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0A" w:rsidRPr="00D5710E" w:rsidRDefault="00653E0A" w:rsidP="00B01B77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МИНИСТЕРСТВО РОССИЙСКОЙ ФЕДЕРАЦИИ</w:t>
      </w:r>
    </w:p>
    <w:p w:rsidR="00653E0A" w:rsidRPr="00D5710E" w:rsidRDefault="00653E0A" w:rsidP="00B01B77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ПО ДЕЛАМ ГРАЖДАНСКОЙ ОБОРОНЫ, </w:t>
      </w:r>
      <w:r w:rsidR="00E92EC0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>ЧРЕЗВЫЧАЙНЫМ СИТУАЦИЯМ</w:t>
      </w:r>
      <w:r w:rsidR="000A4888" w:rsidRPr="00D5710E">
        <w:rPr>
          <w:b/>
          <w:sz w:val="28"/>
          <w:szCs w:val="28"/>
        </w:rPr>
        <w:t xml:space="preserve"> </w:t>
      </w:r>
      <w:r w:rsidRPr="00D5710E">
        <w:rPr>
          <w:b/>
          <w:sz w:val="28"/>
          <w:szCs w:val="28"/>
        </w:rPr>
        <w:t xml:space="preserve">И ЛИКВИДАЦИИ </w:t>
      </w:r>
      <w:r w:rsidR="00E92EC0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>ПОСЛЕДСТВИЙ СТИХИЙНЫХ БЕ</w:t>
      </w:r>
      <w:r w:rsidRPr="00D5710E">
        <w:rPr>
          <w:b/>
          <w:sz w:val="28"/>
          <w:szCs w:val="28"/>
        </w:rPr>
        <w:t>Д</w:t>
      </w:r>
      <w:r w:rsidRPr="00D5710E">
        <w:rPr>
          <w:b/>
          <w:sz w:val="28"/>
          <w:szCs w:val="28"/>
        </w:rPr>
        <w:t>СТВИЙ</w:t>
      </w:r>
      <w:r w:rsidR="000A4888" w:rsidRPr="00D5710E">
        <w:rPr>
          <w:b/>
          <w:sz w:val="28"/>
          <w:szCs w:val="28"/>
        </w:rPr>
        <w:t xml:space="preserve"> </w:t>
      </w:r>
    </w:p>
    <w:p w:rsidR="00653E0A" w:rsidRPr="00D5710E" w:rsidRDefault="00653E0A" w:rsidP="00B01B77">
      <w:pPr>
        <w:jc w:val="center"/>
        <w:rPr>
          <w:b/>
          <w:sz w:val="28"/>
          <w:szCs w:val="28"/>
        </w:rPr>
      </w:pPr>
    </w:p>
    <w:p w:rsidR="000A4888" w:rsidRPr="00D5710E" w:rsidRDefault="000A4888" w:rsidP="00B01B77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ДЕПАРТАМЕНТ ПОЖАРНО-СПАСАТЕЛЬНЫХ СИЛ, </w:t>
      </w:r>
      <w:r w:rsidR="008B7FCC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 xml:space="preserve">СПЕЦИАЛЬНОЙ ПОЖАРНОЙ ОХРАНЫ И СИЛ </w:t>
      </w:r>
      <w:r w:rsidR="008B7FCC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>ГРАЖДАНСКОЙ ОБОРОНЫ МЧС РО</w:t>
      </w:r>
      <w:r w:rsidRPr="00D5710E">
        <w:rPr>
          <w:b/>
          <w:sz w:val="28"/>
          <w:szCs w:val="28"/>
        </w:rPr>
        <w:t>С</w:t>
      </w:r>
      <w:r w:rsidRPr="00D5710E">
        <w:rPr>
          <w:b/>
          <w:sz w:val="28"/>
          <w:szCs w:val="28"/>
        </w:rPr>
        <w:t>СИИ</w:t>
      </w:r>
    </w:p>
    <w:p w:rsidR="00210905" w:rsidRPr="00D5710E" w:rsidRDefault="00210905" w:rsidP="00B01B77">
      <w:pPr>
        <w:jc w:val="center"/>
        <w:rPr>
          <w:b/>
          <w:sz w:val="28"/>
          <w:szCs w:val="28"/>
        </w:rPr>
      </w:pPr>
    </w:p>
    <w:p w:rsidR="000A4888" w:rsidRPr="00D5710E" w:rsidRDefault="000A4888" w:rsidP="00B01B77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АКАДЕМИЯ ГРАЖДАНСКОЙ ЗАЩИТЫ МЧС РОССИИ </w:t>
      </w:r>
    </w:p>
    <w:p w:rsidR="00210905" w:rsidRPr="00D5710E" w:rsidRDefault="00210905" w:rsidP="00B01B77">
      <w:pPr>
        <w:jc w:val="center"/>
        <w:rPr>
          <w:b/>
          <w:sz w:val="28"/>
          <w:szCs w:val="28"/>
        </w:rPr>
      </w:pPr>
    </w:p>
    <w:p w:rsidR="000A4888" w:rsidRPr="00D5710E" w:rsidRDefault="000A4888" w:rsidP="00B01B77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УПРАВЛЕНИЕ ВОЕНИЗИРОВАННЫХ </w:t>
      </w:r>
      <w:r w:rsidR="00E92EC0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>ГОРНОСПАСАТЕЛЬНЫХ ЧАСТЕЙ МЧС РОССИИ</w:t>
      </w:r>
    </w:p>
    <w:p w:rsidR="00653E0A" w:rsidRPr="00D5710E" w:rsidRDefault="00653E0A" w:rsidP="00B01B77">
      <w:pPr>
        <w:jc w:val="center"/>
        <w:rPr>
          <w:b/>
          <w:sz w:val="28"/>
          <w:szCs w:val="28"/>
        </w:rPr>
      </w:pPr>
    </w:p>
    <w:p w:rsidR="003C1840" w:rsidRPr="00D5710E" w:rsidRDefault="003C1840" w:rsidP="009B72F1">
      <w:pPr>
        <w:tabs>
          <w:tab w:val="left" w:pos="5442"/>
        </w:tabs>
        <w:jc w:val="center"/>
        <w:rPr>
          <w:b/>
          <w:sz w:val="32"/>
          <w:szCs w:val="32"/>
        </w:rPr>
      </w:pPr>
    </w:p>
    <w:p w:rsidR="00B01B77" w:rsidRPr="00D5710E" w:rsidRDefault="00B01B77" w:rsidP="00B01B77">
      <w:pPr>
        <w:jc w:val="center"/>
        <w:rPr>
          <w:b/>
          <w:sz w:val="32"/>
          <w:szCs w:val="32"/>
        </w:rPr>
      </w:pPr>
    </w:p>
    <w:p w:rsidR="00B01B77" w:rsidRPr="00D5710E" w:rsidRDefault="00B01B77" w:rsidP="00B01B77">
      <w:pPr>
        <w:jc w:val="center"/>
        <w:rPr>
          <w:b/>
          <w:sz w:val="32"/>
          <w:szCs w:val="32"/>
        </w:rPr>
      </w:pPr>
    </w:p>
    <w:p w:rsidR="00B01B77" w:rsidRPr="00D5710E" w:rsidRDefault="00B01B77" w:rsidP="00B01B77">
      <w:pPr>
        <w:jc w:val="center"/>
        <w:rPr>
          <w:b/>
          <w:sz w:val="32"/>
          <w:szCs w:val="32"/>
        </w:rPr>
      </w:pPr>
    </w:p>
    <w:p w:rsidR="003C1840" w:rsidRPr="00D5710E" w:rsidRDefault="003C1840" w:rsidP="00B01B77">
      <w:pPr>
        <w:jc w:val="center"/>
        <w:rPr>
          <w:b/>
          <w:sz w:val="32"/>
          <w:szCs w:val="32"/>
        </w:rPr>
      </w:pPr>
      <w:r w:rsidRPr="00D5710E">
        <w:rPr>
          <w:b/>
          <w:sz w:val="32"/>
          <w:szCs w:val="32"/>
        </w:rPr>
        <w:t>СБОРНИК ПРИМЕРНЫХ ПРОГРАММ</w:t>
      </w:r>
    </w:p>
    <w:p w:rsidR="00F452C9" w:rsidRPr="00D5710E" w:rsidRDefault="003C1840" w:rsidP="00B01B77">
      <w:pPr>
        <w:jc w:val="center"/>
        <w:rPr>
          <w:b/>
          <w:sz w:val="32"/>
          <w:szCs w:val="32"/>
        </w:rPr>
      </w:pPr>
      <w:r w:rsidRPr="00D5710E">
        <w:rPr>
          <w:b/>
          <w:sz w:val="32"/>
          <w:szCs w:val="32"/>
        </w:rPr>
        <w:t xml:space="preserve">ПРОФЕССИОНАЛЬНОЙ ПОДГОТОВКИ </w:t>
      </w:r>
    </w:p>
    <w:p w:rsidR="00F452C9" w:rsidRPr="00D5710E" w:rsidRDefault="003C1840" w:rsidP="00B01B77">
      <w:pPr>
        <w:jc w:val="center"/>
        <w:rPr>
          <w:b/>
          <w:sz w:val="32"/>
          <w:szCs w:val="32"/>
        </w:rPr>
      </w:pPr>
      <w:r w:rsidRPr="00D5710E">
        <w:rPr>
          <w:b/>
          <w:sz w:val="32"/>
          <w:szCs w:val="32"/>
        </w:rPr>
        <w:t xml:space="preserve">И ДОПОЛНИТЕЛЬНОГО ПРОФЕССИОНАЛЬНОГО </w:t>
      </w:r>
    </w:p>
    <w:p w:rsidR="003C1840" w:rsidRPr="00D5710E" w:rsidRDefault="003C1840" w:rsidP="00B01B77">
      <w:pPr>
        <w:jc w:val="center"/>
        <w:rPr>
          <w:b/>
          <w:sz w:val="32"/>
          <w:szCs w:val="32"/>
        </w:rPr>
      </w:pPr>
      <w:r w:rsidRPr="00D5710E">
        <w:rPr>
          <w:b/>
          <w:sz w:val="32"/>
          <w:szCs w:val="32"/>
        </w:rPr>
        <w:t>ОБРАЗОВАНИЯ МЧС РОССИИ</w:t>
      </w:r>
    </w:p>
    <w:p w:rsidR="00B01725" w:rsidRPr="00D5710E" w:rsidRDefault="00B01725" w:rsidP="00B01B77">
      <w:pPr>
        <w:jc w:val="center"/>
        <w:rPr>
          <w:b/>
          <w:sz w:val="32"/>
          <w:szCs w:val="32"/>
        </w:rPr>
      </w:pPr>
    </w:p>
    <w:p w:rsidR="00B01725" w:rsidRPr="00D5710E" w:rsidRDefault="00B01725" w:rsidP="00B01B77">
      <w:pPr>
        <w:jc w:val="center"/>
        <w:rPr>
          <w:b/>
          <w:sz w:val="32"/>
          <w:szCs w:val="32"/>
        </w:rPr>
      </w:pPr>
      <w:r w:rsidRPr="00D5710E">
        <w:rPr>
          <w:b/>
          <w:sz w:val="32"/>
          <w:szCs w:val="32"/>
        </w:rPr>
        <w:t>Том 4</w:t>
      </w:r>
    </w:p>
    <w:p w:rsidR="00B01B77" w:rsidRPr="00D5710E" w:rsidRDefault="00B01B77" w:rsidP="00B01B77">
      <w:pPr>
        <w:jc w:val="center"/>
        <w:rPr>
          <w:b/>
          <w:sz w:val="32"/>
          <w:szCs w:val="32"/>
        </w:rPr>
      </w:pPr>
    </w:p>
    <w:p w:rsidR="00BB2813" w:rsidRPr="00D5710E" w:rsidRDefault="00B01725" w:rsidP="00B01B77">
      <w:pPr>
        <w:jc w:val="center"/>
        <w:rPr>
          <w:b/>
          <w:sz w:val="32"/>
          <w:szCs w:val="32"/>
        </w:rPr>
      </w:pPr>
      <w:r w:rsidRPr="00D5710E">
        <w:rPr>
          <w:b/>
          <w:sz w:val="32"/>
          <w:szCs w:val="32"/>
        </w:rPr>
        <w:t>Программы подготовки спасателей</w:t>
      </w:r>
    </w:p>
    <w:p w:rsidR="00653E0A" w:rsidRPr="00D5710E" w:rsidRDefault="00653E0A" w:rsidP="00B01B77">
      <w:pPr>
        <w:jc w:val="center"/>
        <w:rPr>
          <w:b/>
          <w:sz w:val="32"/>
          <w:szCs w:val="32"/>
        </w:rPr>
      </w:pPr>
    </w:p>
    <w:p w:rsidR="00F452C9" w:rsidRPr="00D5710E" w:rsidRDefault="00F452C9" w:rsidP="00B01B77">
      <w:pPr>
        <w:rPr>
          <w:b/>
          <w:sz w:val="28"/>
          <w:szCs w:val="28"/>
        </w:rPr>
      </w:pPr>
    </w:p>
    <w:p w:rsidR="00210905" w:rsidRPr="00D5710E" w:rsidRDefault="00210905" w:rsidP="00B01B77">
      <w:pPr>
        <w:rPr>
          <w:b/>
          <w:sz w:val="28"/>
          <w:szCs w:val="28"/>
        </w:rPr>
      </w:pPr>
    </w:p>
    <w:p w:rsidR="008B7FCC" w:rsidRPr="00D5710E" w:rsidRDefault="008B7FCC" w:rsidP="00B01B77">
      <w:pPr>
        <w:rPr>
          <w:b/>
          <w:sz w:val="28"/>
          <w:szCs w:val="28"/>
        </w:rPr>
      </w:pPr>
    </w:p>
    <w:p w:rsidR="00B01B77" w:rsidRPr="00D5710E" w:rsidRDefault="00B01B77" w:rsidP="00B01B77">
      <w:pPr>
        <w:rPr>
          <w:b/>
          <w:sz w:val="28"/>
          <w:szCs w:val="28"/>
        </w:rPr>
      </w:pPr>
    </w:p>
    <w:p w:rsidR="00B01B77" w:rsidRPr="00D5710E" w:rsidRDefault="00B01B77" w:rsidP="00B01B77">
      <w:pPr>
        <w:rPr>
          <w:b/>
          <w:sz w:val="28"/>
          <w:szCs w:val="28"/>
        </w:rPr>
      </w:pPr>
    </w:p>
    <w:p w:rsidR="00B01B77" w:rsidRPr="00D5710E" w:rsidRDefault="00B01B77" w:rsidP="00B01B77">
      <w:pPr>
        <w:rPr>
          <w:b/>
          <w:sz w:val="28"/>
          <w:szCs w:val="28"/>
        </w:rPr>
      </w:pPr>
    </w:p>
    <w:p w:rsidR="00B01B77" w:rsidRPr="00D5710E" w:rsidRDefault="00B01B77" w:rsidP="00B01B77">
      <w:pPr>
        <w:rPr>
          <w:b/>
          <w:sz w:val="28"/>
          <w:szCs w:val="28"/>
        </w:rPr>
      </w:pPr>
    </w:p>
    <w:p w:rsidR="00B01B77" w:rsidRPr="00D5710E" w:rsidRDefault="00B01B77" w:rsidP="00B01B77">
      <w:pPr>
        <w:rPr>
          <w:b/>
          <w:sz w:val="28"/>
          <w:szCs w:val="28"/>
        </w:rPr>
      </w:pPr>
    </w:p>
    <w:p w:rsidR="00B01B77" w:rsidRPr="00D5710E" w:rsidRDefault="00B01B77" w:rsidP="00B01B77">
      <w:pPr>
        <w:rPr>
          <w:b/>
          <w:sz w:val="28"/>
          <w:szCs w:val="28"/>
        </w:rPr>
      </w:pPr>
    </w:p>
    <w:p w:rsidR="00B01B77" w:rsidRPr="00D5710E" w:rsidRDefault="00B01B77" w:rsidP="00B01B77">
      <w:pPr>
        <w:rPr>
          <w:b/>
          <w:sz w:val="28"/>
          <w:szCs w:val="28"/>
        </w:rPr>
      </w:pPr>
    </w:p>
    <w:p w:rsidR="00B01B77" w:rsidRPr="00D5710E" w:rsidRDefault="00B01B77" w:rsidP="00B01B77">
      <w:pPr>
        <w:rPr>
          <w:b/>
          <w:sz w:val="28"/>
          <w:szCs w:val="28"/>
        </w:rPr>
      </w:pPr>
    </w:p>
    <w:p w:rsidR="00B01B77" w:rsidRPr="00D5710E" w:rsidRDefault="00B01B77" w:rsidP="00B01B77">
      <w:pPr>
        <w:rPr>
          <w:b/>
          <w:sz w:val="28"/>
          <w:szCs w:val="28"/>
        </w:rPr>
      </w:pPr>
    </w:p>
    <w:p w:rsidR="00B01B77" w:rsidRPr="00D5710E" w:rsidRDefault="00B01B77" w:rsidP="00B01B77">
      <w:pPr>
        <w:rPr>
          <w:b/>
          <w:sz w:val="28"/>
          <w:szCs w:val="28"/>
        </w:rPr>
      </w:pPr>
    </w:p>
    <w:p w:rsidR="008B7FCC" w:rsidRPr="00D5710E" w:rsidRDefault="008B7FCC" w:rsidP="00B01B77">
      <w:pPr>
        <w:rPr>
          <w:b/>
          <w:sz w:val="28"/>
          <w:szCs w:val="28"/>
        </w:rPr>
      </w:pPr>
    </w:p>
    <w:p w:rsidR="008B7FCC" w:rsidRPr="00D5710E" w:rsidRDefault="008B7FCC" w:rsidP="00B01B77">
      <w:pPr>
        <w:jc w:val="center"/>
        <w:rPr>
          <w:sz w:val="28"/>
          <w:szCs w:val="28"/>
        </w:rPr>
      </w:pPr>
      <w:r w:rsidRPr="00D5710E">
        <w:rPr>
          <w:sz w:val="28"/>
          <w:szCs w:val="28"/>
        </w:rPr>
        <w:t>Санкт-Петербург</w:t>
      </w:r>
    </w:p>
    <w:p w:rsidR="008B7FCC" w:rsidRPr="00D5710E" w:rsidRDefault="008B7FCC" w:rsidP="00B01B77">
      <w:pPr>
        <w:jc w:val="center"/>
        <w:rPr>
          <w:sz w:val="28"/>
          <w:szCs w:val="28"/>
        </w:rPr>
      </w:pPr>
      <w:r w:rsidRPr="00D5710E">
        <w:rPr>
          <w:sz w:val="28"/>
          <w:szCs w:val="28"/>
        </w:rPr>
        <w:t>2013</w:t>
      </w:r>
    </w:p>
    <w:p w:rsidR="00B01B77" w:rsidRPr="00D5710E" w:rsidRDefault="00B01B77" w:rsidP="00B01B77">
      <w:pPr>
        <w:ind w:firstLine="709"/>
        <w:jc w:val="both"/>
        <w:rPr>
          <w:b/>
          <w:sz w:val="28"/>
          <w:szCs w:val="28"/>
        </w:rPr>
      </w:pPr>
    </w:p>
    <w:p w:rsidR="00A81450" w:rsidRPr="00D5710E" w:rsidRDefault="00A01853" w:rsidP="00A8745E">
      <w:pPr>
        <w:jc w:val="both"/>
        <w:rPr>
          <w:sz w:val="28"/>
          <w:szCs w:val="28"/>
        </w:rPr>
      </w:pPr>
      <w:r w:rsidRPr="00D5710E">
        <w:rPr>
          <w:sz w:val="32"/>
          <w:szCs w:val="32"/>
        </w:rPr>
        <w:tab/>
      </w:r>
      <w:r w:rsidRPr="00F03763">
        <w:rPr>
          <w:b/>
          <w:sz w:val="28"/>
          <w:szCs w:val="28"/>
        </w:rPr>
        <w:t>Сборник примерных программ профессиональной подготовки и</w:t>
      </w:r>
      <w:r w:rsidR="00241BFE">
        <w:rPr>
          <w:b/>
          <w:sz w:val="28"/>
          <w:szCs w:val="28"/>
        </w:rPr>
        <w:br/>
      </w:r>
      <w:bookmarkStart w:id="0" w:name="_GoBack"/>
      <w:bookmarkEnd w:id="0"/>
      <w:r w:rsidRPr="00F03763">
        <w:rPr>
          <w:b/>
          <w:sz w:val="28"/>
          <w:szCs w:val="28"/>
        </w:rPr>
        <w:t>дополнительного профессионального образования МЧС России</w:t>
      </w:r>
      <w:r w:rsidR="00A8745E" w:rsidRPr="00F03763">
        <w:rPr>
          <w:b/>
          <w:sz w:val="28"/>
          <w:szCs w:val="28"/>
        </w:rPr>
        <w:t xml:space="preserve">. </w:t>
      </w:r>
      <w:r w:rsidR="00B01725" w:rsidRPr="00F03763">
        <w:rPr>
          <w:b/>
          <w:sz w:val="28"/>
          <w:szCs w:val="28"/>
        </w:rPr>
        <w:t>Том 4</w:t>
      </w:r>
      <w:r w:rsidR="0071080C" w:rsidRPr="00F03763">
        <w:rPr>
          <w:b/>
          <w:sz w:val="28"/>
          <w:szCs w:val="28"/>
        </w:rPr>
        <w:t>.</w:t>
      </w:r>
      <w:r w:rsidR="00B01725" w:rsidRPr="00F03763">
        <w:rPr>
          <w:b/>
          <w:sz w:val="28"/>
          <w:szCs w:val="28"/>
        </w:rPr>
        <w:t xml:space="preserve"> </w:t>
      </w:r>
      <w:r w:rsidR="00A81450" w:rsidRPr="00F03763">
        <w:rPr>
          <w:b/>
          <w:sz w:val="28"/>
          <w:szCs w:val="28"/>
        </w:rPr>
        <w:t xml:space="preserve">Программы </w:t>
      </w:r>
      <w:r w:rsidR="00B01725" w:rsidRPr="00F03763">
        <w:rPr>
          <w:b/>
          <w:sz w:val="28"/>
          <w:szCs w:val="28"/>
        </w:rPr>
        <w:t>подготовки спасателей</w:t>
      </w:r>
      <w:r w:rsidR="00A81450" w:rsidRPr="00F03763">
        <w:rPr>
          <w:b/>
          <w:sz w:val="28"/>
          <w:szCs w:val="28"/>
        </w:rPr>
        <w:t>.</w:t>
      </w:r>
      <w:r w:rsidR="00A8745E" w:rsidRPr="00D5710E">
        <w:rPr>
          <w:sz w:val="28"/>
          <w:szCs w:val="28"/>
        </w:rPr>
        <w:t xml:space="preserve"> </w:t>
      </w:r>
      <w:r w:rsidR="00A81450" w:rsidRPr="00D5710E">
        <w:rPr>
          <w:sz w:val="28"/>
          <w:szCs w:val="28"/>
        </w:rPr>
        <w:t>– СПб.: Санкт-Петербургский универс</w:t>
      </w:r>
      <w:r w:rsidR="00A81450" w:rsidRPr="00D5710E">
        <w:rPr>
          <w:sz w:val="28"/>
          <w:szCs w:val="28"/>
        </w:rPr>
        <w:t>и</w:t>
      </w:r>
      <w:r w:rsidR="00A81450" w:rsidRPr="00D5710E">
        <w:rPr>
          <w:sz w:val="28"/>
          <w:szCs w:val="28"/>
        </w:rPr>
        <w:t xml:space="preserve">тет ГПС МЧС России, 2013. – </w:t>
      </w:r>
      <w:r w:rsidR="009B72F1" w:rsidRPr="00D5710E">
        <w:rPr>
          <w:sz w:val="28"/>
          <w:szCs w:val="28"/>
        </w:rPr>
        <w:t>250</w:t>
      </w:r>
      <w:r w:rsidR="00A81450" w:rsidRPr="00D5710E">
        <w:rPr>
          <w:sz w:val="28"/>
          <w:szCs w:val="28"/>
        </w:rPr>
        <w:t xml:space="preserve"> с.</w:t>
      </w:r>
    </w:p>
    <w:p w:rsidR="00A81450" w:rsidRPr="00D5710E" w:rsidRDefault="00A81450" w:rsidP="005E0AD3">
      <w:pPr>
        <w:jc w:val="right"/>
        <w:rPr>
          <w:sz w:val="28"/>
          <w:szCs w:val="28"/>
        </w:rPr>
      </w:pPr>
    </w:p>
    <w:p w:rsidR="00A81450" w:rsidRPr="00D5710E" w:rsidRDefault="00A81450" w:rsidP="005E0AD3">
      <w:pPr>
        <w:jc w:val="right"/>
        <w:rPr>
          <w:sz w:val="28"/>
          <w:szCs w:val="28"/>
        </w:rPr>
      </w:pPr>
    </w:p>
    <w:p w:rsidR="00A81450" w:rsidRPr="00D5710E" w:rsidRDefault="00A81450" w:rsidP="005E0AD3">
      <w:pPr>
        <w:jc w:val="right"/>
        <w:rPr>
          <w:sz w:val="28"/>
          <w:szCs w:val="28"/>
        </w:rPr>
      </w:pPr>
    </w:p>
    <w:p w:rsidR="00A81450" w:rsidRPr="00D5710E" w:rsidRDefault="00A81450" w:rsidP="005E0AD3">
      <w:pPr>
        <w:jc w:val="right"/>
        <w:rPr>
          <w:sz w:val="28"/>
          <w:szCs w:val="28"/>
        </w:rPr>
      </w:pPr>
    </w:p>
    <w:p w:rsidR="00A81450" w:rsidRPr="00D5710E" w:rsidRDefault="00A81450" w:rsidP="005E0AD3">
      <w:pPr>
        <w:jc w:val="right"/>
        <w:rPr>
          <w:sz w:val="28"/>
          <w:szCs w:val="28"/>
        </w:rPr>
      </w:pPr>
    </w:p>
    <w:p w:rsidR="00A81450" w:rsidRPr="00D5710E" w:rsidRDefault="00A81450" w:rsidP="005E0AD3">
      <w:pPr>
        <w:jc w:val="right"/>
        <w:rPr>
          <w:sz w:val="28"/>
          <w:szCs w:val="28"/>
        </w:rPr>
      </w:pPr>
    </w:p>
    <w:p w:rsidR="00A81450" w:rsidRPr="00D5710E" w:rsidRDefault="00A81450" w:rsidP="005E0AD3">
      <w:pPr>
        <w:jc w:val="right"/>
        <w:rPr>
          <w:sz w:val="28"/>
          <w:szCs w:val="28"/>
        </w:rPr>
      </w:pPr>
    </w:p>
    <w:p w:rsidR="00A81450" w:rsidRPr="00D5710E" w:rsidRDefault="00A81450" w:rsidP="005E0AD3">
      <w:pPr>
        <w:jc w:val="right"/>
        <w:rPr>
          <w:sz w:val="28"/>
          <w:szCs w:val="28"/>
        </w:rPr>
      </w:pPr>
    </w:p>
    <w:p w:rsidR="00A81450" w:rsidRPr="00D5710E" w:rsidRDefault="00A81450" w:rsidP="005E0AD3">
      <w:pPr>
        <w:jc w:val="right"/>
        <w:rPr>
          <w:sz w:val="28"/>
          <w:szCs w:val="28"/>
        </w:rPr>
      </w:pPr>
    </w:p>
    <w:p w:rsidR="00A81450" w:rsidRPr="00D5710E" w:rsidRDefault="00A81450" w:rsidP="005E0AD3">
      <w:pPr>
        <w:jc w:val="right"/>
        <w:rPr>
          <w:sz w:val="28"/>
          <w:szCs w:val="28"/>
        </w:rPr>
      </w:pPr>
    </w:p>
    <w:p w:rsidR="00A81450" w:rsidRPr="00D5710E" w:rsidRDefault="00A81450" w:rsidP="005E0AD3">
      <w:pPr>
        <w:jc w:val="right"/>
        <w:rPr>
          <w:sz w:val="28"/>
          <w:szCs w:val="28"/>
        </w:rPr>
      </w:pPr>
    </w:p>
    <w:p w:rsidR="00A81450" w:rsidRPr="00D5710E" w:rsidRDefault="00A81450" w:rsidP="005E0AD3">
      <w:pPr>
        <w:jc w:val="right"/>
        <w:rPr>
          <w:sz w:val="28"/>
          <w:szCs w:val="28"/>
        </w:rPr>
      </w:pPr>
    </w:p>
    <w:p w:rsidR="00A81450" w:rsidRPr="00D5710E" w:rsidRDefault="00A81450" w:rsidP="005E0AD3">
      <w:pPr>
        <w:jc w:val="right"/>
        <w:rPr>
          <w:sz w:val="28"/>
          <w:szCs w:val="28"/>
        </w:rPr>
      </w:pPr>
    </w:p>
    <w:p w:rsidR="00A81450" w:rsidRPr="00D5710E" w:rsidRDefault="00A81450" w:rsidP="005E0AD3">
      <w:pPr>
        <w:jc w:val="right"/>
        <w:rPr>
          <w:sz w:val="28"/>
          <w:szCs w:val="28"/>
        </w:rPr>
      </w:pPr>
    </w:p>
    <w:p w:rsidR="00A81450" w:rsidRPr="00D5710E" w:rsidRDefault="00A81450" w:rsidP="005E0AD3">
      <w:pPr>
        <w:jc w:val="right"/>
        <w:rPr>
          <w:sz w:val="28"/>
          <w:szCs w:val="28"/>
        </w:rPr>
      </w:pPr>
    </w:p>
    <w:p w:rsidR="00A81450" w:rsidRPr="00D5710E" w:rsidRDefault="00A81450" w:rsidP="005E0AD3">
      <w:pPr>
        <w:jc w:val="right"/>
        <w:rPr>
          <w:sz w:val="28"/>
          <w:szCs w:val="28"/>
        </w:rPr>
      </w:pPr>
    </w:p>
    <w:p w:rsidR="00A81450" w:rsidRPr="00D5710E" w:rsidRDefault="00A81450" w:rsidP="005E0AD3">
      <w:pPr>
        <w:jc w:val="right"/>
        <w:rPr>
          <w:sz w:val="28"/>
          <w:szCs w:val="28"/>
        </w:rPr>
      </w:pPr>
    </w:p>
    <w:p w:rsidR="00A81450" w:rsidRPr="00D5710E" w:rsidRDefault="00A81450" w:rsidP="005E0AD3">
      <w:pPr>
        <w:jc w:val="right"/>
        <w:rPr>
          <w:sz w:val="28"/>
          <w:szCs w:val="28"/>
        </w:rPr>
      </w:pPr>
    </w:p>
    <w:p w:rsidR="00A81450" w:rsidRPr="00D5710E" w:rsidRDefault="00A81450" w:rsidP="005E0AD3">
      <w:pPr>
        <w:jc w:val="right"/>
        <w:rPr>
          <w:sz w:val="28"/>
          <w:szCs w:val="28"/>
        </w:rPr>
      </w:pPr>
    </w:p>
    <w:p w:rsidR="00A81450" w:rsidRPr="00D5710E" w:rsidRDefault="00A81450" w:rsidP="005E0AD3">
      <w:pPr>
        <w:jc w:val="right"/>
        <w:rPr>
          <w:sz w:val="28"/>
          <w:szCs w:val="28"/>
        </w:rPr>
      </w:pPr>
    </w:p>
    <w:p w:rsidR="00A81450" w:rsidRPr="00D5710E" w:rsidRDefault="00A81450" w:rsidP="005E0AD3">
      <w:pPr>
        <w:jc w:val="right"/>
        <w:rPr>
          <w:sz w:val="28"/>
          <w:szCs w:val="28"/>
        </w:rPr>
      </w:pPr>
    </w:p>
    <w:p w:rsidR="00A81450" w:rsidRPr="00D5710E" w:rsidRDefault="00A81450" w:rsidP="005E0AD3">
      <w:pPr>
        <w:jc w:val="right"/>
        <w:rPr>
          <w:sz w:val="28"/>
          <w:szCs w:val="28"/>
        </w:rPr>
      </w:pPr>
    </w:p>
    <w:p w:rsidR="00A81450" w:rsidRPr="00D5710E" w:rsidRDefault="00A81450" w:rsidP="005E0AD3">
      <w:pPr>
        <w:jc w:val="right"/>
        <w:rPr>
          <w:sz w:val="28"/>
          <w:szCs w:val="28"/>
        </w:rPr>
      </w:pPr>
    </w:p>
    <w:p w:rsidR="00A81450" w:rsidRPr="00D5710E" w:rsidRDefault="00A81450" w:rsidP="005E0AD3">
      <w:pPr>
        <w:jc w:val="right"/>
        <w:rPr>
          <w:sz w:val="28"/>
          <w:szCs w:val="28"/>
        </w:rPr>
      </w:pPr>
    </w:p>
    <w:p w:rsidR="00A81450" w:rsidRPr="00D5710E" w:rsidRDefault="00A81450" w:rsidP="005E0AD3">
      <w:pPr>
        <w:jc w:val="right"/>
        <w:rPr>
          <w:sz w:val="28"/>
          <w:szCs w:val="28"/>
        </w:rPr>
      </w:pPr>
    </w:p>
    <w:p w:rsidR="00A81450" w:rsidRPr="00D5710E" w:rsidRDefault="00A81450" w:rsidP="005E0AD3">
      <w:pPr>
        <w:jc w:val="right"/>
        <w:rPr>
          <w:sz w:val="28"/>
          <w:szCs w:val="28"/>
        </w:rPr>
      </w:pPr>
    </w:p>
    <w:p w:rsidR="00A81450" w:rsidRPr="00D5710E" w:rsidRDefault="00A81450" w:rsidP="005E0AD3">
      <w:pPr>
        <w:jc w:val="right"/>
        <w:rPr>
          <w:sz w:val="28"/>
          <w:szCs w:val="28"/>
        </w:rPr>
      </w:pPr>
    </w:p>
    <w:p w:rsidR="00A81450" w:rsidRPr="00D5710E" w:rsidRDefault="00A81450" w:rsidP="005E0AD3">
      <w:pPr>
        <w:jc w:val="right"/>
        <w:rPr>
          <w:sz w:val="28"/>
          <w:szCs w:val="28"/>
        </w:rPr>
      </w:pPr>
    </w:p>
    <w:p w:rsidR="00A81450" w:rsidRPr="00D5710E" w:rsidRDefault="00A81450" w:rsidP="005E0AD3">
      <w:pPr>
        <w:jc w:val="right"/>
        <w:rPr>
          <w:sz w:val="28"/>
          <w:szCs w:val="28"/>
        </w:rPr>
      </w:pPr>
    </w:p>
    <w:p w:rsidR="00A81450" w:rsidRPr="00D5710E" w:rsidRDefault="00A81450" w:rsidP="005E0AD3">
      <w:pPr>
        <w:jc w:val="right"/>
        <w:rPr>
          <w:sz w:val="28"/>
          <w:szCs w:val="28"/>
        </w:rPr>
      </w:pPr>
    </w:p>
    <w:p w:rsidR="005837D8" w:rsidRPr="00D5710E" w:rsidRDefault="005837D8" w:rsidP="005E0AD3">
      <w:pPr>
        <w:jc w:val="right"/>
        <w:rPr>
          <w:sz w:val="28"/>
          <w:szCs w:val="28"/>
        </w:rPr>
      </w:pPr>
    </w:p>
    <w:p w:rsidR="005837D8" w:rsidRPr="00D5710E" w:rsidRDefault="005837D8" w:rsidP="005E0AD3">
      <w:pPr>
        <w:jc w:val="right"/>
        <w:rPr>
          <w:sz w:val="28"/>
          <w:szCs w:val="28"/>
        </w:rPr>
      </w:pPr>
    </w:p>
    <w:p w:rsidR="00A81450" w:rsidRPr="00D5710E" w:rsidRDefault="00A81450" w:rsidP="005E0AD3">
      <w:pPr>
        <w:jc w:val="right"/>
        <w:rPr>
          <w:sz w:val="28"/>
          <w:szCs w:val="28"/>
        </w:rPr>
      </w:pPr>
    </w:p>
    <w:p w:rsidR="00A81450" w:rsidRPr="00D5710E" w:rsidRDefault="00A81450" w:rsidP="005E0AD3">
      <w:pPr>
        <w:jc w:val="right"/>
        <w:rPr>
          <w:sz w:val="28"/>
          <w:szCs w:val="28"/>
        </w:rPr>
      </w:pPr>
    </w:p>
    <w:p w:rsidR="00A81450" w:rsidRDefault="00A81450" w:rsidP="005E0AD3">
      <w:pPr>
        <w:jc w:val="right"/>
        <w:rPr>
          <w:sz w:val="28"/>
          <w:szCs w:val="28"/>
        </w:rPr>
      </w:pPr>
    </w:p>
    <w:p w:rsidR="003B1283" w:rsidRDefault="003B1283" w:rsidP="005E0AD3">
      <w:pPr>
        <w:jc w:val="right"/>
        <w:rPr>
          <w:sz w:val="28"/>
          <w:szCs w:val="28"/>
        </w:rPr>
      </w:pPr>
    </w:p>
    <w:p w:rsidR="003B1283" w:rsidRDefault="003B1283" w:rsidP="005E0AD3">
      <w:pPr>
        <w:jc w:val="right"/>
        <w:rPr>
          <w:sz w:val="28"/>
          <w:szCs w:val="28"/>
        </w:rPr>
      </w:pPr>
    </w:p>
    <w:p w:rsidR="003B1283" w:rsidRDefault="003B1283" w:rsidP="005E0AD3">
      <w:pPr>
        <w:jc w:val="right"/>
        <w:rPr>
          <w:sz w:val="28"/>
          <w:szCs w:val="28"/>
        </w:rPr>
      </w:pPr>
    </w:p>
    <w:p w:rsidR="003B1283" w:rsidRPr="00D5710E" w:rsidRDefault="003B1283" w:rsidP="005E0AD3">
      <w:pPr>
        <w:jc w:val="right"/>
        <w:rPr>
          <w:sz w:val="28"/>
          <w:szCs w:val="28"/>
        </w:rPr>
      </w:pPr>
    </w:p>
    <w:p w:rsidR="00A81450" w:rsidRPr="00D5710E" w:rsidRDefault="003B1283" w:rsidP="005E0AD3">
      <w:pPr>
        <w:jc w:val="right"/>
        <w:rPr>
          <w:sz w:val="24"/>
          <w:szCs w:val="24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366C0F" wp14:editId="4CDC2ACE">
                <wp:simplePos x="0" y="0"/>
                <wp:positionH relativeFrom="column">
                  <wp:posOffset>2874645</wp:posOffset>
                </wp:positionH>
                <wp:positionV relativeFrom="paragraph">
                  <wp:posOffset>255905</wp:posOffset>
                </wp:positionV>
                <wp:extent cx="336550" cy="257175"/>
                <wp:effectExtent l="0" t="0" r="6350" b="9525"/>
                <wp:wrapNone/>
                <wp:docPr id="1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7D8" w:rsidRDefault="005837D8" w:rsidP="005837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226.35pt;margin-top:20.15pt;width:26.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K2ggIAABA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" stroked="f">
                <v:textbox>
                  <w:txbxContent>
                    <w:p w:rsidR="005837D8" w:rsidRDefault="005837D8" w:rsidP="005837D8"/>
                  </w:txbxContent>
                </v:textbox>
              </v:shape>
            </w:pict>
          </mc:Fallback>
        </mc:AlternateContent>
      </w:r>
      <w:r w:rsidR="00A81450" w:rsidRPr="00D5710E">
        <w:rPr>
          <w:sz w:val="28"/>
          <w:szCs w:val="28"/>
        </w:rPr>
        <w:t xml:space="preserve">© </w:t>
      </w:r>
      <w:r w:rsidR="00A81450" w:rsidRPr="00D5710E">
        <w:rPr>
          <w:sz w:val="24"/>
          <w:szCs w:val="24"/>
        </w:rPr>
        <w:t>Санкт-Петербургский университет ГПС МЧС России, 2013</w:t>
      </w:r>
    </w:p>
    <w:p w:rsidR="003C1840" w:rsidRPr="00D5710E" w:rsidRDefault="004C4791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 xml:space="preserve">СОДЕРЖАНИЕ </w:t>
      </w:r>
    </w:p>
    <w:p w:rsidR="00D3114C" w:rsidRPr="00D5710E" w:rsidRDefault="00D3114C" w:rsidP="005E0AD3">
      <w:pPr>
        <w:jc w:val="center"/>
        <w:rPr>
          <w:b/>
          <w:sz w:val="28"/>
          <w:szCs w:val="28"/>
        </w:rPr>
      </w:pPr>
    </w:p>
    <w:tbl>
      <w:tblPr>
        <w:tblW w:w="98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"/>
        <w:gridCol w:w="7725"/>
        <w:gridCol w:w="12"/>
        <w:gridCol w:w="1353"/>
      </w:tblGrid>
      <w:tr w:rsidR="008D3F6A" w:rsidRPr="00D5710E" w:rsidTr="00970AA1">
        <w:trPr>
          <w:trHeight w:val="351"/>
        </w:trPr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4140" w:rsidRPr="00D5710E" w:rsidRDefault="009877DD" w:rsidP="005E0AD3">
            <w:pPr>
              <w:jc w:val="center"/>
              <w:rPr>
                <w:b/>
                <w:sz w:val="28"/>
                <w:szCs w:val="28"/>
              </w:rPr>
            </w:pPr>
            <w:r w:rsidRPr="00D5710E">
              <w:rPr>
                <w:b/>
                <w:sz w:val="28"/>
                <w:szCs w:val="28"/>
              </w:rPr>
              <w:t>ПРОГРАММ</w:t>
            </w:r>
            <w:r w:rsidR="005837D8" w:rsidRPr="00D5710E">
              <w:rPr>
                <w:b/>
                <w:sz w:val="28"/>
                <w:szCs w:val="28"/>
              </w:rPr>
              <w:t>А</w:t>
            </w:r>
            <w:r w:rsidRPr="00D5710E">
              <w:rPr>
                <w:b/>
                <w:sz w:val="28"/>
                <w:szCs w:val="28"/>
              </w:rPr>
              <w:t xml:space="preserve"> ПЕРВОНАЧАЛЬНОЙ ПОДГОТОВКИ СПАСАТЕЛЕЙ МЧС РОССИИ</w:t>
            </w:r>
            <w:r w:rsidR="00D3114C" w:rsidRPr="00D5710E">
              <w:rPr>
                <w:b/>
                <w:sz w:val="28"/>
                <w:szCs w:val="28"/>
              </w:rPr>
              <w:t xml:space="preserve"> </w:t>
            </w:r>
            <w:r w:rsidRPr="00D5710E">
              <w:rPr>
                <w:b/>
                <w:sz w:val="28"/>
                <w:szCs w:val="28"/>
              </w:rPr>
              <w:t>К ВЕДЕНИЮ ПОИСКОВО-СПАСАТЕЛЬНЫХ РАБОТ</w:t>
            </w:r>
          </w:p>
          <w:p w:rsidR="00C63A60" w:rsidRPr="00D5710E" w:rsidRDefault="00C63A60" w:rsidP="005E0A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623E" w:rsidRPr="00D5710E" w:rsidTr="00970AA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9623E" w:rsidRPr="00D5710E" w:rsidRDefault="00154232" w:rsidP="005E0A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10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23E" w:rsidRPr="00D5710E" w:rsidRDefault="0089623E" w:rsidP="005E0AD3">
            <w:pPr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Примерный учебный план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89623E" w:rsidRPr="00D5710E" w:rsidRDefault="00B21937" w:rsidP="005E0AD3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6</w:t>
            </w:r>
          </w:p>
        </w:tc>
      </w:tr>
      <w:tr w:rsidR="0089623E" w:rsidRPr="00D5710E" w:rsidTr="00F4577B">
        <w:trPr>
          <w:trHeight w:val="29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9623E" w:rsidRPr="00D5710E" w:rsidRDefault="00154232" w:rsidP="005E0A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10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23E" w:rsidRPr="00D5710E" w:rsidRDefault="0089623E" w:rsidP="005E0AD3">
            <w:pPr>
              <w:tabs>
                <w:tab w:val="left" w:pos="8640"/>
              </w:tabs>
              <w:ind w:firstLine="12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Организация первоначальной подготовки спасателя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89623E" w:rsidRPr="00D5710E" w:rsidRDefault="00B21937" w:rsidP="005E0AD3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6</w:t>
            </w:r>
          </w:p>
        </w:tc>
      </w:tr>
      <w:tr w:rsidR="0089623E" w:rsidRPr="00D5710E" w:rsidTr="00970AA1">
        <w:trPr>
          <w:trHeight w:val="32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9623E" w:rsidRPr="00D5710E" w:rsidRDefault="00154232" w:rsidP="005E0A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10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23E" w:rsidRPr="00D5710E" w:rsidRDefault="0089623E" w:rsidP="005E0AD3">
            <w:pPr>
              <w:tabs>
                <w:tab w:val="left" w:pos="8640"/>
              </w:tabs>
              <w:ind w:firstLine="12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Оказание первой помощи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89623E" w:rsidRPr="00D5710E" w:rsidRDefault="00B21937" w:rsidP="005E0AD3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8</w:t>
            </w:r>
          </w:p>
        </w:tc>
      </w:tr>
      <w:tr w:rsidR="0089623E" w:rsidRPr="00D5710E" w:rsidTr="00970AA1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9623E" w:rsidRPr="00D5710E" w:rsidRDefault="00154232" w:rsidP="005E0A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10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23E" w:rsidRPr="00D5710E" w:rsidRDefault="0089623E" w:rsidP="005E0AD3">
            <w:pPr>
              <w:tabs>
                <w:tab w:val="left" w:pos="8640"/>
              </w:tabs>
              <w:ind w:firstLine="12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Противопожарная подготовка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89623E" w:rsidRPr="00D5710E" w:rsidRDefault="00B21937" w:rsidP="005E0AD3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1</w:t>
            </w:r>
            <w:r w:rsidR="00937179" w:rsidRPr="00D5710E">
              <w:rPr>
                <w:sz w:val="28"/>
                <w:szCs w:val="28"/>
              </w:rPr>
              <w:t>3</w:t>
            </w:r>
          </w:p>
        </w:tc>
      </w:tr>
      <w:tr w:rsidR="0089623E" w:rsidRPr="00D5710E" w:rsidTr="00970AA1">
        <w:trPr>
          <w:trHeight w:val="27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9623E" w:rsidRPr="00D5710E" w:rsidRDefault="00154232" w:rsidP="005E0A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10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23E" w:rsidRPr="00D5710E" w:rsidRDefault="0089623E" w:rsidP="005E0AD3">
            <w:pPr>
              <w:tabs>
                <w:tab w:val="left" w:pos="8640"/>
              </w:tabs>
              <w:ind w:firstLine="12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89623E" w:rsidRPr="00D5710E" w:rsidRDefault="00B21937" w:rsidP="005E0AD3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1</w:t>
            </w:r>
            <w:r w:rsidR="00937179" w:rsidRPr="00D5710E">
              <w:rPr>
                <w:sz w:val="28"/>
                <w:szCs w:val="28"/>
              </w:rPr>
              <w:t>7</w:t>
            </w:r>
          </w:p>
        </w:tc>
      </w:tr>
      <w:tr w:rsidR="0089623E" w:rsidRPr="00D5710E" w:rsidTr="00970AA1">
        <w:trPr>
          <w:trHeight w:val="27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9623E" w:rsidRPr="00D5710E" w:rsidRDefault="00154232" w:rsidP="005E0A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10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23E" w:rsidRPr="00D5710E" w:rsidRDefault="0089623E" w:rsidP="005E0AD3">
            <w:pPr>
              <w:tabs>
                <w:tab w:val="left" w:pos="8640"/>
              </w:tabs>
              <w:ind w:firstLine="12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Специальная (техническая) подготовка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89623E" w:rsidRPr="00D5710E" w:rsidRDefault="00B21937" w:rsidP="008908C5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2</w:t>
            </w:r>
            <w:r w:rsidR="008908C5">
              <w:rPr>
                <w:sz w:val="28"/>
                <w:szCs w:val="28"/>
              </w:rPr>
              <w:t>1</w:t>
            </w:r>
          </w:p>
        </w:tc>
      </w:tr>
      <w:tr w:rsidR="0089623E" w:rsidRPr="00D5710E" w:rsidTr="00970AA1">
        <w:trPr>
          <w:trHeight w:val="19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9623E" w:rsidRPr="00D5710E" w:rsidRDefault="00154232" w:rsidP="005E0A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10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23E" w:rsidRPr="00D5710E" w:rsidRDefault="0089623E" w:rsidP="005E0AD3">
            <w:pPr>
              <w:tabs>
                <w:tab w:val="left" w:pos="8640"/>
              </w:tabs>
              <w:ind w:firstLine="12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Радиационная, химическая и биологическая защита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89623E" w:rsidRPr="00D5710E" w:rsidRDefault="00B21937" w:rsidP="005E0AD3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2</w:t>
            </w:r>
            <w:r w:rsidR="00937179" w:rsidRPr="00D5710E">
              <w:rPr>
                <w:sz w:val="28"/>
                <w:szCs w:val="28"/>
              </w:rPr>
              <w:t>5</w:t>
            </w:r>
          </w:p>
        </w:tc>
      </w:tr>
      <w:tr w:rsidR="0089623E" w:rsidRPr="00D5710E" w:rsidTr="00970AA1">
        <w:trPr>
          <w:trHeight w:val="1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9623E" w:rsidRPr="00D5710E" w:rsidRDefault="00154232" w:rsidP="005E0A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10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23E" w:rsidRPr="00D5710E" w:rsidRDefault="0089623E" w:rsidP="005E0AD3">
            <w:pPr>
              <w:tabs>
                <w:tab w:val="left" w:pos="8640"/>
              </w:tabs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Подготовка по связи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89623E" w:rsidRPr="00D5710E" w:rsidRDefault="00B21937" w:rsidP="005E0AD3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2</w:t>
            </w:r>
            <w:r w:rsidR="00937179" w:rsidRPr="00D5710E">
              <w:rPr>
                <w:sz w:val="28"/>
                <w:szCs w:val="28"/>
              </w:rPr>
              <w:t>6</w:t>
            </w:r>
          </w:p>
        </w:tc>
      </w:tr>
      <w:tr w:rsidR="0089623E" w:rsidRPr="00D5710E" w:rsidTr="00970AA1">
        <w:trPr>
          <w:trHeight w:val="15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9623E" w:rsidRPr="00D5710E" w:rsidRDefault="00154232" w:rsidP="005E0A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10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23E" w:rsidRPr="00D5710E" w:rsidRDefault="0089623E" w:rsidP="005E0AD3">
            <w:pPr>
              <w:tabs>
                <w:tab w:val="left" w:pos="8640"/>
              </w:tabs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Топография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89623E" w:rsidRPr="00D5710E" w:rsidRDefault="00937179" w:rsidP="005E0AD3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28</w:t>
            </w:r>
          </w:p>
        </w:tc>
      </w:tr>
      <w:tr w:rsidR="0089623E" w:rsidRPr="00D5710E" w:rsidTr="00970AA1">
        <w:trPr>
          <w:trHeight w:val="15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9623E" w:rsidRPr="00D5710E" w:rsidRDefault="00154232" w:rsidP="005E0A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10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23E" w:rsidRPr="00D5710E" w:rsidRDefault="0089623E" w:rsidP="005E0AD3">
            <w:pPr>
              <w:tabs>
                <w:tab w:val="left" w:pos="8640"/>
              </w:tabs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Тактико-специальная подготовка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89623E" w:rsidRPr="00D5710E" w:rsidRDefault="00937179" w:rsidP="00AB0BAF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2</w:t>
            </w:r>
            <w:r w:rsidR="00AB0BAF">
              <w:rPr>
                <w:sz w:val="28"/>
                <w:szCs w:val="28"/>
              </w:rPr>
              <w:t>9</w:t>
            </w:r>
          </w:p>
        </w:tc>
      </w:tr>
      <w:tr w:rsidR="0089623E" w:rsidRPr="00D5710E" w:rsidTr="00970AA1">
        <w:trPr>
          <w:trHeight w:val="15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9623E" w:rsidRPr="00D5710E" w:rsidRDefault="00154232" w:rsidP="005E0A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10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23E" w:rsidRPr="00D5710E" w:rsidRDefault="0089623E" w:rsidP="005E0AD3">
            <w:pPr>
              <w:tabs>
                <w:tab w:val="left" w:pos="8640"/>
              </w:tabs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Физическая подготовка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89623E" w:rsidRPr="00D5710E" w:rsidRDefault="00B21937" w:rsidP="00AB0BAF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3</w:t>
            </w:r>
            <w:r w:rsidR="00AB0BAF">
              <w:rPr>
                <w:sz w:val="28"/>
                <w:szCs w:val="28"/>
              </w:rPr>
              <w:t>4</w:t>
            </w:r>
          </w:p>
        </w:tc>
      </w:tr>
      <w:tr w:rsidR="0089623E" w:rsidRPr="00D5710E" w:rsidTr="00970AA1">
        <w:trPr>
          <w:trHeight w:val="15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9623E" w:rsidRPr="00D5710E" w:rsidRDefault="00154232" w:rsidP="005E0A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10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623E" w:rsidRPr="00D5710E" w:rsidRDefault="0089623E" w:rsidP="005E0AD3">
            <w:pPr>
              <w:tabs>
                <w:tab w:val="left" w:pos="8640"/>
              </w:tabs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Экология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89623E" w:rsidRPr="00D5710E" w:rsidRDefault="00937179" w:rsidP="005E0AD3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34</w:t>
            </w:r>
          </w:p>
          <w:p w:rsidR="00C63A60" w:rsidRPr="00D5710E" w:rsidRDefault="00C63A60" w:rsidP="005E0AD3">
            <w:pPr>
              <w:jc w:val="center"/>
              <w:rPr>
                <w:sz w:val="28"/>
                <w:szCs w:val="28"/>
              </w:rPr>
            </w:pPr>
          </w:p>
        </w:tc>
      </w:tr>
      <w:tr w:rsidR="00794F79" w:rsidRPr="00D5710E" w:rsidTr="00970AA1">
        <w:trPr>
          <w:trHeight w:val="150"/>
        </w:trPr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77DD" w:rsidRPr="00D5710E" w:rsidRDefault="009877DD" w:rsidP="005E0AD3">
            <w:pPr>
              <w:jc w:val="center"/>
              <w:rPr>
                <w:b/>
                <w:sz w:val="28"/>
                <w:szCs w:val="28"/>
              </w:rPr>
            </w:pPr>
            <w:r w:rsidRPr="00D5710E">
              <w:rPr>
                <w:b/>
                <w:sz w:val="28"/>
                <w:szCs w:val="28"/>
              </w:rPr>
              <w:t>ПРОГРАММ</w:t>
            </w:r>
            <w:r w:rsidR="005837D8" w:rsidRPr="00D5710E">
              <w:rPr>
                <w:b/>
                <w:sz w:val="28"/>
                <w:szCs w:val="28"/>
              </w:rPr>
              <w:t>А</w:t>
            </w:r>
            <w:r w:rsidRPr="00D5710E">
              <w:rPr>
                <w:b/>
                <w:sz w:val="28"/>
                <w:szCs w:val="28"/>
              </w:rPr>
              <w:t xml:space="preserve"> ПРОФЕССИОНАЛЬНОЙ ПОДГОТОВКИ СПАСАТ</w:t>
            </w:r>
            <w:r w:rsidRPr="00D5710E">
              <w:rPr>
                <w:b/>
                <w:sz w:val="28"/>
                <w:szCs w:val="28"/>
              </w:rPr>
              <w:t>Е</w:t>
            </w:r>
            <w:r w:rsidRPr="00D5710E">
              <w:rPr>
                <w:b/>
                <w:sz w:val="28"/>
                <w:szCs w:val="28"/>
              </w:rPr>
              <w:t xml:space="preserve">ЛЕЙ </w:t>
            </w:r>
          </w:p>
          <w:p w:rsidR="00E14140" w:rsidRPr="00D5710E" w:rsidRDefault="009877DD" w:rsidP="005E0AD3">
            <w:pPr>
              <w:jc w:val="center"/>
              <w:rPr>
                <w:b/>
                <w:sz w:val="28"/>
                <w:szCs w:val="28"/>
              </w:rPr>
            </w:pPr>
            <w:r w:rsidRPr="00D5710E">
              <w:rPr>
                <w:b/>
                <w:sz w:val="28"/>
                <w:szCs w:val="28"/>
              </w:rPr>
              <w:t>МЧС РО</w:t>
            </w:r>
            <w:r w:rsidRPr="00D5710E">
              <w:rPr>
                <w:b/>
                <w:sz w:val="28"/>
                <w:szCs w:val="28"/>
              </w:rPr>
              <w:t>С</w:t>
            </w:r>
            <w:r w:rsidRPr="00D5710E">
              <w:rPr>
                <w:b/>
                <w:sz w:val="28"/>
                <w:szCs w:val="28"/>
              </w:rPr>
              <w:t>СИИ К ВЕДЕНИЮ ПОИСКОВО-СПАСАТЕЛЬНЫХ РАБОТ</w:t>
            </w:r>
          </w:p>
        </w:tc>
      </w:tr>
      <w:tr w:rsidR="00C63A60" w:rsidRPr="00D5710E" w:rsidTr="00970AA1">
        <w:trPr>
          <w:trHeight w:val="150"/>
        </w:trPr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3A60" w:rsidRPr="00D5710E" w:rsidRDefault="00C63A60" w:rsidP="005E0A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4232" w:rsidRPr="00D5710E" w:rsidTr="00970AA1">
        <w:trPr>
          <w:trHeight w:val="1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54232" w:rsidRPr="00D5710E" w:rsidRDefault="00154232" w:rsidP="005E0A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10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4232" w:rsidRPr="00D5710E" w:rsidRDefault="00154232" w:rsidP="005E0AD3">
            <w:pPr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Примерный учебный план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154232" w:rsidRPr="00D5710E" w:rsidRDefault="00937179" w:rsidP="00AB0BAF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3</w:t>
            </w:r>
            <w:r w:rsidR="00AB0BAF">
              <w:rPr>
                <w:sz w:val="28"/>
                <w:szCs w:val="28"/>
              </w:rPr>
              <w:t>6</w:t>
            </w:r>
          </w:p>
        </w:tc>
      </w:tr>
      <w:tr w:rsidR="00154232" w:rsidRPr="00D5710E" w:rsidTr="00F4577B">
        <w:trPr>
          <w:trHeight w:val="1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54232" w:rsidRPr="00D5710E" w:rsidRDefault="00154232" w:rsidP="005E0A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10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4232" w:rsidRPr="00D5710E" w:rsidRDefault="00154232" w:rsidP="005E0AD3">
            <w:pPr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 xml:space="preserve">Организация профессиональной подготовки спасателей </w:t>
            </w:r>
          </w:p>
          <w:p w:rsidR="00154232" w:rsidRPr="00D5710E" w:rsidRDefault="00154232" w:rsidP="005E0AD3">
            <w:pPr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МЧС Ро</w:t>
            </w:r>
            <w:r w:rsidRPr="00D5710E">
              <w:rPr>
                <w:sz w:val="28"/>
                <w:szCs w:val="28"/>
              </w:rPr>
              <w:t>с</w:t>
            </w:r>
            <w:r w:rsidRPr="00D5710E">
              <w:rPr>
                <w:sz w:val="28"/>
                <w:szCs w:val="28"/>
              </w:rPr>
              <w:t>сии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232" w:rsidRPr="00D5710E" w:rsidRDefault="00937179" w:rsidP="00AB0BAF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3</w:t>
            </w:r>
            <w:r w:rsidR="00AB0BAF">
              <w:rPr>
                <w:sz w:val="28"/>
                <w:szCs w:val="28"/>
              </w:rPr>
              <w:t>6</w:t>
            </w:r>
          </w:p>
        </w:tc>
      </w:tr>
      <w:tr w:rsidR="00154232" w:rsidRPr="00D5710E" w:rsidTr="00970AA1">
        <w:trPr>
          <w:trHeight w:val="19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54232" w:rsidRPr="00D5710E" w:rsidRDefault="00154232" w:rsidP="005E0A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10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4232" w:rsidRPr="00D5710E" w:rsidRDefault="00154232" w:rsidP="005E0AD3">
            <w:pPr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Оказание первой помощи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154232" w:rsidRPr="00D5710E" w:rsidRDefault="00937179" w:rsidP="00AB0BAF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3</w:t>
            </w:r>
            <w:r w:rsidR="00AB0BAF">
              <w:rPr>
                <w:sz w:val="28"/>
                <w:szCs w:val="28"/>
              </w:rPr>
              <w:t>7</w:t>
            </w:r>
          </w:p>
        </w:tc>
      </w:tr>
      <w:tr w:rsidR="00154232" w:rsidRPr="00D5710E" w:rsidTr="00970AA1">
        <w:trPr>
          <w:trHeight w:val="14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54232" w:rsidRPr="00D5710E" w:rsidRDefault="00154232" w:rsidP="005E0A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10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4232" w:rsidRPr="00D5710E" w:rsidRDefault="00154232" w:rsidP="005E0AD3">
            <w:pPr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Противопожарная подготовка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154232" w:rsidRPr="00D5710E" w:rsidRDefault="00937179" w:rsidP="00AB0BAF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4</w:t>
            </w:r>
            <w:r w:rsidR="00AB0BAF">
              <w:rPr>
                <w:sz w:val="28"/>
                <w:szCs w:val="28"/>
              </w:rPr>
              <w:t>8</w:t>
            </w:r>
          </w:p>
        </w:tc>
      </w:tr>
      <w:tr w:rsidR="00154232" w:rsidRPr="00D5710E" w:rsidTr="00970AA1">
        <w:trPr>
          <w:trHeight w:val="15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54232" w:rsidRPr="00D5710E" w:rsidRDefault="00154232" w:rsidP="005E0A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10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4232" w:rsidRPr="00D5710E" w:rsidRDefault="00154232" w:rsidP="005E0AD3">
            <w:pPr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154232" w:rsidRPr="00D5710E" w:rsidRDefault="00937179" w:rsidP="00AB0BAF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5</w:t>
            </w:r>
            <w:r w:rsidR="00AB0BAF">
              <w:rPr>
                <w:sz w:val="28"/>
                <w:szCs w:val="28"/>
              </w:rPr>
              <w:t>6</w:t>
            </w:r>
          </w:p>
        </w:tc>
      </w:tr>
      <w:tr w:rsidR="00154232" w:rsidRPr="00D5710E" w:rsidTr="00970AA1">
        <w:trPr>
          <w:trHeight w:val="1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54232" w:rsidRPr="00D5710E" w:rsidRDefault="00154232" w:rsidP="005E0A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10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4232" w:rsidRPr="00D5710E" w:rsidRDefault="00154232" w:rsidP="005E0AD3">
            <w:pPr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Специальная (техническая) подготовка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154232" w:rsidRPr="00D5710E" w:rsidRDefault="00937179" w:rsidP="00AB0BAF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6</w:t>
            </w:r>
            <w:r w:rsidR="00AB0BAF">
              <w:rPr>
                <w:sz w:val="28"/>
                <w:szCs w:val="28"/>
              </w:rPr>
              <w:t>8</w:t>
            </w:r>
          </w:p>
        </w:tc>
      </w:tr>
      <w:tr w:rsidR="00154232" w:rsidRPr="00D5710E" w:rsidTr="00970AA1">
        <w:trPr>
          <w:trHeight w:val="15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54232" w:rsidRPr="00D5710E" w:rsidRDefault="00154232" w:rsidP="005E0A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10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4232" w:rsidRPr="00D5710E" w:rsidRDefault="00154232" w:rsidP="005E0AD3">
            <w:pPr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Радиационная, химическая и биологическая защита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154232" w:rsidRPr="00D5710E" w:rsidRDefault="00937179" w:rsidP="00AB0BAF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7</w:t>
            </w:r>
            <w:r w:rsidR="00AB0BAF">
              <w:rPr>
                <w:sz w:val="28"/>
                <w:szCs w:val="28"/>
              </w:rPr>
              <w:t>8</w:t>
            </w:r>
          </w:p>
        </w:tc>
      </w:tr>
      <w:tr w:rsidR="00154232" w:rsidRPr="00D5710E" w:rsidTr="00970AA1">
        <w:trPr>
          <w:trHeight w:val="15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54232" w:rsidRPr="00D5710E" w:rsidRDefault="00154232" w:rsidP="005E0A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10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4232" w:rsidRPr="00D5710E" w:rsidRDefault="00154232" w:rsidP="005E0AD3">
            <w:pPr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Подготовка по связи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154232" w:rsidRPr="00D5710E" w:rsidRDefault="00154232" w:rsidP="00AB0BAF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8</w:t>
            </w:r>
            <w:r w:rsidR="00AB0BAF">
              <w:rPr>
                <w:sz w:val="28"/>
                <w:szCs w:val="28"/>
              </w:rPr>
              <w:t>1</w:t>
            </w:r>
          </w:p>
        </w:tc>
      </w:tr>
      <w:tr w:rsidR="00154232" w:rsidRPr="00D5710E" w:rsidTr="00970AA1">
        <w:trPr>
          <w:trHeight w:val="12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54232" w:rsidRPr="00D5710E" w:rsidRDefault="00154232" w:rsidP="005E0A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10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4232" w:rsidRPr="00D5710E" w:rsidRDefault="00154232" w:rsidP="005E0AD3">
            <w:pPr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Топография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154232" w:rsidRPr="00D5710E" w:rsidRDefault="00937179" w:rsidP="00AB0BAF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8</w:t>
            </w:r>
            <w:r w:rsidR="00AB0BAF">
              <w:rPr>
                <w:sz w:val="28"/>
                <w:szCs w:val="28"/>
              </w:rPr>
              <w:t>4</w:t>
            </w:r>
          </w:p>
        </w:tc>
      </w:tr>
      <w:tr w:rsidR="00154232" w:rsidRPr="00D5710E" w:rsidTr="00970AA1">
        <w:trPr>
          <w:trHeight w:val="1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54232" w:rsidRPr="00D5710E" w:rsidRDefault="00154232" w:rsidP="005E0A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10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4232" w:rsidRPr="00D5710E" w:rsidRDefault="00154232" w:rsidP="005E0AD3">
            <w:pPr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Тактико-специальная подготовка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154232" w:rsidRPr="00D5710E" w:rsidRDefault="00937179" w:rsidP="00AB0BAF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8</w:t>
            </w:r>
            <w:r w:rsidR="00AB0BAF">
              <w:rPr>
                <w:sz w:val="28"/>
                <w:szCs w:val="28"/>
              </w:rPr>
              <w:t>6</w:t>
            </w:r>
          </w:p>
        </w:tc>
      </w:tr>
      <w:tr w:rsidR="00154232" w:rsidRPr="00D5710E" w:rsidTr="00970AA1">
        <w:trPr>
          <w:trHeight w:val="15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54232" w:rsidRPr="00D5710E" w:rsidRDefault="00154232" w:rsidP="005E0A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10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4232" w:rsidRPr="00D5710E" w:rsidRDefault="00154232" w:rsidP="005E0AD3">
            <w:pPr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Физическая подготовка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154232" w:rsidRPr="00D5710E" w:rsidRDefault="00937179" w:rsidP="00AB0BAF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9</w:t>
            </w:r>
            <w:r w:rsidR="00AB0BAF">
              <w:rPr>
                <w:sz w:val="28"/>
                <w:szCs w:val="28"/>
              </w:rPr>
              <w:t>2</w:t>
            </w:r>
          </w:p>
        </w:tc>
      </w:tr>
      <w:tr w:rsidR="00154232" w:rsidRPr="00D5710E" w:rsidTr="00970AA1">
        <w:trPr>
          <w:trHeight w:val="1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54232" w:rsidRPr="00D5710E" w:rsidRDefault="00154232" w:rsidP="005E0A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10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4232" w:rsidRPr="00D5710E" w:rsidRDefault="00154232" w:rsidP="005E0AD3">
            <w:pPr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154232" w:rsidRPr="00D5710E" w:rsidRDefault="00937179" w:rsidP="005E0AD3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1</w:t>
            </w:r>
            <w:r w:rsidR="00AB0BAF">
              <w:rPr>
                <w:sz w:val="28"/>
                <w:szCs w:val="28"/>
              </w:rPr>
              <w:t>10</w:t>
            </w:r>
          </w:p>
          <w:p w:rsidR="00C63A60" w:rsidRPr="00D5710E" w:rsidRDefault="00C63A60" w:rsidP="005E0AD3">
            <w:pPr>
              <w:jc w:val="center"/>
              <w:rPr>
                <w:sz w:val="28"/>
                <w:szCs w:val="28"/>
              </w:rPr>
            </w:pPr>
          </w:p>
        </w:tc>
      </w:tr>
      <w:tr w:rsidR="00C44D61" w:rsidRPr="00D5710E" w:rsidTr="00970AA1">
        <w:trPr>
          <w:trHeight w:val="119"/>
        </w:trPr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D61" w:rsidRPr="00D5710E" w:rsidRDefault="009877DD" w:rsidP="005E0AD3">
            <w:pPr>
              <w:jc w:val="center"/>
              <w:rPr>
                <w:b/>
                <w:sz w:val="28"/>
                <w:szCs w:val="28"/>
              </w:rPr>
            </w:pPr>
            <w:r w:rsidRPr="00D5710E">
              <w:rPr>
                <w:b/>
                <w:sz w:val="28"/>
                <w:szCs w:val="28"/>
              </w:rPr>
              <w:t>ПРОГРАММ</w:t>
            </w:r>
            <w:r w:rsidR="005837D8" w:rsidRPr="00D5710E">
              <w:rPr>
                <w:b/>
                <w:sz w:val="28"/>
                <w:szCs w:val="28"/>
              </w:rPr>
              <w:t>А</w:t>
            </w:r>
            <w:r w:rsidRPr="00D5710E">
              <w:rPr>
                <w:b/>
                <w:sz w:val="28"/>
                <w:szCs w:val="28"/>
              </w:rPr>
              <w:t xml:space="preserve"> ПОДГОТОВКИ СПАСАТЕЛЕЙ МЧС РОССИИ                                                              ПО ДОПОЛНИТЕЛЬНЫМ СПЕЦИАЛЬНОСТЯМ</w:t>
            </w:r>
          </w:p>
          <w:p w:rsidR="00C63A60" w:rsidRPr="00D5710E" w:rsidRDefault="00C63A60" w:rsidP="005E0A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4D61" w:rsidRPr="00D5710E" w:rsidTr="00970AA1">
        <w:trPr>
          <w:trHeight w:val="13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44D61" w:rsidRPr="00D5710E" w:rsidRDefault="00154232" w:rsidP="005E0A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10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D61" w:rsidRPr="00D5710E" w:rsidRDefault="00C44D61" w:rsidP="005E0AD3">
            <w:pPr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Промышленный альпинизм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C44D61" w:rsidRPr="00D5710E" w:rsidRDefault="00B21937" w:rsidP="005E0AD3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1</w:t>
            </w:r>
            <w:r w:rsidR="00937179" w:rsidRPr="00D5710E">
              <w:rPr>
                <w:sz w:val="28"/>
                <w:szCs w:val="28"/>
              </w:rPr>
              <w:t>19</w:t>
            </w:r>
          </w:p>
        </w:tc>
      </w:tr>
      <w:tr w:rsidR="00C44D61" w:rsidRPr="00D5710E" w:rsidTr="00970AA1">
        <w:trPr>
          <w:trHeight w:val="1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44D61" w:rsidRPr="00D5710E" w:rsidRDefault="00154232" w:rsidP="005E0A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10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D61" w:rsidRPr="00D5710E" w:rsidRDefault="00192C6D" w:rsidP="005E0AD3">
            <w:pPr>
              <w:rPr>
                <w:sz w:val="28"/>
                <w:szCs w:val="28"/>
              </w:rPr>
            </w:pPr>
            <w:r w:rsidRPr="00D5710E">
              <w:rPr>
                <w:bCs/>
                <w:sz w:val="28"/>
                <w:szCs w:val="28"/>
              </w:rPr>
              <w:t>Горная подготовка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C44D61" w:rsidRPr="00D5710E" w:rsidRDefault="00B21937" w:rsidP="00AB0BAF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1</w:t>
            </w:r>
            <w:r w:rsidR="00937179" w:rsidRPr="00D5710E">
              <w:rPr>
                <w:sz w:val="28"/>
                <w:szCs w:val="28"/>
              </w:rPr>
              <w:t>2</w:t>
            </w:r>
            <w:r w:rsidR="00AB0BAF">
              <w:rPr>
                <w:sz w:val="28"/>
                <w:szCs w:val="28"/>
              </w:rPr>
              <w:t>5</w:t>
            </w:r>
          </w:p>
        </w:tc>
      </w:tr>
      <w:tr w:rsidR="00C44D61" w:rsidRPr="00D5710E" w:rsidTr="00970AA1">
        <w:trPr>
          <w:trHeight w:val="1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44D61" w:rsidRPr="00D5710E" w:rsidRDefault="00154232" w:rsidP="005E0A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10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D61" w:rsidRPr="00D5710E" w:rsidRDefault="000F3EEB" w:rsidP="005E0AD3">
            <w:pPr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Спелеологическая подготовка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C44D61" w:rsidRPr="00D5710E" w:rsidRDefault="00B21937" w:rsidP="005E0AD3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1</w:t>
            </w:r>
            <w:r w:rsidR="00937179" w:rsidRPr="00D5710E">
              <w:rPr>
                <w:sz w:val="28"/>
                <w:szCs w:val="28"/>
              </w:rPr>
              <w:t>28</w:t>
            </w:r>
          </w:p>
        </w:tc>
      </w:tr>
      <w:tr w:rsidR="00C44D61" w:rsidRPr="00D5710E" w:rsidTr="00970AA1">
        <w:trPr>
          <w:trHeight w:val="1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44D61" w:rsidRPr="00D5710E" w:rsidRDefault="00154232" w:rsidP="005E0A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10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D61" w:rsidRPr="00D5710E" w:rsidRDefault="007539AE" w:rsidP="005E0AD3">
            <w:pPr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Водная подготовка (</w:t>
            </w:r>
            <w:r w:rsidR="00F4577B" w:rsidRPr="00D5710E">
              <w:rPr>
                <w:sz w:val="28"/>
                <w:szCs w:val="28"/>
              </w:rPr>
              <w:t>г</w:t>
            </w:r>
            <w:r w:rsidRPr="00D5710E">
              <w:rPr>
                <w:sz w:val="28"/>
                <w:szCs w:val="28"/>
              </w:rPr>
              <w:t>орные реки)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C44D61" w:rsidRPr="00D5710E" w:rsidRDefault="00B21937" w:rsidP="005E0AD3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1</w:t>
            </w:r>
            <w:r w:rsidR="00937179" w:rsidRPr="00D5710E">
              <w:rPr>
                <w:sz w:val="28"/>
                <w:szCs w:val="28"/>
              </w:rPr>
              <w:t>31</w:t>
            </w:r>
          </w:p>
        </w:tc>
      </w:tr>
      <w:tr w:rsidR="00C44D61" w:rsidRPr="00D5710E" w:rsidTr="00970AA1">
        <w:trPr>
          <w:trHeight w:val="11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44D61" w:rsidRPr="00D5710E" w:rsidRDefault="00154232" w:rsidP="005E0A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10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D61" w:rsidRPr="00D5710E" w:rsidRDefault="008576A6" w:rsidP="005E0AD3">
            <w:pPr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Спасатель</w:t>
            </w:r>
            <w:r w:rsidR="00BE2317" w:rsidRPr="00D5710E">
              <w:rPr>
                <w:sz w:val="28"/>
                <w:szCs w:val="28"/>
              </w:rPr>
              <w:t>-</w:t>
            </w:r>
            <w:r w:rsidRPr="00D5710E">
              <w:rPr>
                <w:sz w:val="28"/>
                <w:szCs w:val="28"/>
              </w:rPr>
              <w:t>водолаз 1 класса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C44D61" w:rsidRPr="00D5710E" w:rsidRDefault="00B21937" w:rsidP="00AB0BAF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1</w:t>
            </w:r>
            <w:r w:rsidR="00937179" w:rsidRPr="00D5710E">
              <w:rPr>
                <w:sz w:val="28"/>
                <w:szCs w:val="28"/>
              </w:rPr>
              <w:t>3</w:t>
            </w:r>
            <w:r w:rsidR="00AB0BAF">
              <w:rPr>
                <w:sz w:val="28"/>
                <w:szCs w:val="28"/>
              </w:rPr>
              <w:t>5</w:t>
            </w:r>
          </w:p>
        </w:tc>
      </w:tr>
      <w:tr w:rsidR="00C44D61" w:rsidRPr="00D5710E" w:rsidTr="00970AA1">
        <w:trPr>
          <w:trHeight w:val="13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44D61" w:rsidRPr="00D5710E" w:rsidRDefault="00154232" w:rsidP="005E0A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10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D61" w:rsidRPr="00D5710E" w:rsidRDefault="00BE2317" w:rsidP="005E0AD3">
            <w:pPr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Спасатель-</w:t>
            </w:r>
            <w:r w:rsidR="00684F74" w:rsidRPr="00D5710E">
              <w:rPr>
                <w:sz w:val="28"/>
                <w:szCs w:val="28"/>
              </w:rPr>
              <w:t>водолаз 2 класса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C44D61" w:rsidRPr="00D5710E" w:rsidRDefault="00B21937" w:rsidP="00AB0BAF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1</w:t>
            </w:r>
            <w:r w:rsidR="00937179" w:rsidRPr="00D5710E">
              <w:rPr>
                <w:sz w:val="28"/>
                <w:szCs w:val="28"/>
              </w:rPr>
              <w:t>4</w:t>
            </w:r>
            <w:r w:rsidR="00AB0BAF">
              <w:rPr>
                <w:sz w:val="28"/>
                <w:szCs w:val="28"/>
              </w:rPr>
              <w:t>5</w:t>
            </w:r>
          </w:p>
        </w:tc>
      </w:tr>
      <w:tr w:rsidR="00C44D61" w:rsidRPr="00D5710E" w:rsidTr="00970AA1">
        <w:trPr>
          <w:trHeight w:val="1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44D61" w:rsidRPr="00D5710E" w:rsidRDefault="00154232" w:rsidP="005E0A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10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D61" w:rsidRPr="00D5710E" w:rsidRDefault="00BE2317" w:rsidP="005E0AD3">
            <w:pPr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Спасатель-</w:t>
            </w:r>
            <w:r w:rsidR="00FD27B6" w:rsidRPr="00D5710E">
              <w:rPr>
                <w:sz w:val="28"/>
                <w:szCs w:val="28"/>
              </w:rPr>
              <w:t>водолаз 3 класса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C44D61" w:rsidRPr="00D5710E" w:rsidRDefault="00B21937" w:rsidP="00AB0BAF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1</w:t>
            </w:r>
            <w:r w:rsidR="00937179" w:rsidRPr="00D5710E">
              <w:rPr>
                <w:sz w:val="28"/>
                <w:szCs w:val="28"/>
              </w:rPr>
              <w:t>5</w:t>
            </w:r>
            <w:r w:rsidR="00AB0BAF">
              <w:rPr>
                <w:sz w:val="28"/>
                <w:szCs w:val="28"/>
              </w:rPr>
              <w:t>4</w:t>
            </w:r>
          </w:p>
        </w:tc>
      </w:tr>
      <w:tr w:rsidR="00C44D61" w:rsidRPr="00D5710E" w:rsidTr="00F4577B">
        <w:trPr>
          <w:trHeight w:val="10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44D61" w:rsidRPr="00D5710E" w:rsidRDefault="00154232" w:rsidP="005E0A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10E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D61" w:rsidRPr="00D5710E" w:rsidRDefault="006A1282" w:rsidP="005E0AD3">
            <w:pPr>
              <w:rPr>
                <w:sz w:val="28"/>
                <w:szCs w:val="28"/>
              </w:rPr>
            </w:pPr>
            <w:r w:rsidRPr="00D5710E">
              <w:rPr>
                <w:bCs/>
                <w:sz w:val="28"/>
                <w:szCs w:val="28"/>
              </w:rPr>
              <w:t>Ремонт и обслуживание гидравлического аварийно-спасательного инс</w:t>
            </w:r>
            <w:r w:rsidRPr="00D5710E">
              <w:rPr>
                <w:bCs/>
                <w:sz w:val="28"/>
                <w:szCs w:val="28"/>
              </w:rPr>
              <w:t>т</w:t>
            </w:r>
            <w:r w:rsidRPr="00D5710E">
              <w:rPr>
                <w:bCs/>
                <w:sz w:val="28"/>
                <w:szCs w:val="28"/>
              </w:rPr>
              <w:t>румента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D61" w:rsidRPr="00D5710E" w:rsidRDefault="00B21937" w:rsidP="00AB0BAF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1</w:t>
            </w:r>
            <w:r w:rsidR="00095679" w:rsidRPr="00D5710E">
              <w:rPr>
                <w:sz w:val="28"/>
                <w:szCs w:val="28"/>
              </w:rPr>
              <w:t>6</w:t>
            </w:r>
            <w:r w:rsidR="00AB0BAF">
              <w:rPr>
                <w:sz w:val="28"/>
                <w:szCs w:val="28"/>
              </w:rPr>
              <w:t>4</w:t>
            </w:r>
          </w:p>
        </w:tc>
      </w:tr>
      <w:tr w:rsidR="00C44D61" w:rsidRPr="00D5710E" w:rsidTr="00C03055">
        <w:trPr>
          <w:trHeight w:val="1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44D61" w:rsidRPr="00D5710E" w:rsidRDefault="00154232" w:rsidP="005E0A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10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D61" w:rsidRPr="00D5710E" w:rsidRDefault="00F4577B" w:rsidP="00C03055">
            <w:pPr>
              <w:rPr>
                <w:sz w:val="28"/>
                <w:szCs w:val="28"/>
              </w:rPr>
            </w:pPr>
            <w:r w:rsidRPr="00D5710E">
              <w:rPr>
                <w:bCs/>
                <w:sz w:val="28"/>
                <w:szCs w:val="28"/>
              </w:rPr>
              <w:t xml:space="preserve">Оказание первой </w:t>
            </w:r>
            <w:r w:rsidR="005067AE" w:rsidRPr="00D5710E">
              <w:rPr>
                <w:bCs/>
                <w:sz w:val="28"/>
                <w:szCs w:val="28"/>
              </w:rPr>
              <w:t xml:space="preserve">помощи при </w:t>
            </w:r>
            <w:r w:rsidR="00C03055" w:rsidRPr="00D5710E">
              <w:rPr>
                <w:bCs/>
                <w:sz w:val="28"/>
                <w:szCs w:val="28"/>
              </w:rPr>
              <w:t xml:space="preserve">дорожно-транспортных </w:t>
            </w:r>
            <w:r w:rsidR="00C03055" w:rsidRPr="00D5710E">
              <w:rPr>
                <w:bCs/>
                <w:sz w:val="28"/>
                <w:szCs w:val="28"/>
              </w:rPr>
              <w:br/>
              <w:t>происшествиях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D61" w:rsidRPr="00D5710E" w:rsidRDefault="00B21937" w:rsidP="00AB0BAF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1</w:t>
            </w:r>
            <w:r w:rsidR="00095679" w:rsidRPr="00D5710E">
              <w:rPr>
                <w:sz w:val="28"/>
                <w:szCs w:val="28"/>
              </w:rPr>
              <w:t>6</w:t>
            </w:r>
            <w:r w:rsidR="00AB0BAF">
              <w:rPr>
                <w:sz w:val="28"/>
                <w:szCs w:val="28"/>
              </w:rPr>
              <w:t>8</w:t>
            </w:r>
          </w:p>
        </w:tc>
      </w:tr>
      <w:tr w:rsidR="00C44D61" w:rsidRPr="00D5710E" w:rsidTr="00970AA1">
        <w:trPr>
          <w:trHeight w:val="15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44D61" w:rsidRPr="00D5710E" w:rsidRDefault="00154232" w:rsidP="005E0A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10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D61" w:rsidRPr="00D5710E" w:rsidRDefault="00881089" w:rsidP="005E0AD3">
            <w:pPr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Эксплуатация электроустановок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C44D61" w:rsidRPr="00D5710E" w:rsidRDefault="00095679" w:rsidP="005E0AD3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17</w:t>
            </w:r>
            <w:r w:rsidR="00AB0BAF">
              <w:rPr>
                <w:sz w:val="28"/>
                <w:szCs w:val="28"/>
              </w:rPr>
              <w:t>4</w:t>
            </w:r>
          </w:p>
          <w:p w:rsidR="00C63A60" w:rsidRPr="00D5710E" w:rsidRDefault="00C63A60" w:rsidP="005E0AD3">
            <w:pPr>
              <w:jc w:val="center"/>
              <w:rPr>
                <w:sz w:val="28"/>
                <w:szCs w:val="28"/>
              </w:rPr>
            </w:pPr>
          </w:p>
        </w:tc>
      </w:tr>
      <w:tr w:rsidR="00BB2813" w:rsidRPr="00D5710E" w:rsidTr="00970AA1">
        <w:trPr>
          <w:trHeight w:val="585"/>
        </w:trPr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1840" w:rsidRPr="00D5710E" w:rsidRDefault="009877DD" w:rsidP="005E0AD3">
            <w:pPr>
              <w:jc w:val="center"/>
              <w:rPr>
                <w:b/>
                <w:sz w:val="28"/>
                <w:szCs w:val="28"/>
              </w:rPr>
            </w:pPr>
            <w:r w:rsidRPr="00D5710E">
              <w:rPr>
                <w:b/>
                <w:sz w:val="28"/>
                <w:szCs w:val="28"/>
              </w:rPr>
              <w:t xml:space="preserve">ПРИМЕРНАЯ (ТИПОВАЯ) ПРОГРАММА ПЕРВОНАЧАЛЬНОЙ </w:t>
            </w:r>
            <w:r w:rsidR="00815330" w:rsidRPr="00D5710E">
              <w:rPr>
                <w:b/>
                <w:sz w:val="28"/>
                <w:szCs w:val="28"/>
              </w:rPr>
              <w:br/>
            </w:r>
            <w:r w:rsidRPr="00D5710E">
              <w:rPr>
                <w:b/>
                <w:sz w:val="28"/>
                <w:szCs w:val="28"/>
              </w:rPr>
              <w:t xml:space="preserve">ПОДГОТОВКИ СПАСАТЕЛЕЙ МЧС РОССИИ К ВЕДЕНИЮ </w:t>
            </w:r>
            <w:r w:rsidR="00815330" w:rsidRPr="00D5710E">
              <w:rPr>
                <w:b/>
                <w:sz w:val="28"/>
                <w:szCs w:val="28"/>
              </w:rPr>
              <w:br/>
            </w:r>
            <w:r w:rsidRPr="00D5710E">
              <w:rPr>
                <w:b/>
                <w:sz w:val="28"/>
                <w:szCs w:val="28"/>
              </w:rPr>
              <w:t>ГОРН</w:t>
            </w:r>
            <w:r w:rsidRPr="00D5710E">
              <w:rPr>
                <w:b/>
                <w:sz w:val="28"/>
                <w:szCs w:val="28"/>
              </w:rPr>
              <w:t>О</w:t>
            </w:r>
            <w:r w:rsidRPr="00D5710E">
              <w:rPr>
                <w:b/>
                <w:sz w:val="28"/>
                <w:szCs w:val="28"/>
              </w:rPr>
              <w:t>СПАСАТЕЛЬНЫХ РАБОТ</w:t>
            </w:r>
          </w:p>
          <w:p w:rsidR="00C63A60" w:rsidRPr="00D5710E" w:rsidRDefault="00C63A60" w:rsidP="005E0A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1937" w:rsidRPr="00D5710E" w:rsidTr="00970AA1">
        <w:trPr>
          <w:trHeight w:val="299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937" w:rsidRPr="00D5710E" w:rsidRDefault="00B21937" w:rsidP="005E0AD3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1</w:t>
            </w:r>
            <w:r w:rsidR="00154232" w:rsidRPr="00D5710E">
              <w:rPr>
                <w:sz w:val="28"/>
                <w:szCs w:val="28"/>
              </w:rPr>
              <w:t>.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B21937" w:rsidRPr="00D5710E" w:rsidRDefault="00B21937" w:rsidP="005E0AD3">
            <w:pPr>
              <w:pStyle w:val="210"/>
              <w:spacing w:after="0" w:line="240" w:lineRule="auto"/>
              <w:ind w:left="0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Примерный учебный план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937" w:rsidRPr="00D5710E" w:rsidRDefault="00095679" w:rsidP="00AB0BAF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18</w:t>
            </w:r>
            <w:r w:rsidR="00AB0BAF">
              <w:rPr>
                <w:sz w:val="28"/>
                <w:szCs w:val="28"/>
              </w:rPr>
              <w:t>2</w:t>
            </w:r>
          </w:p>
        </w:tc>
      </w:tr>
      <w:tr w:rsidR="003C1840" w:rsidRPr="00D5710E" w:rsidTr="00F4577B">
        <w:trPr>
          <w:trHeight w:val="481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840" w:rsidRPr="00D5710E" w:rsidRDefault="00B21937" w:rsidP="005E0AD3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2</w:t>
            </w:r>
            <w:r w:rsidR="003C1840" w:rsidRPr="00D5710E">
              <w:rPr>
                <w:sz w:val="28"/>
                <w:szCs w:val="28"/>
              </w:rPr>
              <w:t>.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3C1840" w:rsidRPr="00D5710E" w:rsidRDefault="003C1840" w:rsidP="005E0AD3">
            <w:pPr>
              <w:pStyle w:val="210"/>
              <w:spacing w:after="0" w:line="240" w:lineRule="auto"/>
              <w:ind w:left="0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Организация первон</w:t>
            </w:r>
            <w:r w:rsidR="00F4577B" w:rsidRPr="00D5710E">
              <w:rPr>
                <w:sz w:val="28"/>
                <w:szCs w:val="28"/>
              </w:rPr>
              <w:t>ачальной подготовки спасателей</w:t>
            </w:r>
            <w:r w:rsidR="00F4577B" w:rsidRPr="00D5710E">
              <w:rPr>
                <w:sz w:val="28"/>
                <w:szCs w:val="28"/>
              </w:rPr>
              <w:br/>
              <w:t xml:space="preserve">к </w:t>
            </w:r>
            <w:r w:rsidRPr="00D5710E">
              <w:rPr>
                <w:sz w:val="28"/>
                <w:szCs w:val="28"/>
              </w:rPr>
              <w:t>ведению горноспас</w:t>
            </w:r>
            <w:r w:rsidRPr="00D5710E">
              <w:rPr>
                <w:sz w:val="28"/>
                <w:szCs w:val="28"/>
              </w:rPr>
              <w:t>а</w:t>
            </w:r>
            <w:r w:rsidRPr="00D5710E">
              <w:rPr>
                <w:sz w:val="28"/>
                <w:szCs w:val="28"/>
              </w:rPr>
              <w:t>тельных работ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1840" w:rsidRPr="00D5710E" w:rsidRDefault="00095679" w:rsidP="00AB0BAF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18</w:t>
            </w:r>
            <w:r w:rsidR="00AB0BAF">
              <w:rPr>
                <w:sz w:val="28"/>
                <w:szCs w:val="28"/>
              </w:rPr>
              <w:t>3</w:t>
            </w:r>
          </w:p>
        </w:tc>
      </w:tr>
      <w:tr w:rsidR="003C1840" w:rsidRPr="00D5710E" w:rsidTr="00970AA1">
        <w:trPr>
          <w:trHeight w:val="16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840" w:rsidRPr="00D5710E" w:rsidRDefault="00B21937" w:rsidP="005E0AD3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3</w:t>
            </w:r>
            <w:r w:rsidR="003C1840" w:rsidRPr="00D5710E">
              <w:rPr>
                <w:sz w:val="28"/>
                <w:szCs w:val="28"/>
              </w:rPr>
              <w:t>.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3C1840" w:rsidRPr="00D5710E" w:rsidRDefault="003C1840" w:rsidP="005E0AD3">
            <w:pPr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Оказание первой помощи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840" w:rsidRPr="00D5710E" w:rsidRDefault="00095679" w:rsidP="00AB0BAF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18</w:t>
            </w:r>
            <w:r w:rsidR="00AB0BAF">
              <w:rPr>
                <w:sz w:val="28"/>
                <w:szCs w:val="28"/>
              </w:rPr>
              <w:t>5</w:t>
            </w:r>
          </w:p>
        </w:tc>
      </w:tr>
      <w:tr w:rsidR="003C1840" w:rsidRPr="00D5710E" w:rsidTr="00970AA1">
        <w:trPr>
          <w:trHeight w:val="150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840" w:rsidRPr="00D5710E" w:rsidRDefault="00B21937" w:rsidP="005E0AD3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4</w:t>
            </w:r>
            <w:r w:rsidR="003C1840" w:rsidRPr="00D5710E">
              <w:rPr>
                <w:sz w:val="28"/>
                <w:szCs w:val="28"/>
              </w:rPr>
              <w:t>.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3C1840" w:rsidRPr="00D5710E" w:rsidRDefault="003C1840" w:rsidP="005E0AD3">
            <w:pPr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Противопожарная подготовка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840" w:rsidRPr="00D5710E" w:rsidRDefault="00095679" w:rsidP="00AB0BAF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18</w:t>
            </w:r>
            <w:r w:rsidR="00AB0BAF">
              <w:rPr>
                <w:sz w:val="28"/>
                <w:szCs w:val="28"/>
              </w:rPr>
              <w:t>7</w:t>
            </w:r>
          </w:p>
        </w:tc>
      </w:tr>
      <w:tr w:rsidR="003C1840" w:rsidRPr="00D5710E" w:rsidTr="00970AA1">
        <w:trPr>
          <w:trHeight w:val="134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840" w:rsidRPr="00D5710E" w:rsidRDefault="00B21937" w:rsidP="005E0AD3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5</w:t>
            </w:r>
            <w:r w:rsidR="004F3D0A" w:rsidRPr="00D5710E">
              <w:rPr>
                <w:sz w:val="28"/>
                <w:szCs w:val="28"/>
              </w:rPr>
              <w:t>.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3C1840" w:rsidRPr="00D5710E" w:rsidRDefault="004F3D0A" w:rsidP="005E0AD3">
            <w:pPr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840" w:rsidRPr="00D5710E" w:rsidRDefault="00095679" w:rsidP="00AB0BAF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18</w:t>
            </w:r>
            <w:r w:rsidR="00AB0BAF">
              <w:rPr>
                <w:sz w:val="28"/>
                <w:szCs w:val="28"/>
              </w:rPr>
              <w:t>9</w:t>
            </w:r>
          </w:p>
        </w:tc>
      </w:tr>
      <w:tr w:rsidR="003C1840" w:rsidRPr="00D5710E" w:rsidTr="00970AA1">
        <w:trPr>
          <w:trHeight w:val="150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840" w:rsidRPr="00D5710E" w:rsidRDefault="00B21937" w:rsidP="005E0AD3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6</w:t>
            </w:r>
            <w:r w:rsidR="004F3D0A" w:rsidRPr="00D5710E">
              <w:rPr>
                <w:sz w:val="28"/>
                <w:szCs w:val="28"/>
              </w:rPr>
              <w:t>.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3C1840" w:rsidRPr="00D5710E" w:rsidRDefault="004F3D0A" w:rsidP="005E0AD3">
            <w:pPr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Экология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840" w:rsidRPr="00D5710E" w:rsidRDefault="00095679" w:rsidP="00AB0BAF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19</w:t>
            </w:r>
            <w:r w:rsidR="00AB0BAF">
              <w:rPr>
                <w:sz w:val="28"/>
                <w:szCs w:val="28"/>
              </w:rPr>
              <w:t>1</w:t>
            </w:r>
          </w:p>
        </w:tc>
      </w:tr>
      <w:tr w:rsidR="003C1840" w:rsidRPr="00D5710E" w:rsidTr="00970AA1">
        <w:trPr>
          <w:trHeight w:val="150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840" w:rsidRPr="00D5710E" w:rsidRDefault="00B21937" w:rsidP="005E0AD3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7</w:t>
            </w:r>
            <w:r w:rsidR="004F3D0A" w:rsidRPr="00D5710E">
              <w:rPr>
                <w:sz w:val="28"/>
                <w:szCs w:val="28"/>
              </w:rPr>
              <w:t>.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3C1840" w:rsidRPr="00D5710E" w:rsidRDefault="004F3D0A" w:rsidP="005E0AD3">
            <w:pPr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Физическая подготовка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840" w:rsidRPr="00D5710E" w:rsidRDefault="00095679" w:rsidP="00AB0BAF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19</w:t>
            </w:r>
            <w:r w:rsidR="00AB0BAF">
              <w:rPr>
                <w:sz w:val="28"/>
                <w:szCs w:val="28"/>
              </w:rPr>
              <w:t>2</w:t>
            </w:r>
          </w:p>
        </w:tc>
      </w:tr>
      <w:tr w:rsidR="003C1840" w:rsidRPr="00D5710E" w:rsidTr="00970AA1">
        <w:trPr>
          <w:trHeight w:val="16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840" w:rsidRPr="00D5710E" w:rsidRDefault="00B21937" w:rsidP="005E0AD3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8</w:t>
            </w:r>
            <w:r w:rsidR="004F3D0A" w:rsidRPr="00D5710E">
              <w:rPr>
                <w:sz w:val="28"/>
                <w:szCs w:val="28"/>
              </w:rPr>
              <w:t>.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3C1840" w:rsidRPr="00D5710E" w:rsidRDefault="004F3D0A" w:rsidP="005E0AD3">
            <w:pPr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Нормативные документы ВГСЧ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840" w:rsidRPr="00D5710E" w:rsidRDefault="00095679" w:rsidP="00AB0BAF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19</w:t>
            </w:r>
            <w:r w:rsidR="00AB0BAF">
              <w:rPr>
                <w:sz w:val="28"/>
                <w:szCs w:val="28"/>
              </w:rPr>
              <w:t>3</w:t>
            </w:r>
          </w:p>
        </w:tc>
      </w:tr>
      <w:tr w:rsidR="003C1840" w:rsidRPr="00D5710E" w:rsidTr="00970AA1">
        <w:trPr>
          <w:trHeight w:val="13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840" w:rsidRPr="00D5710E" w:rsidRDefault="00B21937" w:rsidP="005E0AD3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9</w:t>
            </w:r>
            <w:r w:rsidR="004F3D0A" w:rsidRPr="00D5710E">
              <w:rPr>
                <w:sz w:val="28"/>
                <w:szCs w:val="28"/>
              </w:rPr>
              <w:t>.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3C1840" w:rsidRPr="00D5710E" w:rsidRDefault="004F3D0A" w:rsidP="005E0AD3">
            <w:pPr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Горноспасательное оснащение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840" w:rsidRPr="00D5710E" w:rsidRDefault="00095679" w:rsidP="00AB0BAF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19</w:t>
            </w:r>
            <w:r w:rsidR="00AB0BAF">
              <w:rPr>
                <w:sz w:val="28"/>
                <w:szCs w:val="28"/>
              </w:rPr>
              <w:t>4</w:t>
            </w:r>
          </w:p>
        </w:tc>
      </w:tr>
      <w:tr w:rsidR="003C1840" w:rsidRPr="00D5710E" w:rsidTr="00970AA1">
        <w:trPr>
          <w:trHeight w:val="13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840" w:rsidRPr="00D5710E" w:rsidRDefault="00B21937" w:rsidP="005E0AD3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10</w:t>
            </w:r>
            <w:r w:rsidR="004F3D0A" w:rsidRPr="00D5710E">
              <w:rPr>
                <w:sz w:val="28"/>
                <w:szCs w:val="28"/>
              </w:rPr>
              <w:t>.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3C1840" w:rsidRPr="00D5710E" w:rsidRDefault="004F3D0A" w:rsidP="005E0AD3">
            <w:pPr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Ведение горноспасательных работ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840" w:rsidRPr="00D5710E" w:rsidRDefault="00095679" w:rsidP="00AB0BAF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19</w:t>
            </w:r>
            <w:r w:rsidR="00AB0BAF">
              <w:rPr>
                <w:sz w:val="28"/>
                <w:szCs w:val="28"/>
              </w:rPr>
              <w:t>7</w:t>
            </w:r>
          </w:p>
        </w:tc>
      </w:tr>
      <w:tr w:rsidR="003C1840" w:rsidRPr="00D5710E" w:rsidTr="00970AA1">
        <w:trPr>
          <w:trHeight w:val="16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840" w:rsidRPr="00D5710E" w:rsidRDefault="00306D2E" w:rsidP="005E0AD3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1</w:t>
            </w:r>
            <w:r w:rsidR="00B21937" w:rsidRPr="00D5710E">
              <w:rPr>
                <w:sz w:val="28"/>
                <w:szCs w:val="28"/>
              </w:rPr>
              <w:t>1</w:t>
            </w:r>
            <w:r w:rsidRPr="00D5710E">
              <w:rPr>
                <w:sz w:val="28"/>
                <w:szCs w:val="28"/>
              </w:rPr>
              <w:t>.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3C1840" w:rsidRPr="00D5710E" w:rsidRDefault="00306D2E" w:rsidP="005E0AD3">
            <w:pPr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Горное дело и правила безопасности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840" w:rsidRPr="00D5710E" w:rsidRDefault="00B21937" w:rsidP="005E0AD3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2</w:t>
            </w:r>
            <w:r w:rsidR="00095679" w:rsidRPr="00D5710E">
              <w:rPr>
                <w:sz w:val="28"/>
                <w:szCs w:val="28"/>
              </w:rPr>
              <w:t>0</w:t>
            </w:r>
            <w:r w:rsidR="00AB0BAF">
              <w:rPr>
                <w:sz w:val="28"/>
                <w:szCs w:val="28"/>
              </w:rPr>
              <w:t>1</w:t>
            </w:r>
          </w:p>
          <w:p w:rsidR="00C63A60" w:rsidRPr="00D5710E" w:rsidRDefault="00C63A60" w:rsidP="005E0AD3">
            <w:pPr>
              <w:jc w:val="center"/>
              <w:rPr>
                <w:sz w:val="28"/>
                <w:szCs w:val="28"/>
              </w:rPr>
            </w:pPr>
          </w:p>
        </w:tc>
      </w:tr>
      <w:tr w:rsidR="00A65621" w:rsidRPr="00D5710E" w:rsidTr="00970AA1">
        <w:trPr>
          <w:trHeight w:val="150"/>
        </w:trPr>
        <w:tc>
          <w:tcPr>
            <w:tcW w:w="98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1937" w:rsidRPr="00D5710E" w:rsidRDefault="00B21937" w:rsidP="005E0AD3">
            <w:pPr>
              <w:jc w:val="center"/>
              <w:rPr>
                <w:b/>
                <w:sz w:val="28"/>
                <w:szCs w:val="28"/>
              </w:rPr>
            </w:pPr>
            <w:r w:rsidRPr="00D5710E">
              <w:rPr>
                <w:b/>
                <w:sz w:val="28"/>
                <w:szCs w:val="28"/>
              </w:rPr>
              <w:t xml:space="preserve">ПРОГРАММА ПРОФЕССИОНАЛЬНОЙ ПОДГОТОВКИ </w:t>
            </w:r>
          </w:p>
          <w:p w:rsidR="00A65621" w:rsidRPr="00D5710E" w:rsidRDefault="00B21937" w:rsidP="005E0AD3">
            <w:pPr>
              <w:jc w:val="center"/>
              <w:rPr>
                <w:b/>
                <w:sz w:val="28"/>
                <w:szCs w:val="28"/>
              </w:rPr>
            </w:pPr>
            <w:r w:rsidRPr="00D5710E">
              <w:rPr>
                <w:b/>
                <w:sz w:val="28"/>
                <w:szCs w:val="28"/>
              </w:rPr>
              <w:t>«</w:t>
            </w:r>
            <w:r w:rsidR="009877DD" w:rsidRPr="00D5710E">
              <w:rPr>
                <w:b/>
                <w:sz w:val="28"/>
                <w:szCs w:val="28"/>
              </w:rPr>
              <w:t>СОВРЕМЕ</w:t>
            </w:r>
            <w:r w:rsidR="009877DD" w:rsidRPr="00D5710E">
              <w:rPr>
                <w:b/>
                <w:sz w:val="28"/>
                <w:szCs w:val="28"/>
              </w:rPr>
              <w:t>Н</w:t>
            </w:r>
            <w:r w:rsidR="009877DD" w:rsidRPr="00D5710E">
              <w:rPr>
                <w:b/>
                <w:sz w:val="28"/>
                <w:szCs w:val="28"/>
              </w:rPr>
              <w:t xml:space="preserve">НЫЕ МЕТОДЫ В ПРЕДУПРЕЖДЕНИИ И ТУШЕНИИ </w:t>
            </w:r>
            <w:r w:rsidR="00815330" w:rsidRPr="00D5710E">
              <w:rPr>
                <w:b/>
                <w:sz w:val="28"/>
                <w:szCs w:val="28"/>
              </w:rPr>
              <w:br/>
            </w:r>
            <w:r w:rsidR="009877DD" w:rsidRPr="00D5710E">
              <w:rPr>
                <w:b/>
                <w:sz w:val="28"/>
                <w:szCs w:val="28"/>
              </w:rPr>
              <w:t>ПОЖАРОВ, ПРОВЕДЕНИИ АВАРИЙНО-СПАСАТЕЛЬНЫХ РАБОТ ПРИ ТУШЕНИИ ПОЖАРОВ</w:t>
            </w:r>
            <w:r w:rsidRPr="00D5710E">
              <w:rPr>
                <w:b/>
                <w:sz w:val="28"/>
                <w:szCs w:val="28"/>
              </w:rPr>
              <w:t>»</w:t>
            </w:r>
          </w:p>
          <w:p w:rsidR="00C63A60" w:rsidRPr="00D5710E" w:rsidRDefault="00C63A60" w:rsidP="005E0A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65621" w:rsidRPr="00D5710E" w:rsidTr="00970AA1">
        <w:trPr>
          <w:trHeight w:val="13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621" w:rsidRPr="00D5710E" w:rsidRDefault="009877DD" w:rsidP="005E0AD3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1.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A65621" w:rsidRPr="00D5710E" w:rsidRDefault="009877DD" w:rsidP="005E0AD3">
            <w:pPr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Примерный учебный план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621" w:rsidRPr="00D5710E" w:rsidRDefault="00B21937" w:rsidP="00AB0BAF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2</w:t>
            </w:r>
            <w:r w:rsidR="00095679" w:rsidRPr="00D5710E">
              <w:rPr>
                <w:sz w:val="28"/>
                <w:szCs w:val="28"/>
              </w:rPr>
              <w:t>0</w:t>
            </w:r>
            <w:r w:rsidR="00AB0BAF">
              <w:rPr>
                <w:sz w:val="28"/>
                <w:szCs w:val="28"/>
              </w:rPr>
              <w:t>9</w:t>
            </w:r>
          </w:p>
        </w:tc>
      </w:tr>
      <w:tr w:rsidR="00A65621" w:rsidRPr="00D5710E" w:rsidTr="00970AA1">
        <w:trPr>
          <w:trHeight w:val="126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621" w:rsidRPr="00D5710E" w:rsidRDefault="0058565A" w:rsidP="005E0AD3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2.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A65621" w:rsidRPr="00D5710E" w:rsidRDefault="0058565A" w:rsidP="005E0AD3">
            <w:pPr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Охрана труда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621" w:rsidRPr="00D5710E" w:rsidRDefault="00B21937" w:rsidP="00AB0BAF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2</w:t>
            </w:r>
            <w:r w:rsidR="00AB0BAF">
              <w:rPr>
                <w:sz w:val="28"/>
                <w:szCs w:val="28"/>
              </w:rPr>
              <w:t>10</w:t>
            </w:r>
          </w:p>
        </w:tc>
      </w:tr>
      <w:tr w:rsidR="00A65621" w:rsidRPr="00D5710E" w:rsidTr="00970AA1">
        <w:trPr>
          <w:trHeight w:val="111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621" w:rsidRPr="00D5710E" w:rsidRDefault="0044440B" w:rsidP="005E0AD3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3.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A65621" w:rsidRPr="00D5710E" w:rsidRDefault="0044440B" w:rsidP="005E0AD3">
            <w:pPr>
              <w:pStyle w:val="ae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710E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деятельности ГПС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621" w:rsidRPr="00D5710E" w:rsidRDefault="00B21937" w:rsidP="00AB0BAF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2</w:t>
            </w:r>
            <w:r w:rsidR="00095679" w:rsidRPr="00D5710E">
              <w:rPr>
                <w:sz w:val="28"/>
                <w:szCs w:val="28"/>
              </w:rPr>
              <w:t>1</w:t>
            </w:r>
            <w:r w:rsidR="00AB0BAF">
              <w:rPr>
                <w:sz w:val="28"/>
                <w:szCs w:val="28"/>
              </w:rPr>
              <w:t>9</w:t>
            </w:r>
          </w:p>
        </w:tc>
      </w:tr>
      <w:tr w:rsidR="00A65621" w:rsidRPr="00D5710E" w:rsidTr="00970AA1">
        <w:trPr>
          <w:trHeight w:val="126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621" w:rsidRPr="00D5710E" w:rsidRDefault="0044440B" w:rsidP="005E0AD3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4.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A65621" w:rsidRPr="00D5710E" w:rsidRDefault="0044440B" w:rsidP="005E0AD3">
            <w:pPr>
              <w:pStyle w:val="ae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710E">
              <w:rPr>
                <w:rFonts w:ascii="Times New Roman" w:hAnsi="Times New Roman"/>
                <w:sz w:val="28"/>
                <w:szCs w:val="28"/>
                <w:lang w:val="ru-RU"/>
              </w:rPr>
              <w:t>Пожарная профилактика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621" w:rsidRPr="00D5710E" w:rsidRDefault="00B21937" w:rsidP="00AB0BAF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2</w:t>
            </w:r>
            <w:r w:rsidR="00095679" w:rsidRPr="00D5710E">
              <w:rPr>
                <w:sz w:val="28"/>
                <w:szCs w:val="28"/>
              </w:rPr>
              <w:t>2</w:t>
            </w:r>
            <w:r w:rsidR="00AB0BAF">
              <w:rPr>
                <w:sz w:val="28"/>
                <w:szCs w:val="28"/>
              </w:rPr>
              <w:t>2</w:t>
            </w:r>
          </w:p>
        </w:tc>
      </w:tr>
      <w:tr w:rsidR="00A65621" w:rsidRPr="00D5710E" w:rsidTr="00970AA1">
        <w:trPr>
          <w:trHeight w:val="126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621" w:rsidRPr="00D5710E" w:rsidRDefault="00445FED" w:rsidP="005E0AD3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5.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A65621" w:rsidRPr="00D5710E" w:rsidRDefault="00445FED" w:rsidP="005E0AD3">
            <w:pPr>
              <w:pStyle w:val="ae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710E">
              <w:rPr>
                <w:rFonts w:ascii="Times New Roman" w:hAnsi="Times New Roman"/>
                <w:sz w:val="28"/>
                <w:szCs w:val="28"/>
                <w:lang w:val="ru-RU"/>
              </w:rPr>
              <w:t>Пожарная тактика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621" w:rsidRPr="00D5710E" w:rsidRDefault="00B21937" w:rsidP="00AB0BAF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2</w:t>
            </w:r>
            <w:r w:rsidR="00095679" w:rsidRPr="00D5710E">
              <w:rPr>
                <w:sz w:val="28"/>
                <w:szCs w:val="28"/>
              </w:rPr>
              <w:t>2</w:t>
            </w:r>
            <w:r w:rsidR="00AB0BAF">
              <w:rPr>
                <w:sz w:val="28"/>
                <w:szCs w:val="28"/>
              </w:rPr>
              <w:t>5</w:t>
            </w:r>
          </w:p>
        </w:tc>
      </w:tr>
      <w:tr w:rsidR="00A65621" w:rsidRPr="00D5710E" w:rsidTr="00970AA1">
        <w:trPr>
          <w:trHeight w:val="126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621" w:rsidRPr="00D5710E" w:rsidRDefault="00D80536" w:rsidP="005E0AD3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6.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A65621" w:rsidRPr="00D5710E" w:rsidRDefault="00D80536" w:rsidP="005E0AD3">
            <w:pPr>
              <w:pStyle w:val="ae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710E">
              <w:rPr>
                <w:rFonts w:ascii="Times New Roman" w:hAnsi="Times New Roman"/>
                <w:sz w:val="28"/>
                <w:szCs w:val="28"/>
                <w:lang w:val="ru-RU"/>
              </w:rPr>
              <w:t>Пожарная техника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621" w:rsidRPr="00D5710E" w:rsidRDefault="00B21937" w:rsidP="00AB0BAF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2</w:t>
            </w:r>
            <w:r w:rsidR="00095679" w:rsidRPr="00D5710E">
              <w:rPr>
                <w:sz w:val="28"/>
                <w:szCs w:val="28"/>
              </w:rPr>
              <w:t>3</w:t>
            </w:r>
            <w:r w:rsidR="00AB0BAF">
              <w:rPr>
                <w:sz w:val="28"/>
                <w:szCs w:val="28"/>
              </w:rPr>
              <w:t>3</w:t>
            </w:r>
          </w:p>
        </w:tc>
      </w:tr>
      <w:tr w:rsidR="00A65621" w:rsidRPr="00D5710E" w:rsidTr="00970AA1">
        <w:trPr>
          <w:trHeight w:val="13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621" w:rsidRPr="00D5710E" w:rsidRDefault="00D019DA" w:rsidP="005E0AD3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7.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A65621" w:rsidRPr="00D5710E" w:rsidRDefault="00D019DA" w:rsidP="005E0AD3">
            <w:pPr>
              <w:pStyle w:val="ae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710E">
              <w:rPr>
                <w:rFonts w:ascii="Times New Roman" w:hAnsi="Times New Roman"/>
                <w:sz w:val="28"/>
                <w:szCs w:val="28"/>
                <w:lang w:val="ru-RU"/>
              </w:rPr>
              <w:t>Газодымозащитная служба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621" w:rsidRPr="00D5710E" w:rsidRDefault="00B21937" w:rsidP="00AB0BAF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2</w:t>
            </w:r>
            <w:r w:rsidR="00AB0BAF">
              <w:rPr>
                <w:sz w:val="28"/>
                <w:szCs w:val="28"/>
              </w:rPr>
              <w:t>40</w:t>
            </w:r>
          </w:p>
        </w:tc>
      </w:tr>
      <w:tr w:rsidR="00D80536" w:rsidRPr="00D5710E" w:rsidTr="00970AA1">
        <w:trPr>
          <w:trHeight w:val="126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536" w:rsidRPr="00D5710E" w:rsidRDefault="008B4498" w:rsidP="005E0AD3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8.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</w:tcPr>
          <w:p w:rsidR="00D80536" w:rsidRPr="00D5710E" w:rsidRDefault="008B4498" w:rsidP="005E0AD3">
            <w:pPr>
              <w:outlineLvl w:val="0"/>
              <w:rPr>
                <w:b/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Пожарно-строевая подготовка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536" w:rsidRPr="00D5710E" w:rsidRDefault="00B21937" w:rsidP="00AB0BAF">
            <w:pPr>
              <w:jc w:val="center"/>
              <w:rPr>
                <w:sz w:val="28"/>
                <w:szCs w:val="28"/>
              </w:rPr>
            </w:pPr>
            <w:r w:rsidRPr="00D5710E">
              <w:rPr>
                <w:sz w:val="28"/>
                <w:szCs w:val="28"/>
              </w:rPr>
              <w:t>2</w:t>
            </w:r>
            <w:r w:rsidR="00095679" w:rsidRPr="00D5710E">
              <w:rPr>
                <w:sz w:val="28"/>
                <w:szCs w:val="28"/>
              </w:rPr>
              <w:t>4</w:t>
            </w:r>
            <w:r w:rsidR="00AB0BAF">
              <w:rPr>
                <w:sz w:val="28"/>
                <w:szCs w:val="28"/>
              </w:rPr>
              <w:t>5</w:t>
            </w:r>
          </w:p>
        </w:tc>
      </w:tr>
    </w:tbl>
    <w:p w:rsidR="00DC4EC3" w:rsidRPr="00D5710E" w:rsidRDefault="00DC4EC3" w:rsidP="005E0AD3">
      <w:pPr>
        <w:rPr>
          <w:b/>
          <w:sz w:val="28"/>
          <w:szCs w:val="28"/>
          <w:u w:val="single"/>
        </w:rPr>
      </w:pPr>
    </w:p>
    <w:p w:rsidR="00881089" w:rsidRPr="00D5710E" w:rsidRDefault="00881089" w:rsidP="005E0AD3">
      <w:pPr>
        <w:rPr>
          <w:b/>
          <w:sz w:val="28"/>
          <w:szCs w:val="28"/>
          <w:u w:val="single"/>
        </w:rPr>
      </w:pPr>
    </w:p>
    <w:p w:rsidR="00780662" w:rsidRPr="00D5710E" w:rsidRDefault="00780662" w:rsidP="005E0AD3">
      <w:pPr>
        <w:jc w:val="center"/>
        <w:rPr>
          <w:b/>
          <w:sz w:val="28"/>
          <w:szCs w:val="28"/>
        </w:rPr>
      </w:pPr>
    </w:p>
    <w:p w:rsidR="00780662" w:rsidRPr="00D5710E" w:rsidRDefault="00780662" w:rsidP="005E0AD3">
      <w:pPr>
        <w:jc w:val="center"/>
        <w:rPr>
          <w:b/>
          <w:sz w:val="28"/>
          <w:szCs w:val="28"/>
        </w:rPr>
      </w:pPr>
    </w:p>
    <w:p w:rsidR="00274272" w:rsidRPr="00D5710E" w:rsidRDefault="007B5999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br w:type="page"/>
      </w:r>
      <w:r w:rsidR="00274272" w:rsidRPr="00D5710E">
        <w:rPr>
          <w:b/>
          <w:sz w:val="28"/>
          <w:szCs w:val="28"/>
        </w:rPr>
        <w:lastRenderedPageBreak/>
        <w:t>Введение</w:t>
      </w:r>
    </w:p>
    <w:p w:rsidR="001B2952" w:rsidRPr="00D5710E" w:rsidRDefault="001B2952" w:rsidP="005E0AD3">
      <w:pPr>
        <w:ind w:firstLine="709"/>
        <w:jc w:val="center"/>
        <w:rPr>
          <w:b/>
          <w:sz w:val="28"/>
          <w:szCs w:val="28"/>
        </w:rPr>
      </w:pP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Примерные программы первоначальной и профессиональной подготовки спасателей МЧС России предназначены для обучения сп</w:t>
      </w:r>
      <w:r w:rsidR="00F4577B" w:rsidRPr="00D5710E">
        <w:rPr>
          <w:sz w:val="28"/>
          <w:szCs w:val="28"/>
        </w:rPr>
        <w:t xml:space="preserve">асателей поисково-спасательных </w:t>
      </w:r>
      <w:r w:rsidRPr="00D5710E">
        <w:rPr>
          <w:sz w:val="28"/>
          <w:szCs w:val="28"/>
        </w:rPr>
        <w:t>формирований, воинских спасательных формирований и орган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заций МЧС России в центрах подготовки спасателей МЧС России, образов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тельных учреждениях высшего и среднего профессионального образования МЧС России, а также в других образовательных учреждениях, образовател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>ных подразделениях аварийно-спасательных служб, аварийно-спасательных форм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рований или организаций, имеющих соответствующие лицензии на право вед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 xml:space="preserve">ния образовательной деятельности по программам подготовки спасателей </w:t>
      </w:r>
      <w:r w:rsidR="00154232" w:rsidRPr="00D5710E">
        <w:rPr>
          <w:sz w:val="28"/>
          <w:szCs w:val="28"/>
        </w:rPr>
        <w:br/>
      </w:r>
      <w:r w:rsidRPr="00D5710E">
        <w:rPr>
          <w:sz w:val="28"/>
          <w:szCs w:val="28"/>
        </w:rPr>
        <w:t>(д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лее</w:t>
      </w:r>
      <w:r w:rsidR="00A52BFF" w:rsidRPr="00D5710E">
        <w:rPr>
          <w:sz w:val="28"/>
          <w:szCs w:val="28"/>
        </w:rPr>
        <w:t xml:space="preserve"> – образовательные учреждения).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 них изложены требования по организации первоначальной и професс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ональной подготовки спасателей, расчет часов, задачи обучения по предм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там обучения для спасателей по различным классам квалификации; методич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ские указания; примерные учебные и учебно-тематические планы, наименование тем, количество часов на их изучение и содержание занятий; рекомендуемая литер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тура.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Примерные программы первоначальной и профессиональной подготовки спасателей МЧС России разработаны на основе аналогичных программ, утве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жденных Главным военным экспертом П.В. Платом 24</w:t>
      </w:r>
      <w:r w:rsidR="00F4577B" w:rsidRPr="00D5710E">
        <w:rPr>
          <w:sz w:val="28"/>
          <w:szCs w:val="28"/>
        </w:rPr>
        <w:t xml:space="preserve"> </w:t>
      </w:r>
      <w:r w:rsidR="001B2952" w:rsidRPr="00D5710E">
        <w:rPr>
          <w:sz w:val="28"/>
          <w:szCs w:val="28"/>
        </w:rPr>
        <w:t xml:space="preserve">декабря </w:t>
      </w:r>
      <w:r w:rsidRPr="00D5710E">
        <w:rPr>
          <w:sz w:val="28"/>
          <w:szCs w:val="28"/>
        </w:rPr>
        <w:t>2009 г., и дор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ботаны с учетом замечаний и предложений аварийно-спасательных формир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ваний и </w:t>
      </w:r>
      <w:r w:rsidR="00BE2317" w:rsidRPr="00D5710E">
        <w:rPr>
          <w:sz w:val="28"/>
          <w:szCs w:val="28"/>
        </w:rPr>
        <w:t>ц</w:t>
      </w:r>
      <w:r w:rsidRPr="00D5710E">
        <w:rPr>
          <w:sz w:val="28"/>
          <w:szCs w:val="28"/>
        </w:rPr>
        <w:t>ентров подготовки спасателей МЧС России.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Программа профессиональной подготовки спасателей включает програ</w:t>
      </w:r>
      <w:r w:rsidRPr="00D5710E">
        <w:rPr>
          <w:sz w:val="28"/>
          <w:szCs w:val="28"/>
        </w:rPr>
        <w:t>м</w:t>
      </w:r>
      <w:r w:rsidRPr="00D5710E">
        <w:rPr>
          <w:sz w:val="28"/>
          <w:szCs w:val="28"/>
        </w:rPr>
        <w:t>мы подготовки спасателей по классам квалификации: «спасатель», «сп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сатель </w:t>
      </w:r>
      <w:r w:rsidR="00154232" w:rsidRPr="00D5710E">
        <w:rPr>
          <w:sz w:val="28"/>
          <w:szCs w:val="28"/>
        </w:rPr>
        <w:br/>
      </w:r>
      <w:r w:rsidRPr="00D5710E">
        <w:rPr>
          <w:sz w:val="28"/>
          <w:szCs w:val="28"/>
        </w:rPr>
        <w:t>3 класса», «спасатель 2 класса», «спасатель 1 класса», «спасатель междунаро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>ного класса».</w:t>
      </w:r>
    </w:p>
    <w:p w:rsidR="00274272" w:rsidRPr="00D5710E" w:rsidRDefault="00274272" w:rsidP="005E0AD3">
      <w:pPr>
        <w:ind w:firstLine="709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 xml:space="preserve">На основании настоящих типовых программ образовательные учреждения разрабатывают и утверждают учебные программы </w:t>
      </w:r>
      <w:r w:rsidR="000013BA" w:rsidRPr="00D5710E">
        <w:rPr>
          <w:spacing w:val="-4"/>
          <w:sz w:val="28"/>
          <w:szCs w:val="28"/>
        </w:rPr>
        <w:t xml:space="preserve">по </w:t>
      </w:r>
      <w:r w:rsidRPr="00D5710E">
        <w:rPr>
          <w:spacing w:val="-4"/>
          <w:sz w:val="28"/>
          <w:szCs w:val="28"/>
        </w:rPr>
        <w:t>подготовк</w:t>
      </w:r>
      <w:r w:rsidR="000013BA" w:rsidRPr="00D5710E">
        <w:rPr>
          <w:spacing w:val="-4"/>
          <w:sz w:val="28"/>
          <w:szCs w:val="28"/>
        </w:rPr>
        <w:t>е</w:t>
      </w:r>
      <w:r w:rsidRPr="00D5710E">
        <w:rPr>
          <w:spacing w:val="-4"/>
          <w:sz w:val="28"/>
          <w:szCs w:val="28"/>
        </w:rPr>
        <w:t xml:space="preserve"> спасат</w:t>
      </w:r>
      <w:r w:rsidRPr="00D5710E">
        <w:rPr>
          <w:spacing w:val="-4"/>
          <w:sz w:val="28"/>
          <w:szCs w:val="28"/>
        </w:rPr>
        <w:t>е</w:t>
      </w:r>
      <w:r w:rsidRPr="00D5710E">
        <w:rPr>
          <w:spacing w:val="-4"/>
          <w:sz w:val="28"/>
          <w:szCs w:val="28"/>
        </w:rPr>
        <w:t>лей.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Типовая программа первоначальной подготовки спасателей МЧС России предназначена для подготовки граждан, впервые приобретающих статус спас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теля, к ведению поисково-спасательных работ.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Типовая программа профессиональной подготовки спасателей МЧС Ро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сии предназначена для совершенствования и развития знаний, умений и нав</w:t>
      </w:r>
      <w:r w:rsidRPr="00D5710E">
        <w:rPr>
          <w:sz w:val="28"/>
          <w:szCs w:val="28"/>
        </w:rPr>
        <w:t>ы</w:t>
      </w:r>
      <w:r w:rsidRPr="00D5710E">
        <w:rPr>
          <w:sz w:val="28"/>
          <w:szCs w:val="28"/>
        </w:rPr>
        <w:t>ков спасателей к ведению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исково-спасательных работ.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Программы могут быть применены для обучения спасателей професси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нальных, н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штатных и общественных аварийно-спасательных формирований, созданных в соответствии с закон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дательством Российской Федерации.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746"/>
      </w:tblGrid>
      <w:tr w:rsidR="00274272" w:rsidRPr="00D5710E" w:rsidTr="000013B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746" w:type="dxa"/>
          </w:tcPr>
          <w:p w:rsidR="00FC3A54" w:rsidRPr="00D5710E" w:rsidRDefault="005E0AD3" w:rsidP="005E0AD3">
            <w:pPr>
              <w:jc w:val="center"/>
            </w:pPr>
            <w:r w:rsidRPr="00D5710E">
              <w:br w:type="page"/>
            </w:r>
          </w:p>
          <w:p w:rsidR="00FC3A54" w:rsidRPr="00D5710E" w:rsidRDefault="00FC3A54" w:rsidP="005E0AD3">
            <w:pPr>
              <w:jc w:val="center"/>
            </w:pPr>
          </w:p>
          <w:p w:rsidR="00FC3A54" w:rsidRPr="00D5710E" w:rsidRDefault="00FC3A54" w:rsidP="005E0AD3">
            <w:pPr>
              <w:jc w:val="center"/>
            </w:pPr>
          </w:p>
          <w:p w:rsidR="00FC3A54" w:rsidRPr="00D5710E" w:rsidRDefault="00FC3A54" w:rsidP="005E0AD3">
            <w:pPr>
              <w:jc w:val="center"/>
            </w:pPr>
          </w:p>
          <w:p w:rsidR="00FC3A54" w:rsidRPr="00D5710E" w:rsidRDefault="00FC3A54" w:rsidP="005E0AD3">
            <w:pPr>
              <w:jc w:val="center"/>
            </w:pPr>
          </w:p>
          <w:p w:rsidR="00FC3A54" w:rsidRPr="00D5710E" w:rsidRDefault="00FC3A54" w:rsidP="005E0AD3">
            <w:pPr>
              <w:jc w:val="center"/>
            </w:pPr>
          </w:p>
          <w:p w:rsidR="00FC3A54" w:rsidRPr="00D5710E" w:rsidRDefault="00FC3A54" w:rsidP="005E0AD3">
            <w:pPr>
              <w:jc w:val="center"/>
            </w:pPr>
          </w:p>
          <w:p w:rsidR="00FC3A54" w:rsidRPr="00D5710E" w:rsidRDefault="00FC3A54" w:rsidP="005E0AD3">
            <w:pPr>
              <w:jc w:val="center"/>
            </w:pPr>
          </w:p>
          <w:p w:rsidR="001A61A1" w:rsidRPr="00D5710E" w:rsidRDefault="000013BA" w:rsidP="005E0AD3">
            <w:pPr>
              <w:jc w:val="center"/>
              <w:rPr>
                <w:b/>
                <w:sz w:val="28"/>
                <w:szCs w:val="28"/>
              </w:rPr>
            </w:pPr>
            <w:r w:rsidRPr="00D5710E">
              <w:lastRenderedPageBreak/>
              <w:br w:type="page"/>
            </w:r>
            <w:r w:rsidR="00274272" w:rsidRPr="00D5710E">
              <w:rPr>
                <w:sz w:val="28"/>
                <w:szCs w:val="28"/>
              </w:rPr>
              <w:br w:type="page"/>
            </w:r>
            <w:r w:rsidR="001A61A1" w:rsidRPr="00D5710E">
              <w:rPr>
                <w:b/>
                <w:sz w:val="28"/>
                <w:szCs w:val="28"/>
              </w:rPr>
              <w:t>ПРОГ</w:t>
            </w:r>
            <w:r w:rsidR="005E0AD3" w:rsidRPr="00D5710E">
              <w:rPr>
                <w:b/>
                <w:sz w:val="28"/>
                <w:szCs w:val="28"/>
              </w:rPr>
              <w:t>РАММА ПЕРВОНАЧАЛЬНОЙ ПОДГОТОВКИ</w:t>
            </w:r>
          </w:p>
          <w:p w:rsidR="00274272" w:rsidRPr="00D5710E" w:rsidRDefault="001A61A1" w:rsidP="005E0AD3">
            <w:pPr>
              <w:jc w:val="center"/>
              <w:rPr>
                <w:b/>
                <w:sz w:val="28"/>
                <w:szCs w:val="28"/>
              </w:rPr>
            </w:pPr>
            <w:r w:rsidRPr="00D5710E">
              <w:rPr>
                <w:b/>
                <w:sz w:val="28"/>
                <w:szCs w:val="28"/>
              </w:rPr>
              <w:t xml:space="preserve">СПАСАТЕЛЕЙ МЧС РОССИИ </w:t>
            </w:r>
            <w:r w:rsidR="00E14140" w:rsidRPr="00D5710E">
              <w:rPr>
                <w:b/>
                <w:sz w:val="28"/>
                <w:szCs w:val="28"/>
              </w:rPr>
              <w:t>К ВЕДЕНИЮ</w:t>
            </w:r>
            <w:r w:rsidR="005854D8" w:rsidRPr="00D5710E">
              <w:rPr>
                <w:b/>
                <w:sz w:val="28"/>
                <w:szCs w:val="28"/>
              </w:rPr>
              <w:br/>
            </w:r>
            <w:r w:rsidR="00E14140" w:rsidRPr="00D5710E">
              <w:rPr>
                <w:b/>
                <w:sz w:val="28"/>
                <w:szCs w:val="28"/>
              </w:rPr>
              <w:t>ПОИСКОВО-СПАСАТЕЛЬНЫХ Р</w:t>
            </w:r>
            <w:r w:rsidR="00E14140" w:rsidRPr="00D5710E">
              <w:rPr>
                <w:b/>
                <w:sz w:val="28"/>
                <w:szCs w:val="28"/>
              </w:rPr>
              <w:t>А</w:t>
            </w:r>
            <w:r w:rsidR="00E14140" w:rsidRPr="00D5710E">
              <w:rPr>
                <w:b/>
                <w:sz w:val="28"/>
                <w:szCs w:val="28"/>
              </w:rPr>
              <w:t>БОТ</w:t>
            </w:r>
          </w:p>
        </w:tc>
      </w:tr>
    </w:tbl>
    <w:p w:rsidR="00274272" w:rsidRPr="00D5710E" w:rsidRDefault="00274272" w:rsidP="005E0AD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</w:p>
    <w:p w:rsidR="00274272" w:rsidRPr="00D5710E" w:rsidRDefault="00274272" w:rsidP="005E0A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1. П</w:t>
      </w:r>
      <w:r w:rsidR="00370D1B" w:rsidRPr="00D5710E">
        <w:rPr>
          <w:b/>
          <w:sz w:val="28"/>
          <w:szCs w:val="28"/>
        </w:rPr>
        <w:t>РИМЕРНЫЙ</w:t>
      </w:r>
      <w:r w:rsidRPr="00D5710E">
        <w:rPr>
          <w:b/>
          <w:sz w:val="28"/>
          <w:szCs w:val="28"/>
        </w:rPr>
        <w:t xml:space="preserve"> </w:t>
      </w:r>
      <w:r w:rsidR="00370D1B" w:rsidRPr="00D5710E">
        <w:rPr>
          <w:b/>
          <w:sz w:val="28"/>
          <w:szCs w:val="28"/>
        </w:rPr>
        <w:t>УЧЕБНЫЙ ПЛАН</w:t>
      </w:r>
    </w:p>
    <w:p w:rsidR="001B2952" w:rsidRPr="00D5710E" w:rsidRDefault="001B2952" w:rsidP="005E0AD3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766" w:type="dxa"/>
        <w:jc w:val="center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977"/>
        <w:gridCol w:w="851"/>
        <w:gridCol w:w="1134"/>
        <w:gridCol w:w="1134"/>
        <w:gridCol w:w="850"/>
        <w:gridCol w:w="1156"/>
        <w:gridCol w:w="1033"/>
      </w:tblGrid>
      <w:tr w:rsidR="00274272" w:rsidRPr="00D5710E" w:rsidTr="00154232">
        <w:trPr>
          <w:tblHeader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Предметы обучения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Обучение в составе </w:t>
            </w:r>
            <w:smartTag w:uri="urn:schemas-microsoft-com:office:smarttags" w:element="PersonName">
              <w:r w:rsidRPr="00D5710E">
                <w:rPr>
                  <w:sz w:val="24"/>
                  <w:szCs w:val="24"/>
                </w:rPr>
                <w:t>ПСФ</w:t>
              </w:r>
            </w:smartTag>
          </w:p>
        </w:tc>
        <w:tc>
          <w:tcPr>
            <w:tcW w:w="30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Обучение в образовател</w:t>
            </w:r>
            <w:r w:rsidRPr="00D5710E">
              <w:rPr>
                <w:sz w:val="24"/>
                <w:szCs w:val="24"/>
              </w:rPr>
              <w:t>ь</w:t>
            </w:r>
            <w:r w:rsidRPr="00D5710E">
              <w:rPr>
                <w:sz w:val="24"/>
                <w:szCs w:val="24"/>
              </w:rPr>
              <w:t>ном учреждении</w:t>
            </w:r>
          </w:p>
        </w:tc>
      </w:tr>
      <w:tr w:rsidR="005854D8" w:rsidRPr="00D5710E" w:rsidTr="00154232">
        <w:trPr>
          <w:tblHeader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B01725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</w:t>
            </w:r>
            <w:r w:rsidR="00154232" w:rsidRPr="00D5710E">
              <w:rPr>
                <w:sz w:val="24"/>
                <w:szCs w:val="24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B01725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</w:t>
            </w:r>
            <w:r w:rsidR="00154232" w:rsidRPr="00D5710E">
              <w:rPr>
                <w:sz w:val="24"/>
                <w:szCs w:val="24"/>
              </w:rPr>
              <w:t>еорет</w:t>
            </w:r>
            <w:r w:rsidR="00154232" w:rsidRPr="00D5710E">
              <w:rPr>
                <w:sz w:val="24"/>
                <w:szCs w:val="24"/>
              </w:rPr>
              <w:t>и</w:t>
            </w:r>
            <w:r w:rsidR="00274272" w:rsidRPr="00D5710E">
              <w:rPr>
                <w:sz w:val="24"/>
                <w:szCs w:val="24"/>
              </w:rPr>
              <w:t>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B01725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</w:t>
            </w:r>
            <w:r w:rsidR="00154232" w:rsidRPr="00D5710E">
              <w:rPr>
                <w:sz w:val="24"/>
                <w:szCs w:val="24"/>
              </w:rPr>
              <w:t>ракт</w:t>
            </w:r>
            <w:r w:rsidR="00154232" w:rsidRPr="00D5710E">
              <w:rPr>
                <w:sz w:val="24"/>
                <w:szCs w:val="24"/>
              </w:rPr>
              <w:t>и</w:t>
            </w:r>
            <w:r w:rsidR="00274272" w:rsidRPr="00D5710E">
              <w:rPr>
                <w:sz w:val="24"/>
                <w:szCs w:val="24"/>
              </w:rPr>
              <w:t>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B01725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</w:t>
            </w:r>
            <w:r w:rsidR="00154232" w:rsidRPr="00D5710E">
              <w:rPr>
                <w:sz w:val="24"/>
                <w:szCs w:val="24"/>
              </w:rPr>
              <w:t>сего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B01725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</w:t>
            </w:r>
            <w:r w:rsidR="00154232" w:rsidRPr="00D5710E">
              <w:rPr>
                <w:sz w:val="24"/>
                <w:szCs w:val="24"/>
              </w:rPr>
              <w:t>еорет</w:t>
            </w:r>
            <w:r w:rsidR="00154232" w:rsidRPr="00D5710E">
              <w:rPr>
                <w:sz w:val="24"/>
                <w:szCs w:val="24"/>
              </w:rPr>
              <w:t>и</w:t>
            </w:r>
            <w:r w:rsidR="00154232" w:rsidRPr="00D5710E">
              <w:rPr>
                <w:sz w:val="24"/>
                <w:szCs w:val="24"/>
              </w:rPr>
              <w:t xml:space="preserve">ческие </w:t>
            </w:r>
            <w:r w:rsidR="00274272" w:rsidRPr="00D5710E">
              <w:rPr>
                <w:sz w:val="24"/>
                <w:szCs w:val="24"/>
              </w:rPr>
              <w:t>занятия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B01725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</w:t>
            </w:r>
            <w:r w:rsidR="00154232" w:rsidRPr="00D5710E">
              <w:rPr>
                <w:sz w:val="24"/>
                <w:szCs w:val="24"/>
              </w:rPr>
              <w:t>ра</w:t>
            </w:r>
            <w:r w:rsidR="00154232" w:rsidRPr="00D5710E">
              <w:rPr>
                <w:sz w:val="24"/>
                <w:szCs w:val="24"/>
              </w:rPr>
              <w:t>к</w:t>
            </w:r>
            <w:r w:rsidR="00154232" w:rsidRPr="00D5710E">
              <w:rPr>
                <w:sz w:val="24"/>
                <w:szCs w:val="24"/>
              </w:rPr>
              <w:t>тич</w:t>
            </w:r>
            <w:r w:rsidR="00154232" w:rsidRPr="00D5710E">
              <w:rPr>
                <w:sz w:val="24"/>
                <w:szCs w:val="24"/>
              </w:rPr>
              <w:t>е</w:t>
            </w:r>
            <w:r w:rsidR="00154232" w:rsidRPr="00D5710E">
              <w:rPr>
                <w:sz w:val="24"/>
                <w:szCs w:val="24"/>
              </w:rPr>
              <w:t xml:space="preserve">ские </w:t>
            </w:r>
            <w:r w:rsidR="00274272" w:rsidRPr="00D5710E">
              <w:rPr>
                <w:sz w:val="24"/>
                <w:szCs w:val="24"/>
              </w:rPr>
              <w:t>занятия</w:t>
            </w:r>
          </w:p>
        </w:tc>
      </w:tr>
      <w:tr w:rsidR="005854D8" w:rsidRPr="00D5710E" w:rsidTr="00154232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815330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947828" w:rsidP="00B01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Оказание первой помощи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22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38</w:t>
            </w:r>
          </w:p>
        </w:tc>
      </w:tr>
      <w:tr w:rsidR="005854D8" w:rsidRPr="00D5710E" w:rsidTr="00154232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815330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046745" w:rsidP="00B01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Противопожарная</w:t>
            </w:r>
            <w:r w:rsidR="00B01725" w:rsidRPr="00D5710E">
              <w:rPr>
                <w:sz w:val="24"/>
                <w:szCs w:val="24"/>
              </w:rPr>
              <w:br/>
            </w:r>
            <w:r w:rsidR="00274272" w:rsidRPr="00D5710E">
              <w:rPr>
                <w:sz w:val="24"/>
                <w:szCs w:val="24"/>
              </w:rPr>
              <w:t>подг</w:t>
            </w:r>
            <w:r w:rsidR="00274272" w:rsidRPr="00D5710E">
              <w:rPr>
                <w:sz w:val="24"/>
                <w:szCs w:val="24"/>
              </w:rPr>
              <w:t>о</w:t>
            </w:r>
            <w:r w:rsidR="00274272" w:rsidRPr="00D5710E">
              <w:rPr>
                <w:sz w:val="24"/>
                <w:szCs w:val="24"/>
              </w:rPr>
              <w:t>товка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11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19</w:t>
            </w:r>
          </w:p>
        </w:tc>
      </w:tr>
      <w:tr w:rsidR="005854D8" w:rsidRPr="00D5710E" w:rsidTr="00154232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815330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046745" w:rsidP="00B01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Психологическая</w:t>
            </w:r>
            <w:r w:rsidR="00B01725" w:rsidRPr="00D5710E">
              <w:rPr>
                <w:sz w:val="24"/>
                <w:szCs w:val="24"/>
              </w:rPr>
              <w:br/>
            </w:r>
            <w:r w:rsidR="00274272" w:rsidRPr="00D5710E">
              <w:rPr>
                <w:sz w:val="24"/>
                <w:szCs w:val="24"/>
              </w:rPr>
              <w:t>подг</w:t>
            </w:r>
            <w:r w:rsidR="00274272" w:rsidRPr="00D5710E">
              <w:rPr>
                <w:sz w:val="24"/>
                <w:szCs w:val="24"/>
              </w:rPr>
              <w:t>о</w:t>
            </w:r>
            <w:r w:rsidR="00274272" w:rsidRPr="00D5710E">
              <w:rPr>
                <w:sz w:val="24"/>
                <w:szCs w:val="24"/>
              </w:rPr>
              <w:t>товка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12</w:t>
            </w:r>
          </w:p>
        </w:tc>
      </w:tr>
      <w:tr w:rsidR="005854D8" w:rsidRPr="00D5710E" w:rsidTr="00154232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815330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046745" w:rsidP="00B01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Специальная</w:t>
            </w:r>
            <w:r w:rsidR="00B01725" w:rsidRPr="00D5710E">
              <w:rPr>
                <w:sz w:val="24"/>
                <w:szCs w:val="24"/>
              </w:rPr>
              <w:br/>
            </w:r>
            <w:r w:rsidR="00274272" w:rsidRPr="00D5710E">
              <w:rPr>
                <w:sz w:val="24"/>
                <w:szCs w:val="24"/>
              </w:rPr>
              <w:t>(технич</w:t>
            </w:r>
            <w:r w:rsidR="00274272" w:rsidRPr="00D5710E">
              <w:rPr>
                <w:sz w:val="24"/>
                <w:szCs w:val="24"/>
              </w:rPr>
              <w:t>е</w:t>
            </w:r>
            <w:r w:rsidR="00274272" w:rsidRPr="00D5710E">
              <w:rPr>
                <w:sz w:val="24"/>
                <w:szCs w:val="24"/>
              </w:rPr>
              <w:t>ская) подготовка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</w:tr>
      <w:tr w:rsidR="005854D8" w:rsidRPr="00D5710E" w:rsidTr="00154232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815330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0E">
              <w:rPr>
                <w:spacing w:val="-6"/>
                <w:sz w:val="24"/>
                <w:szCs w:val="24"/>
              </w:rPr>
              <w:t>Радиационная, химич</w:t>
            </w:r>
            <w:r w:rsidRPr="00D5710E">
              <w:rPr>
                <w:spacing w:val="-6"/>
                <w:sz w:val="24"/>
                <w:szCs w:val="24"/>
              </w:rPr>
              <w:t>е</w:t>
            </w:r>
            <w:r w:rsidRPr="00D5710E">
              <w:rPr>
                <w:spacing w:val="-6"/>
                <w:sz w:val="24"/>
                <w:szCs w:val="24"/>
              </w:rPr>
              <w:t>ская</w:t>
            </w:r>
            <w:r w:rsidRPr="00D5710E">
              <w:rPr>
                <w:sz w:val="24"/>
                <w:szCs w:val="24"/>
              </w:rPr>
              <w:t xml:space="preserve"> и биологическая з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щита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5710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5710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5710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</w:tr>
      <w:tr w:rsidR="005854D8" w:rsidRPr="00D5710E" w:rsidTr="00154232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815330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Подготовка по связи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</w:tr>
      <w:tr w:rsidR="005854D8" w:rsidRPr="00D5710E" w:rsidTr="00154232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815330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Топография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</w:tr>
      <w:tr w:rsidR="005854D8" w:rsidRPr="00D5710E" w:rsidTr="00154232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815330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046745" w:rsidP="00B01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Тактико-специальная</w:t>
            </w:r>
            <w:r w:rsidR="00B01725" w:rsidRPr="00D5710E">
              <w:rPr>
                <w:sz w:val="24"/>
                <w:szCs w:val="24"/>
              </w:rPr>
              <w:br/>
            </w:r>
            <w:r w:rsidR="00274272" w:rsidRPr="00D5710E">
              <w:rPr>
                <w:sz w:val="24"/>
                <w:szCs w:val="24"/>
              </w:rPr>
              <w:t>по</w:t>
            </w:r>
            <w:r w:rsidR="00274272" w:rsidRPr="00D5710E">
              <w:rPr>
                <w:sz w:val="24"/>
                <w:szCs w:val="24"/>
              </w:rPr>
              <w:t>д</w:t>
            </w:r>
            <w:r w:rsidR="00274272" w:rsidRPr="00D5710E">
              <w:rPr>
                <w:sz w:val="24"/>
                <w:szCs w:val="24"/>
              </w:rPr>
              <w:t>готовка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</w:tr>
      <w:tr w:rsidR="005854D8" w:rsidRPr="00D5710E" w:rsidTr="00154232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815330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Физическая подготовка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</w:tr>
      <w:tr w:rsidR="005854D8" w:rsidRPr="00D5710E" w:rsidTr="00154232">
        <w:trPr>
          <w:trHeight w:val="291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815330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Экология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5854D8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5854D8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5854D8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5854D8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5854D8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5854D8" w:rsidRPr="00D5710E" w:rsidTr="00154232">
        <w:trPr>
          <w:trHeight w:val="31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128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110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B01725">
            <w:pPr>
              <w:tabs>
                <w:tab w:val="left" w:pos="345"/>
                <w:tab w:val="center" w:pos="49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44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0172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69</w:t>
            </w:r>
          </w:p>
        </w:tc>
      </w:tr>
    </w:tbl>
    <w:p w:rsidR="00274272" w:rsidRPr="00D5710E" w:rsidRDefault="00274272" w:rsidP="005E0AD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274272" w:rsidRPr="00D5710E" w:rsidRDefault="00274272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2. </w:t>
      </w:r>
      <w:r w:rsidR="00136D1C" w:rsidRPr="00D5710E">
        <w:rPr>
          <w:b/>
          <w:sz w:val="28"/>
          <w:szCs w:val="28"/>
        </w:rPr>
        <w:t>ОРГАНИЗАЦИЯ ПЕРВОНАЧАЛЬНОЙ</w:t>
      </w:r>
      <w:r w:rsidR="000013BA" w:rsidRPr="00D5710E">
        <w:rPr>
          <w:b/>
          <w:sz w:val="28"/>
          <w:szCs w:val="28"/>
        </w:rPr>
        <w:br/>
      </w:r>
      <w:r w:rsidR="00136D1C" w:rsidRPr="00D5710E">
        <w:rPr>
          <w:b/>
          <w:sz w:val="28"/>
          <w:szCs w:val="28"/>
        </w:rPr>
        <w:t>ПОДГОТОВКИ</w:t>
      </w:r>
      <w:r w:rsidR="000013BA" w:rsidRPr="00D5710E">
        <w:rPr>
          <w:b/>
          <w:sz w:val="28"/>
          <w:szCs w:val="28"/>
        </w:rPr>
        <w:t xml:space="preserve"> </w:t>
      </w:r>
      <w:r w:rsidR="00136D1C" w:rsidRPr="00D5710E">
        <w:rPr>
          <w:b/>
          <w:sz w:val="28"/>
          <w:szCs w:val="28"/>
        </w:rPr>
        <w:t>СПАСАТЕЛЕЙ</w:t>
      </w:r>
    </w:p>
    <w:p w:rsidR="00274272" w:rsidRPr="00D5710E" w:rsidRDefault="00274272" w:rsidP="005E0AD3">
      <w:pPr>
        <w:ind w:firstLine="709"/>
        <w:jc w:val="both"/>
        <w:rPr>
          <w:b/>
          <w:sz w:val="24"/>
          <w:szCs w:val="24"/>
        </w:rPr>
      </w:pPr>
    </w:p>
    <w:p w:rsidR="00274272" w:rsidRPr="00D5710E" w:rsidRDefault="00274272" w:rsidP="000C316B">
      <w:pPr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Первоначальная подготовка спасателей МЧС России организуется и пр</w:t>
      </w:r>
      <w:r w:rsidRPr="00D5710E">
        <w:rPr>
          <w:spacing w:val="-2"/>
          <w:sz w:val="28"/>
          <w:szCs w:val="28"/>
        </w:rPr>
        <w:t>о</w:t>
      </w:r>
      <w:r w:rsidRPr="00D5710E">
        <w:rPr>
          <w:spacing w:val="-2"/>
          <w:sz w:val="28"/>
          <w:szCs w:val="28"/>
        </w:rPr>
        <w:t>водится на основании приказов, распоряжений МЧС России, организац</w:t>
      </w:r>
      <w:r w:rsidRPr="00D5710E">
        <w:rPr>
          <w:spacing w:val="-2"/>
          <w:sz w:val="28"/>
          <w:szCs w:val="28"/>
        </w:rPr>
        <w:t>и</w:t>
      </w:r>
      <w:r w:rsidRPr="00D5710E">
        <w:rPr>
          <w:spacing w:val="-2"/>
          <w:sz w:val="28"/>
          <w:szCs w:val="28"/>
        </w:rPr>
        <w:t>онно-методических указаний по подготовке органов управления, сил гражданской обороны и единой государственной системы предупреждения и ликвидации чрезвычайных ситуаций и н</w:t>
      </w:r>
      <w:r w:rsidRPr="00D5710E">
        <w:rPr>
          <w:spacing w:val="-2"/>
          <w:sz w:val="28"/>
          <w:szCs w:val="28"/>
        </w:rPr>
        <w:t>а</w:t>
      </w:r>
      <w:r w:rsidRPr="00D5710E">
        <w:rPr>
          <w:spacing w:val="-2"/>
          <w:sz w:val="28"/>
          <w:szCs w:val="28"/>
        </w:rPr>
        <w:t xml:space="preserve">стоящей </w:t>
      </w:r>
      <w:r w:rsidR="005854D8" w:rsidRPr="00D5710E">
        <w:rPr>
          <w:spacing w:val="-2"/>
          <w:sz w:val="28"/>
          <w:szCs w:val="28"/>
        </w:rPr>
        <w:t>п</w:t>
      </w:r>
      <w:r w:rsidRPr="00D5710E">
        <w:rPr>
          <w:spacing w:val="-2"/>
          <w:sz w:val="28"/>
          <w:szCs w:val="28"/>
        </w:rPr>
        <w:t>рограммы.</w:t>
      </w:r>
    </w:p>
    <w:p w:rsidR="00274272" w:rsidRPr="00D5710E" w:rsidRDefault="00274272" w:rsidP="000C316B">
      <w:pPr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Программа разработана на срок обучения продолжительностью 3 мес</w:t>
      </w:r>
      <w:r w:rsidRPr="00D5710E">
        <w:rPr>
          <w:spacing w:val="-2"/>
          <w:sz w:val="28"/>
          <w:szCs w:val="28"/>
        </w:rPr>
        <w:t>я</w:t>
      </w:r>
      <w:r w:rsidRPr="00D5710E">
        <w:rPr>
          <w:spacing w:val="-2"/>
          <w:sz w:val="28"/>
          <w:szCs w:val="28"/>
        </w:rPr>
        <w:t>ца. На подготовку отводится 3</w:t>
      </w:r>
      <w:r w:rsidR="00370D1B" w:rsidRPr="00D5710E">
        <w:rPr>
          <w:spacing w:val="-2"/>
          <w:sz w:val="28"/>
          <w:szCs w:val="28"/>
        </w:rPr>
        <w:t>–</w:t>
      </w:r>
      <w:r w:rsidRPr="00D5710E">
        <w:rPr>
          <w:spacing w:val="-2"/>
          <w:sz w:val="28"/>
          <w:szCs w:val="28"/>
        </w:rPr>
        <w:t>4 учебных дня в неделю. Остальные дни отв</w:t>
      </w:r>
      <w:r w:rsidRPr="00D5710E">
        <w:rPr>
          <w:spacing w:val="-2"/>
          <w:sz w:val="28"/>
          <w:szCs w:val="28"/>
        </w:rPr>
        <w:t>о</w:t>
      </w:r>
      <w:r w:rsidRPr="00D5710E">
        <w:rPr>
          <w:spacing w:val="-2"/>
          <w:sz w:val="28"/>
          <w:szCs w:val="28"/>
        </w:rPr>
        <w:t>дятся на техническое обслуживание техники, на выходные и праздничные дни. Пр</w:t>
      </w:r>
      <w:r w:rsidRPr="00D5710E">
        <w:rPr>
          <w:spacing w:val="-2"/>
          <w:sz w:val="28"/>
          <w:szCs w:val="28"/>
        </w:rPr>
        <w:t>о</w:t>
      </w:r>
      <w:r w:rsidRPr="00D5710E">
        <w:rPr>
          <w:spacing w:val="-2"/>
          <w:sz w:val="28"/>
          <w:szCs w:val="28"/>
        </w:rPr>
        <w:t>должительность учебного дня − 6 часов, учебн</w:t>
      </w:r>
      <w:r w:rsidRPr="00D5710E">
        <w:rPr>
          <w:spacing w:val="-2"/>
          <w:sz w:val="28"/>
          <w:szCs w:val="28"/>
        </w:rPr>
        <w:t>о</w:t>
      </w:r>
      <w:r w:rsidRPr="00D5710E">
        <w:rPr>
          <w:spacing w:val="-2"/>
          <w:sz w:val="28"/>
          <w:szCs w:val="28"/>
        </w:rPr>
        <w:t>го часа 45 минут.</w:t>
      </w:r>
    </w:p>
    <w:p w:rsidR="00274272" w:rsidRPr="00D5710E" w:rsidRDefault="00274272" w:rsidP="000C316B">
      <w:pPr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D5710E">
        <w:rPr>
          <w:spacing w:val="-6"/>
          <w:sz w:val="28"/>
          <w:szCs w:val="28"/>
        </w:rPr>
        <w:t>В целях изучения рекомендованной литературы при подготовке к очере</w:t>
      </w:r>
      <w:r w:rsidRPr="00D5710E">
        <w:rPr>
          <w:spacing w:val="-6"/>
          <w:sz w:val="28"/>
          <w:szCs w:val="28"/>
        </w:rPr>
        <w:t>д</w:t>
      </w:r>
      <w:r w:rsidRPr="00D5710E">
        <w:rPr>
          <w:spacing w:val="-6"/>
          <w:sz w:val="28"/>
          <w:szCs w:val="28"/>
        </w:rPr>
        <w:t xml:space="preserve">ным занятиям, а также для тренировок в выполнении отдельных упражнений, приемов или нормативов под руководством одного из специалистов </w:t>
      </w:r>
      <w:r w:rsidR="000C316B" w:rsidRPr="00D5710E">
        <w:rPr>
          <w:spacing w:val="-6"/>
          <w:sz w:val="28"/>
          <w:szCs w:val="28"/>
        </w:rPr>
        <w:t>поисково-спасательного формирования (</w:t>
      </w:r>
      <w:r w:rsidRPr="00D5710E">
        <w:rPr>
          <w:spacing w:val="-6"/>
          <w:sz w:val="28"/>
          <w:szCs w:val="28"/>
        </w:rPr>
        <w:t>ПСФ</w:t>
      </w:r>
      <w:r w:rsidR="000C316B" w:rsidRPr="00D5710E">
        <w:rPr>
          <w:spacing w:val="-6"/>
          <w:sz w:val="28"/>
          <w:szCs w:val="28"/>
        </w:rPr>
        <w:t>)</w:t>
      </w:r>
      <w:r w:rsidRPr="00D5710E">
        <w:rPr>
          <w:spacing w:val="-6"/>
          <w:sz w:val="28"/>
          <w:szCs w:val="28"/>
        </w:rPr>
        <w:t xml:space="preserve"> проводится двухчасовая самостоятельная подготовка.</w:t>
      </w:r>
    </w:p>
    <w:p w:rsidR="00274272" w:rsidRPr="00D5710E" w:rsidRDefault="00274272" w:rsidP="000C316B">
      <w:pPr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Первоначальная подготовка спасателей проводится в два этапа.</w:t>
      </w:r>
    </w:p>
    <w:p w:rsidR="00274272" w:rsidRPr="00D5710E" w:rsidRDefault="00274272" w:rsidP="000C316B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D5710E">
        <w:rPr>
          <w:spacing w:val="-6"/>
          <w:sz w:val="28"/>
          <w:szCs w:val="28"/>
        </w:rPr>
        <w:t xml:space="preserve">Первый этап </w:t>
      </w:r>
      <w:r w:rsidR="005854D8" w:rsidRPr="00D5710E">
        <w:rPr>
          <w:spacing w:val="-6"/>
          <w:sz w:val="28"/>
          <w:szCs w:val="28"/>
        </w:rPr>
        <w:t>–</w:t>
      </w:r>
      <w:r w:rsidRPr="00D5710E">
        <w:rPr>
          <w:spacing w:val="-6"/>
          <w:sz w:val="28"/>
          <w:szCs w:val="28"/>
        </w:rPr>
        <w:t xml:space="preserve"> </w:t>
      </w:r>
      <w:r w:rsidR="00FC3A54" w:rsidRPr="00D5710E">
        <w:rPr>
          <w:spacing w:val="-6"/>
          <w:sz w:val="28"/>
          <w:szCs w:val="28"/>
        </w:rPr>
        <w:t>о</w:t>
      </w:r>
      <w:r w:rsidRPr="00D5710E">
        <w:rPr>
          <w:spacing w:val="-6"/>
          <w:sz w:val="28"/>
          <w:szCs w:val="28"/>
        </w:rPr>
        <w:t>бучение в составе поисково-спасательного формирован</w:t>
      </w:r>
      <w:r w:rsidRPr="00D5710E">
        <w:rPr>
          <w:spacing w:val="-6"/>
          <w:sz w:val="28"/>
          <w:szCs w:val="28"/>
        </w:rPr>
        <w:t>и</w:t>
      </w:r>
      <w:r w:rsidRPr="00D5710E">
        <w:rPr>
          <w:spacing w:val="-6"/>
          <w:sz w:val="28"/>
          <w:szCs w:val="28"/>
        </w:rPr>
        <w:t>я</w:t>
      </w:r>
      <w:r w:rsidR="000013BA" w:rsidRPr="00D5710E">
        <w:rPr>
          <w:spacing w:val="-6"/>
          <w:sz w:val="28"/>
          <w:szCs w:val="28"/>
        </w:rPr>
        <w:t>.</w:t>
      </w:r>
    </w:p>
    <w:p w:rsidR="00274272" w:rsidRPr="00D5710E" w:rsidRDefault="00274272" w:rsidP="000C316B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lastRenderedPageBreak/>
        <w:t xml:space="preserve">Второй этап </w:t>
      </w:r>
      <w:r w:rsidR="005854D8" w:rsidRPr="00D5710E">
        <w:rPr>
          <w:spacing w:val="-2"/>
          <w:sz w:val="28"/>
          <w:szCs w:val="28"/>
        </w:rPr>
        <w:t>–</w:t>
      </w:r>
      <w:r w:rsidRPr="00D5710E">
        <w:rPr>
          <w:spacing w:val="-2"/>
          <w:sz w:val="28"/>
          <w:szCs w:val="28"/>
        </w:rPr>
        <w:t xml:space="preserve"> обучение в образовательном учреждении.</w:t>
      </w:r>
    </w:p>
    <w:p w:rsidR="00274272" w:rsidRPr="00D5710E" w:rsidRDefault="00274272" w:rsidP="000C316B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D5710E">
        <w:rPr>
          <w:b/>
          <w:spacing w:val="-2"/>
          <w:sz w:val="28"/>
          <w:szCs w:val="28"/>
        </w:rPr>
        <w:t xml:space="preserve">Обучение в составе </w:t>
      </w:r>
      <w:smartTag w:uri="urn:schemas-microsoft-com:office:smarttags" w:element="PersonName">
        <w:r w:rsidRPr="00D5710E">
          <w:rPr>
            <w:b/>
            <w:spacing w:val="-2"/>
            <w:sz w:val="28"/>
            <w:szCs w:val="28"/>
          </w:rPr>
          <w:t>ПСФ</w:t>
        </w:r>
      </w:smartTag>
      <w:r w:rsidRPr="00D5710E">
        <w:rPr>
          <w:b/>
          <w:spacing w:val="-2"/>
          <w:sz w:val="28"/>
          <w:szCs w:val="28"/>
        </w:rPr>
        <w:t xml:space="preserve"> граждан</w:t>
      </w:r>
      <w:r w:rsidRPr="00D5710E">
        <w:rPr>
          <w:spacing w:val="-2"/>
          <w:sz w:val="28"/>
          <w:szCs w:val="28"/>
        </w:rPr>
        <w:t>, впервые принятых в поисково-спасательное формирование на должность спасателя, проводится по месту пре</w:t>
      </w:r>
      <w:r w:rsidRPr="00D5710E">
        <w:rPr>
          <w:spacing w:val="-2"/>
          <w:sz w:val="28"/>
          <w:szCs w:val="28"/>
        </w:rPr>
        <w:t>д</w:t>
      </w:r>
      <w:r w:rsidRPr="00D5710E">
        <w:rPr>
          <w:spacing w:val="-2"/>
          <w:sz w:val="28"/>
          <w:szCs w:val="28"/>
        </w:rPr>
        <w:t>стоящей работы, начиная со дня назнач</w:t>
      </w:r>
      <w:r w:rsidRPr="00D5710E">
        <w:rPr>
          <w:spacing w:val="-2"/>
          <w:sz w:val="28"/>
          <w:szCs w:val="28"/>
        </w:rPr>
        <w:t>е</w:t>
      </w:r>
      <w:r w:rsidRPr="00D5710E">
        <w:rPr>
          <w:spacing w:val="-2"/>
          <w:sz w:val="28"/>
          <w:szCs w:val="28"/>
        </w:rPr>
        <w:t>ния кандидата на должность.</w:t>
      </w:r>
    </w:p>
    <w:p w:rsidR="00274272" w:rsidRPr="00D5710E" w:rsidRDefault="00274272" w:rsidP="000C316B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 xml:space="preserve">Планирование первоначальной подготовки осуществляется начальником </w:t>
      </w:r>
      <w:smartTag w:uri="urn:schemas-microsoft-com:office:smarttags" w:element="PersonName">
        <w:r w:rsidRPr="00D5710E">
          <w:rPr>
            <w:spacing w:val="-2"/>
            <w:sz w:val="28"/>
            <w:szCs w:val="28"/>
          </w:rPr>
          <w:t>ПСФ</w:t>
        </w:r>
      </w:smartTag>
      <w:r w:rsidRPr="00D5710E">
        <w:rPr>
          <w:spacing w:val="-2"/>
          <w:sz w:val="28"/>
          <w:szCs w:val="28"/>
        </w:rPr>
        <w:t xml:space="preserve"> с учетом испытательного срока, установленного для лиц, принятых </w:t>
      </w:r>
      <w:r w:rsidR="000C316B" w:rsidRPr="00D5710E">
        <w:rPr>
          <w:spacing w:val="-2"/>
          <w:sz w:val="28"/>
          <w:szCs w:val="28"/>
        </w:rPr>
        <w:br/>
      </w:r>
      <w:r w:rsidRPr="00D5710E">
        <w:rPr>
          <w:spacing w:val="-2"/>
          <w:sz w:val="28"/>
          <w:szCs w:val="28"/>
        </w:rPr>
        <w:t>на р</w:t>
      </w:r>
      <w:r w:rsidRPr="00D5710E">
        <w:rPr>
          <w:spacing w:val="-2"/>
          <w:sz w:val="28"/>
          <w:szCs w:val="28"/>
        </w:rPr>
        <w:t>а</w:t>
      </w:r>
      <w:r w:rsidRPr="00D5710E">
        <w:rPr>
          <w:spacing w:val="-2"/>
          <w:sz w:val="28"/>
          <w:szCs w:val="28"/>
        </w:rPr>
        <w:t xml:space="preserve">боту в </w:t>
      </w:r>
      <w:smartTag w:uri="urn:schemas-microsoft-com:office:smarttags" w:element="PersonName">
        <w:r w:rsidRPr="00D5710E">
          <w:rPr>
            <w:spacing w:val="-2"/>
            <w:sz w:val="28"/>
            <w:szCs w:val="28"/>
          </w:rPr>
          <w:t>ПСФ</w:t>
        </w:r>
      </w:smartTag>
      <w:r w:rsidRPr="00D5710E">
        <w:rPr>
          <w:spacing w:val="-2"/>
          <w:sz w:val="28"/>
          <w:szCs w:val="28"/>
        </w:rPr>
        <w:t>.</w:t>
      </w:r>
    </w:p>
    <w:p w:rsidR="00274272" w:rsidRPr="00D5710E" w:rsidRDefault="00274272" w:rsidP="000C316B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Обучение начинается с инструктажа по правилам охраны труда в соотве</w:t>
      </w:r>
      <w:r w:rsidRPr="00D5710E">
        <w:rPr>
          <w:spacing w:val="-2"/>
          <w:sz w:val="28"/>
          <w:szCs w:val="28"/>
        </w:rPr>
        <w:t>т</w:t>
      </w:r>
      <w:r w:rsidRPr="00D5710E">
        <w:rPr>
          <w:spacing w:val="-2"/>
          <w:sz w:val="28"/>
          <w:szCs w:val="28"/>
        </w:rPr>
        <w:t>ствии с нормати</w:t>
      </w:r>
      <w:r w:rsidRPr="00D5710E">
        <w:rPr>
          <w:spacing w:val="-2"/>
          <w:sz w:val="28"/>
          <w:szCs w:val="28"/>
        </w:rPr>
        <w:t>в</w:t>
      </w:r>
      <w:r w:rsidRPr="00D5710E">
        <w:rPr>
          <w:spacing w:val="-2"/>
          <w:sz w:val="28"/>
          <w:szCs w:val="28"/>
        </w:rPr>
        <w:t>ными документами.</w:t>
      </w:r>
    </w:p>
    <w:p w:rsidR="00274272" w:rsidRPr="00D5710E" w:rsidRDefault="00274272" w:rsidP="000C316B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 xml:space="preserve">Содержание обучения определяется тематическими расчетами часов </w:t>
      </w:r>
      <w:r w:rsidR="000013BA" w:rsidRPr="00D5710E">
        <w:rPr>
          <w:spacing w:val="-2"/>
          <w:sz w:val="28"/>
          <w:szCs w:val="28"/>
        </w:rPr>
        <w:t>п</w:t>
      </w:r>
      <w:r w:rsidRPr="00D5710E">
        <w:rPr>
          <w:spacing w:val="-2"/>
          <w:sz w:val="28"/>
          <w:szCs w:val="28"/>
        </w:rPr>
        <w:t>р</w:t>
      </w:r>
      <w:r w:rsidRPr="00D5710E">
        <w:rPr>
          <w:spacing w:val="-2"/>
          <w:sz w:val="28"/>
          <w:szCs w:val="28"/>
        </w:rPr>
        <w:t>о</w:t>
      </w:r>
      <w:r w:rsidRPr="00D5710E">
        <w:rPr>
          <w:spacing w:val="-2"/>
          <w:sz w:val="28"/>
          <w:szCs w:val="28"/>
        </w:rPr>
        <w:t>граммы первоначальной подготовки спасателей и расписанием занятий, утве</w:t>
      </w:r>
      <w:r w:rsidRPr="00D5710E">
        <w:rPr>
          <w:spacing w:val="-2"/>
          <w:sz w:val="28"/>
          <w:szCs w:val="28"/>
        </w:rPr>
        <w:t>р</w:t>
      </w:r>
      <w:r w:rsidRPr="00D5710E">
        <w:rPr>
          <w:spacing w:val="-2"/>
          <w:sz w:val="28"/>
          <w:szCs w:val="28"/>
        </w:rPr>
        <w:t>ждаемым и реализуемым начальн</w:t>
      </w:r>
      <w:r w:rsidRPr="00D5710E">
        <w:rPr>
          <w:spacing w:val="-2"/>
          <w:sz w:val="28"/>
          <w:szCs w:val="28"/>
        </w:rPr>
        <w:t>и</w:t>
      </w:r>
      <w:r w:rsidRPr="00D5710E">
        <w:rPr>
          <w:spacing w:val="-2"/>
          <w:sz w:val="28"/>
          <w:szCs w:val="28"/>
        </w:rPr>
        <w:t xml:space="preserve">ком </w:t>
      </w:r>
      <w:smartTag w:uri="urn:schemas-microsoft-com:office:smarttags" w:element="PersonName">
        <w:r w:rsidRPr="00D5710E">
          <w:rPr>
            <w:spacing w:val="-2"/>
            <w:sz w:val="28"/>
            <w:szCs w:val="28"/>
          </w:rPr>
          <w:t>ПСФ</w:t>
        </w:r>
      </w:smartTag>
      <w:r w:rsidRPr="00D5710E">
        <w:rPr>
          <w:spacing w:val="-2"/>
          <w:sz w:val="28"/>
          <w:szCs w:val="28"/>
        </w:rPr>
        <w:t>.</w:t>
      </w:r>
    </w:p>
    <w:p w:rsidR="00274272" w:rsidRPr="00D5710E" w:rsidRDefault="00274272" w:rsidP="000C316B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 xml:space="preserve">В период первоначального обучения запрещается включать обучаемого </w:t>
      </w:r>
      <w:r w:rsidR="000C316B" w:rsidRPr="00D5710E">
        <w:rPr>
          <w:spacing w:val="-2"/>
          <w:sz w:val="28"/>
          <w:szCs w:val="28"/>
        </w:rPr>
        <w:br/>
      </w:r>
      <w:r w:rsidRPr="00D5710E">
        <w:rPr>
          <w:spacing w:val="-2"/>
          <w:sz w:val="28"/>
          <w:szCs w:val="28"/>
        </w:rPr>
        <w:t>в состав д</w:t>
      </w:r>
      <w:r w:rsidRPr="00D5710E">
        <w:rPr>
          <w:spacing w:val="-2"/>
          <w:sz w:val="28"/>
          <w:szCs w:val="28"/>
        </w:rPr>
        <w:t>е</w:t>
      </w:r>
      <w:r w:rsidRPr="00D5710E">
        <w:rPr>
          <w:spacing w:val="-2"/>
          <w:sz w:val="28"/>
          <w:szCs w:val="28"/>
        </w:rPr>
        <w:t>журной смены и привлекать для участия в проведении поисково-спасательных работ (ПСР),</w:t>
      </w:r>
      <w:r w:rsidRPr="00D5710E">
        <w:rPr>
          <w:i/>
          <w:iCs/>
          <w:spacing w:val="-2"/>
          <w:sz w:val="28"/>
          <w:szCs w:val="28"/>
        </w:rPr>
        <w:t xml:space="preserve"> </w:t>
      </w:r>
      <w:r w:rsidRPr="00D5710E">
        <w:rPr>
          <w:spacing w:val="-2"/>
          <w:sz w:val="28"/>
          <w:szCs w:val="28"/>
        </w:rPr>
        <w:t>при которых может возникнуть угроза его жизни и здоровью в связи с профессиональной неподготовленн</w:t>
      </w:r>
      <w:r w:rsidRPr="00D5710E">
        <w:rPr>
          <w:spacing w:val="-2"/>
          <w:sz w:val="28"/>
          <w:szCs w:val="28"/>
        </w:rPr>
        <w:t>о</w:t>
      </w:r>
      <w:r w:rsidRPr="00D5710E">
        <w:rPr>
          <w:spacing w:val="-2"/>
          <w:sz w:val="28"/>
          <w:szCs w:val="28"/>
        </w:rPr>
        <w:t>стью.</w:t>
      </w:r>
    </w:p>
    <w:p w:rsidR="00274272" w:rsidRPr="00D5710E" w:rsidRDefault="00274272" w:rsidP="000C316B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 xml:space="preserve">Подготовка спасателей на этапе обучения в составе </w:t>
      </w:r>
      <w:smartTag w:uri="urn:schemas-microsoft-com:office:smarttags" w:element="PersonName">
        <w:r w:rsidRPr="00D5710E">
          <w:rPr>
            <w:spacing w:val="-2"/>
            <w:sz w:val="28"/>
            <w:szCs w:val="28"/>
          </w:rPr>
          <w:t>ПСФ</w:t>
        </w:r>
      </w:smartTag>
      <w:r w:rsidRPr="00D5710E">
        <w:rPr>
          <w:spacing w:val="-2"/>
          <w:sz w:val="28"/>
          <w:szCs w:val="28"/>
        </w:rPr>
        <w:t xml:space="preserve"> проводится под руководством непосредственного начальника. Для их обучения могут привл</w:t>
      </w:r>
      <w:r w:rsidRPr="00D5710E">
        <w:rPr>
          <w:spacing w:val="-2"/>
          <w:sz w:val="28"/>
          <w:szCs w:val="28"/>
        </w:rPr>
        <w:t>е</w:t>
      </w:r>
      <w:r w:rsidRPr="00D5710E">
        <w:rPr>
          <w:spacing w:val="-2"/>
          <w:sz w:val="28"/>
          <w:szCs w:val="28"/>
        </w:rPr>
        <w:t>каться специалисты, а также спасатели, имеющие квалификацию не ниже 2</w:t>
      </w:r>
      <w:r w:rsidR="000013BA" w:rsidRPr="00D5710E">
        <w:rPr>
          <w:spacing w:val="-2"/>
          <w:sz w:val="28"/>
          <w:szCs w:val="28"/>
        </w:rPr>
        <w:t xml:space="preserve"> </w:t>
      </w:r>
      <w:r w:rsidRPr="00D5710E">
        <w:rPr>
          <w:spacing w:val="-2"/>
          <w:sz w:val="28"/>
          <w:szCs w:val="28"/>
        </w:rPr>
        <w:t>кла</w:t>
      </w:r>
      <w:r w:rsidRPr="00D5710E">
        <w:rPr>
          <w:spacing w:val="-2"/>
          <w:sz w:val="28"/>
          <w:szCs w:val="28"/>
        </w:rPr>
        <w:t>с</w:t>
      </w:r>
      <w:r w:rsidRPr="00D5710E">
        <w:rPr>
          <w:spacing w:val="-2"/>
          <w:sz w:val="28"/>
          <w:szCs w:val="28"/>
        </w:rPr>
        <w:t>са.</w:t>
      </w:r>
    </w:p>
    <w:p w:rsidR="00274272" w:rsidRPr="00D5710E" w:rsidRDefault="00274272" w:rsidP="000C316B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Занятия по физической подготовке организуются и проводятся начальн</w:t>
      </w:r>
      <w:r w:rsidRPr="00D5710E">
        <w:rPr>
          <w:spacing w:val="-2"/>
          <w:sz w:val="28"/>
          <w:szCs w:val="28"/>
        </w:rPr>
        <w:t>и</w:t>
      </w:r>
      <w:r w:rsidRPr="00D5710E">
        <w:rPr>
          <w:spacing w:val="-2"/>
          <w:sz w:val="28"/>
          <w:szCs w:val="28"/>
        </w:rPr>
        <w:t xml:space="preserve">ком </w:t>
      </w:r>
      <w:smartTag w:uri="urn:schemas-microsoft-com:office:smarttags" w:element="PersonName">
        <w:r w:rsidRPr="00D5710E">
          <w:rPr>
            <w:spacing w:val="-2"/>
            <w:sz w:val="28"/>
            <w:szCs w:val="28"/>
          </w:rPr>
          <w:t>ПСФ</w:t>
        </w:r>
      </w:smartTag>
      <w:r w:rsidRPr="00D5710E">
        <w:rPr>
          <w:spacing w:val="-2"/>
          <w:sz w:val="28"/>
          <w:szCs w:val="28"/>
        </w:rPr>
        <w:t xml:space="preserve"> по </w:t>
      </w:r>
      <w:r w:rsidR="000013BA" w:rsidRPr="00D5710E">
        <w:rPr>
          <w:spacing w:val="-2"/>
          <w:sz w:val="28"/>
          <w:szCs w:val="28"/>
        </w:rPr>
        <w:t>1</w:t>
      </w:r>
      <w:r w:rsidR="000B3CE7" w:rsidRPr="00D5710E">
        <w:rPr>
          <w:spacing w:val="-2"/>
          <w:sz w:val="28"/>
          <w:szCs w:val="28"/>
        </w:rPr>
        <w:t>–</w:t>
      </w:r>
      <w:r w:rsidR="000013BA" w:rsidRPr="00D5710E">
        <w:rPr>
          <w:spacing w:val="-2"/>
          <w:sz w:val="28"/>
          <w:szCs w:val="28"/>
        </w:rPr>
        <w:t>2</w:t>
      </w:r>
      <w:r w:rsidRPr="00D5710E">
        <w:rPr>
          <w:spacing w:val="-2"/>
          <w:sz w:val="28"/>
          <w:szCs w:val="28"/>
        </w:rPr>
        <w:t xml:space="preserve"> часа</w:t>
      </w:r>
      <w:r w:rsidR="000013BA" w:rsidRPr="00D5710E">
        <w:rPr>
          <w:spacing w:val="-2"/>
          <w:sz w:val="28"/>
          <w:szCs w:val="28"/>
        </w:rPr>
        <w:t>м</w:t>
      </w:r>
      <w:r w:rsidRPr="00D5710E">
        <w:rPr>
          <w:spacing w:val="-2"/>
          <w:sz w:val="28"/>
          <w:szCs w:val="28"/>
        </w:rPr>
        <w:t xml:space="preserve"> в неделю.</w:t>
      </w:r>
    </w:p>
    <w:p w:rsidR="00274272" w:rsidRPr="00D5710E" w:rsidRDefault="00274272" w:rsidP="000C316B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Особое внимание при обучении обращается на безопасность эксплуат</w:t>
      </w:r>
      <w:r w:rsidRPr="00D5710E">
        <w:rPr>
          <w:spacing w:val="-2"/>
          <w:sz w:val="28"/>
          <w:szCs w:val="28"/>
        </w:rPr>
        <w:t>а</w:t>
      </w:r>
      <w:r w:rsidRPr="00D5710E">
        <w:rPr>
          <w:spacing w:val="-2"/>
          <w:sz w:val="28"/>
          <w:szCs w:val="28"/>
        </w:rPr>
        <w:t xml:space="preserve">ции </w:t>
      </w:r>
      <w:r w:rsidR="000C316B" w:rsidRPr="00D5710E">
        <w:rPr>
          <w:spacing w:val="-2"/>
          <w:sz w:val="28"/>
          <w:szCs w:val="28"/>
        </w:rPr>
        <w:t xml:space="preserve">и </w:t>
      </w:r>
      <w:r w:rsidRPr="00D5710E">
        <w:rPr>
          <w:spacing w:val="-2"/>
          <w:sz w:val="28"/>
          <w:szCs w:val="28"/>
        </w:rPr>
        <w:t>обслуж</w:t>
      </w:r>
      <w:r w:rsidRPr="00D5710E">
        <w:rPr>
          <w:spacing w:val="-2"/>
          <w:sz w:val="28"/>
          <w:szCs w:val="28"/>
        </w:rPr>
        <w:t>и</w:t>
      </w:r>
      <w:r w:rsidRPr="00D5710E">
        <w:rPr>
          <w:spacing w:val="-2"/>
          <w:sz w:val="28"/>
          <w:szCs w:val="28"/>
        </w:rPr>
        <w:t>вания гидравлического и электрифицированного аварийно-спасательного инструмента, электроустановок, компрессоров, работу в средс</w:t>
      </w:r>
      <w:r w:rsidRPr="00D5710E">
        <w:rPr>
          <w:spacing w:val="-2"/>
          <w:sz w:val="28"/>
          <w:szCs w:val="28"/>
        </w:rPr>
        <w:t>т</w:t>
      </w:r>
      <w:r w:rsidRPr="00D5710E">
        <w:rPr>
          <w:spacing w:val="-2"/>
          <w:sz w:val="28"/>
          <w:szCs w:val="28"/>
        </w:rPr>
        <w:t>вах защиты органов дыхания и кожи, а также на применение других технол</w:t>
      </w:r>
      <w:r w:rsidRPr="00D5710E">
        <w:rPr>
          <w:spacing w:val="-2"/>
          <w:sz w:val="28"/>
          <w:szCs w:val="28"/>
        </w:rPr>
        <w:t>о</w:t>
      </w:r>
      <w:r w:rsidRPr="00D5710E">
        <w:rPr>
          <w:spacing w:val="-2"/>
          <w:sz w:val="28"/>
          <w:szCs w:val="28"/>
        </w:rPr>
        <w:t xml:space="preserve">гий </w:t>
      </w:r>
      <w:r w:rsidR="000C316B" w:rsidRPr="00D5710E">
        <w:rPr>
          <w:spacing w:val="-2"/>
          <w:sz w:val="28"/>
          <w:szCs w:val="28"/>
        </w:rPr>
        <w:br/>
      </w:r>
      <w:r w:rsidRPr="00D5710E">
        <w:rPr>
          <w:spacing w:val="-2"/>
          <w:sz w:val="28"/>
          <w:szCs w:val="28"/>
        </w:rPr>
        <w:t>и специального снаряжения. К обслуживанию гидравлических электроустан</w:t>
      </w:r>
      <w:r w:rsidRPr="00D5710E">
        <w:rPr>
          <w:spacing w:val="-2"/>
          <w:sz w:val="28"/>
          <w:szCs w:val="28"/>
        </w:rPr>
        <w:t>о</w:t>
      </w:r>
      <w:r w:rsidRPr="00D5710E">
        <w:rPr>
          <w:spacing w:val="-2"/>
          <w:sz w:val="28"/>
          <w:szCs w:val="28"/>
        </w:rPr>
        <w:t>вок обучаемый допускается после сдачи зачета и допуск</w:t>
      </w:r>
      <w:r w:rsidR="00020E48" w:rsidRPr="00D5710E">
        <w:rPr>
          <w:spacing w:val="-2"/>
          <w:sz w:val="28"/>
          <w:szCs w:val="28"/>
        </w:rPr>
        <w:t>а</w:t>
      </w:r>
      <w:r w:rsidRPr="00D5710E">
        <w:rPr>
          <w:spacing w:val="-2"/>
          <w:sz w:val="28"/>
          <w:szCs w:val="28"/>
        </w:rPr>
        <w:t xml:space="preserve"> в установленном п</w:t>
      </w:r>
      <w:r w:rsidRPr="00D5710E">
        <w:rPr>
          <w:spacing w:val="-2"/>
          <w:sz w:val="28"/>
          <w:szCs w:val="28"/>
        </w:rPr>
        <w:t>о</w:t>
      </w:r>
      <w:r w:rsidRPr="00D5710E">
        <w:rPr>
          <w:spacing w:val="-2"/>
          <w:sz w:val="28"/>
          <w:szCs w:val="28"/>
        </w:rPr>
        <w:t xml:space="preserve">рядке </w:t>
      </w:r>
      <w:r w:rsidR="000C316B" w:rsidRPr="00D5710E">
        <w:rPr>
          <w:spacing w:val="-2"/>
          <w:sz w:val="28"/>
          <w:szCs w:val="28"/>
        </w:rPr>
        <w:br/>
      </w:r>
      <w:r w:rsidRPr="00D5710E">
        <w:rPr>
          <w:spacing w:val="-2"/>
          <w:sz w:val="28"/>
          <w:szCs w:val="28"/>
        </w:rPr>
        <w:t>к эксплуатации указанного оборудования.</w:t>
      </w:r>
    </w:p>
    <w:p w:rsidR="00274272" w:rsidRPr="00D5710E" w:rsidRDefault="00274272" w:rsidP="000C316B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D5710E">
        <w:rPr>
          <w:b/>
          <w:spacing w:val="-2"/>
          <w:sz w:val="28"/>
          <w:szCs w:val="28"/>
        </w:rPr>
        <w:t>Обучение спасателей в образовательном учреждении</w:t>
      </w:r>
      <w:r w:rsidRPr="00D5710E">
        <w:rPr>
          <w:spacing w:val="-2"/>
          <w:sz w:val="28"/>
          <w:szCs w:val="28"/>
        </w:rPr>
        <w:t xml:space="preserve">. По окончании обучения в образовательном учреждении и в составе </w:t>
      </w:r>
      <w:smartTag w:uri="urn:schemas-microsoft-com:office:smarttags" w:element="PersonName">
        <w:r w:rsidRPr="00D5710E">
          <w:rPr>
            <w:spacing w:val="-2"/>
            <w:sz w:val="28"/>
            <w:szCs w:val="28"/>
          </w:rPr>
          <w:t>ПСФ</w:t>
        </w:r>
      </w:smartTag>
      <w:r w:rsidRPr="00D5710E">
        <w:rPr>
          <w:spacing w:val="-2"/>
          <w:sz w:val="28"/>
          <w:szCs w:val="28"/>
        </w:rPr>
        <w:t xml:space="preserve"> обучаемые сдают з</w:t>
      </w:r>
      <w:r w:rsidRPr="00D5710E">
        <w:rPr>
          <w:spacing w:val="-2"/>
          <w:sz w:val="28"/>
          <w:szCs w:val="28"/>
        </w:rPr>
        <w:t>а</w:t>
      </w:r>
      <w:r w:rsidRPr="00D5710E">
        <w:rPr>
          <w:spacing w:val="-2"/>
          <w:sz w:val="28"/>
          <w:szCs w:val="28"/>
        </w:rPr>
        <w:t>четы по предметам обучения. Результаты обучения представляются в коми</w:t>
      </w:r>
      <w:r w:rsidRPr="00D5710E">
        <w:rPr>
          <w:spacing w:val="-2"/>
          <w:sz w:val="28"/>
          <w:szCs w:val="28"/>
        </w:rPr>
        <w:t>с</w:t>
      </w:r>
      <w:r w:rsidRPr="00D5710E">
        <w:rPr>
          <w:spacing w:val="-2"/>
          <w:sz w:val="28"/>
          <w:szCs w:val="28"/>
        </w:rPr>
        <w:t>сии по аттестации аварийно-спасательных служб, спасательных формирова</w:t>
      </w:r>
      <w:r w:rsidR="000013BA" w:rsidRPr="00D5710E">
        <w:rPr>
          <w:spacing w:val="-2"/>
          <w:sz w:val="28"/>
          <w:szCs w:val="28"/>
        </w:rPr>
        <w:t xml:space="preserve">ний </w:t>
      </w:r>
      <w:r w:rsidR="000C316B" w:rsidRPr="00D5710E">
        <w:rPr>
          <w:spacing w:val="-2"/>
          <w:sz w:val="28"/>
          <w:szCs w:val="28"/>
        </w:rPr>
        <w:br/>
      </w:r>
      <w:r w:rsidR="000013BA" w:rsidRPr="00D5710E">
        <w:rPr>
          <w:spacing w:val="-2"/>
          <w:sz w:val="28"/>
          <w:szCs w:val="28"/>
        </w:rPr>
        <w:t>и спасателей.</w:t>
      </w:r>
    </w:p>
    <w:p w:rsidR="00274272" w:rsidRPr="00D5710E" w:rsidRDefault="00274272" w:rsidP="000C316B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 xml:space="preserve">С учетом особенностей регионов, дислокации </w:t>
      </w:r>
      <w:smartTag w:uri="urn:schemas-microsoft-com:office:smarttags" w:element="PersonName">
        <w:r w:rsidRPr="00D5710E">
          <w:rPr>
            <w:spacing w:val="-2"/>
            <w:sz w:val="28"/>
            <w:szCs w:val="28"/>
          </w:rPr>
          <w:t>ПСФ</w:t>
        </w:r>
      </w:smartTag>
      <w:r w:rsidRPr="00D5710E">
        <w:rPr>
          <w:spacing w:val="-2"/>
          <w:sz w:val="28"/>
          <w:szCs w:val="28"/>
        </w:rPr>
        <w:t>, возложенных на них задач</w:t>
      </w:r>
      <w:r w:rsidR="000013BA" w:rsidRPr="00D5710E">
        <w:rPr>
          <w:spacing w:val="-2"/>
          <w:sz w:val="28"/>
          <w:szCs w:val="28"/>
        </w:rPr>
        <w:t>,</w:t>
      </w:r>
      <w:r w:rsidRPr="00D5710E">
        <w:rPr>
          <w:spacing w:val="-2"/>
          <w:sz w:val="28"/>
          <w:szCs w:val="28"/>
        </w:rPr>
        <w:t xml:space="preserve"> предоставлено право</w:t>
      </w:r>
      <w:r w:rsidR="000B3CE7" w:rsidRPr="00D5710E">
        <w:rPr>
          <w:spacing w:val="-2"/>
          <w:sz w:val="28"/>
          <w:szCs w:val="28"/>
        </w:rPr>
        <w:t xml:space="preserve"> </w:t>
      </w:r>
      <w:r w:rsidRPr="00D5710E">
        <w:rPr>
          <w:spacing w:val="-2"/>
          <w:sz w:val="28"/>
          <w:szCs w:val="28"/>
        </w:rPr>
        <w:t>начальникам ПСФ, образовательных учреждений уточнять программу без изменения количества часов на предметы обучения, время</w:t>
      </w:r>
      <w:r w:rsidR="0042104B" w:rsidRPr="00D5710E">
        <w:rPr>
          <w:spacing w:val="-2"/>
          <w:sz w:val="28"/>
          <w:szCs w:val="28"/>
        </w:rPr>
        <w:t>,</w:t>
      </w:r>
      <w:r w:rsidRPr="00D5710E">
        <w:rPr>
          <w:spacing w:val="-2"/>
          <w:sz w:val="28"/>
          <w:szCs w:val="28"/>
        </w:rPr>
        <w:t xml:space="preserve"> отведенное на занятия, изменять содержание отдел</w:t>
      </w:r>
      <w:r w:rsidRPr="00D5710E">
        <w:rPr>
          <w:spacing w:val="-2"/>
          <w:sz w:val="28"/>
          <w:szCs w:val="28"/>
        </w:rPr>
        <w:t>ь</w:t>
      </w:r>
      <w:r w:rsidRPr="00D5710E">
        <w:rPr>
          <w:spacing w:val="-2"/>
          <w:sz w:val="28"/>
          <w:szCs w:val="28"/>
        </w:rPr>
        <w:t>ных занятий.</w:t>
      </w:r>
    </w:p>
    <w:p w:rsidR="00274272" w:rsidRPr="00D5710E" w:rsidRDefault="00274272" w:rsidP="000C316B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 xml:space="preserve">Органы управления </w:t>
      </w:r>
      <w:smartTag w:uri="urn:schemas-microsoft-com:office:smarttags" w:element="PersonName">
        <w:r w:rsidRPr="00D5710E">
          <w:rPr>
            <w:spacing w:val="-2"/>
            <w:sz w:val="28"/>
            <w:szCs w:val="28"/>
          </w:rPr>
          <w:t>ПСФ</w:t>
        </w:r>
      </w:smartTag>
      <w:r w:rsidRPr="00D5710E">
        <w:rPr>
          <w:spacing w:val="-2"/>
          <w:sz w:val="28"/>
          <w:szCs w:val="28"/>
        </w:rPr>
        <w:t xml:space="preserve"> в пределах своей компетенции осуществляют о</w:t>
      </w:r>
      <w:r w:rsidRPr="00D5710E">
        <w:rPr>
          <w:spacing w:val="-2"/>
          <w:sz w:val="28"/>
          <w:szCs w:val="28"/>
        </w:rPr>
        <w:t>р</w:t>
      </w:r>
      <w:r w:rsidRPr="00D5710E">
        <w:rPr>
          <w:spacing w:val="-2"/>
          <w:sz w:val="28"/>
          <w:szCs w:val="28"/>
        </w:rPr>
        <w:t>ганизационное и методическое руководство подготовкой спасателей и ко</w:t>
      </w:r>
      <w:r w:rsidRPr="00D5710E">
        <w:rPr>
          <w:spacing w:val="-2"/>
          <w:sz w:val="28"/>
          <w:szCs w:val="28"/>
        </w:rPr>
        <w:t>н</w:t>
      </w:r>
      <w:r w:rsidRPr="00D5710E">
        <w:rPr>
          <w:spacing w:val="-2"/>
          <w:sz w:val="28"/>
          <w:szCs w:val="28"/>
        </w:rPr>
        <w:t>троль за ее пров</w:t>
      </w:r>
      <w:r w:rsidRPr="00D5710E">
        <w:rPr>
          <w:spacing w:val="-2"/>
          <w:sz w:val="28"/>
          <w:szCs w:val="28"/>
        </w:rPr>
        <w:t>е</w:t>
      </w:r>
      <w:r w:rsidRPr="00D5710E">
        <w:rPr>
          <w:spacing w:val="-2"/>
          <w:sz w:val="28"/>
          <w:szCs w:val="28"/>
        </w:rPr>
        <w:t>дением.</w:t>
      </w:r>
    </w:p>
    <w:p w:rsidR="00274272" w:rsidRPr="00D5710E" w:rsidRDefault="00274272" w:rsidP="000C316B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 xml:space="preserve">При планировании первоначальной подготовки спасателей в </w:t>
      </w:r>
      <w:smartTag w:uri="urn:schemas-microsoft-com:office:smarttags" w:element="PersonName">
        <w:r w:rsidRPr="00D5710E">
          <w:rPr>
            <w:spacing w:val="-2"/>
            <w:sz w:val="28"/>
            <w:szCs w:val="28"/>
          </w:rPr>
          <w:t>ПСФ</w:t>
        </w:r>
      </w:smartTag>
      <w:r w:rsidRPr="00D5710E">
        <w:rPr>
          <w:spacing w:val="-2"/>
          <w:sz w:val="28"/>
          <w:szCs w:val="28"/>
        </w:rPr>
        <w:t xml:space="preserve"> разраб</w:t>
      </w:r>
      <w:r w:rsidRPr="00D5710E">
        <w:rPr>
          <w:spacing w:val="-2"/>
          <w:sz w:val="28"/>
          <w:szCs w:val="28"/>
        </w:rPr>
        <w:t>а</w:t>
      </w:r>
      <w:r w:rsidRPr="00D5710E">
        <w:rPr>
          <w:spacing w:val="-2"/>
          <w:sz w:val="28"/>
          <w:szCs w:val="28"/>
        </w:rPr>
        <w:t xml:space="preserve">тывается </w:t>
      </w:r>
      <w:r w:rsidR="000013BA" w:rsidRPr="00D5710E">
        <w:rPr>
          <w:spacing w:val="-2"/>
          <w:sz w:val="28"/>
          <w:szCs w:val="28"/>
        </w:rPr>
        <w:t>п</w:t>
      </w:r>
      <w:r w:rsidRPr="00D5710E">
        <w:rPr>
          <w:spacing w:val="-2"/>
          <w:sz w:val="28"/>
          <w:szCs w:val="28"/>
        </w:rPr>
        <w:t>лан первоначальной подготовки, в котором содержится два этапа: обучение в образовател</w:t>
      </w:r>
      <w:r w:rsidRPr="00D5710E">
        <w:rPr>
          <w:spacing w:val="-2"/>
          <w:sz w:val="28"/>
          <w:szCs w:val="28"/>
        </w:rPr>
        <w:t>ь</w:t>
      </w:r>
      <w:r w:rsidRPr="00D5710E">
        <w:rPr>
          <w:spacing w:val="-2"/>
          <w:sz w:val="28"/>
          <w:szCs w:val="28"/>
        </w:rPr>
        <w:t xml:space="preserve">ном учреждении и обучение в составе </w:t>
      </w:r>
      <w:smartTag w:uri="urn:schemas-microsoft-com:office:smarttags" w:element="PersonName">
        <w:r w:rsidRPr="00D5710E">
          <w:rPr>
            <w:spacing w:val="-2"/>
            <w:sz w:val="28"/>
            <w:szCs w:val="28"/>
          </w:rPr>
          <w:t>ПСФ</w:t>
        </w:r>
      </w:smartTag>
      <w:r w:rsidRPr="00D5710E">
        <w:rPr>
          <w:spacing w:val="-2"/>
          <w:sz w:val="28"/>
          <w:szCs w:val="28"/>
        </w:rPr>
        <w:t>.</w:t>
      </w:r>
    </w:p>
    <w:p w:rsidR="00274272" w:rsidRPr="00D5710E" w:rsidRDefault="00274272" w:rsidP="000C316B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Учет результатов первоначальной подготовки и выполнения программы ведется в жу</w:t>
      </w:r>
      <w:r w:rsidRPr="00D5710E">
        <w:rPr>
          <w:spacing w:val="-2"/>
          <w:sz w:val="28"/>
          <w:szCs w:val="28"/>
        </w:rPr>
        <w:t>р</w:t>
      </w:r>
      <w:r w:rsidRPr="00D5710E">
        <w:rPr>
          <w:spacing w:val="-2"/>
          <w:sz w:val="28"/>
          <w:szCs w:val="28"/>
        </w:rPr>
        <w:t>нале учета посещаемости и выполнения программ обучения.</w:t>
      </w:r>
    </w:p>
    <w:p w:rsidR="00274272" w:rsidRPr="00D5710E" w:rsidRDefault="005B170F" w:rsidP="005E0A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 xml:space="preserve">3. </w:t>
      </w:r>
      <w:r w:rsidR="00136D1C" w:rsidRPr="00D5710E">
        <w:rPr>
          <w:b/>
          <w:sz w:val="28"/>
          <w:szCs w:val="28"/>
        </w:rPr>
        <w:t>ОКАЗАНИЕ ПЕРВОЙ ПОМОЩИ</w:t>
      </w:r>
    </w:p>
    <w:p w:rsidR="00274272" w:rsidRPr="00D5710E" w:rsidRDefault="00274272" w:rsidP="005E0AD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4272" w:rsidRPr="00D5710E" w:rsidRDefault="00274272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Примерный учебно-тематический план</w:t>
      </w:r>
    </w:p>
    <w:p w:rsidR="000C316B" w:rsidRPr="00D5710E" w:rsidRDefault="000C316B" w:rsidP="005E0AD3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935"/>
        <w:gridCol w:w="992"/>
        <w:gridCol w:w="992"/>
      </w:tblGrid>
      <w:tr w:rsidR="00274272" w:rsidRPr="00D5710E" w:rsidTr="005E0AD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274272" w:rsidRPr="00D5710E" w:rsidRDefault="00274272" w:rsidP="005E0A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мы</w:t>
            </w:r>
          </w:p>
        </w:tc>
        <w:tc>
          <w:tcPr>
            <w:tcW w:w="6935" w:type="dxa"/>
            <w:tcBorders>
              <w:bottom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10" w:right="-108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6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274272" w:rsidRPr="00D5710E" w:rsidRDefault="00274272" w:rsidP="005E0AD3">
            <w:pPr>
              <w:ind w:left="-6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зан</w:t>
            </w:r>
            <w:r w:rsidRPr="00D5710E">
              <w:rPr>
                <w:sz w:val="24"/>
                <w:szCs w:val="24"/>
              </w:rPr>
              <w:t>я</w:t>
            </w:r>
            <w:r w:rsidRPr="00D5710E">
              <w:rPr>
                <w:sz w:val="24"/>
                <w:szCs w:val="24"/>
              </w:rPr>
              <w:t>тия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89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Кол-во</w:t>
            </w:r>
          </w:p>
          <w:p w:rsidR="00274272" w:rsidRPr="00D5710E" w:rsidRDefault="00274272" w:rsidP="005E0AD3">
            <w:pPr>
              <w:ind w:left="-89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ч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сов</w:t>
            </w:r>
          </w:p>
        </w:tc>
      </w:tr>
      <w:tr w:rsidR="00274272" w:rsidRPr="00D5710E" w:rsidTr="005E0AD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81533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1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Медико-тактическая характеристика очагов аварий, к</w:t>
            </w:r>
            <w:r w:rsidRPr="00D5710E">
              <w:rPr>
                <w:sz w:val="24"/>
                <w:szCs w:val="24"/>
              </w:rPr>
              <w:t>а</w:t>
            </w:r>
            <w:r w:rsidR="005E0AD3" w:rsidRPr="00D5710E">
              <w:rPr>
                <w:sz w:val="24"/>
                <w:szCs w:val="24"/>
              </w:rPr>
              <w:t>та</w:t>
            </w:r>
            <w:r w:rsidRPr="00D5710E">
              <w:rPr>
                <w:sz w:val="24"/>
                <w:szCs w:val="24"/>
              </w:rPr>
              <w:t>строф</w:t>
            </w:r>
            <w:r w:rsidR="005E0AD3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и стихийных бедс</w:t>
            </w:r>
            <w:r w:rsidRPr="00D5710E">
              <w:rPr>
                <w:sz w:val="24"/>
                <w:szCs w:val="24"/>
              </w:rPr>
              <w:t>т</w:t>
            </w:r>
            <w:r w:rsidRPr="00D5710E">
              <w:rPr>
                <w:sz w:val="24"/>
                <w:szCs w:val="24"/>
              </w:rPr>
              <w:t>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6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89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</w:tr>
      <w:tr w:rsidR="00274272" w:rsidRPr="00D5710E" w:rsidTr="005E0AD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81533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1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Первая помощь. Юридические основы прав и обязанностей</w:t>
            </w:r>
            <w:r w:rsidR="005E0AD3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сп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сателей при ее оказании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6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89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</w:tr>
      <w:tr w:rsidR="00274272" w:rsidRPr="00D5710E" w:rsidTr="005E0AD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81533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1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Основы анатомии и физиологии челов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6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1,</w:t>
            </w:r>
            <w:r w:rsidR="005E0AD3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89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274272" w:rsidRPr="00D5710E" w:rsidTr="005E0AD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81533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1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Средства оказания первой п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6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89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274272" w:rsidRPr="00D5710E" w:rsidTr="005E0AD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81533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1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Первая помощь при ран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EE1ECA">
            <w:pPr>
              <w:ind w:left="-6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  <w:r w:rsidR="00EE1ECA" w:rsidRPr="00D5710E">
              <w:rPr>
                <w:sz w:val="24"/>
                <w:szCs w:val="24"/>
              </w:rPr>
              <w:t>-</w:t>
            </w: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89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10</w:t>
            </w:r>
          </w:p>
        </w:tc>
      </w:tr>
      <w:tr w:rsidR="00274272" w:rsidRPr="00D5710E" w:rsidTr="005E0AD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1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Первая помощь при кровотеч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ниях. Десмургия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EE1ECA">
            <w:pPr>
              <w:ind w:left="-6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  <w:r w:rsidR="00EE1ECA" w:rsidRPr="00D5710E">
              <w:rPr>
                <w:sz w:val="24"/>
                <w:szCs w:val="24"/>
              </w:rPr>
              <w:t>-</w:t>
            </w: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89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</w:tr>
      <w:tr w:rsidR="00274272" w:rsidRPr="00D5710E" w:rsidTr="005E0AD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7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E92EC0" w:rsidP="00E92EC0">
            <w:pPr>
              <w:ind w:left="-1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Первая помощь при травматическом шоке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6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89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274272" w:rsidRPr="00D5710E" w:rsidTr="005E0AD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1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Первая помощ</w:t>
            </w:r>
            <w:r w:rsidR="00E022B3" w:rsidRPr="00D5710E">
              <w:rPr>
                <w:sz w:val="24"/>
                <w:szCs w:val="24"/>
              </w:rPr>
              <w:t>ь при потере сознания. Утопление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6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1,</w:t>
            </w:r>
            <w:r w:rsidR="00B01725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89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</w:tr>
      <w:tr w:rsidR="00274272" w:rsidRPr="00D5710E" w:rsidTr="005E0AD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9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1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Первая помощь при вывихах и переломах ко</w:t>
            </w:r>
            <w:r w:rsidRPr="00D5710E">
              <w:rPr>
                <w:sz w:val="24"/>
                <w:szCs w:val="24"/>
              </w:rPr>
              <w:t>с</w:t>
            </w:r>
            <w:r w:rsidRPr="00D5710E">
              <w:rPr>
                <w:sz w:val="24"/>
                <w:szCs w:val="24"/>
              </w:rPr>
              <w:t>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EE1ECA">
            <w:pPr>
              <w:ind w:left="-6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  <w:r w:rsidR="00EE1ECA" w:rsidRPr="00D5710E">
              <w:rPr>
                <w:sz w:val="24"/>
                <w:szCs w:val="24"/>
              </w:rPr>
              <w:t>-</w:t>
            </w: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89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</w:tr>
      <w:tr w:rsidR="00274272" w:rsidRPr="00D5710E" w:rsidTr="005E0AD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0172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10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1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Основы сердечно-легочной реаним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6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1,</w:t>
            </w:r>
            <w:r w:rsidR="00B01725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89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274272" w:rsidRPr="00D5710E" w:rsidTr="005E0AD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11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1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Первая помощь при синдроме длительного сдавливания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6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89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274272" w:rsidRPr="00D5710E" w:rsidTr="005E0AD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12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1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Первая помощь при ожогах и воздействии высоких те</w:t>
            </w:r>
            <w:r w:rsidRPr="00D5710E">
              <w:rPr>
                <w:sz w:val="24"/>
                <w:szCs w:val="24"/>
              </w:rPr>
              <w:t>м</w:t>
            </w:r>
            <w:r w:rsidRPr="00D5710E">
              <w:rPr>
                <w:sz w:val="24"/>
                <w:szCs w:val="24"/>
              </w:rPr>
              <w:t>ператур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6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89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274272" w:rsidRPr="00D5710E" w:rsidTr="005E0AD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13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1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Первая помощь при отморожениях и воздействии</w:t>
            </w:r>
            <w:r w:rsidR="005E0AD3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низких темп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ратур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6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89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274272" w:rsidRPr="00D5710E" w:rsidTr="005E0AD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14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1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Первая помощь при поражениях отравляющими и ава</w:t>
            </w:r>
            <w:r w:rsidR="005E0AD3" w:rsidRPr="00D5710E">
              <w:rPr>
                <w:sz w:val="24"/>
                <w:szCs w:val="24"/>
              </w:rPr>
              <w:t>рий</w:t>
            </w:r>
            <w:r w:rsidRPr="00D5710E">
              <w:rPr>
                <w:sz w:val="24"/>
                <w:szCs w:val="24"/>
              </w:rPr>
              <w:t>н</w:t>
            </w:r>
            <w:r w:rsidR="005E0AD3" w:rsidRPr="00D5710E">
              <w:rPr>
                <w:sz w:val="24"/>
                <w:szCs w:val="24"/>
              </w:rPr>
              <w:t>о</w:t>
            </w:r>
            <w:r w:rsidR="005E0AD3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химически опасными вещ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ствами (АХОВ)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6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89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274272" w:rsidRPr="00D5710E" w:rsidTr="005E0AD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15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1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Первая помощь при радиационных поражен</w:t>
            </w:r>
            <w:r w:rsidRPr="00D5710E">
              <w:rPr>
                <w:sz w:val="24"/>
                <w:szCs w:val="24"/>
              </w:rPr>
              <w:t>и</w:t>
            </w:r>
            <w:r w:rsidRPr="00D5710E">
              <w:rPr>
                <w:sz w:val="24"/>
                <w:szCs w:val="24"/>
              </w:rPr>
              <w:t>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6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89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274272" w:rsidRPr="00D5710E" w:rsidTr="005E0AD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16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1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Основы гигиенических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6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1,</w:t>
            </w:r>
            <w:r w:rsidR="005E0AD3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89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274272" w:rsidRPr="00D5710E" w:rsidTr="005E0AD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17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1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Основы эпидемиологии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6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89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274272" w:rsidRPr="00D5710E" w:rsidTr="005E0AD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18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1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Вынос и транспортировка пострадавших из очагов пор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6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1,</w:t>
            </w:r>
            <w:r w:rsidR="005E0AD3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89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</w:tr>
      <w:tr w:rsidR="00274272" w:rsidRPr="00D5710E" w:rsidTr="005E0AD3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1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640841" w:rsidP="005E0AD3">
            <w:pPr>
              <w:ind w:left="-6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89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274272" w:rsidRPr="00D5710E" w:rsidTr="005E0AD3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1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640841" w:rsidP="005E0AD3">
            <w:pPr>
              <w:ind w:left="-6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ind w:left="-89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60</w:t>
            </w:r>
          </w:p>
        </w:tc>
      </w:tr>
    </w:tbl>
    <w:p w:rsidR="00274272" w:rsidRPr="00D5710E" w:rsidRDefault="00274272" w:rsidP="005E0AD3">
      <w:pPr>
        <w:rPr>
          <w:sz w:val="28"/>
          <w:szCs w:val="22"/>
        </w:rPr>
      </w:pPr>
    </w:p>
    <w:p w:rsidR="00274272" w:rsidRPr="00D5710E" w:rsidRDefault="005E0AD3" w:rsidP="005E0AD3">
      <w:pPr>
        <w:spacing w:line="228" w:lineRule="auto"/>
        <w:jc w:val="center"/>
        <w:rPr>
          <w:b/>
          <w:spacing w:val="-4"/>
          <w:sz w:val="28"/>
          <w:szCs w:val="28"/>
        </w:rPr>
      </w:pPr>
      <w:r w:rsidRPr="00D5710E">
        <w:rPr>
          <w:b/>
          <w:spacing w:val="-4"/>
          <w:sz w:val="28"/>
          <w:szCs w:val="28"/>
        </w:rPr>
        <w:t>Задачи обучения</w:t>
      </w:r>
      <w:r w:rsidR="006E2E98" w:rsidRPr="00D5710E">
        <w:rPr>
          <w:b/>
          <w:spacing w:val="-4"/>
          <w:sz w:val="28"/>
          <w:szCs w:val="28"/>
        </w:rPr>
        <w:t>:</w:t>
      </w:r>
    </w:p>
    <w:p w:rsidR="005E0AD3" w:rsidRPr="00D5710E" w:rsidRDefault="005E0AD3" w:rsidP="005E0AD3">
      <w:pPr>
        <w:spacing w:line="120" w:lineRule="auto"/>
        <w:ind w:firstLine="709"/>
        <w:jc w:val="both"/>
        <w:rPr>
          <w:b/>
          <w:spacing w:val="-6"/>
          <w:sz w:val="28"/>
          <w:szCs w:val="28"/>
        </w:rPr>
      </w:pPr>
    </w:p>
    <w:p w:rsidR="00274272" w:rsidRPr="00D5710E" w:rsidRDefault="006E2E98" w:rsidP="005E0AD3">
      <w:pPr>
        <w:spacing w:line="228" w:lineRule="auto"/>
        <w:ind w:firstLine="709"/>
        <w:jc w:val="both"/>
        <w:rPr>
          <w:spacing w:val="-6"/>
          <w:sz w:val="28"/>
          <w:szCs w:val="28"/>
        </w:rPr>
      </w:pPr>
      <w:r w:rsidRPr="00D5710E">
        <w:rPr>
          <w:b/>
          <w:spacing w:val="-6"/>
          <w:sz w:val="28"/>
          <w:szCs w:val="28"/>
        </w:rPr>
        <w:t>з</w:t>
      </w:r>
      <w:r w:rsidR="00274272" w:rsidRPr="00D5710E">
        <w:rPr>
          <w:b/>
          <w:spacing w:val="-6"/>
          <w:sz w:val="28"/>
          <w:szCs w:val="28"/>
        </w:rPr>
        <w:t>нать</w:t>
      </w:r>
      <w:r w:rsidR="00274272" w:rsidRPr="00D5710E">
        <w:rPr>
          <w:spacing w:val="-6"/>
          <w:sz w:val="28"/>
          <w:szCs w:val="28"/>
        </w:rPr>
        <w:t xml:space="preserve"> содержание и объем первой помощи пострадавшим в различных чре</w:t>
      </w:r>
      <w:r w:rsidR="00274272" w:rsidRPr="00D5710E">
        <w:rPr>
          <w:spacing w:val="-6"/>
          <w:sz w:val="28"/>
          <w:szCs w:val="28"/>
        </w:rPr>
        <w:t>з</w:t>
      </w:r>
      <w:r w:rsidR="00274272" w:rsidRPr="00D5710E">
        <w:rPr>
          <w:spacing w:val="-6"/>
          <w:sz w:val="28"/>
          <w:szCs w:val="28"/>
        </w:rPr>
        <w:t>вычайных ситуациях, порядок выноса, транспортировки пострадавших из очагов поражения и их погрузки на транспорт, правила личной и общественной г</w:t>
      </w:r>
      <w:r w:rsidR="00274272" w:rsidRPr="00D5710E">
        <w:rPr>
          <w:spacing w:val="-6"/>
          <w:sz w:val="28"/>
          <w:szCs w:val="28"/>
        </w:rPr>
        <w:t>и</w:t>
      </w:r>
      <w:r w:rsidR="00274272" w:rsidRPr="00D5710E">
        <w:rPr>
          <w:spacing w:val="-6"/>
          <w:sz w:val="28"/>
          <w:szCs w:val="28"/>
        </w:rPr>
        <w:t>гиены;</w:t>
      </w:r>
    </w:p>
    <w:p w:rsidR="00274272" w:rsidRPr="00D5710E" w:rsidRDefault="00274272" w:rsidP="005E0AD3">
      <w:pPr>
        <w:spacing w:line="228" w:lineRule="auto"/>
        <w:ind w:firstLine="709"/>
        <w:jc w:val="both"/>
        <w:rPr>
          <w:spacing w:val="-6"/>
          <w:sz w:val="28"/>
          <w:szCs w:val="28"/>
        </w:rPr>
      </w:pPr>
      <w:r w:rsidRPr="00D5710E">
        <w:rPr>
          <w:b/>
          <w:spacing w:val="-6"/>
          <w:sz w:val="28"/>
          <w:szCs w:val="28"/>
        </w:rPr>
        <w:t>уметь</w:t>
      </w:r>
      <w:r w:rsidRPr="00D5710E">
        <w:rPr>
          <w:spacing w:val="-6"/>
          <w:sz w:val="28"/>
          <w:szCs w:val="28"/>
        </w:rPr>
        <w:t xml:space="preserve"> оказывать первую помощь пострадавшим </w:t>
      </w:r>
      <w:r w:rsidR="006E2E98" w:rsidRPr="00D5710E">
        <w:rPr>
          <w:spacing w:val="-6"/>
          <w:sz w:val="28"/>
          <w:szCs w:val="28"/>
        </w:rPr>
        <w:t>при</w:t>
      </w:r>
      <w:r w:rsidRPr="00D5710E">
        <w:rPr>
          <w:spacing w:val="-6"/>
          <w:sz w:val="28"/>
          <w:szCs w:val="28"/>
        </w:rPr>
        <w:t xml:space="preserve"> различных чрезвыча</w:t>
      </w:r>
      <w:r w:rsidRPr="00D5710E">
        <w:rPr>
          <w:spacing w:val="-6"/>
          <w:sz w:val="28"/>
          <w:szCs w:val="28"/>
        </w:rPr>
        <w:t>й</w:t>
      </w:r>
      <w:r w:rsidR="00B806D5" w:rsidRPr="00D5710E">
        <w:rPr>
          <w:spacing w:val="-6"/>
          <w:sz w:val="28"/>
          <w:szCs w:val="28"/>
        </w:rPr>
        <w:t xml:space="preserve">ных ситуациях, </w:t>
      </w:r>
      <w:r w:rsidRPr="00D5710E">
        <w:rPr>
          <w:spacing w:val="-6"/>
          <w:sz w:val="28"/>
          <w:szCs w:val="28"/>
        </w:rPr>
        <w:t xml:space="preserve">выработать у себя психологическую устойчивость к стрессовому воздействию факторов </w:t>
      </w:r>
      <w:r w:rsidR="006E2E98" w:rsidRPr="00D5710E">
        <w:rPr>
          <w:spacing w:val="-6"/>
          <w:sz w:val="28"/>
          <w:szCs w:val="28"/>
        </w:rPr>
        <w:t xml:space="preserve">при </w:t>
      </w:r>
      <w:r w:rsidRPr="00D5710E">
        <w:rPr>
          <w:spacing w:val="-6"/>
          <w:sz w:val="28"/>
          <w:szCs w:val="28"/>
        </w:rPr>
        <w:t>ра</w:t>
      </w:r>
      <w:r w:rsidRPr="00D5710E">
        <w:rPr>
          <w:spacing w:val="-6"/>
          <w:sz w:val="28"/>
          <w:szCs w:val="28"/>
        </w:rPr>
        <w:t>з</w:t>
      </w:r>
      <w:r w:rsidRPr="00D5710E">
        <w:rPr>
          <w:spacing w:val="-6"/>
          <w:sz w:val="28"/>
          <w:szCs w:val="28"/>
        </w:rPr>
        <w:t>личных чрезвычайных ситуаций (ЧС);</w:t>
      </w:r>
    </w:p>
    <w:p w:rsidR="00274272" w:rsidRPr="00D5710E" w:rsidRDefault="00274272" w:rsidP="005E0AD3">
      <w:pPr>
        <w:spacing w:line="228" w:lineRule="auto"/>
        <w:ind w:firstLine="709"/>
        <w:jc w:val="both"/>
        <w:rPr>
          <w:spacing w:val="-6"/>
          <w:sz w:val="28"/>
          <w:szCs w:val="28"/>
        </w:rPr>
      </w:pPr>
      <w:r w:rsidRPr="00D5710E">
        <w:rPr>
          <w:spacing w:val="-6"/>
          <w:sz w:val="28"/>
          <w:szCs w:val="28"/>
        </w:rPr>
        <w:t>выработать навыки, развить способности управления своим психологич</w:t>
      </w:r>
      <w:r w:rsidRPr="00D5710E">
        <w:rPr>
          <w:spacing w:val="-6"/>
          <w:sz w:val="28"/>
          <w:szCs w:val="28"/>
        </w:rPr>
        <w:t>е</w:t>
      </w:r>
      <w:r w:rsidRPr="00D5710E">
        <w:rPr>
          <w:spacing w:val="-6"/>
          <w:sz w:val="28"/>
          <w:szCs w:val="28"/>
        </w:rPr>
        <w:t>ским состо</w:t>
      </w:r>
      <w:r w:rsidRPr="00D5710E">
        <w:rPr>
          <w:spacing w:val="-6"/>
          <w:sz w:val="28"/>
          <w:szCs w:val="28"/>
        </w:rPr>
        <w:t>я</w:t>
      </w:r>
      <w:r w:rsidRPr="00D5710E">
        <w:rPr>
          <w:spacing w:val="-6"/>
          <w:sz w:val="28"/>
          <w:szCs w:val="28"/>
        </w:rPr>
        <w:t>нием.</w:t>
      </w:r>
    </w:p>
    <w:p w:rsidR="006E2E98" w:rsidRPr="00D5710E" w:rsidRDefault="006E2E98" w:rsidP="005E0AD3">
      <w:pPr>
        <w:spacing w:line="228" w:lineRule="auto"/>
        <w:ind w:firstLine="709"/>
        <w:jc w:val="both"/>
        <w:rPr>
          <w:spacing w:val="-6"/>
          <w:sz w:val="28"/>
          <w:szCs w:val="28"/>
        </w:rPr>
      </w:pPr>
    </w:p>
    <w:p w:rsidR="006E2E98" w:rsidRPr="00D5710E" w:rsidRDefault="006E2E98" w:rsidP="005E0AD3">
      <w:pPr>
        <w:spacing w:line="228" w:lineRule="auto"/>
        <w:ind w:firstLine="709"/>
        <w:jc w:val="both"/>
        <w:rPr>
          <w:spacing w:val="-6"/>
          <w:sz w:val="28"/>
          <w:szCs w:val="28"/>
        </w:rPr>
      </w:pPr>
    </w:p>
    <w:p w:rsidR="00FC3A54" w:rsidRPr="00D5710E" w:rsidRDefault="00FC3A54" w:rsidP="005E0AD3">
      <w:pPr>
        <w:jc w:val="center"/>
        <w:rPr>
          <w:b/>
          <w:sz w:val="28"/>
          <w:szCs w:val="28"/>
        </w:rPr>
      </w:pPr>
    </w:p>
    <w:p w:rsidR="00EE1ECA" w:rsidRPr="00D5710E" w:rsidRDefault="00EE1ECA" w:rsidP="005E0AD3">
      <w:pPr>
        <w:jc w:val="center"/>
        <w:rPr>
          <w:b/>
          <w:sz w:val="28"/>
          <w:szCs w:val="28"/>
        </w:rPr>
      </w:pPr>
    </w:p>
    <w:p w:rsidR="00EE1ECA" w:rsidRPr="00D5710E" w:rsidRDefault="00EE1ECA" w:rsidP="005E0AD3">
      <w:pPr>
        <w:jc w:val="center"/>
        <w:rPr>
          <w:b/>
          <w:sz w:val="28"/>
          <w:szCs w:val="28"/>
        </w:rPr>
      </w:pPr>
    </w:p>
    <w:p w:rsidR="00EE1ECA" w:rsidRPr="00D5710E" w:rsidRDefault="00EE1ECA" w:rsidP="005E0AD3">
      <w:pPr>
        <w:jc w:val="center"/>
        <w:rPr>
          <w:b/>
          <w:sz w:val="28"/>
          <w:szCs w:val="28"/>
        </w:rPr>
      </w:pPr>
    </w:p>
    <w:p w:rsidR="00FC3A54" w:rsidRPr="00D5710E" w:rsidRDefault="00FC3A54" w:rsidP="005E0AD3">
      <w:pPr>
        <w:jc w:val="center"/>
        <w:rPr>
          <w:b/>
          <w:sz w:val="28"/>
          <w:szCs w:val="28"/>
        </w:rPr>
      </w:pPr>
    </w:p>
    <w:p w:rsidR="00FC3A54" w:rsidRPr="00D5710E" w:rsidRDefault="00FC3A54" w:rsidP="005E0AD3">
      <w:pPr>
        <w:jc w:val="center"/>
        <w:rPr>
          <w:b/>
          <w:sz w:val="28"/>
          <w:szCs w:val="28"/>
        </w:rPr>
      </w:pPr>
    </w:p>
    <w:p w:rsidR="00274272" w:rsidRPr="00D5710E" w:rsidRDefault="00274272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>Методические указания</w:t>
      </w:r>
    </w:p>
    <w:p w:rsidR="006E2E98" w:rsidRPr="00D5710E" w:rsidRDefault="006E2E98" w:rsidP="006E2E98">
      <w:pPr>
        <w:spacing w:line="120" w:lineRule="auto"/>
        <w:ind w:firstLine="709"/>
        <w:jc w:val="both"/>
        <w:rPr>
          <w:sz w:val="28"/>
          <w:szCs w:val="28"/>
        </w:rPr>
      </w:pPr>
    </w:p>
    <w:p w:rsidR="00274272" w:rsidRPr="00D5710E" w:rsidRDefault="00274272" w:rsidP="003C7602">
      <w:pPr>
        <w:spacing w:line="228" w:lineRule="auto"/>
        <w:ind w:firstLine="709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Занятия по оказанию первой помощи проводятся специалистами медици</w:t>
      </w:r>
      <w:r w:rsidRPr="00D5710E">
        <w:rPr>
          <w:spacing w:val="-2"/>
          <w:sz w:val="28"/>
          <w:szCs w:val="28"/>
        </w:rPr>
        <w:t>н</w:t>
      </w:r>
      <w:r w:rsidRPr="00D5710E">
        <w:rPr>
          <w:spacing w:val="-2"/>
          <w:sz w:val="28"/>
          <w:szCs w:val="28"/>
        </w:rPr>
        <w:t>ской службы в учебных классах и на учебных площадках, оснащенных нагля</w:t>
      </w:r>
      <w:r w:rsidRPr="00D5710E">
        <w:rPr>
          <w:spacing w:val="-2"/>
          <w:sz w:val="28"/>
          <w:szCs w:val="28"/>
        </w:rPr>
        <w:t>д</w:t>
      </w:r>
      <w:r w:rsidRPr="00D5710E">
        <w:rPr>
          <w:spacing w:val="-2"/>
          <w:sz w:val="28"/>
          <w:szCs w:val="28"/>
        </w:rPr>
        <w:t>ными пособиями, тренажерами, муляжами и т.п., с использованием кино- и в</w:t>
      </w:r>
      <w:r w:rsidRPr="00D5710E">
        <w:rPr>
          <w:spacing w:val="-2"/>
          <w:sz w:val="28"/>
          <w:szCs w:val="28"/>
        </w:rPr>
        <w:t>и</w:t>
      </w:r>
      <w:r w:rsidRPr="00D5710E">
        <w:rPr>
          <w:spacing w:val="-2"/>
          <w:sz w:val="28"/>
          <w:szCs w:val="28"/>
        </w:rPr>
        <w:t>деоматериалов, диафильмов, слайдов, фотографий и других подобных матери</w:t>
      </w:r>
      <w:r w:rsidRPr="00D5710E">
        <w:rPr>
          <w:spacing w:val="-2"/>
          <w:sz w:val="28"/>
          <w:szCs w:val="28"/>
        </w:rPr>
        <w:t>а</w:t>
      </w:r>
      <w:r w:rsidRPr="00D5710E">
        <w:rPr>
          <w:spacing w:val="-2"/>
          <w:sz w:val="28"/>
          <w:szCs w:val="28"/>
        </w:rPr>
        <w:t>лов, а также табельных и подручных средств для оказания первой пом</w:t>
      </w:r>
      <w:r w:rsidRPr="00D5710E">
        <w:rPr>
          <w:spacing w:val="-2"/>
          <w:sz w:val="28"/>
          <w:szCs w:val="28"/>
        </w:rPr>
        <w:t>о</w:t>
      </w:r>
      <w:r w:rsidRPr="00D5710E">
        <w:rPr>
          <w:spacing w:val="-2"/>
          <w:sz w:val="28"/>
          <w:szCs w:val="28"/>
        </w:rPr>
        <w:t>щи.</w:t>
      </w:r>
    </w:p>
    <w:p w:rsidR="00274272" w:rsidRPr="00D5710E" w:rsidRDefault="00274272" w:rsidP="003C7602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До 40</w:t>
      </w:r>
      <w:r w:rsidR="00401B2C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% занятий и тренировок по отработке практических приемов и спо</w:t>
      </w:r>
      <w:r w:rsidRPr="00D5710E">
        <w:rPr>
          <w:sz w:val="28"/>
          <w:szCs w:val="28"/>
        </w:rPr>
        <w:softHyphen/>
        <w:t>собов оказания первой помощи могут проводиться в составе учебной группы под руководством медицинского 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ботника.</w:t>
      </w:r>
    </w:p>
    <w:p w:rsidR="00274272" w:rsidRPr="00D5710E" w:rsidRDefault="00274272" w:rsidP="003C7602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Руководитель в начале каждого занятия объясняет прием по оказанию первой помощи с использованием табельных и подручных средств и показы</w:t>
      </w:r>
      <w:r w:rsidRPr="00D5710E">
        <w:rPr>
          <w:sz w:val="28"/>
          <w:szCs w:val="28"/>
        </w:rPr>
        <w:softHyphen/>
        <w:t>вает последовательность выполнения, а затем отрабатывает его с обучаемыми пра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>тически.</w:t>
      </w:r>
    </w:p>
    <w:p w:rsidR="00274272" w:rsidRPr="00D5710E" w:rsidRDefault="00274272" w:rsidP="003C7602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Для практической отработки приемов все обучаемые разбиваются на две подгруппы (отрабатывающих приемы и статистов) и поочередно их выпол</w:t>
      </w:r>
      <w:r w:rsidRPr="00D5710E">
        <w:rPr>
          <w:sz w:val="28"/>
          <w:szCs w:val="28"/>
        </w:rPr>
        <w:softHyphen/>
        <w:t>няют. На практическое выполнение приемов отводится не менее 70</w:t>
      </w:r>
      <w:r w:rsidR="00050F60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% учебного врем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ни.</w:t>
      </w:r>
    </w:p>
    <w:p w:rsidR="00274272" w:rsidRPr="00D5710E" w:rsidRDefault="00274272" w:rsidP="003C7602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Навыки в проведении приемов сердечно-легочной реанимации и исполь</w:t>
      </w:r>
      <w:r w:rsidRPr="00D5710E">
        <w:rPr>
          <w:sz w:val="28"/>
          <w:szCs w:val="28"/>
        </w:rPr>
        <w:softHyphen/>
        <w:t>зовании шприц-тюбика отрабатываются на манекенах и тренаж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рах.</w:t>
      </w:r>
    </w:p>
    <w:p w:rsidR="00274272" w:rsidRPr="00D5710E" w:rsidRDefault="00274272" w:rsidP="003C7602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Занятия должны обеспечиваться учебным имуществом на не менее, чем на 50</w:t>
      </w:r>
      <w:r w:rsidR="006E2E98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% об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чаемых.</w:t>
      </w:r>
    </w:p>
    <w:p w:rsidR="00274272" w:rsidRPr="00D5710E" w:rsidRDefault="00274272" w:rsidP="003C7602">
      <w:pPr>
        <w:spacing w:line="228" w:lineRule="auto"/>
        <w:ind w:firstLine="709"/>
        <w:jc w:val="both"/>
        <w:rPr>
          <w:spacing w:val="-6"/>
          <w:sz w:val="28"/>
          <w:szCs w:val="28"/>
        </w:rPr>
      </w:pPr>
      <w:r w:rsidRPr="00D5710E">
        <w:rPr>
          <w:spacing w:val="-6"/>
          <w:sz w:val="28"/>
          <w:szCs w:val="28"/>
        </w:rPr>
        <w:t>Полученные на занятиях по оказанию первой помощи знания и практич</w:t>
      </w:r>
      <w:r w:rsidRPr="00D5710E">
        <w:rPr>
          <w:spacing w:val="-6"/>
          <w:sz w:val="28"/>
          <w:szCs w:val="28"/>
        </w:rPr>
        <w:t>е</w:t>
      </w:r>
      <w:r w:rsidRPr="00D5710E">
        <w:rPr>
          <w:spacing w:val="-6"/>
          <w:sz w:val="28"/>
          <w:szCs w:val="28"/>
        </w:rPr>
        <w:t>ские навыки совершенствуются в ходе занятий по тактико-специальной подг</w:t>
      </w:r>
      <w:r w:rsidRPr="00D5710E">
        <w:rPr>
          <w:spacing w:val="-6"/>
          <w:sz w:val="28"/>
          <w:szCs w:val="28"/>
        </w:rPr>
        <w:t>о</w:t>
      </w:r>
      <w:r w:rsidRPr="00D5710E">
        <w:rPr>
          <w:spacing w:val="-6"/>
          <w:sz w:val="28"/>
          <w:szCs w:val="28"/>
        </w:rPr>
        <w:t>товке.</w:t>
      </w:r>
    </w:p>
    <w:p w:rsidR="00274272" w:rsidRPr="00D5710E" w:rsidRDefault="00274272" w:rsidP="003C7602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 окончании обучения проводится зачет.</w:t>
      </w:r>
    </w:p>
    <w:p w:rsidR="00274272" w:rsidRPr="00D5710E" w:rsidRDefault="00274272" w:rsidP="003C7602">
      <w:pPr>
        <w:spacing w:line="228" w:lineRule="auto"/>
        <w:jc w:val="center"/>
        <w:rPr>
          <w:b/>
          <w:sz w:val="28"/>
          <w:szCs w:val="28"/>
        </w:rPr>
      </w:pPr>
    </w:p>
    <w:p w:rsidR="00274272" w:rsidRPr="00D5710E" w:rsidRDefault="00274272" w:rsidP="003C7602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1. Медико-тактическая характеристика очагов аварий,</w:t>
      </w:r>
    </w:p>
    <w:p w:rsidR="00274272" w:rsidRPr="00D5710E" w:rsidRDefault="00274272" w:rsidP="003C7602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катастроф и стихийных бедствий</w:t>
      </w:r>
    </w:p>
    <w:p w:rsidR="00274272" w:rsidRPr="00D5710E" w:rsidRDefault="00274272" w:rsidP="003C7602">
      <w:pPr>
        <w:pStyle w:val="21"/>
        <w:spacing w:line="228" w:lineRule="auto"/>
        <w:ind w:right="0"/>
        <w:rPr>
          <w:szCs w:val="28"/>
          <w:lang w:val="ru-RU"/>
        </w:rPr>
      </w:pPr>
      <w:r w:rsidRPr="00D5710E">
        <w:rPr>
          <w:b/>
          <w:szCs w:val="28"/>
          <w:lang w:val="ru-RU"/>
        </w:rPr>
        <w:t>Занятие 1.</w:t>
      </w:r>
      <w:r w:rsidRPr="00D5710E">
        <w:rPr>
          <w:szCs w:val="28"/>
          <w:lang w:val="ru-RU"/>
        </w:rPr>
        <w:t xml:space="preserve"> Теоретическое − 1 час. Авария, катастрофа, стихийное бе</w:t>
      </w:r>
      <w:r w:rsidRPr="00D5710E">
        <w:rPr>
          <w:szCs w:val="28"/>
          <w:lang w:val="ru-RU"/>
        </w:rPr>
        <w:t>д</w:t>
      </w:r>
      <w:r w:rsidRPr="00D5710E">
        <w:rPr>
          <w:szCs w:val="28"/>
          <w:lang w:val="ru-RU"/>
        </w:rPr>
        <w:t>ст</w:t>
      </w:r>
      <w:r w:rsidRPr="00D5710E">
        <w:rPr>
          <w:szCs w:val="28"/>
          <w:lang w:val="ru-RU"/>
        </w:rPr>
        <w:softHyphen/>
        <w:t>вие: определение понятий, классификация и характеристика. Поража</w:t>
      </w:r>
      <w:r w:rsidRPr="00D5710E">
        <w:rPr>
          <w:szCs w:val="28"/>
          <w:lang w:val="ru-RU"/>
        </w:rPr>
        <w:t>ю</w:t>
      </w:r>
      <w:r w:rsidRPr="00D5710E">
        <w:rPr>
          <w:szCs w:val="28"/>
          <w:lang w:val="ru-RU"/>
        </w:rPr>
        <w:t>щие фак</w:t>
      </w:r>
      <w:r w:rsidRPr="00D5710E">
        <w:rPr>
          <w:szCs w:val="28"/>
          <w:lang w:val="ru-RU"/>
        </w:rPr>
        <w:softHyphen/>
        <w:t>торы: механический, термический, химический, радиационный, биологический, психогенный. Медико-тактические характеристики. Санитарные потери, их в</w:t>
      </w:r>
      <w:r w:rsidRPr="00D5710E">
        <w:rPr>
          <w:szCs w:val="28"/>
          <w:lang w:val="ru-RU"/>
        </w:rPr>
        <w:t>е</w:t>
      </w:r>
      <w:r w:rsidRPr="00D5710E">
        <w:rPr>
          <w:szCs w:val="28"/>
          <w:lang w:val="ru-RU"/>
        </w:rPr>
        <w:softHyphen/>
        <w:t>личина и структура.</w:t>
      </w:r>
    </w:p>
    <w:p w:rsidR="00274272" w:rsidRPr="00D5710E" w:rsidRDefault="00274272" w:rsidP="003C7602">
      <w:pPr>
        <w:spacing w:line="228" w:lineRule="auto"/>
        <w:jc w:val="both"/>
        <w:rPr>
          <w:b/>
          <w:sz w:val="28"/>
          <w:szCs w:val="28"/>
        </w:rPr>
      </w:pPr>
    </w:p>
    <w:p w:rsidR="00274272" w:rsidRPr="00D5710E" w:rsidRDefault="00274272" w:rsidP="003C7602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2. Первая помощь. Юридические основы прав</w:t>
      </w:r>
      <w:r w:rsidR="006E2E98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>и обязанностей спас</w:t>
      </w:r>
      <w:r w:rsidRPr="00D5710E">
        <w:rPr>
          <w:b/>
          <w:sz w:val="28"/>
          <w:szCs w:val="28"/>
        </w:rPr>
        <w:t>а</w:t>
      </w:r>
      <w:r w:rsidRPr="00D5710E">
        <w:rPr>
          <w:b/>
          <w:sz w:val="28"/>
          <w:szCs w:val="28"/>
        </w:rPr>
        <w:t>телей</w:t>
      </w:r>
      <w:r w:rsidR="00E14140" w:rsidRPr="00D5710E">
        <w:rPr>
          <w:b/>
          <w:sz w:val="28"/>
          <w:szCs w:val="28"/>
        </w:rPr>
        <w:t xml:space="preserve"> </w:t>
      </w:r>
      <w:r w:rsidRPr="00D5710E">
        <w:rPr>
          <w:b/>
          <w:sz w:val="28"/>
          <w:szCs w:val="28"/>
        </w:rPr>
        <w:t>при ее оказании</w:t>
      </w:r>
    </w:p>
    <w:p w:rsidR="00274272" w:rsidRPr="00D5710E" w:rsidRDefault="00274272" w:rsidP="003C7602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Теоретическое − 1 час. Виды медицинской помощи. Задачи </w:t>
      </w:r>
      <w:r w:rsidR="00C3321B" w:rsidRPr="00D5710E">
        <w:rPr>
          <w:sz w:val="28"/>
          <w:szCs w:val="28"/>
        </w:rPr>
        <w:br/>
      </w:r>
      <w:r w:rsidRPr="00D5710E">
        <w:rPr>
          <w:sz w:val="28"/>
          <w:szCs w:val="28"/>
        </w:rPr>
        <w:t>и объем первой помощи. Обязанности спасателя по оказанию первой помощи. Юридические основы прав и обязанностей спасателя при оказании первой по</w:t>
      </w:r>
      <w:r w:rsidRPr="00D5710E">
        <w:rPr>
          <w:sz w:val="28"/>
          <w:szCs w:val="28"/>
        </w:rPr>
        <w:softHyphen/>
        <w:t>мощи. Понятие о медицинской сортировке, эваку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ции.</w:t>
      </w:r>
    </w:p>
    <w:p w:rsidR="008541A9" w:rsidRPr="00D5710E" w:rsidRDefault="008541A9" w:rsidP="003C7602">
      <w:pPr>
        <w:spacing w:line="228" w:lineRule="auto"/>
        <w:ind w:firstLine="709"/>
        <w:jc w:val="both"/>
        <w:rPr>
          <w:sz w:val="28"/>
          <w:szCs w:val="28"/>
        </w:rPr>
      </w:pPr>
    </w:p>
    <w:p w:rsidR="00274272" w:rsidRPr="00D5710E" w:rsidRDefault="00274272" w:rsidP="003C7602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3. Основы анатомии и физиологии ч</w:t>
      </w:r>
      <w:r w:rsidRPr="00D5710E">
        <w:rPr>
          <w:b/>
          <w:sz w:val="28"/>
          <w:szCs w:val="28"/>
        </w:rPr>
        <w:t>е</w:t>
      </w:r>
      <w:r w:rsidRPr="00D5710E">
        <w:rPr>
          <w:b/>
          <w:sz w:val="28"/>
          <w:szCs w:val="28"/>
        </w:rPr>
        <w:t>ловека</w:t>
      </w:r>
    </w:p>
    <w:p w:rsidR="00274272" w:rsidRPr="00D5710E" w:rsidRDefault="00274272" w:rsidP="003C7602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Теоретическое − 2 часа. Понятие об анатомии и физиологии человека. Понятие об органах, системах организма. Скелет и его функции. К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сти головы, конечностей, таза, позвоночник, грудная клетка, суставы верхних </w:t>
      </w:r>
      <w:r w:rsidR="00C3321B" w:rsidRPr="00D5710E">
        <w:rPr>
          <w:sz w:val="28"/>
          <w:szCs w:val="28"/>
        </w:rPr>
        <w:br/>
      </w:r>
      <w:r w:rsidRPr="00D5710E">
        <w:rPr>
          <w:sz w:val="28"/>
          <w:szCs w:val="28"/>
        </w:rPr>
        <w:t>и нижних конечностей. Мышечная система, с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хожилия.</w:t>
      </w:r>
    </w:p>
    <w:p w:rsidR="00274272" w:rsidRPr="00D5710E" w:rsidRDefault="00274272" w:rsidP="003C7602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Теоретическое − 2 часа.</w:t>
      </w:r>
      <w:r w:rsidR="003C760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Понятие о кровообращении. Колич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ство крови в организме человека, ее све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 xml:space="preserve">тываемость. Значение своевременной </w:t>
      </w:r>
      <w:r w:rsidRPr="00D5710E">
        <w:rPr>
          <w:sz w:val="28"/>
          <w:szCs w:val="28"/>
        </w:rPr>
        <w:lastRenderedPageBreak/>
        <w:t>остановки кровотечения.</w:t>
      </w:r>
      <w:r w:rsidR="003C760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Органы кровообращения: сердце, сосуды, их стро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ние. Работа сердца. Главнейшие артерии верхних и нижних конечностей, со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ная артерия. Определение мест прижатия важне</w:t>
      </w:r>
      <w:r w:rsidRPr="00D5710E">
        <w:rPr>
          <w:sz w:val="28"/>
          <w:szCs w:val="28"/>
        </w:rPr>
        <w:t>й</w:t>
      </w:r>
      <w:r w:rsidRPr="00D5710E">
        <w:rPr>
          <w:sz w:val="28"/>
          <w:szCs w:val="28"/>
        </w:rPr>
        <w:t>ших артерий.</w:t>
      </w:r>
    </w:p>
    <w:p w:rsidR="00274272" w:rsidRPr="00D5710E" w:rsidRDefault="00274272" w:rsidP="003C7602">
      <w:pPr>
        <w:spacing w:line="228" w:lineRule="auto"/>
        <w:ind w:firstLine="709"/>
        <w:jc w:val="both"/>
        <w:rPr>
          <w:sz w:val="28"/>
          <w:szCs w:val="28"/>
        </w:rPr>
      </w:pPr>
    </w:p>
    <w:p w:rsidR="00274272" w:rsidRPr="00D5710E" w:rsidRDefault="00274272" w:rsidP="003C7602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4. Средства оказания первой помощи</w:t>
      </w:r>
    </w:p>
    <w:p w:rsidR="00274272" w:rsidRPr="00D5710E" w:rsidRDefault="00274272" w:rsidP="003C7602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Практическое − 2 часа. Назначение аптечки индивидуальной, пакета перев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зочного медицинского индивидуального (ППМИ), сумки меди</w:t>
      </w:r>
      <w:r w:rsidRPr="00D5710E">
        <w:rPr>
          <w:sz w:val="28"/>
          <w:szCs w:val="28"/>
        </w:rPr>
        <w:softHyphen/>
        <w:t xml:space="preserve">цинской санитарной, </w:t>
      </w:r>
      <w:r w:rsidR="006E2E98" w:rsidRPr="00D5710E">
        <w:rPr>
          <w:sz w:val="28"/>
          <w:szCs w:val="28"/>
        </w:rPr>
        <w:t xml:space="preserve">индивидуального противохимического </w:t>
      </w:r>
      <w:r w:rsidRPr="00D5710E">
        <w:rPr>
          <w:sz w:val="28"/>
          <w:szCs w:val="28"/>
        </w:rPr>
        <w:t xml:space="preserve">пакета (ИПП), </w:t>
      </w:r>
      <w:r w:rsidR="00C3321B" w:rsidRPr="00D5710E">
        <w:rPr>
          <w:sz w:val="28"/>
          <w:szCs w:val="28"/>
        </w:rPr>
        <w:br/>
      </w:r>
      <w:r w:rsidRPr="00D5710E">
        <w:rPr>
          <w:sz w:val="28"/>
          <w:szCs w:val="28"/>
        </w:rPr>
        <w:t>пе</w:t>
      </w:r>
      <w:r w:rsidRPr="00D5710E">
        <w:rPr>
          <w:sz w:val="28"/>
          <w:szCs w:val="28"/>
        </w:rPr>
        <w:softHyphen/>
        <w:t>ревязочного мат</w:t>
      </w:r>
      <w:r w:rsidRPr="00D5710E">
        <w:rPr>
          <w:sz w:val="28"/>
          <w:szCs w:val="28"/>
        </w:rPr>
        <w:t>е</w:t>
      </w:r>
      <w:r w:rsidR="006E2E98" w:rsidRPr="00D5710E">
        <w:rPr>
          <w:sz w:val="28"/>
          <w:szCs w:val="28"/>
        </w:rPr>
        <w:t>риала.</w:t>
      </w:r>
    </w:p>
    <w:p w:rsidR="00274272" w:rsidRPr="00D5710E" w:rsidRDefault="00274272" w:rsidP="003C7602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ППМИ, его устройство, состав, правила вскрытия. Наложение окклюз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онных повязок с его помощью.</w:t>
      </w:r>
    </w:p>
    <w:p w:rsidR="00274272" w:rsidRPr="00D5710E" w:rsidRDefault="00274272" w:rsidP="003C7602">
      <w:pPr>
        <w:pStyle w:val="21"/>
        <w:spacing w:line="228" w:lineRule="auto"/>
        <w:ind w:right="-1"/>
        <w:rPr>
          <w:szCs w:val="28"/>
          <w:lang w:val="ru-RU"/>
        </w:rPr>
      </w:pPr>
      <w:r w:rsidRPr="00D5710E">
        <w:rPr>
          <w:szCs w:val="28"/>
          <w:lang w:val="ru-RU"/>
        </w:rPr>
        <w:t>Аптечка индивидуальная. Состав, правила пользования. Использование с</w:t>
      </w:r>
      <w:r w:rsidRPr="00D5710E">
        <w:rPr>
          <w:szCs w:val="28"/>
          <w:lang w:val="ru-RU"/>
        </w:rPr>
        <w:t>о</w:t>
      </w:r>
      <w:r w:rsidRPr="00D5710E">
        <w:rPr>
          <w:szCs w:val="28"/>
          <w:lang w:val="ru-RU"/>
        </w:rPr>
        <w:t>держимого аптечки индивидуальной: для обезболивания, при отравлении фо</w:t>
      </w:r>
      <w:r w:rsidRPr="00D5710E">
        <w:rPr>
          <w:szCs w:val="28"/>
          <w:lang w:val="ru-RU"/>
        </w:rPr>
        <w:t>с</w:t>
      </w:r>
      <w:r w:rsidRPr="00D5710E">
        <w:rPr>
          <w:szCs w:val="28"/>
          <w:lang w:val="ru-RU"/>
        </w:rPr>
        <w:t>форорганическими отравляющими веществами (ФОВ), для профилактики луч</w:t>
      </w:r>
      <w:r w:rsidRPr="00D5710E">
        <w:rPr>
          <w:szCs w:val="28"/>
          <w:lang w:val="ru-RU"/>
        </w:rPr>
        <w:t>е</w:t>
      </w:r>
      <w:r w:rsidRPr="00D5710E">
        <w:rPr>
          <w:szCs w:val="28"/>
          <w:lang w:val="ru-RU"/>
        </w:rPr>
        <w:t xml:space="preserve">вых поражений, при первичной реакции </w:t>
      </w:r>
      <w:r w:rsidR="00B45EB0" w:rsidRPr="00D5710E">
        <w:rPr>
          <w:szCs w:val="28"/>
          <w:lang w:val="ru-RU"/>
        </w:rPr>
        <w:t>острой лучевой болезни (</w:t>
      </w:r>
      <w:r w:rsidRPr="00D5710E">
        <w:rPr>
          <w:szCs w:val="28"/>
          <w:lang w:val="ru-RU"/>
        </w:rPr>
        <w:t>ОЛБ</w:t>
      </w:r>
      <w:r w:rsidR="00B45EB0" w:rsidRPr="00D5710E">
        <w:rPr>
          <w:szCs w:val="28"/>
          <w:lang w:val="ru-RU"/>
        </w:rPr>
        <w:t>)</w:t>
      </w:r>
      <w:r w:rsidRPr="00D5710E">
        <w:rPr>
          <w:szCs w:val="28"/>
          <w:lang w:val="ru-RU"/>
        </w:rPr>
        <w:t>, для профилактики инфек</w:t>
      </w:r>
      <w:r w:rsidR="00B45EB0" w:rsidRPr="00D5710E">
        <w:rPr>
          <w:szCs w:val="28"/>
          <w:lang w:val="ru-RU"/>
        </w:rPr>
        <w:t>ци</w:t>
      </w:r>
      <w:r w:rsidRPr="00D5710E">
        <w:rPr>
          <w:szCs w:val="28"/>
          <w:lang w:val="ru-RU"/>
        </w:rPr>
        <w:t>онных заб</w:t>
      </w:r>
      <w:r w:rsidRPr="00D5710E">
        <w:rPr>
          <w:szCs w:val="28"/>
          <w:lang w:val="ru-RU"/>
        </w:rPr>
        <w:t>о</w:t>
      </w:r>
      <w:r w:rsidR="00B45EB0" w:rsidRPr="00D5710E">
        <w:rPr>
          <w:szCs w:val="28"/>
          <w:lang w:val="ru-RU"/>
        </w:rPr>
        <w:t>леваний.</w:t>
      </w:r>
    </w:p>
    <w:p w:rsidR="00274272" w:rsidRPr="00D5710E" w:rsidRDefault="00274272" w:rsidP="003C7602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Виды перевязочного материала: марля, бинты, легнин, косынки, индиви</w:t>
      </w:r>
      <w:r w:rsidRPr="00D5710E">
        <w:rPr>
          <w:sz w:val="28"/>
          <w:szCs w:val="28"/>
        </w:rPr>
        <w:softHyphen/>
        <w:t>дуальный перевязочный материал, са</w:t>
      </w:r>
      <w:r w:rsidRPr="00D5710E">
        <w:rPr>
          <w:sz w:val="28"/>
          <w:szCs w:val="28"/>
        </w:rPr>
        <w:t>л</w:t>
      </w:r>
      <w:r w:rsidRPr="00D5710E">
        <w:rPr>
          <w:sz w:val="28"/>
          <w:szCs w:val="28"/>
        </w:rPr>
        <w:t>фетки.</w:t>
      </w:r>
    </w:p>
    <w:p w:rsidR="00274272" w:rsidRPr="00D5710E" w:rsidRDefault="00274272" w:rsidP="003C7602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ИПП, его устройство, состав и правила пол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>зования.</w:t>
      </w:r>
    </w:p>
    <w:p w:rsidR="008B4498" w:rsidRPr="00D5710E" w:rsidRDefault="008B4498" w:rsidP="003C7602">
      <w:pPr>
        <w:spacing w:line="228" w:lineRule="auto"/>
        <w:jc w:val="center"/>
        <w:rPr>
          <w:b/>
          <w:sz w:val="28"/>
          <w:szCs w:val="28"/>
        </w:rPr>
      </w:pPr>
    </w:p>
    <w:p w:rsidR="00274272" w:rsidRPr="00D5710E" w:rsidRDefault="00274272" w:rsidP="003C7602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5. Первая помощь при ранениях</w:t>
      </w:r>
    </w:p>
    <w:p w:rsidR="00274272" w:rsidRPr="00D5710E" w:rsidRDefault="00274272" w:rsidP="003C7602">
      <w:pPr>
        <w:pStyle w:val="21"/>
        <w:spacing w:line="228" w:lineRule="auto"/>
        <w:ind w:right="0" w:firstLine="709"/>
        <w:rPr>
          <w:szCs w:val="28"/>
          <w:lang w:val="ru-RU"/>
        </w:rPr>
      </w:pPr>
      <w:r w:rsidRPr="00D5710E">
        <w:rPr>
          <w:b/>
          <w:szCs w:val="28"/>
          <w:lang w:val="ru-RU"/>
        </w:rPr>
        <w:t>Занятие 1.</w:t>
      </w:r>
      <w:r w:rsidRPr="00D5710E">
        <w:rPr>
          <w:szCs w:val="28"/>
          <w:lang w:val="ru-RU"/>
        </w:rPr>
        <w:t xml:space="preserve"> Теоретическое − 2 часа. Общее понятие</w:t>
      </w:r>
      <w:r w:rsidR="006E2E98" w:rsidRPr="00D5710E">
        <w:rPr>
          <w:szCs w:val="28"/>
          <w:lang w:val="ru-RU"/>
        </w:rPr>
        <w:t xml:space="preserve"> о закрытых и откр</w:t>
      </w:r>
      <w:r w:rsidR="006E2E98" w:rsidRPr="00D5710E">
        <w:rPr>
          <w:szCs w:val="28"/>
          <w:lang w:val="ru-RU"/>
        </w:rPr>
        <w:t>ы</w:t>
      </w:r>
      <w:r w:rsidRPr="00D5710E">
        <w:rPr>
          <w:szCs w:val="28"/>
          <w:lang w:val="ru-RU"/>
        </w:rPr>
        <w:t>тых повреждениях. Понятие о ране, опасност</w:t>
      </w:r>
      <w:r w:rsidR="006E2E98" w:rsidRPr="00D5710E">
        <w:rPr>
          <w:szCs w:val="28"/>
          <w:lang w:val="ru-RU"/>
        </w:rPr>
        <w:t>ь ранения (кровотечение, загря</w:t>
      </w:r>
      <w:r w:rsidR="006E2E98" w:rsidRPr="00D5710E">
        <w:rPr>
          <w:szCs w:val="28"/>
          <w:lang w:val="ru-RU"/>
        </w:rPr>
        <w:t>з</w:t>
      </w:r>
      <w:r w:rsidRPr="00D5710E">
        <w:rPr>
          <w:szCs w:val="28"/>
          <w:lang w:val="ru-RU"/>
        </w:rPr>
        <w:t>нение раны, повреждение жи</w:t>
      </w:r>
      <w:r w:rsidRPr="00D5710E">
        <w:rPr>
          <w:szCs w:val="28"/>
          <w:lang w:val="ru-RU"/>
        </w:rPr>
        <w:t>з</w:t>
      </w:r>
      <w:r w:rsidRPr="00D5710E">
        <w:rPr>
          <w:szCs w:val="28"/>
          <w:lang w:val="ru-RU"/>
        </w:rPr>
        <w:t>ненно важных органов). Проникающие ранения черепа, груди, живота. Симптомы, первая п</w:t>
      </w:r>
      <w:r w:rsidR="006E2E98" w:rsidRPr="00D5710E">
        <w:rPr>
          <w:szCs w:val="28"/>
          <w:lang w:val="ru-RU"/>
        </w:rPr>
        <w:t>омощь. Понятие об асептике. Пр</w:t>
      </w:r>
      <w:r w:rsidR="006E2E98" w:rsidRPr="00D5710E">
        <w:rPr>
          <w:szCs w:val="28"/>
          <w:lang w:val="ru-RU"/>
        </w:rPr>
        <w:t>а</w:t>
      </w:r>
      <w:r w:rsidRPr="00D5710E">
        <w:rPr>
          <w:szCs w:val="28"/>
          <w:lang w:val="ru-RU"/>
        </w:rPr>
        <w:t>вила обращения со стерильным материалом. Понятие об ан</w:t>
      </w:r>
      <w:r w:rsidR="00B45EB0" w:rsidRPr="00D5710E">
        <w:rPr>
          <w:szCs w:val="28"/>
          <w:lang w:val="ru-RU"/>
        </w:rPr>
        <w:t xml:space="preserve">тисептике. </w:t>
      </w:r>
      <w:r w:rsidR="006E2E98" w:rsidRPr="00D5710E">
        <w:rPr>
          <w:szCs w:val="28"/>
          <w:lang w:val="ru-RU"/>
        </w:rPr>
        <w:t>Перви</w:t>
      </w:r>
      <w:r w:rsidR="006E2E98" w:rsidRPr="00D5710E">
        <w:rPr>
          <w:szCs w:val="28"/>
          <w:lang w:val="ru-RU"/>
        </w:rPr>
        <w:t>ч</w:t>
      </w:r>
      <w:r w:rsidRPr="00D5710E">
        <w:rPr>
          <w:szCs w:val="28"/>
          <w:lang w:val="ru-RU"/>
        </w:rPr>
        <w:t>ная повя</w:t>
      </w:r>
      <w:r w:rsidRPr="00D5710E">
        <w:rPr>
          <w:szCs w:val="28"/>
          <w:lang w:val="ru-RU"/>
        </w:rPr>
        <w:t>з</w:t>
      </w:r>
      <w:r w:rsidRPr="00D5710E">
        <w:rPr>
          <w:szCs w:val="28"/>
          <w:lang w:val="ru-RU"/>
        </w:rPr>
        <w:t>ка.</w:t>
      </w:r>
    </w:p>
    <w:p w:rsidR="00274272" w:rsidRPr="00D5710E" w:rsidRDefault="00274272" w:rsidP="003C7602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Практическое − 2 часа. Повязки на голову и шею, на глаза, лоб, ухо, волосистую часть головы, нижнюю челюсть, подбородок. Наложение повязок в порядке само- и взаимопомощи. Сетчато-трубчатые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вязки.</w:t>
      </w:r>
    </w:p>
    <w:p w:rsidR="00274272" w:rsidRPr="00D5710E" w:rsidRDefault="00274272" w:rsidP="003C7602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3.</w:t>
      </w:r>
      <w:r w:rsidRPr="00D5710E">
        <w:rPr>
          <w:sz w:val="28"/>
          <w:szCs w:val="28"/>
        </w:rPr>
        <w:t xml:space="preserve"> Практическое </w:t>
      </w:r>
      <w:r w:rsidR="005854D8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2 часа. Повязки на грудь, живот и промеж</w:t>
      </w:r>
      <w:r w:rsidRPr="00D5710E">
        <w:rPr>
          <w:sz w:val="28"/>
          <w:szCs w:val="28"/>
        </w:rPr>
        <w:softHyphen/>
        <w:t>ность. Особенн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сти оказания первой помощи и наложение окклюзионной по</w:t>
      </w:r>
      <w:r w:rsidRPr="00D5710E">
        <w:rPr>
          <w:sz w:val="28"/>
          <w:szCs w:val="28"/>
        </w:rPr>
        <w:softHyphen/>
        <w:t>вязки при проникающих ранениях грудной клетки с открытым пневмотора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>сом и живота. Наложение повязок в порядке само- и взаимопом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щи.</w:t>
      </w:r>
    </w:p>
    <w:p w:rsidR="00274272" w:rsidRPr="00D5710E" w:rsidRDefault="00274272" w:rsidP="003C7602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4.</w:t>
      </w:r>
      <w:r w:rsidRPr="00D5710E">
        <w:rPr>
          <w:sz w:val="28"/>
          <w:szCs w:val="28"/>
        </w:rPr>
        <w:t xml:space="preserve"> Практическое </w:t>
      </w:r>
      <w:r w:rsidR="005854D8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2 часа. Повязки на верхние и нижние коне</w:t>
      </w:r>
      <w:r w:rsidRPr="00D5710E">
        <w:rPr>
          <w:sz w:val="28"/>
          <w:szCs w:val="28"/>
        </w:rPr>
        <w:t>ч</w:t>
      </w:r>
      <w:r w:rsidRPr="00D5710E">
        <w:rPr>
          <w:sz w:val="28"/>
          <w:szCs w:val="28"/>
        </w:rPr>
        <w:t>но</w:t>
      </w:r>
      <w:r w:rsidRPr="00D5710E">
        <w:rPr>
          <w:sz w:val="28"/>
          <w:szCs w:val="28"/>
        </w:rPr>
        <w:softHyphen/>
        <w:t>сти. Повязка на верхние конечности: область плечевого сустава, плеча, ло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>те</w:t>
      </w:r>
      <w:r w:rsidRPr="00D5710E">
        <w:rPr>
          <w:sz w:val="28"/>
          <w:szCs w:val="28"/>
        </w:rPr>
        <w:softHyphen/>
        <w:t>вого сустава, ки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ти, пальцев.</w:t>
      </w:r>
    </w:p>
    <w:p w:rsidR="00274272" w:rsidRPr="00D5710E" w:rsidRDefault="00274272" w:rsidP="003C7602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5.</w:t>
      </w:r>
      <w:r w:rsidRPr="00D5710E">
        <w:rPr>
          <w:sz w:val="28"/>
          <w:szCs w:val="28"/>
        </w:rPr>
        <w:t xml:space="preserve"> Практическое </w:t>
      </w:r>
      <w:r w:rsidR="005854D8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2 часа. Повязка на нижние конечности: пахо</w:t>
      </w:r>
      <w:r w:rsidRPr="00D5710E">
        <w:rPr>
          <w:sz w:val="28"/>
          <w:szCs w:val="28"/>
        </w:rPr>
        <w:softHyphen/>
        <w:t>вую область, верхнюю часть бедра, тазобедренный сустав, среднюю часть бе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>ра, коленный сустав, голень, голен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стопный сустав, стопу.</w:t>
      </w:r>
    </w:p>
    <w:p w:rsidR="00274272" w:rsidRPr="00D5710E" w:rsidRDefault="00274272" w:rsidP="003C7602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Особенности наложения повязок зимой. Наложение повязок в порядке само- и взаим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помощи.</w:t>
      </w:r>
    </w:p>
    <w:p w:rsidR="00274272" w:rsidRPr="00D5710E" w:rsidRDefault="00274272" w:rsidP="003C7602">
      <w:pPr>
        <w:spacing w:line="228" w:lineRule="auto"/>
        <w:jc w:val="both"/>
        <w:rPr>
          <w:sz w:val="28"/>
          <w:szCs w:val="28"/>
        </w:rPr>
      </w:pPr>
    </w:p>
    <w:p w:rsidR="00274272" w:rsidRPr="00D5710E" w:rsidRDefault="00274272" w:rsidP="003C7602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6. Первая помощь при кровотечениях. Десмургия</w:t>
      </w:r>
    </w:p>
    <w:p w:rsidR="00274272" w:rsidRPr="00D5710E" w:rsidRDefault="00274272" w:rsidP="003C7602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Практическое </w:t>
      </w:r>
      <w:r w:rsidR="005854D8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2 часа. Кровотечение, его виды, способы вре</w:t>
      </w:r>
      <w:r w:rsidRPr="00D5710E">
        <w:rPr>
          <w:sz w:val="28"/>
          <w:szCs w:val="28"/>
        </w:rPr>
        <w:softHyphen/>
        <w:t>менной ост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новки кровотечения: пальцевое прижатие артерии, наложение да</w:t>
      </w:r>
      <w:r w:rsidRPr="00D5710E">
        <w:rPr>
          <w:sz w:val="28"/>
          <w:szCs w:val="28"/>
        </w:rPr>
        <w:softHyphen/>
        <w:t>вящей повязки, закрутка жгута. Макс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мальное сгибание конечности. Правиль</w:t>
      </w:r>
      <w:r w:rsidRPr="00D5710E">
        <w:rPr>
          <w:sz w:val="28"/>
          <w:szCs w:val="28"/>
        </w:rPr>
        <w:softHyphen/>
      </w:r>
      <w:r w:rsidRPr="00D5710E">
        <w:rPr>
          <w:sz w:val="28"/>
          <w:szCs w:val="28"/>
        </w:rPr>
        <w:lastRenderedPageBreak/>
        <w:t>ность наложения жгута. Изготовление жгута из подручных средств. Первая по</w:t>
      </w:r>
      <w:r w:rsidRPr="00D5710E">
        <w:rPr>
          <w:sz w:val="28"/>
          <w:szCs w:val="28"/>
        </w:rPr>
        <w:softHyphen/>
        <w:t>мощь при кровотечении из внутре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них органов.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Практическое </w:t>
      </w:r>
      <w:r w:rsidR="005854D8" w:rsidRPr="00D5710E">
        <w:rPr>
          <w:sz w:val="28"/>
          <w:szCs w:val="28"/>
        </w:rPr>
        <w:t>–</w:t>
      </w:r>
      <w:r w:rsidR="00761BBC" w:rsidRPr="00D5710E">
        <w:rPr>
          <w:sz w:val="28"/>
          <w:szCs w:val="28"/>
        </w:rPr>
        <w:t xml:space="preserve"> 1 час</w:t>
      </w:r>
      <w:r w:rsidRPr="00D5710E">
        <w:rPr>
          <w:sz w:val="28"/>
          <w:szCs w:val="28"/>
        </w:rPr>
        <w:t>. Тренировка в наложении повязок, жг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та, первой помощи при внутреннем кровотеч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нии.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3.</w:t>
      </w:r>
      <w:r w:rsidRPr="00D5710E">
        <w:rPr>
          <w:sz w:val="28"/>
          <w:szCs w:val="28"/>
        </w:rPr>
        <w:t xml:space="preserve"> Практическое – 2 часа. Тренировка в наложении повязок при ранениях брюшной и грудной полостей, наложение повязки «чепец», «шапо</w:t>
      </w:r>
      <w:r w:rsidRPr="00D5710E">
        <w:rPr>
          <w:sz w:val="28"/>
          <w:szCs w:val="28"/>
        </w:rPr>
        <w:t>ч</w:t>
      </w:r>
      <w:r w:rsidRPr="00D5710E">
        <w:rPr>
          <w:sz w:val="28"/>
          <w:szCs w:val="28"/>
        </w:rPr>
        <w:t>ки Гиппократа», наложение повязок при ранении в область сердца, наложение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вязок при сквозных артериальных и венозных ран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ниях конечностей.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4.</w:t>
      </w:r>
      <w:r w:rsidRPr="00D5710E">
        <w:rPr>
          <w:sz w:val="28"/>
          <w:szCs w:val="28"/>
        </w:rPr>
        <w:t xml:space="preserve"> Практическое – 1 час. Комбинированное использование жг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та и повязок при с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четанных ранениях, наложение окклюзионных повязок.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</w:p>
    <w:p w:rsidR="00274272" w:rsidRPr="00D5710E" w:rsidRDefault="00274272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7. Первая помощь при травматическом шоке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Практическое − 2 часа. Понятие о травматическом шоке, его признаки, причины, профилактика. Первая помощь при шоке.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</w:p>
    <w:p w:rsidR="00274272" w:rsidRPr="00D5710E" w:rsidRDefault="00274272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8. Пе</w:t>
      </w:r>
      <w:r w:rsidR="00E022B3" w:rsidRPr="00D5710E">
        <w:rPr>
          <w:b/>
          <w:sz w:val="28"/>
          <w:szCs w:val="28"/>
        </w:rPr>
        <w:t>рвая помощь при потере сознания. Утопление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Теоретическое − 1 час. Острая коронарная недостаточность. Инфаркт миокарда, кардиогенн</w:t>
      </w:r>
      <w:r w:rsidR="00761BBC" w:rsidRPr="00D5710E">
        <w:rPr>
          <w:sz w:val="28"/>
          <w:szCs w:val="28"/>
        </w:rPr>
        <w:t>ый шок. Острая сосудистая недос</w:t>
      </w:r>
      <w:r w:rsidRPr="00D5710E">
        <w:rPr>
          <w:sz w:val="28"/>
          <w:szCs w:val="28"/>
        </w:rPr>
        <w:t>таточность. Асфиксия (механическая). Утопление. Острые нарушения мозгового кровоо</w:t>
      </w:r>
      <w:r w:rsidRPr="00D5710E">
        <w:rPr>
          <w:sz w:val="28"/>
          <w:szCs w:val="28"/>
        </w:rPr>
        <w:t>б</w:t>
      </w:r>
      <w:r w:rsidRPr="00D5710E">
        <w:rPr>
          <w:sz w:val="28"/>
          <w:szCs w:val="28"/>
        </w:rPr>
        <w:t>ращения. Коматозные состояния. Симпт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мы. Первая помощь.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Практическое − 2 часа. Способы оказания первой помощи при острых з</w:t>
      </w:r>
      <w:r w:rsidRPr="00D5710E">
        <w:rPr>
          <w:sz w:val="28"/>
          <w:szCs w:val="28"/>
        </w:rPr>
        <w:t>а</w:t>
      </w:r>
      <w:r w:rsidR="00761BBC" w:rsidRPr="00D5710E">
        <w:rPr>
          <w:sz w:val="28"/>
          <w:szCs w:val="28"/>
        </w:rPr>
        <w:t>болеваниях.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</w:p>
    <w:p w:rsidR="00274272" w:rsidRPr="00D5710E" w:rsidRDefault="00274272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9. Первая помощь при вывихах и переломах ко</w:t>
      </w:r>
      <w:r w:rsidRPr="00D5710E">
        <w:rPr>
          <w:b/>
          <w:sz w:val="28"/>
          <w:szCs w:val="28"/>
        </w:rPr>
        <w:t>с</w:t>
      </w:r>
      <w:r w:rsidRPr="00D5710E">
        <w:rPr>
          <w:b/>
          <w:sz w:val="28"/>
          <w:szCs w:val="28"/>
        </w:rPr>
        <w:t>тей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Теоретическое − 1 час. Причины, признаки ушибов, растяже</w:t>
      </w:r>
      <w:r w:rsidRPr="00D5710E">
        <w:rPr>
          <w:sz w:val="28"/>
          <w:szCs w:val="28"/>
        </w:rPr>
        <w:softHyphen/>
        <w:t>ний и вывихов. Оказание первой помощи. Ушибы мягких тканей в сочетании с переломами ко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тей.</w:t>
      </w:r>
    </w:p>
    <w:p w:rsidR="00274272" w:rsidRPr="00D5710E" w:rsidRDefault="00274272" w:rsidP="005E0A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Теоретическое − 1 час. Понятие о переломах. Виды и призн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ки переломов. Виды транспортных шин, подручные средства. Способы ока</w:t>
      </w:r>
      <w:r w:rsidRPr="00D5710E">
        <w:rPr>
          <w:sz w:val="28"/>
          <w:szCs w:val="28"/>
        </w:rPr>
        <w:softHyphen/>
        <w:t>зания первой помощи при переломах к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стей конечн</w:t>
      </w:r>
      <w:r w:rsidR="00761BBC" w:rsidRPr="00D5710E">
        <w:rPr>
          <w:sz w:val="28"/>
          <w:szCs w:val="28"/>
        </w:rPr>
        <w:t>остей</w:t>
      </w:r>
      <w:r w:rsidRPr="00D5710E">
        <w:rPr>
          <w:sz w:val="28"/>
          <w:szCs w:val="28"/>
        </w:rPr>
        <w:t>.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Занятия 3 и 4.</w:t>
      </w:r>
      <w:r w:rsidRPr="00D5710E">
        <w:rPr>
          <w:sz w:val="28"/>
          <w:szCs w:val="28"/>
        </w:rPr>
        <w:t xml:space="preserve"> Практические </w:t>
      </w:r>
      <w:r w:rsidR="005854D8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по 2 часа. Способы оказания первой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мощи при вывихах, переломах конечностей, ребер, костей черепа, позвоночн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ка и таза. Способы транспортировки при различных пер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ломах.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</w:p>
    <w:p w:rsidR="00274272" w:rsidRPr="00D5710E" w:rsidRDefault="00274272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10. Основы сердечно-легочной ре</w:t>
      </w:r>
      <w:r w:rsidRPr="00D5710E">
        <w:rPr>
          <w:b/>
          <w:sz w:val="28"/>
          <w:szCs w:val="28"/>
        </w:rPr>
        <w:t>а</w:t>
      </w:r>
      <w:r w:rsidRPr="00D5710E">
        <w:rPr>
          <w:b/>
          <w:sz w:val="28"/>
          <w:szCs w:val="28"/>
        </w:rPr>
        <w:t>нимации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Теоретическое − 1 час. Понятие о реанимации. Терминальные состояния, признаки клинической и биологической смерти. Объем и послед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ва</w:t>
      </w:r>
      <w:r w:rsidRPr="00D5710E">
        <w:rPr>
          <w:sz w:val="28"/>
          <w:szCs w:val="28"/>
        </w:rPr>
        <w:softHyphen/>
        <w:t>тельность реанимационных меропри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тий.</w:t>
      </w:r>
    </w:p>
    <w:p w:rsidR="00274272" w:rsidRPr="00D5710E" w:rsidRDefault="00274272" w:rsidP="001C1378">
      <w:pPr>
        <w:pStyle w:val="21"/>
        <w:spacing w:line="233" w:lineRule="auto"/>
        <w:ind w:right="-1" w:firstLine="709"/>
        <w:rPr>
          <w:szCs w:val="28"/>
          <w:lang w:val="ru-RU"/>
        </w:rPr>
      </w:pPr>
      <w:r w:rsidRPr="00D5710E">
        <w:rPr>
          <w:b/>
          <w:szCs w:val="28"/>
          <w:lang w:val="ru-RU"/>
        </w:rPr>
        <w:t>Занятие 2.</w:t>
      </w:r>
      <w:r w:rsidRPr="00D5710E">
        <w:rPr>
          <w:szCs w:val="28"/>
          <w:lang w:val="ru-RU"/>
        </w:rPr>
        <w:t xml:space="preserve"> Практическое − 3 часа. Проведение искусственного дыхания методами «рот в рот», «рот в нос», с помощью воздуховода. Методы элемен</w:t>
      </w:r>
      <w:r w:rsidRPr="00D5710E">
        <w:rPr>
          <w:szCs w:val="28"/>
          <w:lang w:val="ru-RU"/>
        </w:rPr>
        <w:softHyphen/>
        <w:t>тарной сердечно-легочной реан</w:t>
      </w:r>
      <w:r w:rsidRPr="00D5710E">
        <w:rPr>
          <w:szCs w:val="28"/>
          <w:lang w:val="ru-RU"/>
        </w:rPr>
        <w:t>и</w:t>
      </w:r>
      <w:r w:rsidRPr="00D5710E">
        <w:rPr>
          <w:szCs w:val="28"/>
          <w:lang w:val="ru-RU"/>
        </w:rPr>
        <w:t>мации одним и двумя спасателями.</w:t>
      </w:r>
    </w:p>
    <w:p w:rsidR="00E022B3" w:rsidRPr="00D5710E" w:rsidRDefault="00E022B3" w:rsidP="001C1378">
      <w:pPr>
        <w:pStyle w:val="21"/>
        <w:spacing w:line="233" w:lineRule="auto"/>
        <w:ind w:right="-1" w:firstLine="709"/>
        <w:rPr>
          <w:szCs w:val="28"/>
          <w:lang w:val="ru-RU"/>
        </w:rPr>
      </w:pPr>
    </w:p>
    <w:p w:rsidR="00274272" w:rsidRPr="00D5710E" w:rsidRDefault="00274272" w:rsidP="001C1378">
      <w:pPr>
        <w:spacing w:line="233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11. Первая помощь при синдроме длительного сдавливания</w:t>
      </w:r>
    </w:p>
    <w:p w:rsidR="00274272" w:rsidRPr="00D5710E" w:rsidRDefault="00274272" w:rsidP="001C1378">
      <w:pPr>
        <w:spacing w:line="233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Практическое − 2 часа. Понятие о синдроме длительного сдавливания. Вид компрессии (раздавливание, прямое сдавливание, позицион</w:t>
      </w:r>
      <w:r w:rsidRPr="00D5710E">
        <w:rPr>
          <w:sz w:val="28"/>
          <w:szCs w:val="28"/>
        </w:rPr>
        <w:softHyphen/>
      </w:r>
      <w:r w:rsidRPr="00D5710E">
        <w:rPr>
          <w:sz w:val="28"/>
          <w:szCs w:val="28"/>
        </w:rPr>
        <w:lastRenderedPageBreak/>
        <w:t>ное сдавливание), локализация, с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четание повреждения мягких тканей, ослож</w:t>
      </w:r>
      <w:r w:rsidRPr="00D5710E">
        <w:rPr>
          <w:sz w:val="28"/>
          <w:szCs w:val="28"/>
        </w:rPr>
        <w:softHyphen/>
        <w:t>нения, степени тяжести, периоды компрессии, комбинации с другими пораж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ниями, классификация компрессивного синдрома. Ишемия конечности, кла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сификация, некроз конечности. Клинические признаки ишемии. Прогноз. Определение комбинированных поражений конечностей. Особенности оказ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ния первой помощи. Правила освобождения пострадавших из-под развалин. Профилактика осложн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ний.</w:t>
      </w:r>
    </w:p>
    <w:p w:rsidR="00274272" w:rsidRPr="00D5710E" w:rsidRDefault="00274272" w:rsidP="001C1378">
      <w:pPr>
        <w:spacing w:line="233" w:lineRule="auto"/>
        <w:jc w:val="both"/>
        <w:rPr>
          <w:b/>
          <w:sz w:val="28"/>
          <w:szCs w:val="28"/>
        </w:rPr>
      </w:pPr>
    </w:p>
    <w:p w:rsidR="00274272" w:rsidRPr="00D5710E" w:rsidRDefault="00274272" w:rsidP="001C1378">
      <w:pPr>
        <w:spacing w:line="233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12. Первая помощь при ожогах и воздействии высоких температур</w:t>
      </w:r>
    </w:p>
    <w:p w:rsidR="00274272" w:rsidRPr="00D5710E" w:rsidRDefault="00274272" w:rsidP="001C1378">
      <w:pPr>
        <w:spacing w:line="233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Практическое − 2 часа. Ожоги, их причины, признаки, виды и классифик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ция. Профилактика ожогов.</w:t>
      </w:r>
    </w:p>
    <w:p w:rsidR="00274272" w:rsidRPr="00D5710E" w:rsidRDefault="00274272" w:rsidP="001C1378">
      <w:pPr>
        <w:spacing w:line="233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Первая помощь при ожогах. Ожоги от воздействия агрессивных сред, особенности оказания первой помощи. Действия при ожогах верхних дых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тельных путей. Их признаки и ос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бенности.</w:t>
      </w:r>
    </w:p>
    <w:p w:rsidR="00274272" w:rsidRPr="00D5710E" w:rsidRDefault="00274272" w:rsidP="001C1378">
      <w:pPr>
        <w:spacing w:line="233" w:lineRule="auto"/>
        <w:jc w:val="both"/>
        <w:rPr>
          <w:b/>
          <w:sz w:val="28"/>
          <w:szCs w:val="28"/>
        </w:rPr>
      </w:pPr>
    </w:p>
    <w:p w:rsidR="00274272" w:rsidRPr="00D5710E" w:rsidRDefault="00274272" w:rsidP="001C1378">
      <w:pPr>
        <w:spacing w:line="233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13. Первая помощь при отморожениях</w:t>
      </w:r>
      <w:r w:rsidR="001C1378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>и воздействии низких темп</w:t>
      </w:r>
      <w:r w:rsidRPr="00D5710E">
        <w:rPr>
          <w:b/>
          <w:sz w:val="28"/>
          <w:szCs w:val="28"/>
        </w:rPr>
        <w:t>е</w:t>
      </w:r>
      <w:r w:rsidRPr="00D5710E">
        <w:rPr>
          <w:b/>
          <w:sz w:val="28"/>
          <w:szCs w:val="28"/>
        </w:rPr>
        <w:t>ратур</w:t>
      </w:r>
    </w:p>
    <w:p w:rsidR="00274272" w:rsidRPr="00D5710E" w:rsidRDefault="00274272" w:rsidP="001C1378">
      <w:pPr>
        <w:spacing w:line="233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Практическое − 2 часа. Отморожение, причины, признаки, в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ды и класс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фик</w:t>
      </w:r>
      <w:r w:rsidR="00E022B3" w:rsidRPr="00D5710E">
        <w:rPr>
          <w:sz w:val="28"/>
          <w:szCs w:val="28"/>
        </w:rPr>
        <w:t>ация. Профилактика отморожений.</w:t>
      </w:r>
    </w:p>
    <w:p w:rsidR="00274272" w:rsidRPr="00D5710E" w:rsidRDefault="00274272" w:rsidP="001C1378">
      <w:pPr>
        <w:spacing w:line="233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Первая помощь при отморожениях. Общее охлаждение, особенности ок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зания первой помощи.</w:t>
      </w:r>
    </w:p>
    <w:p w:rsidR="00274272" w:rsidRPr="00D5710E" w:rsidRDefault="00274272" w:rsidP="001C1378">
      <w:pPr>
        <w:spacing w:line="233" w:lineRule="auto"/>
        <w:jc w:val="both"/>
        <w:rPr>
          <w:b/>
          <w:sz w:val="28"/>
          <w:szCs w:val="28"/>
        </w:rPr>
      </w:pPr>
    </w:p>
    <w:p w:rsidR="00274272" w:rsidRPr="00D5710E" w:rsidRDefault="00274272" w:rsidP="001C1378">
      <w:pPr>
        <w:spacing w:line="233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14. Первая помощь при поражениях отравляющим</w:t>
      </w:r>
      <w:r w:rsidR="00E022B3" w:rsidRPr="00D5710E">
        <w:rPr>
          <w:b/>
          <w:sz w:val="28"/>
          <w:szCs w:val="28"/>
        </w:rPr>
        <w:t>и</w:t>
      </w:r>
      <w:r w:rsidR="008541A9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>и аварийн</w:t>
      </w:r>
      <w:r w:rsidR="001C1378" w:rsidRPr="00D5710E">
        <w:rPr>
          <w:b/>
          <w:sz w:val="28"/>
          <w:szCs w:val="28"/>
        </w:rPr>
        <w:t>о</w:t>
      </w:r>
      <w:r w:rsidR="008541A9" w:rsidRPr="00D5710E">
        <w:rPr>
          <w:b/>
          <w:sz w:val="28"/>
          <w:szCs w:val="28"/>
        </w:rPr>
        <w:t xml:space="preserve"> </w:t>
      </w:r>
      <w:r w:rsidRPr="00D5710E">
        <w:rPr>
          <w:b/>
          <w:sz w:val="28"/>
          <w:szCs w:val="28"/>
        </w:rPr>
        <w:t>химически опасными вещ</w:t>
      </w:r>
      <w:r w:rsidRPr="00D5710E">
        <w:rPr>
          <w:b/>
          <w:sz w:val="28"/>
          <w:szCs w:val="28"/>
        </w:rPr>
        <w:t>е</w:t>
      </w:r>
      <w:r w:rsidRPr="00D5710E">
        <w:rPr>
          <w:b/>
          <w:sz w:val="28"/>
          <w:szCs w:val="28"/>
        </w:rPr>
        <w:t>ствами (АХОВ)</w:t>
      </w:r>
    </w:p>
    <w:p w:rsidR="00274272" w:rsidRPr="00D5710E" w:rsidRDefault="00274272" w:rsidP="001C1378">
      <w:pPr>
        <w:spacing w:line="233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Теоретическое − 2 часа. Отравляющие и аварийн</w:t>
      </w:r>
      <w:r w:rsidR="001C1378"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 химич</w:t>
      </w:r>
      <w:r w:rsidRPr="00D5710E">
        <w:rPr>
          <w:sz w:val="28"/>
          <w:szCs w:val="28"/>
        </w:rPr>
        <w:t>е</w:t>
      </w:r>
      <w:r w:rsidR="001C1378" w:rsidRPr="00D5710E">
        <w:rPr>
          <w:sz w:val="28"/>
          <w:szCs w:val="28"/>
        </w:rPr>
        <w:t>ски</w:t>
      </w:r>
      <w:r w:rsidRPr="00D5710E">
        <w:rPr>
          <w:sz w:val="28"/>
          <w:szCs w:val="28"/>
        </w:rPr>
        <w:t xml:space="preserve"> опасные вещества, их классификация по действию на организм человека. Пр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знаки поражения. Средства защиты. Оказание первой помощи. Антидоты. Ос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бенности оказания первой помощи при отравлении продуктами горения. И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пользование аптечки индивидуальной, антидотная тер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пия.</w:t>
      </w:r>
    </w:p>
    <w:p w:rsidR="001C1378" w:rsidRPr="00D5710E" w:rsidRDefault="001C1378" w:rsidP="001C1378">
      <w:pPr>
        <w:spacing w:line="233" w:lineRule="auto"/>
        <w:ind w:firstLine="709"/>
        <w:jc w:val="both"/>
        <w:rPr>
          <w:sz w:val="28"/>
          <w:szCs w:val="28"/>
        </w:rPr>
      </w:pPr>
    </w:p>
    <w:p w:rsidR="00274272" w:rsidRPr="00D5710E" w:rsidRDefault="00274272" w:rsidP="001C1378">
      <w:pPr>
        <w:spacing w:line="233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15. Первая помощь при радиационных поражен</w:t>
      </w:r>
      <w:r w:rsidRPr="00D5710E">
        <w:rPr>
          <w:b/>
          <w:sz w:val="28"/>
          <w:szCs w:val="28"/>
        </w:rPr>
        <w:t>и</w:t>
      </w:r>
      <w:r w:rsidRPr="00D5710E">
        <w:rPr>
          <w:b/>
          <w:sz w:val="28"/>
          <w:szCs w:val="28"/>
        </w:rPr>
        <w:t>ях</w:t>
      </w:r>
    </w:p>
    <w:p w:rsidR="00274272" w:rsidRPr="00D5710E" w:rsidRDefault="00274272" w:rsidP="001C1378">
      <w:pPr>
        <w:spacing w:line="233" w:lineRule="auto"/>
        <w:ind w:firstLine="709"/>
        <w:jc w:val="both"/>
        <w:rPr>
          <w:spacing w:val="-6"/>
          <w:sz w:val="28"/>
          <w:szCs w:val="28"/>
        </w:rPr>
      </w:pPr>
      <w:r w:rsidRPr="00D5710E">
        <w:rPr>
          <w:b/>
          <w:spacing w:val="-6"/>
          <w:sz w:val="28"/>
          <w:szCs w:val="28"/>
        </w:rPr>
        <w:t>Занятие 1.</w:t>
      </w:r>
      <w:r w:rsidRPr="00D5710E">
        <w:rPr>
          <w:spacing w:val="-6"/>
          <w:sz w:val="28"/>
          <w:szCs w:val="28"/>
        </w:rPr>
        <w:t xml:space="preserve"> Практическое − 2 часа. Лучевая болезнь, ее начальные пр</w:t>
      </w:r>
      <w:r w:rsidRPr="00D5710E">
        <w:rPr>
          <w:spacing w:val="-6"/>
          <w:sz w:val="28"/>
          <w:szCs w:val="28"/>
        </w:rPr>
        <w:t>и</w:t>
      </w:r>
      <w:r w:rsidRPr="00D5710E">
        <w:rPr>
          <w:spacing w:val="-6"/>
          <w:sz w:val="28"/>
          <w:szCs w:val="28"/>
        </w:rPr>
        <w:t>знаки. Оказание первой помощи. Особенности оказания первой помощи пор</w:t>
      </w:r>
      <w:r w:rsidRPr="00D5710E">
        <w:rPr>
          <w:spacing w:val="-6"/>
          <w:sz w:val="28"/>
          <w:szCs w:val="28"/>
        </w:rPr>
        <w:t>а</w:t>
      </w:r>
      <w:r w:rsidRPr="00D5710E">
        <w:rPr>
          <w:spacing w:val="-6"/>
          <w:sz w:val="28"/>
          <w:szCs w:val="28"/>
        </w:rPr>
        <w:t>женным на загрязненной местности. Использование аптечки индивидуальной. Профилактич</w:t>
      </w:r>
      <w:r w:rsidRPr="00D5710E">
        <w:rPr>
          <w:spacing w:val="-6"/>
          <w:sz w:val="28"/>
          <w:szCs w:val="28"/>
        </w:rPr>
        <w:t>е</w:t>
      </w:r>
      <w:r w:rsidRPr="00D5710E">
        <w:rPr>
          <w:spacing w:val="-6"/>
          <w:sz w:val="28"/>
          <w:szCs w:val="28"/>
        </w:rPr>
        <w:t>ские мероприятия, способствующие увеличению сопротивляемости организма сп</w:t>
      </w:r>
      <w:r w:rsidRPr="00D5710E">
        <w:rPr>
          <w:spacing w:val="-6"/>
          <w:sz w:val="28"/>
          <w:szCs w:val="28"/>
        </w:rPr>
        <w:t>а</w:t>
      </w:r>
      <w:r w:rsidRPr="00D5710E">
        <w:rPr>
          <w:spacing w:val="-6"/>
          <w:sz w:val="28"/>
          <w:szCs w:val="28"/>
        </w:rPr>
        <w:t>сателя к воздействию проникающей радиации в очаге пор</w:t>
      </w:r>
      <w:r w:rsidRPr="00D5710E">
        <w:rPr>
          <w:spacing w:val="-6"/>
          <w:sz w:val="28"/>
          <w:szCs w:val="28"/>
        </w:rPr>
        <w:t>а</w:t>
      </w:r>
      <w:r w:rsidRPr="00D5710E">
        <w:rPr>
          <w:spacing w:val="-6"/>
          <w:sz w:val="28"/>
          <w:szCs w:val="28"/>
        </w:rPr>
        <w:t>жения.</w:t>
      </w:r>
    </w:p>
    <w:p w:rsidR="00274272" w:rsidRPr="00D5710E" w:rsidRDefault="00274272" w:rsidP="001C1378">
      <w:pPr>
        <w:spacing w:line="233" w:lineRule="auto"/>
        <w:jc w:val="center"/>
        <w:rPr>
          <w:b/>
          <w:sz w:val="28"/>
          <w:szCs w:val="28"/>
        </w:rPr>
      </w:pPr>
    </w:p>
    <w:p w:rsidR="00274272" w:rsidRPr="00D5710E" w:rsidRDefault="00274272" w:rsidP="001C1378">
      <w:pPr>
        <w:spacing w:line="233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1</w:t>
      </w:r>
      <w:r w:rsidR="00A55E4D" w:rsidRPr="00D5710E">
        <w:rPr>
          <w:b/>
          <w:sz w:val="28"/>
          <w:szCs w:val="28"/>
        </w:rPr>
        <w:t>6</w:t>
      </w:r>
      <w:r w:rsidRPr="00D5710E">
        <w:rPr>
          <w:b/>
          <w:sz w:val="28"/>
          <w:szCs w:val="28"/>
        </w:rPr>
        <w:t>. Основы гигиенических знаний</w:t>
      </w:r>
    </w:p>
    <w:p w:rsidR="00274272" w:rsidRPr="00D5710E" w:rsidRDefault="00274272" w:rsidP="001C1378">
      <w:pPr>
        <w:pStyle w:val="21"/>
        <w:spacing w:line="233" w:lineRule="auto"/>
        <w:ind w:right="-1" w:firstLine="709"/>
        <w:rPr>
          <w:szCs w:val="28"/>
          <w:lang w:val="ru-RU"/>
        </w:rPr>
      </w:pPr>
      <w:r w:rsidRPr="00D5710E">
        <w:rPr>
          <w:b/>
          <w:szCs w:val="28"/>
          <w:lang w:val="ru-RU"/>
        </w:rPr>
        <w:t>Занятие 1.</w:t>
      </w:r>
      <w:r w:rsidRPr="00D5710E">
        <w:rPr>
          <w:szCs w:val="28"/>
          <w:lang w:val="ru-RU"/>
        </w:rPr>
        <w:t xml:space="preserve"> Теоретическое − 1 час. Личная гигиена и ее значение в сохр</w:t>
      </w:r>
      <w:r w:rsidRPr="00D5710E">
        <w:rPr>
          <w:szCs w:val="28"/>
          <w:lang w:val="ru-RU"/>
        </w:rPr>
        <w:t>а</w:t>
      </w:r>
      <w:r w:rsidRPr="00D5710E">
        <w:rPr>
          <w:szCs w:val="28"/>
          <w:lang w:val="ru-RU"/>
        </w:rPr>
        <w:t>нении здоровья спасателя. Знание мероприятий по защите человека от радиоа</w:t>
      </w:r>
      <w:r w:rsidRPr="00D5710E">
        <w:rPr>
          <w:szCs w:val="28"/>
          <w:lang w:val="ru-RU"/>
        </w:rPr>
        <w:t>к</w:t>
      </w:r>
      <w:r w:rsidRPr="00D5710E">
        <w:rPr>
          <w:szCs w:val="28"/>
          <w:lang w:val="ru-RU"/>
        </w:rPr>
        <w:t>тивных, отравляющих веществ и бактериальных средств. Гигиена одежды, об</w:t>
      </w:r>
      <w:r w:rsidRPr="00D5710E">
        <w:rPr>
          <w:szCs w:val="28"/>
          <w:lang w:val="ru-RU"/>
        </w:rPr>
        <w:t>у</w:t>
      </w:r>
      <w:r w:rsidRPr="00D5710E">
        <w:rPr>
          <w:szCs w:val="28"/>
          <w:lang w:val="ru-RU"/>
        </w:rPr>
        <w:t>ви, снаряжения. Меры защиты продуктов питания от порчи, загрязнения, зар</w:t>
      </w:r>
      <w:r w:rsidRPr="00D5710E">
        <w:rPr>
          <w:szCs w:val="28"/>
          <w:lang w:val="ru-RU"/>
        </w:rPr>
        <w:t>а</w:t>
      </w:r>
      <w:r w:rsidRPr="00D5710E">
        <w:rPr>
          <w:szCs w:val="28"/>
          <w:lang w:val="ru-RU"/>
        </w:rPr>
        <w:t>жения. Определение зараженности тары, пр</w:t>
      </w:r>
      <w:r w:rsidRPr="00D5710E">
        <w:rPr>
          <w:szCs w:val="28"/>
          <w:lang w:val="ru-RU"/>
        </w:rPr>
        <w:t>о</w:t>
      </w:r>
      <w:r w:rsidRPr="00D5710E">
        <w:rPr>
          <w:szCs w:val="28"/>
          <w:lang w:val="ru-RU"/>
        </w:rPr>
        <w:t>дуктов.</w:t>
      </w:r>
    </w:p>
    <w:p w:rsidR="00274272" w:rsidRPr="00D5710E" w:rsidRDefault="00274272" w:rsidP="001C1378">
      <w:pPr>
        <w:spacing w:line="233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Практическое − 1 час. Требования, предъявляемые к качеству воды, потребность ее для организма. Обеззараживание воды во флягах с пом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щью табл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ток.</w:t>
      </w:r>
    </w:p>
    <w:p w:rsidR="00274272" w:rsidRPr="00D5710E" w:rsidRDefault="00274272" w:rsidP="001C1378">
      <w:pPr>
        <w:spacing w:line="233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lastRenderedPageBreak/>
        <w:t>Размещение в полевых условиях, выбор места. Утепление, отопление, вентиляция и уборка помещений, в которых размещаются спасатели. Оборуд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вание туал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тов.</w:t>
      </w:r>
    </w:p>
    <w:p w:rsidR="00274272" w:rsidRPr="00D5710E" w:rsidRDefault="00274272" w:rsidP="001C1378">
      <w:pPr>
        <w:spacing w:line="233" w:lineRule="auto"/>
        <w:jc w:val="both"/>
        <w:rPr>
          <w:b/>
          <w:sz w:val="28"/>
          <w:szCs w:val="28"/>
        </w:rPr>
      </w:pPr>
    </w:p>
    <w:p w:rsidR="00274272" w:rsidRPr="00D5710E" w:rsidRDefault="00274272" w:rsidP="001C1378">
      <w:pPr>
        <w:spacing w:line="233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1</w:t>
      </w:r>
      <w:r w:rsidR="00A55E4D" w:rsidRPr="00D5710E">
        <w:rPr>
          <w:b/>
          <w:sz w:val="28"/>
          <w:szCs w:val="28"/>
        </w:rPr>
        <w:t>7</w:t>
      </w:r>
      <w:r w:rsidRPr="00D5710E">
        <w:rPr>
          <w:b/>
          <w:sz w:val="28"/>
          <w:szCs w:val="28"/>
        </w:rPr>
        <w:t>. Основы эпидемиологии</w:t>
      </w:r>
    </w:p>
    <w:p w:rsidR="00274272" w:rsidRPr="00D5710E" w:rsidRDefault="00274272" w:rsidP="001C1378">
      <w:pPr>
        <w:spacing w:line="233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Теоретическое − 2 часа. Инфекционные заболевания, исто</w:t>
      </w:r>
      <w:r w:rsidRPr="00D5710E">
        <w:rPr>
          <w:sz w:val="28"/>
          <w:szCs w:val="28"/>
        </w:rPr>
        <w:t>ч</w:t>
      </w:r>
      <w:r w:rsidRPr="00D5710E">
        <w:rPr>
          <w:sz w:val="28"/>
          <w:szCs w:val="28"/>
        </w:rPr>
        <w:t>ники, причины, пути распространения. Возбудители инфекционных заболев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ний. Пути заражения: контактный, пищевой, водный, капельно-пылевой, трансмиссивный. Понятие об особо опасных инфекциях, эпидемии. Работа сп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сателя в очагах особо опасных инфе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>ций.</w:t>
      </w:r>
    </w:p>
    <w:p w:rsidR="00274272" w:rsidRPr="00D5710E" w:rsidRDefault="00274272" w:rsidP="001C1378">
      <w:pPr>
        <w:spacing w:line="233" w:lineRule="auto"/>
        <w:ind w:firstLine="709"/>
        <w:jc w:val="both"/>
        <w:rPr>
          <w:sz w:val="28"/>
          <w:szCs w:val="28"/>
        </w:rPr>
      </w:pPr>
    </w:p>
    <w:p w:rsidR="00274272" w:rsidRPr="00D5710E" w:rsidRDefault="00274272" w:rsidP="001C1378">
      <w:pPr>
        <w:spacing w:line="233" w:lineRule="auto"/>
        <w:jc w:val="center"/>
        <w:rPr>
          <w:b/>
          <w:spacing w:val="-4"/>
          <w:sz w:val="28"/>
          <w:szCs w:val="28"/>
        </w:rPr>
      </w:pPr>
      <w:r w:rsidRPr="00D5710E">
        <w:rPr>
          <w:b/>
          <w:spacing w:val="-4"/>
          <w:sz w:val="28"/>
          <w:szCs w:val="28"/>
        </w:rPr>
        <w:t>Тема 1</w:t>
      </w:r>
      <w:r w:rsidR="00A55E4D" w:rsidRPr="00D5710E">
        <w:rPr>
          <w:b/>
          <w:spacing w:val="-4"/>
          <w:sz w:val="28"/>
          <w:szCs w:val="28"/>
        </w:rPr>
        <w:t>8</w:t>
      </w:r>
      <w:r w:rsidRPr="00D5710E">
        <w:rPr>
          <w:b/>
          <w:spacing w:val="-4"/>
          <w:sz w:val="28"/>
          <w:szCs w:val="28"/>
        </w:rPr>
        <w:t>. Вынос и транспортировка пострадавших из очагов пораж</w:t>
      </w:r>
      <w:r w:rsidRPr="00D5710E">
        <w:rPr>
          <w:b/>
          <w:spacing w:val="-4"/>
          <w:sz w:val="28"/>
          <w:szCs w:val="28"/>
        </w:rPr>
        <w:t>е</w:t>
      </w:r>
      <w:r w:rsidRPr="00D5710E">
        <w:rPr>
          <w:b/>
          <w:spacing w:val="-4"/>
          <w:sz w:val="28"/>
          <w:szCs w:val="28"/>
        </w:rPr>
        <w:t>ния</w:t>
      </w:r>
    </w:p>
    <w:p w:rsidR="00274272" w:rsidRPr="00D5710E" w:rsidRDefault="00274272" w:rsidP="001C1378">
      <w:pP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D5710E">
        <w:rPr>
          <w:b/>
          <w:spacing w:val="-4"/>
          <w:sz w:val="28"/>
          <w:szCs w:val="28"/>
        </w:rPr>
        <w:t>Занятие 1.</w:t>
      </w:r>
      <w:r w:rsidRPr="00D5710E">
        <w:rPr>
          <w:spacing w:val="-4"/>
          <w:sz w:val="28"/>
          <w:szCs w:val="28"/>
        </w:rPr>
        <w:t xml:space="preserve"> Теоретическое – 1 час. Размещение типового санитарного об</w:t>
      </w:r>
      <w:r w:rsidRPr="00D5710E">
        <w:rPr>
          <w:spacing w:val="-4"/>
          <w:sz w:val="28"/>
          <w:szCs w:val="28"/>
        </w:rPr>
        <w:t>о</w:t>
      </w:r>
      <w:r w:rsidRPr="00D5710E">
        <w:rPr>
          <w:spacing w:val="-4"/>
          <w:sz w:val="28"/>
          <w:szCs w:val="28"/>
        </w:rPr>
        <w:t>рудования на транспортных средствах (в железнодорожных вагонах, сам</w:t>
      </w:r>
      <w:r w:rsidRPr="00D5710E">
        <w:rPr>
          <w:spacing w:val="-4"/>
          <w:sz w:val="28"/>
          <w:szCs w:val="28"/>
        </w:rPr>
        <w:t>о</w:t>
      </w:r>
      <w:r w:rsidRPr="00D5710E">
        <w:rPr>
          <w:spacing w:val="-4"/>
          <w:sz w:val="28"/>
          <w:szCs w:val="28"/>
        </w:rPr>
        <w:t>летах, автобусах, автомашинах, на теплоходах). Погрузка и размещение п</w:t>
      </w:r>
      <w:r w:rsidRPr="00D5710E">
        <w:rPr>
          <w:spacing w:val="-4"/>
          <w:sz w:val="28"/>
          <w:szCs w:val="28"/>
        </w:rPr>
        <w:t>о</w:t>
      </w:r>
      <w:r w:rsidRPr="00D5710E">
        <w:rPr>
          <w:spacing w:val="-4"/>
          <w:sz w:val="28"/>
          <w:szCs w:val="28"/>
        </w:rPr>
        <w:t>страдавших внутри транспор</w:t>
      </w:r>
      <w:r w:rsidRPr="00D5710E">
        <w:rPr>
          <w:spacing w:val="-4"/>
          <w:sz w:val="28"/>
          <w:szCs w:val="28"/>
        </w:rPr>
        <w:t>т</w:t>
      </w:r>
      <w:r w:rsidRPr="00D5710E">
        <w:rPr>
          <w:spacing w:val="-4"/>
          <w:sz w:val="28"/>
          <w:szCs w:val="28"/>
        </w:rPr>
        <w:t>ных средств.</w:t>
      </w:r>
    </w:p>
    <w:p w:rsidR="00274272" w:rsidRPr="00D5710E" w:rsidRDefault="00274272" w:rsidP="001C1378">
      <w:pPr>
        <w:spacing w:line="233" w:lineRule="auto"/>
        <w:ind w:firstLine="709"/>
        <w:jc w:val="both"/>
        <w:rPr>
          <w:spacing w:val="-4"/>
          <w:sz w:val="28"/>
          <w:szCs w:val="28"/>
        </w:rPr>
      </w:pPr>
      <w:r w:rsidRPr="00D5710E">
        <w:rPr>
          <w:b/>
          <w:spacing w:val="-4"/>
          <w:sz w:val="28"/>
          <w:szCs w:val="28"/>
        </w:rPr>
        <w:t>Занятие 2.</w:t>
      </w:r>
      <w:r w:rsidRPr="00D5710E">
        <w:rPr>
          <w:spacing w:val="-4"/>
          <w:sz w:val="28"/>
          <w:szCs w:val="28"/>
        </w:rPr>
        <w:t xml:space="preserve"> Практическое − 2 часа. Применение штатных и подручных средств для осуществления транспортировки пострадавших. Носилки, их в</w:t>
      </w:r>
      <w:r w:rsidRPr="00D5710E">
        <w:rPr>
          <w:spacing w:val="-4"/>
          <w:sz w:val="28"/>
          <w:szCs w:val="28"/>
        </w:rPr>
        <w:t>и</w:t>
      </w:r>
      <w:r w:rsidRPr="00D5710E">
        <w:rPr>
          <w:spacing w:val="-4"/>
          <w:sz w:val="28"/>
          <w:szCs w:val="28"/>
        </w:rPr>
        <w:t>ды, лямки, их использование. Вынос пострадавших с использованием подручных средств, на руках, спине. Переноска пострадавших одним или двумя</w:t>
      </w:r>
      <w:r w:rsidR="00780662" w:rsidRPr="00D5710E">
        <w:rPr>
          <w:spacing w:val="-4"/>
          <w:sz w:val="28"/>
          <w:szCs w:val="28"/>
        </w:rPr>
        <w:t xml:space="preserve"> </w:t>
      </w:r>
      <w:r w:rsidRPr="00D5710E">
        <w:rPr>
          <w:spacing w:val="-4"/>
          <w:sz w:val="28"/>
          <w:szCs w:val="28"/>
        </w:rPr>
        <w:t>спасател</w:t>
      </w:r>
      <w:r w:rsidRPr="00D5710E">
        <w:rPr>
          <w:spacing w:val="-4"/>
          <w:sz w:val="28"/>
          <w:szCs w:val="28"/>
        </w:rPr>
        <w:t>я</w:t>
      </w:r>
      <w:r w:rsidRPr="00D5710E">
        <w:rPr>
          <w:spacing w:val="-4"/>
          <w:sz w:val="28"/>
          <w:szCs w:val="28"/>
        </w:rPr>
        <w:t>ми.</w:t>
      </w:r>
    </w:p>
    <w:p w:rsidR="0055374E" w:rsidRPr="00D5710E" w:rsidRDefault="0055374E" w:rsidP="001C1378">
      <w:pPr>
        <w:spacing w:line="360" w:lineRule="auto"/>
        <w:rPr>
          <w:sz w:val="28"/>
        </w:rPr>
      </w:pPr>
      <w:bookmarkStart w:id="1" w:name="_Toc62464480"/>
      <w:bookmarkStart w:id="2" w:name="_Toc126224749"/>
      <w:bookmarkStart w:id="3" w:name="_Toc191978599"/>
    </w:p>
    <w:p w:rsidR="00274272" w:rsidRPr="00D5710E" w:rsidRDefault="005B170F" w:rsidP="005E0AD3">
      <w:pPr>
        <w:pStyle w:val="2"/>
        <w:keepNext w:val="0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 xml:space="preserve">4. </w:t>
      </w:r>
      <w:r w:rsidR="001947E7" w:rsidRPr="00D5710E">
        <w:rPr>
          <w:b/>
          <w:bCs/>
          <w:sz w:val="28"/>
          <w:szCs w:val="28"/>
        </w:rPr>
        <w:t>ПРОТИВОПОЖАРНАЯ ПОДГОТОВКА</w:t>
      </w:r>
      <w:bookmarkEnd w:id="1"/>
      <w:bookmarkEnd w:id="2"/>
      <w:bookmarkEnd w:id="3"/>
    </w:p>
    <w:p w:rsidR="00274272" w:rsidRPr="00D5710E" w:rsidRDefault="00274272" w:rsidP="005E0AD3">
      <w:pPr>
        <w:rPr>
          <w:sz w:val="28"/>
          <w:szCs w:val="28"/>
        </w:rPr>
      </w:pPr>
    </w:p>
    <w:p w:rsidR="00274272" w:rsidRPr="00D5710E" w:rsidRDefault="00274272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Примерный учебно-тематический план</w:t>
      </w:r>
    </w:p>
    <w:p w:rsidR="00815330" w:rsidRPr="00D5710E" w:rsidRDefault="00815330" w:rsidP="001C1378">
      <w:pPr>
        <w:spacing w:line="120" w:lineRule="auto"/>
        <w:jc w:val="center"/>
        <w:rPr>
          <w:sz w:val="28"/>
          <w:szCs w:val="28"/>
        </w:rPr>
      </w:pPr>
    </w:p>
    <w:tbl>
      <w:tblPr>
        <w:tblW w:w="99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720"/>
        <w:gridCol w:w="7313"/>
        <w:gridCol w:w="967"/>
        <w:gridCol w:w="960"/>
      </w:tblGrid>
      <w:tr w:rsidR="001C1378" w:rsidRPr="00D5710E" w:rsidTr="00B41F04">
        <w:tblPrEx>
          <w:tblCellMar>
            <w:top w:w="0" w:type="dxa"/>
            <w:bottom w:w="0" w:type="dxa"/>
          </w:tblCellMar>
        </w:tblPrEx>
        <w:trPr>
          <w:cantSplit/>
          <w:trHeight w:val="651"/>
          <w:tblHeader/>
        </w:trPr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C1378" w:rsidRPr="00D5710E" w:rsidRDefault="001C1378" w:rsidP="001C1378">
            <w:pPr>
              <w:suppressAutoHyphens/>
              <w:ind w:left="-59" w:right="-48" w:firstLine="1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1C1378" w:rsidRPr="00D5710E" w:rsidRDefault="001C1378" w:rsidP="001C1378">
            <w:pPr>
              <w:suppressAutoHyphens/>
              <w:ind w:left="-59" w:right="-48" w:firstLine="1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мы</w:t>
            </w:r>
          </w:p>
        </w:tc>
        <w:tc>
          <w:tcPr>
            <w:tcW w:w="7313" w:type="dxa"/>
            <w:vAlign w:val="center"/>
          </w:tcPr>
          <w:p w:rsidR="001C1378" w:rsidRPr="00D5710E" w:rsidRDefault="001C1378" w:rsidP="001C1378">
            <w:pPr>
              <w:suppressAutoHyphens/>
              <w:ind w:left="-48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67" w:type="dxa"/>
            <w:vAlign w:val="center"/>
          </w:tcPr>
          <w:p w:rsidR="001C1378" w:rsidRPr="00D5710E" w:rsidRDefault="001C1378" w:rsidP="001C1378">
            <w:pPr>
              <w:suppressAutoHyphens/>
              <w:ind w:left="-48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1C1378" w:rsidRPr="00D5710E" w:rsidRDefault="001C1378" w:rsidP="001C1378">
            <w:pPr>
              <w:suppressAutoHyphens/>
              <w:ind w:left="-48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занятия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1C1378" w:rsidRPr="00D5710E" w:rsidRDefault="001C1378" w:rsidP="001C1378">
            <w:pPr>
              <w:suppressAutoHyphens/>
              <w:ind w:left="-42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Кол-во</w:t>
            </w:r>
          </w:p>
          <w:p w:rsidR="001C1378" w:rsidRPr="00D5710E" w:rsidRDefault="001C1378" w:rsidP="001C1378">
            <w:pPr>
              <w:suppressAutoHyphens/>
              <w:ind w:left="-42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ч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сов</w:t>
            </w:r>
          </w:p>
        </w:tc>
      </w:tr>
      <w:tr w:rsidR="001C1378" w:rsidRPr="00D5710E" w:rsidTr="001C137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1C1378" w:rsidRPr="00D5710E" w:rsidRDefault="001C1378" w:rsidP="005E0AD3">
            <w:pPr>
              <w:suppressAutoHyphens/>
              <w:ind w:left="-190" w:right="-48" w:firstLine="17"/>
              <w:jc w:val="both"/>
              <w:rPr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1378" w:rsidRPr="00D5710E" w:rsidRDefault="001C1378" w:rsidP="001C1378">
            <w:pPr>
              <w:suppressAutoHyphens/>
              <w:ind w:left="-48"/>
              <w:jc w:val="center"/>
              <w:rPr>
                <w:b/>
                <w:sz w:val="24"/>
                <w:szCs w:val="24"/>
              </w:rPr>
            </w:pPr>
            <w:r w:rsidRPr="00D5710E">
              <w:rPr>
                <w:b/>
                <w:sz w:val="24"/>
                <w:szCs w:val="24"/>
              </w:rPr>
              <w:t>1. Пожарно-тактическая подготовка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1C1378" w:rsidRPr="00D5710E" w:rsidRDefault="001C1378" w:rsidP="001C1378">
            <w:pPr>
              <w:suppressAutoHyphens/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C1378" w:rsidRPr="00D5710E" w:rsidRDefault="001C1378" w:rsidP="001C1378">
            <w:pPr>
              <w:suppressAutoHyphens/>
              <w:ind w:left="-42"/>
              <w:jc w:val="center"/>
              <w:rPr>
                <w:sz w:val="24"/>
                <w:szCs w:val="24"/>
              </w:rPr>
            </w:pPr>
          </w:p>
        </w:tc>
      </w:tr>
      <w:tr w:rsidR="00274272" w:rsidRPr="00D5710E" w:rsidTr="001C137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815330" w:rsidP="005E0AD3">
            <w:pPr>
              <w:suppressAutoHyphens/>
              <w:ind w:right="-48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1C1378">
            <w:pPr>
              <w:suppressAutoHyphens/>
              <w:ind w:left="-48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Общие сведения о процессе горения, пожаре и его развитии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1C1378">
            <w:pPr>
              <w:suppressAutoHyphens/>
              <w:ind w:left="-48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1C1378">
            <w:pPr>
              <w:suppressAutoHyphens/>
              <w:ind w:left="-42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</w:tr>
      <w:tr w:rsidR="00274272" w:rsidRPr="00D5710E" w:rsidTr="001C1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815330" w:rsidP="005E0AD3">
            <w:pPr>
              <w:suppressAutoHyphens/>
              <w:ind w:right="-48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9731A5">
            <w:pPr>
              <w:suppressAutoHyphens/>
              <w:ind w:left="-48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Пожарная тактика и ее задачи. Разведка пожара. Действия спасателя</w:t>
            </w:r>
            <w:r w:rsidR="009731A5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при сп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с</w:t>
            </w:r>
            <w:r w:rsidR="009731A5"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нии людей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1C1378">
            <w:pPr>
              <w:suppressAutoHyphens/>
              <w:ind w:left="-48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1C1378">
            <w:pPr>
              <w:suppressAutoHyphens/>
              <w:ind w:left="-42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</w:tr>
      <w:tr w:rsidR="00274272" w:rsidRPr="00D5710E" w:rsidTr="001C1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815330" w:rsidP="005E0AD3">
            <w:pPr>
              <w:suppressAutoHyphens/>
              <w:ind w:right="-48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1C1378">
            <w:pPr>
              <w:suppressAutoHyphens/>
              <w:ind w:left="-48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Тушение пожара. Действия спасателя при т</w:t>
            </w:r>
            <w:r w:rsidRPr="00D5710E">
              <w:rPr>
                <w:sz w:val="24"/>
                <w:szCs w:val="24"/>
              </w:rPr>
              <w:t>у</w:t>
            </w:r>
            <w:r w:rsidRPr="00D5710E">
              <w:rPr>
                <w:sz w:val="24"/>
                <w:szCs w:val="24"/>
              </w:rPr>
              <w:t>шении пожара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7E59F0">
            <w:pPr>
              <w:suppressAutoHyphens/>
              <w:ind w:left="-48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  <w:r w:rsidR="007E59F0" w:rsidRPr="00D5710E">
              <w:rPr>
                <w:sz w:val="24"/>
                <w:szCs w:val="24"/>
              </w:rPr>
              <w:t>-</w:t>
            </w: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1C1378">
            <w:pPr>
              <w:suppressAutoHyphens/>
              <w:ind w:left="-42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274272" w:rsidRPr="00D5710E" w:rsidTr="001C1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suppressAutoHyphens/>
              <w:ind w:right="-48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1C1378">
            <w:pPr>
              <w:suppressAutoHyphens/>
              <w:ind w:left="-48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640841" w:rsidP="001C1378">
            <w:pPr>
              <w:suppressAutoHyphens/>
              <w:ind w:left="-48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1C1378">
            <w:pPr>
              <w:suppressAutoHyphens/>
              <w:ind w:left="-42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</w:tr>
      <w:tr w:rsidR="00274272" w:rsidRPr="00D5710E" w:rsidTr="001C1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suppressAutoHyphens/>
              <w:ind w:right="-48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2" w:rsidRPr="00D5710E" w:rsidRDefault="00640841" w:rsidP="005E0AD3">
            <w:pPr>
              <w:suppressAutoHyphens/>
              <w:ind w:left="-48"/>
              <w:jc w:val="center"/>
              <w:rPr>
                <w:b/>
                <w:sz w:val="24"/>
                <w:szCs w:val="24"/>
              </w:rPr>
            </w:pPr>
            <w:r w:rsidRPr="00D5710E">
              <w:rPr>
                <w:b/>
                <w:sz w:val="24"/>
                <w:szCs w:val="24"/>
              </w:rPr>
              <w:t>2</w:t>
            </w:r>
            <w:r w:rsidR="00274272" w:rsidRPr="00D5710E">
              <w:rPr>
                <w:b/>
                <w:sz w:val="24"/>
                <w:szCs w:val="24"/>
              </w:rPr>
              <w:t>. Пожарная техника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1C1378">
            <w:pPr>
              <w:suppressAutoHyphens/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1C1378">
            <w:pPr>
              <w:suppressAutoHyphens/>
              <w:ind w:left="-42"/>
              <w:jc w:val="center"/>
              <w:rPr>
                <w:sz w:val="24"/>
                <w:szCs w:val="24"/>
              </w:rPr>
            </w:pPr>
          </w:p>
        </w:tc>
      </w:tr>
      <w:tr w:rsidR="00274272" w:rsidRPr="00D5710E" w:rsidTr="001C1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815330" w:rsidP="005E0AD3">
            <w:pPr>
              <w:suppressAutoHyphens/>
              <w:ind w:right="-48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9731A5">
            <w:pPr>
              <w:suppressAutoHyphens/>
              <w:ind w:left="-48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Общие сведения о пожарных автомобилях основного</w:t>
            </w:r>
            <w:r w:rsidR="009731A5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и специального назначения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1C1378">
            <w:pPr>
              <w:suppressAutoHyphens/>
              <w:ind w:left="-48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1,</w:t>
            </w:r>
            <w:r w:rsidR="001C1378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1C1378">
            <w:pPr>
              <w:suppressAutoHyphens/>
              <w:ind w:left="-42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274272" w:rsidRPr="00D5710E" w:rsidTr="001C1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815330" w:rsidP="005E0AD3">
            <w:pPr>
              <w:suppressAutoHyphens/>
              <w:ind w:right="-48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1C1378">
            <w:pPr>
              <w:suppressAutoHyphens/>
              <w:ind w:left="-48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Пожарное оборудование, вывозимое на пожарных автомобилях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7E59F0">
            <w:pPr>
              <w:suppressAutoHyphens/>
              <w:ind w:left="-48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  <w:r w:rsidR="007E59F0" w:rsidRPr="00D5710E">
              <w:rPr>
                <w:sz w:val="24"/>
                <w:szCs w:val="24"/>
              </w:rPr>
              <w:t>-</w:t>
            </w: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1C1378">
            <w:pPr>
              <w:suppressAutoHyphens/>
              <w:ind w:left="-42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</w:tr>
      <w:tr w:rsidR="00274272" w:rsidRPr="00D5710E" w:rsidTr="001C1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815330" w:rsidP="005E0AD3">
            <w:pPr>
              <w:suppressAutoHyphens/>
              <w:ind w:right="-48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1C1378">
            <w:pPr>
              <w:suppressAutoHyphens/>
              <w:ind w:left="-48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Первичные средства пожаротушения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1C1378">
            <w:pPr>
              <w:suppressAutoHyphens/>
              <w:ind w:left="-48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1,</w:t>
            </w:r>
            <w:r w:rsidR="00B63EA9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1C1378">
            <w:pPr>
              <w:suppressAutoHyphens/>
              <w:ind w:left="-42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274272" w:rsidRPr="00D5710E" w:rsidTr="001C1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815330" w:rsidP="005E0AD3">
            <w:pPr>
              <w:suppressAutoHyphens/>
              <w:ind w:right="-48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1C1378">
            <w:pPr>
              <w:suppressAutoHyphens/>
              <w:ind w:left="-48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Средства индивидуальной защиты органов дыхания (СИЗОД)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1C1378">
            <w:pPr>
              <w:suppressAutoHyphens/>
              <w:ind w:left="-48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1C1378">
            <w:pPr>
              <w:suppressAutoHyphens/>
              <w:ind w:left="-42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274272" w:rsidRPr="00D5710E" w:rsidTr="001C1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suppressAutoHyphens/>
              <w:ind w:right="-48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1C1378">
            <w:pPr>
              <w:suppressAutoHyphens/>
              <w:ind w:left="-48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640841" w:rsidP="001C1378">
            <w:pPr>
              <w:suppressAutoHyphens/>
              <w:ind w:left="-48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1C1378">
            <w:pPr>
              <w:suppressAutoHyphens/>
              <w:ind w:left="-42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14</w:t>
            </w:r>
          </w:p>
        </w:tc>
      </w:tr>
      <w:tr w:rsidR="00274272" w:rsidRPr="00D5710E" w:rsidTr="001C1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5E0AD3">
            <w:pPr>
              <w:suppressAutoHyphens/>
              <w:ind w:right="-48" w:firstLine="17"/>
              <w:jc w:val="center"/>
              <w:rPr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2" w:rsidRPr="00D5710E" w:rsidRDefault="00640841" w:rsidP="005E0AD3">
            <w:pPr>
              <w:suppressAutoHyphens/>
              <w:ind w:left="-48"/>
              <w:jc w:val="center"/>
              <w:rPr>
                <w:b/>
                <w:sz w:val="24"/>
                <w:szCs w:val="24"/>
              </w:rPr>
            </w:pPr>
            <w:r w:rsidRPr="00D5710E">
              <w:rPr>
                <w:b/>
                <w:sz w:val="24"/>
                <w:szCs w:val="24"/>
              </w:rPr>
              <w:t>3</w:t>
            </w:r>
            <w:r w:rsidR="00274272" w:rsidRPr="00D5710E">
              <w:rPr>
                <w:b/>
                <w:sz w:val="24"/>
                <w:szCs w:val="24"/>
              </w:rPr>
              <w:t>. Пожарно-строевая подготовка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1C1378">
            <w:pPr>
              <w:suppressAutoHyphens/>
              <w:ind w:left="-48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1C1378">
            <w:pPr>
              <w:suppressAutoHyphens/>
              <w:ind w:left="-42"/>
              <w:jc w:val="center"/>
              <w:rPr>
                <w:sz w:val="24"/>
                <w:szCs w:val="24"/>
              </w:rPr>
            </w:pPr>
          </w:p>
        </w:tc>
      </w:tr>
      <w:tr w:rsidR="00274272" w:rsidRPr="00D5710E" w:rsidTr="001C1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815330" w:rsidP="005E0AD3">
            <w:pPr>
              <w:suppressAutoHyphens/>
              <w:ind w:right="-48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1C1378">
            <w:pPr>
              <w:suppressAutoHyphens/>
              <w:ind w:left="-48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Упражнения с пожарно-техническим</w:t>
            </w:r>
            <w:r w:rsidR="00D43962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вооружением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1C1378">
            <w:pPr>
              <w:suppressAutoHyphens/>
              <w:ind w:left="-48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1,</w:t>
            </w:r>
            <w:r w:rsidR="00B63EA9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1C1378">
            <w:pPr>
              <w:suppressAutoHyphens/>
              <w:ind w:left="-42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274272" w:rsidRPr="00D5710E" w:rsidTr="001C1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815330" w:rsidP="005E0AD3">
            <w:pPr>
              <w:suppressAutoHyphens/>
              <w:ind w:right="-48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1C1378">
            <w:pPr>
              <w:suppressAutoHyphens/>
              <w:ind w:left="-48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Спасание людей на пожарах и самоспасание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1C1378">
            <w:pPr>
              <w:suppressAutoHyphens/>
              <w:ind w:left="-48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1,</w:t>
            </w:r>
            <w:r w:rsidR="00B63EA9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1C1378">
            <w:pPr>
              <w:suppressAutoHyphens/>
              <w:ind w:left="-42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274272" w:rsidRPr="00D5710E" w:rsidTr="001C1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2" w:rsidRPr="00D5710E" w:rsidRDefault="00274272" w:rsidP="005E0AD3">
            <w:pPr>
              <w:suppressAutoHyphens/>
              <w:ind w:left="-190" w:right="-48" w:firstLine="17"/>
              <w:jc w:val="both"/>
              <w:rPr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1C1378">
            <w:pPr>
              <w:suppressAutoHyphens/>
              <w:ind w:left="-48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Зачет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640841" w:rsidP="001C1378">
            <w:pPr>
              <w:suppressAutoHyphens/>
              <w:ind w:left="-48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1C1378">
            <w:pPr>
              <w:suppressAutoHyphens/>
              <w:ind w:left="-42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274272" w:rsidRPr="00D5710E" w:rsidTr="001C1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2" w:rsidRPr="00D5710E" w:rsidRDefault="00274272" w:rsidP="005E0AD3">
            <w:pPr>
              <w:suppressAutoHyphens/>
              <w:ind w:left="-190" w:right="-48" w:firstLine="17"/>
              <w:jc w:val="both"/>
              <w:rPr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1C1378">
            <w:pPr>
              <w:suppressAutoHyphens/>
              <w:ind w:left="-48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640841" w:rsidP="001C1378">
            <w:pPr>
              <w:suppressAutoHyphens/>
              <w:ind w:left="-48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1C1378">
            <w:pPr>
              <w:suppressAutoHyphens/>
              <w:ind w:left="-42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10</w:t>
            </w:r>
          </w:p>
        </w:tc>
      </w:tr>
      <w:tr w:rsidR="00274272" w:rsidRPr="00D5710E" w:rsidTr="001C13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2" w:rsidRPr="00D5710E" w:rsidRDefault="00274272" w:rsidP="005E0AD3">
            <w:pPr>
              <w:suppressAutoHyphens/>
              <w:ind w:left="-190" w:right="-48" w:firstLine="17"/>
              <w:jc w:val="both"/>
              <w:rPr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1C1378">
            <w:pPr>
              <w:suppressAutoHyphens/>
              <w:ind w:left="-48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Всего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640841" w:rsidP="001C1378">
            <w:pPr>
              <w:suppressAutoHyphens/>
              <w:ind w:left="-48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1C1378">
            <w:pPr>
              <w:suppressAutoHyphens/>
              <w:ind w:left="-42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30</w:t>
            </w:r>
          </w:p>
        </w:tc>
      </w:tr>
    </w:tbl>
    <w:p w:rsidR="00BF4CA1" w:rsidRPr="00D5710E" w:rsidRDefault="00BF4CA1" w:rsidP="005E0AD3">
      <w:pPr>
        <w:jc w:val="center"/>
        <w:rPr>
          <w:b/>
          <w:sz w:val="28"/>
          <w:szCs w:val="28"/>
          <w:lang w:val="en-US"/>
        </w:rPr>
      </w:pPr>
    </w:p>
    <w:p w:rsidR="00274272" w:rsidRPr="00D5710E" w:rsidRDefault="00274272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>Задачи обучения:</w:t>
      </w:r>
    </w:p>
    <w:p w:rsidR="002C7EBA" w:rsidRPr="00D5710E" w:rsidRDefault="002C7EBA" w:rsidP="002C7EBA">
      <w:pPr>
        <w:spacing w:line="120" w:lineRule="auto"/>
        <w:jc w:val="center"/>
        <w:rPr>
          <w:b/>
          <w:sz w:val="28"/>
          <w:szCs w:val="28"/>
        </w:rPr>
      </w:pP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знать</w:t>
      </w:r>
      <w:r w:rsidRPr="00D5710E">
        <w:rPr>
          <w:sz w:val="28"/>
          <w:szCs w:val="28"/>
        </w:rPr>
        <w:t xml:space="preserve"> общие обязанности спасателя при выполнении задачи по тушению пожаров; общие сведения о процессе горения, пожаре и его развитии; общие сведения об основных огн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тушащих веществах; общие сведения о пожарно-техническом оборудовании; требования безопасности при спасании людей, эв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куации имущества и выполнении специал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>ных работ на пожаре;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уметь</w:t>
      </w:r>
      <w:r w:rsidRPr="00D5710E">
        <w:rPr>
          <w:sz w:val="28"/>
          <w:szCs w:val="28"/>
        </w:rPr>
        <w:t xml:space="preserve"> правильно действовать при обнаружении пожара, применять пе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вичные средства пожаротушения, умело использовать ручной механизирова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ный и немеханизированный инструмент, спасать людей с помощью лестниц, веревки и проводить самоспасение при ведении спасательных 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бот.</w:t>
      </w:r>
    </w:p>
    <w:p w:rsidR="00274272" w:rsidRPr="00D5710E" w:rsidRDefault="00274272" w:rsidP="005E0AD3">
      <w:pPr>
        <w:jc w:val="both"/>
        <w:rPr>
          <w:b/>
          <w:sz w:val="28"/>
          <w:szCs w:val="28"/>
        </w:rPr>
      </w:pPr>
    </w:p>
    <w:p w:rsidR="00274272" w:rsidRPr="00D5710E" w:rsidRDefault="00274272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Методические указания</w:t>
      </w:r>
    </w:p>
    <w:p w:rsidR="002C7EBA" w:rsidRPr="00D5710E" w:rsidRDefault="002C7EBA" w:rsidP="002C7EBA">
      <w:pPr>
        <w:spacing w:line="120" w:lineRule="auto"/>
        <w:jc w:val="center"/>
        <w:rPr>
          <w:b/>
          <w:sz w:val="28"/>
          <w:szCs w:val="28"/>
        </w:rPr>
      </w:pP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Занятия по пожарной тактике, первичным средствам пожаротушения проводятся в специально оборудованном классе, а по пожарной технике </w:t>
      </w:r>
      <w:r w:rsidR="002C7EBA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в парке. Обучаемые знакомятся с общими сведениями о процессе горения, пож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ре и его развитии, с огнетушащими веществами, используемыми в перви</w:t>
      </w:r>
      <w:r w:rsidRPr="00D5710E">
        <w:rPr>
          <w:sz w:val="28"/>
          <w:szCs w:val="28"/>
        </w:rPr>
        <w:t>ч</w:t>
      </w:r>
      <w:r w:rsidRPr="00D5710E">
        <w:rPr>
          <w:sz w:val="28"/>
          <w:szCs w:val="28"/>
        </w:rPr>
        <w:t>ных средствах пожаротушения, а также с пожарной техникой. Приемы и сп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собы тушения пожаров, работа с пожарными лестницами, спасательными в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ревками, механизированным и электрифицированным инструментом изучаются на сп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циально оборудованных учебных площадках. Обучаемым демонстрируются возможные причины возникновения и способы ликвидации пожаров, показ</w:t>
      </w:r>
      <w:r w:rsidRPr="00D5710E">
        <w:rPr>
          <w:sz w:val="28"/>
          <w:szCs w:val="28"/>
        </w:rPr>
        <w:t>ы</w:t>
      </w:r>
      <w:r w:rsidRPr="00D5710E">
        <w:rPr>
          <w:sz w:val="28"/>
          <w:szCs w:val="28"/>
        </w:rPr>
        <w:t>ваются приемы спасания людей, а также приемы работы с механизир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ванным и электрифицир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ванным инструментом, спасательными веревками и пожарными лестницами</w:t>
      </w:r>
      <w:r w:rsidR="003D0815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</w:t>
      </w:r>
      <w:r w:rsidR="003D0815"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реб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вания безопасности.</w:t>
      </w:r>
    </w:p>
    <w:p w:rsidR="00274272" w:rsidRPr="00D5710E" w:rsidRDefault="00274272" w:rsidP="005E0AD3">
      <w:pPr>
        <w:pStyle w:val="31"/>
        <w:ind w:firstLine="708"/>
        <w:rPr>
          <w:szCs w:val="28"/>
        </w:rPr>
      </w:pPr>
      <w:r w:rsidRPr="00D5710E">
        <w:rPr>
          <w:szCs w:val="28"/>
        </w:rPr>
        <w:t>При обучении используются учебные плакаты, схемы, макеты, видеофильмы, кинофильмы.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 окончании обучения проводится зачет.</w:t>
      </w:r>
    </w:p>
    <w:p w:rsidR="00B4439F" w:rsidRPr="00D5710E" w:rsidRDefault="00B4439F" w:rsidP="005E0AD3">
      <w:pPr>
        <w:ind w:firstLine="709"/>
        <w:jc w:val="both"/>
        <w:rPr>
          <w:sz w:val="28"/>
          <w:szCs w:val="28"/>
        </w:rPr>
      </w:pPr>
    </w:p>
    <w:p w:rsidR="00274272" w:rsidRPr="00D5710E" w:rsidRDefault="00815330" w:rsidP="005E0AD3">
      <w:pPr>
        <w:pStyle w:val="9"/>
        <w:ind w:left="0" w:firstLine="0"/>
        <w:jc w:val="center"/>
        <w:rPr>
          <w:b/>
          <w:szCs w:val="28"/>
          <w:u w:val="none"/>
          <w:lang w:val="ru-RU"/>
        </w:rPr>
      </w:pPr>
      <w:r w:rsidRPr="00D5710E">
        <w:rPr>
          <w:b/>
          <w:szCs w:val="28"/>
          <w:u w:val="none"/>
          <w:lang w:val="ru-RU"/>
        </w:rPr>
        <w:t>1</w:t>
      </w:r>
      <w:r w:rsidR="00274272" w:rsidRPr="00D5710E">
        <w:rPr>
          <w:b/>
          <w:szCs w:val="28"/>
          <w:u w:val="none"/>
          <w:lang w:val="ru-RU"/>
        </w:rPr>
        <w:t>. Пожарно-тактическая подготовка</w:t>
      </w:r>
    </w:p>
    <w:p w:rsidR="00C964A5" w:rsidRPr="00D5710E" w:rsidRDefault="00C964A5" w:rsidP="002C7EBA">
      <w:pPr>
        <w:spacing w:line="120" w:lineRule="auto"/>
        <w:rPr>
          <w:sz w:val="28"/>
          <w:szCs w:val="28"/>
        </w:rPr>
      </w:pPr>
    </w:p>
    <w:p w:rsidR="00274272" w:rsidRPr="00D5710E" w:rsidRDefault="00274272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1. Общие сведения о процессе гор</w:t>
      </w:r>
      <w:r w:rsidRPr="00D5710E">
        <w:rPr>
          <w:b/>
          <w:sz w:val="28"/>
          <w:szCs w:val="28"/>
        </w:rPr>
        <w:t>е</w:t>
      </w:r>
      <w:r w:rsidRPr="00D5710E">
        <w:rPr>
          <w:b/>
          <w:sz w:val="28"/>
          <w:szCs w:val="28"/>
        </w:rPr>
        <w:t>ния, пожаре и его развитии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Теоретическое</w:t>
      </w:r>
      <w:r w:rsidR="00815330" w:rsidRPr="00D5710E">
        <w:rPr>
          <w:sz w:val="28"/>
          <w:szCs w:val="28"/>
        </w:rPr>
        <w:t xml:space="preserve"> </w:t>
      </w:r>
      <w:r w:rsidR="00EA7A69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1 час. Процесс горения, пожар и его разв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тие. Характер горения наиболее распространенных горючих веществ: древес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ны, торфа, легковоспламеняющихся (ЛВЖ) и горючих жидкостей (ГЖ), газов, л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ков и красок, бумаги, полимерных и волокнистых материалов, смол, гор</w:t>
      </w:r>
      <w:r w:rsidRPr="00D5710E">
        <w:rPr>
          <w:sz w:val="28"/>
          <w:szCs w:val="28"/>
        </w:rPr>
        <w:t>ю</w:t>
      </w:r>
      <w:r w:rsidRPr="00D5710E">
        <w:rPr>
          <w:sz w:val="28"/>
          <w:szCs w:val="28"/>
        </w:rPr>
        <w:t>чих смесей паров, газов и пыли с возд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хом.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Общее понятие о пожаре и краткая характеристика явлений, происход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щих на пожаре. Способы прекращения г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рения.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Классификация основных огнетушащих средств, общие сведения о них: виды, краткая характеристика, области и условия применения.</w:t>
      </w:r>
    </w:p>
    <w:p w:rsidR="00C964A5" w:rsidRPr="00D5710E" w:rsidRDefault="00C964A5" w:rsidP="003D0815">
      <w:pPr>
        <w:spacing w:line="120" w:lineRule="auto"/>
        <w:ind w:firstLine="709"/>
        <w:jc w:val="both"/>
        <w:rPr>
          <w:sz w:val="28"/>
          <w:szCs w:val="28"/>
          <w:lang w:val="en-US"/>
        </w:rPr>
      </w:pPr>
    </w:p>
    <w:p w:rsidR="00BF4CA1" w:rsidRPr="00D5710E" w:rsidRDefault="00BF4CA1" w:rsidP="003D0815">
      <w:pPr>
        <w:spacing w:line="120" w:lineRule="auto"/>
        <w:ind w:firstLine="709"/>
        <w:jc w:val="both"/>
        <w:rPr>
          <w:sz w:val="28"/>
          <w:szCs w:val="28"/>
          <w:lang w:val="en-US"/>
        </w:rPr>
      </w:pPr>
    </w:p>
    <w:p w:rsidR="00BF4CA1" w:rsidRPr="00D5710E" w:rsidRDefault="00BF4CA1" w:rsidP="003D0815">
      <w:pPr>
        <w:spacing w:line="120" w:lineRule="auto"/>
        <w:ind w:firstLine="709"/>
        <w:jc w:val="both"/>
        <w:rPr>
          <w:sz w:val="28"/>
          <w:szCs w:val="28"/>
          <w:lang w:val="en-US"/>
        </w:rPr>
      </w:pPr>
    </w:p>
    <w:p w:rsidR="00BF4CA1" w:rsidRPr="00D5710E" w:rsidRDefault="00BF4CA1" w:rsidP="003D0815">
      <w:pPr>
        <w:spacing w:line="120" w:lineRule="auto"/>
        <w:ind w:firstLine="709"/>
        <w:jc w:val="both"/>
        <w:rPr>
          <w:sz w:val="28"/>
          <w:szCs w:val="28"/>
          <w:lang w:val="en-US"/>
        </w:rPr>
      </w:pPr>
    </w:p>
    <w:p w:rsidR="00BF4CA1" w:rsidRPr="00D5710E" w:rsidRDefault="00BF4CA1" w:rsidP="003D0815">
      <w:pPr>
        <w:spacing w:line="120" w:lineRule="auto"/>
        <w:ind w:firstLine="709"/>
        <w:jc w:val="both"/>
        <w:rPr>
          <w:sz w:val="28"/>
          <w:szCs w:val="28"/>
          <w:lang w:val="en-US"/>
        </w:rPr>
      </w:pPr>
    </w:p>
    <w:p w:rsidR="00BF4CA1" w:rsidRPr="00D5710E" w:rsidRDefault="00BF4CA1" w:rsidP="003D0815">
      <w:pPr>
        <w:spacing w:line="120" w:lineRule="auto"/>
        <w:ind w:firstLine="709"/>
        <w:jc w:val="both"/>
        <w:rPr>
          <w:sz w:val="28"/>
          <w:szCs w:val="28"/>
          <w:lang w:val="en-US"/>
        </w:rPr>
      </w:pPr>
    </w:p>
    <w:p w:rsidR="00BF4CA1" w:rsidRPr="00D5710E" w:rsidRDefault="00BF4CA1" w:rsidP="003D0815">
      <w:pPr>
        <w:spacing w:line="120" w:lineRule="auto"/>
        <w:ind w:firstLine="709"/>
        <w:jc w:val="both"/>
        <w:rPr>
          <w:sz w:val="28"/>
          <w:szCs w:val="28"/>
          <w:lang w:val="en-US"/>
        </w:rPr>
      </w:pPr>
    </w:p>
    <w:p w:rsidR="00BF4CA1" w:rsidRPr="00D5710E" w:rsidRDefault="00BF4CA1" w:rsidP="003D0815">
      <w:pPr>
        <w:spacing w:line="120" w:lineRule="auto"/>
        <w:ind w:firstLine="709"/>
        <w:jc w:val="both"/>
        <w:rPr>
          <w:sz w:val="28"/>
          <w:szCs w:val="28"/>
          <w:lang w:val="en-US"/>
        </w:rPr>
      </w:pPr>
    </w:p>
    <w:p w:rsidR="00C964A5" w:rsidRPr="00D5710E" w:rsidRDefault="00274272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>Тема 2. Пожарная тактика и ее задачи. Разведка пожара</w:t>
      </w:r>
      <w:r w:rsidR="002C7EBA" w:rsidRPr="00D5710E">
        <w:rPr>
          <w:b/>
          <w:sz w:val="28"/>
          <w:szCs w:val="28"/>
        </w:rPr>
        <w:t>.</w:t>
      </w:r>
    </w:p>
    <w:p w:rsidR="00274272" w:rsidRPr="00D5710E" w:rsidRDefault="00274272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Действия спасателя при спас</w:t>
      </w:r>
      <w:r w:rsidRPr="00D5710E">
        <w:rPr>
          <w:b/>
          <w:sz w:val="28"/>
          <w:szCs w:val="28"/>
        </w:rPr>
        <w:t>а</w:t>
      </w:r>
      <w:r w:rsidRPr="00D5710E">
        <w:rPr>
          <w:b/>
          <w:sz w:val="28"/>
          <w:szCs w:val="28"/>
        </w:rPr>
        <w:t>нии людей</w:t>
      </w:r>
    </w:p>
    <w:p w:rsidR="00274272" w:rsidRPr="00D5710E" w:rsidRDefault="00274272" w:rsidP="005E0AD3">
      <w:pPr>
        <w:ind w:firstLine="709"/>
        <w:jc w:val="both"/>
        <w:rPr>
          <w:spacing w:val="-6"/>
          <w:sz w:val="28"/>
          <w:szCs w:val="28"/>
        </w:rPr>
      </w:pPr>
      <w:r w:rsidRPr="00D5710E">
        <w:rPr>
          <w:b/>
          <w:spacing w:val="-6"/>
          <w:sz w:val="28"/>
          <w:szCs w:val="28"/>
        </w:rPr>
        <w:t>Занятие 1.</w:t>
      </w:r>
      <w:r w:rsidRPr="00D5710E">
        <w:rPr>
          <w:spacing w:val="-6"/>
          <w:sz w:val="28"/>
          <w:szCs w:val="28"/>
        </w:rPr>
        <w:t xml:space="preserve"> Теоретическое − 1 час. Роль и общие обязанности спасателей при выполнении задачи по тушению пожаров. Виды действий по тушению пожаров. Характерные ошибки, допускаемые при ведении действий по тушению п</w:t>
      </w:r>
      <w:r w:rsidRPr="00D5710E">
        <w:rPr>
          <w:spacing w:val="-6"/>
          <w:sz w:val="28"/>
          <w:szCs w:val="28"/>
        </w:rPr>
        <w:t>о</w:t>
      </w:r>
      <w:r w:rsidRPr="00D5710E">
        <w:rPr>
          <w:spacing w:val="-6"/>
          <w:sz w:val="28"/>
          <w:szCs w:val="28"/>
        </w:rPr>
        <w:t>жаров.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Разведка пожара, ее цели и задачи. Действия спасателя при ведении ра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ведки, отыскании людей в задымленных помещениях, спасании людей и эвак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ации имущества на пожаре. Правила открывания дверей в горящие помещ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ния, эвакуации людей и материальных ценностей. Определение путей эвакуации. Вскрытие конструкций для создания условий эвакуации, требования безопасн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сти при ведении разведки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жара и спасании людей.</w:t>
      </w:r>
    </w:p>
    <w:p w:rsidR="00274272" w:rsidRPr="00D5710E" w:rsidRDefault="00274272" w:rsidP="009731A5">
      <w:pPr>
        <w:spacing w:line="120" w:lineRule="auto"/>
        <w:jc w:val="both"/>
        <w:rPr>
          <w:sz w:val="28"/>
          <w:szCs w:val="28"/>
        </w:rPr>
      </w:pPr>
    </w:p>
    <w:p w:rsidR="00274272" w:rsidRPr="00D5710E" w:rsidRDefault="00274272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3. Тушение пожара. Действия спасат</w:t>
      </w:r>
      <w:r w:rsidRPr="00D5710E">
        <w:rPr>
          <w:b/>
          <w:sz w:val="28"/>
          <w:szCs w:val="28"/>
        </w:rPr>
        <w:t>е</w:t>
      </w:r>
      <w:r w:rsidRPr="00D5710E">
        <w:rPr>
          <w:b/>
          <w:sz w:val="28"/>
          <w:szCs w:val="28"/>
        </w:rPr>
        <w:t>ля при тушении пожара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Теоретическое </w:t>
      </w:r>
      <w:r w:rsidR="00EA7A69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1 час. Понятие о локализации и ликвидации пожара. Характер действий по тушению пожаров на к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ждом этапе.</w:t>
      </w:r>
    </w:p>
    <w:p w:rsidR="00274272" w:rsidRPr="00D5710E" w:rsidRDefault="00274272" w:rsidP="005E0AD3">
      <w:pPr>
        <w:ind w:firstLine="709"/>
        <w:jc w:val="both"/>
        <w:rPr>
          <w:spacing w:val="-6"/>
          <w:sz w:val="28"/>
          <w:szCs w:val="28"/>
        </w:rPr>
      </w:pPr>
      <w:r w:rsidRPr="00D5710E">
        <w:rPr>
          <w:spacing w:val="-6"/>
          <w:sz w:val="28"/>
          <w:szCs w:val="28"/>
        </w:rPr>
        <w:t>Особенности действий по тушению пожаров при недостатке сил и средств. Определение боевых участков на пожаре, способы подачи огнетуш</w:t>
      </w:r>
      <w:r w:rsidRPr="00D5710E">
        <w:rPr>
          <w:spacing w:val="-6"/>
          <w:sz w:val="28"/>
          <w:szCs w:val="28"/>
        </w:rPr>
        <w:t>а</w:t>
      </w:r>
      <w:r w:rsidRPr="00D5710E">
        <w:rPr>
          <w:spacing w:val="-6"/>
          <w:sz w:val="28"/>
          <w:szCs w:val="28"/>
        </w:rPr>
        <w:t>щих средств (водяных, пенных и порошковых стволов) и работа с ними. Способы подачи огн</w:t>
      </w:r>
      <w:r w:rsidRPr="00D5710E">
        <w:rPr>
          <w:spacing w:val="-6"/>
          <w:sz w:val="28"/>
          <w:szCs w:val="28"/>
        </w:rPr>
        <w:t>е</w:t>
      </w:r>
      <w:r w:rsidRPr="00D5710E">
        <w:rPr>
          <w:spacing w:val="-6"/>
          <w:sz w:val="28"/>
          <w:szCs w:val="28"/>
        </w:rPr>
        <w:t>тушащих средств в очаг пожара на охлаждение (защиту) конструкций. Создание водяных завес для защиты личного состава от лучистой те</w:t>
      </w:r>
      <w:r w:rsidRPr="00D5710E">
        <w:rPr>
          <w:spacing w:val="-6"/>
          <w:sz w:val="28"/>
          <w:szCs w:val="28"/>
        </w:rPr>
        <w:t>п</w:t>
      </w:r>
      <w:r w:rsidRPr="00D5710E">
        <w:rPr>
          <w:spacing w:val="-6"/>
          <w:sz w:val="28"/>
          <w:szCs w:val="28"/>
        </w:rPr>
        <w:t>лоты. Способы подачи пенных стволов (в подвалы, пустоты перекрытий и перегородок, на горящую п</w:t>
      </w:r>
      <w:r w:rsidRPr="00D5710E">
        <w:rPr>
          <w:spacing w:val="-6"/>
          <w:sz w:val="28"/>
          <w:szCs w:val="28"/>
        </w:rPr>
        <w:t>о</w:t>
      </w:r>
      <w:r w:rsidRPr="00D5710E">
        <w:rPr>
          <w:spacing w:val="-6"/>
          <w:sz w:val="28"/>
          <w:szCs w:val="28"/>
        </w:rPr>
        <w:t>верхность ЛВЖ и ГЖ). Требования безопасности при работе со ств</w:t>
      </w:r>
      <w:r w:rsidRPr="00D5710E">
        <w:rPr>
          <w:spacing w:val="-6"/>
          <w:sz w:val="28"/>
          <w:szCs w:val="28"/>
        </w:rPr>
        <w:t>о</w:t>
      </w:r>
      <w:r w:rsidRPr="00D5710E">
        <w:rPr>
          <w:spacing w:val="-6"/>
          <w:sz w:val="28"/>
          <w:szCs w:val="28"/>
        </w:rPr>
        <w:t>лами.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Особенности работы в задымленных помещениях и требования безопа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ности. Требования безопасности при тушении пожара и разборке конструкций. Способы прокладки рукавных л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ний.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Практическое </w:t>
      </w:r>
      <w:r w:rsidR="00EA7A69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2 часа. Приемы и способы вскрытия и разбо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ки конструкций на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жаре.</w:t>
      </w:r>
    </w:p>
    <w:p w:rsidR="00274272" w:rsidRPr="00D5710E" w:rsidRDefault="00274272" w:rsidP="005E0AD3">
      <w:pPr>
        <w:ind w:firstLine="709"/>
        <w:jc w:val="both"/>
        <w:rPr>
          <w:spacing w:val="-4"/>
          <w:sz w:val="28"/>
          <w:szCs w:val="28"/>
        </w:rPr>
      </w:pPr>
      <w:r w:rsidRPr="00D5710E">
        <w:rPr>
          <w:b/>
          <w:spacing w:val="-4"/>
          <w:sz w:val="28"/>
          <w:szCs w:val="28"/>
        </w:rPr>
        <w:t>Занятие 3.</w:t>
      </w:r>
      <w:r w:rsidRPr="00D5710E">
        <w:rPr>
          <w:spacing w:val="-4"/>
          <w:sz w:val="28"/>
          <w:szCs w:val="28"/>
        </w:rPr>
        <w:t xml:space="preserve"> Теоретическое </w:t>
      </w:r>
      <w:r w:rsidR="00EA7A69" w:rsidRPr="00D5710E">
        <w:rPr>
          <w:spacing w:val="-4"/>
          <w:sz w:val="28"/>
          <w:szCs w:val="28"/>
        </w:rPr>
        <w:t xml:space="preserve">– </w:t>
      </w:r>
      <w:r w:rsidRPr="00D5710E">
        <w:rPr>
          <w:spacing w:val="-4"/>
          <w:sz w:val="28"/>
          <w:szCs w:val="28"/>
        </w:rPr>
        <w:t>1 час. Виды лесных пожаров. Разведка лесного пожара. Тактика тушения лесных и торфяных пожаров. Требования безопасн</w:t>
      </w:r>
      <w:r w:rsidRPr="00D5710E">
        <w:rPr>
          <w:spacing w:val="-4"/>
          <w:sz w:val="28"/>
          <w:szCs w:val="28"/>
        </w:rPr>
        <w:t>о</w:t>
      </w:r>
      <w:r w:rsidRPr="00D5710E">
        <w:rPr>
          <w:spacing w:val="-4"/>
          <w:sz w:val="28"/>
          <w:szCs w:val="28"/>
        </w:rPr>
        <w:t>сти.</w:t>
      </w:r>
    </w:p>
    <w:p w:rsidR="00274272" w:rsidRPr="00D5710E" w:rsidRDefault="00274272" w:rsidP="005E0AD3">
      <w:pPr>
        <w:jc w:val="both"/>
        <w:rPr>
          <w:sz w:val="28"/>
          <w:szCs w:val="28"/>
        </w:rPr>
      </w:pPr>
    </w:p>
    <w:p w:rsidR="00274272" w:rsidRPr="00D5710E" w:rsidRDefault="00815330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2</w:t>
      </w:r>
      <w:r w:rsidR="00274272" w:rsidRPr="00D5710E">
        <w:rPr>
          <w:b/>
          <w:sz w:val="28"/>
          <w:szCs w:val="28"/>
        </w:rPr>
        <w:t>. Пожарная техника</w:t>
      </w:r>
    </w:p>
    <w:p w:rsidR="00274272" w:rsidRPr="00D5710E" w:rsidRDefault="00274272" w:rsidP="002C7EBA">
      <w:pPr>
        <w:spacing w:line="120" w:lineRule="auto"/>
        <w:jc w:val="both"/>
        <w:rPr>
          <w:sz w:val="28"/>
          <w:szCs w:val="28"/>
        </w:rPr>
      </w:pPr>
    </w:p>
    <w:p w:rsidR="00274272" w:rsidRPr="00D5710E" w:rsidRDefault="00274272" w:rsidP="00CE4FDE">
      <w:pPr>
        <w:spacing w:line="233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Тема </w:t>
      </w:r>
      <w:r w:rsidR="009731A5" w:rsidRPr="00D5710E">
        <w:rPr>
          <w:b/>
          <w:sz w:val="28"/>
          <w:szCs w:val="28"/>
        </w:rPr>
        <w:t>1</w:t>
      </w:r>
      <w:r w:rsidRPr="00D5710E">
        <w:rPr>
          <w:b/>
          <w:sz w:val="28"/>
          <w:szCs w:val="28"/>
        </w:rPr>
        <w:t xml:space="preserve">. Общие сведения о пожарных автомобилях основного </w:t>
      </w:r>
      <w:r w:rsidR="00EA7A69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>и специального н</w:t>
      </w:r>
      <w:r w:rsidRPr="00D5710E">
        <w:rPr>
          <w:b/>
          <w:sz w:val="28"/>
          <w:szCs w:val="28"/>
        </w:rPr>
        <w:t>а</w:t>
      </w:r>
      <w:r w:rsidRPr="00D5710E">
        <w:rPr>
          <w:b/>
          <w:sz w:val="28"/>
          <w:szCs w:val="28"/>
        </w:rPr>
        <w:t>значения</w:t>
      </w:r>
    </w:p>
    <w:p w:rsidR="00274272" w:rsidRPr="00D5710E" w:rsidRDefault="00274272" w:rsidP="00CE4FDE">
      <w:pPr>
        <w:pStyle w:val="31"/>
        <w:spacing w:line="233" w:lineRule="auto"/>
        <w:ind w:firstLine="709"/>
        <w:rPr>
          <w:szCs w:val="28"/>
        </w:rPr>
      </w:pPr>
      <w:r w:rsidRPr="00D5710E">
        <w:rPr>
          <w:b/>
          <w:szCs w:val="28"/>
        </w:rPr>
        <w:t>Занятие 1.</w:t>
      </w:r>
      <w:r w:rsidRPr="00D5710E">
        <w:rPr>
          <w:szCs w:val="28"/>
        </w:rPr>
        <w:t xml:space="preserve"> Групповое</w:t>
      </w:r>
      <w:r w:rsidR="008541A9" w:rsidRPr="00D5710E">
        <w:rPr>
          <w:szCs w:val="28"/>
          <w:lang w:val="ru-RU"/>
        </w:rPr>
        <w:t xml:space="preserve"> </w:t>
      </w:r>
      <w:r w:rsidR="00EA7A69" w:rsidRPr="00D5710E">
        <w:rPr>
          <w:szCs w:val="28"/>
          <w:lang w:val="ru-RU"/>
        </w:rPr>
        <w:t>–</w:t>
      </w:r>
      <w:r w:rsidR="008541A9" w:rsidRPr="00D5710E">
        <w:rPr>
          <w:szCs w:val="28"/>
          <w:lang w:val="ru-RU"/>
        </w:rPr>
        <w:t xml:space="preserve"> </w:t>
      </w:r>
      <w:r w:rsidRPr="00D5710E">
        <w:rPr>
          <w:szCs w:val="28"/>
        </w:rPr>
        <w:t>2 часа. Назначение и тактико-технические характеристики автоцистерн пожарных, рукавных автомобилей, автомобилей пенного и порошкового пожаротуш</w:t>
      </w:r>
      <w:r w:rsidRPr="00D5710E">
        <w:rPr>
          <w:szCs w:val="28"/>
        </w:rPr>
        <w:t>е</w:t>
      </w:r>
      <w:r w:rsidRPr="00D5710E">
        <w:rPr>
          <w:szCs w:val="28"/>
        </w:rPr>
        <w:t>ния. Схемы боевого развертывания.</w:t>
      </w:r>
    </w:p>
    <w:p w:rsidR="00274272" w:rsidRPr="00D5710E" w:rsidRDefault="00274272" w:rsidP="00CE4FDE">
      <w:pPr>
        <w:spacing w:line="233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Назначение и тактико-технические характеристики пожарных мотопомп. Схемы боев</w:t>
      </w:r>
      <w:r w:rsidRPr="00D5710E">
        <w:rPr>
          <w:sz w:val="28"/>
          <w:szCs w:val="28"/>
        </w:rPr>
        <w:t>о</w:t>
      </w:r>
      <w:r w:rsidR="002C7EBA" w:rsidRPr="00D5710E">
        <w:rPr>
          <w:sz w:val="28"/>
          <w:szCs w:val="28"/>
        </w:rPr>
        <w:t>го развертывания.</w:t>
      </w:r>
    </w:p>
    <w:p w:rsidR="00274272" w:rsidRPr="00D5710E" w:rsidRDefault="00274272" w:rsidP="00CE4FDE">
      <w:pPr>
        <w:spacing w:line="233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Практическое – 2 часа. Занятие на пожарной цистерне с пок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зом основных агрегатов, узлов, оборудования. Их расположение и назнач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ние.</w:t>
      </w:r>
    </w:p>
    <w:p w:rsidR="00274272" w:rsidRPr="00D5710E" w:rsidRDefault="00274272" w:rsidP="00CE4FDE">
      <w:pPr>
        <w:spacing w:line="233" w:lineRule="auto"/>
        <w:ind w:left="-709" w:firstLine="425"/>
        <w:jc w:val="both"/>
        <w:rPr>
          <w:sz w:val="28"/>
          <w:szCs w:val="28"/>
        </w:rPr>
      </w:pPr>
    </w:p>
    <w:p w:rsidR="00274272" w:rsidRPr="00D5710E" w:rsidRDefault="00274272" w:rsidP="00CE4FDE">
      <w:pPr>
        <w:spacing w:line="233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Тема </w:t>
      </w:r>
      <w:r w:rsidR="009731A5" w:rsidRPr="00D5710E">
        <w:rPr>
          <w:b/>
          <w:sz w:val="28"/>
          <w:szCs w:val="28"/>
        </w:rPr>
        <w:t>2</w:t>
      </w:r>
      <w:r w:rsidRPr="00D5710E">
        <w:rPr>
          <w:b/>
          <w:sz w:val="28"/>
          <w:szCs w:val="28"/>
        </w:rPr>
        <w:t>. Пожарное оборудование, вывоз</w:t>
      </w:r>
      <w:r w:rsidRPr="00D5710E">
        <w:rPr>
          <w:b/>
          <w:sz w:val="28"/>
          <w:szCs w:val="28"/>
        </w:rPr>
        <w:t>и</w:t>
      </w:r>
      <w:r w:rsidRPr="00D5710E">
        <w:rPr>
          <w:b/>
          <w:sz w:val="28"/>
          <w:szCs w:val="28"/>
        </w:rPr>
        <w:t>мое на пожарных автомобилях</w:t>
      </w:r>
    </w:p>
    <w:p w:rsidR="00274272" w:rsidRPr="00D5710E" w:rsidRDefault="00274272" w:rsidP="00CE4FDE">
      <w:pPr>
        <w:spacing w:line="233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Групповое − 2 часа. Назначение пожарных рукавов, рукавн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го оборудования и стволов. Средства и способы защиты от высоких темпер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тур и теплового излучения: теплозащитные, теплоотражательные костюмы, их</w:t>
      </w:r>
      <w:r w:rsidR="00EA7A69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эк</w:t>
      </w:r>
      <w:r w:rsidRPr="00D5710E">
        <w:rPr>
          <w:sz w:val="28"/>
          <w:szCs w:val="28"/>
        </w:rPr>
        <w:t>с</w:t>
      </w:r>
      <w:r w:rsidR="002C7EBA" w:rsidRPr="00D5710E">
        <w:rPr>
          <w:sz w:val="28"/>
          <w:szCs w:val="28"/>
        </w:rPr>
        <w:lastRenderedPageBreak/>
        <w:t xml:space="preserve">плуатация. </w:t>
      </w:r>
      <w:r w:rsidRPr="00D5710E">
        <w:rPr>
          <w:sz w:val="28"/>
          <w:szCs w:val="28"/>
        </w:rPr>
        <w:t>Требования безопасности при работе с пожарным и ав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рийно-спасательным оборудован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ем.</w:t>
      </w:r>
    </w:p>
    <w:p w:rsidR="00274272" w:rsidRPr="00D5710E" w:rsidRDefault="00274272" w:rsidP="00CE4FDE">
      <w:pPr>
        <w:spacing w:line="233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Практическое – 2 часа. Ручной немеханизированный и мех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низированный инструмент. Гидроинструмент и пневм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инструмент.</w:t>
      </w:r>
    </w:p>
    <w:p w:rsidR="00274272" w:rsidRPr="00D5710E" w:rsidRDefault="00274272" w:rsidP="00CE4FDE">
      <w:pPr>
        <w:spacing w:line="233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3.</w:t>
      </w:r>
      <w:r w:rsidRPr="00D5710E">
        <w:rPr>
          <w:sz w:val="28"/>
          <w:szCs w:val="28"/>
        </w:rPr>
        <w:t xml:space="preserve"> Практическое − 2 часа. Приемы работы с механизированным, немеханизированным, электрифицированным и пневмоинструментом. Треб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вания безопасн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сти.</w:t>
      </w:r>
    </w:p>
    <w:p w:rsidR="00274272" w:rsidRPr="00D5710E" w:rsidRDefault="00274272" w:rsidP="009731A5">
      <w:pPr>
        <w:spacing w:line="120" w:lineRule="auto"/>
        <w:jc w:val="both"/>
        <w:rPr>
          <w:sz w:val="28"/>
          <w:szCs w:val="28"/>
        </w:rPr>
      </w:pPr>
    </w:p>
    <w:p w:rsidR="00274272" w:rsidRPr="00D5710E" w:rsidRDefault="00274272" w:rsidP="00CE4FDE">
      <w:pPr>
        <w:spacing w:line="233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Тема </w:t>
      </w:r>
      <w:r w:rsidR="009731A5" w:rsidRPr="00D5710E">
        <w:rPr>
          <w:b/>
          <w:sz w:val="28"/>
          <w:szCs w:val="28"/>
        </w:rPr>
        <w:t>3</w:t>
      </w:r>
      <w:r w:rsidRPr="00D5710E">
        <w:rPr>
          <w:b/>
          <w:sz w:val="28"/>
          <w:szCs w:val="28"/>
        </w:rPr>
        <w:t>. Первичные средства пожаротуш</w:t>
      </w:r>
      <w:r w:rsidRPr="00D5710E">
        <w:rPr>
          <w:b/>
          <w:sz w:val="28"/>
          <w:szCs w:val="28"/>
        </w:rPr>
        <w:t>е</w:t>
      </w:r>
      <w:r w:rsidRPr="00D5710E">
        <w:rPr>
          <w:b/>
          <w:sz w:val="28"/>
          <w:szCs w:val="28"/>
        </w:rPr>
        <w:t>ния</w:t>
      </w:r>
    </w:p>
    <w:p w:rsidR="00274272" w:rsidRPr="00D5710E" w:rsidRDefault="00274272" w:rsidP="00CE4FDE">
      <w:pPr>
        <w:pStyle w:val="31"/>
        <w:spacing w:line="233" w:lineRule="auto"/>
        <w:ind w:firstLine="709"/>
        <w:rPr>
          <w:spacing w:val="-6"/>
          <w:szCs w:val="28"/>
        </w:rPr>
      </w:pPr>
      <w:r w:rsidRPr="00D5710E">
        <w:rPr>
          <w:b/>
          <w:spacing w:val="-6"/>
          <w:szCs w:val="28"/>
        </w:rPr>
        <w:t>Занятие 1.</w:t>
      </w:r>
      <w:r w:rsidRPr="00D5710E">
        <w:rPr>
          <w:spacing w:val="-6"/>
          <w:szCs w:val="28"/>
        </w:rPr>
        <w:t xml:space="preserve"> Теоретическое </w:t>
      </w:r>
      <w:r w:rsidR="00563829" w:rsidRPr="00D5710E">
        <w:rPr>
          <w:spacing w:val="-6"/>
          <w:szCs w:val="28"/>
          <w:lang w:val="ru-RU"/>
        </w:rPr>
        <w:t>–</w:t>
      </w:r>
      <w:r w:rsidRPr="00D5710E">
        <w:rPr>
          <w:spacing w:val="-6"/>
          <w:szCs w:val="28"/>
        </w:rPr>
        <w:t xml:space="preserve"> 1 час. Назначение, виды, область применения, состав огнетушащего вещества, маркировка огнетушителей, сроки пер</w:t>
      </w:r>
      <w:r w:rsidRPr="00D5710E">
        <w:rPr>
          <w:spacing w:val="-6"/>
          <w:szCs w:val="28"/>
        </w:rPr>
        <w:t>е</w:t>
      </w:r>
      <w:r w:rsidRPr="00D5710E">
        <w:rPr>
          <w:spacing w:val="-6"/>
          <w:szCs w:val="28"/>
        </w:rPr>
        <w:t>зарядки.</w:t>
      </w:r>
    </w:p>
    <w:p w:rsidR="00274272" w:rsidRPr="00D5710E" w:rsidRDefault="00274272" w:rsidP="00CE4FDE">
      <w:pPr>
        <w:spacing w:line="233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Практическое </w:t>
      </w:r>
      <w:r w:rsidR="00EA7A69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1 час. Приведение огнетушителей в действие, требования безопасности.</w:t>
      </w:r>
    </w:p>
    <w:p w:rsidR="00780662" w:rsidRPr="00D5710E" w:rsidRDefault="00780662" w:rsidP="009731A5">
      <w:pPr>
        <w:spacing w:line="120" w:lineRule="auto"/>
        <w:ind w:firstLine="709"/>
        <w:jc w:val="both"/>
        <w:rPr>
          <w:sz w:val="28"/>
          <w:szCs w:val="28"/>
        </w:rPr>
      </w:pPr>
    </w:p>
    <w:p w:rsidR="00274272" w:rsidRPr="00D5710E" w:rsidRDefault="00274272" w:rsidP="00CE4FDE">
      <w:pPr>
        <w:spacing w:line="233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Тема </w:t>
      </w:r>
      <w:r w:rsidR="009731A5" w:rsidRPr="00D5710E">
        <w:rPr>
          <w:b/>
          <w:sz w:val="28"/>
          <w:szCs w:val="28"/>
        </w:rPr>
        <w:t>4</w:t>
      </w:r>
      <w:r w:rsidRPr="00D5710E">
        <w:rPr>
          <w:b/>
          <w:sz w:val="28"/>
          <w:szCs w:val="28"/>
        </w:rPr>
        <w:t>. Средства индивидуальной защиты органов дыхания (СИЗОД)</w:t>
      </w:r>
    </w:p>
    <w:p w:rsidR="00274272" w:rsidRPr="00D5710E" w:rsidRDefault="00274272" w:rsidP="00CE4FDE">
      <w:pPr>
        <w:spacing w:line="233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Теоретическое </w:t>
      </w:r>
      <w:r w:rsidR="00EA7A69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2 часа. Назначение, тактико-техническая х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рактеристика устройств изолирующих</w:t>
      </w:r>
      <w:r w:rsidR="009731A5" w:rsidRPr="00D5710E">
        <w:rPr>
          <w:sz w:val="28"/>
          <w:szCs w:val="28"/>
        </w:rPr>
        <w:t>,</w:t>
      </w:r>
      <w:r w:rsidRPr="00D5710E">
        <w:rPr>
          <w:sz w:val="28"/>
          <w:szCs w:val="28"/>
        </w:rPr>
        <w:t xml:space="preserve"> противогазов и дыхательных аппар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тов и приемы работы в зады</w:t>
      </w:r>
      <w:r w:rsidRPr="00D5710E">
        <w:rPr>
          <w:sz w:val="28"/>
          <w:szCs w:val="28"/>
        </w:rPr>
        <w:t>м</w:t>
      </w:r>
      <w:r w:rsidRPr="00D5710E">
        <w:rPr>
          <w:sz w:val="28"/>
          <w:szCs w:val="28"/>
        </w:rPr>
        <w:t>ленных помещениях.</w:t>
      </w:r>
    </w:p>
    <w:p w:rsidR="00274272" w:rsidRPr="00D5710E" w:rsidRDefault="00274272" w:rsidP="00CE4FDE">
      <w:pPr>
        <w:spacing w:line="233" w:lineRule="auto"/>
        <w:jc w:val="both"/>
        <w:rPr>
          <w:sz w:val="28"/>
          <w:szCs w:val="28"/>
        </w:rPr>
      </w:pPr>
    </w:p>
    <w:p w:rsidR="00274272" w:rsidRPr="00D5710E" w:rsidRDefault="00815330" w:rsidP="00CE4FDE">
      <w:pPr>
        <w:pStyle w:val="9"/>
        <w:spacing w:line="233" w:lineRule="auto"/>
        <w:ind w:left="0" w:firstLine="0"/>
        <w:jc w:val="center"/>
        <w:rPr>
          <w:b/>
          <w:szCs w:val="28"/>
          <w:u w:val="none"/>
          <w:lang w:val="ru-RU"/>
        </w:rPr>
      </w:pPr>
      <w:r w:rsidRPr="00D5710E">
        <w:rPr>
          <w:b/>
          <w:szCs w:val="28"/>
          <w:u w:val="none"/>
          <w:lang w:val="ru-RU"/>
        </w:rPr>
        <w:t>3</w:t>
      </w:r>
      <w:r w:rsidR="00274272" w:rsidRPr="00D5710E">
        <w:rPr>
          <w:b/>
          <w:szCs w:val="28"/>
          <w:u w:val="none"/>
          <w:lang w:val="ru-RU"/>
        </w:rPr>
        <w:t>. Пожарно-строевая подготовка</w:t>
      </w:r>
    </w:p>
    <w:p w:rsidR="00274272" w:rsidRPr="00D5710E" w:rsidRDefault="00274272" w:rsidP="00CE4FDE">
      <w:pPr>
        <w:spacing w:line="120" w:lineRule="auto"/>
        <w:jc w:val="both"/>
        <w:rPr>
          <w:sz w:val="28"/>
          <w:szCs w:val="28"/>
        </w:rPr>
      </w:pPr>
    </w:p>
    <w:p w:rsidR="00274272" w:rsidRPr="00D5710E" w:rsidRDefault="00274272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Тема </w:t>
      </w:r>
      <w:r w:rsidR="009731A5" w:rsidRPr="00D5710E">
        <w:rPr>
          <w:b/>
          <w:sz w:val="28"/>
          <w:szCs w:val="28"/>
        </w:rPr>
        <w:t>1</w:t>
      </w:r>
      <w:r w:rsidRPr="00D5710E">
        <w:rPr>
          <w:b/>
          <w:sz w:val="28"/>
          <w:szCs w:val="28"/>
        </w:rPr>
        <w:t>. Упражнения с пожарно-техническим вооружением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Практическое − 2 часа. Прокладка рукавных линий из скаток, с рукавной катушки. Уборка рукавных линий. Подъем рукавной линии на выс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ту с помощью спасательной веревки и по пожарной лестнице. Наращивание действующей рукавной линии. Работа с действующими стволами стоя, с кол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на, лежа, маневрирование стволами. Особенности работы с рукавами и ствол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ми при подаче воды в зи</w:t>
      </w:r>
      <w:r w:rsidRPr="00D5710E">
        <w:rPr>
          <w:sz w:val="28"/>
          <w:szCs w:val="28"/>
        </w:rPr>
        <w:t>м</w:t>
      </w:r>
      <w:r w:rsidRPr="00D5710E">
        <w:rPr>
          <w:sz w:val="28"/>
          <w:szCs w:val="28"/>
        </w:rPr>
        <w:t>нее время.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Практическое − 2 часа. Упражнения с ручными пожарными лестницами (снятие, переноска, установка и укладка на автомобиль). Использ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вание ручных пожарных лестниц как вспомогательного оборудования при сп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с</w:t>
      </w:r>
      <w:r w:rsidR="009731A5"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нии людей и выполнении других работ при тушении. Требования безопасн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сти. Команды. Сигналы упра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ления.</w:t>
      </w:r>
    </w:p>
    <w:p w:rsidR="00274272" w:rsidRPr="00D5710E" w:rsidRDefault="00274272" w:rsidP="005E0AD3">
      <w:pPr>
        <w:ind w:left="-709" w:firstLine="425"/>
        <w:jc w:val="both"/>
        <w:rPr>
          <w:sz w:val="28"/>
          <w:szCs w:val="28"/>
        </w:rPr>
      </w:pPr>
    </w:p>
    <w:p w:rsidR="00274272" w:rsidRPr="00D5710E" w:rsidRDefault="00274272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Тема </w:t>
      </w:r>
      <w:r w:rsidR="009731A5" w:rsidRPr="00D5710E">
        <w:rPr>
          <w:b/>
          <w:sz w:val="28"/>
          <w:szCs w:val="28"/>
        </w:rPr>
        <w:t>2</w:t>
      </w:r>
      <w:r w:rsidRPr="00D5710E">
        <w:rPr>
          <w:b/>
          <w:sz w:val="28"/>
          <w:szCs w:val="28"/>
        </w:rPr>
        <w:t>. Спасание людей на пожарах и сам</w:t>
      </w:r>
      <w:r w:rsidRPr="00D5710E">
        <w:rPr>
          <w:b/>
          <w:sz w:val="28"/>
          <w:szCs w:val="28"/>
        </w:rPr>
        <w:t>о</w:t>
      </w:r>
      <w:r w:rsidRPr="00D5710E">
        <w:rPr>
          <w:b/>
          <w:sz w:val="28"/>
          <w:szCs w:val="28"/>
        </w:rPr>
        <w:t>спасание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Занятия 1 и 2.</w:t>
      </w:r>
      <w:r w:rsidRPr="00D5710E">
        <w:rPr>
          <w:sz w:val="28"/>
          <w:szCs w:val="28"/>
        </w:rPr>
        <w:t xml:space="preserve"> Практические − по 2 часа. Отработка приемов и способов спасания л</w:t>
      </w:r>
      <w:r w:rsidRPr="00D5710E">
        <w:rPr>
          <w:sz w:val="28"/>
          <w:szCs w:val="28"/>
        </w:rPr>
        <w:t>ю</w:t>
      </w:r>
      <w:r w:rsidRPr="00D5710E">
        <w:rPr>
          <w:sz w:val="28"/>
          <w:szCs w:val="28"/>
        </w:rPr>
        <w:t>дей на пожаре. Вязка одинарно</w:t>
      </w:r>
      <w:r w:rsidR="00CE4FDE" w:rsidRPr="00D5710E">
        <w:rPr>
          <w:sz w:val="28"/>
          <w:szCs w:val="28"/>
        </w:rPr>
        <w:t xml:space="preserve">й и двойной спасательной петли </w:t>
      </w:r>
      <w:r w:rsidRPr="00D5710E">
        <w:rPr>
          <w:sz w:val="28"/>
          <w:szCs w:val="28"/>
        </w:rPr>
        <w:t>без надевания и с надеванием ее на пострадавшего. Спасание пострадавшего с эт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жей учебной башни. Спасание и эвакуация людей, получивших травмы. С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моспасание с этажей учебной башни с помощью спасательной веревки, лес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ниц. Требования безопасности. Кома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ды. Сигналы управления.</w:t>
      </w:r>
    </w:p>
    <w:p w:rsidR="004202C8" w:rsidRPr="00D5710E" w:rsidRDefault="004202C8" w:rsidP="00CE4FDE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BF4CA1" w:rsidRPr="00D5710E" w:rsidRDefault="00BF4CA1" w:rsidP="00CE4FDE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BF4CA1" w:rsidRPr="00D5710E" w:rsidRDefault="00BF4CA1" w:rsidP="00CE4FDE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BF4CA1" w:rsidRPr="00D5710E" w:rsidRDefault="00BF4CA1" w:rsidP="00CE4FDE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274272" w:rsidRPr="00D5710E" w:rsidRDefault="00136D1C" w:rsidP="00BC737E">
      <w:pPr>
        <w:spacing w:line="228" w:lineRule="auto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lastRenderedPageBreak/>
        <w:t xml:space="preserve">5. </w:t>
      </w:r>
      <w:r w:rsidR="001947E7" w:rsidRPr="00D5710E">
        <w:rPr>
          <w:b/>
          <w:bCs/>
          <w:sz w:val="28"/>
          <w:szCs w:val="28"/>
        </w:rPr>
        <w:t>ПСИХОЛОГИЧЕСКАЯ ПОДГОТОВКА</w:t>
      </w:r>
    </w:p>
    <w:p w:rsidR="00274272" w:rsidRPr="00D5710E" w:rsidRDefault="00274272" w:rsidP="00BC737E">
      <w:pPr>
        <w:spacing w:line="228" w:lineRule="auto"/>
        <w:jc w:val="center"/>
        <w:rPr>
          <w:b/>
          <w:bCs/>
          <w:sz w:val="28"/>
          <w:szCs w:val="28"/>
        </w:rPr>
      </w:pPr>
    </w:p>
    <w:p w:rsidR="00274272" w:rsidRPr="00D5710E" w:rsidRDefault="00274272" w:rsidP="00BC737E">
      <w:pPr>
        <w:pStyle w:val="Normal1"/>
        <w:spacing w:line="228" w:lineRule="auto"/>
        <w:ind w:right="91"/>
        <w:jc w:val="center"/>
        <w:outlineLvl w:val="0"/>
        <w:rPr>
          <w:b/>
          <w:bCs/>
          <w:sz w:val="28"/>
          <w:szCs w:val="28"/>
          <w:lang w:val="en-US"/>
        </w:rPr>
      </w:pPr>
      <w:r w:rsidRPr="00D5710E">
        <w:rPr>
          <w:b/>
          <w:bCs/>
          <w:sz w:val="28"/>
          <w:szCs w:val="28"/>
        </w:rPr>
        <w:t>Примерный учебно-тематический план</w:t>
      </w:r>
    </w:p>
    <w:p w:rsidR="00624EAA" w:rsidRPr="00D5710E" w:rsidRDefault="00624EAA" w:rsidP="00BC737E">
      <w:pPr>
        <w:pStyle w:val="Normal1"/>
        <w:spacing w:line="228" w:lineRule="auto"/>
        <w:ind w:right="91"/>
        <w:jc w:val="center"/>
        <w:outlineLvl w:val="0"/>
        <w:rPr>
          <w:b/>
          <w:bCs/>
          <w:sz w:val="28"/>
          <w:szCs w:val="28"/>
          <w:lang w:val="en-US"/>
        </w:rPr>
      </w:pPr>
    </w:p>
    <w:p w:rsidR="004202C8" w:rsidRPr="00D5710E" w:rsidRDefault="004202C8" w:rsidP="00521119">
      <w:pPr>
        <w:pStyle w:val="Normal1"/>
        <w:spacing w:line="120" w:lineRule="auto"/>
        <w:ind w:right="91"/>
        <w:jc w:val="center"/>
        <w:outlineLvl w:val="0"/>
        <w:rPr>
          <w:b/>
          <w:bCs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0"/>
        <w:gridCol w:w="1134"/>
        <w:gridCol w:w="851"/>
        <w:gridCol w:w="1134"/>
      </w:tblGrid>
      <w:tr w:rsidR="00274272" w:rsidRPr="00D5710E" w:rsidTr="00BC737E">
        <w:trPr>
          <w:cantSplit/>
          <w:trHeight w:val="8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C737E">
            <w:pPr>
              <w:pStyle w:val="1"/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274272" w:rsidRPr="00D5710E" w:rsidRDefault="00274272" w:rsidP="00BC737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C737E">
            <w:pPr>
              <w:pStyle w:val="1"/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C737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Вс</w:t>
            </w:r>
            <w:r w:rsidRPr="00D5710E">
              <w:rPr>
                <w:bCs/>
                <w:sz w:val="24"/>
                <w:szCs w:val="24"/>
              </w:rPr>
              <w:t>е</w:t>
            </w:r>
            <w:r w:rsidRPr="00D5710E">
              <w:rPr>
                <w:bCs/>
                <w:sz w:val="24"/>
                <w:szCs w:val="24"/>
              </w:rPr>
              <w:t>го уче</w:t>
            </w:r>
            <w:r w:rsidRPr="00D5710E">
              <w:rPr>
                <w:bCs/>
                <w:sz w:val="24"/>
                <w:szCs w:val="24"/>
              </w:rPr>
              <w:t>б</w:t>
            </w:r>
            <w:r w:rsidRPr="00D5710E">
              <w:rPr>
                <w:bCs/>
                <w:sz w:val="24"/>
                <w:szCs w:val="24"/>
              </w:rPr>
              <w:t>ных ч</w:t>
            </w:r>
            <w:r w:rsidRPr="00D5710E">
              <w:rPr>
                <w:bCs/>
                <w:sz w:val="24"/>
                <w:szCs w:val="24"/>
              </w:rPr>
              <w:t>а</w:t>
            </w:r>
            <w:r w:rsidRPr="00D5710E">
              <w:rPr>
                <w:bCs/>
                <w:sz w:val="24"/>
                <w:szCs w:val="24"/>
              </w:rPr>
              <w:t>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C737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Ле</w:t>
            </w:r>
            <w:r w:rsidRPr="00D5710E">
              <w:rPr>
                <w:bCs/>
                <w:sz w:val="24"/>
                <w:szCs w:val="24"/>
              </w:rPr>
              <w:t>к</w:t>
            </w:r>
            <w:r w:rsidRPr="00D5710E">
              <w:rPr>
                <w:bCs/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C737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Практ</w:t>
            </w:r>
            <w:r w:rsidRPr="00D5710E">
              <w:rPr>
                <w:bCs/>
                <w:sz w:val="24"/>
                <w:szCs w:val="24"/>
              </w:rPr>
              <w:t>и</w:t>
            </w:r>
            <w:r w:rsidRPr="00D5710E">
              <w:rPr>
                <w:bCs/>
                <w:sz w:val="24"/>
                <w:szCs w:val="24"/>
              </w:rPr>
              <w:t>ческие</w:t>
            </w:r>
          </w:p>
          <w:p w:rsidR="00274272" w:rsidRPr="00D5710E" w:rsidRDefault="00274272" w:rsidP="00BC737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зан</w:t>
            </w:r>
            <w:r w:rsidRPr="00D5710E">
              <w:rPr>
                <w:bCs/>
                <w:sz w:val="24"/>
                <w:szCs w:val="24"/>
              </w:rPr>
              <w:t>я</w:t>
            </w:r>
            <w:r w:rsidRPr="00D5710E">
              <w:rPr>
                <w:bCs/>
                <w:sz w:val="24"/>
                <w:szCs w:val="24"/>
              </w:rPr>
              <w:t>тия</w:t>
            </w:r>
          </w:p>
        </w:tc>
      </w:tr>
      <w:tr w:rsidR="00274272" w:rsidRPr="00D5710E" w:rsidTr="00BC737E">
        <w:trPr>
          <w:trHeight w:val="36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815330" w:rsidP="00BC737E">
            <w:pPr>
              <w:spacing w:line="228" w:lineRule="auto"/>
              <w:ind w:left="-69"/>
              <w:jc w:val="center"/>
              <w:rPr>
                <w:b/>
                <w:bCs/>
                <w:sz w:val="24"/>
                <w:szCs w:val="24"/>
              </w:rPr>
            </w:pPr>
            <w:r w:rsidRPr="00D5710E">
              <w:rPr>
                <w:b/>
                <w:bCs/>
                <w:sz w:val="24"/>
                <w:szCs w:val="24"/>
              </w:rPr>
              <w:t>1</w:t>
            </w:r>
            <w:r w:rsidR="00274272" w:rsidRPr="00D5710E">
              <w:rPr>
                <w:b/>
                <w:bCs/>
                <w:sz w:val="24"/>
                <w:szCs w:val="24"/>
              </w:rPr>
              <w:t>. Психологические основы профессиональной деятельности спасат</w:t>
            </w:r>
            <w:r w:rsidR="00274272" w:rsidRPr="00D5710E">
              <w:rPr>
                <w:b/>
                <w:bCs/>
                <w:sz w:val="24"/>
                <w:szCs w:val="24"/>
              </w:rPr>
              <w:t>е</w:t>
            </w:r>
            <w:r w:rsidR="00274272" w:rsidRPr="00D5710E">
              <w:rPr>
                <w:b/>
                <w:bCs/>
                <w:sz w:val="24"/>
                <w:szCs w:val="24"/>
              </w:rPr>
              <w:t>ля</w:t>
            </w:r>
          </w:p>
        </w:tc>
      </w:tr>
      <w:tr w:rsidR="00274272" w:rsidRPr="00D5710E" w:rsidTr="00BC73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C737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3C2FA4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 xml:space="preserve">Вводная лекция. Психологическая составляющая </w:t>
            </w:r>
            <w:r w:rsidR="007F6FE1" w:rsidRPr="00D5710E">
              <w:rPr>
                <w:bCs/>
                <w:sz w:val="24"/>
                <w:szCs w:val="24"/>
              </w:rPr>
              <w:br/>
            </w:r>
            <w:r w:rsidRPr="00D5710E">
              <w:rPr>
                <w:bCs/>
                <w:sz w:val="24"/>
                <w:szCs w:val="24"/>
              </w:rPr>
              <w:t xml:space="preserve">профессиональной деятельности спасателя. </w:t>
            </w:r>
            <w:r w:rsidR="007F6FE1" w:rsidRPr="00D5710E">
              <w:rPr>
                <w:bCs/>
                <w:sz w:val="24"/>
                <w:szCs w:val="24"/>
              </w:rPr>
              <w:br/>
            </w:r>
            <w:r w:rsidRPr="00D5710E">
              <w:rPr>
                <w:bCs/>
                <w:sz w:val="24"/>
                <w:szCs w:val="24"/>
              </w:rPr>
              <w:t xml:space="preserve">Психологические факторы, влияющие на личность </w:t>
            </w:r>
            <w:r w:rsidR="007F6FE1" w:rsidRPr="00D5710E">
              <w:rPr>
                <w:bCs/>
                <w:sz w:val="24"/>
                <w:szCs w:val="24"/>
              </w:rPr>
              <w:br/>
            </w:r>
            <w:r w:rsidRPr="00D5710E">
              <w:rPr>
                <w:bCs/>
                <w:sz w:val="24"/>
                <w:szCs w:val="24"/>
              </w:rPr>
              <w:t>и деятельность</w:t>
            </w:r>
            <w:r w:rsidR="007F6FE1" w:rsidRPr="00D5710E">
              <w:rPr>
                <w:bCs/>
                <w:sz w:val="24"/>
                <w:szCs w:val="24"/>
              </w:rPr>
              <w:t xml:space="preserve"> с</w:t>
            </w:r>
            <w:r w:rsidRPr="00D5710E">
              <w:rPr>
                <w:bCs/>
                <w:sz w:val="24"/>
                <w:szCs w:val="24"/>
              </w:rPr>
              <w:t xml:space="preserve">пасателя </w:t>
            </w:r>
            <w:r w:rsidR="003C2FA4" w:rsidRPr="00D5710E">
              <w:rPr>
                <w:bCs/>
                <w:sz w:val="24"/>
                <w:szCs w:val="24"/>
              </w:rPr>
              <w:t>при</w:t>
            </w:r>
            <w:r w:rsidRPr="00D5710E">
              <w:rPr>
                <w:bCs/>
                <w:sz w:val="24"/>
                <w:szCs w:val="24"/>
              </w:rPr>
              <w:t xml:space="preserve"> </w:t>
            </w:r>
            <w:r w:rsidR="003C2FA4" w:rsidRPr="00D5710E">
              <w:rPr>
                <w:bCs/>
                <w:sz w:val="24"/>
                <w:szCs w:val="24"/>
              </w:rPr>
              <w:t>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C737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C737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640841" w:rsidP="00BC737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</w:tr>
      <w:tr w:rsidR="00274272" w:rsidRPr="00D5710E" w:rsidTr="00BC73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C737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C737E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Стресс. Виды стресса. Профессиональный стресс. </w:t>
            </w:r>
            <w:r w:rsidR="007F6FE1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Страт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 xml:space="preserve">гии совладания. Травматический стресс. </w:t>
            </w:r>
            <w:r w:rsidR="00401B2C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Накопленный стресс. Последс</w:t>
            </w:r>
            <w:r w:rsidRPr="00D5710E">
              <w:rPr>
                <w:sz w:val="24"/>
                <w:szCs w:val="24"/>
              </w:rPr>
              <w:t>т</w:t>
            </w:r>
            <w:r w:rsidRPr="00D5710E">
              <w:rPr>
                <w:sz w:val="24"/>
                <w:szCs w:val="24"/>
              </w:rPr>
              <w:t>вия стресса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C737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C737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C737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</w:tr>
      <w:tr w:rsidR="00274272" w:rsidRPr="00D5710E" w:rsidTr="00BC73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C737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C737E">
            <w:pPr>
              <w:spacing w:line="228" w:lineRule="auto"/>
              <w:rPr>
                <w:bCs/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Профессиональное здоровье. Профессионально важные качества. Профессиональная </w:t>
            </w:r>
            <w:r w:rsidR="00BC737E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 xml:space="preserve">идентификация. Профессиональные деструкции. </w:t>
            </w:r>
            <w:r w:rsidR="00BF4CA1" w:rsidRPr="00D5710E">
              <w:rPr>
                <w:sz w:val="24"/>
                <w:szCs w:val="24"/>
                <w:lang w:val="en-US"/>
              </w:rPr>
              <w:br/>
            </w:r>
            <w:r w:rsidRPr="00D5710E">
              <w:rPr>
                <w:sz w:val="24"/>
                <w:szCs w:val="24"/>
              </w:rPr>
              <w:t>Дезадаптивные психические с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C737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C737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640841" w:rsidP="00BC737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</w:tr>
      <w:tr w:rsidR="00274272" w:rsidRPr="00D5710E" w:rsidTr="00BC73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C737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C737E">
            <w:pPr>
              <w:spacing w:line="228" w:lineRule="auto"/>
              <w:rPr>
                <w:bCs/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Общение. Компоненты общения. Бесконфликтное </w:t>
            </w:r>
            <w:r w:rsidR="00563829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общ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ние. При</w:t>
            </w:r>
            <w:r w:rsidR="00BC737E"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 xml:space="preserve">мы конструктивного общения. </w:t>
            </w:r>
            <w:r w:rsidR="00563829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Общение</w:t>
            </w:r>
            <w:r w:rsidR="00D43962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с п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страдавшими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C737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640841" w:rsidP="00BC737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C737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</w:tr>
      <w:tr w:rsidR="00274272" w:rsidRPr="00D5710E" w:rsidTr="00BC73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C737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272" w:rsidRPr="00D5710E" w:rsidRDefault="00274272" w:rsidP="00BC737E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Методы и приемы саморегуляции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C737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640841" w:rsidP="00BC737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C737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</w:tr>
      <w:tr w:rsidR="00274272" w:rsidRPr="00D5710E" w:rsidTr="00BC73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C737E">
            <w:pPr>
              <w:spacing w:line="228" w:lineRule="auto"/>
              <w:ind w:firstLine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C737E">
            <w:pPr>
              <w:spacing w:line="228" w:lineRule="auto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C737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640841" w:rsidP="00BC737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C737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</w:tr>
      <w:tr w:rsidR="00274272" w:rsidRPr="00D5710E" w:rsidTr="00BC737E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C737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C737E">
            <w:pPr>
              <w:spacing w:line="228" w:lineRule="auto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C737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C737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BC737E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12</w:t>
            </w:r>
          </w:p>
        </w:tc>
      </w:tr>
    </w:tbl>
    <w:p w:rsidR="00274272" w:rsidRPr="00D5710E" w:rsidRDefault="00274272" w:rsidP="005E0AD3">
      <w:pPr>
        <w:pStyle w:val="Normal1"/>
        <w:jc w:val="both"/>
        <w:rPr>
          <w:b/>
          <w:bCs/>
          <w:sz w:val="28"/>
          <w:szCs w:val="28"/>
        </w:rPr>
      </w:pPr>
    </w:p>
    <w:p w:rsidR="00274272" w:rsidRPr="00D5710E" w:rsidRDefault="00274272" w:rsidP="005E0AD3">
      <w:pPr>
        <w:pStyle w:val="FR2"/>
        <w:widowControl/>
        <w:spacing w:line="240" w:lineRule="auto"/>
        <w:ind w:right="-8" w:firstLine="0"/>
        <w:jc w:val="center"/>
        <w:outlineLvl w:val="0"/>
        <w:rPr>
          <w:b/>
          <w:bCs/>
          <w:szCs w:val="28"/>
        </w:rPr>
      </w:pPr>
      <w:r w:rsidRPr="00D5710E">
        <w:rPr>
          <w:b/>
          <w:bCs/>
          <w:szCs w:val="28"/>
        </w:rPr>
        <w:t>Целевая установка и организационно-методические указания</w:t>
      </w:r>
    </w:p>
    <w:p w:rsidR="00521119" w:rsidRPr="00D5710E" w:rsidRDefault="00521119" w:rsidP="00521119">
      <w:pPr>
        <w:pStyle w:val="FR2"/>
        <w:widowControl/>
        <w:tabs>
          <w:tab w:val="left" w:pos="5775"/>
        </w:tabs>
        <w:spacing w:line="120" w:lineRule="auto"/>
        <w:ind w:right="-6" w:firstLine="0"/>
        <w:outlineLvl w:val="0"/>
        <w:rPr>
          <w:b/>
          <w:bCs/>
          <w:szCs w:val="28"/>
        </w:rPr>
      </w:pPr>
    </w:p>
    <w:p w:rsidR="00274272" w:rsidRPr="00D5710E" w:rsidRDefault="00274272" w:rsidP="00BC737E">
      <w:pPr>
        <w:pStyle w:val="a4"/>
        <w:spacing w:line="228" w:lineRule="auto"/>
        <w:ind w:right="-1" w:firstLine="709"/>
        <w:rPr>
          <w:bCs/>
          <w:szCs w:val="28"/>
          <w:lang w:val="ru-RU"/>
        </w:rPr>
      </w:pPr>
      <w:r w:rsidRPr="00D5710E">
        <w:rPr>
          <w:bCs/>
          <w:szCs w:val="28"/>
          <w:lang w:val="ru-RU"/>
        </w:rPr>
        <w:t>Профессиональная деятельность спасателей, в своей повседневной пра</w:t>
      </w:r>
      <w:r w:rsidRPr="00D5710E">
        <w:rPr>
          <w:bCs/>
          <w:szCs w:val="28"/>
          <w:lang w:val="ru-RU"/>
        </w:rPr>
        <w:t>к</w:t>
      </w:r>
      <w:r w:rsidRPr="00D5710E">
        <w:rPr>
          <w:bCs/>
          <w:szCs w:val="28"/>
          <w:lang w:val="ru-RU"/>
        </w:rPr>
        <w:t>тике, связана с экстремальными условиями профессиональной деятельности, воздействием большого количества стрессогенных факторов на специалистов. Поэтому наряду с требованиями высокого уровня профессиональных знаний, умени</w:t>
      </w:r>
      <w:r w:rsidR="00CE4FDE" w:rsidRPr="00D5710E">
        <w:rPr>
          <w:bCs/>
          <w:szCs w:val="28"/>
          <w:lang w:val="ru-RU"/>
        </w:rPr>
        <w:t xml:space="preserve">й, навыков, </w:t>
      </w:r>
      <w:r w:rsidRPr="00D5710E">
        <w:rPr>
          <w:bCs/>
          <w:szCs w:val="28"/>
          <w:lang w:val="ru-RU"/>
        </w:rPr>
        <w:t>высокие требования предъявляются к уровню психологич</w:t>
      </w:r>
      <w:r w:rsidRPr="00D5710E">
        <w:rPr>
          <w:bCs/>
          <w:szCs w:val="28"/>
          <w:lang w:val="ru-RU"/>
        </w:rPr>
        <w:t>е</w:t>
      </w:r>
      <w:r w:rsidRPr="00D5710E">
        <w:rPr>
          <w:bCs/>
          <w:szCs w:val="28"/>
          <w:lang w:val="ru-RU"/>
        </w:rPr>
        <w:t>ской подготовки специалистов системы МЧС Ро</w:t>
      </w:r>
      <w:r w:rsidRPr="00D5710E">
        <w:rPr>
          <w:bCs/>
          <w:szCs w:val="28"/>
          <w:lang w:val="ru-RU"/>
        </w:rPr>
        <w:t>с</w:t>
      </w:r>
      <w:r w:rsidR="00CE4FDE" w:rsidRPr="00D5710E">
        <w:rPr>
          <w:bCs/>
          <w:szCs w:val="28"/>
          <w:lang w:val="ru-RU"/>
        </w:rPr>
        <w:t>сии.</w:t>
      </w:r>
    </w:p>
    <w:p w:rsidR="00274272" w:rsidRPr="00D5710E" w:rsidRDefault="00274272" w:rsidP="00BC737E">
      <w:pPr>
        <w:pStyle w:val="a4"/>
        <w:tabs>
          <w:tab w:val="clear" w:pos="8222"/>
          <w:tab w:val="left" w:pos="10915"/>
        </w:tabs>
        <w:spacing w:line="228" w:lineRule="auto"/>
        <w:ind w:right="-1" w:firstLine="709"/>
        <w:rPr>
          <w:bCs/>
          <w:szCs w:val="28"/>
          <w:lang w:val="ru-RU"/>
        </w:rPr>
      </w:pPr>
      <w:r w:rsidRPr="00D5710E">
        <w:rPr>
          <w:bCs/>
          <w:szCs w:val="28"/>
          <w:lang w:val="ru-RU"/>
        </w:rPr>
        <w:t>Главной задачей настоящего блока психологической подготовки в рамках программы первоначальной подготовки спасателей МЧС России является пр</w:t>
      </w:r>
      <w:r w:rsidRPr="00D5710E">
        <w:rPr>
          <w:bCs/>
          <w:szCs w:val="28"/>
          <w:lang w:val="ru-RU"/>
        </w:rPr>
        <w:t>и</w:t>
      </w:r>
      <w:r w:rsidRPr="00D5710E">
        <w:rPr>
          <w:bCs/>
          <w:szCs w:val="28"/>
          <w:lang w:val="ru-RU"/>
        </w:rPr>
        <w:t>обретение первоначального уровня знаний об особенностях эмоционального реагирования на ЧС, типичных поведенческих реакций пострадавших, об осн</w:t>
      </w:r>
      <w:r w:rsidRPr="00D5710E">
        <w:rPr>
          <w:bCs/>
          <w:szCs w:val="28"/>
          <w:lang w:val="ru-RU"/>
        </w:rPr>
        <w:t>о</w:t>
      </w:r>
      <w:r w:rsidRPr="00D5710E">
        <w:rPr>
          <w:bCs/>
          <w:szCs w:val="28"/>
          <w:lang w:val="ru-RU"/>
        </w:rPr>
        <w:t>вах первоначальной психологической взаимопомощи и самопомощи в усл</w:t>
      </w:r>
      <w:r w:rsidRPr="00D5710E">
        <w:rPr>
          <w:bCs/>
          <w:szCs w:val="28"/>
          <w:lang w:val="ru-RU"/>
        </w:rPr>
        <w:t>о</w:t>
      </w:r>
      <w:r w:rsidRPr="00D5710E">
        <w:rPr>
          <w:bCs/>
          <w:szCs w:val="28"/>
          <w:lang w:val="ru-RU"/>
        </w:rPr>
        <w:t>виях</w:t>
      </w:r>
      <w:r w:rsidR="00CE4FDE" w:rsidRPr="00D5710E">
        <w:rPr>
          <w:bCs/>
          <w:szCs w:val="28"/>
          <w:lang w:val="ru-RU"/>
        </w:rPr>
        <w:t xml:space="preserve"> ЧС. Эти знания необходимы для </w:t>
      </w:r>
      <w:r w:rsidRPr="00D5710E">
        <w:rPr>
          <w:bCs/>
          <w:szCs w:val="28"/>
          <w:lang w:val="ru-RU"/>
        </w:rPr>
        <w:t>эффективного решения профессиональных з</w:t>
      </w:r>
      <w:r w:rsidRPr="00D5710E">
        <w:rPr>
          <w:bCs/>
          <w:szCs w:val="28"/>
          <w:lang w:val="ru-RU"/>
        </w:rPr>
        <w:t>а</w:t>
      </w:r>
      <w:r w:rsidRPr="00D5710E">
        <w:rPr>
          <w:bCs/>
          <w:szCs w:val="28"/>
          <w:lang w:val="ru-RU"/>
        </w:rPr>
        <w:t>дач, стоящих перед специалистами данных профессий в повседневной профе</w:t>
      </w:r>
      <w:r w:rsidRPr="00D5710E">
        <w:rPr>
          <w:bCs/>
          <w:szCs w:val="28"/>
          <w:lang w:val="ru-RU"/>
        </w:rPr>
        <w:t>с</w:t>
      </w:r>
      <w:r w:rsidRPr="00D5710E">
        <w:rPr>
          <w:bCs/>
          <w:szCs w:val="28"/>
          <w:lang w:val="ru-RU"/>
        </w:rPr>
        <w:t>сиональной деятельности, и в условиях чрезвычайной ситуации; в работе с п</w:t>
      </w:r>
      <w:r w:rsidRPr="00D5710E">
        <w:rPr>
          <w:bCs/>
          <w:szCs w:val="28"/>
          <w:lang w:val="ru-RU"/>
        </w:rPr>
        <w:t>о</w:t>
      </w:r>
      <w:r w:rsidRPr="00D5710E">
        <w:rPr>
          <w:bCs/>
          <w:szCs w:val="28"/>
          <w:lang w:val="ru-RU"/>
        </w:rPr>
        <w:t>страдавшими в результате ЧС и личным составом подразделений МЧС</w:t>
      </w:r>
      <w:r w:rsidR="0055374E" w:rsidRPr="00D5710E">
        <w:rPr>
          <w:bCs/>
          <w:szCs w:val="28"/>
          <w:lang w:val="ru-RU"/>
        </w:rPr>
        <w:t xml:space="preserve"> </w:t>
      </w:r>
      <w:r w:rsidRPr="00D5710E">
        <w:rPr>
          <w:bCs/>
          <w:szCs w:val="28"/>
          <w:lang w:val="ru-RU"/>
        </w:rPr>
        <w:t>Ро</w:t>
      </w:r>
      <w:r w:rsidRPr="00D5710E">
        <w:rPr>
          <w:bCs/>
          <w:szCs w:val="28"/>
          <w:lang w:val="ru-RU"/>
        </w:rPr>
        <w:t>с</w:t>
      </w:r>
      <w:r w:rsidRPr="00D5710E">
        <w:rPr>
          <w:bCs/>
          <w:szCs w:val="28"/>
          <w:lang w:val="ru-RU"/>
        </w:rPr>
        <w:t>сии.</w:t>
      </w:r>
    </w:p>
    <w:p w:rsidR="00274272" w:rsidRPr="00D5710E" w:rsidRDefault="00274272" w:rsidP="00BC737E">
      <w:pPr>
        <w:pStyle w:val="Normal1"/>
        <w:spacing w:line="228" w:lineRule="auto"/>
        <w:ind w:right="88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Содержанием программы являются занятия по изучению основ теории и практики профессионального становления специалиста, овладению практич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скими навыками саморегуляции, общения с пострадавшими в зоне ЧС, оказ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ния экстренной психологической помощи пострадавшим, специальными зн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ниями в области психологии чрезвычайных ситуаций для эффективного и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пользования при работе в зоне чрезв</w:t>
      </w:r>
      <w:r w:rsidRPr="00D5710E">
        <w:rPr>
          <w:sz w:val="28"/>
          <w:szCs w:val="28"/>
        </w:rPr>
        <w:t>ы</w:t>
      </w:r>
      <w:r w:rsidR="00BC737E" w:rsidRPr="00D5710E">
        <w:rPr>
          <w:sz w:val="28"/>
          <w:szCs w:val="28"/>
        </w:rPr>
        <w:t>чайной ситуации.</w:t>
      </w:r>
    </w:p>
    <w:p w:rsidR="00274272" w:rsidRPr="00D5710E" w:rsidRDefault="00274272" w:rsidP="00BC737E">
      <w:pPr>
        <w:pStyle w:val="Normal1"/>
        <w:spacing w:line="228" w:lineRule="auto"/>
        <w:ind w:right="88" w:firstLine="709"/>
        <w:jc w:val="both"/>
        <w:rPr>
          <w:spacing w:val="-6"/>
          <w:sz w:val="28"/>
          <w:szCs w:val="28"/>
        </w:rPr>
      </w:pPr>
      <w:r w:rsidRPr="00D5710E">
        <w:rPr>
          <w:spacing w:val="-6"/>
          <w:sz w:val="28"/>
          <w:szCs w:val="28"/>
        </w:rPr>
        <w:lastRenderedPageBreak/>
        <w:t>Первоначальная психологическая подготовка спасателей осуществляется по программе тематических дисциплин: психологическая составляющая професси</w:t>
      </w:r>
      <w:r w:rsidRPr="00D5710E">
        <w:rPr>
          <w:spacing w:val="-6"/>
          <w:sz w:val="28"/>
          <w:szCs w:val="28"/>
        </w:rPr>
        <w:t>о</w:t>
      </w:r>
      <w:r w:rsidRPr="00D5710E">
        <w:rPr>
          <w:spacing w:val="-6"/>
          <w:sz w:val="28"/>
          <w:szCs w:val="28"/>
        </w:rPr>
        <w:t>нальной деятельности спасателя – тема 1; стресс, виды стресса, стратегии совлад</w:t>
      </w:r>
      <w:r w:rsidRPr="00D5710E">
        <w:rPr>
          <w:spacing w:val="-6"/>
          <w:sz w:val="28"/>
          <w:szCs w:val="28"/>
        </w:rPr>
        <w:t>а</w:t>
      </w:r>
      <w:r w:rsidRPr="00D5710E">
        <w:rPr>
          <w:spacing w:val="-6"/>
          <w:sz w:val="28"/>
          <w:szCs w:val="28"/>
        </w:rPr>
        <w:t>ния со стрессом – тема 2; профессиональное здоровье – тема 3; общение, беско</w:t>
      </w:r>
      <w:r w:rsidRPr="00D5710E">
        <w:rPr>
          <w:spacing w:val="-6"/>
          <w:sz w:val="28"/>
          <w:szCs w:val="28"/>
        </w:rPr>
        <w:t>н</w:t>
      </w:r>
      <w:r w:rsidRPr="00D5710E">
        <w:rPr>
          <w:spacing w:val="-6"/>
          <w:sz w:val="28"/>
          <w:szCs w:val="28"/>
        </w:rPr>
        <w:t>фликтное общение – тема 4; методы и приемы самор</w:t>
      </w:r>
      <w:r w:rsidRPr="00D5710E">
        <w:rPr>
          <w:spacing w:val="-6"/>
          <w:sz w:val="28"/>
          <w:szCs w:val="28"/>
        </w:rPr>
        <w:t>е</w:t>
      </w:r>
      <w:r w:rsidRPr="00D5710E">
        <w:rPr>
          <w:spacing w:val="-6"/>
          <w:sz w:val="28"/>
          <w:szCs w:val="28"/>
        </w:rPr>
        <w:t>гуляции – тема 5.</w:t>
      </w:r>
    </w:p>
    <w:p w:rsidR="00274272" w:rsidRPr="00D5710E" w:rsidRDefault="00274272" w:rsidP="00BC737E">
      <w:pPr>
        <w:pStyle w:val="Normal1"/>
        <w:spacing w:line="228" w:lineRule="auto"/>
        <w:ind w:right="88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 результате обучения слушатели должны овладеть системой психол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гических знаний, необходимых для эффективного решения профессионал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>ных задач, и сохранения професси</w:t>
      </w:r>
      <w:r w:rsidRPr="00D5710E">
        <w:rPr>
          <w:sz w:val="28"/>
          <w:szCs w:val="28"/>
        </w:rPr>
        <w:t>о</w:t>
      </w:r>
      <w:r w:rsidR="00D5494D" w:rsidRPr="00D5710E">
        <w:rPr>
          <w:sz w:val="28"/>
          <w:szCs w:val="28"/>
        </w:rPr>
        <w:t>нального</w:t>
      </w:r>
      <w:r w:rsidRPr="00D5710E">
        <w:rPr>
          <w:sz w:val="28"/>
          <w:szCs w:val="28"/>
        </w:rPr>
        <w:t xml:space="preserve"> здоровья.</w:t>
      </w:r>
    </w:p>
    <w:p w:rsidR="00274272" w:rsidRPr="00D5710E" w:rsidRDefault="00274272" w:rsidP="00BC737E">
      <w:pPr>
        <w:pStyle w:val="Normal1"/>
        <w:spacing w:line="228" w:lineRule="auto"/>
        <w:ind w:right="88" w:firstLine="709"/>
        <w:jc w:val="both"/>
        <w:rPr>
          <w:bCs/>
          <w:sz w:val="28"/>
          <w:szCs w:val="28"/>
        </w:rPr>
      </w:pPr>
      <w:r w:rsidRPr="00D5710E">
        <w:rPr>
          <w:bCs/>
          <w:sz w:val="28"/>
          <w:szCs w:val="28"/>
        </w:rPr>
        <w:t>В результате изучения курса спасатель должен:</w:t>
      </w:r>
    </w:p>
    <w:p w:rsidR="00E83ED0" w:rsidRPr="00D5710E" w:rsidRDefault="00274272" w:rsidP="00BC737E">
      <w:pPr>
        <w:pStyle w:val="Normal1"/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bCs/>
          <w:sz w:val="28"/>
          <w:szCs w:val="28"/>
        </w:rPr>
        <w:t>знать</w:t>
      </w:r>
      <w:r w:rsidRPr="00D5710E">
        <w:rPr>
          <w:bCs/>
          <w:sz w:val="28"/>
          <w:szCs w:val="28"/>
        </w:rPr>
        <w:t>:</w:t>
      </w:r>
    </w:p>
    <w:p w:rsidR="00274272" w:rsidRPr="00D5710E" w:rsidRDefault="00274272" w:rsidP="00BC737E">
      <w:pPr>
        <w:pStyle w:val="Normal1"/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стрессогенные факторы, воздействующие на спасателей и пожарных при </w:t>
      </w:r>
      <w:r w:rsidR="00D5494D" w:rsidRPr="00D5710E">
        <w:rPr>
          <w:sz w:val="28"/>
          <w:szCs w:val="28"/>
        </w:rPr>
        <w:t>работе в чрезвычайной ситуации;</w:t>
      </w:r>
    </w:p>
    <w:p w:rsidR="00274272" w:rsidRPr="00D5710E" w:rsidRDefault="00274272" w:rsidP="00BC737E">
      <w:pPr>
        <w:pStyle w:val="Normal1"/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приемы бесконфликтного общения;</w:t>
      </w:r>
    </w:p>
    <w:p w:rsidR="00274272" w:rsidRPr="00D5710E" w:rsidRDefault="00274272" w:rsidP="00BC737E">
      <w:pPr>
        <w:pStyle w:val="Normal1"/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общие принципы техник саморегуляции; приемы саморегуляции;</w:t>
      </w:r>
    </w:p>
    <w:p w:rsidR="00274272" w:rsidRPr="00D5710E" w:rsidRDefault="00274272" w:rsidP="00BC737E">
      <w:pPr>
        <w:pStyle w:val="Normal1"/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возможные </w:t>
      </w:r>
      <w:r w:rsidR="00D5494D" w:rsidRPr="00D5710E">
        <w:rPr>
          <w:sz w:val="28"/>
          <w:szCs w:val="28"/>
        </w:rPr>
        <w:t>реакции на стрессовую ситуацию;</w:t>
      </w:r>
    </w:p>
    <w:p w:rsidR="00274272" w:rsidRPr="00D5710E" w:rsidRDefault="00274272" w:rsidP="00BC737E">
      <w:pPr>
        <w:pStyle w:val="Normal1"/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специфические особенности общения с пострадавшими в зоне ЧС;</w:t>
      </w:r>
    </w:p>
    <w:p w:rsidR="00274272" w:rsidRPr="00D5710E" w:rsidRDefault="00274272" w:rsidP="00BC737E">
      <w:pPr>
        <w:pStyle w:val="Normal1"/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способы и при</w:t>
      </w:r>
      <w:r w:rsidR="00D5494D" w:rsidRPr="00D5710E">
        <w:rPr>
          <w:sz w:val="28"/>
          <w:szCs w:val="28"/>
        </w:rPr>
        <w:t>емы конструктивного общения;</w:t>
      </w:r>
    </w:p>
    <w:p w:rsidR="00E83ED0" w:rsidRPr="00D5710E" w:rsidRDefault="00274272" w:rsidP="00BC737E">
      <w:pPr>
        <w:pStyle w:val="Normal1"/>
        <w:spacing w:line="228" w:lineRule="auto"/>
        <w:ind w:right="88" w:firstLine="709"/>
        <w:jc w:val="both"/>
        <w:outlineLvl w:val="0"/>
        <w:rPr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уметь</w:t>
      </w:r>
      <w:r w:rsidRPr="00D5710E">
        <w:rPr>
          <w:bCs/>
          <w:sz w:val="28"/>
          <w:szCs w:val="28"/>
        </w:rPr>
        <w:t>:</w:t>
      </w:r>
    </w:p>
    <w:p w:rsidR="00274272" w:rsidRPr="00D5710E" w:rsidRDefault="00274272" w:rsidP="00BC737E">
      <w:pPr>
        <w:pStyle w:val="Normal1"/>
        <w:spacing w:line="228" w:lineRule="auto"/>
        <w:ind w:right="88" w:firstLine="709"/>
        <w:jc w:val="both"/>
        <w:outlineLvl w:val="0"/>
        <w:rPr>
          <w:b/>
          <w:bCs/>
          <w:sz w:val="28"/>
          <w:szCs w:val="28"/>
        </w:rPr>
      </w:pPr>
      <w:r w:rsidRPr="00D5710E">
        <w:rPr>
          <w:sz w:val="28"/>
          <w:szCs w:val="28"/>
        </w:rPr>
        <w:t>применять полученные знания и навыки в практической деятел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>ности;</w:t>
      </w:r>
    </w:p>
    <w:p w:rsidR="00274272" w:rsidRPr="00D5710E" w:rsidRDefault="00274272" w:rsidP="00BC737E">
      <w:pPr>
        <w:pStyle w:val="af3"/>
        <w:spacing w:line="228" w:lineRule="auto"/>
        <w:ind w:left="0" w:right="0" w:firstLine="709"/>
        <w:jc w:val="left"/>
        <w:rPr>
          <w:sz w:val="28"/>
          <w:szCs w:val="28"/>
        </w:rPr>
      </w:pPr>
      <w:r w:rsidRPr="00D5710E">
        <w:rPr>
          <w:sz w:val="28"/>
          <w:szCs w:val="28"/>
        </w:rPr>
        <w:t>регулировать свое актуальное психическое состояние, используя приемы саморегул</w:t>
      </w:r>
      <w:r w:rsidRPr="00D5710E">
        <w:rPr>
          <w:sz w:val="28"/>
          <w:szCs w:val="28"/>
        </w:rPr>
        <w:t>я</w:t>
      </w:r>
      <w:r w:rsidR="00E83ED0" w:rsidRPr="00D5710E">
        <w:rPr>
          <w:sz w:val="28"/>
          <w:szCs w:val="28"/>
        </w:rPr>
        <w:t>ции;</w:t>
      </w:r>
    </w:p>
    <w:p w:rsidR="00D5494D" w:rsidRPr="00D5710E" w:rsidRDefault="00274272" w:rsidP="00BC737E">
      <w:pPr>
        <w:pStyle w:val="Normal1"/>
        <w:spacing w:line="228" w:lineRule="auto"/>
        <w:ind w:right="88" w:firstLine="709"/>
        <w:jc w:val="both"/>
        <w:rPr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иметь представление</w:t>
      </w:r>
      <w:r w:rsidR="00D5494D" w:rsidRPr="00D5710E">
        <w:rPr>
          <w:bCs/>
          <w:sz w:val="28"/>
          <w:szCs w:val="28"/>
        </w:rPr>
        <w:t>:</w:t>
      </w:r>
    </w:p>
    <w:p w:rsidR="00274272" w:rsidRPr="00D5710E" w:rsidRDefault="00274272" w:rsidP="00BC737E">
      <w:pPr>
        <w:pStyle w:val="Normal1"/>
        <w:spacing w:line="228" w:lineRule="auto"/>
        <w:ind w:right="88" w:firstLine="709"/>
        <w:jc w:val="both"/>
        <w:rPr>
          <w:b/>
          <w:bCs/>
          <w:sz w:val="28"/>
          <w:szCs w:val="28"/>
        </w:rPr>
      </w:pPr>
      <w:r w:rsidRPr="00D5710E">
        <w:rPr>
          <w:sz w:val="28"/>
          <w:szCs w:val="28"/>
        </w:rPr>
        <w:t>об основных психологических факторах, влияющих на личность и де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тельность спасателя;</w:t>
      </w:r>
    </w:p>
    <w:p w:rsidR="00274272" w:rsidRPr="00D5710E" w:rsidRDefault="00274272" w:rsidP="00BC737E">
      <w:pPr>
        <w:pStyle w:val="Normal1"/>
        <w:spacing w:line="228" w:lineRule="auto"/>
        <w:ind w:right="88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об индивидуальных особенностях реагирования людей на стресс; псих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логическом и физиологическом видах стресса; общем адаптационном синдр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ме и его стадиях; механизмах ада</w:t>
      </w:r>
      <w:r w:rsidRPr="00D5710E">
        <w:rPr>
          <w:sz w:val="28"/>
          <w:szCs w:val="28"/>
        </w:rPr>
        <w:t>п</w:t>
      </w:r>
      <w:r w:rsidR="00E37486" w:rsidRPr="00D5710E">
        <w:rPr>
          <w:sz w:val="28"/>
          <w:szCs w:val="28"/>
        </w:rPr>
        <w:t>тации;</w:t>
      </w:r>
    </w:p>
    <w:p w:rsidR="00274272" w:rsidRPr="00D5710E" w:rsidRDefault="00274272" w:rsidP="00BC737E">
      <w:pPr>
        <w:pStyle w:val="Normal1"/>
        <w:spacing w:line="228" w:lineRule="auto"/>
        <w:ind w:right="88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об особенностях проявления и развития профессионального стресса и стратегиях совладения с ним;</w:t>
      </w:r>
    </w:p>
    <w:p w:rsidR="00274272" w:rsidRPr="00D5710E" w:rsidRDefault="00274272" w:rsidP="00BC737E">
      <w:pPr>
        <w:pStyle w:val="Normal1"/>
        <w:spacing w:line="228" w:lineRule="auto"/>
        <w:ind w:right="88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 последствиях стресса для групп, феномене эмоционального зараж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ния;</w:t>
      </w:r>
    </w:p>
    <w:p w:rsidR="00274272" w:rsidRPr="00D5710E" w:rsidRDefault="00274272" w:rsidP="00BC737E">
      <w:pPr>
        <w:pStyle w:val="Normal1"/>
        <w:spacing w:line="228" w:lineRule="auto"/>
        <w:ind w:right="88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 видах общения;</w:t>
      </w:r>
    </w:p>
    <w:p w:rsidR="00274272" w:rsidRPr="00D5710E" w:rsidRDefault="00274272" w:rsidP="00BC737E">
      <w:pPr>
        <w:pStyle w:val="Normal1"/>
        <w:spacing w:line="228" w:lineRule="auto"/>
        <w:ind w:right="88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 бесконфликтном общении; о роли бесконфликтного общения в профе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сиональной деятельности;</w:t>
      </w:r>
    </w:p>
    <w:p w:rsidR="00274272" w:rsidRPr="00D5710E" w:rsidRDefault="00274272" w:rsidP="00BC737E">
      <w:pPr>
        <w:pStyle w:val="Normal1"/>
        <w:spacing w:line="228" w:lineRule="auto"/>
        <w:ind w:right="88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 ведущих модальностях и особенност</w:t>
      </w:r>
      <w:r w:rsidR="00E37486" w:rsidRPr="00D5710E">
        <w:rPr>
          <w:sz w:val="28"/>
          <w:szCs w:val="28"/>
        </w:rPr>
        <w:t>ях</w:t>
      </w:r>
      <w:r w:rsidRPr="00D5710E">
        <w:rPr>
          <w:sz w:val="28"/>
          <w:szCs w:val="28"/>
        </w:rPr>
        <w:t xml:space="preserve"> общения с их уч</w:t>
      </w:r>
      <w:r w:rsidR="00E37486"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том;</w:t>
      </w:r>
    </w:p>
    <w:p w:rsidR="00274272" w:rsidRPr="00D5710E" w:rsidRDefault="00274272" w:rsidP="00BC737E">
      <w:pPr>
        <w:pStyle w:val="Normal1"/>
        <w:spacing w:line="228" w:lineRule="auto"/>
        <w:ind w:right="88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 психологическом определении понятия «кризис»; травматических кр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зисах; соб</w:t>
      </w:r>
      <w:r w:rsidRPr="00D5710E">
        <w:rPr>
          <w:sz w:val="28"/>
          <w:szCs w:val="28"/>
        </w:rPr>
        <w:t>ы</w:t>
      </w:r>
      <w:r w:rsidRPr="00D5710E">
        <w:rPr>
          <w:sz w:val="28"/>
          <w:szCs w:val="28"/>
        </w:rPr>
        <w:t>тиях, провоцирующих кризисные состояния;</w:t>
      </w:r>
    </w:p>
    <w:p w:rsidR="00274272" w:rsidRPr="00D5710E" w:rsidRDefault="00274272" w:rsidP="00BC737E">
      <w:pPr>
        <w:pStyle w:val="Normal1"/>
        <w:spacing w:line="228" w:lineRule="auto"/>
        <w:ind w:right="88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 задачах психологической работы с разными группами пострада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ших;</w:t>
      </w:r>
    </w:p>
    <w:p w:rsidR="00274272" w:rsidRPr="00D5710E" w:rsidRDefault="00274272" w:rsidP="00BC737E">
      <w:pPr>
        <w:pStyle w:val="Normal1"/>
        <w:spacing w:line="228" w:lineRule="auto"/>
        <w:ind w:right="88" w:firstLine="709"/>
        <w:jc w:val="both"/>
        <w:rPr>
          <w:spacing w:val="-6"/>
          <w:sz w:val="28"/>
          <w:szCs w:val="28"/>
        </w:rPr>
      </w:pPr>
      <w:r w:rsidRPr="00D5710E">
        <w:rPr>
          <w:spacing w:val="-6"/>
          <w:sz w:val="28"/>
          <w:szCs w:val="28"/>
        </w:rPr>
        <w:t>об общих принципах оказания экстренной психологической помощи п</w:t>
      </w:r>
      <w:r w:rsidRPr="00D5710E">
        <w:rPr>
          <w:spacing w:val="-6"/>
          <w:sz w:val="28"/>
          <w:szCs w:val="28"/>
        </w:rPr>
        <w:t>о</w:t>
      </w:r>
      <w:r w:rsidRPr="00D5710E">
        <w:rPr>
          <w:spacing w:val="-6"/>
          <w:sz w:val="28"/>
          <w:szCs w:val="28"/>
        </w:rPr>
        <w:t xml:space="preserve">страдавшим </w:t>
      </w:r>
      <w:r w:rsidR="0062722A" w:rsidRPr="00D5710E">
        <w:rPr>
          <w:spacing w:val="-6"/>
          <w:sz w:val="28"/>
          <w:szCs w:val="28"/>
        </w:rPr>
        <w:t>при</w:t>
      </w:r>
      <w:r w:rsidRPr="00D5710E">
        <w:rPr>
          <w:spacing w:val="-6"/>
          <w:sz w:val="28"/>
          <w:szCs w:val="28"/>
        </w:rPr>
        <w:t xml:space="preserve"> ЧС;</w:t>
      </w:r>
    </w:p>
    <w:p w:rsidR="00274272" w:rsidRPr="00D5710E" w:rsidRDefault="00274272" w:rsidP="00BC737E">
      <w:pPr>
        <w:pStyle w:val="Normal1"/>
        <w:spacing w:line="228" w:lineRule="auto"/>
        <w:ind w:right="88" w:firstLine="709"/>
        <w:jc w:val="both"/>
        <w:rPr>
          <w:bCs/>
          <w:sz w:val="28"/>
          <w:szCs w:val="28"/>
        </w:rPr>
      </w:pPr>
      <w:r w:rsidRPr="00D5710E">
        <w:rPr>
          <w:bCs/>
          <w:sz w:val="28"/>
          <w:szCs w:val="28"/>
        </w:rPr>
        <w:t>о методах саморегуляции.</w:t>
      </w:r>
    </w:p>
    <w:p w:rsidR="00274272" w:rsidRPr="00D5710E" w:rsidRDefault="00274272" w:rsidP="00BC737E">
      <w:pPr>
        <w:pStyle w:val="af3"/>
        <w:spacing w:line="228" w:lineRule="auto"/>
        <w:ind w:left="0" w:right="0" w:firstLine="708"/>
        <w:rPr>
          <w:b/>
          <w:sz w:val="28"/>
          <w:szCs w:val="28"/>
          <w:lang w:val="en-US"/>
        </w:rPr>
      </w:pPr>
    </w:p>
    <w:p w:rsidR="00C839AC" w:rsidRPr="00D5710E" w:rsidRDefault="00C839AC" w:rsidP="00BC737E">
      <w:pPr>
        <w:pStyle w:val="af3"/>
        <w:spacing w:line="228" w:lineRule="auto"/>
        <w:ind w:left="0" w:right="0" w:firstLine="708"/>
        <w:rPr>
          <w:b/>
          <w:sz w:val="28"/>
          <w:szCs w:val="28"/>
          <w:lang w:val="en-US"/>
        </w:rPr>
      </w:pPr>
    </w:p>
    <w:p w:rsidR="00C839AC" w:rsidRPr="00D5710E" w:rsidRDefault="00C839AC" w:rsidP="00BC737E">
      <w:pPr>
        <w:pStyle w:val="af3"/>
        <w:spacing w:line="228" w:lineRule="auto"/>
        <w:ind w:left="0" w:right="0" w:firstLine="708"/>
        <w:rPr>
          <w:b/>
          <w:sz w:val="28"/>
          <w:szCs w:val="28"/>
          <w:lang w:val="en-US"/>
        </w:rPr>
      </w:pPr>
    </w:p>
    <w:p w:rsidR="00C839AC" w:rsidRPr="00D5710E" w:rsidRDefault="00C839AC" w:rsidP="00BC737E">
      <w:pPr>
        <w:pStyle w:val="af3"/>
        <w:spacing w:line="228" w:lineRule="auto"/>
        <w:ind w:left="0" w:right="0" w:firstLine="708"/>
        <w:rPr>
          <w:b/>
          <w:sz w:val="28"/>
          <w:szCs w:val="28"/>
          <w:lang w:val="en-US"/>
        </w:rPr>
      </w:pPr>
    </w:p>
    <w:p w:rsidR="00C839AC" w:rsidRPr="00D5710E" w:rsidRDefault="00C839AC" w:rsidP="00BC737E">
      <w:pPr>
        <w:pStyle w:val="af3"/>
        <w:spacing w:line="228" w:lineRule="auto"/>
        <w:ind w:left="0" w:right="0" w:firstLine="708"/>
        <w:rPr>
          <w:b/>
          <w:sz w:val="28"/>
          <w:szCs w:val="28"/>
          <w:lang w:val="en-US"/>
        </w:rPr>
      </w:pPr>
    </w:p>
    <w:p w:rsidR="00C839AC" w:rsidRPr="00D5710E" w:rsidRDefault="00C839AC" w:rsidP="00BC737E">
      <w:pPr>
        <w:pStyle w:val="af3"/>
        <w:spacing w:line="228" w:lineRule="auto"/>
        <w:ind w:left="0" w:right="0" w:firstLine="708"/>
        <w:rPr>
          <w:b/>
          <w:sz w:val="28"/>
          <w:szCs w:val="28"/>
          <w:lang w:val="en-US"/>
        </w:rPr>
      </w:pPr>
    </w:p>
    <w:p w:rsidR="00C839AC" w:rsidRPr="00D5710E" w:rsidRDefault="00C839AC" w:rsidP="00BC737E">
      <w:pPr>
        <w:pStyle w:val="af3"/>
        <w:spacing w:line="228" w:lineRule="auto"/>
        <w:ind w:left="0" w:right="0" w:firstLine="708"/>
        <w:rPr>
          <w:b/>
          <w:sz w:val="28"/>
          <w:szCs w:val="28"/>
          <w:lang w:val="en-US"/>
        </w:rPr>
      </w:pPr>
    </w:p>
    <w:p w:rsidR="00274272" w:rsidRPr="00D5710E" w:rsidRDefault="00274272" w:rsidP="00BC737E">
      <w:pPr>
        <w:pStyle w:val="af3"/>
        <w:spacing w:line="228" w:lineRule="auto"/>
        <w:ind w:left="0" w:right="0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>Методические указания</w:t>
      </w:r>
    </w:p>
    <w:p w:rsidR="00521119" w:rsidRPr="00D5710E" w:rsidRDefault="00521119" w:rsidP="00521119">
      <w:pPr>
        <w:pStyle w:val="af3"/>
        <w:spacing w:line="120" w:lineRule="auto"/>
        <w:ind w:left="0" w:right="0"/>
        <w:rPr>
          <w:b/>
          <w:sz w:val="28"/>
          <w:szCs w:val="28"/>
          <w:lang w:val="en-US"/>
        </w:rPr>
      </w:pPr>
    </w:p>
    <w:p w:rsidR="00C839AC" w:rsidRPr="00D5710E" w:rsidRDefault="00C839AC" w:rsidP="00521119">
      <w:pPr>
        <w:pStyle w:val="af3"/>
        <w:spacing w:line="120" w:lineRule="auto"/>
        <w:ind w:left="0" w:right="0"/>
        <w:rPr>
          <w:b/>
          <w:sz w:val="28"/>
          <w:szCs w:val="28"/>
          <w:lang w:val="en-US"/>
        </w:rPr>
      </w:pPr>
    </w:p>
    <w:p w:rsidR="00274272" w:rsidRPr="00D5710E" w:rsidRDefault="00E37486" w:rsidP="00BC737E">
      <w:pPr>
        <w:pStyle w:val="af3"/>
        <w:spacing w:line="228" w:lineRule="auto"/>
        <w:ind w:left="0" w:righ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Содержание </w:t>
      </w:r>
      <w:r w:rsidR="00274272" w:rsidRPr="00D5710E">
        <w:rPr>
          <w:sz w:val="28"/>
          <w:szCs w:val="28"/>
        </w:rPr>
        <w:t>программы базируется, прежде всего, на наличии у слушат</w:t>
      </w:r>
      <w:r w:rsidR="00274272" w:rsidRPr="00D5710E">
        <w:rPr>
          <w:sz w:val="28"/>
          <w:szCs w:val="28"/>
        </w:rPr>
        <w:t>е</w:t>
      </w:r>
      <w:r w:rsidR="00274272" w:rsidRPr="00D5710E">
        <w:rPr>
          <w:sz w:val="28"/>
          <w:szCs w:val="28"/>
        </w:rPr>
        <w:t>лей мотивации к овладению программой первоначальной психологической подготовки; личн</w:t>
      </w:r>
      <w:r w:rsidRPr="00D5710E">
        <w:rPr>
          <w:sz w:val="28"/>
          <w:szCs w:val="28"/>
        </w:rPr>
        <w:t xml:space="preserve">остных качеств, предполагающих </w:t>
      </w:r>
      <w:r w:rsidR="00274272" w:rsidRPr="00D5710E">
        <w:rPr>
          <w:sz w:val="28"/>
          <w:szCs w:val="28"/>
        </w:rPr>
        <w:t>возможность осуществл</w:t>
      </w:r>
      <w:r w:rsidR="00274272" w:rsidRPr="00D5710E">
        <w:rPr>
          <w:sz w:val="28"/>
          <w:szCs w:val="28"/>
        </w:rPr>
        <w:t>е</w:t>
      </w:r>
      <w:r w:rsidR="00274272" w:rsidRPr="00D5710E">
        <w:rPr>
          <w:sz w:val="28"/>
          <w:szCs w:val="28"/>
        </w:rPr>
        <w:t>ния профессиональной деятельности и взаимодействие с людьми в экстремал</w:t>
      </w:r>
      <w:r w:rsidR="00274272" w:rsidRPr="00D5710E">
        <w:rPr>
          <w:sz w:val="28"/>
          <w:szCs w:val="28"/>
        </w:rPr>
        <w:t>ь</w:t>
      </w:r>
      <w:r w:rsidR="00274272" w:rsidRPr="00D5710E">
        <w:rPr>
          <w:sz w:val="28"/>
          <w:szCs w:val="28"/>
        </w:rPr>
        <w:t>ных ситуациях.</w:t>
      </w:r>
    </w:p>
    <w:p w:rsidR="00274272" w:rsidRPr="00D5710E" w:rsidRDefault="00274272" w:rsidP="00397955">
      <w:pPr>
        <w:pStyle w:val="Normal1"/>
        <w:ind w:right="88" w:firstLine="708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 преподавании используются сл</w:t>
      </w:r>
      <w:r w:rsidR="00E37486" w:rsidRPr="00D5710E">
        <w:rPr>
          <w:sz w:val="28"/>
          <w:szCs w:val="28"/>
        </w:rPr>
        <w:t xml:space="preserve">едующие основные виды занятий: </w:t>
      </w:r>
      <w:r w:rsidRPr="00D5710E">
        <w:rPr>
          <w:sz w:val="28"/>
          <w:szCs w:val="28"/>
        </w:rPr>
        <w:t>ле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>ции, семин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ры и практиче</w:t>
      </w:r>
      <w:r w:rsidR="00E37486" w:rsidRPr="00D5710E">
        <w:rPr>
          <w:sz w:val="28"/>
          <w:szCs w:val="28"/>
        </w:rPr>
        <w:t>ские занятия в форме тренингов.</w:t>
      </w:r>
    </w:p>
    <w:p w:rsidR="00274272" w:rsidRPr="00D5710E" w:rsidRDefault="00274272" w:rsidP="00397955">
      <w:pPr>
        <w:pStyle w:val="Normal1"/>
        <w:ind w:right="88" w:firstLine="708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Психологическая подготовка спасателей осуществляется в строгом соо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ветствии с требованиями директивных и нормативных документов МЧС Ро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сии, министерств и ведомств Российской Федерации по данному вопросу с учетом характерных для соответствующих регионов чре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вычайных ситуаций.</w:t>
      </w:r>
    </w:p>
    <w:p w:rsidR="00274272" w:rsidRPr="00D5710E" w:rsidRDefault="00274272" w:rsidP="00397955">
      <w:pPr>
        <w:pStyle w:val="Normal1"/>
        <w:ind w:right="88" w:firstLine="708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К проведению занятий привлекаются прошедшие подготовку на и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 xml:space="preserve">структорско-методических сборах и семинарах психологи и преподаватели </w:t>
      </w:r>
      <w:r w:rsidR="00A859A4" w:rsidRPr="00D5710E">
        <w:rPr>
          <w:sz w:val="28"/>
          <w:szCs w:val="28"/>
        </w:rPr>
        <w:br/>
      </w:r>
      <w:r w:rsidRPr="00D5710E">
        <w:rPr>
          <w:sz w:val="28"/>
          <w:szCs w:val="28"/>
        </w:rPr>
        <w:t>психол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гии.</w:t>
      </w:r>
    </w:p>
    <w:p w:rsidR="00274272" w:rsidRPr="00D5710E" w:rsidRDefault="00274272" w:rsidP="00397955">
      <w:pPr>
        <w:pStyle w:val="Normal1"/>
        <w:ind w:right="88" w:firstLine="708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Для обеспечения эффективного проведения занятий по психологич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ской подготовке спасателей в соответствующих учебных центрах (центрах подг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товки) создается современная научно-методическая и материальная база, кот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рая включает:</w:t>
      </w:r>
    </w:p>
    <w:p w:rsidR="00274272" w:rsidRPr="00D5710E" w:rsidRDefault="00274272" w:rsidP="00397955">
      <w:pPr>
        <w:pStyle w:val="Normal1"/>
        <w:ind w:right="88" w:firstLine="708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специальные классы (кабинеты), оснащенные компьютерным компле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>сом, включающим: компьютер, проектор или плазменн</w:t>
      </w:r>
      <w:r w:rsidR="003C2FA4" w:rsidRPr="00D5710E">
        <w:rPr>
          <w:sz w:val="28"/>
          <w:szCs w:val="28"/>
        </w:rPr>
        <w:t>ую</w:t>
      </w:r>
      <w:r w:rsidRPr="00D5710E">
        <w:rPr>
          <w:sz w:val="28"/>
          <w:szCs w:val="28"/>
        </w:rPr>
        <w:t xml:space="preserve"> панель, лазерный принтер, компьютерный стол; оргтехникой</w:t>
      </w:r>
      <w:r w:rsidR="00E37486" w:rsidRPr="00D5710E">
        <w:rPr>
          <w:sz w:val="28"/>
          <w:szCs w:val="28"/>
        </w:rPr>
        <w:t xml:space="preserve"> –</w:t>
      </w:r>
      <w:r w:rsidRPr="00D5710E">
        <w:rPr>
          <w:sz w:val="28"/>
          <w:szCs w:val="28"/>
        </w:rPr>
        <w:t xml:space="preserve"> музыкальным центром</w:t>
      </w:r>
      <w:r w:rsidR="00E37486" w:rsidRPr="00D5710E">
        <w:rPr>
          <w:sz w:val="28"/>
          <w:szCs w:val="28"/>
        </w:rPr>
        <w:t>,</w:t>
      </w:r>
      <w:r w:rsidRPr="00D5710E">
        <w:rPr>
          <w:sz w:val="28"/>
          <w:szCs w:val="28"/>
        </w:rPr>
        <w:t xml:space="preserve"> виде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магнитофоном</w:t>
      </w:r>
      <w:r w:rsidR="00E37486" w:rsidRPr="00D5710E">
        <w:rPr>
          <w:sz w:val="28"/>
          <w:szCs w:val="28"/>
        </w:rPr>
        <w:t>,</w:t>
      </w:r>
      <w:r w:rsidRPr="00D5710E">
        <w:rPr>
          <w:sz w:val="28"/>
          <w:szCs w:val="28"/>
        </w:rPr>
        <w:t xml:space="preserve"> видеок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мерой;</w:t>
      </w:r>
    </w:p>
    <w:p w:rsidR="00274272" w:rsidRPr="00D5710E" w:rsidRDefault="00274272" w:rsidP="00397955">
      <w:pPr>
        <w:ind w:firstLine="708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учебно-методические комплексы, включающие: квалификационные треб</w:t>
      </w:r>
      <w:r w:rsidRPr="00D5710E">
        <w:rPr>
          <w:spacing w:val="-4"/>
          <w:sz w:val="28"/>
          <w:szCs w:val="28"/>
        </w:rPr>
        <w:t>о</w:t>
      </w:r>
      <w:r w:rsidRPr="00D5710E">
        <w:rPr>
          <w:spacing w:val="-4"/>
          <w:sz w:val="28"/>
          <w:szCs w:val="28"/>
        </w:rPr>
        <w:t>вания, учебные программы, учебные пособия, методические рекомендации к пр</w:t>
      </w:r>
      <w:r w:rsidRPr="00D5710E">
        <w:rPr>
          <w:spacing w:val="-4"/>
          <w:sz w:val="28"/>
          <w:szCs w:val="28"/>
        </w:rPr>
        <w:t>о</w:t>
      </w:r>
      <w:r w:rsidRPr="00D5710E">
        <w:rPr>
          <w:spacing w:val="-4"/>
          <w:sz w:val="28"/>
          <w:szCs w:val="28"/>
        </w:rPr>
        <w:t>ведению курсов, занятий (циклов занятий), система измерения уровня знаний, навыков, умений, сборники учебных задач, слайд-программы, видео- и фотомат</w:t>
      </w:r>
      <w:r w:rsidRPr="00D5710E">
        <w:rPr>
          <w:spacing w:val="-4"/>
          <w:sz w:val="28"/>
          <w:szCs w:val="28"/>
        </w:rPr>
        <w:t>е</w:t>
      </w:r>
      <w:r w:rsidRPr="00D5710E">
        <w:rPr>
          <w:spacing w:val="-4"/>
          <w:sz w:val="28"/>
          <w:szCs w:val="28"/>
        </w:rPr>
        <w:t>риалы, при</w:t>
      </w:r>
      <w:r w:rsidR="00E37486" w:rsidRPr="00D5710E">
        <w:rPr>
          <w:spacing w:val="-4"/>
          <w:sz w:val="28"/>
          <w:szCs w:val="28"/>
        </w:rPr>
        <w:t xml:space="preserve"> наличии: компьютерные модели, тренажеры, </w:t>
      </w:r>
      <w:r w:rsidRPr="00D5710E">
        <w:rPr>
          <w:spacing w:val="-4"/>
          <w:sz w:val="28"/>
          <w:szCs w:val="28"/>
        </w:rPr>
        <w:t>реабилитационный ко</w:t>
      </w:r>
      <w:r w:rsidRPr="00D5710E">
        <w:rPr>
          <w:spacing w:val="-4"/>
          <w:sz w:val="28"/>
          <w:szCs w:val="28"/>
        </w:rPr>
        <w:t>м</w:t>
      </w:r>
      <w:r w:rsidRPr="00D5710E">
        <w:rPr>
          <w:spacing w:val="-4"/>
          <w:sz w:val="28"/>
          <w:szCs w:val="28"/>
        </w:rPr>
        <w:t>плекс «Реакор» для тренинга с биологической обратной св</w:t>
      </w:r>
      <w:r w:rsidRPr="00D5710E">
        <w:rPr>
          <w:spacing w:val="-4"/>
          <w:sz w:val="28"/>
          <w:szCs w:val="28"/>
        </w:rPr>
        <w:t>я</w:t>
      </w:r>
      <w:r w:rsidRPr="00D5710E">
        <w:rPr>
          <w:spacing w:val="-4"/>
          <w:sz w:val="28"/>
          <w:szCs w:val="28"/>
        </w:rPr>
        <w:t>зью и т.д.</w:t>
      </w:r>
    </w:p>
    <w:p w:rsidR="00274272" w:rsidRPr="00D5710E" w:rsidRDefault="00E37486" w:rsidP="00397955">
      <w:pPr>
        <w:pStyle w:val="21"/>
        <w:ind w:right="0" w:firstLine="708"/>
        <w:rPr>
          <w:szCs w:val="28"/>
          <w:lang w:val="ru-RU"/>
        </w:rPr>
      </w:pPr>
      <w:r w:rsidRPr="00D5710E">
        <w:rPr>
          <w:szCs w:val="28"/>
          <w:lang w:val="ru-RU"/>
        </w:rPr>
        <w:t xml:space="preserve">По окончании обучения слушатели </w:t>
      </w:r>
      <w:r w:rsidR="00274272" w:rsidRPr="00D5710E">
        <w:rPr>
          <w:szCs w:val="28"/>
          <w:lang w:val="ru-RU"/>
        </w:rPr>
        <w:t>сдают зачет; оценка прироста уровня знаний осуществляется с помощью вопросника множественного выбора для спасателей без класса как уровень знаний по окончании курса перед зач</w:t>
      </w:r>
      <w:r w:rsidR="00274272" w:rsidRPr="00D5710E">
        <w:rPr>
          <w:szCs w:val="28"/>
          <w:lang w:val="ru-RU"/>
        </w:rPr>
        <w:t>е</w:t>
      </w:r>
      <w:r w:rsidR="00274272" w:rsidRPr="00D5710E">
        <w:rPr>
          <w:szCs w:val="28"/>
          <w:lang w:val="ru-RU"/>
        </w:rPr>
        <w:t>том.</w:t>
      </w:r>
    </w:p>
    <w:p w:rsidR="00771A58" w:rsidRPr="00D5710E" w:rsidRDefault="00771A58" w:rsidP="00397955">
      <w:pPr>
        <w:pStyle w:val="Normal1"/>
        <w:jc w:val="center"/>
        <w:rPr>
          <w:b/>
          <w:bCs/>
          <w:sz w:val="28"/>
          <w:szCs w:val="28"/>
        </w:rPr>
      </w:pPr>
    </w:p>
    <w:p w:rsidR="00274272" w:rsidRPr="00D5710E" w:rsidRDefault="00815330" w:rsidP="00397955">
      <w:pPr>
        <w:pStyle w:val="Normal1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1</w:t>
      </w:r>
      <w:r w:rsidR="00274272" w:rsidRPr="00D5710E">
        <w:rPr>
          <w:b/>
          <w:bCs/>
          <w:sz w:val="28"/>
          <w:szCs w:val="28"/>
        </w:rPr>
        <w:t xml:space="preserve">. Психологические основы профессиональной </w:t>
      </w:r>
      <w:r w:rsidR="00E83ED0" w:rsidRPr="00D5710E">
        <w:rPr>
          <w:b/>
          <w:bCs/>
          <w:sz w:val="28"/>
          <w:szCs w:val="28"/>
        </w:rPr>
        <w:br/>
      </w:r>
      <w:r w:rsidR="00274272" w:rsidRPr="00D5710E">
        <w:rPr>
          <w:b/>
          <w:bCs/>
          <w:sz w:val="28"/>
          <w:szCs w:val="28"/>
        </w:rPr>
        <w:t>деятельности спас</w:t>
      </w:r>
      <w:r w:rsidR="00274272" w:rsidRPr="00D5710E">
        <w:rPr>
          <w:b/>
          <w:bCs/>
          <w:sz w:val="28"/>
          <w:szCs w:val="28"/>
        </w:rPr>
        <w:t>а</w:t>
      </w:r>
      <w:r w:rsidR="00274272" w:rsidRPr="00D5710E">
        <w:rPr>
          <w:b/>
          <w:bCs/>
          <w:sz w:val="28"/>
          <w:szCs w:val="28"/>
        </w:rPr>
        <w:t>теля</w:t>
      </w:r>
    </w:p>
    <w:p w:rsidR="00274272" w:rsidRPr="00D5710E" w:rsidRDefault="00274272" w:rsidP="00E37486">
      <w:pPr>
        <w:pStyle w:val="Normal1"/>
        <w:spacing w:line="120" w:lineRule="auto"/>
        <w:ind w:firstLine="720"/>
        <w:jc w:val="both"/>
        <w:rPr>
          <w:bCs/>
          <w:sz w:val="28"/>
          <w:szCs w:val="28"/>
        </w:rPr>
      </w:pPr>
    </w:p>
    <w:p w:rsidR="00274272" w:rsidRPr="00D5710E" w:rsidRDefault="00274272" w:rsidP="00397955">
      <w:pPr>
        <w:pStyle w:val="Normal1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 xml:space="preserve">Тема 1. Вводная лекция. Психологическая составляющая </w:t>
      </w:r>
      <w:r w:rsidR="00E83ED0" w:rsidRPr="00D5710E">
        <w:rPr>
          <w:b/>
          <w:bCs/>
          <w:sz w:val="28"/>
          <w:szCs w:val="28"/>
        </w:rPr>
        <w:br/>
      </w:r>
      <w:r w:rsidRPr="00D5710E">
        <w:rPr>
          <w:b/>
          <w:bCs/>
          <w:sz w:val="28"/>
          <w:szCs w:val="28"/>
        </w:rPr>
        <w:t xml:space="preserve">профессиональной деятельности спасателя. Психологические факторы, влияющие на личность и деятельность спасателя </w:t>
      </w:r>
      <w:r w:rsidR="003C2FA4" w:rsidRPr="00D5710E">
        <w:rPr>
          <w:b/>
          <w:bCs/>
          <w:sz w:val="28"/>
          <w:szCs w:val="28"/>
        </w:rPr>
        <w:t>при</w:t>
      </w:r>
      <w:r w:rsidRPr="00D5710E">
        <w:rPr>
          <w:b/>
          <w:bCs/>
          <w:sz w:val="28"/>
          <w:szCs w:val="28"/>
        </w:rPr>
        <w:t xml:space="preserve"> ЧС. </w:t>
      </w:r>
      <w:r w:rsidRPr="00D5710E">
        <w:rPr>
          <w:b/>
          <w:sz w:val="28"/>
          <w:szCs w:val="28"/>
        </w:rPr>
        <w:t>Мотивацио</w:t>
      </w:r>
      <w:r w:rsidRPr="00D5710E">
        <w:rPr>
          <w:b/>
          <w:sz w:val="28"/>
          <w:szCs w:val="28"/>
        </w:rPr>
        <w:t>н</w:t>
      </w:r>
      <w:r w:rsidRPr="00D5710E">
        <w:rPr>
          <w:b/>
          <w:sz w:val="28"/>
          <w:szCs w:val="28"/>
        </w:rPr>
        <w:t>ный компонент психологической готовности специалиста к работе в ЧС.</w:t>
      </w:r>
      <w:r w:rsidRPr="00D5710E">
        <w:rPr>
          <w:b/>
          <w:bCs/>
          <w:sz w:val="28"/>
          <w:szCs w:val="28"/>
        </w:rPr>
        <w:t xml:space="preserve"> </w:t>
      </w:r>
      <w:r w:rsidR="00E83ED0" w:rsidRPr="00D5710E">
        <w:rPr>
          <w:b/>
          <w:bCs/>
          <w:sz w:val="28"/>
          <w:szCs w:val="28"/>
        </w:rPr>
        <w:br/>
      </w:r>
      <w:r w:rsidRPr="00D5710E">
        <w:rPr>
          <w:b/>
          <w:bCs/>
          <w:sz w:val="28"/>
          <w:szCs w:val="28"/>
        </w:rPr>
        <w:t>Система психологической подг</w:t>
      </w:r>
      <w:r w:rsidRPr="00D5710E">
        <w:rPr>
          <w:b/>
          <w:bCs/>
          <w:sz w:val="28"/>
          <w:szCs w:val="28"/>
        </w:rPr>
        <w:t>о</w:t>
      </w:r>
      <w:r w:rsidRPr="00D5710E">
        <w:rPr>
          <w:b/>
          <w:bCs/>
          <w:sz w:val="28"/>
          <w:szCs w:val="28"/>
        </w:rPr>
        <w:t>товки спасателей</w:t>
      </w:r>
    </w:p>
    <w:p w:rsidR="003C2FA4" w:rsidRPr="00D5710E" w:rsidRDefault="003C2FA4" w:rsidP="003C2FA4">
      <w:pPr>
        <w:pStyle w:val="Normal1"/>
        <w:spacing w:line="120" w:lineRule="auto"/>
        <w:jc w:val="center"/>
        <w:rPr>
          <w:b/>
          <w:bCs/>
          <w:sz w:val="28"/>
          <w:szCs w:val="28"/>
          <w:lang w:val="en-US"/>
        </w:rPr>
      </w:pPr>
    </w:p>
    <w:p w:rsidR="00C839AC" w:rsidRPr="00D5710E" w:rsidRDefault="00C839AC" w:rsidP="003C2FA4">
      <w:pPr>
        <w:pStyle w:val="Normal1"/>
        <w:spacing w:line="120" w:lineRule="auto"/>
        <w:jc w:val="center"/>
        <w:rPr>
          <w:b/>
          <w:bCs/>
          <w:sz w:val="28"/>
          <w:szCs w:val="28"/>
          <w:lang w:val="en-US"/>
        </w:rPr>
      </w:pPr>
    </w:p>
    <w:p w:rsidR="00C839AC" w:rsidRPr="00D5710E" w:rsidRDefault="00C839AC" w:rsidP="003C2FA4">
      <w:pPr>
        <w:pStyle w:val="Normal1"/>
        <w:spacing w:line="120" w:lineRule="auto"/>
        <w:jc w:val="center"/>
        <w:rPr>
          <w:b/>
          <w:bCs/>
          <w:sz w:val="28"/>
          <w:szCs w:val="28"/>
          <w:lang w:val="en-US"/>
        </w:rPr>
      </w:pPr>
    </w:p>
    <w:p w:rsidR="00C839AC" w:rsidRPr="00D5710E" w:rsidRDefault="00C839AC" w:rsidP="003C2FA4">
      <w:pPr>
        <w:pStyle w:val="Normal1"/>
        <w:spacing w:line="120" w:lineRule="auto"/>
        <w:jc w:val="center"/>
        <w:rPr>
          <w:b/>
          <w:bCs/>
          <w:sz w:val="28"/>
          <w:szCs w:val="28"/>
          <w:lang w:val="en-US"/>
        </w:rPr>
      </w:pPr>
    </w:p>
    <w:p w:rsidR="00274272" w:rsidRPr="00D5710E" w:rsidRDefault="00274272" w:rsidP="00397955">
      <w:pPr>
        <w:pStyle w:val="Normal1"/>
        <w:jc w:val="center"/>
        <w:rPr>
          <w:b/>
          <w:sz w:val="28"/>
          <w:szCs w:val="28"/>
        </w:rPr>
      </w:pPr>
      <w:r w:rsidRPr="00D5710E">
        <w:rPr>
          <w:b/>
          <w:bCs/>
          <w:sz w:val="28"/>
          <w:szCs w:val="28"/>
        </w:rPr>
        <w:lastRenderedPageBreak/>
        <w:t>Тема 2.</w:t>
      </w:r>
      <w:r w:rsidRPr="00D5710E">
        <w:rPr>
          <w:b/>
          <w:sz w:val="28"/>
          <w:szCs w:val="28"/>
        </w:rPr>
        <w:t xml:space="preserve"> Стресс. Виды стресса. Профессиональный стресс. </w:t>
      </w:r>
      <w:r w:rsidR="00E83ED0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>Стратегии совладания. Травматический стресс.</w:t>
      </w:r>
      <w:r w:rsidR="00E37486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>Накопленный стресс. Последствия стре</w:t>
      </w:r>
      <w:r w:rsidRPr="00D5710E">
        <w:rPr>
          <w:b/>
          <w:sz w:val="28"/>
          <w:szCs w:val="28"/>
        </w:rPr>
        <w:t>с</w:t>
      </w:r>
      <w:r w:rsidRPr="00D5710E">
        <w:rPr>
          <w:b/>
          <w:sz w:val="28"/>
          <w:szCs w:val="28"/>
        </w:rPr>
        <w:t>са</w:t>
      </w:r>
    </w:p>
    <w:p w:rsidR="00274272" w:rsidRPr="00D5710E" w:rsidRDefault="00274272" w:rsidP="00397955">
      <w:pPr>
        <w:pStyle w:val="Normal1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Понятие «Стресс». Виды стресса. Индивидуальные особенности реагир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вания людей на стресс. Общий адаптационный синдром и его стадии. Мех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низмы а</w:t>
      </w:r>
      <w:r w:rsidR="00E37486" w:rsidRPr="00D5710E">
        <w:rPr>
          <w:sz w:val="28"/>
          <w:szCs w:val="28"/>
        </w:rPr>
        <w:t>даптации. Стратегии совладания.</w:t>
      </w:r>
    </w:p>
    <w:p w:rsidR="00274272" w:rsidRPr="00D5710E" w:rsidRDefault="00274272" w:rsidP="00397955">
      <w:pPr>
        <w:pStyle w:val="Normal1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Травматический стресс и причины его возникновения. Накопленный стресс – основные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нятия.</w:t>
      </w:r>
    </w:p>
    <w:p w:rsidR="00274272" w:rsidRPr="00D5710E" w:rsidRDefault="00274272" w:rsidP="00397955">
      <w:pPr>
        <w:pStyle w:val="Normal1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Профессиональный стресс. Стрессогенные факторы, воздействующие </w:t>
      </w:r>
      <w:r w:rsidR="00E37486" w:rsidRPr="00D5710E">
        <w:rPr>
          <w:sz w:val="28"/>
          <w:szCs w:val="28"/>
        </w:rPr>
        <w:t xml:space="preserve">на спасателей и пожарных при </w:t>
      </w:r>
      <w:r w:rsidRPr="00D5710E">
        <w:rPr>
          <w:sz w:val="28"/>
          <w:szCs w:val="28"/>
        </w:rPr>
        <w:t>работе в чрезвычайной ситу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ции.</w:t>
      </w:r>
    </w:p>
    <w:p w:rsidR="00274272" w:rsidRPr="00D5710E" w:rsidRDefault="00274272" w:rsidP="00397955">
      <w:pPr>
        <w:pStyle w:val="Normal1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Последствия стресса: дезадаптивные психические состояния, ОСР, эм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циональное з</w:t>
      </w:r>
      <w:r w:rsidRPr="00D5710E">
        <w:rPr>
          <w:sz w:val="28"/>
          <w:szCs w:val="28"/>
        </w:rPr>
        <w:t>а</w:t>
      </w:r>
      <w:r w:rsidR="003C2FA4" w:rsidRPr="00D5710E">
        <w:rPr>
          <w:sz w:val="28"/>
          <w:szCs w:val="28"/>
        </w:rPr>
        <w:t>ражение.</w:t>
      </w:r>
    </w:p>
    <w:p w:rsidR="00274272" w:rsidRPr="00D5710E" w:rsidRDefault="00274272" w:rsidP="00397955">
      <w:pPr>
        <w:pStyle w:val="Normal1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Отставленные последствия стресса: кризисы, зависимое поведение, су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цидальное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ведение, психосоматические заболевания, ПТСР.</w:t>
      </w:r>
    </w:p>
    <w:p w:rsidR="00274272" w:rsidRPr="00D5710E" w:rsidRDefault="00274272" w:rsidP="003C2FA4">
      <w:pPr>
        <w:pStyle w:val="Normal1"/>
        <w:spacing w:line="120" w:lineRule="auto"/>
        <w:ind w:firstLine="720"/>
        <w:jc w:val="center"/>
        <w:rPr>
          <w:bCs/>
          <w:sz w:val="28"/>
          <w:szCs w:val="28"/>
        </w:rPr>
      </w:pPr>
    </w:p>
    <w:p w:rsidR="00274272" w:rsidRPr="00D5710E" w:rsidRDefault="00274272" w:rsidP="00397955">
      <w:pPr>
        <w:pStyle w:val="Normal1"/>
        <w:jc w:val="center"/>
        <w:rPr>
          <w:b/>
          <w:sz w:val="28"/>
          <w:szCs w:val="28"/>
        </w:rPr>
      </w:pPr>
      <w:r w:rsidRPr="00D5710E">
        <w:rPr>
          <w:b/>
          <w:bCs/>
          <w:sz w:val="28"/>
          <w:szCs w:val="28"/>
        </w:rPr>
        <w:t xml:space="preserve">Тема 3. </w:t>
      </w:r>
      <w:r w:rsidRPr="00D5710E">
        <w:rPr>
          <w:b/>
          <w:sz w:val="28"/>
          <w:szCs w:val="28"/>
        </w:rPr>
        <w:t>Профессиональное здоровье. Профессионально важные качества.</w:t>
      </w:r>
      <w:r w:rsidR="00E37486" w:rsidRPr="00D5710E">
        <w:rPr>
          <w:b/>
          <w:sz w:val="28"/>
          <w:szCs w:val="28"/>
        </w:rPr>
        <w:br/>
      </w:r>
      <w:r w:rsidR="003C2FA4" w:rsidRPr="00D5710E">
        <w:rPr>
          <w:b/>
          <w:sz w:val="28"/>
          <w:szCs w:val="28"/>
        </w:rPr>
        <w:t>Профессиональная идентификация.</w:t>
      </w:r>
      <w:r w:rsidR="003C2FA4" w:rsidRPr="00D5710E">
        <w:rPr>
          <w:sz w:val="28"/>
          <w:szCs w:val="28"/>
        </w:rPr>
        <w:t xml:space="preserve"> </w:t>
      </w:r>
      <w:r w:rsidRPr="00D5710E">
        <w:rPr>
          <w:b/>
          <w:sz w:val="28"/>
          <w:szCs w:val="28"/>
        </w:rPr>
        <w:t>Профессиональные деструкции.</w:t>
      </w:r>
      <w:r w:rsidR="003C2FA4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>Дезадаптивные психические состо</w:t>
      </w:r>
      <w:r w:rsidRPr="00D5710E">
        <w:rPr>
          <w:b/>
          <w:sz w:val="28"/>
          <w:szCs w:val="28"/>
        </w:rPr>
        <w:t>я</w:t>
      </w:r>
      <w:r w:rsidRPr="00D5710E">
        <w:rPr>
          <w:b/>
          <w:sz w:val="28"/>
          <w:szCs w:val="28"/>
        </w:rPr>
        <w:t>ния</w:t>
      </w:r>
    </w:p>
    <w:p w:rsidR="00274272" w:rsidRPr="00D5710E" w:rsidRDefault="00274272" w:rsidP="00397955">
      <w:pPr>
        <w:pStyle w:val="Normal1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Профессиональное здоровье. Этапы профессионального становления. Профессионал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>но важные качества спасателя.</w:t>
      </w:r>
    </w:p>
    <w:p w:rsidR="00274272" w:rsidRPr="00D5710E" w:rsidRDefault="00E37486" w:rsidP="00397955">
      <w:pPr>
        <w:pStyle w:val="Normal1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Профессиональная идентификация.</w:t>
      </w:r>
    </w:p>
    <w:p w:rsidR="00274272" w:rsidRPr="00D5710E" w:rsidRDefault="00274272" w:rsidP="00397955">
      <w:pPr>
        <w:pStyle w:val="Normal1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Профессиональные деструкции. Тенденции развития профессиональных дес</w:t>
      </w:r>
      <w:r w:rsidRPr="00D5710E">
        <w:rPr>
          <w:sz w:val="28"/>
          <w:szCs w:val="28"/>
        </w:rPr>
        <w:t>т</w:t>
      </w:r>
      <w:r w:rsidR="00E37486" w:rsidRPr="00D5710E">
        <w:rPr>
          <w:sz w:val="28"/>
          <w:szCs w:val="28"/>
        </w:rPr>
        <w:t>рукций.</w:t>
      </w:r>
    </w:p>
    <w:p w:rsidR="00274272" w:rsidRPr="00D5710E" w:rsidRDefault="00274272" w:rsidP="00397955">
      <w:pPr>
        <w:pStyle w:val="Normal1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Дезадаптивные психические состояния в профессиональной деятельн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сти спас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теля.</w:t>
      </w:r>
    </w:p>
    <w:p w:rsidR="00274272" w:rsidRPr="00D5710E" w:rsidRDefault="00274272" w:rsidP="003C2FA4">
      <w:pPr>
        <w:pStyle w:val="Normal1"/>
        <w:spacing w:line="120" w:lineRule="auto"/>
        <w:ind w:firstLine="720"/>
        <w:jc w:val="both"/>
        <w:rPr>
          <w:b/>
          <w:bCs/>
          <w:sz w:val="28"/>
          <w:szCs w:val="28"/>
        </w:rPr>
      </w:pPr>
    </w:p>
    <w:p w:rsidR="007F6FE1" w:rsidRPr="00D5710E" w:rsidRDefault="00274272" w:rsidP="00397955">
      <w:pPr>
        <w:pStyle w:val="Normal1"/>
        <w:jc w:val="center"/>
        <w:rPr>
          <w:b/>
          <w:sz w:val="28"/>
          <w:szCs w:val="28"/>
        </w:rPr>
      </w:pPr>
      <w:r w:rsidRPr="00D5710E">
        <w:rPr>
          <w:b/>
          <w:bCs/>
          <w:sz w:val="28"/>
          <w:szCs w:val="28"/>
        </w:rPr>
        <w:t>Тема 4.</w:t>
      </w:r>
      <w:r w:rsidRPr="00D5710E">
        <w:rPr>
          <w:b/>
          <w:sz w:val="28"/>
          <w:szCs w:val="28"/>
        </w:rPr>
        <w:t xml:space="preserve"> Общение. Компоненты о</w:t>
      </w:r>
      <w:r w:rsidR="00E37486" w:rsidRPr="00D5710E">
        <w:rPr>
          <w:b/>
          <w:sz w:val="28"/>
          <w:szCs w:val="28"/>
        </w:rPr>
        <w:t>бщения. Бесконфликтное общение.</w:t>
      </w:r>
    </w:p>
    <w:p w:rsidR="00274272" w:rsidRPr="00D5710E" w:rsidRDefault="00274272" w:rsidP="00397955">
      <w:pPr>
        <w:pStyle w:val="Normal1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Приемы конс</w:t>
      </w:r>
      <w:r w:rsidRPr="00D5710E">
        <w:rPr>
          <w:b/>
          <w:sz w:val="28"/>
          <w:szCs w:val="28"/>
        </w:rPr>
        <w:t>т</w:t>
      </w:r>
      <w:r w:rsidRPr="00D5710E">
        <w:rPr>
          <w:b/>
          <w:sz w:val="28"/>
          <w:szCs w:val="28"/>
        </w:rPr>
        <w:t>руктивного общения. Общение с пострадавшими</w:t>
      </w:r>
    </w:p>
    <w:p w:rsidR="00274272" w:rsidRPr="00D5710E" w:rsidRDefault="00274272" w:rsidP="00397955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Общение. Виды общения. Компоненты общения: вербальное, невербал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>ное, паравербальное. При</w:t>
      </w:r>
      <w:r w:rsidR="00E37486"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мы бесконфликтного общения. При</w:t>
      </w:r>
      <w:r w:rsidR="00521119"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мы констру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>тивного общения. Общие принципы общения с пострадавшими.</w:t>
      </w:r>
    </w:p>
    <w:p w:rsidR="0061433D" w:rsidRPr="00D5710E" w:rsidRDefault="0061433D" w:rsidP="003C2FA4">
      <w:pPr>
        <w:spacing w:line="120" w:lineRule="auto"/>
        <w:jc w:val="both"/>
        <w:rPr>
          <w:b/>
          <w:bCs/>
          <w:sz w:val="28"/>
          <w:szCs w:val="28"/>
        </w:rPr>
      </w:pPr>
    </w:p>
    <w:p w:rsidR="00274272" w:rsidRPr="00D5710E" w:rsidRDefault="00E37486" w:rsidP="00397955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 xml:space="preserve">Тема </w:t>
      </w:r>
      <w:r w:rsidR="00274272" w:rsidRPr="00D5710E">
        <w:rPr>
          <w:b/>
          <w:bCs/>
          <w:sz w:val="28"/>
          <w:szCs w:val="28"/>
        </w:rPr>
        <w:t xml:space="preserve">5. </w:t>
      </w:r>
      <w:r w:rsidR="00274272" w:rsidRPr="00D5710E">
        <w:rPr>
          <w:b/>
          <w:sz w:val="28"/>
          <w:szCs w:val="28"/>
        </w:rPr>
        <w:t>Методы и приемы саморегуляции</w:t>
      </w:r>
    </w:p>
    <w:p w:rsidR="00274272" w:rsidRPr="00D5710E" w:rsidRDefault="00274272" w:rsidP="00397955">
      <w:pPr>
        <w:pStyle w:val="Normal1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Система профилактики профессионального стресса. Приемы и методы саморег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ляции.</w:t>
      </w:r>
    </w:p>
    <w:p w:rsidR="00274272" w:rsidRPr="00D5710E" w:rsidRDefault="00274272" w:rsidP="00397955">
      <w:pPr>
        <w:pStyle w:val="Normal1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Значение дыхания. Виды дыхания. Дыхательная гимнастика. Приемы концентрации внимания. Нервно-мышечная релаксация. Снижение мышечн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го напряжения, субъективного ощущения тревоги. Визуализация. Самовнуш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ние. Использование биологически активных т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чек (БАТ).</w:t>
      </w:r>
    </w:p>
    <w:p w:rsidR="00FB35C4" w:rsidRPr="00D5710E" w:rsidRDefault="00FB35C4" w:rsidP="00397955">
      <w:pPr>
        <w:pStyle w:val="2"/>
        <w:keepNext w:val="0"/>
        <w:spacing w:line="360" w:lineRule="auto"/>
        <w:rPr>
          <w:b/>
          <w:bCs/>
          <w:sz w:val="28"/>
          <w:szCs w:val="28"/>
          <w:lang w:val="en-US"/>
        </w:rPr>
      </w:pPr>
      <w:bookmarkStart w:id="4" w:name="_Toc62464482"/>
      <w:bookmarkStart w:id="5" w:name="_Toc126224751"/>
      <w:bookmarkStart w:id="6" w:name="_Toc191978601"/>
    </w:p>
    <w:p w:rsidR="00727276" w:rsidRPr="00D5710E" w:rsidRDefault="00727276" w:rsidP="00727276">
      <w:pPr>
        <w:rPr>
          <w:lang w:val="en-US"/>
        </w:rPr>
      </w:pPr>
    </w:p>
    <w:p w:rsidR="00727276" w:rsidRPr="00D5710E" w:rsidRDefault="00727276" w:rsidP="00727276">
      <w:pPr>
        <w:rPr>
          <w:lang w:val="en-US"/>
        </w:rPr>
      </w:pPr>
    </w:p>
    <w:p w:rsidR="00727276" w:rsidRPr="00D5710E" w:rsidRDefault="00727276" w:rsidP="00727276">
      <w:pPr>
        <w:rPr>
          <w:lang w:val="en-US"/>
        </w:rPr>
      </w:pPr>
    </w:p>
    <w:p w:rsidR="00727276" w:rsidRPr="00D5710E" w:rsidRDefault="00727276" w:rsidP="00727276">
      <w:pPr>
        <w:rPr>
          <w:lang w:val="en-US"/>
        </w:rPr>
      </w:pPr>
    </w:p>
    <w:p w:rsidR="00727276" w:rsidRPr="00D5710E" w:rsidRDefault="00727276" w:rsidP="00727276">
      <w:pPr>
        <w:rPr>
          <w:lang w:val="en-US"/>
        </w:rPr>
      </w:pPr>
    </w:p>
    <w:p w:rsidR="00727276" w:rsidRPr="00D5710E" w:rsidRDefault="00727276" w:rsidP="00727276">
      <w:pPr>
        <w:rPr>
          <w:lang w:val="en-US"/>
        </w:rPr>
      </w:pPr>
    </w:p>
    <w:p w:rsidR="00727276" w:rsidRPr="00D5710E" w:rsidRDefault="00727276" w:rsidP="00727276">
      <w:pPr>
        <w:rPr>
          <w:lang w:val="en-US"/>
        </w:rPr>
      </w:pPr>
    </w:p>
    <w:p w:rsidR="00727276" w:rsidRPr="00D5710E" w:rsidRDefault="00727276" w:rsidP="00727276">
      <w:pPr>
        <w:rPr>
          <w:lang w:val="en-US"/>
        </w:rPr>
      </w:pPr>
    </w:p>
    <w:p w:rsidR="00274272" w:rsidRPr="00D5710E" w:rsidRDefault="00136D1C" w:rsidP="00397955">
      <w:pPr>
        <w:pStyle w:val="2"/>
        <w:keepNext w:val="0"/>
        <w:ind w:firstLine="0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lastRenderedPageBreak/>
        <w:t xml:space="preserve">6. </w:t>
      </w:r>
      <w:r w:rsidR="001947E7" w:rsidRPr="00D5710E">
        <w:rPr>
          <w:b/>
          <w:bCs/>
          <w:sz w:val="28"/>
          <w:szCs w:val="28"/>
        </w:rPr>
        <w:t>СПЕЦИАЛЬНАЯ (ТЕХНИЧЕСКАЯ) ПОДГОТО</w:t>
      </w:r>
      <w:r w:rsidR="001947E7" w:rsidRPr="00D5710E">
        <w:rPr>
          <w:b/>
          <w:bCs/>
          <w:sz w:val="28"/>
          <w:szCs w:val="28"/>
        </w:rPr>
        <w:t>В</w:t>
      </w:r>
      <w:r w:rsidR="001947E7" w:rsidRPr="00D5710E">
        <w:rPr>
          <w:b/>
          <w:bCs/>
          <w:sz w:val="28"/>
          <w:szCs w:val="28"/>
        </w:rPr>
        <w:t>КА</w:t>
      </w:r>
      <w:bookmarkEnd w:id="4"/>
      <w:bookmarkEnd w:id="5"/>
      <w:bookmarkEnd w:id="6"/>
    </w:p>
    <w:p w:rsidR="00274272" w:rsidRPr="00D5710E" w:rsidRDefault="00274272" w:rsidP="005E0AD3">
      <w:pPr>
        <w:jc w:val="center"/>
        <w:rPr>
          <w:sz w:val="28"/>
          <w:szCs w:val="28"/>
        </w:rPr>
      </w:pPr>
    </w:p>
    <w:p w:rsidR="00274272" w:rsidRPr="00D5710E" w:rsidRDefault="00274272" w:rsidP="005E0AD3">
      <w:pPr>
        <w:pStyle w:val="21"/>
        <w:ind w:firstLine="0"/>
        <w:jc w:val="center"/>
        <w:rPr>
          <w:b/>
          <w:szCs w:val="28"/>
          <w:lang w:val="ru-RU"/>
        </w:rPr>
      </w:pPr>
      <w:r w:rsidRPr="00D5710E">
        <w:rPr>
          <w:b/>
          <w:szCs w:val="28"/>
          <w:lang w:val="ru-RU"/>
        </w:rPr>
        <w:t>Примерный учебно-тематический план</w:t>
      </w:r>
    </w:p>
    <w:p w:rsidR="008E4846" w:rsidRPr="00D5710E" w:rsidRDefault="008E4846" w:rsidP="00521119">
      <w:pPr>
        <w:pStyle w:val="21"/>
        <w:spacing w:line="120" w:lineRule="auto"/>
        <w:ind w:right="442" w:firstLine="0"/>
        <w:jc w:val="center"/>
        <w:rPr>
          <w:szCs w:val="28"/>
          <w:lang w:val="ru-RU"/>
        </w:rPr>
      </w:pPr>
    </w:p>
    <w:tbl>
      <w:tblPr>
        <w:tblW w:w="9715" w:type="dxa"/>
        <w:jc w:val="center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6840"/>
        <w:gridCol w:w="1026"/>
        <w:gridCol w:w="1100"/>
      </w:tblGrid>
      <w:tr w:rsidR="00274272" w:rsidRPr="00D5710E" w:rsidTr="007B59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7B5999">
            <w:pPr>
              <w:pStyle w:val="21"/>
              <w:ind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D5710E">
              <w:rPr>
                <w:sz w:val="24"/>
                <w:szCs w:val="24"/>
                <w:lang w:val="ru-RU" w:eastAsia="ru-RU"/>
              </w:rPr>
              <w:t>№</w:t>
            </w:r>
          </w:p>
          <w:p w:rsidR="00274272" w:rsidRPr="00D5710E" w:rsidRDefault="00274272" w:rsidP="007B5999">
            <w:pPr>
              <w:pStyle w:val="21"/>
              <w:ind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D5710E">
              <w:rPr>
                <w:sz w:val="24"/>
                <w:szCs w:val="24"/>
                <w:lang w:val="ru-RU" w:eastAsia="ru-RU"/>
              </w:rPr>
              <w:t>т</w:t>
            </w:r>
            <w:r w:rsidRPr="00D5710E">
              <w:rPr>
                <w:sz w:val="24"/>
                <w:szCs w:val="24"/>
                <w:lang w:val="ru-RU" w:eastAsia="ru-RU"/>
              </w:rPr>
              <w:t>е</w:t>
            </w:r>
            <w:r w:rsidRPr="00D5710E">
              <w:rPr>
                <w:sz w:val="24"/>
                <w:szCs w:val="24"/>
                <w:lang w:val="ru-RU" w:eastAsia="ru-RU"/>
              </w:rPr>
              <w:t>мы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274272" w:rsidRPr="00D5710E" w:rsidRDefault="00274272" w:rsidP="007B5999">
            <w:pPr>
              <w:pStyle w:val="21"/>
              <w:ind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D5710E">
              <w:rPr>
                <w:sz w:val="24"/>
                <w:szCs w:val="24"/>
                <w:lang w:val="ru-RU" w:eastAsia="ru-RU"/>
              </w:rPr>
              <w:t>Наименование темы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274272" w:rsidRPr="00D5710E" w:rsidRDefault="00274272" w:rsidP="007B5999">
            <w:pPr>
              <w:pStyle w:val="21"/>
              <w:ind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D5710E">
              <w:rPr>
                <w:sz w:val="24"/>
                <w:szCs w:val="24"/>
                <w:lang w:val="ru-RU" w:eastAsia="ru-RU"/>
              </w:rPr>
              <w:t>№</w:t>
            </w:r>
          </w:p>
          <w:p w:rsidR="00274272" w:rsidRPr="00D5710E" w:rsidRDefault="00274272" w:rsidP="007B5999">
            <w:pPr>
              <w:pStyle w:val="21"/>
              <w:ind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D5710E">
              <w:rPr>
                <w:sz w:val="24"/>
                <w:szCs w:val="24"/>
                <w:lang w:val="ru-RU" w:eastAsia="ru-RU"/>
              </w:rPr>
              <w:t>занятия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274272" w:rsidRPr="00D5710E" w:rsidRDefault="00274272" w:rsidP="007B5999">
            <w:pPr>
              <w:pStyle w:val="21"/>
              <w:ind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D5710E">
              <w:rPr>
                <w:sz w:val="24"/>
                <w:szCs w:val="24"/>
                <w:lang w:val="ru-RU" w:eastAsia="ru-RU"/>
              </w:rPr>
              <w:t>Кол-во</w:t>
            </w:r>
          </w:p>
          <w:p w:rsidR="00274272" w:rsidRPr="00D5710E" w:rsidRDefault="00274272" w:rsidP="007B5999">
            <w:pPr>
              <w:pStyle w:val="21"/>
              <w:ind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D5710E">
              <w:rPr>
                <w:sz w:val="24"/>
                <w:szCs w:val="24"/>
                <w:lang w:val="ru-RU" w:eastAsia="ru-RU"/>
              </w:rPr>
              <w:t>часов</w:t>
            </w:r>
          </w:p>
        </w:tc>
      </w:tr>
      <w:tr w:rsidR="00274272" w:rsidRPr="00D5710E" w:rsidTr="007B59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7B5999">
            <w:pPr>
              <w:pStyle w:val="21"/>
              <w:ind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D5710E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274272" w:rsidRPr="00D5710E" w:rsidRDefault="00274272" w:rsidP="007B5999">
            <w:pPr>
              <w:pStyle w:val="21"/>
              <w:ind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D5710E">
              <w:rPr>
                <w:sz w:val="24"/>
                <w:szCs w:val="24"/>
                <w:lang w:val="ru-RU" w:eastAsia="ru-RU"/>
              </w:rPr>
              <w:t>Чрезвычайные ситуации природного и техногенного хара</w:t>
            </w:r>
            <w:r w:rsidRPr="00D5710E">
              <w:rPr>
                <w:sz w:val="24"/>
                <w:szCs w:val="24"/>
                <w:lang w:val="ru-RU" w:eastAsia="ru-RU"/>
              </w:rPr>
              <w:t>к</w:t>
            </w:r>
            <w:r w:rsidRPr="00D5710E">
              <w:rPr>
                <w:sz w:val="24"/>
                <w:szCs w:val="24"/>
                <w:lang w:val="ru-RU" w:eastAsia="ru-RU"/>
              </w:rPr>
              <w:t>тера. Последствия воздействия чрезвычайных ситуаций на среду</w:t>
            </w:r>
            <w:r w:rsidR="00E83ED0" w:rsidRPr="00D5710E">
              <w:rPr>
                <w:sz w:val="24"/>
                <w:szCs w:val="24"/>
                <w:lang w:val="ru-RU" w:eastAsia="ru-RU"/>
              </w:rPr>
              <w:br/>
            </w:r>
            <w:r w:rsidRPr="00D5710E">
              <w:rPr>
                <w:sz w:val="24"/>
                <w:szCs w:val="24"/>
                <w:lang w:val="ru-RU" w:eastAsia="ru-RU"/>
              </w:rPr>
              <w:t>обитания ч</w:t>
            </w:r>
            <w:r w:rsidRPr="00D5710E">
              <w:rPr>
                <w:sz w:val="24"/>
                <w:szCs w:val="24"/>
                <w:lang w:val="ru-RU" w:eastAsia="ru-RU"/>
              </w:rPr>
              <w:t>е</w:t>
            </w:r>
            <w:r w:rsidRPr="00D5710E">
              <w:rPr>
                <w:sz w:val="24"/>
                <w:szCs w:val="24"/>
                <w:lang w:val="ru-RU" w:eastAsia="ru-RU"/>
              </w:rPr>
              <w:t>ловека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274272" w:rsidRPr="00D5710E" w:rsidRDefault="00274272" w:rsidP="00727276">
            <w:pPr>
              <w:pStyle w:val="21"/>
              <w:ind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D5710E">
              <w:rPr>
                <w:sz w:val="24"/>
                <w:szCs w:val="24"/>
                <w:lang w:val="ru-RU" w:eastAsia="ru-RU"/>
              </w:rPr>
              <w:t>1</w:t>
            </w:r>
            <w:r w:rsidR="00727276" w:rsidRPr="00D5710E">
              <w:rPr>
                <w:sz w:val="24"/>
                <w:szCs w:val="24"/>
                <w:lang w:eastAsia="ru-RU"/>
              </w:rPr>
              <w:t>-</w:t>
            </w:r>
            <w:r w:rsidRPr="00D5710E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7B5999">
            <w:pPr>
              <w:pStyle w:val="21"/>
              <w:ind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D5710E">
              <w:rPr>
                <w:sz w:val="24"/>
                <w:szCs w:val="24"/>
                <w:lang w:val="ru-RU" w:eastAsia="ru-RU"/>
              </w:rPr>
              <w:t>5</w:t>
            </w:r>
          </w:p>
        </w:tc>
      </w:tr>
      <w:tr w:rsidR="00274272" w:rsidRPr="00D5710E" w:rsidTr="007B59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FD61CC">
            <w:pPr>
              <w:pStyle w:val="21"/>
              <w:ind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D5710E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7B5999">
            <w:pPr>
              <w:pStyle w:val="21"/>
              <w:ind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D5710E">
              <w:rPr>
                <w:sz w:val="24"/>
                <w:szCs w:val="24"/>
                <w:lang w:val="ru-RU" w:eastAsia="ru-RU"/>
              </w:rPr>
              <w:t>Технические средства, оборудование, инструменты, приб</w:t>
            </w:r>
            <w:r w:rsidRPr="00D5710E">
              <w:rPr>
                <w:sz w:val="24"/>
                <w:szCs w:val="24"/>
                <w:lang w:val="ru-RU" w:eastAsia="ru-RU"/>
              </w:rPr>
              <w:t>о</w:t>
            </w:r>
            <w:r w:rsidRPr="00D5710E">
              <w:rPr>
                <w:sz w:val="24"/>
                <w:szCs w:val="24"/>
                <w:lang w:val="ru-RU" w:eastAsia="ru-RU"/>
              </w:rPr>
              <w:t>ры, механизмы, приспособления, применяемые при вед</w:t>
            </w:r>
            <w:r w:rsidRPr="00D5710E">
              <w:rPr>
                <w:sz w:val="24"/>
                <w:szCs w:val="24"/>
                <w:lang w:val="ru-RU" w:eastAsia="ru-RU"/>
              </w:rPr>
              <w:t>е</w:t>
            </w:r>
            <w:r w:rsidRPr="00D5710E">
              <w:rPr>
                <w:sz w:val="24"/>
                <w:szCs w:val="24"/>
                <w:lang w:val="ru-RU" w:eastAsia="ru-RU"/>
              </w:rPr>
              <w:t>нии ПСР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727276">
            <w:pPr>
              <w:pStyle w:val="21"/>
              <w:ind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D5710E">
              <w:rPr>
                <w:sz w:val="24"/>
                <w:szCs w:val="24"/>
                <w:lang w:val="ru-RU" w:eastAsia="ru-RU"/>
              </w:rPr>
              <w:t>1</w:t>
            </w:r>
            <w:r w:rsidR="00727276" w:rsidRPr="00D5710E">
              <w:rPr>
                <w:sz w:val="24"/>
                <w:szCs w:val="24"/>
                <w:lang w:eastAsia="ru-RU"/>
              </w:rPr>
              <w:t>-</w:t>
            </w:r>
            <w:r w:rsidRPr="00D5710E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7B5999">
            <w:pPr>
              <w:pStyle w:val="21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D5710E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274272" w:rsidRPr="00D5710E" w:rsidTr="007B59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FD61CC">
            <w:pPr>
              <w:pStyle w:val="21"/>
              <w:ind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D5710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7B5999">
            <w:pPr>
              <w:pStyle w:val="21"/>
              <w:ind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D5710E">
              <w:rPr>
                <w:sz w:val="24"/>
                <w:szCs w:val="24"/>
                <w:lang w:val="ru-RU" w:eastAsia="ru-RU"/>
              </w:rPr>
              <w:t>Техническое обслуживание аварийно-спасательных средств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521119" w:rsidP="00727276">
            <w:pPr>
              <w:pStyle w:val="21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D5710E">
              <w:rPr>
                <w:sz w:val="24"/>
                <w:szCs w:val="24"/>
                <w:lang w:eastAsia="ru-RU"/>
              </w:rPr>
              <w:t>1</w:t>
            </w:r>
            <w:r w:rsidR="00727276" w:rsidRPr="00D5710E">
              <w:rPr>
                <w:sz w:val="24"/>
                <w:szCs w:val="24"/>
                <w:lang w:eastAsia="ru-RU"/>
              </w:rPr>
              <w:t>-</w:t>
            </w:r>
            <w:r w:rsidR="00274272" w:rsidRPr="00D5710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7B5999">
            <w:pPr>
              <w:pStyle w:val="21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D5710E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274272" w:rsidRPr="00D5710E" w:rsidTr="007B59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FD61CC">
            <w:pPr>
              <w:pStyle w:val="21"/>
              <w:ind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D5710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7B5999">
            <w:pPr>
              <w:pStyle w:val="21"/>
              <w:ind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D5710E">
              <w:rPr>
                <w:sz w:val="24"/>
                <w:szCs w:val="24"/>
                <w:lang w:val="ru-RU" w:eastAsia="ru-RU"/>
              </w:rPr>
              <w:t>Охрана труда при вед</w:t>
            </w:r>
            <w:r w:rsidRPr="00D5710E">
              <w:rPr>
                <w:sz w:val="24"/>
                <w:szCs w:val="24"/>
                <w:lang w:val="ru-RU" w:eastAsia="ru-RU"/>
              </w:rPr>
              <w:t>е</w:t>
            </w:r>
            <w:r w:rsidRPr="00D5710E">
              <w:rPr>
                <w:sz w:val="24"/>
                <w:szCs w:val="24"/>
                <w:lang w:val="ru-RU" w:eastAsia="ru-RU"/>
              </w:rPr>
              <w:t>нии ПСР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521119" w:rsidP="00727276">
            <w:pPr>
              <w:pStyle w:val="21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D5710E">
              <w:rPr>
                <w:sz w:val="24"/>
                <w:szCs w:val="24"/>
                <w:lang w:eastAsia="ru-RU"/>
              </w:rPr>
              <w:t>1</w:t>
            </w:r>
            <w:r w:rsidR="00727276" w:rsidRPr="00D5710E">
              <w:rPr>
                <w:sz w:val="24"/>
                <w:szCs w:val="24"/>
                <w:lang w:eastAsia="ru-RU"/>
              </w:rPr>
              <w:t>-</w:t>
            </w:r>
            <w:r w:rsidR="00274272" w:rsidRPr="00D5710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7B5999">
            <w:pPr>
              <w:pStyle w:val="21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D5710E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274272" w:rsidRPr="00D5710E" w:rsidTr="007B59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FD61CC">
            <w:pPr>
              <w:pStyle w:val="21"/>
              <w:ind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D5710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7B5999">
            <w:pPr>
              <w:pStyle w:val="21"/>
              <w:ind w:right="0"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D5710E">
              <w:rPr>
                <w:sz w:val="24"/>
                <w:szCs w:val="24"/>
                <w:lang w:val="ru-RU" w:eastAsia="ru-RU"/>
              </w:rPr>
              <w:t>Отработка практических навыков работы на ав</w:t>
            </w:r>
            <w:r w:rsidRPr="00D5710E">
              <w:rPr>
                <w:sz w:val="24"/>
                <w:szCs w:val="24"/>
                <w:lang w:val="ru-RU" w:eastAsia="ru-RU"/>
              </w:rPr>
              <w:t>а</w:t>
            </w:r>
            <w:r w:rsidRPr="00D5710E">
              <w:rPr>
                <w:sz w:val="24"/>
                <w:szCs w:val="24"/>
                <w:lang w:val="ru-RU" w:eastAsia="ru-RU"/>
              </w:rPr>
              <w:t>рийно-спасательных сре</w:t>
            </w:r>
            <w:r w:rsidRPr="00D5710E">
              <w:rPr>
                <w:sz w:val="24"/>
                <w:szCs w:val="24"/>
                <w:lang w:val="ru-RU" w:eastAsia="ru-RU"/>
              </w:rPr>
              <w:t>д</w:t>
            </w:r>
            <w:r w:rsidRPr="00D5710E">
              <w:rPr>
                <w:sz w:val="24"/>
                <w:szCs w:val="24"/>
                <w:lang w:val="ru-RU" w:eastAsia="ru-RU"/>
              </w:rPr>
              <w:t>ствах при ведении ПСР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521119" w:rsidP="00727276">
            <w:pPr>
              <w:pStyle w:val="21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D5710E">
              <w:rPr>
                <w:sz w:val="24"/>
                <w:szCs w:val="24"/>
                <w:lang w:eastAsia="ru-RU"/>
              </w:rPr>
              <w:t>1</w:t>
            </w:r>
            <w:r w:rsidR="00727276" w:rsidRPr="00D5710E">
              <w:rPr>
                <w:sz w:val="24"/>
                <w:szCs w:val="24"/>
                <w:lang w:eastAsia="ru-RU"/>
              </w:rPr>
              <w:t>-</w:t>
            </w:r>
            <w:r w:rsidR="00274272" w:rsidRPr="00D5710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7B5999">
            <w:pPr>
              <w:pStyle w:val="21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D5710E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274272" w:rsidRPr="00D5710E" w:rsidTr="007B59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7B5999">
            <w:pPr>
              <w:pStyle w:val="21"/>
              <w:ind w:right="0"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274272" w:rsidRPr="00D5710E" w:rsidRDefault="00274272" w:rsidP="007B5999">
            <w:pPr>
              <w:pStyle w:val="21"/>
              <w:ind w:right="0" w:firstLine="0"/>
              <w:rPr>
                <w:sz w:val="24"/>
                <w:szCs w:val="24"/>
                <w:lang w:eastAsia="ru-RU"/>
              </w:rPr>
            </w:pPr>
            <w:r w:rsidRPr="00D5710E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274272" w:rsidRPr="00D5710E" w:rsidRDefault="00640841" w:rsidP="007B5999">
            <w:pPr>
              <w:pStyle w:val="21"/>
              <w:ind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D5710E">
              <w:rPr>
                <w:sz w:val="24"/>
                <w:szCs w:val="24"/>
                <w:lang w:val="ru-RU" w:eastAsia="ru-RU"/>
              </w:rPr>
              <w:t>–</w:t>
            </w:r>
          </w:p>
        </w:tc>
        <w:tc>
          <w:tcPr>
            <w:tcW w:w="1100" w:type="dxa"/>
            <w:tcBorders>
              <w:bottom w:val="single" w:sz="4" w:space="0" w:color="auto"/>
              <w:right w:val="single" w:sz="4" w:space="0" w:color="auto"/>
            </w:tcBorders>
          </w:tcPr>
          <w:p w:rsidR="00274272" w:rsidRPr="00D5710E" w:rsidRDefault="00274272" w:rsidP="007B5999">
            <w:pPr>
              <w:pStyle w:val="21"/>
              <w:ind w:right="0" w:firstLine="0"/>
              <w:jc w:val="center"/>
              <w:rPr>
                <w:sz w:val="24"/>
                <w:szCs w:val="24"/>
                <w:lang w:eastAsia="ru-RU"/>
              </w:rPr>
            </w:pPr>
            <w:r w:rsidRPr="00D5710E">
              <w:rPr>
                <w:sz w:val="24"/>
                <w:szCs w:val="24"/>
                <w:lang w:eastAsia="ru-RU"/>
              </w:rPr>
              <w:t>30</w:t>
            </w:r>
          </w:p>
        </w:tc>
      </w:tr>
    </w:tbl>
    <w:p w:rsidR="00274272" w:rsidRPr="00D5710E" w:rsidRDefault="00274272" w:rsidP="005E0AD3">
      <w:pPr>
        <w:rPr>
          <w:sz w:val="28"/>
          <w:szCs w:val="28"/>
        </w:rPr>
      </w:pPr>
    </w:p>
    <w:p w:rsidR="00274272" w:rsidRPr="00D5710E" w:rsidRDefault="00274272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Задачи обучения:</w:t>
      </w:r>
    </w:p>
    <w:p w:rsidR="00521119" w:rsidRPr="00D5710E" w:rsidRDefault="00521119" w:rsidP="00521119">
      <w:pPr>
        <w:spacing w:line="120" w:lineRule="auto"/>
        <w:jc w:val="center"/>
        <w:rPr>
          <w:b/>
          <w:sz w:val="28"/>
          <w:szCs w:val="28"/>
        </w:rPr>
      </w:pP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знать</w:t>
      </w:r>
      <w:r w:rsidR="00E83ED0" w:rsidRPr="00D5710E">
        <w:rPr>
          <w:b/>
          <w:sz w:val="28"/>
          <w:szCs w:val="28"/>
        </w:rPr>
        <w:t xml:space="preserve"> </w:t>
      </w:r>
      <w:r w:rsidRPr="00D5710E">
        <w:rPr>
          <w:sz w:val="28"/>
          <w:szCs w:val="28"/>
        </w:rPr>
        <w:t>назначение, технические характеристики штатных технических средств и оборудования, применяемых при ведении поисково-спасательных 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бот (ПСР), правила их хранения и сб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режения;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уметь</w:t>
      </w:r>
      <w:r w:rsidR="00B806D5" w:rsidRPr="00D5710E">
        <w:rPr>
          <w:b/>
          <w:sz w:val="28"/>
          <w:szCs w:val="28"/>
        </w:rPr>
        <w:t xml:space="preserve"> </w:t>
      </w:r>
      <w:r w:rsidRPr="00D5710E">
        <w:rPr>
          <w:sz w:val="28"/>
          <w:szCs w:val="28"/>
        </w:rPr>
        <w:t>готовить штатные технические средства и оборудование к работе, правильно их эксплуатировать;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ознакомление с приборами наблюдения, поиска пострадавших, разве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>ки.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</w:p>
    <w:p w:rsidR="00274272" w:rsidRPr="00D5710E" w:rsidRDefault="00274272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Методические указания</w:t>
      </w:r>
    </w:p>
    <w:p w:rsidR="00521119" w:rsidRPr="00D5710E" w:rsidRDefault="00521119" w:rsidP="00521119">
      <w:pPr>
        <w:spacing w:line="120" w:lineRule="auto"/>
        <w:jc w:val="center"/>
        <w:rPr>
          <w:b/>
          <w:sz w:val="28"/>
          <w:szCs w:val="28"/>
        </w:rPr>
      </w:pPr>
    </w:p>
    <w:p w:rsidR="00274272" w:rsidRPr="00D5710E" w:rsidRDefault="00274272" w:rsidP="005E0A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Изучение спасателями штатных технических средств, применяемых при вед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нии ПСР, проводится в оборудованных технических классах, на учебных пл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щадках или на образцах. Особое внимание уделяется изучению устройства и работы механизмов и агрегатов, применению их в различных ЧС. На всех практических занятиях формируются и совершенствуются навыки в примен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нии техн</w:t>
      </w:r>
      <w:r w:rsidR="00521119" w:rsidRPr="00D5710E">
        <w:rPr>
          <w:sz w:val="28"/>
          <w:szCs w:val="28"/>
        </w:rPr>
        <w:t xml:space="preserve">ических средств, инструмента и </w:t>
      </w:r>
      <w:r w:rsidRPr="00D5710E">
        <w:rPr>
          <w:sz w:val="28"/>
          <w:szCs w:val="28"/>
        </w:rPr>
        <w:t>оборудования, в проведении осмо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ров, ежедневных технических обслуживаний, а также в соблюдении требований безопа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ности при работе с ними.</w:t>
      </w:r>
    </w:p>
    <w:p w:rsidR="00274272" w:rsidRPr="00D5710E" w:rsidRDefault="00274272" w:rsidP="005E0AD3">
      <w:pPr>
        <w:shd w:val="clear" w:color="auto" w:fill="FFFFFF"/>
        <w:ind w:firstLine="709"/>
        <w:jc w:val="both"/>
        <w:rPr>
          <w:b/>
          <w:snapToGrid w:val="0"/>
          <w:sz w:val="28"/>
          <w:szCs w:val="28"/>
        </w:rPr>
      </w:pPr>
    </w:p>
    <w:p w:rsidR="00274272" w:rsidRPr="00D5710E" w:rsidRDefault="00274272" w:rsidP="005E0AD3">
      <w:pPr>
        <w:shd w:val="clear" w:color="auto" w:fill="FFFFFF"/>
        <w:jc w:val="center"/>
        <w:rPr>
          <w:b/>
          <w:snapToGrid w:val="0"/>
          <w:sz w:val="28"/>
          <w:szCs w:val="28"/>
        </w:rPr>
      </w:pPr>
      <w:r w:rsidRPr="00D5710E">
        <w:rPr>
          <w:b/>
          <w:snapToGrid w:val="0"/>
          <w:sz w:val="28"/>
          <w:szCs w:val="28"/>
        </w:rPr>
        <w:t>Тема 1.</w:t>
      </w:r>
      <w:r w:rsidR="00640841" w:rsidRPr="00D5710E">
        <w:rPr>
          <w:b/>
          <w:snapToGrid w:val="0"/>
          <w:sz w:val="28"/>
          <w:szCs w:val="28"/>
        </w:rPr>
        <w:t xml:space="preserve"> </w:t>
      </w:r>
      <w:r w:rsidRPr="00D5710E">
        <w:rPr>
          <w:b/>
          <w:snapToGrid w:val="0"/>
          <w:sz w:val="28"/>
          <w:szCs w:val="28"/>
        </w:rPr>
        <w:t>Чрезвычайные ситуации</w:t>
      </w:r>
      <w:r w:rsidR="00B41F04" w:rsidRPr="00D5710E">
        <w:rPr>
          <w:b/>
          <w:snapToGrid w:val="0"/>
          <w:sz w:val="28"/>
          <w:szCs w:val="28"/>
        </w:rPr>
        <w:t xml:space="preserve"> природного и техногенного</w:t>
      </w:r>
      <w:r w:rsidR="007F6FE1" w:rsidRPr="00D5710E">
        <w:rPr>
          <w:b/>
          <w:snapToGrid w:val="0"/>
          <w:sz w:val="28"/>
          <w:szCs w:val="28"/>
        </w:rPr>
        <w:br/>
      </w:r>
      <w:r w:rsidRPr="00D5710E">
        <w:rPr>
          <w:b/>
          <w:snapToGrid w:val="0"/>
          <w:sz w:val="28"/>
          <w:szCs w:val="28"/>
        </w:rPr>
        <w:t>характера.</w:t>
      </w:r>
      <w:r w:rsidR="007F6FE1" w:rsidRPr="00D5710E">
        <w:rPr>
          <w:b/>
          <w:snapToGrid w:val="0"/>
          <w:sz w:val="28"/>
          <w:szCs w:val="28"/>
        </w:rPr>
        <w:t xml:space="preserve"> </w:t>
      </w:r>
      <w:r w:rsidRPr="00D5710E">
        <w:rPr>
          <w:b/>
          <w:snapToGrid w:val="0"/>
          <w:sz w:val="28"/>
          <w:szCs w:val="28"/>
        </w:rPr>
        <w:t xml:space="preserve">Последствия воздействия </w:t>
      </w:r>
      <w:r w:rsidR="00397955" w:rsidRPr="00D5710E">
        <w:rPr>
          <w:b/>
          <w:sz w:val="28"/>
          <w:szCs w:val="24"/>
        </w:rPr>
        <w:t>чрезвычайных ситуаций</w:t>
      </w:r>
      <w:r w:rsidR="00397955" w:rsidRPr="00D5710E">
        <w:rPr>
          <w:b/>
          <w:sz w:val="28"/>
          <w:szCs w:val="24"/>
        </w:rPr>
        <w:br/>
      </w:r>
      <w:r w:rsidRPr="00D5710E">
        <w:rPr>
          <w:b/>
          <w:snapToGrid w:val="0"/>
          <w:sz w:val="28"/>
          <w:szCs w:val="28"/>
        </w:rPr>
        <w:t>на среду обитания ч</w:t>
      </w:r>
      <w:r w:rsidRPr="00D5710E">
        <w:rPr>
          <w:b/>
          <w:snapToGrid w:val="0"/>
          <w:sz w:val="28"/>
          <w:szCs w:val="28"/>
        </w:rPr>
        <w:t>е</w:t>
      </w:r>
      <w:r w:rsidRPr="00D5710E">
        <w:rPr>
          <w:b/>
          <w:snapToGrid w:val="0"/>
          <w:sz w:val="28"/>
          <w:szCs w:val="28"/>
        </w:rPr>
        <w:t>ловека</w:t>
      </w:r>
    </w:p>
    <w:p w:rsidR="00274272" w:rsidRPr="00D5710E" w:rsidRDefault="00274272" w:rsidP="005E0AD3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D5710E">
        <w:rPr>
          <w:b/>
          <w:snapToGrid w:val="0"/>
          <w:sz w:val="28"/>
          <w:szCs w:val="28"/>
        </w:rPr>
        <w:t>Занятие 1.</w:t>
      </w:r>
      <w:r w:rsidRPr="00D5710E">
        <w:rPr>
          <w:snapToGrid w:val="0"/>
          <w:sz w:val="28"/>
          <w:szCs w:val="28"/>
        </w:rPr>
        <w:t xml:space="preserve"> Теоретическое – 1 час. Общие сведения о ЧС, основные те</w:t>
      </w:r>
      <w:r w:rsidRPr="00D5710E">
        <w:rPr>
          <w:snapToGrid w:val="0"/>
          <w:sz w:val="28"/>
          <w:szCs w:val="28"/>
        </w:rPr>
        <w:t>р</w:t>
      </w:r>
      <w:r w:rsidRPr="00D5710E">
        <w:rPr>
          <w:snapToGrid w:val="0"/>
          <w:sz w:val="28"/>
          <w:szCs w:val="28"/>
        </w:rPr>
        <w:t>мины и определения. Классификация видов ЧС (по источникам возникнов</w:t>
      </w:r>
      <w:r w:rsidRPr="00D5710E">
        <w:rPr>
          <w:snapToGrid w:val="0"/>
          <w:sz w:val="28"/>
          <w:szCs w:val="28"/>
        </w:rPr>
        <w:t>е</w:t>
      </w:r>
      <w:r w:rsidRPr="00D5710E">
        <w:rPr>
          <w:snapToGrid w:val="0"/>
          <w:sz w:val="28"/>
          <w:szCs w:val="28"/>
        </w:rPr>
        <w:t>ния, масштабам распространения, количеству пораженных, величине ущерба). О</w:t>
      </w:r>
      <w:r w:rsidRPr="00D5710E">
        <w:rPr>
          <w:snapToGrid w:val="0"/>
          <w:sz w:val="28"/>
          <w:szCs w:val="28"/>
        </w:rPr>
        <w:t>с</w:t>
      </w:r>
      <w:r w:rsidRPr="00D5710E">
        <w:rPr>
          <w:snapToGrid w:val="0"/>
          <w:sz w:val="28"/>
          <w:szCs w:val="28"/>
        </w:rPr>
        <w:t>новные параметры и единицы измерения поражающего воздействие осно</w:t>
      </w:r>
      <w:r w:rsidRPr="00D5710E">
        <w:rPr>
          <w:snapToGrid w:val="0"/>
          <w:sz w:val="28"/>
          <w:szCs w:val="28"/>
        </w:rPr>
        <w:t>в</w:t>
      </w:r>
      <w:r w:rsidRPr="00D5710E">
        <w:rPr>
          <w:snapToGrid w:val="0"/>
          <w:sz w:val="28"/>
          <w:szCs w:val="28"/>
        </w:rPr>
        <w:t>ных источников разли</w:t>
      </w:r>
      <w:r w:rsidRPr="00D5710E">
        <w:rPr>
          <w:snapToGrid w:val="0"/>
          <w:sz w:val="28"/>
          <w:szCs w:val="28"/>
        </w:rPr>
        <w:t>ч</w:t>
      </w:r>
      <w:r w:rsidRPr="00D5710E">
        <w:rPr>
          <w:snapToGrid w:val="0"/>
          <w:sz w:val="28"/>
          <w:szCs w:val="28"/>
        </w:rPr>
        <w:t>ных ЧС.</w:t>
      </w:r>
    </w:p>
    <w:p w:rsidR="00274272" w:rsidRPr="00D5710E" w:rsidRDefault="00274272" w:rsidP="005E0AD3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D5710E">
        <w:rPr>
          <w:b/>
          <w:snapToGrid w:val="0"/>
          <w:sz w:val="28"/>
          <w:szCs w:val="28"/>
        </w:rPr>
        <w:t>Занятие 2.</w:t>
      </w:r>
      <w:r w:rsidRPr="00D5710E">
        <w:rPr>
          <w:snapToGrid w:val="0"/>
          <w:sz w:val="28"/>
          <w:szCs w:val="28"/>
        </w:rPr>
        <w:t xml:space="preserve"> Теоретическое </w:t>
      </w:r>
      <w:r w:rsidR="00E83ED0" w:rsidRPr="00D5710E">
        <w:rPr>
          <w:snapToGrid w:val="0"/>
          <w:sz w:val="28"/>
          <w:szCs w:val="28"/>
        </w:rPr>
        <w:t>–</w:t>
      </w:r>
      <w:r w:rsidRPr="00D5710E">
        <w:rPr>
          <w:snapToGrid w:val="0"/>
          <w:sz w:val="28"/>
          <w:szCs w:val="28"/>
        </w:rPr>
        <w:t xml:space="preserve"> 1 час. Понятия о транспортных авариях и к</w:t>
      </w:r>
      <w:r w:rsidRPr="00D5710E">
        <w:rPr>
          <w:snapToGrid w:val="0"/>
          <w:sz w:val="28"/>
          <w:szCs w:val="28"/>
        </w:rPr>
        <w:t>а</w:t>
      </w:r>
      <w:r w:rsidRPr="00D5710E">
        <w:rPr>
          <w:snapToGrid w:val="0"/>
          <w:sz w:val="28"/>
          <w:szCs w:val="28"/>
        </w:rPr>
        <w:t>тастрофах. Основные причины возникновения ЧС на автомобильном транспо</w:t>
      </w:r>
      <w:r w:rsidRPr="00D5710E">
        <w:rPr>
          <w:snapToGrid w:val="0"/>
          <w:sz w:val="28"/>
          <w:szCs w:val="28"/>
        </w:rPr>
        <w:t>р</w:t>
      </w:r>
      <w:r w:rsidRPr="00D5710E">
        <w:rPr>
          <w:snapToGrid w:val="0"/>
          <w:sz w:val="28"/>
          <w:szCs w:val="28"/>
        </w:rPr>
        <w:t>те и поражающие факторы. Состав аварийных служб, привлекаемых для ликв</w:t>
      </w:r>
      <w:r w:rsidRPr="00D5710E">
        <w:rPr>
          <w:snapToGrid w:val="0"/>
          <w:sz w:val="28"/>
          <w:szCs w:val="28"/>
        </w:rPr>
        <w:t>и</w:t>
      </w:r>
      <w:r w:rsidRPr="00D5710E">
        <w:rPr>
          <w:snapToGrid w:val="0"/>
          <w:sz w:val="28"/>
          <w:szCs w:val="28"/>
        </w:rPr>
        <w:lastRenderedPageBreak/>
        <w:t>дации ЧС. Особенн</w:t>
      </w:r>
      <w:r w:rsidRPr="00D5710E">
        <w:rPr>
          <w:snapToGrid w:val="0"/>
          <w:sz w:val="28"/>
          <w:szCs w:val="28"/>
        </w:rPr>
        <w:t>о</w:t>
      </w:r>
      <w:r w:rsidRPr="00D5710E">
        <w:rPr>
          <w:snapToGrid w:val="0"/>
          <w:sz w:val="28"/>
          <w:szCs w:val="28"/>
        </w:rPr>
        <w:t>сти ведения аварийно-спасательных работ при дорожно-транспортных происшествиях. Информационные таблицы и аварийные карто</w:t>
      </w:r>
      <w:r w:rsidRPr="00D5710E">
        <w:rPr>
          <w:snapToGrid w:val="0"/>
          <w:sz w:val="28"/>
          <w:szCs w:val="28"/>
        </w:rPr>
        <w:t>ч</w:t>
      </w:r>
      <w:r w:rsidRPr="00D5710E">
        <w:rPr>
          <w:snapToGrid w:val="0"/>
          <w:sz w:val="28"/>
          <w:szCs w:val="28"/>
        </w:rPr>
        <w:t>ки, используемые при перевозке опа</w:t>
      </w:r>
      <w:r w:rsidRPr="00D5710E">
        <w:rPr>
          <w:snapToGrid w:val="0"/>
          <w:sz w:val="28"/>
          <w:szCs w:val="28"/>
        </w:rPr>
        <w:t>с</w:t>
      </w:r>
      <w:r w:rsidR="000F50E2" w:rsidRPr="00D5710E">
        <w:rPr>
          <w:snapToGrid w:val="0"/>
          <w:sz w:val="28"/>
          <w:szCs w:val="28"/>
        </w:rPr>
        <w:t>ных грузов.</w:t>
      </w:r>
    </w:p>
    <w:p w:rsidR="00274272" w:rsidRPr="00D5710E" w:rsidRDefault="00274272" w:rsidP="005E0AD3">
      <w:pPr>
        <w:shd w:val="clear" w:color="auto" w:fill="FFFFFF"/>
        <w:ind w:firstLine="709"/>
        <w:jc w:val="both"/>
        <w:rPr>
          <w:snapToGrid w:val="0"/>
          <w:sz w:val="28"/>
          <w:szCs w:val="28"/>
        </w:rPr>
      </w:pPr>
      <w:r w:rsidRPr="00D5710E">
        <w:rPr>
          <w:b/>
          <w:snapToGrid w:val="0"/>
          <w:sz w:val="28"/>
          <w:szCs w:val="28"/>
        </w:rPr>
        <w:t>Занятие 3.</w:t>
      </w:r>
      <w:r w:rsidRPr="00D5710E">
        <w:rPr>
          <w:snapToGrid w:val="0"/>
          <w:sz w:val="28"/>
          <w:szCs w:val="28"/>
        </w:rPr>
        <w:t xml:space="preserve"> Теоретическое</w:t>
      </w:r>
      <w:r w:rsidR="00640841" w:rsidRPr="00D5710E">
        <w:rPr>
          <w:snapToGrid w:val="0"/>
          <w:sz w:val="28"/>
          <w:szCs w:val="28"/>
        </w:rPr>
        <w:t xml:space="preserve"> </w:t>
      </w:r>
      <w:r w:rsidR="00E83ED0" w:rsidRPr="00D5710E">
        <w:rPr>
          <w:snapToGrid w:val="0"/>
          <w:sz w:val="28"/>
          <w:szCs w:val="28"/>
        </w:rPr>
        <w:t>–</w:t>
      </w:r>
      <w:r w:rsidRPr="00D5710E">
        <w:rPr>
          <w:snapToGrid w:val="0"/>
          <w:sz w:val="28"/>
          <w:szCs w:val="28"/>
        </w:rPr>
        <w:t xml:space="preserve"> 1 час. Краткая характеристика коммунально-энергетических сетей (КЭС) города и промышленного объекта (систем водо-, тепло-, газо-, электроснабжения и канализации). Общие и специфические пр</w:t>
      </w:r>
      <w:r w:rsidRPr="00D5710E">
        <w:rPr>
          <w:snapToGrid w:val="0"/>
          <w:sz w:val="28"/>
          <w:szCs w:val="28"/>
        </w:rPr>
        <w:t>и</w:t>
      </w:r>
      <w:r w:rsidRPr="00D5710E">
        <w:rPr>
          <w:snapToGrid w:val="0"/>
          <w:sz w:val="28"/>
          <w:szCs w:val="28"/>
        </w:rPr>
        <w:t>чины возникновения ЧС на КЭС. Места возможных аварий и основные пор</w:t>
      </w:r>
      <w:r w:rsidRPr="00D5710E">
        <w:rPr>
          <w:snapToGrid w:val="0"/>
          <w:sz w:val="28"/>
          <w:szCs w:val="28"/>
        </w:rPr>
        <w:t>а</w:t>
      </w:r>
      <w:r w:rsidRPr="00D5710E">
        <w:rPr>
          <w:snapToGrid w:val="0"/>
          <w:sz w:val="28"/>
          <w:szCs w:val="28"/>
        </w:rPr>
        <w:t>жающие факторы. Состав городских аварийных служб, привлекаемых для ли</w:t>
      </w:r>
      <w:r w:rsidRPr="00D5710E">
        <w:rPr>
          <w:snapToGrid w:val="0"/>
          <w:sz w:val="28"/>
          <w:szCs w:val="28"/>
        </w:rPr>
        <w:t>к</w:t>
      </w:r>
      <w:r w:rsidRPr="00D5710E">
        <w:rPr>
          <w:snapToGrid w:val="0"/>
          <w:sz w:val="28"/>
          <w:szCs w:val="28"/>
        </w:rPr>
        <w:t>видации ЧС на КЭС. Особенности ведения аварийно-спасательных работ при авариях на КЭС.</w:t>
      </w:r>
    </w:p>
    <w:p w:rsidR="00274272" w:rsidRPr="00D5710E" w:rsidRDefault="00274272" w:rsidP="005E0AD3">
      <w:pPr>
        <w:shd w:val="clear" w:color="auto" w:fill="FFFFFF"/>
        <w:ind w:firstLine="709"/>
        <w:jc w:val="both"/>
        <w:rPr>
          <w:sz w:val="28"/>
          <w:szCs w:val="28"/>
        </w:rPr>
      </w:pPr>
      <w:r w:rsidRPr="00D5710E">
        <w:rPr>
          <w:b/>
          <w:snapToGrid w:val="0"/>
          <w:sz w:val="28"/>
          <w:szCs w:val="28"/>
        </w:rPr>
        <w:t>Занятие 4.</w:t>
      </w:r>
      <w:r w:rsidRPr="00D5710E">
        <w:rPr>
          <w:snapToGrid w:val="0"/>
          <w:sz w:val="28"/>
          <w:szCs w:val="28"/>
        </w:rPr>
        <w:t xml:space="preserve"> Теоретическое − 1</w:t>
      </w:r>
      <w:r w:rsidRPr="00D5710E">
        <w:rPr>
          <w:i/>
          <w:snapToGrid w:val="0"/>
          <w:sz w:val="28"/>
          <w:szCs w:val="28"/>
        </w:rPr>
        <w:t xml:space="preserve"> </w:t>
      </w:r>
      <w:r w:rsidRPr="00D5710E">
        <w:rPr>
          <w:snapToGrid w:val="0"/>
          <w:sz w:val="28"/>
          <w:szCs w:val="28"/>
        </w:rPr>
        <w:t>час. Основные причины, приводящие к ра</w:t>
      </w:r>
      <w:r w:rsidRPr="00D5710E">
        <w:rPr>
          <w:snapToGrid w:val="0"/>
          <w:sz w:val="28"/>
          <w:szCs w:val="28"/>
        </w:rPr>
        <w:t>з</w:t>
      </w:r>
      <w:r w:rsidRPr="00D5710E">
        <w:rPr>
          <w:snapToGrid w:val="0"/>
          <w:sz w:val="28"/>
          <w:szCs w:val="28"/>
        </w:rPr>
        <w:t>рушению зданий и сооружений. Характеристика аварий и разрушений в зоне бедствия. Виды и причины возникновения землетрясений. Единицы измерения</w:t>
      </w:r>
      <w:r w:rsidRPr="00D5710E">
        <w:rPr>
          <w:sz w:val="28"/>
          <w:szCs w:val="28"/>
        </w:rPr>
        <w:t xml:space="preserve"> энергии и интенсивности землетрясения. Организация и технология ведения ПСР при обрушениях зданий и сооружений (поиск, деблокирование, оказание первой помощи и эвакуация пострадавших). Требования безопасн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сти.</w:t>
      </w:r>
    </w:p>
    <w:p w:rsidR="00274272" w:rsidRPr="00D5710E" w:rsidRDefault="00274272" w:rsidP="005E0AD3">
      <w:pPr>
        <w:shd w:val="clear" w:color="auto" w:fill="FFFFFF"/>
        <w:ind w:firstLine="709"/>
        <w:jc w:val="both"/>
        <w:rPr>
          <w:spacing w:val="6"/>
          <w:sz w:val="28"/>
          <w:szCs w:val="28"/>
        </w:rPr>
      </w:pPr>
      <w:r w:rsidRPr="00D5710E">
        <w:rPr>
          <w:b/>
          <w:spacing w:val="6"/>
          <w:sz w:val="28"/>
          <w:szCs w:val="28"/>
        </w:rPr>
        <w:t>Занятие 5.</w:t>
      </w:r>
      <w:r w:rsidRPr="00D5710E">
        <w:rPr>
          <w:spacing w:val="6"/>
          <w:sz w:val="28"/>
          <w:szCs w:val="28"/>
        </w:rPr>
        <w:t xml:space="preserve"> Теоретическое</w:t>
      </w:r>
      <w:r w:rsidR="00A81C27" w:rsidRPr="00D5710E">
        <w:rPr>
          <w:spacing w:val="6"/>
          <w:sz w:val="28"/>
          <w:szCs w:val="28"/>
        </w:rPr>
        <w:t xml:space="preserve"> </w:t>
      </w:r>
      <w:r w:rsidRPr="00D5710E">
        <w:rPr>
          <w:spacing w:val="6"/>
          <w:sz w:val="28"/>
          <w:szCs w:val="28"/>
        </w:rPr>
        <w:t>– 1 час. Особенности промышленных пре</w:t>
      </w:r>
      <w:r w:rsidRPr="00D5710E">
        <w:rPr>
          <w:spacing w:val="6"/>
          <w:sz w:val="28"/>
          <w:szCs w:val="28"/>
        </w:rPr>
        <w:t>д</w:t>
      </w:r>
      <w:r w:rsidRPr="00D5710E">
        <w:rPr>
          <w:spacing w:val="6"/>
          <w:sz w:val="28"/>
          <w:szCs w:val="28"/>
        </w:rPr>
        <w:t>приятий. Дополнительные поражающие факторы на промышленных пре</w:t>
      </w:r>
      <w:r w:rsidRPr="00D5710E">
        <w:rPr>
          <w:spacing w:val="6"/>
          <w:sz w:val="28"/>
          <w:szCs w:val="28"/>
        </w:rPr>
        <w:t>д</w:t>
      </w:r>
      <w:r w:rsidRPr="00D5710E">
        <w:rPr>
          <w:spacing w:val="6"/>
          <w:sz w:val="28"/>
          <w:szCs w:val="28"/>
        </w:rPr>
        <w:t>приятиях в условиях ЧС. Химически и радиационно-опасные объекты. О</w:t>
      </w:r>
      <w:r w:rsidRPr="00D5710E">
        <w:rPr>
          <w:spacing w:val="6"/>
          <w:sz w:val="28"/>
          <w:szCs w:val="28"/>
        </w:rPr>
        <w:t>с</w:t>
      </w:r>
      <w:r w:rsidRPr="00D5710E">
        <w:rPr>
          <w:spacing w:val="6"/>
          <w:sz w:val="28"/>
          <w:szCs w:val="28"/>
        </w:rPr>
        <w:t>новные правила требований по охране труда при работе на разрушенных промышленных предприят</w:t>
      </w:r>
      <w:r w:rsidRPr="00D5710E">
        <w:rPr>
          <w:spacing w:val="6"/>
          <w:sz w:val="28"/>
          <w:szCs w:val="28"/>
        </w:rPr>
        <w:t>и</w:t>
      </w:r>
      <w:r w:rsidRPr="00D5710E">
        <w:rPr>
          <w:spacing w:val="6"/>
          <w:sz w:val="28"/>
          <w:szCs w:val="28"/>
        </w:rPr>
        <w:t>ях.</w:t>
      </w:r>
    </w:p>
    <w:p w:rsidR="00274272" w:rsidRPr="00D5710E" w:rsidRDefault="00274272" w:rsidP="005E0AD3">
      <w:pPr>
        <w:shd w:val="clear" w:color="auto" w:fill="FFFFFF"/>
        <w:ind w:firstLine="709"/>
        <w:jc w:val="both"/>
        <w:rPr>
          <w:b/>
          <w:spacing w:val="-9"/>
          <w:sz w:val="28"/>
          <w:szCs w:val="28"/>
        </w:rPr>
      </w:pPr>
    </w:p>
    <w:p w:rsidR="00274272" w:rsidRPr="00D5710E" w:rsidRDefault="00274272" w:rsidP="00B41F04">
      <w:pPr>
        <w:shd w:val="clear" w:color="auto" w:fill="FFFFFF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2. Технические средства, оборудование, инструменты, приборы,</w:t>
      </w:r>
      <w:r w:rsidR="00E83ED0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>механизмы,</w:t>
      </w:r>
      <w:r w:rsidR="00E83ED0" w:rsidRPr="00D5710E">
        <w:rPr>
          <w:b/>
          <w:sz w:val="28"/>
          <w:szCs w:val="28"/>
        </w:rPr>
        <w:t xml:space="preserve"> </w:t>
      </w:r>
      <w:r w:rsidRPr="00D5710E">
        <w:rPr>
          <w:b/>
          <w:sz w:val="28"/>
          <w:szCs w:val="28"/>
        </w:rPr>
        <w:t>приспособл</w:t>
      </w:r>
      <w:r w:rsidRPr="00D5710E">
        <w:rPr>
          <w:b/>
          <w:sz w:val="28"/>
          <w:szCs w:val="28"/>
        </w:rPr>
        <w:t>е</w:t>
      </w:r>
      <w:r w:rsidRPr="00D5710E">
        <w:rPr>
          <w:b/>
          <w:sz w:val="28"/>
          <w:szCs w:val="28"/>
        </w:rPr>
        <w:t>ния, применяемые при ведении ПСР</w:t>
      </w:r>
    </w:p>
    <w:p w:rsidR="00274272" w:rsidRPr="00D5710E" w:rsidRDefault="00274272" w:rsidP="005E0AD3">
      <w:pPr>
        <w:shd w:val="clear" w:color="auto" w:fill="FFFFFF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Групповое</w:t>
      </w:r>
      <w:r w:rsidR="00640841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– 1 час. Назначение, состав, тактико-технические характеристики, устройство и возможности штатного гидравлического авари</w:t>
      </w:r>
      <w:r w:rsidRPr="00D5710E">
        <w:rPr>
          <w:sz w:val="28"/>
          <w:szCs w:val="28"/>
        </w:rPr>
        <w:t>й</w:t>
      </w:r>
      <w:r w:rsidRPr="00D5710E">
        <w:rPr>
          <w:sz w:val="28"/>
          <w:szCs w:val="28"/>
        </w:rPr>
        <w:t>но-спасательного инструме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та (ГАСИ). Гидравлические схемы штатных ГАСИ. Сравнительные характеристики и критерии подбора для ведения ПСР ГАСИ отечественн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го и зарубежного производства.</w:t>
      </w:r>
    </w:p>
    <w:p w:rsidR="00274272" w:rsidRPr="00D5710E" w:rsidRDefault="00274272" w:rsidP="005E0AD3">
      <w:pPr>
        <w:shd w:val="clear" w:color="auto" w:fill="FFFFFF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Групповое</w:t>
      </w:r>
      <w:r w:rsidR="00640841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– 1 час. Назначение, технические характеристики, ус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ройство и возможности электроинструмента: перфораторов ИЭ-4707А; ИЭ-47-09Б; ИЭ-47113; машины ручной ИС-50М; ножниц ручных ИЭ-5407 (220 В). Н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значение, технические характеристики, устройство и возможности молотков ИЭ-4207Б, ИЭ-4211А, ИЭ-4213А; углошлифовальных машин ИЭ-2106, 2107; машин отрезных МЭС-2204 (220 В). Назначение, технические характ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ристики, устройство и возможности электроинстр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 xml:space="preserve">мента типа </w:t>
      </w:r>
      <w:r w:rsidR="00B41F04" w:rsidRPr="00D5710E">
        <w:rPr>
          <w:sz w:val="28"/>
          <w:szCs w:val="28"/>
        </w:rPr>
        <w:t>«</w:t>
      </w:r>
      <w:r w:rsidRPr="00D5710E">
        <w:rPr>
          <w:sz w:val="28"/>
          <w:szCs w:val="28"/>
        </w:rPr>
        <w:t>Блэк энд Дэккер</w:t>
      </w:r>
      <w:r w:rsidR="00B41F04" w:rsidRPr="00D5710E">
        <w:rPr>
          <w:sz w:val="28"/>
          <w:szCs w:val="28"/>
        </w:rPr>
        <w:t>»</w:t>
      </w:r>
      <w:r w:rsidRPr="00D5710E">
        <w:rPr>
          <w:sz w:val="28"/>
          <w:szCs w:val="28"/>
        </w:rPr>
        <w:t xml:space="preserve"> (24 В).</w:t>
      </w:r>
    </w:p>
    <w:p w:rsidR="00274272" w:rsidRPr="00D5710E" w:rsidRDefault="00274272" w:rsidP="005E0AD3">
      <w:pPr>
        <w:shd w:val="clear" w:color="auto" w:fill="FFFFFF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3.</w:t>
      </w:r>
      <w:r w:rsidRPr="00D5710E">
        <w:rPr>
          <w:sz w:val="28"/>
          <w:szCs w:val="28"/>
        </w:rPr>
        <w:t xml:space="preserve"> Групповое</w:t>
      </w:r>
      <w:r w:rsidR="00640841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− 1 час. Назначение, технические характеристики, устройство и возможности механизмов ударного действия (перфораторы, бет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нодробилки, молоты-перфораторы). Аварийно-спасательное оборудование и инструмент АСМ (плавающих и сух</w:t>
      </w:r>
      <w:r w:rsidRPr="00D5710E">
        <w:rPr>
          <w:sz w:val="28"/>
          <w:szCs w:val="28"/>
        </w:rPr>
        <w:t>о</w:t>
      </w:r>
      <w:r w:rsidR="00BA2272" w:rsidRPr="00D5710E">
        <w:rPr>
          <w:sz w:val="28"/>
          <w:szCs w:val="28"/>
        </w:rPr>
        <w:t>путных) типа ЗИЛ-497200, 4906.</w:t>
      </w:r>
    </w:p>
    <w:p w:rsidR="00274272" w:rsidRPr="00D5710E" w:rsidRDefault="00274272" w:rsidP="005E0AD3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D5710E">
        <w:rPr>
          <w:b/>
          <w:spacing w:val="-4"/>
          <w:sz w:val="28"/>
          <w:szCs w:val="28"/>
        </w:rPr>
        <w:t>Занятие 4.</w:t>
      </w:r>
      <w:r w:rsidRPr="00D5710E">
        <w:rPr>
          <w:spacing w:val="-4"/>
          <w:sz w:val="28"/>
          <w:szCs w:val="28"/>
        </w:rPr>
        <w:t xml:space="preserve"> Групповое</w:t>
      </w:r>
      <w:r w:rsidR="00640841" w:rsidRPr="00D5710E">
        <w:rPr>
          <w:spacing w:val="-4"/>
          <w:sz w:val="28"/>
          <w:szCs w:val="28"/>
        </w:rPr>
        <w:t xml:space="preserve"> </w:t>
      </w:r>
      <w:r w:rsidRPr="00D5710E">
        <w:rPr>
          <w:spacing w:val="-4"/>
          <w:sz w:val="28"/>
          <w:szCs w:val="28"/>
        </w:rPr>
        <w:t>− 1 час. Назначение, технические характеристики, устройство и возможности штатных мотопил и бензорезов. Аварийно-спасательное оборудование и ин</w:t>
      </w:r>
      <w:r w:rsidR="0091200C" w:rsidRPr="00D5710E">
        <w:rPr>
          <w:spacing w:val="-4"/>
          <w:sz w:val="28"/>
          <w:szCs w:val="28"/>
        </w:rPr>
        <w:t>струмент аварийно-спасательных машин</w:t>
      </w:r>
      <w:r w:rsidRPr="00D5710E">
        <w:rPr>
          <w:spacing w:val="-4"/>
          <w:sz w:val="28"/>
          <w:szCs w:val="28"/>
        </w:rPr>
        <w:t xml:space="preserve"> (АСМ).</w:t>
      </w:r>
    </w:p>
    <w:p w:rsidR="00274272" w:rsidRPr="00D5710E" w:rsidRDefault="00274272" w:rsidP="005E0AD3">
      <w:pPr>
        <w:shd w:val="clear" w:color="auto" w:fill="FFFFFF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>Занятие 5.</w:t>
      </w:r>
      <w:r w:rsidRPr="00D5710E">
        <w:rPr>
          <w:sz w:val="28"/>
          <w:szCs w:val="28"/>
        </w:rPr>
        <w:t xml:space="preserve"> Теоретическое – 1 час. Штатные технические средства пои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ка людей. Назначение, тактико-технические характеристики, устройство, пр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вила польз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вания.</w:t>
      </w:r>
    </w:p>
    <w:p w:rsidR="00274272" w:rsidRPr="00D5710E" w:rsidRDefault="00274272" w:rsidP="005E0AD3">
      <w:pPr>
        <w:shd w:val="clear" w:color="auto" w:fill="FFFFFF"/>
        <w:tabs>
          <w:tab w:val="left" w:pos="1286"/>
        </w:tabs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6.</w:t>
      </w:r>
      <w:r w:rsidRPr="00D5710E">
        <w:rPr>
          <w:sz w:val="28"/>
          <w:szCs w:val="28"/>
        </w:rPr>
        <w:t xml:space="preserve"> Практическое − 1 час. Ведение поиска людей с помощью те</w:t>
      </w:r>
      <w:r w:rsidRPr="00D5710E">
        <w:rPr>
          <w:sz w:val="28"/>
          <w:szCs w:val="28"/>
        </w:rPr>
        <w:t>х</w:t>
      </w:r>
      <w:r w:rsidRPr="00D5710E">
        <w:rPr>
          <w:sz w:val="28"/>
          <w:szCs w:val="28"/>
        </w:rPr>
        <w:t>нических средств в различных ЧС.</w:t>
      </w:r>
    </w:p>
    <w:p w:rsidR="00274272" w:rsidRPr="00D5710E" w:rsidRDefault="00274272" w:rsidP="005E0AD3">
      <w:pPr>
        <w:shd w:val="clear" w:color="auto" w:fill="FFFFFF"/>
        <w:tabs>
          <w:tab w:val="left" w:pos="1286"/>
        </w:tabs>
        <w:ind w:firstLine="709"/>
        <w:jc w:val="both"/>
        <w:rPr>
          <w:spacing w:val="-6"/>
          <w:sz w:val="28"/>
          <w:szCs w:val="28"/>
        </w:rPr>
      </w:pPr>
      <w:r w:rsidRPr="00D5710E">
        <w:rPr>
          <w:b/>
          <w:spacing w:val="-6"/>
          <w:sz w:val="28"/>
          <w:szCs w:val="28"/>
        </w:rPr>
        <w:t>Занятие 7.</w:t>
      </w:r>
      <w:r w:rsidRPr="00D5710E">
        <w:rPr>
          <w:spacing w:val="-6"/>
          <w:sz w:val="28"/>
          <w:szCs w:val="28"/>
        </w:rPr>
        <w:t xml:space="preserve"> Практическое – 1 час. Техническое обслуживание средств п</w:t>
      </w:r>
      <w:r w:rsidRPr="00D5710E">
        <w:rPr>
          <w:spacing w:val="-6"/>
          <w:sz w:val="28"/>
          <w:szCs w:val="28"/>
        </w:rPr>
        <w:t>о</w:t>
      </w:r>
      <w:r w:rsidRPr="00D5710E">
        <w:rPr>
          <w:spacing w:val="-6"/>
          <w:sz w:val="28"/>
          <w:szCs w:val="28"/>
        </w:rPr>
        <w:t>иска.</w:t>
      </w:r>
    </w:p>
    <w:p w:rsidR="00274272" w:rsidRPr="00D5710E" w:rsidRDefault="00274272" w:rsidP="005E0AD3">
      <w:pPr>
        <w:shd w:val="clear" w:color="auto" w:fill="FFFFFF"/>
        <w:tabs>
          <w:tab w:val="left" w:pos="1286"/>
        </w:tabs>
        <w:ind w:firstLine="709"/>
        <w:jc w:val="both"/>
        <w:rPr>
          <w:sz w:val="28"/>
          <w:szCs w:val="28"/>
        </w:rPr>
      </w:pPr>
    </w:p>
    <w:p w:rsidR="00274272" w:rsidRPr="00D5710E" w:rsidRDefault="00274272" w:rsidP="005E0AD3">
      <w:pPr>
        <w:shd w:val="clear" w:color="auto" w:fill="FFFFFF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3. Техническое обслуживание ав</w:t>
      </w:r>
      <w:r w:rsidRPr="00D5710E">
        <w:rPr>
          <w:b/>
          <w:sz w:val="28"/>
          <w:szCs w:val="28"/>
        </w:rPr>
        <w:t>а</w:t>
      </w:r>
      <w:r w:rsidRPr="00D5710E">
        <w:rPr>
          <w:b/>
          <w:sz w:val="28"/>
          <w:szCs w:val="28"/>
        </w:rPr>
        <w:t>рийно-спасательных средств</w:t>
      </w:r>
    </w:p>
    <w:p w:rsidR="00274272" w:rsidRPr="00D5710E" w:rsidRDefault="00274272" w:rsidP="005E0AD3">
      <w:pPr>
        <w:shd w:val="clear" w:color="auto" w:fill="FFFFFF"/>
        <w:tabs>
          <w:tab w:val="left" w:pos="-142"/>
        </w:tabs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Групповое − 2 часа. Общие требования нормативно-технических докуме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тов по техобслуживанию и ремонту аварийно-спасательных средств (приказы, ГОСТы, наставления, инструкции и др.). Во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можные неисправности подъемно-транспортных приспособлений, штатных ГАСИ, способы их устранения. Подготовка к работе по техобслуживанию и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рядок проведения технического обслуживания Г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СИ.</w:t>
      </w:r>
    </w:p>
    <w:p w:rsidR="00274272" w:rsidRPr="00D5710E" w:rsidRDefault="00274272" w:rsidP="005E0AD3">
      <w:pPr>
        <w:shd w:val="clear" w:color="auto" w:fill="FFFFFF"/>
        <w:tabs>
          <w:tab w:val="left" w:pos="-142"/>
        </w:tabs>
        <w:ind w:firstLine="709"/>
        <w:jc w:val="both"/>
        <w:rPr>
          <w:spacing w:val="-4"/>
          <w:sz w:val="28"/>
          <w:szCs w:val="28"/>
        </w:rPr>
      </w:pPr>
      <w:r w:rsidRPr="00D5710E">
        <w:rPr>
          <w:b/>
          <w:spacing w:val="-4"/>
          <w:sz w:val="28"/>
          <w:szCs w:val="28"/>
        </w:rPr>
        <w:t>Занятие 2.</w:t>
      </w:r>
      <w:r w:rsidRPr="00D5710E">
        <w:rPr>
          <w:spacing w:val="-4"/>
          <w:sz w:val="28"/>
          <w:szCs w:val="28"/>
        </w:rPr>
        <w:t xml:space="preserve"> Практическое</w:t>
      </w:r>
      <w:r w:rsidR="00640841" w:rsidRPr="00D5710E">
        <w:rPr>
          <w:spacing w:val="-4"/>
          <w:sz w:val="28"/>
          <w:szCs w:val="28"/>
        </w:rPr>
        <w:t xml:space="preserve"> </w:t>
      </w:r>
      <w:r w:rsidRPr="00D5710E">
        <w:rPr>
          <w:spacing w:val="-4"/>
          <w:sz w:val="28"/>
          <w:szCs w:val="28"/>
        </w:rPr>
        <w:t>– 2 часа. Возможные неисправности аварийно-спасательного оборудования и инструмента АСМ типа КамАЗ. Подготовка к р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>боте по техническому обслуживанию и порядок проведения технического обсл</w:t>
      </w:r>
      <w:r w:rsidRPr="00D5710E">
        <w:rPr>
          <w:spacing w:val="-4"/>
          <w:sz w:val="28"/>
          <w:szCs w:val="28"/>
        </w:rPr>
        <w:t>у</w:t>
      </w:r>
      <w:r w:rsidRPr="00D5710E">
        <w:rPr>
          <w:spacing w:val="-4"/>
          <w:sz w:val="28"/>
          <w:szCs w:val="28"/>
        </w:rPr>
        <w:t>живания аварийно-спасательного оборудования и инструмента АСМ типа КамАЗ. Требования по охране труда при работе со средствами малой механиз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>ции.</w:t>
      </w:r>
    </w:p>
    <w:p w:rsidR="00274272" w:rsidRPr="00D5710E" w:rsidRDefault="00274272" w:rsidP="005E0AD3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D5710E">
        <w:rPr>
          <w:b/>
          <w:spacing w:val="-4"/>
          <w:sz w:val="28"/>
          <w:szCs w:val="28"/>
        </w:rPr>
        <w:t>Занятие 3.</w:t>
      </w:r>
      <w:r w:rsidRPr="00D5710E">
        <w:rPr>
          <w:spacing w:val="-4"/>
          <w:sz w:val="28"/>
          <w:szCs w:val="28"/>
        </w:rPr>
        <w:t xml:space="preserve"> Практическое</w:t>
      </w:r>
      <w:r w:rsidR="00640841" w:rsidRPr="00D5710E">
        <w:rPr>
          <w:spacing w:val="-4"/>
          <w:sz w:val="28"/>
          <w:szCs w:val="28"/>
        </w:rPr>
        <w:t xml:space="preserve"> </w:t>
      </w:r>
      <w:r w:rsidRPr="00D5710E">
        <w:rPr>
          <w:spacing w:val="-4"/>
          <w:sz w:val="28"/>
          <w:szCs w:val="28"/>
        </w:rPr>
        <w:t>− 2</w:t>
      </w:r>
      <w:r w:rsidRPr="00D5710E">
        <w:rPr>
          <w:i/>
          <w:spacing w:val="-4"/>
          <w:sz w:val="28"/>
          <w:szCs w:val="28"/>
        </w:rPr>
        <w:t xml:space="preserve"> </w:t>
      </w:r>
      <w:r w:rsidRPr="00D5710E">
        <w:rPr>
          <w:spacing w:val="-4"/>
          <w:sz w:val="28"/>
          <w:szCs w:val="28"/>
        </w:rPr>
        <w:t>часа. Возможные неисправности электрои</w:t>
      </w:r>
      <w:r w:rsidRPr="00D5710E">
        <w:rPr>
          <w:spacing w:val="-4"/>
          <w:sz w:val="28"/>
          <w:szCs w:val="28"/>
        </w:rPr>
        <w:t>н</w:t>
      </w:r>
      <w:r w:rsidRPr="00D5710E">
        <w:rPr>
          <w:spacing w:val="-4"/>
          <w:sz w:val="28"/>
          <w:szCs w:val="28"/>
        </w:rPr>
        <w:t xml:space="preserve">струмента, аварийно-спасательного оборудования и инструмента АСМ типа </w:t>
      </w:r>
      <w:r w:rsidR="0091200C" w:rsidRPr="00D5710E">
        <w:rPr>
          <w:spacing w:val="-4"/>
          <w:sz w:val="28"/>
          <w:szCs w:val="28"/>
        </w:rPr>
        <w:t>«</w:t>
      </w:r>
      <w:r w:rsidRPr="00D5710E">
        <w:rPr>
          <w:spacing w:val="-4"/>
          <w:sz w:val="28"/>
          <w:szCs w:val="28"/>
        </w:rPr>
        <w:t>Г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>З</w:t>
      </w:r>
      <w:r w:rsidR="0091200C" w:rsidRPr="00D5710E">
        <w:rPr>
          <w:spacing w:val="-4"/>
          <w:sz w:val="28"/>
          <w:szCs w:val="28"/>
        </w:rPr>
        <w:t>ель»</w:t>
      </w:r>
      <w:r w:rsidRPr="00D5710E">
        <w:rPr>
          <w:spacing w:val="-4"/>
          <w:sz w:val="28"/>
          <w:szCs w:val="28"/>
        </w:rPr>
        <w:t>, УАЗ, их устранение, проведение технического обслуживания. Инс</w:t>
      </w:r>
      <w:r w:rsidRPr="00D5710E">
        <w:rPr>
          <w:spacing w:val="-4"/>
          <w:sz w:val="28"/>
          <w:szCs w:val="28"/>
        </w:rPr>
        <w:t>т</w:t>
      </w:r>
      <w:r w:rsidRPr="00D5710E">
        <w:rPr>
          <w:spacing w:val="-4"/>
          <w:sz w:val="28"/>
          <w:szCs w:val="28"/>
        </w:rPr>
        <w:t>румент и материалы для проведения технического обслуживания и текущего ремонта ГАСИ и ЭАСИ. Состав группового ремонтного комплекта ГАСИ и ЭАСИ.</w:t>
      </w:r>
    </w:p>
    <w:p w:rsidR="0076318A" w:rsidRPr="00D5710E" w:rsidRDefault="0076318A" w:rsidP="005E0AD3">
      <w:pPr>
        <w:pStyle w:val="1"/>
        <w:keepNext w:val="0"/>
        <w:rPr>
          <w:b/>
          <w:szCs w:val="28"/>
        </w:rPr>
      </w:pPr>
      <w:bookmarkStart w:id="7" w:name="_Toc62464483"/>
      <w:bookmarkStart w:id="8" w:name="_Toc126224752"/>
      <w:bookmarkStart w:id="9" w:name="_Toc63072363"/>
      <w:bookmarkStart w:id="10" w:name="_Toc191978602"/>
    </w:p>
    <w:p w:rsidR="00274272" w:rsidRPr="00D5710E" w:rsidRDefault="00274272" w:rsidP="005E0AD3">
      <w:pPr>
        <w:pStyle w:val="1"/>
        <w:keepNext w:val="0"/>
        <w:rPr>
          <w:b/>
          <w:szCs w:val="28"/>
        </w:rPr>
      </w:pPr>
      <w:r w:rsidRPr="00D5710E">
        <w:rPr>
          <w:b/>
          <w:szCs w:val="28"/>
        </w:rPr>
        <w:t>Тема 4. Охр</w:t>
      </w:r>
      <w:r w:rsidRPr="00D5710E">
        <w:rPr>
          <w:b/>
          <w:szCs w:val="28"/>
        </w:rPr>
        <w:t>а</w:t>
      </w:r>
      <w:r w:rsidRPr="00D5710E">
        <w:rPr>
          <w:b/>
          <w:szCs w:val="28"/>
        </w:rPr>
        <w:t>на труда при проведении ПСР</w:t>
      </w:r>
      <w:bookmarkEnd w:id="7"/>
      <w:bookmarkEnd w:id="8"/>
      <w:bookmarkEnd w:id="9"/>
      <w:bookmarkEnd w:id="10"/>
    </w:p>
    <w:p w:rsidR="00274272" w:rsidRPr="00D5710E" w:rsidRDefault="00274272" w:rsidP="005E0AD3">
      <w:pPr>
        <w:shd w:val="clear" w:color="auto" w:fill="FFFFFF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Теоретическое − 1 час. Классификация основных опасных и вредных производственных факторов, основные факторы, вызывающие травм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тизм. Понятие о предельно допустимых концентрациях вредных веществ.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нятие об опасных зонах, порядок их определения, ограждения, обозначения. Основные требования по охране труда при выполнении работ на высоте. Тр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бования по охране труда при погрузке, разгрузке и транспортировке грузов. Сигнализация, применяемая при ведении спасательных работ с использован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ем кранов и автовышек. Основные требования безопасности, предъявляемые к площадкам, местам погрузочно-разгрузочных работ, применяемым машинам и механизмам. Требования по охране труда при эксплуатации средств малой м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ханизации и простейших подъемных механи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мов.</w:t>
      </w:r>
    </w:p>
    <w:p w:rsidR="00274272" w:rsidRPr="00D5710E" w:rsidRDefault="00274272" w:rsidP="005E0AD3">
      <w:pPr>
        <w:shd w:val="clear" w:color="auto" w:fill="FFFFFF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Теоретическое − 1 час. Права и обязанности спасателя, труд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вой договор. Правила внутреннего трудового распорядка. Рабочее время и вр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мя отдыха. Льготы и компенсации за выполнение ПСР, относящихся к ос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бо сложным и особо опасным условиям труда, порядок их реал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зации.</w:t>
      </w:r>
    </w:p>
    <w:p w:rsidR="00274272" w:rsidRPr="00D5710E" w:rsidRDefault="00274272" w:rsidP="005E0AD3">
      <w:pPr>
        <w:shd w:val="clear" w:color="auto" w:fill="FFFFFF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3.</w:t>
      </w:r>
      <w:r w:rsidRPr="00D5710E">
        <w:rPr>
          <w:sz w:val="28"/>
          <w:szCs w:val="28"/>
        </w:rPr>
        <w:t xml:space="preserve"> Групповое</w:t>
      </w:r>
      <w:r w:rsidR="00640841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− 1 час. Общие требования по охране труда при нахождении в зоне бедствия (условия допуска спасателя данной специальн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сти к выполнению работ в конкретных условиях; основные опасные факторы, во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действующие на спасателей при ведении работ в разрушенных зданиях и с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lastRenderedPageBreak/>
        <w:t>оружениях; требования к экипировке и оснащению спасателей: общий порядок действий при повреждении средств защиты, травмах, поломке технических средств и т.п.). Требования безопасности перед началом работ (порядок пр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верки исправности и подготовки к работе СИЗ, техники и инструмента; порядок подготовки места работы: осмотр местности, выбор способа работы, подгото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ка освещения, организация страховки, ограждение и т.д.). Требования по охране труда при ведении разведки и поисковых работ в разрушенных и повр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жденных зданиях и сооружениях, в завалах (правила использования техники и инструмента, приемы страховки и меры по предотвращению опасных ситу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ций), при проведении деблокирования пострадавших из завалов и замкн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тых помещений (при устройс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ве лаза в завале, при устройстве галереи в грунте под завалом, при последовательной разборке завала, при устройстве проемов в ст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нах и перекрытиях). Требования по охране труда при спасении пострада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ших с верхних этажей (уровней) разрушенных зданий (при использовании автовышек, сохранившихся лестничных маршей, штурмовых лестниц, вертолета, спас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тельного чулка, альпинистского снаряжения и т.п.), при возникновении опа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ных ситуаций в ходе работ (при заваливании, блокировании, потере устойчив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сти техники, травмировании, возгорании в месте проведения работ), по оконч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нии работ (правила снятия СИЗ, порядок безаварийной остановки технических средств, порядок передачи раб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чего места и техники очередной смене, правила личной гигиены, порядок доклада начальнику о выполненной работе, обстано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ке, имевшихся отказах и неисправностях техн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ки).</w:t>
      </w:r>
    </w:p>
    <w:p w:rsidR="00274272" w:rsidRPr="00D5710E" w:rsidRDefault="00274272" w:rsidP="005E0AD3">
      <w:pPr>
        <w:shd w:val="clear" w:color="auto" w:fill="FFFFFF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4.</w:t>
      </w:r>
      <w:r w:rsidRPr="00D5710E">
        <w:rPr>
          <w:sz w:val="28"/>
          <w:szCs w:val="28"/>
        </w:rPr>
        <w:t xml:space="preserve"> Групповое </w:t>
      </w:r>
      <w:r w:rsidR="00E83ED0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1 час. Общие требования по охране труда при нахождении в зоне химического и биологического заражения (условия допуска спасателя данной специальности к выполнению работ в конкретной обстано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ке; основные опасные факторы, воздействующие на сп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сателей при ведении работ в зонах химического и биологического заражения; требования к экипировке спасателей (общий порядок действий при повреждении средств защиты, тра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мах, поломке технических средств, порядок оказания спасателям первой пом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щи и т.п.). Требования по охране труда во время работ (способы и техн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логии выполнения основных видов работ, основные нормативы для безопасного вед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 работ, правила использования техники и инструмента, правила применения СИЗ, приемы страховки и меры по предотвращению опасных с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туаций, знаки без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пасности при работе в зоне химического и биологического заражения, при кратковременном отдыхе во время работ), при ведении разве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>ки, локализации ЧС, обеззараживании территории и обеспечении ПСР. Требования безопасн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сти при возникновении аварийных (опасных) ситуаций в ходе работ (возмо</w:t>
      </w:r>
      <w:r w:rsidRPr="00D5710E">
        <w:rPr>
          <w:sz w:val="28"/>
          <w:szCs w:val="28"/>
        </w:rPr>
        <w:t>ж</w:t>
      </w:r>
      <w:r w:rsidRPr="00D5710E">
        <w:rPr>
          <w:sz w:val="28"/>
          <w:szCs w:val="28"/>
        </w:rPr>
        <w:t>ные виды опасных ситуаций при ведении ПСР, действия спасателей при ук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занных ситуациях, способы и порядок оказания самопомощи и вза</w:t>
      </w:r>
      <w:r w:rsidRPr="00D5710E">
        <w:rPr>
          <w:sz w:val="28"/>
          <w:szCs w:val="28"/>
        </w:rPr>
        <w:t>и</w:t>
      </w:r>
      <w:r w:rsidR="00D66A43" w:rsidRPr="00D5710E">
        <w:rPr>
          <w:sz w:val="28"/>
          <w:szCs w:val="28"/>
        </w:rPr>
        <w:t>мопомощи).</w:t>
      </w:r>
    </w:p>
    <w:p w:rsidR="00771A58" w:rsidRPr="00D5710E" w:rsidRDefault="00771A58" w:rsidP="005E0AD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4272" w:rsidRPr="00D5710E" w:rsidRDefault="00274272" w:rsidP="005E0AD3">
      <w:pPr>
        <w:shd w:val="clear" w:color="auto" w:fill="FFFFFF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5. Отработка практических навыков работы</w:t>
      </w:r>
      <w:r w:rsidR="00E83ED0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>на аварийно-спасательных</w:t>
      </w:r>
      <w:r w:rsidR="00E83ED0" w:rsidRPr="00D5710E">
        <w:rPr>
          <w:b/>
          <w:sz w:val="28"/>
          <w:szCs w:val="28"/>
        </w:rPr>
        <w:t xml:space="preserve"> </w:t>
      </w:r>
      <w:r w:rsidRPr="00D5710E">
        <w:rPr>
          <w:b/>
          <w:sz w:val="28"/>
          <w:szCs w:val="28"/>
        </w:rPr>
        <w:t>средс</w:t>
      </w:r>
      <w:r w:rsidRPr="00D5710E">
        <w:rPr>
          <w:b/>
          <w:sz w:val="28"/>
          <w:szCs w:val="28"/>
        </w:rPr>
        <w:t>т</w:t>
      </w:r>
      <w:r w:rsidRPr="00D5710E">
        <w:rPr>
          <w:b/>
          <w:sz w:val="28"/>
          <w:szCs w:val="28"/>
        </w:rPr>
        <w:t>вах при ведении ПСР</w:t>
      </w:r>
    </w:p>
    <w:p w:rsidR="00274272" w:rsidRPr="00D5710E" w:rsidRDefault="00274272" w:rsidP="005E0AD3">
      <w:pPr>
        <w:shd w:val="clear" w:color="auto" w:fill="FFFFFF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Занятия 1 и 2</w:t>
      </w:r>
      <w:r w:rsidR="00E83ED0" w:rsidRPr="00D5710E">
        <w:rPr>
          <w:b/>
          <w:sz w:val="28"/>
          <w:szCs w:val="28"/>
        </w:rPr>
        <w:t>.</w:t>
      </w:r>
      <w:r w:rsidRPr="00D5710E">
        <w:rPr>
          <w:sz w:val="28"/>
          <w:szCs w:val="28"/>
        </w:rPr>
        <w:t xml:space="preserve"> Практические − по 2 часа. Ведение ПСР с помощью шта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ных ГАСИ: резка железных стержней, прутов и профилей; подъем и опускание железобетонных конструкций; сдвигание и раздвигание обломков ж/б ко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lastRenderedPageBreak/>
        <w:t>струкций; перерезание стоек и крыши кузова автомобиля; расширение пр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емов в металлических конструкциях и завалах и др. Подготовка к работе, разверт</w:t>
      </w:r>
      <w:r w:rsidRPr="00D5710E">
        <w:rPr>
          <w:sz w:val="28"/>
          <w:szCs w:val="28"/>
        </w:rPr>
        <w:t>ы</w:t>
      </w:r>
      <w:r w:rsidRPr="00D5710E">
        <w:rPr>
          <w:sz w:val="28"/>
          <w:szCs w:val="28"/>
        </w:rPr>
        <w:t>вание и ведение ПСР с применением аварийно-спасательного оборудования и инструмента АСМ. Требов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ния по охране труда при проведении ПСР.</w:t>
      </w:r>
    </w:p>
    <w:p w:rsidR="00274272" w:rsidRPr="00D5710E" w:rsidRDefault="00274272" w:rsidP="005E0AD3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D5710E">
        <w:rPr>
          <w:b/>
          <w:spacing w:val="-2"/>
          <w:sz w:val="28"/>
          <w:szCs w:val="28"/>
        </w:rPr>
        <w:t>Занятия 3 и 4.</w:t>
      </w:r>
      <w:r w:rsidRPr="00D5710E">
        <w:rPr>
          <w:spacing w:val="-2"/>
          <w:sz w:val="28"/>
          <w:szCs w:val="28"/>
        </w:rPr>
        <w:t xml:space="preserve"> Практические − по 2 часа. Подготовка к работе, работа с электроперфораторами, машинами электрическими ручными и электрическ</w:t>
      </w:r>
      <w:r w:rsidRPr="00D5710E">
        <w:rPr>
          <w:spacing w:val="-2"/>
          <w:sz w:val="28"/>
          <w:szCs w:val="28"/>
        </w:rPr>
        <w:t>и</w:t>
      </w:r>
      <w:r w:rsidRPr="00D5710E">
        <w:rPr>
          <w:spacing w:val="-2"/>
          <w:sz w:val="28"/>
          <w:szCs w:val="28"/>
        </w:rPr>
        <w:t>ми ножницами ручными: дробление и проделывание проемов в ж/б конструкц</w:t>
      </w:r>
      <w:r w:rsidRPr="00D5710E">
        <w:rPr>
          <w:spacing w:val="-2"/>
          <w:sz w:val="28"/>
          <w:szCs w:val="28"/>
        </w:rPr>
        <w:t>и</w:t>
      </w:r>
      <w:r w:rsidRPr="00D5710E">
        <w:rPr>
          <w:spacing w:val="-2"/>
          <w:sz w:val="28"/>
          <w:szCs w:val="28"/>
        </w:rPr>
        <w:t>ях; отрезание прутов, арматуры и других металлических конструкций; резка лист</w:t>
      </w:r>
      <w:r w:rsidRPr="00D5710E">
        <w:rPr>
          <w:spacing w:val="-2"/>
          <w:sz w:val="28"/>
          <w:szCs w:val="28"/>
        </w:rPr>
        <w:t>о</w:t>
      </w:r>
      <w:r w:rsidRPr="00D5710E">
        <w:rPr>
          <w:spacing w:val="-2"/>
          <w:sz w:val="28"/>
          <w:szCs w:val="28"/>
        </w:rPr>
        <w:t>вого металла. Подготовка к работе, работа с электрическими молотками, у</w:t>
      </w:r>
      <w:r w:rsidRPr="00D5710E">
        <w:rPr>
          <w:spacing w:val="-2"/>
          <w:sz w:val="28"/>
          <w:szCs w:val="28"/>
        </w:rPr>
        <w:t>г</w:t>
      </w:r>
      <w:r w:rsidRPr="00D5710E">
        <w:rPr>
          <w:spacing w:val="-2"/>
          <w:sz w:val="28"/>
          <w:szCs w:val="28"/>
        </w:rPr>
        <w:t>лошлифовальными машинами и электрическими машинами отрезными. Подг</w:t>
      </w:r>
      <w:r w:rsidRPr="00D5710E">
        <w:rPr>
          <w:spacing w:val="-2"/>
          <w:sz w:val="28"/>
          <w:szCs w:val="28"/>
        </w:rPr>
        <w:t>о</w:t>
      </w:r>
      <w:r w:rsidRPr="00D5710E">
        <w:rPr>
          <w:spacing w:val="-2"/>
          <w:sz w:val="28"/>
          <w:szCs w:val="28"/>
        </w:rPr>
        <w:t xml:space="preserve">товка к работе и работа с электрическим инструментом типа </w:t>
      </w:r>
      <w:r w:rsidR="00FA3888" w:rsidRPr="00D5710E">
        <w:rPr>
          <w:spacing w:val="-2"/>
          <w:sz w:val="28"/>
          <w:szCs w:val="28"/>
        </w:rPr>
        <w:t>«</w:t>
      </w:r>
      <w:r w:rsidRPr="00D5710E">
        <w:rPr>
          <w:spacing w:val="-2"/>
          <w:sz w:val="28"/>
          <w:szCs w:val="28"/>
        </w:rPr>
        <w:t>Блэк энд Деккер</w:t>
      </w:r>
      <w:r w:rsidR="00FA3888" w:rsidRPr="00D5710E">
        <w:rPr>
          <w:spacing w:val="-2"/>
          <w:sz w:val="28"/>
          <w:szCs w:val="28"/>
        </w:rPr>
        <w:t xml:space="preserve">» </w:t>
      </w:r>
      <w:r w:rsidRPr="00D5710E">
        <w:rPr>
          <w:spacing w:val="-2"/>
          <w:sz w:val="28"/>
          <w:szCs w:val="28"/>
        </w:rPr>
        <w:t>(24 В). Подготовка к работе, развертывание и работа с аварийно-спасательным оборуд</w:t>
      </w:r>
      <w:r w:rsidRPr="00D5710E">
        <w:rPr>
          <w:spacing w:val="-2"/>
          <w:sz w:val="28"/>
          <w:szCs w:val="28"/>
        </w:rPr>
        <w:t>о</w:t>
      </w:r>
      <w:r w:rsidRPr="00D5710E">
        <w:rPr>
          <w:spacing w:val="-2"/>
          <w:sz w:val="28"/>
          <w:szCs w:val="28"/>
        </w:rPr>
        <w:t>ванием и инструментом АСМ. Требования по охране труда при работе со средствами малой механиз</w:t>
      </w:r>
      <w:r w:rsidRPr="00D5710E">
        <w:rPr>
          <w:spacing w:val="-2"/>
          <w:sz w:val="28"/>
          <w:szCs w:val="28"/>
        </w:rPr>
        <w:t>а</w:t>
      </w:r>
      <w:r w:rsidRPr="00D5710E">
        <w:rPr>
          <w:spacing w:val="-2"/>
          <w:sz w:val="28"/>
          <w:szCs w:val="28"/>
        </w:rPr>
        <w:t>ции.</w:t>
      </w:r>
    </w:p>
    <w:p w:rsidR="00FA3888" w:rsidRPr="00D5710E" w:rsidRDefault="00FA3888" w:rsidP="00FA3888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</w:p>
    <w:p w:rsidR="00274272" w:rsidRPr="00D5710E" w:rsidRDefault="00136D1C" w:rsidP="005E0AD3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 xml:space="preserve">7. </w:t>
      </w:r>
      <w:r w:rsidR="00C62043" w:rsidRPr="00D5710E">
        <w:rPr>
          <w:b/>
          <w:bCs/>
          <w:sz w:val="28"/>
          <w:szCs w:val="28"/>
        </w:rPr>
        <w:t>РАДИАЦИОННАЯ, ХИМИЧЕСКАЯ</w:t>
      </w:r>
      <w:r w:rsidRPr="00D5710E">
        <w:rPr>
          <w:b/>
          <w:bCs/>
          <w:sz w:val="28"/>
          <w:szCs w:val="28"/>
        </w:rPr>
        <w:br/>
      </w:r>
      <w:r w:rsidR="001947E7" w:rsidRPr="00D5710E">
        <w:rPr>
          <w:b/>
          <w:bCs/>
          <w:sz w:val="28"/>
          <w:szCs w:val="28"/>
        </w:rPr>
        <w:t>И БИОЛОГИЧЕСКАЯ ЗАЩИТА</w:t>
      </w:r>
    </w:p>
    <w:p w:rsidR="00274272" w:rsidRPr="00D5710E" w:rsidRDefault="00274272" w:rsidP="005E0AD3">
      <w:pPr>
        <w:spacing w:line="228" w:lineRule="auto"/>
        <w:rPr>
          <w:b/>
          <w:sz w:val="28"/>
          <w:szCs w:val="28"/>
        </w:rPr>
      </w:pPr>
    </w:p>
    <w:p w:rsidR="00274272" w:rsidRPr="00D5710E" w:rsidRDefault="00274272" w:rsidP="005E0AD3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Примерный учебно-тематический план</w:t>
      </w:r>
    </w:p>
    <w:p w:rsidR="008E4846" w:rsidRPr="00D5710E" w:rsidRDefault="008E4846" w:rsidP="00FA3888">
      <w:pPr>
        <w:spacing w:line="120" w:lineRule="auto"/>
        <w:jc w:val="center"/>
        <w:rPr>
          <w:b/>
          <w:sz w:val="28"/>
          <w:szCs w:val="28"/>
        </w:rPr>
      </w:pPr>
    </w:p>
    <w:tbl>
      <w:tblPr>
        <w:tblW w:w="93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53"/>
        <w:gridCol w:w="1134"/>
        <w:gridCol w:w="992"/>
      </w:tblGrid>
      <w:tr w:rsidR="00274272" w:rsidRPr="00D5710E" w:rsidTr="00FA388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FA388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274272" w:rsidRPr="00D5710E" w:rsidRDefault="00274272" w:rsidP="00FA388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мы</w:t>
            </w:r>
          </w:p>
        </w:tc>
        <w:tc>
          <w:tcPr>
            <w:tcW w:w="6553" w:type="dxa"/>
            <w:tcBorders>
              <w:bottom w:val="single" w:sz="4" w:space="0" w:color="auto"/>
            </w:tcBorders>
            <w:vAlign w:val="center"/>
          </w:tcPr>
          <w:p w:rsidR="00274272" w:rsidRPr="00D5710E" w:rsidRDefault="00274272" w:rsidP="00FA388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74272" w:rsidRPr="00D5710E" w:rsidRDefault="00274272" w:rsidP="00FA388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274272" w:rsidRPr="00D5710E" w:rsidRDefault="00274272" w:rsidP="00FA388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занятия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FA388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Кол-во</w:t>
            </w:r>
          </w:p>
          <w:p w:rsidR="00274272" w:rsidRPr="00D5710E" w:rsidRDefault="00274272" w:rsidP="00FA388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ч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сов</w:t>
            </w:r>
          </w:p>
        </w:tc>
      </w:tr>
      <w:tr w:rsidR="00274272" w:rsidRPr="00D5710E" w:rsidTr="00FA388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FA388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6553" w:type="dxa"/>
            <w:tcBorders>
              <w:bottom w:val="single" w:sz="4" w:space="0" w:color="auto"/>
            </w:tcBorders>
          </w:tcPr>
          <w:p w:rsidR="00274272" w:rsidRPr="00D5710E" w:rsidRDefault="00274272" w:rsidP="00FC1562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Химические, радиационные и биологические </w:t>
            </w:r>
            <w:r w:rsidR="00FC1562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чрезвычайные</w:t>
            </w:r>
            <w:r w:rsidR="00FC1562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ситу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74272" w:rsidRPr="00D5710E" w:rsidRDefault="00274272" w:rsidP="00FA388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1, 2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FA388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274272" w:rsidRPr="00D5710E" w:rsidTr="00FA388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FD61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6553" w:type="dxa"/>
            <w:tcBorders>
              <w:top w:val="single" w:sz="4" w:space="0" w:color="auto"/>
              <w:bottom w:val="single" w:sz="4" w:space="0" w:color="auto"/>
            </w:tcBorders>
          </w:tcPr>
          <w:p w:rsidR="00274272" w:rsidRPr="00D5710E" w:rsidRDefault="00274272" w:rsidP="00FA3888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72727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  <w:r w:rsidR="00727276" w:rsidRPr="00D5710E">
              <w:rPr>
                <w:sz w:val="24"/>
                <w:szCs w:val="24"/>
                <w:lang w:val="en-US"/>
              </w:rPr>
              <w:t>-</w:t>
            </w: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FA388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</w:tr>
      <w:tr w:rsidR="00274272" w:rsidRPr="00D5710E" w:rsidTr="00FA388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FD61C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6553" w:type="dxa"/>
            <w:tcBorders>
              <w:top w:val="single" w:sz="4" w:space="0" w:color="auto"/>
              <w:bottom w:val="single" w:sz="4" w:space="0" w:color="auto"/>
            </w:tcBorders>
          </w:tcPr>
          <w:p w:rsidR="00274272" w:rsidRPr="00D5710E" w:rsidRDefault="00274272" w:rsidP="00FA3888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Действия спасателя на зараженной местн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FA388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FA388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274272" w:rsidRPr="00D5710E" w:rsidTr="00FA388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74272" w:rsidRPr="00D5710E" w:rsidRDefault="00274272" w:rsidP="00FA3888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3" w:type="dxa"/>
            <w:tcBorders>
              <w:bottom w:val="single" w:sz="4" w:space="0" w:color="auto"/>
            </w:tcBorders>
          </w:tcPr>
          <w:p w:rsidR="00274272" w:rsidRPr="00D5710E" w:rsidRDefault="00274272" w:rsidP="00FA388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74272" w:rsidRPr="00D5710E" w:rsidRDefault="00640841" w:rsidP="00FA388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FA388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10</w:t>
            </w:r>
          </w:p>
        </w:tc>
      </w:tr>
    </w:tbl>
    <w:p w:rsidR="00136D1C" w:rsidRPr="00D5710E" w:rsidRDefault="00136D1C" w:rsidP="005E0AD3">
      <w:pPr>
        <w:spacing w:line="228" w:lineRule="auto"/>
        <w:jc w:val="center"/>
        <w:rPr>
          <w:b/>
          <w:sz w:val="28"/>
          <w:szCs w:val="28"/>
        </w:rPr>
      </w:pPr>
    </w:p>
    <w:p w:rsidR="00274272" w:rsidRPr="00D5710E" w:rsidRDefault="00274272" w:rsidP="005E0AD3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Задачи обучения:</w:t>
      </w:r>
    </w:p>
    <w:p w:rsidR="00FA3888" w:rsidRPr="00D5710E" w:rsidRDefault="00FA3888" w:rsidP="00FA3888">
      <w:pPr>
        <w:spacing w:line="120" w:lineRule="auto"/>
        <w:jc w:val="center"/>
        <w:rPr>
          <w:b/>
          <w:sz w:val="28"/>
          <w:szCs w:val="28"/>
        </w:rPr>
      </w:pPr>
    </w:p>
    <w:p w:rsidR="00274272" w:rsidRPr="00D5710E" w:rsidRDefault="00274272" w:rsidP="00FA3888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знать</w:t>
      </w:r>
      <w:r w:rsidR="00FA3888" w:rsidRPr="00D5710E">
        <w:rPr>
          <w:sz w:val="28"/>
          <w:szCs w:val="28"/>
        </w:rPr>
        <w:t xml:space="preserve"> основные аварийно химически</w:t>
      </w:r>
      <w:r w:rsidRPr="00D5710E">
        <w:rPr>
          <w:sz w:val="28"/>
          <w:szCs w:val="28"/>
        </w:rPr>
        <w:t xml:space="preserve"> опасные вещества (АХОВ), техн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генные исто</w:t>
      </w:r>
      <w:r w:rsidRPr="00D5710E">
        <w:rPr>
          <w:sz w:val="28"/>
          <w:szCs w:val="28"/>
        </w:rPr>
        <w:t>ч</w:t>
      </w:r>
      <w:r w:rsidRPr="00D5710E">
        <w:rPr>
          <w:sz w:val="28"/>
          <w:szCs w:val="28"/>
        </w:rPr>
        <w:t>ники радиационной опасности, источники биологической ЧС, их свойства, поражающие факторы и способы з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щиты от них;</w:t>
      </w:r>
    </w:p>
    <w:p w:rsidR="00274272" w:rsidRPr="00D5710E" w:rsidRDefault="00274272" w:rsidP="00FA3888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уметь</w:t>
      </w:r>
      <w:r w:rsidRPr="00D5710E">
        <w:rPr>
          <w:sz w:val="28"/>
          <w:szCs w:val="28"/>
        </w:rPr>
        <w:t xml:space="preserve"> пользоваться средствами индивидуальной защиты, действовать в условиях заражения воздуха и мес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ности.</w:t>
      </w:r>
    </w:p>
    <w:p w:rsidR="00274272" w:rsidRPr="00D5710E" w:rsidRDefault="00274272" w:rsidP="00FA3888">
      <w:pPr>
        <w:jc w:val="both"/>
        <w:rPr>
          <w:sz w:val="28"/>
          <w:szCs w:val="28"/>
        </w:rPr>
      </w:pPr>
    </w:p>
    <w:p w:rsidR="00274272" w:rsidRPr="00D5710E" w:rsidRDefault="00274272" w:rsidP="00FA3888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Методические указания</w:t>
      </w:r>
    </w:p>
    <w:p w:rsidR="00FA3888" w:rsidRPr="00D5710E" w:rsidRDefault="00FA3888" w:rsidP="00FA3888">
      <w:pPr>
        <w:spacing w:line="120" w:lineRule="auto"/>
        <w:jc w:val="center"/>
        <w:rPr>
          <w:b/>
          <w:sz w:val="28"/>
          <w:szCs w:val="28"/>
        </w:rPr>
      </w:pPr>
    </w:p>
    <w:p w:rsidR="00274272" w:rsidRPr="00D5710E" w:rsidRDefault="00274272" w:rsidP="00FA3888">
      <w:pPr>
        <w:pStyle w:val="33"/>
        <w:spacing w:after="0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Занятия по изучению АХОВ, радиационной и биологической ЧС и способам защиты от них проводятся на учебном химическом поле и</w:t>
      </w:r>
      <w:r w:rsidR="00E83ED0" w:rsidRPr="00D5710E">
        <w:rPr>
          <w:sz w:val="28"/>
          <w:szCs w:val="28"/>
          <w:lang w:val="ru-RU"/>
        </w:rPr>
        <w:t xml:space="preserve"> </w:t>
      </w:r>
      <w:r w:rsidRPr="00D5710E">
        <w:rPr>
          <w:sz w:val="28"/>
          <w:szCs w:val="28"/>
        </w:rPr>
        <w:t>в специально оборудованном классе с использованием кино-, видеофильмов, слайдов, плакатов, схем и другого учебного материала.</w:t>
      </w:r>
      <w:r w:rsidR="00FB35C4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При обучении спасателя пользованию средствами индивидуальной защиты на зараженной местности особое внимание обращается на правильность их надевания и выполнения требований безопа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ности.</w:t>
      </w:r>
    </w:p>
    <w:p w:rsidR="00274272" w:rsidRPr="00D5710E" w:rsidRDefault="00274272" w:rsidP="00FA3888">
      <w:pPr>
        <w:rPr>
          <w:sz w:val="28"/>
          <w:szCs w:val="28"/>
        </w:rPr>
      </w:pPr>
    </w:p>
    <w:p w:rsidR="00274272" w:rsidRPr="00D5710E" w:rsidRDefault="00274272" w:rsidP="0095162E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>Тема 1. Химические, радиационные</w:t>
      </w:r>
      <w:r w:rsidR="00FA3888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>и биологические чрезвычайные ситу</w:t>
      </w:r>
      <w:r w:rsidRPr="00D5710E">
        <w:rPr>
          <w:b/>
          <w:sz w:val="28"/>
          <w:szCs w:val="28"/>
        </w:rPr>
        <w:t>а</w:t>
      </w:r>
      <w:r w:rsidRPr="00D5710E">
        <w:rPr>
          <w:b/>
          <w:sz w:val="28"/>
          <w:szCs w:val="28"/>
        </w:rPr>
        <w:t>ции</w:t>
      </w:r>
    </w:p>
    <w:p w:rsidR="00274272" w:rsidRPr="00D5710E" w:rsidRDefault="00274272" w:rsidP="0095162E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Теоретиче</w:t>
      </w:r>
      <w:r w:rsidR="00FA3888" w:rsidRPr="00D5710E">
        <w:rPr>
          <w:sz w:val="28"/>
          <w:szCs w:val="28"/>
        </w:rPr>
        <w:t>ское − 1 час. Основные аварийно химически</w:t>
      </w:r>
      <w:r w:rsidRPr="00D5710E">
        <w:rPr>
          <w:sz w:val="28"/>
          <w:szCs w:val="28"/>
        </w:rPr>
        <w:t xml:space="preserve"> опа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ные вещества. Общая характеристика АХОВ. Воздействие АХОВ на орг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низм человека и животных. Защита от АХОВ </w:t>
      </w:r>
      <w:r w:rsidR="00C62043" w:rsidRPr="00D5710E">
        <w:rPr>
          <w:sz w:val="28"/>
          <w:szCs w:val="28"/>
        </w:rPr>
        <w:t>при</w:t>
      </w:r>
      <w:r w:rsidRPr="00D5710E">
        <w:rPr>
          <w:sz w:val="28"/>
          <w:szCs w:val="28"/>
        </w:rPr>
        <w:t xml:space="preserve"> ЧС. Способы и средства ликвид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ции последствий выбросов АХОВ в окружающую ср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ду.</w:t>
      </w:r>
    </w:p>
    <w:p w:rsidR="00274272" w:rsidRPr="00D5710E" w:rsidRDefault="00274272" w:rsidP="0095162E">
      <w:pPr>
        <w:spacing w:line="228" w:lineRule="auto"/>
        <w:ind w:firstLine="720"/>
        <w:jc w:val="both"/>
        <w:rPr>
          <w:b/>
          <w:spacing w:val="-4"/>
          <w:sz w:val="28"/>
          <w:szCs w:val="28"/>
        </w:rPr>
      </w:pPr>
      <w:r w:rsidRPr="00D5710E">
        <w:rPr>
          <w:b/>
          <w:spacing w:val="-4"/>
          <w:sz w:val="28"/>
          <w:szCs w:val="28"/>
        </w:rPr>
        <w:t>Занятие 2.</w:t>
      </w:r>
      <w:r w:rsidRPr="00D5710E">
        <w:rPr>
          <w:spacing w:val="-4"/>
          <w:sz w:val="28"/>
          <w:szCs w:val="28"/>
        </w:rPr>
        <w:t xml:space="preserve"> Теоретическое – 1 час. Техногенные источники радиоактивн</w:t>
      </w:r>
      <w:r w:rsidRPr="00D5710E">
        <w:rPr>
          <w:spacing w:val="-4"/>
          <w:sz w:val="28"/>
          <w:szCs w:val="28"/>
        </w:rPr>
        <w:t>о</w:t>
      </w:r>
      <w:r w:rsidRPr="00D5710E">
        <w:rPr>
          <w:spacing w:val="-4"/>
          <w:sz w:val="28"/>
          <w:szCs w:val="28"/>
        </w:rPr>
        <w:t>го загрязнения местности, их краткая характеристика. Единицы измерения р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>диации. Классификация радиационных аварий. Источники биологической ЧС. Основные свойства биологических (бактериальных) средств, их воздействие на организм ч</w:t>
      </w:r>
      <w:r w:rsidRPr="00D5710E">
        <w:rPr>
          <w:spacing w:val="-4"/>
          <w:sz w:val="28"/>
          <w:szCs w:val="28"/>
        </w:rPr>
        <w:t>е</w:t>
      </w:r>
      <w:r w:rsidRPr="00D5710E">
        <w:rPr>
          <w:spacing w:val="-4"/>
          <w:sz w:val="28"/>
          <w:szCs w:val="28"/>
        </w:rPr>
        <w:t>ловека, животных и растения. Особенности поражающего действия токсинов.</w:t>
      </w:r>
    </w:p>
    <w:p w:rsidR="00274272" w:rsidRPr="00D5710E" w:rsidRDefault="00274272" w:rsidP="0095162E">
      <w:pPr>
        <w:spacing w:line="228" w:lineRule="auto"/>
        <w:jc w:val="both"/>
        <w:rPr>
          <w:b/>
          <w:sz w:val="28"/>
          <w:szCs w:val="28"/>
        </w:rPr>
      </w:pPr>
    </w:p>
    <w:p w:rsidR="00274272" w:rsidRPr="00D5710E" w:rsidRDefault="00274272" w:rsidP="0095162E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2. Средства индивидуальной защиты</w:t>
      </w:r>
    </w:p>
    <w:p w:rsidR="00274272" w:rsidRPr="00D5710E" w:rsidRDefault="00274272" w:rsidP="0095162E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Теоретическое − 1 час. Назначение и устройство фильтру</w:t>
      </w:r>
      <w:r w:rsidRPr="00D5710E">
        <w:rPr>
          <w:sz w:val="28"/>
          <w:szCs w:val="28"/>
        </w:rPr>
        <w:t>ю</w:t>
      </w:r>
      <w:r w:rsidRPr="00D5710E">
        <w:rPr>
          <w:sz w:val="28"/>
          <w:szCs w:val="28"/>
        </w:rPr>
        <w:t>щих промышленных противогазов и респ</w:t>
      </w:r>
      <w:r w:rsidRPr="00D5710E">
        <w:rPr>
          <w:sz w:val="28"/>
          <w:szCs w:val="28"/>
        </w:rPr>
        <w:t>и</w:t>
      </w:r>
      <w:r w:rsidR="00FA3888" w:rsidRPr="00D5710E">
        <w:rPr>
          <w:sz w:val="28"/>
          <w:szCs w:val="28"/>
        </w:rPr>
        <w:t>раторов.</w:t>
      </w:r>
    </w:p>
    <w:p w:rsidR="00274272" w:rsidRPr="00D5710E" w:rsidRDefault="00274272" w:rsidP="0095162E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Подбор лицевой части. Сборка, проверка исправности, укладка против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газа и респиратора в сумку. Предохранение стекол очков от запотевания и з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мерзания. Правила пользования противогазом и респиратором. Надевание пр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тивогаза на пострадавш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го.</w:t>
      </w:r>
    </w:p>
    <w:p w:rsidR="00274272" w:rsidRPr="00D5710E" w:rsidRDefault="00274272" w:rsidP="0095162E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Особенности пользования противогазом и респиратором в условиях во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действия АХОВ при авариях на химически опасных объектах в р</w:t>
      </w:r>
      <w:r w:rsidRPr="00D5710E">
        <w:rPr>
          <w:sz w:val="28"/>
          <w:szCs w:val="28"/>
        </w:rPr>
        <w:t>а</w:t>
      </w:r>
      <w:r w:rsidR="00FC1562" w:rsidRPr="00D5710E">
        <w:rPr>
          <w:sz w:val="28"/>
          <w:szCs w:val="28"/>
        </w:rPr>
        <w:t xml:space="preserve">диационной и </w:t>
      </w:r>
      <w:r w:rsidRPr="00D5710E">
        <w:rPr>
          <w:sz w:val="28"/>
          <w:szCs w:val="28"/>
        </w:rPr>
        <w:t>биологической ЧС.</w:t>
      </w:r>
    </w:p>
    <w:p w:rsidR="00274272" w:rsidRPr="00D5710E" w:rsidRDefault="00274272" w:rsidP="0095162E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Теоретическое − 1 час. Назначение, устройство и принцип действия изолирующего противогаза. Подготовка противогаза к использов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нию. Хранение и сбережение противогаза. Требования безопасности при раб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те с изолирующим противог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зом.</w:t>
      </w:r>
    </w:p>
    <w:p w:rsidR="00274272" w:rsidRPr="00D5710E" w:rsidRDefault="00274272" w:rsidP="0095162E">
      <w:pPr>
        <w:spacing w:line="228" w:lineRule="auto"/>
        <w:ind w:firstLine="720"/>
        <w:jc w:val="both"/>
        <w:rPr>
          <w:spacing w:val="-6"/>
          <w:sz w:val="28"/>
          <w:szCs w:val="28"/>
        </w:rPr>
      </w:pPr>
      <w:r w:rsidRPr="00D5710E">
        <w:rPr>
          <w:b/>
          <w:spacing w:val="-6"/>
          <w:sz w:val="28"/>
          <w:szCs w:val="28"/>
        </w:rPr>
        <w:t>Занятие 3.</w:t>
      </w:r>
      <w:r w:rsidRPr="00D5710E">
        <w:rPr>
          <w:spacing w:val="-6"/>
          <w:sz w:val="28"/>
          <w:szCs w:val="28"/>
        </w:rPr>
        <w:t xml:space="preserve"> Практическое − 2 часа. Пользование изолирующим против</w:t>
      </w:r>
      <w:r w:rsidRPr="00D5710E">
        <w:rPr>
          <w:spacing w:val="-6"/>
          <w:sz w:val="28"/>
          <w:szCs w:val="28"/>
        </w:rPr>
        <w:t>о</w:t>
      </w:r>
      <w:r w:rsidRPr="00D5710E">
        <w:rPr>
          <w:spacing w:val="-6"/>
          <w:sz w:val="28"/>
          <w:szCs w:val="28"/>
        </w:rPr>
        <w:t>газом.</w:t>
      </w:r>
    </w:p>
    <w:p w:rsidR="00274272" w:rsidRPr="00D5710E" w:rsidRDefault="00274272" w:rsidP="0095162E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4.</w:t>
      </w:r>
      <w:r w:rsidRPr="00D5710E">
        <w:rPr>
          <w:sz w:val="28"/>
          <w:szCs w:val="28"/>
        </w:rPr>
        <w:t xml:space="preserve"> Практическое − 2 часа. Назначение, состав средств индивид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альной защиты кожи. Подготовка специальной защитной одежды и правила пользования ею. Тренировка в польз</w:t>
      </w:r>
      <w:r w:rsidRPr="00D5710E">
        <w:rPr>
          <w:sz w:val="28"/>
          <w:szCs w:val="28"/>
        </w:rPr>
        <w:t>о</w:t>
      </w:r>
      <w:r w:rsidR="00085910" w:rsidRPr="00D5710E">
        <w:rPr>
          <w:sz w:val="28"/>
          <w:szCs w:val="28"/>
        </w:rPr>
        <w:t>вании защитной одеждой.</w:t>
      </w:r>
    </w:p>
    <w:p w:rsidR="00FB35C4" w:rsidRPr="00D5710E" w:rsidRDefault="00FB35C4" w:rsidP="0095162E">
      <w:pPr>
        <w:spacing w:line="228" w:lineRule="auto"/>
        <w:ind w:firstLine="720"/>
        <w:jc w:val="both"/>
        <w:rPr>
          <w:sz w:val="28"/>
          <w:szCs w:val="28"/>
        </w:rPr>
      </w:pPr>
    </w:p>
    <w:p w:rsidR="00274272" w:rsidRPr="00D5710E" w:rsidRDefault="00274272" w:rsidP="0095162E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3. Действия спасателя на зараженной м</w:t>
      </w:r>
      <w:r w:rsidRPr="00D5710E">
        <w:rPr>
          <w:b/>
          <w:sz w:val="28"/>
          <w:szCs w:val="28"/>
        </w:rPr>
        <w:t>е</w:t>
      </w:r>
      <w:r w:rsidRPr="00D5710E">
        <w:rPr>
          <w:b/>
          <w:sz w:val="28"/>
          <w:szCs w:val="28"/>
        </w:rPr>
        <w:t>стности</w:t>
      </w:r>
    </w:p>
    <w:p w:rsidR="00274272" w:rsidRPr="00D5710E" w:rsidRDefault="00274272" w:rsidP="0095162E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Практическое − 2 часа. Подготовка спасателя к действиям на зараженной местности. Действия спасателя в зоне химического заражения. Действия после выхода из зоны зараж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ния.</w:t>
      </w:r>
    </w:p>
    <w:p w:rsidR="001947E7" w:rsidRPr="00D5710E" w:rsidRDefault="001947E7" w:rsidP="00FA3888">
      <w:pPr>
        <w:pStyle w:val="2"/>
        <w:keepNext w:val="0"/>
        <w:spacing w:line="360" w:lineRule="auto"/>
        <w:rPr>
          <w:b/>
          <w:bCs/>
          <w:sz w:val="28"/>
          <w:szCs w:val="28"/>
        </w:rPr>
      </w:pPr>
      <w:bookmarkStart w:id="11" w:name="_Toc62464486"/>
      <w:bookmarkStart w:id="12" w:name="_Toc126224755"/>
      <w:bookmarkStart w:id="13" w:name="_Toc191978605"/>
    </w:p>
    <w:p w:rsidR="00274272" w:rsidRPr="00D5710E" w:rsidRDefault="00136D1C" w:rsidP="005E0AD3">
      <w:pPr>
        <w:pStyle w:val="2"/>
        <w:keepNext w:val="0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 xml:space="preserve">8. </w:t>
      </w:r>
      <w:r w:rsidR="001947E7" w:rsidRPr="00D5710E">
        <w:rPr>
          <w:b/>
          <w:bCs/>
          <w:sz w:val="28"/>
          <w:szCs w:val="28"/>
        </w:rPr>
        <w:t>ПОДГОТОВКА ПО СВЯЗИ</w:t>
      </w:r>
      <w:bookmarkEnd w:id="11"/>
      <w:bookmarkEnd w:id="12"/>
      <w:bookmarkEnd w:id="13"/>
    </w:p>
    <w:p w:rsidR="00274272" w:rsidRPr="00D5710E" w:rsidRDefault="00274272" w:rsidP="005E0AD3">
      <w:pPr>
        <w:jc w:val="both"/>
        <w:rPr>
          <w:b/>
          <w:sz w:val="22"/>
          <w:szCs w:val="22"/>
        </w:rPr>
      </w:pPr>
    </w:p>
    <w:p w:rsidR="00274272" w:rsidRPr="00D5710E" w:rsidRDefault="00274272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Примерный учебно-тематический план</w:t>
      </w:r>
    </w:p>
    <w:p w:rsidR="00A81C27" w:rsidRPr="00D5710E" w:rsidRDefault="00A81C27" w:rsidP="00085910">
      <w:pPr>
        <w:spacing w:line="120" w:lineRule="auto"/>
        <w:jc w:val="center"/>
        <w:rPr>
          <w:b/>
          <w:sz w:val="22"/>
          <w:szCs w:val="22"/>
        </w:rPr>
      </w:pPr>
    </w:p>
    <w:tbl>
      <w:tblPr>
        <w:tblW w:w="94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520"/>
        <w:gridCol w:w="1134"/>
        <w:gridCol w:w="992"/>
      </w:tblGrid>
      <w:tr w:rsidR="00274272" w:rsidRPr="00D5710E" w:rsidTr="0095162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95162E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274272" w:rsidRPr="00D5710E" w:rsidRDefault="00274272" w:rsidP="0095162E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темы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274272" w:rsidRPr="00D5710E" w:rsidRDefault="00274272" w:rsidP="0095162E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74272" w:rsidRPr="00D5710E" w:rsidRDefault="00274272" w:rsidP="0095162E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274272" w:rsidRPr="00D5710E" w:rsidRDefault="00274272" w:rsidP="0095162E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зан</w:t>
            </w:r>
            <w:r w:rsidRPr="00D5710E">
              <w:rPr>
                <w:sz w:val="24"/>
                <w:szCs w:val="24"/>
              </w:rPr>
              <w:t>я</w:t>
            </w:r>
            <w:r w:rsidRPr="00D5710E">
              <w:rPr>
                <w:sz w:val="24"/>
                <w:szCs w:val="24"/>
              </w:rPr>
              <w:t>тия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4272" w:rsidRPr="00D5710E" w:rsidRDefault="00274272" w:rsidP="0095162E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Кол-во</w:t>
            </w:r>
          </w:p>
          <w:p w:rsidR="00274272" w:rsidRPr="00D5710E" w:rsidRDefault="00274272" w:rsidP="0095162E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часов</w:t>
            </w:r>
          </w:p>
        </w:tc>
      </w:tr>
      <w:tr w:rsidR="00274272" w:rsidRPr="00D5710E" w:rsidTr="009516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95162E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274272" w:rsidRPr="00D5710E" w:rsidRDefault="00274272" w:rsidP="0095162E">
            <w:pPr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Основы управления и связи в </w:t>
            </w:r>
            <w:smartTag w:uri="urn:schemas-microsoft-com:office:smarttags" w:element="PersonName">
              <w:r w:rsidRPr="00D5710E">
                <w:rPr>
                  <w:sz w:val="24"/>
                  <w:szCs w:val="24"/>
                </w:rPr>
                <w:t>ПСФ</w:t>
              </w:r>
            </w:smartTag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4272" w:rsidRPr="00D5710E" w:rsidRDefault="00274272" w:rsidP="0095162E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74272" w:rsidRPr="00D5710E" w:rsidRDefault="00274272" w:rsidP="0095162E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</w:tr>
      <w:tr w:rsidR="00274272" w:rsidRPr="00D5710E" w:rsidTr="0095162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FD61CC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74272" w:rsidRPr="00D5710E" w:rsidRDefault="00274272" w:rsidP="0095162E">
            <w:pPr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Устройство и эксплуатация техники связи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272" w:rsidRPr="00D5710E" w:rsidRDefault="00274272" w:rsidP="0095162E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2" w:rsidRPr="00D5710E" w:rsidRDefault="00274272" w:rsidP="0095162E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274272" w:rsidRPr="00D5710E" w:rsidTr="0095162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FD61CC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74272" w:rsidRPr="00D5710E" w:rsidRDefault="00274272" w:rsidP="0095162E">
            <w:pPr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Связь при ведении поисково-спасательных работ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272" w:rsidRPr="00D5710E" w:rsidRDefault="00274272" w:rsidP="0095162E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1,</w:t>
            </w:r>
            <w:r w:rsidR="0095162E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2" w:rsidRPr="00D5710E" w:rsidRDefault="00274272" w:rsidP="0095162E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274272" w:rsidRPr="00D5710E" w:rsidTr="0095162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272" w:rsidRPr="00D5710E" w:rsidRDefault="00274272" w:rsidP="00FD61CC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274272" w:rsidRPr="00D5710E" w:rsidRDefault="00274272" w:rsidP="0095162E">
            <w:pPr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Сигналы и знаки управления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74272" w:rsidRPr="00D5710E" w:rsidRDefault="00274272" w:rsidP="0095162E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2" w:rsidRPr="00D5710E" w:rsidRDefault="00274272" w:rsidP="0095162E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</w:tr>
      <w:tr w:rsidR="00274272" w:rsidRPr="00D5710E" w:rsidTr="0095162E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851" w:type="dxa"/>
            <w:tcBorders>
              <w:left w:val="single" w:sz="4" w:space="0" w:color="auto"/>
            </w:tcBorders>
          </w:tcPr>
          <w:p w:rsidR="00274272" w:rsidRPr="00D5710E" w:rsidRDefault="00274272" w:rsidP="009516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274272" w:rsidRPr="00D5710E" w:rsidRDefault="00274272" w:rsidP="0095162E">
            <w:pPr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74272" w:rsidRPr="00D5710E" w:rsidRDefault="00640841" w:rsidP="0095162E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4272" w:rsidRPr="00D5710E" w:rsidRDefault="00274272" w:rsidP="0095162E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</w:tr>
    </w:tbl>
    <w:p w:rsidR="00085910" w:rsidRPr="00D5710E" w:rsidRDefault="00085910" w:rsidP="005E0AD3">
      <w:pPr>
        <w:spacing w:line="228" w:lineRule="auto"/>
        <w:jc w:val="center"/>
        <w:rPr>
          <w:b/>
          <w:sz w:val="28"/>
          <w:szCs w:val="28"/>
        </w:rPr>
      </w:pPr>
    </w:p>
    <w:p w:rsidR="00274272" w:rsidRPr="00D5710E" w:rsidRDefault="00274272" w:rsidP="005E0AD3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>Задачи обучения:</w:t>
      </w:r>
    </w:p>
    <w:p w:rsidR="0095162E" w:rsidRPr="00D5710E" w:rsidRDefault="0095162E" w:rsidP="00085910">
      <w:pPr>
        <w:spacing w:line="120" w:lineRule="auto"/>
        <w:jc w:val="center"/>
        <w:rPr>
          <w:b/>
          <w:sz w:val="28"/>
          <w:szCs w:val="28"/>
        </w:rPr>
      </w:pPr>
    </w:p>
    <w:p w:rsidR="00274272" w:rsidRPr="00D5710E" w:rsidRDefault="00274272" w:rsidP="005E0AD3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знать</w:t>
      </w:r>
      <w:r w:rsidRPr="00D5710E">
        <w:rPr>
          <w:sz w:val="28"/>
          <w:szCs w:val="28"/>
        </w:rPr>
        <w:t xml:space="preserve"> табельные средства связи и требования руководящих документов по обеспечению безопасности связи п</w:t>
      </w:r>
      <w:r w:rsidR="00FC1562" w:rsidRPr="00D5710E">
        <w:rPr>
          <w:sz w:val="28"/>
          <w:szCs w:val="28"/>
        </w:rPr>
        <w:t>ри повседневной деятельности и</w:t>
      </w:r>
      <w:r w:rsidRPr="00D5710E">
        <w:rPr>
          <w:sz w:val="28"/>
          <w:szCs w:val="28"/>
        </w:rPr>
        <w:t xml:space="preserve"> чрезв</w:t>
      </w:r>
      <w:r w:rsidRPr="00D5710E">
        <w:rPr>
          <w:sz w:val="28"/>
          <w:szCs w:val="28"/>
        </w:rPr>
        <w:t>ы</w:t>
      </w:r>
      <w:r w:rsidRPr="00D5710E">
        <w:rPr>
          <w:sz w:val="28"/>
          <w:szCs w:val="28"/>
        </w:rPr>
        <w:t>чайных ситу</w:t>
      </w:r>
      <w:r w:rsidRPr="00D5710E">
        <w:rPr>
          <w:sz w:val="28"/>
          <w:szCs w:val="28"/>
        </w:rPr>
        <w:t>а</w:t>
      </w:r>
      <w:r w:rsidR="00FC1562" w:rsidRPr="00D5710E">
        <w:rPr>
          <w:sz w:val="28"/>
          <w:szCs w:val="28"/>
        </w:rPr>
        <w:t>циях;</w:t>
      </w:r>
    </w:p>
    <w:p w:rsidR="004804E2" w:rsidRPr="00D5710E" w:rsidRDefault="00274272" w:rsidP="005E0AD3">
      <w:pPr>
        <w:spacing w:line="228" w:lineRule="auto"/>
        <w:ind w:firstLine="720"/>
        <w:jc w:val="both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уметь</w:t>
      </w:r>
      <w:r w:rsidR="004804E2" w:rsidRPr="00D5710E">
        <w:rPr>
          <w:b/>
          <w:sz w:val="28"/>
          <w:szCs w:val="28"/>
        </w:rPr>
        <w:t>:</w:t>
      </w:r>
    </w:p>
    <w:p w:rsidR="00274272" w:rsidRPr="00D5710E" w:rsidRDefault="00274272" w:rsidP="005E0AD3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самостоятельно технически грамотно эксплуатировать табельные сре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>ства</w:t>
      </w:r>
      <w:r w:rsidR="00746456" w:rsidRPr="00D5710E">
        <w:rPr>
          <w:sz w:val="28"/>
          <w:szCs w:val="28"/>
        </w:rPr>
        <w:t xml:space="preserve"> с</w:t>
      </w:r>
      <w:r w:rsidRPr="00D5710E">
        <w:rPr>
          <w:sz w:val="28"/>
          <w:szCs w:val="28"/>
        </w:rPr>
        <w:t>вязи во всех режимах работы, обеспечивать устойчивую связь в разли</w:t>
      </w:r>
      <w:r w:rsidRPr="00D5710E">
        <w:rPr>
          <w:sz w:val="28"/>
          <w:szCs w:val="28"/>
        </w:rPr>
        <w:t>ч</w:t>
      </w:r>
      <w:r w:rsidRPr="00D5710E">
        <w:rPr>
          <w:sz w:val="28"/>
          <w:szCs w:val="28"/>
        </w:rPr>
        <w:t>ной обстановке, проводить техн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ческое обслуживание средств связи;</w:t>
      </w:r>
    </w:p>
    <w:p w:rsidR="00274272" w:rsidRPr="00D5710E" w:rsidRDefault="00274272" w:rsidP="005E0AD3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ознакомиться со средствами радиосвязи, используемыми в войсках гра</w:t>
      </w:r>
      <w:r w:rsidRPr="00D5710E">
        <w:rPr>
          <w:sz w:val="28"/>
          <w:szCs w:val="28"/>
        </w:rPr>
        <w:t>ж</w:t>
      </w:r>
      <w:r w:rsidRPr="00D5710E">
        <w:rPr>
          <w:sz w:val="28"/>
          <w:szCs w:val="28"/>
        </w:rPr>
        <w:t>данской об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роны и в органах управления по делам ГОЧС.</w:t>
      </w:r>
    </w:p>
    <w:p w:rsidR="00085910" w:rsidRPr="00D5710E" w:rsidRDefault="00085910" w:rsidP="005E0AD3">
      <w:pPr>
        <w:spacing w:line="228" w:lineRule="auto"/>
        <w:ind w:firstLine="720"/>
        <w:jc w:val="both"/>
        <w:rPr>
          <w:sz w:val="28"/>
          <w:szCs w:val="28"/>
        </w:rPr>
      </w:pPr>
    </w:p>
    <w:p w:rsidR="00274272" w:rsidRPr="00D5710E" w:rsidRDefault="00274272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Методические указания</w:t>
      </w:r>
    </w:p>
    <w:p w:rsidR="00085910" w:rsidRPr="00D5710E" w:rsidRDefault="00085910" w:rsidP="00085910">
      <w:pPr>
        <w:spacing w:line="120" w:lineRule="auto"/>
        <w:jc w:val="center"/>
        <w:rPr>
          <w:b/>
          <w:sz w:val="28"/>
          <w:szCs w:val="28"/>
        </w:rPr>
      </w:pPr>
    </w:p>
    <w:p w:rsidR="00274272" w:rsidRPr="00D5710E" w:rsidRDefault="00274272" w:rsidP="00FC1562">
      <w:pPr>
        <w:pStyle w:val="21"/>
        <w:spacing w:line="228" w:lineRule="auto"/>
        <w:ind w:right="-1" w:firstLine="720"/>
        <w:rPr>
          <w:szCs w:val="28"/>
          <w:lang w:val="ru-RU"/>
        </w:rPr>
      </w:pPr>
      <w:r w:rsidRPr="00D5710E">
        <w:rPr>
          <w:szCs w:val="28"/>
          <w:lang w:val="ru-RU"/>
        </w:rPr>
        <w:t>Основной формой обучения являются практические занятия на штатной технике связи, в ходе которых главное внимание уделяется вопросам подгото</w:t>
      </w:r>
      <w:r w:rsidRPr="00D5710E">
        <w:rPr>
          <w:szCs w:val="28"/>
          <w:lang w:val="ru-RU"/>
        </w:rPr>
        <w:t>в</w:t>
      </w:r>
      <w:r w:rsidRPr="00D5710E">
        <w:rPr>
          <w:szCs w:val="28"/>
          <w:lang w:val="ru-RU"/>
        </w:rPr>
        <w:t>ки к работе и эк</w:t>
      </w:r>
      <w:r w:rsidRPr="00D5710E">
        <w:rPr>
          <w:szCs w:val="28"/>
          <w:lang w:val="ru-RU"/>
        </w:rPr>
        <w:t>с</w:t>
      </w:r>
      <w:r w:rsidRPr="00D5710E">
        <w:rPr>
          <w:szCs w:val="28"/>
          <w:lang w:val="ru-RU"/>
        </w:rPr>
        <w:t>плуатации средств связи в различных режимах.</w:t>
      </w:r>
    </w:p>
    <w:p w:rsidR="00274272" w:rsidRPr="00D5710E" w:rsidRDefault="00274272" w:rsidP="00FC1562">
      <w:pPr>
        <w:spacing w:line="228" w:lineRule="auto"/>
        <w:ind w:right="-1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Первоначальное обучение работе на средствах связи в начале проводи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ся в классе и на действующей (штатной) аппаратуре, затем на учебных полях в х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де зан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тий.</w:t>
      </w:r>
    </w:p>
    <w:p w:rsidR="00274272" w:rsidRPr="00D5710E" w:rsidRDefault="00274272" w:rsidP="00FC1562">
      <w:pPr>
        <w:spacing w:line="228" w:lineRule="auto"/>
        <w:ind w:right="-1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При проведении занятий широко используются стенды, плакаты и др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гие наглядные пособия. К работе на средствах связи обучаемые допускаются после изучения требований безопасности и дисциплины связи, получения твердых навыков в приеме и передаче радиотелефонограмм с соблюдением правил в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дения перег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воров.</w:t>
      </w:r>
    </w:p>
    <w:p w:rsidR="00274272" w:rsidRPr="00D5710E" w:rsidRDefault="00274272" w:rsidP="00FC1562">
      <w:pPr>
        <w:shd w:val="clear" w:color="auto" w:fill="FFFFFF"/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</w:rPr>
      </w:pPr>
    </w:p>
    <w:p w:rsidR="00274272" w:rsidRPr="00D5710E" w:rsidRDefault="00274272" w:rsidP="00FC1562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1. Основы управления и связи в</w:t>
      </w:r>
      <w:r w:rsidRPr="00D5710E">
        <w:rPr>
          <w:b/>
          <w:smallCaps/>
          <w:sz w:val="28"/>
          <w:szCs w:val="28"/>
        </w:rPr>
        <w:t xml:space="preserve"> </w:t>
      </w:r>
      <w:r w:rsidRPr="00D5710E">
        <w:rPr>
          <w:b/>
          <w:sz w:val="28"/>
          <w:szCs w:val="28"/>
        </w:rPr>
        <w:t>ПСФ</w:t>
      </w:r>
    </w:p>
    <w:p w:rsidR="00274272" w:rsidRPr="00D5710E" w:rsidRDefault="00274272" w:rsidP="00FC1562">
      <w:pPr>
        <w:shd w:val="clear" w:color="auto" w:fill="FFFFFF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Теоретическое − 1 час. Значение управления и связи при по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>готовке и ведении ПСР. Средства управления и связи: табельные, стациона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ные, мобильные, радиостанции, тел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фонные аппараты.</w:t>
      </w:r>
    </w:p>
    <w:p w:rsidR="00274272" w:rsidRPr="00D5710E" w:rsidRDefault="00274272" w:rsidP="00FC1562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Понятие о линии и канале связи. Способы организации радиосвязи, пр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имущества и недостатки. Классификация радиоволн. Дисциплина связи и ее требования. Понятие о безопасности связи. Правила установления радиосвязи и ведения обмена в радиотелефонном режиме. Ознакомление со средствами св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 xml:space="preserve">зи, используемыми в </w:t>
      </w:r>
      <w:smartTag w:uri="urn:schemas-microsoft-com:office:smarttags" w:element="PersonName">
        <w:r w:rsidRPr="00D5710E">
          <w:rPr>
            <w:sz w:val="28"/>
            <w:szCs w:val="28"/>
          </w:rPr>
          <w:t>ПСФ</w:t>
        </w:r>
      </w:smartTag>
      <w:r w:rsidRPr="00D5710E">
        <w:rPr>
          <w:sz w:val="28"/>
          <w:szCs w:val="28"/>
        </w:rPr>
        <w:t xml:space="preserve"> и в о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ганах управления по делам ГОЧС.</w:t>
      </w:r>
    </w:p>
    <w:p w:rsidR="00274272" w:rsidRPr="00D5710E" w:rsidRDefault="00274272" w:rsidP="00FC1562">
      <w:pPr>
        <w:spacing w:line="228" w:lineRule="auto"/>
        <w:ind w:firstLine="709"/>
        <w:jc w:val="both"/>
        <w:rPr>
          <w:sz w:val="28"/>
          <w:szCs w:val="28"/>
        </w:rPr>
      </w:pPr>
    </w:p>
    <w:p w:rsidR="00274272" w:rsidRPr="00D5710E" w:rsidRDefault="00274272" w:rsidP="00FC1562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2. Устройство и эксплуатация техники связи</w:t>
      </w:r>
    </w:p>
    <w:p w:rsidR="00274272" w:rsidRPr="00D5710E" w:rsidRDefault="00274272" w:rsidP="00FC1562">
      <w:pPr>
        <w:shd w:val="clear" w:color="auto" w:fill="FFFFFF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Практическое − 2 часа. Общее устройство телефонного апп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рата. Проверка работоспособности аппарата, включение аппарата в линию. Тактико-технические данные, общее устройство,</w:t>
      </w:r>
      <w:r w:rsidRPr="00D5710E">
        <w:rPr>
          <w:smallCaps/>
          <w:sz w:val="28"/>
          <w:szCs w:val="28"/>
        </w:rPr>
        <w:t xml:space="preserve"> </w:t>
      </w:r>
      <w:r w:rsidRPr="00D5710E">
        <w:rPr>
          <w:sz w:val="28"/>
          <w:szCs w:val="28"/>
        </w:rPr>
        <w:t>состав комплекта коммутат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ра П-</w:t>
      </w:r>
      <w:smartTag w:uri="urn:schemas-microsoft-com:office:smarttags" w:element="metricconverter">
        <w:smartTagPr>
          <w:attr w:name="ProductID" w:val="193 М"/>
        </w:smartTagPr>
        <w:r w:rsidRPr="00D5710E">
          <w:rPr>
            <w:sz w:val="28"/>
            <w:szCs w:val="28"/>
          </w:rPr>
          <w:t>193 М</w:t>
        </w:r>
      </w:smartTag>
      <w:r w:rsidRPr="00D5710E">
        <w:rPr>
          <w:sz w:val="28"/>
          <w:szCs w:val="28"/>
        </w:rPr>
        <w:t>. Развертывание, подготовка к работе, проверка работоспособности и обслуживание коммутатора. Тактико-технические данные и общее устройс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во радиостанции УКВ диапазона, условия применения. Подготовка к работе 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диоста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 xml:space="preserve">ции. Тактико-технические данные и общее устройство радиостанции </w:t>
      </w:r>
      <w:r w:rsidRPr="00D5710E">
        <w:rPr>
          <w:sz w:val="28"/>
          <w:szCs w:val="28"/>
          <w:lang w:val="en-US"/>
        </w:rPr>
        <w:t>KB</w:t>
      </w:r>
      <w:r w:rsidRPr="00D5710E">
        <w:rPr>
          <w:sz w:val="28"/>
          <w:szCs w:val="28"/>
        </w:rPr>
        <w:t xml:space="preserve"> диапазона, условия применения.</w:t>
      </w:r>
      <w:r w:rsidRPr="00D5710E">
        <w:rPr>
          <w:i/>
          <w:iCs/>
          <w:sz w:val="28"/>
          <w:szCs w:val="28"/>
        </w:rPr>
        <w:t xml:space="preserve"> </w:t>
      </w:r>
      <w:r w:rsidRPr="00D5710E">
        <w:rPr>
          <w:sz w:val="28"/>
          <w:szCs w:val="28"/>
        </w:rPr>
        <w:t>Подготовка к работе радиостанции в ра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личных 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жимах работы.</w:t>
      </w:r>
    </w:p>
    <w:p w:rsidR="00FC1562" w:rsidRPr="00D5710E" w:rsidRDefault="00FC1562" w:rsidP="00FC1562">
      <w:pPr>
        <w:shd w:val="clear" w:color="auto" w:fill="FFFFFF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7E59F0" w:rsidRPr="00D5710E" w:rsidRDefault="007E59F0" w:rsidP="00FC1562">
      <w:pPr>
        <w:shd w:val="clear" w:color="auto" w:fill="FFFFFF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274272" w:rsidRPr="00D5710E" w:rsidRDefault="00274272" w:rsidP="00FC1562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>Тема 3. Связь при ведении поисково-спасательных работ</w:t>
      </w:r>
    </w:p>
    <w:p w:rsidR="00274272" w:rsidRPr="00D5710E" w:rsidRDefault="00274272" w:rsidP="00FC1562">
      <w:pPr>
        <w:shd w:val="clear" w:color="auto" w:fill="FFFFFF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Практическое − 1час. Развертывание радиостанций </w:t>
      </w:r>
      <w:r w:rsidRPr="00D5710E">
        <w:rPr>
          <w:sz w:val="28"/>
          <w:szCs w:val="28"/>
          <w:lang w:val="en-US"/>
        </w:rPr>
        <w:t>KB</w:t>
      </w:r>
      <w:r w:rsidRPr="00D5710E">
        <w:rPr>
          <w:sz w:val="28"/>
          <w:szCs w:val="28"/>
        </w:rPr>
        <w:t xml:space="preserve"> и УКВ диапазона. Развертывание переносной радиостанции на табельные анте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ны в районе ЧС. Настройка радиостанции на заданные частоты в соответствии с 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диоданными, вхождение в связь с корреспондентом. Работа на радиоста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ции, осуществление взаимодействия между спасателями при вед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нии ПСР.</w:t>
      </w:r>
    </w:p>
    <w:p w:rsidR="00274272" w:rsidRPr="00D5710E" w:rsidRDefault="00274272" w:rsidP="00FC1562">
      <w:pPr>
        <w:shd w:val="clear" w:color="auto" w:fill="FFFFFF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Практическое − 1 час. Развертывание переносной радиоста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 xml:space="preserve">ции малой мощности </w:t>
      </w:r>
      <w:r w:rsidRPr="00D5710E">
        <w:rPr>
          <w:sz w:val="28"/>
          <w:szCs w:val="28"/>
          <w:lang w:val="en-US"/>
        </w:rPr>
        <w:t>KB</w:t>
      </w:r>
      <w:r w:rsidRPr="00D5710E">
        <w:rPr>
          <w:sz w:val="28"/>
          <w:szCs w:val="28"/>
        </w:rPr>
        <w:t xml:space="preserve"> (УКВ) диапазона на все типы антенн для работы на месте. Установление радиосвязи в радиосети и радионаправлении. Установл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ние связи с корреспондентом при работе радиостанции в движении. Передача и прием сигналов оповещения. Служебный и оперативный радиоо</w:t>
      </w:r>
      <w:r w:rsidRPr="00D5710E">
        <w:rPr>
          <w:sz w:val="28"/>
          <w:szCs w:val="28"/>
        </w:rPr>
        <w:t>б</w:t>
      </w:r>
      <w:r w:rsidRPr="00D5710E">
        <w:rPr>
          <w:sz w:val="28"/>
          <w:szCs w:val="28"/>
        </w:rPr>
        <w:t>мен.</w:t>
      </w:r>
    </w:p>
    <w:p w:rsidR="00274272" w:rsidRPr="00D5710E" w:rsidRDefault="00274272" w:rsidP="00FC1562">
      <w:pPr>
        <w:shd w:val="clear" w:color="auto" w:fill="FFFFFF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274272" w:rsidRPr="00D5710E" w:rsidRDefault="00274272" w:rsidP="00FC1562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4. Сигналы и знаки управления</w:t>
      </w:r>
    </w:p>
    <w:p w:rsidR="00274272" w:rsidRPr="00D5710E" w:rsidRDefault="00274272" w:rsidP="00FC1562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Теоретическое − 1 час. Изучение и практическое формиров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ние навыков применения условных знаков</w:t>
      </w:r>
      <w:r w:rsidR="00085910" w:rsidRPr="00D5710E">
        <w:rPr>
          <w:sz w:val="28"/>
          <w:szCs w:val="28"/>
        </w:rPr>
        <w:t>,</w:t>
      </w:r>
      <w:r w:rsidRPr="00D5710E">
        <w:rPr>
          <w:sz w:val="28"/>
          <w:szCs w:val="28"/>
        </w:rPr>
        <w:t xml:space="preserve"> сигналов приема и передачи и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формации сигнальными флажками, руками. Передача сигналов с помощью зв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ковой и световой сигнал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зации.</w:t>
      </w:r>
    </w:p>
    <w:p w:rsidR="00060FE1" w:rsidRPr="00D5710E" w:rsidRDefault="00060FE1" w:rsidP="00085910">
      <w:pPr>
        <w:pStyle w:val="2"/>
        <w:keepNext w:val="0"/>
        <w:ind w:firstLine="0"/>
        <w:rPr>
          <w:b/>
          <w:bCs/>
          <w:sz w:val="28"/>
          <w:szCs w:val="28"/>
        </w:rPr>
      </w:pPr>
    </w:p>
    <w:p w:rsidR="00274272" w:rsidRPr="00D5710E" w:rsidRDefault="00136D1C" w:rsidP="00085910">
      <w:pPr>
        <w:pStyle w:val="2"/>
        <w:keepNext w:val="0"/>
        <w:ind w:firstLine="0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 xml:space="preserve">9. </w:t>
      </w:r>
      <w:r w:rsidR="001947E7" w:rsidRPr="00D5710E">
        <w:rPr>
          <w:b/>
          <w:bCs/>
          <w:sz w:val="28"/>
          <w:szCs w:val="28"/>
        </w:rPr>
        <w:t>ТОПОГРАФИЯ</w:t>
      </w:r>
    </w:p>
    <w:p w:rsidR="00274272" w:rsidRPr="00D5710E" w:rsidRDefault="00274272" w:rsidP="005E0AD3">
      <w:pPr>
        <w:rPr>
          <w:b/>
          <w:sz w:val="28"/>
          <w:szCs w:val="28"/>
        </w:rPr>
      </w:pPr>
    </w:p>
    <w:p w:rsidR="00274272" w:rsidRPr="00D5710E" w:rsidRDefault="00274272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Примерный учебно-тематический план</w:t>
      </w:r>
    </w:p>
    <w:p w:rsidR="008E4846" w:rsidRPr="00D5710E" w:rsidRDefault="008E4846" w:rsidP="00085910">
      <w:pPr>
        <w:spacing w:line="120" w:lineRule="auto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6360"/>
        <w:gridCol w:w="1065"/>
        <w:gridCol w:w="1134"/>
      </w:tblGrid>
      <w:tr w:rsidR="00274272" w:rsidRPr="00D5710E" w:rsidTr="00746456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6F9D" w:rsidRPr="00D5710E" w:rsidRDefault="00274272" w:rsidP="00134EC7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№ </w:t>
            </w:r>
          </w:p>
          <w:p w:rsidR="00274272" w:rsidRPr="00D5710E" w:rsidRDefault="00274272" w:rsidP="00134EC7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мы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vAlign w:val="center"/>
          </w:tcPr>
          <w:p w:rsidR="00274272" w:rsidRPr="00D5710E" w:rsidRDefault="00274272" w:rsidP="00134EC7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274272" w:rsidRPr="00D5710E" w:rsidRDefault="00274272" w:rsidP="00134EC7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274272" w:rsidRPr="00D5710E" w:rsidRDefault="00274272" w:rsidP="00134EC7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74272" w:rsidRPr="00D5710E" w:rsidRDefault="00274272" w:rsidP="00134EC7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Кол-во</w:t>
            </w:r>
          </w:p>
          <w:p w:rsidR="00274272" w:rsidRPr="00D5710E" w:rsidRDefault="00274272" w:rsidP="00134EC7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ч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сов</w:t>
            </w:r>
          </w:p>
        </w:tc>
      </w:tr>
      <w:tr w:rsidR="00274272" w:rsidRPr="00D5710E" w:rsidTr="00746456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274272" w:rsidRPr="00D5710E" w:rsidRDefault="00274272" w:rsidP="00134EC7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6360" w:type="dxa"/>
            <w:tcBorders>
              <w:bottom w:val="single" w:sz="4" w:space="0" w:color="auto"/>
            </w:tcBorders>
          </w:tcPr>
          <w:p w:rsidR="00274272" w:rsidRPr="00D5710E" w:rsidRDefault="00274272" w:rsidP="00134EC7">
            <w:pPr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274272" w:rsidRPr="00D5710E" w:rsidRDefault="00274272" w:rsidP="00134EC7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74272" w:rsidRPr="00D5710E" w:rsidRDefault="00274272" w:rsidP="00134EC7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</w:tr>
      <w:tr w:rsidR="00274272" w:rsidRPr="00D5710E" w:rsidTr="00746456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272" w:rsidRPr="00D5710E" w:rsidRDefault="00274272" w:rsidP="00FD61CC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</w:tcPr>
          <w:p w:rsidR="00274272" w:rsidRPr="00D5710E" w:rsidRDefault="00274272" w:rsidP="00134EC7">
            <w:pPr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Топографические карты, схемы местности и планы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274272" w:rsidRPr="00D5710E" w:rsidRDefault="00274272" w:rsidP="00134EC7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2" w:rsidRPr="00D5710E" w:rsidRDefault="00274272" w:rsidP="00134EC7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</w:tr>
      <w:tr w:rsidR="00274272" w:rsidRPr="00D5710E" w:rsidTr="00746456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272" w:rsidRPr="00D5710E" w:rsidRDefault="00274272" w:rsidP="00134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single" w:sz="4" w:space="0" w:color="auto"/>
              <w:bottom w:val="single" w:sz="4" w:space="0" w:color="auto"/>
            </w:tcBorders>
          </w:tcPr>
          <w:p w:rsidR="00274272" w:rsidRPr="00D5710E" w:rsidRDefault="00274272" w:rsidP="00134EC7">
            <w:pPr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274272" w:rsidRPr="00D5710E" w:rsidRDefault="00640841" w:rsidP="00134EC7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2" w:rsidRPr="00D5710E" w:rsidRDefault="00274272" w:rsidP="00134EC7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</w:tbl>
    <w:p w:rsidR="00274272" w:rsidRPr="00D5710E" w:rsidRDefault="00274272" w:rsidP="005E0AD3">
      <w:pPr>
        <w:rPr>
          <w:sz w:val="28"/>
          <w:szCs w:val="28"/>
        </w:rPr>
      </w:pPr>
    </w:p>
    <w:p w:rsidR="00085910" w:rsidRPr="00D5710E" w:rsidRDefault="00274272" w:rsidP="00085910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Задачи обучения:</w:t>
      </w:r>
    </w:p>
    <w:p w:rsidR="00085910" w:rsidRPr="00D5710E" w:rsidRDefault="00085910" w:rsidP="00085910">
      <w:pPr>
        <w:spacing w:line="120" w:lineRule="auto"/>
        <w:ind w:firstLine="709"/>
        <w:jc w:val="both"/>
        <w:rPr>
          <w:sz w:val="28"/>
          <w:szCs w:val="28"/>
        </w:rPr>
      </w:pPr>
    </w:p>
    <w:p w:rsidR="00274272" w:rsidRPr="00D5710E" w:rsidRDefault="00274272" w:rsidP="005E0AD3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научиться ориентироваться на местности</w:t>
      </w:r>
      <w:r w:rsidR="00346F9D" w:rsidRPr="00D5710E">
        <w:rPr>
          <w:sz w:val="28"/>
          <w:szCs w:val="28"/>
        </w:rPr>
        <w:t xml:space="preserve">, </w:t>
      </w:r>
      <w:r w:rsidRPr="00D5710E">
        <w:rPr>
          <w:sz w:val="28"/>
          <w:szCs w:val="28"/>
        </w:rPr>
        <w:t>производить простейшие изм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рения на ней, выдерживать заданное направление движения без карты и по ка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те при выполнении задач днем и 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чью.</w:t>
      </w:r>
    </w:p>
    <w:p w:rsidR="00274272" w:rsidRPr="00D5710E" w:rsidRDefault="00274272" w:rsidP="005E0AD3">
      <w:pPr>
        <w:spacing w:line="228" w:lineRule="auto"/>
        <w:ind w:firstLine="709"/>
        <w:jc w:val="both"/>
        <w:rPr>
          <w:sz w:val="28"/>
          <w:szCs w:val="28"/>
        </w:rPr>
      </w:pPr>
    </w:p>
    <w:p w:rsidR="00274272" w:rsidRPr="00D5710E" w:rsidRDefault="00274272" w:rsidP="005E0AD3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Методические указания</w:t>
      </w:r>
    </w:p>
    <w:p w:rsidR="00134EC7" w:rsidRPr="00D5710E" w:rsidRDefault="00134EC7" w:rsidP="00134EC7">
      <w:pPr>
        <w:spacing w:line="120" w:lineRule="auto"/>
        <w:jc w:val="center"/>
        <w:rPr>
          <w:b/>
          <w:sz w:val="28"/>
          <w:szCs w:val="28"/>
        </w:rPr>
      </w:pPr>
    </w:p>
    <w:p w:rsidR="00274272" w:rsidRPr="00D5710E" w:rsidRDefault="00274272" w:rsidP="005E0AD3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Практические занятия проводятся на местности. Чтение топографич</w:t>
      </w:r>
      <w:r w:rsidRPr="00D5710E">
        <w:rPr>
          <w:sz w:val="28"/>
          <w:szCs w:val="28"/>
        </w:rPr>
        <w:t>е</w:t>
      </w:r>
      <w:r w:rsidR="00134EC7" w:rsidRPr="00D5710E">
        <w:rPr>
          <w:sz w:val="28"/>
          <w:szCs w:val="28"/>
        </w:rPr>
        <w:t>ских карт</w:t>
      </w:r>
      <w:r w:rsidRPr="00D5710E">
        <w:rPr>
          <w:sz w:val="28"/>
          <w:szCs w:val="28"/>
        </w:rPr>
        <w:t xml:space="preserve"> и измерение расстояний по ним спасатели осваивают по топограф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ческим картам масштаба 1:50000 и 1:100000.</w:t>
      </w:r>
    </w:p>
    <w:p w:rsidR="00274272" w:rsidRPr="00D5710E" w:rsidRDefault="00274272" w:rsidP="005E0AD3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Движение по маршруту отрабатывается на карте местного района ма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штаба 1:50000, схеме или плане города.</w:t>
      </w:r>
    </w:p>
    <w:p w:rsidR="00274272" w:rsidRPr="00D5710E" w:rsidRDefault="00274272" w:rsidP="005E0AD3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Навыки, полученные на занятиях по топографии, совершенствуются на других занят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ях в полевых условиях.</w:t>
      </w:r>
    </w:p>
    <w:p w:rsidR="00274272" w:rsidRPr="00D5710E" w:rsidRDefault="00274272" w:rsidP="005E0AD3">
      <w:pPr>
        <w:spacing w:line="228" w:lineRule="auto"/>
        <w:ind w:firstLine="709"/>
        <w:jc w:val="both"/>
        <w:rPr>
          <w:sz w:val="28"/>
          <w:szCs w:val="28"/>
        </w:rPr>
      </w:pPr>
    </w:p>
    <w:p w:rsidR="00274272" w:rsidRPr="00D5710E" w:rsidRDefault="00274272" w:rsidP="005E0AD3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1. Ориентирование на местности</w:t>
      </w:r>
    </w:p>
    <w:p w:rsidR="00274272" w:rsidRPr="00D5710E" w:rsidRDefault="00274272" w:rsidP="005E0AD3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Практическое − 1 час. Ориентирование на местности без ка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ты: по компасу, небесным светилам, местным предметам, природным призн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кам. Особенности ориентирования на пересеченной местности, под землей, под водой, в возд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хе.</w:t>
      </w:r>
    </w:p>
    <w:p w:rsidR="00274272" w:rsidRPr="00D5710E" w:rsidRDefault="00274272" w:rsidP="005E0AD3">
      <w:pPr>
        <w:spacing w:line="228" w:lineRule="auto"/>
        <w:jc w:val="center"/>
        <w:rPr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>Тема 2.</w:t>
      </w:r>
      <w:r w:rsidRPr="00D5710E">
        <w:rPr>
          <w:sz w:val="28"/>
          <w:szCs w:val="28"/>
        </w:rPr>
        <w:t xml:space="preserve"> </w:t>
      </w:r>
      <w:r w:rsidRPr="00D5710E">
        <w:rPr>
          <w:b/>
          <w:sz w:val="28"/>
          <w:szCs w:val="28"/>
        </w:rPr>
        <w:t>Топографические карты, схемы местности и планы</w:t>
      </w:r>
    </w:p>
    <w:p w:rsidR="0061433D" w:rsidRPr="00D5710E" w:rsidRDefault="00274272" w:rsidP="005E0AD3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Практическое − 1 час. Топографические карты, их классиф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кация, схемы местности и планы. Условные знаки топографических карт. Определение по карте расстояний, высот точек местности и превышений. Ор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ентир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вание по карте в населенных пунктах и на местности.</w:t>
      </w:r>
    </w:p>
    <w:p w:rsidR="00780662" w:rsidRPr="00D5710E" w:rsidRDefault="00780662" w:rsidP="00134EC7">
      <w:pPr>
        <w:spacing w:line="360" w:lineRule="auto"/>
        <w:ind w:firstLine="709"/>
        <w:jc w:val="both"/>
        <w:rPr>
          <w:sz w:val="28"/>
          <w:szCs w:val="28"/>
        </w:rPr>
      </w:pPr>
    </w:p>
    <w:p w:rsidR="00274272" w:rsidRPr="00D5710E" w:rsidRDefault="0061433D" w:rsidP="005E0AD3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10. </w:t>
      </w:r>
      <w:r w:rsidR="001C74AD" w:rsidRPr="00D5710E">
        <w:rPr>
          <w:b/>
          <w:bCs/>
          <w:sz w:val="28"/>
          <w:szCs w:val="28"/>
        </w:rPr>
        <w:t>ТАКТИКО-СПЕЦИАЛЬНАЯ ПОДГОТОВКА</w:t>
      </w:r>
    </w:p>
    <w:p w:rsidR="00274272" w:rsidRPr="00D5710E" w:rsidRDefault="00274272" w:rsidP="005E0AD3">
      <w:pPr>
        <w:jc w:val="both"/>
        <w:rPr>
          <w:b/>
          <w:sz w:val="28"/>
          <w:szCs w:val="28"/>
        </w:rPr>
      </w:pPr>
    </w:p>
    <w:p w:rsidR="00274272" w:rsidRPr="00D5710E" w:rsidRDefault="00274272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Примерный учебно-тематический план</w:t>
      </w:r>
    </w:p>
    <w:p w:rsidR="000A0E13" w:rsidRPr="00D5710E" w:rsidRDefault="000A0E13" w:rsidP="00134EC7">
      <w:pPr>
        <w:spacing w:line="120" w:lineRule="auto"/>
        <w:jc w:val="center"/>
        <w:rPr>
          <w:b/>
          <w:sz w:val="28"/>
          <w:szCs w:val="28"/>
        </w:rPr>
      </w:pPr>
    </w:p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6726"/>
        <w:gridCol w:w="1015"/>
        <w:gridCol w:w="992"/>
      </w:tblGrid>
      <w:tr w:rsidR="00274272" w:rsidRPr="00D5710E" w:rsidTr="00134EC7">
        <w:tblPrEx>
          <w:tblCellMar>
            <w:top w:w="0" w:type="dxa"/>
            <w:bottom w:w="0" w:type="dxa"/>
          </w:tblCellMar>
        </w:tblPrEx>
        <w:trPr>
          <w:trHeight w:val="20"/>
          <w:tblHeader/>
          <w:jc w:val="center"/>
        </w:trPr>
        <w:tc>
          <w:tcPr>
            <w:tcW w:w="884" w:type="dxa"/>
            <w:vAlign w:val="center"/>
          </w:tcPr>
          <w:p w:rsidR="00274272" w:rsidRPr="00D5710E" w:rsidRDefault="00274272" w:rsidP="00134EC7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274272" w:rsidRPr="00D5710E" w:rsidRDefault="00274272" w:rsidP="00134EC7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мы</w:t>
            </w:r>
          </w:p>
        </w:tc>
        <w:tc>
          <w:tcPr>
            <w:tcW w:w="6726" w:type="dxa"/>
            <w:vAlign w:val="center"/>
          </w:tcPr>
          <w:p w:rsidR="00274272" w:rsidRPr="00D5710E" w:rsidRDefault="00274272" w:rsidP="00134EC7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015" w:type="dxa"/>
            <w:vAlign w:val="center"/>
          </w:tcPr>
          <w:p w:rsidR="00274272" w:rsidRPr="00D5710E" w:rsidRDefault="00274272" w:rsidP="00134EC7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274272" w:rsidRPr="00D5710E" w:rsidRDefault="00274272" w:rsidP="00134EC7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зан</w:t>
            </w:r>
            <w:r w:rsidRPr="00D5710E">
              <w:rPr>
                <w:sz w:val="24"/>
                <w:szCs w:val="24"/>
              </w:rPr>
              <w:t>я</w:t>
            </w:r>
            <w:r w:rsidRPr="00D5710E">
              <w:rPr>
                <w:sz w:val="24"/>
                <w:szCs w:val="24"/>
              </w:rPr>
              <w:t>тия</w:t>
            </w:r>
          </w:p>
        </w:tc>
        <w:tc>
          <w:tcPr>
            <w:tcW w:w="992" w:type="dxa"/>
            <w:vAlign w:val="center"/>
          </w:tcPr>
          <w:p w:rsidR="00274272" w:rsidRPr="00D5710E" w:rsidRDefault="00274272" w:rsidP="00134EC7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Кол-во</w:t>
            </w:r>
          </w:p>
          <w:p w:rsidR="00274272" w:rsidRPr="00D5710E" w:rsidRDefault="00274272" w:rsidP="00134EC7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ч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сов</w:t>
            </w:r>
          </w:p>
        </w:tc>
      </w:tr>
      <w:tr w:rsidR="00274272" w:rsidRPr="00D5710E" w:rsidTr="00134EC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84" w:type="dxa"/>
            <w:vAlign w:val="center"/>
          </w:tcPr>
          <w:p w:rsidR="00274272" w:rsidRPr="00D5710E" w:rsidRDefault="000A0E13" w:rsidP="00134EC7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6726" w:type="dxa"/>
          </w:tcPr>
          <w:p w:rsidR="00274272" w:rsidRPr="00D5710E" w:rsidRDefault="00274272" w:rsidP="00134EC7">
            <w:pPr>
              <w:pStyle w:val="7"/>
              <w:jc w:val="left"/>
              <w:rPr>
                <w:sz w:val="24"/>
                <w:szCs w:val="24"/>
                <w:lang w:val="ru-RU" w:eastAsia="ru-RU"/>
              </w:rPr>
            </w:pPr>
            <w:r w:rsidRPr="00D5710E">
              <w:rPr>
                <w:sz w:val="24"/>
                <w:szCs w:val="24"/>
                <w:lang w:val="ru-RU" w:eastAsia="ru-RU"/>
              </w:rPr>
              <w:t>Организация спасательного дела в России</w:t>
            </w:r>
          </w:p>
        </w:tc>
        <w:tc>
          <w:tcPr>
            <w:tcW w:w="1015" w:type="dxa"/>
            <w:vAlign w:val="center"/>
          </w:tcPr>
          <w:p w:rsidR="00274272" w:rsidRPr="00D5710E" w:rsidRDefault="00274272" w:rsidP="00134EC7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1,</w:t>
            </w:r>
            <w:r w:rsidR="00134EC7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74272" w:rsidRPr="00D5710E" w:rsidRDefault="00274272" w:rsidP="00134EC7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274272" w:rsidRPr="00D5710E" w:rsidTr="00134EC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84" w:type="dxa"/>
            <w:vAlign w:val="center"/>
          </w:tcPr>
          <w:p w:rsidR="00274272" w:rsidRPr="00D5710E" w:rsidRDefault="000A0E13" w:rsidP="00FD61CC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6726" w:type="dxa"/>
          </w:tcPr>
          <w:p w:rsidR="00274272" w:rsidRPr="00D5710E" w:rsidRDefault="00274272" w:rsidP="00134EC7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Основы организации ПСР в зоне ЧС</w:t>
            </w:r>
          </w:p>
        </w:tc>
        <w:tc>
          <w:tcPr>
            <w:tcW w:w="1015" w:type="dxa"/>
            <w:vAlign w:val="center"/>
          </w:tcPr>
          <w:p w:rsidR="00274272" w:rsidRPr="00D5710E" w:rsidRDefault="00274272" w:rsidP="00134EC7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74272" w:rsidRPr="00D5710E" w:rsidRDefault="00274272" w:rsidP="00134EC7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274272" w:rsidRPr="00D5710E" w:rsidTr="00134EC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84" w:type="dxa"/>
            <w:vAlign w:val="center"/>
          </w:tcPr>
          <w:p w:rsidR="00274272" w:rsidRPr="00D5710E" w:rsidRDefault="000A0E13" w:rsidP="00FD61CC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6726" w:type="dxa"/>
          </w:tcPr>
          <w:p w:rsidR="00B838DB" w:rsidRPr="00D5710E" w:rsidRDefault="00274272" w:rsidP="00134EC7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Охрана труда спасателя при ведении</w:t>
            </w:r>
          </w:p>
          <w:p w:rsidR="00274272" w:rsidRPr="00D5710E" w:rsidRDefault="00274272" w:rsidP="00134EC7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поисково-спасательных р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бот (ПСР)</w:t>
            </w:r>
          </w:p>
        </w:tc>
        <w:tc>
          <w:tcPr>
            <w:tcW w:w="1015" w:type="dxa"/>
            <w:vAlign w:val="center"/>
          </w:tcPr>
          <w:p w:rsidR="00274272" w:rsidRPr="00D5710E" w:rsidRDefault="00274272" w:rsidP="00134EC7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274272" w:rsidRPr="00D5710E" w:rsidRDefault="00274272" w:rsidP="00134EC7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274272" w:rsidRPr="00D5710E" w:rsidTr="00134EC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84" w:type="dxa"/>
            <w:vAlign w:val="center"/>
          </w:tcPr>
          <w:p w:rsidR="00274272" w:rsidRPr="00D5710E" w:rsidRDefault="000A0E13" w:rsidP="00FD61CC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6726" w:type="dxa"/>
          </w:tcPr>
          <w:p w:rsidR="00274272" w:rsidRPr="00D5710E" w:rsidRDefault="00274272" w:rsidP="00134EC7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Организация повседневной деятельности </w:t>
            </w:r>
            <w:smartTag w:uri="urn:schemas-microsoft-com:office:smarttags" w:element="PersonName">
              <w:r w:rsidRPr="00D5710E">
                <w:rPr>
                  <w:sz w:val="24"/>
                  <w:szCs w:val="24"/>
                </w:rPr>
                <w:t>ПСФ</w:t>
              </w:r>
            </w:smartTag>
          </w:p>
        </w:tc>
        <w:tc>
          <w:tcPr>
            <w:tcW w:w="1015" w:type="dxa"/>
            <w:vAlign w:val="center"/>
          </w:tcPr>
          <w:p w:rsidR="00274272" w:rsidRPr="00D5710E" w:rsidRDefault="00274272" w:rsidP="00134EC7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1,</w:t>
            </w:r>
            <w:r w:rsidR="00134EC7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74272" w:rsidRPr="00D5710E" w:rsidRDefault="00274272" w:rsidP="00134EC7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274272" w:rsidRPr="00D5710E" w:rsidTr="00134EC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84" w:type="dxa"/>
            <w:vAlign w:val="center"/>
          </w:tcPr>
          <w:p w:rsidR="00274272" w:rsidRPr="00D5710E" w:rsidRDefault="000A0E13" w:rsidP="00FD61CC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6726" w:type="dxa"/>
          </w:tcPr>
          <w:p w:rsidR="00274272" w:rsidRPr="00D5710E" w:rsidRDefault="00274272" w:rsidP="00B838DB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Основы выживания в различных чрезвычайных</w:t>
            </w:r>
            <w:r w:rsidR="00B838DB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ситу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циях</w:t>
            </w:r>
          </w:p>
        </w:tc>
        <w:tc>
          <w:tcPr>
            <w:tcW w:w="1015" w:type="dxa"/>
            <w:vAlign w:val="center"/>
          </w:tcPr>
          <w:p w:rsidR="00274272" w:rsidRPr="00D5710E" w:rsidRDefault="00274272" w:rsidP="00727276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  <w:r w:rsidR="00727276" w:rsidRPr="00D5710E">
              <w:rPr>
                <w:sz w:val="24"/>
                <w:szCs w:val="24"/>
                <w:lang w:val="en-US"/>
              </w:rPr>
              <w:t>-</w:t>
            </w: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74272" w:rsidRPr="00D5710E" w:rsidRDefault="00274272" w:rsidP="00134EC7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</w:tr>
      <w:tr w:rsidR="00274272" w:rsidRPr="00D5710E" w:rsidTr="00134EC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84" w:type="dxa"/>
            <w:vAlign w:val="center"/>
          </w:tcPr>
          <w:p w:rsidR="00274272" w:rsidRPr="00D5710E" w:rsidRDefault="000A0E13" w:rsidP="00FD61CC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6726" w:type="dxa"/>
          </w:tcPr>
          <w:p w:rsidR="00274272" w:rsidRPr="00D5710E" w:rsidRDefault="00274272" w:rsidP="00B838DB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Действия спасателя при ведении ПСР</w:t>
            </w:r>
            <w:r w:rsidR="00B838DB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в чрезвычайных ситу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циях</w:t>
            </w:r>
          </w:p>
        </w:tc>
        <w:tc>
          <w:tcPr>
            <w:tcW w:w="1015" w:type="dxa"/>
            <w:vAlign w:val="center"/>
          </w:tcPr>
          <w:p w:rsidR="00274272" w:rsidRPr="00D5710E" w:rsidRDefault="00274272" w:rsidP="00727276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  <w:r w:rsidR="00727276" w:rsidRPr="00D5710E">
              <w:rPr>
                <w:sz w:val="24"/>
                <w:szCs w:val="24"/>
                <w:lang w:val="en-US"/>
              </w:rPr>
              <w:t>-</w:t>
            </w:r>
            <w:r w:rsidRPr="00D5710E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274272" w:rsidRPr="00D5710E" w:rsidRDefault="00274272" w:rsidP="00134EC7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34</w:t>
            </w:r>
          </w:p>
        </w:tc>
      </w:tr>
      <w:tr w:rsidR="00274272" w:rsidRPr="00D5710E" w:rsidTr="00134EC7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84" w:type="dxa"/>
            <w:vAlign w:val="center"/>
          </w:tcPr>
          <w:p w:rsidR="00274272" w:rsidRPr="00D5710E" w:rsidRDefault="00274272" w:rsidP="00134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6" w:type="dxa"/>
          </w:tcPr>
          <w:p w:rsidR="00274272" w:rsidRPr="00D5710E" w:rsidRDefault="00274272" w:rsidP="00134EC7">
            <w:pPr>
              <w:pStyle w:val="7"/>
              <w:rPr>
                <w:sz w:val="24"/>
                <w:szCs w:val="24"/>
                <w:lang w:val="ru-RU" w:eastAsia="ru-RU"/>
              </w:rPr>
            </w:pPr>
            <w:r w:rsidRPr="00D5710E">
              <w:rPr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015" w:type="dxa"/>
            <w:vAlign w:val="center"/>
          </w:tcPr>
          <w:p w:rsidR="00274272" w:rsidRPr="00D5710E" w:rsidRDefault="00640841" w:rsidP="00134EC7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274272" w:rsidRPr="00D5710E" w:rsidRDefault="00274272" w:rsidP="00134EC7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52</w:t>
            </w:r>
          </w:p>
        </w:tc>
      </w:tr>
    </w:tbl>
    <w:p w:rsidR="00274272" w:rsidRPr="00D5710E" w:rsidRDefault="00274272" w:rsidP="005E0AD3">
      <w:pPr>
        <w:rPr>
          <w:sz w:val="28"/>
          <w:szCs w:val="28"/>
        </w:rPr>
      </w:pPr>
    </w:p>
    <w:p w:rsidR="00274272" w:rsidRPr="00D5710E" w:rsidRDefault="007C5262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Задачи обучения</w:t>
      </w:r>
      <w:r w:rsidR="00134EC7" w:rsidRPr="00D5710E">
        <w:rPr>
          <w:b/>
          <w:sz w:val="28"/>
          <w:szCs w:val="28"/>
        </w:rPr>
        <w:t>:</w:t>
      </w:r>
    </w:p>
    <w:p w:rsidR="00134EC7" w:rsidRPr="00D5710E" w:rsidRDefault="00134EC7" w:rsidP="00134EC7">
      <w:pPr>
        <w:spacing w:line="120" w:lineRule="auto"/>
        <w:jc w:val="center"/>
        <w:rPr>
          <w:b/>
          <w:sz w:val="28"/>
          <w:szCs w:val="28"/>
        </w:rPr>
      </w:pP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знать</w:t>
      </w:r>
      <w:r w:rsidR="00134EC7" w:rsidRPr="00D5710E">
        <w:rPr>
          <w:sz w:val="28"/>
          <w:szCs w:val="28"/>
        </w:rPr>
        <w:t xml:space="preserve"> обязанности, права </w:t>
      </w:r>
      <w:r w:rsidRPr="00D5710E">
        <w:rPr>
          <w:sz w:val="28"/>
          <w:szCs w:val="28"/>
        </w:rPr>
        <w:t>и правовую ответственность спасателя, осно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ные положения законодательства по вопросам организации поисково-спасательных работ (ПСР), нормативные правовые документы, регламентир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ющие деятельность спасательных формирований, обязанности спасателя при приведении формирования в готовность к выполнению задач, характер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стику ст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хийных бедствий, аварий, катастроф, их последствия, требования по охране труда при ведении ПСР, потенциально возможные ЧС в зоне ответс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венности, назначение, цели, задачи и возможности спасательных формиров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ний;</w:t>
      </w:r>
    </w:p>
    <w:p w:rsidR="00274272" w:rsidRPr="00D5710E" w:rsidRDefault="00274272" w:rsidP="006E0252">
      <w:pPr>
        <w:ind w:firstLine="709"/>
        <w:jc w:val="both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уметь</w:t>
      </w:r>
      <w:r w:rsidR="006E0252" w:rsidRPr="00D5710E">
        <w:rPr>
          <w:b/>
          <w:sz w:val="28"/>
          <w:szCs w:val="28"/>
        </w:rPr>
        <w:t xml:space="preserve"> </w:t>
      </w:r>
      <w:r w:rsidRPr="00D5710E">
        <w:rPr>
          <w:sz w:val="28"/>
          <w:szCs w:val="28"/>
        </w:rPr>
        <w:t>вести ПСР при ликвидации последствий аварий, катастроф и ст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хийных бе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>ствий</w:t>
      </w:r>
      <w:r w:rsidR="00F35816" w:rsidRPr="00D5710E">
        <w:rPr>
          <w:sz w:val="28"/>
          <w:szCs w:val="28"/>
        </w:rPr>
        <w:t>,</w:t>
      </w:r>
      <w:r w:rsidRPr="00D5710E">
        <w:rPr>
          <w:sz w:val="28"/>
          <w:szCs w:val="28"/>
        </w:rPr>
        <w:t xml:space="preserve"> и в очагах поражения, выполнять страховку и самостраховку, оказывать пострадавшим первую и психологическую помощь, пользоваться приемами выживания и поддержания жизнедеятельности, проводить разведку района ЧС, оценивать степень риска при выполнении различных работ, перен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сить бол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>шие физические и морально-психологические нагрузки, вести работы по спас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нию домашних и сельскохозяйственных животных, продовольствия, материальных ценн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стей;</w:t>
      </w:r>
    </w:p>
    <w:p w:rsidR="00274272" w:rsidRPr="00D5710E" w:rsidRDefault="00274272" w:rsidP="005E0AD3">
      <w:pPr>
        <w:pStyle w:val="a4"/>
        <w:ind w:right="-1" w:firstLine="709"/>
        <w:rPr>
          <w:szCs w:val="28"/>
          <w:lang w:val="ru-RU"/>
        </w:rPr>
      </w:pPr>
      <w:r w:rsidRPr="00D5710E">
        <w:rPr>
          <w:b/>
          <w:szCs w:val="28"/>
          <w:lang w:val="ru-RU"/>
        </w:rPr>
        <w:t>ознакомиться</w:t>
      </w:r>
      <w:r w:rsidRPr="00D5710E">
        <w:rPr>
          <w:szCs w:val="28"/>
          <w:lang w:val="ru-RU"/>
        </w:rPr>
        <w:t xml:space="preserve"> с отечественным и зарубежным опытом ведения ПСР </w:t>
      </w:r>
      <w:r w:rsidR="006E0252" w:rsidRPr="00D5710E">
        <w:rPr>
          <w:szCs w:val="28"/>
          <w:lang w:val="ru-RU"/>
        </w:rPr>
        <w:t>при</w:t>
      </w:r>
      <w:r w:rsidRPr="00D5710E">
        <w:rPr>
          <w:szCs w:val="28"/>
          <w:lang w:val="ru-RU"/>
        </w:rPr>
        <w:t xml:space="preserve"> ЧС, с задачами МЧС России, применяемыми технологиями ПСР, направлени</w:t>
      </w:r>
      <w:r w:rsidRPr="00D5710E">
        <w:rPr>
          <w:szCs w:val="28"/>
          <w:lang w:val="ru-RU"/>
        </w:rPr>
        <w:t>я</w:t>
      </w:r>
      <w:r w:rsidRPr="00D5710E">
        <w:rPr>
          <w:szCs w:val="28"/>
          <w:lang w:val="ru-RU"/>
        </w:rPr>
        <w:t>ми их совершенствования, основами эк</w:t>
      </w:r>
      <w:r w:rsidRPr="00D5710E">
        <w:rPr>
          <w:szCs w:val="28"/>
          <w:lang w:val="ru-RU"/>
        </w:rPr>
        <w:t>о</w:t>
      </w:r>
      <w:r w:rsidRPr="00D5710E">
        <w:rPr>
          <w:szCs w:val="28"/>
          <w:lang w:val="ru-RU"/>
        </w:rPr>
        <w:t>логии.</w:t>
      </w:r>
    </w:p>
    <w:p w:rsidR="006E0252" w:rsidRPr="00D5710E" w:rsidRDefault="006E0252" w:rsidP="005E0AD3">
      <w:pPr>
        <w:pStyle w:val="a4"/>
        <w:ind w:right="-1" w:firstLine="709"/>
        <w:rPr>
          <w:szCs w:val="28"/>
        </w:rPr>
      </w:pPr>
    </w:p>
    <w:p w:rsidR="00841495" w:rsidRPr="00D5710E" w:rsidRDefault="00841495" w:rsidP="005E0AD3">
      <w:pPr>
        <w:pStyle w:val="a4"/>
        <w:ind w:right="-1" w:firstLine="709"/>
        <w:rPr>
          <w:szCs w:val="28"/>
        </w:rPr>
      </w:pPr>
    </w:p>
    <w:p w:rsidR="00841495" w:rsidRPr="00D5710E" w:rsidRDefault="00841495" w:rsidP="005E0AD3">
      <w:pPr>
        <w:pStyle w:val="a4"/>
        <w:ind w:right="-1" w:firstLine="709"/>
        <w:rPr>
          <w:szCs w:val="28"/>
        </w:rPr>
      </w:pPr>
    </w:p>
    <w:p w:rsidR="00841495" w:rsidRPr="00D5710E" w:rsidRDefault="00841495" w:rsidP="005E0AD3">
      <w:pPr>
        <w:pStyle w:val="a4"/>
        <w:ind w:right="-1" w:firstLine="709"/>
        <w:rPr>
          <w:szCs w:val="28"/>
        </w:rPr>
      </w:pPr>
    </w:p>
    <w:p w:rsidR="00274272" w:rsidRPr="00D5710E" w:rsidRDefault="00274272" w:rsidP="005E0AD3">
      <w:pPr>
        <w:pStyle w:val="a4"/>
        <w:jc w:val="center"/>
        <w:rPr>
          <w:b/>
          <w:szCs w:val="28"/>
          <w:lang w:val="ru-RU"/>
        </w:rPr>
      </w:pPr>
      <w:r w:rsidRPr="00D5710E">
        <w:rPr>
          <w:b/>
          <w:szCs w:val="28"/>
          <w:lang w:val="ru-RU"/>
        </w:rPr>
        <w:lastRenderedPageBreak/>
        <w:t>Методические указания</w:t>
      </w:r>
    </w:p>
    <w:p w:rsidR="00F35816" w:rsidRPr="00D5710E" w:rsidRDefault="00F35816" w:rsidP="00F35816">
      <w:pPr>
        <w:pStyle w:val="a4"/>
        <w:spacing w:line="120" w:lineRule="auto"/>
        <w:ind w:right="425"/>
        <w:jc w:val="center"/>
        <w:rPr>
          <w:b/>
          <w:szCs w:val="28"/>
          <w:lang w:val="ru-RU"/>
        </w:rPr>
      </w:pPr>
    </w:p>
    <w:p w:rsidR="00274272" w:rsidRPr="00D5710E" w:rsidRDefault="00274272" w:rsidP="00F35816">
      <w:pPr>
        <w:pStyle w:val="21"/>
        <w:ind w:right="0" w:firstLine="709"/>
        <w:rPr>
          <w:spacing w:val="-4"/>
          <w:szCs w:val="28"/>
          <w:lang w:val="ru-RU"/>
        </w:rPr>
      </w:pPr>
      <w:r w:rsidRPr="00D5710E">
        <w:rPr>
          <w:spacing w:val="-4"/>
          <w:szCs w:val="28"/>
          <w:lang w:val="ru-RU"/>
        </w:rPr>
        <w:t>Обучение проводится на оборудованных площадках учебного поля, на об</w:t>
      </w:r>
      <w:r w:rsidRPr="00D5710E">
        <w:rPr>
          <w:spacing w:val="-4"/>
          <w:szCs w:val="28"/>
          <w:lang w:val="ru-RU"/>
        </w:rPr>
        <w:t>ъ</w:t>
      </w:r>
      <w:r w:rsidRPr="00D5710E">
        <w:rPr>
          <w:spacing w:val="-4"/>
          <w:szCs w:val="28"/>
          <w:lang w:val="ru-RU"/>
        </w:rPr>
        <w:t>ектах экономики или на макете мес</w:t>
      </w:r>
      <w:r w:rsidRPr="00D5710E">
        <w:rPr>
          <w:spacing w:val="-4"/>
          <w:szCs w:val="28"/>
          <w:lang w:val="ru-RU"/>
        </w:rPr>
        <w:t>т</w:t>
      </w:r>
      <w:r w:rsidR="00F35816" w:rsidRPr="00D5710E">
        <w:rPr>
          <w:spacing w:val="-4"/>
          <w:szCs w:val="28"/>
          <w:lang w:val="ru-RU"/>
        </w:rPr>
        <w:t>ности.</w:t>
      </w:r>
    </w:p>
    <w:p w:rsidR="00274272" w:rsidRPr="00D5710E" w:rsidRDefault="00274272" w:rsidP="00F35816">
      <w:pPr>
        <w:ind w:firstLine="709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На занятиях должна создаваться сложная, с использованием имитацио</w:t>
      </w:r>
      <w:r w:rsidRPr="00D5710E">
        <w:rPr>
          <w:spacing w:val="-4"/>
          <w:sz w:val="28"/>
          <w:szCs w:val="28"/>
        </w:rPr>
        <w:t>н</w:t>
      </w:r>
      <w:r w:rsidRPr="00D5710E">
        <w:rPr>
          <w:spacing w:val="-4"/>
          <w:sz w:val="28"/>
          <w:szCs w:val="28"/>
        </w:rPr>
        <w:t>ных средств, обстановка, характеризующая ЧС, которая позволяла бы вызывать у об</w:t>
      </w:r>
      <w:r w:rsidRPr="00D5710E">
        <w:rPr>
          <w:spacing w:val="-4"/>
          <w:sz w:val="28"/>
          <w:szCs w:val="28"/>
        </w:rPr>
        <w:t>у</w:t>
      </w:r>
      <w:r w:rsidRPr="00D5710E">
        <w:rPr>
          <w:spacing w:val="-4"/>
          <w:sz w:val="28"/>
          <w:szCs w:val="28"/>
        </w:rPr>
        <w:t>чаемых физическое и умственное напряжение, проявление инициативы, эффе</w:t>
      </w:r>
      <w:r w:rsidRPr="00D5710E">
        <w:rPr>
          <w:spacing w:val="-4"/>
          <w:sz w:val="28"/>
          <w:szCs w:val="28"/>
        </w:rPr>
        <w:t>к</w:t>
      </w:r>
      <w:r w:rsidRPr="00D5710E">
        <w:rPr>
          <w:spacing w:val="-4"/>
          <w:sz w:val="28"/>
          <w:szCs w:val="28"/>
        </w:rPr>
        <w:t>тивно использовать штатные средства механиз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>ции работ.</w:t>
      </w:r>
    </w:p>
    <w:p w:rsidR="00274272" w:rsidRPr="00D5710E" w:rsidRDefault="00274272" w:rsidP="00F35816">
      <w:pPr>
        <w:ind w:firstLine="709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Основными формами обучения спасателя являются теоретические, практ</w:t>
      </w:r>
      <w:r w:rsidRPr="00D5710E">
        <w:rPr>
          <w:spacing w:val="-4"/>
          <w:sz w:val="28"/>
          <w:szCs w:val="28"/>
        </w:rPr>
        <w:t>и</w:t>
      </w:r>
      <w:r w:rsidRPr="00D5710E">
        <w:rPr>
          <w:spacing w:val="-4"/>
          <w:sz w:val="28"/>
          <w:szCs w:val="28"/>
        </w:rPr>
        <w:t>ческие и та</w:t>
      </w:r>
      <w:r w:rsidRPr="00D5710E">
        <w:rPr>
          <w:spacing w:val="-4"/>
          <w:sz w:val="28"/>
          <w:szCs w:val="28"/>
        </w:rPr>
        <w:t>к</w:t>
      </w:r>
      <w:r w:rsidRPr="00D5710E">
        <w:rPr>
          <w:spacing w:val="-4"/>
          <w:sz w:val="28"/>
          <w:szCs w:val="28"/>
        </w:rPr>
        <w:t>тико-строевые занятия.</w:t>
      </w:r>
    </w:p>
    <w:p w:rsidR="00274272" w:rsidRPr="00D5710E" w:rsidRDefault="00274272" w:rsidP="00F35816">
      <w:pPr>
        <w:ind w:firstLine="709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Теоретические занятия (лекция, рассказ) имеют целью дать систематизир</w:t>
      </w:r>
      <w:r w:rsidRPr="00D5710E">
        <w:rPr>
          <w:spacing w:val="-4"/>
          <w:sz w:val="28"/>
          <w:szCs w:val="28"/>
        </w:rPr>
        <w:t>о</w:t>
      </w:r>
      <w:r w:rsidRPr="00D5710E">
        <w:rPr>
          <w:spacing w:val="-4"/>
          <w:sz w:val="28"/>
          <w:szCs w:val="28"/>
        </w:rPr>
        <w:t>ванные основы знаний о Единой государственной системе предупреждения и ли</w:t>
      </w:r>
      <w:r w:rsidRPr="00D5710E">
        <w:rPr>
          <w:spacing w:val="-4"/>
          <w:sz w:val="28"/>
          <w:szCs w:val="28"/>
        </w:rPr>
        <w:t>к</w:t>
      </w:r>
      <w:r w:rsidRPr="00D5710E">
        <w:rPr>
          <w:spacing w:val="-4"/>
          <w:sz w:val="28"/>
          <w:szCs w:val="28"/>
        </w:rPr>
        <w:t>видации ЧС (РСЧС), структуре, задачах поисково-спасательных формиров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>ний, изучить основные положения законодательства по вопросам организ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>ции ПСР, нормативные правовые документы, регламентирующие деятельность спасател</w:t>
      </w:r>
      <w:r w:rsidRPr="00D5710E">
        <w:rPr>
          <w:spacing w:val="-4"/>
          <w:sz w:val="28"/>
          <w:szCs w:val="28"/>
        </w:rPr>
        <w:t>ь</w:t>
      </w:r>
      <w:r w:rsidRPr="00D5710E">
        <w:rPr>
          <w:spacing w:val="-4"/>
          <w:sz w:val="28"/>
          <w:szCs w:val="28"/>
        </w:rPr>
        <w:t>ных формирований, обязанности спасателя, охран</w:t>
      </w:r>
      <w:r w:rsidR="006E0252" w:rsidRPr="00D5710E">
        <w:rPr>
          <w:spacing w:val="-4"/>
          <w:sz w:val="28"/>
          <w:szCs w:val="28"/>
        </w:rPr>
        <w:t>у</w:t>
      </w:r>
      <w:r w:rsidRPr="00D5710E">
        <w:rPr>
          <w:spacing w:val="-4"/>
          <w:sz w:val="28"/>
          <w:szCs w:val="28"/>
        </w:rPr>
        <w:t xml:space="preserve"> труда при ведении ПСР.</w:t>
      </w:r>
    </w:p>
    <w:p w:rsidR="00274272" w:rsidRPr="00D5710E" w:rsidRDefault="00274272" w:rsidP="00F35816">
      <w:pPr>
        <w:ind w:firstLine="709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Групповые упражнения – форма индивидуального обучения спасателей на местности, картах, макете местности. Она предназначается для проверки знаний, умений и навыков обучаемых по отдельным вопросам действий спасателя в ра</w:t>
      </w:r>
      <w:r w:rsidRPr="00D5710E">
        <w:rPr>
          <w:spacing w:val="-4"/>
          <w:sz w:val="28"/>
          <w:szCs w:val="28"/>
        </w:rPr>
        <w:t>з</w:t>
      </w:r>
      <w:r w:rsidRPr="00D5710E">
        <w:rPr>
          <w:spacing w:val="-4"/>
          <w:sz w:val="28"/>
          <w:szCs w:val="28"/>
        </w:rPr>
        <w:t>личных ЧС.</w:t>
      </w:r>
    </w:p>
    <w:p w:rsidR="00274272" w:rsidRPr="00D5710E" w:rsidRDefault="00274272" w:rsidP="00F35816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Практические занятия проводятся с целью формирования практических навыков, углубления теоретических знаний по подготовке и применению ав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рийно-технических средств, инструментов, оборудования, приборов, оказанию постр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давшим первой помощи, отработке приемов и способов ведения ПСР в разли</w:t>
      </w:r>
      <w:r w:rsidRPr="00D5710E">
        <w:rPr>
          <w:sz w:val="28"/>
          <w:szCs w:val="28"/>
        </w:rPr>
        <w:t>ч</w:t>
      </w:r>
      <w:r w:rsidRPr="00D5710E">
        <w:rPr>
          <w:sz w:val="28"/>
          <w:szCs w:val="28"/>
        </w:rPr>
        <w:t>ных ЧС.</w:t>
      </w:r>
    </w:p>
    <w:p w:rsidR="00274272" w:rsidRPr="00D5710E" w:rsidRDefault="00274272" w:rsidP="00F35816">
      <w:pPr>
        <w:ind w:firstLine="709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 xml:space="preserve">Тактико-строевые занятия являются первой ступенью тактической выучки личного состава и слаживания </w:t>
      </w:r>
      <w:smartTag w:uri="urn:schemas-microsoft-com:office:smarttags" w:element="PersonName">
        <w:r w:rsidRPr="00D5710E">
          <w:rPr>
            <w:spacing w:val="-4"/>
            <w:sz w:val="28"/>
            <w:szCs w:val="28"/>
          </w:rPr>
          <w:t>ПСФ</w:t>
        </w:r>
      </w:smartTag>
      <w:r w:rsidRPr="00D5710E">
        <w:rPr>
          <w:spacing w:val="-4"/>
          <w:sz w:val="28"/>
          <w:szCs w:val="28"/>
        </w:rPr>
        <w:t>. На тактико-строевых занятиях отрабатывае</w:t>
      </w:r>
      <w:r w:rsidRPr="00D5710E">
        <w:rPr>
          <w:spacing w:val="-4"/>
          <w:sz w:val="28"/>
          <w:szCs w:val="28"/>
        </w:rPr>
        <w:t>т</w:t>
      </w:r>
      <w:r w:rsidRPr="00D5710E">
        <w:rPr>
          <w:spacing w:val="-4"/>
          <w:sz w:val="28"/>
          <w:szCs w:val="28"/>
        </w:rPr>
        <w:t>ся техника выполнения приемов и способов, решения спасателями специал</w:t>
      </w:r>
      <w:r w:rsidRPr="00D5710E">
        <w:rPr>
          <w:spacing w:val="-4"/>
          <w:sz w:val="28"/>
          <w:szCs w:val="28"/>
        </w:rPr>
        <w:t>ь</w:t>
      </w:r>
      <w:r w:rsidRPr="00D5710E">
        <w:rPr>
          <w:spacing w:val="-4"/>
          <w:sz w:val="28"/>
          <w:szCs w:val="28"/>
        </w:rPr>
        <w:t xml:space="preserve">ных задач по ликвидации ЧС, осуществляется первоначальное слаживание </w:t>
      </w:r>
      <w:smartTag w:uri="urn:schemas-microsoft-com:office:smarttags" w:element="PersonName">
        <w:r w:rsidRPr="00D5710E">
          <w:rPr>
            <w:spacing w:val="-4"/>
            <w:sz w:val="28"/>
            <w:szCs w:val="28"/>
          </w:rPr>
          <w:t>ПСФ</w:t>
        </w:r>
      </w:smartTag>
      <w:r w:rsidRPr="00D5710E">
        <w:rPr>
          <w:spacing w:val="-4"/>
          <w:sz w:val="28"/>
          <w:szCs w:val="28"/>
        </w:rPr>
        <w:t>. Зан</w:t>
      </w:r>
      <w:r w:rsidRPr="00D5710E">
        <w:rPr>
          <w:spacing w:val="-4"/>
          <w:sz w:val="28"/>
          <w:szCs w:val="28"/>
        </w:rPr>
        <w:t>я</w:t>
      </w:r>
      <w:r w:rsidRPr="00D5710E">
        <w:rPr>
          <w:spacing w:val="-4"/>
          <w:sz w:val="28"/>
          <w:szCs w:val="28"/>
        </w:rPr>
        <w:t>тия проводятся в тактической обстановке, х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>рактерной для ЧС.</w:t>
      </w:r>
    </w:p>
    <w:p w:rsidR="00274272" w:rsidRPr="00D5710E" w:rsidRDefault="00274272" w:rsidP="00F35816">
      <w:pPr>
        <w:pStyle w:val="21"/>
        <w:tabs>
          <w:tab w:val="left" w:pos="9780"/>
        </w:tabs>
        <w:ind w:right="0" w:firstLine="709"/>
        <w:rPr>
          <w:spacing w:val="-4"/>
          <w:szCs w:val="28"/>
          <w:lang w:val="ru-RU"/>
        </w:rPr>
      </w:pPr>
      <w:r w:rsidRPr="00D5710E">
        <w:rPr>
          <w:spacing w:val="-4"/>
          <w:szCs w:val="28"/>
          <w:lang w:val="ru-RU"/>
        </w:rPr>
        <w:t>На занятии руководитель показывает обучаемым на местности, макетах, о</w:t>
      </w:r>
      <w:r w:rsidRPr="00D5710E">
        <w:rPr>
          <w:spacing w:val="-4"/>
          <w:szCs w:val="28"/>
          <w:lang w:val="ru-RU"/>
        </w:rPr>
        <w:t>б</w:t>
      </w:r>
      <w:r w:rsidRPr="00D5710E">
        <w:rPr>
          <w:spacing w:val="-4"/>
          <w:szCs w:val="28"/>
          <w:lang w:val="ru-RU"/>
        </w:rPr>
        <w:t>разцах аварийных транспортных средств и т.д. приемы и способы действий, кот</w:t>
      </w:r>
      <w:r w:rsidRPr="00D5710E">
        <w:rPr>
          <w:spacing w:val="-4"/>
          <w:szCs w:val="28"/>
          <w:lang w:val="ru-RU"/>
        </w:rPr>
        <w:t>о</w:t>
      </w:r>
      <w:r w:rsidRPr="00D5710E">
        <w:rPr>
          <w:spacing w:val="-4"/>
          <w:szCs w:val="28"/>
          <w:lang w:val="ru-RU"/>
        </w:rPr>
        <w:t>рые подлежат отработке, после чего проводит тренировки спас</w:t>
      </w:r>
      <w:r w:rsidRPr="00D5710E">
        <w:rPr>
          <w:spacing w:val="-4"/>
          <w:szCs w:val="28"/>
          <w:lang w:val="ru-RU"/>
        </w:rPr>
        <w:t>а</w:t>
      </w:r>
      <w:r w:rsidRPr="00D5710E">
        <w:rPr>
          <w:spacing w:val="-4"/>
          <w:szCs w:val="28"/>
          <w:lang w:val="ru-RU"/>
        </w:rPr>
        <w:t>телей.</w:t>
      </w:r>
    </w:p>
    <w:p w:rsidR="00274272" w:rsidRPr="00D5710E" w:rsidRDefault="00274272" w:rsidP="00F35816">
      <w:pPr>
        <w:ind w:firstLine="709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В ходе тренировок руководитель занятия переходит к выполнению след</w:t>
      </w:r>
      <w:r w:rsidRPr="00D5710E">
        <w:rPr>
          <w:spacing w:val="-4"/>
          <w:sz w:val="28"/>
          <w:szCs w:val="28"/>
        </w:rPr>
        <w:t>у</w:t>
      </w:r>
      <w:r w:rsidRPr="00D5710E">
        <w:rPr>
          <w:spacing w:val="-4"/>
          <w:sz w:val="28"/>
          <w:szCs w:val="28"/>
        </w:rPr>
        <w:t>ющего приема или способа действий только после того, как убедится, что пред</w:t>
      </w:r>
      <w:r w:rsidRPr="00D5710E">
        <w:rPr>
          <w:spacing w:val="-4"/>
          <w:sz w:val="28"/>
          <w:szCs w:val="28"/>
        </w:rPr>
        <w:t>ы</w:t>
      </w:r>
      <w:r w:rsidRPr="00D5710E">
        <w:rPr>
          <w:spacing w:val="-4"/>
          <w:sz w:val="28"/>
          <w:szCs w:val="28"/>
        </w:rPr>
        <w:t>дущий прием или способ действий обучаемыми понят правильно и выполняе</w:t>
      </w:r>
      <w:r w:rsidRPr="00D5710E">
        <w:rPr>
          <w:spacing w:val="-4"/>
          <w:sz w:val="28"/>
          <w:szCs w:val="28"/>
        </w:rPr>
        <w:t>т</w:t>
      </w:r>
      <w:r w:rsidRPr="00D5710E">
        <w:rPr>
          <w:spacing w:val="-4"/>
          <w:sz w:val="28"/>
          <w:szCs w:val="28"/>
        </w:rPr>
        <w:t>ся че</w:t>
      </w:r>
      <w:r w:rsidRPr="00D5710E">
        <w:rPr>
          <w:spacing w:val="-4"/>
          <w:sz w:val="28"/>
          <w:szCs w:val="28"/>
        </w:rPr>
        <w:t>т</w:t>
      </w:r>
      <w:r w:rsidRPr="00D5710E">
        <w:rPr>
          <w:spacing w:val="-4"/>
          <w:sz w:val="28"/>
          <w:szCs w:val="28"/>
        </w:rPr>
        <w:t>ко и умело.</w:t>
      </w:r>
    </w:p>
    <w:p w:rsidR="00274272" w:rsidRPr="00D5710E" w:rsidRDefault="00274272" w:rsidP="00F35816">
      <w:pPr>
        <w:ind w:firstLine="709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На этапе обучения в составе формирования перед проведением практич</w:t>
      </w:r>
      <w:r w:rsidRPr="00D5710E">
        <w:rPr>
          <w:spacing w:val="-4"/>
          <w:sz w:val="28"/>
          <w:szCs w:val="28"/>
        </w:rPr>
        <w:t>е</w:t>
      </w:r>
      <w:r w:rsidRPr="00D5710E">
        <w:rPr>
          <w:spacing w:val="-4"/>
          <w:sz w:val="28"/>
          <w:szCs w:val="28"/>
        </w:rPr>
        <w:t>ских и тактико-строевых занятий руководителем проводится инструктаж обуча</w:t>
      </w:r>
      <w:r w:rsidRPr="00D5710E">
        <w:rPr>
          <w:spacing w:val="-4"/>
          <w:sz w:val="28"/>
          <w:szCs w:val="28"/>
        </w:rPr>
        <w:t>е</w:t>
      </w:r>
      <w:r w:rsidRPr="00D5710E">
        <w:rPr>
          <w:spacing w:val="-4"/>
          <w:sz w:val="28"/>
          <w:szCs w:val="28"/>
        </w:rPr>
        <w:t>мых по охране труда спасат</w:t>
      </w:r>
      <w:r w:rsidRPr="00D5710E">
        <w:rPr>
          <w:spacing w:val="-4"/>
          <w:sz w:val="28"/>
          <w:szCs w:val="28"/>
        </w:rPr>
        <w:t>е</w:t>
      </w:r>
      <w:r w:rsidRPr="00D5710E">
        <w:rPr>
          <w:spacing w:val="-4"/>
          <w:sz w:val="28"/>
          <w:szCs w:val="28"/>
        </w:rPr>
        <w:t>ля.</w:t>
      </w:r>
    </w:p>
    <w:p w:rsidR="00274272" w:rsidRPr="00D5710E" w:rsidRDefault="00274272" w:rsidP="00F35816">
      <w:pPr>
        <w:ind w:firstLine="709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На практических занятиях (в обстановке повышенного риска) обязательно присутствие медицинского работника, а в распоряжении руководителя должно быть транспортное средс</w:t>
      </w:r>
      <w:r w:rsidRPr="00D5710E">
        <w:rPr>
          <w:spacing w:val="-4"/>
          <w:sz w:val="28"/>
          <w:szCs w:val="28"/>
        </w:rPr>
        <w:t>т</w:t>
      </w:r>
      <w:r w:rsidRPr="00D5710E">
        <w:rPr>
          <w:spacing w:val="-4"/>
          <w:sz w:val="28"/>
          <w:szCs w:val="28"/>
        </w:rPr>
        <w:t>во.</w:t>
      </w:r>
    </w:p>
    <w:p w:rsidR="00274272" w:rsidRPr="00D5710E" w:rsidRDefault="00274272" w:rsidP="00F35816">
      <w:pPr>
        <w:ind w:firstLine="709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Контрольное занятие определяет и проводит старший н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>чальник.</w:t>
      </w:r>
    </w:p>
    <w:p w:rsidR="00274272" w:rsidRPr="00D5710E" w:rsidRDefault="00274272" w:rsidP="005E0AD3">
      <w:pPr>
        <w:jc w:val="both"/>
        <w:rPr>
          <w:b/>
          <w:sz w:val="28"/>
          <w:szCs w:val="28"/>
        </w:rPr>
      </w:pPr>
    </w:p>
    <w:p w:rsidR="00274272" w:rsidRPr="00D5710E" w:rsidRDefault="00274272" w:rsidP="00CF5DA9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>Тема 1. Организация спасательного дела в России</w:t>
      </w:r>
    </w:p>
    <w:p w:rsidR="00274272" w:rsidRPr="00D5710E" w:rsidRDefault="00274272" w:rsidP="00CF5DA9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Теоретическое </w:t>
      </w:r>
      <w:r w:rsidR="0090024B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1 час. Единая государственная система пр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дупреждения и ликвидации чрезвычайных ситуаций (РСЧС). Силы РСЧС, во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лагаемые задачи.</w:t>
      </w:r>
    </w:p>
    <w:p w:rsidR="00274272" w:rsidRPr="00D5710E" w:rsidRDefault="00274272" w:rsidP="00CF5DA9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Поисково-спасательные формирования региона, субъекта РФ, города. О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ганизационная структура, решаемые задачи, кадровый состав, взаимодейс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вие с воинскими аварийно-спасательными формированиями.</w:t>
      </w:r>
    </w:p>
    <w:p w:rsidR="00274272" w:rsidRPr="00D5710E" w:rsidRDefault="00274272" w:rsidP="00CF5DA9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Теоретическое </w:t>
      </w:r>
      <w:r w:rsidR="0090024B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1 час. Социально-правовые аспекты и норм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тивная правовая база трудовой деятельности спасателей; требования, предъя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ляемые к ним; профессиональный отбор, обязанности и права спасателей; сп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циальности, необходимые для эффективной работы; условия труда спасат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лей, организация и проведение медицинских осмотров, аттестация спасателей, уровни профессионального ро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та.</w:t>
      </w:r>
    </w:p>
    <w:p w:rsidR="00274272" w:rsidRPr="00D5710E" w:rsidRDefault="00274272" w:rsidP="00CF5DA9">
      <w:pPr>
        <w:spacing w:line="228" w:lineRule="auto"/>
        <w:jc w:val="both"/>
        <w:rPr>
          <w:b/>
          <w:sz w:val="28"/>
          <w:szCs w:val="28"/>
        </w:rPr>
      </w:pPr>
    </w:p>
    <w:p w:rsidR="00274272" w:rsidRPr="00D5710E" w:rsidRDefault="00274272" w:rsidP="00CF5DA9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2. Основы организации ПСР в зоне ЧС</w:t>
      </w:r>
    </w:p>
    <w:p w:rsidR="00274272" w:rsidRPr="00D5710E" w:rsidRDefault="00274272" w:rsidP="00CF5DA9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Теоретическое − 2 часа. Основные понятия и определения, принятые в МЧС России, при ведении ПСР в зоне ЧС. Задачи и содержание ПСР при ликвидации ЧС природн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го и техногенного характера. Место и роль </w:t>
      </w:r>
      <w:smartTag w:uri="urn:schemas-microsoft-com:office:smarttags" w:element="PersonName">
        <w:r w:rsidRPr="00D5710E">
          <w:rPr>
            <w:sz w:val="28"/>
            <w:szCs w:val="28"/>
          </w:rPr>
          <w:t>ПСФ</w:t>
        </w:r>
      </w:smartTag>
      <w:r w:rsidRPr="00D5710E">
        <w:rPr>
          <w:sz w:val="28"/>
          <w:szCs w:val="28"/>
        </w:rPr>
        <w:t xml:space="preserve"> и войск ГО при ведении ПСР. Нормативн</w:t>
      </w:r>
      <w:r w:rsidR="00F35816" w:rsidRPr="00D5710E">
        <w:rPr>
          <w:sz w:val="28"/>
          <w:szCs w:val="28"/>
        </w:rPr>
        <w:t>о-правовая база регламент</w:t>
      </w:r>
      <w:r w:rsidR="00841495" w:rsidRPr="00D5710E">
        <w:rPr>
          <w:sz w:val="28"/>
          <w:szCs w:val="28"/>
        </w:rPr>
        <w:t>ир</w:t>
      </w:r>
      <w:r w:rsidR="00841495" w:rsidRPr="00D5710E">
        <w:rPr>
          <w:sz w:val="28"/>
          <w:szCs w:val="28"/>
        </w:rPr>
        <w:t>у</w:t>
      </w:r>
      <w:r w:rsidR="00841495" w:rsidRPr="00D5710E">
        <w:rPr>
          <w:sz w:val="28"/>
          <w:szCs w:val="28"/>
        </w:rPr>
        <w:t>ющая</w:t>
      </w:r>
      <w:r w:rsidR="00F35816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ведени</w:t>
      </w:r>
      <w:r w:rsidR="00841495"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 xml:space="preserve"> ПСР.</w:t>
      </w:r>
    </w:p>
    <w:p w:rsidR="00274272" w:rsidRPr="00D5710E" w:rsidRDefault="00274272" w:rsidP="00CF5DA9">
      <w:pPr>
        <w:spacing w:line="228" w:lineRule="auto"/>
        <w:ind w:firstLine="709"/>
        <w:jc w:val="both"/>
        <w:rPr>
          <w:sz w:val="28"/>
          <w:szCs w:val="28"/>
        </w:rPr>
      </w:pPr>
    </w:p>
    <w:p w:rsidR="00274272" w:rsidRPr="00D5710E" w:rsidRDefault="00274272" w:rsidP="00CF5DA9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3. Охр</w:t>
      </w:r>
      <w:r w:rsidR="00F35816" w:rsidRPr="00D5710E">
        <w:rPr>
          <w:b/>
          <w:sz w:val="28"/>
          <w:szCs w:val="28"/>
        </w:rPr>
        <w:t>ана труда спасателя при ведении</w:t>
      </w:r>
      <w:r w:rsidR="00640841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>поисково-спасательных р</w:t>
      </w:r>
      <w:r w:rsidRPr="00D5710E">
        <w:rPr>
          <w:b/>
          <w:sz w:val="28"/>
          <w:szCs w:val="28"/>
        </w:rPr>
        <w:t>а</w:t>
      </w:r>
      <w:r w:rsidRPr="00D5710E">
        <w:rPr>
          <w:b/>
          <w:sz w:val="28"/>
          <w:szCs w:val="28"/>
        </w:rPr>
        <w:t>бот (ПСР)</w:t>
      </w:r>
    </w:p>
    <w:p w:rsidR="00274272" w:rsidRPr="00D5710E" w:rsidRDefault="00274272" w:rsidP="00CF5DA9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Групповое − 2 часа. Правила поведения спасателей в зоне ЧС. Контроль за окружающей обстановкой. Причины травматизма: личностные, технические, организационные. Типичные травмы спасателей. Профила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>тика травматизма. Травмоопасные и вредные факторы трудовой деятельности спас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телей. Безопасные условия труда. Осознание степени риска. Професси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нальные заболевания </w:t>
      </w:r>
      <w:r w:rsidR="00F35816" w:rsidRPr="00D5710E">
        <w:rPr>
          <w:sz w:val="28"/>
          <w:szCs w:val="28"/>
        </w:rPr>
        <w:t xml:space="preserve">спасателей. Нормативные основы </w:t>
      </w:r>
      <w:r w:rsidRPr="00D5710E">
        <w:rPr>
          <w:sz w:val="28"/>
          <w:szCs w:val="28"/>
        </w:rPr>
        <w:t>охраны труда спасателей. И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струкции. Станда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ты.</w:t>
      </w:r>
    </w:p>
    <w:p w:rsidR="00274272" w:rsidRPr="00D5710E" w:rsidRDefault="00274272" w:rsidP="00CF5DA9">
      <w:pPr>
        <w:spacing w:line="228" w:lineRule="auto"/>
        <w:ind w:firstLine="709"/>
        <w:jc w:val="both"/>
        <w:rPr>
          <w:sz w:val="28"/>
          <w:szCs w:val="28"/>
        </w:rPr>
      </w:pPr>
    </w:p>
    <w:p w:rsidR="00274272" w:rsidRPr="00D5710E" w:rsidRDefault="00274272" w:rsidP="00CF5DA9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4.</w:t>
      </w:r>
      <w:r w:rsidRPr="00D5710E">
        <w:rPr>
          <w:b/>
          <w:iCs/>
          <w:sz w:val="28"/>
          <w:szCs w:val="28"/>
        </w:rPr>
        <w:t xml:space="preserve"> </w:t>
      </w:r>
      <w:r w:rsidRPr="00D5710E">
        <w:rPr>
          <w:b/>
          <w:sz w:val="28"/>
          <w:szCs w:val="28"/>
        </w:rPr>
        <w:t>Организация повседневной деятельности ПСФ</w:t>
      </w:r>
    </w:p>
    <w:p w:rsidR="00274272" w:rsidRPr="00D5710E" w:rsidRDefault="00274272" w:rsidP="00CF5DA9">
      <w:pPr>
        <w:shd w:val="clear" w:color="auto" w:fill="FFFFFF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Теоретическое − 1 час. Документы, регламентирующие де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 xml:space="preserve">тельность </w:t>
      </w:r>
      <w:smartTag w:uri="urn:schemas-microsoft-com:office:smarttags" w:element="PersonName">
        <w:r w:rsidRPr="00D5710E">
          <w:rPr>
            <w:sz w:val="28"/>
            <w:szCs w:val="28"/>
          </w:rPr>
          <w:t>ПСФ</w:t>
        </w:r>
      </w:smartTag>
      <w:r w:rsidRPr="00D5710E">
        <w:rPr>
          <w:sz w:val="28"/>
          <w:szCs w:val="28"/>
        </w:rPr>
        <w:t>. Устав поисково-спасательной службы. График работы. Пр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фессиональная подготовка спасателей. Табель технического оснащения. Орг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низация оповещения, связи и управления. Обязанности спасателя при дежу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стве у тел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фона на дому. Сбор и выезд спасателя на ЧС.</w:t>
      </w:r>
    </w:p>
    <w:p w:rsidR="00274272" w:rsidRPr="00D5710E" w:rsidRDefault="00274272" w:rsidP="00CF5DA9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Практическое − 3 часа. Изучение документов, регламентир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 xml:space="preserve">ющих повседневную деятельность </w:t>
      </w:r>
      <w:smartTag w:uri="urn:schemas-microsoft-com:office:smarttags" w:element="PersonName">
        <w:r w:rsidRPr="00D5710E">
          <w:rPr>
            <w:sz w:val="28"/>
            <w:szCs w:val="28"/>
          </w:rPr>
          <w:t>ПСФ</w:t>
        </w:r>
      </w:smartTag>
      <w:r w:rsidRPr="00D5710E">
        <w:rPr>
          <w:iCs/>
          <w:sz w:val="28"/>
          <w:szCs w:val="28"/>
        </w:rPr>
        <w:t xml:space="preserve">. </w:t>
      </w:r>
      <w:r w:rsidRPr="00D5710E">
        <w:rPr>
          <w:sz w:val="28"/>
          <w:szCs w:val="28"/>
        </w:rPr>
        <w:t>Освоение функциональных обязанн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стей спасателя при несении службы в составе дежурной смены, при приеме и сдаче дежурства, вызове на ЧС. Отработка сбора и выезда на ЧС. О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накомление с т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бельным оснащением </w:t>
      </w:r>
      <w:smartTag w:uri="urn:schemas-microsoft-com:office:smarttags" w:element="PersonName">
        <w:r w:rsidRPr="00D5710E">
          <w:rPr>
            <w:sz w:val="28"/>
            <w:szCs w:val="28"/>
          </w:rPr>
          <w:t>ПСФ</w:t>
        </w:r>
      </w:smartTag>
      <w:r w:rsidRPr="00D5710E">
        <w:rPr>
          <w:sz w:val="28"/>
          <w:szCs w:val="28"/>
        </w:rPr>
        <w:t>.</w:t>
      </w:r>
    </w:p>
    <w:p w:rsidR="00CF5DA9" w:rsidRPr="00D5710E" w:rsidRDefault="00CF5DA9" w:rsidP="00CF5DA9">
      <w:pPr>
        <w:spacing w:line="228" w:lineRule="auto"/>
        <w:ind w:firstLine="709"/>
        <w:jc w:val="both"/>
        <w:rPr>
          <w:sz w:val="28"/>
          <w:szCs w:val="28"/>
        </w:rPr>
      </w:pPr>
    </w:p>
    <w:p w:rsidR="00274272" w:rsidRPr="00D5710E" w:rsidRDefault="00274272" w:rsidP="00CF5DA9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5. Основы выживания в различных чрезвычайных с</w:t>
      </w:r>
      <w:r w:rsidRPr="00D5710E">
        <w:rPr>
          <w:b/>
          <w:sz w:val="28"/>
          <w:szCs w:val="28"/>
        </w:rPr>
        <w:t>и</w:t>
      </w:r>
      <w:r w:rsidRPr="00D5710E">
        <w:rPr>
          <w:b/>
          <w:sz w:val="28"/>
          <w:szCs w:val="28"/>
        </w:rPr>
        <w:t>туациях</w:t>
      </w:r>
    </w:p>
    <w:p w:rsidR="00274272" w:rsidRPr="00D5710E" w:rsidRDefault="00274272" w:rsidP="00CF5DA9">
      <w:pPr>
        <w:pStyle w:val="21"/>
        <w:spacing w:line="228" w:lineRule="auto"/>
        <w:ind w:right="-1" w:firstLine="709"/>
        <w:rPr>
          <w:szCs w:val="28"/>
          <w:lang w:val="ru-RU"/>
        </w:rPr>
      </w:pPr>
      <w:r w:rsidRPr="00D5710E">
        <w:rPr>
          <w:b/>
          <w:szCs w:val="28"/>
          <w:lang w:val="ru-RU"/>
        </w:rPr>
        <w:t>Занятие 1.</w:t>
      </w:r>
      <w:r w:rsidRPr="00D5710E">
        <w:rPr>
          <w:szCs w:val="28"/>
          <w:lang w:val="ru-RU"/>
        </w:rPr>
        <w:t xml:space="preserve"> Теоретическое − 1 час. Оптимальные и экстремальные усл</w:t>
      </w:r>
      <w:r w:rsidRPr="00D5710E">
        <w:rPr>
          <w:szCs w:val="28"/>
          <w:lang w:val="ru-RU"/>
        </w:rPr>
        <w:t>о</w:t>
      </w:r>
      <w:r w:rsidRPr="00D5710E">
        <w:rPr>
          <w:szCs w:val="28"/>
          <w:lang w:val="ru-RU"/>
        </w:rPr>
        <w:t>вия жизнедеятельности и обитания человека. Порог выживаемости человека (условия, время, возможность возвращения к жизни). Физиологические аспе</w:t>
      </w:r>
      <w:r w:rsidRPr="00D5710E">
        <w:rPr>
          <w:szCs w:val="28"/>
          <w:lang w:val="ru-RU"/>
        </w:rPr>
        <w:t>к</w:t>
      </w:r>
      <w:r w:rsidRPr="00D5710E">
        <w:rPr>
          <w:szCs w:val="28"/>
          <w:lang w:val="ru-RU"/>
        </w:rPr>
        <w:t xml:space="preserve">ты </w:t>
      </w:r>
      <w:r w:rsidRPr="00D5710E">
        <w:rPr>
          <w:szCs w:val="28"/>
          <w:lang w:val="ru-RU"/>
        </w:rPr>
        <w:lastRenderedPageBreak/>
        <w:t>выживаемости человека. Возможные последствия для организма человека, пр</w:t>
      </w:r>
      <w:r w:rsidRPr="00D5710E">
        <w:rPr>
          <w:szCs w:val="28"/>
          <w:lang w:val="ru-RU"/>
        </w:rPr>
        <w:t>е</w:t>
      </w:r>
      <w:r w:rsidRPr="00D5710E">
        <w:rPr>
          <w:szCs w:val="28"/>
          <w:lang w:val="ru-RU"/>
        </w:rPr>
        <w:t>бывающего в экстремальных условиях.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Экстремальные условия и их влияние на человека (жара, холод, ветер, пыль, стесненные условия, высота, повышенные уровни освещенности и ш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ма, вибрации, дыма, перепады давл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 и т.д.).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Выживание в природной среде. Организация жилья, укрытия, питания, охраны.</w:t>
      </w:r>
      <w:r w:rsidR="00CF5DA9" w:rsidRPr="00D5710E">
        <w:rPr>
          <w:sz w:val="28"/>
          <w:szCs w:val="28"/>
        </w:rPr>
        <w:t xml:space="preserve"> Определение места нахождения. </w:t>
      </w:r>
      <w:r w:rsidRPr="00D5710E">
        <w:rPr>
          <w:sz w:val="28"/>
          <w:szCs w:val="28"/>
        </w:rPr>
        <w:t>Защита от животных и насекомых. Перемещение в природной среде.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Теоретическое − 1 час. Выживание в техногенной среде: при транспортных авариях, при химическом и радиационном заражении, при пер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мещении в разрушенных зданиях и сооружениях, в условиях возможного во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никновения взрывов, пожаров, вредных в</w:t>
      </w:r>
      <w:r w:rsidRPr="00D5710E">
        <w:rPr>
          <w:sz w:val="28"/>
          <w:szCs w:val="28"/>
        </w:rPr>
        <w:t>ы</w:t>
      </w:r>
      <w:r w:rsidRPr="00D5710E">
        <w:rPr>
          <w:sz w:val="28"/>
          <w:szCs w:val="28"/>
        </w:rPr>
        <w:t>бросов и т.д.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Выживание в условиях эпидемии, в нетрадиционных с</w:t>
      </w:r>
      <w:r w:rsidRPr="00D5710E">
        <w:rPr>
          <w:sz w:val="28"/>
          <w:szCs w:val="28"/>
        </w:rPr>
        <w:t>и</w:t>
      </w:r>
      <w:r w:rsidR="00CF5DA9" w:rsidRPr="00D5710E">
        <w:rPr>
          <w:sz w:val="28"/>
          <w:szCs w:val="28"/>
        </w:rPr>
        <w:t>туациях.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3.</w:t>
      </w:r>
      <w:r w:rsidRPr="00D5710E">
        <w:rPr>
          <w:sz w:val="28"/>
          <w:szCs w:val="28"/>
        </w:rPr>
        <w:t xml:space="preserve"> Практическое − 6 часов. Формирование практических нав</w:t>
      </w:r>
      <w:r w:rsidRPr="00D5710E">
        <w:rPr>
          <w:sz w:val="28"/>
          <w:szCs w:val="28"/>
        </w:rPr>
        <w:t>ы</w:t>
      </w:r>
      <w:r w:rsidRPr="00D5710E">
        <w:rPr>
          <w:sz w:val="28"/>
          <w:szCs w:val="28"/>
        </w:rPr>
        <w:t>ков в выборе места расположения лагеря и организации жизнедеятельности. Ос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бенности организации временного лагеря в разное время года. Установка (изг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товление) временного жилья с учетом особенностей местности, климата, пре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>стоящей работы. Организация питания, связи, отдыха, охраны, санитарно-гигиенических условий. Отработка навыков разведения костров, получения и поддержания огня. Очистка питьевой воды. Правила хранения продовольс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вия. Развертывание временного медицинского пункта. Размещение и привед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ние в готовность средств жизнеобеспечения, защиты, обеззараживания, связи, оказ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ния первой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мощи.</w:t>
      </w:r>
    </w:p>
    <w:p w:rsidR="00274272" w:rsidRPr="00D5710E" w:rsidRDefault="00274272" w:rsidP="005E0AD3">
      <w:pPr>
        <w:jc w:val="both"/>
        <w:rPr>
          <w:sz w:val="28"/>
          <w:szCs w:val="28"/>
        </w:rPr>
      </w:pPr>
    </w:p>
    <w:p w:rsidR="00274272" w:rsidRPr="00D5710E" w:rsidRDefault="00274272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6. Действия спасателя при ведении ПСР в чрезвычайных ситуац</w:t>
      </w:r>
      <w:r w:rsidRPr="00D5710E">
        <w:rPr>
          <w:b/>
          <w:sz w:val="28"/>
          <w:szCs w:val="28"/>
        </w:rPr>
        <w:t>и</w:t>
      </w:r>
      <w:r w:rsidRPr="00D5710E">
        <w:rPr>
          <w:b/>
          <w:sz w:val="28"/>
          <w:szCs w:val="28"/>
        </w:rPr>
        <w:t>ях</w:t>
      </w:r>
    </w:p>
    <w:p w:rsidR="00274272" w:rsidRPr="00D5710E" w:rsidRDefault="00274272" w:rsidP="005E0AD3">
      <w:pPr>
        <w:ind w:firstLine="709"/>
        <w:jc w:val="both"/>
        <w:rPr>
          <w:spacing w:val="-2"/>
          <w:sz w:val="28"/>
          <w:szCs w:val="28"/>
        </w:rPr>
      </w:pPr>
      <w:r w:rsidRPr="00D5710E">
        <w:rPr>
          <w:b/>
          <w:spacing w:val="-2"/>
          <w:sz w:val="28"/>
          <w:szCs w:val="28"/>
        </w:rPr>
        <w:t>Занятие 1.</w:t>
      </w:r>
      <w:r w:rsidRPr="00D5710E">
        <w:rPr>
          <w:spacing w:val="-2"/>
          <w:sz w:val="28"/>
          <w:szCs w:val="28"/>
        </w:rPr>
        <w:t xml:space="preserve"> Теоретическое − 1 час. Особенности действий спасателя при ведении ПСР: в районе социальной напряженности; в районе боевых действий; в условиях химического, радиационного и биологического заражения, радиоа</w:t>
      </w:r>
      <w:r w:rsidRPr="00D5710E">
        <w:rPr>
          <w:spacing w:val="-2"/>
          <w:sz w:val="28"/>
          <w:szCs w:val="28"/>
        </w:rPr>
        <w:t>к</w:t>
      </w:r>
      <w:r w:rsidRPr="00D5710E">
        <w:rPr>
          <w:spacing w:val="-2"/>
          <w:sz w:val="28"/>
          <w:szCs w:val="28"/>
        </w:rPr>
        <w:t>тивного загрязнения, разрушений, пожаров и задымления, дорожно-транспортного происшествия; в горной местности; при работе на в</w:t>
      </w:r>
      <w:r w:rsidRPr="00D5710E">
        <w:rPr>
          <w:spacing w:val="-2"/>
          <w:sz w:val="28"/>
          <w:szCs w:val="28"/>
        </w:rPr>
        <w:t>о</w:t>
      </w:r>
      <w:r w:rsidRPr="00D5710E">
        <w:rPr>
          <w:spacing w:val="-2"/>
          <w:sz w:val="28"/>
          <w:szCs w:val="28"/>
        </w:rPr>
        <w:t>де.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Практическое − 2 часа. Определение мест возможного нахо</w:t>
      </w:r>
      <w:r w:rsidRPr="00D5710E">
        <w:rPr>
          <w:sz w:val="28"/>
          <w:szCs w:val="28"/>
        </w:rPr>
        <w:t>ж</w:t>
      </w:r>
      <w:r w:rsidRPr="00D5710E">
        <w:rPr>
          <w:sz w:val="28"/>
          <w:szCs w:val="28"/>
        </w:rPr>
        <w:t>дения пострадавших в разрушенных зданиях. Организация и проведение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иска пострадавших. Визуальный осмотр. Свидетельства очевидцев. Способы извл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чения пострадавших. Определение их состояния. Транспортировка в безопа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ное место.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3.</w:t>
      </w:r>
      <w:r w:rsidRPr="00D5710E">
        <w:rPr>
          <w:sz w:val="28"/>
          <w:szCs w:val="28"/>
        </w:rPr>
        <w:t xml:space="preserve"> Практическое − 2 часа. Формирование практических навыков в поиске пострадавших (в завалах, снегу, воде, лесу, при задымлении и т.д.). Ознакомление со способами поиска пострадавших с помощью приборов и с расчетами к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нологов.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4.</w:t>
      </w:r>
      <w:r w:rsidRPr="00D5710E">
        <w:rPr>
          <w:sz w:val="28"/>
          <w:szCs w:val="28"/>
        </w:rPr>
        <w:t xml:space="preserve"> Практическое − 2 часа. Отработка приемов транспортировки пострадавших и самоспасения. Закрепление спасательной веревки. Вязка од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нарной и двойной спасательной петли, вязка узлов. Самоспасение с пом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щью спасательной веревки и пожарной (штурмовой) лестницы. Подъем и спуск по пожарной (штурмовой) лестнице. Требования по охране труда.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lastRenderedPageBreak/>
        <w:t>Транспортировка пострадавших с помощью спасательной веревки, по лестнице, на руках, на спине, на плечах, с помощью лямки на груди, с пом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щью лямки на сп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не.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5.</w:t>
      </w:r>
      <w:r w:rsidRPr="00D5710E">
        <w:rPr>
          <w:sz w:val="28"/>
          <w:szCs w:val="28"/>
        </w:rPr>
        <w:t xml:space="preserve"> Тактико-строевое </w:t>
      </w:r>
      <w:r w:rsidR="000A0E13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2 часа. Получение задачи на спасание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страдавших с верхних этажей здания. Подготовка к ее выполнению. Выдвиж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ние к месту работ. Определение мест нахождения пострадавших, отработка способов снятия пострадавших с верхних этажей здания. Определение их с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стояния, оказание первой помощи, отработка различных способов транспорт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ровки пострадавших, погрузки их на транспорт, эвакуации в лечебные учр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ждения. Требования по охране труда. Доклад о выпо</w:t>
      </w:r>
      <w:r w:rsidRPr="00D5710E">
        <w:rPr>
          <w:sz w:val="28"/>
          <w:szCs w:val="28"/>
        </w:rPr>
        <w:t>л</w:t>
      </w:r>
      <w:r w:rsidRPr="00D5710E">
        <w:rPr>
          <w:sz w:val="28"/>
          <w:szCs w:val="28"/>
        </w:rPr>
        <w:t>нении задачи.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6.</w:t>
      </w:r>
      <w:r w:rsidRPr="00D5710E">
        <w:rPr>
          <w:sz w:val="28"/>
          <w:szCs w:val="28"/>
        </w:rPr>
        <w:t xml:space="preserve"> Практическое − 2 часа. Технические средства, оборудование и снаряжение, применяемые при спасании людей, оказавшихся в в</w:t>
      </w:r>
      <w:r w:rsidRPr="00D5710E">
        <w:rPr>
          <w:sz w:val="28"/>
          <w:szCs w:val="28"/>
        </w:rPr>
        <w:t>о</w:t>
      </w:r>
      <w:r w:rsidR="00CF5DA9" w:rsidRPr="00D5710E">
        <w:rPr>
          <w:sz w:val="28"/>
          <w:szCs w:val="28"/>
        </w:rPr>
        <w:t>де.</w:t>
      </w:r>
    </w:p>
    <w:p w:rsidR="00274272" w:rsidRPr="00D5710E" w:rsidRDefault="00274272" w:rsidP="005E0AD3">
      <w:pPr>
        <w:pStyle w:val="21"/>
        <w:ind w:right="-1" w:firstLine="709"/>
        <w:rPr>
          <w:szCs w:val="28"/>
          <w:lang w:val="ru-RU"/>
        </w:rPr>
      </w:pPr>
      <w:r w:rsidRPr="00D5710E">
        <w:rPr>
          <w:b/>
          <w:szCs w:val="28"/>
          <w:lang w:val="ru-RU"/>
        </w:rPr>
        <w:t>Занятие 7.</w:t>
      </w:r>
      <w:r w:rsidRPr="00D5710E">
        <w:rPr>
          <w:szCs w:val="28"/>
          <w:lang w:val="ru-RU"/>
        </w:rPr>
        <w:t xml:space="preserve"> Тактико-строевое − 3 часа. Получение задачи на спасание л</w:t>
      </w:r>
      <w:r w:rsidRPr="00D5710E">
        <w:rPr>
          <w:szCs w:val="28"/>
          <w:lang w:val="ru-RU"/>
        </w:rPr>
        <w:t>ю</w:t>
      </w:r>
      <w:r w:rsidRPr="00D5710E">
        <w:rPr>
          <w:szCs w:val="28"/>
          <w:lang w:val="ru-RU"/>
        </w:rPr>
        <w:t>дей, оказавшихся в воде. Подготовка к ее выполнению. Выдвижение к месту работ. Отработка различных способов спасания людей, оказавшихся в воде. Определение состояния пострадавших, оказание первой помощи. Эвакуация пострадавших. Требования по охране труда при работе на в</w:t>
      </w:r>
      <w:r w:rsidRPr="00D5710E">
        <w:rPr>
          <w:szCs w:val="28"/>
          <w:lang w:val="ru-RU"/>
        </w:rPr>
        <w:t>о</w:t>
      </w:r>
      <w:r w:rsidRPr="00D5710E">
        <w:rPr>
          <w:szCs w:val="28"/>
          <w:lang w:val="ru-RU"/>
        </w:rPr>
        <w:t>де.</w:t>
      </w:r>
    </w:p>
    <w:p w:rsidR="00274272" w:rsidRPr="00D5710E" w:rsidRDefault="00274272" w:rsidP="005E0AD3">
      <w:pPr>
        <w:pStyle w:val="21"/>
        <w:ind w:right="-1" w:firstLine="709"/>
        <w:rPr>
          <w:szCs w:val="28"/>
          <w:lang w:val="ru-RU"/>
        </w:rPr>
      </w:pPr>
      <w:r w:rsidRPr="00D5710E">
        <w:rPr>
          <w:b/>
          <w:szCs w:val="28"/>
          <w:lang w:val="ru-RU"/>
        </w:rPr>
        <w:t>Занятие 8.</w:t>
      </w:r>
      <w:r w:rsidRPr="00D5710E">
        <w:rPr>
          <w:szCs w:val="28"/>
          <w:lang w:val="ru-RU"/>
        </w:rPr>
        <w:t xml:space="preserve"> Тактико-строевое − 4 часа. Получение задачи на спас</w:t>
      </w:r>
      <w:r w:rsidR="00B51409" w:rsidRPr="00D5710E">
        <w:rPr>
          <w:szCs w:val="28"/>
          <w:lang w:val="ru-RU"/>
        </w:rPr>
        <w:t>а</w:t>
      </w:r>
      <w:r w:rsidRPr="00D5710E">
        <w:rPr>
          <w:szCs w:val="28"/>
          <w:lang w:val="ru-RU"/>
        </w:rPr>
        <w:t>ние л</w:t>
      </w:r>
      <w:r w:rsidRPr="00D5710E">
        <w:rPr>
          <w:szCs w:val="28"/>
          <w:lang w:val="ru-RU"/>
        </w:rPr>
        <w:t>ю</w:t>
      </w:r>
      <w:r w:rsidRPr="00D5710E">
        <w:rPr>
          <w:szCs w:val="28"/>
          <w:lang w:val="ru-RU"/>
        </w:rPr>
        <w:t>дей, оказавшихся в условиях задымления и пожара. Подготовка к выполн</w:t>
      </w:r>
      <w:r w:rsidRPr="00D5710E">
        <w:rPr>
          <w:szCs w:val="28"/>
          <w:lang w:val="ru-RU"/>
        </w:rPr>
        <w:t>е</w:t>
      </w:r>
      <w:r w:rsidRPr="00D5710E">
        <w:rPr>
          <w:szCs w:val="28"/>
          <w:lang w:val="ru-RU"/>
        </w:rPr>
        <w:t>нию задачи. Поиск пострадавших в условиях задымления и пожаров. Опред</w:t>
      </w:r>
      <w:r w:rsidRPr="00D5710E">
        <w:rPr>
          <w:szCs w:val="28"/>
          <w:lang w:val="ru-RU"/>
        </w:rPr>
        <w:t>е</w:t>
      </w:r>
      <w:r w:rsidRPr="00D5710E">
        <w:rPr>
          <w:szCs w:val="28"/>
          <w:lang w:val="ru-RU"/>
        </w:rPr>
        <w:t>ление мест вероятного нахождения пострадавших. Вывод и вынос пострада</w:t>
      </w:r>
      <w:r w:rsidRPr="00D5710E">
        <w:rPr>
          <w:szCs w:val="28"/>
          <w:lang w:val="ru-RU"/>
        </w:rPr>
        <w:t>в</w:t>
      </w:r>
      <w:r w:rsidRPr="00D5710E">
        <w:rPr>
          <w:szCs w:val="28"/>
          <w:lang w:val="ru-RU"/>
        </w:rPr>
        <w:t>ших из опасной зоны, оказание первой помощи. Транспортировка пострадавших ра</w:t>
      </w:r>
      <w:r w:rsidRPr="00D5710E">
        <w:rPr>
          <w:szCs w:val="28"/>
          <w:lang w:val="ru-RU"/>
        </w:rPr>
        <w:t>з</w:t>
      </w:r>
      <w:r w:rsidR="00CF5DA9" w:rsidRPr="00D5710E">
        <w:rPr>
          <w:szCs w:val="28"/>
          <w:lang w:val="ru-RU"/>
        </w:rPr>
        <w:t xml:space="preserve">личными </w:t>
      </w:r>
      <w:r w:rsidRPr="00D5710E">
        <w:rPr>
          <w:szCs w:val="28"/>
          <w:lang w:val="ru-RU"/>
        </w:rPr>
        <w:t>способами. Требования по охране труда при работе в условиях з</w:t>
      </w:r>
      <w:r w:rsidRPr="00D5710E">
        <w:rPr>
          <w:szCs w:val="28"/>
          <w:lang w:val="ru-RU"/>
        </w:rPr>
        <w:t>а</w:t>
      </w:r>
      <w:r w:rsidRPr="00D5710E">
        <w:rPr>
          <w:szCs w:val="28"/>
          <w:lang w:val="ru-RU"/>
        </w:rPr>
        <w:t>дымления и пож</w:t>
      </w:r>
      <w:r w:rsidRPr="00D5710E">
        <w:rPr>
          <w:szCs w:val="28"/>
          <w:lang w:val="ru-RU"/>
        </w:rPr>
        <w:t>а</w:t>
      </w:r>
      <w:r w:rsidRPr="00D5710E">
        <w:rPr>
          <w:szCs w:val="28"/>
          <w:lang w:val="ru-RU"/>
        </w:rPr>
        <w:t>ра.</w:t>
      </w:r>
    </w:p>
    <w:p w:rsidR="00274272" w:rsidRPr="00D5710E" w:rsidRDefault="00274272" w:rsidP="005E0AD3">
      <w:pPr>
        <w:pStyle w:val="21"/>
        <w:ind w:right="-1" w:firstLine="709"/>
        <w:rPr>
          <w:szCs w:val="28"/>
          <w:lang w:val="ru-RU"/>
        </w:rPr>
      </w:pPr>
      <w:r w:rsidRPr="00D5710E">
        <w:rPr>
          <w:b/>
          <w:szCs w:val="28"/>
          <w:lang w:val="ru-RU"/>
        </w:rPr>
        <w:t>Занятие 9.</w:t>
      </w:r>
      <w:r w:rsidRPr="00D5710E">
        <w:rPr>
          <w:szCs w:val="28"/>
          <w:lang w:val="ru-RU"/>
        </w:rPr>
        <w:t xml:space="preserve"> Групповое − 2 часа. Виды транспорта. Основные узлы, мех</w:t>
      </w:r>
      <w:r w:rsidRPr="00D5710E">
        <w:rPr>
          <w:szCs w:val="28"/>
          <w:lang w:val="ru-RU"/>
        </w:rPr>
        <w:t>а</w:t>
      </w:r>
      <w:r w:rsidRPr="00D5710E">
        <w:rPr>
          <w:szCs w:val="28"/>
          <w:lang w:val="ru-RU"/>
        </w:rPr>
        <w:t>низмы автомобилей, их характерные повреждения при дорожно-транспортном пр</w:t>
      </w:r>
      <w:r w:rsidRPr="00D5710E">
        <w:rPr>
          <w:szCs w:val="28"/>
          <w:lang w:val="ru-RU"/>
        </w:rPr>
        <w:t>о</w:t>
      </w:r>
      <w:r w:rsidRPr="00D5710E">
        <w:rPr>
          <w:szCs w:val="28"/>
          <w:lang w:val="ru-RU"/>
        </w:rPr>
        <w:t>исшествии (ДТП). Оценка последствий аварий на транспортных средствах. О</w:t>
      </w:r>
      <w:r w:rsidRPr="00D5710E">
        <w:rPr>
          <w:szCs w:val="28"/>
          <w:lang w:val="ru-RU"/>
        </w:rPr>
        <w:t>с</w:t>
      </w:r>
      <w:r w:rsidRPr="00D5710E">
        <w:rPr>
          <w:szCs w:val="28"/>
          <w:lang w:val="ru-RU"/>
        </w:rPr>
        <w:t>новные технологии ведения ПСР при ДТП.</w:t>
      </w:r>
    </w:p>
    <w:p w:rsidR="00274272" w:rsidRPr="00D5710E" w:rsidRDefault="00274272" w:rsidP="005E0AD3">
      <w:pPr>
        <w:pStyle w:val="21"/>
        <w:ind w:right="-1" w:firstLine="709"/>
        <w:rPr>
          <w:szCs w:val="28"/>
          <w:lang w:val="ru-RU"/>
        </w:rPr>
      </w:pPr>
      <w:r w:rsidRPr="00D5710E">
        <w:rPr>
          <w:b/>
          <w:szCs w:val="28"/>
          <w:lang w:val="ru-RU"/>
        </w:rPr>
        <w:t>Занятие 10.</w:t>
      </w:r>
      <w:r w:rsidRPr="00D5710E">
        <w:rPr>
          <w:szCs w:val="28"/>
          <w:lang w:val="ru-RU"/>
        </w:rPr>
        <w:t xml:space="preserve"> Практическое − 4 часа. Формирование навыков в работе с техническими средствами по деблокированию пострадавших из аварийных транспортных средств. Определение способа деблокирования. Спасение п</w:t>
      </w:r>
      <w:r w:rsidRPr="00D5710E">
        <w:rPr>
          <w:szCs w:val="28"/>
          <w:lang w:val="ru-RU"/>
        </w:rPr>
        <w:t>о</w:t>
      </w:r>
      <w:r w:rsidRPr="00D5710E">
        <w:rPr>
          <w:szCs w:val="28"/>
          <w:lang w:val="ru-RU"/>
        </w:rPr>
        <w:t>страдавших. Оказание им первой помощи. Треб</w:t>
      </w:r>
      <w:r w:rsidRPr="00D5710E">
        <w:rPr>
          <w:szCs w:val="28"/>
          <w:lang w:val="ru-RU"/>
        </w:rPr>
        <w:t>о</w:t>
      </w:r>
      <w:r w:rsidRPr="00D5710E">
        <w:rPr>
          <w:szCs w:val="28"/>
          <w:lang w:val="ru-RU"/>
        </w:rPr>
        <w:t>вания по охране труда.</w:t>
      </w:r>
    </w:p>
    <w:p w:rsidR="00274272" w:rsidRPr="00D5710E" w:rsidRDefault="00274272" w:rsidP="005E0AD3">
      <w:pPr>
        <w:ind w:firstLine="709"/>
        <w:jc w:val="both"/>
        <w:rPr>
          <w:spacing w:val="-6"/>
          <w:sz w:val="28"/>
          <w:szCs w:val="28"/>
        </w:rPr>
      </w:pPr>
      <w:r w:rsidRPr="00D5710E">
        <w:rPr>
          <w:b/>
          <w:spacing w:val="-6"/>
          <w:sz w:val="28"/>
          <w:szCs w:val="28"/>
        </w:rPr>
        <w:t>Занятие 11 и 12.</w:t>
      </w:r>
      <w:r w:rsidRPr="00D5710E">
        <w:rPr>
          <w:spacing w:val="-6"/>
          <w:sz w:val="28"/>
          <w:szCs w:val="28"/>
        </w:rPr>
        <w:t xml:space="preserve"> Тактико-строевые − по 3 часа. Формирование навыков в п</w:t>
      </w:r>
      <w:r w:rsidRPr="00D5710E">
        <w:rPr>
          <w:spacing w:val="-6"/>
          <w:sz w:val="28"/>
          <w:szCs w:val="28"/>
        </w:rPr>
        <w:t>о</w:t>
      </w:r>
      <w:r w:rsidRPr="00D5710E">
        <w:rPr>
          <w:spacing w:val="-6"/>
          <w:sz w:val="28"/>
          <w:szCs w:val="28"/>
        </w:rPr>
        <w:t>иске пострадавших в разрушенных и горящих зданиях, в работе с техническими средствами по извлечению пострадавших из-под завалов, в оказании им первой п</w:t>
      </w:r>
      <w:r w:rsidRPr="00D5710E">
        <w:rPr>
          <w:spacing w:val="-6"/>
          <w:sz w:val="28"/>
          <w:szCs w:val="28"/>
        </w:rPr>
        <w:t>о</w:t>
      </w:r>
      <w:r w:rsidRPr="00D5710E">
        <w:rPr>
          <w:spacing w:val="-6"/>
          <w:sz w:val="28"/>
          <w:szCs w:val="28"/>
        </w:rPr>
        <w:t>мощи и транспортировке в лечебные учреждения. Требования по о</w:t>
      </w:r>
      <w:r w:rsidRPr="00D5710E">
        <w:rPr>
          <w:spacing w:val="-6"/>
          <w:sz w:val="28"/>
          <w:szCs w:val="28"/>
        </w:rPr>
        <w:t>х</w:t>
      </w:r>
      <w:r w:rsidRPr="00D5710E">
        <w:rPr>
          <w:spacing w:val="-6"/>
          <w:sz w:val="28"/>
          <w:szCs w:val="28"/>
        </w:rPr>
        <w:t>ране труда.</w:t>
      </w:r>
    </w:p>
    <w:p w:rsidR="00274272" w:rsidRPr="00D5710E" w:rsidRDefault="00274272" w:rsidP="005E0AD3">
      <w:pPr>
        <w:ind w:firstLine="709"/>
        <w:jc w:val="both"/>
        <w:rPr>
          <w:spacing w:val="-2"/>
          <w:sz w:val="28"/>
          <w:szCs w:val="28"/>
        </w:rPr>
      </w:pPr>
      <w:r w:rsidRPr="00D5710E">
        <w:rPr>
          <w:b/>
          <w:spacing w:val="-2"/>
          <w:sz w:val="28"/>
          <w:szCs w:val="28"/>
        </w:rPr>
        <w:t>Занятие 13.</w:t>
      </w:r>
      <w:r w:rsidRPr="00D5710E">
        <w:rPr>
          <w:spacing w:val="-2"/>
          <w:sz w:val="28"/>
          <w:szCs w:val="28"/>
        </w:rPr>
        <w:t xml:space="preserve"> Практическое – 4 часа. Формирование навыков спасателя в передвижении в ра</w:t>
      </w:r>
      <w:r w:rsidRPr="00D5710E">
        <w:rPr>
          <w:spacing w:val="-2"/>
          <w:sz w:val="28"/>
          <w:szCs w:val="28"/>
        </w:rPr>
        <w:t>з</w:t>
      </w:r>
      <w:r w:rsidRPr="00D5710E">
        <w:rPr>
          <w:spacing w:val="-2"/>
          <w:sz w:val="28"/>
          <w:szCs w:val="28"/>
        </w:rPr>
        <w:t>личных ЧС и преодоление ими препятствий. Передвижение по горизонтальным, наклонным, сферическим поверхностям. Преодоление ра</w:t>
      </w:r>
      <w:r w:rsidRPr="00D5710E">
        <w:rPr>
          <w:spacing w:val="-2"/>
          <w:sz w:val="28"/>
          <w:szCs w:val="28"/>
        </w:rPr>
        <w:t>з</w:t>
      </w:r>
      <w:r w:rsidRPr="00D5710E">
        <w:rPr>
          <w:spacing w:val="-2"/>
          <w:sz w:val="28"/>
          <w:szCs w:val="28"/>
        </w:rPr>
        <w:t>личных препятствий.</w:t>
      </w:r>
    </w:p>
    <w:p w:rsidR="008E4846" w:rsidRPr="00D5710E" w:rsidRDefault="008E4846" w:rsidP="00B51409">
      <w:pPr>
        <w:spacing w:line="360" w:lineRule="auto"/>
        <w:ind w:firstLine="709"/>
        <w:jc w:val="both"/>
        <w:rPr>
          <w:spacing w:val="-2"/>
          <w:sz w:val="28"/>
          <w:szCs w:val="28"/>
        </w:rPr>
      </w:pPr>
    </w:p>
    <w:p w:rsidR="00841495" w:rsidRPr="00D5710E" w:rsidRDefault="00841495" w:rsidP="005E0AD3">
      <w:pPr>
        <w:jc w:val="center"/>
        <w:rPr>
          <w:b/>
          <w:sz w:val="28"/>
          <w:szCs w:val="28"/>
        </w:rPr>
      </w:pPr>
    </w:p>
    <w:p w:rsidR="00841495" w:rsidRPr="00D5710E" w:rsidRDefault="00841495" w:rsidP="005E0AD3">
      <w:pPr>
        <w:jc w:val="center"/>
        <w:rPr>
          <w:b/>
          <w:sz w:val="28"/>
          <w:szCs w:val="28"/>
        </w:rPr>
      </w:pPr>
    </w:p>
    <w:p w:rsidR="00841495" w:rsidRPr="00D5710E" w:rsidRDefault="00841495" w:rsidP="005E0AD3">
      <w:pPr>
        <w:jc w:val="center"/>
        <w:rPr>
          <w:b/>
          <w:sz w:val="28"/>
          <w:szCs w:val="28"/>
        </w:rPr>
      </w:pPr>
    </w:p>
    <w:p w:rsidR="00274272" w:rsidRPr="00D5710E" w:rsidRDefault="001A208D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 xml:space="preserve">11. </w:t>
      </w:r>
      <w:r w:rsidR="001C74AD" w:rsidRPr="00D5710E">
        <w:rPr>
          <w:b/>
          <w:sz w:val="28"/>
          <w:szCs w:val="28"/>
        </w:rPr>
        <w:t>ФИЗИЧЕСКАЯ ПОДГОТОВКА</w:t>
      </w:r>
      <w:r w:rsidR="006179BF" w:rsidRPr="00D5710E">
        <w:rPr>
          <w:spacing w:val="-6"/>
          <w:sz w:val="22"/>
          <w:szCs w:val="22"/>
          <w:vertAlign w:val="superscript"/>
        </w:rPr>
        <w:t>*</w:t>
      </w:r>
    </w:p>
    <w:p w:rsidR="00274272" w:rsidRPr="00D5710E" w:rsidRDefault="00274272" w:rsidP="005E0AD3">
      <w:pPr>
        <w:jc w:val="both"/>
        <w:rPr>
          <w:b/>
          <w:sz w:val="28"/>
          <w:szCs w:val="28"/>
        </w:rPr>
      </w:pPr>
    </w:p>
    <w:p w:rsidR="00274272" w:rsidRPr="00D5710E" w:rsidRDefault="00274272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Примерный учебно-тематический план</w:t>
      </w:r>
    </w:p>
    <w:p w:rsidR="000A0E13" w:rsidRPr="00D5710E" w:rsidRDefault="000A0E13" w:rsidP="005E0AD3">
      <w:pPr>
        <w:jc w:val="center"/>
        <w:rPr>
          <w:b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93"/>
        <w:gridCol w:w="992"/>
        <w:gridCol w:w="992"/>
        <w:gridCol w:w="992"/>
        <w:gridCol w:w="992"/>
        <w:gridCol w:w="993"/>
        <w:gridCol w:w="992"/>
      </w:tblGrid>
      <w:tr w:rsidR="00274272" w:rsidRPr="00D5710E" w:rsidTr="006179BF">
        <w:trPr>
          <w:trHeight w:val="20"/>
        </w:trPr>
        <w:tc>
          <w:tcPr>
            <w:tcW w:w="851" w:type="dxa"/>
            <w:vMerge w:val="restart"/>
            <w:vAlign w:val="center"/>
          </w:tcPr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 т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мы</w:t>
            </w:r>
          </w:p>
        </w:tc>
        <w:tc>
          <w:tcPr>
            <w:tcW w:w="2693" w:type="dxa"/>
            <w:vMerge w:val="restart"/>
            <w:vAlign w:val="center"/>
          </w:tcPr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Для спасателей первоначал</w:t>
            </w:r>
            <w:r w:rsidRPr="00D5710E">
              <w:rPr>
                <w:sz w:val="24"/>
                <w:szCs w:val="24"/>
              </w:rPr>
              <w:t>ь</w:t>
            </w:r>
            <w:r w:rsidRPr="00D5710E">
              <w:rPr>
                <w:sz w:val="24"/>
                <w:szCs w:val="24"/>
              </w:rPr>
              <w:t>ной подгото</w:t>
            </w:r>
            <w:r w:rsidRPr="00D5710E">
              <w:rPr>
                <w:sz w:val="24"/>
                <w:szCs w:val="24"/>
              </w:rPr>
              <w:t>в</w:t>
            </w:r>
            <w:r w:rsidRPr="00D5710E">
              <w:rPr>
                <w:sz w:val="24"/>
                <w:szCs w:val="24"/>
              </w:rPr>
              <w:t>ки</w:t>
            </w:r>
          </w:p>
        </w:tc>
        <w:tc>
          <w:tcPr>
            <w:tcW w:w="3969" w:type="dxa"/>
            <w:gridSpan w:val="4"/>
            <w:vAlign w:val="center"/>
          </w:tcPr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Для спасателей 3,</w:t>
            </w:r>
            <w:r w:rsidR="0090024B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2,</w:t>
            </w:r>
            <w:r w:rsidR="0090024B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1 и</w:t>
            </w:r>
          </w:p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международного классов</w:t>
            </w:r>
          </w:p>
        </w:tc>
      </w:tr>
      <w:tr w:rsidR="00274272" w:rsidRPr="00D5710E" w:rsidTr="006179BF">
        <w:trPr>
          <w:trHeight w:val="20"/>
        </w:trPr>
        <w:tc>
          <w:tcPr>
            <w:tcW w:w="851" w:type="dxa"/>
            <w:vMerge/>
            <w:vAlign w:val="center"/>
          </w:tcPr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74272" w:rsidRPr="00D5710E" w:rsidRDefault="00FD61CC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</w:t>
            </w:r>
            <w:r w:rsidR="00274272" w:rsidRPr="00D5710E">
              <w:rPr>
                <w:sz w:val="24"/>
                <w:szCs w:val="24"/>
              </w:rPr>
              <w:t>ервый пер</w:t>
            </w:r>
            <w:r w:rsidR="00274272" w:rsidRPr="00D5710E">
              <w:rPr>
                <w:sz w:val="24"/>
                <w:szCs w:val="24"/>
              </w:rPr>
              <w:t>и</w:t>
            </w:r>
            <w:r w:rsidR="00274272" w:rsidRPr="00D5710E">
              <w:rPr>
                <w:sz w:val="24"/>
                <w:szCs w:val="24"/>
              </w:rPr>
              <w:t>од</w:t>
            </w:r>
          </w:p>
        </w:tc>
        <w:tc>
          <w:tcPr>
            <w:tcW w:w="1985" w:type="dxa"/>
            <w:gridSpan w:val="2"/>
            <w:vAlign w:val="center"/>
          </w:tcPr>
          <w:p w:rsidR="00274272" w:rsidRPr="00D5710E" w:rsidRDefault="00FD61CC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</w:t>
            </w:r>
            <w:r w:rsidR="00274272" w:rsidRPr="00D5710E">
              <w:rPr>
                <w:sz w:val="24"/>
                <w:szCs w:val="24"/>
              </w:rPr>
              <w:t>торой п</w:t>
            </w:r>
            <w:r w:rsidR="00274272" w:rsidRPr="00D5710E">
              <w:rPr>
                <w:sz w:val="24"/>
                <w:szCs w:val="24"/>
              </w:rPr>
              <w:t>е</w:t>
            </w:r>
            <w:r w:rsidR="00274272" w:rsidRPr="00D5710E">
              <w:rPr>
                <w:sz w:val="24"/>
                <w:szCs w:val="24"/>
              </w:rPr>
              <w:t>риод</w:t>
            </w:r>
          </w:p>
        </w:tc>
      </w:tr>
      <w:tr w:rsidR="000A0E13" w:rsidRPr="00D5710E" w:rsidTr="006179BF">
        <w:trPr>
          <w:trHeight w:val="20"/>
        </w:trPr>
        <w:tc>
          <w:tcPr>
            <w:tcW w:w="851" w:type="dxa"/>
            <w:vMerge/>
            <w:vAlign w:val="center"/>
          </w:tcPr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274272" w:rsidRPr="00D5710E" w:rsidRDefault="00274272" w:rsidP="00710DE5">
            <w:pPr>
              <w:jc w:val="center"/>
              <w:rPr>
                <w:spacing w:val="-6"/>
                <w:sz w:val="24"/>
                <w:szCs w:val="24"/>
              </w:rPr>
            </w:pPr>
            <w:r w:rsidRPr="00D5710E">
              <w:rPr>
                <w:spacing w:val="-6"/>
                <w:sz w:val="24"/>
                <w:szCs w:val="24"/>
              </w:rPr>
              <w:t>зан</w:t>
            </w:r>
            <w:r w:rsidRPr="00D5710E">
              <w:rPr>
                <w:spacing w:val="-6"/>
                <w:sz w:val="24"/>
                <w:szCs w:val="24"/>
              </w:rPr>
              <w:t>я</w:t>
            </w:r>
            <w:r w:rsidRPr="00D5710E">
              <w:rPr>
                <w:spacing w:val="-6"/>
                <w:sz w:val="24"/>
                <w:szCs w:val="24"/>
              </w:rPr>
              <w:t>тия</w:t>
            </w:r>
          </w:p>
        </w:tc>
        <w:tc>
          <w:tcPr>
            <w:tcW w:w="992" w:type="dxa"/>
            <w:vAlign w:val="center"/>
          </w:tcPr>
          <w:p w:rsidR="00274272" w:rsidRPr="00D5710E" w:rsidRDefault="00FD61CC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</w:t>
            </w:r>
            <w:r w:rsidR="00274272" w:rsidRPr="00D5710E">
              <w:rPr>
                <w:sz w:val="24"/>
                <w:szCs w:val="24"/>
              </w:rPr>
              <w:t>ол-во ч</w:t>
            </w:r>
            <w:r w:rsidR="00274272" w:rsidRPr="00D5710E">
              <w:rPr>
                <w:sz w:val="24"/>
                <w:szCs w:val="24"/>
              </w:rPr>
              <w:t>а</w:t>
            </w:r>
            <w:r w:rsidR="00274272" w:rsidRPr="00D5710E">
              <w:rPr>
                <w:sz w:val="24"/>
                <w:szCs w:val="24"/>
              </w:rPr>
              <w:t>сов</w:t>
            </w:r>
          </w:p>
        </w:tc>
        <w:tc>
          <w:tcPr>
            <w:tcW w:w="992" w:type="dxa"/>
            <w:vAlign w:val="center"/>
          </w:tcPr>
          <w:p w:rsidR="00274272" w:rsidRPr="00D5710E" w:rsidRDefault="00274272" w:rsidP="00710DE5">
            <w:pPr>
              <w:jc w:val="center"/>
              <w:rPr>
                <w:spacing w:val="-6"/>
                <w:sz w:val="24"/>
                <w:szCs w:val="24"/>
              </w:rPr>
            </w:pPr>
            <w:r w:rsidRPr="00D5710E">
              <w:rPr>
                <w:spacing w:val="-6"/>
                <w:sz w:val="24"/>
                <w:szCs w:val="24"/>
              </w:rPr>
              <w:t>№</w:t>
            </w:r>
          </w:p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pacing w:val="-6"/>
                <w:sz w:val="24"/>
                <w:szCs w:val="24"/>
              </w:rPr>
              <w:t>зан</w:t>
            </w:r>
            <w:r w:rsidRPr="00D5710E">
              <w:rPr>
                <w:spacing w:val="-6"/>
                <w:sz w:val="24"/>
                <w:szCs w:val="24"/>
              </w:rPr>
              <w:t>я</w:t>
            </w:r>
            <w:r w:rsidRPr="00D5710E">
              <w:rPr>
                <w:spacing w:val="-6"/>
                <w:sz w:val="24"/>
                <w:szCs w:val="24"/>
              </w:rPr>
              <w:t>тия</w:t>
            </w:r>
          </w:p>
        </w:tc>
        <w:tc>
          <w:tcPr>
            <w:tcW w:w="992" w:type="dxa"/>
            <w:vAlign w:val="center"/>
          </w:tcPr>
          <w:p w:rsidR="00274272" w:rsidRPr="00D5710E" w:rsidRDefault="00940553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</w:t>
            </w:r>
            <w:r w:rsidR="00274272" w:rsidRPr="00D5710E">
              <w:rPr>
                <w:sz w:val="24"/>
                <w:szCs w:val="24"/>
              </w:rPr>
              <w:t>ол-во ч</w:t>
            </w:r>
            <w:r w:rsidR="00274272" w:rsidRPr="00D5710E">
              <w:rPr>
                <w:sz w:val="24"/>
                <w:szCs w:val="24"/>
              </w:rPr>
              <w:t>а</w:t>
            </w:r>
            <w:r w:rsidR="00274272" w:rsidRPr="00D5710E">
              <w:rPr>
                <w:sz w:val="24"/>
                <w:szCs w:val="24"/>
              </w:rPr>
              <w:t>сов</w:t>
            </w:r>
          </w:p>
        </w:tc>
        <w:tc>
          <w:tcPr>
            <w:tcW w:w="993" w:type="dxa"/>
            <w:vAlign w:val="center"/>
          </w:tcPr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274272" w:rsidRPr="00D5710E" w:rsidRDefault="00274272" w:rsidP="00710DE5">
            <w:pPr>
              <w:jc w:val="center"/>
              <w:rPr>
                <w:spacing w:val="-6"/>
                <w:sz w:val="24"/>
                <w:szCs w:val="24"/>
              </w:rPr>
            </w:pPr>
            <w:r w:rsidRPr="00D5710E">
              <w:rPr>
                <w:spacing w:val="-6"/>
                <w:sz w:val="24"/>
                <w:szCs w:val="24"/>
              </w:rPr>
              <w:t>зан</w:t>
            </w:r>
            <w:r w:rsidRPr="00D5710E">
              <w:rPr>
                <w:spacing w:val="-6"/>
                <w:sz w:val="24"/>
                <w:szCs w:val="24"/>
              </w:rPr>
              <w:t>я</w:t>
            </w:r>
            <w:r w:rsidRPr="00D5710E">
              <w:rPr>
                <w:spacing w:val="-6"/>
                <w:sz w:val="24"/>
                <w:szCs w:val="24"/>
              </w:rPr>
              <w:t>тия</w:t>
            </w:r>
          </w:p>
        </w:tc>
        <w:tc>
          <w:tcPr>
            <w:tcW w:w="992" w:type="dxa"/>
            <w:vAlign w:val="center"/>
          </w:tcPr>
          <w:p w:rsidR="00274272" w:rsidRPr="00D5710E" w:rsidRDefault="00FD61CC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</w:t>
            </w:r>
            <w:r w:rsidR="00274272" w:rsidRPr="00D5710E">
              <w:rPr>
                <w:sz w:val="24"/>
                <w:szCs w:val="24"/>
              </w:rPr>
              <w:t>ол-во ч</w:t>
            </w:r>
            <w:r w:rsidR="00274272" w:rsidRPr="00D5710E">
              <w:rPr>
                <w:sz w:val="24"/>
                <w:szCs w:val="24"/>
              </w:rPr>
              <w:t>а</w:t>
            </w:r>
            <w:r w:rsidR="00274272" w:rsidRPr="00D5710E">
              <w:rPr>
                <w:sz w:val="24"/>
                <w:szCs w:val="24"/>
              </w:rPr>
              <w:t>сов</w:t>
            </w:r>
          </w:p>
        </w:tc>
      </w:tr>
      <w:tr w:rsidR="000A0E13" w:rsidRPr="00D5710E" w:rsidTr="006179BF">
        <w:trPr>
          <w:trHeight w:val="20"/>
        </w:trPr>
        <w:tc>
          <w:tcPr>
            <w:tcW w:w="851" w:type="dxa"/>
            <w:vAlign w:val="center"/>
          </w:tcPr>
          <w:p w:rsidR="00274272" w:rsidRPr="00D5710E" w:rsidRDefault="000A0E13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274272" w:rsidRPr="00D5710E" w:rsidRDefault="00274272" w:rsidP="00710DE5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Гимнастика </w:t>
            </w:r>
            <w:r w:rsidR="00B51409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и</w:t>
            </w:r>
            <w:r w:rsidR="0090024B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 xml:space="preserve">атлетическая </w:t>
            </w:r>
            <w:r w:rsidR="00B51409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подгото</w:t>
            </w:r>
            <w:r w:rsidRPr="00D5710E">
              <w:rPr>
                <w:sz w:val="24"/>
                <w:szCs w:val="24"/>
              </w:rPr>
              <w:t>в</w:t>
            </w:r>
            <w:r w:rsidRPr="00D5710E">
              <w:rPr>
                <w:sz w:val="24"/>
                <w:szCs w:val="24"/>
              </w:rPr>
              <w:t>ка</w:t>
            </w:r>
          </w:p>
        </w:tc>
        <w:tc>
          <w:tcPr>
            <w:tcW w:w="992" w:type="dxa"/>
            <w:vAlign w:val="center"/>
          </w:tcPr>
          <w:p w:rsidR="00274272" w:rsidRPr="00D5710E" w:rsidRDefault="000A0E13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274272" w:rsidRPr="00D5710E" w:rsidRDefault="000A0E13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274272" w:rsidRPr="00D5710E" w:rsidRDefault="000A0E13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16</w:t>
            </w:r>
          </w:p>
        </w:tc>
      </w:tr>
      <w:tr w:rsidR="000A0E13" w:rsidRPr="00D5710E" w:rsidTr="006179BF">
        <w:trPr>
          <w:trHeight w:val="20"/>
        </w:trPr>
        <w:tc>
          <w:tcPr>
            <w:tcW w:w="851" w:type="dxa"/>
            <w:vAlign w:val="center"/>
          </w:tcPr>
          <w:p w:rsidR="00274272" w:rsidRPr="00D5710E" w:rsidRDefault="00274272" w:rsidP="00FD61CC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274272" w:rsidRPr="00D5710E" w:rsidRDefault="00274272" w:rsidP="00710DE5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Ускоренное </w:t>
            </w:r>
            <w:r w:rsidR="006179B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передв</w:t>
            </w:r>
            <w:r w:rsidRPr="00D5710E">
              <w:rPr>
                <w:sz w:val="24"/>
                <w:szCs w:val="24"/>
              </w:rPr>
              <w:t>и</w:t>
            </w:r>
            <w:r w:rsidRPr="00D5710E">
              <w:rPr>
                <w:sz w:val="24"/>
                <w:szCs w:val="24"/>
              </w:rPr>
              <w:t xml:space="preserve">жение </w:t>
            </w:r>
            <w:r w:rsidR="006179B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и легкая атлет</w:t>
            </w:r>
            <w:r w:rsidRPr="00D5710E">
              <w:rPr>
                <w:sz w:val="24"/>
                <w:szCs w:val="24"/>
              </w:rPr>
              <w:t>и</w:t>
            </w:r>
            <w:r w:rsidRPr="00D5710E">
              <w:rPr>
                <w:sz w:val="24"/>
                <w:szCs w:val="24"/>
              </w:rPr>
              <w:t>ка</w:t>
            </w:r>
          </w:p>
        </w:tc>
        <w:tc>
          <w:tcPr>
            <w:tcW w:w="992" w:type="dxa"/>
            <w:vAlign w:val="center"/>
          </w:tcPr>
          <w:p w:rsidR="00274272" w:rsidRPr="00D5710E" w:rsidRDefault="000A0E13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274272" w:rsidRPr="00D5710E" w:rsidRDefault="000A0E13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274272" w:rsidRPr="00D5710E" w:rsidRDefault="000A0E13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16</w:t>
            </w:r>
          </w:p>
        </w:tc>
      </w:tr>
      <w:tr w:rsidR="000A0E13" w:rsidRPr="00D5710E" w:rsidTr="006179BF">
        <w:trPr>
          <w:trHeight w:val="20"/>
        </w:trPr>
        <w:tc>
          <w:tcPr>
            <w:tcW w:w="851" w:type="dxa"/>
            <w:vAlign w:val="center"/>
          </w:tcPr>
          <w:p w:rsidR="00274272" w:rsidRPr="00D5710E" w:rsidRDefault="00274272" w:rsidP="00FD61CC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274272" w:rsidRPr="00D5710E" w:rsidRDefault="00274272" w:rsidP="00710DE5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274272" w:rsidRPr="00D5710E" w:rsidRDefault="000A0E13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274272" w:rsidRPr="00D5710E" w:rsidRDefault="000A0E13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274272" w:rsidRPr="00D5710E" w:rsidRDefault="000A0E13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274272" w:rsidRPr="00D5710E" w:rsidRDefault="006179BF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0A0E13" w:rsidRPr="00D5710E" w:rsidTr="006179BF">
        <w:trPr>
          <w:trHeight w:val="20"/>
        </w:trPr>
        <w:tc>
          <w:tcPr>
            <w:tcW w:w="851" w:type="dxa"/>
            <w:vAlign w:val="center"/>
          </w:tcPr>
          <w:p w:rsidR="00274272" w:rsidRPr="00D5710E" w:rsidRDefault="00274272" w:rsidP="00FD61CC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274272" w:rsidRPr="00D5710E" w:rsidRDefault="00274272" w:rsidP="00710DE5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Плавание</w:t>
            </w:r>
          </w:p>
        </w:tc>
        <w:tc>
          <w:tcPr>
            <w:tcW w:w="992" w:type="dxa"/>
            <w:vAlign w:val="center"/>
          </w:tcPr>
          <w:p w:rsidR="00274272" w:rsidRPr="00D5710E" w:rsidRDefault="000A0E13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74272" w:rsidRPr="00D5710E" w:rsidRDefault="000A0E13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274272" w:rsidRPr="00D5710E" w:rsidRDefault="000A0E13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16</w:t>
            </w:r>
          </w:p>
        </w:tc>
      </w:tr>
      <w:tr w:rsidR="000A0E13" w:rsidRPr="00D5710E" w:rsidTr="006179BF">
        <w:trPr>
          <w:trHeight w:val="20"/>
        </w:trPr>
        <w:tc>
          <w:tcPr>
            <w:tcW w:w="851" w:type="dxa"/>
            <w:vAlign w:val="center"/>
          </w:tcPr>
          <w:p w:rsidR="00274272" w:rsidRPr="00D5710E" w:rsidRDefault="00274272" w:rsidP="00FD61CC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274272" w:rsidRPr="00D5710E" w:rsidRDefault="00274272" w:rsidP="00710DE5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Преодоление </w:t>
            </w:r>
            <w:r w:rsidR="006179B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препя</w:t>
            </w:r>
            <w:r w:rsidRPr="00D5710E">
              <w:rPr>
                <w:sz w:val="24"/>
                <w:szCs w:val="24"/>
              </w:rPr>
              <w:t>т</w:t>
            </w:r>
            <w:r w:rsidRPr="00D5710E">
              <w:rPr>
                <w:sz w:val="24"/>
                <w:szCs w:val="24"/>
              </w:rPr>
              <w:t>ствий</w:t>
            </w:r>
          </w:p>
        </w:tc>
        <w:tc>
          <w:tcPr>
            <w:tcW w:w="992" w:type="dxa"/>
            <w:vAlign w:val="center"/>
          </w:tcPr>
          <w:p w:rsidR="00274272" w:rsidRPr="00D5710E" w:rsidRDefault="000A0E13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74272" w:rsidRPr="00D5710E" w:rsidRDefault="000A0E13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274272" w:rsidRPr="00D5710E" w:rsidRDefault="000A0E13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</w:tr>
      <w:tr w:rsidR="000A0E13" w:rsidRPr="00D5710E" w:rsidTr="006179BF">
        <w:trPr>
          <w:trHeight w:val="20"/>
        </w:trPr>
        <w:tc>
          <w:tcPr>
            <w:tcW w:w="851" w:type="dxa"/>
            <w:vAlign w:val="center"/>
          </w:tcPr>
          <w:p w:rsidR="00274272" w:rsidRPr="00D5710E" w:rsidRDefault="00274272" w:rsidP="00FD61CC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274272" w:rsidRPr="00D5710E" w:rsidRDefault="00274272" w:rsidP="00710DE5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Спортивные </w:t>
            </w:r>
            <w:r w:rsidR="006179B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и подви</w:t>
            </w:r>
            <w:r w:rsidRPr="00D5710E">
              <w:rPr>
                <w:sz w:val="24"/>
                <w:szCs w:val="24"/>
              </w:rPr>
              <w:t>ж</w:t>
            </w:r>
            <w:r w:rsidRPr="00D5710E">
              <w:rPr>
                <w:sz w:val="24"/>
                <w:szCs w:val="24"/>
              </w:rPr>
              <w:t>ные игры</w:t>
            </w:r>
          </w:p>
        </w:tc>
        <w:tc>
          <w:tcPr>
            <w:tcW w:w="992" w:type="dxa"/>
            <w:vAlign w:val="center"/>
          </w:tcPr>
          <w:p w:rsidR="00274272" w:rsidRPr="00D5710E" w:rsidRDefault="000A0E13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74272" w:rsidRPr="00D5710E" w:rsidRDefault="000A0E13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274272" w:rsidRPr="00D5710E" w:rsidRDefault="000A0E13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0A0E13" w:rsidRPr="00D5710E" w:rsidTr="006179BF">
        <w:trPr>
          <w:trHeight w:val="20"/>
        </w:trPr>
        <w:tc>
          <w:tcPr>
            <w:tcW w:w="851" w:type="dxa"/>
            <w:vAlign w:val="center"/>
          </w:tcPr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74272" w:rsidRPr="00D5710E" w:rsidRDefault="00274272" w:rsidP="00710DE5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274272" w:rsidRPr="00D5710E" w:rsidRDefault="000A0E13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274272" w:rsidRPr="00D5710E" w:rsidRDefault="000A0E13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274272" w:rsidRPr="00D5710E" w:rsidRDefault="000A0E13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60</w:t>
            </w:r>
          </w:p>
        </w:tc>
      </w:tr>
    </w:tbl>
    <w:p w:rsidR="0063417C" w:rsidRPr="00D5710E" w:rsidRDefault="0063417C" w:rsidP="005E0AD3">
      <w:pPr>
        <w:jc w:val="both"/>
        <w:rPr>
          <w:spacing w:val="-6"/>
          <w:sz w:val="18"/>
          <w:szCs w:val="18"/>
        </w:rPr>
      </w:pPr>
    </w:p>
    <w:p w:rsidR="00274272" w:rsidRPr="00D5710E" w:rsidRDefault="00274272" w:rsidP="005E0AD3">
      <w:pPr>
        <w:jc w:val="both"/>
        <w:rPr>
          <w:spacing w:val="-6"/>
          <w:sz w:val="22"/>
          <w:szCs w:val="22"/>
        </w:rPr>
      </w:pPr>
      <w:r w:rsidRPr="00D5710E">
        <w:rPr>
          <w:spacing w:val="-6"/>
          <w:sz w:val="22"/>
          <w:szCs w:val="22"/>
        </w:rPr>
        <w:t>* Содержание занятий по физической подготовке изложено в разделе «Профессиональная подгото</w:t>
      </w:r>
      <w:r w:rsidRPr="00D5710E">
        <w:rPr>
          <w:spacing w:val="-6"/>
          <w:sz w:val="22"/>
          <w:szCs w:val="22"/>
        </w:rPr>
        <w:t>в</w:t>
      </w:r>
      <w:r w:rsidRPr="00D5710E">
        <w:rPr>
          <w:spacing w:val="-6"/>
          <w:sz w:val="22"/>
          <w:szCs w:val="22"/>
        </w:rPr>
        <w:t>ка».</w:t>
      </w:r>
    </w:p>
    <w:p w:rsidR="00940553" w:rsidRPr="00D5710E" w:rsidRDefault="00940553" w:rsidP="005E0AD3">
      <w:pPr>
        <w:jc w:val="center"/>
        <w:rPr>
          <w:b/>
          <w:sz w:val="28"/>
          <w:szCs w:val="28"/>
        </w:rPr>
      </w:pPr>
    </w:p>
    <w:p w:rsidR="00274272" w:rsidRPr="00D5710E" w:rsidRDefault="001A208D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12. </w:t>
      </w:r>
      <w:r w:rsidR="001C74AD" w:rsidRPr="00D5710E">
        <w:rPr>
          <w:b/>
          <w:sz w:val="28"/>
          <w:szCs w:val="28"/>
        </w:rPr>
        <w:t>ЭКОЛОГИЯ</w:t>
      </w:r>
    </w:p>
    <w:p w:rsidR="00274272" w:rsidRPr="00D5710E" w:rsidRDefault="00274272" w:rsidP="005E0AD3">
      <w:pPr>
        <w:jc w:val="center"/>
        <w:rPr>
          <w:b/>
          <w:sz w:val="28"/>
          <w:szCs w:val="28"/>
        </w:rPr>
      </w:pPr>
    </w:p>
    <w:p w:rsidR="00274272" w:rsidRPr="00D5710E" w:rsidRDefault="00274272" w:rsidP="005E0AD3">
      <w:pPr>
        <w:ind w:firstLine="540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Примерный учебно-тематический план</w:t>
      </w:r>
    </w:p>
    <w:p w:rsidR="000A0E13" w:rsidRPr="00D5710E" w:rsidRDefault="000A0E13" w:rsidP="00710DE5">
      <w:pPr>
        <w:spacing w:line="120" w:lineRule="auto"/>
        <w:ind w:firstLine="539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521"/>
        <w:gridCol w:w="1133"/>
        <w:gridCol w:w="1134"/>
      </w:tblGrid>
      <w:tr w:rsidR="00274272" w:rsidRPr="00D5710E" w:rsidTr="00710DE5">
        <w:tc>
          <w:tcPr>
            <w:tcW w:w="851" w:type="dxa"/>
            <w:vAlign w:val="center"/>
          </w:tcPr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 т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мы</w:t>
            </w:r>
          </w:p>
        </w:tc>
        <w:tc>
          <w:tcPr>
            <w:tcW w:w="6521" w:type="dxa"/>
            <w:vAlign w:val="center"/>
          </w:tcPr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133" w:type="dxa"/>
            <w:vAlign w:val="center"/>
          </w:tcPr>
          <w:p w:rsidR="000A0E13" w:rsidRPr="00D5710E" w:rsidRDefault="000A0E13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зан</w:t>
            </w:r>
            <w:r w:rsidRPr="00D5710E">
              <w:rPr>
                <w:sz w:val="24"/>
                <w:szCs w:val="24"/>
              </w:rPr>
              <w:t>я</w:t>
            </w:r>
            <w:r w:rsidRPr="00D5710E">
              <w:rPr>
                <w:sz w:val="24"/>
                <w:szCs w:val="24"/>
              </w:rPr>
              <w:t>тия</w:t>
            </w:r>
          </w:p>
        </w:tc>
        <w:tc>
          <w:tcPr>
            <w:tcW w:w="1134" w:type="dxa"/>
            <w:vAlign w:val="center"/>
          </w:tcPr>
          <w:p w:rsidR="000A0E13" w:rsidRPr="00D5710E" w:rsidRDefault="00274272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Кол-во</w:t>
            </w:r>
          </w:p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ч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сов</w:t>
            </w:r>
          </w:p>
        </w:tc>
      </w:tr>
      <w:tr w:rsidR="00274272" w:rsidRPr="00D5710E" w:rsidTr="00710DE5">
        <w:tc>
          <w:tcPr>
            <w:tcW w:w="851" w:type="dxa"/>
            <w:vAlign w:val="center"/>
          </w:tcPr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center"/>
          </w:tcPr>
          <w:p w:rsidR="00274272" w:rsidRPr="00D5710E" w:rsidRDefault="00274272" w:rsidP="00710DE5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Понятие об экологии и экологических фа</w:t>
            </w:r>
            <w:r w:rsidRPr="00D5710E">
              <w:rPr>
                <w:sz w:val="24"/>
                <w:szCs w:val="24"/>
              </w:rPr>
              <w:t>к</w:t>
            </w:r>
            <w:r w:rsidRPr="00D5710E">
              <w:rPr>
                <w:sz w:val="24"/>
                <w:szCs w:val="24"/>
              </w:rPr>
              <w:t>торах</w:t>
            </w:r>
          </w:p>
        </w:tc>
        <w:tc>
          <w:tcPr>
            <w:tcW w:w="1133" w:type="dxa"/>
            <w:vAlign w:val="center"/>
          </w:tcPr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</w:tr>
      <w:tr w:rsidR="00274272" w:rsidRPr="00D5710E" w:rsidTr="00710DE5">
        <w:tc>
          <w:tcPr>
            <w:tcW w:w="851" w:type="dxa"/>
            <w:vAlign w:val="center"/>
          </w:tcPr>
          <w:p w:rsidR="00274272" w:rsidRPr="00D5710E" w:rsidRDefault="00274272" w:rsidP="00FD61CC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  <w:vAlign w:val="center"/>
          </w:tcPr>
          <w:p w:rsidR="00274272" w:rsidRPr="00D5710E" w:rsidRDefault="00274272" w:rsidP="00710DE5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Источники загрязнения окружающей</w:t>
            </w:r>
            <w:r w:rsidRPr="00D5710E">
              <w:rPr>
                <w:sz w:val="22"/>
                <w:szCs w:val="24"/>
              </w:rPr>
              <w:t xml:space="preserve"> </w:t>
            </w:r>
            <w:r w:rsidR="006179BF" w:rsidRPr="00D5710E">
              <w:rPr>
                <w:sz w:val="24"/>
                <w:szCs w:val="28"/>
              </w:rPr>
              <w:t>природной</w:t>
            </w:r>
            <w:r w:rsidR="006179BF" w:rsidRPr="00D5710E">
              <w:rPr>
                <w:sz w:val="22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среды</w:t>
            </w:r>
          </w:p>
        </w:tc>
        <w:tc>
          <w:tcPr>
            <w:tcW w:w="1133" w:type="dxa"/>
            <w:vAlign w:val="center"/>
          </w:tcPr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1,</w:t>
            </w:r>
            <w:r w:rsidR="00710DE5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</w:tr>
      <w:tr w:rsidR="00274272" w:rsidRPr="00D5710E" w:rsidTr="00710DE5">
        <w:tc>
          <w:tcPr>
            <w:tcW w:w="851" w:type="dxa"/>
            <w:vAlign w:val="center"/>
          </w:tcPr>
          <w:p w:rsidR="00274272" w:rsidRPr="00D5710E" w:rsidRDefault="00274272" w:rsidP="00FD61CC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vAlign w:val="center"/>
          </w:tcPr>
          <w:p w:rsidR="00274272" w:rsidRPr="00D5710E" w:rsidRDefault="00274272" w:rsidP="006179BF">
            <w:pPr>
              <w:rPr>
                <w:spacing w:val="-6"/>
                <w:sz w:val="24"/>
                <w:szCs w:val="24"/>
              </w:rPr>
            </w:pPr>
            <w:r w:rsidRPr="00D5710E">
              <w:rPr>
                <w:spacing w:val="-6"/>
                <w:sz w:val="24"/>
                <w:szCs w:val="24"/>
              </w:rPr>
              <w:t>Ответственность спасателей за экологическ</w:t>
            </w:r>
            <w:r w:rsidR="006179BF" w:rsidRPr="00D5710E">
              <w:rPr>
                <w:spacing w:val="-6"/>
                <w:sz w:val="24"/>
                <w:szCs w:val="24"/>
              </w:rPr>
              <w:t>и</w:t>
            </w:r>
            <w:r w:rsidRPr="00D5710E">
              <w:rPr>
                <w:spacing w:val="-6"/>
                <w:sz w:val="24"/>
                <w:szCs w:val="24"/>
              </w:rPr>
              <w:t>е правонаруш</w:t>
            </w:r>
            <w:r w:rsidRPr="00D5710E">
              <w:rPr>
                <w:spacing w:val="-6"/>
                <w:sz w:val="24"/>
                <w:szCs w:val="24"/>
              </w:rPr>
              <w:t>е</w:t>
            </w:r>
            <w:r w:rsidRPr="00D5710E">
              <w:rPr>
                <w:spacing w:val="-6"/>
                <w:sz w:val="24"/>
                <w:szCs w:val="24"/>
              </w:rPr>
              <w:t>ни</w:t>
            </w:r>
            <w:r w:rsidR="006179BF" w:rsidRPr="00D5710E">
              <w:rPr>
                <w:spacing w:val="-6"/>
                <w:sz w:val="24"/>
                <w:szCs w:val="24"/>
              </w:rPr>
              <w:t>я</w:t>
            </w:r>
          </w:p>
        </w:tc>
        <w:tc>
          <w:tcPr>
            <w:tcW w:w="1133" w:type="dxa"/>
            <w:vAlign w:val="center"/>
          </w:tcPr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74272" w:rsidRPr="00D5710E" w:rsidRDefault="00274272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</w:tr>
      <w:tr w:rsidR="0045273F" w:rsidRPr="00D5710E" w:rsidTr="00710DE5">
        <w:tc>
          <w:tcPr>
            <w:tcW w:w="851" w:type="dxa"/>
            <w:vAlign w:val="center"/>
          </w:tcPr>
          <w:p w:rsidR="0045273F" w:rsidRPr="00D5710E" w:rsidRDefault="0045273F" w:rsidP="00710DE5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45273F" w:rsidRPr="00D5710E" w:rsidRDefault="0045273F" w:rsidP="00710DE5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Итого</w:t>
            </w:r>
          </w:p>
        </w:tc>
        <w:tc>
          <w:tcPr>
            <w:tcW w:w="1133" w:type="dxa"/>
            <w:vAlign w:val="center"/>
          </w:tcPr>
          <w:p w:rsidR="0045273F" w:rsidRPr="00D5710E" w:rsidRDefault="0045273F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45273F" w:rsidRPr="00D5710E" w:rsidRDefault="0045273F" w:rsidP="00710DE5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</w:tr>
    </w:tbl>
    <w:p w:rsidR="00274272" w:rsidRPr="00D5710E" w:rsidRDefault="00274272" w:rsidP="005E0AD3">
      <w:pPr>
        <w:ind w:firstLine="540"/>
        <w:jc w:val="both"/>
        <w:rPr>
          <w:sz w:val="28"/>
          <w:szCs w:val="28"/>
        </w:rPr>
      </w:pPr>
    </w:p>
    <w:p w:rsidR="00274272" w:rsidRPr="00D5710E" w:rsidRDefault="001A208D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З</w:t>
      </w:r>
      <w:r w:rsidR="003339FE" w:rsidRPr="00D5710E">
        <w:rPr>
          <w:b/>
          <w:sz w:val="28"/>
          <w:szCs w:val="28"/>
        </w:rPr>
        <w:t>адачи обучения</w:t>
      </w:r>
      <w:r w:rsidR="00710DE5" w:rsidRPr="00D5710E">
        <w:rPr>
          <w:b/>
          <w:sz w:val="28"/>
          <w:szCs w:val="28"/>
        </w:rPr>
        <w:t>:</w:t>
      </w:r>
    </w:p>
    <w:p w:rsidR="00710DE5" w:rsidRPr="00D5710E" w:rsidRDefault="00710DE5" w:rsidP="00710DE5">
      <w:pPr>
        <w:spacing w:line="120" w:lineRule="auto"/>
        <w:ind w:firstLine="709"/>
        <w:jc w:val="both"/>
        <w:rPr>
          <w:b/>
          <w:sz w:val="28"/>
          <w:szCs w:val="28"/>
        </w:rPr>
      </w:pPr>
    </w:p>
    <w:p w:rsidR="00274272" w:rsidRPr="00D5710E" w:rsidRDefault="007D7987" w:rsidP="00710DE5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</w:t>
      </w:r>
      <w:r w:rsidR="00274272" w:rsidRPr="00D5710E">
        <w:rPr>
          <w:b/>
          <w:sz w:val="28"/>
          <w:szCs w:val="28"/>
        </w:rPr>
        <w:t>нать</w:t>
      </w:r>
      <w:r w:rsidR="00274272" w:rsidRPr="00D5710E">
        <w:rPr>
          <w:sz w:val="28"/>
          <w:szCs w:val="28"/>
        </w:rPr>
        <w:t xml:space="preserve"> основы экологической безопасности и ее требования в повседне</w:t>
      </w:r>
      <w:r w:rsidR="00274272" w:rsidRPr="00D5710E">
        <w:rPr>
          <w:sz w:val="28"/>
          <w:szCs w:val="28"/>
        </w:rPr>
        <w:t>в</w:t>
      </w:r>
      <w:r w:rsidR="00274272" w:rsidRPr="00D5710E">
        <w:rPr>
          <w:sz w:val="28"/>
          <w:szCs w:val="28"/>
        </w:rPr>
        <w:t>ной деятельности поисково-спасательных формирований (</w:t>
      </w:r>
      <w:smartTag w:uri="urn:schemas-microsoft-com:office:smarttags" w:element="PersonName">
        <w:r w:rsidR="00274272" w:rsidRPr="00D5710E">
          <w:rPr>
            <w:sz w:val="28"/>
            <w:szCs w:val="28"/>
          </w:rPr>
          <w:t>ПСФ</w:t>
        </w:r>
      </w:smartTag>
      <w:r w:rsidR="00274272" w:rsidRPr="00D5710E">
        <w:rPr>
          <w:sz w:val="28"/>
          <w:szCs w:val="28"/>
        </w:rPr>
        <w:t>), меры отве</w:t>
      </w:r>
      <w:r w:rsidR="00274272" w:rsidRPr="00D5710E">
        <w:rPr>
          <w:sz w:val="28"/>
          <w:szCs w:val="28"/>
        </w:rPr>
        <w:t>т</w:t>
      </w:r>
      <w:r w:rsidR="00274272" w:rsidRPr="00D5710E">
        <w:rPr>
          <w:sz w:val="28"/>
          <w:szCs w:val="28"/>
        </w:rPr>
        <w:t>ственности спасателей за нарушение эк</w:t>
      </w:r>
      <w:r w:rsidR="00274272" w:rsidRPr="00D5710E">
        <w:rPr>
          <w:sz w:val="28"/>
          <w:szCs w:val="28"/>
        </w:rPr>
        <w:t>о</w:t>
      </w:r>
      <w:r w:rsidR="00710DE5" w:rsidRPr="00D5710E">
        <w:rPr>
          <w:sz w:val="28"/>
          <w:szCs w:val="28"/>
        </w:rPr>
        <w:t>логической безопасности;</w:t>
      </w:r>
    </w:p>
    <w:p w:rsidR="00274272" w:rsidRPr="00D5710E" w:rsidRDefault="007D7987" w:rsidP="00710DE5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</w:t>
      </w:r>
      <w:r w:rsidR="00274272" w:rsidRPr="00D5710E">
        <w:rPr>
          <w:b/>
          <w:sz w:val="28"/>
          <w:szCs w:val="28"/>
        </w:rPr>
        <w:t>меть</w:t>
      </w:r>
      <w:r w:rsidR="00274272" w:rsidRPr="00D5710E">
        <w:rPr>
          <w:sz w:val="28"/>
          <w:szCs w:val="28"/>
        </w:rPr>
        <w:t xml:space="preserve"> выполнять требования экологической безопасности в повседне</w:t>
      </w:r>
      <w:r w:rsidR="00274272" w:rsidRPr="00D5710E">
        <w:rPr>
          <w:sz w:val="28"/>
          <w:szCs w:val="28"/>
        </w:rPr>
        <w:t>в</w:t>
      </w:r>
      <w:r w:rsidR="006179BF" w:rsidRPr="00D5710E">
        <w:rPr>
          <w:sz w:val="28"/>
          <w:szCs w:val="28"/>
        </w:rPr>
        <w:t>ной деятельности</w:t>
      </w:r>
      <w:r w:rsidR="00274272" w:rsidRPr="00D5710E">
        <w:rPr>
          <w:sz w:val="28"/>
          <w:szCs w:val="28"/>
        </w:rPr>
        <w:t xml:space="preserve"> при выполнении работ с пожароопасными и взрывоопасн</w:t>
      </w:r>
      <w:r w:rsidR="00274272" w:rsidRPr="00D5710E">
        <w:rPr>
          <w:sz w:val="28"/>
          <w:szCs w:val="28"/>
        </w:rPr>
        <w:t>ы</w:t>
      </w:r>
      <w:r w:rsidR="00274272" w:rsidRPr="00D5710E">
        <w:rPr>
          <w:sz w:val="28"/>
          <w:szCs w:val="28"/>
        </w:rPr>
        <w:t>ми, аварийно химически опасными, радиоактивными веществами и при пер</w:t>
      </w:r>
      <w:r w:rsidR="00274272" w:rsidRPr="00D5710E">
        <w:rPr>
          <w:sz w:val="28"/>
          <w:szCs w:val="28"/>
        </w:rPr>
        <w:t>е</w:t>
      </w:r>
      <w:r w:rsidR="00274272" w:rsidRPr="00D5710E">
        <w:rPr>
          <w:sz w:val="28"/>
          <w:szCs w:val="28"/>
        </w:rPr>
        <w:t>возке опа</w:t>
      </w:r>
      <w:r w:rsidR="00274272" w:rsidRPr="00D5710E">
        <w:rPr>
          <w:sz w:val="28"/>
          <w:szCs w:val="28"/>
        </w:rPr>
        <w:t>с</w:t>
      </w:r>
      <w:r w:rsidR="00274272" w:rsidRPr="00D5710E">
        <w:rPr>
          <w:sz w:val="28"/>
          <w:szCs w:val="28"/>
        </w:rPr>
        <w:t>ных грузов.</w:t>
      </w:r>
    </w:p>
    <w:p w:rsidR="00274272" w:rsidRPr="00D5710E" w:rsidRDefault="00274272" w:rsidP="00710DE5">
      <w:pPr>
        <w:spacing w:line="228" w:lineRule="auto"/>
        <w:jc w:val="both"/>
        <w:rPr>
          <w:sz w:val="28"/>
          <w:szCs w:val="28"/>
        </w:rPr>
      </w:pPr>
    </w:p>
    <w:p w:rsidR="00274272" w:rsidRPr="00D5710E" w:rsidRDefault="00274272" w:rsidP="00710DE5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Методические указания</w:t>
      </w:r>
    </w:p>
    <w:p w:rsidR="00710DE5" w:rsidRPr="00D5710E" w:rsidRDefault="00710DE5" w:rsidP="00710DE5">
      <w:pPr>
        <w:spacing w:line="120" w:lineRule="auto"/>
        <w:ind w:firstLine="709"/>
        <w:jc w:val="both"/>
        <w:rPr>
          <w:sz w:val="28"/>
          <w:szCs w:val="28"/>
        </w:rPr>
      </w:pP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Теоретические занятия проводятся в классе с разъяснением</w:t>
      </w:r>
      <w:r w:rsidR="00710DE5" w:rsidRPr="00D5710E">
        <w:rPr>
          <w:sz w:val="28"/>
          <w:szCs w:val="28"/>
        </w:rPr>
        <w:t>,</w:t>
      </w:r>
      <w:r w:rsidRPr="00D5710E">
        <w:rPr>
          <w:sz w:val="28"/>
          <w:szCs w:val="28"/>
        </w:rPr>
        <w:t xml:space="preserve"> обучаемым </w:t>
      </w:r>
      <w:smartTag w:uri="urn:schemas-microsoft-com:office:smarttags" w:element="PersonName">
        <w:r w:rsidRPr="00D5710E">
          <w:rPr>
            <w:sz w:val="28"/>
            <w:szCs w:val="28"/>
          </w:rPr>
          <w:t>ПСФ</w:t>
        </w:r>
      </w:smartTag>
      <w:r w:rsidRPr="00D5710E">
        <w:rPr>
          <w:sz w:val="28"/>
          <w:szCs w:val="28"/>
        </w:rPr>
        <w:t xml:space="preserve"> требований экологической безопасности в повседневной деятельности </w:t>
      </w:r>
      <w:r w:rsidR="00957A00" w:rsidRPr="00D5710E">
        <w:rPr>
          <w:sz w:val="28"/>
          <w:szCs w:val="28"/>
        </w:rPr>
        <w:lastRenderedPageBreak/>
        <w:t>данных формирований</w:t>
      </w:r>
      <w:r w:rsidRPr="00D5710E">
        <w:rPr>
          <w:sz w:val="28"/>
          <w:szCs w:val="28"/>
        </w:rPr>
        <w:t>. При проведении занятий и работ, связанных с загрязн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нием окружающей природной среды, принимать меры к недопущению такого загрязнения и разъяснять спасателям требования по охране окружающей пр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родной среды.</w:t>
      </w:r>
    </w:p>
    <w:p w:rsidR="006179BF" w:rsidRPr="00D5710E" w:rsidRDefault="006179BF" w:rsidP="005E0AD3">
      <w:pPr>
        <w:ind w:firstLine="709"/>
        <w:jc w:val="both"/>
        <w:rPr>
          <w:sz w:val="28"/>
          <w:szCs w:val="28"/>
        </w:rPr>
      </w:pPr>
    </w:p>
    <w:p w:rsidR="00274272" w:rsidRPr="00D5710E" w:rsidRDefault="00274272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1. Понятия об экологии и экологических факторах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Теоретическое – 1 час</w:t>
      </w:r>
      <w:r w:rsidR="006179BF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Общие понятия об экологии, экосист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мах, экологич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ских факторах и загрязнениях окружающей среды.</w:t>
      </w:r>
    </w:p>
    <w:p w:rsidR="00274272" w:rsidRPr="00D5710E" w:rsidRDefault="00274272" w:rsidP="005E0AD3">
      <w:pPr>
        <w:ind w:firstLine="540"/>
        <w:jc w:val="both"/>
        <w:rPr>
          <w:sz w:val="28"/>
          <w:szCs w:val="28"/>
        </w:rPr>
      </w:pPr>
    </w:p>
    <w:p w:rsidR="00274272" w:rsidRPr="00D5710E" w:rsidRDefault="00274272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Тема 2. Источники загрязнений окружающей </w:t>
      </w:r>
      <w:r w:rsidR="006179BF" w:rsidRPr="00D5710E">
        <w:rPr>
          <w:b/>
          <w:sz w:val="28"/>
          <w:szCs w:val="28"/>
        </w:rPr>
        <w:t xml:space="preserve">природной </w:t>
      </w:r>
      <w:r w:rsidRPr="00D5710E">
        <w:rPr>
          <w:b/>
          <w:sz w:val="28"/>
          <w:szCs w:val="28"/>
        </w:rPr>
        <w:t>среды</w:t>
      </w:r>
    </w:p>
    <w:p w:rsidR="0027427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 xml:space="preserve">Занятие 1. </w:t>
      </w:r>
      <w:r w:rsidRPr="00D5710E">
        <w:rPr>
          <w:sz w:val="28"/>
          <w:szCs w:val="28"/>
        </w:rPr>
        <w:t>Теоретическое – 1 час. Соблюдение требований по охране окружающей природной среды при эксплуатации вооружения, техники, в ходе занятий по подготовке и при проведении работ с вредными, огнеопасными, взрывч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тыми, ядовитыми и радиоактивными веществами. Основные правила предотвращения возникновения чрезвычайных ситуаций с экологическими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следс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виями при эксплуатации вооружения, техники, в ходе подготовки и при проведении 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бот с АХОВ.</w:t>
      </w:r>
    </w:p>
    <w:p w:rsidR="00274272" w:rsidRPr="00D5710E" w:rsidRDefault="00274272" w:rsidP="005E0AD3">
      <w:pPr>
        <w:jc w:val="both"/>
        <w:rPr>
          <w:sz w:val="28"/>
          <w:szCs w:val="28"/>
        </w:rPr>
      </w:pPr>
    </w:p>
    <w:p w:rsidR="00274272" w:rsidRPr="00D5710E" w:rsidRDefault="00274272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3. Ответственность спасателей за экологические правонаруш</w:t>
      </w:r>
      <w:r w:rsidRPr="00D5710E">
        <w:rPr>
          <w:b/>
          <w:sz w:val="28"/>
          <w:szCs w:val="28"/>
        </w:rPr>
        <w:t>е</w:t>
      </w:r>
      <w:r w:rsidRPr="00D5710E">
        <w:rPr>
          <w:b/>
          <w:sz w:val="28"/>
          <w:szCs w:val="28"/>
        </w:rPr>
        <w:t>ния</w:t>
      </w:r>
    </w:p>
    <w:p w:rsidR="00776AC2" w:rsidRPr="00D5710E" w:rsidRDefault="00274272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Теоретическое – 1 час. Ответственность спасателей за нар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шения экологич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ских норм в окружающей природной среде.</w:t>
      </w:r>
    </w:p>
    <w:p w:rsidR="001A61A1" w:rsidRPr="00D5710E" w:rsidRDefault="00710DE5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br w:type="page"/>
      </w:r>
      <w:r w:rsidR="001A61A1" w:rsidRPr="00D5710E">
        <w:rPr>
          <w:b/>
          <w:sz w:val="28"/>
          <w:szCs w:val="28"/>
        </w:rPr>
        <w:lastRenderedPageBreak/>
        <w:t>ПРОГРАММА ПРОФЕССИОНАЛЬНОЙ ПОДГОТОВКИ</w:t>
      </w:r>
    </w:p>
    <w:p w:rsidR="00E14140" w:rsidRPr="00D5710E" w:rsidRDefault="001A61A1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СПАСАТЕЛЕЙ МЧС РОССИИ</w:t>
      </w:r>
      <w:r w:rsidR="006179BF" w:rsidRPr="00D5710E">
        <w:rPr>
          <w:b/>
          <w:sz w:val="28"/>
          <w:szCs w:val="28"/>
        </w:rPr>
        <w:t xml:space="preserve"> </w:t>
      </w:r>
      <w:r w:rsidR="00E14140" w:rsidRPr="00D5710E">
        <w:rPr>
          <w:b/>
          <w:sz w:val="28"/>
          <w:szCs w:val="28"/>
        </w:rPr>
        <w:t>К ВЕДЕНИЮ</w:t>
      </w:r>
      <w:r w:rsidR="006179BF" w:rsidRPr="00D5710E">
        <w:rPr>
          <w:b/>
          <w:sz w:val="28"/>
          <w:szCs w:val="28"/>
        </w:rPr>
        <w:br/>
      </w:r>
      <w:r w:rsidR="00E14140" w:rsidRPr="00D5710E">
        <w:rPr>
          <w:b/>
          <w:sz w:val="28"/>
          <w:szCs w:val="28"/>
        </w:rPr>
        <w:t>ПОИСКОВО-СПАСАТЕЛЬНЫХ Р</w:t>
      </w:r>
      <w:r w:rsidR="00E14140" w:rsidRPr="00D5710E">
        <w:rPr>
          <w:b/>
          <w:sz w:val="28"/>
          <w:szCs w:val="28"/>
        </w:rPr>
        <w:t>А</w:t>
      </w:r>
      <w:r w:rsidR="00E14140" w:rsidRPr="00D5710E">
        <w:rPr>
          <w:b/>
          <w:sz w:val="28"/>
          <w:szCs w:val="28"/>
        </w:rPr>
        <w:t>БОТ</w:t>
      </w:r>
    </w:p>
    <w:p w:rsidR="001A61A1" w:rsidRPr="00D5710E" w:rsidRDefault="001A61A1" w:rsidP="00710DE5">
      <w:pPr>
        <w:spacing w:line="360" w:lineRule="auto"/>
        <w:jc w:val="center"/>
        <w:rPr>
          <w:b/>
          <w:sz w:val="28"/>
          <w:szCs w:val="28"/>
        </w:rPr>
      </w:pPr>
    </w:p>
    <w:p w:rsidR="001A61A1" w:rsidRPr="00D5710E" w:rsidRDefault="003A2DC0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1.</w:t>
      </w:r>
      <w:r w:rsidR="00776AC2" w:rsidRPr="00D5710E">
        <w:rPr>
          <w:b/>
          <w:sz w:val="28"/>
          <w:szCs w:val="28"/>
        </w:rPr>
        <w:t xml:space="preserve"> </w:t>
      </w:r>
      <w:r w:rsidR="001A61A1" w:rsidRPr="00D5710E">
        <w:rPr>
          <w:b/>
          <w:sz w:val="28"/>
          <w:szCs w:val="28"/>
        </w:rPr>
        <w:t>П</w:t>
      </w:r>
      <w:r w:rsidRPr="00D5710E">
        <w:rPr>
          <w:b/>
          <w:sz w:val="28"/>
          <w:szCs w:val="28"/>
        </w:rPr>
        <w:t>РИМЕРНЫЙ УЧЕБНЫЙ ПЛАН</w:t>
      </w:r>
    </w:p>
    <w:p w:rsidR="002C13BE" w:rsidRPr="00D5710E" w:rsidRDefault="002C13BE" w:rsidP="005E0AD3">
      <w:pPr>
        <w:jc w:val="center"/>
        <w:rPr>
          <w:b/>
          <w:sz w:val="28"/>
          <w:szCs w:val="28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1417"/>
        <w:gridCol w:w="1276"/>
        <w:gridCol w:w="1417"/>
      </w:tblGrid>
      <w:tr w:rsidR="001A61A1" w:rsidRPr="00D5710E" w:rsidTr="003A2DC0">
        <w:tblPrEx>
          <w:tblCellMar>
            <w:top w:w="0" w:type="dxa"/>
            <w:bottom w:w="0" w:type="dxa"/>
          </w:tblCellMar>
        </w:tblPrEx>
        <w:tc>
          <w:tcPr>
            <w:tcW w:w="425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Пре</w:t>
            </w:r>
            <w:r w:rsidRPr="00D5710E">
              <w:rPr>
                <w:sz w:val="24"/>
                <w:szCs w:val="24"/>
              </w:rPr>
              <w:t>д</w:t>
            </w:r>
            <w:r w:rsidRPr="00D5710E">
              <w:rPr>
                <w:sz w:val="24"/>
                <w:szCs w:val="24"/>
              </w:rPr>
              <w:t>меты обучения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Количество часов для классов</w:t>
            </w:r>
          </w:p>
        </w:tc>
      </w:tr>
      <w:tr w:rsidR="001A61A1" w:rsidRPr="00D5710E" w:rsidTr="003A2DC0">
        <w:tblPrEx>
          <w:tblCellMar>
            <w:top w:w="0" w:type="dxa"/>
            <w:bottom w:w="0" w:type="dxa"/>
          </w:tblCellMar>
        </w:tblPrEx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1A1" w:rsidRPr="00D5710E" w:rsidRDefault="00FD61CC" w:rsidP="00CA56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</w:t>
            </w:r>
            <w:r w:rsidR="003339FE" w:rsidRPr="00D5710E">
              <w:rPr>
                <w:sz w:val="24"/>
                <w:szCs w:val="24"/>
              </w:rPr>
              <w:t>реть</w:t>
            </w:r>
            <w:r w:rsidR="003339FE" w:rsidRPr="00D5710E">
              <w:rPr>
                <w:sz w:val="24"/>
                <w:szCs w:val="24"/>
              </w:rPr>
              <w:t>е</w:t>
            </w:r>
            <w:r w:rsidR="003339FE" w:rsidRPr="00D5710E">
              <w:rPr>
                <w:sz w:val="24"/>
                <w:szCs w:val="24"/>
              </w:rPr>
              <w:t>го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61A1" w:rsidRPr="00D5710E" w:rsidRDefault="00FD61CC" w:rsidP="00CA56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</w:t>
            </w:r>
            <w:r w:rsidR="003339FE" w:rsidRPr="00D5710E">
              <w:rPr>
                <w:sz w:val="24"/>
                <w:szCs w:val="24"/>
              </w:rPr>
              <w:t>тор</w:t>
            </w:r>
            <w:r w:rsidR="003339FE" w:rsidRPr="00D5710E">
              <w:rPr>
                <w:sz w:val="24"/>
                <w:szCs w:val="24"/>
              </w:rPr>
              <w:t>о</w:t>
            </w:r>
            <w:r w:rsidR="003339FE" w:rsidRPr="00D5710E">
              <w:rPr>
                <w:sz w:val="24"/>
                <w:szCs w:val="24"/>
              </w:rPr>
              <w:t>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61A1" w:rsidRPr="00D5710E" w:rsidRDefault="00FD61CC" w:rsidP="00CA56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</w:t>
            </w:r>
            <w:r w:rsidR="003339FE" w:rsidRPr="00D5710E">
              <w:rPr>
                <w:sz w:val="24"/>
                <w:szCs w:val="24"/>
              </w:rPr>
              <w:t>е</w:t>
            </w:r>
            <w:r w:rsidR="003339FE" w:rsidRPr="00D5710E">
              <w:rPr>
                <w:sz w:val="24"/>
                <w:szCs w:val="24"/>
              </w:rPr>
              <w:t>р</w:t>
            </w:r>
            <w:r w:rsidR="003339FE" w:rsidRPr="00D5710E">
              <w:rPr>
                <w:sz w:val="24"/>
                <w:szCs w:val="24"/>
              </w:rPr>
              <w:t>вого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FD61CC" w:rsidP="00CA562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м</w:t>
            </w:r>
            <w:r w:rsidR="003339FE" w:rsidRPr="00D5710E">
              <w:rPr>
                <w:sz w:val="24"/>
                <w:szCs w:val="24"/>
              </w:rPr>
              <w:t>еждун</w:t>
            </w:r>
            <w:r w:rsidR="003339FE" w:rsidRPr="00D5710E">
              <w:rPr>
                <w:sz w:val="24"/>
                <w:szCs w:val="24"/>
              </w:rPr>
              <w:t>а</w:t>
            </w:r>
            <w:r w:rsidR="003339FE" w:rsidRPr="00D5710E">
              <w:rPr>
                <w:sz w:val="24"/>
                <w:szCs w:val="24"/>
              </w:rPr>
              <w:t>родн</w:t>
            </w:r>
            <w:r w:rsidR="003339FE" w:rsidRPr="00D5710E">
              <w:rPr>
                <w:sz w:val="24"/>
                <w:szCs w:val="24"/>
              </w:rPr>
              <w:t>о</w:t>
            </w:r>
            <w:r w:rsidR="003339FE" w:rsidRPr="00D5710E">
              <w:rPr>
                <w:sz w:val="24"/>
                <w:szCs w:val="24"/>
              </w:rPr>
              <w:t>го</w:t>
            </w:r>
          </w:p>
        </w:tc>
      </w:tr>
      <w:tr w:rsidR="001A61A1" w:rsidRPr="00D5710E" w:rsidTr="003A2DC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A1" w:rsidRPr="00D5710E" w:rsidRDefault="001A61A1" w:rsidP="00CA562A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Оказание первой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ind w:right="12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ind w:right="12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ind w:right="12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ind w:right="133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34</w:t>
            </w:r>
          </w:p>
        </w:tc>
      </w:tr>
      <w:tr w:rsidR="001A61A1" w:rsidRPr="00D5710E" w:rsidTr="003A2DC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A1" w:rsidRPr="00D5710E" w:rsidRDefault="001A61A1" w:rsidP="00CA562A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Противопожарная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ind w:right="12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ind w:right="12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ind w:right="12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ind w:right="133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7</w:t>
            </w:r>
          </w:p>
        </w:tc>
      </w:tr>
      <w:tr w:rsidR="001A61A1" w:rsidRPr="00D5710E" w:rsidTr="003A2DC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A1" w:rsidRPr="00D5710E" w:rsidRDefault="001A61A1" w:rsidP="00CA562A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ind w:right="12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ind w:right="12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ind w:right="12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ind w:right="133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40</w:t>
            </w:r>
          </w:p>
        </w:tc>
      </w:tr>
      <w:tr w:rsidR="001A61A1" w:rsidRPr="00D5710E" w:rsidTr="003A2DC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A1" w:rsidRPr="00D5710E" w:rsidRDefault="001A61A1" w:rsidP="00CA562A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Специальная (техническая) подг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ind w:right="121"/>
              <w:jc w:val="center"/>
              <w:rPr>
                <w:sz w:val="24"/>
                <w:szCs w:val="24"/>
                <w:lang w:val="en-US"/>
              </w:rPr>
            </w:pPr>
            <w:r w:rsidRPr="00D5710E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ind w:right="12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ind w:right="12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ind w:right="133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</w:tr>
      <w:tr w:rsidR="001A61A1" w:rsidRPr="00D5710E" w:rsidTr="003A2DC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A1" w:rsidRPr="00D5710E" w:rsidRDefault="001A61A1" w:rsidP="00CA562A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Радиационная, химическая </w:t>
            </w:r>
            <w:r w:rsidR="002C13BE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и биолог</w:t>
            </w:r>
            <w:r w:rsidRPr="00D5710E">
              <w:rPr>
                <w:sz w:val="24"/>
                <w:szCs w:val="24"/>
              </w:rPr>
              <w:t>и</w:t>
            </w:r>
            <w:r w:rsidRPr="00D5710E">
              <w:rPr>
                <w:sz w:val="24"/>
                <w:szCs w:val="24"/>
              </w:rPr>
              <w:t>ческая защита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ind w:right="12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ind w:right="12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ind w:right="12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ind w:right="133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1A61A1" w:rsidRPr="00D5710E" w:rsidTr="003A2DC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A1" w:rsidRPr="00D5710E" w:rsidRDefault="001A61A1" w:rsidP="00CA562A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Подготовка по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ind w:right="12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ind w:right="12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ind w:right="12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ind w:right="133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</w:tr>
      <w:tr w:rsidR="001A61A1" w:rsidRPr="00D5710E" w:rsidTr="003A2DC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A1" w:rsidRPr="00D5710E" w:rsidRDefault="001A61A1" w:rsidP="00CA562A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Топография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ind w:right="12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ind w:right="12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ind w:right="12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ind w:right="133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</w:tr>
      <w:tr w:rsidR="001A61A1" w:rsidRPr="00D5710E" w:rsidTr="003A2DC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A1" w:rsidRPr="00D5710E" w:rsidRDefault="001A61A1" w:rsidP="00CA562A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Тактико-специальная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ind w:right="12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ind w:right="12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ind w:right="12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ind w:right="133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12</w:t>
            </w:r>
          </w:p>
        </w:tc>
      </w:tr>
      <w:tr w:rsidR="001A61A1" w:rsidRPr="00D5710E" w:rsidTr="003A2DC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A1" w:rsidRPr="00D5710E" w:rsidRDefault="001A61A1" w:rsidP="00CA562A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Физическая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ind w:right="12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ind w:right="12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ind w:right="12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ind w:right="133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60</w:t>
            </w:r>
          </w:p>
        </w:tc>
      </w:tr>
      <w:tr w:rsidR="001A61A1" w:rsidRPr="00D5710E" w:rsidTr="003A2DC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A1" w:rsidRPr="00D5710E" w:rsidRDefault="001A61A1" w:rsidP="00CA562A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FD61CC" w:rsidP="00CA562A">
            <w:pPr>
              <w:spacing w:line="228" w:lineRule="auto"/>
              <w:ind w:right="12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FD61CC" w:rsidP="00CA562A">
            <w:pPr>
              <w:spacing w:line="228" w:lineRule="auto"/>
              <w:ind w:right="12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ind w:right="12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ind w:right="133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60</w:t>
            </w:r>
          </w:p>
        </w:tc>
      </w:tr>
      <w:tr w:rsidR="001A61A1" w:rsidRPr="00D5710E" w:rsidTr="003A2DC0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1A1" w:rsidRPr="00D5710E" w:rsidRDefault="002C13BE" w:rsidP="00CA562A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ind w:right="121"/>
              <w:jc w:val="center"/>
              <w:rPr>
                <w:sz w:val="24"/>
                <w:szCs w:val="24"/>
                <w:lang w:val="en-US"/>
              </w:rPr>
            </w:pPr>
            <w:r w:rsidRPr="00D5710E">
              <w:rPr>
                <w:sz w:val="24"/>
                <w:szCs w:val="24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ind w:right="12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ind w:right="121"/>
              <w:jc w:val="center"/>
              <w:rPr>
                <w:sz w:val="24"/>
                <w:szCs w:val="24"/>
                <w:lang w:val="en-US"/>
              </w:rPr>
            </w:pPr>
            <w:r w:rsidRPr="00D5710E">
              <w:rPr>
                <w:sz w:val="24"/>
                <w:szCs w:val="24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CA562A">
            <w:pPr>
              <w:spacing w:line="228" w:lineRule="auto"/>
              <w:ind w:right="133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229</w:t>
            </w:r>
          </w:p>
        </w:tc>
      </w:tr>
    </w:tbl>
    <w:p w:rsidR="00C06B8D" w:rsidRPr="00D5710E" w:rsidRDefault="00C06B8D" w:rsidP="00CA562A">
      <w:pPr>
        <w:spacing w:line="348" w:lineRule="auto"/>
        <w:jc w:val="center"/>
        <w:rPr>
          <w:b/>
          <w:sz w:val="28"/>
          <w:szCs w:val="28"/>
        </w:rPr>
      </w:pPr>
    </w:p>
    <w:p w:rsidR="001A61A1" w:rsidRPr="00D5710E" w:rsidRDefault="003339FE" w:rsidP="00CA562A">
      <w:pPr>
        <w:spacing w:line="228" w:lineRule="auto"/>
        <w:ind w:left="360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2</w:t>
      </w:r>
      <w:r w:rsidR="003A2DC0" w:rsidRPr="00D5710E">
        <w:rPr>
          <w:b/>
          <w:sz w:val="28"/>
          <w:szCs w:val="28"/>
        </w:rPr>
        <w:t>.</w:t>
      </w:r>
      <w:r w:rsidR="00776AC2" w:rsidRPr="00D5710E">
        <w:rPr>
          <w:b/>
          <w:sz w:val="28"/>
          <w:szCs w:val="28"/>
        </w:rPr>
        <w:t xml:space="preserve"> </w:t>
      </w:r>
      <w:r w:rsidR="00CB328A" w:rsidRPr="00D5710E">
        <w:rPr>
          <w:b/>
          <w:sz w:val="28"/>
          <w:szCs w:val="28"/>
        </w:rPr>
        <w:t>ОРГАНИЗАЦИЯ ПРОФЕССИОНАЛЬНОЙ ПОДГОТОВКИ</w:t>
      </w:r>
      <w:r w:rsidR="002C13BE" w:rsidRPr="00D5710E">
        <w:rPr>
          <w:b/>
          <w:sz w:val="28"/>
          <w:szCs w:val="28"/>
        </w:rPr>
        <w:br/>
      </w:r>
      <w:r w:rsidR="00CB328A" w:rsidRPr="00D5710E">
        <w:rPr>
          <w:b/>
          <w:sz w:val="28"/>
          <w:szCs w:val="28"/>
        </w:rPr>
        <w:t>СПАСАТЕЛЕЙ МЧС РО</w:t>
      </w:r>
      <w:r w:rsidR="00CB328A" w:rsidRPr="00D5710E">
        <w:rPr>
          <w:b/>
          <w:sz w:val="28"/>
          <w:szCs w:val="28"/>
        </w:rPr>
        <w:t>С</w:t>
      </w:r>
      <w:r w:rsidR="00CB328A" w:rsidRPr="00D5710E">
        <w:rPr>
          <w:b/>
          <w:sz w:val="28"/>
          <w:szCs w:val="28"/>
        </w:rPr>
        <w:t>СИИ</w:t>
      </w:r>
    </w:p>
    <w:p w:rsidR="002C13BE" w:rsidRPr="00D5710E" w:rsidRDefault="002C13BE" w:rsidP="00CA562A">
      <w:pPr>
        <w:tabs>
          <w:tab w:val="left" w:pos="1134"/>
        </w:tabs>
        <w:spacing w:line="228" w:lineRule="auto"/>
        <w:jc w:val="center"/>
        <w:rPr>
          <w:b/>
          <w:sz w:val="28"/>
          <w:szCs w:val="28"/>
        </w:rPr>
      </w:pPr>
    </w:p>
    <w:p w:rsidR="007D2E83" w:rsidRPr="00D5710E" w:rsidRDefault="001A61A1" w:rsidP="00CA562A">
      <w:pPr>
        <w:pStyle w:val="1"/>
        <w:keepNext w:val="0"/>
        <w:shd w:val="clear" w:color="auto" w:fill="FFFFFF"/>
        <w:tabs>
          <w:tab w:val="clear" w:pos="6540"/>
        </w:tabs>
        <w:spacing w:line="228" w:lineRule="auto"/>
        <w:ind w:right="0" w:firstLine="709"/>
        <w:jc w:val="both"/>
        <w:rPr>
          <w:szCs w:val="28"/>
        </w:rPr>
      </w:pPr>
      <w:r w:rsidRPr="00D5710E">
        <w:rPr>
          <w:szCs w:val="28"/>
        </w:rPr>
        <w:t xml:space="preserve">Профессиональная подготовка спасателей МЧС России организуется и проводится на основании Федерального закона </w:t>
      </w:r>
      <w:r w:rsidR="00C06B8D" w:rsidRPr="00D5710E">
        <w:rPr>
          <w:szCs w:val="28"/>
        </w:rPr>
        <w:t>от 22 августа 1995 г.</w:t>
      </w:r>
      <w:r w:rsidR="00C06B8D" w:rsidRPr="00D5710E">
        <w:rPr>
          <w:rStyle w:val="apple-converted-space"/>
          <w:szCs w:val="28"/>
        </w:rPr>
        <w:t> </w:t>
      </w:r>
      <w:r w:rsidRPr="00D5710E">
        <w:rPr>
          <w:szCs w:val="28"/>
        </w:rPr>
        <w:t>№</w:t>
      </w:r>
      <w:r w:rsidR="00957A00" w:rsidRPr="00D5710E">
        <w:rPr>
          <w:szCs w:val="28"/>
        </w:rPr>
        <w:t xml:space="preserve"> </w:t>
      </w:r>
      <w:r w:rsidRPr="00D5710E">
        <w:rPr>
          <w:szCs w:val="28"/>
        </w:rPr>
        <w:t>151-ФЗ «Об аварийно-спасательных службах и статусе спасателей», постановлений Правительства Российской Ф</w:t>
      </w:r>
      <w:r w:rsidRPr="00D5710E">
        <w:rPr>
          <w:szCs w:val="28"/>
        </w:rPr>
        <w:t>е</w:t>
      </w:r>
      <w:r w:rsidRPr="00D5710E">
        <w:rPr>
          <w:szCs w:val="28"/>
        </w:rPr>
        <w:t>дерации, приказов, распоряжений МЧС России и настоящей Программы.</w:t>
      </w:r>
    </w:p>
    <w:p w:rsidR="001A61A1" w:rsidRPr="00D5710E" w:rsidRDefault="001A61A1" w:rsidP="00CA562A">
      <w:pPr>
        <w:pStyle w:val="1"/>
        <w:keepNext w:val="0"/>
        <w:shd w:val="clear" w:color="auto" w:fill="FFFFFF"/>
        <w:tabs>
          <w:tab w:val="clear" w:pos="6540"/>
        </w:tabs>
        <w:spacing w:line="228" w:lineRule="auto"/>
        <w:ind w:right="0" w:firstLine="709"/>
        <w:jc w:val="both"/>
        <w:rPr>
          <w:szCs w:val="28"/>
        </w:rPr>
      </w:pPr>
      <w:r w:rsidRPr="00D5710E">
        <w:rPr>
          <w:szCs w:val="28"/>
        </w:rPr>
        <w:t>Непосредственно профессиональная подготовка спасателей организуе</w:t>
      </w:r>
      <w:r w:rsidRPr="00D5710E">
        <w:rPr>
          <w:szCs w:val="28"/>
        </w:rPr>
        <w:t>т</w:t>
      </w:r>
      <w:r w:rsidRPr="00D5710E">
        <w:rPr>
          <w:szCs w:val="28"/>
        </w:rPr>
        <w:t>ся начальником поисково-спасательного формирования (ПСФ), командиром вои</w:t>
      </w:r>
      <w:r w:rsidRPr="00D5710E">
        <w:rPr>
          <w:szCs w:val="28"/>
        </w:rPr>
        <w:t>н</w:t>
      </w:r>
      <w:r w:rsidRPr="00D5710E">
        <w:rPr>
          <w:szCs w:val="28"/>
        </w:rPr>
        <w:t>ского спасательного формирования постоянной готовности и проводится во время дежурств в составе дежурных смен ПСФ (те</w:t>
      </w:r>
      <w:r w:rsidRPr="00D5710E">
        <w:rPr>
          <w:szCs w:val="28"/>
        </w:rPr>
        <w:t>о</w:t>
      </w:r>
      <w:r w:rsidRPr="00D5710E">
        <w:rPr>
          <w:szCs w:val="28"/>
        </w:rPr>
        <w:t>ретические занятия) или во время проведения учебно-тренировочных сборов. К проведению занятий м</w:t>
      </w:r>
      <w:r w:rsidRPr="00D5710E">
        <w:rPr>
          <w:szCs w:val="28"/>
        </w:rPr>
        <w:t>о</w:t>
      </w:r>
      <w:r w:rsidRPr="00D5710E">
        <w:rPr>
          <w:szCs w:val="28"/>
        </w:rPr>
        <w:t>гут привлекаться наиболее подготовленные специалисты и спасатели, имеющие квалификацию спасателя не ниже второго класса, имеющие методические навыки и практический опыт ведения п</w:t>
      </w:r>
      <w:r w:rsidRPr="00D5710E">
        <w:rPr>
          <w:szCs w:val="28"/>
        </w:rPr>
        <w:t>о</w:t>
      </w:r>
      <w:r w:rsidRPr="00D5710E">
        <w:rPr>
          <w:szCs w:val="28"/>
        </w:rPr>
        <w:t>исково-спасательных работ, а также</w:t>
      </w:r>
      <w:r w:rsidR="00EC7050" w:rsidRPr="00D5710E">
        <w:rPr>
          <w:szCs w:val="28"/>
        </w:rPr>
        <w:t>,</w:t>
      </w:r>
      <w:r w:rsidRPr="00D5710E">
        <w:rPr>
          <w:szCs w:val="28"/>
        </w:rPr>
        <w:t xml:space="preserve"> на договорной основе преподаватели (специалисты) образовательных учреждений, других организаций соответствующего профиля.</w:t>
      </w:r>
    </w:p>
    <w:p w:rsidR="001A61A1" w:rsidRPr="00D5710E" w:rsidRDefault="001A61A1" w:rsidP="00CA562A">
      <w:pPr>
        <w:tabs>
          <w:tab w:val="left" w:pos="560"/>
          <w:tab w:val="left" w:pos="1134"/>
          <w:tab w:val="left" w:pos="1276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Учебная нагрузка должна составлять 3</w:t>
      </w:r>
      <w:r w:rsidR="0020653E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4 учебных часа в течение одних суток д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журства и не менее 24 часов в месяц.</w:t>
      </w:r>
    </w:p>
    <w:p w:rsidR="001A61A1" w:rsidRPr="00D5710E" w:rsidRDefault="001A61A1" w:rsidP="00CA562A">
      <w:pPr>
        <w:tabs>
          <w:tab w:val="left" w:pos="560"/>
          <w:tab w:val="left" w:pos="1134"/>
          <w:tab w:val="left" w:pos="1276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Продолжительность учебного часа – 45 минут.</w:t>
      </w:r>
    </w:p>
    <w:p w:rsidR="00A46654" w:rsidRPr="00D5710E" w:rsidRDefault="001A61A1" w:rsidP="00CA562A">
      <w:pPr>
        <w:tabs>
          <w:tab w:val="left" w:pos="560"/>
          <w:tab w:val="left" w:pos="1134"/>
          <w:tab w:val="left" w:pos="1276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Для подготовки к очередным занятиям, закрепления изученного матери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ла, выполнения упражнений и нормативов в дни занятий отводится два часа для самостоятельной работы.</w:t>
      </w:r>
    </w:p>
    <w:p w:rsidR="00A46654" w:rsidRPr="00D5710E" w:rsidRDefault="001A61A1" w:rsidP="00CA562A">
      <w:pPr>
        <w:tabs>
          <w:tab w:val="left" w:pos="560"/>
          <w:tab w:val="left" w:pos="1134"/>
          <w:tab w:val="left" w:pos="1276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lastRenderedPageBreak/>
        <w:t>Учебный год состоит из двух учебных периодов: я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варь</w:t>
      </w:r>
      <w:r w:rsidR="0020653E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май, июль</w:t>
      </w:r>
      <w:r w:rsidR="0020653E" w:rsidRPr="00D5710E">
        <w:rPr>
          <w:sz w:val="28"/>
          <w:szCs w:val="28"/>
        </w:rPr>
        <w:t>–</w:t>
      </w:r>
      <w:r w:rsidR="00A46654" w:rsidRPr="00D5710E">
        <w:rPr>
          <w:sz w:val="28"/>
          <w:szCs w:val="28"/>
        </w:rPr>
        <w:t>ноябрь.</w:t>
      </w:r>
    </w:p>
    <w:p w:rsidR="00A46654" w:rsidRPr="00D5710E" w:rsidRDefault="001A61A1" w:rsidP="00CA562A">
      <w:pPr>
        <w:tabs>
          <w:tab w:val="left" w:pos="560"/>
          <w:tab w:val="left" w:pos="1134"/>
          <w:tab w:val="left" w:pos="1276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Отдельные темы по данным предметам обучения отрабатываются в м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стах дислокации с учетом имеющихся возможностей учебно-материальной б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зы (УМБ) и технической оснащенности.</w:t>
      </w:r>
    </w:p>
    <w:p w:rsidR="00A46654" w:rsidRPr="00D5710E" w:rsidRDefault="001A61A1" w:rsidP="00CA562A">
      <w:pPr>
        <w:tabs>
          <w:tab w:val="left" w:pos="560"/>
          <w:tab w:val="left" w:pos="1134"/>
          <w:tab w:val="left" w:pos="1276"/>
        </w:tabs>
        <w:spacing w:line="228" w:lineRule="auto"/>
        <w:ind w:right="-1" w:firstLine="709"/>
        <w:jc w:val="both"/>
        <w:rPr>
          <w:spacing w:val="-6"/>
          <w:sz w:val="28"/>
          <w:szCs w:val="28"/>
        </w:rPr>
      </w:pPr>
      <w:r w:rsidRPr="00D5710E">
        <w:rPr>
          <w:spacing w:val="-6"/>
          <w:sz w:val="28"/>
          <w:szCs w:val="28"/>
        </w:rPr>
        <w:t>По окончании учебного периода обучаемые сдают зачеты по предметам об</w:t>
      </w:r>
      <w:r w:rsidRPr="00D5710E">
        <w:rPr>
          <w:spacing w:val="-6"/>
          <w:sz w:val="28"/>
          <w:szCs w:val="28"/>
        </w:rPr>
        <w:t>у</w:t>
      </w:r>
      <w:r w:rsidRPr="00D5710E">
        <w:rPr>
          <w:spacing w:val="-6"/>
          <w:sz w:val="28"/>
          <w:szCs w:val="28"/>
        </w:rPr>
        <w:t>чения, а также нормативы по физической подготовке с обязательным выставл</w:t>
      </w:r>
      <w:r w:rsidRPr="00D5710E">
        <w:rPr>
          <w:spacing w:val="-6"/>
          <w:sz w:val="28"/>
          <w:szCs w:val="28"/>
        </w:rPr>
        <w:t>е</w:t>
      </w:r>
      <w:r w:rsidRPr="00D5710E">
        <w:rPr>
          <w:spacing w:val="-6"/>
          <w:sz w:val="28"/>
          <w:szCs w:val="28"/>
        </w:rPr>
        <w:t>нием оценок. Полученные оценки учитываются при последующей а</w:t>
      </w:r>
      <w:r w:rsidRPr="00D5710E">
        <w:rPr>
          <w:spacing w:val="-6"/>
          <w:sz w:val="28"/>
          <w:szCs w:val="28"/>
        </w:rPr>
        <w:t>т</w:t>
      </w:r>
      <w:r w:rsidRPr="00D5710E">
        <w:rPr>
          <w:spacing w:val="-6"/>
          <w:sz w:val="28"/>
          <w:szCs w:val="28"/>
        </w:rPr>
        <w:t>тестации.</w:t>
      </w:r>
    </w:p>
    <w:p w:rsidR="00A46654" w:rsidRPr="00D5710E" w:rsidRDefault="001A61A1" w:rsidP="00CA562A">
      <w:pPr>
        <w:tabs>
          <w:tab w:val="left" w:pos="560"/>
          <w:tab w:val="left" w:pos="1134"/>
          <w:tab w:val="left" w:pos="1276"/>
        </w:tabs>
        <w:spacing w:line="228" w:lineRule="auto"/>
        <w:ind w:right="-1" w:firstLine="709"/>
        <w:jc w:val="both"/>
        <w:rPr>
          <w:spacing w:val="-6"/>
          <w:sz w:val="28"/>
          <w:szCs w:val="28"/>
        </w:rPr>
      </w:pPr>
      <w:r w:rsidRPr="00D5710E">
        <w:rPr>
          <w:sz w:val="28"/>
          <w:szCs w:val="28"/>
        </w:rPr>
        <w:t>Для присвоения следующего класса квалификации спасатели должны овладеть:</w:t>
      </w:r>
      <w:r w:rsidR="002C13BE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 xml:space="preserve">«спасатель </w:t>
      </w:r>
      <w:r w:rsidR="00EC7050" w:rsidRPr="00D5710E">
        <w:rPr>
          <w:sz w:val="28"/>
          <w:szCs w:val="28"/>
        </w:rPr>
        <w:t>3</w:t>
      </w:r>
      <w:r w:rsidRPr="00D5710E">
        <w:rPr>
          <w:sz w:val="28"/>
          <w:szCs w:val="28"/>
        </w:rPr>
        <w:t xml:space="preserve"> класса» – тремя; «спасатель </w:t>
      </w:r>
      <w:r w:rsidR="00EC7050" w:rsidRPr="00D5710E">
        <w:rPr>
          <w:sz w:val="28"/>
          <w:szCs w:val="28"/>
        </w:rPr>
        <w:t>2</w:t>
      </w:r>
      <w:r w:rsidRPr="00D5710E">
        <w:rPr>
          <w:sz w:val="28"/>
          <w:szCs w:val="28"/>
        </w:rPr>
        <w:t xml:space="preserve"> класса» – пятью; «спас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тель </w:t>
      </w:r>
      <w:r w:rsidR="00EC7050" w:rsidRPr="00D5710E">
        <w:rPr>
          <w:sz w:val="28"/>
          <w:szCs w:val="28"/>
        </w:rPr>
        <w:t>1</w:t>
      </w:r>
      <w:r w:rsidRPr="00D5710E">
        <w:rPr>
          <w:sz w:val="28"/>
          <w:szCs w:val="28"/>
        </w:rPr>
        <w:t xml:space="preserve"> класса» </w:t>
      </w:r>
      <w:r w:rsidR="002C13BE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семью; «спасатель международного класса</w:t>
      </w:r>
      <w:r w:rsidR="00A46654" w:rsidRPr="00D5710E">
        <w:rPr>
          <w:sz w:val="28"/>
          <w:szCs w:val="28"/>
        </w:rPr>
        <w:t>»</w:t>
      </w:r>
      <w:r w:rsidRPr="00D5710E">
        <w:rPr>
          <w:sz w:val="28"/>
          <w:szCs w:val="28"/>
        </w:rPr>
        <w:t xml:space="preserve"> – восемью допо</w:t>
      </w:r>
      <w:r w:rsidRPr="00D5710E">
        <w:rPr>
          <w:sz w:val="28"/>
          <w:szCs w:val="28"/>
        </w:rPr>
        <w:t>л</w:t>
      </w:r>
      <w:r w:rsidRPr="00D5710E">
        <w:rPr>
          <w:sz w:val="28"/>
          <w:szCs w:val="28"/>
        </w:rPr>
        <w:t>нительными профессиями.</w:t>
      </w:r>
    </w:p>
    <w:p w:rsidR="002C13BE" w:rsidRPr="00D5710E" w:rsidRDefault="001A61A1" w:rsidP="00CA562A">
      <w:pPr>
        <w:tabs>
          <w:tab w:val="left" w:pos="560"/>
          <w:tab w:val="left" w:pos="1134"/>
          <w:tab w:val="left" w:pos="1276"/>
        </w:tabs>
        <w:spacing w:line="228" w:lineRule="auto"/>
        <w:ind w:right="-1" w:firstLine="709"/>
        <w:jc w:val="both"/>
        <w:rPr>
          <w:spacing w:val="-6"/>
          <w:sz w:val="28"/>
          <w:szCs w:val="28"/>
        </w:rPr>
      </w:pPr>
      <w:r w:rsidRPr="00D5710E">
        <w:rPr>
          <w:sz w:val="28"/>
          <w:szCs w:val="28"/>
        </w:rPr>
        <w:t>С учетом географических, экономических и иных особенностей мест ди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локации ПСФ</w:t>
      </w:r>
      <w:r w:rsidR="00EC7050" w:rsidRPr="00D5710E">
        <w:rPr>
          <w:sz w:val="28"/>
          <w:szCs w:val="28"/>
        </w:rPr>
        <w:t>,</w:t>
      </w:r>
      <w:r w:rsidRPr="00D5710E">
        <w:rPr>
          <w:sz w:val="28"/>
          <w:szCs w:val="28"/>
        </w:rPr>
        <w:t xml:space="preserve"> и возложенных на них задач</w:t>
      </w:r>
      <w:r w:rsidR="00A46654" w:rsidRPr="00D5710E">
        <w:rPr>
          <w:sz w:val="28"/>
          <w:szCs w:val="28"/>
        </w:rPr>
        <w:t>,</w:t>
      </w:r>
      <w:r w:rsidRPr="00D5710E">
        <w:rPr>
          <w:sz w:val="28"/>
          <w:szCs w:val="28"/>
        </w:rPr>
        <w:t xml:space="preserve"> предоставлено право</w:t>
      </w:r>
      <w:r w:rsidR="002C13BE" w:rsidRPr="00D5710E">
        <w:rPr>
          <w:sz w:val="28"/>
          <w:szCs w:val="28"/>
        </w:rPr>
        <w:t>:</w:t>
      </w:r>
    </w:p>
    <w:p w:rsidR="001A61A1" w:rsidRPr="00D5710E" w:rsidRDefault="001A61A1" w:rsidP="00CA562A">
      <w:pPr>
        <w:tabs>
          <w:tab w:val="left" w:pos="280"/>
          <w:tab w:val="left" w:pos="560"/>
          <w:tab w:val="left" w:pos="1134"/>
          <w:tab w:val="left" w:pos="1276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начальникам ПСФ, образовательных учреждений уточнять количество учебных часов по предметам обучения, время и содержание отдельных тем и занятий без изменения общего колич</w:t>
      </w:r>
      <w:r w:rsidRPr="00D5710E">
        <w:rPr>
          <w:sz w:val="28"/>
          <w:szCs w:val="28"/>
        </w:rPr>
        <w:t>е</w:t>
      </w:r>
      <w:r w:rsidR="00A46654" w:rsidRPr="00D5710E">
        <w:rPr>
          <w:sz w:val="28"/>
          <w:szCs w:val="28"/>
        </w:rPr>
        <w:t>ства часов;</w:t>
      </w:r>
    </w:p>
    <w:p w:rsidR="00A46654" w:rsidRPr="00D5710E" w:rsidRDefault="002C13BE" w:rsidP="00CA562A">
      <w:pPr>
        <w:tabs>
          <w:tab w:val="left" w:pos="280"/>
          <w:tab w:val="left" w:pos="560"/>
          <w:tab w:val="left" w:pos="993"/>
          <w:tab w:val="left" w:pos="1276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н</w:t>
      </w:r>
      <w:r w:rsidR="001A61A1" w:rsidRPr="00D5710E">
        <w:rPr>
          <w:sz w:val="28"/>
          <w:szCs w:val="28"/>
        </w:rPr>
        <w:t>ачальник</w:t>
      </w:r>
      <w:r w:rsidR="00A46654" w:rsidRPr="00D5710E">
        <w:rPr>
          <w:sz w:val="28"/>
          <w:szCs w:val="28"/>
        </w:rPr>
        <w:t>ам</w:t>
      </w:r>
      <w:r w:rsidR="001A61A1" w:rsidRPr="00D5710E">
        <w:rPr>
          <w:sz w:val="28"/>
          <w:szCs w:val="28"/>
        </w:rPr>
        <w:t xml:space="preserve"> ПСФ, командир</w:t>
      </w:r>
      <w:r w:rsidR="00A46654" w:rsidRPr="00D5710E">
        <w:rPr>
          <w:sz w:val="28"/>
          <w:szCs w:val="28"/>
        </w:rPr>
        <w:t>ам</w:t>
      </w:r>
      <w:r w:rsidR="001A61A1" w:rsidRPr="00D5710E">
        <w:rPr>
          <w:sz w:val="28"/>
          <w:szCs w:val="28"/>
        </w:rPr>
        <w:t xml:space="preserve"> воинских спасательных формирований постоянной готовности МЧС России осуществлят</w:t>
      </w:r>
      <w:r w:rsidR="00A46654" w:rsidRPr="00D5710E">
        <w:rPr>
          <w:sz w:val="28"/>
          <w:szCs w:val="28"/>
        </w:rPr>
        <w:t>ь</w:t>
      </w:r>
      <w:r w:rsidR="001A61A1" w:rsidRPr="00D5710E">
        <w:rPr>
          <w:sz w:val="28"/>
          <w:szCs w:val="28"/>
        </w:rPr>
        <w:t xml:space="preserve"> организационное и метод</w:t>
      </w:r>
      <w:r w:rsidR="001A61A1" w:rsidRPr="00D5710E">
        <w:rPr>
          <w:sz w:val="28"/>
          <w:szCs w:val="28"/>
        </w:rPr>
        <w:t>и</w:t>
      </w:r>
      <w:r w:rsidR="001A61A1" w:rsidRPr="00D5710E">
        <w:rPr>
          <w:sz w:val="28"/>
          <w:szCs w:val="28"/>
        </w:rPr>
        <w:t>ческое руководство профессиональной подготовкой спасателей и организ</w:t>
      </w:r>
      <w:r w:rsidR="00A46654" w:rsidRPr="00D5710E">
        <w:rPr>
          <w:sz w:val="28"/>
          <w:szCs w:val="28"/>
        </w:rPr>
        <w:t>овать</w:t>
      </w:r>
      <w:r w:rsidR="001A61A1" w:rsidRPr="00D5710E">
        <w:rPr>
          <w:sz w:val="28"/>
          <w:szCs w:val="28"/>
        </w:rPr>
        <w:t xml:space="preserve"> контроль за ее проведен</w:t>
      </w:r>
      <w:r w:rsidR="001A61A1" w:rsidRPr="00D5710E">
        <w:rPr>
          <w:sz w:val="28"/>
          <w:szCs w:val="28"/>
        </w:rPr>
        <w:t>и</w:t>
      </w:r>
      <w:r w:rsidR="001A61A1" w:rsidRPr="00D5710E">
        <w:rPr>
          <w:sz w:val="28"/>
          <w:szCs w:val="28"/>
        </w:rPr>
        <w:t>ем.</w:t>
      </w:r>
    </w:p>
    <w:p w:rsidR="001A61A1" w:rsidRPr="00D5710E" w:rsidRDefault="00A46654" w:rsidP="00CA562A">
      <w:pPr>
        <w:tabs>
          <w:tab w:val="left" w:pos="280"/>
          <w:tab w:val="left" w:pos="560"/>
          <w:tab w:val="left" w:pos="993"/>
          <w:tab w:val="left" w:pos="1276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7. </w:t>
      </w:r>
      <w:r w:rsidR="001A61A1" w:rsidRPr="00D5710E">
        <w:rPr>
          <w:sz w:val="28"/>
          <w:szCs w:val="28"/>
        </w:rPr>
        <w:t>При планировании профессиональной подготовки в органах управл</w:t>
      </w:r>
      <w:r w:rsidR="001A61A1" w:rsidRPr="00D5710E">
        <w:rPr>
          <w:sz w:val="28"/>
          <w:szCs w:val="28"/>
        </w:rPr>
        <w:t>е</w:t>
      </w:r>
      <w:r w:rsidR="001A61A1" w:rsidRPr="00D5710E">
        <w:rPr>
          <w:sz w:val="28"/>
          <w:szCs w:val="28"/>
        </w:rPr>
        <w:t>ния ПСФ разр</w:t>
      </w:r>
      <w:r w:rsidR="001A61A1" w:rsidRPr="00D5710E">
        <w:rPr>
          <w:sz w:val="28"/>
          <w:szCs w:val="28"/>
        </w:rPr>
        <w:t>а</w:t>
      </w:r>
      <w:r w:rsidR="001A61A1" w:rsidRPr="00D5710E">
        <w:rPr>
          <w:sz w:val="28"/>
          <w:szCs w:val="28"/>
        </w:rPr>
        <w:t>батываются:</w:t>
      </w:r>
    </w:p>
    <w:p w:rsidR="001A61A1" w:rsidRPr="00D5710E" w:rsidRDefault="001A61A1" w:rsidP="00CA562A">
      <w:pPr>
        <w:tabs>
          <w:tab w:val="left" w:pos="-3686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план переподготовки и повышения квалификации спасателей на два г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да;</w:t>
      </w:r>
    </w:p>
    <w:p w:rsidR="001A61A1" w:rsidRPr="00D5710E" w:rsidRDefault="001A61A1" w:rsidP="00CA562A">
      <w:pPr>
        <w:tabs>
          <w:tab w:val="left" w:pos="-3686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план профессиональной подготовки на год (по периодам обучения);</w:t>
      </w:r>
    </w:p>
    <w:p w:rsidR="001A61A1" w:rsidRPr="00D5710E" w:rsidRDefault="001A61A1" w:rsidP="00CA562A">
      <w:pPr>
        <w:tabs>
          <w:tab w:val="left" w:pos="-3686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план-график проведения учебных сборов, учений, соревнований;</w:t>
      </w:r>
    </w:p>
    <w:p w:rsidR="001A61A1" w:rsidRPr="00D5710E" w:rsidRDefault="001A61A1" w:rsidP="00CA562A">
      <w:pPr>
        <w:tabs>
          <w:tab w:val="left" w:pos="-3686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годовой план распределения времени по предметам и месяцам об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чения;</w:t>
      </w:r>
    </w:p>
    <w:p w:rsidR="001A61A1" w:rsidRPr="00D5710E" w:rsidRDefault="002C13BE" w:rsidP="00CA562A">
      <w:pPr>
        <w:tabs>
          <w:tab w:val="left" w:pos="-3686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т</w:t>
      </w:r>
      <w:r w:rsidR="001A61A1" w:rsidRPr="00D5710E">
        <w:rPr>
          <w:sz w:val="28"/>
          <w:szCs w:val="28"/>
        </w:rPr>
        <w:t>ематический план и расписание занятий на месяц.</w:t>
      </w:r>
    </w:p>
    <w:p w:rsidR="0020653E" w:rsidRPr="00D5710E" w:rsidRDefault="0020653E" w:rsidP="00CA562A">
      <w:pPr>
        <w:pStyle w:val="Style2"/>
        <w:widowControl/>
        <w:spacing w:line="360" w:lineRule="auto"/>
        <w:ind w:left="2784" w:right="2400"/>
        <w:rPr>
          <w:rStyle w:val="FontStyle22"/>
          <w:sz w:val="28"/>
          <w:szCs w:val="28"/>
        </w:rPr>
      </w:pPr>
    </w:p>
    <w:p w:rsidR="001A61A1" w:rsidRPr="00D5710E" w:rsidRDefault="003339FE" w:rsidP="005E0AD3">
      <w:pPr>
        <w:pStyle w:val="Style2"/>
        <w:widowControl/>
        <w:spacing w:line="240" w:lineRule="auto"/>
        <w:ind w:right="-1"/>
        <w:rPr>
          <w:rStyle w:val="FontStyle22"/>
          <w:sz w:val="28"/>
          <w:szCs w:val="28"/>
        </w:rPr>
      </w:pPr>
      <w:r w:rsidRPr="00D5710E">
        <w:rPr>
          <w:rStyle w:val="FontStyle22"/>
          <w:sz w:val="28"/>
          <w:szCs w:val="28"/>
        </w:rPr>
        <w:t>3</w:t>
      </w:r>
      <w:r w:rsidR="00EC15E9" w:rsidRPr="00D5710E">
        <w:rPr>
          <w:rStyle w:val="FontStyle22"/>
          <w:sz w:val="28"/>
          <w:szCs w:val="28"/>
        </w:rPr>
        <w:t>.</w:t>
      </w:r>
      <w:r w:rsidR="00776AC2" w:rsidRPr="00D5710E">
        <w:rPr>
          <w:rStyle w:val="FontStyle22"/>
          <w:sz w:val="28"/>
          <w:szCs w:val="28"/>
        </w:rPr>
        <w:t xml:space="preserve"> </w:t>
      </w:r>
      <w:r w:rsidR="001C74AD" w:rsidRPr="00D5710E">
        <w:rPr>
          <w:rStyle w:val="FontStyle22"/>
          <w:sz w:val="28"/>
          <w:szCs w:val="28"/>
        </w:rPr>
        <w:t>ОКАЗАНИЕ ПЕРВОЙ П</w:t>
      </w:r>
      <w:r w:rsidR="001C74AD" w:rsidRPr="00D5710E">
        <w:rPr>
          <w:rStyle w:val="FontStyle22"/>
          <w:sz w:val="28"/>
          <w:szCs w:val="28"/>
        </w:rPr>
        <w:t>О</w:t>
      </w:r>
      <w:r w:rsidR="001C74AD" w:rsidRPr="00D5710E">
        <w:rPr>
          <w:rStyle w:val="FontStyle22"/>
          <w:sz w:val="28"/>
          <w:szCs w:val="28"/>
        </w:rPr>
        <w:t>МОЩИ</w:t>
      </w:r>
    </w:p>
    <w:p w:rsidR="001A61A1" w:rsidRPr="00D5710E" w:rsidRDefault="001A61A1" w:rsidP="005E0AD3">
      <w:pPr>
        <w:pStyle w:val="Style2"/>
        <w:widowControl/>
        <w:spacing w:line="240" w:lineRule="auto"/>
        <w:ind w:right="2400"/>
        <w:rPr>
          <w:rStyle w:val="FontStyle22"/>
          <w:sz w:val="28"/>
          <w:szCs w:val="28"/>
        </w:rPr>
      </w:pPr>
    </w:p>
    <w:p w:rsidR="0020653E" w:rsidRPr="00D5710E" w:rsidRDefault="001A61A1" w:rsidP="005E0AD3">
      <w:pPr>
        <w:pStyle w:val="Style3"/>
        <w:widowControl/>
        <w:jc w:val="center"/>
        <w:rPr>
          <w:rStyle w:val="FontStyle30"/>
          <w:b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Примерный учебно-тематический план</w:t>
      </w:r>
    </w:p>
    <w:p w:rsidR="008473AB" w:rsidRPr="00D5710E" w:rsidRDefault="008473AB" w:rsidP="00CA562A">
      <w:pPr>
        <w:pStyle w:val="Style3"/>
        <w:widowControl/>
        <w:spacing w:line="120" w:lineRule="auto"/>
        <w:ind w:firstLine="578"/>
        <w:jc w:val="center"/>
        <w:rPr>
          <w:rStyle w:val="FontStyle30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851"/>
        <w:gridCol w:w="708"/>
        <w:gridCol w:w="851"/>
        <w:gridCol w:w="709"/>
        <w:gridCol w:w="708"/>
        <w:gridCol w:w="709"/>
        <w:gridCol w:w="709"/>
        <w:gridCol w:w="708"/>
      </w:tblGrid>
      <w:tr w:rsidR="0020653E" w:rsidRPr="00D5710E" w:rsidTr="00F666F7">
        <w:trPr>
          <w:cantSplit/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53E" w:rsidRPr="00D5710E" w:rsidRDefault="0020653E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№ т</w:t>
            </w: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е</w:t>
            </w: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мы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0653E" w:rsidRPr="00D5710E" w:rsidRDefault="0020653E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Наименование</w:t>
            </w:r>
          </w:p>
          <w:p w:rsidR="0020653E" w:rsidRPr="00D5710E" w:rsidRDefault="0020653E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т</w:t>
            </w: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е</w:t>
            </w: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мы</w:t>
            </w:r>
          </w:p>
        </w:tc>
        <w:tc>
          <w:tcPr>
            <w:tcW w:w="595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653E" w:rsidRPr="00D5710E" w:rsidRDefault="0020653E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Количество часов для классов</w:t>
            </w:r>
          </w:p>
        </w:tc>
      </w:tr>
      <w:tr w:rsidR="0020653E" w:rsidRPr="00D5710E" w:rsidTr="00F666F7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653E" w:rsidRPr="00D5710E" w:rsidRDefault="0020653E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0653E" w:rsidRPr="00D5710E" w:rsidRDefault="0020653E" w:rsidP="00CA562A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b w:val="0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53E" w:rsidRPr="00D5710E" w:rsidRDefault="00FD61CC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т</w:t>
            </w:r>
            <w:r w:rsidR="003339FE" w:rsidRPr="00D5710E">
              <w:rPr>
                <w:rStyle w:val="FontStyle29"/>
                <w:b w:val="0"/>
                <w:i w:val="0"/>
                <w:sz w:val="24"/>
                <w:szCs w:val="24"/>
              </w:rPr>
              <w:t>ретьего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53E" w:rsidRPr="00D5710E" w:rsidRDefault="00FD61CC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в</w:t>
            </w:r>
            <w:r w:rsidR="003339FE" w:rsidRPr="00D5710E">
              <w:rPr>
                <w:rStyle w:val="FontStyle29"/>
                <w:b w:val="0"/>
                <w:i w:val="0"/>
                <w:sz w:val="24"/>
                <w:szCs w:val="24"/>
              </w:rPr>
              <w:t>торого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653E" w:rsidRPr="00D5710E" w:rsidRDefault="00FD61CC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п</w:t>
            </w:r>
            <w:r w:rsidR="003339FE" w:rsidRPr="00D5710E">
              <w:rPr>
                <w:rStyle w:val="FontStyle29"/>
                <w:b w:val="0"/>
                <w:i w:val="0"/>
                <w:sz w:val="24"/>
                <w:szCs w:val="24"/>
              </w:rPr>
              <w:t>ервого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E" w:rsidRPr="00D5710E" w:rsidRDefault="00FD61CC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м</w:t>
            </w:r>
            <w:r w:rsidR="003339FE" w:rsidRPr="00D5710E">
              <w:rPr>
                <w:rStyle w:val="FontStyle29"/>
                <w:b w:val="0"/>
                <w:i w:val="0"/>
                <w:sz w:val="24"/>
                <w:szCs w:val="24"/>
              </w:rPr>
              <w:t>еждун</w:t>
            </w:r>
            <w:r w:rsidR="003339FE" w:rsidRPr="00D5710E">
              <w:rPr>
                <w:rStyle w:val="FontStyle29"/>
                <w:b w:val="0"/>
                <w:i w:val="0"/>
                <w:sz w:val="24"/>
                <w:szCs w:val="24"/>
              </w:rPr>
              <w:t>а</w:t>
            </w:r>
            <w:r w:rsidR="003339FE" w:rsidRPr="00D5710E">
              <w:rPr>
                <w:rStyle w:val="FontStyle29"/>
                <w:b w:val="0"/>
                <w:i w:val="0"/>
                <w:sz w:val="24"/>
                <w:szCs w:val="24"/>
              </w:rPr>
              <w:t>родного</w:t>
            </w:r>
          </w:p>
        </w:tc>
      </w:tr>
      <w:tr w:rsidR="00073A44" w:rsidRPr="00D5710E" w:rsidTr="00F666F7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53E" w:rsidRPr="00D5710E" w:rsidRDefault="0020653E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0653E" w:rsidRPr="00D5710E" w:rsidRDefault="0020653E" w:rsidP="00CA562A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b w:val="0"/>
                <w:i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53E" w:rsidRPr="00D5710E" w:rsidRDefault="0020653E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 xml:space="preserve">№ </w:t>
            </w:r>
            <w:r w:rsidR="008473AB" w:rsidRPr="00D5710E">
              <w:rPr>
                <w:rStyle w:val="FontStyle29"/>
                <w:b w:val="0"/>
                <w:i w:val="0"/>
                <w:sz w:val="24"/>
                <w:szCs w:val="24"/>
              </w:rPr>
              <w:t>з</w:t>
            </w: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ан</w:t>
            </w: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я</w:t>
            </w: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тия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53E" w:rsidRPr="00D5710E" w:rsidRDefault="00FD61CC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к</w:t>
            </w:r>
            <w:r w:rsidR="0020653E" w:rsidRPr="00D5710E">
              <w:rPr>
                <w:rStyle w:val="FontStyle29"/>
                <w:b w:val="0"/>
                <w:i w:val="0"/>
                <w:sz w:val="24"/>
                <w:szCs w:val="24"/>
              </w:rPr>
              <w:t>ол-во ч</w:t>
            </w:r>
            <w:r w:rsidR="0020653E" w:rsidRPr="00D5710E">
              <w:rPr>
                <w:rStyle w:val="FontStyle29"/>
                <w:b w:val="0"/>
                <w:i w:val="0"/>
                <w:sz w:val="24"/>
                <w:szCs w:val="24"/>
              </w:rPr>
              <w:t>а</w:t>
            </w:r>
            <w:r w:rsidR="0020653E" w:rsidRPr="00D5710E">
              <w:rPr>
                <w:rStyle w:val="FontStyle29"/>
                <w:b w:val="0"/>
                <w:i w:val="0"/>
                <w:sz w:val="24"/>
                <w:szCs w:val="24"/>
              </w:rPr>
              <w:t>сов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A44" w:rsidRPr="00D5710E" w:rsidRDefault="0020653E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№</w:t>
            </w:r>
          </w:p>
          <w:p w:rsidR="0020653E" w:rsidRPr="00D5710E" w:rsidRDefault="0020653E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 xml:space="preserve"> зан</w:t>
            </w: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я</w:t>
            </w: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тия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53E" w:rsidRPr="00D5710E" w:rsidRDefault="00FD61CC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к</w:t>
            </w:r>
            <w:r w:rsidR="0020653E" w:rsidRPr="00D5710E">
              <w:rPr>
                <w:rStyle w:val="FontStyle29"/>
                <w:b w:val="0"/>
                <w:i w:val="0"/>
                <w:sz w:val="24"/>
                <w:szCs w:val="24"/>
              </w:rPr>
              <w:t>ол-во ч</w:t>
            </w:r>
            <w:r w:rsidR="0020653E" w:rsidRPr="00D5710E">
              <w:rPr>
                <w:rStyle w:val="FontStyle29"/>
                <w:b w:val="0"/>
                <w:i w:val="0"/>
                <w:sz w:val="24"/>
                <w:szCs w:val="24"/>
              </w:rPr>
              <w:t>а</w:t>
            </w:r>
            <w:r w:rsidR="0020653E" w:rsidRPr="00D5710E">
              <w:rPr>
                <w:rStyle w:val="FontStyle29"/>
                <w:b w:val="0"/>
                <w:i w:val="0"/>
                <w:sz w:val="24"/>
                <w:szCs w:val="24"/>
              </w:rPr>
              <w:t>сов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53E" w:rsidRPr="00D5710E" w:rsidRDefault="0020653E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 xml:space="preserve">№ </w:t>
            </w:r>
            <w:r w:rsidR="008473AB" w:rsidRPr="00D5710E">
              <w:rPr>
                <w:rStyle w:val="FontStyle29"/>
                <w:b w:val="0"/>
                <w:i w:val="0"/>
                <w:sz w:val="24"/>
                <w:szCs w:val="24"/>
              </w:rPr>
              <w:t>з</w:t>
            </w: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а</w:t>
            </w: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н</w:t>
            </w: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я</w:t>
            </w: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тия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653E" w:rsidRPr="00D5710E" w:rsidRDefault="00FD61CC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к</w:t>
            </w:r>
            <w:r w:rsidR="0020653E" w:rsidRPr="00D5710E">
              <w:rPr>
                <w:rStyle w:val="FontStyle29"/>
                <w:b w:val="0"/>
                <w:i w:val="0"/>
                <w:sz w:val="24"/>
                <w:szCs w:val="24"/>
              </w:rPr>
              <w:t>ол-во ч</w:t>
            </w:r>
            <w:r w:rsidR="0020653E" w:rsidRPr="00D5710E">
              <w:rPr>
                <w:rStyle w:val="FontStyle29"/>
                <w:b w:val="0"/>
                <w:i w:val="0"/>
                <w:sz w:val="24"/>
                <w:szCs w:val="24"/>
              </w:rPr>
              <w:t>а</w:t>
            </w:r>
            <w:r w:rsidR="0020653E" w:rsidRPr="00D5710E">
              <w:rPr>
                <w:rStyle w:val="FontStyle29"/>
                <w:b w:val="0"/>
                <w:i w:val="0"/>
                <w:sz w:val="24"/>
                <w:szCs w:val="24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A44" w:rsidRPr="00D5710E" w:rsidRDefault="0020653E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№</w:t>
            </w:r>
          </w:p>
          <w:p w:rsidR="0020653E" w:rsidRPr="00D5710E" w:rsidRDefault="0020653E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 xml:space="preserve"> з</w:t>
            </w: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а</w:t>
            </w: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н</w:t>
            </w: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я</w:t>
            </w: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тия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53E" w:rsidRPr="00D5710E" w:rsidRDefault="00FD61CC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к</w:t>
            </w:r>
            <w:r w:rsidR="0020653E" w:rsidRPr="00D5710E">
              <w:rPr>
                <w:rStyle w:val="FontStyle29"/>
                <w:b w:val="0"/>
                <w:i w:val="0"/>
                <w:sz w:val="24"/>
                <w:szCs w:val="24"/>
              </w:rPr>
              <w:t>ол-во ч</w:t>
            </w:r>
            <w:r w:rsidR="0020653E" w:rsidRPr="00D5710E">
              <w:rPr>
                <w:rStyle w:val="FontStyle29"/>
                <w:b w:val="0"/>
                <w:i w:val="0"/>
                <w:sz w:val="24"/>
                <w:szCs w:val="24"/>
              </w:rPr>
              <w:t>а</w:t>
            </w:r>
            <w:r w:rsidR="0020653E" w:rsidRPr="00D5710E">
              <w:rPr>
                <w:rStyle w:val="FontStyle29"/>
                <w:b w:val="0"/>
                <w:i w:val="0"/>
                <w:sz w:val="24"/>
                <w:szCs w:val="24"/>
              </w:rPr>
              <w:t>сов</w:t>
            </w:r>
          </w:p>
        </w:tc>
      </w:tr>
      <w:tr w:rsidR="00CA562A" w:rsidRPr="00D5710E" w:rsidTr="00F666F7">
        <w:trPr>
          <w:cantSplit/>
          <w:trHeight w:val="2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62A" w:rsidRPr="00D5710E" w:rsidRDefault="00CA562A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62A" w:rsidRPr="00D5710E" w:rsidRDefault="00CA562A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62A" w:rsidRPr="00D5710E" w:rsidRDefault="00CA562A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62A" w:rsidRPr="00D5710E" w:rsidRDefault="00CA562A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62A" w:rsidRPr="00D5710E" w:rsidRDefault="00CA562A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62A" w:rsidRPr="00D5710E" w:rsidRDefault="00CA562A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62A" w:rsidRPr="00D5710E" w:rsidRDefault="00CA562A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62A" w:rsidRPr="00D5710E" w:rsidRDefault="00CA562A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562A" w:rsidRPr="00D5710E" w:rsidRDefault="00CA562A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2A" w:rsidRPr="00D5710E" w:rsidRDefault="00CA562A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10</w:t>
            </w:r>
          </w:p>
        </w:tc>
      </w:tr>
      <w:tr w:rsidR="00073A44" w:rsidRPr="00D5710E" w:rsidTr="00F666F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A1" w:rsidRPr="00D5710E" w:rsidRDefault="001A61A1" w:rsidP="00964494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Первая помощь</w:t>
            </w:r>
            <w:r w:rsidR="00964494" w:rsidRPr="00D5710E">
              <w:rPr>
                <w:rStyle w:val="FontStyle29"/>
                <w:b w:val="0"/>
                <w:i w:val="0"/>
                <w:sz w:val="24"/>
                <w:szCs w:val="24"/>
              </w:rPr>
              <w:t>,</w:t>
            </w:r>
            <w:r w:rsidR="00964494" w:rsidRPr="00D5710E">
              <w:rPr>
                <w:rStyle w:val="FontStyle29"/>
                <w:b w:val="0"/>
                <w:i w:val="0"/>
                <w:sz w:val="24"/>
                <w:szCs w:val="24"/>
              </w:rPr>
              <w:br/>
            </w: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 xml:space="preserve">содержание, объем, </w:t>
            </w:r>
            <w:r w:rsidR="00964494" w:rsidRPr="00D5710E">
              <w:rPr>
                <w:rStyle w:val="FontStyle29"/>
                <w:b w:val="0"/>
                <w:i w:val="0"/>
                <w:sz w:val="24"/>
                <w:szCs w:val="24"/>
              </w:rPr>
              <w:br/>
            </w: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 xml:space="preserve">организационные </w:t>
            </w:r>
            <w:r w:rsidR="00964494" w:rsidRPr="00D5710E">
              <w:rPr>
                <w:rStyle w:val="FontStyle29"/>
                <w:b w:val="0"/>
                <w:i w:val="0"/>
                <w:sz w:val="24"/>
                <w:szCs w:val="24"/>
              </w:rPr>
              <w:br/>
            </w:r>
            <w:r w:rsidRPr="00D5710E">
              <w:rPr>
                <w:rStyle w:val="FontStyle29"/>
                <w:b w:val="0"/>
                <w:i w:val="0"/>
                <w:spacing w:val="-6"/>
                <w:sz w:val="24"/>
                <w:szCs w:val="24"/>
              </w:rPr>
              <w:t xml:space="preserve">юридические основы, </w:t>
            </w:r>
            <w:r w:rsidR="00964494" w:rsidRPr="00D5710E">
              <w:rPr>
                <w:rStyle w:val="FontStyle29"/>
                <w:b w:val="0"/>
                <w:i w:val="0"/>
                <w:spacing w:val="-6"/>
                <w:sz w:val="24"/>
                <w:szCs w:val="24"/>
              </w:rPr>
              <w:br/>
            </w:r>
            <w:r w:rsidRPr="00D5710E">
              <w:rPr>
                <w:rStyle w:val="FontStyle29"/>
                <w:b w:val="0"/>
                <w:i w:val="0"/>
                <w:spacing w:val="-6"/>
                <w:sz w:val="24"/>
                <w:szCs w:val="24"/>
              </w:rPr>
              <w:t>общие принципы оказ</w:t>
            </w:r>
            <w:r w:rsidRPr="00D5710E">
              <w:rPr>
                <w:rStyle w:val="FontStyle29"/>
                <w:b w:val="0"/>
                <w:i w:val="0"/>
                <w:spacing w:val="-6"/>
                <w:sz w:val="24"/>
                <w:szCs w:val="24"/>
              </w:rPr>
              <w:t>а</w:t>
            </w:r>
            <w:r w:rsidRPr="00D5710E">
              <w:rPr>
                <w:rStyle w:val="FontStyle29"/>
                <w:b w:val="0"/>
                <w:i w:val="0"/>
                <w:spacing w:val="-6"/>
                <w:sz w:val="24"/>
                <w:szCs w:val="24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1,</w:t>
            </w:r>
            <w:r w:rsidR="00CA562A" w:rsidRPr="00D5710E">
              <w:rPr>
                <w:rStyle w:val="FontStyle29"/>
                <w:b w:val="0"/>
                <w:i w:val="0"/>
                <w:sz w:val="24"/>
                <w:szCs w:val="24"/>
              </w:rPr>
              <w:t xml:space="preserve"> </w:t>
            </w: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073A44" w:rsidRPr="00D5710E" w:rsidTr="00F666F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5"/>
                <w:sz w:val="24"/>
                <w:szCs w:val="24"/>
              </w:rPr>
              <w:t>Средства для оказ</w:t>
            </w:r>
            <w:r w:rsidRPr="00D5710E">
              <w:rPr>
                <w:rStyle w:val="FontStyle25"/>
                <w:sz w:val="24"/>
                <w:szCs w:val="24"/>
              </w:rPr>
              <w:t>а</w:t>
            </w:r>
            <w:r w:rsidRPr="00D5710E">
              <w:rPr>
                <w:rStyle w:val="FontStyle25"/>
                <w:sz w:val="24"/>
                <w:szCs w:val="24"/>
              </w:rPr>
              <w:t>ния первой п</w:t>
            </w:r>
            <w:r w:rsidRPr="00D5710E">
              <w:rPr>
                <w:rStyle w:val="FontStyle25"/>
                <w:sz w:val="24"/>
                <w:szCs w:val="24"/>
              </w:rPr>
              <w:t>о</w:t>
            </w:r>
            <w:r w:rsidRPr="00D5710E">
              <w:rPr>
                <w:rStyle w:val="FontStyle25"/>
                <w:sz w:val="24"/>
                <w:szCs w:val="24"/>
              </w:rPr>
              <w:t>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1,</w:t>
            </w:r>
            <w:r w:rsidR="00CA562A" w:rsidRPr="00D5710E">
              <w:rPr>
                <w:rStyle w:val="FontStyle29"/>
                <w:b w:val="0"/>
                <w:i w:val="0"/>
                <w:sz w:val="24"/>
                <w:szCs w:val="24"/>
              </w:rPr>
              <w:t xml:space="preserve"> </w:t>
            </w: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CA562A" w:rsidRPr="00D5710E" w:rsidTr="00F666F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2A" w:rsidRPr="00D5710E" w:rsidRDefault="00CA562A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2A" w:rsidRPr="00D5710E" w:rsidRDefault="00CA562A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2A" w:rsidRPr="00D5710E" w:rsidRDefault="00CA562A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2A" w:rsidRPr="00D5710E" w:rsidRDefault="00CA562A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2A" w:rsidRPr="00D5710E" w:rsidRDefault="00CA562A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2A" w:rsidRPr="00D5710E" w:rsidRDefault="00CA562A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2A" w:rsidRPr="00D5710E" w:rsidRDefault="00CA562A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2A" w:rsidRPr="00D5710E" w:rsidRDefault="00CA562A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2A" w:rsidRPr="00D5710E" w:rsidRDefault="00CA562A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62A" w:rsidRPr="00D5710E" w:rsidRDefault="00CA562A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10</w:t>
            </w:r>
          </w:p>
        </w:tc>
      </w:tr>
      <w:tr w:rsidR="00073A44" w:rsidRPr="00D5710E" w:rsidTr="00F666F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5"/>
                <w:sz w:val="24"/>
                <w:szCs w:val="24"/>
              </w:rPr>
              <w:t>Основы серде</w:t>
            </w:r>
            <w:r w:rsidRPr="00D5710E">
              <w:rPr>
                <w:rStyle w:val="FontStyle25"/>
                <w:sz w:val="24"/>
                <w:szCs w:val="24"/>
              </w:rPr>
              <w:t>ч</w:t>
            </w:r>
            <w:r w:rsidRPr="00D5710E">
              <w:rPr>
                <w:rStyle w:val="FontStyle25"/>
                <w:sz w:val="24"/>
                <w:szCs w:val="24"/>
              </w:rPr>
              <w:t>но-легочной реаним</w:t>
            </w:r>
            <w:r w:rsidRPr="00D5710E">
              <w:rPr>
                <w:rStyle w:val="FontStyle25"/>
                <w:sz w:val="24"/>
                <w:szCs w:val="24"/>
              </w:rPr>
              <w:t>а</w:t>
            </w:r>
            <w:r w:rsidRPr="00D5710E">
              <w:rPr>
                <w:rStyle w:val="FontStyle25"/>
                <w:sz w:val="24"/>
                <w:szCs w:val="24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073A44" w:rsidRPr="00D5710E" w:rsidTr="00F666F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A1" w:rsidRPr="00D5710E" w:rsidRDefault="001A61A1" w:rsidP="00964494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5"/>
                <w:sz w:val="24"/>
                <w:szCs w:val="24"/>
              </w:rPr>
              <w:t xml:space="preserve">Первая помощь </w:t>
            </w:r>
            <w:r w:rsidR="00964494" w:rsidRPr="00D5710E">
              <w:rPr>
                <w:rStyle w:val="FontStyle25"/>
                <w:sz w:val="24"/>
                <w:szCs w:val="24"/>
              </w:rPr>
              <w:br/>
            </w:r>
            <w:r w:rsidRPr="00D5710E">
              <w:rPr>
                <w:rStyle w:val="FontStyle25"/>
                <w:sz w:val="24"/>
                <w:szCs w:val="24"/>
              </w:rPr>
              <w:t>при ран</w:t>
            </w:r>
            <w:r w:rsidRPr="00D5710E">
              <w:rPr>
                <w:rStyle w:val="FontStyle25"/>
                <w:sz w:val="24"/>
                <w:szCs w:val="24"/>
              </w:rPr>
              <w:t>е</w:t>
            </w:r>
            <w:r w:rsidRPr="00D5710E">
              <w:rPr>
                <w:rStyle w:val="FontStyle25"/>
                <w:sz w:val="24"/>
                <w:szCs w:val="24"/>
              </w:rPr>
              <w:t>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1</w:t>
            </w:r>
            <w:r w:rsidR="00073A44" w:rsidRPr="00D5710E">
              <w:rPr>
                <w:rStyle w:val="FontStyle29"/>
                <w:b w:val="0"/>
                <w:i w:val="0"/>
                <w:sz w:val="24"/>
                <w:szCs w:val="24"/>
              </w:rPr>
              <w:t>–</w:t>
            </w: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073A44" w:rsidRPr="00D5710E" w:rsidTr="00F666F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5"/>
                <w:sz w:val="24"/>
                <w:szCs w:val="24"/>
              </w:rPr>
              <w:t xml:space="preserve">Первая помощь </w:t>
            </w:r>
            <w:r w:rsidR="00964494" w:rsidRPr="00D5710E">
              <w:rPr>
                <w:rStyle w:val="FontStyle25"/>
                <w:sz w:val="24"/>
                <w:szCs w:val="24"/>
              </w:rPr>
              <w:br/>
            </w:r>
            <w:r w:rsidRPr="00D5710E">
              <w:rPr>
                <w:rStyle w:val="FontStyle25"/>
                <w:sz w:val="24"/>
                <w:szCs w:val="24"/>
              </w:rPr>
              <w:t xml:space="preserve">при кровотечениях. </w:t>
            </w:r>
            <w:r w:rsidR="00964494" w:rsidRPr="00D5710E">
              <w:rPr>
                <w:rStyle w:val="FontStyle25"/>
                <w:sz w:val="24"/>
                <w:szCs w:val="24"/>
              </w:rPr>
              <w:br/>
            </w:r>
            <w:r w:rsidRPr="00D5710E">
              <w:rPr>
                <w:rStyle w:val="FontStyle25"/>
                <w:sz w:val="24"/>
                <w:szCs w:val="24"/>
              </w:rPr>
              <w:t>Д</w:t>
            </w:r>
            <w:r w:rsidRPr="00D5710E">
              <w:rPr>
                <w:rStyle w:val="FontStyle25"/>
                <w:sz w:val="24"/>
                <w:szCs w:val="24"/>
              </w:rPr>
              <w:t>е</w:t>
            </w:r>
            <w:r w:rsidRPr="00D5710E">
              <w:rPr>
                <w:rStyle w:val="FontStyle25"/>
                <w:sz w:val="24"/>
                <w:szCs w:val="24"/>
              </w:rPr>
              <w:t>смургия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073A44" w:rsidRPr="00D5710E" w:rsidTr="00F666F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5"/>
                <w:sz w:val="24"/>
                <w:szCs w:val="24"/>
              </w:rPr>
              <w:t xml:space="preserve">Первая помощь при </w:t>
            </w:r>
            <w:r w:rsidR="007D7987" w:rsidRPr="00D5710E">
              <w:rPr>
                <w:rStyle w:val="FontStyle25"/>
                <w:sz w:val="24"/>
                <w:szCs w:val="24"/>
              </w:rPr>
              <w:br/>
            </w:r>
            <w:r w:rsidRPr="00D5710E">
              <w:rPr>
                <w:rStyle w:val="FontStyle25"/>
                <w:sz w:val="24"/>
                <w:szCs w:val="24"/>
              </w:rPr>
              <w:t>переломах и выв</w:t>
            </w:r>
            <w:r w:rsidRPr="00D5710E">
              <w:rPr>
                <w:rStyle w:val="FontStyle25"/>
                <w:sz w:val="24"/>
                <w:szCs w:val="24"/>
              </w:rPr>
              <w:t>и</w:t>
            </w:r>
            <w:r w:rsidRPr="00D5710E">
              <w:rPr>
                <w:rStyle w:val="FontStyle25"/>
                <w:sz w:val="24"/>
                <w:szCs w:val="24"/>
              </w:rPr>
              <w:t>хах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073A44" w:rsidRPr="00D5710E" w:rsidTr="00F666F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5"/>
                <w:sz w:val="24"/>
                <w:szCs w:val="24"/>
              </w:rPr>
              <w:t>Травматич</w:t>
            </w:r>
            <w:r w:rsidRPr="00D5710E">
              <w:rPr>
                <w:rStyle w:val="FontStyle25"/>
                <w:sz w:val="24"/>
                <w:szCs w:val="24"/>
              </w:rPr>
              <w:t>е</w:t>
            </w:r>
            <w:r w:rsidRPr="00D5710E">
              <w:rPr>
                <w:rStyle w:val="FontStyle25"/>
                <w:sz w:val="24"/>
                <w:szCs w:val="24"/>
              </w:rPr>
              <w:t>ский шок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073A44" w:rsidRPr="00D5710E" w:rsidTr="00F666F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A1" w:rsidRPr="00D5710E" w:rsidRDefault="00CA562A" w:rsidP="00CA562A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5"/>
                <w:sz w:val="24"/>
                <w:szCs w:val="24"/>
              </w:rPr>
              <w:t>Первая по</w:t>
            </w:r>
            <w:r w:rsidR="001A61A1" w:rsidRPr="00D5710E">
              <w:rPr>
                <w:rStyle w:val="FontStyle25"/>
                <w:sz w:val="24"/>
                <w:szCs w:val="24"/>
              </w:rPr>
              <w:t xml:space="preserve">мощь </w:t>
            </w:r>
            <w:r w:rsidR="00964494" w:rsidRPr="00D5710E">
              <w:rPr>
                <w:rStyle w:val="FontStyle25"/>
                <w:sz w:val="24"/>
                <w:szCs w:val="24"/>
              </w:rPr>
              <w:br/>
            </w:r>
            <w:r w:rsidR="001A61A1" w:rsidRPr="00D5710E">
              <w:rPr>
                <w:rStyle w:val="FontStyle25"/>
                <w:spacing w:val="-6"/>
                <w:sz w:val="24"/>
                <w:szCs w:val="24"/>
              </w:rPr>
              <w:t>при син</w:t>
            </w:r>
            <w:r w:rsidRPr="00D5710E">
              <w:rPr>
                <w:rStyle w:val="FontStyle25"/>
                <w:spacing w:val="-6"/>
                <w:sz w:val="24"/>
                <w:szCs w:val="24"/>
              </w:rPr>
              <w:t>дроме дли</w:t>
            </w:r>
            <w:r w:rsidR="001A61A1" w:rsidRPr="00D5710E">
              <w:rPr>
                <w:rStyle w:val="FontStyle25"/>
                <w:spacing w:val="-6"/>
                <w:sz w:val="24"/>
                <w:szCs w:val="24"/>
              </w:rPr>
              <w:t>тел</w:t>
            </w:r>
            <w:r w:rsidR="001A61A1" w:rsidRPr="00D5710E">
              <w:rPr>
                <w:rStyle w:val="FontStyle25"/>
                <w:spacing w:val="-6"/>
                <w:sz w:val="24"/>
                <w:szCs w:val="24"/>
              </w:rPr>
              <w:t>ь</w:t>
            </w:r>
            <w:r w:rsidR="001A61A1" w:rsidRPr="00D5710E">
              <w:rPr>
                <w:rStyle w:val="FontStyle25"/>
                <w:spacing w:val="-6"/>
                <w:sz w:val="24"/>
                <w:szCs w:val="24"/>
              </w:rPr>
              <w:t xml:space="preserve">ного </w:t>
            </w:r>
            <w:r w:rsidR="00073A44" w:rsidRPr="00D5710E">
              <w:rPr>
                <w:rStyle w:val="FontStyle25"/>
                <w:sz w:val="24"/>
                <w:szCs w:val="24"/>
              </w:rPr>
              <w:br/>
            </w:r>
            <w:r w:rsidR="001A61A1" w:rsidRPr="00D5710E">
              <w:rPr>
                <w:rStyle w:val="FontStyle25"/>
                <w:sz w:val="24"/>
                <w:szCs w:val="24"/>
              </w:rPr>
              <w:t>сда</w:t>
            </w:r>
            <w:r w:rsidR="001A61A1" w:rsidRPr="00D5710E">
              <w:rPr>
                <w:rStyle w:val="FontStyle25"/>
                <w:sz w:val="24"/>
                <w:szCs w:val="24"/>
              </w:rPr>
              <w:t>в</w:t>
            </w:r>
            <w:r w:rsidR="001A61A1" w:rsidRPr="00D5710E">
              <w:rPr>
                <w:rStyle w:val="FontStyle25"/>
                <w:sz w:val="24"/>
                <w:szCs w:val="24"/>
              </w:rPr>
              <w:t>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1,</w:t>
            </w:r>
            <w:r w:rsidR="00CA562A" w:rsidRPr="00D5710E">
              <w:rPr>
                <w:rStyle w:val="FontStyle29"/>
                <w:b w:val="0"/>
                <w:i w:val="0"/>
                <w:sz w:val="24"/>
                <w:szCs w:val="24"/>
              </w:rPr>
              <w:t xml:space="preserve"> </w:t>
            </w: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073A44" w:rsidRPr="00D5710E" w:rsidTr="00F666F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A1" w:rsidRPr="00D5710E" w:rsidRDefault="001A61A1" w:rsidP="00964494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5"/>
                <w:sz w:val="24"/>
                <w:szCs w:val="24"/>
              </w:rPr>
              <w:t xml:space="preserve">Первая помощь при </w:t>
            </w:r>
            <w:r w:rsidR="00964494" w:rsidRPr="00D5710E">
              <w:rPr>
                <w:rStyle w:val="FontStyle25"/>
                <w:sz w:val="24"/>
                <w:szCs w:val="24"/>
              </w:rPr>
              <w:br/>
            </w:r>
            <w:r w:rsidRPr="00D5710E">
              <w:rPr>
                <w:rStyle w:val="FontStyle25"/>
                <w:sz w:val="24"/>
                <w:szCs w:val="24"/>
              </w:rPr>
              <w:t>ожо</w:t>
            </w:r>
            <w:r w:rsidR="00CA562A" w:rsidRPr="00D5710E">
              <w:rPr>
                <w:rStyle w:val="FontStyle25"/>
                <w:sz w:val="24"/>
                <w:szCs w:val="24"/>
              </w:rPr>
              <w:t>гах и отмо</w:t>
            </w:r>
            <w:r w:rsidRPr="00D5710E">
              <w:rPr>
                <w:rStyle w:val="FontStyle25"/>
                <w:sz w:val="24"/>
                <w:szCs w:val="24"/>
              </w:rPr>
              <w:t>рож</w:t>
            </w:r>
            <w:r w:rsidRPr="00D5710E">
              <w:rPr>
                <w:rStyle w:val="FontStyle25"/>
                <w:sz w:val="24"/>
                <w:szCs w:val="24"/>
              </w:rPr>
              <w:t>е</w:t>
            </w:r>
            <w:r w:rsidRPr="00D5710E">
              <w:rPr>
                <w:rStyle w:val="FontStyle25"/>
                <w:sz w:val="24"/>
                <w:szCs w:val="24"/>
              </w:rPr>
              <w:t>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1,</w:t>
            </w:r>
            <w:r w:rsidR="00CA562A" w:rsidRPr="00D5710E">
              <w:rPr>
                <w:rStyle w:val="FontStyle29"/>
                <w:b w:val="0"/>
                <w:i w:val="0"/>
                <w:sz w:val="24"/>
                <w:szCs w:val="24"/>
              </w:rPr>
              <w:t xml:space="preserve"> </w:t>
            </w: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073A44" w:rsidRPr="00D5710E" w:rsidTr="00F666F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5"/>
                <w:sz w:val="24"/>
                <w:szCs w:val="24"/>
              </w:rPr>
              <w:t xml:space="preserve">Первая помощь при </w:t>
            </w:r>
            <w:r w:rsidR="00964494" w:rsidRPr="00D5710E">
              <w:rPr>
                <w:rStyle w:val="FontStyle25"/>
                <w:sz w:val="24"/>
                <w:szCs w:val="24"/>
              </w:rPr>
              <w:br/>
            </w:r>
            <w:r w:rsidRPr="00D5710E">
              <w:rPr>
                <w:rStyle w:val="FontStyle25"/>
                <w:sz w:val="24"/>
                <w:szCs w:val="24"/>
              </w:rPr>
              <w:t>а</w:t>
            </w:r>
            <w:r w:rsidRPr="00D5710E">
              <w:rPr>
                <w:rStyle w:val="FontStyle25"/>
                <w:sz w:val="24"/>
                <w:szCs w:val="24"/>
              </w:rPr>
              <w:t>с</w:t>
            </w:r>
            <w:r w:rsidRPr="00D5710E">
              <w:rPr>
                <w:rStyle w:val="FontStyle25"/>
                <w:sz w:val="24"/>
                <w:szCs w:val="24"/>
              </w:rPr>
              <w:t xml:space="preserve">фиксии, утоплении, </w:t>
            </w:r>
            <w:r w:rsidR="00073A44" w:rsidRPr="00D5710E">
              <w:rPr>
                <w:rStyle w:val="FontStyle25"/>
                <w:sz w:val="24"/>
                <w:szCs w:val="24"/>
              </w:rPr>
              <w:br/>
            </w:r>
            <w:r w:rsidRPr="00D5710E">
              <w:rPr>
                <w:rStyle w:val="FontStyle25"/>
                <w:sz w:val="24"/>
                <w:szCs w:val="24"/>
              </w:rPr>
              <w:t>эле</w:t>
            </w:r>
            <w:r w:rsidRPr="00D5710E">
              <w:rPr>
                <w:rStyle w:val="FontStyle25"/>
                <w:sz w:val="24"/>
                <w:szCs w:val="24"/>
              </w:rPr>
              <w:t>к</w:t>
            </w:r>
            <w:r w:rsidRPr="00D5710E">
              <w:rPr>
                <w:rStyle w:val="FontStyle25"/>
                <w:sz w:val="24"/>
                <w:szCs w:val="24"/>
              </w:rPr>
              <w:t>тротравме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1</w:t>
            </w:r>
            <w:r w:rsidR="00CA562A" w:rsidRPr="00D5710E">
              <w:rPr>
                <w:rStyle w:val="FontStyle29"/>
                <w:b w:val="0"/>
                <w:i w:val="0"/>
                <w:sz w:val="24"/>
                <w:szCs w:val="24"/>
              </w:rPr>
              <w:t>–</w:t>
            </w: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073A44" w:rsidRPr="00D5710E" w:rsidTr="00F666F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B5" w:rsidRPr="00D5710E" w:rsidRDefault="001A61A1" w:rsidP="00CA562A">
            <w:pPr>
              <w:pStyle w:val="Style5"/>
              <w:widowControl/>
              <w:spacing w:line="240" w:lineRule="auto"/>
              <w:ind w:firstLine="0"/>
              <w:rPr>
                <w:rStyle w:val="FontStyle25"/>
                <w:sz w:val="24"/>
                <w:szCs w:val="24"/>
              </w:rPr>
            </w:pPr>
            <w:r w:rsidRPr="00D5710E">
              <w:rPr>
                <w:rStyle w:val="FontStyle25"/>
                <w:sz w:val="24"/>
                <w:szCs w:val="24"/>
              </w:rPr>
              <w:t xml:space="preserve">Первая помощь при </w:t>
            </w:r>
          </w:p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5"/>
                <w:sz w:val="24"/>
                <w:szCs w:val="24"/>
              </w:rPr>
              <w:t>поражении ядовит</w:t>
            </w:r>
            <w:r w:rsidRPr="00D5710E">
              <w:rPr>
                <w:rStyle w:val="FontStyle25"/>
                <w:sz w:val="24"/>
                <w:szCs w:val="24"/>
              </w:rPr>
              <w:t>ы</w:t>
            </w:r>
            <w:r w:rsidRPr="00D5710E">
              <w:rPr>
                <w:rStyle w:val="FontStyle25"/>
                <w:sz w:val="24"/>
                <w:szCs w:val="24"/>
              </w:rPr>
              <w:t xml:space="preserve">ми </w:t>
            </w:r>
            <w:r w:rsidR="00073A44" w:rsidRPr="00D5710E">
              <w:rPr>
                <w:rStyle w:val="FontStyle25"/>
                <w:sz w:val="24"/>
                <w:szCs w:val="24"/>
              </w:rPr>
              <w:br/>
            </w:r>
            <w:r w:rsidRPr="00D5710E">
              <w:rPr>
                <w:rStyle w:val="FontStyle25"/>
                <w:sz w:val="24"/>
                <w:szCs w:val="24"/>
              </w:rPr>
              <w:t>вещес</w:t>
            </w:r>
            <w:r w:rsidRPr="00D5710E">
              <w:rPr>
                <w:rStyle w:val="FontStyle25"/>
                <w:sz w:val="24"/>
                <w:szCs w:val="24"/>
              </w:rPr>
              <w:t>т</w:t>
            </w:r>
            <w:r w:rsidRPr="00D5710E">
              <w:rPr>
                <w:rStyle w:val="FontStyle25"/>
                <w:sz w:val="24"/>
                <w:szCs w:val="24"/>
              </w:rPr>
              <w:t>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2,</w:t>
            </w:r>
            <w:r w:rsidR="00CA562A" w:rsidRPr="00D5710E">
              <w:rPr>
                <w:rStyle w:val="FontStyle29"/>
                <w:b w:val="0"/>
                <w:i w:val="0"/>
                <w:sz w:val="24"/>
                <w:szCs w:val="24"/>
              </w:rPr>
              <w:t xml:space="preserve"> </w:t>
            </w: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073A44" w:rsidRPr="00D5710E" w:rsidTr="00F666F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A1" w:rsidRPr="00D5710E" w:rsidRDefault="001A61A1" w:rsidP="00CA562A">
            <w:pPr>
              <w:pStyle w:val="Style15"/>
              <w:widowControl/>
              <w:jc w:val="left"/>
              <w:rPr>
                <w:rStyle w:val="FontStyle25"/>
                <w:sz w:val="24"/>
                <w:szCs w:val="24"/>
              </w:rPr>
            </w:pPr>
            <w:r w:rsidRPr="00D5710E">
              <w:rPr>
                <w:rStyle w:val="FontStyle25"/>
                <w:sz w:val="24"/>
                <w:szCs w:val="24"/>
              </w:rPr>
              <w:t xml:space="preserve">Первая помощь при </w:t>
            </w:r>
            <w:r w:rsidR="007D7987" w:rsidRPr="00D5710E">
              <w:rPr>
                <w:rStyle w:val="FontStyle25"/>
                <w:sz w:val="24"/>
                <w:szCs w:val="24"/>
              </w:rPr>
              <w:br/>
            </w:r>
            <w:r w:rsidRPr="00D5710E">
              <w:rPr>
                <w:rStyle w:val="FontStyle25"/>
                <w:sz w:val="24"/>
                <w:szCs w:val="24"/>
              </w:rPr>
              <w:t xml:space="preserve">радиационных </w:t>
            </w:r>
            <w:r w:rsidR="007D7987" w:rsidRPr="00D5710E">
              <w:rPr>
                <w:rStyle w:val="FontStyle25"/>
                <w:sz w:val="24"/>
                <w:szCs w:val="24"/>
              </w:rPr>
              <w:br/>
            </w:r>
            <w:r w:rsidRPr="00D5710E">
              <w:rPr>
                <w:rStyle w:val="FontStyle25"/>
                <w:sz w:val="24"/>
                <w:szCs w:val="24"/>
              </w:rPr>
              <w:t>пораж</w:t>
            </w:r>
            <w:r w:rsidRPr="00D5710E">
              <w:rPr>
                <w:rStyle w:val="FontStyle25"/>
                <w:sz w:val="24"/>
                <w:szCs w:val="24"/>
              </w:rPr>
              <w:t>е</w:t>
            </w:r>
            <w:r w:rsidRPr="00D5710E">
              <w:rPr>
                <w:rStyle w:val="FontStyle25"/>
                <w:sz w:val="24"/>
                <w:szCs w:val="24"/>
              </w:rPr>
              <w:t>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073A44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073A44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073A44" w:rsidRPr="00D5710E" w:rsidTr="00F666F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A1" w:rsidRPr="00D5710E" w:rsidRDefault="001A61A1" w:rsidP="00964494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5"/>
                <w:sz w:val="24"/>
                <w:szCs w:val="24"/>
              </w:rPr>
              <w:t xml:space="preserve">Первая помощь </w:t>
            </w:r>
            <w:r w:rsidR="00964494" w:rsidRPr="00D5710E">
              <w:rPr>
                <w:rStyle w:val="FontStyle25"/>
                <w:sz w:val="24"/>
                <w:szCs w:val="24"/>
              </w:rPr>
              <w:br/>
            </w:r>
            <w:r w:rsidRPr="00D5710E">
              <w:rPr>
                <w:rStyle w:val="FontStyle25"/>
                <w:sz w:val="24"/>
                <w:szCs w:val="24"/>
              </w:rPr>
              <w:t xml:space="preserve">при сочетанных </w:t>
            </w:r>
            <w:r w:rsidR="00964494" w:rsidRPr="00D5710E">
              <w:rPr>
                <w:rStyle w:val="FontStyle25"/>
                <w:sz w:val="24"/>
                <w:szCs w:val="24"/>
              </w:rPr>
              <w:br/>
            </w:r>
            <w:r w:rsidRPr="00D5710E">
              <w:rPr>
                <w:rStyle w:val="FontStyle25"/>
                <w:sz w:val="24"/>
                <w:szCs w:val="24"/>
              </w:rPr>
              <w:t xml:space="preserve">и комбинированных </w:t>
            </w:r>
            <w:r w:rsidR="00964494" w:rsidRPr="00D5710E">
              <w:rPr>
                <w:rStyle w:val="FontStyle25"/>
                <w:sz w:val="24"/>
                <w:szCs w:val="24"/>
              </w:rPr>
              <w:br/>
            </w:r>
            <w:r w:rsidRPr="00D5710E">
              <w:rPr>
                <w:rStyle w:val="FontStyle25"/>
                <w:sz w:val="24"/>
                <w:szCs w:val="24"/>
              </w:rPr>
              <w:t>пораж</w:t>
            </w:r>
            <w:r w:rsidRPr="00D5710E">
              <w:rPr>
                <w:rStyle w:val="FontStyle25"/>
                <w:sz w:val="24"/>
                <w:szCs w:val="24"/>
              </w:rPr>
              <w:t>е</w:t>
            </w:r>
            <w:r w:rsidRPr="00D5710E">
              <w:rPr>
                <w:rStyle w:val="FontStyle25"/>
                <w:sz w:val="24"/>
                <w:szCs w:val="24"/>
              </w:rPr>
              <w:t>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073A44" w:rsidRPr="00D5710E" w:rsidTr="00F666F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E9" w:rsidRPr="00D5710E" w:rsidRDefault="001A61A1" w:rsidP="00CA562A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5"/>
                <w:sz w:val="24"/>
                <w:szCs w:val="24"/>
              </w:rPr>
              <w:t xml:space="preserve">Первая помощь при </w:t>
            </w:r>
            <w:r w:rsidR="001676B5" w:rsidRPr="00D5710E">
              <w:rPr>
                <w:rStyle w:val="FontStyle25"/>
                <w:sz w:val="24"/>
                <w:szCs w:val="24"/>
              </w:rPr>
              <w:br/>
            </w:r>
            <w:r w:rsidRPr="00D5710E">
              <w:rPr>
                <w:rStyle w:val="FontStyle25"/>
                <w:sz w:val="24"/>
                <w:szCs w:val="24"/>
              </w:rPr>
              <w:t>потере созн</w:t>
            </w:r>
            <w:r w:rsidRPr="00D5710E">
              <w:rPr>
                <w:rStyle w:val="FontStyle25"/>
                <w:sz w:val="24"/>
                <w:szCs w:val="24"/>
              </w:rPr>
              <w:t>а</w:t>
            </w:r>
            <w:r w:rsidRPr="00D5710E">
              <w:rPr>
                <w:rStyle w:val="FontStyle25"/>
                <w:sz w:val="24"/>
                <w:szCs w:val="24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1,</w:t>
            </w:r>
            <w:r w:rsidR="00CA562A" w:rsidRPr="00D5710E">
              <w:rPr>
                <w:rStyle w:val="FontStyle29"/>
                <w:b w:val="0"/>
                <w:i w:val="0"/>
                <w:sz w:val="24"/>
                <w:szCs w:val="24"/>
              </w:rPr>
              <w:t xml:space="preserve"> </w:t>
            </w: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3,</w:t>
            </w:r>
            <w:r w:rsidR="00CA562A" w:rsidRPr="00D5710E">
              <w:rPr>
                <w:rStyle w:val="FontStyle29"/>
                <w:b w:val="0"/>
                <w:i w:val="0"/>
                <w:sz w:val="24"/>
                <w:szCs w:val="24"/>
              </w:rPr>
              <w:t xml:space="preserve"> </w:t>
            </w: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5,</w:t>
            </w:r>
            <w:r w:rsidR="00CA562A" w:rsidRPr="00D5710E">
              <w:rPr>
                <w:rStyle w:val="FontStyle29"/>
                <w:b w:val="0"/>
                <w:i w:val="0"/>
                <w:sz w:val="24"/>
                <w:szCs w:val="24"/>
              </w:rPr>
              <w:t xml:space="preserve"> </w:t>
            </w: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073A44" w:rsidRPr="00D5710E" w:rsidTr="00F666F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5"/>
                <w:sz w:val="24"/>
                <w:szCs w:val="24"/>
              </w:rPr>
              <w:t xml:space="preserve">Первая помощь </w:t>
            </w:r>
            <w:r w:rsidR="00FD61CC" w:rsidRPr="00D5710E">
              <w:rPr>
                <w:rStyle w:val="FontStyle25"/>
                <w:sz w:val="24"/>
                <w:szCs w:val="24"/>
              </w:rPr>
              <w:br/>
            </w:r>
            <w:r w:rsidRPr="00D5710E">
              <w:rPr>
                <w:rStyle w:val="FontStyle25"/>
                <w:sz w:val="24"/>
                <w:szCs w:val="24"/>
              </w:rPr>
              <w:t>при и</w:t>
            </w:r>
            <w:r w:rsidRPr="00D5710E">
              <w:rPr>
                <w:rStyle w:val="FontStyle25"/>
                <w:sz w:val="24"/>
                <w:szCs w:val="24"/>
              </w:rPr>
              <w:t>н</w:t>
            </w:r>
            <w:r w:rsidR="00964494" w:rsidRPr="00D5710E">
              <w:rPr>
                <w:rStyle w:val="FontStyle25"/>
                <w:sz w:val="24"/>
                <w:szCs w:val="24"/>
              </w:rPr>
              <w:t>фекционных</w:t>
            </w:r>
            <w:r w:rsidR="007D7987" w:rsidRPr="00D5710E">
              <w:rPr>
                <w:rStyle w:val="FontStyle25"/>
                <w:sz w:val="24"/>
                <w:szCs w:val="24"/>
              </w:rPr>
              <w:br/>
            </w:r>
            <w:r w:rsidRPr="00D5710E">
              <w:rPr>
                <w:rStyle w:val="FontStyle25"/>
                <w:sz w:val="24"/>
                <w:szCs w:val="24"/>
              </w:rPr>
              <w:t>заболеван</w:t>
            </w:r>
            <w:r w:rsidRPr="00D5710E">
              <w:rPr>
                <w:rStyle w:val="FontStyle25"/>
                <w:sz w:val="24"/>
                <w:szCs w:val="24"/>
              </w:rPr>
              <w:t>и</w:t>
            </w:r>
            <w:r w:rsidRPr="00D5710E">
              <w:rPr>
                <w:rStyle w:val="FontStyle25"/>
                <w:sz w:val="24"/>
                <w:szCs w:val="24"/>
              </w:rPr>
              <w:t>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073A44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073A44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073A44" w:rsidRPr="00D5710E" w:rsidTr="00F666F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5"/>
                <w:spacing w:val="-6"/>
                <w:sz w:val="24"/>
                <w:szCs w:val="24"/>
              </w:rPr>
              <w:t>Медицинская сортиро</w:t>
            </w:r>
            <w:r w:rsidRPr="00D5710E">
              <w:rPr>
                <w:rStyle w:val="FontStyle25"/>
                <w:spacing w:val="-6"/>
                <w:sz w:val="24"/>
                <w:szCs w:val="24"/>
              </w:rPr>
              <w:t>в</w:t>
            </w:r>
            <w:r w:rsidR="00FD61CC" w:rsidRPr="00D5710E">
              <w:rPr>
                <w:rStyle w:val="FontStyle25"/>
                <w:spacing w:val="-6"/>
                <w:sz w:val="24"/>
                <w:szCs w:val="24"/>
              </w:rPr>
              <w:t>ка.</w:t>
            </w:r>
            <w:r w:rsidR="00FD61CC" w:rsidRPr="00D5710E">
              <w:rPr>
                <w:rStyle w:val="FontStyle25"/>
                <w:sz w:val="24"/>
                <w:szCs w:val="24"/>
              </w:rPr>
              <w:t xml:space="preserve"> Назначение </w:t>
            </w:r>
            <w:r w:rsidRPr="00D5710E">
              <w:rPr>
                <w:rStyle w:val="FontStyle25"/>
                <w:sz w:val="24"/>
                <w:szCs w:val="24"/>
              </w:rPr>
              <w:t>и</w:t>
            </w:r>
            <w:r w:rsidR="007D7987" w:rsidRPr="00D5710E">
              <w:rPr>
                <w:rStyle w:val="FontStyle25"/>
                <w:sz w:val="24"/>
                <w:szCs w:val="24"/>
              </w:rPr>
              <w:t xml:space="preserve"> </w:t>
            </w:r>
            <w:r w:rsidRPr="00D5710E">
              <w:rPr>
                <w:rStyle w:val="FontStyle25"/>
                <w:sz w:val="24"/>
                <w:szCs w:val="24"/>
              </w:rPr>
              <w:t>пор</w:t>
            </w:r>
            <w:r w:rsidRPr="00D5710E">
              <w:rPr>
                <w:rStyle w:val="FontStyle25"/>
                <w:sz w:val="24"/>
                <w:szCs w:val="24"/>
              </w:rPr>
              <w:t>я</w:t>
            </w:r>
            <w:r w:rsidRPr="00D5710E">
              <w:rPr>
                <w:rStyle w:val="FontStyle25"/>
                <w:sz w:val="24"/>
                <w:szCs w:val="24"/>
              </w:rPr>
              <w:t>док провед</w:t>
            </w:r>
            <w:r w:rsidRPr="00D5710E">
              <w:rPr>
                <w:rStyle w:val="FontStyle25"/>
                <w:sz w:val="24"/>
                <w:szCs w:val="24"/>
              </w:rPr>
              <w:t>е</w:t>
            </w:r>
            <w:r w:rsidRPr="00D5710E">
              <w:rPr>
                <w:rStyle w:val="FontStyle25"/>
                <w:sz w:val="24"/>
                <w:szCs w:val="24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1,</w:t>
            </w:r>
            <w:r w:rsidR="00CA562A" w:rsidRPr="00D5710E">
              <w:rPr>
                <w:rStyle w:val="FontStyle29"/>
                <w:b w:val="0"/>
                <w:i w:val="0"/>
                <w:sz w:val="24"/>
                <w:szCs w:val="24"/>
              </w:rPr>
              <w:t xml:space="preserve"> </w:t>
            </w: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073A44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073A44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073A44" w:rsidRPr="00D5710E" w:rsidTr="00F666F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 xml:space="preserve">Транспортировка </w:t>
            </w:r>
            <w:r w:rsidR="001676B5" w:rsidRPr="00D5710E">
              <w:rPr>
                <w:rStyle w:val="FontStyle29"/>
                <w:b w:val="0"/>
                <w:i w:val="0"/>
                <w:sz w:val="24"/>
                <w:szCs w:val="24"/>
              </w:rPr>
              <w:br/>
            </w: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постр</w:t>
            </w: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а</w:t>
            </w: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давших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2</w:t>
            </w:r>
          </w:p>
        </w:tc>
      </w:tr>
      <w:tr w:rsidR="00073A44" w:rsidRPr="00D5710E" w:rsidTr="00F666F7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676B5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676B5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676B5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676B5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1" w:rsidRPr="00D5710E" w:rsidRDefault="001A61A1" w:rsidP="00CA562A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29"/>
                <w:b w:val="0"/>
                <w:i w:val="0"/>
                <w:sz w:val="24"/>
                <w:szCs w:val="24"/>
              </w:rPr>
            </w:pPr>
            <w:r w:rsidRPr="00D5710E">
              <w:rPr>
                <w:rStyle w:val="FontStyle29"/>
                <w:b w:val="0"/>
                <w:i w:val="0"/>
                <w:sz w:val="24"/>
                <w:szCs w:val="24"/>
              </w:rPr>
              <w:t>34</w:t>
            </w:r>
          </w:p>
        </w:tc>
      </w:tr>
    </w:tbl>
    <w:p w:rsidR="001A61A1" w:rsidRPr="00D5710E" w:rsidRDefault="001A61A1" w:rsidP="005E0AD3">
      <w:pPr>
        <w:pStyle w:val="Style2"/>
        <w:widowControl/>
        <w:spacing w:line="240" w:lineRule="auto"/>
        <w:ind w:right="2400"/>
        <w:jc w:val="both"/>
        <w:rPr>
          <w:rStyle w:val="FontStyle29"/>
          <w:i w:val="0"/>
          <w:sz w:val="28"/>
          <w:szCs w:val="28"/>
        </w:rPr>
      </w:pPr>
    </w:p>
    <w:p w:rsidR="001A61A1" w:rsidRPr="00D5710E" w:rsidRDefault="001A61A1" w:rsidP="005E0AD3">
      <w:pPr>
        <w:pStyle w:val="Style2"/>
        <w:widowControl/>
        <w:spacing w:line="240" w:lineRule="auto"/>
        <w:ind w:right="-1"/>
        <w:rPr>
          <w:rStyle w:val="FontStyle29"/>
          <w:i w:val="0"/>
          <w:sz w:val="28"/>
          <w:szCs w:val="28"/>
        </w:rPr>
      </w:pPr>
      <w:r w:rsidRPr="00D5710E">
        <w:rPr>
          <w:rStyle w:val="FontStyle29"/>
          <w:i w:val="0"/>
          <w:sz w:val="28"/>
          <w:szCs w:val="28"/>
        </w:rPr>
        <w:t>Задачи обучения</w:t>
      </w:r>
      <w:r w:rsidR="00E07D29" w:rsidRPr="00D5710E">
        <w:rPr>
          <w:rStyle w:val="FontStyle29"/>
          <w:i w:val="0"/>
          <w:sz w:val="28"/>
          <w:szCs w:val="28"/>
        </w:rPr>
        <w:t>:</w:t>
      </w:r>
    </w:p>
    <w:p w:rsidR="00CA562A" w:rsidRPr="00D5710E" w:rsidRDefault="00CA562A" w:rsidP="00CA562A">
      <w:pPr>
        <w:pStyle w:val="Style2"/>
        <w:widowControl/>
        <w:spacing w:line="120" w:lineRule="auto"/>
        <w:rPr>
          <w:rStyle w:val="FontStyle29"/>
          <w:i w:val="0"/>
          <w:sz w:val="28"/>
          <w:szCs w:val="28"/>
        </w:rPr>
      </w:pPr>
    </w:p>
    <w:p w:rsidR="001A61A1" w:rsidRPr="00D5710E" w:rsidRDefault="001A61A1" w:rsidP="005E0AD3">
      <w:pPr>
        <w:pStyle w:val="Style3"/>
        <w:widowControl/>
        <w:ind w:firstLine="709"/>
        <w:jc w:val="both"/>
        <w:rPr>
          <w:rStyle w:val="FontStyle30"/>
          <w:b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Спасатель третьего класса должен:</w:t>
      </w:r>
    </w:p>
    <w:p w:rsidR="001A61A1" w:rsidRPr="00D5710E" w:rsidRDefault="001A61A1" w:rsidP="005E0AD3">
      <w:pPr>
        <w:pStyle w:val="Style3"/>
        <w:widowControl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знать</w:t>
      </w:r>
      <w:r w:rsidRPr="00D5710E">
        <w:rPr>
          <w:rStyle w:val="FontStyle30"/>
          <w:sz w:val="28"/>
          <w:szCs w:val="28"/>
        </w:rPr>
        <w:t xml:space="preserve"> основные положения руководящих документов по вопросам оказ</w:t>
      </w:r>
      <w:r w:rsidRPr="00D5710E">
        <w:rPr>
          <w:rStyle w:val="FontStyle30"/>
          <w:sz w:val="28"/>
          <w:szCs w:val="28"/>
        </w:rPr>
        <w:t>а</w:t>
      </w:r>
      <w:r w:rsidRPr="00D5710E">
        <w:rPr>
          <w:rStyle w:val="FontStyle30"/>
          <w:sz w:val="28"/>
          <w:szCs w:val="28"/>
        </w:rPr>
        <w:t>ния первой помощи пострадавшим в чрезвычайных ситуациях, задачи и об</w:t>
      </w:r>
      <w:r w:rsidRPr="00D5710E">
        <w:rPr>
          <w:rStyle w:val="FontStyle30"/>
          <w:sz w:val="28"/>
          <w:szCs w:val="28"/>
        </w:rPr>
        <w:t>ъ</w:t>
      </w:r>
      <w:r w:rsidRPr="00D5710E">
        <w:rPr>
          <w:rStyle w:val="FontStyle30"/>
          <w:sz w:val="28"/>
          <w:szCs w:val="28"/>
        </w:rPr>
        <w:t>ем первой помощи, признаки жизни и смерти, юридические основы действий сп</w:t>
      </w:r>
      <w:r w:rsidRPr="00D5710E">
        <w:rPr>
          <w:rStyle w:val="FontStyle30"/>
          <w:sz w:val="28"/>
          <w:szCs w:val="28"/>
        </w:rPr>
        <w:t>а</w:t>
      </w:r>
      <w:r w:rsidRPr="00D5710E">
        <w:rPr>
          <w:rStyle w:val="FontStyle30"/>
          <w:sz w:val="28"/>
          <w:szCs w:val="28"/>
        </w:rPr>
        <w:t>сателей по оказанию первой помощи; средства для оказания первой пом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щи; способы и приемы оказания первой помощи при ранениях, кровотечениях, п</w:t>
      </w:r>
      <w:r w:rsidRPr="00D5710E">
        <w:rPr>
          <w:rStyle w:val="FontStyle30"/>
          <w:sz w:val="28"/>
          <w:szCs w:val="28"/>
        </w:rPr>
        <w:t>е</w:t>
      </w:r>
      <w:r w:rsidRPr="00D5710E">
        <w:rPr>
          <w:rStyle w:val="FontStyle30"/>
          <w:sz w:val="28"/>
          <w:szCs w:val="28"/>
        </w:rPr>
        <w:t>реломах, травматическом шоке, синдроме длительного сдавления, ожогах и о</w:t>
      </w:r>
      <w:r w:rsidRPr="00D5710E">
        <w:rPr>
          <w:rStyle w:val="FontStyle30"/>
          <w:sz w:val="28"/>
          <w:szCs w:val="28"/>
        </w:rPr>
        <w:t>б</w:t>
      </w:r>
      <w:r w:rsidRPr="00D5710E">
        <w:rPr>
          <w:rStyle w:val="FontStyle30"/>
          <w:sz w:val="28"/>
          <w:szCs w:val="28"/>
        </w:rPr>
        <w:lastRenderedPageBreak/>
        <w:t>морожениях, асфиксии, утоплении и электротравме, поражениях ядовитыми веществами, радиационных поражениях, наиболее часто встречающихся вн</w:t>
      </w:r>
      <w:r w:rsidRPr="00D5710E">
        <w:rPr>
          <w:rStyle w:val="FontStyle30"/>
          <w:sz w:val="28"/>
          <w:szCs w:val="28"/>
        </w:rPr>
        <w:t>е</w:t>
      </w:r>
      <w:r w:rsidRPr="00D5710E">
        <w:rPr>
          <w:rStyle w:val="FontStyle30"/>
          <w:sz w:val="28"/>
          <w:szCs w:val="28"/>
        </w:rPr>
        <w:t>запных заболеваниях, инфекционных заболеваниях, медицинской сортиро</w:t>
      </w:r>
      <w:r w:rsidRPr="00D5710E">
        <w:rPr>
          <w:rStyle w:val="FontStyle30"/>
          <w:sz w:val="28"/>
          <w:szCs w:val="28"/>
        </w:rPr>
        <w:t>в</w:t>
      </w:r>
      <w:r w:rsidRPr="00D5710E">
        <w:rPr>
          <w:rStyle w:val="FontStyle30"/>
          <w:sz w:val="28"/>
          <w:szCs w:val="28"/>
        </w:rPr>
        <w:t>ки, транспортировки пострадавших</w:t>
      </w:r>
      <w:r w:rsidR="003D1837" w:rsidRPr="00D5710E">
        <w:rPr>
          <w:rStyle w:val="FontStyle30"/>
          <w:sz w:val="28"/>
          <w:szCs w:val="28"/>
        </w:rPr>
        <w:t>;</w:t>
      </w:r>
      <w:r w:rsidRPr="00D5710E">
        <w:rPr>
          <w:rStyle w:val="FontStyle30"/>
          <w:sz w:val="28"/>
          <w:szCs w:val="28"/>
        </w:rPr>
        <w:t xml:space="preserve"> правила безопасности при оказании первой медицинской п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мощи;</w:t>
      </w:r>
    </w:p>
    <w:p w:rsidR="001A61A1" w:rsidRPr="00D5710E" w:rsidRDefault="00FB0179" w:rsidP="005911C6">
      <w:pPr>
        <w:pStyle w:val="Style3"/>
        <w:widowControl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у</w:t>
      </w:r>
      <w:r w:rsidR="001A61A1" w:rsidRPr="00D5710E">
        <w:rPr>
          <w:rStyle w:val="FontStyle30"/>
          <w:b/>
          <w:sz w:val="28"/>
          <w:szCs w:val="28"/>
        </w:rPr>
        <w:t>меть</w:t>
      </w:r>
      <w:r w:rsidR="001A61A1" w:rsidRPr="00D5710E">
        <w:rPr>
          <w:rStyle w:val="FontStyle30"/>
          <w:sz w:val="28"/>
          <w:szCs w:val="28"/>
        </w:rPr>
        <w:t xml:space="preserve"> применять полученные знания на практике, определять состояние пострадавшего, признаки жизни и смерти; использовать табельное имущество по предназначению; правильно накладывать все виды повязок, производить временную остановку кровотечений, производить иммобилизацию переломов и вывихов с использованием табельных и подручных средств; выполнять пр</w:t>
      </w:r>
      <w:r w:rsidR="001A61A1" w:rsidRPr="00D5710E">
        <w:rPr>
          <w:rStyle w:val="FontStyle30"/>
          <w:sz w:val="28"/>
          <w:szCs w:val="28"/>
        </w:rPr>
        <w:t>о</w:t>
      </w:r>
      <w:r w:rsidR="001A61A1" w:rsidRPr="00D5710E">
        <w:rPr>
          <w:rStyle w:val="FontStyle30"/>
          <w:sz w:val="28"/>
          <w:szCs w:val="28"/>
        </w:rPr>
        <w:t>стейшие противошоковые мероприятия; применять приемы искусственной ве</w:t>
      </w:r>
      <w:r w:rsidR="001A61A1" w:rsidRPr="00D5710E">
        <w:rPr>
          <w:rStyle w:val="FontStyle30"/>
          <w:sz w:val="28"/>
          <w:szCs w:val="28"/>
        </w:rPr>
        <w:t>н</w:t>
      </w:r>
      <w:r w:rsidR="001A61A1" w:rsidRPr="00D5710E">
        <w:rPr>
          <w:rStyle w:val="FontStyle30"/>
          <w:sz w:val="28"/>
          <w:szCs w:val="28"/>
        </w:rPr>
        <w:t>тиляции легких и непрямого массажа сердца, переноски и транспортировки п</w:t>
      </w:r>
      <w:r w:rsidR="001A61A1" w:rsidRPr="00D5710E">
        <w:rPr>
          <w:rStyle w:val="FontStyle30"/>
          <w:sz w:val="28"/>
          <w:szCs w:val="28"/>
        </w:rPr>
        <w:t>о</w:t>
      </w:r>
      <w:r w:rsidR="001A61A1" w:rsidRPr="00D5710E">
        <w:rPr>
          <w:rStyle w:val="FontStyle30"/>
          <w:sz w:val="28"/>
          <w:szCs w:val="28"/>
        </w:rPr>
        <w:t>страдавшего одним или двумя спасателями; приемы и способы согревания п</w:t>
      </w:r>
      <w:r w:rsidR="001A61A1" w:rsidRPr="00D5710E">
        <w:rPr>
          <w:rStyle w:val="FontStyle30"/>
          <w:sz w:val="28"/>
          <w:szCs w:val="28"/>
        </w:rPr>
        <w:t>о</w:t>
      </w:r>
      <w:r w:rsidR="001A61A1" w:rsidRPr="00D5710E">
        <w:rPr>
          <w:rStyle w:val="FontStyle30"/>
          <w:sz w:val="28"/>
          <w:szCs w:val="28"/>
        </w:rPr>
        <w:t>страдавшего; оборудовать пункты сбора пострада</w:t>
      </w:r>
      <w:r w:rsidR="001A61A1" w:rsidRPr="00D5710E">
        <w:rPr>
          <w:rStyle w:val="FontStyle30"/>
          <w:sz w:val="28"/>
          <w:szCs w:val="28"/>
        </w:rPr>
        <w:t>в</w:t>
      </w:r>
      <w:r w:rsidR="001A61A1" w:rsidRPr="00D5710E">
        <w:rPr>
          <w:rStyle w:val="FontStyle30"/>
          <w:sz w:val="28"/>
          <w:szCs w:val="28"/>
        </w:rPr>
        <w:t>ших.</w:t>
      </w:r>
    </w:p>
    <w:p w:rsidR="001A61A1" w:rsidRPr="00D5710E" w:rsidRDefault="001A61A1" w:rsidP="005E0AD3">
      <w:pPr>
        <w:pStyle w:val="Style3"/>
        <w:widowControl/>
        <w:ind w:firstLine="709"/>
        <w:jc w:val="both"/>
        <w:rPr>
          <w:rStyle w:val="FontStyle30"/>
          <w:b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Спасатель второго класса должен:</w:t>
      </w:r>
    </w:p>
    <w:p w:rsidR="001A61A1" w:rsidRPr="00D5710E" w:rsidRDefault="001A61A1" w:rsidP="005E0AD3">
      <w:pPr>
        <w:pStyle w:val="Style3"/>
        <w:widowControl/>
        <w:ind w:firstLine="709"/>
        <w:jc w:val="both"/>
        <w:rPr>
          <w:rStyle w:val="FontStyle30"/>
          <w:spacing w:val="-6"/>
          <w:sz w:val="28"/>
          <w:szCs w:val="28"/>
        </w:rPr>
      </w:pPr>
      <w:r w:rsidRPr="00D5710E">
        <w:rPr>
          <w:rStyle w:val="FontStyle30"/>
          <w:b/>
          <w:spacing w:val="-6"/>
          <w:sz w:val="28"/>
          <w:szCs w:val="28"/>
        </w:rPr>
        <w:t>знать</w:t>
      </w:r>
      <w:r w:rsidRPr="00D5710E">
        <w:rPr>
          <w:rStyle w:val="FontStyle30"/>
          <w:spacing w:val="-6"/>
          <w:sz w:val="28"/>
          <w:szCs w:val="28"/>
        </w:rPr>
        <w:t xml:space="preserve"> требования и владеть навыками, предъявляемым</w:t>
      </w:r>
      <w:r w:rsidR="00FB0498" w:rsidRPr="00D5710E">
        <w:rPr>
          <w:rStyle w:val="FontStyle30"/>
          <w:spacing w:val="-6"/>
          <w:sz w:val="28"/>
          <w:szCs w:val="28"/>
        </w:rPr>
        <w:t>и</w:t>
      </w:r>
      <w:r w:rsidRPr="00D5710E">
        <w:rPr>
          <w:rStyle w:val="FontStyle30"/>
          <w:spacing w:val="-6"/>
          <w:sz w:val="28"/>
          <w:szCs w:val="28"/>
        </w:rPr>
        <w:t xml:space="preserve"> к спасателю 3 кла</w:t>
      </w:r>
      <w:r w:rsidRPr="00D5710E">
        <w:rPr>
          <w:rStyle w:val="FontStyle30"/>
          <w:spacing w:val="-6"/>
          <w:sz w:val="28"/>
          <w:szCs w:val="28"/>
        </w:rPr>
        <w:t>с</w:t>
      </w:r>
      <w:r w:rsidRPr="00D5710E">
        <w:rPr>
          <w:rStyle w:val="FontStyle30"/>
          <w:spacing w:val="-6"/>
          <w:sz w:val="28"/>
          <w:szCs w:val="28"/>
        </w:rPr>
        <w:t>са, кроме того основные осложнения ранений, кровотечений, перел</w:t>
      </w:r>
      <w:r w:rsidRPr="00D5710E">
        <w:rPr>
          <w:rStyle w:val="FontStyle30"/>
          <w:spacing w:val="-6"/>
          <w:sz w:val="28"/>
          <w:szCs w:val="28"/>
        </w:rPr>
        <w:t>о</w:t>
      </w:r>
      <w:r w:rsidRPr="00D5710E">
        <w:rPr>
          <w:rStyle w:val="FontStyle30"/>
          <w:spacing w:val="-6"/>
          <w:sz w:val="28"/>
          <w:szCs w:val="28"/>
        </w:rPr>
        <w:t>мов, ожогов и их профилактику; приемы и способы оказания первой помощи при вывихах; ос</w:t>
      </w:r>
      <w:r w:rsidRPr="00D5710E">
        <w:rPr>
          <w:rStyle w:val="FontStyle30"/>
          <w:spacing w:val="-6"/>
          <w:sz w:val="28"/>
          <w:szCs w:val="28"/>
        </w:rPr>
        <w:t>о</w:t>
      </w:r>
      <w:r w:rsidRPr="00D5710E">
        <w:rPr>
          <w:rStyle w:val="FontStyle30"/>
          <w:spacing w:val="-6"/>
          <w:sz w:val="28"/>
          <w:szCs w:val="28"/>
        </w:rPr>
        <w:t>бенности первой помощи детям при различных поражениях и з</w:t>
      </w:r>
      <w:r w:rsidRPr="00D5710E">
        <w:rPr>
          <w:rStyle w:val="FontStyle30"/>
          <w:spacing w:val="-6"/>
          <w:sz w:val="28"/>
          <w:szCs w:val="28"/>
        </w:rPr>
        <w:t>а</w:t>
      </w:r>
      <w:r w:rsidR="003D1837" w:rsidRPr="00D5710E">
        <w:rPr>
          <w:rStyle w:val="FontStyle30"/>
          <w:spacing w:val="-6"/>
          <w:sz w:val="28"/>
          <w:szCs w:val="28"/>
        </w:rPr>
        <w:t>болеваниях;</w:t>
      </w:r>
    </w:p>
    <w:p w:rsidR="001A61A1" w:rsidRPr="00D5710E" w:rsidRDefault="001A61A1" w:rsidP="005E0AD3">
      <w:pPr>
        <w:pStyle w:val="Style3"/>
        <w:widowControl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уметь</w:t>
      </w:r>
      <w:r w:rsidRPr="00D5710E">
        <w:rPr>
          <w:rStyle w:val="FontStyle30"/>
          <w:sz w:val="28"/>
          <w:szCs w:val="28"/>
        </w:rPr>
        <w:t xml:space="preserve"> выполнять мероприятия, направленные на предупреждение осло</w:t>
      </w:r>
      <w:r w:rsidRPr="00D5710E">
        <w:rPr>
          <w:rStyle w:val="FontStyle30"/>
          <w:sz w:val="28"/>
          <w:szCs w:val="28"/>
        </w:rPr>
        <w:t>ж</w:t>
      </w:r>
      <w:r w:rsidRPr="00D5710E">
        <w:rPr>
          <w:rStyle w:val="FontStyle30"/>
          <w:sz w:val="28"/>
          <w:szCs w:val="28"/>
        </w:rPr>
        <w:t>нений, оказывать первую помощь при вывихах, детям при различных пораж</w:t>
      </w:r>
      <w:r w:rsidRPr="00D5710E">
        <w:rPr>
          <w:rStyle w:val="FontStyle30"/>
          <w:sz w:val="28"/>
          <w:szCs w:val="28"/>
        </w:rPr>
        <w:t>е</w:t>
      </w:r>
      <w:r w:rsidRPr="00D5710E">
        <w:rPr>
          <w:rStyle w:val="FontStyle30"/>
          <w:sz w:val="28"/>
          <w:szCs w:val="28"/>
        </w:rPr>
        <w:t>ниях и заболеваниях, определять степень жизнеспособности конечности при длительном сдавлении, производить медицинскую сортировку пострада</w:t>
      </w:r>
      <w:r w:rsidRPr="00D5710E">
        <w:rPr>
          <w:rStyle w:val="FontStyle30"/>
          <w:sz w:val="28"/>
          <w:szCs w:val="28"/>
        </w:rPr>
        <w:t>в</w:t>
      </w:r>
      <w:r w:rsidRPr="00D5710E">
        <w:rPr>
          <w:rStyle w:val="FontStyle30"/>
          <w:sz w:val="28"/>
          <w:szCs w:val="28"/>
        </w:rPr>
        <w:t>ших в процессе оказания первой п</w:t>
      </w:r>
      <w:r w:rsidRPr="00D5710E">
        <w:rPr>
          <w:rStyle w:val="FontStyle30"/>
          <w:sz w:val="28"/>
          <w:szCs w:val="28"/>
        </w:rPr>
        <w:t>о</w:t>
      </w:r>
      <w:r w:rsidR="003D1837" w:rsidRPr="00D5710E">
        <w:rPr>
          <w:rStyle w:val="FontStyle30"/>
          <w:sz w:val="28"/>
          <w:szCs w:val="28"/>
        </w:rPr>
        <w:t>мощи.</w:t>
      </w:r>
    </w:p>
    <w:p w:rsidR="001A61A1" w:rsidRPr="00D5710E" w:rsidRDefault="001A61A1" w:rsidP="005E0AD3">
      <w:pPr>
        <w:pStyle w:val="Style1"/>
        <w:widowControl/>
        <w:ind w:firstLine="709"/>
        <w:rPr>
          <w:rStyle w:val="FontStyle30"/>
          <w:b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Спасатель первого класса должен:</w:t>
      </w:r>
    </w:p>
    <w:p w:rsidR="001A61A1" w:rsidRPr="00D5710E" w:rsidRDefault="001A61A1" w:rsidP="005E0AD3">
      <w:pPr>
        <w:pStyle w:val="Style3"/>
        <w:widowControl/>
        <w:ind w:firstLine="709"/>
        <w:jc w:val="both"/>
        <w:rPr>
          <w:rStyle w:val="FontStyle30"/>
          <w:spacing w:val="-4"/>
          <w:sz w:val="28"/>
          <w:szCs w:val="28"/>
        </w:rPr>
      </w:pPr>
      <w:r w:rsidRPr="00D5710E">
        <w:rPr>
          <w:rStyle w:val="FontStyle30"/>
          <w:b/>
          <w:spacing w:val="-4"/>
          <w:sz w:val="28"/>
          <w:szCs w:val="28"/>
        </w:rPr>
        <w:t>знать</w:t>
      </w:r>
      <w:r w:rsidRPr="00D5710E">
        <w:rPr>
          <w:rStyle w:val="FontStyle30"/>
          <w:spacing w:val="-4"/>
          <w:sz w:val="28"/>
          <w:szCs w:val="28"/>
        </w:rPr>
        <w:t xml:space="preserve"> требования и владеть навыками, предъявляемым</w:t>
      </w:r>
      <w:r w:rsidR="00FB0498" w:rsidRPr="00D5710E">
        <w:rPr>
          <w:rStyle w:val="FontStyle30"/>
          <w:spacing w:val="-4"/>
          <w:sz w:val="28"/>
          <w:szCs w:val="28"/>
        </w:rPr>
        <w:t>и</w:t>
      </w:r>
      <w:r w:rsidRPr="00D5710E">
        <w:rPr>
          <w:rStyle w:val="FontStyle30"/>
          <w:spacing w:val="-4"/>
          <w:sz w:val="28"/>
          <w:szCs w:val="28"/>
        </w:rPr>
        <w:t xml:space="preserve"> к спасателю 2 кла</w:t>
      </w:r>
      <w:r w:rsidRPr="00D5710E">
        <w:rPr>
          <w:rStyle w:val="FontStyle30"/>
          <w:spacing w:val="-4"/>
          <w:sz w:val="28"/>
          <w:szCs w:val="28"/>
        </w:rPr>
        <w:t>с</w:t>
      </w:r>
      <w:r w:rsidRPr="00D5710E">
        <w:rPr>
          <w:rStyle w:val="FontStyle30"/>
          <w:spacing w:val="-4"/>
          <w:sz w:val="28"/>
          <w:szCs w:val="28"/>
        </w:rPr>
        <w:t>са, кроме того медико-тактическую характеристику различных чрезвычайных с</w:t>
      </w:r>
      <w:r w:rsidRPr="00D5710E">
        <w:rPr>
          <w:rStyle w:val="FontStyle30"/>
          <w:spacing w:val="-4"/>
          <w:sz w:val="28"/>
          <w:szCs w:val="28"/>
        </w:rPr>
        <w:t>и</w:t>
      </w:r>
      <w:r w:rsidRPr="00D5710E">
        <w:rPr>
          <w:rStyle w:val="FontStyle30"/>
          <w:spacing w:val="-4"/>
          <w:sz w:val="28"/>
          <w:szCs w:val="28"/>
        </w:rPr>
        <w:t>туаций, организационные основы первой помощи, основные принц</w:t>
      </w:r>
      <w:r w:rsidRPr="00D5710E">
        <w:rPr>
          <w:rStyle w:val="FontStyle30"/>
          <w:spacing w:val="-4"/>
          <w:sz w:val="28"/>
          <w:szCs w:val="28"/>
        </w:rPr>
        <w:t>и</w:t>
      </w:r>
      <w:r w:rsidRPr="00D5710E">
        <w:rPr>
          <w:rStyle w:val="FontStyle30"/>
          <w:spacing w:val="-4"/>
          <w:sz w:val="28"/>
          <w:szCs w:val="28"/>
        </w:rPr>
        <w:t>пы оказания первой помощи при сочетанных и комбинированных поражениях, использу</w:t>
      </w:r>
      <w:r w:rsidRPr="00D5710E">
        <w:rPr>
          <w:rStyle w:val="FontStyle30"/>
          <w:spacing w:val="-4"/>
          <w:sz w:val="28"/>
          <w:szCs w:val="28"/>
        </w:rPr>
        <w:t>ю</w:t>
      </w:r>
      <w:r w:rsidRPr="00D5710E">
        <w:rPr>
          <w:rStyle w:val="FontStyle30"/>
          <w:spacing w:val="-4"/>
          <w:sz w:val="28"/>
          <w:szCs w:val="28"/>
        </w:rPr>
        <w:t>щихся при оказании первой помощи, в том числе антидотов, порядок проведения санитарно-противоэпидемических мероприятий в районах массовых инфекцио</w:t>
      </w:r>
      <w:r w:rsidRPr="00D5710E">
        <w:rPr>
          <w:rStyle w:val="FontStyle30"/>
          <w:spacing w:val="-4"/>
          <w:sz w:val="28"/>
          <w:szCs w:val="28"/>
        </w:rPr>
        <w:t>н</w:t>
      </w:r>
      <w:r w:rsidRPr="00D5710E">
        <w:rPr>
          <w:rStyle w:val="FontStyle30"/>
          <w:spacing w:val="-4"/>
          <w:sz w:val="28"/>
          <w:szCs w:val="28"/>
        </w:rPr>
        <w:t>ных заболеваний, обсервации и карантина, санитарно-гигиенические требования к размещению, питанию, водоснабжению в полевых усл</w:t>
      </w:r>
      <w:r w:rsidRPr="00D5710E">
        <w:rPr>
          <w:rStyle w:val="FontStyle30"/>
          <w:spacing w:val="-4"/>
          <w:sz w:val="28"/>
          <w:szCs w:val="28"/>
        </w:rPr>
        <w:t>о</w:t>
      </w:r>
      <w:r w:rsidRPr="00D5710E">
        <w:rPr>
          <w:rStyle w:val="FontStyle30"/>
          <w:spacing w:val="-4"/>
          <w:sz w:val="28"/>
          <w:szCs w:val="28"/>
        </w:rPr>
        <w:t>виях;</w:t>
      </w:r>
    </w:p>
    <w:p w:rsidR="001A61A1" w:rsidRPr="00D5710E" w:rsidRDefault="001A61A1" w:rsidP="005E0AD3">
      <w:pPr>
        <w:pStyle w:val="Style3"/>
        <w:widowControl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уметь</w:t>
      </w:r>
      <w:r w:rsidRPr="00D5710E">
        <w:rPr>
          <w:rStyle w:val="FontStyle30"/>
          <w:sz w:val="28"/>
          <w:szCs w:val="28"/>
        </w:rPr>
        <w:t xml:space="preserve"> оценивать медицинскую обстановку в районе чрезвычайной ситу</w:t>
      </w:r>
      <w:r w:rsidRPr="00D5710E">
        <w:rPr>
          <w:rStyle w:val="FontStyle30"/>
          <w:sz w:val="28"/>
          <w:szCs w:val="28"/>
        </w:rPr>
        <w:t>а</w:t>
      </w:r>
      <w:r w:rsidRPr="00D5710E">
        <w:rPr>
          <w:rStyle w:val="FontStyle30"/>
          <w:sz w:val="28"/>
          <w:szCs w:val="28"/>
        </w:rPr>
        <w:t>ции, организовать работу спасателей по розыску пострадавших и оказанию первой помощи, оказывать первую помощь при различных сочетанных и ко</w:t>
      </w:r>
      <w:r w:rsidRPr="00D5710E">
        <w:rPr>
          <w:rStyle w:val="FontStyle30"/>
          <w:sz w:val="28"/>
          <w:szCs w:val="28"/>
        </w:rPr>
        <w:t>м</w:t>
      </w:r>
      <w:r w:rsidRPr="00D5710E">
        <w:rPr>
          <w:rStyle w:val="FontStyle30"/>
          <w:sz w:val="28"/>
          <w:szCs w:val="28"/>
        </w:rPr>
        <w:t>бин</w:t>
      </w:r>
      <w:r w:rsidRPr="00D5710E">
        <w:rPr>
          <w:rStyle w:val="FontStyle30"/>
          <w:sz w:val="28"/>
          <w:szCs w:val="28"/>
        </w:rPr>
        <w:t>и</w:t>
      </w:r>
      <w:r w:rsidRPr="00D5710E">
        <w:rPr>
          <w:rStyle w:val="FontStyle30"/>
          <w:sz w:val="28"/>
          <w:szCs w:val="28"/>
        </w:rPr>
        <w:t>рованных поражениях, определять необходимость наложения жгута при высвобождении конечности от длительного сдавления, производить дезинфе</w:t>
      </w:r>
      <w:r w:rsidRPr="00D5710E">
        <w:rPr>
          <w:rStyle w:val="FontStyle30"/>
          <w:sz w:val="28"/>
          <w:szCs w:val="28"/>
        </w:rPr>
        <w:t>к</w:t>
      </w:r>
      <w:r w:rsidRPr="00D5710E">
        <w:rPr>
          <w:rStyle w:val="FontStyle30"/>
          <w:sz w:val="28"/>
          <w:szCs w:val="28"/>
        </w:rPr>
        <w:t>ционные, дератизационные и дезинсекционные меропри</w:t>
      </w:r>
      <w:r w:rsidRPr="00D5710E">
        <w:rPr>
          <w:rStyle w:val="FontStyle30"/>
          <w:sz w:val="28"/>
          <w:szCs w:val="28"/>
        </w:rPr>
        <w:t>я</w:t>
      </w:r>
      <w:r w:rsidRPr="00D5710E">
        <w:rPr>
          <w:rStyle w:val="FontStyle30"/>
          <w:sz w:val="28"/>
          <w:szCs w:val="28"/>
        </w:rPr>
        <w:t>тия.</w:t>
      </w:r>
    </w:p>
    <w:p w:rsidR="001A61A1" w:rsidRPr="00D5710E" w:rsidRDefault="001A61A1" w:rsidP="005E0AD3">
      <w:pPr>
        <w:pStyle w:val="Style3"/>
        <w:widowControl/>
        <w:ind w:firstLine="709"/>
        <w:jc w:val="both"/>
        <w:rPr>
          <w:rStyle w:val="FontStyle30"/>
          <w:b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Спасатель международного класса должен:</w:t>
      </w:r>
    </w:p>
    <w:p w:rsidR="001A61A1" w:rsidRPr="00D5710E" w:rsidRDefault="001A61A1" w:rsidP="005E0AD3">
      <w:pPr>
        <w:pStyle w:val="Style3"/>
        <w:widowControl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знать</w:t>
      </w:r>
      <w:r w:rsidRPr="00D5710E">
        <w:rPr>
          <w:rStyle w:val="FontStyle30"/>
          <w:sz w:val="28"/>
          <w:szCs w:val="28"/>
        </w:rPr>
        <w:t xml:space="preserve"> требования и владеть навыками, предъявляемым</w:t>
      </w:r>
      <w:r w:rsidR="00FB0498" w:rsidRPr="00D5710E">
        <w:rPr>
          <w:rStyle w:val="FontStyle30"/>
          <w:sz w:val="28"/>
          <w:szCs w:val="28"/>
        </w:rPr>
        <w:t>и</w:t>
      </w:r>
      <w:r w:rsidRPr="00D5710E">
        <w:rPr>
          <w:rStyle w:val="FontStyle30"/>
          <w:sz w:val="28"/>
          <w:szCs w:val="28"/>
        </w:rPr>
        <w:t xml:space="preserve"> к спасателю 1 класса, кроме того нормы международного права по вопросам первой помощи пострадавшим при чрезвычайных ситуациях, особенности оказания первой п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мощи пострадавшим в странах с различным вероисповеданием, обычаями и нравами; медицинское оснащение спасателей основных зарубежных гос</w:t>
      </w:r>
      <w:r w:rsidRPr="00D5710E">
        <w:rPr>
          <w:rStyle w:val="FontStyle30"/>
          <w:sz w:val="28"/>
          <w:szCs w:val="28"/>
        </w:rPr>
        <w:t>у</w:t>
      </w:r>
      <w:r w:rsidRPr="00D5710E">
        <w:rPr>
          <w:rStyle w:val="FontStyle30"/>
          <w:sz w:val="28"/>
          <w:szCs w:val="28"/>
        </w:rPr>
        <w:lastRenderedPageBreak/>
        <w:t>дарств, в том числе стран СНГ, основные эндемичные инфекционные заболев</w:t>
      </w:r>
      <w:r w:rsidRPr="00D5710E">
        <w:rPr>
          <w:rStyle w:val="FontStyle30"/>
          <w:sz w:val="28"/>
          <w:szCs w:val="28"/>
        </w:rPr>
        <w:t>а</w:t>
      </w:r>
      <w:r w:rsidRPr="00D5710E">
        <w:rPr>
          <w:rStyle w:val="FontStyle30"/>
          <w:sz w:val="28"/>
          <w:szCs w:val="28"/>
        </w:rPr>
        <w:t>ния и мероприятия по их проф</w:t>
      </w:r>
      <w:r w:rsidRPr="00D5710E">
        <w:rPr>
          <w:rStyle w:val="FontStyle30"/>
          <w:sz w:val="28"/>
          <w:szCs w:val="28"/>
        </w:rPr>
        <w:t>и</w:t>
      </w:r>
      <w:r w:rsidRPr="00D5710E">
        <w:rPr>
          <w:rStyle w:val="FontStyle30"/>
          <w:sz w:val="28"/>
          <w:szCs w:val="28"/>
        </w:rPr>
        <w:t>лактике;</w:t>
      </w:r>
    </w:p>
    <w:p w:rsidR="001A61A1" w:rsidRPr="00D5710E" w:rsidRDefault="001A61A1" w:rsidP="005E0AD3">
      <w:pPr>
        <w:pStyle w:val="Style3"/>
        <w:widowControl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уметь</w:t>
      </w:r>
      <w:r w:rsidRPr="00D5710E">
        <w:rPr>
          <w:rStyle w:val="FontStyle30"/>
          <w:sz w:val="28"/>
          <w:szCs w:val="28"/>
        </w:rPr>
        <w:t xml:space="preserve"> оказывать первую помощь пострадавшим с учетом их вероиспов</w:t>
      </w:r>
      <w:r w:rsidRPr="00D5710E">
        <w:rPr>
          <w:rStyle w:val="FontStyle30"/>
          <w:sz w:val="28"/>
          <w:szCs w:val="28"/>
        </w:rPr>
        <w:t>е</w:t>
      </w:r>
      <w:r w:rsidRPr="00D5710E">
        <w:rPr>
          <w:rStyle w:val="FontStyle30"/>
          <w:sz w:val="28"/>
          <w:szCs w:val="28"/>
        </w:rPr>
        <w:t>дания, традиций и нравов, выполнять мероприятия по профилактике эндемич</w:t>
      </w:r>
      <w:r w:rsidRPr="00D5710E">
        <w:rPr>
          <w:rStyle w:val="FontStyle30"/>
          <w:sz w:val="28"/>
          <w:szCs w:val="28"/>
        </w:rPr>
        <w:t>е</w:t>
      </w:r>
      <w:r w:rsidRPr="00D5710E">
        <w:rPr>
          <w:rStyle w:val="FontStyle30"/>
          <w:sz w:val="28"/>
          <w:szCs w:val="28"/>
        </w:rPr>
        <w:t>ских инфекционных заболеваний, взаимодействовать со спасателями иностра</w:t>
      </w:r>
      <w:r w:rsidRPr="00D5710E">
        <w:rPr>
          <w:rStyle w:val="FontStyle30"/>
          <w:sz w:val="28"/>
          <w:szCs w:val="28"/>
        </w:rPr>
        <w:t>н</w:t>
      </w:r>
      <w:r w:rsidRPr="00D5710E">
        <w:rPr>
          <w:rStyle w:val="FontStyle30"/>
          <w:sz w:val="28"/>
          <w:szCs w:val="28"/>
        </w:rPr>
        <w:t>ных государств при оказании первой помощи п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страдавшим.</w:t>
      </w:r>
    </w:p>
    <w:p w:rsidR="001A61A1" w:rsidRPr="00D5710E" w:rsidRDefault="001A61A1" w:rsidP="005E0AD3">
      <w:pPr>
        <w:pStyle w:val="Style3"/>
        <w:widowControl/>
        <w:ind w:firstLine="581"/>
        <w:jc w:val="both"/>
        <w:rPr>
          <w:rStyle w:val="FontStyle29"/>
          <w:b w:val="0"/>
          <w:bCs w:val="0"/>
          <w:i w:val="0"/>
          <w:iCs w:val="0"/>
          <w:sz w:val="28"/>
          <w:szCs w:val="28"/>
        </w:rPr>
      </w:pPr>
    </w:p>
    <w:p w:rsidR="001A61A1" w:rsidRPr="00D5710E" w:rsidRDefault="001A61A1" w:rsidP="005E0AD3">
      <w:pPr>
        <w:pStyle w:val="Style6"/>
        <w:widowControl/>
        <w:rPr>
          <w:rStyle w:val="FontStyle29"/>
          <w:i w:val="0"/>
          <w:sz w:val="28"/>
          <w:szCs w:val="28"/>
        </w:rPr>
      </w:pPr>
      <w:r w:rsidRPr="00D5710E">
        <w:rPr>
          <w:rStyle w:val="FontStyle29"/>
          <w:i w:val="0"/>
          <w:sz w:val="28"/>
          <w:szCs w:val="28"/>
        </w:rPr>
        <w:t>Методические указания</w:t>
      </w:r>
    </w:p>
    <w:p w:rsidR="006C0978" w:rsidRPr="00D5710E" w:rsidRDefault="006C0978" w:rsidP="006C0978">
      <w:pPr>
        <w:pStyle w:val="Style6"/>
        <w:widowControl/>
        <w:spacing w:line="120" w:lineRule="auto"/>
        <w:rPr>
          <w:rStyle w:val="FontStyle29"/>
          <w:i w:val="0"/>
          <w:sz w:val="28"/>
          <w:szCs w:val="28"/>
        </w:rPr>
      </w:pPr>
    </w:p>
    <w:p w:rsidR="001A61A1" w:rsidRPr="00D5710E" w:rsidRDefault="001A61A1" w:rsidP="00964494">
      <w:pPr>
        <w:pStyle w:val="Style3"/>
        <w:widowControl/>
        <w:spacing w:line="233" w:lineRule="auto"/>
        <w:ind w:firstLine="709"/>
        <w:jc w:val="both"/>
        <w:rPr>
          <w:rStyle w:val="FontStyle30"/>
          <w:spacing w:val="-2"/>
          <w:sz w:val="28"/>
          <w:szCs w:val="28"/>
        </w:rPr>
      </w:pPr>
      <w:r w:rsidRPr="00D5710E">
        <w:rPr>
          <w:rStyle w:val="FontStyle30"/>
          <w:spacing w:val="-2"/>
          <w:sz w:val="28"/>
          <w:szCs w:val="28"/>
        </w:rPr>
        <w:t>Занятия по оказанию первой помощи проводятся специалистами медици</w:t>
      </w:r>
      <w:r w:rsidRPr="00D5710E">
        <w:rPr>
          <w:rStyle w:val="FontStyle30"/>
          <w:spacing w:val="-2"/>
          <w:sz w:val="28"/>
          <w:szCs w:val="28"/>
        </w:rPr>
        <w:t>н</w:t>
      </w:r>
      <w:r w:rsidRPr="00D5710E">
        <w:rPr>
          <w:rStyle w:val="FontStyle30"/>
          <w:spacing w:val="-2"/>
          <w:sz w:val="28"/>
          <w:szCs w:val="28"/>
        </w:rPr>
        <w:t>ской службы в учебных классах и на учебных площадках, оснащенных нагля</w:t>
      </w:r>
      <w:r w:rsidRPr="00D5710E">
        <w:rPr>
          <w:rStyle w:val="FontStyle30"/>
          <w:spacing w:val="-2"/>
          <w:sz w:val="28"/>
          <w:szCs w:val="28"/>
        </w:rPr>
        <w:t>д</w:t>
      </w:r>
      <w:r w:rsidRPr="00D5710E">
        <w:rPr>
          <w:rStyle w:val="FontStyle30"/>
          <w:spacing w:val="-2"/>
          <w:sz w:val="28"/>
          <w:szCs w:val="28"/>
        </w:rPr>
        <w:t>ными пособиями, тренажерами, муляжами и т.п. с использованием кино- и</w:t>
      </w:r>
      <w:r w:rsidR="00BE1A10" w:rsidRPr="00D5710E">
        <w:rPr>
          <w:rStyle w:val="FontStyle30"/>
          <w:spacing w:val="-2"/>
          <w:sz w:val="28"/>
          <w:szCs w:val="28"/>
        </w:rPr>
        <w:t xml:space="preserve"> </w:t>
      </w:r>
      <w:r w:rsidRPr="00D5710E">
        <w:rPr>
          <w:rStyle w:val="FontStyle30"/>
          <w:spacing w:val="-2"/>
          <w:sz w:val="28"/>
          <w:szCs w:val="28"/>
        </w:rPr>
        <w:t>в</w:t>
      </w:r>
      <w:r w:rsidRPr="00D5710E">
        <w:rPr>
          <w:rStyle w:val="FontStyle30"/>
          <w:spacing w:val="-2"/>
          <w:sz w:val="28"/>
          <w:szCs w:val="28"/>
        </w:rPr>
        <w:t>и</w:t>
      </w:r>
      <w:r w:rsidRPr="00D5710E">
        <w:rPr>
          <w:rStyle w:val="FontStyle30"/>
          <w:spacing w:val="-2"/>
          <w:sz w:val="28"/>
          <w:szCs w:val="28"/>
        </w:rPr>
        <w:t>деоматериалов, диафильмов, слайдов, фотографий и других подобных матери</w:t>
      </w:r>
      <w:r w:rsidRPr="00D5710E">
        <w:rPr>
          <w:rStyle w:val="FontStyle30"/>
          <w:spacing w:val="-2"/>
          <w:sz w:val="28"/>
          <w:szCs w:val="28"/>
        </w:rPr>
        <w:t>а</w:t>
      </w:r>
      <w:r w:rsidRPr="00D5710E">
        <w:rPr>
          <w:rStyle w:val="FontStyle30"/>
          <w:spacing w:val="-2"/>
          <w:sz w:val="28"/>
          <w:szCs w:val="28"/>
        </w:rPr>
        <w:t>лов, а также табельных и подручных средств для оказания первой</w:t>
      </w:r>
      <w:r w:rsidR="00EC15E9" w:rsidRPr="00D5710E">
        <w:rPr>
          <w:rStyle w:val="FontStyle30"/>
          <w:spacing w:val="-2"/>
          <w:sz w:val="28"/>
          <w:szCs w:val="28"/>
        </w:rPr>
        <w:t xml:space="preserve"> </w:t>
      </w:r>
      <w:r w:rsidRPr="00D5710E">
        <w:rPr>
          <w:rStyle w:val="FontStyle30"/>
          <w:spacing w:val="-2"/>
          <w:sz w:val="28"/>
          <w:szCs w:val="28"/>
        </w:rPr>
        <w:t>пом</w:t>
      </w:r>
      <w:r w:rsidRPr="00D5710E">
        <w:rPr>
          <w:rStyle w:val="FontStyle30"/>
          <w:spacing w:val="-2"/>
          <w:sz w:val="28"/>
          <w:szCs w:val="28"/>
        </w:rPr>
        <w:t>о</w:t>
      </w:r>
      <w:r w:rsidRPr="00D5710E">
        <w:rPr>
          <w:rStyle w:val="FontStyle30"/>
          <w:spacing w:val="-2"/>
          <w:sz w:val="28"/>
          <w:szCs w:val="28"/>
        </w:rPr>
        <w:t>щи.</w:t>
      </w:r>
    </w:p>
    <w:p w:rsidR="001A61A1" w:rsidRPr="00D5710E" w:rsidRDefault="001A61A1" w:rsidP="00964494">
      <w:pPr>
        <w:pStyle w:val="Style3"/>
        <w:widowControl/>
        <w:spacing w:line="233" w:lineRule="auto"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sz w:val="28"/>
          <w:szCs w:val="28"/>
        </w:rPr>
        <w:t>В начале каждого практического занятия руководитель объясняет и пок</w:t>
      </w:r>
      <w:r w:rsidRPr="00D5710E">
        <w:rPr>
          <w:rStyle w:val="FontStyle30"/>
          <w:sz w:val="28"/>
          <w:szCs w:val="28"/>
        </w:rPr>
        <w:t>а</w:t>
      </w:r>
      <w:r w:rsidRPr="00D5710E">
        <w:rPr>
          <w:rStyle w:val="FontStyle30"/>
          <w:sz w:val="28"/>
          <w:szCs w:val="28"/>
        </w:rPr>
        <w:t>зывает последовательность выполнения приема по оказанию первой помощи с использованием табельных и подручных средств, а затем отрабатывает его с обучаемыми.</w:t>
      </w:r>
    </w:p>
    <w:p w:rsidR="001A61A1" w:rsidRPr="00D5710E" w:rsidRDefault="001A61A1" w:rsidP="00964494">
      <w:pPr>
        <w:pStyle w:val="Style3"/>
        <w:widowControl/>
        <w:spacing w:line="233" w:lineRule="auto"/>
        <w:ind w:firstLine="709"/>
        <w:jc w:val="both"/>
        <w:rPr>
          <w:rStyle w:val="FontStyle30"/>
          <w:spacing w:val="-6"/>
          <w:sz w:val="28"/>
          <w:szCs w:val="28"/>
        </w:rPr>
      </w:pPr>
      <w:r w:rsidRPr="00D5710E">
        <w:rPr>
          <w:rStyle w:val="FontStyle30"/>
          <w:spacing w:val="-6"/>
          <w:sz w:val="28"/>
          <w:szCs w:val="28"/>
        </w:rPr>
        <w:t>Для практической отработки приемов все обучаемые разбиваются на две подгруппы (отрабатывающие приемы и статистов) и поочередно их выполн</w:t>
      </w:r>
      <w:r w:rsidRPr="00D5710E">
        <w:rPr>
          <w:rStyle w:val="FontStyle30"/>
          <w:spacing w:val="-6"/>
          <w:sz w:val="28"/>
          <w:szCs w:val="28"/>
        </w:rPr>
        <w:t>я</w:t>
      </w:r>
      <w:r w:rsidRPr="00D5710E">
        <w:rPr>
          <w:rStyle w:val="FontStyle30"/>
          <w:spacing w:val="-6"/>
          <w:sz w:val="28"/>
          <w:szCs w:val="28"/>
        </w:rPr>
        <w:t>ют. На практическое выполнение приемов отводится не менее 70 % учебного вр</w:t>
      </w:r>
      <w:r w:rsidRPr="00D5710E">
        <w:rPr>
          <w:rStyle w:val="FontStyle30"/>
          <w:spacing w:val="-6"/>
          <w:sz w:val="28"/>
          <w:szCs w:val="28"/>
        </w:rPr>
        <w:t>е</w:t>
      </w:r>
      <w:r w:rsidRPr="00D5710E">
        <w:rPr>
          <w:rStyle w:val="FontStyle30"/>
          <w:spacing w:val="-6"/>
          <w:sz w:val="28"/>
          <w:szCs w:val="28"/>
        </w:rPr>
        <w:t>мени.</w:t>
      </w:r>
    </w:p>
    <w:p w:rsidR="001A61A1" w:rsidRPr="00D5710E" w:rsidRDefault="001A61A1" w:rsidP="00964494">
      <w:pPr>
        <w:pStyle w:val="Style3"/>
        <w:widowControl/>
        <w:spacing w:line="233" w:lineRule="auto"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sz w:val="28"/>
          <w:szCs w:val="28"/>
        </w:rPr>
        <w:t>Навыки в проведении приемов сердечно-легочной реанимации отрабат</w:t>
      </w:r>
      <w:r w:rsidRPr="00D5710E">
        <w:rPr>
          <w:rStyle w:val="FontStyle30"/>
          <w:sz w:val="28"/>
          <w:szCs w:val="28"/>
        </w:rPr>
        <w:t>ы</w:t>
      </w:r>
      <w:r w:rsidRPr="00D5710E">
        <w:rPr>
          <w:rStyle w:val="FontStyle30"/>
          <w:sz w:val="28"/>
          <w:szCs w:val="28"/>
        </w:rPr>
        <w:t>ваются на ман</w:t>
      </w:r>
      <w:r w:rsidRPr="00D5710E">
        <w:rPr>
          <w:rStyle w:val="FontStyle30"/>
          <w:sz w:val="28"/>
          <w:szCs w:val="28"/>
        </w:rPr>
        <w:t>е</w:t>
      </w:r>
      <w:r w:rsidRPr="00D5710E">
        <w:rPr>
          <w:rStyle w:val="FontStyle30"/>
          <w:sz w:val="28"/>
          <w:szCs w:val="28"/>
        </w:rPr>
        <w:t>кенах и тренажерах.</w:t>
      </w:r>
    </w:p>
    <w:p w:rsidR="001A61A1" w:rsidRPr="00D5710E" w:rsidRDefault="001A61A1" w:rsidP="00964494">
      <w:pPr>
        <w:pStyle w:val="Style3"/>
        <w:widowControl/>
        <w:spacing w:line="233" w:lineRule="auto"/>
        <w:ind w:firstLine="709"/>
        <w:jc w:val="both"/>
        <w:rPr>
          <w:rStyle w:val="FontStyle30"/>
          <w:spacing w:val="-6"/>
          <w:sz w:val="28"/>
          <w:szCs w:val="28"/>
        </w:rPr>
      </w:pPr>
      <w:r w:rsidRPr="00D5710E">
        <w:rPr>
          <w:rStyle w:val="FontStyle30"/>
          <w:spacing w:val="-6"/>
          <w:sz w:val="28"/>
          <w:szCs w:val="28"/>
        </w:rPr>
        <w:t>Занятия должны обеспечиваться учебным имуществом не менее чем на</w:t>
      </w:r>
      <w:r w:rsidR="00BE1A10" w:rsidRPr="00D5710E">
        <w:rPr>
          <w:rStyle w:val="FontStyle30"/>
          <w:spacing w:val="-6"/>
          <w:sz w:val="28"/>
          <w:szCs w:val="28"/>
        </w:rPr>
        <w:t xml:space="preserve"> </w:t>
      </w:r>
      <w:r w:rsidRPr="00D5710E">
        <w:rPr>
          <w:rStyle w:val="FontStyle30"/>
          <w:spacing w:val="-6"/>
          <w:sz w:val="28"/>
          <w:szCs w:val="28"/>
        </w:rPr>
        <w:t>50 % обуча</w:t>
      </w:r>
      <w:r w:rsidRPr="00D5710E">
        <w:rPr>
          <w:rStyle w:val="FontStyle30"/>
          <w:spacing w:val="-6"/>
          <w:sz w:val="28"/>
          <w:szCs w:val="28"/>
        </w:rPr>
        <w:t>е</w:t>
      </w:r>
      <w:r w:rsidRPr="00D5710E">
        <w:rPr>
          <w:rStyle w:val="FontStyle30"/>
          <w:spacing w:val="-6"/>
          <w:sz w:val="28"/>
          <w:szCs w:val="28"/>
        </w:rPr>
        <w:t>мых.</w:t>
      </w:r>
    </w:p>
    <w:p w:rsidR="001A61A1" w:rsidRPr="00D5710E" w:rsidRDefault="001A61A1" w:rsidP="00964494">
      <w:pPr>
        <w:pStyle w:val="Style3"/>
        <w:widowControl/>
        <w:spacing w:line="233" w:lineRule="auto"/>
        <w:ind w:firstLine="709"/>
        <w:jc w:val="both"/>
        <w:rPr>
          <w:rStyle w:val="FontStyle30"/>
          <w:spacing w:val="-6"/>
          <w:sz w:val="28"/>
          <w:szCs w:val="28"/>
        </w:rPr>
      </w:pPr>
      <w:r w:rsidRPr="00D5710E">
        <w:rPr>
          <w:rStyle w:val="FontStyle30"/>
          <w:spacing w:val="-6"/>
          <w:sz w:val="28"/>
          <w:szCs w:val="28"/>
        </w:rPr>
        <w:t>Полученные на занятиях по медицинской подготовке знания и практич</w:t>
      </w:r>
      <w:r w:rsidRPr="00D5710E">
        <w:rPr>
          <w:rStyle w:val="FontStyle30"/>
          <w:spacing w:val="-6"/>
          <w:sz w:val="28"/>
          <w:szCs w:val="28"/>
        </w:rPr>
        <w:t>е</w:t>
      </w:r>
      <w:r w:rsidRPr="00D5710E">
        <w:rPr>
          <w:rStyle w:val="FontStyle30"/>
          <w:spacing w:val="-6"/>
          <w:sz w:val="28"/>
          <w:szCs w:val="28"/>
        </w:rPr>
        <w:t>ские навыки совершенствуются в ходе занятий по тактико-специальной подг</w:t>
      </w:r>
      <w:r w:rsidRPr="00D5710E">
        <w:rPr>
          <w:rStyle w:val="FontStyle30"/>
          <w:spacing w:val="-6"/>
          <w:sz w:val="28"/>
          <w:szCs w:val="28"/>
        </w:rPr>
        <w:t>о</w:t>
      </w:r>
      <w:r w:rsidRPr="00D5710E">
        <w:rPr>
          <w:rStyle w:val="FontStyle30"/>
          <w:spacing w:val="-6"/>
          <w:sz w:val="28"/>
          <w:szCs w:val="28"/>
        </w:rPr>
        <w:t>товке.</w:t>
      </w:r>
    </w:p>
    <w:p w:rsidR="001A61A1" w:rsidRPr="00D5710E" w:rsidRDefault="001A61A1" w:rsidP="00964494">
      <w:pPr>
        <w:pStyle w:val="Style5"/>
        <w:widowControl/>
        <w:spacing w:line="233" w:lineRule="auto"/>
        <w:ind w:left="1603"/>
        <w:jc w:val="both"/>
        <w:rPr>
          <w:rStyle w:val="FontStyle29"/>
          <w:b w:val="0"/>
          <w:i w:val="0"/>
          <w:sz w:val="28"/>
          <w:szCs w:val="28"/>
        </w:rPr>
      </w:pPr>
    </w:p>
    <w:p w:rsidR="00B74AC2" w:rsidRPr="00D5710E" w:rsidRDefault="001A61A1" w:rsidP="00964494">
      <w:pPr>
        <w:pStyle w:val="Style5"/>
        <w:widowControl/>
        <w:spacing w:line="230" w:lineRule="auto"/>
        <w:ind w:firstLine="0"/>
        <w:jc w:val="center"/>
        <w:rPr>
          <w:rStyle w:val="FontStyle29"/>
          <w:i w:val="0"/>
          <w:sz w:val="28"/>
          <w:szCs w:val="28"/>
        </w:rPr>
      </w:pPr>
      <w:r w:rsidRPr="00D5710E">
        <w:rPr>
          <w:rStyle w:val="FontStyle29"/>
          <w:i w:val="0"/>
          <w:sz w:val="28"/>
          <w:szCs w:val="28"/>
        </w:rPr>
        <w:t>Тема 1. Первая помощь, содержание, объем, организационные</w:t>
      </w:r>
    </w:p>
    <w:p w:rsidR="001A61A1" w:rsidRPr="00D5710E" w:rsidRDefault="001A61A1" w:rsidP="00964494">
      <w:pPr>
        <w:pStyle w:val="Style5"/>
        <w:widowControl/>
        <w:spacing w:line="230" w:lineRule="auto"/>
        <w:ind w:firstLine="0"/>
        <w:jc w:val="center"/>
        <w:rPr>
          <w:b/>
          <w:bCs/>
          <w:iCs/>
          <w:sz w:val="28"/>
          <w:szCs w:val="28"/>
        </w:rPr>
      </w:pPr>
      <w:r w:rsidRPr="00D5710E">
        <w:rPr>
          <w:rStyle w:val="FontStyle29"/>
          <w:i w:val="0"/>
          <w:sz w:val="28"/>
          <w:szCs w:val="28"/>
        </w:rPr>
        <w:t>и юридические основы, общие принципы оказ</w:t>
      </w:r>
      <w:r w:rsidRPr="00D5710E">
        <w:rPr>
          <w:rStyle w:val="FontStyle29"/>
          <w:i w:val="0"/>
          <w:sz w:val="28"/>
          <w:szCs w:val="28"/>
        </w:rPr>
        <w:t>а</w:t>
      </w:r>
      <w:r w:rsidRPr="00D5710E">
        <w:rPr>
          <w:rStyle w:val="FontStyle29"/>
          <w:i w:val="0"/>
          <w:sz w:val="28"/>
          <w:szCs w:val="28"/>
        </w:rPr>
        <w:t>ния</w:t>
      </w:r>
    </w:p>
    <w:p w:rsidR="001A61A1" w:rsidRPr="00D5710E" w:rsidRDefault="001A61A1" w:rsidP="00964494">
      <w:pPr>
        <w:pStyle w:val="Style3"/>
        <w:widowControl/>
        <w:spacing w:line="230" w:lineRule="auto"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1.</w:t>
      </w:r>
      <w:r w:rsidRPr="00D5710E">
        <w:rPr>
          <w:rStyle w:val="FontStyle30"/>
          <w:sz w:val="28"/>
          <w:szCs w:val="28"/>
        </w:rPr>
        <w:t xml:space="preserve"> Теоретическое </w:t>
      </w:r>
      <w:r w:rsidR="006A081B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1 час. Задачи, содержание, юридические о</w:t>
      </w:r>
      <w:r w:rsidRPr="00D5710E">
        <w:rPr>
          <w:rStyle w:val="FontStyle30"/>
          <w:sz w:val="28"/>
          <w:szCs w:val="28"/>
        </w:rPr>
        <w:t>с</w:t>
      </w:r>
      <w:r w:rsidRPr="00D5710E">
        <w:rPr>
          <w:rStyle w:val="FontStyle30"/>
          <w:sz w:val="28"/>
          <w:szCs w:val="28"/>
        </w:rPr>
        <w:t>новы и принципы оказания первой п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мощи.</w:t>
      </w:r>
    </w:p>
    <w:p w:rsidR="001A61A1" w:rsidRPr="00D5710E" w:rsidRDefault="001A61A1" w:rsidP="00964494">
      <w:pPr>
        <w:pStyle w:val="Style3"/>
        <w:widowControl/>
        <w:spacing w:line="230" w:lineRule="auto"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2.</w:t>
      </w:r>
      <w:r w:rsidRPr="00D5710E">
        <w:rPr>
          <w:rStyle w:val="FontStyle30"/>
          <w:sz w:val="28"/>
          <w:szCs w:val="28"/>
        </w:rPr>
        <w:t xml:space="preserve"> Теоретическое </w:t>
      </w:r>
      <w:r w:rsidR="006A081B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Международные нормы по вопросам оказания первой помощи пострадавшим, особенности оказания первой пом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щи пострадавшим в странах с различным вероисповеданием, обычаями и нр</w:t>
      </w:r>
      <w:r w:rsidRPr="00D5710E">
        <w:rPr>
          <w:rStyle w:val="FontStyle30"/>
          <w:sz w:val="28"/>
          <w:szCs w:val="28"/>
        </w:rPr>
        <w:t>а</w:t>
      </w:r>
      <w:r w:rsidRPr="00D5710E">
        <w:rPr>
          <w:rStyle w:val="FontStyle30"/>
          <w:sz w:val="28"/>
          <w:szCs w:val="28"/>
        </w:rPr>
        <w:t>вами.</w:t>
      </w:r>
    </w:p>
    <w:p w:rsidR="001A61A1" w:rsidRPr="00D5710E" w:rsidRDefault="001A61A1" w:rsidP="00964494">
      <w:pPr>
        <w:pStyle w:val="Style3"/>
        <w:widowControl/>
        <w:spacing w:line="230" w:lineRule="auto"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3.</w:t>
      </w:r>
      <w:r w:rsidRPr="00D5710E">
        <w:rPr>
          <w:rStyle w:val="FontStyle30"/>
          <w:sz w:val="28"/>
          <w:szCs w:val="28"/>
        </w:rPr>
        <w:t xml:space="preserve"> Теоретическое </w:t>
      </w:r>
      <w:r w:rsidR="006A081B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Поражающие факторы поражения при различных чрезвычайных ситуациях и их характеристика, основные виды п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ражений, связанные с их воздействием на организм человека. Способы и сре</w:t>
      </w:r>
      <w:r w:rsidRPr="00D5710E">
        <w:rPr>
          <w:rStyle w:val="FontStyle30"/>
          <w:sz w:val="28"/>
          <w:szCs w:val="28"/>
        </w:rPr>
        <w:t>д</w:t>
      </w:r>
      <w:r w:rsidRPr="00D5710E">
        <w:rPr>
          <w:rStyle w:val="FontStyle30"/>
          <w:sz w:val="28"/>
          <w:szCs w:val="28"/>
        </w:rPr>
        <w:t>ства медицинской защиты от воздействия поражающих факторов и сн</w:t>
      </w:r>
      <w:r w:rsidRPr="00D5710E">
        <w:rPr>
          <w:rStyle w:val="FontStyle30"/>
          <w:sz w:val="28"/>
          <w:szCs w:val="28"/>
        </w:rPr>
        <w:t>и</w:t>
      </w:r>
      <w:r w:rsidRPr="00D5710E">
        <w:rPr>
          <w:rStyle w:val="FontStyle30"/>
          <w:sz w:val="28"/>
          <w:szCs w:val="28"/>
        </w:rPr>
        <w:t>жения тяжести пораж</w:t>
      </w:r>
      <w:r w:rsidRPr="00D5710E">
        <w:rPr>
          <w:rStyle w:val="FontStyle30"/>
          <w:sz w:val="28"/>
          <w:szCs w:val="28"/>
        </w:rPr>
        <w:t>е</w:t>
      </w:r>
      <w:r w:rsidRPr="00D5710E">
        <w:rPr>
          <w:rStyle w:val="FontStyle30"/>
          <w:sz w:val="28"/>
          <w:szCs w:val="28"/>
        </w:rPr>
        <w:t>ний.</w:t>
      </w:r>
    </w:p>
    <w:p w:rsidR="001A61A1" w:rsidRPr="00D5710E" w:rsidRDefault="001A61A1" w:rsidP="00964494">
      <w:pPr>
        <w:pStyle w:val="Style3"/>
        <w:widowControl/>
        <w:spacing w:line="230" w:lineRule="auto"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4.</w:t>
      </w:r>
      <w:r w:rsidRPr="00D5710E">
        <w:rPr>
          <w:rStyle w:val="FontStyle30"/>
          <w:sz w:val="28"/>
          <w:szCs w:val="28"/>
        </w:rPr>
        <w:t xml:space="preserve"> Теоретическое</w:t>
      </w:r>
      <w:r w:rsidR="006A081B" w:rsidRPr="00D5710E">
        <w:rPr>
          <w:rStyle w:val="FontStyle30"/>
          <w:sz w:val="28"/>
          <w:szCs w:val="28"/>
        </w:rPr>
        <w:t xml:space="preserve"> –</w:t>
      </w:r>
      <w:r w:rsidRPr="00D5710E">
        <w:rPr>
          <w:rStyle w:val="FontStyle30"/>
          <w:sz w:val="28"/>
          <w:szCs w:val="28"/>
        </w:rPr>
        <w:t xml:space="preserve"> 2 часа. Медико-тактическая характеристика чрезвычайных ситуаций. Величина и структура потерь населения. Санитарно-гигиеническая обстановка в зонах катастроф и бедствий. Способы выявления основных факторов обстановки и их оценка. Организация и ведение медици</w:t>
      </w:r>
      <w:r w:rsidRPr="00D5710E">
        <w:rPr>
          <w:rStyle w:val="FontStyle30"/>
          <w:sz w:val="28"/>
          <w:szCs w:val="28"/>
        </w:rPr>
        <w:t>н</w:t>
      </w:r>
      <w:r w:rsidRPr="00D5710E">
        <w:rPr>
          <w:rStyle w:val="FontStyle30"/>
          <w:sz w:val="28"/>
          <w:szCs w:val="28"/>
        </w:rPr>
        <w:t>ской разведки зоны чрезвычайной ситуации. Способы и приемы розыска п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страда</w:t>
      </w:r>
      <w:r w:rsidRPr="00D5710E">
        <w:rPr>
          <w:rStyle w:val="FontStyle30"/>
          <w:sz w:val="28"/>
          <w:szCs w:val="28"/>
        </w:rPr>
        <w:t>в</w:t>
      </w:r>
      <w:r w:rsidRPr="00D5710E">
        <w:rPr>
          <w:rStyle w:val="FontStyle30"/>
          <w:sz w:val="28"/>
          <w:szCs w:val="28"/>
        </w:rPr>
        <w:t>ших, обозначение мест сосредоточения пострадавших, нуждающихся в мед</w:t>
      </w:r>
      <w:r w:rsidRPr="00D5710E">
        <w:rPr>
          <w:rStyle w:val="FontStyle30"/>
          <w:sz w:val="28"/>
          <w:szCs w:val="28"/>
        </w:rPr>
        <w:t>и</w:t>
      </w:r>
      <w:r w:rsidRPr="00D5710E">
        <w:rPr>
          <w:rStyle w:val="FontStyle30"/>
          <w:sz w:val="28"/>
          <w:szCs w:val="28"/>
        </w:rPr>
        <w:t>цинской помощи.</w:t>
      </w:r>
    </w:p>
    <w:p w:rsidR="001A61A1" w:rsidRPr="00D5710E" w:rsidRDefault="001A61A1" w:rsidP="00964494">
      <w:pPr>
        <w:pStyle w:val="Style3"/>
        <w:widowControl/>
        <w:spacing w:line="230" w:lineRule="auto"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lastRenderedPageBreak/>
        <w:t>Занятие 5.</w:t>
      </w:r>
      <w:r w:rsidRPr="00D5710E">
        <w:rPr>
          <w:rStyle w:val="FontStyle30"/>
          <w:sz w:val="28"/>
          <w:szCs w:val="28"/>
        </w:rPr>
        <w:t xml:space="preserve"> Практическое </w:t>
      </w:r>
      <w:r w:rsidR="006A081B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Правила и порядок осмотра по</w:t>
      </w:r>
      <w:r w:rsidRPr="00D5710E">
        <w:rPr>
          <w:rStyle w:val="FontStyle30"/>
          <w:sz w:val="28"/>
          <w:szCs w:val="28"/>
        </w:rPr>
        <w:softHyphen/>
        <w:t>страдавшего (определение признаков остановки сердца, остановки дыхания, выявление кровотечения, переломов костей), психология толпы и правила п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ведения спасателей, критерии подбора добровольных помощников и организ</w:t>
      </w:r>
      <w:r w:rsidRPr="00D5710E">
        <w:rPr>
          <w:rStyle w:val="FontStyle30"/>
          <w:sz w:val="28"/>
          <w:szCs w:val="28"/>
        </w:rPr>
        <w:t>а</w:t>
      </w:r>
      <w:r w:rsidRPr="00D5710E">
        <w:rPr>
          <w:rStyle w:val="FontStyle30"/>
          <w:sz w:val="28"/>
          <w:szCs w:val="28"/>
        </w:rPr>
        <w:t>ция их работы по оказанию первой помощи, способы удаления паникеров и близких ро</w:t>
      </w:r>
      <w:r w:rsidR="006C0978" w:rsidRPr="00D5710E">
        <w:rPr>
          <w:rStyle w:val="FontStyle30"/>
          <w:sz w:val="28"/>
          <w:szCs w:val="28"/>
        </w:rPr>
        <w:t>дственников из зоны оказания по</w:t>
      </w:r>
      <w:r w:rsidRPr="00D5710E">
        <w:rPr>
          <w:rStyle w:val="FontStyle30"/>
          <w:sz w:val="28"/>
          <w:szCs w:val="28"/>
        </w:rPr>
        <w:t>мощи. Правила безопасности при оказании первой пом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щи.</w:t>
      </w:r>
    </w:p>
    <w:p w:rsidR="001A61A1" w:rsidRPr="00D5710E" w:rsidRDefault="001A61A1" w:rsidP="00964494">
      <w:pPr>
        <w:pStyle w:val="Style6"/>
        <w:widowControl/>
        <w:spacing w:line="230" w:lineRule="auto"/>
        <w:ind w:left="211"/>
        <w:jc w:val="both"/>
        <w:rPr>
          <w:rStyle w:val="FontStyle29"/>
          <w:i w:val="0"/>
          <w:sz w:val="28"/>
          <w:szCs w:val="28"/>
        </w:rPr>
      </w:pPr>
    </w:p>
    <w:p w:rsidR="001A61A1" w:rsidRPr="00D5710E" w:rsidRDefault="001A61A1" w:rsidP="00964494">
      <w:pPr>
        <w:pStyle w:val="Style6"/>
        <w:widowControl/>
        <w:spacing w:line="230" w:lineRule="auto"/>
        <w:rPr>
          <w:b/>
          <w:bCs/>
          <w:i/>
          <w:iCs/>
          <w:sz w:val="28"/>
          <w:szCs w:val="28"/>
        </w:rPr>
      </w:pPr>
      <w:r w:rsidRPr="00D5710E">
        <w:rPr>
          <w:rStyle w:val="FontStyle29"/>
          <w:i w:val="0"/>
          <w:sz w:val="28"/>
          <w:szCs w:val="28"/>
        </w:rPr>
        <w:t>Тема 2. Средства для оказания первой помощи</w:t>
      </w:r>
    </w:p>
    <w:p w:rsidR="001A61A1" w:rsidRPr="00D5710E" w:rsidRDefault="001A61A1" w:rsidP="00964494">
      <w:pPr>
        <w:pStyle w:val="Style3"/>
        <w:widowControl/>
        <w:spacing w:line="230" w:lineRule="auto"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1.</w:t>
      </w:r>
      <w:r w:rsidRPr="00D5710E">
        <w:rPr>
          <w:rStyle w:val="FontStyle30"/>
          <w:sz w:val="28"/>
          <w:szCs w:val="28"/>
        </w:rPr>
        <w:t xml:space="preserve"> Практическое </w:t>
      </w:r>
      <w:r w:rsidR="006A081B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Состав, назначение и порядок испол</w:t>
      </w:r>
      <w:r w:rsidRPr="00D5710E">
        <w:rPr>
          <w:rStyle w:val="FontStyle30"/>
          <w:sz w:val="28"/>
          <w:szCs w:val="28"/>
        </w:rPr>
        <w:t>ь</w:t>
      </w:r>
      <w:r w:rsidRPr="00D5710E">
        <w:rPr>
          <w:rStyle w:val="FontStyle30"/>
          <w:sz w:val="28"/>
          <w:szCs w:val="28"/>
        </w:rPr>
        <w:t>зования медицинского имущества, предусмотренного табелем оснащения сп</w:t>
      </w:r>
      <w:r w:rsidRPr="00D5710E">
        <w:rPr>
          <w:rStyle w:val="FontStyle30"/>
          <w:sz w:val="28"/>
          <w:szCs w:val="28"/>
        </w:rPr>
        <w:t>а</w:t>
      </w:r>
      <w:r w:rsidRPr="00D5710E">
        <w:rPr>
          <w:rStyle w:val="FontStyle30"/>
          <w:sz w:val="28"/>
          <w:szCs w:val="28"/>
        </w:rPr>
        <w:t>сателей. Порядок использования укладки медицинской спасателя, санитарных носилок, пакета перевязочного индивидуального, индивидуального противох</w:t>
      </w:r>
      <w:r w:rsidRPr="00D5710E">
        <w:rPr>
          <w:rStyle w:val="FontStyle30"/>
          <w:sz w:val="28"/>
          <w:szCs w:val="28"/>
        </w:rPr>
        <w:t>и</w:t>
      </w:r>
      <w:r w:rsidRPr="00D5710E">
        <w:rPr>
          <w:rStyle w:val="FontStyle30"/>
          <w:sz w:val="28"/>
          <w:szCs w:val="28"/>
        </w:rPr>
        <w:t>мического пакета, аптечки инд</w:t>
      </w:r>
      <w:r w:rsidRPr="00D5710E">
        <w:rPr>
          <w:rStyle w:val="FontStyle30"/>
          <w:sz w:val="28"/>
          <w:szCs w:val="28"/>
        </w:rPr>
        <w:t>и</w:t>
      </w:r>
      <w:r w:rsidRPr="00D5710E">
        <w:rPr>
          <w:rStyle w:val="FontStyle30"/>
          <w:sz w:val="28"/>
          <w:szCs w:val="28"/>
        </w:rPr>
        <w:t>видуальной (АИ-1).</w:t>
      </w:r>
    </w:p>
    <w:p w:rsidR="001A61A1" w:rsidRPr="00D5710E" w:rsidRDefault="001A61A1" w:rsidP="00964494">
      <w:pPr>
        <w:pStyle w:val="Style3"/>
        <w:widowControl/>
        <w:spacing w:line="230" w:lineRule="auto"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2.</w:t>
      </w:r>
      <w:r w:rsidRPr="00D5710E">
        <w:rPr>
          <w:rStyle w:val="FontStyle30"/>
          <w:sz w:val="28"/>
          <w:szCs w:val="28"/>
        </w:rPr>
        <w:t xml:space="preserve"> Теоретическое </w:t>
      </w:r>
      <w:r w:rsidR="006A081B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Классификация лекарственных средств. Понятие о лекарственны</w:t>
      </w:r>
      <w:r w:rsidR="006C0978" w:rsidRPr="00D5710E">
        <w:rPr>
          <w:rStyle w:val="FontStyle30"/>
          <w:sz w:val="28"/>
          <w:szCs w:val="28"/>
        </w:rPr>
        <w:t>х</w:t>
      </w:r>
      <w:r w:rsidRPr="00D5710E">
        <w:rPr>
          <w:rStyle w:val="FontStyle30"/>
          <w:sz w:val="28"/>
          <w:szCs w:val="28"/>
        </w:rPr>
        <w:t xml:space="preserve"> формах, разовой и суточной дозе. Определ</w:t>
      </w:r>
      <w:r w:rsidRPr="00D5710E">
        <w:rPr>
          <w:rStyle w:val="FontStyle30"/>
          <w:sz w:val="28"/>
          <w:szCs w:val="28"/>
        </w:rPr>
        <w:t>е</w:t>
      </w:r>
      <w:r w:rsidRPr="00D5710E">
        <w:rPr>
          <w:rStyle w:val="FontStyle30"/>
          <w:sz w:val="28"/>
          <w:szCs w:val="28"/>
        </w:rPr>
        <w:t>ние названия и срока годности лекарственных средств. Зависимость действия лекарственных средств от состояния организма пострадавшего и от способа применения. Лекарственные средства, используемые спасателями для оказ</w:t>
      </w:r>
      <w:r w:rsidRPr="00D5710E">
        <w:rPr>
          <w:rStyle w:val="FontStyle30"/>
          <w:sz w:val="28"/>
          <w:szCs w:val="28"/>
        </w:rPr>
        <w:t>а</w:t>
      </w:r>
      <w:r w:rsidRPr="00D5710E">
        <w:rPr>
          <w:rStyle w:val="FontStyle30"/>
          <w:sz w:val="28"/>
          <w:szCs w:val="28"/>
        </w:rPr>
        <w:t>ния первой помощи пострадавшим, возможные осложнения при их использ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вании и их предупреждение. Правила хранения лека</w:t>
      </w:r>
      <w:r w:rsidRPr="00D5710E">
        <w:rPr>
          <w:rStyle w:val="FontStyle30"/>
          <w:sz w:val="28"/>
          <w:szCs w:val="28"/>
        </w:rPr>
        <w:t>р</w:t>
      </w:r>
      <w:r w:rsidRPr="00D5710E">
        <w:rPr>
          <w:rStyle w:val="FontStyle30"/>
          <w:sz w:val="28"/>
          <w:szCs w:val="28"/>
        </w:rPr>
        <w:t>ственных средств.</w:t>
      </w:r>
    </w:p>
    <w:p w:rsidR="001A61A1" w:rsidRPr="00D5710E" w:rsidRDefault="001A61A1" w:rsidP="00964494">
      <w:pPr>
        <w:pStyle w:val="Style7"/>
        <w:widowControl/>
        <w:spacing w:line="230" w:lineRule="auto"/>
        <w:ind w:firstLine="709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3.</w:t>
      </w:r>
      <w:r w:rsidRPr="00D5710E">
        <w:rPr>
          <w:rStyle w:val="FontStyle30"/>
          <w:sz w:val="28"/>
          <w:szCs w:val="28"/>
        </w:rPr>
        <w:t xml:space="preserve"> Практическое </w:t>
      </w:r>
      <w:r w:rsidR="006A081B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Способы введения лекарственных средств (наружно, прием внутрь через рот, закапывание в нос и глаз). Правила асептики и антисептики при введении лекарств. Действия спасателя после вв</w:t>
      </w:r>
      <w:r w:rsidRPr="00D5710E">
        <w:rPr>
          <w:rStyle w:val="FontStyle30"/>
          <w:sz w:val="28"/>
          <w:szCs w:val="28"/>
        </w:rPr>
        <w:t>е</w:t>
      </w:r>
      <w:r w:rsidRPr="00D5710E">
        <w:rPr>
          <w:rStyle w:val="FontStyle30"/>
          <w:sz w:val="28"/>
          <w:szCs w:val="28"/>
        </w:rPr>
        <w:t>дения лекарственных веществ постр</w:t>
      </w:r>
      <w:r w:rsidRPr="00D5710E">
        <w:rPr>
          <w:rStyle w:val="FontStyle30"/>
          <w:sz w:val="28"/>
          <w:szCs w:val="28"/>
        </w:rPr>
        <w:t>а</w:t>
      </w:r>
      <w:r w:rsidRPr="00D5710E">
        <w:rPr>
          <w:rStyle w:val="FontStyle30"/>
          <w:sz w:val="28"/>
          <w:szCs w:val="28"/>
        </w:rPr>
        <w:t>давшему.</w:t>
      </w:r>
    </w:p>
    <w:p w:rsidR="001A61A1" w:rsidRPr="00D5710E" w:rsidRDefault="001A61A1" w:rsidP="00964494">
      <w:pPr>
        <w:pStyle w:val="Style3"/>
        <w:widowControl/>
        <w:spacing w:line="230" w:lineRule="auto"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4.</w:t>
      </w:r>
      <w:r w:rsidRPr="00D5710E">
        <w:rPr>
          <w:rStyle w:val="FontStyle30"/>
          <w:sz w:val="28"/>
          <w:szCs w:val="28"/>
        </w:rPr>
        <w:t xml:space="preserve"> Практическое </w:t>
      </w:r>
      <w:r w:rsidR="006A081B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Учет, хранение и освежение медици</w:t>
      </w:r>
      <w:r w:rsidRPr="00D5710E">
        <w:rPr>
          <w:rStyle w:val="FontStyle30"/>
          <w:sz w:val="28"/>
          <w:szCs w:val="28"/>
        </w:rPr>
        <w:t>н</w:t>
      </w:r>
      <w:r w:rsidRPr="00D5710E">
        <w:rPr>
          <w:rStyle w:val="FontStyle30"/>
          <w:sz w:val="28"/>
          <w:szCs w:val="28"/>
        </w:rPr>
        <w:t>ского имущества спасателей. Порядок учета, списания и пополнения израсх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дованного или утраченного медицинского имущества при ликвидации чрезв</w:t>
      </w:r>
      <w:r w:rsidRPr="00D5710E">
        <w:rPr>
          <w:rStyle w:val="FontStyle30"/>
          <w:sz w:val="28"/>
          <w:szCs w:val="28"/>
        </w:rPr>
        <w:t>ы</w:t>
      </w:r>
      <w:r w:rsidRPr="00D5710E">
        <w:rPr>
          <w:rStyle w:val="FontStyle30"/>
          <w:sz w:val="28"/>
          <w:szCs w:val="28"/>
        </w:rPr>
        <w:t>чайных ситуаций. Истребование медицинского имущества. Источники мед</w:t>
      </w:r>
      <w:r w:rsidRPr="00D5710E">
        <w:rPr>
          <w:rStyle w:val="FontStyle30"/>
          <w:sz w:val="28"/>
          <w:szCs w:val="28"/>
        </w:rPr>
        <w:t>и</w:t>
      </w:r>
      <w:r w:rsidRPr="00D5710E">
        <w:rPr>
          <w:rStyle w:val="FontStyle30"/>
          <w:sz w:val="28"/>
          <w:szCs w:val="28"/>
        </w:rPr>
        <w:t>цинск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го снабжения спасателей.</w:t>
      </w:r>
    </w:p>
    <w:p w:rsidR="001A61A1" w:rsidRPr="00D5710E" w:rsidRDefault="001A61A1" w:rsidP="00964494">
      <w:pPr>
        <w:pStyle w:val="Style6"/>
        <w:widowControl/>
        <w:spacing w:line="230" w:lineRule="auto"/>
        <w:ind w:left="307"/>
        <w:jc w:val="both"/>
        <w:rPr>
          <w:sz w:val="28"/>
          <w:szCs w:val="28"/>
        </w:rPr>
      </w:pPr>
    </w:p>
    <w:p w:rsidR="001A61A1" w:rsidRPr="00D5710E" w:rsidRDefault="001A61A1" w:rsidP="00964494">
      <w:pPr>
        <w:pStyle w:val="Style6"/>
        <w:widowControl/>
        <w:spacing w:line="230" w:lineRule="auto"/>
        <w:rPr>
          <w:b/>
          <w:bCs/>
          <w:iCs/>
          <w:sz w:val="28"/>
          <w:szCs w:val="28"/>
        </w:rPr>
      </w:pPr>
      <w:r w:rsidRPr="00D5710E">
        <w:rPr>
          <w:rStyle w:val="FontStyle29"/>
          <w:i w:val="0"/>
          <w:sz w:val="28"/>
          <w:szCs w:val="28"/>
        </w:rPr>
        <w:t>Тема 3. Основы сердечно-легочной реанимации</w:t>
      </w:r>
    </w:p>
    <w:p w:rsidR="001A61A1" w:rsidRPr="00D5710E" w:rsidRDefault="001A61A1" w:rsidP="00964494">
      <w:pPr>
        <w:pStyle w:val="Style3"/>
        <w:widowControl/>
        <w:spacing w:line="230" w:lineRule="auto"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Занятия 1 и 2.</w:t>
      </w:r>
      <w:r w:rsidRPr="00D5710E">
        <w:rPr>
          <w:rStyle w:val="FontStyle30"/>
          <w:sz w:val="28"/>
          <w:szCs w:val="28"/>
        </w:rPr>
        <w:t xml:space="preserve"> Практические </w:t>
      </w:r>
      <w:r w:rsidR="006A081B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по 2 часа. Понятие о клинической и би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логической смерти, признаки внезапной остановки дыхательной и сердечной деятельности, клинической смерти, роль первичной сердечно-л</w:t>
      </w:r>
      <w:r w:rsidR="00AB40A8" w:rsidRPr="00D5710E">
        <w:rPr>
          <w:rStyle w:val="FontStyle30"/>
          <w:sz w:val="28"/>
          <w:szCs w:val="28"/>
        </w:rPr>
        <w:t>е</w:t>
      </w:r>
      <w:r w:rsidRPr="00D5710E">
        <w:rPr>
          <w:rStyle w:val="FontStyle30"/>
          <w:sz w:val="28"/>
          <w:szCs w:val="28"/>
        </w:rPr>
        <w:t>гочной реан</w:t>
      </w:r>
      <w:r w:rsidRPr="00D5710E">
        <w:rPr>
          <w:rStyle w:val="FontStyle30"/>
          <w:sz w:val="28"/>
          <w:szCs w:val="28"/>
        </w:rPr>
        <w:t>и</w:t>
      </w:r>
      <w:r w:rsidRPr="00D5710E">
        <w:rPr>
          <w:rStyle w:val="FontStyle30"/>
          <w:sz w:val="28"/>
          <w:szCs w:val="28"/>
        </w:rPr>
        <w:t>мации для спасения пострадавшего (непрямого массажа сердца, искусственной вент</w:t>
      </w:r>
      <w:r w:rsidRPr="00D5710E">
        <w:rPr>
          <w:rStyle w:val="FontStyle30"/>
          <w:sz w:val="28"/>
          <w:szCs w:val="28"/>
        </w:rPr>
        <w:t>и</w:t>
      </w:r>
      <w:r w:rsidRPr="00D5710E">
        <w:rPr>
          <w:rStyle w:val="FontStyle30"/>
          <w:sz w:val="28"/>
          <w:szCs w:val="28"/>
        </w:rPr>
        <w:t>ляции л</w:t>
      </w:r>
      <w:r w:rsidR="00AB40A8" w:rsidRPr="00D5710E">
        <w:rPr>
          <w:rStyle w:val="FontStyle30"/>
          <w:sz w:val="28"/>
          <w:szCs w:val="28"/>
        </w:rPr>
        <w:t>е</w:t>
      </w:r>
      <w:r w:rsidRPr="00D5710E">
        <w:rPr>
          <w:rStyle w:val="FontStyle30"/>
          <w:sz w:val="28"/>
          <w:szCs w:val="28"/>
        </w:rPr>
        <w:t>гких). Способы проведения искусственной вентиляции легких и непр</w:t>
      </w:r>
      <w:r w:rsidRPr="00D5710E">
        <w:rPr>
          <w:rStyle w:val="FontStyle30"/>
          <w:sz w:val="28"/>
          <w:szCs w:val="28"/>
        </w:rPr>
        <w:t>я</w:t>
      </w:r>
      <w:r w:rsidRPr="00D5710E">
        <w:rPr>
          <w:rStyle w:val="FontStyle30"/>
          <w:sz w:val="28"/>
          <w:szCs w:val="28"/>
        </w:rPr>
        <w:t>мого массажа сердца, правила проведения комплекса сердечно-л</w:t>
      </w:r>
      <w:r w:rsidR="00AB40A8" w:rsidRPr="00D5710E">
        <w:rPr>
          <w:rStyle w:val="FontStyle30"/>
          <w:sz w:val="28"/>
          <w:szCs w:val="28"/>
        </w:rPr>
        <w:t>е</w:t>
      </w:r>
      <w:r w:rsidRPr="00D5710E">
        <w:rPr>
          <w:rStyle w:val="FontStyle30"/>
          <w:sz w:val="28"/>
          <w:szCs w:val="28"/>
        </w:rPr>
        <w:t>гочной реанимации одним, двумя или тремя спасателями. Технические сре</w:t>
      </w:r>
      <w:r w:rsidRPr="00D5710E">
        <w:rPr>
          <w:rStyle w:val="FontStyle30"/>
          <w:sz w:val="28"/>
          <w:szCs w:val="28"/>
        </w:rPr>
        <w:t>д</w:t>
      </w:r>
      <w:r w:rsidRPr="00D5710E">
        <w:rPr>
          <w:rStyle w:val="FontStyle30"/>
          <w:sz w:val="28"/>
          <w:szCs w:val="28"/>
        </w:rPr>
        <w:t>ства для проведения первичной сердечно-легочной реанимации. Признаки эффективн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сти проведения реанимации. Действия спасателя после восстановления серде</w:t>
      </w:r>
      <w:r w:rsidRPr="00D5710E">
        <w:rPr>
          <w:rStyle w:val="FontStyle30"/>
          <w:sz w:val="28"/>
          <w:szCs w:val="28"/>
        </w:rPr>
        <w:t>ч</w:t>
      </w:r>
      <w:r w:rsidRPr="00D5710E">
        <w:rPr>
          <w:rStyle w:val="FontStyle30"/>
          <w:sz w:val="28"/>
          <w:szCs w:val="28"/>
        </w:rPr>
        <w:t>ной деятельности и дыхания у пострадавш</w:t>
      </w:r>
      <w:r w:rsidRPr="00D5710E">
        <w:rPr>
          <w:rStyle w:val="FontStyle30"/>
          <w:sz w:val="28"/>
          <w:szCs w:val="28"/>
        </w:rPr>
        <w:t>е</w:t>
      </w:r>
      <w:r w:rsidRPr="00D5710E">
        <w:rPr>
          <w:rStyle w:val="FontStyle30"/>
          <w:sz w:val="28"/>
          <w:szCs w:val="28"/>
        </w:rPr>
        <w:t>го.</w:t>
      </w:r>
    </w:p>
    <w:p w:rsidR="001A61A1" w:rsidRPr="00D5710E" w:rsidRDefault="001A61A1" w:rsidP="00964494">
      <w:pPr>
        <w:pStyle w:val="Style3"/>
        <w:widowControl/>
        <w:spacing w:line="230" w:lineRule="auto"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3.</w:t>
      </w:r>
      <w:r w:rsidRPr="00D5710E">
        <w:rPr>
          <w:rStyle w:val="FontStyle30"/>
          <w:sz w:val="28"/>
          <w:szCs w:val="28"/>
        </w:rPr>
        <w:t xml:space="preserve"> Практическое </w:t>
      </w:r>
      <w:r w:rsidR="006A081B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Особенности проведения сердечно-легочной реаним</w:t>
      </w:r>
      <w:r w:rsidRPr="00D5710E">
        <w:rPr>
          <w:rStyle w:val="FontStyle30"/>
          <w:sz w:val="28"/>
          <w:szCs w:val="28"/>
        </w:rPr>
        <w:t>а</w:t>
      </w:r>
      <w:r w:rsidRPr="00D5710E">
        <w:rPr>
          <w:rStyle w:val="FontStyle30"/>
          <w:sz w:val="28"/>
          <w:szCs w:val="28"/>
        </w:rPr>
        <w:t>ции детям.</w:t>
      </w:r>
    </w:p>
    <w:p w:rsidR="00964494" w:rsidRPr="00D5710E" w:rsidRDefault="00964494" w:rsidP="00964494">
      <w:pPr>
        <w:pStyle w:val="Style3"/>
        <w:widowControl/>
        <w:spacing w:line="230" w:lineRule="auto"/>
        <w:ind w:firstLine="709"/>
        <w:jc w:val="both"/>
        <w:rPr>
          <w:rStyle w:val="FontStyle30"/>
          <w:sz w:val="28"/>
          <w:szCs w:val="28"/>
        </w:rPr>
      </w:pPr>
    </w:p>
    <w:p w:rsidR="00A96A3E" w:rsidRPr="00D5710E" w:rsidRDefault="00A96A3E" w:rsidP="005E0AD3">
      <w:pPr>
        <w:pStyle w:val="Style6"/>
        <w:widowControl/>
        <w:rPr>
          <w:rStyle w:val="FontStyle29"/>
          <w:i w:val="0"/>
          <w:sz w:val="28"/>
          <w:szCs w:val="28"/>
        </w:rPr>
      </w:pPr>
    </w:p>
    <w:p w:rsidR="00A96A3E" w:rsidRPr="00D5710E" w:rsidRDefault="00A96A3E" w:rsidP="005E0AD3">
      <w:pPr>
        <w:pStyle w:val="Style6"/>
        <w:widowControl/>
        <w:rPr>
          <w:rStyle w:val="FontStyle29"/>
          <w:i w:val="0"/>
          <w:sz w:val="28"/>
          <w:szCs w:val="28"/>
        </w:rPr>
      </w:pPr>
    </w:p>
    <w:p w:rsidR="001A61A1" w:rsidRPr="00D5710E" w:rsidRDefault="001A61A1" w:rsidP="005E0AD3">
      <w:pPr>
        <w:pStyle w:val="Style6"/>
        <w:widowControl/>
        <w:rPr>
          <w:b/>
          <w:bCs/>
          <w:iCs/>
          <w:sz w:val="28"/>
          <w:szCs w:val="28"/>
        </w:rPr>
      </w:pPr>
      <w:r w:rsidRPr="00D5710E">
        <w:rPr>
          <w:rStyle w:val="FontStyle29"/>
          <w:i w:val="0"/>
          <w:sz w:val="28"/>
          <w:szCs w:val="28"/>
        </w:rPr>
        <w:lastRenderedPageBreak/>
        <w:t>Тема 4. Первая помощь при ранениях</w:t>
      </w:r>
    </w:p>
    <w:p w:rsidR="001A61A1" w:rsidRPr="00D5710E" w:rsidRDefault="001A61A1" w:rsidP="005E0AD3">
      <w:pPr>
        <w:pStyle w:val="Style3"/>
        <w:widowControl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1.</w:t>
      </w:r>
      <w:r w:rsidRPr="00D5710E">
        <w:rPr>
          <w:rStyle w:val="FontStyle30"/>
          <w:sz w:val="28"/>
          <w:szCs w:val="28"/>
        </w:rPr>
        <w:t xml:space="preserve"> Теоретическое </w:t>
      </w:r>
      <w:r w:rsidR="006A081B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Понятие о раневом процессе, осло</w:t>
      </w:r>
      <w:r w:rsidRPr="00D5710E">
        <w:rPr>
          <w:rStyle w:val="FontStyle30"/>
          <w:sz w:val="28"/>
          <w:szCs w:val="28"/>
        </w:rPr>
        <w:t>ж</w:t>
      </w:r>
      <w:r w:rsidRPr="00D5710E">
        <w:rPr>
          <w:rStyle w:val="FontStyle30"/>
          <w:sz w:val="28"/>
          <w:szCs w:val="28"/>
        </w:rPr>
        <w:t>нения ран. Меры по предупреждению развития инфекции в ране. Правила асе</w:t>
      </w:r>
      <w:r w:rsidRPr="00D5710E">
        <w:rPr>
          <w:rStyle w:val="FontStyle30"/>
          <w:sz w:val="28"/>
          <w:szCs w:val="28"/>
        </w:rPr>
        <w:t>п</w:t>
      </w:r>
      <w:r w:rsidRPr="00D5710E">
        <w:rPr>
          <w:rStyle w:val="FontStyle30"/>
          <w:sz w:val="28"/>
          <w:szCs w:val="28"/>
        </w:rPr>
        <w:t>тики и антисептики. Влияние климатических условий на состояние пострада</w:t>
      </w:r>
      <w:r w:rsidRPr="00D5710E">
        <w:rPr>
          <w:rStyle w:val="FontStyle30"/>
          <w:sz w:val="28"/>
          <w:szCs w:val="28"/>
        </w:rPr>
        <w:t>в</w:t>
      </w:r>
      <w:r w:rsidRPr="00D5710E">
        <w:rPr>
          <w:rStyle w:val="FontStyle30"/>
          <w:sz w:val="28"/>
          <w:szCs w:val="28"/>
        </w:rPr>
        <w:t>шего и характер первой п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мощи при ранениях.</w:t>
      </w:r>
    </w:p>
    <w:p w:rsidR="001A61A1" w:rsidRPr="00D5710E" w:rsidRDefault="001A61A1" w:rsidP="005E0AD3">
      <w:pPr>
        <w:pStyle w:val="Style3"/>
        <w:widowControl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2.</w:t>
      </w:r>
      <w:r w:rsidRPr="00D5710E">
        <w:rPr>
          <w:rStyle w:val="FontStyle30"/>
          <w:sz w:val="28"/>
          <w:szCs w:val="28"/>
        </w:rPr>
        <w:t xml:space="preserve"> Практическое </w:t>
      </w:r>
      <w:r w:rsidR="006A081B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Основные виды повязок и правила их наложения. Т</w:t>
      </w:r>
      <w:r w:rsidR="00AB40A8" w:rsidRPr="00D5710E">
        <w:rPr>
          <w:rStyle w:val="FontStyle30"/>
          <w:sz w:val="28"/>
          <w:szCs w:val="28"/>
        </w:rPr>
        <w:t xml:space="preserve">ребования к повязкам, контроль </w:t>
      </w:r>
      <w:r w:rsidRPr="00D5710E">
        <w:rPr>
          <w:rStyle w:val="FontStyle30"/>
          <w:sz w:val="28"/>
          <w:szCs w:val="28"/>
        </w:rPr>
        <w:t>за правильностью наложения п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вязок. Ожоговая п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вязка.</w:t>
      </w:r>
    </w:p>
    <w:p w:rsidR="001A61A1" w:rsidRPr="00D5710E" w:rsidRDefault="001A61A1" w:rsidP="005E0AD3">
      <w:pPr>
        <w:pStyle w:val="Style3"/>
        <w:widowControl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3.</w:t>
      </w:r>
      <w:r w:rsidRPr="00D5710E">
        <w:rPr>
          <w:rStyle w:val="FontStyle30"/>
          <w:sz w:val="28"/>
          <w:szCs w:val="28"/>
        </w:rPr>
        <w:t xml:space="preserve"> Практическое </w:t>
      </w:r>
      <w:r w:rsidR="006A081B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Бинтовые и косыночные повязки на голову, шею и грудь, техника их наложения. Пращевидная повязка. Повязки на правый и л</w:t>
      </w:r>
      <w:r w:rsidRPr="00D5710E">
        <w:rPr>
          <w:rStyle w:val="FontStyle30"/>
          <w:sz w:val="28"/>
          <w:szCs w:val="28"/>
        </w:rPr>
        <w:t>е</w:t>
      </w:r>
      <w:r w:rsidRPr="00D5710E">
        <w:rPr>
          <w:rStyle w:val="FontStyle30"/>
          <w:sz w:val="28"/>
          <w:szCs w:val="28"/>
        </w:rPr>
        <w:t>вый глаз, на оба глаза.</w:t>
      </w:r>
    </w:p>
    <w:p w:rsidR="001A61A1" w:rsidRPr="00D5710E" w:rsidRDefault="001A61A1" w:rsidP="005E0AD3">
      <w:pPr>
        <w:pStyle w:val="Style3"/>
        <w:widowControl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4.</w:t>
      </w:r>
      <w:r w:rsidRPr="00D5710E">
        <w:rPr>
          <w:rStyle w:val="FontStyle30"/>
          <w:sz w:val="28"/>
          <w:szCs w:val="28"/>
        </w:rPr>
        <w:t xml:space="preserve"> Практическое </w:t>
      </w:r>
      <w:r w:rsidR="006A081B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Бинтовые, косыночные, контурные п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вязки на живот и промежность. Правила наложения повязки при проника</w:t>
      </w:r>
      <w:r w:rsidRPr="00D5710E">
        <w:rPr>
          <w:rStyle w:val="FontStyle30"/>
          <w:sz w:val="28"/>
          <w:szCs w:val="28"/>
        </w:rPr>
        <w:t>ю</w:t>
      </w:r>
      <w:r w:rsidRPr="00D5710E">
        <w:rPr>
          <w:rStyle w:val="FontStyle30"/>
          <w:sz w:val="28"/>
          <w:szCs w:val="28"/>
        </w:rPr>
        <w:t>щем ранении груди с открытым и кл</w:t>
      </w:r>
      <w:r w:rsidRPr="00D5710E">
        <w:rPr>
          <w:rStyle w:val="FontStyle30"/>
          <w:sz w:val="28"/>
          <w:szCs w:val="28"/>
        </w:rPr>
        <w:t>а</w:t>
      </w:r>
      <w:r w:rsidRPr="00D5710E">
        <w:rPr>
          <w:rStyle w:val="FontStyle30"/>
          <w:sz w:val="28"/>
          <w:szCs w:val="28"/>
        </w:rPr>
        <w:t>панным пневмотораксом.</w:t>
      </w:r>
    </w:p>
    <w:p w:rsidR="001A61A1" w:rsidRPr="00D5710E" w:rsidRDefault="001A61A1" w:rsidP="005E0AD3">
      <w:pPr>
        <w:pStyle w:val="Style3"/>
        <w:widowControl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5.</w:t>
      </w:r>
      <w:r w:rsidRPr="00D5710E">
        <w:rPr>
          <w:rStyle w:val="FontStyle30"/>
          <w:sz w:val="28"/>
          <w:szCs w:val="28"/>
        </w:rPr>
        <w:t xml:space="preserve"> Практическое </w:t>
      </w:r>
      <w:r w:rsidR="006A081B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Бинтовые, косыночные, контурные и трубчатые п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вязки на верхние и нижние конечности, правила их наложения.</w:t>
      </w:r>
    </w:p>
    <w:p w:rsidR="001A61A1" w:rsidRPr="00D5710E" w:rsidRDefault="001A61A1" w:rsidP="005E0AD3">
      <w:pPr>
        <w:pStyle w:val="Style6"/>
        <w:widowControl/>
        <w:ind w:left="298"/>
        <w:jc w:val="both"/>
        <w:rPr>
          <w:rStyle w:val="FontStyle29"/>
          <w:b w:val="0"/>
          <w:i w:val="0"/>
          <w:sz w:val="28"/>
          <w:szCs w:val="28"/>
        </w:rPr>
      </w:pPr>
    </w:p>
    <w:p w:rsidR="001A61A1" w:rsidRPr="00D5710E" w:rsidRDefault="001A61A1" w:rsidP="005E0AD3">
      <w:pPr>
        <w:pStyle w:val="Style6"/>
        <w:widowControl/>
        <w:rPr>
          <w:b/>
          <w:bCs/>
          <w:i/>
          <w:iCs/>
          <w:sz w:val="28"/>
          <w:szCs w:val="28"/>
        </w:rPr>
      </w:pPr>
      <w:r w:rsidRPr="00D5710E">
        <w:rPr>
          <w:rStyle w:val="FontStyle29"/>
          <w:i w:val="0"/>
          <w:sz w:val="28"/>
          <w:szCs w:val="28"/>
        </w:rPr>
        <w:t>Тема 5. Первая помощь при кровотечениях. Десмургия</w:t>
      </w:r>
    </w:p>
    <w:p w:rsidR="001A61A1" w:rsidRPr="00D5710E" w:rsidRDefault="001A61A1" w:rsidP="005E0AD3">
      <w:pPr>
        <w:pStyle w:val="Style3"/>
        <w:widowControl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1.</w:t>
      </w:r>
      <w:r w:rsidRPr="00D5710E">
        <w:rPr>
          <w:rStyle w:val="FontStyle30"/>
          <w:sz w:val="28"/>
          <w:szCs w:val="28"/>
        </w:rPr>
        <w:t xml:space="preserve"> Практическое </w:t>
      </w:r>
      <w:r w:rsidR="006A081B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Виды кровотечений. Критерии выбора оптимальных способов временной остановки различных кровотечений. Посл</w:t>
      </w:r>
      <w:r w:rsidRPr="00D5710E">
        <w:rPr>
          <w:rStyle w:val="FontStyle30"/>
          <w:sz w:val="28"/>
          <w:szCs w:val="28"/>
        </w:rPr>
        <w:t>е</w:t>
      </w:r>
      <w:r w:rsidRPr="00D5710E">
        <w:rPr>
          <w:rStyle w:val="FontStyle30"/>
          <w:sz w:val="28"/>
          <w:szCs w:val="28"/>
        </w:rPr>
        <w:t>довательность действий по остановке кровотечения. Порядок наложения дав</w:t>
      </w:r>
      <w:r w:rsidRPr="00D5710E">
        <w:rPr>
          <w:rStyle w:val="FontStyle30"/>
          <w:sz w:val="28"/>
          <w:szCs w:val="28"/>
        </w:rPr>
        <w:t>я</w:t>
      </w:r>
      <w:r w:rsidRPr="00D5710E">
        <w:rPr>
          <w:rStyle w:val="FontStyle30"/>
          <w:sz w:val="28"/>
          <w:szCs w:val="28"/>
        </w:rPr>
        <w:t>щей повязки и кровоостанавливающего жгута (закрутки). Возможные осложн</w:t>
      </w:r>
      <w:r w:rsidRPr="00D5710E">
        <w:rPr>
          <w:rStyle w:val="FontStyle30"/>
          <w:sz w:val="28"/>
          <w:szCs w:val="28"/>
        </w:rPr>
        <w:t>е</w:t>
      </w:r>
      <w:r w:rsidRPr="00D5710E">
        <w:rPr>
          <w:rStyle w:val="FontStyle30"/>
          <w:sz w:val="28"/>
          <w:szCs w:val="28"/>
        </w:rPr>
        <w:t>ния после наложения кровоостанавливающего жгута (закрутки). Основные пр</w:t>
      </w:r>
      <w:r w:rsidRPr="00D5710E">
        <w:rPr>
          <w:rStyle w:val="FontStyle30"/>
          <w:sz w:val="28"/>
          <w:szCs w:val="28"/>
        </w:rPr>
        <w:t>и</w:t>
      </w:r>
      <w:r w:rsidRPr="00D5710E">
        <w:rPr>
          <w:rStyle w:val="FontStyle30"/>
          <w:sz w:val="28"/>
          <w:szCs w:val="28"/>
        </w:rPr>
        <w:t>знаки внутреннего кровотечения. Тактика спасателя при оказании первой п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мощи при внутреннем кровотеч</w:t>
      </w:r>
      <w:r w:rsidRPr="00D5710E">
        <w:rPr>
          <w:rStyle w:val="FontStyle30"/>
          <w:sz w:val="28"/>
          <w:szCs w:val="28"/>
        </w:rPr>
        <w:t>е</w:t>
      </w:r>
      <w:r w:rsidRPr="00D5710E">
        <w:rPr>
          <w:rStyle w:val="FontStyle30"/>
          <w:sz w:val="28"/>
          <w:szCs w:val="28"/>
        </w:rPr>
        <w:t>нии.</w:t>
      </w:r>
    </w:p>
    <w:p w:rsidR="001A61A1" w:rsidRPr="00D5710E" w:rsidRDefault="001A61A1" w:rsidP="005E0AD3">
      <w:pPr>
        <w:pStyle w:val="Style3"/>
        <w:widowControl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2.</w:t>
      </w:r>
      <w:r w:rsidRPr="00D5710E">
        <w:rPr>
          <w:rStyle w:val="FontStyle30"/>
          <w:sz w:val="28"/>
          <w:szCs w:val="28"/>
        </w:rPr>
        <w:t xml:space="preserve"> Практическое </w:t>
      </w:r>
      <w:r w:rsidR="006A081B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Особенности первой помощи постр</w:t>
      </w:r>
      <w:r w:rsidRPr="00D5710E">
        <w:rPr>
          <w:rStyle w:val="FontStyle30"/>
          <w:sz w:val="28"/>
          <w:szCs w:val="28"/>
        </w:rPr>
        <w:t>а</w:t>
      </w:r>
      <w:r w:rsidRPr="00D5710E">
        <w:rPr>
          <w:rStyle w:val="FontStyle30"/>
          <w:sz w:val="28"/>
          <w:szCs w:val="28"/>
        </w:rPr>
        <w:t>давшим при кровотечении в холодных и жарких климатических условиях. Сп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собы согревания пострадавших, использование табельных средств. Оборудов</w:t>
      </w:r>
      <w:r w:rsidRPr="00D5710E">
        <w:rPr>
          <w:rStyle w:val="FontStyle30"/>
          <w:sz w:val="28"/>
          <w:szCs w:val="28"/>
        </w:rPr>
        <w:t>а</w:t>
      </w:r>
      <w:r w:rsidRPr="00D5710E">
        <w:rPr>
          <w:rStyle w:val="FontStyle30"/>
          <w:sz w:val="28"/>
          <w:szCs w:val="28"/>
        </w:rPr>
        <w:t>ние пунктов обо</w:t>
      </w:r>
      <w:r w:rsidRPr="00D5710E">
        <w:rPr>
          <w:rStyle w:val="FontStyle30"/>
          <w:sz w:val="28"/>
          <w:szCs w:val="28"/>
        </w:rPr>
        <w:t>г</w:t>
      </w:r>
      <w:r w:rsidRPr="00D5710E">
        <w:rPr>
          <w:rStyle w:val="FontStyle30"/>
          <w:sz w:val="28"/>
          <w:szCs w:val="28"/>
        </w:rPr>
        <w:t>рева.</w:t>
      </w:r>
    </w:p>
    <w:p w:rsidR="001A61A1" w:rsidRPr="00D5710E" w:rsidRDefault="001A61A1" w:rsidP="005E0AD3">
      <w:pPr>
        <w:pStyle w:val="Style6"/>
        <w:widowControl/>
        <w:ind w:left="221"/>
        <w:jc w:val="both"/>
        <w:rPr>
          <w:sz w:val="28"/>
          <w:szCs w:val="28"/>
        </w:rPr>
      </w:pPr>
    </w:p>
    <w:p w:rsidR="001A61A1" w:rsidRPr="00D5710E" w:rsidRDefault="001A61A1" w:rsidP="005E0AD3">
      <w:pPr>
        <w:pStyle w:val="Style6"/>
        <w:widowControl/>
        <w:rPr>
          <w:b/>
          <w:bCs/>
          <w:iCs/>
          <w:sz w:val="28"/>
          <w:szCs w:val="28"/>
        </w:rPr>
      </w:pPr>
      <w:r w:rsidRPr="00D5710E">
        <w:rPr>
          <w:rStyle w:val="FontStyle29"/>
          <w:i w:val="0"/>
          <w:sz w:val="28"/>
          <w:szCs w:val="28"/>
        </w:rPr>
        <w:t>Тема 6. Первая помощь при переломах и вывихах</w:t>
      </w:r>
    </w:p>
    <w:p w:rsidR="001A61A1" w:rsidRPr="00D5710E" w:rsidRDefault="001A61A1" w:rsidP="005E0AD3">
      <w:pPr>
        <w:pStyle w:val="Style3"/>
        <w:widowControl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1.</w:t>
      </w:r>
      <w:r w:rsidRPr="00D5710E">
        <w:rPr>
          <w:rStyle w:val="FontStyle30"/>
          <w:sz w:val="28"/>
          <w:szCs w:val="28"/>
        </w:rPr>
        <w:t xml:space="preserve"> Теоретическое </w:t>
      </w:r>
      <w:r w:rsidR="006D345D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Понятие о переломах и вывихах. В</w:t>
      </w:r>
      <w:r w:rsidRPr="00D5710E">
        <w:rPr>
          <w:rStyle w:val="FontStyle30"/>
          <w:sz w:val="28"/>
          <w:szCs w:val="28"/>
        </w:rPr>
        <w:t>и</w:t>
      </w:r>
      <w:r w:rsidRPr="00D5710E">
        <w:rPr>
          <w:rStyle w:val="FontStyle30"/>
          <w:sz w:val="28"/>
          <w:szCs w:val="28"/>
        </w:rPr>
        <w:t>ды и признаки переломов и вывихов. Первая помощь при переломах и выв</w:t>
      </w:r>
      <w:r w:rsidRPr="00D5710E">
        <w:rPr>
          <w:rStyle w:val="FontStyle30"/>
          <w:sz w:val="28"/>
          <w:szCs w:val="28"/>
        </w:rPr>
        <w:t>и</w:t>
      </w:r>
      <w:r w:rsidRPr="00D5710E">
        <w:rPr>
          <w:rStyle w:val="FontStyle30"/>
          <w:sz w:val="28"/>
          <w:szCs w:val="28"/>
        </w:rPr>
        <w:t>хах. Профилактика осложнений переломов и вывихов при эвакуации. Виды тран</w:t>
      </w:r>
      <w:r w:rsidRPr="00D5710E">
        <w:rPr>
          <w:rStyle w:val="FontStyle30"/>
          <w:sz w:val="28"/>
          <w:szCs w:val="28"/>
        </w:rPr>
        <w:t>с</w:t>
      </w:r>
      <w:r w:rsidRPr="00D5710E">
        <w:rPr>
          <w:rStyle w:val="FontStyle30"/>
          <w:sz w:val="28"/>
          <w:szCs w:val="28"/>
        </w:rPr>
        <w:t>портных шин. Использование подручных средств для иммобилизации при п</w:t>
      </w:r>
      <w:r w:rsidRPr="00D5710E">
        <w:rPr>
          <w:rStyle w:val="FontStyle30"/>
          <w:sz w:val="28"/>
          <w:szCs w:val="28"/>
        </w:rPr>
        <w:t>е</w:t>
      </w:r>
      <w:r w:rsidRPr="00D5710E">
        <w:rPr>
          <w:rStyle w:val="FontStyle30"/>
          <w:sz w:val="28"/>
          <w:szCs w:val="28"/>
        </w:rPr>
        <w:t>реломах костей. Особенности переломов у детей, их влияние на содержание первой помощи. Особенности иммобил</w:t>
      </w:r>
      <w:r w:rsidRPr="00D5710E">
        <w:rPr>
          <w:rStyle w:val="FontStyle30"/>
          <w:sz w:val="28"/>
          <w:szCs w:val="28"/>
        </w:rPr>
        <w:t>и</w:t>
      </w:r>
      <w:r w:rsidRPr="00D5710E">
        <w:rPr>
          <w:rStyle w:val="FontStyle30"/>
          <w:sz w:val="28"/>
          <w:szCs w:val="28"/>
        </w:rPr>
        <w:t>зации при вывихах.</w:t>
      </w:r>
    </w:p>
    <w:p w:rsidR="001A61A1" w:rsidRPr="00D5710E" w:rsidRDefault="001A61A1" w:rsidP="005E0AD3">
      <w:pPr>
        <w:pStyle w:val="Style3"/>
        <w:widowControl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2.</w:t>
      </w:r>
      <w:r w:rsidRPr="00D5710E">
        <w:rPr>
          <w:rStyle w:val="FontStyle30"/>
          <w:sz w:val="28"/>
          <w:szCs w:val="28"/>
        </w:rPr>
        <w:t xml:space="preserve"> Практическое</w:t>
      </w:r>
      <w:r w:rsidR="006E2E33" w:rsidRPr="00D5710E">
        <w:rPr>
          <w:rStyle w:val="FontStyle30"/>
          <w:sz w:val="28"/>
          <w:szCs w:val="28"/>
        </w:rPr>
        <w:t xml:space="preserve"> </w:t>
      </w:r>
      <w:r w:rsidR="006D345D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Отработка приемов и способов оказ</w:t>
      </w:r>
      <w:r w:rsidRPr="00D5710E">
        <w:rPr>
          <w:rStyle w:val="FontStyle30"/>
          <w:sz w:val="28"/>
          <w:szCs w:val="28"/>
        </w:rPr>
        <w:t>а</w:t>
      </w:r>
      <w:r w:rsidRPr="00D5710E">
        <w:rPr>
          <w:rStyle w:val="FontStyle30"/>
          <w:sz w:val="28"/>
          <w:szCs w:val="28"/>
        </w:rPr>
        <w:t>ния первой п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мощи при переломах и вывихах костей конечностей.</w:t>
      </w:r>
    </w:p>
    <w:p w:rsidR="001A61A1" w:rsidRPr="00D5710E" w:rsidRDefault="001A61A1" w:rsidP="005E0AD3">
      <w:pPr>
        <w:pStyle w:val="Style3"/>
        <w:widowControl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3.</w:t>
      </w:r>
      <w:r w:rsidRPr="00D5710E">
        <w:rPr>
          <w:rStyle w:val="FontStyle30"/>
          <w:sz w:val="28"/>
          <w:szCs w:val="28"/>
        </w:rPr>
        <w:t xml:space="preserve"> Практическое </w:t>
      </w:r>
      <w:r w:rsidR="006D345D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Отработка приемов и способов оказ</w:t>
      </w:r>
      <w:r w:rsidRPr="00D5710E">
        <w:rPr>
          <w:rStyle w:val="FontStyle30"/>
          <w:sz w:val="28"/>
          <w:szCs w:val="28"/>
        </w:rPr>
        <w:t>а</w:t>
      </w:r>
      <w:r w:rsidRPr="00D5710E">
        <w:rPr>
          <w:rStyle w:val="FontStyle30"/>
          <w:sz w:val="28"/>
          <w:szCs w:val="28"/>
        </w:rPr>
        <w:t>ния первой помощи при переломах костей основания черепа, ребер, позвоно</w:t>
      </w:r>
      <w:r w:rsidRPr="00D5710E">
        <w:rPr>
          <w:rStyle w:val="FontStyle30"/>
          <w:sz w:val="28"/>
          <w:szCs w:val="28"/>
        </w:rPr>
        <w:t>ч</w:t>
      </w:r>
      <w:r w:rsidRPr="00D5710E">
        <w:rPr>
          <w:rStyle w:val="FontStyle30"/>
          <w:sz w:val="28"/>
          <w:szCs w:val="28"/>
        </w:rPr>
        <w:t>ника и таза. Способы транспорт</w:t>
      </w:r>
      <w:r w:rsidRPr="00D5710E">
        <w:rPr>
          <w:rStyle w:val="FontStyle30"/>
          <w:sz w:val="28"/>
          <w:szCs w:val="28"/>
        </w:rPr>
        <w:t>и</w:t>
      </w:r>
      <w:r w:rsidRPr="00D5710E">
        <w:rPr>
          <w:rStyle w:val="FontStyle30"/>
          <w:sz w:val="28"/>
          <w:szCs w:val="28"/>
        </w:rPr>
        <w:t>ровки при различных переломах.</w:t>
      </w:r>
    </w:p>
    <w:p w:rsidR="001A61A1" w:rsidRPr="00D5710E" w:rsidRDefault="001A61A1" w:rsidP="005E0AD3">
      <w:pPr>
        <w:pStyle w:val="Style10"/>
        <w:widowControl/>
        <w:spacing w:line="240" w:lineRule="auto"/>
        <w:ind w:firstLine="709"/>
        <w:jc w:val="both"/>
        <w:rPr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4.</w:t>
      </w:r>
      <w:r w:rsidRPr="00D5710E">
        <w:rPr>
          <w:rStyle w:val="FontStyle30"/>
          <w:sz w:val="28"/>
          <w:szCs w:val="28"/>
        </w:rPr>
        <w:t xml:space="preserve"> Практическое </w:t>
      </w:r>
      <w:r w:rsidR="006D345D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Признаки вывихов, отличия от пер</w:t>
      </w:r>
      <w:r w:rsidRPr="00D5710E">
        <w:rPr>
          <w:rStyle w:val="FontStyle30"/>
          <w:sz w:val="28"/>
          <w:szCs w:val="28"/>
        </w:rPr>
        <w:t>е</w:t>
      </w:r>
      <w:r w:rsidRPr="00D5710E">
        <w:rPr>
          <w:rStyle w:val="FontStyle30"/>
          <w:sz w:val="28"/>
          <w:szCs w:val="28"/>
        </w:rPr>
        <w:t>ломов. Правила первой помощи при вывихах. Особенности иммобилиз</w:t>
      </w:r>
      <w:r w:rsidRPr="00D5710E">
        <w:rPr>
          <w:rStyle w:val="FontStyle30"/>
          <w:sz w:val="28"/>
          <w:szCs w:val="28"/>
        </w:rPr>
        <w:t>а</w:t>
      </w:r>
      <w:r w:rsidRPr="00D5710E">
        <w:rPr>
          <w:rStyle w:val="FontStyle30"/>
          <w:sz w:val="28"/>
          <w:szCs w:val="28"/>
        </w:rPr>
        <w:t>ции.</w:t>
      </w:r>
    </w:p>
    <w:p w:rsidR="001A61A1" w:rsidRPr="00D5710E" w:rsidRDefault="001A61A1" w:rsidP="005E0AD3">
      <w:pPr>
        <w:pStyle w:val="Style6"/>
        <w:widowControl/>
        <w:ind w:left="389"/>
        <w:jc w:val="both"/>
        <w:rPr>
          <w:sz w:val="28"/>
          <w:szCs w:val="28"/>
        </w:rPr>
      </w:pPr>
    </w:p>
    <w:p w:rsidR="001A61A1" w:rsidRPr="00D5710E" w:rsidRDefault="001A61A1" w:rsidP="00D44059">
      <w:pPr>
        <w:pStyle w:val="Style6"/>
        <w:widowControl/>
        <w:spacing w:line="230" w:lineRule="auto"/>
        <w:rPr>
          <w:b/>
          <w:bCs/>
          <w:iCs/>
          <w:sz w:val="28"/>
          <w:szCs w:val="28"/>
        </w:rPr>
      </w:pPr>
      <w:r w:rsidRPr="00D5710E">
        <w:rPr>
          <w:rStyle w:val="FontStyle29"/>
          <w:i w:val="0"/>
          <w:sz w:val="28"/>
          <w:szCs w:val="28"/>
        </w:rPr>
        <w:lastRenderedPageBreak/>
        <w:t>Тема 7.</w:t>
      </w:r>
      <w:r w:rsidRPr="00D5710E">
        <w:rPr>
          <w:rStyle w:val="FontStyle30"/>
          <w:i/>
          <w:sz w:val="28"/>
          <w:szCs w:val="28"/>
        </w:rPr>
        <w:t xml:space="preserve"> </w:t>
      </w:r>
      <w:r w:rsidR="0002646D" w:rsidRPr="00D5710E">
        <w:rPr>
          <w:rStyle w:val="FontStyle29"/>
          <w:i w:val="0"/>
          <w:sz w:val="28"/>
          <w:szCs w:val="28"/>
        </w:rPr>
        <w:t>Травмат</w:t>
      </w:r>
      <w:r w:rsidR="0002646D" w:rsidRPr="00D5710E">
        <w:rPr>
          <w:rStyle w:val="FontStyle29"/>
          <w:i w:val="0"/>
          <w:sz w:val="28"/>
          <w:szCs w:val="28"/>
        </w:rPr>
        <w:t>и</w:t>
      </w:r>
      <w:r w:rsidR="0002646D" w:rsidRPr="00D5710E">
        <w:rPr>
          <w:rStyle w:val="FontStyle29"/>
          <w:i w:val="0"/>
          <w:sz w:val="28"/>
          <w:szCs w:val="28"/>
        </w:rPr>
        <w:t xml:space="preserve">ческий </w:t>
      </w:r>
      <w:r w:rsidRPr="00D5710E">
        <w:rPr>
          <w:rStyle w:val="FontStyle29"/>
          <w:i w:val="0"/>
          <w:sz w:val="28"/>
          <w:szCs w:val="28"/>
        </w:rPr>
        <w:t>шок</w:t>
      </w:r>
    </w:p>
    <w:p w:rsidR="001A61A1" w:rsidRPr="00D5710E" w:rsidRDefault="001A61A1" w:rsidP="00D44059">
      <w:pPr>
        <w:pStyle w:val="Style10"/>
        <w:widowControl/>
        <w:spacing w:line="230" w:lineRule="auto"/>
        <w:ind w:firstLine="709"/>
        <w:jc w:val="both"/>
        <w:rPr>
          <w:rStyle w:val="FontStyle30"/>
          <w:spacing w:val="-4"/>
          <w:sz w:val="28"/>
          <w:szCs w:val="28"/>
        </w:rPr>
      </w:pPr>
      <w:r w:rsidRPr="00D5710E">
        <w:rPr>
          <w:rStyle w:val="FontStyle30"/>
          <w:b/>
          <w:spacing w:val="-4"/>
          <w:sz w:val="28"/>
          <w:szCs w:val="28"/>
        </w:rPr>
        <w:t>Занятие 1.</w:t>
      </w:r>
      <w:r w:rsidRPr="00D5710E">
        <w:rPr>
          <w:rStyle w:val="FontStyle30"/>
          <w:spacing w:val="-4"/>
          <w:sz w:val="28"/>
          <w:szCs w:val="28"/>
        </w:rPr>
        <w:t xml:space="preserve"> Практическое </w:t>
      </w:r>
      <w:r w:rsidR="006D345D" w:rsidRPr="00D5710E">
        <w:rPr>
          <w:rStyle w:val="FontStyle30"/>
          <w:spacing w:val="-4"/>
          <w:sz w:val="28"/>
          <w:szCs w:val="28"/>
        </w:rPr>
        <w:t>–</w:t>
      </w:r>
      <w:r w:rsidRPr="00D5710E">
        <w:rPr>
          <w:rStyle w:val="FontStyle30"/>
          <w:spacing w:val="-4"/>
          <w:sz w:val="28"/>
          <w:szCs w:val="28"/>
        </w:rPr>
        <w:t xml:space="preserve"> 2 часа. Понятие о травматическом шоке, прич</w:t>
      </w:r>
      <w:r w:rsidRPr="00D5710E">
        <w:rPr>
          <w:rStyle w:val="FontStyle30"/>
          <w:spacing w:val="-4"/>
          <w:sz w:val="28"/>
          <w:szCs w:val="28"/>
        </w:rPr>
        <w:t>и</w:t>
      </w:r>
      <w:r w:rsidRPr="00D5710E">
        <w:rPr>
          <w:rStyle w:val="FontStyle30"/>
          <w:spacing w:val="-4"/>
          <w:sz w:val="28"/>
          <w:szCs w:val="28"/>
        </w:rPr>
        <w:t>ны, признаки, профилактика. Содержание первой помощи, порядок ее оказ</w:t>
      </w:r>
      <w:r w:rsidRPr="00D5710E">
        <w:rPr>
          <w:rStyle w:val="FontStyle30"/>
          <w:spacing w:val="-4"/>
          <w:sz w:val="28"/>
          <w:szCs w:val="28"/>
        </w:rPr>
        <w:t>а</w:t>
      </w:r>
      <w:r w:rsidRPr="00D5710E">
        <w:rPr>
          <w:rStyle w:val="FontStyle30"/>
          <w:spacing w:val="-4"/>
          <w:sz w:val="28"/>
          <w:szCs w:val="28"/>
        </w:rPr>
        <w:t>ния.</w:t>
      </w:r>
    </w:p>
    <w:p w:rsidR="001A61A1" w:rsidRPr="00D5710E" w:rsidRDefault="001A61A1" w:rsidP="00D44059">
      <w:pPr>
        <w:pStyle w:val="Style18"/>
        <w:widowControl/>
        <w:spacing w:line="230" w:lineRule="auto"/>
        <w:ind w:firstLine="709"/>
        <w:rPr>
          <w:rStyle w:val="FontStyle30"/>
          <w:sz w:val="28"/>
          <w:szCs w:val="28"/>
        </w:rPr>
      </w:pPr>
      <w:r w:rsidRPr="00D5710E">
        <w:rPr>
          <w:rStyle w:val="FontStyle30"/>
          <w:sz w:val="28"/>
          <w:szCs w:val="28"/>
        </w:rPr>
        <w:t>Особенности проявления шока у детей. Факторы, способствующие от</w:t>
      </w:r>
      <w:r w:rsidRPr="00D5710E">
        <w:rPr>
          <w:rStyle w:val="FontStyle30"/>
          <w:sz w:val="28"/>
          <w:szCs w:val="28"/>
        </w:rPr>
        <w:t>я</w:t>
      </w:r>
      <w:r w:rsidRPr="00D5710E">
        <w:rPr>
          <w:rStyle w:val="FontStyle30"/>
          <w:sz w:val="28"/>
          <w:szCs w:val="28"/>
        </w:rPr>
        <w:t>гощающему течению шока. Первая помощь при шоке. Остановка кровот</w:t>
      </w:r>
      <w:r w:rsidRPr="00D5710E">
        <w:rPr>
          <w:rStyle w:val="FontStyle30"/>
          <w:sz w:val="28"/>
          <w:szCs w:val="28"/>
        </w:rPr>
        <w:t>е</w:t>
      </w:r>
      <w:r w:rsidRPr="00D5710E">
        <w:rPr>
          <w:rStyle w:val="FontStyle30"/>
          <w:sz w:val="28"/>
          <w:szCs w:val="28"/>
        </w:rPr>
        <w:t>чения, введение обезболивающих средств, иммобилизация переломов, воспо</w:t>
      </w:r>
      <w:r w:rsidRPr="00D5710E">
        <w:rPr>
          <w:rStyle w:val="FontStyle30"/>
          <w:sz w:val="28"/>
          <w:szCs w:val="28"/>
        </w:rPr>
        <w:t>л</w:t>
      </w:r>
      <w:r w:rsidRPr="00D5710E">
        <w:rPr>
          <w:rStyle w:val="FontStyle30"/>
          <w:sz w:val="28"/>
          <w:szCs w:val="28"/>
        </w:rPr>
        <w:t>нение кровопотери, согревание пострадавшего. Особенности первой помощи д</w:t>
      </w:r>
      <w:r w:rsidRPr="00D5710E">
        <w:rPr>
          <w:rStyle w:val="FontStyle30"/>
          <w:sz w:val="28"/>
          <w:szCs w:val="28"/>
        </w:rPr>
        <w:t>е</w:t>
      </w:r>
      <w:r w:rsidRPr="00D5710E">
        <w:rPr>
          <w:rStyle w:val="FontStyle30"/>
          <w:sz w:val="28"/>
          <w:szCs w:val="28"/>
        </w:rPr>
        <w:t>тям.</w:t>
      </w:r>
    </w:p>
    <w:p w:rsidR="00AB40A8" w:rsidRPr="00D5710E" w:rsidRDefault="00AB40A8" w:rsidP="00D44059">
      <w:pPr>
        <w:pStyle w:val="Style18"/>
        <w:widowControl/>
        <w:spacing w:line="230" w:lineRule="auto"/>
        <w:ind w:firstLine="709"/>
        <w:rPr>
          <w:rStyle w:val="FontStyle30"/>
          <w:sz w:val="28"/>
          <w:szCs w:val="28"/>
        </w:rPr>
      </w:pPr>
    </w:p>
    <w:p w:rsidR="001A61A1" w:rsidRPr="00D5710E" w:rsidRDefault="001A61A1" w:rsidP="00D44059">
      <w:pPr>
        <w:pStyle w:val="Style6"/>
        <w:widowControl/>
        <w:spacing w:line="230" w:lineRule="auto"/>
        <w:rPr>
          <w:b/>
          <w:bCs/>
          <w:iCs/>
          <w:sz w:val="28"/>
          <w:szCs w:val="28"/>
        </w:rPr>
      </w:pPr>
      <w:r w:rsidRPr="00D5710E">
        <w:rPr>
          <w:rStyle w:val="FontStyle29"/>
          <w:i w:val="0"/>
          <w:sz w:val="28"/>
          <w:szCs w:val="28"/>
        </w:rPr>
        <w:t>Тема 8. Первая помощь при синдроме длительного сдавливания</w:t>
      </w:r>
    </w:p>
    <w:p w:rsidR="001A61A1" w:rsidRPr="00D5710E" w:rsidRDefault="001A61A1" w:rsidP="00D44059">
      <w:pPr>
        <w:pStyle w:val="Style3"/>
        <w:widowControl/>
        <w:spacing w:line="230" w:lineRule="auto"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1.</w:t>
      </w:r>
      <w:r w:rsidRPr="00D5710E">
        <w:rPr>
          <w:rStyle w:val="FontStyle30"/>
          <w:sz w:val="28"/>
          <w:szCs w:val="28"/>
        </w:rPr>
        <w:t xml:space="preserve"> Теоретическое </w:t>
      </w:r>
      <w:r w:rsidR="00FB2D14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Определение, причины возникнов</w:t>
      </w:r>
      <w:r w:rsidRPr="00D5710E">
        <w:rPr>
          <w:rStyle w:val="FontStyle30"/>
          <w:sz w:val="28"/>
          <w:szCs w:val="28"/>
        </w:rPr>
        <w:t>е</w:t>
      </w:r>
      <w:r w:rsidRPr="00D5710E">
        <w:rPr>
          <w:rStyle w:val="FontStyle30"/>
          <w:sz w:val="28"/>
          <w:szCs w:val="28"/>
        </w:rPr>
        <w:t>ния, степени тяжести и признаки синдрома длительного сдавливания. Периоды компрессии: ранний, промежуточный, поздний. Зависимость тяжести синдр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ма от времени и локализации (грудь, живот, таз, кисть, предплечье, стопа, г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лень, бедро) компрессии. Особе</w:t>
      </w:r>
      <w:r w:rsidRPr="00D5710E">
        <w:rPr>
          <w:rStyle w:val="FontStyle30"/>
          <w:sz w:val="28"/>
          <w:szCs w:val="28"/>
        </w:rPr>
        <w:t>н</w:t>
      </w:r>
      <w:r w:rsidRPr="00D5710E">
        <w:rPr>
          <w:rStyle w:val="FontStyle30"/>
          <w:sz w:val="28"/>
          <w:szCs w:val="28"/>
        </w:rPr>
        <w:t>ности проявления у детей.</w:t>
      </w:r>
    </w:p>
    <w:p w:rsidR="001A61A1" w:rsidRPr="00D5710E" w:rsidRDefault="001A61A1" w:rsidP="00D44059">
      <w:pPr>
        <w:pStyle w:val="Style3"/>
        <w:widowControl/>
        <w:spacing w:line="230" w:lineRule="auto"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2.</w:t>
      </w:r>
      <w:r w:rsidRPr="00D5710E">
        <w:rPr>
          <w:rStyle w:val="FontStyle30"/>
          <w:sz w:val="28"/>
          <w:szCs w:val="28"/>
        </w:rPr>
        <w:t xml:space="preserve"> Практическое </w:t>
      </w:r>
      <w:r w:rsidR="00FB2D14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Определение степени ишемии. Опр</w:t>
      </w:r>
      <w:r w:rsidRPr="00D5710E">
        <w:rPr>
          <w:rStyle w:val="FontStyle30"/>
          <w:sz w:val="28"/>
          <w:szCs w:val="28"/>
        </w:rPr>
        <w:t>е</w:t>
      </w:r>
      <w:r w:rsidRPr="00D5710E">
        <w:rPr>
          <w:rStyle w:val="FontStyle30"/>
          <w:sz w:val="28"/>
          <w:szCs w:val="28"/>
        </w:rPr>
        <w:t>деление жизнеспособности сдавленной части тела. Правила высвобождения сдавленной конечности. Наложение жгута, контроль правильности и целесоо</w:t>
      </w:r>
      <w:r w:rsidRPr="00D5710E">
        <w:rPr>
          <w:rStyle w:val="FontStyle30"/>
          <w:sz w:val="28"/>
          <w:szCs w:val="28"/>
        </w:rPr>
        <w:t>б</w:t>
      </w:r>
      <w:r w:rsidRPr="00D5710E">
        <w:rPr>
          <w:rStyle w:val="FontStyle30"/>
          <w:sz w:val="28"/>
          <w:szCs w:val="28"/>
        </w:rPr>
        <w:t>разности его наложения, бинтование травмированной конечности. Особе</w:t>
      </w:r>
      <w:r w:rsidRPr="00D5710E">
        <w:rPr>
          <w:rStyle w:val="FontStyle30"/>
          <w:sz w:val="28"/>
          <w:szCs w:val="28"/>
        </w:rPr>
        <w:t>н</w:t>
      </w:r>
      <w:r w:rsidRPr="00D5710E">
        <w:rPr>
          <w:rStyle w:val="FontStyle30"/>
          <w:sz w:val="28"/>
          <w:szCs w:val="28"/>
        </w:rPr>
        <w:t>ности пе</w:t>
      </w:r>
      <w:r w:rsidRPr="00D5710E">
        <w:rPr>
          <w:rStyle w:val="FontStyle30"/>
          <w:sz w:val="28"/>
          <w:szCs w:val="28"/>
        </w:rPr>
        <w:t>р</w:t>
      </w:r>
      <w:r w:rsidRPr="00D5710E">
        <w:rPr>
          <w:rStyle w:val="FontStyle30"/>
          <w:sz w:val="28"/>
          <w:szCs w:val="28"/>
        </w:rPr>
        <w:t>вой помощи детям.</w:t>
      </w:r>
    </w:p>
    <w:p w:rsidR="001A61A1" w:rsidRPr="00D5710E" w:rsidRDefault="001A61A1" w:rsidP="00D44059">
      <w:pPr>
        <w:pStyle w:val="Style3"/>
        <w:widowControl/>
        <w:spacing w:line="230" w:lineRule="auto"/>
        <w:ind w:firstLine="709"/>
        <w:jc w:val="both"/>
        <w:rPr>
          <w:rStyle w:val="FontStyle30"/>
          <w:spacing w:val="-4"/>
          <w:sz w:val="28"/>
          <w:szCs w:val="28"/>
        </w:rPr>
      </w:pPr>
      <w:r w:rsidRPr="00D5710E">
        <w:rPr>
          <w:rStyle w:val="FontStyle30"/>
          <w:b/>
          <w:spacing w:val="-4"/>
          <w:sz w:val="28"/>
          <w:szCs w:val="28"/>
        </w:rPr>
        <w:t>Занятие 3.</w:t>
      </w:r>
      <w:r w:rsidRPr="00D5710E">
        <w:rPr>
          <w:rStyle w:val="FontStyle30"/>
          <w:spacing w:val="-4"/>
          <w:sz w:val="28"/>
          <w:szCs w:val="28"/>
        </w:rPr>
        <w:t xml:space="preserve"> Практическое </w:t>
      </w:r>
      <w:r w:rsidR="00FB2D14" w:rsidRPr="00D5710E">
        <w:rPr>
          <w:rStyle w:val="FontStyle30"/>
          <w:spacing w:val="-4"/>
          <w:sz w:val="28"/>
          <w:szCs w:val="28"/>
        </w:rPr>
        <w:t>–</w:t>
      </w:r>
      <w:r w:rsidRPr="00D5710E">
        <w:rPr>
          <w:rStyle w:val="FontStyle30"/>
          <w:spacing w:val="-4"/>
          <w:sz w:val="28"/>
          <w:szCs w:val="28"/>
        </w:rPr>
        <w:t xml:space="preserve"> 2 часа. Тактика спасателя при высвобождении сдавленной конечности и после ее высвобождения в зависимости от степени иш</w:t>
      </w:r>
      <w:r w:rsidRPr="00D5710E">
        <w:rPr>
          <w:rStyle w:val="FontStyle30"/>
          <w:spacing w:val="-4"/>
          <w:sz w:val="28"/>
          <w:szCs w:val="28"/>
        </w:rPr>
        <w:t>е</w:t>
      </w:r>
      <w:r w:rsidRPr="00D5710E">
        <w:rPr>
          <w:rStyle w:val="FontStyle30"/>
          <w:spacing w:val="-4"/>
          <w:sz w:val="28"/>
          <w:szCs w:val="28"/>
        </w:rPr>
        <w:t>мии тканей (компенсированная, некомпенсированная и необратимая). Би</w:t>
      </w:r>
      <w:r w:rsidRPr="00D5710E">
        <w:rPr>
          <w:rStyle w:val="FontStyle30"/>
          <w:spacing w:val="-4"/>
          <w:sz w:val="28"/>
          <w:szCs w:val="28"/>
        </w:rPr>
        <w:t>н</w:t>
      </w:r>
      <w:r w:rsidRPr="00D5710E">
        <w:rPr>
          <w:rStyle w:val="FontStyle30"/>
          <w:spacing w:val="-4"/>
          <w:sz w:val="28"/>
          <w:szCs w:val="28"/>
        </w:rPr>
        <w:t>тование, иммобилизация и охлаждение сдавленной конечности с использованием табел</w:t>
      </w:r>
      <w:r w:rsidRPr="00D5710E">
        <w:rPr>
          <w:rStyle w:val="FontStyle30"/>
          <w:spacing w:val="-4"/>
          <w:sz w:val="28"/>
          <w:szCs w:val="28"/>
        </w:rPr>
        <w:t>ь</w:t>
      </w:r>
      <w:r w:rsidRPr="00D5710E">
        <w:rPr>
          <w:rStyle w:val="FontStyle30"/>
          <w:spacing w:val="-4"/>
          <w:sz w:val="28"/>
          <w:szCs w:val="28"/>
        </w:rPr>
        <w:t>ных и подручных средств. Согревание пострадавшего. Приготовление и дача п</w:t>
      </w:r>
      <w:r w:rsidRPr="00D5710E">
        <w:rPr>
          <w:rStyle w:val="FontStyle30"/>
          <w:spacing w:val="-4"/>
          <w:sz w:val="28"/>
          <w:szCs w:val="28"/>
        </w:rPr>
        <w:t>о</w:t>
      </w:r>
      <w:r w:rsidRPr="00D5710E">
        <w:rPr>
          <w:rStyle w:val="FontStyle30"/>
          <w:spacing w:val="-4"/>
          <w:sz w:val="28"/>
          <w:szCs w:val="28"/>
        </w:rPr>
        <w:t>страдавшему щелочного питья. Порядок медицинской эвакуации пострадавш</w:t>
      </w:r>
      <w:r w:rsidRPr="00D5710E">
        <w:rPr>
          <w:rStyle w:val="FontStyle30"/>
          <w:spacing w:val="-4"/>
          <w:sz w:val="28"/>
          <w:szCs w:val="28"/>
        </w:rPr>
        <w:t>е</w:t>
      </w:r>
      <w:r w:rsidRPr="00D5710E">
        <w:rPr>
          <w:rStyle w:val="FontStyle30"/>
          <w:spacing w:val="-4"/>
          <w:sz w:val="28"/>
          <w:szCs w:val="28"/>
        </w:rPr>
        <w:t>го.</w:t>
      </w:r>
    </w:p>
    <w:p w:rsidR="001A61A1" w:rsidRPr="00D5710E" w:rsidRDefault="001A61A1" w:rsidP="00D44059">
      <w:pPr>
        <w:pStyle w:val="Style3"/>
        <w:widowControl/>
        <w:spacing w:line="230" w:lineRule="auto"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4.</w:t>
      </w:r>
      <w:r w:rsidRPr="00D5710E">
        <w:rPr>
          <w:rStyle w:val="FontStyle30"/>
          <w:sz w:val="28"/>
          <w:szCs w:val="28"/>
        </w:rPr>
        <w:t xml:space="preserve"> Практическое </w:t>
      </w:r>
      <w:r w:rsidR="00FB2D14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Определение целесообразности нал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жения жгута после извлечения конечности. Охлаждение сдавленной конечн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сти. Помощь при сдавливании конечности, освобождение которой невозмо</w:t>
      </w:r>
      <w:r w:rsidRPr="00D5710E">
        <w:rPr>
          <w:rStyle w:val="FontStyle30"/>
          <w:sz w:val="28"/>
          <w:szCs w:val="28"/>
        </w:rPr>
        <w:t>ж</w:t>
      </w:r>
      <w:r w:rsidRPr="00D5710E">
        <w:rPr>
          <w:rStyle w:val="FontStyle30"/>
          <w:sz w:val="28"/>
          <w:szCs w:val="28"/>
        </w:rPr>
        <w:t>но.</w:t>
      </w:r>
    </w:p>
    <w:p w:rsidR="001A61A1" w:rsidRPr="00D5710E" w:rsidRDefault="001A61A1" w:rsidP="00D44059">
      <w:pPr>
        <w:pStyle w:val="Style3"/>
        <w:widowControl/>
        <w:spacing w:line="230" w:lineRule="auto"/>
        <w:rPr>
          <w:rStyle w:val="FontStyle30"/>
          <w:sz w:val="28"/>
          <w:szCs w:val="28"/>
        </w:rPr>
      </w:pPr>
    </w:p>
    <w:p w:rsidR="001A61A1" w:rsidRPr="00D5710E" w:rsidRDefault="001A61A1" w:rsidP="00D44059">
      <w:pPr>
        <w:pStyle w:val="Style6"/>
        <w:widowControl/>
        <w:spacing w:line="230" w:lineRule="auto"/>
        <w:rPr>
          <w:b/>
          <w:bCs/>
          <w:iCs/>
          <w:sz w:val="28"/>
          <w:szCs w:val="28"/>
        </w:rPr>
      </w:pPr>
      <w:r w:rsidRPr="00D5710E">
        <w:rPr>
          <w:rStyle w:val="FontStyle29"/>
          <w:i w:val="0"/>
          <w:sz w:val="28"/>
          <w:szCs w:val="28"/>
        </w:rPr>
        <w:t>Тема 9. Первая помощь при ожогах и отморожениях</w:t>
      </w:r>
    </w:p>
    <w:p w:rsidR="001A61A1" w:rsidRPr="00D5710E" w:rsidRDefault="001A61A1" w:rsidP="00D44059">
      <w:pPr>
        <w:pStyle w:val="Style3"/>
        <w:widowControl/>
        <w:spacing w:line="230" w:lineRule="auto"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1.</w:t>
      </w:r>
      <w:r w:rsidRPr="00D5710E">
        <w:rPr>
          <w:rStyle w:val="FontStyle30"/>
          <w:sz w:val="28"/>
          <w:szCs w:val="28"/>
        </w:rPr>
        <w:t xml:space="preserve"> Теоретическое </w:t>
      </w:r>
      <w:r w:rsidR="00FB2D14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Виды и степени тяжести ожогов и о</w:t>
      </w:r>
      <w:r w:rsidRPr="00D5710E">
        <w:rPr>
          <w:rStyle w:val="FontStyle30"/>
          <w:sz w:val="28"/>
          <w:szCs w:val="28"/>
        </w:rPr>
        <w:t>т</w:t>
      </w:r>
      <w:r w:rsidRPr="00D5710E">
        <w:rPr>
          <w:rStyle w:val="FontStyle30"/>
          <w:sz w:val="28"/>
          <w:szCs w:val="28"/>
        </w:rPr>
        <w:t xml:space="preserve">морожений. Особенности поражений </w:t>
      </w:r>
      <w:r w:rsidR="00D44059" w:rsidRPr="00D5710E">
        <w:rPr>
          <w:rStyle w:val="FontStyle30"/>
          <w:sz w:val="28"/>
          <w:szCs w:val="28"/>
        </w:rPr>
        <w:t>при пожарах, ожоги верхних дыха</w:t>
      </w:r>
      <w:r w:rsidRPr="00D5710E">
        <w:rPr>
          <w:rStyle w:val="FontStyle30"/>
          <w:sz w:val="28"/>
          <w:szCs w:val="28"/>
        </w:rPr>
        <w:t>тельных путей. Первая помощь при ож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гах и отморожениях.</w:t>
      </w:r>
    </w:p>
    <w:p w:rsidR="001A61A1" w:rsidRPr="00D5710E" w:rsidRDefault="001A61A1" w:rsidP="00D44059">
      <w:pPr>
        <w:pStyle w:val="Style3"/>
        <w:widowControl/>
        <w:spacing w:line="230" w:lineRule="auto"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2.</w:t>
      </w:r>
      <w:r w:rsidRPr="00D5710E">
        <w:rPr>
          <w:rStyle w:val="FontStyle30"/>
          <w:sz w:val="28"/>
          <w:szCs w:val="28"/>
        </w:rPr>
        <w:t xml:space="preserve"> Практическое </w:t>
      </w:r>
      <w:r w:rsidR="00FB2D14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Отработка способов и приемов первой помощи при ожогах и отморожениях. Основные характерные ошибки при ок</w:t>
      </w:r>
      <w:r w:rsidRPr="00D5710E">
        <w:rPr>
          <w:rStyle w:val="FontStyle30"/>
          <w:sz w:val="28"/>
          <w:szCs w:val="28"/>
        </w:rPr>
        <w:t>а</w:t>
      </w:r>
      <w:r w:rsidRPr="00D5710E">
        <w:rPr>
          <w:rStyle w:val="FontStyle30"/>
          <w:sz w:val="28"/>
          <w:szCs w:val="28"/>
        </w:rPr>
        <w:t>зании первой п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мощи.</w:t>
      </w:r>
    </w:p>
    <w:p w:rsidR="001A61A1" w:rsidRPr="00D5710E" w:rsidRDefault="001A61A1" w:rsidP="00D44059">
      <w:pPr>
        <w:pStyle w:val="Style3"/>
        <w:widowControl/>
        <w:spacing w:line="230" w:lineRule="auto"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3.</w:t>
      </w:r>
      <w:r w:rsidRPr="00D5710E">
        <w:rPr>
          <w:rStyle w:val="FontStyle30"/>
          <w:sz w:val="28"/>
          <w:szCs w:val="28"/>
        </w:rPr>
        <w:t xml:space="preserve"> Практическое </w:t>
      </w:r>
      <w:r w:rsidR="00FB2D14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Химические и лучевые ожоги, прич</w:t>
      </w:r>
      <w:r w:rsidRPr="00D5710E">
        <w:rPr>
          <w:rStyle w:val="FontStyle30"/>
          <w:sz w:val="28"/>
          <w:szCs w:val="28"/>
        </w:rPr>
        <w:t>и</w:t>
      </w:r>
      <w:r w:rsidRPr="00D5710E">
        <w:rPr>
          <w:rStyle w:val="FontStyle30"/>
          <w:sz w:val="28"/>
          <w:szCs w:val="28"/>
        </w:rPr>
        <w:t>ны, признаки в зависимости от степени тяжести, особенности течения. Ожоги глаз. Особенности первой п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мощи при химических и лучевых ожогах.</w:t>
      </w:r>
    </w:p>
    <w:p w:rsidR="001A61A1" w:rsidRPr="00D5710E" w:rsidRDefault="001A61A1" w:rsidP="00D44059">
      <w:pPr>
        <w:pStyle w:val="Style3"/>
        <w:widowControl/>
        <w:spacing w:line="230" w:lineRule="auto"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4.</w:t>
      </w:r>
      <w:r w:rsidRPr="00D5710E">
        <w:rPr>
          <w:rStyle w:val="FontStyle30"/>
          <w:sz w:val="28"/>
          <w:szCs w:val="28"/>
        </w:rPr>
        <w:t xml:space="preserve"> Практическое </w:t>
      </w:r>
      <w:r w:rsidR="00FB2D14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Переохлаждение и замерзание. Спо</w:t>
      </w:r>
      <w:r w:rsidRPr="00D5710E">
        <w:rPr>
          <w:rStyle w:val="FontStyle30"/>
          <w:sz w:val="28"/>
          <w:szCs w:val="28"/>
        </w:rPr>
        <w:softHyphen/>
        <w:t>собы согревания организма, возможные осложнения и их предупреждение.</w:t>
      </w:r>
    </w:p>
    <w:p w:rsidR="001A61A1" w:rsidRPr="00D5710E" w:rsidRDefault="001A61A1" w:rsidP="00D44059">
      <w:pPr>
        <w:pStyle w:val="Style6"/>
        <w:widowControl/>
        <w:spacing w:line="230" w:lineRule="auto"/>
        <w:jc w:val="both"/>
        <w:rPr>
          <w:rStyle w:val="FontStyle29"/>
          <w:i w:val="0"/>
          <w:sz w:val="28"/>
          <w:szCs w:val="28"/>
        </w:rPr>
      </w:pPr>
    </w:p>
    <w:p w:rsidR="001A61A1" w:rsidRPr="00D5710E" w:rsidRDefault="001A61A1" w:rsidP="00D44059">
      <w:pPr>
        <w:pStyle w:val="Style6"/>
        <w:widowControl/>
        <w:spacing w:line="230" w:lineRule="auto"/>
        <w:rPr>
          <w:b/>
          <w:bCs/>
          <w:iCs/>
          <w:sz w:val="28"/>
          <w:szCs w:val="28"/>
        </w:rPr>
      </w:pPr>
      <w:r w:rsidRPr="00D5710E">
        <w:rPr>
          <w:rStyle w:val="FontStyle29"/>
          <w:i w:val="0"/>
          <w:sz w:val="28"/>
          <w:szCs w:val="28"/>
        </w:rPr>
        <w:t>Тема 10. Первая помощь при асфиксии, утоплении, электротравме</w:t>
      </w:r>
    </w:p>
    <w:p w:rsidR="001A61A1" w:rsidRPr="00D5710E" w:rsidRDefault="001A61A1" w:rsidP="00D44059">
      <w:pPr>
        <w:pStyle w:val="Style3"/>
        <w:widowControl/>
        <w:spacing w:line="228" w:lineRule="auto"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1.</w:t>
      </w:r>
      <w:r w:rsidRPr="00D5710E">
        <w:rPr>
          <w:rStyle w:val="FontStyle30"/>
          <w:sz w:val="28"/>
          <w:szCs w:val="28"/>
        </w:rPr>
        <w:t xml:space="preserve"> Теоретическое </w:t>
      </w:r>
      <w:r w:rsidR="00FB2D14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Определение, причины асфиксии и признаки асфиксии. Утопление. Понятие о белой и синей асфиксии. Поражение электрическим током и молнией, признаки поражения. Первая помощь при а</w:t>
      </w:r>
      <w:r w:rsidRPr="00D5710E">
        <w:rPr>
          <w:rStyle w:val="FontStyle30"/>
          <w:sz w:val="28"/>
          <w:szCs w:val="28"/>
        </w:rPr>
        <w:t>с</w:t>
      </w:r>
      <w:r w:rsidRPr="00D5710E">
        <w:rPr>
          <w:rStyle w:val="FontStyle30"/>
          <w:sz w:val="28"/>
          <w:szCs w:val="28"/>
        </w:rPr>
        <w:lastRenderedPageBreak/>
        <w:t>фиксии, утоплении и поражении электрическим током. Осно</w:t>
      </w:r>
      <w:r w:rsidRPr="00D5710E">
        <w:rPr>
          <w:rStyle w:val="FontStyle30"/>
          <w:sz w:val="28"/>
          <w:szCs w:val="28"/>
        </w:rPr>
        <w:t>в</w:t>
      </w:r>
      <w:r w:rsidRPr="00D5710E">
        <w:rPr>
          <w:rStyle w:val="FontStyle30"/>
          <w:sz w:val="28"/>
          <w:szCs w:val="28"/>
        </w:rPr>
        <w:t>ные ошибки при оказании пе</w:t>
      </w:r>
      <w:r w:rsidRPr="00D5710E">
        <w:rPr>
          <w:rStyle w:val="FontStyle30"/>
          <w:sz w:val="28"/>
          <w:szCs w:val="28"/>
        </w:rPr>
        <w:t>р</w:t>
      </w:r>
      <w:r w:rsidR="00D44059" w:rsidRPr="00D5710E">
        <w:rPr>
          <w:rStyle w:val="FontStyle30"/>
          <w:sz w:val="28"/>
          <w:szCs w:val="28"/>
        </w:rPr>
        <w:t>вой помо</w:t>
      </w:r>
      <w:r w:rsidRPr="00D5710E">
        <w:rPr>
          <w:rStyle w:val="FontStyle30"/>
          <w:sz w:val="28"/>
          <w:szCs w:val="28"/>
        </w:rPr>
        <w:t>щи.</w:t>
      </w:r>
    </w:p>
    <w:p w:rsidR="001A61A1" w:rsidRPr="00D5710E" w:rsidRDefault="001A61A1" w:rsidP="00D44059">
      <w:pPr>
        <w:pStyle w:val="Style3"/>
        <w:widowControl/>
        <w:spacing w:line="228" w:lineRule="auto"/>
        <w:ind w:firstLine="709"/>
        <w:jc w:val="both"/>
        <w:rPr>
          <w:rStyle w:val="FontStyle30"/>
          <w:spacing w:val="-4"/>
          <w:sz w:val="28"/>
          <w:szCs w:val="28"/>
        </w:rPr>
      </w:pPr>
      <w:r w:rsidRPr="00D5710E">
        <w:rPr>
          <w:rStyle w:val="FontStyle30"/>
          <w:b/>
          <w:spacing w:val="-4"/>
          <w:sz w:val="28"/>
          <w:szCs w:val="28"/>
        </w:rPr>
        <w:t>Занятие 2.</w:t>
      </w:r>
      <w:r w:rsidRPr="00D5710E">
        <w:rPr>
          <w:rStyle w:val="FontStyle30"/>
          <w:spacing w:val="-4"/>
          <w:sz w:val="28"/>
          <w:szCs w:val="28"/>
        </w:rPr>
        <w:t xml:space="preserve"> Практическое </w:t>
      </w:r>
      <w:r w:rsidR="00FB2D14" w:rsidRPr="00D5710E">
        <w:rPr>
          <w:rStyle w:val="FontStyle30"/>
          <w:spacing w:val="-4"/>
          <w:sz w:val="28"/>
          <w:szCs w:val="28"/>
        </w:rPr>
        <w:t>–</w:t>
      </w:r>
      <w:r w:rsidRPr="00D5710E">
        <w:rPr>
          <w:rStyle w:val="FontStyle30"/>
          <w:spacing w:val="-4"/>
          <w:sz w:val="28"/>
          <w:szCs w:val="28"/>
        </w:rPr>
        <w:t xml:space="preserve"> 2 часа. Типы и виды инородных тел, попа</w:t>
      </w:r>
      <w:r w:rsidRPr="00D5710E">
        <w:rPr>
          <w:rStyle w:val="FontStyle30"/>
          <w:spacing w:val="-4"/>
          <w:sz w:val="28"/>
          <w:szCs w:val="28"/>
        </w:rPr>
        <w:t>в</w:t>
      </w:r>
      <w:r w:rsidRPr="00D5710E">
        <w:rPr>
          <w:rStyle w:val="FontStyle30"/>
          <w:spacing w:val="-4"/>
          <w:sz w:val="28"/>
          <w:szCs w:val="28"/>
        </w:rPr>
        <w:t>ших в верхние дыхательные пути. Причины смерти при попадании инородного тела в верхние дыхательные пути (механическая асфиксия, травматический от</w:t>
      </w:r>
      <w:r w:rsidR="00D44059" w:rsidRPr="00D5710E">
        <w:rPr>
          <w:rStyle w:val="FontStyle30"/>
          <w:spacing w:val="-4"/>
          <w:sz w:val="28"/>
          <w:szCs w:val="28"/>
        </w:rPr>
        <w:t>е</w:t>
      </w:r>
      <w:r w:rsidRPr="00D5710E">
        <w:rPr>
          <w:rStyle w:val="FontStyle30"/>
          <w:spacing w:val="-4"/>
          <w:sz w:val="28"/>
          <w:szCs w:val="28"/>
        </w:rPr>
        <w:t>к, спазм голосовых связок, от</w:t>
      </w:r>
      <w:r w:rsidR="00D44059" w:rsidRPr="00D5710E">
        <w:rPr>
          <w:rStyle w:val="FontStyle30"/>
          <w:spacing w:val="-4"/>
          <w:sz w:val="28"/>
          <w:szCs w:val="28"/>
        </w:rPr>
        <w:t>е</w:t>
      </w:r>
      <w:r w:rsidRPr="00D5710E">
        <w:rPr>
          <w:rStyle w:val="FontStyle30"/>
          <w:spacing w:val="-4"/>
          <w:sz w:val="28"/>
          <w:szCs w:val="28"/>
        </w:rPr>
        <w:t>к головного мозга). Понятие об асфиксии, признаки. Первая помощь. Способ</w:t>
      </w:r>
      <w:r w:rsidR="00D44059" w:rsidRPr="00D5710E">
        <w:rPr>
          <w:rStyle w:val="FontStyle30"/>
          <w:spacing w:val="-4"/>
          <w:sz w:val="28"/>
          <w:szCs w:val="28"/>
        </w:rPr>
        <w:t>ы</w:t>
      </w:r>
      <w:r w:rsidRPr="00D5710E">
        <w:rPr>
          <w:rStyle w:val="FontStyle30"/>
          <w:spacing w:val="-4"/>
          <w:sz w:val="28"/>
          <w:szCs w:val="28"/>
        </w:rPr>
        <w:t xml:space="preserve"> извлечения инородных тел из дыхательных п</w:t>
      </w:r>
      <w:r w:rsidRPr="00D5710E">
        <w:rPr>
          <w:rStyle w:val="FontStyle30"/>
          <w:spacing w:val="-4"/>
          <w:sz w:val="28"/>
          <w:szCs w:val="28"/>
        </w:rPr>
        <w:t>у</w:t>
      </w:r>
      <w:r w:rsidRPr="00D5710E">
        <w:rPr>
          <w:rStyle w:val="FontStyle30"/>
          <w:spacing w:val="-4"/>
          <w:sz w:val="28"/>
          <w:szCs w:val="28"/>
        </w:rPr>
        <w:t>тей.</w:t>
      </w:r>
    </w:p>
    <w:p w:rsidR="001A61A1" w:rsidRPr="00D5710E" w:rsidRDefault="001A61A1" w:rsidP="00D44059">
      <w:pPr>
        <w:pStyle w:val="Style3"/>
        <w:widowControl/>
        <w:spacing w:line="228" w:lineRule="auto"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3.</w:t>
      </w:r>
      <w:r w:rsidRPr="00D5710E">
        <w:rPr>
          <w:rStyle w:val="FontStyle30"/>
          <w:sz w:val="28"/>
          <w:szCs w:val="28"/>
        </w:rPr>
        <w:t xml:space="preserve"> Практическое </w:t>
      </w:r>
      <w:r w:rsidR="00FB2D14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Отработка способов и приемов оказ</w:t>
      </w:r>
      <w:r w:rsidRPr="00D5710E">
        <w:rPr>
          <w:rStyle w:val="FontStyle30"/>
          <w:sz w:val="28"/>
          <w:szCs w:val="28"/>
        </w:rPr>
        <w:t>а</w:t>
      </w:r>
      <w:r w:rsidRPr="00D5710E">
        <w:rPr>
          <w:rStyle w:val="FontStyle30"/>
          <w:sz w:val="28"/>
          <w:szCs w:val="28"/>
        </w:rPr>
        <w:t>ния первой помощи при поражении электрическим током, асфиксии, утопл</w:t>
      </w:r>
      <w:r w:rsidRPr="00D5710E">
        <w:rPr>
          <w:rStyle w:val="FontStyle30"/>
          <w:sz w:val="28"/>
          <w:szCs w:val="28"/>
        </w:rPr>
        <w:t>е</w:t>
      </w:r>
      <w:r w:rsidRPr="00D5710E">
        <w:rPr>
          <w:rStyle w:val="FontStyle30"/>
          <w:sz w:val="28"/>
          <w:szCs w:val="28"/>
        </w:rPr>
        <w:t>нии, тепловом и солнечном ударах, потере сознания и коме. Тренировка в пр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ведении реанимационных мер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приятий.</w:t>
      </w:r>
    </w:p>
    <w:p w:rsidR="001A61A1" w:rsidRPr="00D5710E" w:rsidRDefault="001A61A1" w:rsidP="00D44059">
      <w:pPr>
        <w:pStyle w:val="Style3"/>
        <w:widowControl/>
        <w:spacing w:line="228" w:lineRule="auto"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4.</w:t>
      </w:r>
      <w:r w:rsidRPr="00D5710E">
        <w:rPr>
          <w:rStyle w:val="FontStyle30"/>
          <w:sz w:val="28"/>
          <w:szCs w:val="28"/>
        </w:rPr>
        <w:t xml:space="preserve"> Практическое </w:t>
      </w:r>
      <w:r w:rsidR="00FB2D14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Медико-тактическая характеристика пожаров. Виды и характер поражений людей, сочетанные и комбинированные поражения. Отравления продуктами горения и их профилактика. Порядок и способы розыска пострадавших и оказания им первой помощи. Ос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бенности первой помощи при ожогах и отравлениях продуктами горения. Эвакуация п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страдавших из опа</w:t>
      </w:r>
      <w:r w:rsidRPr="00D5710E">
        <w:rPr>
          <w:rStyle w:val="FontStyle30"/>
          <w:sz w:val="28"/>
          <w:szCs w:val="28"/>
        </w:rPr>
        <w:t>с</w:t>
      </w:r>
      <w:r w:rsidRPr="00D5710E">
        <w:rPr>
          <w:rStyle w:val="FontStyle30"/>
          <w:sz w:val="28"/>
          <w:szCs w:val="28"/>
        </w:rPr>
        <w:t>ных зон.</w:t>
      </w:r>
    </w:p>
    <w:p w:rsidR="001A61A1" w:rsidRPr="00D5710E" w:rsidRDefault="001A61A1" w:rsidP="00D44059">
      <w:pPr>
        <w:pStyle w:val="Style9"/>
        <w:widowControl/>
        <w:spacing w:line="228" w:lineRule="auto"/>
        <w:ind w:firstLine="709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5.</w:t>
      </w:r>
      <w:r w:rsidRPr="00D5710E">
        <w:rPr>
          <w:rStyle w:val="FontStyle30"/>
          <w:sz w:val="28"/>
          <w:szCs w:val="28"/>
        </w:rPr>
        <w:t xml:space="preserve"> Практическое </w:t>
      </w:r>
      <w:r w:rsidR="00FB2D14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Действия спасателя по выявлению и оценке медицинской обстановки при пожарах. Розыск пострадавших и их эв</w:t>
      </w:r>
      <w:r w:rsidRPr="00D5710E">
        <w:rPr>
          <w:rStyle w:val="FontStyle30"/>
          <w:sz w:val="28"/>
          <w:szCs w:val="28"/>
        </w:rPr>
        <w:t>а</w:t>
      </w:r>
      <w:r w:rsidRPr="00D5710E">
        <w:rPr>
          <w:rStyle w:val="FontStyle30"/>
          <w:sz w:val="28"/>
          <w:szCs w:val="28"/>
        </w:rPr>
        <w:t>куация из опасных зон. Способы защиты от отравлений продуктами гор</w:t>
      </w:r>
      <w:r w:rsidRPr="00D5710E">
        <w:rPr>
          <w:rStyle w:val="FontStyle30"/>
          <w:sz w:val="28"/>
          <w:szCs w:val="28"/>
        </w:rPr>
        <w:t>е</w:t>
      </w:r>
      <w:r w:rsidRPr="00D5710E">
        <w:rPr>
          <w:rStyle w:val="FontStyle30"/>
          <w:sz w:val="28"/>
          <w:szCs w:val="28"/>
        </w:rPr>
        <w:t>ния. Приемы и способы первой помощи при ожогах и отравлениях продуктами г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рения. Применение антидотов при отравлении угарным газом. Ошибки при ок</w:t>
      </w:r>
      <w:r w:rsidRPr="00D5710E">
        <w:rPr>
          <w:rStyle w:val="FontStyle30"/>
          <w:sz w:val="28"/>
          <w:szCs w:val="28"/>
        </w:rPr>
        <w:t>а</w:t>
      </w:r>
      <w:r w:rsidRPr="00D5710E">
        <w:rPr>
          <w:rStyle w:val="FontStyle30"/>
          <w:sz w:val="28"/>
          <w:szCs w:val="28"/>
        </w:rPr>
        <w:t>зании первой п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мощи.</w:t>
      </w:r>
    </w:p>
    <w:p w:rsidR="001A61A1" w:rsidRPr="00D5710E" w:rsidRDefault="001A61A1" w:rsidP="00D44059">
      <w:pPr>
        <w:pStyle w:val="Style6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1A61A1" w:rsidRPr="00D5710E" w:rsidRDefault="001A61A1" w:rsidP="00D44059">
      <w:pPr>
        <w:pStyle w:val="Style6"/>
        <w:widowControl/>
        <w:spacing w:line="228" w:lineRule="auto"/>
        <w:rPr>
          <w:b/>
          <w:bCs/>
          <w:iCs/>
          <w:sz w:val="28"/>
          <w:szCs w:val="28"/>
        </w:rPr>
      </w:pPr>
      <w:r w:rsidRPr="00D5710E">
        <w:rPr>
          <w:rStyle w:val="FontStyle29"/>
          <w:i w:val="0"/>
          <w:sz w:val="28"/>
          <w:szCs w:val="28"/>
        </w:rPr>
        <w:t>Тема 11. Первая помощь при поражении ядовитыми веществами</w:t>
      </w:r>
    </w:p>
    <w:p w:rsidR="001A61A1" w:rsidRPr="00D5710E" w:rsidRDefault="001A61A1" w:rsidP="00D44059">
      <w:pPr>
        <w:pStyle w:val="Style3"/>
        <w:widowControl/>
        <w:spacing w:line="228" w:lineRule="auto"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1.</w:t>
      </w:r>
      <w:r w:rsidRPr="00D5710E">
        <w:rPr>
          <w:rStyle w:val="FontStyle30"/>
          <w:sz w:val="28"/>
          <w:szCs w:val="28"/>
        </w:rPr>
        <w:t xml:space="preserve"> Теоретическое </w:t>
      </w:r>
      <w:r w:rsidR="00FB2D14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Классификация ядовитых веществ по воздействию на организм человека. Понятие об отравляющих веществах. Пр</w:t>
      </w:r>
      <w:r w:rsidRPr="00D5710E">
        <w:rPr>
          <w:rStyle w:val="FontStyle30"/>
          <w:sz w:val="28"/>
          <w:szCs w:val="28"/>
        </w:rPr>
        <w:t>и</w:t>
      </w:r>
      <w:r w:rsidRPr="00D5710E">
        <w:rPr>
          <w:rStyle w:val="FontStyle30"/>
          <w:sz w:val="28"/>
          <w:szCs w:val="28"/>
        </w:rPr>
        <w:t>знаки поражения. Степени тяжести. Оказание первой помощи. Прекращение доступа ядовитых веществ в организм пострадавшего. Способы выведения яд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витых веществ из организма. Антидоты. Профилактика отека легких. Сре</w:t>
      </w:r>
      <w:r w:rsidRPr="00D5710E">
        <w:rPr>
          <w:rStyle w:val="FontStyle30"/>
          <w:sz w:val="28"/>
          <w:szCs w:val="28"/>
        </w:rPr>
        <w:t>д</w:t>
      </w:r>
      <w:r w:rsidRPr="00D5710E">
        <w:rPr>
          <w:rStyle w:val="FontStyle30"/>
          <w:sz w:val="28"/>
          <w:szCs w:val="28"/>
        </w:rPr>
        <w:t>ства защиты. Особенности отравления у детей и оказания им первой п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мощи.</w:t>
      </w:r>
    </w:p>
    <w:p w:rsidR="001A61A1" w:rsidRPr="00D5710E" w:rsidRDefault="001A61A1" w:rsidP="00D44059">
      <w:pPr>
        <w:pStyle w:val="Style3"/>
        <w:widowControl/>
        <w:spacing w:line="228" w:lineRule="auto"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2.</w:t>
      </w:r>
      <w:r w:rsidRPr="00D5710E">
        <w:rPr>
          <w:rStyle w:val="FontStyle30"/>
          <w:sz w:val="28"/>
          <w:szCs w:val="28"/>
        </w:rPr>
        <w:t xml:space="preserve"> Практическое </w:t>
      </w:r>
      <w:r w:rsidR="00FB2D14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Первая помощь при отравлении ядов</w:t>
      </w:r>
      <w:r w:rsidRPr="00D5710E">
        <w:rPr>
          <w:rStyle w:val="FontStyle30"/>
          <w:sz w:val="28"/>
          <w:szCs w:val="28"/>
        </w:rPr>
        <w:t>и</w:t>
      </w:r>
      <w:r w:rsidRPr="00D5710E">
        <w:rPr>
          <w:rStyle w:val="FontStyle30"/>
          <w:sz w:val="28"/>
          <w:szCs w:val="28"/>
        </w:rPr>
        <w:t>тыми веществами. Использование табельных и подручных средств защиты. Промывание желудка простыми способами. Антидоты и способы их введения. Ингаляции кислорода. Частичная дегазация с использованием индивидуальн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го противохимического пакета и подручных средств. Профилактика отравл</w:t>
      </w:r>
      <w:r w:rsidRPr="00D5710E">
        <w:rPr>
          <w:rStyle w:val="FontStyle30"/>
          <w:sz w:val="28"/>
          <w:szCs w:val="28"/>
        </w:rPr>
        <w:t>е</w:t>
      </w:r>
      <w:r w:rsidRPr="00D5710E">
        <w:rPr>
          <w:rStyle w:val="FontStyle30"/>
          <w:sz w:val="28"/>
          <w:szCs w:val="28"/>
        </w:rPr>
        <w:t>ний у сп</w:t>
      </w:r>
      <w:r w:rsidRPr="00D5710E">
        <w:rPr>
          <w:rStyle w:val="FontStyle30"/>
          <w:sz w:val="28"/>
          <w:szCs w:val="28"/>
        </w:rPr>
        <w:t>а</w:t>
      </w:r>
      <w:r w:rsidRPr="00D5710E">
        <w:rPr>
          <w:rStyle w:val="FontStyle30"/>
          <w:sz w:val="28"/>
          <w:szCs w:val="28"/>
        </w:rPr>
        <w:t>сателей.</w:t>
      </w:r>
    </w:p>
    <w:p w:rsidR="001A61A1" w:rsidRPr="00D5710E" w:rsidRDefault="001A61A1" w:rsidP="00D44059">
      <w:pPr>
        <w:pStyle w:val="Style3"/>
        <w:widowControl/>
        <w:spacing w:line="228" w:lineRule="auto"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3.</w:t>
      </w:r>
      <w:r w:rsidRPr="00D5710E">
        <w:rPr>
          <w:rStyle w:val="FontStyle30"/>
          <w:sz w:val="28"/>
          <w:szCs w:val="28"/>
        </w:rPr>
        <w:t xml:space="preserve"> Практическое </w:t>
      </w:r>
      <w:r w:rsidR="00FB2D14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Медико-тактическая характеристика очагов поражения ядовитыми веществами. Характер и особенности поражений людей в зависимости от видов ядовитых веществ. Комбинированные пораж</w:t>
      </w:r>
      <w:r w:rsidRPr="00D5710E">
        <w:rPr>
          <w:rStyle w:val="FontStyle30"/>
          <w:sz w:val="28"/>
          <w:szCs w:val="28"/>
        </w:rPr>
        <w:t>е</w:t>
      </w:r>
      <w:r w:rsidRPr="00D5710E">
        <w:rPr>
          <w:rStyle w:val="FontStyle30"/>
          <w:sz w:val="28"/>
          <w:szCs w:val="28"/>
        </w:rPr>
        <w:t>ния. Способы купирования начинающегося отека ле</w:t>
      </w:r>
      <w:r w:rsidRPr="00D5710E">
        <w:rPr>
          <w:rStyle w:val="FontStyle30"/>
          <w:sz w:val="28"/>
          <w:szCs w:val="28"/>
        </w:rPr>
        <w:t>г</w:t>
      </w:r>
      <w:r w:rsidRPr="00D5710E">
        <w:rPr>
          <w:rStyle w:val="FontStyle30"/>
          <w:sz w:val="28"/>
          <w:szCs w:val="28"/>
        </w:rPr>
        <w:t>ких.</w:t>
      </w:r>
    </w:p>
    <w:p w:rsidR="001A61A1" w:rsidRPr="00D5710E" w:rsidRDefault="001A61A1" w:rsidP="00D44059">
      <w:pPr>
        <w:pStyle w:val="Style3"/>
        <w:widowControl/>
        <w:spacing w:line="228" w:lineRule="auto"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4.</w:t>
      </w:r>
      <w:r w:rsidRPr="00D5710E">
        <w:rPr>
          <w:rStyle w:val="FontStyle30"/>
          <w:sz w:val="28"/>
          <w:szCs w:val="28"/>
        </w:rPr>
        <w:t xml:space="preserve"> Практическое </w:t>
      </w:r>
      <w:r w:rsidR="00FB2D14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Выявление и оценка медицинской о</w:t>
      </w:r>
      <w:r w:rsidRPr="00D5710E">
        <w:rPr>
          <w:rStyle w:val="FontStyle30"/>
          <w:sz w:val="28"/>
          <w:szCs w:val="28"/>
        </w:rPr>
        <w:t>б</w:t>
      </w:r>
      <w:r w:rsidRPr="00D5710E">
        <w:rPr>
          <w:rStyle w:val="FontStyle30"/>
          <w:sz w:val="28"/>
          <w:szCs w:val="28"/>
        </w:rPr>
        <w:t>стано</w:t>
      </w:r>
      <w:r w:rsidRPr="00D5710E">
        <w:rPr>
          <w:rStyle w:val="FontStyle30"/>
          <w:sz w:val="28"/>
          <w:szCs w:val="28"/>
        </w:rPr>
        <w:t>в</w:t>
      </w:r>
      <w:r w:rsidRPr="00D5710E">
        <w:rPr>
          <w:rStyle w:val="FontStyle30"/>
          <w:sz w:val="28"/>
          <w:szCs w:val="28"/>
        </w:rPr>
        <w:t>ки в очагах поражения ядовитыми веществами. Розыск пораженных и их вынос (вывоз) в безопасные места. Выбор мест для развертывания пунктов сб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ра пострадавших и их оборудование. Защита пострадавших от поражения яд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витыми веществами с использованием табельных и подручных средств. Мед</w:t>
      </w:r>
      <w:r w:rsidRPr="00D5710E">
        <w:rPr>
          <w:rStyle w:val="FontStyle30"/>
          <w:sz w:val="28"/>
          <w:szCs w:val="28"/>
        </w:rPr>
        <w:t>и</w:t>
      </w:r>
      <w:r w:rsidRPr="00D5710E">
        <w:rPr>
          <w:rStyle w:val="FontStyle30"/>
          <w:sz w:val="28"/>
          <w:szCs w:val="28"/>
        </w:rPr>
        <w:t>цинская сортировка пораже</w:t>
      </w:r>
      <w:r w:rsidRPr="00D5710E">
        <w:rPr>
          <w:rStyle w:val="FontStyle30"/>
          <w:sz w:val="28"/>
          <w:szCs w:val="28"/>
        </w:rPr>
        <w:t>н</w:t>
      </w:r>
      <w:r w:rsidRPr="00D5710E">
        <w:rPr>
          <w:rStyle w:val="FontStyle30"/>
          <w:sz w:val="28"/>
          <w:szCs w:val="28"/>
        </w:rPr>
        <w:t>ных.</w:t>
      </w:r>
    </w:p>
    <w:p w:rsidR="001A61A1" w:rsidRPr="00D5710E" w:rsidRDefault="001A61A1" w:rsidP="005E0AD3">
      <w:pPr>
        <w:pStyle w:val="Style6"/>
        <w:widowControl/>
        <w:rPr>
          <w:b/>
          <w:bCs/>
          <w:iCs/>
          <w:sz w:val="28"/>
          <w:szCs w:val="28"/>
        </w:rPr>
      </w:pPr>
      <w:r w:rsidRPr="00D5710E">
        <w:rPr>
          <w:rStyle w:val="FontStyle29"/>
          <w:i w:val="0"/>
          <w:sz w:val="28"/>
          <w:szCs w:val="28"/>
        </w:rPr>
        <w:lastRenderedPageBreak/>
        <w:t>Тема 12. Первая помощь при радиационных поражениях</w:t>
      </w:r>
    </w:p>
    <w:p w:rsidR="001A61A1" w:rsidRPr="00D5710E" w:rsidRDefault="001A61A1" w:rsidP="005E0AD3">
      <w:pPr>
        <w:pStyle w:val="Style3"/>
        <w:widowControl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 xml:space="preserve">Занятие 1. </w:t>
      </w:r>
      <w:r w:rsidRPr="00D5710E">
        <w:rPr>
          <w:rStyle w:val="FontStyle30"/>
          <w:sz w:val="28"/>
          <w:szCs w:val="28"/>
        </w:rPr>
        <w:t xml:space="preserve">Теоретическое </w:t>
      </w:r>
      <w:r w:rsidR="00FB2D14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Поражающие факторы при радиац</w:t>
      </w:r>
      <w:r w:rsidRPr="00D5710E">
        <w:rPr>
          <w:rStyle w:val="FontStyle30"/>
          <w:sz w:val="28"/>
          <w:szCs w:val="28"/>
        </w:rPr>
        <w:t>и</w:t>
      </w:r>
      <w:r w:rsidRPr="00D5710E">
        <w:rPr>
          <w:rStyle w:val="FontStyle30"/>
          <w:sz w:val="28"/>
          <w:szCs w:val="28"/>
        </w:rPr>
        <w:t xml:space="preserve">онных авариях. Проникающая </w:t>
      </w:r>
      <w:r w:rsidR="00D44059" w:rsidRPr="00D5710E">
        <w:rPr>
          <w:rStyle w:val="FontStyle30"/>
          <w:sz w:val="28"/>
          <w:szCs w:val="28"/>
        </w:rPr>
        <w:t xml:space="preserve">радиация </w:t>
      </w:r>
      <w:r w:rsidRPr="00D5710E">
        <w:rPr>
          <w:rStyle w:val="FontStyle30"/>
          <w:sz w:val="28"/>
          <w:szCs w:val="28"/>
        </w:rPr>
        <w:t>и ее воздействие на организм челов</w:t>
      </w:r>
      <w:r w:rsidRPr="00D5710E">
        <w:rPr>
          <w:rStyle w:val="FontStyle30"/>
          <w:sz w:val="28"/>
          <w:szCs w:val="28"/>
        </w:rPr>
        <w:t>е</w:t>
      </w:r>
      <w:r w:rsidRPr="00D5710E">
        <w:rPr>
          <w:rStyle w:val="FontStyle30"/>
          <w:sz w:val="28"/>
          <w:szCs w:val="28"/>
        </w:rPr>
        <w:t>ка. Пути попадания радиоактивных веществ в организм. Понятие о лучевой боле</w:t>
      </w:r>
      <w:r w:rsidRPr="00D5710E">
        <w:rPr>
          <w:rStyle w:val="FontStyle30"/>
          <w:sz w:val="28"/>
          <w:szCs w:val="28"/>
        </w:rPr>
        <w:t>з</w:t>
      </w:r>
      <w:r w:rsidRPr="00D5710E">
        <w:rPr>
          <w:rStyle w:val="FontStyle30"/>
          <w:sz w:val="28"/>
          <w:szCs w:val="28"/>
        </w:rPr>
        <w:t>ни. Зависимость тяжести лучевой болезни от дозы облучения. Начальные пр</w:t>
      </w:r>
      <w:r w:rsidRPr="00D5710E">
        <w:rPr>
          <w:rStyle w:val="FontStyle30"/>
          <w:sz w:val="28"/>
          <w:szCs w:val="28"/>
        </w:rPr>
        <w:t>и</w:t>
      </w:r>
      <w:r w:rsidRPr="00D5710E">
        <w:rPr>
          <w:rStyle w:val="FontStyle30"/>
          <w:sz w:val="28"/>
          <w:szCs w:val="28"/>
        </w:rPr>
        <w:t>знаки острой лучевой болезни. Особенности радиационных поражений у детей. Первая помощь. Профилактика луч</w:t>
      </w:r>
      <w:r w:rsidRPr="00D5710E">
        <w:rPr>
          <w:rStyle w:val="FontStyle30"/>
          <w:sz w:val="28"/>
          <w:szCs w:val="28"/>
        </w:rPr>
        <w:t>е</w:t>
      </w:r>
      <w:r w:rsidRPr="00D5710E">
        <w:rPr>
          <w:rStyle w:val="FontStyle30"/>
          <w:sz w:val="28"/>
          <w:szCs w:val="28"/>
        </w:rPr>
        <w:t>вых поражений.</w:t>
      </w:r>
    </w:p>
    <w:p w:rsidR="001A61A1" w:rsidRPr="00D5710E" w:rsidRDefault="001A61A1" w:rsidP="005E0AD3">
      <w:pPr>
        <w:pStyle w:val="Style3"/>
        <w:widowControl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2.</w:t>
      </w:r>
      <w:r w:rsidRPr="00D5710E">
        <w:rPr>
          <w:rStyle w:val="FontStyle30"/>
          <w:sz w:val="28"/>
          <w:szCs w:val="28"/>
        </w:rPr>
        <w:t xml:space="preserve"> Практическое </w:t>
      </w:r>
      <w:r w:rsidR="00FB2D14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Способы ослабления воздействия р</w:t>
      </w:r>
      <w:r w:rsidRPr="00D5710E">
        <w:rPr>
          <w:rStyle w:val="FontStyle30"/>
          <w:sz w:val="28"/>
          <w:szCs w:val="28"/>
        </w:rPr>
        <w:t>а</w:t>
      </w:r>
      <w:r w:rsidRPr="00D5710E">
        <w:rPr>
          <w:rStyle w:val="FontStyle30"/>
          <w:sz w:val="28"/>
          <w:szCs w:val="28"/>
        </w:rPr>
        <w:t>диации. Первая помощь при попадании радиоактивных веществ в организм п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страдавшего и при начальных признаках лучевой болезни. Особенности пе</w:t>
      </w:r>
      <w:r w:rsidRPr="00D5710E">
        <w:rPr>
          <w:rStyle w:val="FontStyle30"/>
          <w:sz w:val="28"/>
          <w:szCs w:val="28"/>
        </w:rPr>
        <w:t>р</w:t>
      </w:r>
      <w:r w:rsidRPr="00D5710E">
        <w:rPr>
          <w:rStyle w:val="FontStyle30"/>
          <w:sz w:val="28"/>
          <w:szCs w:val="28"/>
        </w:rPr>
        <w:t>вой помощи детям. Санитарно-гигиенические и противоэпидемические меропри</w:t>
      </w:r>
      <w:r w:rsidRPr="00D5710E">
        <w:rPr>
          <w:rStyle w:val="FontStyle30"/>
          <w:sz w:val="28"/>
          <w:szCs w:val="28"/>
        </w:rPr>
        <w:t>я</w:t>
      </w:r>
      <w:r w:rsidRPr="00D5710E">
        <w:rPr>
          <w:rStyle w:val="FontStyle30"/>
          <w:sz w:val="28"/>
          <w:szCs w:val="28"/>
        </w:rPr>
        <w:t>тия в зоне аварии, их роль и содержание. Профилактика лучевых пораж</w:t>
      </w:r>
      <w:r w:rsidRPr="00D5710E">
        <w:rPr>
          <w:rStyle w:val="FontStyle30"/>
          <w:sz w:val="28"/>
          <w:szCs w:val="28"/>
        </w:rPr>
        <w:t>е</w:t>
      </w:r>
      <w:r w:rsidRPr="00D5710E">
        <w:rPr>
          <w:rStyle w:val="FontStyle30"/>
          <w:sz w:val="28"/>
          <w:szCs w:val="28"/>
        </w:rPr>
        <w:t>ний у спасателей. Профилактические средства. Контроль доз облучения пор</w:t>
      </w:r>
      <w:r w:rsidRPr="00D5710E">
        <w:rPr>
          <w:rStyle w:val="FontStyle30"/>
          <w:sz w:val="28"/>
          <w:szCs w:val="28"/>
        </w:rPr>
        <w:t>а</w:t>
      </w:r>
      <w:r w:rsidRPr="00D5710E">
        <w:rPr>
          <w:rStyle w:val="FontStyle30"/>
          <w:sz w:val="28"/>
          <w:szCs w:val="28"/>
        </w:rPr>
        <w:t>женных. И</w:t>
      </w:r>
      <w:r w:rsidRPr="00D5710E">
        <w:rPr>
          <w:rStyle w:val="FontStyle30"/>
          <w:sz w:val="28"/>
          <w:szCs w:val="28"/>
        </w:rPr>
        <w:t>н</w:t>
      </w:r>
      <w:r w:rsidRPr="00D5710E">
        <w:rPr>
          <w:rStyle w:val="FontStyle30"/>
          <w:sz w:val="28"/>
          <w:szCs w:val="28"/>
        </w:rPr>
        <w:t>дивидуальные дозиметры и порядок пользования ими.</w:t>
      </w:r>
    </w:p>
    <w:p w:rsidR="001A61A1" w:rsidRPr="00D5710E" w:rsidRDefault="001A61A1" w:rsidP="005E0AD3">
      <w:pPr>
        <w:pStyle w:val="Style3"/>
        <w:widowControl/>
        <w:ind w:firstLine="709"/>
        <w:jc w:val="both"/>
        <w:rPr>
          <w:rStyle w:val="FontStyle29"/>
          <w:b w:val="0"/>
          <w:bCs w:val="0"/>
          <w:i w:val="0"/>
          <w:iCs w:val="0"/>
          <w:spacing w:val="-2"/>
          <w:sz w:val="28"/>
          <w:szCs w:val="28"/>
        </w:rPr>
      </w:pPr>
      <w:r w:rsidRPr="00D5710E">
        <w:rPr>
          <w:rStyle w:val="FontStyle30"/>
          <w:b/>
          <w:spacing w:val="-2"/>
          <w:sz w:val="28"/>
          <w:szCs w:val="28"/>
        </w:rPr>
        <w:t>Занятие 3.</w:t>
      </w:r>
      <w:r w:rsidRPr="00D5710E">
        <w:rPr>
          <w:rStyle w:val="FontStyle30"/>
          <w:spacing w:val="-2"/>
          <w:sz w:val="28"/>
          <w:szCs w:val="28"/>
        </w:rPr>
        <w:t xml:space="preserve"> Практическое </w:t>
      </w:r>
      <w:r w:rsidR="00FB2D14" w:rsidRPr="00D5710E">
        <w:rPr>
          <w:rStyle w:val="FontStyle30"/>
          <w:spacing w:val="-2"/>
          <w:sz w:val="28"/>
          <w:szCs w:val="28"/>
        </w:rPr>
        <w:t>–</w:t>
      </w:r>
      <w:r w:rsidRPr="00D5710E">
        <w:rPr>
          <w:rStyle w:val="FontStyle30"/>
          <w:spacing w:val="-2"/>
          <w:sz w:val="28"/>
          <w:szCs w:val="28"/>
        </w:rPr>
        <w:t xml:space="preserve"> 2 часа. Действия спасателя по выявлению и оценке медицинской обстановки в зонах радиоактивного загрязнения. Первая помощь при попадании радиоактивных веществ в организм пострадавшего</w:t>
      </w:r>
      <w:r w:rsidR="00BE1A10" w:rsidRPr="00D5710E">
        <w:rPr>
          <w:rStyle w:val="FontStyle30"/>
          <w:spacing w:val="-2"/>
          <w:sz w:val="28"/>
          <w:szCs w:val="28"/>
        </w:rPr>
        <w:t xml:space="preserve"> </w:t>
      </w:r>
      <w:r w:rsidRPr="00D5710E">
        <w:rPr>
          <w:rStyle w:val="FontStyle30"/>
          <w:spacing w:val="-2"/>
          <w:sz w:val="28"/>
          <w:szCs w:val="28"/>
        </w:rPr>
        <w:t>и при начальных признаках лучевой болезни. Оборудование пунктов сбора пострада</w:t>
      </w:r>
      <w:r w:rsidRPr="00D5710E">
        <w:rPr>
          <w:rStyle w:val="FontStyle30"/>
          <w:spacing w:val="-2"/>
          <w:sz w:val="28"/>
          <w:szCs w:val="28"/>
        </w:rPr>
        <w:t>в</w:t>
      </w:r>
      <w:r w:rsidRPr="00D5710E">
        <w:rPr>
          <w:rStyle w:val="FontStyle30"/>
          <w:spacing w:val="-2"/>
          <w:sz w:val="28"/>
          <w:szCs w:val="28"/>
        </w:rPr>
        <w:t>ших. Порядок эвакуации пострадавших в безопасные районы. Организация и проведение частичной санитарной обработки. Санитарно-гигиенические треб</w:t>
      </w:r>
      <w:r w:rsidRPr="00D5710E">
        <w:rPr>
          <w:rStyle w:val="FontStyle30"/>
          <w:spacing w:val="-2"/>
          <w:sz w:val="28"/>
          <w:szCs w:val="28"/>
        </w:rPr>
        <w:t>о</w:t>
      </w:r>
      <w:r w:rsidRPr="00D5710E">
        <w:rPr>
          <w:rStyle w:val="FontStyle30"/>
          <w:spacing w:val="-2"/>
          <w:sz w:val="28"/>
          <w:szCs w:val="28"/>
        </w:rPr>
        <w:t>вания к организации работ, размещению, питанию и водоснабжению в зонах р</w:t>
      </w:r>
      <w:r w:rsidRPr="00D5710E">
        <w:rPr>
          <w:rStyle w:val="FontStyle30"/>
          <w:spacing w:val="-2"/>
          <w:sz w:val="28"/>
          <w:szCs w:val="28"/>
        </w:rPr>
        <w:t>а</w:t>
      </w:r>
      <w:r w:rsidRPr="00D5710E">
        <w:rPr>
          <w:rStyle w:val="FontStyle30"/>
          <w:spacing w:val="-2"/>
          <w:sz w:val="28"/>
          <w:szCs w:val="28"/>
        </w:rPr>
        <w:t>диоактивного загрязнения. Содержание противоэпидем</w:t>
      </w:r>
      <w:r w:rsidRPr="00D5710E">
        <w:rPr>
          <w:rStyle w:val="FontStyle30"/>
          <w:spacing w:val="-2"/>
          <w:sz w:val="28"/>
          <w:szCs w:val="28"/>
        </w:rPr>
        <w:t>и</w:t>
      </w:r>
      <w:r w:rsidRPr="00D5710E">
        <w:rPr>
          <w:rStyle w:val="FontStyle30"/>
          <w:spacing w:val="-2"/>
          <w:sz w:val="28"/>
          <w:szCs w:val="28"/>
        </w:rPr>
        <w:t>ческих мероприятий в зоне загрязнения радиоактивными веществами и п</w:t>
      </w:r>
      <w:r w:rsidRPr="00D5710E">
        <w:rPr>
          <w:rStyle w:val="FontStyle30"/>
          <w:spacing w:val="-2"/>
          <w:sz w:val="28"/>
          <w:szCs w:val="28"/>
        </w:rPr>
        <w:t>о</w:t>
      </w:r>
      <w:r w:rsidRPr="00D5710E">
        <w:rPr>
          <w:rStyle w:val="FontStyle30"/>
          <w:spacing w:val="-2"/>
          <w:sz w:val="28"/>
          <w:szCs w:val="28"/>
        </w:rPr>
        <w:t>рядок их выполнения.</w:t>
      </w:r>
    </w:p>
    <w:p w:rsidR="001A61A1" w:rsidRPr="00D5710E" w:rsidRDefault="001A61A1" w:rsidP="005E0AD3">
      <w:pPr>
        <w:pStyle w:val="Style6"/>
        <w:widowControl/>
        <w:ind w:right="-18"/>
        <w:jc w:val="both"/>
        <w:rPr>
          <w:rStyle w:val="FontStyle29"/>
          <w:i w:val="0"/>
          <w:sz w:val="28"/>
          <w:szCs w:val="28"/>
        </w:rPr>
      </w:pPr>
    </w:p>
    <w:p w:rsidR="001A61A1" w:rsidRPr="00D5710E" w:rsidRDefault="001A61A1" w:rsidP="005E0AD3">
      <w:pPr>
        <w:pStyle w:val="Style6"/>
        <w:widowControl/>
        <w:ind w:right="-18"/>
        <w:rPr>
          <w:b/>
          <w:bCs/>
          <w:iCs/>
          <w:sz w:val="28"/>
          <w:szCs w:val="28"/>
        </w:rPr>
      </w:pPr>
      <w:r w:rsidRPr="00D5710E">
        <w:rPr>
          <w:rStyle w:val="FontStyle29"/>
          <w:i w:val="0"/>
          <w:sz w:val="28"/>
          <w:szCs w:val="28"/>
        </w:rPr>
        <w:t>Тема 13. Первая помощь при сочетанных и комбинированных поражен</w:t>
      </w:r>
      <w:r w:rsidRPr="00D5710E">
        <w:rPr>
          <w:rStyle w:val="FontStyle29"/>
          <w:i w:val="0"/>
          <w:sz w:val="28"/>
          <w:szCs w:val="28"/>
        </w:rPr>
        <w:t>и</w:t>
      </w:r>
      <w:r w:rsidRPr="00D5710E">
        <w:rPr>
          <w:rStyle w:val="FontStyle29"/>
          <w:i w:val="0"/>
          <w:sz w:val="28"/>
          <w:szCs w:val="28"/>
        </w:rPr>
        <w:t>ях</w:t>
      </w:r>
    </w:p>
    <w:p w:rsidR="001A61A1" w:rsidRPr="00D5710E" w:rsidRDefault="001A61A1" w:rsidP="005E0AD3">
      <w:pPr>
        <w:pStyle w:val="Style3"/>
        <w:widowControl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1.</w:t>
      </w:r>
      <w:r w:rsidRPr="00D5710E">
        <w:rPr>
          <w:rStyle w:val="FontStyle30"/>
          <w:sz w:val="28"/>
          <w:szCs w:val="28"/>
        </w:rPr>
        <w:t xml:space="preserve"> Теоретическое </w:t>
      </w:r>
      <w:r w:rsidR="00FB2D14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1 час. Понятие о сочетанных и комбинир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ванных поражениях, основные признаки и особенности ее течения. Содерж</w:t>
      </w:r>
      <w:r w:rsidRPr="00D5710E">
        <w:rPr>
          <w:rStyle w:val="FontStyle30"/>
          <w:sz w:val="28"/>
          <w:szCs w:val="28"/>
        </w:rPr>
        <w:t>а</w:t>
      </w:r>
      <w:r w:rsidRPr="00D5710E">
        <w:rPr>
          <w:rStyle w:val="FontStyle30"/>
          <w:sz w:val="28"/>
          <w:szCs w:val="28"/>
        </w:rPr>
        <w:t>ние первой помощи при сочетанных и комбинированных п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ражениях.</w:t>
      </w:r>
    </w:p>
    <w:p w:rsidR="001A61A1" w:rsidRPr="00D5710E" w:rsidRDefault="001A61A1" w:rsidP="005E0AD3">
      <w:pPr>
        <w:pStyle w:val="Style3"/>
        <w:widowControl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2.</w:t>
      </w:r>
      <w:r w:rsidRPr="00D5710E">
        <w:rPr>
          <w:rStyle w:val="FontStyle30"/>
          <w:sz w:val="28"/>
          <w:szCs w:val="28"/>
        </w:rPr>
        <w:t xml:space="preserve"> Практическое </w:t>
      </w:r>
      <w:r w:rsidR="00FB2D14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Отработка приемов и способов первой помощи при сочетанных и комбинированных поражениях, последовательность оказ</w:t>
      </w:r>
      <w:r w:rsidRPr="00D5710E">
        <w:rPr>
          <w:rStyle w:val="FontStyle30"/>
          <w:sz w:val="28"/>
          <w:szCs w:val="28"/>
        </w:rPr>
        <w:t>а</w:t>
      </w:r>
      <w:r w:rsidRPr="00D5710E">
        <w:rPr>
          <w:rStyle w:val="FontStyle30"/>
          <w:sz w:val="28"/>
          <w:szCs w:val="28"/>
        </w:rPr>
        <w:t>ния первой помощи.</w:t>
      </w:r>
    </w:p>
    <w:p w:rsidR="001A61A1" w:rsidRPr="00D5710E" w:rsidRDefault="001A61A1" w:rsidP="005E0AD3">
      <w:pPr>
        <w:pStyle w:val="Style3"/>
        <w:widowControl/>
        <w:jc w:val="both"/>
        <w:rPr>
          <w:rStyle w:val="FontStyle30"/>
          <w:sz w:val="28"/>
          <w:szCs w:val="28"/>
        </w:rPr>
      </w:pPr>
    </w:p>
    <w:p w:rsidR="001A61A1" w:rsidRPr="00D5710E" w:rsidRDefault="001A61A1" w:rsidP="005E0AD3">
      <w:pPr>
        <w:pStyle w:val="Style6"/>
        <w:widowControl/>
        <w:rPr>
          <w:b/>
          <w:bCs/>
          <w:iCs/>
          <w:sz w:val="28"/>
          <w:szCs w:val="28"/>
        </w:rPr>
      </w:pPr>
      <w:r w:rsidRPr="00D5710E">
        <w:rPr>
          <w:rStyle w:val="FontStyle29"/>
          <w:i w:val="0"/>
          <w:sz w:val="28"/>
          <w:szCs w:val="28"/>
        </w:rPr>
        <w:t>Тема 14. Первая помощь при потере сознания</w:t>
      </w:r>
    </w:p>
    <w:p w:rsidR="001A61A1" w:rsidRPr="00D5710E" w:rsidRDefault="001A61A1" w:rsidP="005E0AD3">
      <w:pPr>
        <w:pStyle w:val="Style3"/>
        <w:widowControl/>
        <w:spacing w:line="233" w:lineRule="auto"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1.</w:t>
      </w:r>
      <w:r w:rsidRPr="00D5710E">
        <w:rPr>
          <w:rStyle w:val="FontStyle30"/>
          <w:sz w:val="28"/>
          <w:szCs w:val="28"/>
        </w:rPr>
        <w:t xml:space="preserve"> Практическое </w:t>
      </w:r>
      <w:r w:rsidR="00FB2D14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Общие понятия об аллергии и аллерг</w:t>
      </w:r>
      <w:r w:rsidRPr="00D5710E">
        <w:rPr>
          <w:rStyle w:val="FontStyle30"/>
          <w:sz w:val="28"/>
          <w:szCs w:val="28"/>
        </w:rPr>
        <w:t>е</w:t>
      </w:r>
      <w:r w:rsidRPr="00D5710E">
        <w:rPr>
          <w:rStyle w:val="FontStyle30"/>
          <w:sz w:val="28"/>
          <w:szCs w:val="28"/>
        </w:rPr>
        <w:t>нах. Роль лекарственных средств, используемых спасателем, в развитии алле</w:t>
      </w:r>
      <w:r w:rsidRPr="00D5710E">
        <w:rPr>
          <w:rStyle w:val="FontStyle30"/>
          <w:sz w:val="28"/>
          <w:szCs w:val="28"/>
        </w:rPr>
        <w:t>р</w:t>
      </w:r>
      <w:r w:rsidRPr="00D5710E">
        <w:rPr>
          <w:rStyle w:val="FontStyle30"/>
          <w:sz w:val="28"/>
          <w:szCs w:val="28"/>
        </w:rPr>
        <w:t>гических реакций у пострадавших. Проявления аллергической реакции (алле</w:t>
      </w:r>
      <w:r w:rsidRPr="00D5710E">
        <w:rPr>
          <w:rStyle w:val="FontStyle30"/>
          <w:sz w:val="28"/>
          <w:szCs w:val="28"/>
        </w:rPr>
        <w:t>р</w:t>
      </w:r>
      <w:r w:rsidRPr="00D5710E">
        <w:rPr>
          <w:rStyle w:val="FontStyle30"/>
          <w:sz w:val="28"/>
          <w:szCs w:val="28"/>
        </w:rPr>
        <w:t>гический насморк, сыпь и зуд кожи, от</w:t>
      </w:r>
      <w:r w:rsidR="00082155" w:rsidRPr="00D5710E">
        <w:rPr>
          <w:rStyle w:val="FontStyle30"/>
          <w:sz w:val="28"/>
          <w:szCs w:val="28"/>
        </w:rPr>
        <w:t>е</w:t>
      </w:r>
      <w:r w:rsidRPr="00D5710E">
        <w:rPr>
          <w:rStyle w:val="FontStyle30"/>
          <w:sz w:val="28"/>
          <w:szCs w:val="28"/>
        </w:rPr>
        <w:t>к век, губ и шеи, аллергический шок), возможные осложнения и исходы. Общие принципы оказания помощи постр</w:t>
      </w:r>
      <w:r w:rsidRPr="00D5710E">
        <w:rPr>
          <w:rStyle w:val="FontStyle30"/>
          <w:sz w:val="28"/>
          <w:szCs w:val="28"/>
        </w:rPr>
        <w:t>а</w:t>
      </w:r>
      <w:r w:rsidRPr="00D5710E">
        <w:rPr>
          <w:rStyle w:val="FontStyle30"/>
          <w:sz w:val="28"/>
          <w:szCs w:val="28"/>
        </w:rPr>
        <w:t>давшим. Лекарственные средства, используемые для оказания первой помощи, и способы их применения. Использование холодного компресса на место укола (укуса, контакта с аллергеном), закапывание капель (глазолина) в нос, испол</w:t>
      </w:r>
      <w:r w:rsidRPr="00D5710E">
        <w:rPr>
          <w:rStyle w:val="FontStyle30"/>
          <w:sz w:val="28"/>
          <w:szCs w:val="28"/>
        </w:rPr>
        <w:t>ь</w:t>
      </w:r>
      <w:r w:rsidRPr="00D5710E">
        <w:rPr>
          <w:rStyle w:val="FontStyle30"/>
          <w:sz w:val="28"/>
          <w:szCs w:val="28"/>
        </w:rPr>
        <w:t>зование табельных средств для оказания первой помощи, придание безопасн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го положения пострадавшему, находящемуся в состоянии к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мы.</w:t>
      </w:r>
    </w:p>
    <w:p w:rsidR="001A61A1" w:rsidRPr="00D5710E" w:rsidRDefault="001A61A1" w:rsidP="005E0AD3">
      <w:pPr>
        <w:pStyle w:val="Style3"/>
        <w:widowControl/>
        <w:spacing w:line="233" w:lineRule="auto"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2.</w:t>
      </w:r>
      <w:r w:rsidRPr="00D5710E">
        <w:rPr>
          <w:rStyle w:val="FontStyle30"/>
          <w:sz w:val="28"/>
          <w:szCs w:val="28"/>
        </w:rPr>
        <w:t xml:space="preserve"> Практическое </w:t>
      </w:r>
      <w:r w:rsidR="00FB2D14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Определение, причины и признаки стенокардии и инфаркта миокарда. Возможные осложнения (кардиогенный </w:t>
      </w:r>
      <w:r w:rsidRPr="00D5710E">
        <w:rPr>
          <w:rStyle w:val="FontStyle30"/>
          <w:sz w:val="28"/>
          <w:szCs w:val="28"/>
        </w:rPr>
        <w:lastRenderedPageBreak/>
        <w:t>шок, отек легких, фибрилляция желудочков). Принципы первой помощи при стенокардии и инфаркте миокарда. Устранение болевого синдрома. Примен</w:t>
      </w:r>
      <w:r w:rsidRPr="00D5710E">
        <w:rPr>
          <w:rStyle w:val="FontStyle30"/>
          <w:sz w:val="28"/>
          <w:szCs w:val="28"/>
        </w:rPr>
        <w:t>е</w:t>
      </w:r>
      <w:r w:rsidRPr="00D5710E">
        <w:rPr>
          <w:rStyle w:val="FontStyle30"/>
          <w:sz w:val="28"/>
          <w:szCs w:val="28"/>
        </w:rPr>
        <w:t>ние сосудорасширяющих средств (нитроглицерин, сустак). Показания к пров</w:t>
      </w:r>
      <w:r w:rsidRPr="00D5710E">
        <w:rPr>
          <w:rStyle w:val="FontStyle30"/>
          <w:sz w:val="28"/>
          <w:szCs w:val="28"/>
        </w:rPr>
        <w:t>е</w:t>
      </w:r>
      <w:r w:rsidRPr="00D5710E">
        <w:rPr>
          <w:rStyle w:val="FontStyle30"/>
          <w:sz w:val="28"/>
          <w:szCs w:val="28"/>
        </w:rPr>
        <w:t>дению легочно-сердечной реанимации при инфаркте миокарда, показатели ее эффе</w:t>
      </w:r>
      <w:r w:rsidRPr="00D5710E">
        <w:rPr>
          <w:rStyle w:val="FontStyle30"/>
          <w:sz w:val="28"/>
          <w:szCs w:val="28"/>
        </w:rPr>
        <w:t>к</w:t>
      </w:r>
      <w:r w:rsidRPr="00D5710E">
        <w:rPr>
          <w:rStyle w:val="FontStyle30"/>
          <w:sz w:val="28"/>
          <w:szCs w:val="28"/>
        </w:rPr>
        <w:t>тивности. Порядок медицинской эвакуации больного.</w:t>
      </w:r>
    </w:p>
    <w:p w:rsidR="001A61A1" w:rsidRPr="00D5710E" w:rsidRDefault="001A61A1" w:rsidP="005E0AD3">
      <w:pPr>
        <w:pStyle w:val="Style3"/>
        <w:widowControl/>
        <w:spacing w:line="233" w:lineRule="auto"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3.</w:t>
      </w:r>
      <w:r w:rsidRPr="00D5710E">
        <w:rPr>
          <w:rStyle w:val="FontStyle30"/>
          <w:sz w:val="28"/>
          <w:szCs w:val="28"/>
        </w:rPr>
        <w:t xml:space="preserve"> Практическое </w:t>
      </w:r>
      <w:r w:rsidR="00FB2D14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Инсульт, определение, причины, пр</w:t>
      </w:r>
      <w:r w:rsidRPr="00D5710E">
        <w:rPr>
          <w:rStyle w:val="FontStyle30"/>
          <w:sz w:val="28"/>
          <w:szCs w:val="28"/>
        </w:rPr>
        <w:t>и</w:t>
      </w:r>
      <w:r w:rsidRPr="00D5710E">
        <w:rPr>
          <w:rStyle w:val="FontStyle30"/>
          <w:sz w:val="28"/>
          <w:szCs w:val="28"/>
        </w:rPr>
        <w:t>знаки и осложнения. Понятия об эпилепсии и эпилептическом припадке, м</w:t>
      </w:r>
      <w:r w:rsidRPr="00D5710E">
        <w:rPr>
          <w:rStyle w:val="FontStyle30"/>
          <w:sz w:val="28"/>
          <w:szCs w:val="28"/>
        </w:rPr>
        <w:t>а</w:t>
      </w:r>
      <w:r w:rsidRPr="00D5710E">
        <w:rPr>
          <w:rStyle w:val="FontStyle30"/>
          <w:sz w:val="28"/>
          <w:szCs w:val="28"/>
        </w:rPr>
        <w:t>лые формы эпилепсии. Признаки эпилептического припадка. Понятие об истерич</w:t>
      </w:r>
      <w:r w:rsidRPr="00D5710E">
        <w:rPr>
          <w:rStyle w:val="FontStyle30"/>
          <w:sz w:val="28"/>
          <w:szCs w:val="28"/>
        </w:rPr>
        <w:t>е</w:t>
      </w:r>
      <w:r w:rsidRPr="00D5710E">
        <w:rPr>
          <w:rStyle w:val="FontStyle30"/>
          <w:sz w:val="28"/>
          <w:szCs w:val="28"/>
        </w:rPr>
        <w:t>ском припадке, ег</w:t>
      </w:r>
      <w:r w:rsidR="00B42ADA" w:rsidRPr="00D5710E">
        <w:rPr>
          <w:rStyle w:val="FontStyle30"/>
          <w:sz w:val="28"/>
          <w:szCs w:val="28"/>
        </w:rPr>
        <w:t xml:space="preserve">о причины и проявления. Первая </w:t>
      </w:r>
      <w:r w:rsidRPr="00D5710E">
        <w:rPr>
          <w:rStyle w:val="FontStyle30"/>
          <w:sz w:val="28"/>
          <w:szCs w:val="28"/>
        </w:rPr>
        <w:t>помощь при инсульте, эп</w:t>
      </w:r>
      <w:r w:rsidRPr="00D5710E">
        <w:rPr>
          <w:rStyle w:val="FontStyle30"/>
          <w:sz w:val="28"/>
          <w:szCs w:val="28"/>
        </w:rPr>
        <w:t>и</w:t>
      </w:r>
      <w:r w:rsidRPr="00D5710E">
        <w:rPr>
          <w:rStyle w:val="FontStyle30"/>
          <w:sz w:val="28"/>
          <w:szCs w:val="28"/>
        </w:rPr>
        <w:t>лептическом и истерическом припадках. Создание покоя пострадавшему, о</w:t>
      </w:r>
      <w:r w:rsidRPr="00D5710E">
        <w:rPr>
          <w:rStyle w:val="FontStyle30"/>
          <w:sz w:val="28"/>
          <w:szCs w:val="28"/>
        </w:rPr>
        <w:t>б</w:t>
      </w:r>
      <w:r w:rsidRPr="00D5710E">
        <w:rPr>
          <w:rStyle w:val="FontStyle30"/>
          <w:sz w:val="28"/>
          <w:szCs w:val="28"/>
        </w:rPr>
        <w:t>кладывание головы пузырями со льдом, тканью, смоченной холодной водой. Применение успокаивающих (настойка валерианы) средств. Контроль за дых</w:t>
      </w:r>
      <w:r w:rsidRPr="00D5710E">
        <w:rPr>
          <w:rStyle w:val="FontStyle30"/>
          <w:sz w:val="28"/>
          <w:szCs w:val="28"/>
        </w:rPr>
        <w:t>а</w:t>
      </w:r>
      <w:r w:rsidRPr="00D5710E">
        <w:rPr>
          <w:rStyle w:val="FontStyle30"/>
          <w:sz w:val="28"/>
          <w:szCs w:val="28"/>
        </w:rPr>
        <w:t>нием, проведение мероприятий по предупреждению асфиксии в результате з</w:t>
      </w:r>
      <w:r w:rsidRPr="00D5710E">
        <w:rPr>
          <w:rStyle w:val="FontStyle30"/>
          <w:sz w:val="28"/>
          <w:szCs w:val="28"/>
        </w:rPr>
        <w:t>а</w:t>
      </w:r>
      <w:r w:rsidRPr="00D5710E">
        <w:rPr>
          <w:rStyle w:val="FontStyle30"/>
          <w:sz w:val="28"/>
          <w:szCs w:val="28"/>
        </w:rPr>
        <w:t>падения языка и рвоты. Способы прекращения приступов истерии. Порядок м</w:t>
      </w:r>
      <w:r w:rsidRPr="00D5710E">
        <w:rPr>
          <w:rStyle w:val="FontStyle30"/>
          <w:sz w:val="28"/>
          <w:szCs w:val="28"/>
        </w:rPr>
        <w:t>е</w:t>
      </w:r>
      <w:r w:rsidRPr="00D5710E">
        <w:rPr>
          <w:rStyle w:val="FontStyle30"/>
          <w:sz w:val="28"/>
          <w:szCs w:val="28"/>
        </w:rPr>
        <w:t>дицинской эвакуации больного.</w:t>
      </w:r>
    </w:p>
    <w:p w:rsidR="001A61A1" w:rsidRPr="00D5710E" w:rsidRDefault="001A61A1" w:rsidP="005E0AD3">
      <w:pPr>
        <w:pStyle w:val="Style3"/>
        <w:widowControl/>
        <w:spacing w:line="233" w:lineRule="auto"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4.</w:t>
      </w:r>
      <w:r w:rsidRPr="00D5710E">
        <w:rPr>
          <w:rStyle w:val="FontStyle30"/>
          <w:sz w:val="28"/>
          <w:szCs w:val="28"/>
        </w:rPr>
        <w:t xml:space="preserve"> Практическое </w:t>
      </w:r>
      <w:r w:rsidR="00FB2D14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Понятие об отеке легких, его причины и признаки. Механизм развития. Способы предупреждения развития отека ле</w:t>
      </w:r>
      <w:r w:rsidRPr="00D5710E">
        <w:rPr>
          <w:rStyle w:val="FontStyle30"/>
          <w:sz w:val="28"/>
          <w:szCs w:val="28"/>
        </w:rPr>
        <w:t>г</w:t>
      </w:r>
      <w:r w:rsidRPr="00D5710E">
        <w:rPr>
          <w:rStyle w:val="FontStyle30"/>
          <w:sz w:val="28"/>
          <w:szCs w:val="28"/>
        </w:rPr>
        <w:t>ких. Способы и приемы первой медицинской помощи при отеке легких. Во</w:t>
      </w:r>
      <w:r w:rsidRPr="00D5710E">
        <w:rPr>
          <w:rStyle w:val="FontStyle30"/>
          <w:sz w:val="28"/>
          <w:szCs w:val="28"/>
        </w:rPr>
        <w:t>с</w:t>
      </w:r>
      <w:r w:rsidRPr="00D5710E">
        <w:rPr>
          <w:rStyle w:val="FontStyle30"/>
          <w:sz w:val="28"/>
          <w:szCs w:val="28"/>
        </w:rPr>
        <w:t>становление проходимости дыхательных путей. Ингаляции кислорода. Сре</w:t>
      </w:r>
      <w:r w:rsidRPr="00D5710E">
        <w:rPr>
          <w:rStyle w:val="FontStyle30"/>
          <w:sz w:val="28"/>
          <w:szCs w:val="28"/>
        </w:rPr>
        <w:t>д</w:t>
      </w:r>
      <w:r w:rsidRPr="00D5710E">
        <w:rPr>
          <w:rStyle w:val="FontStyle30"/>
          <w:sz w:val="28"/>
          <w:szCs w:val="28"/>
        </w:rPr>
        <w:t>ства, снижающие образование пенистой мокроты, и способы их применения. Способы снижения кровенаполнения легких. Возможные ошибки при оказании первой помощи. Порядок медицинской эваку</w:t>
      </w:r>
      <w:r w:rsidRPr="00D5710E">
        <w:rPr>
          <w:rStyle w:val="FontStyle30"/>
          <w:sz w:val="28"/>
          <w:szCs w:val="28"/>
        </w:rPr>
        <w:t>а</w:t>
      </w:r>
      <w:r w:rsidRPr="00D5710E">
        <w:rPr>
          <w:rStyle w:val="FontStyle30"/>
          <w:sz w:val="28"/>
          <w:szCs w:val="28"/>
        </w:rPr>
        <w:t>ции больных.</w:t>
      </w:r>
    </w:p>
    <w:p w:rsidR="001A61A1" w:rsidRPr="00D5710E" w:rsidRDefault="001A61A1" w:rsidP="005E0AD3">
      <w:pPr>
        <w:pStyle w:val="Style3"/>
        <w:widowControl/>
        <w:spacing w:line="233" w:lineRule="auto"/>
        <w:ind w:firstLine="709"/>
        <w:jc w:val="both"/>
        <w:rPr>
          <w:rStyle w:val="FontStyle30"/>
          <w:spacing w:val="-2"/>
          <w:sz w:val="28"/>
          <w:szCs w:val="28"/>
        </w:rPr>
      </w:pPr>
      <w:r w:rsidRPr="00D5710E">
        <w:rPr>
          <w:rStyle w:val="FontStyle30"/>
          <w:b/>
          <w:spacing w:val="-2"/>
          <w:sz w:val="28"/>
          <w:szCs w:val="28"/>
        </w:rPr>
        <w:t>Занятие 5.</w:t>
      </w:r>
      <w:r w:rsidRPr="00D5710E">
        <w:rPr>
          <w:rStyle w:val="FontStyle30"/>
          <w:spacing w:val="-2"/>
          <w:sz w:val="28"/>
          <w:szCs w:val="28"/>
        </w:rPr>
        <w:t xml:space="preserve"> Практическое </w:t>
      </w:r>
      <w:r w:rsidR="00FB2D14" w:rsidRPr="00D5710E">
        <w:rPr>
          <w:rStyle w:val="FontStyle30"/>
          <w:spacing w:val="-2"/>
          <w:sz w:val="28"/>
          <w:szCs w:val="28"/>
        </w:rPr>
        <w:t>–</w:t>
      </w:r>
      <w:r w:rsidRPr="00D5710E">
        <w:rPr>
          <w:rStyle w:val="FontStyle30"/>
          <w:spacing w:val="-2"/>
          <w:sz w:val="28"/>
          <w:szCs w:val="28"/>
        </w:rPr>
        <w:t xml:space="preserve"> 2 часа. Определение, причины возникнов</w:t>
      </w:r>
      <w:r w:rsidRPr="00D5710E">
        <w:rPr>
          <w:rStyle w:val="FontStyle30"/>
          <w:spacing w:val="-2"/>
          <w:sz w:val="28"/>
          <w:szCs w:val="28"/>
        </w:rPr>
        <w:t>е</w:t>
      </w:r>
      <w:r w:rsidRPr="00D5710E">
        <w:rPr>
          <w:rStyle w:val="FontStyle30"/>
          <w:spacing w:val="-2"/>
          <w:sz w:val="28"/>
          <w:szCs w:val="28"/>
        </w:rPr>
        <w:t>ния и признаки сахарного диабета. Понятие об уровне сахара в крови и мех</w:t>
      </w:r>
      <w:r w:rsidRPr="00D5710E">
        <w:rPr>
          <w:rStyle w:val="FontStyle30"/>
          <w:spacing w:val="-2"/>
          <w:sz w:val="28"/>
          <w:szCs w:val="28"/>
        </w:rPr>
        <w:t>а</w:t>
      </w:r>
      <w:r w:rsidRPr="00D5710E">
        <w:rPr>
          <w:rStyle w:val="FontStyle30"/>
          <w:spacing w:val="-2"/>
          <w:sz w:val="28"/>
          <w:szCs w:val="28"/>
        </w:rPr>
        <w:t>низмах его регулирования, гипо- и гипергликемической коме. Характерные признаки гипо- и гипергликемической комы, их отличие от других коматозных состояний. Та</w:t>
      </w:r>
      <w:r w:rsidRPr="00D5710E">
        <w:rPr>
          <w:rStyle w:val="FontStyle30"/>
          <w:spacing w:val="-2"/>
          <w:sz w:val="28"/>
          <w:szCs w:val="28"/>
        </w:rPr>
        <w:t>к</w:t>
      </w:r>
      <w:r w:rsidRPr="00D5710E">
        <w:rPr>
          <w:rStyle w:val="FontStyle30"/>
          <w:spacing w:val="-2"/>
          <w:sz w:val="28"/>
          <w:szCs w:val="28"/>
        </w:rPr>
        <w:t>тика спасателя по оказанию первой помощи больному в коматозном состо</w:t>
      </w:r>
      <w:r w:rsidRPr="00D5710E">
        <w:rPr>
          <w:rStyle w:val="FontStyle30"/>
          <w:spacing w:val="-2"/>
          <w:sz w:val="28"/>
          <w:szCs w:val="28"/>
        </w:rPr>
        <w:t>я</w:t>
      </w:r>
      <w:r w:rsidRPr="00D5710E">
        <w:rPr>
          <w:rStyle w:val="FontStyle30"/>
          <w:spacing w:val="-2"/>
          <w:sz w:val="28"/>
          <w:szCs w:val="28"/>
        </w:rPr>
        <w:t>нии. Способы предупреждения асфиксии. Применение глюкозы (сахара и т.п.) для купирования коматозного состояния. Правила транспортировки бол</w:t>
      </w:r>
      <w:r w:rsidRPr="00D5710E">
        <w:rPr>
          <w:rStyle w:val="FontStyle30"/>
          <w:spacing w:val="-2"/>
          <w:sz w:val="28"/>
          <w:szCs w:val="28"/>
        </w:rPr>
        <w:t>ь</w:t>
      </w:r>
      <w:r w:rsidRPr="00D5710E">
        <w:rPr>
          <w:rStyle w:val="FontStyle30"/>
          <w:spacing w:val="-2"/>
          <w:sz w:val="28"/>
          <w:szCs w:val="28"/>
        </w:rPr>
        <w:t>ных.</w:t>
      </w:r>
    </w:p>
    <w:p w:rsidR="001A61A1" w:rsidRPr="00D5710E" w:rsidRDefault="001A61A1" w:rsidP="005E0AD3">
      <w:pPr>
        <w:pStyle w:val="Style3"/>
        <w:widowControl/>
        <w:spacing w:line="233" w:lineRule="auto"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6.</w:t>
      </w:r>
      <w:r w:rsidRPr="00D5710E">
        <w:rPr>
          <w:rStyle w:val="FontStyle30"/>
          <w:sz w:val="28"/>
          <w:szCs w:val="28"/>
        </w:rPr>
        <w:t xml:space="preserve"> Практическое </w:t>
      </w:r>
      <w:r w:rsidR="00FB2D14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Причины и основные признаки поче</w:t>
      </w:r>
      <w:r w:rsidRPr="00D5710E">
        <w:rPr>
          <w:rStyle w:val="FontStyle30"/>
          <w:sz w:val="28"/>
          <w:szCs w:val="28"/>
        </w:rPr>
        <w:t>ч</w:t>
      </w:r>
      <w:r w:rsidRPr="00D5710E">
        <w:rPr>
          <w:rStyle w:val="FontStyle30"/>
          <w:sz w:val="28"/>
          <w:szCs w:val="28"/>
        </w:rPr>
        <w:t>ной колики и задержки мочи. Принципы оказания первой помощи. Опрос ж</w:t>
      </w:r>
      <w:r w:rsidRPr="00D5710E">
        <w:rPr>
          <w:rStyle w:val="FontStyle30"/>
          <w:sz w:val="28"/>
          <w:szCs w:val="28"/>
        </w:rPr>
        <w:t>а</w:t>
      </w:r>
      <w:r w:rsidRPr="00D5710E">
        <w:rPr>
          <w:rStyle w:val="FontStyle30"/>
          <w:sz w:val="28"/>
          <w:szCs w:val="28"/>
        </w:rPr>
        <w:t>лоб больного с почечной коликой и острой задержкой мочи. Приемы и мет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ды согревания больного. Правила транспортировки бол</w:t>
      </w:r>
      <w:r w:rsidRPr="00D5710E">
        <w:rPr>
          <w:rStyle w:val="FontStyle30"/>
          <w:sz w:val="28"/>
          <w:szCs w:val="28"/>
        </w:rPr>
        <w:t>ь</w:t>
      </w:r>
      <w:r w:rsidRPr="00D5710E">
        <w:rPr>
          <w:rStyle w:val="FontStyle30"/>
          <w:sz w:val="28"/>
          <w:szCs w:val="28"/>
        </w:rPr>
        <w:t>ного.</w:t>
      </w:r>
    </w:p>
    <w:p w:rsidR="001A61A1" w:rsidRPr="00D5710E" w:rsidRDefault="001A61A1" w:rsidP="005E0AD3">
      <w:pPr>
        <w:pStyle w:val="Style3"/>
        <w:widowControl/>
        <w:spacing w:line="233" w:lineRule="auto"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7.</w:t>
      </w:r>
      <w:r w:rsidRPr="00D5710E">
        <w:rPr>
          <w:rStyle w:val="FontStyle30"/>
          <w:sz w:val="28"/>
          <w:szCs w:val="28"/>
        </w:rPr>
        <w:t xml:space="preserve"> Практическое </w:t>
      </w:r>
      <w:r w:rsidR="00FB2D14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Определение, причины возникнов</w:t>
      </w:r>
      <w:r w:rsidRPr="00D5710E">
        <w:rPr>
          <w:rStyle w:val="FontStyle30"/>
          <w:sz w:val="28"/>
          <w:szCs w:val="28"/>
        </w:rPr>
        <w:t>е</w:t>
      </w:r>
      <w:r w:rsidRPr="00D5710E">
        <w:rPr>
          <w:rStyle w:val="FontStyle30"/>
          <w:sz w:val="28"/>
          <w:szCs w:val="28"/>
        </w:rPr>
        <w:t>ния, признаки обморока и комы. Принципиальные отличия обморока от ком</w:t>
      </w:r>
      <w:r w:rsidRPr="00D5710E">
        <w:rPr>
          <w:rStyle w:val="FontStyle30"/>
          <w:sz w:val="28"/>
          <w:szCs w:val="28"/>
        </w:rPr>
        <w:t>а</w:t>
      </w:r>
      <w:r w:rsidRPr="00D5710E">
        <w:rPr>
          <w:rStyle w:val="FontStyle30"/>
          <w:sz w:val="28"/>
          <w:szCs w:val="28"/>
        </w:rPr>
        <w:t>тозного состояния. Причины смерти пострадавших. Оценка состояния постр</w:t>
      </w:r>
      <w:r w:rsidRPr="00D5710E">
        <w:rPr>
          <w:rStyle w:val="FontStyle30"/>
          <w:sz w:val="28"/>
          <w:szCs w:val="28"/>
        </w:rPr>
        <w:t>а</w:t>
      </w:r>
      <w:r w:rsidRPr="00D5710E">
        <w:rPr>
          <w:rStyle w:val="FontStyle30"/>
          <w:sz w:val="28"/>
          <w:szCs w:val="28"/>
        </w:rPr>
        <w:t>давшего в состоянии обморока и комы (характер дыхания, наличие пульса на сонной а</w:t>
      </w:r>
      <w:r w:rsidRPr="00D5710E">
        <w:rPr>
          <w:rStyle w:val="FontStyle30"/>
          <w:sz w:val="28"/>
          <w:szCs w:val="28"/>
        </w:rPr>
        <w:t>р</w:t>
      </w:r>
      <w:r w:rsidRPr="00D5710E">
        <w:rPr>
          <w:rStyle w:val="FontStyle30"/>
          <w:sz w:val="28"/>
          <w:szCs w:val="28"/>
        </w:rPr>
        <w:t>терии, наличие артериального или венозного кровотечения, перел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мов костей конечностей и таза). Способы и приемы первой помощи. Предупреждение удушения пострадавшего собственным языком и в результате аспирации с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держимого желудка, крови или слюны. Действия при внезапной остановке сердца и дыхания. Признаки от</w:t>
      </w:r>
      <w:r w:rsidR="00B42ADA" w:rsidRPr="00D5710E">
        <w:rPr>
          <w:rStyle w:val="FontStyle30"/>
          <w:sz w:val="28"/>
          <w:szCs w:val="28"/>
        </w:rPr>
        <w:t>е</w:t>
      </w:r>
      <w:r w:rsidRPr="00D5710E">
        <w:rPr>
          <w:rStyle w:val="FontStyle30"/>
          <w:sz w:val="28"/>
          <w:szCs w:val="28"/>
        </w:rPr>
        <w:t>ка головного мозга и массивной кр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вопотери при артериальных кровотечениях. Характерные тактические ошибки при оказ</w:t>
      </w:r>
      <w:r w:rsidRPr="00D5710E">
        <w:rPr>
          <w:rStyle w:val="FontStyle30"/>
          <w:sz w:val="28"/>
          <w:szCs w:val="28"/>
        </w:rPr>
        <w:t>а</w:t>
      </w:r>
      <w:r w:rsidRPr="00D5710E">
        <w:rPr>
          <w:rStyle w:val="FontStyle30"/>
          <w:sz w:val="28"/>
          <w:szCs w:val="28"/>
        </w:rPr>
        <w:t>нии первой помощи на месте происшествия, приводящие к смерти пострада</w:t>
      </w:r>
      <w:r w:rsidRPr="00D5710E">
        <w:rPr>
          <w:rStyle w:val="FontStyle30"/>
          <w:sz w:val="28"/>
          <w:szCs w:val="28"/>
        </w:rPr>
        <w:t>в</w:t>
      </w:r>
      <w:r w:rsidRPr="00D5710E">
        <w:rPr>
          <w:rStyle w:val="FontStyle30"/>
          <w:sz w:val="28"/>
          <w:szCs w:val="28"/>
        </w:rPr>
        <w:t>ших. Профилактика обморока и коматозных состояний. Правила транспорт</w:t>
      </w:r>
      <w:r w:rsidRPr="00D5710E">
        <w:rPr>
          <w:rStyle w:val="FontStyle30"/>
          <w:sz w:val="28"/>
          <w:szCs w:val="28"/>
        </w:rPr>
        <w:t>и</w:t>
      </w:r>
      <w:r w:rsidRPr="00D5710E">
        <w:rPr>
          <w:rStyle w:val="FontStyle30"/>
          <w:sz w:val="28"/>
          <w:szCs w:val="28"/>
        </w:rPr>
        <w:t>ровки пострада</w:t>
      </w:r>
      <w:r w:rsidRPr="00D5710E">
        <w:rPr>
          <w:rStyle w:val="FontStyle30"/>
          <w:sz w:val="28"/>
          <w:szCs w:val="28"/>
        </w:rPr>
        <w:t>в</w:t>
      </w:r>
      <w:r w:rsidRPr="00D5710E">
        <w:rPr>
          <w:rStyle w:val="FontStyle30"/>
          <w:sz w:val="28"/>
          <w:szCs w:val="28"/>
        </w:rPr>
        <w:t>шего в коматозном состоянии.</w:t>
      </w:r>
    </w:p>
    <w:p w:rsidR="001A61A1" w:rsidRPr="00D5710E" w:rsidRDefault="001A61A1" w:rsidP="001472A0">
      <w:pPr>
        <w:pStyle w:val="Style6"/>
        <w:widowControl/>
        <w:spacing w:line="230" w:lineRule="auto"/>
        <w:rPr>
          <w:rStyle w:val="FontStyle29"/>
          <w:i w:val="0"/>
          <w:sz w:val="28"/>
          <w:szCs w:val="28"/>
        </w:rPr>
      </w:pPr>
      <w:r w:rsidRPr="00D5710E">
        <w:rPr>
          <w:rStyle w:val="FontStyle29"/>
          <w:i w:val="0"/>
          <w:sz w:val="28"/>
          <w:szCs w:val="28"/>
        </w:rPr>
        <w:lastRenderedPageBreak/>
        <w:t>Тема 15. Первая помощь при инфекционных заболеваниях</w:t>
      </w:r>
    </w:p>
    <w:p w:rsidR="001A61A1" w:rsidRPr="00D5710E" w:rsidRDefault="001A61A1" w:rsidP="001472A0">
      <w:pPr>
        <w:pStyle w:val="Style3"/>
        <w:widowControl/>
        <w:spacing w:line="230" w:lineRule="auto"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1.</w:t>
      </w:r>
      <w:r w:rsidRPr="00D5710E">
        <w:rPr>
          <w:rStyle w:val="FontStyle30"/>
          <w:sz w:val="28"/>
          <w:szCs w:val="28"/>
        </w:rPr>
        <w:t xml:space="preserve"> Теоретическое </w:t>
      </w:r>
      <w:r w:rsidR="00FB2D14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Классификация инфекционных заб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леваний. Понятие об эпидемическом процессе. Способы выявления заболе</w:t>
      </w:r>
      <w:r w:rsidRPr="00D5710E">
        <w:rPr>
          <w:rStyle w:val="FontStyle30"/>
          <w:sz w:val="28"/>
          <w:szCs w:val="28"/>
        </w:rPr>
        <w:t>в</w:t>
      </w:r>
      <w:r w:rsidRPr="00D5710E">
        <w:rPr>
          <w:rStyle w:val="FontStyle30"/>
          <w:sz w:val="28"/>
          <w:szCs w:val="28"/>
        </w:rPr>
        <w:t>ших. Карантин и обсервация, правила поведения в зонах обсервации и карант</w:t>
      </w:r>
      <w:r w:rsidRPr="00D5710E">
        <w:rPr>
          <w:rStyle w:val="FontStyle30"/>
          <w:sz w:val="28"/>
          <w:szCs w:val="28"/>
        </w:rPr>
        <w:t>и</w:t>
      </w:r>
      <w:r w:rsidRPr="00D5710E">
        <w:rPr>
          <w:rStyle w:val="FontStyle30"/>
          <w:sz w:val="28"/>
          <w:szCs w:val="28"/>
        </w:rPr>
        <w:t>на. Содержание и особенности оказания первой помощи при различных инфе</w:t>
      </w:r>
      <w:r w:rsidRPr="00D5710E">
        <w:rPr>
          <w:rStyle w:val="FontStyle30"/>
          <w:sz w:val="28"/>
          <w:szCs w:val="28"/>
        </w:rPr>
        <w:t>к</w:t>
      </w:r>
      <w:r w:rsidRPr="00D5710E">
        <w:rPr>
          <w:rStyle w:val="FontStyle30"/>
          <w:sz w:val="28"/>
          <w:szCs w:val="28"/>
        </w:rPr>
        <w:t>ционных заболеваниях. Профилактика заболеваний. Содержание и порядок проведения санитарно-просветительной работы среди населения в очагах ма</w:t>
      </w:r>
      <w:r w:rsidRPr="00D5710E">
        <w:rPr>
          <w:rStyle w:val="FontStyle30"/>
          <w:sz w:val="28"/>
          <w:szCs w:val="28"/>
        </w:rPr>
        <w:t>с</w:t>
      </w:r>
      <w:r w:rsidRPr="00D5710E">
        <w:rPr>
          <w:rStyle w:val="FontStyle30"/>
          <w:sz w:val="28"/>
          <w:szCs w:val="28"/>
        </w:rPr>
        <w:t>совых инфекционных заболев</w:t>
      </w:r>
      <w:r w:rsidRPr="00D5710E">
        <w:rPr>
          <w:rStyle w:val="FontStyle30"/>
          <w:sz w:val="28"/>
          <w:szCs w:val="28"/>
        </w:rPr>
        <w:t>а</w:t>
      </w:r>
      <w:r w:rsidRPr="00D5710E">
        <w:rPr>
          <w:rStyle w:val="FontStyle30"/>
          <w:sz w:val="28"/>
          <w:szCs w:val="28"/>
        </w:rPr>
        <w:t>ний.</w:t>
      </w:r>
    </w:p>
    <w:p w:rsidR="001A61A1" w:rsidRPr="00D5710E" w:rsidRDefault="001A61A1" w:rsidP="001472A0">
      <w:pPr>
        <w:pStyle w:val="Style3"/>
        <w:widowControl/>
        <w:spacing w:line="230" w:lineRule="auto"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2.</w:t>
      </w:r>
      <w:r w:rsidRPr="00D5710E">
        <w:rPr>
          <w:rStyle w:val="FontStyle30"/>
          <w:sz w:val="28"/>
          <w:szCs w:val="28"/>
        </w:rPr>
        <w:t xml:space="preserve"> Практическое </w:t>
      </w:r>
      <w:r w:rsidR="00FB2D14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Основные признаки инфекционных з</w:t>
      </w:r>
      <w:r w:rsidRPr="00D5710E">
        <w:rPr>
          <w:rStyle w:val="FontStyle30"/>
          <w:sz w:val="28"/>
          <w:szCs w:val="28"/>
        </w:rPr>
        <w:t>а</w:t>
      </w:r>
      <w:r w:rsidRPr="00D5710E">
        <w:rPr>
          <w:rStyle w:val="FontStyle30"/>
          <w:sz w:val="28"/>
          <w:szCs w:val="28"/>
        </w:rPr>
        <w:t>болеваний (простудных, острых желудочно-кишечных, трансмиссивных, наружных покровов, особо опасных). Измерение температуры тела, внешний осмотр заболевших. Методы согревания больных. Понятие о жароп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нижающих средствах и способах их применения. Правила общения с инфекционными больными и ухода за ними.</w:t>
      </w:r>
    </w:p>
    <w:p w:rsidR="001A61A1" w:rsidRPr="00D5710E" w:rsidRDefault="001A61A1" w:rsidP="001472A0">
      <w:pPr>
        <w:pStyle w:val="Style3"/>
        <w:widowControl/>
        <w:spacing w:line="230" w:lineRule="auto"/>
        <w:ind w:firstLine="709"/>
        <w:jc w:val="both"/>
        <w:rPr>
          <w:spacing w:val="-6"/>
          <w:sz w:val="28"/>
          <w:szCs w:val="28"/>
        </w:rPr>
      </w:pPr>
      <w:r w:rsidRPr="00D5710E">
        <w:rPr>
          <w:rStyle w:val="FontStyle30"/>
          <w:b/>
          <w:spacing w:val="-6"/>
          <w:sz w:val="28"/>
          <w:szCs w:val="28"/>
        </w:rPr>
        <w:t>Занятие 3.</w:t>
      </w:r>
      <w:r w:rsidRPr="00D5710E">
        <w:rPr>
          <w:rStyle w:val="FontStyle30"/>
          <w:spacing w:val="-6"/>
          <w:sz w:val="28"/>
          <w:szCs w:val="28"/>
        </w:rPr>
        <w:t xml:space="preserve"> Практическое </w:t>
      </w:r>
      <w:r w:rsidR="00FB2D14" w:rsidRPr="00D5710E">
        <w:rPr>
          <w:rStyle w:val="FontStyle30"/>
          <w:spacing w:val="-6"/>
          <w:sz w:val="28"/>
          <w:szCs w:val="28"/>
        </w:rPr>
        <w:t xml:space="preserve">– </w:t>
      </w:r>
      <w:r w:rsidRPr="00D5710E">
        <w:rPr>
          <w:rStyle w:val="FontStyle30"/>
          <w:spacing w:val="-6"/>
          <w:sz w:val="28"/>
          <w:szCs w:val="28"/>
        </w:rPr>
        <w:t>2 часа. Действия спасателя по выявлению и оце</w:t>
      </w:r>
      <w:r w:rsidRPr="00D5710E">
        <w:rPr>
          <w:rStyle w:val="FontStyle30"/>
          <w:spacing w:val="-6"/>
          <w:sz w:val="28"/>
          <w:szCs w:val="28"/>
        </w:rPr>
        <w:t>н</w:t>
      </w:r>
      <w:r w:rsidRPr="00D5710E">
        <w:rPr>
          <w:rStyle w:val="FontStyle30"/>
          <w:spacing w:val="-6"/>
          <w:sz w:val="28"/>
          <w:szCs w:val="28"/>
        </w:rPr>
        <w:t>ке медицинской обстановки в очаге массового инфекционного заболевания. Орг</w:t>
      </w:r>
      <w:r w:rsidRPr="00D5710E">
        <w:rPr>
          <w:rStyle w:val="FontStyle30"/>
          <w:spacing w:val="-6"/>
          <w:sz w:val="28"/>
          <w:szCs w:val="28"/>
        </w:rPr>
        <w:t>а</w:t>
      </w:r>
      <w:r w:rsidRPr="00D5710E">
        <w:rPr>
          <w:rStyle w:val="FontStyle30"/>
          <w:spacing w:val="-6"/>
          <w:sz w:val="28"/>
          <w:szCs w:val="28"/>
        </w:rPr>
        <w:t>низация и проведение мероприятий по выявлению, изоляции и госпитализации больных. Противоэпидемические мероприятия и порядок их пров</w:t>
      </w:r>
      <w:r w:rsidRPr="00D5710E">
        <w:rPr>
          <w:rStyle w:val="FontStyle30"/>
          <w:spacing w:val="-6"/>
          <w:sz w:val="28"/>
          <w:szCs w:val="28"/>
        </w:rPr>
        <w:t>е</w:t>
      </w:r>
      <w:r w:rsidRPr="00D5710E">
        <w:rPr>
          <w:rStyle w:val="FontStyle30"/>
          <w:spacing w:val="-6"/>
          <w:sz w:val="28"/>
          <w:szCs w:val="28"/>
        </w:rPr>
        <w:t>дения. Методы и средства дезинфекции, дезинсекции и дератизации. Обозначение мест сосредоточ</w:t>
      </w:r>
      <w:r w:rsidRPr="00D5710E">
        <w:rPr>
          <w:rStyle w:val="FontStyle30"/>
          <w:spacing w:val="-6"/>
          <w:sz w:val="28"/>
          <w:szCs w:val="28"/>
        </w:rPr>
        <w:t>е</w:t>
      </w:r>
      <w:r w:rsidRPr="00D5710E">
        <w:rPr>
          <w:rStyle w:val="FontStyle30"/>
          <w:spacing w:val="-6"/>
          <w:sz w:val="28"/>
          <w:szCs w:val="28"/>
        </w:rPr>
        <w:t>ния больных. Правила транспортировки инфекц</w:t>
      </w:r>
      <w:r w:rsidRPr="00D5710E">
        <w:rPr>
          <w:rStyle w:val="FontStyle30"/>
          <w:spacing w:val="-6"/>
          <w:sz w:val="28"/>
          <w:szCs w:val="28"/>
        </w:rPr>
        <w:t>и</w:t>
      </w:r>
      <w:r w:rsidRPr="00D5710E">
        <w:rPr>
          <w:rStyle w:val="FontStyle30"/>
          <w:spacing w:val="-6"/>
          <w:sz w:val="28"/>
          <w:szCs w:val="28"/>
        </w:rPr>
        <w:t>онных больных.</w:t>
      </w:r>
    </w:p>
    <w:p w:rsidR="001A61A1" w:rsidRPr="00D5710E" w:rsidRDefault="001A61A1" w:rsidP="001472A0">
      <w:pPr>
        <w:pStyle w:val="Style6"/>
        <w:widowControl/>
        <w:spacing w:line="230" w:lineRule="auto"/>
        <w:jc w:val="both"/>
        <w:rPr>
          <w:sz w:val="28"/>
          <w:szCs w:val="28"/>
        </w:rPr>
      </w:pPr>
    </w:p>
    <w:p w:rsidR="001A61A1" w:rsidRPr="00D5710E" w:rsidRDefault="001A61A1" w:rsidP="001472A0">
      <w:pPr>
        <w:pStyle w:val="Style6"/>
        <w:widowControl/>
        <w:spacing w:line="230" w:lineRule="auto"/>
        <w:rPr>
          <w:b/>
          <w:bCs/>
          <w:iCs/>
          <w:sz w:val="28"/>
          <w:szCs w:val="28"/>
        </w:rPr>
      </w:pPr>
      <w:r w:rsidRPr="00D5710E">
        <w:rPr>
          <w:rStyle w:val="FontStyle29"/>
          <w:i w:val="0"/>
          <w:sz w:val="28"/>
          <w:szCs w:val="28"/>
        </w:rPr>
        <w:t>Тема 16. Медицинская сортировка. Н</w:t>
      </w:r>
      <w:r w:rsidRPr="00D5710E">
        <w:rPr>
          <w:rStyle w:val="FontStyle29"/>
          <w:i w:val="0"/>
          <w:sz w:val="28"/>
          <w:szCs w:val="28"/>
        </w:rPr>
        <w:t>а</w:t>
      </w:r>
      <w:r w:rsidRPr="00D5710E">
        <w:rPr>
          <w:rStyle w:val="FontStyle29"/>
          <w:i w:val="0"/>
          <w:sz w:val="28"/>
          <w:szCs w:val="28"/>
        </w:rPr>
        <w:t>значение и порядок проведения</w:t>
      </w:r>
    </w:p>
    <w:p w:rsidR="001A61A1" w:rsidRPr="00D5710E" w:rsidRDefault="001A61A1" w:rsidP="001472A0">
      <w:pPr>
        <w:pStyle w:val="Style3"/>
        <w:widowControl/>
        <w:spacing w:line="230" w:lineRule="auto"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1.</w:t>
      </w:r>
      <w:r w:rsidRPr="00D5710E">
        <w:rPr>
          <w:rStyle w:val="FontStyle30"/>
          <w:sz w:val="28"/>
          <w:szCs w:val="28"/>
        </w:rPr>
        <w:t xml:space="preserve"> Теоретическое </w:t>
      </w:r>
      <w:r w:rsidR="00FB2D14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Роль, цели и организационные осн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вы медицинской сортировки пострадавших. Виды медицинской сортировки и п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рядок ее проведения. Понятие об эвакуационно-транспортной сортировке. О</w:t>
      </w:r>
      <w:r w:rsidRPr="00D5710E">
        <w:rPr>
          <w:rStyle w:val="FontStyle30"/>
          <w:sz w:val="28"/>
          <w:szCs w:val="28"/>
        </w:rPr>
        <w:t>с</w:t>
      </w:r>
      <w:r w:rsidRPr="00D5710E">
        <w:rPr>
          <w:rStyle w:val="FontStyle30"/>
          <w:sz w:val="28"/>
          <w:szCs w:val="28"/>
        </w:rPr>
        <w:t>новные критерии сортировки пострадавших при ра</w:t>
      </w:r>
      <w:r w:rsidRPr="00D5710E">
        <w:rPr>
          <w:rStyle w:val="FontStyle30"/>
          <w:sz w:val="28"/>
          <w:szCs w:val="28"/>
        </w:rPr>
        <w:t>з</w:t>
      </w:r>
      <w:r w:rsidRPr="00D5710E">
        <w:rPr>
          <w:rStyle w:val="FontStyle30"/>
          <w:sz w:val="28"/>
          <w:szCs w:val="28"/>
        </w:rPr>
        <w:t>личных поражениях.</w:t>
      </w:r>
    </w:p>
    <w:p w:rsidR="001A61A1" w:rsidRPr="00D5710E" w:rsidRDefault="001A61A1" w:rsidP="001472A0">
      <w:pPr>
        <w:pStyle w:val="Style3"/>
        <w:widowControl/>
        <w:spacing w:line="230" w:lineRule="auto"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Занятие 2.</w:t>
      </w:r>
      <w:r w:rsidRPr="00D5710E">
        <w:rPr>
          <w:rStyle w:val="FontStyle30"/>
          <w:sz w:val="28"/>
          <w:szCs w:val="28"/>
        </w:rPr>
        <w:t xml:space="preserve"> Практическое </w:t>
      </w:r>
      <w:r w:rsidR="00FB2D14" w:rsidRPr="00D5710E">
        <w:rPr>
          <w:rStyle w:val="FontStyle30"/>
          <w:sz w:val="28"/>
          <w:szCs w:val="28"/>
        </w:rPr>
        <w:t xml:space="preserve">– </w:t>
      </w:r>
      <w:r w:rsidRPr="00D5710E">
        <w:rPr>
          <w:rStyle w:val="FontStyle30"/>
          <w:sz w:val="28"/>
          <w:szCs w:val="28"/>
        </w:rPr>
        <w:t>2 часа. Организация и проведение медици</w:t>
      </w:r>
      <w:r w:rsidRPr="00D5710E">
        <w:rPr>
          <w:rStyle w:val="FontStyle30"/>
          <w:sz w:val="28"/>
          <w:szCs w:val="28"/>
        </w:rPr>
        <w:t>н</w:t>
      </w:r>
      <w:r w:rsidRPr="00D5710E">
        <w:rPr>
          <w:rStyle w:val="FontStyle30"/>
          <w:sz w:val="28"/>
          <w:szCs w:val="28"/>
        </w:rPr>
        <w:t>ской сортировки пострадавших с ранениями, ожогами, пораженных ядовит</w:t>
      </w:r>
      <w:r w:rsidRPr="00D5710E">
        <w:rPr>
          <w:rStyle w:val="FontStyle30"/>
          <w:sz w:val="28"/>
          <w:szCs w:val="28"/>
        </w:rPr>
        <w:t>ы</w:t>
      </w:r>
      <w:r w:rsidRPr="00D5710E">
        <w:rPr>
          <w:rStyle w:val="FontStyle30"/>
          <w:sz w:val="28"/>
          <w:szCs w:val="28"/>
        </w:rPr>
        <w:t>ми и радиоактивными веществами, с сочетанными и комбинированными пораж</w:t>
      </w:r>
      <w:r w:rsidRPr="00D5710E">
        <w:rPr>
          <w:rStyle w:val="FontStyle30"/>
          <w:sz w:val="28"/>
          <w:szCs w:val="28"/>
        </w:rPr>
        <w:t>е</w:t>
      </w:r>
      <w:r w:rsidRPr="00D5710E">
        <w:rPr>
          <w:rStyle w:val="FontStyle30"/>
          <w:sz w:val="28"/>
          <w:szCs w:val="28"/>
        </w:rPr>
        <w:t>ниями. Правила развертывания и оборудования сортировочных площадок. П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нятие о сортировочных марках. Оказание первой п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мощи пострадавшим в ходе сорт</w:t>
      </w:r>
      <w:r w:rsidRPr="00D5710E">
        <w:rPr>
          <w:rStyle w:val="FontStyle30"/>
          <w:sz w:val="28"/>
          <w:szCs w:val="28"/>
        </w:rPr>
        <w:t>и</w:t>
      </w:r>
      <w:r w:rsidRPr="00D5710E">
        <w:rPr>
          <w:rStyle w:val="FontStyle30"/>
          <w:sz w:val="28"/>
          <w:szCs w:val="28"/>
        </w:rPr>
        <w:t>ровки.</w:t>
      </w:r>
    </w:p>
    <w:p w:rsidR="001A61A1" w:rsidRPr="00D5710E" w:rsidRDefault="001A61A1" w:rsidP="001472A0">
      <w:pPr>
        <w:pStyle w:val="Style6"/>
        <w:widowControl/>
        <w:spacing w:line="230" w:lineRule="auto"/>
        <w:jc w:val="both"/>
        <w:rPr>
          <w:sz w:val="28"/>
          <w:szCs w:val="28"/>
        </w:rPr>
      </w:pPr>
    </w:p>
    <w:p w:rsidR="001A61A1" w:rsidRPr="00D5710E" w:rsidRDefault="001A61A1" w:rsidP="001472A0">
      <w:pPr>
        <w:pStyle w:val="Style6"/>
        <w:widowControl/>
        <w:spacing w:line="230" w:lineRule="auto"/>
        <w:rPr>
          <w:b/>
          <w:bCs/>
          <w:iCs/>
          <w:sz w:val="28"/>
          <w:szCs w:val="28"/>
        </w:rPr>
      </w:pPr>
      <w:r w:rsidRPr="00D5710E">
        <w:rPr>
          <w:rStyle w:val="FontStyle29"/>
          <w:i w:val="0"/>
          <w:sz w:val="28"/>
          <w:szCs w:val="28"/>
        </w:rPr>
        <w:t>Тема 17. Транспортировка пострада</w:t>
      </w:r>
      <w:r w:rsidRPr="00D5710E">
        <w:rPr>
          <w:rStyle w:val="FontStyle29"/>
          <w:i w:val="0"/>
          <w:sz w:val="28"/>
          <w:szCs w:val="28"/>
        </w:rPr>
        <w:t>в</w:t>
      </w:r>
      <w:r w:rsidRPr="00D5710E">
        <w:rPr>
          <w:rStyle w:val="FontStyle29"/>
          <w:i w:val="0"/>
          <w:sz w:val="28"/>
          <w:szCs w:val="28"/>
        </w:rPr>
        <w:t>ших</w:t>
      </w:r>
    </w:p>
    <w:p w:rsidR="001A61A1" w:rsidRPr="00D5710E" w:rsidRDefault="001A61A1" w:rsidP="001472A0">
      <w:pPr>
        <w:pStyle w:val="Style3"/>
        <w:widowControl/>
        <w:spacing w:line="230" w:lineRule="auto"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 xml:space="preserve">Занятие 1. </w:t>
      </w:r>
      <w:r w:rsidRPr="00D5710E">
        <w:rPr>
          <w:rStyle w:val="FontStyle30"/>
          <w:sz w:val="28"/>
          <w:szCs w:val="28"/>
        </w:rPr>
        <w:t xml:space="preserve">Практическое </w:t>
      </w:r>
      <w:r w:rsidR="00FB2D14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Способы переноски пострадавших на руках, на спине, на плече, на носилках. Положение пострадавшего на носи</w:t>
      </w:r>
      <w:r w:rsidRPr="00D5710E">
        <w:rPr>
          <w:rStyle w:val="FontStyle30"/>
          <w:sz w:val="28"/>
          <w:szCs w:val="28"/>
        </w:rPr>
        <w:t>л</w:t>
      </w:r>
      <w:r w:rsidRPr="00D5710E">
        <w:rPr>
          <w:rStyle w:val="FontStyle30"/>
          <w:sz w:val="28"/>
          <w:szCs w:val="28"/>
        </w:rPr>
        <w:t>ках в зависимости от вида поражения и тяжести состояния. Особенности пер</w:t>
      </w:r>
      <w:r w:rsidRPr="00D5710E">
        <w:rPr>
          <w:rStyle w:val="FontStyle30"/>
          <w:sz w:val="28"/>
          <w:szCs w:val="28"/>
        </w:rPr>
        <w:t>е</w:t>
      </w:r>
      <w:r w:rsidRPr="00D5710E">
        <w:rPr>
          <w:rStyle w:val="FontStyle30"/>
          <w:sz w:val="28"/>
          <w:szCs w:val="28"/>
        </w:rPr>
        <w:t>носки пострадавшего при подъеме и спуске. Правила перекладывания постр</w:t>
      </w:r>
      <w:r w:rsidRPr="00D5710E">
        <w:rPr>
          <w:rStyle w:val="FontStyle30"/>
          <w:sz w:val="28"/>
          <w:szCs w:val="28"/>
        </w:rPr>
        <w:t>а</w:t>
      </w:r>
      <w:r w:rsidRPr="00D5710E">
        <w:rPr>
          <w:rStyle w:val="FontStyle30"/>
          <w:sz w:val="28"/>
          <w:szCs w:val="28"/>
        </w:rPr>
        <w:t>давшего с земли на носилки, переноски пострадавшего на мягких, стандартных и и</w:t>
      </w:r>
      <w:r w:rsidRPr="00D5710E">
        <w:rPr>
          <w:rStyle w:val="FontStyle30"/>
          <w:sz w:val="28"/>
          <w:szCs w:val="28"/>
        </w:rPr>
        <w:t>м</w:t>
      </w:r>
      <w:r w:rsidRPr="00D5710E">
        <w:rPr>
          <w:rStyle w:val="FontStyle30"/>
          <w:sz w:val="28"/>
          <w:szCs w:val="28"/>
        </w:rPr>
        <w:t>провизир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ванных носилках.</w:t>
      </w:r>
    </w:p>
    <w:p w:rsidR="00B07A02" w:rsidRPr="00D5710E" w:rsidRDefault="001A61A1" w:rsidP="001472A0">
      <w:pPr>
        <w:pStyle w:val="Style3"/>
        <w:widowControl/>
        <w:spacing w:line="230" w:lineRule="auto"/>
        <w:ind w:firstLine="709"/>
        <w:jc w:val="both"/>
        <w:rPr>
          <w:rStyle w:val="FontStyle3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 xml:space="preserve">Занятие 2. </w:t>
      </w:r>
      <w:r w:rsidRPr="00D5710E">
        <w:rPr>
          <w:rStyle w:val="FontStyle30"/>
          <w:sz w:val="28"/>
          <w:szCs w:val="28"/>
        </w:rPr>
        <w:t xml:space="preserve">Практическое </w:t>
      </w:r>
      <w:r w:rsidR="00FB2D14" w:rsidRPr="00D5710E">
        <w:rPr>
          <w:rStyle w:val="FontStyle30"/>
          <w:sz w:val="28"/>
          <w:szCs w:val="28"/>
        </w:rPr>
        <w:t>–</w:t>
      </w:r>
      <w:r w:rsidRPr="00D5710E">
        <w:rPr>
          <w:rStyle w:val="FontStyle30"/>
          <w:sz w:val="28"/>
          <w:szCs w:val="28"/>
        </w:rPr>
        <w:t xml:space="preserve"> 2 часа. Подготовка пострадавших к эваку</w:t>
      </w:r>
      <w:r w:rsidRPr="00D5710E">
        <w:rPr>
          <w:rStyle w:val="FontStyle30"/>
          <w:sz w:val="28"/>
          <w:szCs w:val="28"/>
        </w:rPr>
        <w:t>а</w:t>
      </w:r>
      <w:r w:rsidR="001472A0" w:rsidRPr="00D5710E">
        <w:rPr>
          <w:rStyle w:val="FontStyle30"/>
          <w:sz w:val="28"/>
          <w:szCs w:val="28"/>
        </w:rPr>
        <w:t xml:space="preserve">ции, выбор средств </w:t>
      </w:r>
      <w:r w:rsidRPr="00D5710E">
        <w:rPr>
          <w:rStyle w:val="FontStyle30"/>
          <w:sz w:val="28"/>
          <w:szCs w:val="28"/>
        </w:rPr>
        <w:t>транспортировки пострадавших в зависимости от ситуации. П</w:t>
      </w:r>
      <w:r w:rsidRPr="00D5710E">
        <w:rPr>
          <w:rStyle w:val="FontStyle30"/>
          <w:sz w:val="28"/>
          <w:szCs w:val="28"/>
        </w:rPr>
        <w:t>о</w:t>
      </w:r>
      <w:r w:rsidRPr="00D5710E">
        <w:rPr>
          <w:rStyle w:val="FontStyle30"/>
          <w:sz w:val="28"/>
          <w:szCs w:val="28"/>
        </w:rPr>
        <w:t>грузка пострадавших на транспортные средства. Эвакуационная вмест</w:t>
      </w:r>
      <w:r w:rsidRPr="00D5710E">
        <w:rPr>
          <w:rStyle w:val="FontStyle30"/>
          <w:sz w:val="28"/>
          <w:szCs w:val="28"/>
        </w:rPr>
        <w:t>и</w:t>
      </w:r>
      <w:r w:rsidRPr="00D5710E">
        <w:rPr>
          <w:rStyle w:val="FontStyle30"/>
          <w:sz w:val="28"/>
          <w:szCs w:val="28"/>
        </w:rPr>
        <w:t>мость транспортных средств. Сопровождение транспортов с пострадавшими. Соде</w:t>
      </w:r>
      <w:r w:rsidRPr="00D5710E">
        <w:rPr>
          <w:rStyle w:val="FontStyle30"/>
          <w:sz w:val="28"/>
          <w:szCs w:val="28"/>
        </w:rPr>
        <w:t>р</w:t>
      </w:r>
      <w:r w:rsidR="001472A0" w:rsidRPr="00D5710E">
        <w:rPr>
          <w:rStyle w:val="FontStyle30"/>
          <w:sz w:val="28"/>
          <w:szCs w:val="28"/>
        </w:rPr>
        <w:t xml:space="preserve">жание и порядок контроля </w:t>
      </w:r>
      <w:r w:rsidRPr="00D5710E">
        <w:rPr>
          <w:rStyle w:val="FontStyle30"/>
          <w:sz w:val="28"/>
          <w:szCs w:val="28"/>
        </w:rPr>
        <w:t>за состоянием пострадавших в ходе эвакуации, ок</w:t>
      </w:r>
      <w:r w:rsidRPr="00D5710E">
        <w:rPr>
          <w:rStyle w:val="FontStyle30"/>
          <w:sz w:val="28"/>
          <w:szCs w:val="28"/>
        </w:rPr>
        <w:t>а</w:t>
      </w:r>
      <w:r w:rsidRPr="00D5710E">
        <w:rPr>
          <w:rStyle w:val="FontStyle30"/>
          <w:sz w:val="28"/>
          <w:szCs w:val="28"/>
        </w:rPr>
        <w:t>зание им первой помощи в пути следования. Ответственность органов управл</w:t>
      </w:r>
      <w:r w:rsidRPr="00D5710E">
        <w:rPr>
          <w:rStyle w:val="FontStyle30"/>
          <w:sz w:val="28"/>
          <w:szCs w:val="28"/>
        </w:rPr>
        <w:t>е</w:t>
      </w:r>
      <w:r w:rsidRPr="00D5710E">
        <w:rPr>
          <w:rStyle w:val="FontStyle30"/>
          <w:sz w:val="28"/>
          <w:szCs w:val="28"/>
        </w:rPr>
        <w:t>ния и должностных лиц за организацию и проведение медицинской эвакуации.</w:t>
      </w:r>
    </w:p>
    <w:p w:rsidR="001A61A1" w:rsidRPr="00D5710E" w:rsidRDefault="003339FE" w:rsidP="005E0AD3">
      <w:pPr>
        <w:pStyle w:val="Style3"/>
        <w:widowControl/>
        <w:jc w:val="center"/>
        <w:rPr>
          <w:rStyle w:val="FontStyle36"/>
          <w:b w:val="0"/>
          <w:bCs w:val="0"/>
          <w:i w:val="0"/>
          <w:iCs w:val="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lastRenderedPageBreak/>
        <w:t>4</w:t>
      </w:r>
      <w:r w:rsidR="00B07A02" w:rsidRPr="00D5710E">
        <w:rPr>
          <w:rStyle w:val="FontStyle30"/>
          <w:b/>
          <w:sz w:val="28"/>
          <w:szCs w:val="28"/>
        </w:rPr>
        <w:t>.</w:t>
      </w:r>
      <w:r w:rsidR="00B07A02" w:rsidRPr="00D5710E">
        <w:rPr>
          <w:rStyle w:val="FontStyle30"/>
          <w:sz w:val="28"/>
          <w:szCs w:val="28"/>
        </w:rPr>
        <w:t xml:space="preserve"> </w:t>
      </w:r>
      <w:r w:rsidR="00CB328A" w:rsidRPr="00D5710E">
        <w:rPr>
          <w:rStyle w:val="FontStyle36"/>
          <w:i w:val="0"/>
          <w:sz w:val="28"/>
          <w:szCs w:val="28"/>
        </w:rPr>
        <w:t>ПРОТИВОПОЖАРНАЯ ПОДГОТОВКА</w:t>
      </w:r>
    </w:p>
    <w:p w:rsidR="005660BF" w:rsidRPr="00D5710E" w:rsidRDefault="005660BF" w:rsidP="005E0AD3">
      <w:pPr>
        <w:pStyle w:val="Style5"/>
        <w:widowControl/>
        <w:spacing w:line="240" w:lineRule="auto"/>
        <w:ind w:firstLine="0"/>
        <w:jc w:val="center"/>
        <w:rPr>
          <w:rStyle w:val="FontStyle36"/>
          <w:i w:val="0"/>
          <w:sz w:val="28"/>
          <w:szCs w:val="28"/>
        </w:rPr>
      </w:pPr>
    </w:p>
    <w:p w:rsidR="001A61A1" w:rsidRPr="00D5710E" w:rsidRDefault="00964494" w:rsidP="005E0AD3">
      <w:pPr>
        <w:pStyle w:val="Style5"/>
        <w:widowControl/>
        <w:spacing w:line="240" w:lineRule="auto"/>
        <w:ind w:firstLine="0"/>
        <w:jc w:val="center"/>
        <w:rPr>
          <w:rStyle w:val="FontStyle36"/>
          <w:i w:val="0"/>
          <w:sz w:val="28"/>
          <w:szCs w:val="28"/>
        </w:rPr>
      </w:pPr>
      <w:r w:rsidRPr="00D5710E">
        <w:rPr>
          <w:rStyle w:val="FontStyle36"/>
          <w:i w:val="0"/>
          <w:sz w:val="28"/>
          <w:szCs w:val="28"/>
        </w:rPr>
        <w:t>1. </w:t>
      </w:r>
      <w:r w:rsidR="001A61A1" w:rsidRPr="00D5710E">
        <w:rPr>
          <w:rStyle w:val="FontStyle36"/>
          <w:i w:val="0"/>
          <w:sz w:val="28"/>
          <w:szCs w:val="28"/>
        </w:rPr>
        <w:t>Пожарно-тактическая подготовка</w:t>
      </w:r>
    </w:p>
    <w:p w:rsidR="001A61A1" w:rsidRPr="00D5710E" w:rsidRDefault="001A61A1" w:rsidP="005E0AD3">
      <w:pPr>
        <w:pStyle w:val="Style4"/>
        <w:widowControl/>
        <w:spacing w:line="240" w:lineRule="auto"/>
        <w:ind w:right="2150"/>
        <w:jc w:val="center"/>
        <w:rPr>
          <w:rStyle w:val="FontStyle32"/>
          <w:sz w:val="28"/>
          <w:szCs w:val="28"/>
        </w:rPr>
      </w:pPr>
    </w:p>
    <w:p w:rsidR="001A61A1" w:rsidRPr="00D5710E" w:rsidRDefault="001A61A1" w:rsidP="005E0AD3">
      <w:pPr>
        <w:pStyle w:val="Style5"/>
        <w:widowControl/>
        <w:spacing w:line="240" w:lineRule="auto"/>
        <w:ind w:firstLine="0"/>
        <w:jc w:val="center"/>
        <w:rPr>
          <w:rStyle w:val="FontStyle36"/>
          <w:i w:val="0"/>
          <w:sz w:val="28"/>
          <w:szCs w:val="28"/>
        </w:rPr>
      </w:pPr>
      <w:r w:rsidRPr="00D5710E">
        <w:rPr>
          <w:rStyle w:val="FontStyle36"/>
          <w:i w:val="0"/>
          <w:sz w:val="28"/>
          <w:szCs w:val="28"/>
        </w:rPr>
        <w:t>Примерный учебно-тематич</w:t>
      </w:r>
      <w:r w:rsidRPr="00D5710E">
        <w:rPr>
          <w:rStyle w:val="FontStyle36"/>
          <w:i w:val="0"/>
          <w:sz w:val="28"/>
          <w:szCs w:val="28"/>
        </w:rPr>
        <w:t>е</w:t>
      </w:r>
      <w:r w:rsidRPr="00D5710E">
        <w:rPr>
          <w:rStyle w:val="FontStyle36"/>
          <w:i w:val="0"/>
          <w:sz w:val="28"/>
          <w:szCs w:val="28"/>
        </w:rPr>
        <w:t>ский план</w:t>
      </w:r>
    </w:p>
    <w:p w:rsidR="001472A0" w:rsidRPr="00D5710E" w:rsidRDefault="001472A0" w:rsidP="001472A0">
      <w:pPr>
        <w:pStyle w:val="Style5"/>
        <w:widowControl/>
        <w:spacing w:line="120" w:lineRule="auto"/>
        <w:ind w:firstLine="0"/>
        <w:jc w:val="center"/>
        <w:rPr>
          <w:rStyle w:val="FontStyle36"/>
          <w:i w:val="0"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1A61A1" w:rsidRPr="00D5710E" w:rsidTr="001472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64" w:rsidRPr="00D5710E" w:rsidRDefault="001A61A1" w:rsidP="001472A0">
            <w:pPr>
              <w:pStyle w:val="Style14"/>
              <w:widowControl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№</w:t>
            </w:r>
          </w:p>
          <w:p w:rsidR="001A61A1" w:rsidRPr="00D5710E" w:rsidRDefault="001A61A1" w:rsidP="001472A0">
            <w:pPr>
              <w:pStyle w:val="Style14"/>
              <w:widowControl/>
              <w:jc w:val="center"/>
              <w:rPr>
                <w:rStyle w:val="FontStyle33"/>
              </w:rPr>
            </w:pPr>
            <w:r w:rsidRPr="00D5710E">
              <w:rPr>
                <w:rStyle w:val="FontStyle34"/>
              </w:rPr>
              <w:t>т</w:t>
            </w:r>
            <w:r w:rsidRPr="00D5710E">
              <w:rPr>
                <w:rStyle w:val="FontStyle34"/>
              </w:rPr>
              <w:t>е</w:t>
            </w:r>
            <w:r w:rsidRPr="00D5710E">
              <w:rPr>
                <w:rStyle w:val="FontStyle34"/>
              </w:rPr>
              <w:t>мы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A61A1" w:rsidRPr="00D5710E" w:rsidRDefault="001A61A1" w:rsidP="001472A0">
            <w:pPr>
              <w:pStyle w:val="Style14"/>
              <w:widowControl/>
              <w:jc w:val="center"/>
            </w:pPr>
            <w:r w:rsidRPr="00D5710E">
              <w:rPr>
                <w:rStyle w:val="FontStyle34"/>
              </w:rPr>
              <w:t>Наименование т</w:t>
            </w:r>
            <w:r w:rsidRPr="00D5710E">
              <w:rPr>
                <w:rStyle w:val="FontStyle34"/>
              </w:rPr>
              <w:t>е</w:t>
            </w:r>
            <w:r w:rsidRPr="00D5710E">
              <w:rPr>
                <w:rStyle w:val="FontStyle34"/>
              </w:rPr>
              <w:t>мы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1A1" w:rsidRPr="00D5710E" w:rsidRDefault="001A61A1" w:rsidP="001472A0">
            <w:pPr>
              <w:pStyle w:val="Style14"/>
              <w:widowControl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Количество часов для классов</w:t>
            </w:r>
          </w:p>
        </w:tc>
      </w:tr>
      <w:tr w:rsidR="001A61A1" w:rsidRPr="00D5710E" w:rsidTr="001472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1472A0">
            <w:pPr>
              <w:pStyle w:val="Style14"/>
              <w:widowControl/>
              <w:jc w:val="center"/>
              <w:rPr>
                <w:rStyle w:val="FontStyle3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A61A1" w:rsidRPr="00D5710E" w:rsidRDefault="001A61A1" w:rsidP="001472A0">
            <w:pPr>
              <w:pStyle w:val="Style14"/>
              <w:widowControl/>
              <w:rPr>
                <w:rStyle w:val="FontStyle3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61A1" w:rsidRPr="00D5710E" w:rsidRDefault="00FD61CC" w:rsidP="001472A0">
            <w:pPr>
              <w:pStyle w:val="Style14"/>
              <w:widowControl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т</w:t>
            </w:r>
            <w:r w:rsidR="003339FE" w:rsidRPr="00D5710E">
              <w:rPr>
                <w:rStyle w:val="FontStyle34"/>
              </w:rPr>
              <w:t>ретьего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61A1" w:rsidRPr="00D5710E" w:rsidRDefault="00FD61CC" w:rsidP="001472A0">
            <w:pPr>
              <w:pStyle w:val="Style14"/>
              <w:widowControl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в</w:t>
            </w:r>
            <w:r w:rsidR="003339FE" w:rsidRPr="00D5710E">
              <w:rPr>
                <w:rStyle w:val="FontStyle34"/>
              </w:rPr>
              <w:t>торого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A61A1" w:rsidRPr="00D5710E" w:rsidRDefault="00FD61CC" w:rsidP="001472A0">
            <w:pPr>
              <w:pStyle w:val="Style14"/>
              <w:widowControl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п</w:t>
            </w:r>
            <w:r w:rsidR="003339FE" w:rsidRPr="00D5710E">
              <w:rPr>
                <w:rStyle w:val="FontStyle34"/>
              </w:rPr>
              <w:t>ервого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FD61CC" w:rsidP="001472A0">
            <w:pPr>
              <w:pStyle w:val="Style14"/>
              <w:widowControl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м</w:t>
            </w:r>
            <w:r w:rsidR="003339FE" w:rsidRPr="00D5710E">
              <w:rPr>
                <w:rStyle w:val="FontStyle34"/>
              </w:rPr>
              <w:t>еждун</w:t>
            </w:r>
            <w:r w:rsidR="003339FE" w:rsidRPr="00D5710E">
              <w:rPr>
                <w:rStyle w:val="FontStyle34"/>
              </w:rPr>
              <w:t>а</w:t>
            </w:r>
            <w:r w:rsidR="003339FE" w:rsidRPr="00D5710E">
              <w:rPr>
                <w:rStyle w:val="FontStyle34"/>
              </w:rPr>
              <w:t>ро</w:t>
            </w:r>
            <w:r w:rsidR="001472A0" w:rsidRPr="00D5710E">
              <w:rPr>
                <w:rStyle w:val="FontStyle34"/>
              </w:rPr>
              <w:t>д</w:t>
            </w:r>
            <w:r w:rsidR="003339FE" w:rsidRPr="00D5710E">
              <w:rPr>
                <w:rStyle w:val="FontStyle34"/>
              </w:rPr>
              <w:t>ного</w:t>
            </w:r>
          </w:p>
        </w:tc>
      </w:tr>
      <w:tr w:rsidR="001A61A1" w:rsidRPr="00D5710E" w:rsidTr="001472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1472A0">
            <w:pPr>
              <w:pStyle w:val="Style1"/>
              <w:widowControl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A61A1" w:rsidRPr="00D5710E" w:rsidRDefault="001A61A1" w:rsidP="001472A0">
            <w:pPr>
              <w:pStyle w:val="Style1"/>
              <w:widowControl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61A1" w:rsidRPr="00D5710E" w:rsidRDefault="001A61A1" w:rsidP="001472A0">
            <w:pPr>
              <w:pStyle w:val="Style15"/>
              <w:widowControl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№</w:t>
            </w:r>
          </w:p>
          <w:p w:rsidR="001A61A1" w:rsidRPr="00D5710E" w:rsidRDefault="001A61A1" w:rsidP="001472A0">
            <w:pPr>
              <w:pStyle w:val="Style14"/>
              <w:widowControl/>
              <w:jc w:val="center"/>
              <w:rPr>
                <w:rStyle w:val="FontStyle33"/>
              </w:rPr>
            </w:pPr>
            <w:r w:rsidRPr="00D5710E">
              <w:rPr>
                <w:rStyle w:val="FontStyle34"/>
              </w:rPr>
              <w:t>зан</w:t>
            </w:r>
            <w:r w:rsidRPr="00D5710E">
              <w:rPr>
                <w:rStyle w:val="FontStyle34"/>
              </w:rPr>
              <w:t>я</w:t>
            </w:r>
            <w:r w:rsidRPr="00D5710E">
              <w:rPr>
                <w:rStyle w:val="FontStyle34"/>
              </w:rPr>
              <w:t>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61A1" w:rsidRPr="00D5710E" w:rsidRDefault="00FD61CC" w:rsidP="001472A0">
            <w:pPr>
              <w:pStyle w:val="Style14"/>
              <w:widowControl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к</w:t>
            </w:r>
            <w:r w:rsidR="00013564" w:rsidRPr="00D5710E">
              <w:rPr>
                <w:rStyle w:val="FontStyle34"/>
              </w:rPr>
              <w:t>ол</w:t>
            </w:r>
            <w:r w:rsidR="001A61A1" w:rsidRPr="00D5710E">
              <w:rPr>
                <w:rStyle w:val="FontStyle34"/>
              </w:rPr>
              <w:t>-во</w:t>
            </w:r>
          </w:p>
          <w:p w:rsidR="001A61A1" w:rsidRPr="00D5710E" w:rsidRDefault="00013564" w:rsidP="001472A0">
            <w:pPr>
              <w:pStyle w:val="Style14"/>
              <w:widowControl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ч</w:t>
            </w:r>
            <w:r w:rsidR="001A61A1" w:rsidRPr="00D5710E">
              <w:rPr>
                <w:rStyle w:val="FontStyle34"/>
              </w:rPr>
              <w:t>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61A1" w:rsidRPr="00D5710E" w:rsidRDefault="001A61A1" w:rsidP="001472A0">
            <w:pPr>
              <w:pStyle w:val="Style14"/>
              <w:widowControl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№</w:t>
            </w:r>
            <w:r w:rsidR="00D43962" w:rsidRPr="00D5710E">
              <w:rPr>
                <w:rStyle w:val="FontStyle33"/>
              </w:rPr>
              <w:t xml:space="preserve"> </w:t>
            </w:r>
            <w:r w:rsidRPr="00D5710E">
              <w:rPr>
                <w:rStyle w:val="FontStyle34"/>
              </w:rPr>
              <w:t>зан</w:t>
            </w:r>
            <w:r w:rsidRPr="00D5710E">
              <w:rPr>
                <w:rStyle w:val="FontStyle34"/>
              </w:rPr>
              <w:t>я</w:t>
            </w:r>
            <w:r w:rsidRPr="00D5710E">
              <w:rPr>
                <w:rStyle w:val="FontStyle34"/>
              </w:rPr>
              <w:t>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61A1" w:rsidRPr="00D5710E" w:rsidRDefault="00FD61CC" w:rsidP="001472A0">
            <w:pPr>
              <w:pStyle w:val="Style14"/>
              <w:widowControl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к</w:t>
            </w:r>
            <w:r w:rsidR="00013564" w:rsidRPr="00D5710E">
              <w:rPr>
                <w:rStyle w:val="FontStyle34"/>
              </w:rPr>
              <w:t>ол</w:t>
            </w:r>
            <w:r w:rsidR="001A61A1" w:rsidRPr="00D5710E">
              <w:rPr>
                <w:rStyle w:val="FontStyle34"/>
              </w:rPr>
              <w:t>-во</w:t>
            </w:r>
          </w:p>
          <w:p w:rsidR="001A61A1" w:rsidRPr="00D5710E" w:rsidRDefault="001A61A1" w:rsidP="001472A0">
            <w:pPr>
              <w:pStyle w:val="Style14"/>
              <w:widowControl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ч</w:t>
            </w:r>
            <w:r w:rsidRPr="00D5710E">
              <w:rPr>
                <w:rStyle w:val="FontStyle34"/>
              </w:rPr>
              <w:t>а</w:t>
            </w:r>
            <w:r w:rsidRPr="00D5710E">
              <w:rPr>
                <w:rStyle w:val="FontStyle34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48D7" w:rsidRPr="00D5710E" w:rsidRDefault="001A61A1" w:rsidP="001472A0">
            <w:pPr>
              <w:pStyle w:val="Style14"/>
              <w:widowControl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№</w:t>
            </w:r>
          </w:p>
          <w:p w:rsidR="001A61A1" w:rsidRPr="00D5710E" w:rsidRDefault="001A61A1" w:rsidP="001472A0">
            <w:pPr>
              <w:pStyle w:val="Style14"/>
              <w:widowControl/>
              <w:jc w:val="center"/>
              <w:rPr>
                <w:rStyle w:val="FontStyle33"/>
              </w:rPr>
            </w:pPr>
            <w:r w:rsidRPr="00D5710E">
              <w:rPr>
                <w:rStyle w:val="FontStyle34"/>
              </w:rPr>
              <w:t>зан</w:t>
            </w:r>
            <w:r w:rsidRPr="00D5710E">
              <w:rPr>
                <w:rStyle w:val="FontStyle34"/>
              </w:rPr>
              <w:t>я</w:t>
            </w:r>
            <w:r w:rsidRPr="00D5710E">
              <w:rPr>
                <w:rStyle w:val="FontStyle34"/>
              </w:rPr>
              <w:t>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61A1" w:rsidRPr="00D5710E" w:rsidRDefault="00FD61CC" w:rsidP="001472A0">
            <w:pPr>
              <w:pStyle w:val="Style14"/>
              <w:widowControl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к</w:t>
            </w:r>
            <w:r w:rsidR="00DC48D7" w:rsidRPr="00D5710E">
              <w:rPr>
                <w:rStyle w:val="FontStyle34"/>
              </w:rPr>
              <w:t>ол</w:t>
            </w:r>
            <w:r w:rsidR="001A61A1" w:rsidRPr="00D5710E">
              <w:rPr>
                <w:rStyle w:val="FontStyle34"/>
              </w:rPr>
              <w:t>-во</w:t>
            </w:r>
          </w:p>
          <w:p w:rsidR="001A61A1" w:rsidRPr="00D5710E" w:rsidRDefault="001A61A1" w:rsidP="001472A0">
            <w:pPr>
              <w:pStyle w:val="Style14"/>
              <w:widowControl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ч</w:t>
            </w:r>
            <w:r w:rsidRPr="00D5710E">
              <w:rPr>
                <w:rStyle w:val="FontStyle34"/>
              </w:rPr>
              <w:t>а</w:t>
            </w:r>
            <w:r w:rsidRPr="00D5710E">
              <w:rPr>
                <w:rStyle w:val="FontStyle34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61A1" w:rsidRPr="00D5710E" w:rsidRDefault="001A61A1" w:rsidP="001472A0">
            <w:pPr>
              <w:pStyle w:val="Style15"/>
              <w:widowControl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№</w:t>
            </w:r>
          </w:p>
          <w:p w:rsidR="001A61A1" w:rsidRPr="00D5710E" w:rsidRDefault="001A61A1" w:rsidP="001472A0">
            <w:pPr>
              <w:pStyle w:val="Style14"/>
              <w:widowControl/>
              <w:jc w:val="center"/>
              <w:rPr>
                <w:rStyle w:val="FontStyle33"/>
              </w:rPr>
            </w:pPr>
            <w:r w:rsidRPr="00D5710E">
              <w:rPr>
                <w:rStyle w:val="FontStyle34"/>
              </w:rPr>
              <w:t>зан</w:t>
            </w:r>
            <w:r w:rsidRPr="00D5710E">
              <w:rPr>
                <w:rStyle w:val="FontStyle34"/>
              </w:rPr>
              <w:t>я</w:t>
            </w:r>
            <w:r w:rsidRPr="00D5710E">
              <w:rPr>
                <w:rStyle w:val="FontStyle34"/>
              </w:rPr>
              <w:t>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A61A1" w:rsidRPr="00D5710E" w:rsidRDefault="00FD61CC" w:rsidP="001472A0">
            <w:pPr>
              <w:pStyle w:val="Style14"/>
              <w:widowControl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к</w:t>
            </w:r>
            <w:r w:rsidR="00DC48D7" w:rsidRPr="00D5710E">
              <w:rPr>
                <w:rStyle w:val="FontStyle34"/>
              </w:rPr>
              <w:t>ол</w:t>
            </w:r>
            <w:r w:rsidR="001A61A1" w:rsidRPr="00D5710E">
              <w:rPr>
                <w:rStyle w:val="FontStyle34"/>
              </w:rPr>
              <w:t>-во</w:t>
            </w:r>
          </w:p>
          <w:p w:rsidR="001A61A1" w:rsidRPr="00D5710E" w:rsidRDefault="001A61A1" w:rsidP="001472A0">
            <w:pPr>
              <w:pStyle w:val="Style14"/>
              <w:widowControl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часов</w:t>
            </w:r>
          </w:p>
        </w:tc>
      </w:tr>
      <w:tr w:rsidR="001472A0" w:rsidRPr="00D5710E" w:rsidTr="001472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2A0" w:rsidRPr="00D5710E" w:rsidRDefault="00FD61CC" w:rsidP="001472A0">
            <w:pPr>
              <w:pStyle w:val="Style14"/>
              <w:widowControl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472A0" w:rsidRPr="00D5710E" w:rsidRDefault="001472A0" w:rsidP="001472A0">
            <w:pPr>
              <w:pStyle w:val="Style14"/>
              <w:widowControl/>
              <w:rPr>
                <w:rStyle w:val="FontStyle34"/>
              </w:rPr>
            </w:pPr>
            <w:r w:rsidRPr="00D5710E">
              <w:rPr>
                <w:rStyle w:val="FontStyle34"/>
              </w:rPr>
              <w:t xml:space="preserve">Общие сведения о процессе </w:t>
            </w:r>
            <w:r w:rsidR="00964494" w:rsidRPr="00D5710E">
              <w:rPr>
                <w:rStyle w:val="FontStyle34"/>
              </w:rPr>
              <w:br/>
            </w:r>
            <w:r w:rsidRPr="00D5710E">
              <w:rPr>
                <w:rStyle w:val="FontStyle34"/>
              </w:rPr>
              <w:t>горения. Пожар и его разв</w:t>
            </w:r>
            <w:r w:rsidRPr="00D5710E">
              <w:rPr>
                <w:rStyle w:val="FontStyle34"/>
              </w:rPr>
              <w:t>и</w:t>
            </w:r>
            <w:r w:rsidRPr="00D5710E">
              <w:rPr>
                <w:rStyle w:val="FontStyle34"/>
              </w:rPr>
              <w:t>тие. Способы прекр</w:t>
            </w:r>
            <w:r w:rsidRPr="00D5710E">
              <w:rPr>
                <w:rStyle w:val="FontStyle34"/>
              </w:rPr>
              <w:t>а</w:t>
            </w:r>
            <w:r w:rsidRPr="00D5710E">
              <w:rPr>
                <w:rStyle w:val="FontStyle34"/>
              </w:rPr>
              <w:t>щения горения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72A0" w:rsidRPr="00D5710E" w:rsidRDefault="001472A0" w:rsidP="001472A0">
            <w:pPr>
              <w:pStyle w:val="Style14"/>
              <w:widowControl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72A0" w:rsidRPr="00D5710E" w:rsidRDefault="001472A0" w:rsidP="001472A0">
            <w:pPr>
              <w:pStyle w:val="Style14"/>
              <w:widowControl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72A0" w:rsidRPr="00D5710E" w:rsidRDefault="001472A0" w:rsidP="001472A0">
            <w:pPr>
              <w:pStyle w:val="Style120"/>
              <w:widowControl/>
              <w:jc w:val="center"/>
              <w:rPr>
                <w:rStyle w:val="FontStyle35"/>
              </w:rPr>
            </w:pPr>
            <w:r w:rsidRPr="00D5710E">
              <w:rPr>
                <w:rStyle w:val="FontStyle35"/>
              </w:rPr>
              <w:t>–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72A0" w:rsidRPr="00D5710E" w:rsidRDefault="001472A0" w:rsidP="001472A0">
            <w:pPr>
              <w:pStyle w:val="Style120"/>
              <w:widowControl/>
              <w:jc w:val="center"/>
              <w:rPr>
                <w:rStyle w:val="FontStyle35"/>
              </w:rPr>
            </w:pPr>
            <w:r w:rsidRPr="00D5710E">
              <w:rPr>
                <w:rStyle w:val="FontStyle35"/>
              </w:rPr>
              <w:t>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72A0" w:rsidRPr="00D5710E" w:rsidRDefault="001472A0" w:rsidP="001472A0">
            <w:pPr>
              <w:pStyle w:val="Style120"/>
              <w:widowControl/>
              <w:jc w:val="center"/>
              <w:rPr>
                <w:rStyle w:val="FontStyle35"/>
              </w:rPr>
            </w:pPr>
            <w:r w:rsidRPr="00D5710E">
              <w:rPr>
                <w:rStyle w:val="FontStyle35"/>
              </w:rPr>
              <w:t>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72A0" w:rsidRPr="00D5710E" w:rsidRDefault="001472A0" w:rsidP="001472A0">
            <w:pPr>
              <w:pStyle w:val="Style120"/>
              <w:widowControl/>
              <w:jc w:val="center"/>
              <w:rPr>
                <w:rStyle w:val="FontStyle35"/>
              </w:rPr>
            </w:pPr>
            <w:r w:rsidRPr="00D5710E">
              <w:rPr>
                <w:rStyle w:val="FontStyle35"/>
              </w:rPr>
              <w:t>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72A0" w:rsidRPr="00D5710E" w:rsidRDefault="001472A0" w:rsidP="001472A0">
            <w:pPr>
              <w:pStyle w:val="Style120"/>
              <w:widowControl/>
              <w:jc w:val="center"/>
              <w:rPr>
                <w:rStyle w:val="FontStyle35"/>
              </w:rPr>
            </w:pPr>
            <w:r w:rsidRPr="00D5710E">
              <w:rPr>
                <w:rStyle w:val="FontStyle35"/>
              </w:rPr>
              <w:t>–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472A0" w:rsidRPr="00D5710E" w:rsidRDefault="001472A0" w:rsidP="001472A0">
            <w:pPr>
              <w:pStyle w:val="Style120"/>
              <w:widowControl/>
              <w:jc w:val="center"/>
              <w:rPr>
                <w:rStyle w:val="FontStyle35"/>
              </w:rPr>
            </w:pPr>
            <w:r w:rsidRPr="00D5710E">
              <w:rPr>
                <w:rStyle w:val="FontStyle35"/>
              </w:rPr>
              <w:t>–</w:t>
            </w:r>
          </w:p>
        </w:tc>
      </w:tr>
      <w:tr w:rsidR="001A61A1" w:rsidRPr="00D5710E" w:rsidTr="001472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1472A0">
            <w:pPr>
              <w:pStyle w:val="Style14"/>
              <w:widowControl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A1" w:rsidRPr="00D5710E" w:rsidRDefault="001A61A1" w:rsidP="00174660">
            <w:pPr>
              <w:pStyle w:val="Style14"/>
              <w:widowControl/>
              <w:rPr>
                <w:rStyle w:val="FontStyle34"/>
              </w:rPr>
            </w:pPr>
            <w:r w:rsidRPr="00D5710E">
              <w:rPr>
                <w:rStyle w:val="FontStyle34"/>
              </w:rPr>
              <w:t xml:space="preserve">Пожарная тактика и ее задачи. Разведка пожара. Действия </w:t>
            </w:r>
            <w:r w:rsidR="00964494" w:rsidRPr="00D5710E">
              <w:rPr>
                <w:rStyle w:val="FontStyle34"/>
              </w:rPr>
              <w:br/>
            </w:r>
            <w:r w:rsidRPr="00D5710E">
              <w:rPr>
                <w:rStyle w:val="FontStyle34"/>
              </w:rPr>
              <w:t>сп</w:t>
            </w:r>
            <w:r w:rsidRPr="00D5710E">
              <w:rPr>
                <w:rStyle w:val="FontStyle34"/>
              </w:rPr>
              <w:t>а</w:t>
            </w:r>
            <w:r w:rsidRPr="00D5710E">
              <w:rPr>
                <w:rStyle w:val="FontStyle34"/>
              </w:rPr>
              <w:t>сателя при спас</w:t>
            </w:r>
            <w:r w:rsidR="00174660" w:rsidRPr="00D5710E">
              <w:rPr>
                <w:rStyle w:val="FontStyle34"/>
              </w:rPr>
              <w:t>а</w:t>
            </w:r>
            <w:r w:rsidRPr="00D5710E">
              <w:rPr>
                <w:rStyle w:val="FontStyle34"/>
              </w:rPr>
              <w:t>нии людей. Меры без</w:t>
            </w:r>
            <w:r w:rsidRPr="00D5710E">
              <w:rPr>
                <w:rStyle w:val="FontStyle34"/>
              </w:rPr>
              <w:t>о</w:t>
            </w:r>
            <w:r w:rsidRPr="00D5710E">
              <w:rPr>
                <w:rStyle w:val="FontStyle34"/>
              </w:rPr>
              <w:t>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1472A0">
            <w:pPr>
              <w:pStyle w:val="Style14"/>
              <w:widowControl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1472A0">
            <w:pPr>
              <w:pStyle w:val="Style14"/>
              <w:widowControl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D115C" w:rsidP="001472A0">
            <w:pPr>
              <w:pStyle w:val="Style1"/>
              <w:widowControl/>
              <w:jc w:val="center"/>
            </w:pPr>
            <w:r w:rsidRPr="00D5710E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D115C" w:rsidP="001472A0">
            <w:pPr>
              <w:pStyle w:val="Style1"/>
              <w:widowControl/>
              <w:jc w:val="center"/>
            </w:pPr>
            <w:r w:rsidRPr="00D5710E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D115C" w:rsidP="001472A0">
            <w:pPr>
              <w:pStyle w:val="Style1"/>
              <w:widowControl/>
              <w:jc w:val="center"/>
            </w:pPr>
            <w:r w:rsidRPr="00D5710E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D115C" w:rsidP="001472A0">
            <w:pPr>
              <w:pStyle w:val="Style1"/>
              <w:widowControl/>
              <w:jc w:val="center"/>
            </w:pPr>
            <w:r w:rsidRPr="00D5710E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D115C" w:rsidP="001472A0">
            <w:pPr>
              <w:pStyle w:val="Style120"/>
              <w:widowControl/>
              <w:jc w:val="center"/>
              <w:rPr>
                <w:rStyle w:val="FontStyle35"/>
              </w:rPr>
            </w:pPr>
            <w:r w:rsidRPr="00D5710E">
              <w:rPr>
                <w:rStyle w:val="FontStyle35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D115C" w:rsidP="001472A0">
            <w:pPr>
              <w:pStyle w:val="Style120"/>
              <w:widowControl/>
              <w:jc w:val="center"/>
              <w:rPr>
                <w:rStyle w:val="FontStyle35"/>
              </w:rPr>
            </w:pPr>
            <w:r w:rsidRPr="00D5710E">
              <w:rPr>
                <w:rStyle w:val="FontStyle35"/>
              </w:rPr>
              <w:t>–</w:t>
            </w:r>
          </w:p>
        </w:tc>
      </w:tr>
      <w:tr w:rsidR="001A61A1" w:rsidRPr="00D5710E" w:rsidTr="001472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1472A0">
            <w:pPr>
              <w:pStyle w:val="Style14"/>
              <w:widowControl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A1" w:rsidRPr="00D5710E" w:rsidRDefault="001A61A1" w:rsidP="001472A0">
            <w:pPr>
              <w:pStyle w:val="Style14"/>
              <w:widowControl/>
              <w:rPr>
                <w:rStyle w:val="FontStyle34"/>
                <w:spacing w:val="-4"/>
              </w:rPr>
            </w:pPr>
            <w:r w:rsidRPr="00D5710E">
              <w:rPr>
                <w:rStyle w:val="FontStyle34"/>
                <w:spacing w:val="-4"/>
              </w:rPr>
              <w:t xml:space="preserve">Тушение пожара. Действия </w:t>
            </w:r>
            <w:r w:rsidR="00964494" w:rsidRPr="00D5710E">
              <w:rPr>
                <w:rStyle w:val="FontStyle34"/>
                <w:spacing w:val="-4"/>
              </w:rPr>
              <w:br/>
            </w:r>
            <w:r w:rsidRPr="00D5710E">
              <w:rPr>
                <w:rStyle w:val="FontStyle34"/>
                <w:spacing w:val="-4"/>
              </w:rPr>
              <w:t>спасателя при тушении пож</w:t>
            </w:r>
            <w:r w:rsidRPr="00D5710E">
              <w:rPr>
                <w:rStyle w:val="FontStyle34"/>
                <w:spacing w:val="-4"/>
              </w:rPr>
              <w:t>а</w:t>
            </w:r>
            <w:r w:rsidRPr="00D5710E">
              <w:rPr>
                <w:rStyle w:val="FontStyle34"/>
                <w:spacing w:val="-4"/>
              </w:rPr>
              <w:t>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1472A0">
            <w:pPr>
              <w:pStyle w:val="Style14"/>
              <w:widowControl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1,</w:t>
            </w:r>
            <w:r w:rsidR="001472A0" w:rsidRPr="00D5710E">
              <w:rPr>
                <w:rStyle w:val="FontStyle34"/>
              </w:rPr>
              <w:t xml:space="preserve"> </w:t>
            </w:r>
            <w:r w:rsidRPr="00D5710E">
              <w:rPr>
                <w:rStyle w:val="FontStyle3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1472A0">
            <w:pPr>
              <w:pStyle w:val="Style14"/>
              <w:widowControl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D115C" w:rsidP="001472A0">
            <w:pPr>
              <w:pStyle w:val="Style14"/>
              <w:widowControl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D115C" w:rsidP="001472A0">
            <w:pPr>
              <w:pStyle w:val="Style14"/>
              <w:widowControl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D115C" w:rsidP="001472A0">
            <w:pPr>
              <w:pStyle w:val="Style120"/>
              <w:widowControl/>
              <w:jc w:val="center"/>
              <w:rPr>
                <w:rStyle w:val="FontStyle35"/>
              </w:rPr>
            </w:pPr>
            <w:r w:rsidRPr="00D5710E">
              <w:rPr>
                <w:rStyle w:val="FontStyle35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D115C" w:rsidP="001472A0">
            <w:pPr>
              <w:pStyle w:val="Style120"/>
              <w:widowControl/>
              <w:jc w:val="center"/>
              <w:rPr>
                <w:rStyle w:val="FontStyle35"/>
              </w:rPr>
            </w:pPr>
            <w:r w:rsidRPr="00D5710E">
              <w:rPr>
                <w:rStyle w:val="FontStyle35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D115C" w:rsidP="001472A0">
            <w:pPr>
              <w:pStyle w:val="Style120"/>
              <w:widowControl/>
              <w:jc w:val="center"/>
              <w:rPr>
                <w:rStyle w:val="FontStyle35"/>
              </w:rPr>
            </w:pPr>
            <w:r w:rsidRPr="00D5710E">
              <w:rPr>
                <w:rStyle w:val="FontStyle35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D115C" w:rsidP="001472A0">
            <w:pPr>
              <w:pStyle w:val="Style120"/>
              <w:widowControl/>
              <w:jc w:val="center"/>
              <w:rPr>
                <w:rStyle w:val="FontStyle35"/>
              </w:rPr>
            </w:pPr>
            <w:r w:rsidRPr="00D5710E">
              <w:rPr>
                <w:rStyle w:val="FontStyle35"/>
              </w:rPr>
              <w:t>–</w:t>
            </w:r>
          </w:p>
        </w:tc>
      </w:tr>
      <w:tr w:rsidR="001A61A1" w:rsidRPr="00D5710E" w:rsidTr="001472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1472A0">
            <w:pPr>
              <w:pStyle w:val="Style14"/>
              <w:widowControl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1472A0">
            <w:pPr>
              <w:pStyle w:val="Style14"/>
              <w:widowControl/>
              <w:rPr>
                <w:rStyle w:val="FontStyle34"/>
              </w:rPr>
            </w:pPr>
            <w:r w:rsidRPr="00D5710E">
              <w:rPr>
                <w:rStyle w:val="FontStyle34"/>
              </w:rPr>
              <w:t>Особенности тушения пож</w:t>
            </w:r>
            <w:r w:rsidRPr="00D5710E">
              <w:rPr>
                <w:rStyle w:val="FontStyle34"/>
              </w:rPr>
              <w:t>а</w:t>
            </w:r>
            <w:r w:rsidRPr="00D5710E">
              <w:rPr>
                <w:rStyle w:val="FontStyle34"/>
              </w:rPr>
              <w:t>ров в различных усл</w:t>
            </w:r>
            <w:r w:rsidRPr="00D5710E">
              <w:rPr>
                <w:rStyle w:val="FontStyle34"/>
              </w:rPr>
              <w:t>о</w:t>
            </w:r>
            <w:r w:rsidRPr="00D5710E">
              <w:rPr>
                <w:rStyle w:val="FontStyle34"/>
              </w:rPr>
              <w:t>виях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1472A0">
            <w:pPr>
              <w:pStyle w:val="Style14"/>
              <w:widowControl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1472A0">
            <w:pPr>
              <w:pStyle w:val="Style14"/>
              <w:widowControl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D115C" w:rsidP="001472A0">
            <w:pPr>
              <w:pStyle w:val="Style120"/>
              <w:widowControl/>
              <w:jc w:val="center"/>
              <w:rPr>
                <w:rStyle w:val="FontStyle35"/>
              </w:rPr>
            </w:pPr>
            <w:r w:rsidRPr="00D5710E">
              <w:rPr>
                <w:rStyle w:val="FontStyle35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D115C" w:rsidP="001472A0">
            <w:pPr>
              <w:pStyle w:val="Style120"/>
              <w:widowControl/>
              <w:jc w:val="center"/>
              <w:rPr>
                <w:rStyle w:val="FontStyle35"/>
              </w:rPr>
            </w:pPr>
            <w:r w:rsidRPr="00D5710E">
              <w:rPr>
                <w:rStyle w:val="FontStyle35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D115C" w:rsidP="001472A0">
            <w:pPr>
              <w:pStyle w:val="Style120"/>
              <w:widowControl/>
              <w:jc w:val="center"/>
              <w:rPr>
                <w:rStyle w:val="FontStyle35"/>
              </w:rPr>
            </w:pPr>
            <w:r w:rsidRPr="00D5710E">
              <w:rPr>
                <w:rStyle w:val="FontStyle35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D115C" w:rsidP="001472A0">
            <w:pPr>
              <w:pStyle w:val="Style120"/>
              <w:widowControl/>
              <w:jc w:val="center"/>
              <w:rPr>
                <w:rStyle w:val="FontStyle35"/>
              </w:rPr>
            </w:pPr>
            <w:r w:rsidRPr="00D5710E">
              <w:rPr>
                <w:rStyle w:val="FontStyle35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D115C" w:rsidP="001472A0">
            <w:pPr>
              <w:pStyle w:val="Style120"/>
              <w:widowControl/>
              <w:jc w:val="center"/>
              <w:rPr>
                <w:rStyle w:val="FontStyle35"/>
              </w:rPr>
            </w:pPr>
            <w:r w:rsidRPr="00D5710E">
              <w:rPr>
                <w:rStyle w:val="FontStyle35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D115C" w:rsidP="001472A0">
            <w:pPr>
              <w:pStyle w:val="Style120"/>
              <w:widowControl/>
              <w:jc w:val="center"/>
              <w:rPr>
                <w:rStyle w:val="FontStyle35"/>
              </w:rPr>
            </w:pPr>
            <w:r w:rsidRPr="00D5710E">
              <w:rPr>
                <w:rStyle w:val="FontStyle35"/>
              </w:rPr>
              <w:t>–</w:t>
            </w:r>
          </w:p>
        </w:tc>
      </w:tr>
      <w:tr w:rsidR="001A61A1" w:rsidRPr="00D5710E" w:rsidTr="001472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1472A0">
            <w:pPr>
              <w:pStyle w:val="Style14"/>
              <w:widowControl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A1" w:rsidRPr="00D5710E" w:rsidRDefault="001A61A1" w:rsidP="001472A0">
            <w:pPr>
              <w:pStyle w:val="Style14"/>
              <w:widowControl/>
              <w:rPr>
                <w:rStyle w:val="FontStyle34"/>
              </w:rPr>
            </w:pPr>
            <w:r w:rsidRPr="00D5710E">
              <w:rPr>
                <w:rStyle w:val="FontStyle34"/>
              </w:rPr>
              <w:t>Строительные матери</w:t>
            </w:r>
            <w:r w:rsidRPr="00D5710E">
              <w:rPr>
                <w:rStyle w:val="FontStyle34"/>
              </w:rPr>
              <w:t>а</w:t>
            </w:r>
            <w:r w:rsidRPr="00D5710E">
              <w:rPr>
                <w:rStyle w:val="FontStyle34"/>
              </w:rPr>
              <w:t>лы и их поведение в условиях п</w:t>
            </w:r>
            <w:r w:rsidRPr="00D5710E">
              <w:rPr>
                <w:rStyle w:val="FontStyle34"/>
              </w:rPr>
              <w:t>о</w:t>
            </w:r>
            <w:r w:rsidRPr="00D5710E">
              <w:rPr>
                <w:rStyle w:val="FontStyle34"/>
              </w:rPr>
              <w:t xml:space="preserve">жара. Основные строительные </w:t>
            </w:r>
            <w:r w:rsidR="00964494" w:rsidRPr="00D5710E">
              <w:rPr>
                <w:rStyle w:val="FontStyle34"/>
              </w:rPr>
              <w:br/>
            </w:r>
            <w:r w:rsidRPr="00D5710E">
              <w:rPr>
                <w:rStyle w:val="FontStyle34"/>
              </w:rPr>
              <w:t>материалы, их пожа</w:t>
            </w:r>
            <w:r w:rsidRPr="00D5710E">
              <w:rPr>
                <w:rStyle w:val="FontStyle34"/>
              </w:rPr>
              <w:t>р</w:t>
            </w:r>
            <w:r w:rsidRPr="00D5710E">
              <w:rPr>
                <w:rStyle w:val="FontStyle34"/>
              </w:rPr>
              <w:t>ная оценка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D115C" w:rsidP="001472A0">
            <w:pPr>
              <w:pStyle w:val="Style1"/>
              <w:widowControl/>
              <w:jc w:val="center"/>
            </w:pPr>
            <w:r w:rsidRPr="00D5710E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D115C" w:rsidP="001472A0">
            <w:pPr>
              <w:pStyle w:val="Style1"/>
              <w:widowControl/>
              <w:jc w:val="center"/>
            </w:pPr>
            <w:r w:rsidRPr="00D5710E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1472A0">
            <w:pPr>
              <w:pStyle w:val="Style14"/>
              <w:widowControl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1472A0">
            <w:pPr>
              <w:pStyle w:val="Style14"/>
              <w:widowControl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D115C" w:rsidP="001472A0">
            <w:pPr>
              <w:pStyle w:val="Style1"/>
              <w:widowControl/>
              <w:jc w:val="center"/>
            </w:pPr>
            <w:r w:rsidRPr="00D5710E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D115C" w:rsidP="001472A0">
            <w:pPr>
              <w:pStyle w:val="Style1"/>
              <w:widowControl/>
              <w:jc w:val="center"/>
            </w:pPr>
            <w:r w:rsidRPr="00D5710E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D115C" w:rsidP="001472A0">
            <w:pPr>
              <w:pStyle w:val="Style1"/>
              <w:widowControl/>
              <w:jc w:val="center"/>
            </w:pPr>
            <w:r w:rsidRPr="00D5710E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D115C" w:rsidP="001472A0">
            <w:pPr>
              <w:pStyle w:val="Style1"/>
              <w:widowControl/>
              <w:jc w:val="center"/>
            </w:pPr>
            <w:r w:rsidRPr="00D5710E">
              <w:t>–</w:t>
            </w:r>
          </w:p>
        </w:tc>
      </w:tr>
      <w:tr w:rsidR="001A61A1" w:rsidRPr="00D5710E" w:rsidTr="001472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1472A0">
            <w:pPr>
              <w:pStyle w:val="Style14"/>
              <w:widowControl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A1" w:rsidRPr="00D5710E" w:rsidRDefault="001A61A1" w:rsidP="001472A0">
            <w:pPr>
              <w:pStyle w:val="Style14"/>
              <w:widowControl/>
              <w:rPr>
                <w:rStyle w:val="FontStyle34"/>
              </w:rPr>
            </w:pPr>
            <w:r w:rsidRPr="00D5710E">
              <w:rPr>
                <w:rStyle w:val="FontStyle34"/>
              </w:rPr>
              <w:t xml:space="preserve">Классификация зданий </w:t>
            </w:r>
            <w:r w:rsidR="00964494" w:rsidRPr="00D5710E">
              <w:rPr>
                <w:rStyle w:val="FontStyle34"/>
              </w:rPr>
              <w:br/>
            </w:r>
            <w:r w:rsidRPr="00D5710E">
              <w:rPr>
                <w:rStyle w:val="FontStyle34"/>
              </w:rPr>
              <w:t>и с</w:t>
            </w:r>
            <w:r w:rsidRPr="00D5710E">
              <w:rPr>
                <w:rStyle w:val="FontStyle34"/>
              </w:rPr>
              <w:t>о</w:t>
            </w:r>
            <w:r w:rsidRPr="00D5710E">
              <w:rPr>
                <w:rStyle w:val="FontStyle34"/>
              </w:rPr>
              <w:t>оружений по степени</w:t>
            </w:r>
            <w:r w:rsidR="001472A0" w:rsidRPr="00D5710E">
              <w:rPr>
                <w:rStyle w:val="FontStyle34"/>
              </w:rPr>
              <w:br/>
            </w:r>
            <w:r w:rsidRPr="00D5710E">
              <w:rPr>
                <w:rStyle w:val="FontStyle34"/>
              </w:rPr>
              <w:t>их огнесто</w:t>
            </w:r>
            <w:r w:rsidRPr="00D5710E">
              <w:rPr>
                <w:rStyle w:val="FontStyle34"/>
              </w:rPr>
              <w:t>й</w:t>
            </w:r>
            <w:r w:rsidRPr="00D5710E">
              <w:rPr>
                <w:rStyle w:val="FontStyle34"/>
              </w:rPr>
              <w:t>кости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D115C" w:rsidP="001472A0">
            <w:pPr>
              <w:pStyle w:val="Style1"/>
              <w:widowControl/>
              <w:jc w:val="center"/>
            </w:pPr>
            <w:r w:rsidRPr="00D5710E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D115C" w:rsidP="001472A0">
            <w:pPr>
              <w:pStyle w:val="Style1"/>
              <w:widowControl/>
              <w:jc w:val="center"/>
            </w:pPr>
            <w:r w:rsidRPr="00D5710E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D115C" w:rsidP="001472A0">
            <w:pPr>
              <w:pStyle w:val="Style14"/>
              <w:widowControl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D115C" w:rsidP="001472A0">
            <w:pPr>
              <w:pStyle w:val="Style14"/>
              <w:widowControl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1472A0">
            <w:pPr>
              <w:pStyle w:val="Style14"/>
              <w:widowControl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1472A0">
            <w:pPr>
              <w:pStyle w:val="Style14"/>
              <w:widowControl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D115C" w:rsidP="001472A0">
            <w:pPr>
              <w:pStyle w:val="Style1"/>
              <w:widowControl/>
              <w:jc w:val="center"/>
            </w:pPr>
            <w:r w:rsidRPr="00D5710E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D115C" w:rsidP="001472A0">
            <w:pPr>
              <w:pStyle w:val="Style1"/>
              <w:widowControl/>
              <w:jc w:val="center"/>
            </w:pPr>
            <w:r w:rsidRPr="00D5710E">
              <w:t>–</w:t>
            </w:r>
          </w:p>
        </w:tc>
      </w:tr>
      <w:tr w:rsidR="001D115C" w:rsidRPr="00D5710E" w:rsidTr="001472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1472A0">
            <w:pPr>
              <w:pStyle w:val="Style14"/>
              <w:widowControl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A1" w:rsidRPr="00D5710E" w:rsidRDefault="001A61A1" w:rsidP="001472A0">
            <w:pPr>
              <w:pStyle w:val="Style14"/>
              <w:widowControl/>
              <w:rPr>
                <w:rStyle w:val="FontStyle34"/>
                <w:spacing w:val="-6"/>
              </w:rPr>
            </w:pPr>
            <w:r w:rsidRPr="00D5710E">
              <w:rPr>
                <w:rStyle w:val="FontStyle34"/>
                <w:spacing w:val="-6"/>
              </w:rPr>
              <w:t>Пожарная опасность в</w:t>
            </w:r>
            <w:r w:rsidRPr="00D5710E">
              <w:rPr>
                <w:rStyle w:val="FontStyle34"/>
                <w:spacing w:val="-6"/>
              </w:rPr>
              <w:t>е</w:t>
            </w:r>
            <w:r w:rsidRPr="00D5710E">
              <w:rPr>
                <w:rStyle w:val="FontStyle34"/>
                <w:spacing w:val="-6"/>
              </w:rPr>
              <w:t>ществ, применяемых в промышленн</w:t>
            </w:r>
            <w:r w:rsidRPr="00D5710E">
              <w:rPr>
                <w:rStyle w:val="FontStyle34"/>
                <w:spacing w:val="-6"/>
              </w:rPr>
              <w:t>о</w:t>
            </w:r>
            <w:r w:rsidRPr="00D5710E">
              <w:rPr>
                <w:rStyle w:val="FontStyle34"/>
                <w:spacing w:val="-6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D115C" w:rsidP="001472A0">
            <w:pPr>
              <w:pStyle w:val="Style1"/>
              <w:widowControl/>
              <w:jc w:val="center"/>
            </w:pPr>
            <w:r w:rsidRPr="00D5710E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D115C" w:rsidP="001472A0">
            <w:pPr>
              <w:pStyle w:val="Style14"/>
              <w:widowControl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1472A0">
            <w:pPr>
              <w:pStyle w:val="Style14"/>
              <w:widowControl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1472A0">
            <w:pPr>
              <w:pStyle w:val="Style13"/>
              <w:widowControl/>
              <w:ind w:firstLine="0"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D115C" w:rsidP="001472A0">
            <w:pPr>
              <w:pStyle w:val="Style1"/>
              <w:widowControl/>
              <w:jc w:val="center"/>
            </w:pPr>
            <w:r w:rsidRPr="00D5710E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D115C" w:rsidP="001472A0">
            <w:pPr>
              <w:pStyle w:val="Style14"/>
              <w:widowControl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D115C" w:rsidP="001472A0">
            <w:pPr>
              <w:pStyle w:val="Style1"/>
              <w:widowControl/>
              <w:jc w:val="center"/>
            </w:pPr>
            <w:r w:rsidRPr="00D5710E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D115C" w:rsidP="001472A0">
            <w:pPr>
              <w:pStyle w:val="Style1"/>
              <w:widowControl/>
              <w:jc w:val="center"/>
            </w:pPr>
            <w:r w:rsidRPr="00D5710E">
              <w:t>–</w:t>
            </w:r>
          </w:p>
        </w:tc>
      </w:tr>
      <w:tr w:rsidR="001D115C" w:rsidRPr="00D5710E" w:rsidTr="001472A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1472A0">
            <w:pPr>
              <w:pStyle w:val="Style14"/>
              <w:widowControl/>
              <w:jc w:val="center"/>
              <w:rPr>
                <w:rStyle w:val="FontStyle3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61A1" w:rsidRPr="00D5710E" w:rsidRDefault="001A61A1" w:rsidP="001472A0">
            <w:pPr>
              <w:pStyle w:val="Style14"/>
              <w:widowControl/>
              <w:rPr>
                <w:rStyle w:val="FontStyle34"/>
              </w:rPr>
            </w:pPr>
            <w:r w:rsidRPr="00D5710E">
              <w:rPr>
                <w:rStyle w:val="FontStyle34"/>
              </w:rPr>
              <w:t>Ито</w:t>
            </w:r>
            <w:r w:rsidR="001D115C" w:rsidRPr="00D5710E">
              <w:rPr>
                <w:rStyle w:val="FontStyle34"/>
              </w:rPr>
              <w:t>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61A1" w:rsidRPr="00D5710E" w:rsidRDefault="001D115C" w:rsidP="001472A0">
            <w:pPr>
              <w:pStyle w:val="Style1"/>
              <w:widowControl/>
              <w:jc w:val="center"/>
            </w:pPr>
            <w:r w:rsidRPr="00D5710E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61A1" w:rsidRPr="00D5710E" w:rsidRDefault="001A61A1" w:rsidP="001472A0">
            <w:pPr>
              <w:pStyle w:val="Style14"/>
              <w:widowControl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61A1" w:rsidRPr="00D5710E" w:rsidRDefault="001D115C" w:rsidP="001472A0">
            <w:pPr>
              <w:pStyle w:val="Style14"/>
              <w:widowControl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61A1" w:rsidRPr="00D5710E" w:rsidRDefault="001A61A1" w:rsidP="001472A0">
            <w:pPr>
              <w:pStyle w:val="Style13"/>
              <w:widowControl/>
              <w:ind w:firstLine="0"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61A1" w:rsidRPr="00D5710E" w:rsidRDefault="001D115C" w:rsidP="001472A0">
            <w:pPr>
              <w:pStyle w:val="Style1"/>
              <w:widowControl/>
              <w:jc w:val="center"/>
            </w:pPr>
            <w:r w:rsidRPr="00D5710E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61A1" w:rsidRPr="00D5710E" w:rsidRDefault="001A61A1" w:rsidP="001472A0">
            <w:pPr>
              <w:pStyle w:val="Style14"/>
              <w:widowControl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61A1" w:rsidRPr="00D5710E" w:rsidRDefault="001D115C" w:rsidP="001472A0">
            <w:pPr>
              <w:pStyle w:val="Style1"/>
              <w:widowControl/>
              <w:jc w:val="center"/>
            </w:pPr>
            <w:r w:rsidRPr="00D5710E"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D115C" w:rsidP="001472A0">
            <w:pPr>
              <w:pStyle w:val="Style1"/>
              <w:widowControl/>
              <w:jc w:val="center"/>
            </w:pPr>
            <w:r w:rsidRPr="00D5710E">
              <w:t>–</w:t>
            </w:r>
          </w:p>
        </w:tc>
      </w:tr>
    </w:tbl>
    <w:p w:rsidR="001A61A1" w:rsidRPr="00D5710E" w:rsidRDefault="001A61A1" w:rsidP="005E0AD3">
      <w:pPr>
        <w:pStyle w:val="Style4"/>
        <w:widowControl/>
        <w:spacing w:line="240" w:lineRule="auto"/>
        <w:ind w:right="2150"/>
        <w:jc w:val="center"/>
        <w:rPr>
          <w:rStyle w:val="FontStyle32"/>
          <w:sz w:val="28"/>
          <w:szCs w:val="28"/>
        </w:rPr>
      </w:pPr>
    </w:p>
    <w:p w:rsidR="001A61A1" w:rsidRPr="00D5710E" w:rsidRDefault="001A61A1" w:rsidP="005E0AD3">
      <w:pPr>
        <w:pStyle w:val="Style4"/>
        <w:widowControl/>
        <w:spacing w:line="235" w:lineRule="auto"/>
        <w:ind w:right="-1"/>
        <w:jc w:val="center"/>
        <w:rPr>
          <w:rStyle w:val="FontStyle36"/>
          <w:i w:val="0"/>
          <w:sz w:val="28"/>
          <w:szCs w:val="28"/>
        </w:rPr>
      </w:pPr>
      <w:r w:rsidRPr="00D5710E">
        <w:rPr>
          <w:rStyle w:val="FontStyle36"/>
          <w:i w:val="0"/>
          <w:sz w:val="28"/>
          <w:szCs w:val="28"/>
        </w:rPr>
        <w:t>Задачи обуч</w:t>
      </w:r>
      <w:r w:rsidRPr="00D5710E">
        <w:rPr>
          <w:rStyle w:val="FontStyle36"/>
          <w:i w:val="0"/>
          <w:sz w:val="28"/>
          <w:szCs w:val="28"/>
        </w:rPr>
        <w:t>е</w:t>
      </w:r>
      <w:r w:rsidRPr="00D5710E">
        <w:rPr>
          <w:rStyle w:val="FontStyle36"/>
          <w:i w:val="0"/>
          <w:sz w:val="28"/>
          <w:szCs w:val="28"/>
        </w:rPr>
        <w:t>ния</w:t>
      </w:r>
      <w:r w:rsidR="00E07D29" w:rsidRPr="00D5710E">
        <w:rPr>
          <w:rStyle w:val="FontStyle36"/>
          <w:i w:val="0"/>
          <w:sz w:val="28"/>
          <w:szCs w:val="28"/>
        </w:rPr>
        <w:t>:</w:t>
      </w:r>
    </w:p>
    <w:p w:rsidR="001472A0" w:rsidRPr="00D5710E" w:rsidRDefault="001472A0" w:rsidP="001472A0">
      <w:pPr>
        <w:pStyle w:val="Style4"/>
        <w:widowControl/>
        <w:spacing w:line="120" w:lineRule="auto"/>
        <w:jc w:val="center"/>
        <w:rPr>
          <w:rStyle w:val="FontStyle36"/>
          <w:i w:val="0"/>
          <w:sz w:val="28"/>
          <w:szCs w:val="28"/>
        </w:rPr>
      </w:pPr>
    </w:p>
    <w:p w:rsidR="001A61A1" w:rsidRPr="00D5710E" w:rsidRDefault="001A61A1" w:rsidP="005E0AD3">
      <w:pPr>
        <w:pStyle w:val="Style6"/>
        <w:widowControl/>
        <w:spacing w:line="235" w:lineRule="auto"/>
        <w:ind w:right="-1" w:firstLine="709"/>
        <w:jc w:val="both"/>
        <w:rPr>
          <w:rStyle w:val="FontStyle37"/>
          <w:b/>
        </w:rPr>
      </w:pPr>
      <w:r w:rsidRPr="00D5710E">
        <w:rPr>
          <w:rStyle w:val="FontStyle37"/>
          <w:b/>
        </w:rPr>
        <w:t>Спасатель третьего класса должен:</w:t>
      </w:r>
    </w:p>
    <w:p w:rsidR="001A61A1" w:rsidRPr="00D5710E" w:rsidRDefault="001A61A1" w:rsidP="005E0AD3">
      <w:pPr>
        <w:pStyle w:val="Style6"/>
        <w:widowControl/>
        <w:spacing w:line="235" w:lineRule="auto"/>
        <w:ind w:right="-1" w:firstLine="709"/>
        <w:jc w:val="both"/>
        <w:rPr>
          <w:rStyle w:val="FontStyle37"/>
        </w:rPr>
      </w:pPr>
      <w:r w:rsidRPr="00D5710E">
        <w:rPr>
          <w:rStyle w:val="FontStyle37"/>
          <w:b/>
        </w:rPr>
        <w:t>знать</w:t>
      </w:r>
      <w:r w:rsidRPr="00D5710E">
        <w:rPr>
          <w:rStyle w:val="FontStyle37"/>
        </w:rPr>
        <w:t xml:space="preserve"> общие понятия о процессе горения, способы прекращения горения и огнетуш</w:t>
      </w:r>
      <w:r w:rsidRPr="00D5710E">
        <w:rPr>
          <w:rStyle w:val="FontStyle37"/>
        </w:rPr>
        <w:t>а</w:t>
      </w:r>
      <w:r w:rsidRPr="00D5710E">
        <w:rPr>
          <w:rStyle w:val="FontStyle37"/>
        </w:rPr>
        <w:t>щие средства, меры безопасности при спасении людей при пожаре, иметь понятие о последствиях от пож</w:t>
      </w:r>
      <w:r w:rsidRPr="00D5710E">
        <w:rPr>
          <w:rStyle w:val="FontStyle37"/>
        </w:rPr>
        <w:t>а</w:t>
      </w:r>
      <w:r w:rsidRPr="00D5710E">
        <w:rPr>
          <w:rStyle w:val="FontStyle37"/>
        </w:rPr>
        <w:t>ров;</w:t>
      </w:r>
    </w:p>
    <w:p w:rsidR="001A61A1" w:rsidRPr="00D5710E" w:rsidRDefault="001A61A1" w:rsidP="005E0AD3">
      <w:pPr>
        <w:pStyle w:val="Style6"/>
        <w:widowControl/>
        <w:spacing w:line="235" w:lineRule="auto"/>
        <w:ind w:right="-1" w:firstLine="709"/>
        <w:jc w:val="both"/>
        <w:rPr>
          <w:rStyle w:val="FontStyle37"/>
        </w:rPr>
      </w:pPr>
      <w:r w:rsidRPr="00D5710E">
        <w:rPr>
          <w:rStyle w:val="FontStyle37"/>
          <w:b/>
        </w:rPr>
        <w:t>уметь</w:t>
      </w:r>
      <w:r w:rsidRPr="00D5710E">
        <w:rPr>
          <w:rStyle w:val="FontStyle37"/>
        </w:rPr>
        <w:t xml:space="preserve"> действовать в составе пожарного подразделения, исполнять об</w:t>
      </w:r>
      <w:r w:rsidRPr="00D5710E">
        <w:rPr>
          <w:rStyle w:val="FontStyle37"/>
        </w:rPr>
        <w:t>я</w:t>
      </w:r>
      <w:r w:rsidRPr="00D5710E">
        <w:rPr>
          <w:rStyle w:val="FontStyle37"/>
        </w:rPr>
        <w:t>занности одного из номеров боевого расчета.</w:t>
      </w:r>
    </w:p>
    <w:p w:rsidR="001472A0" w:rsidRPr="00D5710E" w:rsidRDefault="001472A0" w:rsidP="001472A0">
      <w:pPr>
        <w:pStyle w:val="Style6"/>
        <w:widowControl/>
        <w:spacing w:line="120" w:lineRule="auto"/>
        <w:ind w:firstLine="709"/>
        <w:jc w:val="both"/>
        <w:rPr>
          <w:rStyle w:val="FontStyle37"/>
        </w:rPr>
      </w:pPr>
    </w:p>
    <w:p w:rsidR="001A61A1" w:rsidRPr="00D5710E" w:rsidRDefault="001A61A1" w:rsidP="005E0AD3">
      <w:pPr>
        <w:pStyle w:val="Style6"/>
        <w:widowControl/>
        <w:spacing w:line="235" w:lineRule="auto"/>
        <w:ind w:right="-1" w:firstLine="709"/>
        <w:jc w:val="both"/>
        <w:rPr>
          <w:rStyle w:val="FontStyle37"/>
          <w:b/>
        </w:rPr>
      </w:pPr>
      <w:r w:rsidRPr="00D5710E">
        <w:rPr>
          <w:rStyle w:val="FontStyle37"/>
          <w:b/>
        </w:rPr>
        <w:t>Спасатель второго класса должен:</w:t>
      </w:r>
    </w:p>
    <w:p w:rsidR="001A61A1" w:rsidRPr="00D5710E" w:rsidRDefault="001A61A1" w:rsidP="005E0AD3">
      <w:pPr>
        <w:pStyle w:val="Style6"/>
        <w:widowControl/>
        <w:spacing w:line="235" w:lineRule="auto"/>
        <w:ind w:right="-1" w:firstLine="709"/>
        <w:jc w:val="both"/>
        <w:rPr>
          <w:rStyle w:val="FontStyle37"/>
        </w:rPr>
      </w:pPr>
      <w:r w:rsidRPr="00D5710E">
        <w:rPr>
          <w:rStyle w:val="FontStyle37"/>
          <w:b/>
        </w:rPr>
        <w:t>знать</w:t>
      </w:r>
      <w:r w:rsidRPr="00D5710E">
        <w:rPr>
          <w:rStyle w:val="FontStyle37"/>
        </w:rPr>
        <w:t xml:space="preserve"> требования, предъявляемые к спасателю 3 класса, кроме того</w:t>
      </w:r>
      <w:r w:rsidR="00E07D29" w:rsidRPr="00D5710E">
        <w:rPr>
          <w:rStyle w:val="FontStyle37"/>
        </w:rPr>
        <w:t>,</w:t>
      </w:r>
      <w:r w:rsidRPr="00D5710E">
        <w:rPr>
          <w:rStyle w:val="FontStyle37"/>
        </w:rPr>
        <w:t xml:space="preserve"> п</w:t>
      </w:r>
      <w:r w:rsidRPr="00D5710E">
        <w:rPr>
          <w:rStyle w:val="FontStyle37"/>
        </w:rPr>
        <w:t>о</w:t>
      </w:r>
      <w:r w:rsidRPr="00D5710E">
        <w:rPr>
          <w:rStyle w:val="FontStyle37"/>
        </w:rPr>
        <w:t>ведение основных строительных материалов в условиях пожара, классифик</w:t>
      </w:r>
      <w:r w:rsidRPr="00D5710E">
        <w:rPr>
          <w:rStyle w:val="FontStyle37"/>
        </w:rPr>
        <w:t>а</w:t>
      </w:r>
      <w:r w:rsidRPr="00D5710E">
        <w:rPr>
          <w:rStyle w:val="FontStyle37"/>
        </w:rPr>
        <w:t>цию зданий и сооружений по степени их огнестойкости, пожарную оценку в</w:t>
      </w:r>
      <w:r w:rsidRPr="00D5710E">
        <w:rPr>
          <w:rStyle w:val="FontStyle37"/>
        </w:rPr>
        <w:t>е</w:t>
      </w:r>
      <w:r w:rsidRPr="00D5710E">
        <w:rPr>
          <w:rStyle w:val="FontStyle37"/>
        </w:rPr>
        <w:t>ществ, применяемых в промышленности;</w:t>
      </w:r>
    </w:p>
    <w:p w:rsidR="001A61A1" w:rsidRPr="00D5710E" w:rsidRDefault="001A61A1" w:rsidP="005E0AD3">
      <w:pPr>
        <w:pStyle w:val="Style6"/>
        <w:widowControl/>
        <w:spacing w:line="235" w:lineRule="auto"/>
        <w:ind w:right="-1" w:firstLine="709"/>
        <w:jc w:val="both"/>
        <w:rPr>
          <w:rStyle w:val="FontStyle37"/>
          <w:spacing w:val="-2"/>
        </w:rPr>
      </w:pPr>
      <w:r w:rsidRPr="00D5710E">
        <w:rPr>
          <w:rStyle w:val="FontStyle37"/>
          <w:b/>
          <w:spacing w:val="-2"/>
        </w:rPr>
        <w:lastRenderedPageBreak/>
        <w:t>уметь</w:t>
      </w:r>
      <w:r w:rsidRPr="00D5710E">
        <w:rPr>
          <w:rStyle w:val="FontStyle37"/>
          <w:spacing w:val="-2"/>
        </w:rPr>
        <w:t xml:space="preserve"> выполнять работы по тушению пожаров с использованием спец</w:t>
      </w:r>
      <w:r w:rsidRPr="00D5710E">
        <w:rPr>
          <w:rStyle w:val="FontStyle37"/>
          <w:spacing w:val="-2"/>
        </w:rPr>
        <w:t>и</w:t>
      </w:r>
      <w:r w:rsidRPr="00D5710E">
        <w:rPr>
          <w:rStyle w:val="FontStyle37"/>
          <w:spacing w:val="-2"/>
        </w:rPr>
        <w:t>альных агрегатов, механизмов и изолирующих аппаратов, исполнять обязанн</w:t>
      </w:r>
      <w:r w:rsidRPr="00D5710E">
        <w:rPr>
          <w:rStyle w:val="FontStyle37"/>
          <w:spacing w:val="-2"/>
        </w:rPr>
        <w:t>о</w:t>
      </w:r>
      <w:r w:rsidRPr="00D5710E">
        <w:rPr>
          <w:rStyle w:val="FontStyle37"/>
          <w:spacing w:val="-2"/>
        </w:rPr>
        <w:t>сти всех номеров боевого ра</w:t>
      </w:r>
      <w:r w:rsidRPr="00D5710E">
        <w:rPr>
          <w:rStyle w:val="FontStyle37"/>
          <w:spacing w:val="-2"/>
        </w:rPr>
        <w:t>с</w:t>
      </w:r>
      <w:r w:rsidRPr="00D5710E">
        <w:rPr>
          <w:rStyle w:val="FontStyle37"/>
          <w:spacing w:val="-2"/>
        </w:rPr>
        <w:t>чета.</w:t>
      </w:r>
    </w:p>
    <w:p w:rsidR="00981141" w:rsidRPr="00D5710E" w:rsidRDefault="00981141" w:rsidP="00981141">
      <w:pPr>
        <w:pStyle w:val="Style6"/>
        <w:widowControl/>
        <w:spacing w:line="120" w:lineRule="auto"/>
        <w:ind w:firstLine="709"/>
        <w:jc w:val="both"/>
        <w:rPr>
          <w:rStyle w:val="FontStyle37"/>
          <w:spacing w:val="-2"/>
        </w:rPr>
      </w:pPr>
    </w:p>
    <w:p w:rsidR="001A61A1" w:rsidRPr="00D5710E" w:rsidRDefault="001A61A1" w:rsidP="00981141">
      <w:pPr>
        <w:pStyle w:val="Style6"/>
        <w:widowControl/>
        <w:ind w:right="-1" w:firstLine="709"/>
        <w:jc w:val="both"/>
        <w:rPr>
          <w:rStyle w:val="FontStyle37"/>
          <w:b/>
        </w:rPr>
      </w:pPr>
      <w:r w:rsidRPr="00D5710E">
        <w:rPr>
          <w:rStyle w:val="FontStyle37"/>
          <w:b/>
        </w:rPr>
        <w:t>Спасатели первого и междунаро</w:t>
      </w:r>
      <w:r w:rsidRPr="00D5710E">
        <w:rPr>
          <w:rStyle w:val="FontStyle37"/>
          <w:b/>
        </w:rPr>
        <w:t>д</w:t>
      </w:r>
      <w:r w:rsidRPr="00D5710E">
        <w:rPr>
          <w:rStyle w:val="FontStyle37"/>
          <w:b/>
        </w:rPr>
        <w:t>ного класс</w:t>
      </w:r>
      <w:r w:rsidR="00E07D29" w:rsidRPr="00D5710E">
        <w:rPr>
          <w:rStyle w:val="FontStyle37"/>
          <w:b/>
        </w:rPr>
        <w:t>ов</w:t>
      </w:r>
      <w:r w:rsidRPr="00D5710E">
        <w:rPr>
          <w:rStyle w:val="FontStyle37"/>
          <w:b/>
        </w:rPr>
        <w:t xml:space="preserve"> должны:</w:t>
      </w:r>
    </w:p>
    <w:p w:rsidR="001A61A1" w:rsidRPr="00D5710E" w:rsidRDefault="001A61A1" w:rsidP="00981141">
      <w:pPr>
        <w:pStyle w:val="Style6"/>
        <w:widowControl/>
        <w:ind w:right="-1" w:firstLine="709"/>
        <w:jc w:val="both"/>
        <w:rPr>
          <w:rStyle w:val="FontStyle37"/>
          <w:b/>
        </w:rPr>
      </w:pPr>
      <w:r w:rsidRPr="00D5710E">
        <w:rPr>
          <w:rStyle w:val="FontStyle37"/>
          <w:b/>
        </w:rPr>
        <w:t>знать</w:t>
      </w:r>
      <w:r w:rsidRPr="00D5710E">
        <w:rPr>
          <w:rStyle w:val="FontStyle37"/>
        </w:rPr>
        <w:t xml:space="preserve"> требования, предъявляемые к спасателю 2 класса, кроме того</w:t>
      </w:r>
      <w:r w:rsidR="00E07D29" w:rsidRPr="00D5710E">
        <w:rPr>
          <w:rStyle w:val="FontStyle37"/>
        </w:rPr>
        <w:t>,</w:t>
      </w:r>
      <w:r w:rsidRPr="00D5710E">
        <w:rPr>
          <w:rStyle w:val="FontStyle37"/>
        </w:rPr>
        <w:t xml:space="preserve"> н</w:t>
      </w:r>
      <w:r w:rsidRPr="00D5710E">
        <w:rPr>
          <w:rStyle w:val="FontStyle37"/>
        </w:rPr>
        <w:t>о</w:t>
      </w:r>
      <w:r w:rsidRPr="00D5710E">
        <w:rPr>
          <w:rStyle w:val="FontStyle37"/>
        </w:rPr>
        <w:t>вейшие достижения в области тактики тушения пожаров и накопленного оп</w:t>
      </w:r>
      <w:r w:rsidRPr="00D5710E">
        <w:rPr>
          <w:rStyle w:val="FontStyle37"/>
        </w:rPr>
        <w:t>ы</w:t>
      </w:r>
      <w:r w:rsidRPr="00D5710E">
        <w:rPr>
          <w:rStyle w:val="FontStyle37"/>
        </w:rPr>
        <w:t>та борьбы с н</w:t>
      </w:r>
      <w:r w:rsidRPr="00D5710E">
        <w:rPr>
          <w:rStyle w:val="FontStyle37"/>
        </w:rPr>
        <w:t>и</w:t>
      </w:r>
      <w:r w:rsidRPr="00D5710E">
        <w:rPr>
          <w:rStyle w:val="FontStyle37"/>
        </w:rPr>
        <w:t>ми;</w:t>
      </w:r>
    </w:p>
    <w:p w:rsidR="001A61A1" w:rsidRPr="00D5710E" w:rsidRDefault="001A61A1" w:rsidP="00981141">
      <w:pPr>
        <w:pStyle w:val="Style6"/>
        <w:widowControl/>
        <w:ind w:right="-1" w:firstLine="709"/>
        <w:jc w:val="both"/>
        <w:rPr>
          <w:rStyle w:val="FontStyle37"/>
          <w:spacing w:val="-4"/>
        </w:rPr>
      </w:pPr>
      <w:r w:rsidRPr="00D5710E">
        <w:rPr>
          <w:rStyle w:val="FontStyle37"/>
          <w:b/>
          <w:spacing w:val="-4"/>
        </w:rPr>
        <w:t>уметь</w:t>
      </w:r>
      <w:r w:rsidRPr="00D5710E">
        <w:rPr>
          <w:rStyle w:val="FontStyle37"/>
          <w:spacing w:val="-4"/>
        </w:rPr>
        <w:t xml:space="preserve"> применять на практике новейшие достижения в области тактики т</w:t>
      </w:r>
      <w:r w:rsidRPr="00D5710E">
        <w:rPr>
          <w:rStyle w:val="FontStyle37"/>
          <w:spacing w:val="-4"/>
        </w:rPr>
        <w:t>у</w:t>
      </w:r>
      <w:r w:rsidRPr="00D5710E">
        <w:rPr>
          <w:rStyle w:val="FontStyle37"/>
          <w:spacing w:val="-4"/>
        </w:rPr>
        <w:t>шения пож</w:t>
      </w:r>
      <w:r w:rsidRPr="00D5710E">
        <w:rPr>
          <w:rStyle w:val="FontStyle37"/>
          <w:spacing w:val="-4"/>
        </w:rPr>
        <w:t>а</w:t>
      </w:r>
      <w:r w:rsidRPr="00D5710E">
        <w:rPr>
          <w:rStyle w:val="FontStyle37"/>
          <w:spacing w:val="-4"/>
        </w:rPr>
        <w:t>ров.</w:t>
      </w:r>
    </w:p>
    <w:p w:rsidR="000C5E14" w:rsidRPr="00D5710E" w:rsidRDefault="000C5E14" w:rsidP="00981141">
      <w:pPr>
        <w:pStyle w:val="Style6"/>
        <w:widowControl/>
        <w:ind w:right="-1" w:firstLine="715"/>
        <w:jc w:val="both"/>
        <w:rPr>
          <w:rStyle w:val="FontStyle37"/>
        </w:rPr>
      </w:pPr>
    </w:p>
    <w:p w:rsidR="001A61A1" w:rsidRPr="00D5710E" w:rsidRDefault="001A61A1" w:rsidP="00981141">
      <w:pPr>
        <w:pStyle w:val="Style5"/>
        <w:widowControl/>
        <w:spacing w:line="240" w:lineRule="auto"/>
        <w:ind w:right="-1" w:firstLine="0"/>
        <w:jc w:val="center"/>
        <w:rPr>
          <w:rStyle w:val="FontStyle36"/>
          <w:i w:val="0"/>
          <w:sz w:val="28"/>
          <w:szCs w:val="28"/>
        </w:rPr>
      </w:pPr>
      <w:r w:rsidRPr="00D5710E">
        <w:rPr>
          <w:rStyle w:val="FontStyle36"/>
          <w:i w:val="0"/>
          <w:sz w:val="28"/>
          <w:szCs w:val="28"/>
        </w:rPr>
        <w:t>Методические указания</w:t>
      </w:r>
    </w:p>
    <w:p w:rsidR="00981141" w:rsidRPr="00D5710E" w:rsidRDefault="00981141" w:rsidP="00981141">
      <w:pPr>
        <w:pStyle w:val="Style5"/>
        <w:widowControl/>
        <w:spacing w:line="120" w:lineRule="auto"/>
        <w:ind w:firstLine="0"/>
        <w:jc w:val="center"/>
        <w:rPr>
          <w:rStyle w:val="FontStyle36"/>
          <w:i w:val="0"/>
          <w:sz w:val="28"/>
          <w:szCs w:val="28"/>
        </w:rPr>
      </w:pPr>
    </w:p>
    <w:p w:rsidR="001A61A1" w:rsidRPr="00D5710E" w:rsidRDefault="001A61A1" w:rsidP="00981141">
      <w:pPr>
        <w:pStyle w:val="Style6"/>
        <w:widowControl/>
        <w:ind w:right="-1" w:firstLine="715"/>
        <w:jc w:val="both"/>
        <w:rPr>
          <w:rStyle w:val="FontStyle37"/>
        </w:rPr>
      </w:pPr>
      <w:r w:rsidRPr="00D5710E">
        <w:rPr>
          <w:rStyle w:val="FontStyle37"/>
        </w:rPr>
        <w:t>Занятия проводятся в классе или на учебном полигоне со специально оборудованными учебными площадками. Основные задачи пожарной тактики, а также изучение вопросов о процессе горения различных веществ, пожаре и его развитии изучаются в классе. Разведка пожара, действия при спасении л</w:t>
      </w:r>
      <w:r w:rsidRPr="00D5710E">
        <w:rPr>
          <w:rStyle w:val="FontStyle37"/>
        </w:rPr>
        <w:t>ю</w:t>
      </w:r>
      <w:r w:rsidRPr="00D5710E">
        <w:rPr>
          <w:rStyle w:val="FontStyle37"/>
        </w:rPr>
        <w:t>дей и основы организации тушения пожаров при различных условиях отраб</w:t>
      </w:r>
      <w:r w:rsidRPr="00D5710E">
        <w:rPr>
          <w:rStyle w:val="FontStyle37"/>
        </w:rPr>
        <w:t>а</w:t>
      </w:r>
      <w:r w:rsidRPr="00D5710E">
        <w:rPr>
          <w:rStyle w:val="FontStyle37"/>
        </w:rPr>
        <w:t>тываются обучаемыми в ходе практических занятий на учебных площадках противопожарного п</w:t>
      </w:r>
      <w:r w:rsidRPr="00D5710E">
        <w:rPr>
          <w:rStyle w:val="FontStyle37"/>
        </w:rPr>
        <w:t>о</w:t>
      </w:r>
      <w:r w:rsidRPr="00D5710E">
        <w:rPr>
          <w:rStyle w:val="FontStyle37"/>
        </w:rPr>
        <w:t>лигона.</w:t>
      </w:r>
    </w:p>
    <w:p w:rsidR="001A61A1" w:rsidRPr="00D5710E" w:rsidRDefault="001A61A1" w:rsidP="00981141">
      <w:pPr>
        <w:pStyle w:val="Style6"/>
        <w:widowControl/>
        <w:ind w:right="-1" w:firstLine="709"/>
        <w:jc w:val="both"/>
        <w:rPr>
          <w:rStyle w:val="FontStyle37"/>
        </w:rPr>
      </w:pPr>
      <w:r w:rsidRPr="00D5710E">
        <w:rPr>
          <w:rStyle w:val="FontStyle37"/>
        </w:rPr>
        <w:t>Для наглядности обучения следует использовать учебные плакаты, сх</w:t>
      </w:r>
      <w:r w:rsidRPr="00D5710E">
        <w:rPr>
          <w:rStyle w:val="FontStyle37"/>
        </w:rPr>
        <w:t>е</w:t>
      </w:r>
      <w:r w:rsidRPr="00D5710E">
        <w:rPr>
          <w:rStyle w:val="FontStyle37"/>
        </w:rPr>
        <w:t>мы, макеты, к</w:t>
      </w:r>
      <w:r w:rsidRPr="00D5710E">
        <w:rPr>
          <w:rStyle w:val="FontStyle37"/>
        </w:rPr>
        <w:t>и</w:t>
      </w:r>
      <w:r w:rsidRPr="00D5710E">
        <w:rPr>
          <w:rStyle w:val="FontStyle37"/>
        </w:rPr>
        <w:t>но- и видеофильмы.</w:t>
      </w:r>
    </w:p>
    <w:p w:rsidR="001A61A1" w:rsidRPr="00D5710E" w:rsidRDefault="001A61A1" w:rsidP="00981141">
      <w:pPr>
        <w:pStyle w:val="Style5"/>
        <w:widowControl/>
        <w:spacing w:line="240" w:lineRule="auto"/>
        <w:ind w:left="619" w:right="-1"/>
        <w:jc w:val="both"/>
        <w:rPr>
          <w:sz w:val="28"/>
          <w:szCs w:val="28"/>
        </w:rPr>
      </w:pPr>
    </w:p>
    <w:p w:rsidR="000C5E14" w:rsidRPr="00D5710E" w:rsidRDefault="001A61A1" w:rsidP="00981141">
      <w:pPr>
        <w:pStyle w:val="Style5"/>
        <w:widowControl/>
        <w:spacing w:line="240" w:lineRule="auto"/>
        <w:ind w:right="-1" w:firstLine="0"/>
        <w:jc w:val="center"/>
        <w:rPr>
          <w:rStyle w:val="FontStyle36"/>
          <w:i w:val="0"/>
          <w:sz w:val="28"/>
          <w:szCs w:val="28"/>
        </w:rPr>
      </w:pPr>
      <w:r w:rsidRPr="00D5710E">
        <w:rPr>
          <w:rStyle w:val="FontStyle36"/>
          <w:i w:val="0"/>
          <w:sz w:val="28"/>
          <w:szCs w:val="28"/>
        </w:rPr>
        <w:t>Тема 1. Общие сведения о процессе горения.</w:t>
      </w:r>
    </w:p>
    <w:p w:rsidR="001A61A1" w:rsidRPr="00D5710E" w:rsidRDefault="001A61A1" w:rsidP="00981141">
      <w:pPr>
        <w:pStyle w:val="Style5"/>
        <w:widowControl/>
        <w:spacing w:line="240" w:lineRule="auto"/>
        <w:ind w:right="-1" w:firstLine="0"/>
        <w:jc w:val="center"/>
        <w:rPr>
          <w:b/>
          <w:bCs/>
          <w:iCs/>
          <w:sz w:val="28"/>
          <w:szCs w:val="28"/>
        </w:rPr>
      </w:pPr>
      <w:r w:rsidRPr="00D5710E">
        <w:rPr>
          <w:rStyle w:val="FontStyle36"/>
          <w:i w:val="0"/>
          <w:sz w:val="28"/>
          <w:szCs w:val="28"/>
        </w:rPr>
        <w:t>Пожар и его развитие. Способы прекращ</w:t>
      </w:r>
      <w:r w:rsidRPr="00D5710E">
        <w:rPr>
          <w:rStyle w:val="FontStyle36"/>
          <w:i w:val="0"/>
          <w:sz w:val="28"/>
          <w:szCs w:val="28"/>
        </w:rPr>
        <w:t>е</w:t>
      </w:r>
      <w:r w:rsidRPr="00D5710E">
        <w:rPr>
          <w:rStyle w:val="FontStyle36"/>
          <w:i w:val="0"/>
          <w:sz w:val="28"/>
          <w:szCs w:val="28"/>
        </w:rPr>
        <w:t>ния горения</w:t>
      </w:r>
    </w:p>
    <w:p w:rsidR="001A61A1" w:rsidRPr="00D5710E" w:rsidRDefault="001A61A1" w:rsidP="00981141">
      <w:pPr>
        <w:pStyle w:val="Style6"/>
        <w:widowControl/>
        <w:ind w:right="-1" w:firstLine="739"/>
        <w:jc w:val="both"/>
        <w:rPr>
          <w:rStyle w:val="FontStyle37"/>
        </w:rPr>
      </w:pPr>
      <w:r w:rsidRPr="00D5710E">
        <w:rPr>
          <w:rStyle w:val="FontStyle37"/>
          <w:b/>
        </w:rPr>
        <w:t>Занятие 1.</w:t>
      </w:r>
      <w:r w:rsidRPr="00D5710E">
        <w:rPr>
          <w:rStyle w:val="FontStyle37"/>
        </w:rPr>
        <w:t xml:space="preserve"> Теоретическое </w:t>
      </w:r>
      <w:r w:rsidR="006D78A6" w:rsidRPr="00D5710E">
        <w:rPr>
          <w:rStyle w:val="FontStyle37"/>
        </w:rPr>
        <w:t>–</w:t>
      </w:r>
      <w:r w:rsidRPr="00D5710E">
        <w:rPr>
          <w:rStyle w:val="FontStyle37"/>
        </w:rPr>
        <w:t xml:space="preserve"> 2 часа. Общие сведения о процессе горения, пожаре и его развитии. Краткие сведения о характере горения наиболее распр</w:t>
      </w:r>
      <w:r w:rsidRPr="00D5710E">
        <w:rPr>
          <w:rStyle w:val="FontStyle37"/>
        </w:rPr>
        <w:t>о</w:t>
      </w:r>
      <w:r w:rsidRPr="00D5710E">
        <w:rPr>
          <w:rStyle w:val="FontStyle37"/>
        </w:rPr>
        <w:t>страненных горючих веществ: древесины, торфа, легковоспламеняющихся (ЛВЖ) и горючих (ГЖ) жидкостей, газов, лаков и красок, бумаги, полимерных и волокнистых материалов, смол, горючих смесей паров, газов и пыли с возд</w:t>
      </w:r>
      <w:r w:rsidRPr="00D5710E">
        <w:rPr>
          <w:rStyle w:val="FontStyle37"/>
        </w:rPr>
        <w:t>у</w:t>
      </w:r>
      <w:r w:rsidRPr="00D5710E">
        <w:rPr>
          <w:rStyle w:val="FontStyle37"/>
        </w:rPr>
        <w:t>хом. Общее понятие о пожаре и краткая характеристика явлений, происход</w:t>
      </w:r>
      <w:r w:rsidRPr="00D5710E">
        <w:rPr>
          <w:rStyle w:val="FontStyle37"/>
        </w:rPr>
        <w:t>я</w:t>
      </w:r>
      <w:r w:rsidRPr="00D5710E">
        <w:rPr>
          <w:rStyle w:val="FontStyle37"/>
        </w:rPr>
        <w:t>щих на пожаре. Способы прекращения горения. Классификация и общие свед</w:t>
      </w:r>
      <w:r w:rsidRPr="00D5710E">
        <w:rPr>
          <w:rStyle w:val="FontStyle37"/>
        </w:rPr>
        <w:t>е</w:t>
      </w:r>
      <w:r w:rsidRPr="00D5710E">
        <w:rPr>
          <w:rStyle w:val="FontStyle37"/>
        </w:rPr>
        <w:t>ния об основных огнетушащих средствах: виды, краткая характеристика, обл</w:t>
      </w:r>
      <w:r w:rsidRPr="00D5710E">
        <w:rPr>
          <w:rStyle w:val="FontStyle37"/>
        </w:rPr>
        <w:t>а</w:t>
      </w:r>
      <w:r w:rsidRPr="00D5710E">
        <w:rPr>
          <w:rStyle w:val="FontStyle37"/>
        </w:rPr>
        <w:t>сти и условия прим</w:t>
      </w:r>
      <w:r w:rsidRPr="00D5710E">
        <w:rPr>
          <w:rStyle w:val="FontStyle37"/>
        </w:rPr>
        <w:t>е</w:t>
      </w:r>
      <w:r w:rsidRPr="00D5710E">
        <w:rPr>
          <w:rStyle w:val="FontStyle37"/>
        </w:rPr>
        <w:t>нения.</w:t>
      </w:r>
    </w:p>
    <w:p w:rsidR="001A61A1" w:rsidRPr="00D5710E" w:rsidRDefault="001A61A1" w:rsidP="00981141">
      <w:pPr>
        <w:ind w:left="840" w:right="-1"/>
        <w:jc w:val="center"/>
        <w:rPr>
          <w:rStyle w:val="FontStyle36"/>
          <w:i w:val="0"/>
          <w:sz w:val="28"/>
          <w:szCs w:val="28"/>
        </w:rPr>
      </w:pPr>
    </w:p>
    <w:p w:rsidR="000C5E14" w:rsidRPr="00D5710E" w:rsidRDefault="001A61A1" w:rsidP="00981141">
      <w:pPr>
        <w:ind w:right="-1"/>
        <w:jc w:val="center"/>
        <w:rPr>
          <w:rStyle w:val="FontStyle29"/>
          <w:bCs w:val="0"/>
          <w:i w:val="0"/>
          <w:iCs w:val="0"/>
          <w:sz w:val="28"/>
          <w:szCs w:val="28"/>
        </w:rPr>
      </w:pPr>
      <w:r w:rsidRPr="00D5710E">
        <w:rPr>
          <w:rStyle w:val="FontStyle36"/>
          <w:i w:val="0"/>
          <w:sz w:val="28"/>
          <w:szCs w:val="28"/>
        </w:rPr>
        <w:t xml:space="preserve">Тема 2. </w:t>
      </w:r>
      <w:r w:rsidRPr="00D5710E">
        <w:rPr>
          <w:rStyle w:val="FontStyle29"/>
          <w:bCs w:val="0"/>
          <w:i w:val="0"/>
          <w:iCs w:val="0"/>
          <w:sz w:val="28"/>
          <w:szCs w:val="28"/>
        </w:rPr>
        <w:t>Пожарная тактика и ее задачи. Разведка пожара.</w:t>
      </w:r>
    </w:p>
    <w:p w:rsidR="001A61A1" w:rsidRPr="00D5710E" w:rsidRDefault="001A61A1" w:rsidP="00981141">
      <w:pPr>
        <w:ind w:right="-1"/>
        <w:jc w:val="center"/>
        <w:rPr>
          <w:b/>
          <w:sz w:val="28"/>
          <w:szCs w:val="28"/>
        </w:rPr>
      </w:pPr>
      <w:r w:rsidRPr="00D5710E">
        <w:rPr>
          <w:rStyle w:val="FontStyle29"/>
          <w:bCs w:val="0"/>
          <w:i w:val="0"/>
          <w:iCs w:val="0"/>
          <w:sz w:val="28"/>
          <w:szCs w:val="28"/>
        </w:rPr>
        <w:t>Действия спасателя при спас</w:t>
      </w:r>
      <w:r w:rsidR="00174660" w:rsidRPr="00D5710E">
        <w:rPr>
          <w:rStyle w:val="FontStyle29"/>
          <w:bCs w:val="0"/>
          <w:i w:val="0"/>
          <w:iCs w:val="0"/>
          <w:sz w:val="28"/>
          <w:szCs w:val="28"/>
        </w:rPr>
        <w:t>а</w:t>
      </w:r>
      <w:r w:rsidRPr="00D5710E">
        <w:rPr>
          <w:rStyle w:val="FontStyle29"/>
          <w:bCs w:val="0"/>
          <w:i w:val="0"/>
          <w:iCs w:val="0"/>
          <w:sz w:val="28"/>
          <w:szCs w:val="28"/>
        </w:rPr>
        <w:t>нии людей. Меры безопасности</w:t>
      </w:r>
    </w:p>
    <w:p w:rsidR="001A61A1" w:rsidRPr="00D5710E" w:rsidRDefault="001A61A1" w:rsidP="00981141">
      <w:pPr>
        <w:pStyle w:val="Style20"/>
        <w:widowControl/>
        <w:spacing w:line="240" w:lineRule="auto"/>
        <w:ind w:right="-1" w:firstLine="709"/>
        <w:rPr>
          <w:rStyle w:val="FontStyle36"/>
          <w:i w:val="0"/>
          <w:sz w:val="28"/>
          <w:szCs w:val="28"/>
        </w:rPr>
      </w:pPr>
      <w:r w:rsidRPr="00D5710E">
        <w:rPr>
          <w:rStyle w:val="FontStyle37"/>
          <w:b/>
        </w:rPr>
        <w:t>Занятие 1.</w:t>
      </w:r>
      <w:r w:rsidRPr="00D5710E">
        <w:rPr>
          <w:rStyle w:val="FontStyle37"/>
        </w:rPr>
        <w:t xml:space="preserve"> Групповое </w:t>
      </w:r>
      <w:r w:rsidR="006D78A6" w:rsidRPr="00D5710E">
        <w:rPr>
          <w:rStyle w:val="FontStyle37"/>
        </w:rPr>
        <w:t>–</w:t>
      </w:r>
      <w:r w:rsidRPr="00D5710E">
        <w:rPr>
          <w:rStyle w:val="FontStyle37"/>
        </w:rPr>
        <w:t xml:space="preserve"> 2 часа. Пожарная тактика и ее задачи. Роль и о</w:t>
      </w:r>
      <w:r w:rsidRPr="00D5710E">
        <w:rPr>
          <w:rStyle w:val="FontStyle37"/>
        </w:rPr>
        <w:t>б</w:t>
      </w:r>
      <w:r w:rsidRPr="00D5710E">
        <w:rPr>
          <w:rStyle w:val="FontStyle37"/>
        </w:rPr>
        <w:t>щие обязанности спасателей при выполнении основной боевой задачи на пож</w:t>
      </w:r>
      <w:r w:rsidRPr="00D5710E">
        <w:rPr>
          <w:rStyle w:val="FontStyle37"/>
        </w:rPr>
        <w:t>а</w:t>
      </w:r>
      <w:r w:rsidRPr="00D5710E">
        <w:rPr>
          <w:rStyle w:val="FontStyle37"/>
        </w:rPr>
        <w:t>ре. Виды боевых действий. Характерные ошибки, допускаемые при ведении б</w:t>
      </w:r>
      <w:r w:rsidRPr="00D5710E">
        <w:rPr>
          <w:rStyle w:val="FontStyle37"/>
        </w:rPr>
        <w:t>о</w:t>
      </w:r>
      <w:r w:rsidRPr="00D5710E">
        <w:rPr>
          <w:rStyle w:val="FontStyle37"/>
        </w:rPr>
        <w:t>евых действий. Понятие о разведке пожара, ее цели и задачи. Действия по пр</w:t>
      </w:r>
      <w:r w:rsidRPr="00D5710E">
        <w:rPr>
          <w:rStyle w:val="FontStyle37"/>
        </w:rPr>
        <w:t>о</w:t>
      </w:r>
      <w:r w:rsidRPr="00D5710E">
        <w:rPr>
          <w:rStyle w:val="FontStyle37"/>
        </w:rPr>
        <w:t>ведению разведки, отысканию людей в задымленных помещениях. Дейс</w:t>
      </w:r>
      <w:r w:rsidRPr="00D5710E">
        <w:rPr>
          <w:rStyle w:val="FontStyle37"/>
        </w:rPr>
        <w:t>т</w:t>
      </w:r>
      <w:r w:rsidRPr="00D5710E">
        <w:rPr>
          <w:rStyle w:val="FontStyle37"/>
        </w:rPr>
        <w:t>вия при спасании людей и эвакуации имущества на пожаре. Правила эвакуации л</w:t>
      </w:r>
      <w:r w:rsidRPr="00D5710E">
        <w:rPr>
          <w:rStyle w:val="FontStyle37"/>
        </w:rPr>
        <w:t>ю</w:t>
      </w:r>
      <w:r w:rsidRPr="00D5710E">
        <w:rPr>
          <w:rStyle w:val="FontStyle37"/>
        </w:rPr>
        <w:t>дей и материальных ценностей. Определение путей эвакуации. Вскрытие ко</w:t>
      </w:r>
      <w:r w:rsidRPr="00D5710E">
        <w:rPr>
          <w:rStyle w:val="FontStyle37"/>
        </w:rPr>
        <w:t>н</w:t>
      </w:r>
      <w:r w:rsidRPr="00D5710E">
        <w:rPr>
          <w:rStyle w:val="FontStyle37"/>
        </w:rPr>
        <w:t>струкций для создания условий эвакуации. Меры безопасности при пров</w:t>
      </w:r>
      <w:r w:rsidRPr="00D5710E">
        <w:rPr>
          <w:rStyle w:val="FontStyle37"/>
        </w:rPr>
        <w:t>е</w:t>
      </w:r>
      <w:r w:rsidRPr="00D5710E">
        <w:rPr>
          <w:rStyle w:val="FontStyle37"/>
        </w:rPr>
        <w:t>дении разведки п</w:t>
      </w:r>
      <w:r w:rsidRPr="00D5710E">
        <w:rPr>
          <w:rStyle w:val="FontStyle37"/>
        </w:rPr>
        <w:t>о</w:t>
      </w:r>
      <w:r w:rsidRPr="00D5710E">
        <w:rPr>
          <w:rStyle w:val="FontStyle37"/>
        </w:rPr>
        <w:t>жара и спасании людей.</w:t>
      </w:r>
    </w:p>
    <w:p w:rsidR="000C5E14" w:rsidRPr="00D5710E" w:rsidRDefault="001A61A1" w:rsidP="00981141">
      <w:pPr>
        <w:pStyle w:val="Style19"/>
        <w:widowControl/>
        <w:spacing w:line="250" w:lineRule="auto"/>
        <w:ind w:right="-1"/>
        <w:jc w:val="center"/>
        <w:rPr>
          <w:rStyle w:val="FontStyle36"/>
          <w:i w:val="0"/>
          <w:sz w:val="28"/>
          <w:szCs w:val="28"/>
        </w:rPr>
      </w:pPr>
      <w:r w:rsidRPr="00D5710E">
        <w:rPr>
          <w:rStyle w:val="FontStyle36"/>
          <w:i w:val="0"/>
          <w:sz w:val="28"/>
          <w:szCs w:val="28"/>
        </w:rPr>
        <w:lastRenderedPageBreak/>
        <w:t>Тема 3. Тушение пожара. Действия спасателя при тушении пожара</w:t>
      </w:r>
    </w:p>
    <w:p w:rsidR="001A61A1" w:rsidRPr="00D5710E" w:rsidRDefault="001A61A1" w:rsidP="00981141">
      <w:pPr>
        <w:pStyle w:val="Style19"/>
        <w:widowControl/>
        <w:spacing w:line="250" w:lineRule="auto"/>
        <w:ind w:right="-1" w:firstLine="709"/>
        <w:jc w:val="both"/>
        <w:rPr>
          <w:rStyle w:val="FontStyle37"/>
        </w:rPr>
      </w:pPr>
      <w:r w:rsidRPr="00D5710E">
        <w:rPr>
          <w:rStyle w:val="FontStyle37"/>
          <w:b/>
        </w:rPr>
        <w:t>Занятие 1.</w:t>
      </w:r>
      <w:r w:rsidRPr="00D5710E">
        <w:rPr>
          <w:rStyle w:val="FontStyle37"/>
        </w:rPr>
        <w:t xml:space="preserve"> Теоретическое </w:t>
      </w:r>
      <w:r w:rsidR="006D78A6" w:rsidRPr="00D5710E">
        <w:rPr>
          <w:rStyle w:val="FontStyle37"/>
        </w:rPr>
        <w:t>–</w:t>
      </w:r>
      <w:r w:rsidRPr="00D5710E">
        <w:rPr>
          <w:rStyle w:val="FontStyle37"/>
        </w:rPr>
        <w:t xml:space="preserve"> 2 часа. Понятие о локализации и ликвидации пожара. Характер боевых действий на каждом этапе. Особенности боевых де</w:t>
      </w:r>
      <w:r w:rsidRPr="00D5710E">
        <w:rPr>
          <w:rStyle w:val="FontStyle37"/>
        </w:rPr>
        <w:t>й</w:t>
      </w:r>
      <w:r w:rsidRPr="00D5710E">
        <w:rPr>
          <w:rStyle w:val="FontStyle37"/>
        </w:rPr>
        <w:t>ствий при недостатке сил и средств. Особенности работы в задымленных п</w:t>
      </w:r>
      <w:r w:rsidRPr="00D5710E">
        <w:rPr>
          <w:rStyle w:val="FontStyle37"/>
        </w:rPr>
        <w:t>о</w:t>
      </w:r>
      <w:r w:rsidRPr="00D5710E">
        <w:rPr>
          <w:rStyle w:val="FontStyle37"/>
        </w:rPr>
        <w:t>мещениях и меры бе</w:t>
      </w:r>
      <w:r w:rsidRPr="00D5710E">
        <w:rPr>
          <w:rStyle w:val="FontStyle37"/>
        </w:rPr>
        <w:t>з</w:t>
      </w:r>
      <w:r w:rsidRPr="00D5710E">
        <w:rPr>
          <w:rStyle w:val="FontStyle37"/>
        </w:rPr>
        <w:t>опасности.</w:t>
      </w:r>
    </w:p>
    <w:p w:rsidR="001A61A1" w:rsidRPr="00D5710E" w:rsidRDefault="001A61A1" w:rsidP="00981141">
      <w:pPr>
        <w:pStyle w:val="Style6"/>
        <w:widowControl/>
        <w:spacing w:line="250" w:lineRule="auto"/>
        <w:ind w:right="-1" w:firstLine="725"/>
        <w:jc w:val="both"/>
        <w:rPr>
          <w:rStyle w:val="FontStyle37"/>
        </w:rPr>
      </w:pPr>
      <w:r w:rsidRPr="00D5710E">
        <w:rPr>
          <w:rStyle w:val="FontStyle37"/>
          <w:b/>
        </w:rPr>
        <w:t>Занятие 2.</w:t>
      </w:r>
      <w:r w:rsidRPr="00D5710E">
        <w:rPr>
          <w:rStyle w:val="FontStyle37"/>
        </w:rPr>
        <w:t xml:space="preserve"> Практическое </w:t>
      </w:r>
      <w:r w:rsidR="006D78A6" w:rsidRPr="00D5710E">
        <w:rPr>
          <w:rStyle w:val="FontStyle37"/>
        </w:rPr>
        <w:t>–</w:t>
      </w:r>
      <w:r w:rsidRPr="00D5710E">
        <w:rPr>
          <w:rStyle w:val="FontStyle37"/>
        </w:rPr>
        <w:t xml:space="preserve"> 2 часа. Определение боевых участков на п</w:t>
      </w:r>
      <w:r w:rsidRPr="00D5710E">
        <w:rPr>
          <w:rStyle w:val="FontStyle37"/>
        </w:rPr>
        <w:t>о</w:t>
      </w:r>
      <w:r w:rsidRPr="00D5710E">
        <w:rPr>
          <w:rStyle w:val="FontStyle37"/>
        </w:rPr>
        <w:t>жаре, способы подачи огнетушащих средств (водяных, пенных и порошковых стволов) и работа с ними. Способы подачи огнетушащих средств в очаг пож</w:t>
      </w:r>
      <w:r w:rsidRPr="00D5710E">
        <w:rPr>
          <w:rStyle w:val="FontStyle37"/>
        </w:rPr>
        <w:t>а</w:t>
      </w:r>
      <w:r w:rsidRPr="00D5710E">
        <w:rPr>
          <w:rStyle w:val="FontStyle37"/>
        </w:rPr>
        <w:t>ра на охлаждение (защиту) конструкций. Создание водяных завес для защиты личного состава от лучистой теплоты. Способы подачи пенных стволов (в по</w:t>
      </w:r>
      <w:r w:rsidRPr="00D5710E">
        <w:rPr>
          <w:rStyle w:val="FontStyle37"/>
        </w:rPr>
        <w:t>д</w:t>
      </w:r>
      <w:r w:rsidRPr="00D5710E">
        <w:rPr>
          <w:rStyle w:val="FontStyle37"/>
        </w:rPr>
        <w:t>валы, пустоты перекрытий и перегородок, на горящую поверхность ЛВЖ и ГЖ). Меры безопасности при работе со стволами. Пути и способы прокладки рукавных л</w:t>
      </w:r>
      <w:r w:rsidRPr="00D5710E">
        <w:rPr>
          <w:rStyle w:val="FontStyle37"/>
        </w:rPr>
        <w:t>и</w:t>
      </w:r>
      <w:r w:rsidRPr="00D5710E">
        <w:rPr>
          <w:rStyle w:val="FontStyle37"/>
        </w:rPr>
        <w:t>ний.</w:t>
      </w:r>
    </w:p>
    <w:p w:rsidR="003339FE" w:rsidRPr="00D5710E" w:rsidRDefault="003339FE" w:rsidP="00981141">
      <w:pPr>
        <w:pStyle w:val="Style5"/>
        <w:widowControl/>
        <w:spacing w:line="250" w:lineRule="auto"/>
        <w:ind w:left="1200"/>
        <w:jc w:val="both"/>
        <w:rPr>
          <w:rStyle w:val="FontStyle36"/>
          <w:i w:val="0"/>
          <w:sz w:val="28"/>
          <w:szCs w:val="28"/>
        </w:rPr>
      </w:pPr>
    </w:p>
    <w:p w:rsidR="001A61A1" w:rsidRPr="00D5710E" w:rsidRDefault="001A61A1" w:rsidP="00981141">
      <w:pPr>
        <w:pStyle w:val="Style5"/>
        <w:widowControl/>
        <w:spacing w:line="250" w:lineRule="auto"/>
        <w:ind w:firstLine="0"/>
        <w:jc w:val="center"/>
        <w:rPr>
          <w:b/>
          <w:bCs/>
          <w:iCs/>
          <w:sz w:val="28"/>
          <w:szCs w:val="28"/>
        </w:rPr>
      </w:pPr>
      <w:r w:rsidRPr="00D5710E">
        <w:rPr>
          <w:rStyle w:val="FontStyle36"/>
          <w:i w:val="0"/>
          <w:sz w:val="28"/>
          <w:szCs w:val="28"/>
        </w:rPr>
        <w:t>Тема 4. Особенности тушения пожаров в различных условиях</w:t>
      </w:r>
    </w:p>
    <w:p w:rsidR="001A61A1" w:rsidRPr="00D5710E" w:rsidRDefault="001A61A1" w:rsidP="00981141">
      <w:pPr>
        <w:pStyle w:val="Style6"/>
        <w:widowControl/>
        <w:spacing w:line="250" w:lineRule="auto"/>
        <w:ind w:firstLine="725"/>
        <w:jc w:val="both"/>
        <w:rPr>
          <w:rStyle w:val="FontStyle37"/>
        </w:rPr>
      </w:pPr>
      <w:r w:rsidRPr="00D5710E">
        <w:rPr>
          <w:rStyle w:val="FontStyle37"/>
          <w:b/>
        </w:rPr>
        <w:t>Занятие 1.</w:t>
      </w:r>
      <w:r w:rsidRPr="00D5710E">
        <w:rPr>
          <w:rStyle w:val="FontStyle37"/>
        </w:rPr>
        <w:t xml:space="preserve"> Теоретическое </w:t>
      </w:r>
      <w:r w:rsidR="006D78A6" w:rsidRPr="00D5710E">
        <w:rPr>
          <w:rStyle w:val="FontStyle37"/>
        </w:rPr>
        <w:t>–</w:t>
      </w:r>
      <w:r w:rsidRPr="00D5710E">
        <w:rPr>
          <w:rStyle w:val="FontStyle37"/>
        </w:rPr>
        <w:t xml:space="preserve"> 2 часа. Особенности боевых действий при тушении пожаров при недостатке воды, при низких температурах, в неприго</w:t>
      </w:r>
      <w:r w:rsidRPr="00D5710E">
        <w:rPr>
          <w:rStyle w:val="FontStyle37"/>
        </w:rPr>
        <w:t>д</w:t>
      </w:r>
      <w:r w:rsidRPr="00D5710E">
        <w:rPr>
          <w:rStyle w:val="FontStyle37"/>
        </w:rPr>
        <w:t>ной для дыхания среде, в подвальных и чердачных помещениях; тушение п</w:t>
      </w:r>
      <w:r w:rsidRPr="00D5710E">
        <w:rPr>
          <w:rStyle w:val="FontStyle37"/>
        </w:rPr>
        <w:t>о</w:t>
      </w:r>
      <w:r w:rsidRPr="00D5710E">
        <w:rPr>
          <w:rStyle w:val="FontStyle37"/>
        </w:rPr>
        <w:t>жаров нефт</w:t>
      </w:r>
      <w:r w:rsidRPr="00D5710E">
        <w:rPr>
          <w:rStyle w:val="FontStyle37"/>
        </w:rPr>
        <w:t>е</w:t>
      </w:r>
      <w:r w:rsidRPr="00D5710E">
        <w:rPr>
          <w:rStyle w:val="FontStyle37"/>
        </w:rPr>
        <w:t>продуктов.</w:t>
      </w:r>
    </w:p>
    <w:p w:rsidR="00981141" w:rsidRPr="00D5710E" w:rsidRDefault="00981141" w:rsidP="00981141">
      <w:pPr>
        <w:pStyle w:val="Style6"/>
        <w:widowControl/>
        <w:spacing w:line="250" w:lineRule="auto"/>
        <w:ind w:firstLine="725"/>
        <w:jc w:val="both"/>
        <w:rPr>
          <w:rStyle w:val="FontStyle36"/>
          <w:i w:val="0"/>
          <w:sz w:val="28"/>
          <w:szCs w:val="28"/>
        </w:rPr>
      </w:pPr>
    </w:p>
    <w:p w:rsidR="000C5E14" w:rsidRPr="00D5710E" w:rsidRDefault="001A61A1" w:rsidP="00981141">
      <w:pPr>
        <w:pStyle w:val="Style23"/>
        <w:widowControl/>
        <w:spacing w:line="250" w:lineRule="auto"/>
        <w:jc w:val="center"/>
        <w:rPr>
          <w:rStyle w:val="FontStyle36"/>
          <w:i w:val="0"/>
          <w:sz w:val="28"/>
          <w:szCs w:val="28"/>
        </w:rPr>
      </w:pPr>
      <w:r w:rsidRPr="00D5710E">
        <w:rPr>
          <w:rStyle w:val="FontStyle36"/>
          <w:i w:val="0"/>
          <w:sz w:val="28"/>
          <w:szCs w:val="28"/>
        </w:rPr>
        <w:t>Тема 5. Строительные материалы и их поведение в условиях пожара.</w:t>
      </w:r>
    </w:p>
    <w:p w:rsidR="001A61A1" w:rsidRPr="00D5710E" w:rsidRDefault="001A61A1" w:rsidP="00981141">
      <w:pPr>
        <w:pStyle w:val="Style23"/>
        <w:widowControl/>
        <w:spacing w:line="250" w:lineRule="auto"/>
        <w:jc w:val="center"/>
        <w:rPr>
          <w:b/>
          <w:bCs/>
          <w:iCs/>
          <w:sz w:val="28"/>
          <w:szCs w:val="28"/>
        </w:rPr>
      </w:pPr>
      <w:r w:rsidRPr="00D5710E">
        <w:rPr>
          <w:rStyle w:val="FontStyle36"/>
          <w:i w:val="0"/>
          <w:sz w:val="28"/>
          <w:szCs w:val="28"/>
        </w:rPr>
        <w:t>Основные стро</w:t>
      </w:r>
      <w:r w:rsidRPr="00D5710E">
        <w:rPr>
          <w:rStyle w:val="FontStyle36"/>
          <w:i w:val="0"/>
          <w:sz w:val="28"/>
          <w:szCs w:val="28"/>
        </w:rPr>
        <w:t>и</w:t>
      </w:r>
      <w:r w:rsidRPr="00D5710E">
        <w:rPr>
          <w:rStyle w:val="FontStyle36"/>
          <w:i w:val="0"/>
          <w:sz w:val="28"/>
          <w:szCs w:val="28"/>
        </w:rPr>
        <w:t>тельные материалы, их пожарная оценка</w:t>
      </w:r>
    </w:p>
    <w:p w:rsidR="001A61A1" w:rsidRPr="00D5710E" w:rsidRDefault="001A61A1" w:rsidP="00981141">
      <w:pPr>
        <w:pStyle w:val="Style6"/>
        <w:widowControl/>
        <w:tabs>
          <w:tab w:val="left" w:pos="7670"/>
        </w:tabs>
        <w:spacing w:line="250" w:lineRule="auto"/>
        <w:ind w:firstLine="720"/>
        <w:jc w:val="both"/>
        <w:rPr>
          <w:rStyle w:val="FontStyle36"/>
          <w:i w:val="0"/>
          <w:sz w:val="28"/>
          <w:szCs w:val="28"/>
        </w:rPr>
      </w:pPr>
      <w:r w:rsidRPr="00D5710E">
        <w:rPr>
          <w:rStyle w:val="FontStyle34"/>
          <w:b/>
          <w:sz w:val="28"/>
          <w:szCs w:val="28"/>
        </w:rPr>
        <w:t>Занятие 1.</w:t>
      </w:r>
      <w:r w:rsidRPr="00D5710E">
        <w:rPr>
          <w:rStyle w:val="FontStyle34"/>
          <w:sz w:val="28"/>
          <w:szCs w:val="28"/>
        </w:rPr>
        <w:t xml:space="preserve"> Теоретическое </w:t>
      </w:r>
      <w:r w:rsidR="006D78A6" w:rsidRPr="00D5710E">
        <w:rPr>
          <w:rStyle w:val="FontStyle34"/>
          <w:sz w:val="28"/>
          <w:szCs w:val="28"/>
        </w:rPr>
        <w:t>–</w:t>
      </w:r>
      <w:r w:rsidRPr="00D5710E">
        <w:rPr>
          <w:rStyle w:val="FontStyle34"/>
          <w:sz w:val="28"/>
          <w:szCs w:val="28"/>
        </w:rPr>
        <w:t xml:space="preserve"> 2 часа. Свойства строительных материалов. Влияние те</w:t>
      </w:r>
      <w:r w:rsidRPr="00D5710E">
        <w:rPr>
          <w:rStyle w:val="FontStyle34"/>
          <w:sz w:val="28"/>
          <w:szCs w:val="28"/>
        </w:rPr>
        <w:t>м</w:t>
      </w:r>
      <w:r w:rsidRPr="00D5710E">
        <w:rPr>
          <w:rStyle w:val="FontStyle34"/>
          <w:sz w:val="28"/>
          <w:szCs w:val="28"/>
        </w:rPr>
        <w:t>пературы на огнестойкость и прочность строительных материалов и конструкций. Группы и показатель возгораемости строительных материалов. Несгораемые, трудносгораемые и сгораемые строительные материалы. Пр</w:t>
      </w:r>
      <w:r w:rsidRPr="00D5710E">
        <w:rPr>
          <w:rStyle w:val="FontStyle34"/>
          <w:sz w:val="28"/>
          <w:szCs w:val="28"/>
        </w:rPr>
        <w:t>о</w:t>
      </w:r>
      <w:r w:rsidRPr="00D5710E">
        <w:rPr>
          <w:rStyle w:val="FontStyle34"/>
          <w:sz w:val="28"/>
          <w:szCs w:val="28"/>
        </w:rPr>
        <w:t>стейшие огнезащитные сост</w:t>
      </w:r>
      <w:r w:rsidRPr="00D5710E">
        <w:rPr>
          <w:rStyle w:val="FontStyle34"/>
          <w:sz w:val="28"/>
          <w:szCs w:val="28"/>
        </w:rPr>
        <w:t>а</w:t>
      </w:r>
      <w:r w:rsidRPr="00D5710E">
        <w:rPr>
          <w:rStyle w:val="FontStyle34"/>
          <w:sz w:val="28"/>
          <w:szCs w:val="28"/>
        </w:rPr>
        <w:t>вы.</w:t>
      </w:r>
    </w:p>
    <w:p w:rsidR="001A61A1" w:rsidRPr="00D5710E" w:rsidRDefault="001A61A1" w:rsidP="00981141">
      <w:pPr>
        <w:pStyle w:val="Style28"/>
        <w:widowControl/>
        <w:spacing w:line="250" w:lineRule="auto"/>
        <w:ind w:left="1120" w:firstLine="0"/>
        <w:jc w:val="both"/>
        <w:rPr>
          <w:rStyle w:val="FontStyle36"/>
          <w:i w:val="0"/>
          <w:sz w:val="28"/>
          <w:szCs w:val="28"/>
        </w:rPr>
      </w:pPr>
    </w:p>
    <w:p w:rsidR="001A61A1" w:rsidRPr="00D5710E" w:rsidRDefault="001A61A1" w:rsidP="00981141">
      <w:pPr>
        <w:pStyle w:val="Style28"/>
        <w:widowControl/>
        <w:spacing w:line="250" w:lineRule="auto"/>
        <w:ind w:firstLine="0"/>
        <w:jc w:val="center"/>
        <w:rPr>
          <w:b/>
          <w:bCs/>
          <w:iCs/>
          <w:sz w:val="28"/>
          <w:szCs w:val="28"/>
        </w:rPr>
      </w:pPr>
      <w:r w:rsidRPr="00D5710E">
        <w:rPr>
          <w:rStyle w:val="FontStyle36"/>
          <w:i w:val="0"/>
          <w:sz w:val="28"/>
          <w:szCs w:val="28"/>
        </w:rPr>
        <w:t>Тема 6. Классификация зданий и сооружений по степени их огнестойкости</w:t>
      </w:r>
    </w:p>
    <w:p w:rsidR="001A61A1" w:rsidRPr="00D5710E" w:rsidRDefault="001A61A1" w:rsidP="00981141">
      <w:pPr>
        <w:pStyle w:val="Style6"/>
        <w:widowControl/>
        <w:spacing w:line="250" w:lineRule="auto"/>
        <w:ind w:firstLine="725"/>
        <w:jc w:val="both"/>
        <w:rPr>
          <w:rStyle w:val="FontStyle37"/>
        </w:rPr>
      </w:pPr>
      <w:r w:rsidRPr="00D5710E">
        <w:rPr>
          <w:rStyle w:val="FontStyle37"/>
          <w:b/>
        </w:rPr>
        <w:t>Занятие 1.</w:t>
      </w:r>
      <w:r w:rsidRPr="00D5710E">
        <w:rPr>
          <w:rStyle w:val="FontStyle37"/>
        </w:rPr>
        <w:t xml:space="preserve"> Теоретическое </w:t>
      </w:r>
      <w:r w:rsidR="006D78A6" w:rsidRPr="00D5710E">
        <w:rPr>
          <w:rStyle w:val="FontStyle37"/>
        </w:rPr>
        <w:t>–</w:t>
      </w:r>
      <w:r w:rsidRPr="00D5710E">
        <w:rPr>
          <w:rStyle w:val="FontStyle37"/>
        </w:rPr>
        <w:t xml:space="preserve"> 2 часа. Виды зданий и их основные элеме</w:t>
      </w:r>
      <w:r w:rsidRPr="00D5710E">
        <w:rPr>
          <w:rStyle w:val="FontStyle37"/>
        </w:rPr>
        <w:t>н</w:t>
      </w:r>
      <w:r w:rsidRPr="00D5710E">
        <w:rPr>
          <w:rStyle w:val="FontStyle37"/>
        </w:rPr>
        <w:t>ты. Понятие огнестойкости строительных конструкций и зданий. Фундаменты, стены, внутренние опоры и перегородки. Противопожарные преграды в здан</w:t>
      </w:r>
      <w:r w:rsidRPr="00D5710E">
        <w:rPr>
          <w:rStyle w:val="FontStyle37"/>
        </w:rPr>
        <w:t>и</w:t>
      </w:r>
      <w:r w:rsidRPr="00D5710E">
        <w:rPr>
          <w:rStyle w:val="FontStyle37"/>
        </w:rPr>
        <w:t>ях. Эвакуационные п</w:t>
      </w:r>
      <w:r w:rsidRPr="00D5710E">
        <w:rPr>
          <w:rStyle w:val="FontStyle37"/>
        </w:rPr>
        <w:t>у</w:t>
      </w:r>
      <w:r w:rsidRPr="00D5710E">
        <w:rPr>
          <w:rStyle w:val="FontStyle37"/>
        </w:rPr>
        <w:t>ти.</w:t>
      </w:r>
    </w:p>
    <w:p w:rsidR="001A61A1" w:rsidRPr="00D5710E" w:rsidRDefault="001A61A1" w:rsidP="00981141">
      <w:pPr>
        <w:pStyle w:val="Style28"/>
        <w:widowControl/>
        <w:spacing w:line="250" w:lineRule="auto"/>
        <w:ind w:left="1978"/>
        <w:jc w:val="both"/>
        <w:rPr>
          <w:rStyle w:val="FontStyle36"/>
          <w:i w:val="0"/>
          <w:sz w:val="28"/>
          <w:szCs w:val="28"/>
        </w:rPr>
      </w:pPr>
    </w:p>
    <w:p w:rsidR="001A61A1" w:rsidRPr="00D5710E" w:rsidRDefault="001A61A1" w:rsidP="00981141">
      <w:pPr>
        <w:pStyle w:val="Style28"/>
        <w:widowControl/>
        <w:spacing w:line="250" w:lineRule="auto"/>
        <w:ind w:left="1978"/>
        <w:jc w:val="center"/>
        <w:rPr>
          <w:b/>
          <w:bCs/>
          <w:iCs/>
          <w:sz w:val="28"/>
          <w:szCs w:val="28"/>
        </w:rPr>
      </w:pPr>
      <w:r w:rsidRPr="00D5710E">
        <w:rPr>
          <w:rStyle w:val="FontStyle36"/>
          <w:i w:val="0"/>
          <w:sz w:val="28"/>
          <w:szCs w:val="28"/>
        </w:rPr>
        <w:t>Тема 7. Пожарная опасность веществ, применяемых в промышленн</w:t>
      </w:r>
      <w:r w:rsidRPr="00D5710E">
        <w:rPr>
          <w:rStyle w:val="FontStyle36"/>
          <w:i w:val="0"/>
          <w:sz w:val="28"/>
          <w:szCs w:val="28"/>
        </w:rPr>
        <w:t>о</w:t>
      </w:r>
      <w:r w:rsidRPr="00D5710E">
        <w:rPr>
          <w:rStyle w:val="FontStyle36"/>
          <w:i w:val="0"/>
          <w:sz w:val="28"/>
          <w:szCs w:val="28"/>
        </w:rPr>
        <w:t>сти</w:t>
      </w:r>
    </w:p>
    <w:p w:rsidR="001A61A1" w:rsidRPr="00D5710E" w:rsidRDefault="001A61A1" w:rsidP="00981141">
      <w:pPr>
        <w:pStyle w:val="Style6"/>
        <w:widowControl/>
        <w:spacing w:line="250" w:lineRule="auto"/>
        <w:ind w:firstLine="720"/>
        <w:jc w:val="both"/>
        <w:rPr>
          <w:rStyle w:val="FontStyle32"/>
          <w:sz w:val="28"/>
          <w:szCs w:val="28"/>
        </w:rPr>
      </w:pPr>
      <w:r w:rsidRPr="00D5710E">
        <w:rPr>
          <w:rStyle w:val="FontStyle37"/>
          <w:b/>
        </w:rPr>
        <w:t>Занятие 1.</w:t>
      </w:r>
      <w:r w:rsidRPr="00D5710E">
        <w:rPr>
          <w:rStyle w:val="FontStyle37"/>
        </w:rPr>
        <w:t xml:space="preserve"> Теоретическое </w:t>
      </w:r>
      <w:r w:rsidR="006D78A6" w:rsidRPr="00D5710E">
        <w:rPr>
          <w:rStyle w:val="FontStyle37"/>
        </w:rPr>
        <w:t>–</w:t>
      </w:r>
      <w:r w:rsidRPr="00D5710E">
        <w:rPr>
          <w:rStyle w:val="FontStyle37"/>
        </w:rPr>
        <w:t xml:space="preserve"> 2 часа. Пожарная опасность жидкостей. П</w:t>
      </w:r>
      <w:r w:rsidRPr="00D5710E">
        <w:rPr>
          <w:rStyle w:val="FontStyle37"/>
        </w:rPr>
        <w:t>о</w:t>
      </w:r>
      <w:r w:rsidRPr="00D5710E">
        <w:rPr>
          <w:rStyle w:val="FontStyle37"/>
        </w:rPr>
        <w:t>жарная опасность технических газов. Пожарная опасность твердых горючих веществ. Классификация производств по взрывной, взрыво-пожарной и пожа</w:t>
      </w:r>
      <w:r w:rsidRPr="00D5710E">
        <w:rPr>
          <w:rStyle w:val="FontStyle37"/>
        </w:rPr>
        <w:t>р</w:t>
      </w:r>
      <w:r w:rsidRPr="00D5710E">
        <w:rPr>
          <w:rStyle w:val="FontStyle37"/>
        </w:rPr>
        <w:t>ной опа</w:t>
      </w:r>
      <w:r w:rsidRPr="00D5710E">
        <w:rPr>
          <w:rStyle w:val="FontStyle37"/>
        </w:rPr>
        <w:t>с</w:t>
      </w:r>
      <w:r w:rsidRPr="00D5710E">
        <w:rPr>
          <w:rStyle w:val="FontStyle37"/>
        </w:rPr>
        <w:t>ности.</w:t>
      </w:r>
    </w:p>
    <w:p w:rsidR="00776AC2" w:rsidRPr="00D5710E" w:rsidRDefault="00776AC2" w:rsidP="00981141">
      <w:pPr>
        <w:pStyle w:val="Style3"/>
        <w:widowControl/>
        <w:spacing w:line="250" w:lineRule="auto"/>
        <w:jc w:val="center"/>
        <w:rPr>
          <w:rStyle w:val="FontStyle32"/>
          <w:sz w:val="28"/>
          <w:szCs w:val="28"/>
        </w:rPr>
      </w:pPr>
    </w:p>
    <w:p w:rsidR="001A61A1" w:rsidRPr="00D5710E" w:rsidRDefault="00981141" w:rsidP="00B90963">
      <w:pPr>
        <w:pStyle w:val="Style3"/>
        <w:widowControl/>
        <w:spacing w:line="228" w:lineRule="auto"/>
        <w:jc w:val="center"/>
        <w:rPr>
          <w:rStyle w:val="FontStyle32"/>
          <w:sz w:val="28"/>
          <w:szCs w:val="28"/>
        </w:rPr>
      </w:pPr>
      <w:r w:rsidRPr="00D5710E">
        <w:rPr>
          <w:rStyle w:val="FontStyle32"/>
          <w:sz w:val="28"/>
          <w:szCs w:val="28"/>
        </w:rPr>
        <w:br w:type="page"/>
      </w:r>
      <w:r w:rsidR="00776AC2" w:rsidRPr="00D5710E">
        <w:rPr>
          <w:rStyle w:val="FontStyle32"/>
          <w:sz w:val="28"/>
          <w:szCs w:val="28"/>
        </w:rPr>
        <w:lastRenderedPageBreak/>
        <w:t>2</w:t>
      </w:r>
      <w:r w:rsidR="001A61A1" w:rsidRPr="00D5710E">
        <w:rPr>
          <w:rStyle w:val="FontStyle32"/>
          <w:sz w:val="28"/>
          <w:szCs w:val="28"/>
        </w:rPr>
        <w:t>. Пожарно-техническая подготовка</w:t>
      </w:r>
    </w:p>
    <w:p w:rsidR="001A61A1" w:rsidRPr="00D5710E" w:rsidRDefault="001A61A1" w:rsidP="00B90963">
      <w:pPr>
        <w:pStyle w:val="Style6"/>
        <w:widowControl/>
        <w:spacing w:line="228" w:lineRule="auto"/>
        <w:rPr>
          <w:rStyle w:val="FontStyle37"/>
          <w:b/>
        </w:rPr>
      </w:pPr>
    </w:p>
    <w:p w:rsidR="001A61A1" w:rsidRPr="00D5710E" w:rsidRDefault="001A61A1" w:rsidP="00B90963">
      <w:pPr>
        <w:pStyle w:val="Style6"/>
        <w:widowControl/>
        <w:spacing w:line="228" w:lineRule="auto"/>
        <w:rPr>
          <w:rStyle w:val="FontStyle37"/>
          <w:b/>
        </w:rPr>
      </w:pPr>
      <w:r w:rsidRPr="00D5710E">
        <w:rPr>
          <w:rStyle w:val="FontStyle37"/>
          <w:b/>
        </w:rPr>
        <w:t>Примерный учебно-тематический план</w:t>
      </w:r>
    </w:p>
    <w:p w:rsidR="006D78A6" w:rsidRPr="00D5710E" w:rsidRDefault="006D78A6" w:rsidP="00981141">
      <w:pPr>
        <w:pStyle w:val="Style6"/>
        <w:widowControl/>
        <w:spacing w:line="120" w:lineRule="auto"/>
        <w:ind w:firstLine="703"/>
        <w:rPr>
          <w:rStyle w:val="FontStyle37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2581"/>
        <w:gridCol w:w="717"/>
        <w:gridCol w:w="860"/>
        <w:gridCol w:w="861"/>
        <w:gridCol w:w="860"/>
        <w:gridCol w:w="860"/>
        <w:gridCol w:w="861"/>
        <w:gridCol w:w="717"/>
        <w:gridCol w:w="860"/>
      </w:tblGrid>
      <w:tr w:rsidR="001A61A1" w:rsidRPr="00D5710E" w:rsidTr="00174660">
        <w:trPr>
          <w:trHeight w:val="20"/>
        </w:trPr>
        <w:tc>
          <w:tcPr>
            <w:tcW w:w="737" w:type="dxa"/>
            <w:vMerge w:val="restart"/>
            <w:tcBorders>
              <w:left w:val="single" w:sz="4" w:space="0" w:color="auto"/>
            </w:tcBorders>
            <w:vAlign w:val="center"/>
          </w:tcPr>
          <w:p w:rsidR="001A61A1" w:rsidRPr="00D5710E" w:rsidRDefault="001A61A1" w:rsidP="00B90963">
            <w:pPr>
              <w:pStyle w:val="Style6"/>
              <w:widowControl/>
              <w:spacing w:line="206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№ т</w:t>
            </w:r>
            <w:r w:rsidRPr="00D5710E">
              <w:rPr>
                <w:rStyle w:val="FontStyle37"/>
                <w:sz w:val="24"/>
                <w:szCs w:val="24"/>
              </w:rPr>
              <w:t>е</w:t>
            </w:r>
            <w:r w:rsidRPr="00D5710E">
              <w:rPr>
                <w:rStyle w:val="FontStyle37"/>
                <w:sz w:val="24"/>
                <w:szCs w:val="24"/>
              </w:rPr>
              <w:t>мы</w:t>
            </w:r>
          </w:p>
        </w:tc>
        <w:tc>
          <w:tcPr>
            <w:tcW w:w="2551" w:type="dxa"/>
            <w:vMerge w:val="restart"/>
            <w:vAlign w:val="center"/>
          </w:tcPr>
          <w:p w:rsidR="001A61A1" w:rsidRPr="00D5710E" w:rsidRDefault="001A61A1" w:rsidP="00B90963">
            <w:pPr>
              <w:pStyle w:val="Style6"/>
              <w:widowControl/>
              <w:spacing w:line="206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Наименование темы</w:t>
            </w:r>
          </w:p>
        </w:tc>
        <w:tc>
          <w:tcPr>
            <w:tcW w:w="6520" w:type="dxa"/>
            <w:gridSpan w:val="8"/>
            <w:tcBorders>
              <w:right w:val="single" w:sz="4" w:space="0" w:color="auto"/>
            </w:tcBorders>
            <w:vAlign w:val="center"/>
          </w:tcPr>
          <w:p w:rsidR="001A61A1" w:rsidRPr="00D5710E" w:rsidRDefault="001A61A1" w:rsidP="00B90963">
            <w:pPr>
              <w:pStyle w:val="Style6"/>
              <w:widowControl/>
              <w:spacing w:line="206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Количество часов для классов</w:t>
            </w:r>
          </w:p>
        </w:tc>
      </w:tr>
      <w:tr w:rsidR="001A61A1" w:rsidRPr="00D5710E" w:rsidTr="00174660">
        <w:trPr>
          <w:trHeight w:val="20"/>
        </w:trPr>
        <w:tc>
          <w:tcPr>
            <w:tcW w:w="737" w:type="dxa"/>
            <w:vMerge/>
            <w:tcBorders>
              <w:left w:val="single" w:sz="4" w:space="0" w:color="auto"/>
            </w:tcBorders>
            <w:vAlign w:val="center"/>
          </w:tcPr>
          <w:p w:rsidR="001A61A1" w:rsidRPr="00D5710E" w:rsidRDefault="001A61A1" w:rsidP="00B90963">
            <w:pPr>
              <w:pStyle w:val="Style6"/>
              <w:widowControl/>
              <w:spacing w:line="206" w:lineRule="auto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1A61A1" w:rsidRPr="00D5710E" w:rsidRDefault="001A61A1" w:rsidP="00B90963">
            <w:pPr>
              <w:pStyle w:val="Style6"/>
              <w:widowControl/>
              <w:spacing w:line="206" w:lineRule="auto"/>
              <w:jc w:val="left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A61A1" w:rsidRPr="00D5710E" w:rsidRDefault="00FD61CC" w:rsidP="00B90963">
            <w:pPr>
              <w:pStyle w:val="Style6"/>
              <w:widowControl/>
              <w:spacing w:line="206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т</w:t>
            </w:r>
            <w:r w:rsidR="001A61A1" w:rsidRPr="00D5710E">
              <w:rPr>
                <w:rStyle w:val="FontStyle37"/>
                <w:sz w:val="24"/>
                <w:szCs w:val="24"/>
              </w:rPr>
              <w:t>ретий</w:t>
            </w:r>
          </w:p>
        </w:tc>
        <w:tc>
          <w:tcPr>
            <w:tcW w:w="1701" w:type="dxa"/>
            <w:gridSpan w:val="2"/>
            <w:vAlign w:val="center"/>
          </w:tcPr>
          <w:p w:rsidR="001A61A1" w:rsidRPr="00D5710E" w:rsidRDefault="00FD61CC" w:rsidP="00B90963">
            <w:pPr>
              <w:pStyle w:val="Style6"/>
              <w:widowControl/>
              <w:spacing w:line="206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в</w:t>
            </w:r>
            <w:r w:rsidR="001A61A1" w:rsidRPr="00D5710E">
              <w:rPr>
                <w:rStyle w:val="FontStyle37"/>
                <w:sz w:val="24"/>
                <w:szCs w:val="24"/>
              </w:rPr>
              <w:t>торой</w:t>
            </w:r>
          </w:p>
        </w:tc>
        <w:tc>
          <w:tcPr>
            <w:tcW w:w="1701" w:type="dxa"/>
            <w:gridSpan w:val="2"/>
            <w:vAlign w:val="center"/>
          </w:tcPr>
          <w:p w:rsidR="001A61A1" w:rsidRPr="00D5710E" w:rsidRDefault="00FD61CC" w:rsidP="00B90963">
            <w:pPr>
              <w:pStyle w:val="Style6"/>
              <w:widowControl/>
              <w:spacing w:line="206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п</w:t>
            </w:r>
            <w:r w:rsidR="001A61A1" w:rsidRPr="00D5710E">
              <w:rPr>
                <w:rStyle w:val="FontStyle37"/>
                <w:sz w:val="24"/>
                <w:szCs w:val="24"/>
              </w:rPr>
              <w:t>ервый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1A61A1" w:rsidRPr="00D5710E" w:rsidRDefault="00FD61CC" w:rsidP="00B90963">
            <w:pPr>
              <w:pStyle w:val="Style6"/>
              <w:widowControl/>
              <w:spacing w:line="206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м</w:t>
            </w:r>
            <w:r w:rsidR="001A61A1" w:rsidRPr="00D5710E">
              <w:rPr>
                <w:rStyle w:val="FontStyle37"/>
                <w:sz w:val="24"/>
                <w:szCs w:val="24"/>
              </w:rPr>
              <w:t>еждун</w:t>
            </w:r>
            <w:r w:rsidR="001A61A1" w:rsidRPr="00D5710E">
              <w:rPr>
                <w:rStyle w:val="FontStyle37"/>
                <w:sz w:val="24"/>
                <w:szCs w:val="24"/>
              </w:rPr>
              <w:t>а</w:t>
            </w:r>
            <w:r w:rsidR="001A61A1" w:rsidRPr="00D5710E">
              <w:rPr>
                <w:rStyle w:val="FontStyle37"/>
                <w:sz w:val="24"/>
                <w:szCs w:val="24"/>
              </w:rPr>
              <w:t>ро</w:t>
            </w:r>
            <w:r w:rsidR="006D78A6" w:rsidRPr="00D5710E">
              <w:rPr>
                <w:rStyle w:val="FontStyle37"/>
                <w:sz w:val="24"/>
                <w:szCs w:val="24"/>
              </w:rPr>
              <w:t>д</w:t>
            </w:r>
            <w:r w:rsidR="001A61A1" w:rsidRPr="00D5710E">
              <w:rPr>
                <w:rStyle w:val="FontStyle37"/>
                <w:sz w:val="24"/>
                <w:szCs w:val="24"/>
              </w:rPr>
              <w:t>ный</w:t>
            </w:r>
          </w:p>
        </w:tc>
      </w:tr>
      <w:tr w:rsidR="001A61A1" w:rsidRPr="00D5710E" w:rsidTr="00174660">
        <w:trPr>
          <w:trHeight w:val="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61A1" w:rsidRPr="00D5710E" w:rsidRDefault="001A61A1" w:rsidP="00B90963">
            <w:pPr>
              <w:pStyle w:val="Style6"/>
              <w:widowControl/>
              <w:spacing w:line="206" w:lineRule="auto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1A61A1" w:rsidRPr="00D5710E" w:rsidRDefault="001A61A1" w:rsidP="00B90963">
            <w:pPr>
              <w:pStyle w:val="Style6"/>
              <w:widowControl/>
              <w:spacing w:line="206" w:lineRule="auto"/>
              <w:jc w:val="left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A61A1" w:rsidRPr="00D5710E" w:rsidRDefault="00981141" w:rsidP="00B90963">
            <w:pPr>
              <w:pStyle w:val="Style6"/>
              <w:widowControl/>
              <w:spacing w:line="206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 xml:space="preserve">№ </w:t>
            </w:r>
            <w:r w:rsidR="001A61A1" w:rsidRPr="00D5710E">
              <w:rPr>
                <w:rStyle w:val="FontStyle37"/>
                <w:sz w:val="24"/>
                <w:szCs w:val="24"/>
              </w:rPr>
              <w:t>з</w:t>
            </w:r>
            <w:r w:rsidR="001A61A1" w:rsidRPr="00D5710E">
              <w:rPr>
                <w:rStyle w:val="FontStyle37"/>
                <w:sz w:val="24"/>
                <w:szCs w:val="24"/>
              </w:rPr>
              <w:t>а</w:t>
            </w:r>
            <w:r w:rsidR="001A61A1" w:rsidRPr="00D5710E">
              <w:rPr>
                <w:rStyle w:val="FontStyle37"/>
                <w:sz w:val="24"/>
                <w:szCs w:val="24"/>
              </w:rPr>
              <w:t>н</w:t>
            </w:r>
            <w:r w:rsidR="001A61A1" w:rsidRPr="00D5710E">
              <w:rPr>
                <w:rStyle w:val="FontStyle37"/>
                <w:sz w:val="24"/>
                <w:szCs w:val="24"/>
              </w:rPr>
              <w:t>я</w:t>
            </w:r>
            <w:r w:rsidR="001A61A1" w:rsidRPr="00D5710E">
              <w:rPr>
                <w:rStyle w:val="FontStyle37"/>
                <w:sz w:val="24"/>
                <w:szCs w:val="24"/>
              </w:rPr>
              <w:t>тия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61A1" w:rsidRPr="00D5710E" w:rsidRDefault="00FD61CC" w:rsidP="00B90963">
            <w:pPr>
              <w:pStyle w:val="Style6"/>
              <w:widowControl/>
              <w:spacing w:line="206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к</w:t>
            </w:r>
            <w:r w:rsidR="001A61A1" w:rsidRPr="00D5710E">
              <w:rPr>
                <w:rStyle w:val="FontStyle37"/>
                <w:sz w:val="24"/>
                <w:szCs w:val="24"/>
              </w:rPr>
              <w:t>ол-во</w:t>
            </w:r>
          </w:p>
          <w:p w:rsidR="001A61A1" w:rsidRPr="00D5710E" w:rsidRDefault="001A61A1" w:rsidP="00B90963">
            <w:pPr>
              <w:pStyle w:val="Style6"/>
              <w:widowControl/>
              <w:spacing w:line="206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ч</w:t>
            </w:r>
            <w:r w:rsidRPr="00D5710E">
              <w:rPr>
                <w:rStyle w:val="FontStyle37"/>
                <w:sz w:val="24"/>
                <w:szCs w:val="24"/>
              </w:rPr>
              <w:t>а</w:t>
            </w:r>
            <w:r w:rsidRPr="00D5710E">
              <w:rPr>
                <w:rStyle w:val="FontStyle37"/>
                <w:sz w:val="24"/>
                <w:szCs w:val="24"/>
              </w:rPr>
              <w:t>сов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A61A1" w:rsidRPr="00D5710E" w:rsidRDefault="00981141" w:rsidP="00B90963">
            <w:pPr>
              <w:pStyle w:val="Style6"/>
              <w:widowControl/>
              <w:spacing w:line="206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№</w:t>
            </w:r>
            <w:r w:rsidR="001A61A1" w:rsidRPr="00D5710E">
              <w:rPr>
                <w:rStyle w:val="FontStyle37"/>
                <w:sz w:val="24"/>
                <w:szCs w:val="24"/>
              </w:rPr>
              <w:t xml:space="preserve"> за</w:t>
            </w:r>
            <w:r w:rsidR="006D78A6" w:rsidRPr="00D5710E">
              <w:rPr>
                <w:rStyle w:val="FontStyle37"/>
                <w:sz w:val="24"/>
                <w:szCs w:val="24"/>
              </w:rPr>
              <w:t>н</w:t>
            </w:r>
            <w:r w:rsidR="006D78A6" w:rsidRPr="00D5710E">
              <w:rPr>
                <w:rStyle w:val="FontStyle37"/>
                <w:sz w:val="24"/>
                <w:szCs w:val="24"/>
              </w:rPr>
              <w:t>я</w:t>
            </w:r>
            <w:r w:rsidR="006D78A6" w:rsidRPr="00D5710E">
              <w:rPr>
                <w:rStyle w:val="FontStyle37"/>
                <w:sz w:val="24"/>
                <w:szCs w:val="24"/>
              </w:rPr>
              <w:t>т</w:t>
            </w:r>
            <w:r w:rsidR="001A61A1" w:rsidRPr="00D5710E">
              <w:rPr>
                <w:rStyle w:val="FontStyle37"/>
                <w:sz w:val="24"/>
                <w:szCs w:val="24"/>
              </w:rPr>
              <w:t>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61A1" w:rsidRPr="00D5710E" w:rsidRDefault="00FD61CC" w:rsidP="00B90963">
            <w:pPr>
              <w:pStyle w:val="Style6"/>
              <w:widowControl/>
              <w:spacing w:line="206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к</w:t>
            </w:r>
            <w:r w:rsidR="001A61A1" w:rsidRPr="00D5710E">
              <w:rPr>
                <w:rStyle w:val="FontStyle37"/>
                <w:sz w:val="24"/>
                <w:szCs w:val="24"/>
              </w:rPr>
              <w:t>ол-во</w:t>
            </w:r>
          </w:p>
          <w:p w:rsidR="001A61A1" w:rsidRPr="00D5710E" w:rsidRDefault="001A61A1" w:rsidP="00B90963">
            <w:pPr>
              <w:pStyle w:val="Style6"/>
              <w:widowControl/>
              <w:spacing w:line="206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ч</w:t>
            </w:r>
            <w:r w:rsidRPr="00D5710E">
              <w:rPr>
                <w:rStyle w:val="FontStyle37"/>
                <w:sz w:val="24"/>
                <w:szCs w:val="24"/>
              </w:rPr>
              <w:t>а</w:t>
            </w:r>
            <w:r w:rsidRPr="00D5710E">
              <w:rPr>
                <w:rStyle w:val="FontStyle37"/>
                <w:sz w:val="24"/>
                <w:szCs w:val="24"/>
              </w:rPr>
              <w:t>сов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61A1" w:rsidRPr="00D5710E" w:rsidRDefault="001A61A1" w:rsidP="00B90963">
            <w:pPr>
              <w:pStyle w:val="Style6"/>
              <w:widowControl/>
              <w:spacing w:line="206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№ зан</w:t>
            </w:r>
            <w:r w:rsidRPr="00D5710E">
              <w:rPr>
                <w:rStyle w:val="FontStyle37"/>
                <w:sz w:val="24"/>
                <w:szCs w:val="24"/>
              </w:rPr>
              <w:t>я</w:t>
            </w:r>
            <w:r w:rsidRPr="00D5710E">
              <w:rPr>
                <w:rStyle w:val="FontStyle37"/>
                <w:sz w:val="24"/>
                <w:szCs w:val="24"/>
              </w:rPr>
              <w:t>тия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A61A1" w:rsidRPr="00D5710E" w:rsidRDefault="00FD61CC" w:rsidP="00B90963">
            <w:pPr>
              <w:pStyle w:val="Style6"/>
              <w:widowControl/>
              <w:spacing w:line="206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к</w:t>
            </w:r>
            <w:r w:rsidR="001A61A1" w:rsidRPr="00D5710E">
              <w:rPr>
                <w:rStyle w:val="FontStyle37"/>
                <w:sz w:val="24"/>
                <w:szCs w:val="24"/>
              </w:rPr>
              <w:t>ол-во</w:t>
            </w:r>
          </w:p>
          <w:p w:rsidR="001A61A1" w:rsidRPr="00D5710E" w:rsidRDefault="001A61A1" w:rsidP="00B90963">
            <w:pPr>
              <w:pStyle w:val="Style6"/>
              <w:widowControl/>
              <w:spacing w:line="206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ч</w:t>
            </w:r>
            <w:r w:rsidRPr="00D5710E">
              <w:rPr>
                <w:rStyle w:val="FontStyle37"/>
                <w:sz w:val="24"/>
                <w:szCs w:val="24"/>
              </w:rPr>
              <w:t>а</w:t>
            </w:r>
            <w:r w:rsidRPr="00D5710E">
              <w:rPr>
                <w:rStyle w:val="FontStyle37"/>
                <w:sz w:val="24"/>
                <w:szCs w:val="24"/>
              </w:rPr>
              <w:t>сов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A61A1" w:rsidRPr="00D5710E" w:rsidRDefault="00981141" w:rsidP="00B90963">
            <w:pPr>
              <w:pStyle w:val="Style6"/>
              <w:widowControl/>
              <w:spacing w:line="206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№</w:t>
            </w:r>
            <w:r w:rsidR="001A61A1" w:rsidRPr="00D5710E">
              <w:rPr>
                <w:rStyle w:val="FontStyle37"/>
                <w:sz w:val="24"/>
                <w:szCs w:val="24"/>
              </w:rPr>
              <w:t xml:space="preserve"> з</w:t>
            </w:r>
            <w:r w:rsidR="001A61A1" w:rsidRPr="00D5710E">
              <w:rPr>
                <w:rStyle w:val="FontStyle37"/>
                <w:sz w:val="24"/>
                <w:szCs w:val="24"/>
              </w:rPr>
              <w:t>а</w:t>
            </w:r>
            <w:r w:rsidR="001A61A1" w:rsidRPr="00D5710E">
              <w:rPr>
                <w:rStyle w:val="FontStyle37"/>
                <w:sz w:val="24"/>
                <w:szCs w:val="24"/>
              </w:rPr>
              <w:t>н</w:t>
            </w:r>
            <w:r w:rsidR="001A61A1" w:rsidRPr="00D5710E">
              <w:rPr>
                <w:rStyle w:val="FontStyle37"/>
                <w:sz w:val="24"/>
                <w:szCs w:val="24"/>
              </w:rPr>
              <w:t>я</w:t>
            </w:r>
            <w:r w:rsidR="001A61A1" w:rsidRPr="00D5710E">
              <w:rPr>
                <w:rStyle w:val="FontStyle37"/>
                <w:sz w:val="24"/>
                <w:szCs w:val="24"/>
              </w:rPr>
              <w:t>тия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FD61CC" w:rsidP="00B90963">
            <w:pPr>
              <w:pStyle w:val="Style6"/>
              <w:widowControl/>
              <w:spacing w:line="206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к</w:t>
            </w:r>
            <w:r w:rsidR="001A61A1" w:rsidRPr="00D5710E">
              <w:rPr>
                <w:rStyle w:val="FontStyle37"/>
                <w:sz w:val="24"/>
                <w:szCs w:val="24"/>
              </w:rPr>
              <w:t>ол-во</w:t>
            </w:r>
          </w:p>
          <w:p w:rsidR="001A61A1" w:rsidRPr="00D5710E" w:rsidRDefault="001A61A1" w:rsidP="00B90963">
            <w:pPr>
              <w:pStyle w:val="Style6"/>
              <w:widowControl/>
              <w:spacing w:line="206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ч</w:t>
            </w:r>
            <w:r w:rsidRPr="00D5710E">
              <w:rPr>
                <w:rStyle w:val="FontStyle37"/>
                <w:sz w:val="24"/>
                <w:szCs w:val="24"/>
              </w:rPr>
              <w:t>а</w:t>
            </w:r>
            <w:r w:rsidRPr="00D5710E">
              <w:rPr>
                <w:rStyle w:val="FontStyle37"/>
                <w:sz w:val="24"/>
                <w:szCs w:val="24"/>
              </w:rPr>
              <w:t>сов</w:t>
            </w:r>
          </w:p>
        </w:tc>
      </w:tr>
      <w:tr w:rsidR="001A61A1" w:rsidRPr="00D5710E" w:rsidTr="00174660">
        <w:trPr>
          <w:trHeight w:val="20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0963">
            <w:pPr>
              <w:pStyle w:val="Style14"/>
              <w:widowControl/>
              <w:spacing w:line="206" w:lineRule="auto"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0963">
            <w:pPr>
              <w:pStyle w:val="Style14"/>
              <w:widowControl/>
              <w:spacing w:line="206" w:lineRule="auto"/>
              <w:rPr>
                <w:rStyle w:val="FontStyle34"/>
              </w:rPr>
            </w:pPr>
            <w:r w:rsidRPr="00D5710E">
              <w:rPr>
                <w:rStyle w:val="FontStyle34"/>
              </w:rPr>
              <w:t xml:space="preserve">Первичные средства </w:t>
            </w:r>
            <w:r w:rsidR="00424DA7" w:rsidRPr="00D5710E">
              <w:rPr>
                <w:rStyle w:val="FontStyle34"/>
              </w:rPr>
              <w:br/>
            </w:r>
            <w:r w:rsidRPr="00D5710E">
              <w:rPr>
                <w:rStyle w:val="FontStyle34"/>
              </w:rPr>
              <w:t>пожарот</w:t>
            </w:r>
            <w:r w:rsidRPr="00D5710E">
              <w:rPr>
                <w:rStyle w:val="FontStyle34"/>
              </w:rPr>
              <w:t>у</w:t>
            </w:r>
            <w:r w:rsidRPr="00D5710E">
              <w:rPr>
                <w:rStyle w:val="FontStyle34"/>
              </w:rPr>
              <w:t>шения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0963">
            <w:pPr>
              <w:pStyle w:val="Style14"/>
              <w:widowControl/>
              <w:spacing w:line="206" w:lineRule="auto"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0963">
            <w:pPr>
              <w:pStyle w:val="Style14"/>
              <w:widowControl/>
              <w:spacing w:line="206" w:lineRule="auto"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0963">
            <w:pPr>
              <w:pStyle w:val="Style11"/>
              <w:widowControl/>
              <w:spacing w:line="206" w:lineRule="auto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D5710E">
              <w:rPr>
                <w:rStyle w:val="FontStyle39"/>
                <w:b w:val="0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0963">
            <w:pPr>
              <w:pStyle w:val="Style11"/>
              <w:widowControl/>
              <w:spacing w:line="206" w:lineRule="auto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D5710E">
              <w:rPr>
                <w:rStyle w:val="FontStyle39"/>
                <w:b w:val="0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0963">
            <w:pPr>
              <w:pStyle w:val="Style11"/>
              <w:widowControl/>
              <w:spacing w:line="206" w:lineRule="auto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D5710E">
              <w:rPr>
                <w:rStyle w:val="FontStyle39"/>
                <w:b w:val="0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0963">
            <w:pPr>
              <w:pStyle w:val="Style26"/>
              <w:widowControl/>
              <w:spacing w:line="206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5710E">
              <w:rPr>
                <w:rStyle w:val="FontStyle40"/>
                <w:b w:val="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0963">
            <w:pPr>
              <w:pStyle w:val="Style26"/>
              <w:widowControl/>
              <w:spacing w:line="206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5710E">
              <w:rPr>
                <w:rStyle w:val="FontStyle40"/>
                <w:b w:val="0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0963">
            <w:pPr>
              <w:pStyle w:val="Style11"/>
              <w:widowControl/>
              <w:spacing w:line="206" w:lineRule="auto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D5710E">
              <w:rPr>
                <w:rStyle w:val="FontStyle39"/>
                <w:b w:val="0"/>
                <w:sz w:val="24"/>
                <w:szCs w:val="24"/>
              </w:rPr>
              <w:t>–</w:t>
            </w:r>
          </w:p>
        </w:tc>
      </w:tr>
      <w:tr w:rsidR="001A61A1" w:rsidRPr="00D5710E" w:rsidTr="00174660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0963">
            <w:pPr>
              <w:pStyle w:val="Style14"/>
              <w:widowControl/>
              <w:spacing w:line="206" w:lineRule="auto"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0963">
            <w:pPr>
              <w:pStyle w:val="Style14"/>
              <w:widowControl/>
              <w:spacing w:line="206" w:lineRule="auto"/>
              <w:rPr>
                <w:rStyle w:val="FontStyle34"/>
              </w:rPr>
            </w:pPr>
            <w:r w:rsidRPr="00D5710E">
              <w:rPr>
                <w:rStyle w:val="FontStyle34"/>
                <w:spacing w:val="-4"/>
              </w:rPr>
              <w:t>Пожарные автомоб</w:t>
            </w:r>
            <w:r w:rsidRPr="00D5710E">
              <w:rPr>
                <w:rStyle w:val="FontStyle34"/>
                <w:spacing w:val="-4"/>
              </w:rPr>
              <w:t>и</w:t>
            </w:r>
            <w:r w:rsidRPr="00D5710E">
              <w:rPr>
                <w:rStyle w:val="FontStyle34"/>
                <w:spacing w:val="-4"/>
              </w:rPr>
              <w:t>ли</w:t>
            </w:r>
            <w:r w:rsidRPr="00D5710E">
              <w:rPr>
                <w:rStyle w:val="FontStyle34"/>
              </w:rPr>
              <w:t xml:space="preserve"> общего назнач</w:t>
            </w:r>
            <w:r w:rsidRPr="00D5710E">
              <w:rPr>
                <w:rStyle w:val="FontStyle34"/>
              </w:rPr>
              <w:t>е</w:t>
            </w:r>
            <w:r w:rsidRPr="00D5710E">
              <w:rPr>
                <w:rStyle w:val="FontStyle34"/>
              </w:rPr>
              <w:t>ния. Их классифик</w:t>
            </w:r>
            <w:r w:rsidRPr="00D5710E">
              <w:rPr>
                <w:rStyle w:val="FontStyle34"/>
              </w:rPr>
              <w:t>а</w:t>
            </w:r>
            <w:r w:rsidRPr="00D5710E">
              <w:rPr>
                <w:rStyle w:val="FontStyle34"/>
              </w:rPr>
              <w:t>ция, основные</w:t>
            </w:r>
            <w:r w:rsidR="003A5D53" w:rsidRPr="00D5710E">
              <w:rPr>
                <w:rStyle w:val="FontStyle34"/>
              </w:rPr>
              <w:t xml:space="preserve"> </w:t>
            </w:r>
            <w:r w:rsidRPr="00D5710E">
              <w:rPr>
                <w:rStyle w:val="FontStyle34"/>
              </w:rPr>
              <w:t>такт</w:t>
            </w:r>
            <w:r w:rsidRPr="00D5710E">
              <w:rPr>
                <w:rStyle w:val="FontStyle34"/>
              </w:rPr>
              <w:t>и</w:t>
            </w:r>
            <w:r w:rsidRPr="00D5710E">
              <w:rPr>
                <w:rStyle w:val="FontStyle34"/>
              </w:rPr>
              <w:t xml:space="preserve">ко-технические </w:t>
            </w:r>
            <w:r w:rsidR="00424DA7" w:rsidRPr="00D5710E">
              <w:rPr>
                <w:rStyle w:val="FontStyle34"/>
              </w:rPr>
              <w:br/>
            </w:r>
            <w:r w:rsidRPr="00D5710E">
              <w:rPr>
                <w:rStyle w:val="FontStyle34"/>
              </w:rPr>
              <w:t>х</w:t>
            </w:r>
            <w:r w:rsidRPr="00D5710E">
              <w:rPr>
                <w:rStyle w:val="FontStyle34"/>
              </w:rPr>
              <w:t>а</w:t>
            </w:r>
            <w:r w:rsidRPr="00D5710E">
              <w:rPr>
                <w:rStyle w:val="FontStyle34"/>
              </w:rPr>
              <w:t>рактеристики (ТТХ)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0963">
            <w:pPr>
              <w:pStyle w:val="Style14"/>
              <w:widowControl/>
              <w:spacing w:line="206" w:lineRule="auto"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1,</w:t>
            </w:r>
            <w:r w:rsidR="003A5D53" w:rsidRPr="00D5710E">
              <w:rPr>
                <w:rStyle w:val="FontStyle34"/>
              </w:rPr>
              <w:t xml:space="preserve"> </w:t>
            </w:r>
            <w:r w:rsidRPr="00D5710E">
              <w:rPr>
                <w:rStyle w:val="FontStyle3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0963">
            <w:pPr>
              <w:pStyle w:val="Style14"/>
              <w:widowControl/>
              <w:spacing w:line="206" w:lineRule="auto"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0963">
            <w:pPr>
              <w:pStyle w:val="Style14"/>
              <w:widowControl/>
              <w:spacing w:line="206" w:lineRule="auto"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0963">
            <w:pPr>
              <w:pStyle w:val="Style14"/>
              <w:widowControl/>
              <w:spacing w:line="206" w:lineRule="auto"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0963">
            <w:pPr>
              <w:pStyle w:val="Style1"/>
              <w:widowControl/>
              <w:spacing w:line="206" w:lineRule="auto"/>
              <w:jc w:val="center"/>
            </w:pPr>
            <w:r w:rsidRPr="00D5710E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0963">
            <w:pPr>
              <w:pStyle w:val="Style1"/>
              <w:widowControl/>
              <w:spacing w:line="206" w:lineRule="auto"/>
              <w:jc w:val="center"/>
            </w:pPr>
            <w:r w:rsidRPr="00D5710E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0963">
            <w:pPr>
              <w:pStyle w:val="Style1"/>
              <w:widowControl/>
              <w:spacing w:line="206" w:lineRule="auto"/>
              <w:jc w:val="center"/>
            </w:pPr>
            <w:r w:rsidRPr="00D5710E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0963">
            <w:pPr>
              <w:pStyle w:val="Style1"/>
              <w:widowControl/>
              <w:spacing w:line="206" w:lineRule="auto"/>
              <w:jc w:val="center"/>
            </w:pPr>
            <w:r w:rsidRPr="00D5710E">
              <w:t>–</w:t>
            </w:r>
          </w:p>
        </w:tc>
      </w:tr>
      <w:tr w:rsidR="001A61A1" w:rsidRPr="00D5710E" w:rsidTr="00174660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0963">
            <w:pPr>
              <w:pStyle w:val="Style14"/>
              <w:widowControl/>
              <w:spacing w:line="206" w:lineRule="auto"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0963">
            <w:pPr>
              <w:pStyle w:val="Style14"/>
              <w:widowControl/>
              <w:spacing w:line="206" w:lineRule="auto"/>
              <w:rPr>
                <w:rStyle w:val="FontStyle34"/>
              </w:rPr>
            </w:pPr>
            <w:r w:rsidRPr="00D5710E">
              <w:rPr>
                <w:rStyle w:val="FontStyle34"/>
              </w:rPr>
              <w:t xml:space="preserve">Пожарно-техническое </w:t>
            </w:r>
            <w:r w:rsidRPr="00D5710E">
              <w:rPr>
                <w:rStyle w:val="FontStyle34"/>
                <w:spacing w:val="-6"/>
              </w:rPr>
              <w:t>вооружение пожарн</w:t>
            </w:r>
            <w:r w:rsidRPr="00D5710E">
              <w:rPr>
                <w:rStyle w:val="FontStyle34"/>
                <w:spacing w:val="-6"/>
              </w:rPr>
              <w:t>о</w:t>
            </w:r>
            <w:r w:rsidRPr="00D5710E">
              <w:rPr>
                <w:rStyle w:val="FontStyle34"/>
                <w:spacing w:val="-6"/>
              </w:rPr>
              <w:t>го</w:t>
            </w:r>
            <w:r w:rsidRPr="00D5710E">
              <w:rPr>
                <w:rStyle w:val="FontStyle34"/>
              </w:rPr>
              <w:t xml:space="preserve"> автомобиля. </w:t>
            </w:r>
            <w:r w:rsidR="00174660" w:rsidRPr="00D5710E">
              <w:rPr>
                <w:rStyle w:val="FontStyle34"/>
              </w:rPr>
              <w:br/>
            </w:r>
            <w:r w:rsidRPr="00D5710E">
              <w:rPr>
                <w:rStyle w:val="FontStyle34"/>
                <w:spacing w:val="-4"/>
              </w:rPr>
              <w:t>Размещение пожарн</w:t>
            </w:r>
            <w:r w:rsidRPr="00D5710E">
              <w:rPr>
                <w:rStyle w:val="FontStyle34"/>
                <w:spacing w:val="-4"/>
              </w:rPr>
              <w:t>о</w:t>
            </w:r>
            <w:r w:rsidRPr="00D5710E">
              <w:rPr>
                <w:rStyle w:val="FontStyle34"/>
                <w:spacing w:val="-4"/>
              </w:rPr>
              <w:t>го</w:t>
            </w:r>
            <w:r w:rsidR="00D711FB" w:rsidRPr="00D5710E">
              <w:rPr>
                <w:rStyle w:val="FontStyle34"/>
              </w:rPr>
              <w:t xml:space="preserve"> </w:t>
            </w:r>
            <w:r w:rsidRPr="00D5710E">
              <w:rPr>
                <w:rStyle w:val="FontStyle34"/>
              </w:rPr>
              <w:t xml:space="preserve">оборудования </w:t>
            </w:r>
            <w:r w:rsidR="00174660" w:rsidRPr="00D5710E">
              <w:rPr>
                <w:rStyle w:val="FontStyle34"/>
              </w:rPr>
              <w:br/>
            </w:r>
            <w:r w:rsidRPr="00D5710E">
              <w:rPr>
                <w:rStyle w:val="FontStyle34"/>
              </w:rPr>
              <w:t>на</w:t>
            </w:r>
            <w:r w:rsidR="00632297" w:rsidRPr="00D5710E">
              <w:rPr>
                <w:rStyle w:val="FontStyle34"/>
              </w:rPr>
              <w:t xml:space="preserve"> </w:t>
            </w:r>
            <w:r w:rsidRPr="00D5710E">
              <w:rPr>
                <w:rStyle w:val="FontStyle34"/>
              </w:rPr>
              <w:t>автомоб</w:t>
            </w:r>
            <w:r w:rsidRPr="00D5710E">
              <w:rPr>
                <w:rStyle w:val="FontStyle34"/>
              </w:rPr>
              <w:t>и</w:t>
            </w:r>
            <w:r w:rsidRPr="00D5710E">
              <w:rPr>
                <w:rStyle w:val="FontStyle34"/>
              </w:rPr>
              <w:t>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0963">
            <w:pPr>
              <w:pStyle w:val="Style14"/>
              <w:widowControl/>
              <w:spacing w:line="206" w:lineRule="auto"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1,</w:t>
            </w:r>
            <w:r w:rsidR="003A5D53" w:rsidRPr="00D5710E">
              <w:rPr>
                <w:rStyle w:val="FontStyle34"/>
              </w:rPr>
              <w:t xml:space="preserve"> </w:t>
            </w:r>
            <w:r w:rsidRPr="00D5710E">
              <w:rPr>
                <w:rStyle w:val="FontStyle3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0963">
            <w:pPr>
              <w:pStyle w:val="Style14"/>
              <w:widowControl/>
              <w:spacing w:line="206" w:lineRule="auto"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0963">
            <w:pPr>
              <w:pStyle w:val="Style14"/>
              <w:widowControl/>
              <w:spacing w:line="206" w:lineRule="auto"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0963">
            <w:pPr>
              <w:pStyle w:val="Style14"/>
              <w:widowControl/>
              <w:spacing w:line="206" w:lineRule="auto"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0963">
            <w:pPr>
              <w:pStyle w:val="Style11"/>
              <w:widowControl/>
              <w:spacing w:line="206" w:lineRule="auto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D5710E">
              <w:rPr>
                <w:rStyle w:val="FontStyle39"/>
                <w:b w:val="0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0963">
            <w:pPr>
              <w:pStyle w:val="Style11"/>
              <w:widowControl/>
              <w:spacing w:line="206" w:lineRule="auto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D5710E">
              <w:rPr>
                <w:rStyle w:val="FontStyle39"/>
                <w:b w:val="0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0963">
            <w:pPr>
              <w:pStyle w:val="Style11"/>
              <w:widowControl/>
              <w:spacing w:line="206" w:lineRule="auto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D5710E">
              <w:rPr>
                <w:rStyle w:val="FontStyle39"/>
                <w:b w:val="0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0963">
            <w:pPr>
              <w:pStyle w:val="Style11"/>
              <w:widowControl/>
              <w:spacing w:line="206" w:lineRule="auto"/>
              <w:jc w:val="center"/>
              <w:rPr>
                <w:rStyle w:val="FontStyle39"/>
                <w:b w:val="0"/>
                <w:sz w:val="24"/>
                <w:szCs w:val="24"/>
              </w:rPr>
            </w:pPr>
            <w:r w:rsidRPr="00D5710E">
              <w:rPr>
                <w:rStyle w:val="FontStyle39"/>
                <w:b w:val="0"/>
                <w:sz w:val="24"/>
                <w:szCs w:val="24"/>
              </w:rPr>
              <w:t>–</w:t>
            </w:r>
          </w:p>
        </w:tc>
      </w:tr>
      <w:tr w:rsidR="001A61A1" w:rsidRPr="00D5710E" w:rsidTr="00174660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0963">
            <w:pPr>
              <w:pStyle w:val="Style14"/>
              <w:widowControl/>
              <w:spacing w:line="206" w:lineRule="auto"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0963">
            <w:pPr>
              <w:pStyle w:val="Style14"/>
              <w:widowControl/>
              <w:spacing w:line="206" w:lineRule="auto"/>
              <w:rPr>
                <w:rStyle w:val="FontStyle34"/>
              </w:rPr>
            </w:pPr>
            <w:r w:rsidRPr="00D5710E">
              <w:rPr>
                <w:rStyle w:val="FontStyle34"/>
                <w:spacing w:val="-4"/>
              </w:rPr>
              <w:t>Пожарные мотопо</w:t>
            </w:r>
            <w:r w:rsidRPr="00D5710E">
              <w:rPr>
                <w:rStyle w:val="FontStyle34"/>
                <w:spacing w:val="-4"/>
              </w:rPr>
              <w:t>м</w:t>
            </w:r>
            <w:r w:rsidRPr="00D5710E">
              <w:rPr>
                <w:rStyle w:val="FontStyle34"/>
                <w:spacing w:val="-4"/>
              </w:rPr>
              <w:t>пы.</w:t>
            </w:r>
            <w:r w:rsidRPr="00D5710E">
              <w:rPr>
                <w:rStyle w:val="FontStyle34"/>
              </w:rPr>
              <w:t xml:space="preserve"> ТТХ пожарных </w:t>
            </w:r>
            <w:r w:rsidR="00174660" w:rsidRPr="00D5710E">
              <w:rPr>
                <w:rStyle w:val="FontStyle34"/>
              </w:rPr>
              <w:br/>
            </w:r>
            <w:r w:rsidRPr="00D5710E">
              <w:rPr>
                <w:rStyle w:val="FontStyle34"/>
                <w:spacing w:val="-6"/>
              </w:rPr>
              <w:t>мотопомп. Технич</w:t>
            </w:r>
            <w:r w:rsidRPr="00D5710E">
              <w:rPr>
                <w:rStyle w:val="FontStyle34"/>
                <w:spacing w:val="-6"/>
              </w:rPr>
              <w:t>е</w:t>
            </w:r>
            <w:r w:rsidRPr="00D5710E">
              <w:rPr>
                <w:rStyle w:val="FontStyle34"/>
                <w:spacing w:val="-6"/>
              </w:rPr>
              <w:t>ские</w:t>
            </w:r>
            <w:r w:rsidRPr="00D5710E">
              <w:rPr>
                <w:rStyle w:val="FontStyle34"/>
              </w:rPr>
              <w:t xml:space="preserve"> </w:t>
            </w:r>
            <w:r w:rsidRPr="00D5710E">
              <w:rPr>
                <w:rStyle w:val="FontStyle34"/>
                <w:spacing w:val="-6"/>
              </w:rPr>
              <w:t>возможности пожа</w:t>
            </w:r>
            <w:r w:rsidRPr="00D5710E">
              <w:rPr>
                <w:rStyle w:val="FontStyle34"/>
                <w:spacing w:val="-6"/>
              </w:rPr>
              <w:t>р</w:t>
            </w:r>
            <w:r w:rsidRPr="00D5710E">
              <w:rPr>
                <w:rStyle w:val="FontStyle34"/>
                <w:spacing w:val="-6"/>
              </w:rPr>
              <w:t xml:space="preserve">ной </w:t>
            </w:r>
            <w:r w:rsidRPr="00D5710E">
              <w:rPr>
                <w:rStyle w:val="FontStyle34"/>
              </w:rPr>
              <w:t>мотопо</w:t>
            </w:r>
            <w:r w:rsidRPr="00D5710E">
              <w:rPr>
                <w:rStyle w:val="FontStyle34"/>
              </w:rPr>
              <w:t>м</w:t>
            </w:r>
            <w:r w:rsidRPr="00D5710E">
              <w:rPr>
                <w:rStyle w:val="FontStyle34"/>
              </w:rPr>
              <w:t>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0963">
            <w:pPr>
              <w:pStyle w:val="Style1"/>
              <w:widowControl/>
              <w:spacing w:line="206" w:lineRule="auto"/>
              <w:jc w:val="center"/>
            </w:pPr>
            <w:r w:rsidRPr="00D5710E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0963">
            <w:pPr>
              <w:pStyle w:val="Style1"/>
              <w:widowControl/>
              <w:spacing w:line="206" w:lineRule="auto"/>
              <w:jc w:val="center"/>
            </w:pPr>
            <w:r w:rsidRPr="00D5710E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0963">
            <w:pPr>
              <w:pStyle w:val="Style14"/>
              <w:widowControl/>
              <w:spacing w:line="206" w:lineRule="auto"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1,</w:t>
            </w:r>
            <w:r w:rsidR="003A5D53" w:rsidRPr="00D5710E">
              <w:rPr>
                <w:rStyle w:val="FontStyle34"/>
              </w:rPr>
              <w:t xml:space="preserve"> </w:t>
            </w:r>
            <w:r w:rsidRPr="00D5710E">
              <w:rPr>
                <w:rStyle w:val="FontStyle3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0963">
            <w:pPr>
              <w:pStyle w:val="Style14"/>
              <w:widowControl/>
              <w:spacing w:line="206" w:lineRule="auto"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0963">
            <w:pPr>
              <w:pStyle w:val="Style1"/>
              <w:widowControl/>
              <w:spacing w:line="206" w:lineRule="auto"/>
              <w:jc w:val="center"/>
            </w:pPr>
            <w:r w:rsidRPr="00D5710E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0963">
            <w:pPr>
              <w:pStyle w:val="Style1"/>
              <w:widowControl/>
              <w:spacing w:line="206" w:lineRule="auto"/>
              <w:jc w:val="center"/>
            </w:pPr>
            <w:r w:rsidRPr="00D5710E"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0963">
            <w:pPr>
              <w:pStyle w:val="Style1"/>
              <w:widowControl/>
              <w:spacing w:line="206" w:lineRule="auto"/>
              <w:jc w:val="center"/>
            </w:pPr>
            <w:r w:rsidRPr="00D5710E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0963">
            <w:pPr>
              <w:pStyle w:val="Style1"/>
              <w:widowControl/>
              <w:spacing w:line="206" w:lineRule="auto"/>
              <w:jc w:val="center"/>
            </w:pPr>
            <w:r w:rsidRPr="00D5710E">
              <w:t>–</w:t>
            </w:r>
          </w:p>
        </w:tc>
      </w:tr>
      <w:tr w:rsidR="001A61A1" w:rsidRPr="00D5710E" w:rsidTr="00174660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0963">
            <w:pPr>
              <w:pStyle w:val="Style14"/>
              <w:widowControl/>
              <w:spacing w:line="206" w:lineRule="auto"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0963">
            <w:pPr>
              <w:pStyle w:val="Style14"/>
              <w:widowControl/>
              <w:spacing w:line="206" w:lineRule="auto"/>
              <w:rPr>
                <w:rStyle w:val="FontStyle34"/>
              </w:rPr>
            </w:pPr>
            <w:r w:rsidRPr="00D5710E">
              <w:rPr>
                <w:rStyle w:val="FontStyle34"/>
              </w:rPr>
              <w:t>Пожарные автомоб</w:t>
            </w:r>
            <w:r w:rsidRPr="00D5710E">
              <w:rPr>
                <w:rStyle w:val="FontStyle34"/>
              </w:rPr>
              <w:t>и</w:t>
            </w:r>
            <w:r w:rsidRPr="00D5710E">
              <w:rPr>
                <w:rStyle w:val="FontStyle34"/>
              </w:rPr>
              <w:t xml:space="preserve">ли специального </w:t>
            </w:r>
            <w:r w:rsidR="00174660" w:rsidRPr="00D5710E">
              <w:rPr>
                <w:rStyle w:val="FontStyle34"/>
              </w:rPr>
              <w:br/>
            </w:r>
            <w:r w:rsidRPr="00D5710E">
              <w:rPr>
                <w:rStyle w:val="FontStyle34"/>
              </w:rPr>
              <w:t>назн</w:t>
            </w:r>
            <w:r w:rsidRPr="00D5710E">
              <w:rPr>
                <w:rStyle w:val="FontStyle34"/>
              </w:rPr>
              <w:t>а</w:t>
            </w:r>
            <w:r w:rsidRPr="00D5710E">
              <w:rPr>
                <w:rStyle w:val="FontStyle34"/>
              </w:rPr>
              <w:t>чения. Основные в</w:t>
            </w:r>
            <w:r w:rsidRPr="00D5710E">
              <w:rPr>
                <w:rStyle w:val="FontStyle34"/>
              </w:rPr>
              <w:t>и</w:t>
            </w:r>
            <w:r w:rsidRPr="00D5710E">
              <w:rPr>
                <w:rStyle w:val="FontStyle34"/>
              </w:rPr>
              <w:t>ды и их ТТХ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0963">
            <w:pPr>
              <w:pStyle w:val="Style1"/>
              <w:widowControl/>
              <w:spacing w:line="206" w:lineRule="auto"/>
              <w:jc w:val="center"/>
            </w:pPr>
            <w:r w:rsidRPr="00D5710E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0963">
            <w:pPr>
              <w:pStyle w:val="Style1"/>
              <w:widowControl/>
              <w:spacing w:line="206" w:lineRule="auto"/>
              <w:jc w:val="center"/>
            </w:pPr>
            <w:r w:rsidRPr="00D5710E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0963">
            <w:pPr>
              <w:pStyle w:val="Style14"/>
              <w:widowControl/>
              <w:spacing w:line="206" w:lineRule="auto"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0963">
            <w:pPr>
              <w:pStyle w:val="Style14"/>
              <w:widowControl/>
              <w:spacing w:line="206" w:lineRule="auto"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0963">
            <w:pPr>
              <w:pStyle w:val="Style1"/>
              <w:widowControl/>
              <w:spacing w:line="206" w:lineRule="auto"/>
              <w:jc w:val="center"/>
            </w:pPr>
            <w:r w:rsidRPr="00D5710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0963">
            <w:pPr>
              <w:pStyle w:val="Style1"/>
              <w:widowControl/>
              <w:spacing w:line="206" w:lineRule="auto"/>
              <w:jc w:val="center"/>
            </w:pPr>
            <w:r w:rsidRPr="00D5710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0963">
            <w:pPr>
              <w:pStyle w:val="Style1"/>
              <w:widowControl/>
              <w:spacing w:line="206" w:lineRule="auto"/>
              <w:jc w:val="center"/>
            </w:pPr>
            <w:r w:rsidRPr="00D5710E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0963">
            <w:pPr>
              <w:pStyle w:val="Style1"/>
              <w:widowControl/>
              <w:spacing w:line="206" w:lineRule="auto"/>
              <w:jc w:val="center"/>
            </w:pPr>
            <w:r w:rsidRPr="00D5710E">
              <w:t>2</w:t>
            </w:r>
          </w:p>
        </w:tc>
      </w:tr>
      <w:tr w:rsidR="001A61A1" w:rsidRPr="00D5710E" w:rsidTr="00174660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0963">
            <w:pPr>
              <w:pStyle w:val="Style14"/>
              <w:widowControl/>
              <w:spacing w:line="206" w:lineRule="auto"/>
              <w:jc w:val="center"/>
              <w:rPr>
                <w:rStyle w:val="FontStyle3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0963">
            <w:pPr>
              <w:pStyle w:val="Style14"/>
              <w:widowControl/>
              <w:spacing w:line="206" w:lineRule="auto"/>
              <w:rPr>
                <w:rStyle w:val="FontStyle34"/>
              </w:rPr>
            </w:pPr>
            <w:r w:rsidRPr="00D5710E">
              <w:rPr>
                <w:rStyle w:val="FontStyle3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0963">
            <w:pPr>
              <w:pStyle w:val="Style1"/>
              <w:widowControl/>
              <w:spacing w:line="206" w:lineRule="auto"/>
              <w:jc w:val="center"/>
            </w:pPr>
            <w:r w:rsidRPr="00D5710E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0963">
            <w:pPr>
              <w:pStyle w:val="Style1"/>
              <w:widowControl/>
              <w:spacing w:line="206" w:lineRule="auto"/>
              <w:jc w:val="center"/>
            </w:pPr>
            <w:r w:rsidRPr="00D5710E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0963">
            <w:pPr>
              <w:pStyle w:val="Style14"/>
              <w:widowControl/>
              <w:spacing w:line="206" w:lineRule="auto"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0963">
            <w:pPr>
              <w:pStyle w:val="Style14"/>
              <w:widowControl/>
              <w:spacing w:line="206" w:lineRule="auto"/>
              <w:jc w:val="center"/>
              <w:rPr>
                <w:rStyle w:val="FontStyle34"/>
              </w:rPr>
            </w:pPr>
            <w:r w:rsidRPr="00D5710E">
              <w:rPr>
                <w:rStyle w:val="FontStyle3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0963">
            <w:pPr>
              <w:pStyle w:val="Style1"/>
              <w:widowControl/>
              <w:spacing w:line="206" w:lineRule="auto"/>
              <w:jc w:val="center"/>
            </w:pPr>
            <w:r w:rsidRPr="00D5710E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0963">
            <w:pPr>
              <w:pStyle w:val="Style1"/>
              <w:widowControl/>
              <w:spacing w:line="206" w:lineRule="auto"/>
              <w:jc w:val="center"/>
            </w:pPr>
            <w:r w:rsidRPr="00D5710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0963">
            <w:pPr>
              <w:pStyle w:val="Style1"/>
              <w:widowControl/>
              <w:spacing w:line="206" w:lineRule="auto"/>
              <w:jc w:val="center"/>
            </w:pPr>
            <w:r w:rsidRPr="00D5710E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0963">
            <w:pPr>
              <w:pStyle w:val="Style1"/>
              <w:widowControl/>
              <w:spacing w:line="206" w:lineRule="auto"/>
              <w:jc w:val="center"/>
            </w:pPr>
            <w:r w:rsidRPr="00D5710E">
              <w:t>2</w:t>
            </w:r>
          </w:p>
        </w:tc>
      </w:tr>
    </w:tbl>
    <w:p w:rsidR="001A61A1" w:rsidRPr="00D5710E" w:rsidRDefault="001A61A1" w:rsidP="00B90963">
      <w:pPr>
        <w:pStyle w:val="Style5"/>
        <w:widowControl/>
        <w:spacing w:line="228" w:lineRule="auto"/>
        <w:ind w:left="4090"/>
        <w:jc w:val="both"/>
        <w:rPr>
          <w:sz w:val="28"/>
          <w:szCs w:val="28"/>
        </w:rPr>
      </w:pPr>
    </w:p>
    <w:p w:rsidR="001A61A1" w:rsidRPr="00D5710E" w:rsidRDefault="001A61A1" w:rsidP="00B90963">
      <w:pPr>
        <w:pStyle w:val="Style5"/>
        <w:widowControl/>
        <w:spacing w:line="228" w:lineRule="auto"/>
        <w:ind w:firstLine="0"/>
        <w:jc w:val="center"/>
        <w:rPr>
          <w:rStyle w:val="FontStyle36"/>
          <w:i w:val="0"/>
          <w:spacing w:val="-4"/>
          <w:sz w:val="28"/>
          <w:szCs w:val="28"/>
        </w:rPr>
      </w:pPr>
      <w:r w:rsidRPr="00D5710E">
        <w:rPr>
          <w:rStyle w:val="FontStyle36"/>
          <w:i w:val="0"/>
          <w:spacing w:val="-4"/>
          <w:sz w:val="28"/>
          <w:szCs w:val="28"/>
        </w:rPr>
        <w:t>Задачи обучения</w:t>
      </w:r>
      <w:r w:rsidR="003A5D53" w:rsidRPr="00D5710E">
        <w:rPr>
          <w:rStyle w:val="FontStyle36"/>
          <w:i w:val="0"/>
          <w:spacing w:val="-4"/>
          <w:sz w:val="28"/>
          <w:szCs w:val="28"/>
        </w:rPr>
        <w:t>:</w:t>
      </w:r>
    </w:p>
    <w:p w:rsidR="003A5D53" w:rsidRPr="00D5710E" w:rsidRDefault="003A5D53" w:rsidP="003A5D53">
      <w:pPr>
        <w:pStyle w:val="Style5"/>
        <w:widowControl/>
        <w:spacing w:line="120" w:lineRule="auto"/>
        <w:ind w:firstLine="0"/>
        <w:jc w:val="center"/>
        <w:rPr>
          <w:rStyle w:val="FontStyle36"/>
          <w:i w:val="0"/>
          <w:spacing w:val="-4"/>
          <w:sz w:val="28"/>
          <w:szCs w:val="28"/>
        </w:rPr>
      </w:pPr>
    </w:p>
    <w:p w:rsidR="001A61A1" w:rsidRPr="00D5710E" w:rsidRDefault="001A61A1" w:rsidP="00B90963">
      <w:pPr>
        <w:pStyle w:val="Style6"/>
        <w:widowControl/>
        <w:spacing w:line="228" w:lineRule="auto"/>
        <w:ind w:firstLine="709"/>
        <w:jc w:val="both"/>
        <w:rPr>
          <w:rStyle w:val="FontStyle37"/>
          <w:b/>
          <w:spacing w:val="-4"/>
        </w:rPr>
      </w:pPr>
      <w:r w:rsidRPr="00D5710E">
        <w:rPr>
          <w:rStyle w:val="FontStyle37"/>
          <w:b/>
          <w:spacing w:val="-4"/>
        </w:rPr>
        <w:t xml:space="preserve">Спасатель </w:t>
      </w:r>
      <w:r w:rsidR="00E07D29" w:rsidRPr="00D5710E">
        <w:rPr>
          <w:rStyle w:val="FontStyle37"/>
          <w:b/>
          <w:spacing w:val="-4"/>
        </w:rPr>
        <w:t>третьего</w:t>
      </w:r>
      <w:r w:rsidRPr="00D5710E">
        <w:rPr>
          <w:rStyle w:val="FontStyle37"/>
          <w:b/>
          <w:spacing w:val="-4"/>
        </w:rPr>
        <w:t xml:space="preserve"> класса должен:</w:t>
      </w:r>
    </w:p>
    <w:p w:rsidR="001A61A1" w:rsidRPr="00D5710E" w:rsidRDefault="001A61A1" w:rsidP="00B90963">
      <w:pPr>
        <w:pStyle w:val="Style6"/>
        <w:widowControl/>
        <w:spacing w:line="228" w:lineRule="auto"/>
        <w:ind w:firstLine="709"/>
        <w:jc w:val="both"/>
        <w:rPr>
          <w:rStyle w:val="FontStyle37"/>
          <w:spacing w:val="-4"/>
        </w:rPr>
      </w:pPr>
      <w:r w:rsidRPr="00D5710E">
        <w:rPr>
          <w:rStyle w:val="FontStyle37"/>
          <w:b/>
          <w:spacing w:val="-4"/>
        </w:rPr>
        <w:t>знать</w:t>
      </w:r>
      <w:r w:rsidRPr="00D5710E">
        <w:rPr>
          <w:rStyle w:val="FontStyle37"/>
          <w:spacing w:val="-4"/>
        </w:rPr>
        <w:t xml:space="preserve"> первичные средства пожаротушения, пожарную технику общего назначения, состоящую на оснащении пожарных подразделений, а также правила эксплуатации и содерж</w:t>
      </w:r>
      <w:r w:rsidRPr="00D5710E">
        <w:rPr>
          <w:rStyle w:val="FontStyle37"/>
          <w:spacing w:val="-4"/>
        </w:rPr>
        <w:t>а</w:t>
      </w:r>
      <w:r w:rsidRPr="00D5710E">
        <w:rPr>
          <w:rStyle w:val="FontStyle37"/>
          <w:spacing w:val="-4"/>
        </w:rPr>
        <w:t>ния;</w:t>
      </w:r>
    </w:p>
    <w:p w:rsidR="001A61A1" w:rsidRPr="00D5710E" w:rsidRDefault="001A61A1" w:rsidP="00B90963">
      <w:pPr>
        <w:pStyle w:val="Style6"/>
        <w:widowControl/>
        <w:spacing w:line="228" w:lineRule="auto"/>
        <w:ind w:firstLine="709"/>
        <w:jc w:val="both"/>
        <w:rPr>
          <w:rStyle w:val="FontStyle37"/>
          <w:spacing w:val="-4"/>
        </w:rPr>
      </w:pPr>
      <w:r w:rsidRPr="00D5710E">
        <w:rPr>
          <w:rStyle w:val="FontStyle37"/>
          <w:b/>
          <w:spacing w:val="-4"/>
        </w:rPr>
        <w:t>уметь</w:t>
      </w:r>
      <w:r w:rsidRPr="00D5710E">
        <w:rPr>
          <w:rStyle w:val="FontStyle37"/>
          <w:spacing w:val="-4"/>
        </w:rPr>
        <w:t xml:space="preserve"> практически использовать пожарную технику общего назначения и оборудов</w:t>
      </w:r>
      <w:r w:rsidRPr="00D5710E">
        <w:rPr>
          <w:rStyle w:val="FontStyle37"/>
          <w:spacing w:val="-4"/>
        </w:rPr>
        <w:t>а</w:t>
      </w:r>
      <w:r w:rsidRPr="00D5710E">
        <w:rPr>
          <w:rStyle w:val="FontStyle37"/>
          <w:spacing w:val="-4"/>
        </w:rPr>
        <w:t>ние в различных ЧС.</w:t>
      </w:r>
    </w:p>
    <w:p w:rsidR="003A5D53" w:rsidRPr="00D5710E" w:rsidRDefault="003A5D53" w:rsidP="003A5D53">
      <w:pPr>
        <w:pStyle w:val="Style6"/>
        <w:widowControl/>
        <w:spacing w:line="120" w:lineRule="auto"/>
        <w:ind w:firstLine="709"/>
        <w:jc w:val="both"/>
        <w:rPr>
          <w:rStyle w:val="FontStyle37"/>
          <w:spacing w:val="-4"/>
        </w:rPr>
      </w:pPr>
    </w:p>
    <w:p w:rsidR="001A61A1" w:rsidRPr="00D5710E" w:rsidRDefault="001A61A1" w:rsidP="00B90963">
      <w:pPr>
        <w:pStyle w:val="Style6"/>
        <w:widowControl/>
        <w:spacing w:line="228" w:lineRule="auto"/>
        <w:ind w:firstLine="709"/>
        <w:jc w:val="both"/>
        <w:rPr>
          <w:rStyle w:val="FontStyle37"/>
          <w:b/>
          <w:spacing w:val="-4"/>
        </w:rPr>
      </w:pPr>
      <w:r w:rsidRPr="00D5710E">
        <w:rPr>
          <w:rStyle w:val="FontStyle37"/>
          <w:b/>
          <w:spacing w:val="-4"/>
        </w:rPr>
        <w:t xml:space="preserve">Спасатель </w:t>
      </w:r>
      <w:r w:rsidR="00E07D29" w:rsidRPr="00D5710E">
        <w:rPr>
          <w:rStyle w:val="FontStyle37"/>
          <w:b/>
          <w:spacing w:val="-4"/>
        </w:rPr>
        <w:t>второго</w:t>
      </w:r>
      <w:r w:rsidRPr="00D5710E">
        <w:rPr>
          <w:rStyle w:val="FontStyle37"/>
          <w:b/>
          <w:spacing w:val="-4"/>
        </w:rPr>
        <w:t xml:space="preserve"> класса должен:</w:t>
      </w:r>
    </w:p>
    <w:p w:rsidR="001A61A1" w:rsidRPr="00D5710E" w:rsidRDefault="001A61A1" w:rsidP="00B90963">
      <w:pPr>
        <w:pStyle w:val="Style6"/>
        <w:widowControl/>
        <w:spacing w:line="228" w:lineRule="auto"/>
        <w:ind w:firstLine="709"/>
        <w:jc w:val="both"/>
        <w:rPr>
          <w:rStyle w:val="FontStyle37"/>
          <w:spacing w:val="-4"/>
        </w:rPr>
      </w:pPr>
      <w:r w:rsidRPr="00D5710E">
        <w:rPr>
          <w:rStyle w:val="FontStyle37"/>
          <w:b/>
          <w:spacing w:val="-4"/>
        </w:rPr>
        <w:t>знать</w:t>
      </w:r>
      <w:r w:rsidRPr="00D5710E">
        <w:rPr>
          <w:rStyle w:val="FontStyle37"/>
          <w:spacing w:val="-4"/>
        </w:rPr>
        <w:t xml:space="preserve"> требования, предъявляемые к</w:t>
      </w:r>
      <w:r w:rsidR="003A5D53" w:rsidRPr="00D5710E">
        <w:rPr>
          <w:rStyle w:val="FontStyle37"/>
          <w:spacing w:val="-4"/>
        </w:rPr>
        <w:t xml:space="preserve"> спасателю 3 класса, кроме того</w:t>
      </w:r>
      <w:r w:rsidR="00E07D29" w:rsidRPr="00D5710E">
        <w:rPr>
          <w:rStyle w:val="FontStyle37"/>
          <w:spacing w:val="-4"/>
        </w:rPr>
        <w:t>,</w:t>
      </w:r>
      <w:r w:rsidRPr="00D5710E">
        <w:rPr>
          <w:rStyle w:val="FontStyle37"/>
          <w:spacing w:val="-4"/>
        </w:rPr>
        <w:t xml:space="preserve"> пожа</w:t>
      </w:r>
      <w:r w:rsidRPr="00D5710E">
        <w:rPr>
          <w:rStyle w:val="FontStyle37"/>
          <w:spacing w:val="-4"/>
        </w:rPr>
        <w:t>р</w:t>
      </w:r>
      <w:r w:rsidRPr="00D5710E">
        <w:rPr>
          <w:rStyle w:val="FontStyle37"/>
          <w:spacing w:val="-4"/>
        </w:rPr>
        <w:t>ные мот</w:t>
      </w:r>
      <w:r w:rsidRPr="00D5710E">
        <w:rPr>
          <w:rStyle w:val="FontStyle37"/>
          <w:spacing w:val="-4"/>
        </w:rPr>
        <w:t>о</w:t>
      </w:r>
      <w:r w:rsidRPr="00D5710E">
        <w:rPr>
          <w:rStyle w:val="FontStyle37"/>
          <w:spacing w:val="-4"/>
        </w:rPr>
        <w:t>помпы, правила их содержания и эксплуатации;</w:t>
      </w:r>
    </w:p>
    <w:p w:rsidR="001A61A1" w:rsidRPr="00D5710E" w:rsidRDefault="001A61A1" w:rsidP="00B90963">
      <w:pPr>
        <w:pStyle w:val="Style6"/>
        <w:widowControl/>
        <w:spacing w:line="228" w:lineRule="auto"/>
        <w:ind w:firstLine="709"/>
        <w:jc w:val="both"/>
        <w:rPr>
          <w:rStyle w:val="FontStyle37"/>
          <w:spacing w:val="-4"/>
        </w:rPr>
      </w:pPr>
      <w:r w:rsidRPr="00D5710E">
        <w:rPr>
          <w:rStyle w:val="FontStyle37"/>
          <w:b/>
          <w:spacing w:val="-4"/>
        </w:rPr>
        <w:t>уметь</w:t>
      </w:r>
      <w:r w:rsidRPr="00D5710E">
        <w:rPr>
          <w:rStyle w:val="FontStyle37"/>
          <w:spacing w:val="-4"/>
        </w:rPr>
        <w:t xml:space="preserve"> практически использовать пожарную технику общего назначения и мотопомпы в различных ЧС.</w:t>
      </w:r>
    </w:p>
    <w:p w:rsidR="003A5D53" w:rsidRPr="00D5710E" w:rsidRDefault="003A5D53" w:rsidP="003A5D53">
      <w:pPr>
        <w:pStyle w:val="Style6"/>
        <w:widowControl/>
        <w:spacing w:line="120" w:lineRule="auto"/>
        <w:ind w:firstLine="709"/>
        <w:jc w:val="both"/>
        <w:rPr>
          <w:rStyle w:val="FontStyle37"/>
          <w:spacing w:val="-4"/>
        </w:rPr>
      </w:pPr>
    </w:p>
    <w:p w:rsidR="001A61A1" w:rsidRPr="00D5710E" w:rsidRDefault="001A61A1" w:rsidP="00B90963">
      <w:pPr>
        <w:pStyle w:val="Style6"/>
        <w:widowControl/>
        <w:spacing w:line="228" w:lineRule="auto"/>
        <w:ind w:firstLine="709"/>
        <w:jc w:val="both"/>
        <w:rPr>
          <w:rStyle w:val="FontStyle37"/>
          <w:b/>
          <w:spacing w:val="-4"/>
        </w:rPr>
      </w:pPr>
      <w:r w:rsidRPr="00D5710E">
        <w:rPr>
          <w:rStyle w:val="FontStyle37"/>
          <w:b/>
          <w:spacing w:val="-4"/>
        </w:rPr>
        <w:t xml:space="preserve">Спасатели </w:t>
      </w:r>
      <w:r w:rsidR="00E07D29" w:rsidRPr="00D5710E">
        <w:rPr>
          <w:rStyle w:val="FontStyle37"/>
          <w:b/>
          <w:spacing w:val="-4"/>
        </w:rPr>
        <w:t>первого</w:t>
      </w:r>
      <w:r w:rsidRPr="00D5710E">
        <w:rPr>
          <w:rStyle w:val="FontStyle37"/>
          <w:b/>
          <w:spacing w:val="-4"/>
        </w:rPr>
        <w:t xml:space="preserve"> и международного класс</w:t>
      </w:r>
      <w:r w:rsidR="00E07D29" w:rsidRPr="00D5710E">
        <w:rPr>
          <w:rStyle w:val="FontStyle37"/>
          <w:b/>
          <w:spacing w:val="-4"/>
        </w:rPr>
        <w:t>ов</w:t>
      </w:r>
      <w:r w:rsidRPr="00D5710E">
        <w:rPr>
          <w:rStyle w:val="FontStyle37"/>
          <w:b/>
          <w:spacing w:val="-4"/>
        </w:rPr>
        <w:t xml:space="preserve"> должны:</w:t>
      </w:r>
    </w:p>
    <w:p w:rsidR="001A61A1" w:rsidRPr="00D5710E" w:rsidRDefault="001A61A1" w:rsidP="00B90963">
      <w:pPr>
        <w:pStyle w:val="Style6"/>
        <w:widowControl/>
        <w:spacing w:line="228" w:lineRule="auto"/>
        <w:ind w:firstLine="709"/>
        <w:jc w:val="both"/>
        <w:rPr>
          <w:rStyle w:val="FontStyle37"/>
          <w:spacing w:val="-6"/>
        </w:rPr>
      </w:pPr>
      <w:r w:rsidRPr="00D5710E">
        <w:rPr>
          <w:rStyle w:val="FontStyle37"/>
          <w:b/>
          <w:spacing w:val="-6"/>
        </w:rPr>
        <w:t>знать</w:t>
      </w:r>
      <w:r w:rsidRPr="00D5710E">
        <w:rPr>
          <w:rStyle w:val="FontStyle37"/>
          <w:spacing w:val="-6"/>
        </w:rPr>
        <w:t xml:space="preserve"> требования, предъявляемые к</w:t>
      </w:r>
      <w:r w:rsidR="003A5D53" w:rsidRPr="00D5710E">
        <w:rPr>
          <w:rStyle w:val="FontStyle37"/>
          <w:spacing w:val="-6"/>
        </w:rPr>
        <w:t xml:space="preserve"> спасателю 2 класса, кроме того</w:t>
      </w:r>
      <w:r w:rsidR="00E07D29" w:rsidRPr="00D5710E">
        <w:rPr>
          <w:rStyle w:val="FontStyle37"/>
          <w:spacing w:val="-6"/>
        </w:rPr>
        <w:t>,</w:t>
      </w:r>
      <w:r w:rsidRPr="00D5710E">
        <w:rPr>
          <w:rStyle w:val="FontStyle37"/>
          <w:spacing w:val="-6"/>
        </w:rPr>
        <w:t xml:space="preserve"> пожа</w:t>
      </w:r>
      <w:r w:rsidRPr="00D5710E">
        <w:rPr>
          <w:rStyle w:val="FontStyle37"/>
          <w:spacing w:val="-6"/>
        </w:rPr>
        <w:t>р</w:t>
      </w:r>
      <w:r w:rsidRPr="00D5710E">
        <w:rPr>
          <w:rStyle w:val="FontStyle37"/>
          <w:spacing w:val="-6"/>
        </w:rPr>
        <w:t>ные автомобили специального назначения, правила их содержания и эксплуат</w:t>
      </w:r>
      <w:r w:rsidRPr="00D5710E">
        <w:rPr>
          <w:rStyle w:val="FontStyle37"/>
          <w:spacing w:val="-6"/>
        </w:rPr>
        <w:t>а</w:t>
      </w:r>
      <w:r w:rsidRPr="00D5710E">
        <w:rPr>
          <w:rStyle w:val="FontStyle37"/>
          <w:spacing w:val="-6"/>
        </w:rPr>
        <w:t>ции;</w:t>
      </w:r>
    </w:p>
    <w:p w:rsidR="001A61A1" w:rsidRPr="00D5710E" w:rsidRDefault="001A61A1" w:rsidP="00B90963">
      <w:pPr>
        <w:pStyle w:val="Style6"/>
        <w:widowControl/>
        <w:spacing w:line="228" w:lineRule="auto"/>
        <w:ind w:firstLine="709"/>
        <w:jc w:val="both"/>
        <w:rPr>
          <w:rStyle w:val="FontStyle37"/>
          <w:spacing w:val="-4"/>
        </w:rPr>
      </w:pPr>
      <w:r w:rsidRPr="00D5710E">
        <w:rPr>
          <w:rStyle w:val="FontStyle37"/>
          <w:b/>
          <w:spacing w:val="-4"/>
        </w:rPr>
        <w:t>уметь</w:t>
      </w:r>
      <w:r w:rsidRPr="00D5710E">
        <w:rPr>
          <w:rStyle w:val="FontStyle37"/>
          <w:spacing w:val="-4"/>
        </w:rPr>
        <w:t xml:space="preserve"> практически использовать пожарную технику специального назнач</w:t>
      </w:r>
      <w:r w:rsidRPr="00D5710E">
        <w:rPr>
          <w:rStyle w:val="FontStyle37"/>
          <w:spacing w:val="-4"/>
        </w:rPr>
        <w:t>е</w:t>
      </w:r>
      <w:r w:rsidRPr="00D5710E">
        <w:rPr>
          <w:rStyle w:val="FontStyle37"/>
          <w:spacing w:val="-4"/>
        </w:rPr>
        <w:t>ния в ра</w:t>
      </w:r>
      <w:r w:rsidRPr="00D5710E">
        <w:rPr>
          <w:rStyle w:val="FontStyle37"/>
          <w:spacing w:val="-4"/>
        </w:rPr>
        <w:t>з</w:t>
      </w:r>
      <w:r w:rsidRPr="00D5710E">
        <w:rPr>
          <w:rStyle w:val="FontStyle37"/>
          <w:spacing w:val="-4"/>
        </w:rPr>
        <w:t>личных ЧС.</w:t>
      </w:r>
    </w:p>
    <w:p w:rsidR="001A61A1" w:rsidRPr="00D5710E" w:rsidRDefault="001A61A1" w:rsidP="005E0AD3">
      <w:pPr>
        <w:pStyle w:val="Style5"/>
        <w:widowControl/>
        <w:spacing w:line="19" w:lineRule="atLeast"/>
        <w:ind w:firstLine="0"/>
        <w:jc w:val="center"/>
        <w:rPr>
          <w:rStyle w:val="FontStyle36"/>
          <w:i w:val="0"/>
          <w:spacing w:val="-4"/>
          <w:sz w:val="28"/>
          <w:szCs w:val="28"/>
        </w:rPr>
      </w:pPr>
      <w:r w:rsidRPr="00D5710E">
        <w:rPr>
          <w:rStyle w:val="FontStyle36"/>
          <w:i w:val="0"/>
          <w:spacing w:val="-4"/>
          <w:sz w:val="28"/>
          <w:szCs w:val="28"/>
        </w:rPr>
        <w:lastRenderedPageBreak/>
        <w:t>Методические указания</w:t>
      </w:r>
    </w:p>
    <w:p w:rsidR="003A5D53" w:rsidRPr="00D5710E" w:rsidRDefault="003A5D53" w:rsidP="003A5D53">
      <w:pPr>
        <w:pStyle w:val="Style5"/>
        <w:widowControl/>
        <w:spacing w:line="120" w:lineRule="auto"/>
        <w:ind w:firstLine="0"/>
        <w:jc w:val="center"/>
        <w:rPr>
          <w:rStyle w:val="FontStyle36"/>
          <w:i w:val="0"/>
          <w:spacing w:val="-4"/>
          <w:sz w:val="28"/>
          <w:szCs w:val="28"/>
        </w:rPr>
      </w:pPr>
    </w:p>
    <w:p w:rsidR="001A61A1" w:rsidRPr="00D5710E" w:rsidRDefault="001A61A1" w:rsidP="00EE0FFC">
      <w:pPr>
        <w:pStyle w:val="Style6"/>
        <w:widowControl/>
        <w:spacing w:line="233" w:lineRule="auto"/>
        <w:ind w:firstLine="715"/>
        <w:jc w:val="both"/>
        <w:rPr>
          <w:rStyle w:val="FontStyle37"/>
          <w:spacing w:val="-4"/>
        </w:rPr>
      </w:pPr>
      <w:r w:rsidRPr="00D5710E">
        <w:rPr>
          <w:rStyle w:val="FontStyle37"/>
          <w:spacing w:val="-4"/>
        </w:rPr>
        <w:t>Занятия проводятся в классе или непосредственно на пожарной технике и оборудовании. Устройство и конструкция агрегатов, приборов и оборудования изучаются по их принципиальным схемам и на макетах. Принципы работы агрег</w:t>
      </w:r>
      <w:r w:rsidRPr="00D5710E">
        <w:rPr>
          <w:rStyle w:val="FontStyle37"/>
          <w:spacing w:val="-4"/>
        </w:rPr>
        <w:t>а</w:t>
      </w:r>
      <w:r w:rsidRPr="00D5710E">
        <w:rPr>
          <w:rStyle w:val="FontStyle37"/>
          <w:spacing w:val="-4"/>
        </w:rPr>
        <w:t>тов, приборов и оборудования изучаются на материальной части путем п</w:t>
      </w:r>
      <w:r w:rsidRPr="00D5710E">
        <w:rPr>
          <w:rStyle w:val="FontStyle37"/>
          <w:spacing w:val="-4"/>
        </w:rPr>
        <w:t>о</w:t>
      </w:r>
      <w:r w:rsidRPr="00D5710E">
        <w:rPr>
          <w:rStyle w:val="FontStyle37"/>
          <w:spacing w:val="-4"/>
        </w:rPr>
        <w:t>каза и объяснения назначения и устройства их основных частей во время р</w:t>
      </w:r>
      <w:r w:rsidRPr="00D5710E">
        <w:rPr>
          <w:rStyle w:val="FontStyle37"/>
          <w:spacing w:val="-4"/>
        </w:rPr>
        <w:t>а</w:t>
      </w:r>
      <w:r w:rsidRPr="00D5710E">
        <w:rPr>
          <w:rStyle w:val="FontStyle37"/>
          <w:spacing w:val="-4"/>
        </w:rPr>
        <w:t>боты.</w:t>
      </w:r>
    </w:p>
    <w:p w:rsidR="001A61A1" w:rsidRPr="00D5710E" w:rsidRDefault="001A61A1" w:rsidP="00EE0FFC">
      <w:pPr>
        <w:pStyle w:val="Style6"/>
        <w:widowControl/>
        <w:spacing w:line="233" w:lineRule="auto"/>
        <w:ind w:firstLine="725"/>
        <w:jc w:val="both"/>
        <w:rPr>
          <w:rStyle w:val="FontStyle37"/>
          <w:spacing w:val="-4"/>
        </w:rPr>
      </w:pPr>
      <w:r w:rsidRPr="00D5710E">
        <w:rPr>
          <w:rStyle w:val="FontStyle37"/>
          <w:spacing w:val="-4"/>
        </w:rPr>
        <w:t xml:space="preserve">Главное внимание уделяется изучению вопросов технически грамотной эксплуатации пожарных машин, оборудования и содержания их в постоянной </w:t>
      </w:r>
      <w:r w:rsidR="003A5D53" w:rsidRPr="00D5710E">
        <w:rPr>
          <w:rStyle w:val="FontStyle37"/>
          <w:spacing w:val="-4"/>
        </w:rPr>
        <w:br/>
      </w:r>
      <w:r w:rsidRPr="00D5710E">
        <w:rPr>
          <w:rStyle w:val="FontStyle37"/>
          <w:spacing w:val="-4"/>
        </w:rPr>
        <w:t>г</w:t>
      </w:r>
      <w:r w:rsidRPr="00D5710E">
        <w:rPr>
          <w:rStyle w:val="FontStyle37"/>
          <w:spacing w:val="-4"/>
        </w:rPr>
        <w:t>о</w:t>
      </w:r>
      <w:r w:rsidRPr="00D5710E">
        <w:rPr>
          <w:rStyle w:val="FontStyle37"/>
          <w:spacing w:val="-4"/>
        </w:rPr>
        <w:t>товности.</w:t>
      </w:r>
    </w:p>
    <w:p w:rsidR="001A61A1" w:rsidRPr="00D5710E" w:rsidRDefault="001A61A1" w:rsidP="00EE0FFC">
      <w:pPr>
        <w:pStyle w:val="Style6"/>
        <w:widowControl/>
        <w:spacing w:line="233" w:lineRule="auto"/>
        <w:ind w:firstLine="730"/>
        <w:jc w:val="both"/>
        <w:rPr>
          <w:rStyle w:val="FontStyle37"/>
          <w:spacing w:val="-4"/>
        </w:rPr>
      </w:pPr>
      <w:r w:rsidRPr="00D5710E">
        <w:rPr>
          <w:rStyle w:val="FontStyle37"/>
          <w:spacing w:val="-4"/>
        </w:rPr>
        <w:t>Более детально изучаются узлы и механизмы, которые при техническом о</w:t>
      </w:r>
      <w:r w:rsidRPr="00D5710E">
        <w:rPr>
          <w:rStyle w:val="FontStyle37"/>
          <w:spacing w:val="-4"/>
        </w:rPr>
        <w:t>б</w:t>
      </w:r>
      <w:r w:rsidRPr="00D5710E">
        <w:rPr>
          <w:rStyle w:val="FontStyle37"/>
          <w:spacing w:val="-4"/>
        </w:rPr>
        <w:t>служивании должны разбираться и регулироваться.</w:t>
      </w:r>
    </w:p>
    <w:p w:rsidR="001A61A1" w:rsidRPr="00D5710E" w:rsidRDefault="001A61A1" w:rsidP="00EE0FFC">
      <w:pPr>
        <w:pStyle w:val="Style6"/>
        <w:widowControl/>
        <w:spacing w:line="233" w:lineRule="auto"/>
        <w:ind w:firstLine="715"/>
        <w:jc w:val="both"/>
        <w:rPr>
          <w:rStyle w:val="FontStyle37"/>
          <w:spacing w:val="-4"/>
        </w:rPr>
      </w:pPr>
      <w:r w:rsidRPr="00D5710E">
        <w:rPr>
          <w:rStyle w:val="FontStyle37"/>
          <w:spacing w:val="-4"/>
        </w:rPr>
        <w:t>Для наглядности обучения следует использовать учебные плакаты, схемы, макеты, кино- и видеофильмы. Теоретические знания и практические навыки, п</w:t>
      </w:r>
      <w:r w:rsidRPr="00D5710E">
        <w:rPr>
          <w:rStyle w:val="FontStyle37"/>
          <w:spacing w:val="-4"/>
        </w:rPr>
        <w:t>о</w:t>
      </w:r>
      <w:r w:rsidRPr="00D5710E">
        <w:rPr>
          <w:rStyle w:val="FontStyle37"/>
          <w:spacing w:val="-4"/>
        </w:rPr>
        <w:t>лученные при изучении тем пожарно-технической подготовки, соверше</w:t>
      </w:r>
      <w:r w:rsidRPr="00D5710E">
        <w:rPr>
          <w:rStyle w:val="FontStyle37"/>
          <w:spacing w:val="-4"/>
        </w:rPr>
        <w:t>н</w:t>
      </w:r>
      <w:r w:rsidRPr="00D5710E">
        <w:rPr>
          <w:rStyle w:val="FontStyle37"/>
          <w:spacing w:val="-4"/>
        </w:rPr>
        <w:t>ствуются на занятиях по тактико-специальной по</w:t>
      </w:r>
      <w:r w:rsidRPr="00D5710E">
        <w:rPr>
          <w:rStyle w:val="FontStyle37"/>
          <w:spacing w:val="-4"/>
        </w:rPr>
        <w:t>д</w:t>
      </w:r>
      <w:r w:rsidRPr="00D5710E">
        <w:rPr>
          <w:rStyle w:val="FontStyle37"/>
          <w:spacing w:val="-4"/>
        </w:rPr>
        <w:t>готовке.</w:t>
      </w:r>
    </w:p>
    <w:p w:rsidR="001A61A1" w:rsidRPr="00D5710E" w:rsidRDefault="001A61A1" w:rsidP="00EE0FFC">
      <w:pPr>
        <w:pStyle w:val="Style6"/>
        <w:widowControl/>
        <w:spacing w:line="233" w:lineRule="auto"/>
        <w:jc w:val="both"/>
        <w:rPr>
          <w:rStyle w:val="FontStyle37"/>
          <w:b/>
          <w:spacing w:val="-4"/>
        </w:rPr>
      </w:pPr>
    </w:p>
    <w:p w:rsidR="001A61A1" w:rsidRPr="00D5710E" w:rsidRDefault="001A61A1" w:rsidP="00EE0FFC">
      <w:pPr>
        <w:pStyle w:val="Style6"/>
        <w:widowControl/>
        <w:spacing w:line="233" w:lineRule="auto"/>
        <w:rPr>
          <w:rStyle w:val="FontStyle37"/>
          <w:b/>
          <w:spacing w:val="-4"/>
        </w:rPr>
      </w:pPr>
      <w:r w:rsidRPr="00D5710E">
        <w:rPr>
          <w:rStyle w:val="FontStyle37"/>
          <w:b/>
          <w:spacing w:val="-4"/>
        </w:rPr>
        <w:t>Тема 1. Первичные средства пожаротушения</w:t>
      </w:r>
    </w:p>
    <w:p w:rsidR="001A61A1" w:rsidRPr="00D5710E" w:rsidRDefault="001A61A1" w:rsidP="00EE0FFC">
      <w:pPr>
        <w:pStyle w:val="Style6"/>
        <w:widowControl/>
        <w:spacing w:line="233" w:lineRule="auto"/>
        <w:ind w:firstLine="720"/>
        <w:jc w:val="both"/>
        <w:rPr>
          <w:rStyle w:val="FontStyle37"/>
          <w:spacing w:val="-4"/>
        </w:rPr>
      </w:pPr>
      <w:r w:rsidRPr="00D5710E">
        <w:rPr>
          <w:rStyle w:val="FontStyle37"/>
          <w:b/>
          <w:spacing w:val="-4"/>
        </w:rPr>
        <w:t>Занятие 1.</w:t>
      </w:r>
      <w:r w:rsidRPr="00D5710E">
        <w:rPr>
          <w:rStyle w:val="FontStyle37"/>
          <w:spacing w:val="-4"/>
        </w:rPr>
        <w:t xml:space="preserve"> Групповое </w:t>
      </w:r>
      <w:r w:rsidR="00632297" w:rsidRPr="00D5710E">
        <w:rPr>
          <w:rStyle w:val="FontStyle37"/>
          <w:spacing w:val="-4"/>
        </w:rPr>
        <w:t>–</w:t>
      </w:r>
      <w:r w:rsidRPr="00D5710E">
        <w:rPr>
          <w:rStyle w:val="FontStyle37"/>
          <w:spacing w:val="-4"/>
        </w:rPr>
        <w:t xml:space="preserve"> 2 часа. Назначение, классификация, устройство </w:t>
      </w:r>
      <w:r w:rsidR="00ED099B" w:rsidRPr="00D5710E">
        <w:rPr>
          <w:rStyle w:val="FontStyle37"/>
          <w:spacing w:val="-4"/>
        </w:rPr>
        <w:br/>
      </w:r>
      <w:r w:rsidRPr="00D5710E">
        <w:rPr>
          <w:rStyle w:val="FontStyle37"/>
          <w:spacing w:val="-4"/>
        </w:rPr>
        <w:t>и тактико-технические характеристики химических пенных, воздушно-пенных, углекислотных и порошковых огнет</w:t>
      </w:r>
      <w:r w:rsidRPr="00D5710E">
        <w:rPr>
          <w:rStyle w:val="FontStyle37"/>
          <w:spacing w:val="-4"/>
        </w:rPr>
        <w:t>у</w:t>
      </w:r>
      <w:r w:rsidRPr="00D5710E">
        <w:rPr>
          <w:rStyle w:val="FontStyle37"/>
          <w:spacing w:val="-4"/>
        </w:rPr>
        <w:t>шителей. Их эксплуатация.</w:t>
      </w:r>
    </w:p>
    <w:p w:rsidR="001A61A1" w:rsidRPr="00D5710E" w:rsidRDefault="001A61A1" w:rsidP="00EE0FFC">
      <w:pPr>
        <w:pStyle w:val="Style25"/>
        <w:widowControl/>
        <w:spacing w:line="233" w:lineRule="auto"/>
        <w:jc w:val="both"/>
        <w:rPr>
          <w:spacing w:val="-4"/>
          <w:sz w:val="28"/>
          <w:szCs w:val="28"/>
        </w:rPr>
      </w:pPr>
    </w:p>
    <w:p w:rsidR="00F27393" w:rsidRPr="00D5710E" w:rsidRDefault="001A61A1" w:rsidP="00EE0FFC">
      <w:pPr>
        <w:pStyle w:val="Style25"/>
        <w:widowControl/>
        <w:spacing w:line="233" w:lineRule="auto"/>
        <w:ind w:firstLine="0"/>
        <w:jc w:val="center"/>
        <w:rPr>
          <w:rStyle w:val="FontStyle36"/>
          <w:i w:val="0"/>
          <w:spacing w:val="-4"/>
          <w:sz w:val="28"/>
          <w:szCs w:val="28"/>
        </w:rPr>
      </w:pPr>
      <w:r w:rsidRPr="00D5710E">
        <w:rPr>
          <w:rStyle w:val="FontStyle36"/>
          <w:i w:val="0"/>
          <w:spacing w:val="-4"/>
          <w:sz w:val="28"/>
          <w:szCs w:val="28"/>
        </w:rPr>
        <w:t>Тема 2. Пожарные автомобили общего назначения.</w:t>
      </w:r>
    </w:p>
    <w:p w:rsidR="001A61A1" w:rsidRPr="00D5710E" w:rsidRDefault="001A61A1" w:rsidP="00EE0FFC">
      <w:pPr>
        <w:pStyle w:val="Style25"/>
        <w:widowControl/>
        <w:spacing w:line="233" w:lineRule="auto"/>
        <w:ind w:firstLine="0"/>
        <w:jc w:val="center"/>
        <w:rPr>
          <w:b/>
          <w:bCs/>
          <w:iCs/>
          <w:spacing w:val="-4"/>
          <w:sz w:val="28"/>
          <w:szCs w:val="28"/>
        </w:rPr>
      </w:pPr>
      <w:r w:rsidRPr="00D5710E">
        <w:rPr>
          <w:rStyle w:val="FontStyle36"/>
          <w:i w:val="0"/>
          <w:spacing w:val="-4"/>
          <w:sz w:val="28"/>
          <w:szCs w:val="28"/>
        </w:rPr>
        <w:t>Их классификация, основные тактико</w:t>
      </w:r>
      <w:r w:rsidR="003A5D53" w:rsidRPr="00D5710E">
        <w:rPr>
          <w:rStyle w:val="FontStyle36"/>
          <w:i w:val="0"/>
          <w:spacing w:val="-4"/>
          <w:sz w:val="28"/>
          <w:szCs w:val="28"/>
        </w:rPr>
        <w:t>-</w:t>
      </w:r>
      <w:r w:rsidRPr="00D5710E">
        <w:rPr>
          <w:rStyle w:val="FontStyle36"/>
          <w:i w:val="0"/>
          <w:spacing w:val="-4"/>
          <w:sz w:val="28"/>
          <w:szCs w:val="28"/>
        </w:rPr>
        <w:t>технические характеристики (ТТХ)</w:t>
      </w:r>
    </w:p>
    <w:p w:rsidR="001A61A1" w:rsidRPr="00D5710E" w:rsidRDefault="001A61A1" w:rsidP="00EE0FFC">
      <w:pPr>
        <w:pStyle w:val="Style20"/>
        <w:widowControl/>
        <w:spacing w:line="233" w:lineRule="auto"/>
        <w:ind w:firstLine="709"/>
        <w:rPr>
          <w:rStyle w:val="FontStyle37"/>
          <w:spacing w:val="-8"/>
        </w:rPr>
      </w:pPr>
      <w:r w:rsidRPr="00D5710E">
        <w:rPr>
          <w:rStyle w:val="FontStyle37"/>
          <w:b/>
          <w:spacing w:val="-8"/>
        </w:rPr>
        <w:t>Занятие 1.</w:t>
      </w:r>
      <w:r w:rsidRPr="00D5710E">
        <w:rPr>
          <w:rStyle w:val="FontStyle37"/>
          <w:spacing w:val="-8"/>
        </w:rPr>
        <w:t xml:space="preserve"> Групповое </w:t>
      </w:r>
      <w:r w:rsidR="00632297" w:rsidRPr="00D5710E">
        <w:rPr>
          <w:rStyle w:val="FontStyle37"/>
          <w:spacing w:val="-8"/>
        </w:rPr>
        <w:t>–</w:t>
      </w:r>
      <w:r w:rsidRPr="00D5710E">
        <w:rPr>
          <w:rStyle w:val="FontStyle37"/>
          <w:spacing w:val="-8"/>
        </w:rPr>
        <w:t xml:space="preserve"> 2 часа. Классификация пожарных автомобилей. Назначение пожарных автоцистерн АЦ-40, автомобилей рукавных (АР-2), пожарных насосных станций (ПНС-110), автомобилей пожарных порошкового тушения (АП-5).</w:t>
      </w:r>
    </w:p>
    <w:p w:rsidR="001A61A1" w:rsidRPr="00D5710E" w:rsidRDefault="001A61A1" w:rsidP="00EE0FFC">
      <w:pPr>
        <w:pStyle w:val="Style20"/>
        <w:widowControl/>
        <w:spacing w:line="233" w:lineRule="auto"/>
        <w:ind w:firstLine="709"/>
        <w:rPr>
          <w:rStyle w:val="FontStyle37"/>
          <w:spacing w:val="-4"/>
        </w:rPr>
      </w:pPr>
      <w:r w:rsidRPr="00D5710E">
        <w:rPr>
          <w:rStyle w:val="FontStyle37"/>
          <w:b/>
          <w:spacing w:val="-4"/>
        </w:rPr>
        <w:t>Занятие 2.</w:t>
      </w:r>
      <w:r w:rsidRPr="00D5710E">
        <w:rPr>
          <w:rStyle w:val="FontStyle37"/>
          <w:spacing w:val="-4"/>
        </w:rPr>
        <w:t xml:space="preserve"> Практическое </w:t>
      </w:r>
      <w:r w:rsidR="00C33903" w:rsidRPr="00D5710E">
        <w:rPr>
          <w:rStyle w:val="FontStyle37"/>
          <w:spacing w:val="-4"/>
        </w:rPr>
        <w:t>–</w:t>
      </w:r>
      <w:r w:rsidRPr="00D5710E">
        <w:rPr>
          <w:rStyle w:val="FontStyle37"/>
          <w:spacing w:val="-4"/>
        </w:rPr>
        <w:t xml:space="preserve"> 2 часа. Расположение, назначение и устройство агрегатов, механизмов. Эксплуатация пожарных автоцистерн в летнее и зи</w:t>
      </w:r>
      <w:r w:rsidRPr="00D5710E">
        <w:rPr>
          <w:rStyle w:val="FontStyle37"/>
          <w:spacing w:val="-4"/>
        </w:rPr>
        <w:t>м</w:t>
      </w:r>
      <w:r w:rsidRPr="00D5710E">
        <w:rPr>
          <w:rStyle w:val="FontStyle37"/>
          <w:spacing w:val="-4"/>
        </w:rPr>
        <w:t>нее время года. Испытание пожарного насоса ПН-40У на разряжение, его опрессовка. Подача воды от автоцистерны без установки на водоисточник и с установкой на открытый водоисто</w:t>
      </w:r>
      <w:r w:rsidRPr="00D5710E">
        <w:rPr>
          <w:rStyle w:val="FontStyle37"/>
          <w:spacing w:val="-4"/>
        </w:rPr>
        <w:t>ч</w:t>
      </w:r>
      <w:r w:rsidRPr="00D5710E">
        <w:rPr>
          <w:rStyle w:val="FontStyle37"/>
          <w:spacing w:val="-4"/>
        </w:rPr>
        <w:t>ник.</w:t>
      </w:r>
    </w:p>
    <w:p w:rsidR="001A61A1" w:rsidRPr="00D5710E" w:rsidRDefault="001A61A1" w:rsidP="00EE0FFC">
      <w:pPr>
        <w:pStyle w:val="Style8"/>
        <w:widowControl/>
        <w:spacing w:line="233" w:lineRule="auto"/>
        <w:ind w:left="1387"/>
        <w:jc w:val="both"/>
        <w:rPr>
          <w:spacing w:val="-4"/>
          <w:sz w:val="28"/>
          <w:szCs w:val="28"/>
        </w:rPr>
      </w:pPr>
    </w:p>
    <w:p w:rsidR="00F27393" w:rsidRPr="00D5710E" w:rsidRDefault="001A61A1" w:rsidP="00EE0FFC">
      <w:pPr>
        <w:pStyle w:val="Style8"/>
        <w:widowControl/>
        <w:spacing w:line="233" w:lineRule="auto"/>
        <w:ind w:firstLine="0"/>
        <w:jc w:val="center"/>
        <w:rPr>
          <w:rStyle w:val="FontStyle36"/>
          <w:i w:val="0"/>
          <w:spacing w:val="-4"/>
          <w:sz w:val="28"/>
          <w:szCs w:val="28"/>
        </w:rPr>
      </w:pPr>
      <w:r w:rsidRPr="00D5710E">
        <w:rPr>
          <w:rStyle w:val="FontStyle36"/>
          <w:i w:val="0"/>
          <w:spacing w:val="-4"/>
          <w:sz w:val="28"/>
          <w:szCs w:val="28"/>
        </w:rPr>
        <w:t>Тема 3. Пожарно-техническое вооружение пожарного автомобиля.</w:t>
      </w:r>
    </w:p>
    <w:p w:rsidR="001A61A1" w:rsidRPr="00D5710E" w:rsidRDefault="001A61A1" w:rsidP="00EE0FFC">
      <w:pPr>
        <w:pStyle w:val="Style8"/>
        <w:widowControl/>
        <w:spacing w:line="233" w:lineRule="auto"/>
        <w:ind w:firstLine="0"/>
        <w:jc w:val="center"/>
        <w:rPr>
          <w:b/>
          <w:bCs/>
          <w:iCs/>
          <w:spacing w:val="-4"/>
          <w:sz w:val="28"/>
          <w:szCs w:val="28"/>
        </w:rPr>
      </w:pPr>
      <w:r w:rsidRPr="00D5710E">
        <w:rPr>
          <w:rStyle w:val="FontStyle36"/>
          <w:i w:val="0"/>
          <w:spacing w:val="-4"/>
          <w:sz w:val="28"/>
          <w:szCs w:val="28"/>
        </w:rPr>
        <w:t>Размещение пожарн</w:t>
      </w:r>
      <w:r w:rsidRPr="00D5710E">
        <w:rPr>
          <w:rStyle w:val="FontStyle36"/>
          <w:i w:val="0"/>
          <w:spacing w:val="-4"/>
          <w:sz w:val="28"/>
          <w:szCs w:val="28"/>
        </w:rPr>
        <w:t>о</w:t>
      </w:r>
      <w:r w:rsidRPr="00D5710E">
        <w:rPr>
          <w:rStyle w:val="FontStyle36"/>
          <w:i w:val="0"/>
          <w:spacing w:val="-4"/>
          <w:sz w:val="28"/>
          <w:szCs w:val="28"/>
        </w:rPr>
        <w:t>го оборудования на автомобиле</w:t>
      </w:r>
    </w:p>
    <w:p w:rsidR="001A61A1" w:rsidRPr="00D5710E" w:rsidRDefault="001A61A1" w:rsidP="00EE0FFC">
      <w:pPr>
        <w:pStyle w:val="Style6"/>
        <w:widowControl/>
        <w:spacing w:line="233" w:lineRule="auto"/>
        <w:ind w:firstLine="730"/>
        <w:jc w:val="both"/>
        <w:rPr>
          <w:rStyle w:val="FontStyle37"/>
          <w:spacing w:val="-4"/>
        </w:rPr>
      </w:pPr>
      <w:r w:rsidRPr="00D5710E">
        <w:rPr>
          <w:rStyle w:val="FontStyle37"/>
          <w:b/>
          <w:spacing w:val="-4"/>
        </w:rPr>
        <w:t>Занятие 1.</w:t>
      </w:r>
      <w:r w:rsidRPr="00D5710E">
        <w:rPr>
          <w:rStyle w:val="FontStyle37"/>
          <w:spacing w:val="-4"/>
        </w:rPr>
        <w:t xml:space="preserve"> Теоретическое </w:t>
      </w:r>
      <w:r w:rsidR="00632297" w:rsidRPr="00D5710E">
        <w:rPr>
          <w:rStyle w:val="FontStyle37"/>
          <w:spacing w:val="-4"/>
        </w:rPr>
        <w:t>–</w:t>
      </w:r>
      <w:r w:rsidRPr="00D5710E">
        <w:rPr>
          <w:rStyle w:val="FontStyle37"/>
          <w:spacing w:val="-4"/>
        </w:rPr>
        <w:t xml:space="preserve"> 2 часа. Назначение пожарных рукавов, рука</w:t>
      </w:r>
      <w:r w:rsidRPr="00D5710E">
        <w:rPr>
          <w:rStyle w:val="FontStyle37"/>
          <w:spacing w:val="-4"/>
        </w:rPr>
        <w:t>в</w:t>
      </w:r>
      <w:r w:rsidRPr="00D5710E">
        <w:rPr>
          <w:rStyle w:val="FontStyle37"/>
          <w:spacing w:val="-4"/>
        </w:rPr>
        <w:t>ного оборудования и стволов. Ручной немеханизированный и механизир</w:t>
      </w:r>
      <w:r w:rsidRPr="00D5710E">
        <w:rPr>
          <w:rStyle w:val="FontStyle37"/>
          <w:spacing w:val="-4"/>
        </w:rPr>
        <w:t>о</w:t>
      </w:r>
      <w:r w:rsidRPr="00D5710E">
        <w:rPr>
          <w:rStyle w:val="FontStyle37"/>
          <w:spacing w:val="-4"/>
        </w:rPr>
        <w:t>ванный инструмент. Назначение, устройство и краткая характеристика, область и порядок применения пожарного инструмента. Средства защиты от высоких температур и теплового излучения: теплозащитные, теплоотражател</w:t>
      </w:r>
      <w:r w:rsidRPr="00D5710E">
        <w:rPr>
          <w:rStyle w:val="FontStyle37"/>
          <w:spacing w:val="-4"/>
        </w:rPr>
        <w:t>ь</w:t>
      </w:r>
      <w:r w:rsidRPr="00D5710E">
        <w:rPr>
          <w:rStyle w:val="FontStyle37"/>
          <w:spacing w:val="-4"/>
        </w:rPr>
        <w:t>ные костюмы, правила их эксплу</w:t>
      </w:r>
      <w:r w:rsidRPr="00D5710E">
        <w:rPr>
          <w:rStyle w:val="FontStyle37"/>
          <w:spacing w:val="-4"/>
        </w:rPr>
        <w:t>а</w:t>
      </w:r>
      <w:r w:rsidRPr="00D5710E">
        <w:rPr>
          <w:rStyle w:val="FontStyle37"/>
          <w:spacing w:val="-4"/>
        </w:rPr>
        <w:t>тации.</w:t>
      </w:r>
    </w:p>
    <w:p w:rsidR="001A61A1" w:rsidRPr="00D5710E" w:rsidRDefault="001A61A1" w:rsidP="00EE0FFC">
      <w:pPr>
        <w:pStyle w:val="Style6"/>
        <w:widowControl/>
        <w:spacing w:line="233" w:lineRule="auto"/>
        <w:ind w:firstLine="709"/>
        <w:jc w:val="both"/>
        <w:rPr>
          <w:rStyle w:val="FontStyle37"/>
          <w:spacing w:val="-4"/>
        </w:rPr>
      </w:pPr>
      <w:r w:rsidRPr="00D5710E">
        <w:rPr>
          <w:rStyle w:val="FontStyle37"/>
          <w:b/>
          <w:spacing w:val="-4"/>
        </w:rPr>
        <w:t>Занятие 2.</w:t>
      </w:r>
      <w:r w:rsidRPr="00D5710E">
        <w:rPr>
          <w:rStyle w:val="FontStyle37"/>
          <w:spacing w:val="-4"/>
        </w:rPr>
        <w:t xml:space="preserve"> Практическое </w:t>
      </w:r>
      <w:r w:rsidR="00632297" w:rsidRPr="00D5710E">
        <w:rPr>
          <w:rStyle w:val="FontStyle37"/>
          <w:spacing w:val="-4"/>
        </w:rPr>
        <w:t>–</w:t>
      </w:r>
      <w:r w:rsidRPr="00D5710E">
        <w:rPr>
          <w:rStyle w:val="FontStyle37"/>
          <w:spacing w:val="-4"/>
        </w:rPr>
        <w:t xml:space="preserve"> 2 часа. Проводится по содержанию занятия 1.</w:t>
      </w:r>
    </w:p>
    <w:p w:rsidR="001A61A1" w:rsidRPr="00D5710E" w:rsidRDefault="001A61A1" w:rsidP="00EE0FFC">
      <w:pPr>
        <w:pStyle w:val="Style22"/>
        <w:widowControl/>
        <w:spacing w:line="233" w:lineRule="auto"/>
        <w:ind w:left="1690"/>
        <w:jc w:val="both"/>
        <w:rPr>
          <w:spacing w:val="-4"/>
          <w:sz w:val="28"/>
          <w:szCs w:val="28"/>
        </w:rPr>
      </w:pPr>
    </w:p>
    <w:p w:rsidR="00F27393" w:rsidRPr="00D5710E" w:rsidRDefault="001A61A1" w:rsidP="00E07D29">
      <w:pPr>
        <w:pStyle w:val="Style22"/>
        <w:widowControl/>
        <w:spacing w:line="228" w:lineRule="auto"/>
        <w:jc w:val="center"/>
        <w:rPr>
          <w:rStyle w:val="FontStyle36"/>
          <w:i w:val="0"/>
          <w:spacing w:val="-4"/>
          <w:sz w:val="28"/>
          <w:szCs w:val="28"/>
        </w:rPr>
      </w:pPr>
      <w:r w:rsidRPr="00D5710E">
        <w:rPr>
          <w:rStyle w:val="FontStyle36"/>
          <w:i w:val="0"/>
          <w:spacing w:val="-4"/>
          <w:sz w:val="28"/>
          <w:szCs w:val="28"/>
        </w:rPr>
        <w:t>Тема 4. Пожарные мотопомпы. ТТХ пожарных мотопомп.</w:t>
      </w:r>
    </w:p>
    <w:p w:rsidR="001A61A1" w:rsidRPr="00D5710E" w:rsidRDefault="00EE0FFC" w:rsidP="00E07D29">
      <w:pPr>
        <w:pStyle w:val="Style22"/>
        <w:widowControl/>
        <w:spacing w:line="228" w:lineRule="auto"/>
        <w:jc w:val="center"/>
        <w:rPr>
          <w:b/>
          <w:bCs/>
          <w:iCs/>
          <w:spacing w:val="-4"/>
          <w:sz w:val="28"/>
          <w:szCs w:val="28"/>
        </w:rPr>
      </w:pPr>
      <w:r w:rsidRPr="00D5710E">
        <w:rPr>
          <w:rStyle w:val="FontStyle36"/>
          <w:i w:val="0"/>
          <w:spacing w:val="-4"/>
          <w:sz w:val="28"/>
          <w:szCs w:val="28"/>
        </w:rPr>
        <w:t>Технические возможности пожарной</w:t>
      </w:r>
      <w:r w:rsidR="001A61A1" w:rsidRPr="00D5710E">
        <w:rPr>
          <w:rStyle w:val="FontStyle36"/>
          <w:i w:val="0"/>
          <w:spacing w:val="-4"/>
          <w:sz w:val="28"/>
          <w:szCs w:val="28"/>
        </w:rPr>
        <w:t xml:space="preserve"> мотопомпы</w:t>
      </w:r>
    </w:p>
    <w:p w:rsidR="001A61A1" w:rsidRPr="00D5710E" w:rsidRDefault="001A61A1" w:rsidP="00B941B2">
      <w:pPr>
        <w:pStyle w:val="Style6"/>
        <w:widowControl/>
        <w:ind w:firstLine="709"/>
        <w:jc w:val="both"/>
        <w:rPr>
          <w:rStyle w:val="FontStyle37"/>
          <w:spacing w:val="-4"/>
        </w:rPr>
      </w:pPr>
      <w:r w:rsidRPr="00D5710E">
        <w:rPr>
          <w:rStyle w:val="FontStyle37"/>
          <w:b/>
          <w:spacing w:val="-4"/>
        </w:rPr>
        <w:t>Занятие 1.</w:t>
      </w:r>
      <w:r w:rsidRPr="00D5710E">
        <w:rPr>
          <w:rStyle w:val="FontStyle37"/>
          <w:spacing w:val="-4"/>
        </w:rPr>
        <w:t xml:space="preserve"> Практическое </w:t>
      </w:r>
      <w:r w:rsidR="00632297" w:rsidRPr="00D5710E">
        <w:rPr>
          <w:rStyle w:val="FontStyle37"/>
          <w:spacing w:val="-4"/>
        </w:rPr>
        <w:t>–</w:t>
      </w:r>
      <w:r w:rsidRPr="00D5710E">
        <w:rPr>
          <w:rStyle w:val="FontStyle37"/>
          <w:spacing w:val="-4"/>
        </w:rPr>
        <w:t xml:space="preserve"> 2 часа. Назначение и типы пожарных мот</w:t>
      </w:r>
      <w:r w:rsidRPr="00D5710E">
        <w:rPr>
          <w:rStyle w:val="FontStyle37"/>
          <w:spacing w:val="-4"/>
        </w:rPr>
        <w:t>о</w:t>
      </w:r>
      <w:r w:rsidRPr="00D5710E">
        <w:rPr>
          <w:rStyle w:val="FontStyle37"/>
          <w:spacing w:val="-4"/>
        </w:rPr>
        <w:t xml:space="preserve">помп. Пожарная мотопомпа МП-800. Мотонасос МН-13/60. Назначение, устройство, </w:t>
      </w:r>
      <w:r w:rsidRPr="00D5710E">
        <w:rPr>
          <w:rStyle w:val="FontStyle37"/>
          <w:spacing w:val="-4"/>
        </w:rPr>
        <w:lastRenderedPageBreak/>
        <w:t>тактико-технические характеристики МП-800, МН-13/60. Подготовка МП-800 (МН-13/60) к работе. Забор воды из водоисточника и подача ее в рукавную л</w:t>
      </w:r>
      <w:r w:rsidRPr="00D5710E">
        <w:rPr>
          <w:rStyle w:val="FontStyle37"/>
          <w:spacing w:val="-4"/>
        </w:rPr>
        <w:t>и</w:t>
      </w:r>
      <w:r w:rsidRPr="00D5710E">
        <w:rPr>
          <w:rStyle w:val="FontStyle37"/>
          <w:spacing w:val="-4"/>
        </w:rPr>
        <w:t>нию.</w:t>
      </w:r>
    </w:p>
    <w:p w:rsidR="001A61A1" w:rsidRPr="00D5710E" w:rsidRDefault="001A61A1" w:rsidP="00B941B2">
      <w:pPr>
        <w:pStyle w:val="Style6"/>
        <w:widowControl/>
        <w:ind w:firstLine="709"/>
        <w:jc w:val="both"/>
        <w:rPr>
          <w:rStyle w:val="FontStyle37"/>
        </w:rPr>
      </w:pPr>
      <w:r w:rsidRPr="00D5710E">
        <w:rPr>
          <w:rStyle w:val="FontStyle37"/>
          <w:b/>
        </w:rPr>
        <w:t>Занятие 2.</w:t>
      </w:r>
      <w:r w:rsidRPr="00D5710E">
        <w:rPr>
          <w:rStyle w:val="FontStyle37"/>
        </w:rPr>
        <w:t xml:space="preserve"> Практическое </w:t>
      </w:r>
      <w:r w:rsidR="00632297" w:rsidRPr="00D5710E">
        <w:rPr>
          <w:rStyle w:val="FontStyle37"/>
        </w:rPr>
        <w:t>–</w:t>
      </w:r>
      <w:r w:rsidRPr="00D5710E">
        <w:rPr>
          <w:rStyle w:val="FontStyle37"/>
        </w:rPr>
        <w:t xml:space="preserve"> 2 часа. Запуск, забор и подача воды с пом</w:t>
      </w:r>
      <w:r w:rsidRPr="00D5710E">
        <w:rPr>
          <w:rStyle w:val="FontStyle37"/>
        </w:rPr>
        <w:t>о</w:t>
      </w:r>
      <w:r w:rsidRPr="00D5710E">
        <w:rPr>
          <w:rStyle w:val="FontStyle37"/>
        </w:rPr>
        <w:t>щью МП-800, МН-13/60.</w:t>
      </w:r>
    </w:p>
    <w:p w:rsidR="001A61A1" w:rsidRPr="00D5710E" w:rsidRDefault="001A61A1" w:rsidP="00B941B2">
      <w:pPr>
        <w:pStyle w:val="Style6"/>
        <w:widowControl/>
        <w:ind w:firstLine="715"/>
        <w:jc w:val="both"/>
        <w:rPr>
          <w:rStyle w:val="FontStyle37"/>
        </w:rPr>
      </w:pPr>
    </w:p>
    <w:p w:rsidR="001A61A1" w:rsidRPr="00D5710E" w:rsidRDefault="001A61A1" w:rsidP="00B941B2">
      <w:pPr>
        <w:pStyle w:val="Style5"/>
        <w:widowControl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D5710E">
        <w:rPr>
          <w:rStyle w:val="FontStyle36"/>
          <w:i w:val="0"/>
          <w:sz w:val="28"/>
          <w:szCs w:val="28"/>
        </w:rPr>
        <w:t>Тема 5. Пожарные авто</w:t>
      </w:r>
      <w:r w:rsidR="00FD61CC" w:rsidRPr="00D5710E">
        <w:rPr>
          <w:rStyle w:val="FontStyle36"/>
          <w:i w:val="0"/>
          <w:sz w:val="28"/>
          <w:szCs w:val="28"/>
        </w:rPr>
        <w:t>мобили специального назначения.</w:t>
      </w:r>
      <w:r w:rsidR="00632297" w:rsidRPr="00D5710E">
        <w:rPr>
          <w:rStyle w:val="FontStyle36"/>
          <w:i w:val="0"/>
          <w:sz w:val="28"/>
          <w:szCs w:val="28"/>
        </w:rPr>
        <w:br/>
      </w:r>
      <w:r w:rsidRPr="00D5710E">
        <w:rPr>
          <w:rStyle w:val="FontStyle36"/>
          <w:i w:val="0"/>
          <w:sz w:val="28"/>
          <w:szCs w:val="28"/>
        </w:rPr>
        <w:t>Основные виды и их ТТХ</w:t>
      </w:r>
    </w:p>
    <w:p w:rsidR="001A61A1" w:rsidRPr="00D5710E" w:rsidRDefault="001A61A1" w:rsidP="00B941B2">
      <w:pPr>
        <w:pStyle w:val="Style6"/>
        <w:widowControl/>
        <w:ind w:firstLine="715"/>
        <w:jc w:val="both"/>
        <w:rPr>
          <w:rStyle w:val="FontStyle37"/>
        </w:rPr>
      </w:pPr>
      <w:r w:rsidRPr="00D5710E">
        <w:rPr>
          <w:rStyle w:val="FontStyle37"/>
          <w:b/>
        </w:rPr>
        <w:t>Занятие 1.</w:t>
      </w:r>
      <w:r w:rsidRPr="00D5710E">
        <w:rPr>
          <w:rStyle w:val="FontStyle37"/>
        </w:rPr>
        <w:t xml:space="preserve"> Теоретическое </w:t>
      </w:r>
      <w:r w:rsidR="00776AC2" w:rsidRPr="00D5710E">
        <w:rPr>
          <w:rStyle w:val="FontStyle37"/>
        </w:rPr>
        <w:t>–</w:t>
      </w:r>
      <w:r w:rsidRPr="00D5710E">
        <w:rPr>
          <w:rStyle w:val="FontStyle37"/>
        </w:rPr>
        <w:t xml:space="preserve"> 2 часа. Назначение, устройство и ТТХ авт</w:t>
      </w:r>
      <w:r w:rsidRPr="00D5710E">
        <w:rPr>
          <w:rStyle w:val="FontStyle37"/>
        </w:rPr>
        <w:t>о</w:t>
      </w:r>
      <w:r w:rsidRPr="00D5710E">
        <w:rPr>
          <w:rStyle w:val="FontStyle37"/>
        </w:rPr>
        <w:t>лестниц и автоподъемников пожарных, автомобилей технической службы, св</w:t>
      </w:r>
      <w:r w:rsidRPr="00D5710E">
        <w:rPr>
          <w:rStyle w:val="FontStyle37"/>
        </w:rPr>
        <w:t>я</w:t>
      </w:r>
      <w:r w:rsidRPr="00D5710E">
        <w:rPr>
          <w:rStyle w:val="FontStyle37"/>
        </w:rPr>
        <w:t>зи и освещения, автомобилей газодымозащитной службы и штабных пожарных а</w:t>
      </w:r>
      <w:r w:rsidRPr="00D5710E">
        <w:rPr>
          <w:rStyle w:val="FontStyle37"/>
        </w:rPr>
        <w:t>в</w:t>
      </w:r>
      <w:r w:rsidRPr="00D5710E">
        <w:rPr>
          <w:rStyle w:val="FontStyle37"/>
        </w:rPr>
        <w:t>томобилей.</w:t>
      </w:r>
    </w:p>
    <w:p w:rsidR="001A61A1" w:rsidRPr="00D5710E" w:rsidRDefault="001A61A1" w:rsidP="00B941B2">
      <w:pPr>
        <w:pStyle w:val="Style6"/>
        <w:widowControl/>
        <w:ind w:firstLine="715"/>
        <w:jc w:val="both"/>
        <w:rPr>
          <w:rStyle w:val="FontStyle37"/>
        </w:rPr>
      </w:pPr>
      <w:r w:rsidRPr="00D5710E">
        <w:rPr>
          <w:rStyle w:val="FontStyle37"/>
          <w:b/>
        </w:rPr>
        <w:t>Занятие 2.</w:t>
      </w:r>
      <w:r w:rsidRPr="00D5710E">
        <w:rPr>
          <w:rStyle w:val="FontStyle37"/>
        </w:rPr>
        <w:t xml:space="preserve"> Практическое </w:t>
      </w:r>
      <w:r w:rsidR="00776AC2" w:rsidRPr="00D5710E">
        <w:rPr>
          <w:rStyle w:val="FontStyle37"/>
        </w:rPr>
        <w:t>–</w:t>
      </w:r>
      <w:r w:rsidRPr="00D5710E">
        <w:rPr>
          <w:rStyle w:val="FontStyle37"/>
        </w:rPr>
        <w:t xml:space="preserve"> 2 часа. Проводится по содержанию занятия 1.</w:t>
      </w:r>
    </w:p>
    <w:p w:rsidR="00632297" w:rsidRPr="00D5710E" w:rsidRDefault="00632297" w:rsidP="00B941B2">
      <w:pPr>
        <w:pStyle w:val="Style6"/>
        <w:widowControl/>
        <w:ind w:firstLine="715"/>
        <w:jc w:val="both"/>
        <w:rPr>
          <w:rStyle w:val="FontStyle37"/>
        </w:rPr>
      </w:pPr>
    </w:p>
    <w:p w:rsidR="001A61A1" w:rsidRPr="00D5710E" w:rsidRDefault="00BF3F75" w:rsidP="00B941B2">
      <w:pPr>
        <w:pStyle w:val="Style24"/>
        <w:widowControl/>
        <w:spacing w:line="240" w:lineRule="auto"/>
        <w:ind w:firstLine="0"/>
        <w:jc w:val="center"/>
        <w:rPr>
          <w:rStyle w:val="FontStyle32"/>
          <w:sz w:val="28"/>
          <w:szCs w:val="28"/>
        </w:rPr>
      </w:pPr>
      <w:r w:rsidRPr="00D5710E">
        <w:rPr>
          <w:rStyle w:val="FontStyle32"/>
          <w:sz w:val="28"/>
          <w:szCs w:val="28"/>
        </w:rPr>
        <w:t xml:space="preserve">3. </w:t>
      </w:r>
      <w:r w:rsidR="001A61A1" w:rsidRPr="00D5710E">
        <w:rPr>
          <w:rStyle w:val="FontStyle32"/>
          <w:sz w:val="28"/>
          <w:szCs w:val="28"/>
        </w:rPr>
        <w:t>Пожарно-строевая подготовка</w:t>
      </w:r>
    </w:p>
    <w:p w:rsidR="001A61A1" w:rsidRPr="00D5710E" w:rsidRDefault="001A61A1" w:rsidP="00B941B2">
      <w:pPr>
        <w:pStyle w:val="Style6"/>
        <w:widowControl/>
        <w:rPr>
          <w:rStyle w:val="FontStyle37"/>
          <w:b/>
          <w:sz w:val="22"/>
          <w:szCs w:val="22"/>
        </w:rPr>
      </w:pPr>
    </w:p>
    <w:p w:rsidR="001A61A1" w:rsidRPr="00D5710E" w:rsidRDefault="001A61A1" w:rsidP="00B941B2">
      <w:pPr>
        <w:pStyle w:val="Style6"/>
        <w:widowControl/>
        <w:rPr>
          <w:rStyle w:val="FontStyle37"/>
          <w:b/>
        </w:rPr>
      </w:pPr>
      <w:r w:rsidRPr="00D5710E">
        <w:rPr>
          <w:rStyle w:val="FontStyle37"/>
          <w:b/>
        </w:rPr>
        <w:t>Примерный учебно-тематический план</w:t>
      </w:r>
    </w:p>
    <w:p w:rsidR="00BF3F75" w:rsidRPr="00D5710E" w:rsidRDefault="00BF3F75" w:rsidP="00D06C2A">
      <w:pPr>
        <w:pStyle w:val="Style6"/>
        <w:widowControl/>
        <w:spacing w:line="108" w:lineRule="auto"/>
        <w:rPr>
          <w:rStyle w:val="FontStyle37"/>
          <w:b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708"/>
        <w:gridCol w:w="851"/>
        <w:gridCol w:w="709"/>
        <w:gridCol w:w="850"/>
        <w:gridCol w:w="709"/>
        <w:gridCol w:w="850"/>
        <w:gridCol w:w="850"/>
        <w:gridCol w:w="851"/>
      </w:tblGrid>
      <w:tr w:rsidR="001A61A1" w:rsidRPr="00D5710E" w:rsidTr="00B90963"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1A61A1" w:rsidRPr="00D5710E" w:rsidRDefault="00C33903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№</w:t>
            </w:r>
            <w:r w:rsidR="001A61A1" w:rsidRPr="00D5710E">
              <w:rPr>
                <w:rStyle w:val="FontStyle37"/>
                <w:sz w:val="24"/>
                <w:szCs w:val="24"/>
              </w:rPr>
              <w:t xml:space="preserve"> т</w:t>
            </w:r>
            <w:r w:rsidR="001A61A1" w:rsidRPr="00D5710E">
              <w:rPr>
                <w:rStyle w:val="FontStyle37"/>
                <w:sz w:val="24"/>
                <w:szCs w:val="24"/>
              </w:rPr>
              <w:t>е</w:t>
            </w:r>
            <w:r w:rsidR="001A61A1" w:rsidRPr="00D5710E">
              <w:rPr>
                <w:rStyle w:val="FontStyle37"/>
                <w:sz w:val="24"/>
                <w:szCs w:val="24"/>
              </w:rPr>
              <w:t>мы</w:t>
            </w:r>
          </w:p>
        </w:tc>
        <w:tc>
          <w:tcPr>
            <w:tcW w:w="2977" w:type="dxa"/>
            <w:vMerge w:val="restart"/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Наименование</w:t>
            </w:r>
            <w:r w:rsidR="00EE0FFC" w:rsidRPr="00D5710E">
              <w:rPr>
                <w:rStyle w:val="FontStyle37"/>
                <w:sz w:val="24"/>
                <w:szCs w:val="24"/>
              </w:rPr>
              <w:t xml:space="preserve"> </w:t>
            </w:r>
            <w:r w:rsidRPr="00D5710E">
              <w:rPr>
                <w:rStyle w:val="FontStyle37"/>
                <w:sz w:val="24"/>
                <w:szCs w:val="24"/>
              </w:rPr>
              <w:t>т</w:t>
            </w:r>
            <w:r w:rsidRPr="00D5710E">
              <w:rPr>
                <w:rStyle w:val="FontStyle37"/>
                <w:sz w:val="24"/>
                <w:szCs w:val="24"/>
              </w:rPr>
              <w:t>е</w:t>
            </w:r>
            <w:r w:rsidRPr="00D5710E">
              <w:rPr>
                <w:rStyle w:val="FontStyle37"/>
                <w:sz w:val="24"/>
                <w:szCs w:val="24"/>
              </w:rPr>
              <w:t>мы</w:t>
            </w:r>
          </w:p>
        </w:tc>
        <w:tc>
          <w:tcPr>
            <w:tcW w:w="6378" w:type="dxa"/>
            <w:gridSpan w:val="8"/>
            <w:tcBorders>
              <w:right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Количество часов</w:t>
            </w:r>
            <w:r w:rsidR="00D43962" w:rsidRPr="00D5710E">
              <w:rPr>
                <w:rStyle w:val="FontStyle37"/>
                <w:sz w:val="24"/>
                <w:szCs w:val="24"/>
              </w:rPr>
              <w:t xml:space="preserve"> </w:t>
            </w:r>
            <w:r w:rsidRPr="00D5710E">
              <w:rPr>
                <w:rStyle w:val="FontStyle37"/>
                <w:sz w:val="24"/>
                <w:szCs w:val="24"/>
              </w:rPr>
              <w:t>для классов</w:t>
            </w:r>
          </w:p>
        </w:tc>
      </w:tr>
      <w:tr w:rsidR="001A61A1" w:rsidRPr="00D5710E" w:rsidTr="00B90963"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jc w:val="left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A61A1" w:rsidRPr="00D5710E" w:rsidRDefault="00FD61CC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т</w:t>
            </w:r>
            <w:r w:rsidR="003339FE" w:rsidRPr="00D5710E">
              <w:rPr>
                <w:rStyle w:val="FontStyle37"/>
                <w:sz w:val="24"/>
                <w:szCs w:val="24"/>
              </w:rPr>
              <w:t>ретьего</w:t>
            </w:r>
          </w:p>
        </w:tc>
        <w:tc>
          <w:tcPr>
            <w:tcW w:w="1559" w:type="dxa"/>
            <w:gridSpan w:val="2"/>
            <w:vAlign w:val="center"/>
          </w:tcPr>
          <w:p w:rsidR="001A61A1" w:rsidRPr="00D5710E" w:rsidRDefault="00FD61CC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в</w:t>
            </w:r>
            <w:r w:rsidR="003339FE" w:rsidRPr="00D5710E">
              <w:rPr>
                <w:rStyle w:val="FontStyle37"/>
                <w:sz w:val="24"/>
                <w:szCs w:val="24"/>
              </w:rPr>
              <w:t>торого</w:t>
            </w:r>
          </w:p>
        </w:tc>
        <w:tc>
          <w:tcPr>
            <w:tcW w:w="1559" w:type="dxa"/>
            <w:gridSpan w:val="2"/>
            <w:vAlign w:val="center"/>
          </w:tcPr>
          <w:p w:rsidR="001A61A1" w:rsidRPr="00D5710E" w:rsidRDefault="00FD61CC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п</w:t>
            </w:r>
            <w:r w:rsidR="003339FE" w:rsidRPr="00D5710E">
              <w:rPr>
                <w:rStyle w:val="FontStyle37"/>
                <w:sz w:val="24"/>
                <w:szCs w:val="24"/>
              </w:rPr>
              <w:t>ервого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1A61A1" w:rsidRPr="00D5710E" w:rsidRDefault="00FD61CC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м</w:t>
            </w:r>
            <w:r w:rsidR="003339FE" w:rsidRPr="00D5710E">
              <w:rPr>
                <w:rStyle w:val="FontStyle37"/>
                <w:sz w:val="24"/>
                <w:szCs w:val="24"/>
              </w:rPr>
              <w:t>еждунаро</w:t>
            </w:r>
            <w:r w:rsidR="003339FE" w:rsidRPr="00D5710E">
              <w:rPr>
                <w:rStyle w:val="FontStyle37"/>
                <w:sz w:val="24"/>
                <w:szCs w:val="24"/>
              </w:rPr>
              <w:t>д</w:t>
            </w:r>
            <w:r w:rsidR="003339FE" w:rsidRPr="00D5710E">
              <w:rPr>
                <w:rStyle w:val="FontStyle37"/>
                <w:sz w:val="24"/>
                <w:szCs w:val="24"/>
              </w:rPr>
              <w:t>ного</w:t>
            </w:r>
          </w:p>
        </w:tc>
      </w:tr>
      <w:tr w:rsidR="001A61A1" w:rsidRPr="00D5710E" w:rsidTr="00B9096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jc w:val="left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pacing w:val="-6"/>
                <w:sz w:val="24"/>
                <w:szCs w:val="24"/>
              </w:rPr>
            </w:pPr>
            <w:r w:rsidRPr="00D5710E">
              <w:rPr>
                <w:rStyle w:val="FontStyle37"/>
                <w:spacing w:val="-6"/>
                <w:sz w:val="24"/>
                <w:szCs w:val="24"/>
              </w:rPr>
              <w:t>№</w:t>
            </w:r>
          </w:p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pacing w:val="-6"/>
                <w:sz w:val="24"/>
                <w:szCs w:val="24"/>
              </w:rPr>
            </w:pPr>
            <w:r w:rsidRPr="00D5710E">
              <w:rPr>
                <w:rStyle w:val="FontStyle37"/>
                <w:spacing w:val="-6"/>
                <w:sz w:val="24"/>
                <w:szCs w:val="24"/>
              </w:rPr>
              <w:t>з</w:t>
            </w:r>
            <w:r w:rsidRPr="00D5710E">
              <w:rPr>
                <w:rStyle w:val="FontStyle37"/>
                <w:spacing w:val="-6"/>
                <w:sz w:val="24"/>
                <w:szCs w:val="24"/>
              </w:rPr>
              <w:t>а</w:t>
            </w:r>
            <w:r w:rsidRPr="00D5710E">
              <w:rPr>
                <w:rStyle w:val="FontStyle37"/>
                <w:spacing w:val="-6"/>
                <w:sz w:val="24"/>
                <w:szCs w:val="24"/>
              </w:rPr>
              <w:t>н</w:t>
            </w:r>
            <w:r w:rsidRPr="00D5710E">
              <w:rPr>
                <w:rStyle w:val="FontStyle37"/>
                <w:spacing w:val="-6"/>
                <w:sz w:val="24"/>
                <w:szCs w:val="24"/>
              </w:rPr>
              <w:t>я</w:t>
            </w:r>
            <w:r w:rsidRPr="00D5710E">
              <w:rPr>
                <w:rStyle w:val="FontStyle37"/>
                <w:spacing w:val="-6"/>
                <w:sz w:val="24"/>
                <w:szCs w:val="24"/>
              </w:rPr>
              <w:t>тия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A61A1" w:rsidRPr="00D5710E" w:rsidRDefault="008170D8" w:rsidP="00B941B2">
            <w:pPr>
              <w:pStyle w:val="Style6"/>
              <w:widowControl/>
              <w:spacing w:line="223" w:lineRule="auto"/>
              <w:rPr>
                <w:rStyle w:val="FontStyle37"/>
                <w:spacing w:val="-6"/>
                <w:sz w:val="24"/>
                <w:szCs w:val="24"/>
              </w:rPr>
            </w:pPr>
            <w:r w:rsidRPr="00D5710E">
              <w:rPr>
                <w:rStyle w:val="FontStyle37"/>
                <w:spacing w:val="-6"/>
                <w:sz w:val="24"/>
                <w:szCs w:val="24"/>
              </w:rPr>
              <w:t>к</w:t>
            </w:r>
            <w:r w:rsidR="001A61A1" w:rsidRPr="00D5710E">
              <w:rPr>
                <w:rStyle w:val="FontStyle37"/>
                <w:spacing w:val="-6"/>
                <w:sz w:val="24"/>
                <w:szCs w:val="24"/>
              </w:rPr>
              <w:t>ол-во</w:t>
            </w:r>
          </w:p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pacing w:val="-6"/>
                <w:sz w:val="24"/>
                <w:szCs w:val="24"/>
              </w:rPr>
            </w:pPr>
            <w:r w:rsidRPr="00D5710E">
              <w:rPr>
                <w:rStyle w:val="FontStyle37"/>
                <w:spacing w:val="-6"/>
                <w:sz w:val="24"/>
                <w:szCs w:val="24"/>
              </w:rPr>
              <w:t>ч</w:t>
            </w:r>
            <w:r w:rsidRPr="00D5710E">
              <w:rPr>
                <w:rStyle w:val="FontStyle37"/>
                <w:spacing w:val="-6"/>
                <w:sz w:val="24"/>
                <w:szCs w:val="24"/>
              </w:rPr>
              <w:t>а</w:t>
            </w:r>
            <w:r w:rsidRPr="00D5710E">
              <w:rPr>
                <w:rStyle w:val="FontStyle37"/>
                <w:spacing w:val="-6"/>
                <w:sz w:val="24"/>
                <w:szCs w:val="24"/>
              </w:rPr>
              <w:t>сов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pacing w:val="-6"/>
                <w:sz w:val="24"/>
                <w:szCs w:val="24"/>
              </w:rPr>
            </w:pPr>
            <w:r w:rsidRPr="00D5710E">
              <w:rPr>
                <w:rStyle w:val="FontStyle37"/>
                <w:spacing w:val="-6"/>
                <w:sz w:val="24"/>
                <w:szCs w:val="24"/>
              </w:rPr>
              <w:t>№</w:t>
            </w:r>
          </w:p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pacing w:val="-6"/>
                <w:sz w:val="24"/>
                <w:szCs w:val="24"/>
              </w:rPr>
            </w:pPr>
            <w:r w:rsidRPr="00D5710E">
              <w:rPr>
                <w:rStyle w:val="FontStyle37"/>
                <w:spacing w:val="-6"/>
                <w:sz w:val="24"/>
                <w:szCs w:val="24"/>
              </w:rPr>
              <w:t>з</w:t>
            </w:r>
            <w:r w:rsidRPr="00D5710E">
              <w:rPr>
                <w:rStyle w:val="FontStyle37"/>
                <w:spacing w:val="-6"/>
                <w:sz w:val="24"/>
                <w:szCs w:val="24"/>
              </w:rPr>
              <w:t>а</w:t>
            </w:r>
            <w:r w:rsidRPr="00D5710E">
              <w:rPr>
                <w:rStyle w:val="FontStyle37"/>
                <w:spacing w:val="-6"/>
                <w:sz w:val="24"/>
                <w:szCs w:val="24"/>
              </w:rPr>
              <w:t>н</w:t>
            </w:r>
            <w:r w:rsidRPr="00D5710E">
              <w:rPr>
                <w:rStyle w:val="FontStyle37"/>
                <w:spacing w:val="-6"/>
                <w:sz w:val="24"/>
                <w:szCs w:val="24"/>
              </w:rPr>
              <w:t>я</w:t>
            </w:r>
            <w:r w:rsidRPr="00D5710E">
              <w:rPr>
                <w:rStyle w:val="FontStyle37"/>
                <w:spacing w:val="-6"/>
                <w:sz w:val="24"/>
                <w:szCs w:val="24"/>
              </w:rPr>
              <w:t>тия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61A1" w:rsidRPr="00D5710E" w:rsidRDefault="008170D8" w:rsidP="00B941B2">
            <w:pPr>
              <w:pStyle w:val="Style6"/>
              <w:widowControl/>
              <w:spacing w:line="223" w:lineRule="auto"/>
              <w:rPr>
                <w:rStyle w:val="FontStyle37"/>
                <w:spacing w:val="-6"/>
                <w:sz w:val="24"/>
                <w:szCs w:val="24"/>
              </w:rPr>
            </w:pPr>
            <w:r w:rsidRPr="00D5710E">
              <w:rPr>
                <w:rStyle w:val="FontStyle37"/>
                <w:spacing w:val="-6"/>
                <w:sz w:val="24"/>
                <w:szCs w:val="24"/>
              </w:rPr>
              <w:t>к</w:t>
            </w:r>
            <w:r w:rsidR="001A61A1" w:rsidRPr="00D5710E">
              <w:rPr>
                <w:rStyle w:val="FontStyle37"/>
                <w:spacing w:val="-6"/>
                <w:sz w:val="24"/>
                <w:szCs w:val="24"/>
              </w:rPr>
              <w:t>ол-во</w:t>
            </w:r>
          </w:p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pacing w:val="-6"/>
                <w:sz w:val="24"/>
                <w:szCs w:val="24"/>
              </w:rPr>
            </w:pPr>
            <w:r w:rsidRPr="00D5710E">
              <w:rPr>
                <w:rStyle w:val="FontStyle37"/>
                <w:spacing w:val="-6"/>
                <w:sz w:val="24"/>
                <w:szCs w:val="24"/>
              </w:rPr>
              <w:t>ч</w:t>
            </w:r>
            <w:r w:rsidRPr="00D5710E">
              <w:rPr>
                <w:rStyle w:val="FontStyle37"/>
                <w:spacing w:val="-6"/>
                <w:sz w:val="24"/>
                <w:szCs w:val="24"/>
              </w:rPr>
              <w:t>а</w:t>
            </w:r>
            <w:r w:rsidRPr="00D5710E">
              <w:rPr>
                <w:rStyle w:val="FontStyle37"/>
                <w:spacing w:val="-6"/>
                <w:sz w:val="24"/>
                <w:szCs w:val="24"/>
              </w:rPr>
              <w:t>сов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F3F75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pacing w:val="-6"/>
                <w:sz w:val="24"/>
                <w:szCs w:val="24"/>
              </w:rPr>
            </w:pPr>
            <w:r w:rsidRPr="00D5710E">
              <w:rPr>
                <w:rStyle w:val="FontStyle37"/>
                <w:spacing w:val="-6"/>
                <w:sz w:val="24"/>
                <w:szCs w:val="24"/>
              </w:rPr>
              <w:t>№</w:t>
            </w:r>
          </w:p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pacing w:val="-6"/>
                <w:sz w:val="24"/>
                <w:szCs w:val="24"/>
              </w:rPr>
            </w:pPr>
            <w:r w:rsidRPr="00D5710E">
              <w:rPr>
                <w:rStyle w:val="FontStyle37"/>
                <w:spacing w:val="-6"/>
                <w:sz w:val="24"/>
                <w:szCs w:val="24"/>
              </w:rPr>
              <w:t>з</w:t>
            </w:r>
            <w:r w:rsidRPr="00D5710E">
              <w:rPr>
                <w:rStyle w:val="FontStyle37"/>
                <w:spacing w:val="-6"/>
                <w:sz w:val="24"/>
                <w:szCs w:val="24"/>
              </w:rPr>
              <w:t>а</w:t>
            </w:r>
            <w:r w:rsidRPr="00D5710E">
              <w:rPr>
                <w:rStyle w:val="FontStyle37"/>
                <w:spacing w:val="-6"/>
                <w:sz w:val="24"/>
                <w:szCs w:val="24"/>
              </w:rPr>
              <w:t>н</w:t>
            </w:r>
            <w:r w:rsidRPr="00D5710E">
              <w:rPr>
                <w:rStyle w:val="FontStyle37"/>
                <w:spacing w:val="-6"/>
                <w:sz w:val="24"/>
                <w:szCs w:val="24"/>
              </w:rPr>
              <w:t>я</w:t>
            </w:r>
            <w:r w:rsidRPr="00D5710E">
              <w:rPr>
                <w:rStyle w:val="FontStyle37"/>
                <w:spacing w:val="-6"/>
                <w:sz w:val="24"/>
                <w:szCs w:val="24"/>
              </w:rPr>
              <w:t>тия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61A1" w:rsidRPr="00D5710E" w:rsidRDefault="008170D8" w:rsidP="00B941B2">
            <w:pPr>
              <w:pStyle w:val="Style6"/>
              <w:widowControl/>
              <w:spacing w:line="223" w:lineRule="auto"/>
              <w:rPr>
                <w:rStyle w:val="FontStyle37"/>
                <w:spacing w:val="-6"/>
                <w:sz w:val="24"/>
                <w:szCs w:val="24"/>
              </w:rPr>
            </w:pPr>
            <w:r w:rsidRPr="00D5710E">
              <w:rPr>
                <w:rStyle w:val="FontStyle37"/>
                <w:spacing w:val="-6"/>
                <w:sz w:val="24"/>
                <w:szCs w:val="24"/>
              </w:rPr>
              <w:t>к</w:t>
            </w:r>
            <w:r w:rsidR="001A61A1" w:rsidRPr="00D5710E">
              <w:rPr>
                <w:rStyle w:val="FontStyle37"/>
                <w:spacing w:val="-6"/>
                <w:sz w:val="24"/>
                <w:szCs w:val="24"/>
              </w:rPr>
              <w:t>ол-во</w:t>
            </w:r>
          </w:p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pacing w:val="-6"/>
                <w:sz w:val="24"/>
                <w:szCs w:val="24"/>
              </w:rPr>
            </w:pPr>
            <w:r w:rsidRPr="00D5710E">
              <w:rPr>
                <w:rStyle w:val="FontStyle37"/>
                <w:spacing w:val="-6"/>
                <w:sz w:val="24"/>
                <w:szCs w:val="24"/>
              </w:rPr>
              <w:t>ч</w:t>
            </w:r>
            <w:r w:rsidRPr="00D5710E">
              <w:rPr>
                <w:rStyle w:val="FontStyle37"/>
                <w:spacing w:val="-6"/>
                <w:sz w:val="24"/>
                <w:szCs w:val="24"/>
              </w:rPr>
              <w:t>а</w:t>
            </w:r>
            <w:r w:rsidRPr="00D5710E">
              <w:rPr>
                <w:rStyle w:val="FontStyle37"/>
                <w:spacing w:val="-6"/>
                <w:sz w:val="24"/>
                <w:szCs w:val="24"/>
              </w:rPr>
              <w:t>сов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pacing w:val="-6"/>
                <w:sz w:val="24"/>
                <w:szCs w:val="24"/>
              </w:rPr>
            </w:pPr>
            <w:r w:rsidRPr="00D5710E">
              <w:rPr>
                <w:rStyle w:val="FontStyle37"/>
                <w:spacing w:val="-6"/>
                <w:sz w:val="24"/>
                <w:szCs w:val="24"/>
              </w:rPr>
              <w:t>№</w:t>
            </w:r>
          </w:p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pacing w:val="-6"/>
                <w:sz w:val="24"/>
                <w:szCs w:val="24"/>
              </w:rPr>
            </w:pPr>
            <w:r w:rsidRPr="00D5710E">
              <w:rPr>
                <w:rStyle w:val="FontStyle37"/>
                <w:spacing w:val="-6"/>
                <w:sz w:val="24"/>
                <w:szCs w:val="24"/>
              </w:rPr>
              <w:t>зан</w:t>
            </w:r>
            <w:r w:rsidRPr="00D5710E">
              <w:rPr>
                <w:rStyle w:val="FontStyle37"/>
                <w:spacing w:val="-6"/>
                <w:sz w:val="24"/>
                <w:szCs w:val="24"/>
              </w:rPr>
              <w:t>я</w:t>
            </w:r>
            <w:r w:rsidRPr="00D5710E">
              <w:rPr>
                <w:rStyle w:val="FontStyle37"/>
                <w:spacing w:val="-6"/>
                <w:sz w:val="24"/>
                <w:szCs w:val="24"/>
              </w:rPr>
              <w:t>тия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FD61CC" w:rsidP="00B941B2">
            <w:pPr>
              <w:pStyle w:val="Style6"/>
              <w:widowControl/>
              <w:spacing w:line="223" w:lineRule="auto"/>
              <w:rPr>
                <w:rStyle w:val="FontStyle37"/>
                <w:spacing w:val="-6"/>
                <w:sz w:val="24"/>
                <w:szCs w:val="24"/>
              </w:rPr>
            </w:pPr>
            <w:r w:rsidRPr="00D5710E">
              <w:rPr>
                <w:rStyle w:val="FontStyle37"/>
                <w:spacing w:val="-6"/>
                <w:sz w:val="24"/>
                <w:szCs w:val="24"/>
              </w:rPr>
              <w:t>к</w:t>
            </w:r>
            <w:r w:rsidR="001A61A1" w:rsidRPr="00D5710E">
              <w:rPr>
                <w:rStyle w:val="FontStyle37"/>
                <w:spacing w:val="-6"/>
                <w:sz w:val="24"/>
                <w:szCs w:val="24"/>
              </w:rPr>
              <w:t>ол-во</w:t>
            </w:r>
          </w:p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pacing w:val="-6"/>
                <w:sz w:val="24"/>
                <w:szCs w:val="24"/>
              </w:rPr>
            </w:pPr>
            <w:r w:rsidRPr="00D5710E">
              <w:rPr>
                <w:rStyle w:val="FontStyle37"/>
                <w:spacing w:val="-6"/>
                <w:sz w:val="24"/>
                <w:szCs w:val="24"/>
              </w:rPr>
              <w:t>ч</w:t>
            </w:r>
            <w:r w:rsidRPr="00D5710E">
              <w:rPr>
                <w:rStyle w:val="FontStyle37"/>
                <w:spacing w:val="-6"/>
                <w:sz w:val="24"/>
                <w:szCs w:val="24"/>
              </w:rPr>
              <w:t>а</w:t>
            </w:r>
            <w:r w:rsidRPr="00D5710E">
              <w:rPr>
                <w:rStyle w:val="FontStyle37"/>
                <w:spacing w:val="-6"/>
                <w:sz w:val="24"/>
                <w:szCs w:val="24"/>
              </w:rPr>
              <w:t>сов</w:t>
            </w:r>
          </w:p>
        </w:tc>
      </w:tr>
      <w:tr w:rsidR="001A61A1" w:rsidRPr="00D5710E" w:rsidTr="00B90963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jc w:val="left"/>
              <w:rPr>
                <w:rStyle w:val="FontStyle37"/>
                <w:spacing w:val="-8"/>
                <w:sz w:val="24"/>
                <w:szCs w:val="24"/>
              </w:rPr>
            </w:pPr>
            <w:r w:rsidRPr="00D5710E">
              <w:rPr>
                <w:rStyle w:val="FontStyle37"/>
                <w:spacing w:val="-8"/>
                <w:sz w:val="24"/>
                <w:szCs w:val="24"/>
              </w:rPr>
              <w:t>Упражнения с п</w:t>
            </w:r>
            <w:r w:rsidRPr="00D5710E">
              <w:rPr>
                <w:rStyle w:val="FontStyle37"/>
                <w:spacing w:val="-8"/>
                <w:sz w:val="24"/>
                <w:szCs w:val="24"/>
              </w:rPr>
              <w:t>о</w:t>
            </w:r>
            <w:r w:rsidR="00EE0FFC" w:rsidRPr="00D5710E">
              <w:rPr>
                <w:rStyle w:val="FontStyle37"/>
                <w:spacing w:val="-8"/>
                <w:sz w:val="24"/>
                <w:szCs w:val="24"/>
              </w:rPr>
              <w:t>жарно-техническим</w:t>
            </w:r>
            <w:r w:rsidR="00DD1B4B" w:rsidRPr="00D5710E">
              <w:rPr>
                <w:rStyle w:val="FontStyle37"/>
                <w:spacing w:val="-8"/>
                <w:sz w:val="24"/>
                <w:szCs w:val="24"/>
              </w:rPr>
              <w:t xml:space="preserve"> </w:t>
            </w:r>
            <w:r w:rsidRPr="00D5710E">
              <w:rPr>
                <w:rStyle w:val="FontStyle37"/>
                <w:spacing w:val="-8"/>
                <w:sz w:val="24"/>
                <w:szCs w:val="24"/>
              </w:rPr>
              <w:t>оборудован</w:t>
            </w:r>
            <w:r w:rsidRPr="00D5710E">
              <w:rPr>
                <w:rStyle w:val="FontStyle37"/>
                <w:spacing w:val="-8"/>
                <w:sz w:val="24"/>
                <w:szCs w:val="24"/>
              </w:rPr>
              <w:t>и</w:t>
            </w:r>
            <w:r w:rsidRPr="00D5710E">
              <w:rPr>
                <w:rStyle w:val="FontStyle37"/>
                <w:spacing w:val="-8"/>
                <w:sz w:val="24"/>
                <w:szCs w:val="24"/>
              </w:rPr>
              <w:t>ем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1</w:t>
            </w:r>
            <w:r w:rsidR="006D4D74" w:rsidRPr="00D5710E">
              <w:rPr>
                <w:rStyle w:val="FontStyle37"/>
                <w:sz w:val="24"/>
                <w:szCs w:val="24"/>
              </w:rPr>
              <w:t>–</w:t>
            </w:r>
            <w:r w:rsidRPr="00D5710E">
              <w:rPr>
                <w:rStyle w:val="FontStyle37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</w:tr>
      <w:tr w:rsidR="00632297" w:rsidRPr="00D5710E" w:rsidTr="00B909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97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97" w:rsidRPr="00D5710E" w:rsidRDefault="00632297" w:rsidP="00B941B2">
            <w:pPr>
              <w:pStyle w:val="Style6"/>
              <w:widowControl/>
              <w:spacing w:line="223" w:lineRule="auto"/>
              <w:jc w:val="left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Упражнения по</w:t>
            </w:r>
            <w:r w:rsidR="00D711FB" w:rsidRPr="00D5710E">
              <w:rPr>
                <w:rStyle w:val="FontStyle37"/>
                <w:sz w:val="24"/>
                <w:szCs w:val="24"/>
              </w:rPr>
              <w:t xml:space="preserve"> </w:t>
            </w:r>
            <w:r w:rsidRPr="00D5710E">
              <w:rPr>
                <w:rStyle w:val="FontStyle37"/>
                <w:sz w:val="24"/>
                <w:szCs w:val="24"/>
              </w:rPr>
              <w:t>спас</w:t>
            </w:r>
            <w:r w:rsidRPr="00D5710E">
              <w:rPr>
                <w:rStyle w:val="FontStyle37"/>
                <w:sz w:val="24"/>
                <w:szCs w:val="24"/>
              </w:rPr>
              <w:t>а</w:t>
            </w:r>
            <w:r w:rsidRPr="00D5710E">
              <w:rPr>
                <w:rStyle w:val="FontStyle37"/>
                <w:sz w:val="24"/>
                <w:szCs w:val="24"/>
              </w:rPr>
              <w:t>нию людей</w:t>
            </w:r>
            <w:r w:rsidR="00D711FB" w:rsidRPr="00D5710E">
              <w:rPr>
                <w:rStyle w:val="FontStyle37"/>
                <w:sz w:val="24"/>
                <w:szCs w:val="24"/>
              </w:rPr>
              <w:t xml:space="preserve"> </w:t>
            </w:r>
            <w:r w:rsidR="00EE0FFC" w:rsidRPr="00D5710E">
              <w:rPr>
                <w:rStyle w:val="FontStyle37"/>
                <w:sz w:val="24"/>
                <w:szCs w:val="24"/>
              </w:rPr>
              <w:t xml:space="preserve">на пожаре </w:t>
            </w:r>
            <w:r w:rsidR="00EE0FFC" w:rsidRPr="00D5710E">
              <w:rPr>
                <w:rStyle w:val="FontStyle37"/>
                <w:sz w:val="24"/>
                <w:szCs w:val="24"/>
              </w:rPr>
              <w:br/>
              <w:t xml:space="preserve">и </w:t>
            </w:r>
            <w:r w:rsidRPr="00D5710E">
              <w:rPr>
                <w:rStyle w:val="FontStyle37"/>
                <w:sz w:val="24"/>
                <w:szCs w:val="24"/>
              </w:rPr>
              <w:t>сам</w:t>
            </w:r>
            <w:r w:rsidRPr="00D5710E">
              <w:rPr>
                <w:rStyle w:val="FontStyle37"/>
                <w:sz w:val="24"/>
                <w:szCs w:val="24"/>
              </w:rPr>
              <w:t>о</w:t>
            </w:r>
            <w:r w:rsidRPr="00D5710E">
              <w:rPr>
                <w:rStyle w:val="FontStyle37"/>
                <w:sz w:val="24"/>
                <w:szCs w:val="24"/>
              </w:rPr>
              <w:t>спасанию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97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1,</w:t>
            </w:r>
            <w:r w:rsidR="00EE0FFC" w:rsidRPr="00D5710E">
              <w:rPr>
                <w:rStyle w:val="FontStyle37"/>
                <w:sz w:val="24"/>
                <w:szCs w:val="24"/>
              </w:rPr>
              <w:t xml:space="preserve"> </w:t>
            </w:r>
            <w:r w:rsidRPr="00D5710E">
              <w:rPr>
                <w:rStyle w:val="FontStyle37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97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97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97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97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97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97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97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</w:tr>
      <w:tr w:rsidR="00632297" w:rsidRPr="00D5710E" w:rsidTr="00B909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97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97" w:rsidRPr="00D5710E" w:rsidRDefault="00632297" w:rsidP="00B941B2">
            <w:pPr>
              <w:pStyle w:val="Style6"/>
              <w:widowControl/>
              <w:spacing w:line="223" w:lineRule="auto"/>
              <w:jc w:val="left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 xml:space="preserve">Вскрытие и разборка </w:t>
            </w:r>
            <w:r w:rsidRPr="00D5710E">
              <w:rPr>
                <w:rStyle w:val="FontStyle37"/>
                <w:spacing w:val="-4"/>
                <w:sz w:val="24"/>
                <w:szCs w:val="24"/>
              </w:rPr>
              <w:t>строительных констру</w:t>
            </w:r>
            <w:r w:rsidRPr="00D5710E">
              <w:rPr>
                <w:rStyle w:val="FontStyle37"/>
                <w:spacing w:val="-4"/>
                <w:sz w:val="24"/>
                <w:szCs w:val="24"/>
              </w:rPr>
              <w:t>к</w:t>
            </w:r>
            <w:r w:rsidRPr="00D5710E">
              <w:rPr>
                <w:rStyle w:val="FontStyle37"/>
                <w:spacing w:val="-4"/>
                <w:sz w:val="24"/>
                <w:szCs w:val="24"/>
              </w:rPr>
              <w:t xml:space="preserve">ций </w:t>
            </w:r>
            <w:r w:rsidRPr="00D5710E">
              <w:rPr>
                <w:rStyle w:val="FontStyle37"/>
                <w:sz w:val="24"/>
                <w:szCs w:val="24"/>
              </w:rPr>
              <w:t>зданий и сооруж</w:t>
            </w:r>
            <w:r w:rsidRPr="00D5710E">
              <w:rPr>
                <w:rStyle w:val="FontStyle37"/>
                <w:sz w:val="24"/>
                <w:szCs w:val="24"/>
              </w:rPr>
              <w:t>е</w:t>
            </w:r>
            <w:r w:rsidRPr="00D5710E">
              <w:rPr>
                <w:rStyle w:val="FontStyle37"/>
                <w:sz w:val="24"/>
                <w:szCs w:val="24"/>
              </w:rPr>
              <w:t>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97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97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97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97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97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97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97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97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</w:tr>
      <w:tr w:rsidR="001A61A1" w:rsidRPr="00D5710E" w:rsidTr="00B90963">
        <w:trPr>
          <w:trHeight w:val="1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jc w:val="left"/>
              <w:rPr>
                <w:rStyle w:val="FontStyle37"/>
                <w:spacing w:val="-6"/>
                <w:sz w:val="24"/>
                <w:szCs w:val="24"/>
              </w:rPr>
            </w:pPr>
            <w:r w:rsidRPr="00D5710E">
              <w:rPr>
                <w:rStyle w:val="FontStyle37"/>
                <w:spacing w:val="-10"/>
                <w:sz w:val="24"/>
                <w:szCs w:val="24"/>
              </w:rPr>
              <w:t xml:space="preserve">Использование </w:t>
            </w:r>
            <w:r w:rsidR="00B90963" w:rsidRPr="00D5710E">
              <w:rPr>
                <w:rStyle w:val="FontStyle37"/>
                <w:spacing w:val="-10"/>
                <w:sz w:val="24"/>
                <w:szCs w:val="24"/>
              </w:rPr>
              <w:t xml:space="preserve">противагазов </w:t>
            </w:r>
            <w:r w:rsidRPr="00D5710E">
              <w:rPr>
                <w:rStyle w:val="FontStyle37"/>
                <w:spacing w:val="-10"/>
                <w:sz w:val="24"/>
                <w:szCs w:val="24"/>
              </w:rPr>
              <w:t>дыхательных</w:t>
            </w:r>
            <w:r w:rsidRPr="00D5710E">
              <w:rPr>
                <w:rStyle w:val="FontStyle37"/>
                <w:spacing w:val="-6"/>
                <w:sz w:val="24"/>
                <w:szCs w:val="24"/>
              </w:rPr>
              <w:t xml:space="preserve"> </w:t>
            </w:r>
            <w:r w:rsidRPr="00D5710E">
              <w:rPr>
                <w:rStyle w:val="FontStyle37"/>
                <w:spacing w:val="-10"/>
                <w:sz w:val="24"/>
                <w:szCs w:val="24"/>
              </w:rPr>
              <w:t>аппаратов на сжатом воздухе</w:t>
            </w:r>
            <w:r w:rsidRPr="00D5710E">
              <w:rPr>
                <w:rStyle w:val="FontStyle37"/>
                <w:spacing w:val="-6"/>
                <w:sz w:val="24"/>
                <w:szCs w:val="24"/>
              </w:rPr>
              <w:t xml:space="preserve"> при раб</w:t>
            </w:r>
            <w:r w:rsidRPr="00D5710E">
              <w:rPr>
                <w:rStyle w:val="FontStyle37"/>
                <w:spacing w:val="-6"/>
                <w:sz w:val="24"/>
                <w:szCs w:val="24"/>
              </w:rPr>
              <w:t>о</w:t>
            </w:r>
            <w:r w:rsidRPr="00D5710E">
              <w:rPr>
                <w:rStyle w:val="FontStyle37"/>
                <w:spacing w:val="-6"/>
                <w:sz w:val="24"/>
                <w:szCs w:val="24"/>
              </w:rPr>
              <w:t xml:space="preserve">те </w:t>
            </w:r>
            <w:r w:rsidR="00B941B2" w:rsidRPr="00D5710E">
              <w:rPr>
                <w:rStyle w:val="FontStyle37"/>
                <w:spacing w:val="-6"/>
                <w:sz w:val="24"/>
                <w:szCs w:val="24"/>
              </w:rPr>
              <w:br/>
            </w:r>
            <w:r w:rsidRPr="00D5710E">
              <w:rPr>
                <w:rStyle w:val="FontStyle37"/>
                <w:spacing w:val="-6"/>
                <w:sz w:val="24"/>
                <w:szCs w:val="24"/>
              </w:rPr>
              <w:t>в непригодной для дых</w:t>
            </w:r>
            <w:r w:rsidRPr="00D5710E">
              <w:rPr>
                <w:rStyle w:val="FontStyle37"/>
                <w:spacing w:val="-6"/>
                <w:sz w:val="24"/>
                <w:szCs w:val="24"/>
              </w:rPr>
              <w:t>а</w:t>
            </w:r>
            <w:r w:rsidRPr="00D5710E">
              <w:rPr>
                <w:rStyle w:val="FontStyle37"/>
                <w:spacing w:val="-6"/>
                <w:sz w:val="24"/>
                <w:szCs w:val="24"/>
              </w:rPr>
              <w:t>ния среде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1,</w:t>
            </w:r>
            <w:r w:rsidR="00EE0FFC" w:rsidRPr="00D5710E">
              <w:rPr>
                <w:rStyle w:val="FontStyle37"/>
                <w:sz w:val="24"/>
                <w:szCs w:val="24"/>
              </w:rPr>
              <w:t xml:space="preserve"> </w:t>
            </w:r>
            <w:r w:rsidRPr="00D5710E">
              <w:rPr>
                <w:rStyle w:val="FontStyle37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1,</w:t>
            </w:r>
            <w:r w:rsidR="00EE0FFC" w:rsidRPr="00D5710E">
              <w:rPr>
                <w:rStyle w:val="FontStyle37"/>
                <w:sz w:val="24"/>
                <w:szCs w:val="24"/>
              </w:rPr>
              <w:t xml:space="preserve"> </w:t>
            </w:r>
            <w:r w:rsidRPr="00D5710E">
              <w:rPr>
                <w:rStyle w:val="FontStyle37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</w:tr>
      <w:tr w:rsidR="001A61A1" w:rsidRPr="00D5710E" w:rsidTr="00B90963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jc w:val="left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Этапы</w:t>
            </w:r>
            <w:r w:rsidR="00D711FB" w:rsidRPr="00D5710E">
              <w:rPr>
                <w:rStyle w:val="FontStyle37"/>
                <w:sz w:val="24"/>
                <w:szCs w:val="24"/>
              </w:rPr>
              <w:t xml:space="preserve"> </w:t>
            </w:r>
            <w:r w:rsidRPr="00D5710E">
              <w:rPr>
                <w:rStyle w:val="FontStyle37"/>
                <w:sz w:val="24"/>
                <w:szCs w:val="24"/>
              </w:rPr>
              <w:t xml:space="preserve">боевого </w:t>
            </w:r>
            <w:r w:rsidR="00B941B2" w:rsidRPr="00D5710E">
              <w:rPr>
                <w:rStyle w:val="FontStyle37"/>
                <w:sz w:val="24"/>
                <w:szCs w:val="24"/>
              </w:rPr>
              <w:br/>
            </w:r>
            <w:r w:rsidRPr="00D5710E">
              <w:rPr>
                <w:rStyle w:val="FontStyle37"/>
                <w:sz w:val="24"/>
                <w:szCs w:val="24"/>
              </w:rPr>
              <w:t>разверт</w:t>
            </w:r>
            <w:r w:rsidRPr="00D5710E">
              <w:rPr>
                <w:rStyle w:val="FontStyle37"/>
                <w:sz w:val="24"/>
                <w:szCs w:val="24"/>
              </w:rPr>
              <w:t>ы</w:t>
            </w:r>
            <w:r w:rsidRPr="00D5710E">
              <w:rPr>
                <w:rStyle w:val="FontStyle37"/>
                <w:sz w:val="24"/>
                <w:szCs w:val="24"/>
              </w:rPr>
              <w:t>вания пожарной техн</w:t>
            </w:r>
            <w:r w:rsidRPr="00D5710E">
              <w:rPr>
                <w:rStyle w:val="FontStyle37"/>
                <w:sz w:val="24"/>
                <w:szCs w:val="24"/>
              </w:rPr>
              <w:t>и</w:t>
            </w:r>
            <w:r w:rsidRPr="00D5710E">
              <w:rPr>
                <w:rStyle w:val="FontStyle37"/>
                <w:sz w:val="24"/>
                <w:szCs w:val="24"/>
              </w:rPr>
              <w:t>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1,</w:t>
            </w:r>
            <w:r w:rsidR="00EE0FFC" w:rsidRPr="00D5710E">
              <w:rPr>
                <w:rStyle w:val="FontStyle37"/>
                <w:sz w:val="24"/>
                <w:szCs w:val="24"/>
              </w:rPr>
              <w:t xml:space="preserve"> </w:t>
            </w:r>
            <w:r w:rsidRPr="00D5710E">
              <w:rPr>
                <w:rStyle w:val="FontStyle37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</w:tr>
      <w:tr w:rsidR="001A61A1" w:rsidRPr="00D5710E" w:rsidTr="00B90963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jc w:val="left"/>
              <w:rPr>
                <w:rStyle w:val="FontStyle37"/>
                <w:spacing w:val="-6"/>
                <w:sz w:val="24"/>
                <w:szCs w:val="24"/>
              </w:rPr>
            </w:pPr>
            <w:r w:rsidRPr="00D5710E">
              <w:rPr>
                <w:rStyle w:val="FontStyle37"/>
                <w:spacing w:val="-6"/>
                <w:sz w:val="24"/>
                <w:szCs w:val="24"/>
              </w:rPr>
              <w:t>Организация и руков</w:t>
            </w:r>
            <w:r w:rsidRPr="00D5710E">
              <w:rPr>
                <w:rStyle w:val="FontStyle37"/>
                <w:spacing w:val="-6"/>
                <w:sz w:val="24"/>
                <w:szCs w:val="24"/>
              </w:rPr>
              <w:t>о</w:t>
            </w:r>
            <w:r w:rsidRPr="00D5710E">
              <w:rPr>
                <w:rStyle w:val="FontStyle37"/>
                <w:spacing w:val="-6"/>
                <w:sz w:val="24"/>
                <w:szCs w:val="24"/>
              </w:rPr>
              <w:t>дство тушением пожара. Обяза</w:t>
            </w:r>
            <w:r w:rsidRPr="00D5710E">
              <w:rPr>
                <w:rStyle w:val="FontStyle37"/>
                <w:spacing w:val="-6"/>
                <w:sz w:val="24"/>
                <w:szCs w:val="24"/>
              </w:rPr>
              <w:t>н</w:t>
            </w:r>
            <w:r w:rsidRPr="00D5710E">
              <w:rPr>
                <w:rStyle w:val="FontStyle37"/>
                <w:spacing w:val="-6"/>
                <w:sz w:val="24"/>
                <w:szCs w:val="24"/>
              </w:rPr>
              <w:t>ности должнос</w:t>
            </w:r>
            <w:r w:rsidRPr="00D5710E">
              <w:rPr>
                <w:rStyle w:val="FontStyle37"/>
                <w:spacing w:val="-6"/>
                <w:sz w:val="24"/>
                <w:szCs w:val="24"/>
              </w:rPr>
              <w:t>т</w:t>
            </w:r>
            <w:r w:rsidRPr="00D5710E">
              <w:rPr>
                <w:rStyle w:val="FontStyle37"/>
                <w:spacing w:val="-6"/>
                <w:sz w:val="24"/>
                <w:szCs w:val="24"/>
              </w:rPr>
              <w:t>ных лиц п</w:t>
            </w:r>
            <w:r w:rsidR="00D711FB" w:rsidRPr="00D5710E">
              <w:rPr>
                <w:rStyle w:val="FontStyle37"/>
                <w:spacing w:val="-6"/>
                <w:sz w:val="24"/>
                <w:szCs w:val="24"/>
              </w:rPr>
              <w:t>р</w:t>
            </w:r>
            <w:r w:rsidRPr="00D5710E">
              <w:rPr>
                <w:rStyle w:val="FontStyle37"/>
                <w:spacing w:val="-6"/>
                <w:sz w:val="24"/>
                <w:szCs w:val="24"/>
              </w:rPr>
              <w:t>и тушении п</w:t>
            </w:r>
            <w:r w:rsidRPr="00D5710E">
              <w:rPr>
                <w:rStyle w:val="FontStyle37"/>
                <w:spacing w:val="-6"/>
                <w:sz w:val="24"/>
                <w:szCs w:val="24"/>
              </w:rPr>
              <w:t>о</w:t>
            </w:r>
            <w:r w:rsidRPr="00D5710E">
              <w:rPr>
                <w:rStyle w:val="FontStyle37"/>
                <w:spacing w:val="-6"/>
                <w:sz w:val="24"/>
                <w:szCs w:val="24"/>
              </w:rPr>
              <w:t>жара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1,</w:t>
            </w:r>
            <w:r w:rsidR="00EE0FFC" w:rsidRPr="00D5710E">
              <w:rPr>
                <w:rStyle w:val="FontStyle37"/>
                <w:sz w:val="24"/>
                <w:szCs w:val="24"/>
              </w:rPr>
              <w:t xml:space="preserve"> </w:t>
            </w:r>
            <w:r w:rsidRPr="00D5710E">
              <w:rPr>
                <w:rStyle w:val="FontStyle37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2</w:t>
            </w:r>
          </w:p>
        </w:tc>
      </w:tr>
      <w:tr w:rsidR="001A61A1" w:rsidRPr="00D5710E" w:rsidTr="00B90963">
        <w:tblPrEx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jc w:val="left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 xml:space="preserve">Работа командира </w:t>
            </w:r>
            <w:r w:rsidR="00B941B2" w:rsidRPr="00D5710E">
              <w:rPr>
                <w:rStyle w:val="FontStyle37"/>
                <w:sz w:val="24"/>
                <w:szCs w:val="24"/>
              </w:rPr>
              <w:br/>
            </w:r>
            <w:r w:rsidRPr="00D5710E">
              <w:rPr>
                <w:rStyle w:val="FontStyle37"/>
                <w:sz w:val="24"/>
                <w:szCs w:val="24"/>
              </w:rPr>
              <w:t xml:space="preserve">спасательного </w:t>
            </w:r>
            <w:r w:rsidR="00B941B2" w:rsidRPr="00D5710E">
              <w:rPr>
                <w:rStyle w:val="FontStyle37"/>
                <w:sz w:val="24"/>
                <w:szCs w:val="24"/>
              </w:rPr>
              <w:br/>
            </w:r>
            <w:r w:rsidRPr="00D5710E">
              <w:rPr>
                <w:rStyle w:val="FontStyle37"/>
                <w:spacing w:val="-6"/>
                <w:sz w:val="24"/>
                <w:szCs w:val="24"/>
              </w:rPr>
              <w:t>подразделения по прин</w:t>
            </w:r>
            <w:r w:rsidRPr="00D5710E">
              <w:rPr>
                <w:rStyle w:val="FontStyle37"/>
                <w:spacing w:val="-6"/>
                <w:sz w:val="24"/>
                <w:szCs w:val="24"/>
              </w:rPr>
              <w:t>я</w:t>
            </w:r>
            <w:r w:rsidRPr="00D5710E">
              <w:rPr>
                <w:rStyle w:val="FontStyle37"/>
                <w:spacing w:val="-6"/>
                <w:sz w:val="24"/>
                <w:szCs w:val="24"/>
              </w:rPr>
              <w:t>тию</w:t>
            </w:r>
            <w:r w:rsidRPr="00D5710E">
              <w:rPr>
                <w:rStyle w:val="FontStyle37"/>
                <w:sz w:val="24"/>
                <w:szCs w:val="24"/>
              </w:rPr>
              <w:t xml:space="preserve"> решения на в</w:t>
            </w:r>
            <w:r w:rsidRPr="00D5710E">
              <w:rPr>
                <w:rStyle w:val="FontStyle37"/>
                <w:sz w:val="24"/>
                <w:szCs w:val="24"/>
              </w:rPr>
              <w:t>е</w:t>
            </w:r>
            <w:r w:rsidRPr="00D5710E">
              <w:rPr>
                <w:rStyle w:val="FontStyle37"/>
                <w:sz w:val="24"/>
                <w:szCs w:val="24"/>
              </w:rPr>
              <w:t>дение ПСР на пожаре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1,</w:t>
            </w:r>
            <w:r w:rsidR="00EE0FFC" w:rsidRPr="00D5710E">
              <w:rPr>
                <w:rStyle w:val="FontStyle37"/>
                <w:sz w:val="24"/>
                <w:szCs w:val="24"/>
              </w:rPr>
              <w:t xml:space="preserve"> </w:t>
            </w:r>
            <w:r w:rsidRPr="00D5710E">
              <w:rPr>
                <w:rStyle w:val="FontStyle37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1,</w:t>
            </w:r>
            <w:r w:rsidR="00EE0FFC" w:rsidRPr="00D5710E">
              <w:rPr>
                <w:rStyle w:val="FontStyle37"/>
                <w:sz w:val="24"/>
                <w:szCs w:val="24"/>
              </w:rPr>
              <w:t xml:space="preserve"> </w:t>
            </w:r>
            <w:r w:rsidRPr="00D5710E">
              <w:rPr>
                <w:rStyle w:val="FontStyle37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3</w:t>
            </w:r>
          </w:p>
        </w:tc>
      </w:tr>
      <w:tr w:rsidR="001A61A1" w:rsidRPr="00D5710E" w:rsidTr="00B90963">
        <w:tblPrEx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jc w:val="left"/>
              <w:rPr>
                <w:rStyle w:val="FontStyle37"/>
                <w:spacing w:val="-6"/>
                <w:sz w:val="24"/>
                <w:szCs w:val="24"/>
              </w:rPr>
            </w:pPr>
            <w:r w:rsidRPr="00D5710E">
              <w:rPr>
                <w:rStyle w:val="FontStyle37"/>
                <w:spacing w:val="-6"/>
                <w:sz w:val="24"/>
                <w:szCs w:val="24"/>
              </w:rPr>
              <w:t xml:space="preserve">Организация тушения </w:t>
            </w:r>
            <w:r w:rsidR="00B941B2" w:rsidRPr="00D5710E">
              <w:rPr>
                <w:rStyle w:val="FontStyle37"/>
                <w:spacing w:val="-6"/>
                <w:sz w:val="24"/>
                <w:szCs w:val="24"/>
              </w:rPr>
              <w:br/>
            </w:r>
            <w:r w:rsidRPr="00D5710E">
              <w:rPr>
                <w:rStyle w:val="FontStyle37"/>
                <w:spacing w:val="-10"/>
                <w:sz w:val="24"/>
                <w:szCs w:val="24"/>
              </w:rPr>
              <w:t>лесных и торфяных пож</w:t>
            </w:r>
            <w:r w:rsidRPr="00D5710E">
              <w:rPr>
                <w:rStyle w:val="FontStyle37"/>
                <w:spacing w:val="-10"/>
                <w:sz w:val="24"/>
                <w:szCs w:val="24"/>
              </w:rPr>
              <w:t>а</w:t>
            </w:r>
            <w:r w:rsidRPr="00D5710E">
              <w:rPr>
                <w:rStyle w:val="FontStyle37"/>
                <w:spacing w:val="-10"/>
                <w:sz w:val="24"/>
                <w:szCs w:val="24"/>
              </w:rPr>
              <w:t>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1,</w:t>
            </w:r>
            <w:r w:rsidR="00EE0FFC" w:rsidRPr="00D5710E">
              <w:rPr>
                <w:rStyle w:val="FontStyle37"/>
                <w:sz w:val="24"/>
                <w:szCs w:val="24"/>
              </w:rPr>
              <w:t xml:space="preserve"> </w:t>
            </w:r>
            <w:r w:rsidRPr="00D5710E">
              <w:rPr>
                <w:rStyle w:val="FontStyle37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</w:tr>
      <w:tr w:rsidR="001A61A1" w:rsidRPr="00D5710E" w:rsidTr="00B90963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jc w:val="left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632297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A1" w:rsidRPr="00D5710E" w:rsidRDefault="001A61A1" w:rsidP="00B941B2">
            <w:pPr>
              <w:pStyle w:val="Style6"/>
              <w:widowControl/>
              <w:spacing w:line="223" w:lineRule="auto"/>
              <w:rPr>
                <w:rStyle w:val="FontStyle37"/>
                <w:sz w:val="24"/>
                <w:szCs w:val="24"/>
              </w:rPr>
            </w:pPr>
            <w:r w:rsidRPr="00D5710E">
              <w:rPr>
                <w:rStyle w:val="FontStyle37"/>
                <w:sz w:val="24"/>
                <w:szCs w:val="24"/>
              </w:rPr>
              <w:t>5</w:t>
            </w:r>
          </w:p>
        </w:tc>
      </w:tr>
    </w:tbl>
    <w:p w:rsidR="00632297" w:rsidRPr="00D5710E" w:rsidRDefault="001A61A1" w:rsidP="005E0AD3">
      <w:pPr>
        <w:pStyle w:val="Style24"/>
        <w:widowControl/>
        <w:tabs>
          <w:tab w:val="left" w:pos="9638"/>
        </w:tabs>
        <w:spacing w:line="240" w:lineRule="auto"/>
        <w:ind w:right="-1" w:firstLine="0"/>
        <w:jc w:val="center"/>
        <w:rPr>
          <w:rStyle w:val="FontStyle36"/>
          <w:i w:val="0"/>
          <w:sz w:val="28"/>
          <w:szCs w:val="28"/>
        </w:rPr>
      </w:pPr>
      <w:r w:rsidRPr="00D5710E">
        <w:rPr>
          <w:rStyle w:val="FontStyle36"/>
          <w:i w:val="0"/>
          <w:sz w:val="28"/>
          <w:szCs w:val="28"/>
        </w:rPr>
        <w:lastRenderedPageBreak/>
        <w:t>Задачи обучения</w:t>
      </w:r>
      <w:r w:rsidR="00EE0FFC" w:rsidRPr="00D5710E">
        <w:rPr>
          <w:rStyle w:val="FontStyle36"/>
          <w:i w:val="0"/>
          <w:sz w:val="28"/>
          <w:szCs w:val="28"/>
        </w:rPr>
        <w:t>:</w:t>
      </w:r>
    </w:p>
    <w:p w:rsidR="00EE0FFC" w:rsidRPr="00D5710E" w:rsidRDefault="00EE0FFC" w:rsidP="00EE0FFC">
      <w:pPr>
        <w:pStyle w:val="Style24"/>
        <w:widowControl/>
        <w:tabs>
          <w:tab w:val="left" w:pos="9638"/>
        </w:tabs>
        <w:spacing w:line="120" w:lineRule="auto"/>
        <w:ind w:firstLine="0"/>
        <w:jc w:val="center"/>
        <w:rPr>
          <w:rStyle w:val="FontStyle36"/>
          <w:i w:val="0"/>
          <w:iCs w:val="0"/>
          <w:sz w:val="28"/>
          <w:szCs w:val="28"/>
        </w:rPr>
      </w:pPr>
    </w:p>
    <w:p w:rsidR="001A61A1" w:rsidRPr="00D5710E" w:rsidRDefault="001A61A1" w:rsidP="005E0AD3">
      <w:pPr>
        <w:pStyle w:val="Style6"/>
        <w:widowControl/>
        <w:ind w:firstLine="709"/>
        <w:jc w:val="both"/>
        <w:rPr>
          <w:rStyle w:val="FontStyle37"/>
          <w:b/>
        </w:rPr>
      </w:pPr>
      <w:r w:rsidRPr="00D5710E">
        <w:rPr>
          <w:rStyle w:val="FontStyle37"/>
          <w:b/>
        </w:rPr>
        <w:t>Спасатель третьего класса должен:</w:t>
      </w:r>
    </w:p>
    <w:p w:rsidR="001A61A1" w:rsidRPr="00D5710E" w:rsidRDefault="001A61A1" w:rsidP="005E0AD3">
      <w:pPr>
        <w:pStyle w:val="Style6"/>
        <w:widowControl/>
        <w:ind w:firstLine="709"/>
        <w:jc w:val="both"/>
        <w:rPr>
          <w:rStyle w:val="FontStyle37"/>
        </w:rPr>
      </w:pPr>
      <w:r w:rsidRPr="00D5710E">
        <w:rPr>
          <w:rStyle w:val="FontStyle37"/>
          <w:b/>
        </w:rPr>
        <w:t>знать</w:t>
      </w:r>
      <w:r w:rsidRPr="00D5710E">
        <w:rPr>
          <w:rStyle w:val="FontStyle37"/>
        </w:rPr>
        <w:t xml:space="preserve"> способы и приемы работы с пожарным оборудованием, со сре</w:t>
      </w:r>
      <w:r w:rsidRPr="00D5710E">
        <w:rPr>
          <w:rStyle w:val="FontStyle37"/>
        </w:rPr>
        <w:t>д</w:t>
      </w:r>
      <w:r w:rsidRPr="00D5710E">
        <w:rPr>
          <w:rStyle w:val="FontStyle37"/>
        </w:rPr>
        <w:t>ствами спас</w:t>
      </w:r>
      <w:r w:rsidR="00B90963" w:rsidRPr="00D5710E">
        <w:rPr>
          <w:rStyle w:val="FontStyle37"/>
        </w:rPr>
        <w:t>а</w:t>
      </w:r>
      <w:r w:rsidRPr="00D5710E">
        <w:rPr>
          <w:rStyle w:val="FontStyle37"/>
        </w:rPr>
        <w:t>ния и самоспасания людей на пожаре, этапы боевого развертыв</w:t>
      </w:r>
      <w:r w:rsidRPr="00D5710E">
        <w:rPr>
          <w:rStyle w:val="FontStyle37"/>
        </w:rPr>
        <w:t>а</w:t>
      </w:r>
      <w:r w:rsidRPr="00D5710E">
        <w:rPr>
          <w:rStyle w:val="FontStyle37"/>
        </w:rPr>
        <w:t>ния по</w:t>
      </w:r>
      <w:r w:rsidR="00EE0FFC" w:rsidRPr="00D5710E">
        <w:rPr>
          <w:rStyle w:val="FontStyle37"/>
        </w:rPr>
        <w:t>жарной техники;</w:t>
      </w:r>
    </w:p>
    <w:p w:rsidR="00632297" w:rsidRPr="00D5710E" w:rsidRDefault="001A61A1" w:rsidP="005E0AD3">
      <w:pPr>
        <w:pStyle w:val="Style6"/>
        <w:widowControl/>
        <w:ind w:firstLine="709"/>
        <w:jc w:val="both"/>
        <w:rPr>
          <w:rStyle w:val="FontStyle37"/>
        </w:rPr>
      </w:pPr>
      <w:r w:rsidRPr="00D5710E">
        <w:rPr>
          <w:rStyle w:val="FontStyle37"/>
          <w:b/>
        </w:rPr>
        <w:t>уметь</w:t>
      </w:r>
      <w:r w:rsidRPr="00D5710E">
        <w:rPr>
          <w:rStyle w:val="FontStyle37"/>
        </w:rPr>
        <w:t xml:space="preserve"> владеть пожарно-техническим вооружением и средствами механ</w:t>
      </w:r>
      <w:r w:rsidRPr="00D5710E">
        <w:rPr>
          <w:rStyle w:val="FontStyle37"/>
        </w:rPr>
        <w:t>и</w:t>
      </w:r>
      <w:r w:rsidRPr="00D5710E">
        <w:rPr>
          <w:rStyle w:val="FontStyle37"/>
        </w:rPr>
        <w:t xml:space="preserve">зации на пожаре, приемами и способами спасания и самоспасания людей </w:t>
      </w:r>
      <w:r w:rsidR="003B62D2" w:rsidRPr="00D5710E">
        <w:rPr>
          <w:rStyle w:val="FontStyle37"/>
        </w:rPr>
        <w:br/>
      </w:r>
      <w:r w:rsidRPr="00D5710E">
        <w:rPr>
          <w:rStyle w:val="FontStyle37"/>
        </w:rPr>
        <w:t>на пожаре.</w:t>
      </w:r>
    </w:p>
    <w:p w:rsidR="00EE0FFC" w:rsidRPr="00D5710E" w:rsidRDefault="00EE0FFC" w:rsidP="00EE0FFC">
      <w:pPr>
        <w:pStyle w:val="Style6"/>
        <w:widowControl/>
        <w:spacing w:line="120" w:lineRule="auto"/>
        <w:ind w:firstLine="709"/>
        <w:jc w:val="both"/>
        <w:rPr>
          <w:rStyle w:val="FontStyle37"/>
        </w:rPr>
      </w:pPr>
    </w:p>
    <w:p w:rsidR="001A61A1" w:rsidRPr="00D5710E" w:rsidRDefault="001A61A1" w:rsidP="005E0AD3">
      <w:pPr>
        <w:pStyle w:val="Style6"/>
        <w:widowControl/>
        <w:ind w:firstLine="709"/>
        <w:jc w:val="both"/>
        <w:rPr>
          <w:rStyle w:val="FontStyle37"/>
        </w:rPr>
      </w:pPr>
      <w:r w:rsidRPr="00D5710E">
        <w:rPr>
          <w:rStyle w:val="FontStyle37"/>
          <w:b/>
        </w:rPr>
        <w:t>Спасатель второго класса должен:</w:t>
      </w:r>
    </w:p>
    <w:p w:rsidR="001A61A1" w:rsidRPr="00D5710E" w:rsidRDefault="001A61A1" w:rsidP="005E0AD3">
      <w:pPr>
        <w:pStyle w:val="Style6"/>
        <w:widowControl/>
        <w:ind w:firstLine="709"/>
        <w:jc w:val="both"/>
        <w:rPr>
          <w:rStyle w:val="FontStyle37"/>
        </w:rPr>
      </w:pPr>
      <w:r w:rsidRPr="00D5710E">
        <w:rPr>
          <w:rStyle w:val="FontStyle37"/>
          <w:b/>
        </w:rPr>
        <w:t>знать</w:t>
      </w:r>
      <w:r w:rsidRPr="00D5710E">
        <w:rPr>
          <w:rStyle w:val="FontStyle37"/>
        </w:rPr>
        <w:t xml:space="preserve"> требования, предъявляемые к</w:t>
      </w:r>
      <w:r w:rsidR="00C76242" w:rsidRPr="00D5710E">
        <w:rPr>
          <w:rStyle w:val="FontStyle37"/>
        </w:rPr>
        <w:t xml:space="preserve"> спасателю 3 класса, кроме того</w:t>
      </w:r>
      <w:r w:rsidR="00B90963" w:rsidRPr="00D5710E">
        <w:rPr>
          <w:rStyle w:val="FontStyle37"/>
        </w:rPr>
        <w:t>,</w:t>
      </w:r>
      <w:r w:rsidRPr="00D5710E">
        <w:rPr>
          <w:rStyle w:val="FontStyle37"/>
        </w:rPr>
        <w:t xml:space="preserve"> пр</w:t>
      </w:r>
      <w:r w:rsidRPr="00D5710E">
        <w:rPr>
          <w:rStyle w:val="FontStyle37"/>
        </w:rPr>
        <w:t>а</w:t>
      </w:r>
      <w:r w:rsidRPr="00D5710E">
        <w:rPr>
          <w:rStyle w:val="FontStyle37"/>
        </w:rPr>
        <w:t>вила использования противогазов и дыхательных аппаратов на сжатом во</w:t>
      </w:r>
      <w:r w:rsidRPr="00D5710E">
        <w:rPr>
          <w:rStyle w:val="FontStyle37"/>
        </w:rPr>
        <w:t>з</w:t>
      </w:r>
      <w:r w:rsidRPr="00D5710E">
        <w:rPr>
          <w:rStyle w:val="FontStyle37"/>
        </w:rPr>
        <w:t>духе при р</w:t>
      </w:r>
      <w:r w:rsidRPr="00D5710E">
        <w:rPr>
          <w:rStyle w:val="FontStyle37"/>
        </w:rPr>
        <w:t>а</w:t>
      </w:r>
      <w:r w:rsidRPr="00D5710E">
        <w:rPr>
          <w:rStyle w:val="FontStyle37"/>
        </w:rPr>
        <w:t>боте в непригодной для дыхания среде;</w:t>
      </w:r>
    </w:p>
    <w:p w:rsidR="00632297" w:rsidRPr="00D5710E" w:rsidRDefault="001A61A1" w:rsidP="005E0AD3">
      <w:pPr>
        <w:pStyle w:val="Style6"/>
        <w:widowControl/>
        <w:ind w:firstLine="709"/>
        <w:jc w:val="both"/>
        <w:rPr>
          <w:rStyle w:val="FontStyle37"/>
        </w:rPr>
      </w:pPr>
      <w:r w:rsidRPr="00D5710E">
        <w:rPr>
          <w:rStyle w:val="FontStyle37"/>
          <w:b/>
        </w:rPr>
        <w:t>уметь</w:t>
      </w:r>
      <w:r w:rsidRPr="00D5710E">
        <w:rPr>
          <w:rStyle w:val="FontStyle37"/>
        </w:rPr>
        <w:t xml:space="preserve"> в совершенстве владеть пожарно-техническим вооружением </w:t>
      </w:r>
      <w:r w:rsidR="009F0CD4" w:rsidRPr="00D5710E">
        <w:rPr>
          <w:rStyle w:val="FontStyle37"/>
        </w:rPr>
        <w:br/>
      </w:r>
      <w:r w:rsidRPr="00D5710E">
        <w:rPr>
          <w:rStyle w:val="FontStyle37"/>
        </w:rPr>
        <w:t>и средствами механиз</w:t>
      </w:r>
      <w:r w:rsidRPr="00D5710E">
        <w:rPr>
          <w:rStyle w:val="FontStyle37"/>
        </w:rPr>
        <w:t>а</w:t>
      </w:r>
      <w:r w:rsidRPr="00D5710E">
        <w:rPr>
          <w:rStyle w:val="FontStyle37"/>
        </w:rPr>
        <w:t>ции на пожаре.</w:t>
      </w:r>
    </w:p>
    <w:p w:rsidR="00C76242" w:rsidRPr="00D5710E" w:rsidRDefault="00C76242" w:rsidP="00C76242">
      <w:pPr>
        <w:pStyle w:val="Style6"/>
        <w:widowControl/>
        <w:spacing w:line="120" w:lineRule="auto"/>
        <w:ind w:firstLine="709"/>
        <w:jc w:val="both"/>
        <w:rPr>
          <w:rStyle w:val="FontStyle37"/>
        </w:rPr>
      </w:pPr>
    </w:p>
    <w:p w:rsidR="001A61A1" w:rsidRPr="00D5710E" w:rsidRDefault="001A61A1" w:rsidP="005E0AD3">
      <w:pPr>
        <w:pStyle w:val="Style6"/>
        <w:widowControl/>
        <w:ind w:firstLine="709"/>
        <w:jc w:val="both"/>
        <w:rPr>
          <w:rStyle w:val="FontStyle37"/>
          <w:b/>
        </w:rPr>
      </w:pPr>
      <w:r w:rsidRPr="00D5710E">
        <w:rPr>
          <w:rStyle w:val="FontStyle37"/>
          <w:b/>
        </w:rPr>
        <w:t xml:space="preserve">Спасатели </w:t>
      </w:r>
      <w:r w:rsidR="00B90963" w:rsidRPr="00D5710E">
        <w:rPr>
          <w:rStyle w:val="FontStyle37"/>
          <w:b/>
        </w:rPr>
        <w:t>первого</w:t>
      </w:r>
      <w:r w:rsidRPr="00D5710E">
        <w:rPr>
          <w:rStyle w:val="FontStyle37"/>
          <w:b/>
        </w:rPr>
        <w:t xml:space="preserve"> и международного класс</w:t>
      </w:r>
      <w:r w:rsidR="00B90963" w:rsidRPr="00D5710E">
        <w:rPr>
          <w:rStyle w:val="FontStyle37"/>
          <w:b/>
        </w:rPr>
        <w:t>ов</w:t>
      </w:r>
      <w:r w:rsidRPr="00D5710E">
        <w:rPr>
          <w:rStyle w:val="FontStyle37"/>
          <w:b/>
        </w:rPr>
        <w:t xml:space="preserve"> должны:</w:t>
      </w:r>
    </w:p>
    <w:p w:rsidR="001A61A1" w:rsidRPr="00D5710E" w:rsidRDefault="001A61A1" w:rsidP="005E0AD3">
      <w:pPr>
        <w:pStyle w:val="Style6"/>
        <w:widowControl/>
        <w:ind w:firstLine="709"/>
        <w:jc w:val="both"/>
        <w:rPr>
          <w:rStyle w:val="FontStyle37"/>
        </w:rPr>
      </w:pPr>
      <w:r w:rsidRPr="00D5710E">
        <w:rPr>
          <w:rStyle w:val="FontStyle37"/>
          <w:b/>
        </w:rPr>
        <w:t>знать</w:t>
      </w:r>
      <w:r w:rsidRPr="00D5710E">
        <w:rPr>
          <w:rStyle w:val="FontStyle37"/>
        </w:rPr>
        <w:t xml:space="preserve"> требования, предъявляемые к спасателю 2 класса, кроме того</w:t>
      </w:r>
      <w:r w:rsidR="00B90963" w:rsidRPr="00D5710E">
        <w:rPr>
          <w:rStyle w:val="FontStyle37"/>
        </w:rPr>
        <w:t>,</w:t>
      </w:r>
      <w:r w:rsidRPr="00D5710E">
        <w:rPr>
          <w:rStyle w:val="FontStyle37"/>
        </w:rPr>
        <w:t xml:space="preserve"> </w:t>
      </w:r>
      <w:r w:rsidR="003B62D2" w:rsidRPr="00D5710E">
        <w:rPr>
          <w:rStyle w:val="FontStyle37"/>
        </w:rPr>
        <w:br/>
      </w:r>
      <w:r w:rsidRPr="00D5710E">
        <w:rPr>
          <w:rStyle w:val="FontStyle37"/>
        </w:rPr>
        <w:t>организацию и р</w:t>
      </w:r>
      <w:r w:rsidRPr="00D5710E">
        <w:rPr>
          <w:rStyle w:val="FontStyle37"/>
        </w:rPr>
        <w:t>у</w:t>
      </w:r>
      <w:r w:rsidRPr="00D5710E">
        <w:rPr>
          <w:rStyle w:val="FontStyle37"/>
        </w:rPr>
        <w:t>ководство тушением пожара, работу командира</w:t>
      </w:r>
      <w:r w:rsidR="00632297" w:rsidRPr="00D5710E">
        <w:rPr>
          <w:rStyle w:val="FontStyle37"/>
        </w:rPr>
        <w:t>.</w:t>
      </w:r>
    </w:p>
    <w:p w:rsidR="001A61A1" w:rsidRPr="00D5710E" w:rsidRDefault="001A61A1" w:rsidP="005E0AD3">
      <w:pPr>
        <w:pStyle w:val="Style5"/>
        <w:widowControl/>
        <w:spacing w:line="240" w:lineRule="auto"/>
        <w:ind w:left="3595"/>
        <w:jc w:val="both"/>
        <w:rPr>
          <w:rStyle w:val="FontStyle36"/>
          <w:b w:val="0"/>
          <w:i w:val="0"/>
          <w:sz w:val="28"/>
          <w:szCs w:val="28"/>
        </w:rPr>
      </w:pPr>
    </w:p>
    <w:p w:rsidR="001A61A1" w:rsidRPr="00D5710E" w:rsidRDefault="001A61A1" w:rsidP="005E0AD3">
      <w:pPr>
        <w:pStyle w:val="Style5"/>
        <w:widowControl/>
        <w:spacing w:line="240" w:lineRule="auto"/>
        <w:ind w:firstLine="0"/>
        <w:jc w:val="center"/>
        <w:rPr>
          <w:rStyle w:val="FontStyle36"/>
          <w:i w:val="0"/>
          <w:sz w:val="28"/>
          <w:szCs w:val="28"/>
        </w:rPr>
      </w:pPr>
      <w:r w:rsidRPr="00D5710E">
        <w:rPr>
          <w:rStyle w:val="FontStyle36"/>
          <w:i w:val="0"/>
          <w:sz w:val="28"/>
          <w:szCs w:val="28"/>
        </w:rPr>
        <w:t>Методические указания</w:t>
      </w:r>
    </w:p>
    <w:p w:rsidR="00C76242" w:rsidRPr="00D5710E" w:rsidRDefault="00C76242" w:rsidP="00C76242">
      <w:pPr>
        <w:pStyle w:val="Style5"/>
        <w:widowControl/>
        <w:spacing w:line="120" w:lineRule="auto"/>
        <w:ind w:firstLine="0"/>
        <w:jc w:val="center"/>
        <w:rPr>
          <w:rStyle w:val="FontStyle36"/>
          <w:i w:val="0"/>
          <w:sz w:val="28"/>
          <w:szCs w:val="28"/>
        </w:rPr>
      </w:pPr>
    </w:p>
    <w:p w:rsidR="001A61A1" w:rsidRPr="00D5710E" w:rsidRDefault="001A61A1" w:rsidP="005E0AD3">
      <w:pPr>
        <w:pStyle w:val="Style6"/>
        <w:widowControl/>
        <w:ind w:firstLine="715"/>
        <w:jc w:val="both"/>
        <w:rPr>
          <w:rStyle w:val="FontStyle37"/>
          <w:spacing w:val="-4"/>
        </w:rPr>
      </w:pPr>
      <w:r w:rsidRPr="00D5710E">
        <w:rPr>
          <w:rStyle w:val="FontStyle37"/>
          <w:spacing w:val="-4"/>
        </w:rPr>
        <w:t>Занятия проводятся в классе или непосредственно на пожарной технике и оборудовании. Устройство и конструкция агрегатов, приборов и оборудования изучаются по их принципиальным схемам и на макетах. Принципы работы агрег</w:t>
      </w:r>
      <w:r w:rsidRPr="00D5710E">
        <w:rPr>
          <w:rStyle w:val="FontStyle37"/>
          <w:spacing w:val="-4"/>
        </w:rPr>
        <w:t>а</w:t>
      </w:r>
      <w:r w:rsidRPr="00D5710E">
        <w:rPr>
          <w:rStyle w:val="FontStyle37"/>
          <w:spacing w:val="-4"/>
        </w:rPr>
        <w:t>тов, приборов и оборудования изучаются на материальной части путем п</w:t>
      </w:r>
      <w:r w:rsidRPr="00D5710E">
        <w:rPr>
          <w:rStyle w:val="FontStyle37"/>
          <w:spacing w:val="-4"/>
        </w:rPr>
        <w:t>о</w:t>
      </w:r>
      <w:r w:rsidRPr="00D5710E">
        <w:rPr>
          <w:rStyle w:val="FontStyle37"/>
          <w:spacing w:val="-4"/>
        </w:rPr>
        <w:t>каза и объяснения назначения и устройства их основных частей во время раб</w:t>
      </w:r>
      <w:r w:rsidRPr="00D5710E">
        <w:rPr>
          <w:rStyle w:val="FontStyle37"/>
          <w:spacing w:val="-4"/>
        </w:rPr>
        <w:t>о</w:t>
      </w:r>
      <w:r w:rsidRPr="00D5710E">
        <w:rPr>
          <w:rStyle w:val="FontStyle37"/>
          <w:spacing w:val="-4"/>
        </w:rPr>
        <w:t>ты.</w:t>
      </w:r>
    </w:p>
    <w:p w:rsidR="001A61A1" w:rsidRPr="00D5710E" w:rsidRDefault="001A61A1" w:rsidP="005E0AD3">
      <w:pPr>
        <w:pStyle w:val="Style6"/>
        <w:widowControl/>
        <w:ind w:firstLine="715"/>
        <w:jc w:val="both"/>
        <w:rPr>
          <w:rStyle w:val="FontStyle37"/>
        </w:rPr>
      </w:pPr>
      <w:r w:rsidRPr="00D5710E">
        <w:rPr>
          <w:rStyle w:val="FontStyle37"/>
        </w:rPr>
        <w:t>Главное внимание уделяется изучению вопросов, имеющих значение для обеспечения технически грамотной эксплуатации пожарных машин, оборуд</w:t>
      </w:r>
      <w:r w:rsidRPr="00D5710E">
        <w:rPr>
          <w:rStyle w:val="FontStyle37"/>
        </w:rPr>
        <w:t>о</w:t>
      </w:r>
      <w:r w:rsidRPr="00D5710E">
        <w:rPr>
          <w:rStyle w:val="FontStyle37"/>
        </w:rPr>
        <w:t>вания и содержания их в п</w:t>
      </w:r>
      <w:r w:rsidRPr="00D5710E">
        <w:rPr>
          <w:rStyle w:val="FontStyle37"/>
        </w:rPr>
        <w:t>о</w:t>
      </w:r>
      <w:r w:rsidRPr="00D5710E">
        <w:rPr>
          <w:rStyle w:val="FontStyle37"/>
        </w:rPr>
        <w:t>стоянной готовности.</w:t>
      </w:r>
    </w:p>
    <w:p w:rsidR="001A61A1" w:rsidRPr="00D5710E" w:rsidRDefault="001A61A1" w:rsidP="005E0AD3">
      <w:pPr>
        <w:pStyle w:val="Style6"/>
        <w:widowControl/>
        <w:ind w:firstLine="715"/>
        <w:jc w:val="both"/>
        <w:rPr>
          <w:rStyle w:val="FontStyle37"/>
        </w:rPr>
      </w:pPr>
      <w:r w:rsidRPr="00D5710E">
        <w:rPr>
          <w:rStyle w:val="FontStyle37"/>
        </w:rPr>
        <w:t>Более детально изучаются узлы и механизмы, которые при техническом обслуживании должны разбираться и регулироваться.</w:t>
      </w:r>
    </w:p>
    <w:p w:rsidR="001A61A1" w:rsidRPr="00D5710E" w:rsidRDefault="001A61A1" w:rsidP="005E0AD3">
      <w:pPr>
        <w:pStyle w:val="Style6"/>
        <w:widowControl/>
        <w:ind w:firstLine="715"/>
        <w:jc w:val="both"/>
        <w:rPr>
          <w:rStyle w:val="FontStyle37"/>
        </w:rPr>
      </w:pPr>
      <w:r w:rsidRPr="00D5710E">
        <w:rPr>
          <w:rStyle w:val="FontStyle37"/>
        </w:rPr>
        <w:t>Для наглядности обучения следует использовать учебные плакаты, сх</w:t>
      </w:r>
      <w:r w:rsidRPr="00D5710E">
        <w:rPr>
          <w:rStyle w:val="FontStyle37"/>
        </w:rPr>
        <w:t>е</w:t>
      </w:r>
      <w:r w:rsidRPr="00D5710E">
        <w:rPr>
          <w:rStyle w:val="FontStyle37"/>
        </w:rPr>
        <w:t>мы, макеты, кино- и видеофильмы. Теоретические знания и практические нав</w:t>
      </w:r>
      <w:r w:rsidRPr="00D5710E">
        <w:rPr>
          <w:rStyle w:val="FontStyle37"/>
        </w:rPr>
        <w:t>ы</w:t>
      </w:r>
      <w:r w:rsidRPr="00D5710E">
        <w:rPr>
          <w:rStyle w:val="FontStyle37"/>
        </w:rPr>
        <w:t>ки, полученные при изучении тем пожарно-технической подготовки, соверше</w:t>
      </w:r>
      <w:r w:rsidRPr="00D5710E">
        <w:rPr>
          <w:rStyle w:val="FontStyle37"/>
        </w:rPr>
        <w:t>н</w:t>
      </w:r>
      <w:r w:rsidRPr="00D5710E">
        <w:rPr>
          <w:rStyle w:val="FontStyle37"/>
        </w:rPr>
        <w:t>ствуются на занятиях по тактико-специальной по</w:t>
      </w:r>
      <w:r w:rsidRPr="00D5710E">
        <w:rPr>
          <w:rStyle w:val="FontStyle37"/>
        </w:rPr>
        <w:t>д</w:t>
      </w:r>
      <w:r w:rsidRPr="00D5710E">
        <w:rPr>
          <w:rStyle w:val="FontStyle37"/>
        </w:rPr>
        <w:t>готовке</w:t>
      </w:r>
      <w:r w:rsidR="00632297" w:rsidRPr="00D5710E">
        <w:rPr>
          <w:rStyle w:val="FontStyle37"/>
        </w:rPr>
        <w:t>.</w:t>
      </w:r>
    </w:p>
    <w:p w:rsidR="001A61A1" w:rsidRPr="00D5710E" w:rsidRDefault="001A61A1" w:rsidP="005E0AD3">
      <w:pPr>
        <w:pStyle w:val="Style5"/>
        <w:widowControl/>
        <w:spacing w:line="240" w:lineRule="auto"/>
        <w:ind w:firstLine="0"/>
        <w:jc w:val="both"/>
        <w:rPr>
          <w:rStyle w:val="FontStyle36"/>
          <w:i w:val="0"/>
          <w:sz w:val="28"/>
          <w:szCs w:val="28"/>
        </w:rPr>
      </w:pPr>
    </w:p>
    <w:p w:rsidR="001A61A1" w:rsidRPr="00D5710E" w:rsidRDefault="001A61A1" w:rsidP="005E0AD3">
      <w:pPr>
        <w:pStyle w:val="Style5"/>
        <w:widowControl/>
        <w:spacing w:line="240" w:lineRule="auto"/>
        <w:ind w:firstLine="0"/>
        <w:jc w:val="center"/>
        <w:rPr>
          <w:rStyle w:val="FontStyle37"/>
          <w:b/>
          <w:bCs/>
          <w:iCs/>
        </w:rPr>
      </w:pPr>
      <w:r w:rsidRPr="00D5710E">
        <w:rPr>
          <w:rStyle w:val="FontStyle36"/>
          <w:i w:val="0"/>
          <w:sz w:val="28"/>
          <w:szCs w:val="28"/>
        </w:rPr>
        <w:t>Тема 1. Упражнения с пожарно-техническим оборудованием</w:t>
      </w:r>
    </w:p>
    <w:p w:rsidR="001A61A1" w:rsidRPr="00D5710E" w:rsidRDefault="001A61A1" w:rsidP="005E0AD3">
      <w:pPr>
        <w:pStyle w:val="Style6"/>
        <w:widowControl/>
        <w:ind w:firstLine="840"/>
        <w:jc w:val="both"/>
        <w:rPr>
          <w:rStyle w:val="FontStyle37"/>
        </w:rPr>
      </w:pPr>
      <w:r w:rsidRPr="00D5710E">
        <w:rPr>
          <w:rStyle w:val="FontStyle37"/>
          <w:b/>
        </w:rPr>
        <w:t>Занятие 1.</w:t>
      </w:r>
      <w:r w:rsidRPr="00D5710E">
        <w:rPr>
          <w:rStyle w:val="FontStyle37"/>
        </w:rPr>
        <w:t xml:space="preserve"> Практическое </w:t>
      </w:r>
      <w:r w:rsidR="00632297" w:rsidRPr="00D5710E">
        <w:rPr>
          <w:rStyle w:val="FontStyle37"/>
        </w:rPr>
        <w:t>–</w:t>
      </w:r>
      <w:r w:rsidRPr="00D5710E">
        <w:rPr>
          <w:rStyle w:val="FontStyle37"/>
        </w:rPr>
        <w:t xml:space="preserve"> 2 часа. Прокладка рукавных линий из ск</w:t>
      </w:r>
      <w:r w:rsidRPr="00D5710E">
        <w:rPr>
          <w:rStyle w:val="FontStyle37"/>
        </w:rPr>
        <w:t>а</w:t>
      </w:r>
      <w:r w:rsidRPr="00D5710E">
        <w:rPr>
          <w:rStyle w:val="FontStyle37"/>
        </w:rPr>
        <w:t>ток. Уборка рукавов в одинарную и двойную скатки, восьмерку, укладка в па</w:t>
      </w:r>
      <w:r w:rsidRPr="00D5710E">
        <w:rPr>
          <w:rStyle w:val="FontStyle37"/>
        </w:rPr>
        <w:t>ч</w:t>
      </w:r>
      <w:r w:rsidRPr="00D5710E">
        <w:rPr>
          <w:rStyle w:val="FontStyle37"/>
        </w:rPr>
        <w:t>ки. Прокладка рукавных линий с рукавной катушки, наматывание рукавов на р</w:t>
      </w:r>
      <w:r w:rsidRPr="00D5710E">
        <w:rPr>
          <w:rStyle w:val="FontStyle37"/>
        </w:rPr>
        <w:t>у</w:t>
      </w:r>
      <w:r w:rsidRPr="00D5710E">
        <w:rPr>
          <w:rStyle w:val="FontStyle37"/>
        </w:rPr>
        <w:t>кавную катушку. Подъем рукавной линии на 3-й, 4-й этажи учебной ба</w:t>
      </w:r>
      <w:r w:rsidRPr="00D5710E">
        <w:rPr>
          <w:rStyle w:val="FontStyle37"/>
        </w:rPr>
        <w:t>ш</w:t>
      </w:r>
      <w:r w:rsidRPr="00D5710E">
        <w:rPr>
          <w:rStyle w:val="FontStyle37"/>
        </w:rPr>
        <w:t xml:space="preserve">ни </w:t>
      </w:r>
      <w:r w:rsidR="003B62D2" w:rsidRPr="00D5710E">
        <w:rPr>
          <w:rStyle w:val="FontStyle37"/>
        </w:rPr>
        <w:br/>
      </w:r>
      <w:r w:rsidRPr="00D5710E">
        <w:rPr>
          <w:rStyle w:val="FontStyle37"/>
        </w:rPr>
        <w:t>с помощью спасательной в</w:t>
      </w:r>
      <w:r w:rsidRPr="00D5710E">
        <w:rPr>
          <w:rStyle w:val="FontStyle37"/>
        </w:rPr>
        <w:t>е</w:t>
      </w:r>
      <w:r w:rsidRPr="00D5710E">
        <w:rPr>
          <w:rStyle w:val="FontStyle37"/>
        </w:rPr>
        <w:t>ревки и по пожарным лестницам.</w:t>
      </w:r>
    </w:p>
    <w:p w:rsidR="001A61A1" w:rsidRPr="00D5710E" w:rsidRDefault="001A61A1" w:rsidP="005E0AD3">
      <w:pPr>
        <w:pStyle w:val="Style6"/>
        <w:widowControl/>
        <w:ind w:firstLine="720"/>
        <w:jc w:val="both"/>
        <w:rPr>
          <w:rStyle w:val="FontStyle37"/>
        </w:rPr>
      </w:pPr>
      <w:r w:rsidRPr="00D5710E">
        <w:rPr>
          <w:rStyle w:val="FontStyle37"/>
          <w:b/>
        </w:rPr>
        <w:t>Занятие 2.</w:t>
      </w:r>
      <w:r w:rsidRPr="00D5710E">
        <w:rPr>
          <w:rStyle w:val="FontStyle37"/>
        </w:rPr>
        <w:t xml:space="preserve"> Практическое </w:t>
      </w:r>
      <w:r w:rsidR="00632297" w:rsidRPr="00D5710E">
        <w:rPr>
          <w:rStyle w:val="FontStyle37"/>
        </w:rPr>
        <w:t>–</w:t>
      </w:r>
      <w:r w:rsidRPr="00D5710E">
        <w:rPr>
          <w:rStyle w:val="FontStyle37"/>
        </w:rPr>
        <w:t xml:space="preserve"> 2 часа. Прокладка рукавных линий под пр</w:t>
      </w:r>
      <w:r w:rsidRPr="00D5710E">
        <w:rPr>
          <w:rStyle w:val="FontStyle37"/>
        </w:rPr>
        <w:t>е</w:t>
      </w:r>
      <w:r w:rsidRPr="00D5710E">
        <w:rPr>
          <w:rStyle w:val="FontStyle37"/>
        </w:rPr>
        <w:t>пятствиями и через них (забор, канаву, железнодорожный путь и т.д.). Пр</w:t>
      </w:r>
      <w:r w:rsidRPr="00D5710E">
        <w:rPr>
          <w:rStyle w:val="FontStyle37"/>
        </w:rPr>
        <w:t>о</w:t>
      </w:r>
      <w:r w:rsidRPr="00D5710E">
        <w:rPr>
          <w:rStyle w:val="FontStyle37"/>
        </w:rPr>
        <w:t>кладка рукавной линии в лестничных клетках различными способами. Наращ</w:t>
      </w:r>
      <w:r w:rsidRPr="00D5710E">
        <w:rPr>
          <w:rStyle w:val="FontStyle37"/>
        </w:rPr>
        <w:t>и</w:t>
      </w:r>
      <w:r w:rsidRPr="00D5710E">
        <w:rPr>
          <w:rStyle w:val="FontStyle37"/>
        </w:rPr>
        <w:lastRenderedPageBreak/>
        <w:t xml:space="preserve">вание действующей рукавной линии. Работа с действующими стволами стоя, </w:t>
      </w:r>
      <w:r w:rsidR="003B62D2" w:rsidRPr="00D5710E">
        <w:rPr>
          <w:rStyle w:val="FontStyle37"/>
        </w:rPr>
        <w:br/>
      </w:r>
      <w:r w:rsidRPr="00D5710E">
        <w:rPr>
          <w:rStyle w:val="FontStyle37"/>
        </w:rPr>
        <w:t>с колена, лежа, маневрирование стволами. Работа с подоконника, на крыше. Особенности работы с рукавами и ствол</w:t>
      </w:r>
      <w:r w:rsidRPr="00D5710E">
        <w:rPr>
          <w:rStyle w:val="FontStyle37"/>
        </w:rPr>
        <w:t>а</w:t>
      </w:r>
      <w:r w:rsidRPr="00D5710E">
        <w:rPr>
          <w:rStyle w:val="FontStyle37"/>
        </w:rPr>
        <w:t>ми при подаче воды в зимнее время.</w:t>
      </w:r>
    </w:p>
    <w:p w:rsidR="001A61A1" w:rsidRPr="00D5710E" w:rsidRDefault="001A61A1" w:rsidP="005E0AD3">
      <w:pPr>
        <w:pStyle w:val="Style6"/>
        <w:widowControl/>
        <w:ind w:firstLine="725"/>
        <w:jc w:val="both"/>
        <w:rPr>
          <w:rStyle w:val="FontStyle37"/>
        </w:rPr>
      </w:pPr>
      <w:r w:rsidRPr="00D5710E">
        <w:rPr>
          <w:rStyle w:val="FontStyle37"/>
          <w:b/>
        </w:rPr>
        <w:t>Занятие 3.</w:t>
      </w:r>
      <w:r w:rsidRPr="00D5710E">
        <w:rPr>
          <w:rStyle w:val="FontStyle37"/>
        </w:rPr>
        <w:t xml:space="preserve"> Практическое </w:t>
      </w:r>
      <w:r w:rsidR="00632297" w:rsidRPr="00D5710E">
        <w:rPr>
          <w:rStyle w:val="FontStyle37"/>
        </w:rPr>
        <w:t>–</w:t>
      </w:r>
      <w:r w:rsidRPr="00D5710E">
        <w:rPr>
          <w:rStyle w:val="FontStyle37"/>
        </w:rPr>
        <w:t xml:space="preserve"> 2 часа. Упражнения с ручными пожарными лестницами (снятие, переноска, установка и укладка на автомобиль). Использ</w:t>
      </w:r>
      <w:r w:rsidRPr="00D5710E">
        <w:rPr>
          <w:rStyle w:val="FontStyle37"/>
        </w:rPr>
        <w:t>о</w:t>
      </w:r>
      <w:r w:rsidRPr="00D5710E">
        <w:rPr>
          <w:rStyle w:val="FontStyle37"/>
        </w:rPr>
        <w:t>вание ручных пожарных лестниц как вспомогательного оборудования при сп</w:t>
      </w:r>
      <w:r w:rsidRPr="00D5710E">
        <w:rPr>
          <w:rStyle w:val="FontStyle37"/>
        </w:rPr>
        <w:t>а</w:t>
      </w:r>
      <w:r w:rsidRPr="00D5710E">
        <w:rPr>
          <w:rStyle w:val="FontStyle37"/>
        </w:rPr>
        <w:t>с</w:t>
      </w:r>
      <w:r w:rsidR="00B90963" w:rsidRPr="00D5710E">
        <w:rPr>
          <w:rStyle w:val="FontStyle37"/>
        </w:rPr>
        <w:t>а</w:t>
      </w:r>
      <w:r w:rsidRPr="00D5710E">
        <w:rPr>
          <w:rStyle w:val="FontStyle37"/>
        </w:rPr>
        <w:t>нии людей и выполнении других работ при тушении пожара. Меры безопа</w:t>
      </w:r>
      <w:r w:rsidRPr="00D5710E">
        <w:rPr>
          <w:rStyle w:val="FontStyle37"/>
        </w:rPr>
        <w:t>с</w:t>
      </w:r>
      <w:r w:rsidRPr="00D5710E">
        <w:rPr>
          <w:rStyle w:val="FontStyle37"/>
        </w:rPr>
        <w:t>ности. Команды. Сигналы управления.</w:t>
      </w:r>
    </w:p>
    <w:p w:rsidR="001A61A1" w:rsidRPr="00D5710E" w:rsidRDefault="001A61A1" w:rsidP="005E0AD3">
      <w:pPr>
        <w:pStyle w:val="Style5"/>
        <w:widowControl/>
        <w:spacing w:line="240" w:lineRule="auto"/>
        <w:ind w:firstLine="0"/>
        <w:jc w:val="both"/>
        <w:rPr>
          <w:rStyle w:val="FontStyle36"/>
          <w:i w:val="0"/>
          <w:sz w:val="28"/>
          <w:szCs w:val="28"/>
        </w:rPr>
      </w:pPr>
    </w:p>
    <w:p w:rsidR="001A61A1" w:rsidRPr="00D5710E" w:rsidRDefault="001A61A1" w:rsidP="005E0AD3">
      <w:pPr>
        <w:pStyle w:val="Style5"/>
        <w:widowControl/>
        <w:spacing w:line="240" w:lineRule="auto"/>
        <w:ind w:firstLine="0"/>
        <w:jc w:val="center"/>
        <w:rPr>
          <w:rStyle w:val="FontStyle36"/>
          <w:i w:val="0"/>
          <w:sz w:val="28"/>
          <w:szCs w:val="28"/>
        </w:rPr>
      </w:pPr>
      <w:r w:rsidRPr="00D5710E">
        <w:rPr>
          <w:rStyle w:val="FontStyle36"/>
          <w:i w:val="0"/>
          <w:sz w:val="28"/>
          <w:szCs w:val="28"/>
        </w:rPr>
        <w:t>Тема 2. Упражнения по спасанию людей на пожаре и самоспасанию</w:t>
      </w:r>
    </w:p>
    <w:p w:rsidR="001A61A1" w:rsidRPr="00D5710E" w:rsidRDefault="001A61A1" w:rsidP="005E0AD3">
      <w:pPr>
        <w:pStyle w:val="Style6"/>
        <w:widowControl/>
        <w:ind w:firstLine="725"/>
        <w:jc w:val="both"/>
        <w:rPr>
          <w:rStyle w:val="FontStyle37"/>
        </w:rPr>
      </w:pPr>
      <w:r w:rsidRPr="00D5710E">
        <w:rPr>
          <w:rStyle w:val="FontStyle37"/>
          <w:b/>
        </w:rPr>
        <w:t>Занятие 1.</w:t>
      </w:r>
      <w:r w:rsidRPr="00D5710E">
        <w:rPr>
          <w:rStyle w:val="FontStyle37"/>
        </w:rPr>
        <w:t xml:space="preserve"> Практическое </w:t>
      </w:r>
      <w:r w:rsidR="00632297" w:rsidRPr="00D5710E">
        <w:rPr>
          <w:rStyle w:val="FontStyle37"/>
        </w:rPr>
        <w:t>–</w:t>
      </w:r>
      <w:r w:rsidRPr="00D5710E">
        <w:rPr>
          <w:rStyle w:val="FontStyle37"/>
        </w:rPr>
        <w:t xml:space="preserve"> 2 часа. Сматывание спасательной веревки </w:t>
      </w:r>
      <w:r w:rsidR="003B62D2" w:rsidRPr="00D5710E">
        <w:rPr>
          <w:rStyle w:val="FontStyle37"/>
        </w:rPr>
        <w:br/>
      </w:r>
      <w:r w:rsidRPr="00D5710E">
        <w:rPr>
          <w:rStyle w:val="FontStyle37"/>
        </w:rPr>
        <w:t>в клубок, уклад</w:t>
      </w:r>
      <w:r w:rsidRPr="00D5710E">
        <w:rPr>
          <w:rStyle w:val="FontStyle37"/>
        </w:rPr>
        <w:t>ы</w:t>
      </w:r>
      <w:r w:rsidRPr="00D5710E">
        <w:rPr>
          <w:rStyle w:val="FontStyle37"/>
        </w:rPr>
        <w:t>вание в чехол и разматывание веревки. Вязка узла для подъема рукавной линии, стволов, шанцевого инструмента на высоты, опускание вниз мокрой рукавной линии, шанцевого инструмента и развязывание узла. Закре</w:t>
      </w:r>
      <w:r w:rsidRPr="00D5710E">
        <w:rPr>
          <w:rStyle w:val="FontStyle37"/>
        </w:rPr>
        <w:t>п</w:t>
      </w:r>
      <w:r w:rsidRPr="00D5710E">
        <w:rPr>
          <w:rStyle w:val="FontStyle37"/>
        </w:rPr>
        <w:t>ление спасательной веревки за конструкцию различными способами. Меры безопасности.</w:t>
      </w:r>
    </w:p>
    <w:p w:rsidR="001A61A1" w:rsidRPr="00D5710E" w:rsidRDefault="001A61A1" w:rsidP="005E0AD3">
      <w:pPr>
        <w:pStyle w:val="Style6"/>
        <w:widowControl/>
        <w:ind w:firstLine="701"/>
        <w:jc w:val="both"/>
        <w:rPr>
          <w:rStyle w:val="FontStyle37"/>
        </w:rPr>
      </w:pPr>
      <w:r w:rsidRPr="00D5710E">
        <w:rPr>
          <w:rStyle w:val="FontStyle37"/>
          <w:b/>
        </w:rPr>
        <w:t>Занятие 2.</w:t>
      </w:r>
      <w:r w:rsidRPr="00D5710E">
        <w:rPr>
          <w:rStyle w:val="FontStyle37"/>
        </w:rPr>
        <w:t xml:space="preserve"> Практическое </w:t>
      </w:r>
      <w:r w:rsidR="00632297" w:rsidRPr="00D5710E">
        <w:rPr>
          <w:rStyle w:val="FontStyle37"/>
        </w:rPr>
        <w:t>–</w:t>
      </w:r>
      <w:r w:rsidRPr="00D5710E">
        <w:rPr>
          <w:rStyle w:val="FontStyle37"/>
        </w:rPr>
        <w:t xml:space="preserve"> 2 часа. Вязка одинарной и двойной спасател</w:t>
      </w:r>
      <w:r w:rsidRPr="00D5710E">
        <w:rPr>
          <w:rStyle w:val="FontStyle37"/>
        </w:rPr>
        <w:t>ь</w:t>
      </w:r>
      <w:r w:rsidRPr="00D5710E">
        <w:rPr>
          <w:rStyle w:val="FontStyle37"/>
        </w:rPr>
        <w:t>ной петли, без надевания и с надеванием ее на пострадавшего. Спасание п</w:t>
      </w:r>
      <w:r w:rsidRPr="00D5710E">
        <w:rPr>
          <w:rStyle w:val="FontStyle37"/>
        </w:rPr>
        <w:t>о</w:t>
      </w:r>
      <w:r w:rsidRPr="00D5710E">
        <w:rPr>
          <w:rStyle w:val="FontStyle37"/>
        </w:rPr>
        <w:t>страдавшего с этажей учебной башни. Спасание и эвакуация людей, получи</w:t>
      </w:r>
      <w:r w:rsidRPr="00D5710E">
        <w:rPr>
          <w:rStyle w:val="FontStyle37"/>
        </w:rPr>
        <w:t>в</w:t>
      </w:r>
      <w:r w:rsidRPr="00D5710E">
        <w:rPr>
          <w:rStyle w:val="FontStyle37"/>
        </w:rPr>
        <w:t>ших травмы. Самоспасание с этажей учебной башни с помощью спасател</w:t>
      </w:r>
      <w:r w:rsidRPr="00D5710E">
        <w:rPr>
          <w:rStyle w:val="FontStyle37"/>
        </w:rPr>
        <w:t>ь</w:t>
      </w:r>
      <w:r w:rsidRPr="00D5710E">
        <w:rPr>
          <w:rStyle w:val="FontStyle37"/>
        </w:rPr>
        <w:t>ной веревки. Меры безопасности. Команды. Сигналы упра</w:t>
      </w:r>
      <w:r w:rsidRPr="00D5710E">
        <w:rPr>
          <w:rStyle w:val="FontStyle37"/>
        </w:rPr>
        <w:t>в</w:t>
      </w:r>
      <w:r w:rsidRPr="00D5710E">
        <w:rPr>
          <w:rStyle w:val="FontStyle37"/>
        </w:rPr>
        <w:t>ления.</w:t>
      </w:r>
    </w:p>
    <w:p w:rsidR="001A61A1" w:rsidRPr="00D5710E" w:rsidRDefault="001A61A1" w:rsidP="005E0AD3">
      <w:pPr>
        <w:pStyle w:val="Style5"/>
        <w:widowControl/>
        <w:spacing w:line="240" w:lineRule="auto"/>
        <w:ind w:firstLine="0"/>
        <w:jc w:val="both"/>
        <w:rPr>
          <w:rStyle w:val="FontStyle36"/>
          <w:i w:val="0"/>
          <w:sz w:val="28"/>
          <w:szCs w:val="28"/>
        </w:rPr>
      </w:pPr>
    </w:p>
    <w:p w:rsidR="001A61A1" w:rsidRPr="00D5710E" w:rsidRDefault="001A61A1" w:rsidP="005E0AD3">
      <w:pPr>
        <w:pStyle w:val="Style5"/>
        <w:widowControl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D5710E">
        <w:rPr>
          <w:rStyle w:val="FontStyle36"/>
          <w:i w:val="0"/>
          <w:sz w:val="28"/>
          <w:szCs w:val="28"/>
        </w:rPr>
        <w:t>Тема 3. Вскрытие и ра</w:t>
      </w:r>
      <w:r w:rsidR="00C76242" w:rsidRPr="00D5710E">
        <w:rPr>
          <w:rStyle w:val="FontStyle36"/>
          <w:i w:val="0"/>
          <w:sz w:val="28"/>
          <w:szCs w:val="28"/>
        </w:rPr>
        <w:t>зборка строительных</w:t>
      </w:r>
      <w:r w:rsidR="00C76242" w:rsidRPr="00D5710E">
        <w:rPr>
          <w:rStyle w:val="FontStyle36"/>
          <w:i w:val="0"/>
          <w:sz w:val="28"/>
          <w:szCs w:val="28"/>
        </w:rPr>
        <w:br/>
        <w:t xml:space="preserve">конструкций </w:t>
      </w:r>
      <w:r w:rsidRPr="00D5710E">
        <w:rPr>
          <w:rStyle w:val="FontStyle36"/>
          <w:i w:val="0"/>
          <w:sz w:val="28"/>
          <w:szCs w:val="28"/>
        </w:rPr>
        <w:t>зданий и соор</w:t>
      </w:r>
      <w:r w:rsidRPr="00D5710E">
        <w:rPr>
          <w:rStyle w:val="FontStyle36"/>
          <w:i w:val="0"/>
          <w:sz w:val="28"/>
          <w:szCs w:val="28"/>
        </w:rPr>
        <w:t>у</w:t>
      </w:r>
      <w:r w:rsidRPr="00D5710E">
        <w:rPr>
          <w:rStyle w:val="FontStyle36"/>
          <w:i w:val="0"/>
          <w:sz w:val="28"/>
          <w:szCs w:val="28"/>
        </w:rPr>
        <w:t>жений</w:t>
      </w:r>
    </w:p>
    <w:p w:rsidR="001A61A1" w:rsidRPr="00D5710E" w:rsidRDefault="001A61A1" w:rsidP="005E0AD3">
      <w:pPr>
        <w:pStyle w:val="Style6"/>
        <w:widowControl/>
        <w:ind w:firstLine="706"/>
        <w:jc w:val="both"/>
        <w:rPr>
          <w:rStyle w:val="FontStyle37"/>
        </w:rPr>
      </w:pPr>
      <w:r w:rsidRPr="00D5710E">
        <w:rPr>
          <w:rStyle w:val="FontStyle37"/>
          <w:b/>
        </w:rPr>
        <w:t>Занятие 1.</w:t>
      </w:r>
      <w:r w:rsidRPr="00D5710E">
        <w:rPr>
          <w:rStyle w:val="FontStyle37"/>
        </w:rPr>
        <w:t xml:space="preserve"> Практическое </w:t>
      </w:r>
      <w:r w:rsidR="00632297" w:rsidRPr="00D5710E">
        <w:rPr>
          <w:rStyle w:val="FontStyle37"/>
        </w:rPr>
        <w:t>–</w:t>
      </w:r>
      <w:r w:rsidRPr="00D5710E">
        <w:rPr>
          <w:rStyle w:val="FontStyle37"/>
        </w:rPr>
        <w:t xml:space="preserve"> 2 часа. Приемы работы с механизированным и электрифицированным инструментом. Резка электропроводов и металлич</w:t>
      </w:r>
      <w:r w:rsidRPr="00D5710E">
        <w:rPr>
          <w:rStyle w:val="FontStyle37"/>
        </w:rPr>
        <w:t>е</w:t>
      </w:r>
      <w:r w:rsidRPr="00D5710E">
        <w:rPr>
          <w:rStyle w:val="FontStyle37"/>
        </w:rPr>
        <w:t>ских решеток при помощи ножниц. Вскрытие металлической и черепичной кровли для выпуска дыма. Вскрытие полов, дверей, разборка стен, перегородок, пер</w:t>
      </w:r>
      <w:r w:rsidRPr="00D5710E">
        <w:rPr>
          <w:rStyle w:val="FontStyle37"/>
        </w:rPr>
        <w:t>е</w:t>
      </w:r>
      <w:r w:rsidRPr="00D5710E">
        <w:rPr>
          <w:rStyle w:val="FontStyle37"/>
        </w:rPr>
        <w:t>крытий, открывание окон. Меры безопасности. Команды. Сигналы упра</w:t>
      </w:r>
      <w:r w:rsidRPr="00D5710E">
        <w:rPr>
          <w:rStyle w:val="FontStyle37"/>
        </w:rPr>
        <w:t>в</w:t>
      </w:r>
      <w:r w:rsidRPr="00D5710E">
        <w:rPr>
          <w:rStyle w:val="FontStyle37"/>
        </w:rPr>
        <w:t>ления.</w:t>
      </w:r>
    </w:p>
    <w:p w:rsidR="001A61A1" w:rsidRPr="00D5710E" w:rsidRDefault="001A61A1" w:rsidP="005E0AD3">
      <w:pPr>
        <w:pStyle w:val="Style16"/>
        <w:widowControl/>
        <w:ind w:left="686"/>
        <w:jc w:val="both"/>
        <w:rPr>
          <w:rStyle w:val="FontStyle36"/>
          <w:b w:val="0"/>
          <w:i w:val="0"/>
          <w:sz w:val="28"/>
          <w:szCs w:val="28"/>
        </w:rPr>
      </w:pPr>
    </w:p>
    <w:p w:rsidR="001A61A1" w:rsidRPr="00D5710E" w:rsidRDefault="001A61A1" w:rsidP="005E0AD3">
      <w:pPr>
        <w:pStyle w:val="Style16"/>
        <w:widowControl/>
        <w:tabs>
          <w:tab w:val="left" w:pos="0"/>
        </w:tabs>
        <w:jc w:val="center"/>
        <w:rPr>
          <w:rStyle w:val="FontStyle36"/>
          <w:i w:val="0"/>
          <w:sz w:val="28"/>
          <w:szCs w:val="28"/>
        </w:rPr>
      </w:pPr>
      <w:r w:rsidRPr="00D5710E">
        <w:rPr>
          <w:rStyle w:val="FontStyle36"/>
          <w:i w:val="0"/>
          <w:sz w:val="28"/>
          <w:szCs w:val="28"/>
        </w:rPr>
        <w:t>Тема 4. Использование проти</w:t>
      </w:r>
      <w:r w:rsidR="00C76242" w:rsidRPr="00D5710E">
        <w:rPr>
          <w:rStyle w:val="FontStyle36"/>
          <w:i w:val="0"/>
          <w:sz w:val="28"/>
          <w:szCs w:val="28"/>
        </w:rPr>
        <w:t>вогазов и дыхательных аппаратов</w:t>
      </w:r>
      <w:r w:rsidR="00632297" w:rsidRPr="00D5710E">
        <w:rPr>
          <w:rStyle w:val="FontStyle36"/>
          <w:i w:val="0"/>
          <w:sz w:val="28"/>
          <w:szCs w:val="28"/>
        </w:rPr>
        <w:br/>
      </w:r>
      <w:r w:rsidRPr="00D5710E">
        <w:rPr>
          <w:rStyle w:val="FontStyle36"/>
          <w:i w:val="0"/>
          <w:sz w:val="28"/>
          <w:szCs w:val="28"/>
        </w:rPr>
        <w:t>на сжатом воздухе</w:t>
      </w:r>
      <w:r w:rsidR="00632297" w:rsidRPr="00D5710E">
        <w:rPr>
          <w:rStyle w:val="FontStyle36"/>
          <w:i w:val="0"/>
          <w:sz w:val="28"/>
          <w:szCs w:val="28"/>
        </w:rPr>
        <w:t xml:space="preserve"> </w:t>
      </w:r>
      <w:r w:rsidRPr="00D5710E">
        <w:rPr>
          <w:rStyle w:val="FontStyle36"/>
          <w:i w:val="0"/>
          <w:sz w:val="28"/>
          <w:szCs w:val="28"/>
        </w:rPr>
        <w:t>при р</w:t>
      </w:r>
      <w:r w:rsidRPr="00D5710E">
        <w:rPr>
          <w:rStyle w:val="FontStyle36"/>
          <w:i w:val="0"/>
          <w:sz w:val="28"/>
          <w:szCs w:val="28"/>
        </w:rPr>
        <w:t>а</w:t>
      </w:r>
      <w:r w:rsidRPr="00D5710E">
        <w:rPr>
          <w:rStyle w:val="FontStyle36"/>
          <w:i w:val="0"/>
          <w:sz w:val="28"/>
          <w:szCs w:val="28"/>
        </w:rPr>
        <w:t>боте в непригодной для дыхания среде</w:t>
      </w:r>
    </w:p>
    <w:p w:rsidR="001A61A1" w:rsidRPr="00D5710E" w:rsidRDefault="001A61A1" w:rsidP="005E0AD3">
      <w:pPr>
        <w:pStyle w:val="Style27"/>
        <w:widowControl/>
        <w:spacing w:line="240" w:lineRule="auto"/>
        <w:ind w:firstLine="709"/>
        <w:rPr>
          <w:rStyle w:val="FontStyle37"/>
        </w:rPr>
      </w:pPr>
      <w:r w:rsidRPr="00D5710E">
        <w:rPr>
          <w:rStyle w:val="FontStyle37"/>
          <w:b/>
        </w:rPr>
        <w:t>Занятия 1 и 2.</w:t>
      </w:r>
      <w:r w:rsidRPr="00D5710E">
        <w:rPr>
          <w:rStyle w:val="FontStyle37"/>
        </w:rPr>
        <w:t xml:space="preserve"> Практические – по 2 часа. Правила и приемы работы в изолирующих противогазах и дыхательных аппаратах на сжатом воздухе в з</w:t>
      </w:r>
      <w:r w:rsidRPr="00D5710E">
        <w:rPr>
          <w:rStyle w:val="FontStyle37"/>
        </w:rPr>
        <w:t>а</w:t>
      </w:r>
      <w:r w:rsidRPr="00D5710E">
        <w:rPr>
          <w:rStyle w:val="FontStyle37"/>
        </w:rPr>
        <w:t>дымленных помещениях, ориентирование в замкнутых пространствах. Меры без</w:t>
      </w:r>
      <w:r w:rsidRPr="00D5710E">
        <w:rPr>
          <w:rStyle w:val="FontStyle37"/>
        </w:rPr>
        <w:t>о</w:t>
      </w:r>
      <w:r w:rsidRPr="00D5710E">
        <w:rPr>
          <w:rStyle w:val="FontStyle37"/>
        </w:rPr>
        <w:t>пасности. Развертывание и работа поста безопасности и контрольно-пропускного пун</w:t>
      </w:r>
      <w:r w:rsidRPr="00D5710E">
        <w:rPr>
          <w:rStyle w:val="FontStyle37"/>
        </w:rPr>
        <w:t>к</w:t>
      </w:r>
      <w:r w:rsidRPr="00D5710E">
        <w:rPr>
          <w:rStyle w:val="FontStyle37"/>
        </w:rPr>
        <w:t>та.</w:t>
      </w:r>
    </w:p>
    <w:p w:rsidR="001A61A1" w:rsidRPr="00D5710E" w:rsidRDefault="001A61A1" w:rsidP="005E0AD3">
      <w:pPr>
        <w:pStyle w:val="Style27"/>
        <w:widowControl/>
        <w:spacing w:line="240" w:lineRule="auto"/>
        <w:ind w:firstLine="709"/>
        <w:rPr>
          <w:rStyle w:val="FontStyle37"/>
        </w:rPr>
      </w:pPr>
    </w:p>
    <w:p w:rsidR="001A61A1" w:rsidRPr="00D5710E" w:rsidRDefault="001A61A1" w:rsidP="005E0AD3">
      <w:pPr>
        <w:pStyle w:val="Style5"/>
        <w:widowControl/>
        <w:spacing w:line="240" w:lineRule="auto"/>
        <w:ind w:firstLine="0"/>
        <w:jc w:val="center"/>
        <w:rPr>
          <w:rStyle w:val="FontStyle37"/>
          <w:b/>
          <w:bCs/>
          <w:iCs/>
        </w:rPr>
      </w:pPr>
      <w:r w:rsidRPr="00D5710E">
        <w:rPr>
          <w:rStyle w:val="FontStyle36"/>
          <w:i w:val="0"/>
          <w:sz w:val="28"/>
          <w:szCs w:val="28"/>
        </w:rPr>
        <w:t>Тема 5. Этапы боевого развертывания пожарной техники</w:t>
      </w:r>
    </w:p>
    <w:p w:rsidR="001A61A1" w:rsidRPr="00D5710E" w:rsidRDefault="001A61A1" w:rsidP="005E0AD3">
      <w:pPr>
        <w:pStyle w:val="Style6"/>
        <w:widowControl/>
        <w:ind w:firstLine="709"/>
        <w:jc w:val="both"/>
        <w:rPr>
          <w:rStyle w:val="FontStyle37"/>
        </w:rPr>
      </w:pPr>
      <w:r w:rsidRPr="00D5710E">
        <w:rPr>
          <w:rStyle w:val="FontStyle37"/>
          <w:b/>
        </w:rPr>
        <w:t>Занятие 1.</w:t>
      </w:r>
      <w:r w:rsidRPr="00D5710E">
        <w:rPr>
          <w:rStyle w:val="FontStyle37"/>
        </w:rPr>
        <w:t xml:space="preserve"> Практическое </w:t>
      </w:r>
      <w:r w:rsidR="00632297" w:rsidRPr="00D5710E">
        <w:rPr>
          <w:rStyle w:val="FontStyle37"/>
        </w:rPr>
        <w:t>–</w:t>
      </w:r>
      <w:r w:rsidRPr="00D5710E">
        <w:rPr>
          <w:rStyle w:val="FontStyle37"/>
        </w:rPr>
        <w:t xml:space="preserve"> 2 часа. Подготовка к боевому развертыв</w:t>
      </w:r>
      <w:r w:rsidRPr="00D5710E">
        <w:rPr>
          <w:rStyle w:val="FontStyle37"/>
        </w:rPr>
        <w:t>а</w:t>
      </w:r>
      <w:r w:rsidRPr="00D5710E">
        <w:rPr>
          <w:rStyle w:val="FontStyle37"/>
        </w:rPr>
        <w:t>нию, предварительное и полное развертывание отделений на автоцистерне. Боевое развертывание отделения на автоцистерне с подачей стволов без уст</w:t>
      </w:r>
      <w:r w:rsidRPr="00D5710E">
        <w:rPr>
          <w:rStyle w:val="FontStyle37"/>
        </w:rPr>
        <w:t>а</w:t>
      </w:r>
      <w:r w:rsidRPr="00D5710E">
        <w:rPr>
          <w:rStyle w:val="FontStyle37"/>
        </w:rPr>
        <w:t>новки и с установкой автомобилей на водоисто</w:t>
      </w:r>
      <w:r w:rsidRPr="00D5710E">
        <w:rPr>
          <w:rStyle w:val="FontStyle37"/>
        </w:rPr>
        <w:t>ч</w:t>
      </w:r>
      <w:r w:rsidRPr="00D5710E">
        <w:rPr>
          <w:rStyle w:val="FontStyle37"/>
        </w:rPr>
        <w:t>ник.</w:t>
      </w:r>
    </w:p>
    <w:p w:rsidR="001A61A1" w:rsidRPr="00D5710E" w:rsidRDefault="001A61A1" w:rsidP="005E0AD3">
      <w:pPr>
        <w:pStyle w:val="Style6"/>
        <w:widowControl/>
        <w:ind w:firstLine="709"/>
        <w:jc w:val="both"/>
        <w:rPr>
          <w:rStyle w:val="FontStyle37"/>
        </w:rPr>
      </w:pPr>
      <w:r w:rsidRPr="00D5710E">
        <w:rPr>
          <w:rStyle w:val="FontStyle37"/>
          <w:b/>
        </w:rPr>
        <w:t>Занятие 2.</w:t>
      </w:r>
      <w:r w:rsidRPr="00D5710E">
        <w:rPr>
          <w:rStyle w:val="FontStyle37"/>
        </w:rPr>
        <w:t xml:space="preserve"> Практическое </w:t>
      </w:r>
      <w:r w:rsidR="00632297" w:rsidRPr="00D5710E">
        <w:rPr>
          <w:rStyle w:val="FontStyle37"/>
        </w:rPr>
        <w:t>–</w:t>
      </w:r>
      <w:r w:rsidRPr="00D5710E">
        <w:rPr>
          <w:rStyle w:val="FontStyle37"/>
        </w:rPr>
        <w:t xml:space="preserve"> 2 часа. Установка пожарной колонки на ги</w:t>
      </w:r>
      <w:r w:rsidRPr="00D5710E">
        <w:rPr>
          <w:rStyle w:val="FontStyle37"/>
        </w:rPr>
        <w:t>д</w:t>
      </w:r>
      <w:r w:rsidRPr="00D5710E">
        <w:rPr>
          <w:rStyle w:val="FontStyle37"/>
        </w:rPr>
        <w:t>рант, пуск и перекрывание воды, закрепление пожарной колонки на автомоб</w:t>
      </w:r>
      <w:r w:rsidRPr="00D5710E">
        <w:rPr>
          <w:rStyle w:val="FontStyle37"/>
        </w:rPr>
        <w:t>и</w:t>
      </w:r>
      <w:r w:rsidRPr="00D5710E">
        <w:rPr>
          <w:rStyle w:val="FontStyle37"/>
        </w:rPr>
        <w:lastRenderedPageBreak/>
        <w:t>ле. Боевое развертывание отделения с забором воды при помощи гидроэлеват</w:t>
      </w:r>
      <w:r w:rsidRPr="00D5710E">
        <w:rPr>
          <w:rStyle w:val="FontStyle37"/>
        </w:rPr>
        <w:t>о</w:t>
      </w:r>
      <w:r w:rsidRPr="00D5710E">
        <w:rPr>
          <w:rStyle w:val="FontStyle37"/>
        </w:rPr>
        <w:t>ра. Боевое развертывание отделения автоцистерны с подачей максимально во</w:t>
      </w:r>
      <w:r w:rsidRPr="00D5710E">
        <w:rPr>
          <w:rStyle w:val="FontStyle37"/>
        </w:rPr>
        <w:t>з</w:t>
      </w:r>
      <w:r w:rsidRPr="00D5710E">
        <w:rPr>
          <w:rStyle w:val="FontStyle37"/>
        </w:rPr>
        <w:t>можного количес</w:t>
      </w:r>
      <w:r w:rsidRPr="00D5710E">
        <w:rPr>
          <w:rStyle w:val="FontStyle37"/>
        </w:rPr>
        <w:t>т</w:t>
      </w:r>
      <w:r w:rsidRPr="00D5710E">
        <w:rPr>
          <w:rStyle w:val="FontStyle37"/>
        </w:rPr>
        <w:t>ва стволов на большие расстояния.</w:t>
      </w:r>
    </w:p>
    <w:p w:rsidR="001A61A1" w:rsidRPr="00D5710E" w:rsidRDefault="001A61A1" w:rsidP="005E0AD3">
      <w:pPr>
        <w:pStyle w:val="Style6"/>
        <w:widowControl/>
        <w:ind w:firstLine="709"/>
        <w:jc w:val="both"/>
        <w:rPr>
          <w:rStyle w:val="FontStyle37"/>
        </w:rPr>
      </w:pPr>
      <w:r w:rsidRPr="00D5710E">
        <w:rPr>
          <w:rStyle w:val="FontStyle37"/>
          <w:b/>
        </w:rPr>
        <w:t>Занятие 3.</w:t>
      </w:r>
      <w:r w:rsidRPr="00D5710E">
        <w:rPr>
          <w:rStyle w:val="FontStyle37"/>
        </w:rPr>
        <w:t xml:space="preserve"> Практическое </w:t>
      </w:r>
      <w:r w:rsidR="00632297" w:rsidRPr="00D5710E">
        <w:rPr>
          <w:rStyle w:val="FontStyle37"/>
        </w:rPr>
        <w:t>–</w:t>
      </w:r>
      <w:r w:rsidRPr="00D5710E">
        <w:rPr>
          <w:rStyle w:val="FontStyle37"/>
        </w:rPr>
        <w:t xml:space="preserve"> 2 часа. Взаимодействие отделений по со</w:t>
      </w:r>
      <w:r w:rsidRPr="00D5710E">
        <w:rPr>
          <w:rStyle w:val="FontStyle37"/>
        </w:rPr>
        <w:t>в</w:t>
      </w:r>
      <w:r w:rsidRPr="00D5710E">
        <w:rPr>
          <w:rStyle w:val="FontStyle37"/>
        </w:rPr>
        <w:t>местному выполнению задач (подача огнетушащего состава, подъем личного состава и пожарного оборудования на высоты, выполнение специальных и вт</w:t>
      </w:r>
      <w:r w:rsidRPr="00D5710E">
        <w:rPr>
          <w:rStyle w:val="FontStyle37"/>
        </w:rPr>
        <w:t>о</w:t>
      </w:r>
      <w:r w:rsidRPr="00D5710E">
        <w:rPr>
          <w:rStyle w:val="FontStyle37"/>
        </w:rPr>
        <w:t>ростепенных задач в различных условиях) и т.д. Боевое развертывание от мот</w:t>
      </w:r>
      <w:r w:rsidRPr="00D5710E">
        <w:rPr>
          <w:rStyle w:val="FontStyle37"/>
        </w:rPr>
        <w:t>о</w:t>
      </w:r>
      <w:r w:rsidRPr="00D5710E">
        <w:rPr>
          <w:rStyle w:val="FontStyle37"/>
        </w:rPr>
        <w:t>помп с подачей стволов. Меры безопасности. Команды. Сигналы управл</w:t>
      </w:r>
      <w:r w:rsidRPr="00D5710E">
        <w:rPr>
          <w:rStyle w:val="FontStyle37"/>
        </w:rPr>
        <w:t>е</w:t>
      </w:r>
      <w:r w:rsidRPr="00D5710E">
        <w:rPr>
          <w:rStyle w:val="FontStyle37"/>
        </w:rPr>
        <w:t>ния.</w:t>
      </w:r>
    </w:p>
    <w:p w:rsidR="00CB328A" w:rsidRPr="00D5710E" w:rsidRDefault="00CB328A" w:rsidP="005E0AD3">
      <w:pPr>
        <w:pStyle w:val="Style5"/>
        <w:widowControl/>
        <w:spacing w:line="240" w:lineRule="auto"/>
        <w:ind w:right="-18" w:firstLine="0"/>
        <w:jc w:val="center"/>
        <w:rPr>
          <w:rStyle w:val="FontStyle36"/>
          <w:i w:val="0"/>
          <w:sz w:val="28"/>
          <w:szCs w:val="28"/>
        </w:rPr>
      </w:pPr>
    </w:p>
    <w:p w:rsidR="00F27393" w:rsidRPr="00D5710E" w:rsidRDefault="001A61A1" w:rsidP="005E0AD3">
      <w:pPr>
        <w:pStyle w:val="Style5"/>
        <w:widowControl/>
        <w:spacing w:line="240" w:lineRule="auto"/>
        <w:ind w:right="-18" w:firstLine="0"/>
        <w:jc w:val="center"/>
        <w:rPr>
          <w:rStyle w:val="FontStyle36"/>
          <w:i w:val="0"/>
          <w:sz w:val="28"/>
          <w:szCs w:val="28"/>
        </w:rPr>
      </w:pPr>
      <w:r w:rsidRPr="00D5710E">
        <w:rPr>
          <w:rStyle w:val="FontStyle36"/>
          <w:i w:val="0"/>
          <w:sz w:val="28"/>
          <w:szCs w:val="28"/>
        </w:rPr>
        <w:t>Тема 6. Организация и руководство тушением пожара.</w:t>
      </w:r>
    </w:p>
    <w:p w:rsidR="001A61A1" w:rsidRPr="00D5710E" w:rsidRDefault="001A61A1" w:rsidP="005E0AD3">
      <w:pPr>
        <w:pStyle w:val="Style5"/>
        <w:widowControl/>
        <w:spacing w:line="240" w:lineRule="auto"/>
        <w:ind w:right="-18" w:firstLine="0"/>
        <w:jc w:val="center"/>
        <w:rPr>
          <w:b/>
          <w:bCs/>
          <w:iCs/>
          <w:sz w:val="28"/>
          <w:szCs w:val="28"/>
        </w:rPr>
      </w:pPr>
      <w:r w:rsidRPr="00D5710E">
        <w:rPr>
          <w:rStyle w:val="FontStyle36"/>
          <w:i w:val="0"/>
          <w:sz w:val="28"/>
          <w:szCs w:val="28"/>
        </w:rPr>
        <w:t>Обязанности дол</w:t>
      </w:r>
      <w:r w:rsidRPr="00D5710E">
        <w:rPr>
          <w:rStyle w:val="FontStyle36"/>
          <w:i w:val="0"/>
          <w:sz w:val="28"/>
          <w:szCs w:val="28"/>
        </w:rPr>
        <w:t>ж</w:t>
      </w:r>
      <w:r w:rsidRPr="00D5710E">
        <w:rPr>
          <w:rStyle w:val="FontStyle36"/>
          <w:i w:val="0"/>
          <w:sz w:val="28"/>
          <w:szCs w:val="28"/>
        </w:rPr>
        <w:t>ностных лиц при тушении пожара</w:t>
      </w:r>
    </w:p>
    <w:p w:rsidR="001A61A1" w:rsidRPr="00D5710E" w:rsidRDefault="001A61A1" w:rsidP="005E0AD3">
      <w:pPr>
        <w:pStyle w:val="Style6"/>
        <w:widowControl/>
        <w:ind w:firstLine="696"/>
        <w:jc w:val="both"/>
        <w:rPr>
          <w:rStyle w:val="FontStyle37"/>
        </w:rPr>
      </w:pPr>
      <w:r w:rsidRPr="00D5710E">
        <w:rPr>
          <w:rStyle w:val="FontStyle37"/>
          <w:b/>
        </w:rPr>
        <w:t>Занятие 1.</w:t>
      </w:r>
      <w:r w:rsidRPr="00D5710E">
        <w:rPr>
          <w:rStyle w:val="FontStyle37"/>
        </w:rPr>
        <w:t xml:space="preserve"> Теоретическое </w:t>
      </w:r>
      <w:r w:rsidR="00632297" w:rsidRPr="00D5710E">
        <w:rPr>
          <w:rStyle w:val="FontStyle37"/>
        </w:rPr>
        <w:t>–</w:t>
      </w:r>
      <w:r w:rsidRPr="00D5710E">
        <w:rPr>
          <w:rStyle w:val="FontStyle37"/>
        </w:rPr>
        <w:t xml:space="preserve"> 1 час. Основы управления силами и сре</w:t>
      </w:r>
      <w:r w:rsidRPr="00D5710E">
        <w:rPr>
          <w:rStyle w:val="FontStyle37"/>
        </w:rPr>
        <w:t>д</w:t>
      </w:r>
      <w:r w:rsidRPr="00D5710E">
        <w:rPr>
          <w:rStyle w:val="FontStyle37"/>
        </w:rPr>
        <w:t>ствами на пожаре. Руководитель тушения пожара. Боевые позиции и участки на пожаре. Оперативный штаб на пожаре. Понятие о решающем направлении на п</w:t>
      </w:r>
      <w:r w:rsidRPr="00D5710E">
        <w:rPr>
          <w:rStyle w:val="FontStyle37"/>
        </w:rPr>
        <w:t>о</w:t>
      </w:r>
      <w:r w:rsidRPr="00D5710E">
        <w:rPr>
          <w:rStyle w:val="FontStyle37"/>
        </w:rPr>
        <w:t>жаре.</w:t>
      </w:r>
    </w:p>
    <w:p w:rsidR="001A61A1" w:rsidRPr="00D5710E" w:rsidRDefault="001A61A1" w:rsidP="005E0AD3">
      <w:pPr>
        <w:pStyle w:val="Style6"/>
        <w:widowControl/>
        <w:ind w:firstLine="706"/>
        <w:jc w:val="both"/>
        <w:rPr>
          <w:rStyle w:val="FontStyle36"/>
          <w:b w:val="0"/>
          <w:bCs w:val="0"/>
          <w:i w:val="0"/>
          <w:iCs w:val="0"/>
          <w:sz w:val="28"/>
          <w:szCs w:val="28"/>
        </w:rPr>
      </w:pPr>
      <w:r w:rsidRPr="00D5710E">
        <w:rPr>
          <w:rStyle w:val="FontStyle37"/>
          <w:b/>
        </w:rPr>
        <w:t>Занятия 2 и 3.</w:t>
      </w:r>
      <w:r w:rsidRPr="00D5710E">
        <w:rPr>
          <w:rStyle w:val="FontStyle37"/>
        </w:rPr>
        <w:t xml:space="preserve"> Практические </w:t>
      </w:r>
      <w:r w:rsidR="00632297" w:rsidRPr="00D5710E">
        <w:rPr>
          <w:rStyle w:val="FontStyle37"/>
        </w:rPr>
        <w:t>–</w:t>
      </w:r>
      <w:r w:rsidRPr="00D5710E">
        <w:rPr>
          <w:rStyle w:val="FontStyle37"/>
        </w:rPr>
        <w:t xml:space="preserve"> по 2 часа. Тушение пожаров при нед</w:t>
      </w:r>
      <w:r w:rsidRPr="00D5710E">
        <w:rPr>
          <w:rStyle w:val="FontStyle37"/>
        </w:rPr>
        <w:t>о</w:t>
      </w:r>
      <w:r w:rsidRPr="00D5710E">
        <w:rPr>
          <w:rStyle w:val="FontStyle37"/>
        </w:rPr>
        <w:t>статке воды, в условиях низких температур и при сильном ветре. Тушение п</w:t>
      </w:r>
      <w:r w:rsidRPr="00D5710E">
        <w:rPr>
          <w:rStyle w:val="FontStyle37"/>
        </w:rPr>
        <w:t>о</w:t>
      </w:r>
      <w:r w:rsidRPr="00D5710E">
        <w:rPr>
          <w:rStyle w:val="FontStyle37"/>
        </w:rPr>
        <w:t>жаров в чердачных помещениях, на этажах зданий, в подвалах зданий, в гар</w:t>
      </w:r>
      <w:r w:rsidRPr="00D5710E">
        <w:rPr>
          <w:rStyle w:val="FontStyle37"/>
        </w:rPr>
        <w:t>а</w:t>
      </w:r>
      <w:r w:rsidRPr="00D5710E">
        <w:rPr>
          <w:rStyle w:val="FontStyle37"/>
        </w:rPr>
        <w:t>жах и на тран</w:t>
      </w:r>
      <w:r w:rsidRPr="00D5710E">
        <w:rPr>
          <w:rStyle w:val="FontStyle37"/>
        </w:rPr>
        <w:t>с</w:t>
      </w:r>
      <w:r w:rsidRPr="00D5710E">
        <w:rPr>
          <w:rStyle w:val="FontStyle37"/>
        </w:rPr>
        <w:t>порте.</w:t>
      </w:r>
    </w:p>
    <w:p w:rsidR="001A61A1" w:rsidRPr="00D5710E" w:rsidRDefault="001A61A1" w:rsidP="005E0AD3">
      <w:pPr>
        <w:pStyle w:val="Style29"/>
        <w:widowControl/>
        <w:spacing w:line="240" w:lineRule="auto"/>
        <w:ind w:firstLine="0"/>
        <w:jc w:val="both"/>
        <w:rPr>
          <w:rStyle w:val="FontStyle36"/>
          <w:i w:val="0"/>
          <w:sz w:val="28"/>
          <w:szCs w:val="28"/>
        </w:rPr>
      </w:pPr>
    </w:p>
    <w:p w:rsidR="001A61A1" w:rsidRPr="00D5710E" w:rsidRDefault="001A61A1" w:rsidP="005E0AD3">
      <w:pPr>
        <w:pStyle w:val="Style29"/>
        <w:widowControl/>
        <w:spacing w:line="240" w:lineRule="auto"/>
        <w:ind w:firstLine="0"/>
        <w:jc w:val="center"/>
        <w:rPr>
          <w:rStyle w:val="FontStyle37"/>
          <w:b/>
          <w:bCs/>
          <w:iCs/>
        </w:rPr>
      </w:pPr>
      <w:r w:rsidRPr="00D5710E">
        <w:rPr>
          <w:rStyle w:val="FontStyle36"/>
          <w:i w:val="0"/>
          <w:sz w:val="28"/>
          <w:szCs w:val="28"/>
        </w:rPr>
        <w:t>Тема 7. Работа команд</w:t>
      </w:r>
      <w:r w:rsidR="00C27595" w:rsidRPr="00D5710E">
        <w:rPr>
          <w:rStyle w:val="FontStyle36"/>
          <w:i w:val="0"/>
          <w:sz w:val="28"/>
          <w:szCs w:val="28"/>
        </w:rPr>
        <w:t>ира спасательного подразделения</w:t>
      </w:r>
      <w:r w:rsidR="00632297" w:rsidRPr="00D5710E">
        <w:rPr>
          <w:rStyle w:val="FontStyle36"/>
          <w:i w:val="0"/>
          <w:sz w:val="28"/>
          <w:szCs w:val="28"/>
        </w:rPr>
        <w:br/>
      </w:r>
      <w:r w:rsidRPr="00D5710E">
        <w:rPr>
          <w:rStyle w:val="FontStyle36"/>
          <w:i w:val="0"/>
          <w:sz w:val="28"/>
          <w:szCs w:val="28"/>
        </w:rPr>
        <w:t>по принятию решения</w:t>
      </w:r>
      <w:r w:rsidR="00632297" w:rsidRPr="00D5710E">
        <w:rPr>
          <w:rStyle w:val="FontStyle36"/>
          <w:i w:val="0"/>
          <w:sz w:val="28"/>
          <w:szCs w:val="28"/>
        </w:rPr>
        <w:t xml:space="preserve"> </w:t>
      </w:r>
      <w:r w:rsidRPr="00D5710E">
        <w:rPr>
          <w:rStyle w:val="FontStyle36"/>
          <w:i w:val="0"/>
          <w:sz w:val="28"/>
          <w:szCs w:val="28"/>
        </w:rPr>
        <w:t>на вед</w:t>
      </w:r>
      <w:r w:rsidRPr="00D5710E">
        <w:rPr>
          <w:rStyle w:val="FontStyle36"/>
          <w:i w:val="0"/>
          <w:sz w:val="28"/>
          <w:szCs w:val="28"/>
        </w:rPr>
        <w:t>е</w:t>
      </w:r>
      <w:r w:rsidRPr="00D5710E">
        <w:rPr>
          <w:rStyle w:val="FontStyle36"/>
          <w:i w:val="0"/>
          <w:sz w:val="28"/>
          <w:szCs w:val="28"/>
        </w:rPr>
        <w:t>ние ПСР на пожаре</w:t>
      </w:r>
    </w:p>
    <w:p w:rsidR="001A61A1" w:rsidRPr="00D5710E" w:rsidRDefault="001A61A1" w:rsidP="005E0AD3">
      <w:pPr>
        <w:pStyle w:val="Style6"/>
        <w:widowControl/>
        <w:ind w:firstLine="709"/>
        <w:jc w:val="both"/>
        <w:rPr>
          <w:rStyle w:val="FontStyle37"/>
        </w:rPr>
      </w:pPr>
      <w:r w:rsidRPr="00D5710E">
        <w:rPr>
          <w:rStyle w:val="FontStyle37"/>
          <w:b/>
        </w:rPr>
        <w:t>Занятие 1.</w:t>
      </w:r>
      <w:r w:rsidRPr="00D5710E">
        <w:rPr>
          <w:rStyle w:val="FontStyle37"/>
        </w:rPr>
        <w:t xml:space="preserve"> Теоретическое </w:t>
      </w:r>
      <w:r w:rsidR="00632297" w:rsidRPr="00D5710E">
        <w:rPr>
          <w:rStyle w:val="FontStyle37"/>
        </w:rPr>
        <w:t>–</w:t>
      </w:r>
      <w:r w:rsidRPr="00D5710E">
        <w:rPr>
          <w:rStyle w:val="FontStyle37"/>
        </w:rPr>
        <w:t xml:space="preserve"> 1 час. Уяснение задачи и оценка обстановки. Принятие р</w:t>
      </w:r>
      <w:r w:rsidRPr="00D5710E">
        <w:rPr>
          <w:rStyle w:val="FontStyle37"/>
        </w:rPr>
        <w:t>е</w:t>
      </w:r>
      <w:r w:rsidRPr="00D5710E">
        <w:rPr>
          <w:rStyle w:val="FontStyle37"/>
        </w:rPr>
        <w:t>шения и постановка задач спасателям по ведению аварийно-спасательных работ на пожаре. Орг</w:t>
      </w:r>
      <w:r w:rsidRPr="00D5710E">
        <w:rPr>
          <w:rStyle w:val="FontStyle37"/>
        </w:rPr>
        <w:t>а</w:t>
      </w:r>
      <w:r w:rsidRPr="00D5710E">
        <w:rPr>
          <w:rStyle w:val="FontStyle37"/>
        </w:rPr>
        <w:t>низация выполнения задач.</w:t>
      </w:r>
    </w:p>
    <w:p w:rsidR="001A61A1" w:rsidRPr="00D5710E" w:rsidRDefault="001A61A1" w:rsidP="005E0AD3">
      <w:pPr>
        <w:pStyle w:val="Style6"/>
        <w:widowControl/>
        <w:ind w:firstLine="709"/>
        <w:jc w:val="both"/>
        <w:rPr>
          <w:rStyle w:val="FontStyle37"/>
        </w:rPr>
      </w:pPr>
      <w:r w:rsidRPr="00D5710E">
        <w:rPr>
          <w:rStyle w:val="FontStyle37"/>
          <w:b/>
        </w:rPr>
        <w:t>Занятия 2</w:t>
      </w:r>
      <w:r w:rsidR="00263BD9" w:rsidRPr="00D5710E">
        <w:rPr>
          <w:rStyle w:val="FontStyle37"/>
          <w:b/>
        </w:rPr>
        <w:t xml:space="preserve"> и 3</w:t>
      </w:r>
      <w:r w:rsidRPr="00D5710E">
        <w:rPr>
          <w:rStyle w:val="FontStyle37"/>
          <w:b/>
        </w:rPr>
        <w:t>.</w:t>
      </w:r>
      <w:r w:rsidRPr="00D5710E">
        <w:rPr>
          <w:rStyle w:val="FontStyle37"/>
        </w:rPr>
        <w:t xml:space="preserve"> Практические </w:t>
      </w:r>
      <w:r w:rsidR="00632297" w:rsidRPr="00D5710E">
        <w:rPr>
          <w:rStyle w:val="FontStyle37"/>
        </w:rPr>
        <w:t>–</w:t>
      </w:r>
      <w:r w:rsidRPr="00D5710E">
        <w:rPr>
          <w:rStyle w:val="FontStyle37"/>
        </w:rPr>
        <w:t xml:space="preserve"> по 2 часа. Организация и ведение разве</w:t>
      </w:r>
      <w:r w:rsidRPr="00D5710E">
        <w:rPr>
          <w:rStyle w:val="FontStyle37"/>
        </w:rPr>
        <w:t>д</w:t>
      </w:r>
      <w:r w:rsidRPr="00D5710E">
        <w:rPr>
          <w:rStyle w:val="FontStyle37"/>
        </w:rPr>
        <w:t>ки на пожаре. Правила ведения разведки на объектах спасательных работ. О</w:t>
      </w:r>
      <w:r w:rsidRPr="00D5710E">
        <w:rPr>
          <w:rStyle w:val="FontStyle37"/>
        </w:rPr>
        <w:t>р</w:t>
      </w:r>
      <w:r w:rsidRPr="00D5710E">
        <w:rPr>
          <w:rStyle w:val="FontStyle37"/>
        </w:rPr>
        <w:t>ганизация спасения людей с помощью спасательных устройств (индивидуал</w:t>
      </w:r>
      <w:r w:rsidRPr="00D5710E">
        <w:rPr>
          <w:rStyle w:val="FontStyle37"/>
        </w:rPr>
        <w:t>ь</w:t>
      </w:r>
      <w:r w:rsidR="00C27595" w:rsidRPr="00D5710E">
        <w:rPr>
          <w:rStyle w:val="FontStyle37"/>
        </w:rPr>
        <w:t>ных и групповых), лестниц, поду</w:t>
      </w:r>
      <w:r w:rsidRPr="00D5710E">
        <w:rPr>
          <w:rStyle w:val="FontStyle37"/>
        </w:rPr>
        <w:t>шек, спасательного рукава. Разборка ко</w:t>
      </w:r>
      <w:r w:rsidRPr="00D5710E">
        <w:rPr>
          <w:rStyle w:val="FontStyle37"/>
        </w:rPr>
        <w:t>н</w:t>
      </w:r>
      <w:r w:rsidRPr="00D5710E">
        <w:rPr>
          <w:rStyle w:val="FontStyle37"/>
        </w:rPr>
        <w:t>струкций и устранение угрозы обрушения. Меры безопасности при ведении ПСР.</w:t>
      </w:r>
    </w:p>
    <w:p w:rsidR="00F27393" w:rsidRPr="00D5710E" w:rsidRDefault="00F27393" w:rsidP="005E0AD3">
      <w:pPr>
        <w:pStyle w:val="Style6"/>
        <w:widowControl/>
        <w:ind w:firstLine="560"/>
        <w:jc w:val="both"/>
        <w:rPr>
          <w:rStyle w:val="FontStyle36"/>
          <w:b w:val="0"/>
          <w:bCs w:val="0"/>
          <w:i w:val="0"/>
          <w:iCs w:val="0"/>
          <w:sz w:val="28"/>
          <w:szCs w:val="28"/>
        </w:rPr>
      </w:pPr>
    </w:p>
    <w:p w:rsidR="001A61A1" w:rsidRPr="00D5710E" w:rsidRDefault="001A61A1" w:rsidP="005E0AD3">
      <w:pPr>
        <w:pStyle w:val="Style5"/>
        <w:widowControl/>
        <w:spacing w:line="240" w:lineRule="auto"/>
        <w:ind w:firstLine="0"/>
        <w:jc w:val="center"/>
        <w:rPr>
          <w:rStyle w:val="FontStyle36"/>
          <w:i w:val="0"/>
          <w:sz w:val="28"/>
          <w:szCs w:val="28"/>
        </w:rPr>
      </w:pPr>
      <w:r w:rsidRPr="00D5710E">
        <w:rPr>
          <w:rStyle w:val="FontStyle36"/>
          <w:i w:val="0"/>
          <w:sz w:val="28"/>
          <w:szCs w:val="28"/>
        </w:rPr>
        <w:t>Тема 8. Организация тушения лесных и торфяных пожаров</w:t>
      </w:r>
    </w:p>
    <w:p w:rsidR="001A61A1" w:rsidRPr="00D5710E" w:rsidRDefault="001A61A1" w:rsidP="005E0AD3">
      <w:pPr>
        <w:pStyle w:val="Style6"/>
        <w:widowControl/>
        <w:ind w:firstLine="720"/>
        <w:jc w:val="both"/>
        <w:rPr>
          <w:rStyle w:val="FontStyle37"/>
        </w:rPr>
      </w:pPr>
      <w:r w:rsidRPr="00D5710E">
        <w:rPr>
          <w:rStyle w:val="FontStyle37"/>
          <w:b/>
        </w:rPr>
        <w:t>Занятие 1.</w:t>
      </w:r>
      <w:r w:rsidRPr="00D5710E">
        <w:rPr>
          <w:rStyle w:val="FontStyle37"/>
        </w:rPr>
        <w:t xml:space="preserve"> Теоретическое </w:t>
      </w:r>
      <w:r w:rsidR="00632297" w:rsidRPr="00D5710E">
        <w:rPr>
          <w:rStyle w:val="FontStyle37"/>
        </w:rPr>
        <w:t>–</w:t>
      </w:r>
      <w:r w:rsidRPr="00D5710E">
        <w:rPr>
          <w:rStyle w:val="FontStyle37"/>
        </w:rPr>
        <w:t xml:space="preserve"> 1 час. Виды лесных пожаров. Разведка лесн</w:t>
      </w:r>
      <w:r w:rsidRPr="00D5710E">
        <w:rPr>
          <w:rStyle w:val="FontStyle37"/>
        </w:rPr>
        <w:t>о</w:t>
      </w:r>
      <w:r w:rsidRPr="00D5710E">
        <w:rPr>
          <w:rStyle w:val="FontStyle37"/>
        </w:rPr>
        <w:t>го пожара. Тактика тушения лесных и торфяных пожаров.</w:t>
      </w:r>
    </w:p>
    <w:p w:rsidR="001A61A1" w:rsidRPr="00D5710E" w:rsidRDefault="001A61A1" w:rsidP="005E0AD3">
      <w:pPr>
        <w:pStyle w:val="Style6"/>
        <w:widowControl/>
        <w:ind w:firstLine="725"/>
        <w:jc w:val="both"/>
        <w:rPr>
          <w:rStyle w:val="FontStyle37"/>
        </w:rPr>
      </w:pPr>
      <w:r w:rsidRPr="00D5710E">
        <w:rPr>
          <w:rStyle w:val="FontStyle37"/>
          <w:b/>
        </w:rPr>
        <w:t>Занятие 2.</w:t>
      </w:r>
      <w:r w:rsidRPr="00D5710E">
        <w:rPr>
          <w:rStyle w:val="FontStyle37"/>
        </w:rPr>
        <w:t xml:space="preserve"> Практическое </w:t>
      </w:r>
      <w:r w:rsidR="00632297" w:rsidRPr="00D5710E">
        <w:rPr>
          <w:rStyle w:val="FontStyle37"/>
        </w:rPr>
        <w:t xml:space="preserve">– </w:t>
      </w:r>
      <w:r w:rsidRPr="00D5710E">
        <w:rPr>
          <w:rStyle w:val="FontStyle37"/>
        </w:rPr>
        <w:t>2 часа. Действия расчетов по тушению ле</w:t>
      </w:r>
      <w:r w:rsidRPr="00D5710E">
        <w:rPr>
          <w:rStyle w:val="FontStyle37"/>
        </w:rPr>
        <w:t>с</w:t>
      </w:r>
      <w:r w:rsidRPr="00D5710E">
        <w:rPr>
          <w:rStyle w:val="FontStyle37"/>
        </w:rPr>
        <w:t>ных и торфяных пожаров. Особенности развития лесных и торфяных пожаров. О</w:t>
      </w:r>
      <w:r w:rsidRPr="00D5710E">
        <w:rPr>
          <w:rStyle w:val="FontStyle37"/>
        </w:rPr>
        <w:t>р</w:t>
      </w:r>
      <w:r w:rsidRPr="00D5710E">
        <w:rPr>
          <w:rStyle w:val="FontStyle37"/>
        </w:rPr>
        <w:t>ганизация тушения торфяных пожаров. Организация тушения лесных п</w:t>
      </w:r>
      <w:r w:rsidRPr="00D5710E">
        <w:rPr>
          <w:rStyle w:val="FontStyle37"/>
        </w:rPr>
        <w:t>о</w:t>
      </w:r>
      <w:r w:rsidRPr="00D5710E">
        <w:rPr>
          <w:rStyle w:val="FontStyle37"/>
        </w:rPr>
        <w:t>жаров (низовых и верховых). Меры безопасности при тушении лесных пож</w:t>
      </w:r>
      <w:r w:rsidRPr="00D5710E">
        <w:rPr>
          <w:rStyle w:val="FontStyle37"/>
        </w:rPr>
        <w:t>а</w:t>
      </w:r>
      <w:r w:rsidRPr="00D5710E">
        <w:rPr>
          <w:rStyle w:val="FontStyle37"/>
        </w:rPr>
        <w:t>ров.</w:t>
      </w:r>
    </w:p>
    <w:p w:rsidR="001A61A1" w:rsidRPr="00D5710E" w:rsidRDefault="001A61A1" w:rsidP="00C27595">
      <w:pPr>
        <w:pStyle w:val="Style6"/>
        <w:widowControl/>
        <w:spacing w:line="360" w:lineRule="auto"/>
        <w:ind w:firstLine="725"/>
        <w:jc w:val="both"/>
        <w:rPr>
          <w:rStyle w:val="FontStyle37"/>
        </w:rPr>
      </w:pPr>
    </w:p>
    <w:p w:rsidR="001A61A1" w:rsidRPr="00D5710E" w:rsidRDefault="00DD1B4B" w:rsidP="005E0AD3">
      <w:pPr>
        <w:pStyle w:val="FR2"/>
        <w:widowControl/>
        <w:spacing w:line="240" w:lineRule="auto"/>
        <w:ind w:left="0" w:right="-8" w:firstLine="0"/>
        <w:jc w:val="center"/>
        <w:outlineLvl w:val="0"/>
        <w:rPr>
          <w:b/>
          <w:bCs/>
          <w:szCs w:val="28"/>
        </w:rPr>
      </w:pPr>
      <w:r w:rsidRPr="00D5710E">
        <w:rPr>
          <w:b/>
          <w:bCs/>
          <w:szCs w:val="28"/>
        </w:rPr>
        <w:t xml:space="preserve">5. </w:t>
      </w:r>
      <w:r w:rsidR="00CB328A" w:rsidRPr="00D5710E">
        <w:rPr>
          <w:b/>
          <w:bCs/>
          <w:szCs w:val="28"/>
        </w:rPr>
        <w:t>ПСИХОЛОГИЧЕСКАЯ ПОДГОТОВКА</w:t>
      </w:r>
    </w:p>
    <w:p w:rsidR="001A61A1" w:rsidRPr="00D5710E" w:rsidRDefault="001A61A1" w:rsidP="005E0AD3">
      <w:pPr>
        <w:pStyle w:val="FR2"/>
        <w:widowControl/>
        <w:spacing w:line="240" w:lineRule="auto"/>
        <w:ind w:right="-8" w:firstLine="0"/>
        <w:jc w:val="both"/>
        <w:outlineLvl w:val="0"/>
        <w:rPr>
          <w:b/>
          <w:bCs/>
          <w:szCs w:val="28"/>
        </w:rPr>
      </w:pPr>
    </w:p>
    <w:p w:rsidR="001A61A1" w:rsidRPr="00D5710E" w:rsidRDefault="001A61A1" w:rsidP="005E0AD3">
      <w:pPr>
        <w:pStyle w:val="FR2"/>
        <w:widowControl/>
        <w:spacing w:line="240" w:lineRule="auto"/>
        <w:ind w:right="-8" w:firstLine="0"/>
        <w:jc w:val="center"/>
        <w:outlineLvl w:val="0"/>
        <w:rPr>
          <w:b/>
          <w:bCs/>
          <w:szCs w:val="28"/>
        </w:rPr>
      </w:pPr>
      <w:r w:rsidRPr="00D5710E">
        <w:rPr>
          <w:b/>
          <w:bCs/>
          <w:szCs w:val="28"/>
        </w:rPr>
        <w:t>Целевая установка и организационно-методические указания</w:t>
      </w:r>
    </w:p>
    <w:p w:rsidR="00C27595" w:rsidRPr="00D5710E" w:rsidRDefault="00C27595" w:rsidP="00C27595">
      <w:pPr>
        <w:pStyle w:val="FR2"/>
        <w:widowControl/>
        <w:spacing w:line="120" w:lineRule="auto"/>
        <w:ind w:right="-6" w:firstLine="0"/>
        <w:jc w:val="center"/>
        <w:outlineLvl w:val="0"/>
        <w:rPr>
          <w:b/>
          <w:bCs/>
          <w:szCs w:val="28"/>
        </w:rPr>
      </w:pPr>
    </w:p>
    <w:p w:rsidR="001A61A1" w:rsidRPr="00D5710E" w:rsidRDefault="001A61A1" w:rsidP="005E0AD3">
      <w:pPr>
        <w:pStyle w:val="a4"/>
        <w:ind w:right="-2" w:firstLine="709"/>
        <w:rPr>
          <w:bCs/>
          <w:szCs w:val="28"/>
          <w:lang w:val="ru-RU"/>
        </w:rPr>
      </w:pPr>
      <w:r w:rsidRPr="00D5710E">
        <w:rPr>
          <w:bCs/>
          <w:szCs w:val="28"/>
          <w:lang w:val="ru-RU"/>
        </w:rPr>
        <w:lastRenderedPageBreak/>
        <w:t>Профессиональная деятельность спасателей в повседневной практике связана с экстремальными условиями профессиональной деятельности, возде</w:t>
      </w:r>
      <w:r w:rsidRPr="00D5710E">
        <w:rPr>
          <w:bCs/>
          <w:szCs w:val="28"/>
          <w:lang w:val="ru-RU"/>
        </w:rPr>
        <w:t>й</w:t>
      </w:r>
      <w:r w:rsidRPr="00D5710E">
        <w:rPr>
          <w:bCs/>
          <w:szCs w:val="28"/>
          <w:lang w:val="ru-RU"/>
        </w:rPr>
        <w:t>ствием большого количества стрессогенных факторов на специалистов. Поэт</w:t>
      </w:r>
      <w:r w:rsidRPr="00D5710E">
        <w:rPr>
          <w:bCs/>
          <w:szCs w:val="28"/>
          <w:lang w:val="ru-RU"/>
        </w:rPr>
        <w:t>о</w:t>
      </w:r>
      <w:r w:rsidRPr="00D5710E">
        <w:rPr>
          <w:bCs/>
          <w:szCs w:val="28"/>
          <w:lang w:val="ru-RU"/>
        </w:rPr>
        <w:t>му н</w:t>
      </w:r>
      <w:r w:rsidRPr="00D5710E">
        <w:rPr>
          <w:bCs/>
          <w:szCs w:val="28"/>
          <w:lang w:val="ru-RU"/>
        </w:rPr>
        <w:t>а</w:t>
      </w:r>
      <w:r w:rsidRPr="00D5710E">
        <w:rPr>
          <w:bCs/>
          <w:szCs w:val="28"/>
          <w:lang w:val="ru-RU"/>
        </w:rPr>
        <w:t>ряду с требованиями высокого уровня профессиональных знаний, умений, навыков, высокие требования предъявляются к уровню психологической по</w:t>
      </w:r>
      <w:r w:rsidRPr="00D5710E">
        <w:rPr>
          <w:bCs/>
          <w:szCs w:val="28"/>
          <w:lang w:val="ru-RU"/>
        </w:rPr>
        <w:t>д</w:t>
      </w:r>
      <w:r w:rsidRPr="00D5710E">
        <w:rPr>
          <w:bCs/>
          <w:szCs w:val="28"/>
          <w:lang w:val="ru-RU"/>
        </w:rPr>
        <w:t>готовки специал</w:t>
      </w:r>
      <w:r w:rsidRPr="00D5710E">
        <w:rPr>
          <w:bCs/>
          <w:szCs w:val="28"/>
          <w:lang w:val="ru-RU"/>
        </w:rPr>
        <w:t>и</w:t>
      </w:r>
      <w:r w:rsidRPr="00D5710E">
        <w:rPr>
          <w:bCs/>
          <w:szCs w:val="28"/>
          <w:lang w:val="ru-RU"/>
        </w:rPr>
        <w:t>стов системы МЧС России.</w:t>
      </w:r>
    </w:p>
    <w:p w:rsidR="001A61A1" w:rsidRPr="00D5710E" w:rsidRDefault="001A61A1" w:rsidP="005E0AD3">
      <w:pPr>
        <w:pStyle w:val="a4"/>
        <w:ind w:right="-2" w:firstLine="709"/>
        <w:rPr>
          <w:bCs/>
          <w:szCs w:val="28"/>
          <w:lang w:val="ru-RU"/>
        </w:rPr>
      </w:pPr>
      <w:r w:rsidRPr="00D5710E">
        <w:rPr>
          <w:bCs/>
          <w:szCs w:val="28"/>
          <w:lang w:val="ru-RU"/>
        </w:rPr>
        <w:t>Главной задачей настоящего блока психологической подготовки в ра</w:t>
      </w:r>
      <w:r w:rsidRPr="00D5710E">
        <w:rPr>
          <w:bCs/>
          <w:szCs w:val="28"/>
          <w:lang w:val="ru-RU"/>
        </w:rPr>
        <w:t>м</w:t>
      </w:r>
      <w:r w:rsidRPr="00D5710E">
        <w:rPr>
          <w:bCs/>
          <w:szCs w:val="28"/>
          <w:lang w:val="ru-RU"/>
        </w:rPr>
        <w:t>ках программы подготовки спасателей МЧС России является приобретение нео</w:t>
      </w:r>
      <w:r w:rsidRPr="00D5710E">
        <w:rPr>
          <w:bCs/>
          <w:szCs w:val="28"/>
          <w:lang w:val="ru-RU"/>
        </w:rPr>
        <w:t>б</w:t>
      </w:r>
      <w:r w:rsidRPr="00D5710E">
        <w:rPr>
          <w:bCs/>
          <w:szCs w:val="28"/>
          <w:lang w:val="ru-RU"/>
        </w:rPr>
        <w:t>ходимого уровня знаний, навыков и умений в области психологии для эффе</w:t>
      </w:r>
      <w:r w:rsidRPr="00D5710E">
        <w:rPr>
          <w:bCs/>
          <w:szCs w:val="28"/>
          <w:lang w:val="ru-RU"/>
        </w:rPr>
        <w:t>к</w:t>
      </w:r>
      <w:r w:rsidRPr="00D5710E">
        <w:rPr>
          <w:bCs/>
          <w:szCs w:val="28"/>
          <w:lang w:val="ru-RU"/>
        </w:rPr>
        <w:t>тивного решения профессиональных задач, стоящих перед спасателями в п</w:t>
      </w:r>
      <w:r w:rsidRPr="00D5710E">
        <w:rPr>
          <w:bCs/>
          <w:szCs w:val="28"/>
          <w:lang w:val="ru-RU"/>
        </w:rPr>
        <w:t>о</w:t>
      </w:r>
      <w:r w:rsidRPr="00D5710E">
        <w:rPr>
          <w:bCs/>
          <w:szCs w:val="28"/>
          <w:lang w:val="ru-RU"/>
        </w:rPr>
        <w:t>вседневной профессиональной деятельности, и в условиях чрезвычайной сит</w:t>
      </w:r>
      <w:r w:rsidRPr="00D5710E">
        <w:rPr>
          <w:bCs/>
          <w:szCs w:val="28"/>
          <w:lang w:val="ru-RU"/>
        </w:rPr>
        <w:t>у</w:t>
      </w:r>
      <w:r w:rsidRPr="00D5710E">
        <w:rPr>
          <w:bCs/>
          <w:szCs w:val="28"/>
          <w:lang w:val="ru-RU"/>
        </w:rPr>
        <w:t>ации; в работе с пострадавшими в результате ЧС и личным составом подразд</w:t>
      </w:r>
      <w:r w:rsidRPr="00D5710E">
        <w:rPr>
          <w:bCs/>
          <w:szCs w:val="28"/>
          <w:lang w:val="ru-RU"/>
        </w:rPr>
        <w:t>е</w:t>
      </w:r>
      <w:r w:rsidRPr="00D5710E">
        <w:rPr>
          <w:bCs/>
          <w:szCs w:val="28"/>
          <w:lang w:val="ru-RU"/>
        </w:rPr>
        <w:t>лений МЧС Ро</w:t>
      </w:r>
      <w:r w:rsidRPr="00D5710E">
        <w:rPr>
          <w:bCs/>
          <w:szCs w:val="28"/>
          <w:lang w:val="ru-RU"/>
        </w:rPr>
        <w:t>с</w:t>
      </w:r>
      <w:r w:rsidRPr="00D5710E">
        <w:rPr>
          <w:bCs/>
          <w:szCs w:val="28"/>
          <w:lang w:val="ru-RU"/>
        </w:rPr>
        <w:t>сии.</w:t>
      </w:r>
    </w:p>
    <w:p w:rsidR="001A61A1" w:rsidRPr="00D5710E" w:rsidRDefault="001A61A1" w:rsidP="005E0AD3">
      <w:pPr>
        <w:pStyle w:val="Normal1"/>
        <w:ind w:right="88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Психологическая подготовка спасателей третьего класса осуществляе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ся по программе тематических дисциплин отдела психологической подгото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ки ГУ ЦЭПП МЧС РФ: психологическая составляющая профессиональной де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тельности спасателя – тема 1.1; стресс в профессиональной деятельности сп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сателя – тема 1.2; профессиональное здоровье спасателя – 1.3; нарушения пр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фессионального здоровья – тема 1.4; дезадаптивные психические состояния как фактор конфликтогенности среды – тема 1.5; саморегуляция – тема 1.6; общие принципы общения с пострадавшими в зоне ЧС – тема 2.1; кризи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ные состояния и их последствия – тема 2.2; острые стрессовые реа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>ции – 2.3.</w:t>
      </w:r>
    </w:p>
    <w:p w:rsidR="001A61A1" w:rsidRPr="00D5710E" w:rsidRDefault="001A61A1" w:rsidP="005E0AD3">
      <w:pPr>
        <w:pStyle w:val="Normal1"/>
        <w:ind w:right="88" w:firstLine="709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Психологическая подготовка спасателей второго класса осуществляется по программе тематических дисциплин отдела психологической подготовки ГУ ЦЭПП МЧС РФ: психологическая составляющая профессиональной деятельн</w:t>
      </w:r>
      <w:r w:rsidRPr="00D5710E">
        <w:rPr>
          <w:spacing w:val="-2"/>
          <w:sz w:val="28"/>
          <w:szCs w:val="28"/>
        </w:rPr>
        <w:t>о</w:t>
      </w:r>
      <w:r w:rsidRPr="00D5710E">
        <w:rPr>
          <w:spacing w:val="-2"/>
          <w:sz w:val="28"/>
          <w:szCs w:val="28"/>
        </w:rPr>
        <w:t>сти спасателя – тема 1.1; профессиональное здоровье спасателя – тема 1.2; пс</w:t>
      </w:r>
      <w:r w:rsidRPr="00D5710E">
        <w:rPr>
          <w:spacing w:val="-2"/>
          <w:sz w:val="28"/>
          <w:szCs w:val="28"/>
        </w:rPr>
        <w:t>и</w:t>
      </w:r>
      <w:r w:rsidRPr="00D5710E">
        <w:rPr>
          <w:spacing w:val="-2"/>
          <w:sz w:val="28"/>
          <w:szCs w:val="28"/>
        </w:rPr>
        <w:t>хологическая подготовка спасателей – тема 1.3; последствия профе</w:t>
      </w:r>
      <w:r w:rsidRPr="00D5710E">
        <w:rPr>
          <w:spacing w:val="-2"/>
          <w:sz w:val="28"/>
          <w:szCs w:val="28"/>
        </w:rPr>
        <w:t>с</w:t>
      </w:r>
      <w:r w:rsidRPr="00D5710E">
        <w:rPr>
          <w:spacing w:val="-2"/>
          <w:sz w:val="28"/>
          <w:szCs w:val="28"/>
        </w:rPr>
        <w:t>сионального стресса – тема 1.4; профессиональное выгорание – тема 1.5; саморегуляция – тема 1.6; экстренная психологическая помощь в зоне ЧС – тема 2.1; особенности общения с пострадавшим, переживающим горе, утрату – тема 2.2; острые реа</w:t>
      </w:r>
      <w:r w:rsidRPr="00D5710E">
        <w:rPr>
          <w:spacing w:val="-2"/>
          <w:sz w:val="28"/>
          <w:szCs w:val="28"/>
        </w:rPr>
        <w:t>к</w:t>
      </w:r>
      <w:r w:rsidRPr="00D5710E">
        <w:rPr>
          <w:spacing w:val="-2"/>
          <w:sz w:val="28"/>
          <w:szCs w:val="28"/>
        </w:rPr>
        <w:t>ции на стресс – тема 2.3; суицидальное повед</w:t>
      </w:r>
      <w:r w:rsidRPr="00D5710E">
        <w:rPr>
          <w:spacing w:val="-2"/>
          <w:sz w:val="28"/>
          <w:szCs w:val="28"/>
        </w:rPr>
        <w:t>е</w:t>
      </w:r>
      <w:r w:rsidRPr="00D5710E">
        <w:rPr>
          <w:spacing w:val="-2"/>
          <w:sz w:val="28"/>
          <w:szCs w:val="28"/>
        </w:rPr>
        <w:t>ние – тема 2.4; психология толпы – 2.5; практика разрешения конфликтных с</w:t>
      </w:r>
      <w:r w:rsidRPr="00D5710E">
        <w:rPr>
          <w:spacing w:val="-2"/>
          <w:sz w:val="28"/>
          <w:szCs w:val="28"/>
        </w:rPr>
        <w:t>и</w:t>
      </w:r>
      <w:r w:rsidRPr="00D5710E">
        <w:rPr>
          <w:spacing w:val="-2"/>
          <w:sz w:val="28"/>
          <w:szCs w:val="28"/>
        </w:rPr>
        <w:t>туаций – тема 3.1.</w:t>
      </w:r>
    </w:p>
    <w:p w:rsidR="00C27595" w:rsidRPr="00D5710E" w:rsidRDefault="001A61A1" w:rsidP="005E0AD3">
      <w:pPr>
        <w:pStyle w:val="Normal1"/>
        <w:ind w:right="88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Психологическая подготовка спасателей первого класса осуществляется по программе тематических дисциплин отдела психологической подготовки ГУ ЦЭПП МЧС РФ: психологическая составляющая профессиональной де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тельности спасателя – тема 1.1; профессиональное здоровье спасателя – тема 1.2; посттравматиче</w:t>
      </w:r>
      <w:r w:rsidR="00C27595" w:rsidRPr="00D5710E">
        <w:rPr>
          <w:sz w:val="28"/>
          <w:szCs w:val="28"/>
        </w:rPr>
        <w:t xml:space="preserve">ское стрессовое расстройство – </w:t>
      </w:r>
      <w:r w:rsidRPr="00D5710E">
        <w:rPr>
          <w:sz w:val="28"/>
          <w:szCs w:val="28"/>
        </w:rPr>
        <w:t>тема 1.3; саморегул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 xml:space="preserve">ция – тема 1.4; экстренная психологическая помощь в зоне ЧС – тема 2.1; толпа в условиях ЧС </w:t>
      </w:r>
      <w:r w:rsidR="006D4D74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тема 2.2; особенности ведения информационно-разъяснительной работы в условиях ЧС – 2.3; психология малых групп </w:t>
      </w:r>
      <w:r w:rsidR="00C27595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тема 3.1; разрешение конфликтов с помощью третьей стороны – тема 3.2.</w:t>
      </w:r>
    </w:p>
    <w:p w:rsidR="001A61A1" w:rsidRPr="00D5710E" w:rsidRDefault="001A61A1" w:rsidP="005E0AD3">
      <w:pPr>
        <w:pStyle w:val="Normal1"/>
        <w:ind w:right="88" w:firstLine="709"/>
        <w:jc w:val="both"/>
        <w:rPr>
          <w:sz w:val="28"/>
          <w:szCs w:val="28"/>
        </w:rPr>
      </w:pPr>
      <w:r w:rsidRPr="00D5710E">
        <w:rPr>
          <w:spacing w:val="-2"/>
          <w:sz w:val="28"/>
          <w:szCs w:val="28"/>
        </w:rPr>
        <w:t>Психологическая подготовка спасателей международного класса ос</w:t>
      </w:r>
      <w:r w:rsidRPr="00D5710E">
        <w:rPr>
          <w:spacing w:val="-2"/>
          <w:sz w:val="28"/>
          <w:szCs w:val="28"/>
        </w:rPr>
        <w:t>у</w:t>
      </w:r>
      <w:r w:rsidRPr="00D5710E">
        <w:rPr>
          <w:spacing w:val="-2"/>
          <w:sz w:val="28"/>
          <w:szCs w:val="28"/>
        </w:rPr>
        <w:t>ществляется по программе тематических дисциплин отдела психологической подготовки ГУ ЦЭПП МЧС РФ: психологическая составляющая професси</w:t>
      </w:r>
      <w:r w:rsidRPr="00D5710E">
        <w:rPr>
          <w:spacing w:val="-2"/>
          <w:sz w:val="28"/>
          <w:szCs w:val="28"/>
        </w:rPr>
        <w:t>о</w:t>
      </w:r>
      <w:r w:rsidRPr="00D5710E">
        <w:rPr>
          <w:spacing w:val="-2"/>
          <w:sz w:val="28"/>
          <w:szCs w:val="28"/>
        </w:rPr>
        <w:t xml:space="preserve">нальной деятельности спасателя – тема 1.1; проектирование профессионального </w:t>
      </w:r>
      <w:r w:rsidRPr="00D5710E">
        <w:rPr>
          <w:spacing w:val="-2"/>
          <w:sz w:val="28"/>
          <w:szCs w:val="28"/>
        </w:rPr>
        <w:lastRenderedPageBreak/>
        <w:t xml:space="preserve">развития </w:t>
      </w:r>
      <w:r w:rsidR="00C27595" w:rsidRPr="00D5710E">
        <w:rPr>
          <w:spacing w:val="-2"/>
          <w:sz w:val="28"/>
          <w:szCs w:val="28"/>
        </w:rPr>
        <w:t>–</w:t>
      </w:r>
      <w:r w:rsidRPr="00D5710E">
        <w:rPr>
          <w:spacing w:val="-2"/>
          <w:sz w:val="28"/>
          <w:szCs w:val="28"/>
        </w:rPr>
        <w:t xml:space="preserve"> тема 1.2; теория решения изобретательских задач (ТРИЗ) как сре</w:t>
      </w:r>
      <w:r w:rsidRPr="00D5710E">
        <w:rPr>
          <w:spacing w:val="-2"/>
          <w:sz w:val="28"/>
          <w:szCs w:val="28"/>
        </w:rPr>
        <w:t>д</w:t>
      </w:r>
      <w:r w:rsidRPr="00D5710E">
        <w:rPr>
          <w:spacing w:val="-2"/>
          <w:sz w:val="28"/>
          <w:szCs w:val="28"/>
        </w:rPr>
        <w:t xml:space="preserve">ство расширения репертуара решений в деятельности спасателей – тема 1.3; </w:t>
      </w:r>
      <w:r w:rsidRPr="00D5710E">
        <w:rPr>
          <w:sz w:val="28"/>
          <w:szCs w:val="28"/>
        </w:rPr>
        <w:t>профилактика посттравматического стрессового расстройства – тема 1.4; мет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дика обучения приемам саморегуляции </w:t>
      </w:r>
      <w:r w:rsidR="006D4D74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тема 1.5; п</w:t>
      </w:r>
      <w:r w:rsidRPr="00D5710E">
        <w:rPr>
          <w:bCs/>
          <w:sz w:val="28"/>
          <w:szCs w:val="28"/>
        </w:rPr>
        <w:t>ринципы организации эк</w:t>
      </w:r>
      <w:r w:rsidRPr="00D5710E">
        <w:rPr>
          <w:bCs/>
          <w:sz w:val="28"/>
          <w:szCs w:val="28"/>
        </w:rPr>
        <w:t>с</w:t>
      </w:r>
      <w:r w:rsidRPr="00D5710E">
        <w:rPr>
          <w:bCs/>
          <w:sz w:val="28"/>
          <w:szCs w:val="28"/>
        </w:rPr>
        <w:t>тренной психологической п</w:t>
      </w:r>
      <w:r w:rsidRPr="00D5710E">
        <w:rPr>
          <w:bCs/>
          <w:sz w:val="28"/>
          <w:szCs w:val="28"/>
        </w:rPr>
        <w:t>о</w:t>
      </w:r>
      <w:r w:rsidRPr="00D5710E">
        <w:rPr>
          <w:bCs/>
          <w:sz w:val="28"/>
          <w:szCs w:val="28"/>
        </w:rPr>
        <w:t xml:space="preserve">мощи в зоне ЧС </w:t>
      </w:r>
      <w:r w:rsidRPr="00D5710E">
        <w:rPr>
          <w:sz w:val="28"/>
          <w:szCs w:val="28"/>
        </w:rPr>
        <w:t>– тема 2.1; информационно-разъяснительная работа – тема 2.2; психологические механизмы и технология переговорного процесса – 3.1; управление коллект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вом – 3.2.</w:t>
      </w:r>
    </w:p>
    <w:p w:rsidR="001A61A1" w:rsidRPr="00D5710E" w:rsidRDefault="001A61A1" w:rsidP="005E0AD3">
      <w:pPr>
        <w:pStyle w:val="Normal1"/>
        <w:ind w:right="88" w:firstLine="709"/>
        <w:jc w:val="both"/>
        <w:outlineLvl w:val="0"/>
        <w:rPr>
          <w:b/>
          <w:bCs/>
          <w:sz w:val="28"/>
          <w:szCs w:val="28"/>
        </w:rPr>
      </w:pPr>
    </w:p>
    <w:p w:rsidR="001A61A1" w:rsidRPr="00D5710E" w:rsidRDefault="001A61A1" w:rsidP="005E0AD3">
      <w:pPr>
        <w:pStyle w:val="Normal1"/>
        <w:ind w:right="88"/>
        <w:jc w:val="center"/>
        <w:outlineLvl w:val="0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Задачи обучения</w:t>
      </w:r>
      <w:r w:rsidR="00C27595" w:rsidRPr="00D5710E">
        <w:rPr>
          <w:b/>
          <w:bCs/>
          <w:sz w:val="28"/>
          <w:szCs w:val="28"/>
        </w:rPr>
        <w:t>:</w:t>
      </w:r>
    </w:p>
    <w:p w:rsidR="00C27595" w:rsidRPr="00D5710E" w:rsidRDefault="00C27595" w:rsidP="00C27595">
      <w:pPr>
        <w:pStyle w:val="Normal1"/>
        <w:spacing w:line="120" w:lineRule="auto"/>
        <w:ind w:right="91"/>
        <w:jc w:val="center"/>
        <w:outlineLvl w:val="0"/>
        <w:rPr>
          <w:b/>
          <w:bCs/>
          <w:sz w:val="28"/>
          <w:szCs w:val="28"/>
        </w:rPr>
      </w:pPr>
    </w:p>
    <w:p w:rsidR="008F20C4" w:rsidRPr="00D5710E" w:rsidRDefault="00C27595" w:rsidP="00BC7CDB">
      <w:pPr>
        <w:pStyle w:val="Normal1"/>
        <w:spacing w:line="245" w:lineRule="auto"/>
        <w:ind w:firstLine="709"/>
        <w:jc w:val="both"/>
        <w:rPr>
          <w:b/>
          <w:bCs/>
          <w:spacing w:val="-6"/>
          <w:sz w:val="28"/>
          <w:szCs w:val="28"/>
        </w:rPr>
      </w:pPr>
      <w:r w:rsidRPr="00D5710E">
        <w:rPr>
          <w:b/>
          <w:bCs/>
          <w:spacing w:val="-6"/>
          <w:sz w:val="28"/>
          <w:szCs w:val="28"/>
        </w:rPr>
        <w:t>з</w:t>
      </w:r>
      <w:r w:rsidR="001A61A1" w:rsidRPr="00D5710E">
        <w:rPr>
          <w:b/>
          <w:bCs/>
          <w:spacing w:val="-6"/>
          <w:sz w:val="28"/>
          <w:szCs w:val="28"/>
        </w:rPr>
        <w:t>нать</w:t>
      </w:r>
      <w:r w:rsidR="008F20C4" w:rsidRPr="00D5710E">
        <w:rPr>
          <w:bCs/>
          <w:spacing w:val="-6"/>
          <w:sz w:val="28"/>
          <w:szCs w:val="28"/>
        </w:rPr>
        <w:t>:</w:t>
      </w:r>
    </w:p>
    <w:p w:rsidR="001A61A1" w:rsidRPr="00D5710E" w:rsidRDefault="001A61A1" w:rsidP="00BC7CDB">
      <w:pPr>
        <w:pStyle w:val="Normal1"/>
        <w:spacing w:line="245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принципы организации психологического сопровождения спасателей МЧС Ро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сии;</w:t>
      </w:r>
    </w:p>
    <w:p w:rsidR="001A61A1" w:rsidRPr="00D5710E" w:rsidRDefault="001A61A1" w:rsidP="00BC7CDB">
      <w:pPr>
        <w:pStyle w:val="Normal1"/>
        <w:spacing w:line="245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принципы организации экстренной психологической помощи;</w:t>
      </w:r>
    </w:p>
    <w:p w:rsidR="001A61A1" w:rsidRPr="00D5710E" w:rsidRDefault="001A61A1" w:rsidP="00BC7CDB">
      <w:pPr>
        <w:pStyle w:val="Normal1"/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 xml:space="preserve">этапы организации экстренной психологической помощи пострадавшим </w:t>
      </w:r>
      <w:r w:rsidR="00BC7CDB" w:rsidRPr="00D5710E">
        <w:rPr>
          <w:spacing w:val="-4"/>
          <w:sz w:val="28"/>
          <w:szCs w:val="28"/>
        </w:rPr>
        <w:t>при</w:t>
      </w:r>
      <w:r w:rsidRPr="00D5710E">
        <w:rPr>
          <w:spacing w:val="-4"/>
          <w:sz w:val="28"/>
          <w:szCs w:val="28"/>
        </w:rPr>
        <w:t xml:space="preserve"> ЧС;</w:t>
      </w:r>
    </w:p>
    <w:p w:rsidR="001A61A1" w:rsidRPr="00D5710E" w:rsidRDefault="001A61A1" w:rsidP="00BC7CDB">
      <w:pPr>
        <w:pStyle w:val="Normal1"/>
        <w:spacing w:line="245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специфику переговорного процесса в условиях ЧС;</w:t>
      </w:r>
    </w:p>
    <w:p w:rsidR="001A61A1" w:rsidRPr="00D5710E" w:rsidRDefault="001A61A1" w:rsidP="00BC7CDB">
      <w:pPr>
        <w:pStyle w:val="Normal1"/>
        <w:spacing w:line="245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стрессогенные факторы, воздействующие на спасателей и пожарных пр</w:t>
      </w:r>
      <w:r w:rsidRPr="00D5710E">
        <w:rPr>
          <w:sz w:val="28"/>
          <w:szCs w:val="28"/>
        </w:rPr>
        <w:t>и</w:t>
      </w:r>
      <w:r w:rsidR="00D84F01" w:rsidRPr="00D5710E">
        <w:rPr>
          <w:sz w:val="28"/>
          <w:szCs w:val="28"/>
        </w:rPr>
        <w:t>работе в чрезвычайной ситуации;</w:t>
      </w:r>
    </w:p>
    <w:p w:rsidR="001A61A1" w:rsidRPr="00D5710E" w:rsidRDefault="001A61A1" w:rsidP="00BC7CDB">
      <w:pPr>
        <w:pStyle w:val="Normal1"/>
        <w:spacing w:line="245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внешние признаки, причины возникновения синдрома «выгорания» сп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циалиста; фо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мы и методы профилактики синдрома «выгорания»;</w:t>
      </w:r>
    </w:p>
    <w:p w:rsidR="001A61A1" w:rsidRPr="00D5710E" w:rsidRDefault="001A61A1" w:rsidP="00BC7CDB">
      <w:pPr>
        <w:pStyle w:val="Normal1"/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принцип освоения техник саморегуляции; приемы и методы саморегул</w:t>
      </w:r>
      <w:r w:rsidRPr="00D5710E">
        <w:rPr>
          <w:spacing w:val="-4"/>
          <w:sz w:val="28"/>
          <w:szCs w:val="28"/>
        </w:rPr>
        <w:t>я</w:t>
      </w:r>
      <w:r w:rsidRPr="00D5710E">
        <w:rPr>
          <w:spacing w:val="-4"/>
          <w:sz w:val="28"/>
          <w:szCs w:val="28"/>
        </w:rPr>
        <w:t>ции;</w:t>
      </w:r>
    </w:p>
    <w:p w:rsidR="001A61A1" w:rsidRPr="00D5710E" w:rsidRDefault="001A61A1" w:rsidP="00BC7CDB">
      <w:pPr>
        <w:pStyle w:val="Normal1"/>
        <w:spacing w:line="245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возможные реакции на стрессовую ситуацию; формы психологической работы с ра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личными реакциями на стрессовую ситуацию;</w:t>
      </w:r>
    </w:p>
    <w:p w:rsidR="001A61A1" w:rsidRPr="00D5710E" w:rsidRDefault="001A61A1" w:rsidP="00BC7CDB">
      <w:pPr>
        <w:pStyle w:val="Normal1"/>
        <w:spacing w:line="245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специфические особенности общения с пострадавшими в зоне ЧС; спос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бы вербального и невербального общения; элементы суггестивных инте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венций при общении с пострада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шими; приемы активного слушания;</w:t>
      </w:r>
    </w:p>
    <w:p w:rsidR="001A61A1" w:rsidRPr="00D5710E" w:rsidRDefault="001A61A1" w:rsidP="00BC7CDB">
      <w:pPr>
        <w:pStyle w:val="Normal1"/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особенности общения и формы психологической поддержки людей пот</w:t>
      </w:r>
      <w:r w:rsidRPr="00D5710E">
        <w:rPr>
          <w:spacing w:val="-4"/>
          <w:sz w:val="28"/>
          <w:szCs w:val="28"/>
        </w:rPr>
        <w:t>е</w:t>
      </w:r>
      <w:r w:rsidRPr="00D5710E">
        <w:rPr>
          <w:spacing w:val="-4"/>
          <w:sz w:val="28"/>
          <w:szCs w:val="28"/>
        </w:rPr>
        <w:t>рявших бли</w:t>
      </w:r>
      <w:r w:rsidRPr="00D5710E">
        <w:rPr>
          <w:spacing w:val="-4"/>
          <w:sz w:val="28"/>
          <w:szCs w:val="28"/>
        </w:rPr>
        <w:t>з</w:t>
      </w:r>
      <w:r w:rsidRPr="00D5710E">
        <w:rPr>
          <w:spacing w:val="-4"/>
          <w:sz w:val="28"/>
          <w:szCs w:val="28"/>
        </w:rPr>
        <w:t>ких;</w:t>
      </w:r>
    </w:p>
    <w:p w:rsidR="001A61A1" w:rsidRPr="00D5710E" w:rsidRDefault="001A61A1" w:rsidP="00BC7CDB">
      <w:pPr>
        <w:pStyle w:val="Normal1"/>
        <w:spacing w:line="245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правила и фазы проведения дебрифинга;</w:t>
      </w:r>
    </w:p>
    <w:p w:rsidR="001A61A1" w:rsidRPr="00D5710E" w:rsidRDefault="001A61A1" w:rsidP="00BC7CDB">
      <w:pPr>
        <w:pStyle w:val="Normal1"/>
        <w:spacing w:line="245" w:lineRule="auto"/>
        <w:ind w:firstLine="709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механизмы образования толпы и закономерности ее поведения; приемы управления и манипуляции толпой; формы и методы психологической работы в толпе; факторы и механизмы возникновения массовой паники; механизмы разв</w:t>
      </w:r>
      <w:r w:rsidRPr="00D5710E">
        <w:rPr>
          <w:spacing w:val="-4"/>
          <w:sz w:val="28"/>
          <w:szCs w:val="28"/>
        </w:rPr>
        <w:t>и</w:t>
      </w:r>
      <w:r w:rsidRPr="00D5710E">
        <w:rPr>
          <w:spacing w:val="-4"/>
          <w:sz w:val="28"/>
          <w:szCs w:val="28"/>
        </w:rPr>
        <w:t>тия массовой паники; способы предотвращения и ликвидации массовой п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>ники;</w:t>
      </w:r>
    </w:p>
    <w:p w:rsidR="00D84F01" w:rsidRPr="00D5710E" w:rsidRDefault="001A61A1" w:rsidP="00BC7CDB">
      <w:pPr>
        <w:pStyle w:val="Normal1"/>
        <w:spacing w:line="245" w:lineRule="auto"/>
        <w:ind w:right="88" w:firstLine="709"/>
        <w:jc w:val="both"/>
        <w:outlineLvl w:val="0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уметь</w:t>
      </w:r>
      <w:r w:rsidR="00D84F01" w:rsidRPr="00D5710E">
        <w:rPr>
          <w:bCs/>
          <w:sz w:val="28"/>
          <w:szCs w:val="28"/>
        </w:rPr>
        <w:t>:</w:t>
      </w:r>
    </w:p>
    <w:p w:rsidR="001A61A1" w:rsidRPr="00D5710E" w:rsidRDefault="001A61A1" w:rsidP="00BC7CDB">
      <w:pPr>
        <w:pStyle w:val="Normal1"/>
        <w:spacing w:line="245" w:lineRule="auto"/>
        <w:ind w:right="88" w:firstLine="709"/>
        <w:jc w:val="both"/>
        <w:outlineLvl w:val="0"/>
        <w:rPr>
          <w:sz w:val="28"/>
          <w:szCs w:val="28"/>
        </w:rPr>
      </w:pPr>
      <w:r w:rsidRPr="00D5710E">
        <w:rPr>
          <w:sz w:val="28"/>
          <w:szCs w:val="28"/>
        </w:rPr>
        <w:t>применять полученные знания и навыки в практической деятел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>ности</w:t>
      </w:r>
      <w:r w:rsidR="00D84F01" w:rsidRPr="00D5710E">
        <w:rPr>
          <w:sz w:val="28"/>
          <w:szCs w:val="28"/>
        </w:rPr>
        <w:t>;</w:t>
      </w:r>
    </w:p>
    <w:p w:rsidR="001A61A1" w:rsidRPr="00D5710E" w:rsidRDefault="001A61A1" w:rsidP="00BC7CDB">
      <w:pPr>
        <w:pStyle w:val="Normal1"/>
        <w:spacing w:line="245" w:lineRule="auto"/>
        <w:ind w:right="88" w:firstLine="709"/>
        <w:jc w:val="both"/>
        <w:outlineLvl w:val="0"/>
        <w:rPr>
          <w:sz w:val="28"/>
          <w:szCs w:val="28"/>
        </w:rPr>
      </w:pPr>
      <w:r w:rsidRPr="00D5710E">
        <w:rPr>
          <w:sz w:val="28"/>
          <w:szCs w:val="28"/>
        </w:rPr>
        <w:t>применять на практике приемы и техники работы с острыми реакциями на стрессовую ситуацию;</w:t>
      </w:r>
    </w:p>
    <w:p w:rsidR="001A61A1" w:rsidRPr="00D5710E" w:rsidRDefault="001A61A1" w:rsidP="00BC7CDB">
      <w:pPr>
        <w:pStyle w:val="af3"/>
        <w:spacing w:line="245" w:lineRule="auto"/>
        <w:ind w:left="0" w:righ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регулировать свое актуальное психофизиологическое состояние, испол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>зуя при</w:t>
      </w:r>
      <w:r w:rsidR="00D636A8" w:rsidRPr="00D5710E">
        <w:rPr>
          <w:sz w:val="28"/>
          <w:szCs w:val="28"/>
        </w:rPr>
        <w:t xml:space="preserve">ем </w:t>
      </w:r>
      <w:r w:rsidRPr="00D5710E">
        <w:rPr>
          <w:sz w:val="28"/>
          <w:szCs w:val="28"/>
        </w:rPr>
        <w:t>сморег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ляции;</w:t>
      </w:r>
    </w:p>
    <w:p w:rsidR="001A61A1" w:rsidRPr="00D5710E" w:rsidRDefault="00C27595" w:rsidP="00BC7CDB">
      <w:pPr>
        <w:pStyle w:val="af3"/>
        <w:spacing w:line="245" w:lineRule="auto"/>
        <w:ind w:right="0" w:firstLine="596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работать с толпой;</w:t>
      </w:r>
    </w:p>
    <w:p w:rsidR="00CD1946" w:rsidRPr="00D5710E" w:rsidRDefault="00C27595" w:rsidP="00BC7CDB">
      <w:pPr>
        <w:pStyle w:val="Normal1"/>
        <w:spacing w:line="245" w:lineRule="auto"/>
        <w:ind w:right="88" w:firstLine="709"/>
        <w:jc w:val="both"/>
        <w:rPr>
          <w:sz w:val="28"/>
          <w:szCs w:val="28"/>
        </w:rPr>
      </w:pPr>
      <w:r w:rsidRPr="00D5710E">
        <w:rPr>
          <w:b/>
          <w:bCs/>
          <w:sz w:val="28"/>
          <w:szCs w:val="28"/>
        </w:rPr>
        <w:t xml:space="preserve">иметь </w:t>
      </w:r>
      <w:r w:rsidR="001A61A1" w:rsidRPr="00D5710E">
        <w:rPr>
          <w:b/>
          <w:bCs/>
          <w:sz w:val="28"/>
          <w:szCs w:val="28"/>
        </w:rPr>
        <w:t>представление</w:t>
      </w:r>
      <w:r w:rsidR="00CD1946" w:rsidRPr="00D5710E">
        <w:rPr>
          <w:sz w:val="28"/>
          <w:szCs w:val="28"/>
        </w:rPr>
        <w:t>:</w:t>
      </w:r>
    </w:p>
    <w:p w:rsidR="001A61A1" w:rsidRPr="00D5710E" w:rsidRDefault="001A61A1" w:rsidP="00BC7CDB">
      <w:pPr>
        <w:pStyle w:val="Normal1"/>
        <w:spacing w:line="245" w:lineRule="auto"/>
        <w:ind w:right="88" w:firstLine="709"/>
        <w:jc w:val="both"/>
        <w:rPr>
          <w:spacing w:val="-6"/>
          <w:sz w:val="28"/>
          <w:szCs w:val="28"/>
        </w:rPr>
      </w:pPr>
      <w:r w:rsidRPr="00D5710E">
        <w:rPr>
          <w:spacing w:val="-6"/>
          <w:sz w:val="28"/>
          <w:szCs w:val="28"/>
        </w:rPr>
        <w:t>об основных направлениях и содержании психологической работы с постр</w:t>
      </w:r>
      <w:r w:rsidRPr="00D5710E">
        <w:rPr>
          <w:spacing w:val="-6"/>
          <w:sz w:val="28"/>
          <w:szCs w:val="28"/>
        </w:rPr>
        <w:t>а</w:t>
      </w:r>
      <w:r w:rsidRPr="00D5710E">
        <w:rPr>
          <w:spacing w:val="-6"/>
          <w:sz w:val="28"/>
          <w:szCs w:val="28"/>
        </w:rPr>
        <w:t>давшими в результате ЧС различного характера и сотрудниками МЧС Ро</w:t>
      </w:r>
      <w:r w:rsidRPr="00D5710E">
        <w:rPr>
          <w:spacing w:val="-6"/>
          <w:sz w:val="28"/>
          <w:szCs w:val="28"/>
        </w:rPr>
        <w:t>с</w:t>
      </w:r>
      <w:r w:rsidRPr="00D5710E">
        <w:rPr>
          <w:spacing w:val="-6"/>
          <w:sz w:val="28"/>
          <w:szCs w:val="28"/>
        </w:rPr>
        <w:t>сии;</w:t>
      </w:r>
    </w:p>
    <w:p w:rsidR="001A61A1" w:rsidRPr="00D5710E" w:rsidRDefault="001A61A1" w:rsidP="00BC7CDB">
      <w:pPr>
        <w:pStyle w:val="Normal1"/>
        <w:spacing w:line="245" w:lineRule="auto"/>
        <w:ind w:right="88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lastRenderedPageBreak/>
        <w:t>об основных направлениях психологического сопровождения деятельн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сти спасателей МЧС России;</w:t>
      </w:r>
    </w:p>
    <w:p w:rsidR="001A61A1" w:rsidRPr="00D5710E" w:rsidRDefault="001A61A1" w:rsidP="00BC7CDB">
      <w:pPr>
        <w:pStyle w:val="Normal1"/>
        <w:spacing w:line="245" w:lineRule="auto"/>
        <w:ind w:right="88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 теории решения изобретательских задач;</w:t>
      </w:r>
    </w:p>
    <w:p w:rsidR="001A61A1" w:rsidRPr="00D5710E" w:rsidRDefault="001A61A1" w:rsidP="00BC7CDB">
      <w:pPr>
        <w:pStyle w:val="Normal1"/>
        <w:spacing w:line="245" w:lineRule="auto"/>
        <w:ind w:right="88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об индивидуальных особенностях реагирования людей на стресс; псих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логическом и физиологическом видах стресса; общем адаптационном синдр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ме и его стадиях; механизмах ада</w:t>
      </w:r>
      <w:r w:rsidRPr="00D5710E">
        <w:rPr>
          <w:sz w:val="28"/>
          <w:szCs w:val="28"/>
        </w:rPr>
        <w:t>п</w:t>
      </w:r>
      <w:r w:rsidR="00F87389" w:rsidRPr="00D5710E">
        <w:rPr>
          <w:sz w:val="28"/>
          <w:szCs w:val="28"/>
        </w:rPr>
        <w:t>тации;</w:t>
      </w:r>
    </w:p>
    <w:p w:rsidR="001A61A1" w:rsidRPr="00D5710E" w:rsidRDefault="001A61A1" w:rsidP="00BC7CDB">
      <w:pPr>
        <w:pStyle w:val="Normal1"/>
        <w:spacing w:line="245" w:lineRule="auto"/>
        <w:ind w:right="88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 травматическом стрессе и причинах его возникновения;</w:t>
      </w:r>
    </w:p>
    <w:p w:rsidR="001A61A1" w:rsidRPr="00D5710E" w:rsidRDefault="001A61A1" w:rsidP="00BC7CDB">
      <w:pPr>
        <w:pStyle w:val="Normal1"/>
        <w:spacing w:line="245" w:lineRule="auto"/>
        <w:ind w:right="88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о направлениях профилактики посттравматического стрессового </w:t>
      </w:r>
      <w:r w:rsidR="00F87389" w:rsidRPr="00D5710E">
        <w:rPr>
          <w:sz w:val="28"/>
          <w:szCs w:val="28"/>
        </w:rPr>
        <w:br/>
      </w:r>
      <w:r w:rsidRPr="00D5710E">
        <w:rPr>
          <w:sz w:val="28"/>
          <w:szCs w:val="28"/>
        </w:rPr>
        <w:t>ра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стройства;</w:t>
      </w:r>
    </w:p>
    <w:p w:rsidR="001A61A1" w:rsidRPr="00D5710E" w:rsidRDefault="001A61A1" w:rsidP="00BC7CDB">
      <w:pPr>
        <w:pStyle w:val="Normal1"/>
        <w:spacing w:line="245" w:lineRule="auto"/>
        <w:ind w:right="88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об поведенческих проявлениях посттравматического стрессового </w:t>
      </w:r>
      <w:r w:rsidR="00E62E8B" w:rsidRPr="00D5710E">
        <w:rPr>
          <w:sz w:val="28"/>
          <w:szCs w:val="28"/>
        </w:rPr>
        <w:br/>
      </w:r>
      <w:r w:rsidRPr="00D5710E">
        <w:rPr>
          <w:sz w:val="28"/>
          <w:szCs w:val="28"/>
        </w:rPr>
        <w:t>ра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стройства</w:t>
      </w:r>
      <w:r w:rsidR="00F87389" w:rsidRPr="00D5710E">
        <w:rPr>
          <w:sz w:val="28"/>
          <w:szCs w:val="28"/>
        </w:rPr>
        <w:t>;</w:t>
      </w:r>
    </w:p>
    <w:p w:rsidR="001A61A1" w:rsidRPr="00D5710E" w:rsidRDefault="001A61A1" w:rsidP="00BC7CDB">
      <w:pPr>
        <w:pStyle w:val="Normal1"/>
        <w:spacing w:line="245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 психологическом определении понятия «кризис»; травматических кр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зисах; событ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ях, про</w:t>
      </w:r>
      <w:r w:rsidR="00F87389" w:rsidRPr="00D5710E">
        <w:rPr>
          <w:sz w:val="28"/>
          <w:szCs w:val="28"/>
        </w:rPr>
        <w:t>воцирующих кризисные состояния;</w:t>
      </w:r>
    </w:p>
    <w:p w:rsidR="001A61A1" w:rsidRPr="00D5710E" w:rsidRDefault="001A61A1" w:rsidP="00BC7CDB">
      <w:pPr>
        <w:pStyle w:val="Normal1"/>
        <w:spacing w:line="245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о </w:t>
      </w:r>
      <w:r w:rsidR="00F87389" w:rsidRPr="00D5710E">
        <w:rPr>
          <w:sz w:val="28"/>
          <w:szCs w:val="28"/>
        </w:rPr>
        <w:t xml:space="preserve">видах суицидального поведения; </w:t>
      </w:r>
      <w:r w:rsidRPr="00D5710E">
        <w:rPr>
          <w:sz w:val="28"/>
          <w:szCs w:val="28"/>
        </w:rPr>
        <w:t>путях выхода из кризисных ситу</w:t>
      </w:r>
      <w:r w:rsidRPr="00D5710E">
        <w:rPr>
          <w:sz w:val="28"/>
          <w:szCs w:val="28"/>
        </w:rPr>
        <w:t>а</w:t>
      </w:r>
      <w:r w:rsidR="00F87389" w:rsidRPr="00D5710E">
        <w:rPr>
          <w:sz w:val="28"/>
          <w:szCs w:val="28"/>
        </w:rPr>
        <w:t>ций;</w:t>
      </w:r>
    </w:p>
    <w:p w:rsidR="001A61A1" w:rsidRPr="00D5710E" w:rsidRDefault="001A61A1" w:rsidP="00BC7CDB">
      <w:pPr>
        <w:pStyle w:val="Normal1"/>
        <w:spacing w:line="245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об особенностях оказания эк</w:t>
      </w:r>
      <w:r w:rsidR="00F87389" w:rsidRPr="00D5710E">
        <w:rPr>
          <w:sz w:val="28"/>
          <w:szCs w:val="28"/>
        </w:rPr>
        <w:t>стренной психологической помощи</w:t>
      </w:r>
      <w:r w:rsidRPr="00D5710E">
        <w:rPr>
          <w:sz w:val="28"/>
          <w:szCs w:val="28"/>
        </w:rPr>
        <w:t xml:space="preserve"> при ЧС различного хара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>тера;</w:t>
      </w:r>
    </w:p>
    <w:p w:rsidR="001A61A1" w:rsidRPr="00D5710E" w:rsidRDefault="00F87389" w:rsidP="00BC7CDB">
      <w:pPr>
        <w:pStyle w:val="a4"/>
        <w:spacing w:line="245" w:lineRule="auto"/>
        <w:ind w:right="-1" w:firstLine="709"/>
        <w:rPr>
          <w:bCs/>
          <w:szCs w:val="28"/>
          <w:lang w:val="ru-RU"/>
        </w:rPr>
      </w:pPr>
      <w:r w:rsidRPr="00D5710E">
        <w:rPr>
          <w:bCs/>
          <w:szCs w:val="28"/>
          <w:lang w:val="ru-RU"/>
        </w:rPr>
        <w:t xml:space="preserve">о </w:t>
      </w:r>
      <w:r w:rsidR="001A61A1" w:rsidRPr="00D5710E">
        <w:rPr>
          <w:bCs/>
          <w:szCs w:val="28"/>
          <w:lang w:val="ru-RU"/>
        </w:rPr>
        <w:t>специфик</w:t>
      </w:r>
      <w:r w:rsidRPr="00D5710E">
        <w:rPr>
          <w:bCs/>
          <w:szCs w:val="28"/>
          <w:lang w:val="ru-RU"/>
        </w:rPr>
        <w:t>е</w:t>
      </w:r>
      <w:r w:rsidR="001A61A1" w:rsidRPr="00D5710E">
        <w:rPr>
          <w:bCs/>
          <w:szCs w:val="28"/>
          <w:lang w:val="ru-RU"/>
        </w:rPr>
        <w:t xml:space="preserve"> оказания экстренной психологической помощи людям, п</w:t>
      </w:r>
      <w:r w:rsidR="001A61A1" w:rsidRPr="00D5710E">
        <w:rPr>
          <w:bCs/>
          <w:szCs w:val="28"/>
          <w:lang w:val="ru-RU"/>
        </w:rPr>
        <w:t>е</w:t>
      </w:r>
      <w:r w:rsidR="001A61A1" w:rsidRPr="00D5710E">
        <w:rPr>
          <w:bCs/>
          <w:szCs w:val="28"/>
          <w:lang w:val="ru-RU"/>
        </w:rPr>
        <w:t>рен</w:t>
      </w:r>
      <w:r w:rsidRPr="00D5710E">
        <w:rPr>
          <w:bCs/>
          <w:szCs w:val="28"/>
          <w:lang w:val="ru-RU"/>
        </w:rPr>
        <w:t>е</w:t>
      </w:r>
      <w:r w:rsidR="001A61A1" w:rsidRPr="00D5710E">
        <w:rPr>
          <w:bCs/>
          <w:szCs w:val="28"/>
          <w:lang w:val="ru-RU"/>
        </w:rPr>
        <w:t>сшим п</w:t>
      </w:r>
      <w:r w:rsidR="001A61A1" w:rsidRPr="00D5710E">
        <w:rPr>
          <w:bCs/>
          <w:szCs w:val="28"/>
          <w:lang w:val="ru-RU"/>
        </w:rPr>
        <w:t>о</w:t>
      </w:r>
      <w:r w:rsidRPr="00D5710E">
        <w:rPr>
          <w:bCs/>
          <w:szCs w:val="28"/>
          <w:lang w:val="ru-RU"/>
        </w:rPr>
        <w:t>терю близких;</w:t>
      </w:r>
    </w:p>
    <w:p w:rsidR="001A61A1" w:rsidRPr="00D5710E" w:rsidRDefault="001A61A1" w:rsidP="00BC7CDB">
      <w:pPr>
        <w:pStyle w:val="Normal1"/>
        <w:spacing w:line="245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 группах пострадавших в зоне ЧС; задачах психологической работы с разными гру</w:t>
      </w:r>
      <w:r w:rsidRPr="00D5710E">
        <w:rPr>
          <w:sz w:val="28"/>
          <w:szCs w:val="28"/>
        </w:rPr>
        <w:t>п</w:t>
      </w:r>
      <w:r w:rsidRPr="00D5710E">
        <w:rPr>
          <w:sz w:val="28"/>
          <w:szCs w:val="28"/>
        </w:rPr>
        <w:t>пами пострадавших.</w:t>
      </w:r>
    </w:p>
    <w:p w:rsidR="001A61A1" w:rsidRPr="00D5710E" w:rsidRDefault="001A61A1" w:rsidP="00BC7CDB">
      <w:pPr>
        <w:pStyle w:val="af3"/>
        <w:spacing w:line="245" w:lineRule="auto"/>
        <w:ind w:left="0" w:right="0" w:firstLine="709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Содержание программы базируется, прежде всего, на наличии у слушат</w:t>
      </w:r>
      <w:r w:rsidRPr="00D5710E">
        <w:rPr>
          <w:spacing w:val="-4"/>
          <w:sz w:val="28"/>
          <w:szCs w:val="28"/>
        </w:rPr>
        <w:t>е</w:t>
      </w:r>
      <w:r w:rsidRPr="00D5710E">
        <w:rPr>
          <w:spacing w:val="-4"/>
          <w:sz w:val="28"/>
          <w:szCs w:val="28"/>
        </w:rPr>
        <w:t>лей мотивации к овладению программой психологической подготовки и знаний, навыков и умений, ранее; личностных качеств: лидерского потенциала и орган</w:t>
      </w:r>
      <w:r w:rsidRPr="00D5710E">
        <w:rPr>
          <w:spacing w:val="-4"/>
          <w:sz w:val="28"/>
          <w:szCs w:val="28"/>
        </w:rPr>
        <w:t>и</w:t>
      </w:r>
      <w:r w:rsidRPr="00D5710E">
        <w:rPr>
          <w:spacing w:val="-4"/>
          <w:sz w:val="28"/>
          <w:szCs w:val="28"/>
        </w:rPr>
        <w:t>заторских способностей, практического опыта работы в системе МЧС Ро</w:t>
      </w:r>
      <w:r w:rsidRPr="00D5710E">
        <w:rPr>
          <w:spacing w:val="-4"/>
          <w:sz w:val="28"/>
          <w:szCs w:val="28"/>
        </w:rPr>
        <w:t>с</w:t>
      </w:r>
      <w:r w:rsidRPr="00D5710E">
        <w:rPr>
          <w:spacing w:val="-4"/>
          <w:sz w:val="28"/>
          <w:szCs w:val="28"/>
        </w:rPr>
        <w:t>сии.</w:t>
      </w:r>
    </w:p>
    <w:p w:rsidR="001A61A1" w:rsidRPr="00D5710E" w:rsidRDefault="001A61A1" w:rsidP="00BC7CDB">
      <w:pPr>
        <w:pStyle w:val="Normal1"/>
        <w:spacing w:line="245" w:lineRule="auto"/>
        <w:ind w:right="88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 преподавании используются следующие основные виды занятий: ле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>ции, семинары, практиче</w:t>
      </w:r>
      <w:r w:rsidR="00F87389" w:rsidRPr="00D5710E">
        <w:rPr>
          <w:sz w:val="28"/>
          <w:szCs w:val="28"/>
        </w:rPr>
        <w:t>ские занятия в форме тренингов.</w:t>
      </w:r>
    </w:p>
    <w:p w:rsidR="001A61A1" w:rsidRPr="00D5710E" w:rsidRDefault="001A61A1" w:rsidP="00BC7CDB">
      <w:pPr>
        <w:pStyle w:val="Normal1"/>
        <w:spacing w:line="245" w:lineRule="auto"/>
        <w:ind w:right="88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Психологическая подготовка спасателей осуществляется в строгом соо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ветствии с требованиями директивных и нормативных документов МЧС Ро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сии, министерств и ведомств Российской Федерации по данному вопросу с учетом характерных для соответствующих регионов чрезвычайных ситу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ций.</w:t>
      </w:r>
    </w:p>
    <w:p w:rsidR="001A61A1" w:rsidRPr="00D5710E" w:rsidRDefault="001A61A1" w:rsidP="00BC7CDB">
      <w:pPr>
        <w:pStyle w:val="Normal1"/>
        <w:spacing w:line="245" w:lineRule="auto"/>
        <w:ind w:right="88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К проведению занятий привлекаются </w:t>
      </w:r>
      <w:r w:rsidR="003B62D2" w:rsidRPr="00D5710E">
        <w:rPr>
          <w:sz w:val="28"/>
          <w:szCs w:val="28"/>
        </w:rPr>
        <w:t xml:space="preserve">психологи и преподаватели </w:t>
      </w:r>
      <w:r w:rsidR="003B62D2" w:rsidRPr="00D5710E">
        <w:rPr>
          <w:sz w:val="28"/>
          <w:szCs w:val="28"/>
        </w:rPr>
        <w:br/>
        <w:t>психологии</w:t>
      </w:r>
      <w:r w:rsidR="00BF5724" w:rsidRPr="00D5710E">
        <w:rPr>
          <w:sz w:val="28"/>
          <w:szCs w:val="28"/>
        </w:rPr>
        <w:t xml:space="preserve">, </w:t>
      </w:r>
      <w:r w:rsidRPr="00D5710E">
        <w:rPr>
          <w:sz w:val="28"/>
          <w:szCs w:val="28"/>
        </w:rPr>
        <w:t>прошедшие подготовку на инс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рукторско-методических сборах и семинарах</w:t>
      </w:r>
      <w:r w:rsidR="00BF5724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</w:t>
      </w:r>
    </w:p>
    <w:p w:rsidR="001A61A1" w:rsidRPr="00D5710E" w:rsidRDefault="001A61A1" w:rsidP="00BC7CDB">
      <w:pPr>
        <w:pStyle w:val="Normal1"/>
        <w:spacing w:line="245" w:lineRule="auto"/>
        <w:ind w:right="88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Для обеспечения эффективного проведения занятий по психологич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ской подготовке спасателей в соответствующих учебных центрах (центрах подг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товки) создается современная научно-материальная база, которая включ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ет:</w:t>
      </w:r>
      <w:r w:rsidR="00F87389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специальные классы (кабинеты), оснащенные компьютерным комплексом, включающим: компьютер, проектор или плазменн</w:t>
      </w:r>
      <w:r w:rsidR="00BC7CDB" w:rsidRPr="00D5710E">
        <w:rPr>
          <w:sz w:val="28"/>
          <w:szCs w:val="28"/>
        </w:rPr>
        <w:t>ую</w:t>
      </w:r>
      <w:r w:rsidRPr="00D5710E">
        <w:rPr>
          <w:sz w:val="28"/>
          <w:szCs w:val="28"/>
        </w:rPr>
        <w:t xml:space="preserve"> панель, лазерный при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тер, компьютерный стол; оргтехникой: музыкальным центром; видеомагнит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фоном; видеокамерой, учебно-методическими комплексами, включающими: квалификационные требования, учебные программы, учебные пособия, мет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дические рекомендации к проведению курсов, занятий (циклов занятий), с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стему измерения уровня знаний, навыков, умений, сборники учебных задач, слай</w:t>
      </w:r>
      <w:r w:rsidR="00F87389" w:rsidRPr="00D5710E">
        <w:rPr>
          <w:sz w:val="28"/>
          <w:szCs w:val="28"/>
        </w:rPr>
        <w:t>д-программы, видео- и фото</w:t>
      </w:r>
      <w:r w:rsidRPr="00D5710E">
        <w:rPr>
          <w:sz w:val="28"/>
          <w:szCs w:val="28"/>
        </w:rPr>
        <w:t>материалы, тренажерный комплекс (при нал</w:t>
      </w:r>
      <w:r w:rsidRPr="00D5710E">
        <w:rPr>
          <w:sz w:val="28"/>
          <w:szCs w:val="28"/>
        </w:rPr>
        <w:t>и</w:t>
      </w:r>
      <w:r w:rsidR="00F87389" w:rsidRPr="00D5710E">
        <w:rPr>
          <w:sz w:val="28"/>
          <w:szCs w:val="28"/>
        </w:rPr>
        <w:lastRenderedPageBreak/>
        <w:t xml:space="preserve">чии): </w:t>
      </w:r>
      <w:r w:rsidRPr="00D5710E">
        <w:rPr>
          <w:sz w:val="28"/>
          <w:szCs w:val="28"/>
        </w:rPr>
        <w:t>компьютерные модели, тренажеры, реабилитационный комплекс «Ре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кор» для тренинга с биологической обратной св</w:t>
      </w:r>
      <w:r w:rsidRPr="00D5710E">
        <w:rPr>
          <w:sz w:val="28"/>
          <w:szCs w:val="28"/>
        </w:rPr>
        <w:t>я</w:t>
      </w:r>
      <w:r w:rsidR="00F87389" w:rsidRPr="00D5710E">
        <w:rPr>
          <w:sz w:val="28"/>
          <w:szCs w:val="28"/>
        </w:rPr>
        <w:t>зью и т.д.</w:t>
      </w:r>
    </w:p>
    <w:p w:rsidR="00CD1946" w:rsidRPr="00D5710E" w:rsidRDefault="00CD1946" w:rsidP="005E0AD3">
      <w:pPr>
        <w:pStyle w:val="Normal1"/>
        <w:ind w:right="88" w:firstLine="709"/>
        <w:jc w:val="both"/>
        <w:rPr>
          <w:sz w:val="28"/>
          <w:szCs w:val="28"/>
        </w:rPr>
      </w:pPr>
    </w:p>
    <w:p w:rsidR="001A61A1" w:rsidRPr="00D5710E" w:rsidRDefault="001A61A1" w:rsidP="005E0AD3">
      <w:pPr>
        <w:pStyle w:val="Normal1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Примерный учебно-тематический план для подготовки</w:t>
      </w:r>
    </w:p>
    <w:p w:rsidR="001A61A1" w:rsidRPr="00D5710E" w:rsidRDefault="001A61A1" w:rsidP="005E0AD3">
      <w:pPr>
        <w:pStyle w:val="Normal1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спасателей третьего кла</w:t>
      </w:r>
      <w:r w:rsidRPr="00D5710E">
        <w:rPr>
          <w:b/>
          <w:bCs/>
          <w:sz w:val="28"/>
          <w:szCs w:val="28"/>
        </w:rPr>
        <w:t>с</w:t>
      </w:r>
      <w:r w:rsidRPr="00D5710E">
        <w:rPr>
          <w:b/>
          <w:bCs/>
          <w:sz w:val="28"/>
          <w:szCs w:val="28"/>
        </w:rPr>
        <w:t>са</w:t>
      </w:r>
    </w:p>
    <w:p w:rsidR="00C126A6" w:rsidRPr="00D5710E" w:rsidRDefault="00C126A6" w:rsidP="00F87389">
      <w:pPr>
        <w:pStyle w:val="Normal1"/>
        <w:spacing w:line="120" w:lineRule="auto"/>
        <w:jc w:val="center"/>
        <w:rPr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134"/>
        <w:gridCol w:w="1134"/>
        <w:gridCol w:w="1134"/>
        <w:gridCol w:w="1275"/>
      </w:tblGrid>
      <w:tr w:rsidR="001A61A1" w:rsidRPr="00D5710E" w:rsidTr="002F5F1B">
        <w:tc>
          <w:tcPr>
            <w:tcW w:w="4962" w:type="dxa"/>
            <w:vAlign w:val="center"/>
          </w:tcPr>
          <w:p w:rsidR="001A61A1" w:rsidRPr="00D5710E" w:rsidRDefault="001A61A1" w:rsidP="009B6E9B">
            <w:pPr>
              <w:pStyle w:val="Normal1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Наименование разд</w:t>
            </w:r>
            <w:r w:rsidRPr="00D5710E">
              <w:rPr>
                <w:bCs/>
                <w:sz w:val="24"/>
                <w:szCs w:val="24"/>
              </w:rPr>
              <w:t>е</w:t>
            </w:r>
            <w:r w:rsidRPr="00D5710E">
              <w:rPr>
                <w:bCs/>
                <w:sz w:val="24"/>
                <w:szCs w:val="24"/>
              </w:rPr>
              <w:t>лов и тем</w:t>
            </w:r>
          </w:p>
        </w:tc>
        <w:tc>
          <w:tcPr>
            <w:tcW w:w="1134" w:type="dxa"/>
            <w:vAlign w:val="center"/>
          </w:tcPr>
          <w:p w:rsidR="00673FFB" w:rsidRPr="00D5710E" w:rsidRDefault="001A61A1" w:rsidP="009B6E9B">
            <w:pPr>
              <w:pStyle w:val="Normal1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Всего</w:t>
            </w:r>
          </w:p>
          <w:p w:rsidR="00673FFB" w:rsidRPr="00D5710E" w:rsidRDefault="001A61A1" w:rsidP="009B6E9B">
            <w:pPr>
              <w:pStyle w:val="Normal1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учебных</w:t>
            </w:r>
          </w:p>
          <w:p w:rsidR="001A61A1" w:rsidRPr="00D5710E" w:rsidRDefault="001A61A1" w:rsidP="009B6E9B">
            <w:pPr>
              <w:pStyle w:val="Normal1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ч</w:t>
            </w:r>
            <w:r w:rsidRPr="00D5710E">
              <w:rPr>
                <w:bCs/>
                <w:sz w:val="24"/>
                <w:szCs w:val="24"/>
              </w:rPr>
              <w:t>а</w:t>
            </w:r>
            <w:r w:rsidRPr="00D5710E">
              <w:rPr>
                <w:bCs/>
                <w:sz w:val="24"/>
                <w:szCs w:val="24"/>
              </w:rPr>
              <w:t>сов</w:t>
            </w:r>
          </w:p>
        </w:tc>
        <w:tc>
          <w:tcPr>
            <w:tcW w:w="1134" w:type="dxa"/>
            <w:vAlign w:val="center"/>
          </w:tcPr>
          <w:p w:rsidR="001A61A1" w:rsidRPr="00D5710E" w:rsidRDefault="001A61A1" w:rsidP="009B6E9B">
            <w:pPr>
              <w:pStyle w:val="Normal1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1A61A1" w:rsidRPr="00D5710E" w:rsidRDefault="001A61A1" w:rsidP="009B6E9B">
            <w:pPr>
              <w:pStyle w:val="Normal1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Сем</w:t>
            </w:r>
            <w:r w:rsidRPr="00D5710E">
              <w:rPr>
                <w:bCs/>
                <w:sz w:val="24"/>
                <w:szCs w:val="24"/>
              </w:rPr>
              <w:t>и</w:t>
            </w:r>
            <w:r w:rsidRPr="00D5710E">
              <w:rPr>
                <w:bCs/>
                <w:sz w:val="24"/>
                <w:szCs w:val="24"/>
              </w:rPr>
              <w:t>нар</w:t>
            </w:r>
          </w:p>
        </w:tc>
        <w:tc>
          <w:tcPr>
            <w:tcW w:w="1275" w:type="dxa"/>
            <w:vAlign w:val="center"/>
          </w:tcPr>
          <w:p w:rsidR="001A61A1" w:rsidRPr="00D5710E" w:rsidRDefault="001A61A1" w:rsidP="009B6E9B">
            <w:pPr>
              <w:pStyle w:val="Normal1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Практ</w:t>
            </w:r>
            <w:r w:rsidRPr="00D5710E">
              <w:rPr>
                <w:bCs/>
                <w:sz w:val="24"/>
                <w:szCs w:val="24"/>
              </w:rPr>
              <w:t>и</w:t>
            </w:r>
            <w:r w:rsidRPr="00D5710E">
              <w:rPr>
                <w:bCs/>
                <w:sz w:val="24"/>
                <w:szCs w:val="24"/>
              </w:rPr>
              <w:t>ческие зан</w:t>
            </w:r>
            <w:r w:rsidRPr="00D5710E">
              <w:rPr>
                <w:bCs/>
                <w:sz w:val="24"/>
                <w:szCs w:val="24"/>
              </w:rPr>
              <w:t>я</w:t>
            </w:r>
            <w:r w:rsidRPr="00D5710E">
              <w:rPr>
                <w:bCs/>
                <w:sz w:val="24"/>
                <w:szCs w:val="24"/>
              </w:rPr>
              <w:t>тия</w:t>
            </w:r>
          </w:p>
        </w:tc>
      </w:tr>
      <w:tr w:rsidR="001A61A1" w:rsidRPr="00D5710E" w:rsidTr="006D4D74">
        <w:tc>
          <w:tcPr>
            <w:tcW w:w="4962" w:type="dxa"/>
          </w:tcPr>
          <w:p w:rsidR="001A61A1" w:rsidRPr="00D5710E" w:rsidRDefault="002E2966" w:rsidP="009B6E9B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D5710E">
              <w:rPr>
                <w:b/>
                <w:bCs/>
                <w:sz w:val="24"/>
                <w:szCs w:val="24"/>
              </w:rPr>
              <w:t>1</w:t>
            </w:r>
            <w:r w:rsidR="001A61A1" w:rsidRPr="00D5710E">
              <w:rPr>
                <w:b/>
                <w:bCs/>
                <w:sz w:val="24"/>
                <w:szCs w:val="24"/>
              </w:rPr>
              <w:t>. Профессиональное зд</w:t>
            </w:r>
            <w:r w:rsidR="001A61A1" w:rsidRPr="00D5710E">
              <w:rPr>
                <w:b/>
                <w:bCs/>
                <w:sz w:val="24"/>
                <w:szCs w:val="24"/>
              </w:rPr>
              <w:t>о</w:t>
            </w:r>
            <w:r w:rsidR="001A61A1" w:rsidRPr="00D5710E">
              <w:rPr>
                <w:b/>
                <w:bCs/>
                <w:sz w:val="24"/>
                <w:szCs w:val="24"/>
              </w:rPr>
              <w:t>ровье</w:t>
            </w:r>
          </w:p>
        </w:tc>
        <w:tc>
          <w:tcPr>
            <w:tcW w:w="1134" w:type="dxa"/>
            <w:vAlign w:val="center"/>
          </w:tcPr>
          <w:p w:rsidR="001A61A1" w:rsidRPr="00D5710E" w:rsidRDefault="001A61A1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1A61A1" w:rsidRPr="00D5710E" w:rsidRDefault="00CD1946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1A61A1" w:rsidRPr="00D5710E" w:rsidRDefault="00CD1946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275" w:type="dxa"/>
            <w:vAlign w:val="center"/>
          </w:tcPr>
          <w:p w:rsidR="001A61A1" w:rsidRPr="00D5710E" w:rsidRDefault="00CD1946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</w:tr>
      <w:tr w:rsidR="001A61A1" w:rsidRPr="00D5710E" w:rsidTr="006D4D74">
        <w:tc>
          <w:tcPr>
            <w:tcW w:w="4962" w:type="dxa"/>
          </w:tcPr>
          <w:p w:rsidR="001A61A1" w:rsidRPr="00D5710E" w:rsidRDefault="001A61A1" w:rsidP="009B6E9B">
            <w:pPr>
              <w:spacing w:line="228" w:lineRule="auto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1.1</w:t>
            </w:r>
            <w:r w:rsidR="00CD1946" w:rsidRPr="00D5710E">
              <w:rPr>
                <w:bCs/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bCs/>
                <w:sz w:val="24"/>
                <w:szCs w:val="24"/>
              </w:rPr>
              <w:t xml:space="preserve">Вводная лекция. Психологическая </w:t>
            </w:r>
            <w:r w:rsidR="00E3337A" w:rsidRPr="00D5710E">
              <w:rPr>
                <w:bCs/>
                <w:sz w:val="24"/>
                <w:szCs w:val="24"/>
              </w:rPr>
              <w:br/>
            </w:r>
            <w:r w:rsidRPr="00D5710E">
              <w:rPr>
                <w:bCs/>
                <w:sz w:val="24"/>
                <w:szCs w:val="24"/>
              </w:rPr>
              <w:t xml:space="preserve">составляющая профессиональной </w:t>
            </w:r>
            <w:r w:rsidR="003B6856" w:rsidRPr="00D5710E">
              <w:rPr>
                <w:bCs/>
                <w:sz w:val="24"/>
                <w:szCs w:val="24"/>
              </w:rPr>
              <w:br/>
            </w:r>
            <w:r w:rsidRPr="00D5710E">
              <w:rPr>
                <w:bCs/>
                <w:sz w:val="24"/>
                <w:szCs w:val="24"/>
              </w:rPr>
              <w:t>деятел</w:t>
            </w:r>
            <w:r w:rsidRPr="00D5710E">
              <w:rPr>
                <w:bCs/>
                <w:sz w:val="24"/>
                <w:szCs w:val="24"/>
              </w:rPr>
              <w:t>ь</w:t>
            </w:r>
            <w:r w:rsidRPr="00D5710E">
              <w:rPr>
                <w:bCs/>
                <w:sz w:val="24"/>
                <w:szCs w:val="24"/>
              </w:rPr>
              <w:t>ности спасателя</w:t>
            </w:r>
          </w:p>
        </w:tc>
        <w:tc>
          <w:tcPr>
            <w:tcW w:w="1134" w:type="dxa"/>
            <w:vAlign w:val="center"/>
          </w:tcPr>
          <w:p w:rsidR="001A61A1" w:rsidRPr="00D5710E" w:rsidRDefault="001A61A1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A61A1" w:rsidRPr="00D5710E" w:rsidRDefault="001A61A1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A61A1" w:rsidRPr="00D5710E" w:rsidRDefault="00CD1946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275" w:type="dxa"/>
            <w:vAlign w:val="center"/>
          </w:tcPr>
          <w:p w:rsidR="001A61A1" w:rsidRPr="00D5710E" w:rsidRDefault="00CD1946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</w:tr>
      <w:tr w:rsidR="001A61A1" w:rsidRPr="00D5710E" w:rsidTr="006D4D74">
        <w:tc>
          <w:tcPr>
            <w:tcW w:w="4962" w:type="dxa"/>
          </w:tcPr>
          <w:p w:rsidR="001A61A1" w:rsidRPr="00D5710E" w:rsidRDefault="001A61A1" w:rsidP="009B6E9B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1.2</w:t>
            </w:r>
            <w:r w:rsidR="00CD1946" w:rsidRPr="00D5710E">
              <w:rPr>
                <w:bCs/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 xml:space="preserve"> Профессионально важные </w:t>
            </w:r>
            <w:r w:rsidR="00CD1946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кач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ства спасателя</w:t>
            </w:r>
          </w:p>
        </w:tc>
        <w:tc>
          <w:tcPr>
            <w:tcW w:w="1134" w:type="dxa"/>
            <w:vAlign w:val="center"/>
          </w:tcPr>
          <w:p w:rsidR="001A61A1" w:rsidRPr="00D5710E" w:rsidRDefault="001A61A1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A61A1" w:rsidRPr="00D5710E" w:rsidRDefault="001A61A1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A61A1" w:rsidRPr="00D5710E" w:rsidRDefault="00CD1946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275" w:type="dxa"/>
            <w:vAlign w:val="center"/>
          </w:tcPr>
          <w:p w:rsidR="001A61A1" w:rsidRPr="00D5710E" w:rsidRDefault="00CD1946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</w:tr>
      <w:tr w:rsidR="001A61A1" w:rsidRPr="00D5710E" w:rsidTr="006D4D74">
        <w:tc>
          <w:tcPr>
            <w:tcW w:w="4962" w:type="dxa"/>
          </w:tcPr>
          <w:p w:rsidR="001A61A1" w:rsidRPr="00D5710E" w:rsidRDefault="001A61A1" w:rsidP="009B6E9B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1.3</w:t>
            </w:r>
            <w:r w:rsidR="00CD1946" w:rsidRPr="00D5710E">
              <w:rPr>
                <w:bCs/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 xml:space="preserve"> Стресс в профессиональной </w:t>
            </w:r>
            <w:r w:rsidR="00CD1946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деятельности спасат</w:t>
            </w:r>
            <w:r w:rsidRPr="00D5710E">
              <w:rPr>
                <w:sz w:val="24"/>
                <w:szCs w:val="24"/>
              </w:rPr>
              <w:t>е</w:t>
            </w:r>
            <w:r w:rsidR="00480667" w:rsidRPr="00D5710E">
              <w:rPr>
                <w:sz w:val="24"/>
                <w:szCs w:val="24"/>
              </w:rPr>
              <w:t>ля</w:t>
            </w:r>
          </w:p>
        </w:tc>
        <w:tc>
          <w:tcPr>
            <w:tcW w:w="1134" w:type="dxa"/>
            <w:vAlign w:val="center"/>
          </w:tcPr>
          <w:p w:rsidR="001A61A1" w:rsidRPr="00D5710E" w:rsidRDefault="001A61A1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A61A1" w:rsidRPr="00D5710E" w:rsidRDefault="001A61A1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A61A1" w:rsidRPr="00D5710E" w:rsidRDefault="00CD1946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275" w:type="dxa"/>
            <w:vAlign w:val="center"/>
          </w:tcPr>
          <w:p w:rsidR="001A61A1" w:rsidRPr="00D5710E" w:rsidRDefault="00CD1946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</w:tr>
      <w:tr w:rsidR="001A61A1" w:rsidRPr="00D5710E" w:rsidTr="006D4D74">
        <w:tc>
          <w:tcPr>
            <w:tcW w:w="4962" w:type="dxa"/>
          </w:tcPr>
          <w:p w:rsidR="001A61A1" w:rsidRPr="00D5710E" w:rsidRDefault="001A61A1" w:rsidP="009B6E9B">
            <w:pPr>
              <w:spacing w:line="228" w:lineRule="auto"/>
              <w:rPr>
                <w:b/>
                <w:bCs/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1.4</w:t>
            </w:r>
            <w:r w:rsidR="00CD1946" w:rsidRPr="00D5710E">
              <w:rPr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 xml:space="preserve"> Негативные последствия </w:t>
            </w:r>
            <w:r w:rsidR="002F5F1B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профессионал</w:t>
            </w:r>
            <w:r w:rsidRPr="00D5710E">
              <w:rPr>
                <w:sz w:val="24"/>
                <w:szCs w:val="24"/>
              </w:rPr>
              <w:t>ь</w:t>
            </w:r>
            <w:r w:rsidRPr="00D5710E">
              <w:rPr>
                <w:sz w:val="24"/>
                <w:szCs w:val="24"/>
              </w:rPr>
              <w:t>ного стресса</w:t>
            </w:r>
          </w:p>
        </w:tc>
        <w:tc>
          <w:tcPr>
            <w:tcW w:w="1134" w:type="dxa"/>
            <w:vAlign w:val="center"/>
          </w:tcPr>
          <w:p w:rsidR="001A61A1" w:rsidRPr="00D5710E" w:rsidRDefault="001A61A1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A61A1" w:rsidRPr="00D5710E" w:rsidRDefault="00CD1946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1A61A1" w:rsidRPr="00D5710E" w:rsidRDefault="001A61A1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1A61A1" w:rsidRPr="00D5710E" w:rsidRDefault="00CD1946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</w:tr>
      <w:tr w:rsidR="001A61A1" w:rsidRPr="00D5710E" w:rsidTr="006D4D74">
        <w:tc>
          <w:tcPr>
            <w:tcW w:w="4962" w:type="dxa"/>
          </w:tcPr>
          <w:p w:rsidR="001A61A1" w:rsidRPr="00D5710E" w:rsidRDefault="001A61A1" w:rsidP="009B6E9B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1.5</w:t>
            </w:r>
            <w:r w:rsidR="00CD1946" w:rsidRPr="00D5710E">
              <w:rPr>
                <w:bCs/>
                <w:sz w:val="24"/>
                <w:szCs w:val="24"/>
              </w:rPr>
              <w:t>.</w:t>
            </w:r>
            <w:r w:rsidRPr="00D5710E">
              <w:rPr>
                <w:bCs/>
                <w:sz w:val="24"/>
                <w:szCs w:val="24"/>
              </w:rPr>
              <w:t xml:space="preserve"> </w:t>
            </w:r>
            <w:r w:rsidR="009B6E9B" w:rsidRPr="00D5710E">
              <w:rPr>
                <w:bCs/>
                <w:sz w:val="24"/>
                <w:szCs w:val="24"/>
              </w:rPr>
              <w:t>Дезадаптивные психические</w:t>
            </w:r>
            <w:r w:rsidRPr="00D5710E">
              <w:rPr>
                <w:bCs/>
                <w:sz w:val="24"/>
                <w:szCs w:val="24"/>
              </w:rPr>
              <w:t xml:space="preserve"> состояния как фактор конфликтогенности среды</w:t>
            </w:r>
          </w:p>
        </w:tc>
        <w:tc>
          <w:tcPr>
            <w:tcW w:w="1134" w:type="dxa"/>
            <w:vAlign w:val="center"/>
          </w:tcPr>
          <w:p w:rsidR="001A61A1" w:rsidRPr="00D5710E" w:rsidRDefault="001A61A1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A61A1" w:rsidRPr="00D5710E" w:rsidRDefault="001A61A1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A61A1" w:rsidRPr="00D5710E" w:rsidRDefault="00CD1946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275" w:type="dxa"/>
            <w:vAlign w:val="center"/>
          </w:tcPr>
          <w:p w:rsidR="001A61A1" w:rsidRPr="00D5710E" w:rsidRDefault="001A61A1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</w:tr>
      <w:tr w:rsidR="001A61A1" w:rsidRPr="00D5710E" w:rsidTr="006D4D74">
        <w:tc>
          <w:tcPr>
            <w:tcW w:w="4962" w:type="dxa"/>
          </w:tcPr>
          <w:p w:rsidR="001A61A1" w:rsidRPr="00D5710E" w:rsidRDefault="001A61A1" w:rsidP="009B6E9B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1.6</w:t>
            </w:r>
            <w:r w:rsidR="00CD1946" w:rsidRPr="00D5710E">
              <w:rPr>
                <w:bCs/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 xml:space="preserve"> Методы и приемы</w:t>
            </w:r>
            <w:r w:rsidR="00480667" w:rsidRPr="00D5710E">
              <w:rPr>
                <w:sz w:val="24"/>
                <w:szCs w:val="24"/>
              </w:rPr>
              <w:t xml:space="preserve"> с</w:t>
            </w:r>
            <w:r w:rsidRPr="00D5710E">
              <w:rPr>
                <w:sz w:val="24"/>
                <w:szCs w:val="24"/>
              </w:rPr>
              <w:t>аморегул</w:t>
            </w:r>
            <w:r w:rsidRPr="00D5710E">
              <w:rPr>
                <w:sz w:val="24"/>
                <w:szCs w:val="24"/>
              </w:rPr>
              <w:t>я</w:t>
            </w:r>
            <w:r w:rsidRPr="00D5710E">
              <w:rPr>
                <w:sz w:val="24"/>
                <w:szCs w:val="24"/>
              </w:rPr>
              <w:t>ции</w:t>
            </w:r>
          </w:p>
        </w:tc>
        <w:tc>
          <w:tcPr>
            <w:tcW w:w="1134" w:type="dxa"/>
            <w:vAlign w:val="center"/>
          </w:tcPr>
          <w:p w:rsidR="001A61A1" w:rsidRPr="00D5710E" w:rsidRDefault="001A61A1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A61A1" w:rsidRPr="00D5710E" w:rsidRDefault="00CD1946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1A61A1" w:rsidRPr="00D5710E" w:rsidRDefault="00CD1946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275" w:type="dxa"/>
            <w:vAlign w:val="center"/>
          </w:tcPr>
          <w:p w:rsidR="001A61A1" w:rsidRPr="00D5710E" w:rsidRDefault="001A61A1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</w:tr>
      <w:tr w:rsidR="001A61A1" w:rsidRPr="00D5710E" w:rsidTr="006D4D74">
        <w:tc>
          <w:tcPr>
            <w:tcW w:w="4962" w:type="dxa"/>
          </w:tcPr>
          <w:p w:rsidR="001A61A1" w:rsidRPr="00D5710E" w:rsidRDefault="002E2966" w:rsidP="004202BF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D5710E">
              <w:rPr>
                <w:b/>
                <w:bCs/>
                <w:sz w:val="24"/>
                <w:szCs w:val="24"/>
              </w:rPr>
              <w:t>2</w:t>
            </w:r>
            <w:r w:rsidR="001A61A1" w:rsidRPr="00D5710E">
              <w:rPr>
                <w:b/>
                <w:bCs/>
                <w:sz w:val="24"/>
                <w:szCs w:val="24"/>
              </w:rPr>
              <w:t>. Экстренная психологическая п</w:t>
            </w:r>
            <w:r w:rsidR="001A61A1" w:rsidRPr="00D5710E">
              <w:rPr>
                <w:b/>
                <w:bCs/>
                <w:sz w:val="24"/>
                <w:szCs w:val="24"/>
              </w:rPr>
              <w:t>о</w:t>
            </w:r>
            <w:r w:rsidR="001A61A1" w:rsidRPr="00D5710E">
              <w:rPr>
                <w:b/>
                <w:bCs/>
                <w:sz w:val="24"/>
                <w:szCs w:val="24"/>
              </w:rPr>
              <w:t>мощь постр</w:t>
            </w:r>
            <w:r w:rsidR="001A61A1" w:rsidRPr="00D5710E">
              <w:rPr>
                <w:b/>
                <w:bCs/>
                <w:sz w:val="24"/>
                <w:szCs w:val="24"/>
              </w:rPr>
              <w:t>а</w:t>
            </w:r>
            <w:r w:rsidR="001A61A1" w:rsidRPr="00D5710E">
              <w:rPr>
                <w:b/>
                <w:bCs/>
                <w:sz w:val="24"/>
                <w:szCs w:val="24"/>
              </w:rPr>
              <w:t xml:space="preserve">давшим </w:t>
            </w:r>
            <w:r w:rsidR="004202BF" w:rsidRPr="00D5710E">
              <w:rPr>
                <w:b/>
                <w:bCs/>
                <w:sz w:val="24"/>
                <w:szCs w:val="24"/>
              </w:rPr>
              <w:t>при</w:t>
            </w:r>
            <w:r w:rsidR="001A61A1" w:rsidRPr="00D5710E">
              <w:rPr>
                <w:b/>
                <w:bCs/>
                <w:sz w:val="24"/>
                <w:szCs w:val="24"/>
              </w:rPr>
              <w:t xml:space="preserve"> ЧС</w:t>
            </w:r>
          </w:p>
        </w:tc>
        <w:tc>
          <w:tcPr>
            <w:tcW w:w="1134" w:type="dxa"/>
            <w:vAlign w:val="center"/>
          </w:tcPr>
          <w:p w:rsidR="001A61A1" w:rsidRPr="00D5710E" w:rsidRDefault="001A61A1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1A61A1" w:rsidRPr="00D5710E" w:rsidRDefault="00CD1946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1A61A1" w:rsidRPr="00D5710E" w:rsidRDefault="00CD1946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275" w:type="dxa"/>
            <w:vAlign w:val="center"/>
          </w:tcPr>
          <w:p w:rsidR="001A61A1" w:rsidRPr="00D5710E" w:rsidRDefault="00CD1946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</w:tr>
      <w:tr w:rsidR="001A61A1" w:rsidRPr="00D5710E" w:rsidTr="006D4D74">
        <w:tc>
          <w:tcPr>
            <w:tcW w:w="4962" w:type="dxa"/>
          </w:tcPr>
          <w:p w:rsidR="001A61A1" w:rsidRPr="00D5710E" w:rsidRDefault="001A61A1" w:rsidP="009B6E9B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2.1</w:t>
            </w:r>
            <w:r w:rsidR="00CD1946" w:rsidRPr="00D5710E">
              <w:rPr>
                <w:bCs/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 xml:space="preserve"> Общие принципы общения </w:t>
            </w:r>
            <w:r w:rsidR="00CD1946" w:rsidRPr="00D5710E">
              <w:rPr>
                <w:sz w:val="24"/>
                <w:szCs w:val="24"/>
              </w:rPr>
              <w:br/>
            </w:r>
            <w:r w:rsidR="00480667" w:rsidRPr="00D5710E">
              <w:rPr>
                <w:sz w:val="24"/>
                <w:szCs w:val="24"/>
              </w:rPr>
              <w:t>с</w:t>
            </w:r>
            <w:r w:rsidRPr="00D5710E">
              <w:rPr>
                <w:sz w:val="24"/>
                <w:szCs w:val="24"/>
              </w:rPr>
              <w:t xml:space="preserve"> п</w:t>
            </w:r>
            <w:r w:rsidRPr="00D5710E">
              <w:rPr>
                <w:sz w:val="24"/>
                <w:szCs w:val="24"/>
              </w:rPr>
              <w:t>о</w:t>
            </w:r>
            <w:r w:rsidR="009B6E9B" w:rsidRPr="00D5710E">
              <w:rPr>
                <w:sz w:val="24"/>
                <w:szCs w:val="24"/>
              </w:rPr>
              <w:t>страдавшими в зоне ЧС</w:t>
            </w:r>
          </w:p>
        </w:tc>
        <w:tc>
          <w:tcPr>
            <w:tcW w:w="1134" w:type="dxa"/>
            <w:vAlign w:val="center"/>
          </w:tcPr>
          <w:p w:rsidR="001A61A1" w:rsidRPr="00D5710E" w:rsidRDefault="001A61A1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A61A1" w:rsidRPr="00D5710E" w:rsidRDefault="001A61A1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A61A1" w:rsidRPr="00D5710E" w:rsidRDefault="00CD1946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275" w:type="dxa"/>
            <w:vAlign w:val="center"/>
          </w:tcPr>
          <w:p w:rsidR="001A61A1" w:rsidRPr="00D5710E" w:rsidRDefault="001A61A1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</w:tr>
      <w:tr w:rsidR="001A61A1" w:rsidRPr="00D5710E" w:rsidTr="006D4D74">
        <w:tc>
          <w:tcPr>
            <w:tcW w:w="4962" w:type="dxa"/>
          </w:tcPr>
          <w:p w:rsidR="001A61A1" w:rsidRPr="00D5710E" w:rsidRDefault="00480667" w:rsidP="004202BF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2.</w:t>
            </w:r>
            <w:r w:rsidR="001A61A1" w:rsidRPr="00D5710E">
              <w:rPr>
                <w:bCs/>
                <w:sz w:val="24"/>
                <w:szCs w:val="24"/>
              </w:rPr>
              <w:t>2</w:t>
            </w:r>
            <w:r w:rsidR="00CD1946" w:rsidRPr="00D5710E">
              <w:rPr>
                <w:bCs/>
                <w:sz w:val="24"/>
                <w:szCs w:val="24"/>
              </w:rPr>
              <w:t>.</w:t>
            </w:r>
            <w:r w:rsidR="009B6E9B" w:rsidRPr="00D5710E">
              <w:rPr>
                <w:sz w:val="24"/>
                <w:szCs w:val="24"/>
              </w:rPr>
              <w:t xml:space="preserve"> Острые реакции на стресс </w:t>
            </w:r>
            <w:r w:rsidR="004202BF" w:rsidRPr="00D5710E">
              <w:rPr>
                <w:sz w:val="24"/>
                <w:szCs w:val="24"/>
              </w:rPr>
              <w:t>при</w:t>
            </w:r>
            <w:r w:rsidR="009B6E9B" w:rsidRPr="00D5710E">
              <w:rPr>
                <w:sz w:val="24"/>
                <w:szCs w:val="24"/>
              </w:rPr>
              <w:t xml:space="preserve"> ЧС</w:t>
            </w:r>
          </w:p>
        </w:tc>
        <w:tc>
          <w:tcPr>
            <w:tcW w:w="1134" w:type="dxa"/>
            <w:vAlign w:val="center"/>
          </w:tcPr>
          <w:p w:rsidR="001A61A1" w:rsidRPr="00D5710E" w:rsidRDefault="001A61A1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A61A1" w:rsidRPr="00D5710E" w:rsidRDefault="00CD1946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1A61A1" w:rsidRPr="00D5710E" w:rsidRDefault="00CD1946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275" w:type="dxa"/>
            <w:vAlign w:val="center"/>
          </w:tcPr>
          <w:p w:rsidR="001A61A1" w:rsidRPr="00D5710E" w:rsidRDefault="001A61A1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</w:tr>
      <w:tr w:rsidR="001A61A1" w:rsidRPr="00D5710E" w:rsidTr="006D4D74">
        <w:tc>
          <w:tcPr>
            <w:tcW w:w="4962" w:type="dxa"/>
          </w:tcPr>
          <w:p w:rsidR="001A61A1" w:rsidRPr="00D5710E" w:rsidRDefault="001A61A1" w:rsidP="009B6E9B">
            <w:pPr>
              <w:spacing w:line="228" w:lineRule="auto"/>
              <w:rPr>
                <w:b/>
                <w:bCs/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2.3</w:t>
            </w:r>
            <w:r w:rsidR="00CD1946" w:rsidRPr="00D5710E">
              <w:rPr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 xml:space="preserve"> Кризисные состояния, их последс</w:t>
            </w:r>
            <w:r w:rsidRPr="00D5710E">
              <w:rPr>
                <w:sz w:val="24"/>
                <w:szCs w:val="24"/>
              </w:rPr>
              <w:t>т</w:t>
            </w:r>
            <w:r w:rsidRPr="00D5710E">
              <w:rPr>
                <w:sz w:val="24"/>
                <w:szCs w:val="24"/>
              </w:rPr>
              <w:t xml:space="preserve">вия. Суицид как форма кризисного </w:t>
            </w:r>
            <w:r w:rsidR="006D4D74" w:rsidRPr="00D5710E">
              <w:rPr>
                <w:sz w:val="24"/>
                <w:szCs w:val="24"/>
              </w:rPr>
              <w:t>п</w:t>
            </w:r>
            <w:r w:rsidRPr="00D5710E">
              <w:rPr>
                <w:sz w:val="24"/>
                <w:szCs w:val="24"/>
              </w:rPr>
              <w:t>ов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дения</w:t>
            </w:r>
          </w:p>
        </w:tc>
        <w:tc>
          <w:tcPr>
            <w:tcW w:w="1134" w:type="dxa"/>
            <w:vAlign w:val="center"/>
          </w:tcPr>
          <w:p w:rsidR="001A61A1" w:rsidRPr="00D5710E" w:rsidRDefault="001A61A1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A61A1" w:rsidRPr="00D5710E" w:rsidRDefault="001A61A1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A61A1" w:rsidRPr="00D5710E" w:rsidRDefault="00CD1946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275" w:type="dxa"/>
            <w:vAlign w:val="center"/>
          </w:tcPr>
          <w:p w:rsidR="001A61A1" w:rsidRPr="00D5710E" w:rsidRDefault="001A61A1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</w:tr>
      <w:tr w:rsidR="001A61A1" w:rsidRPr="00D5710E" w:rsidTr="006D4D74">
        <w:tc>
          <w:tcPr>
            <w:tcW w:w="4962" w:type="dxa"/>
          </w:tcPr>
          <w:p w:rsidR="001A61A1" w:rsidRPr="00D5710E" w:rsidRDefault="001A61A1" w:rsidP="009B6E9B">
            <w:pPr>
              <w:spacing w:line="228" w:lineRule="auto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vAlign w:val="center"/>
          </w:tcPr>
          <w:p w:rsidR="001A61A1" w:rsidRPr="00D5710E" w:rsidRDefault="00CD1946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1A61A1" w:rsidRPr="00D5710E" w:rsidRDefault="00CD1946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1A61A1" w:rsidRPr="00D5710E" w:rsidRDefault="00CD1946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275" w:type="dxa"/>
            <w:vAlign w:val="center"/>
          </w:tcPr>
          <w:p w:rsidR="001A61A1" w:rsidRPr="00D5710E" w:rsidRDefault="00CD1946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</w:tr>
      <w:tr w:rsidR="001A61A1" w:rsidRPr="00D5710E" w:rsidTr="006D4D74">
        <w:tc>
          <w:tcPr>
            <w:tcW w:w="4962" w:type="dxa"/>
          </w:tcPr>
          <w:p w:rsidR="001A61A1" w:rsidRPr="00D5710E" w:rsidRDefault="001A61A1" w:rsidP="009B6E9B">
            <w:pPr>
              <w:spacing w:line="228" w:lineRule="auto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A61A1" w:rsidRPr="00D5710E" w:rsidRDefault="001A61A1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1A61A1" w:rsidRPr="00D5710E" w:rsidRDefault="001A61A1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1A61A1" w:rsidRPr="00D5710E" w:rsidRDefault="001A61A1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1A61A1" w:rsidRPr="00D5710E" w:rsidRDefault="001A61A1" w:rsidP="009B6E9B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14</w:t>
            </w:r>
          </w:p>
        </w:tc>
      </w:tr>
    </w:tbl>
    <w:p w:rsidR="00C126A6" w:rsidRPr="00D5710E" w:rsidRDefault="00C126A6" w:rsidP="009B6E9B">
      <w:pPr>
        <w:pStyle w:val="Normal1"/>
        <w:spacing w:line="228" w:lineRule="auto"/>
        <w:ind w:firstLine="1120"/>
        <w:jc w:val="both"/>
        <w:rPr>
          <w:b/>
          <w:bCs/>
          <w:sz w:val="28"/>
          <w:szCs w:val="28"/>
        </w:rPr>
      </w:pPr>
    </w:p>
    <w:p w:rsidR="001A61A1" w:rsidRPr="00D5710E" w:rsidRDefault="002E2966" w:rsidP="009B6E9B">
      <w:pPr>
        <w:pStyle w:val="Normal1"/>
        <w:spacing w:line="228" w:lineRule="auto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1</w:t>
      </w:r>
      <w:r w:rsidR="001A61A1" w:rsidRPr="00D5710E">
        <w:rPr>
          <w:b/>
          <w:bCs/>
          <w:sz w:val="28"/>
          <w:szCs w:val="28"/>
        </w:rPr>
        <w:t>. Профессиональное здоровье</w:t>
      </w:r>
    </w:p>
    <w:p w:rsidR="001A61A1" w:rsidRPr="00D5710E" w:rsidRDefault="001A61A1" w:rsidP="004202BF">
      <w:pPr>
        <w:pStyle w:val="Normal1"/>
        <w:spacing w:line="120" w:lineRule="auto"/>
        <w:ind w:firstLine="720"/>
        <w:jc w:val="both"/>
        <w:rPr>
          <w:b/>
          <w:bCs/>
          <w:sz w:val="28"/>
          <w:szCs w:val="28"/>
        </w:rPr>
      </w:pPr>
    </w:p>
    <w:p w:rsidR="004202BF" w:rsidRPr="00D5710E" w:rsidRDefault="001A61A1" w:rsidP="004202BF">
      <w:pPr>
        <w:pStyle w:val="Normal1"/>
        <w:spacing w:line="228" w:lineRule="auto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1.1</w:t>
      </w:r>
      <w:r w:rsidR="006441EE" w:rsidRPr="00D5710E">
        <w:rPr>
          <w:b/>
          <w:bCs/>
          <w:sz w:val="28"/>
          <w:szCs w:val="28"/>
        </w:rPr>
        <w:t>.</w:t>
      </w:r>
      <w:r w:rsidRPr="00D5710E">
        <w:rPr>
          <w:b/>
          <w:sz w:val="28"/>
          <w:szCs w:val="28"/>
        </w:rPr>
        <w:t xml:space="preserve"> </w:t>
      </w:r>
      <w:r w:rsidRPr="00D5710E">
        <w:rPr>
          <w:b/>
          <w:bCs/>
          <w:sz w:val="28"/>
          <w:szCs w:val="28"/>
        </w:rPr>
        <w:t>Вводная лекция</w:t>
      </w:r>
      <w:r w:rsidR="004202BF" w:rsidRPr="00D5710E">
        <w:rPr>
          <w:b/>
          <w:bCs/>
          <w:sz w:val="28"/>
          <w:szCs w:val="28"/>
        </w:rPr>
        <w:t xml:space="preserve">. </w:t>
      </w:r>
      <w:r w:rsidRPr="00D5710E">
        <w:rPr>
          <w:b/>
          <w:bCs/>
          <w:sz w:val="28"/>
          <w:szCs w:val="28"/>
        </w:rPr>
        <w:t>Психологическая составляющая</w:t>
      </w:r>
      <w:r w:rsidR="004202BF" w:rsidRPr="00D5710E">
        <w:rPr>
          <w:b/>
          <w:bCs/>
          <w:sz w:val="28"/>
          <w:szCs w:val="28"/>
        </w:rPr>
        <w:br/>
      </w:r>
      <w:r w:rsidRPr="00D5710E">
        <w:rPr>
          <w:b/>
          <w:bCs/>
          <w:sz w:val="28"/>
          <w:szCs w:val="28"/>
        </w:rPr>
        <w:t>профессиональной деятельности спас</w:t>
      </w:r>
      <w:r w:rsidRPr="00D5710E">
        <w:rPr>
          <w:b/>
          <w:bCs/>
          <w:sz w:val="28"/>
          <w:szCs w:val="28"/>
        </w:rPr>
        <w:t>а</w:t>
      </w:r>
      <w:r w:rsidR="004202BF" w:rsidRPr="00D5710E">
        <w:rPr>
          <w:b/>
          <w:bCs/>
          <w:sz w:val="28"/>
          <w:szCs w:val="28"/>
        </w:rPr>
        <w:t>теля</w:t>
      </w:r>
    </w:p>
    <w:p w:rsidR="001A61A1" w:rsidRPr="00D5710E" w:rsidRDefault="001A61A1" w:rsidP="009B6E9B">
      <w:pPr>
        <w:pStyle w:val="Normal1"/>
        <w:spacing w:line="228" w:lineRule="auto"/>
        <w:ind w:firstLine="720"/>
        <w:jc w:val="both"/>
        <w:rPr>
          <w:bCs/>
          <w:sz w:val="28"/>
          <w:szCs w:val="28"/>
        </w:rPr>
      </w:pPr>
      <w:r w:rsidRPr="00D5710E">
        <w:rPr>
          <w:bCs/>
          <w:sz w:val="28"/>
          <w:szCs w:val="28"/>
        </w:rPr>
        <w:t>Психологические факторы, влияющие на личность и деятельность спас</w:t>
      </w:r>
      <w:r w:rsidRPr="00D5710E">
        <w:rPr>
          <w:bCs/>
          <w:sz w:val="28"/>
          <w:szCs w:val="28"/>
        </w:rPr>
        <w:t>а</w:t>
      </w:r>
      <w:r w:rsidRPr="00D5710E">
        <w:rPr>
          <w:bCs/>
          <w:sz w:val="28"/>
          <w:szCs w:val="28"/>
        </w:rPr>
        <w:t xml:space="preserve">теля </w:t>
      </w:r>
      <w:r w:rsidR="004202BF" w:rsidRPr="00D5710E">
        <w:rPr>
          <w:bCs/>
          <w:sz w:val="28"/>
          <w:szCs w:val="28"/>
        </w:rPr>
        <w:t>при</w:t>
      </w:r>
      <w:r w:rsidRPr="00D5710E">
        <w:rPr>
          <w:bCs/>
          <w:sz w:val="28"/>
          <w:szCs w:val="28"/>
        </w:rPr>
        <w:t xml:space="preserve"> ЧС.</w:t>
      </w:r>
    </w:p>
    <w:p w:rsidR="001A61A1" w:rsidRPr="00D5710E" w:rsidRDefault="001A61A1" w:rsidP="004202BF">
      <w:pPr>
        <w:pStyle w:val="Normal1"/>
        <w:spacing w:line="120" w:lineRule="auto"/>
        <w:jc w:val="both"/>
        <w:rPr>
          <w:b/>
          <w:bCs/>
          <w:sz w:val="28"/>
          <w:szCs w:val="28"/>
        </w:rPr>
      </w:pPr>
    </w:p>
    <w:p w:rsidR="00D636A8" w:rsidRPr="00D5710E" w:rsidRDefault="001A61A1" w:rsidP="009B6E9B">
      <w:pPr>
        <w:pStyle w:val="Normal1"/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bCs/>
          <w:sz w:val="28"/>
          <w:szCs w:val="28"/>
        </w:rPr>
        <w:t>Тема 1.2</w:t>
      </w:r>
      <w:r w:rsidR="006441EE" w:rsidRPr="00D5710E">
        <w:rPr>
          <w:b/>
          <w:bCs/>
          <w:sz w:val="28"/>
          <w:szCs w:val="28"/>
        </w:rPr>
        <w:t>.</w:t>
      </w:r>
      <w:r w:rsidRPr="00D5710E">
        <w:rPr>
          <w:b/>
          <w:sz w:val="28"/>
          <w:szCs w:val="28"/>
        </w:rPr>
        <w:t xml:space="preserve"> Стресс в профессиональной деятельности спасателя.</w:t>
      </w:r>
    </w:p>
    <w:p w:rsidR="001A61A1" w:rsidRPr="00D5710E" w:rsidRDefault="001A61A1" w:rsidP="009B6E9B">
      <w:pPr>
        <w:pStyle w:val="Normal1"/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Виды стресса. Механизмы адаптации в профессиональной </w:t>
      </w:r>
      <w:r w:rsidR="00CD1946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>деятельности спасат</w:t>
      </w:r>
      <w:r w:rsidRPr="00D5710E">
        <w:rPr>
          <w:b/>
          <w:sz w:val="28"/>
          <w:szCs w:val="28"/>
        </w:rPr>
        <w:t>е</w:t>
      </w:r>
      <w:r w:rsidRPr="00D5710E">
        <w:rPr>
          <w:b/>
          <w:sz w:val="28"/>
          <w:szCs w:val="28"/>
        </w:rPr>
        <w:t>ля</w:t>
      </w:r>
    </w:p>
    <w:p w:rsidR="001A61A1" w:rsidRPr="00D5710E" w:rsidRDefault="001A61A1" w:rsidP="009B6E9B">
      <w:pPr>
        <w:pStyle w:val="Normal1"/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Профессиональный стресс. Причины профессионального стресса. Мех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низмы развития профессионального стресса. Факторы способствующие во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никновению, усугублению и нак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пл</w:t>
      </w:r>
      <w:r w:rsidR="009B6E9B" w:rsidRPr="00D5710E">
        <w:rPr>
          <w:sz w:val="28"/>
          <w:szCs w:val="28"/>
        </w:rPr>
        <w:t>ению профессионального стресса.</w:t>
      </w:r>
    </w:p>
    <w:p w:rsidR="001A61A1" w:rsidRPr="00D5710E" w:rsidRDefault="001A61A1" w:rsidP="009B6E9B">
      <w:pPr>
        <w:pStyle w:val="Normal1"/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Копинг</w:t>
      </w:r>
      <w:r w:rsidR="004202BF" w:rsidRPr="00D5710E">
        <w:rPr>
          <w:sz w:val="28"/>
          <w:szCs w:val="28"/>
        </w:rPr>
        <w:t>-</w:t>
      </w:r>
      <w:r w:rsidRPr="00D5710E">
        <w:rPr>
          <w:sz w:val="28"/>
          <w:szCs w:val="28"/>
        </w:rPr>
        <w:t>механизмы. Виды: поведенческие, когнитивные, эмоционал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>ные копинги. Адаптивные, неадаптивные. Виды психологических з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щит.</w:t>
      </w:r>
    </w:p>
    <w:p w:rsidR="001A61A1" w:rsidRPr="00D5710E" w:rsidRDefault="001A61A1" w:rsidP="009B6E9B">
      <w:pPr>
        <w:pStyle w:val="Normal1"/>
        <w:spacing w:line="228" w:lineRule="auto"/>
        <w:ind w:firstLine="720"/>
        <w:jc w:val="both"/>
        <w:rPr>
          <w:bCs/>
          <w:sz w:val="28"/>
          <w:szCs w:val="28"/>
        </w:rPr>
      </w:pPr>
      <w:r w:rsidRPr="00D5710E">
        <w:rPr>
          <w:sz w:val="28"/>
          <w:szCs w:val="28"/>
        </w:rPr>
        <w:t xml:space="preserve">Последствия профессионального стресса. Система профилактики </w:t>
      </w:r>
      <w:r w:rsidRPr="00D5710E">
        <w:rPr>
          <w:bCs/>
          <w:sz w:val="28"/>
          <w:szCs w:val="28"/>
        </w:rPr>
        <w:t>профе</w:t>
      </w:r>
      <w:r w:rsidRPr="00D5710E">
        <w:rPr>
          <w:bCs/>
          <w:sz w:val="28"/>
          <w:szCs w:val="28"/>
        </w:rPr>
        <w:t>с</w:t>
      </w:r>
      <w:r w:rsidRPr="00D5710E">
        <w:rPr>
          <w:bCs/>
          <w:sz w:val="28"/>
          <w:szCs w:val="28"/>
        </w:rPr>
        <w:t>сионального стресса в системе МЧС России.</w:t>
      </w:r>
    </w:p>
    <w:p w:rsidR="002E2966" w:rsidRPr="00D5710E" w:rsidRDefault="002E2966" w:rsidP="004202BF">
      <w:pPr>
        <w:pStyle w:val="Normal1"/>
        <w:spacing w:line="120" w:lineRule="auto"/>
        <w:ind w:firstLine="720"/>
        <w:jc w:val="both"/>
        <w:rPr>
          <w:bCs/>
          <w:sz w:val="28"/>
          <w:szCs w:val="28"/>
        </w:rPr>
      </w:pPr>
    </w:p>
    <w:p w:rsidR="001A61A1" w:rsidRPr="00D5710E" w:rsidRDefault="001A61A1" w:rsidP="009B6E9B">
      <w:pPr>
        <w:pStyle w:val="Normal1"/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bCs/>
          <w:sz w:val="28"/>
          <w:szCs w:val="28"/>
        </w:rPr>
        <w:t>Тема 1.3</w:t>
      </w:r>
      <w:r w:rsidR="006441EE" w:rsidRPr="00D5710E">
        <w:rPr>
          <w:b/>
          <w:bCs/>
          <w:sz w:val="28"/>
          <w:szCs w:val="28"/>
        </w:rPr>
        <w:t>.</w:t>
      </w:r>
      <w:r w:rsidRPr="00D5710E">
        <w:rPr>
          <w:b/>
          <w:bCs/>
          <w:sz w:val="28"/>
          <w:szCs w:val="28"/>
        </w:rPr>
        <w:t xml:space="preserve"> </w:t>
      </w:r>
      <w:r w:rsidRPr="00D5710E">
        <w:rPr>
          <w:b/>
          <w:sz w:val="28"/>
          <w:szCs w:val="28"/>
        </w:rPr>
        <w:t>Профессиональное здоровье спасателя</w:t>
      </w:r>
    </w:p>
    <w:p w:rsidR="001A61A1" w:rsidRPr="00D5710E" w:rsidRDefault="001A61A1" w:rsidP="009B6E9B">
      <w:pPr>
        <w:pStyle w:val="Normal1"/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lastRenderedPageBreak/>
        <w:t>Профессиограмма (психологические особенности выполнения професс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ональных задач). Психограмма (психологические требования предъявля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мые к спасателям). ПВК, профессиональная пригодность, составляющие професси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нального здоровья спасателя.</w:t>
      </w:r>
    </w:p>
    <w:p w:rsidR="001A61A1" w:rsidRPr="00D5710E" w:rsidRDefault="001A61A1" w:rsidP="005E0AD3">
      <w:pPr>
        <w:pStyle w:val="Normal1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1.4</w:t>
      </w:r>
      <w:r w:rsidR="006441EE" w:rsidRPr="00D5710E">
        <w:rPr>
          <w:b/>
          <w:sz w:val="28"/>
          <w:szCs w:val="28"/>
        </w:rPr>
        <w:t>.</w:t>
      </w:r>
      <w:r w:rsidRPr="00D5710E">
        <w:rPr>
          <w:b/>
          <w:sz w:val="28"/>
          <w:szCs w:val="28"/>
        </w:rPr>
        <w:t xml:space="preserve"> Нарушения профессионального здоровья</w:t>
      </w:r>
    </w:p>
    <w:p w:rsidR="001A61A1" w:rsidRPr="00D5710E" w:rsidRDefault="001A61A1" w:rsidP="005E0AD3">
      <w:pPr>
        <w:pStyle w:val="Normal1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Профессиональные деформации. Принципы профилактики професси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нальных дефо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маций.</w:t>
      </w:r>
    </w:p>
    <w:p w:rsidR="001A61A1" w:rsidRPr="00D5710E" w:rsidRDefault="001A61A1" w:rsidP="005E0AD3">
      <w:pPr>
        <w:pStyle w:val="Normal1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Накопленный профессиональный стресс. Эмоциональное выгорание как професси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нальная деформация. Фазы эмоционального выгорания.</w:t>
      </w:r>
    </w:p>
    <w:p w:rsidR="001A61A1" w:rsidRPr="00D5710E" w:rsidRDefault="001A61A1" w:rsidP="005E0AD3">
      <w:pPr>
        <w:pStyle w:val="Normal1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Принципы профилактики эмоционального выгорания. Концепция «заб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ты о с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бе».</w:t>
      </w:r>
    </w:p>
    <w:p w:rsidR="001A61A1" w:rsidRPr="00D5710E" w:rsidRDefault="001A61A1" w:rsidP="004202BF">
      <w:pPr>
        <w:pStyle w:val="Normal1"/>
        <w:spacing w:line="120" w:lineRule="auto"/>
        <w:jc w:val="both"/>
        <w:rPr>
          <w:b/>
          <w:bCs/>
          <w:sz w:val="28"/>
          <w:szCs w:val="28"/>
        </w:rPr>
      </w:pPr>
    </w:p>
    <w:p w:rsidR="001A61A1" w:rsidRPr="00D5710E" w:rsidRDefault="001A61A1" w:rsidP="005E0AD3">
      <w:pPr>
        <w:pStyle w:val="Normal1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1.5</w:t>
      </w:r>
      <w:r w:rsidR="006441EE" w:rsidRPr="00D5710E">
        <w:rPr>
          <w:b/>
          <w:bCs/>
          <w:sz w:val="28"/>
          <w:szCs w:val="28"/>
        </w:rPr>
        <w:t>.</w:t>
      </w:r>
      <w:r w:rsidRPr="00D5710E">
        <w:rPr>
          <w:b/>
          <w:bCs/>
          <w:sz w:val="28"/>
          <w:szCs w:val="28"/>
        </w:rPr>
        <w:t xml:space="preserve"> Дезадаптивные психические состояния</w:t>
      </w:r>
      <w:r w:rsidR="004202BF" w:rsidRPr="00D5710E">
        <w:rPr>
          <w:b/>
          <w:bCs/>
          <w:sz w:val="28"/>
          <w:szCs w:val="28"/>
        </w:rPr>
        <w:br/>
      </w:r>
      <w:r w:rsidRPr="00D5710E">
        <w:rPr>
          <w:b/>
          <w:bCs/>
          <w:sz w:val="28"/>
          <w:szCs w:val="28"/>
        </w:rPr>
        <w:t>как фактор конфликт</w:t>
      </w:r>
      <w:r w:rsidRPr="00D5710E">
        <w:rPr>
          <w:b/>
          <w:bCs/>
          <w:sz w:val="28"/>
          <w:szCs w:val="28"/>
        </w:rPr>
        <w:t>о</w:t>
      </w:r>
      <w:r w:rsidRPr="00D5710E">
        <w:rPr>
          <w:b/>
          <w:bCs/>
          <w:sz w:val="28"/>
          <w:szCs w:val="28"/>
        </w:rPr>
        <w:t>генности среды</w:t>
      </w:r>
    </w:p>
    <w:p w:rsidR="001A61A1" w:rsidRPr="00D5710E" w:rsidRDefault="009B6E9B" w:rsidP="005E0AD3">
      <w:pPr>
        <w:pStyle w:val="Normal1"/>
        <w:ind w:firstLine="720"/>
        <w:jc w:val="both"/>
        <w:rPr>
          <w:spacing w:val="-6"/>
          <w:sz w:val="28"/>
          <w:szCs w:val="28"/>
        </w:rPr>
      </w:pPr>
      <w:r w:rsidRPr="00D5710E">
        <w:rPr>
          <w:spacing w:val="-6"/>
          <w:sz w:val="28"/>
          <w:szCs w:val="28"/>
        </w:rPr>
        <w:t>Конфликт. Уровни проявления</w:t>
      </w:r>
      <w:r w:rsidR="001A61A1" w:rsidRPr="00D5710E">
        <w:rPr>
          <w:spacing w:val="-6"/>
          <w:sz w:val="28"/>
          <w:szCs w:val="28"/>
        </w:rPr>
        <w:t xml:space="preserve"> и типология конфликтов. Причины возникн</w:t>
      </w:r>
      <w:r w:rsidR="001A61A1" w:rsidRPr="00D5710E">
        <w:rPr>
          <w:spacing w:val="-6"/>
          <w:sz w:val="28"/>
          <w:szCs w:val="28"/>
        </w:rPr>
        <w:t>о</w:t>
      </w:r>
      <w:r w:rsidR="001A61A1" w:rsidRPr="00D5710E">
        <w:rPr>
          <w:spacing w:val="-6"/>
          <w:sz w:val="28"/>
          <w:szCs w:val="28"/>
        </w:rPr>
        <w:t>вения конфликтов. Структура, функции, динамика конфликтов. Конфликт в ко</w:t>
      </w:r>
      <w:r w:rsidR="001A61A1" w:rsidRPr="00D5710E">
        <w:rPr>
          <w:spacing w:val="-6"/>
          <w:sz w:val="28"/>
          <w:szCs w:val="28"/>
        </w:rPr>
        <w:t>л</w:t>
      </w:r>
      <w:r w:rsidR="001A61A1" w:rsidRPr="00D5710E">
        <w:rPr>
          <w:spacing w:val="-6"/>
          <w:sz w:val="28"/>
          <w:szCs w:val="28"/>
        </w:rPr>
        <w:t>лективе. Стратегии разрешения конфликтов. Особенности конфли</w:t>
      </w:r>
      <w:r w:rsidR="001A61A1" w:rsidRPr="00D5710E">
        <w:rPr>
          <w:spacing w:val="-6"/>
          <w:sz w:val="28"/>
          <w:szCs w:val="28"/>
        </w:rPr>
        <w:t>к</w:t>
      </w:r>
      <w:r w:rsidR="001A61A1" w:rsidRPr="00D5710E">
        <w:rPr>
          <w:spacing w:val="-6"/>
          <w:sz w:val="28"/>
          <w:szCs w:val="28"/>
        </w:rPr>
        <w:t xml:space="preserve">тов </w:t>
      </w:r>
      <w:r w:rsidR="004202BF" w:rsidRPr="00D5710E">
        <w:rPr>
          <w:spacing w:val="-6"/>
          <w:sz w:val="28"/>
          <w:szCs w:val="28"/>
        </w:rPr>
        <w:t>при</w:t>
      </w:r>
      <w:r w:rsidR="001A61A1" w:rsidRPr="00D5710E">
        <w:rPr>
          <w:spacing w:val="-6"/>
          <w:sz w:val="28"/>
          <w:szCs w:val="28"/>
        </w:rPr>
        <w:t xml:space="preserve"> ЧС.</w:t>
      </w:r>
    </w:p>
    <w:p w:rsidR="001A61A1" w:rsidRPr="00D5710E" w:rsidRDefault="001A61A1" w:rsidP="005E0AD3">
      <w:pPr>
        <w:jc w:val="both"/>
        <w:rPr>
          <w:b/>
          <w:bCs/>
          <w:sz w:val="28"/>
          <w:szCs w:val="28"/>
        </w:rPr>
      </w:pPr>
    </w:p>
    <w:p w:rsidR="001A61A1" w:rsidRPr="00D5710E" w:rsidRDefault="001A61A1" w:rsidP="005E0AD3">
      <w:pPr>
        <w:jc w:val="center"/>
        <w:rPr>
          <w:b/>
          <w:sz w:val="28"/>
          <w:szCs w:val="28"/>
        </w:rPr>
      </w:pPr>
      <w:r w:rsidRPr="00D5710E">
        <w:rPr>
          <w:b/>
          <w:bCs/>
          <w:sz w:val="28"/>
          <w:szCs w:val="28"/>
        </w:rPr>
        <w:t>Тема 1.6</w:t>
      </w:r>
      <w:r w:rsidR="006441EE" w:rsidRPr="00D5710E">
        <w:rPr>
          <w:b/>
          <w:bCs/>
          <w:sz w:val="28"/>
          <w:szCs w:val="28"/>
        </w:rPr>
        <w:t>.</w:t>
      </w:r>
      <w:r w:rsidRPr="00D5710E">
        <w:rPr>
          <w:b/>
          <w:bCs/>
          <w:sz w:val="28"/>
          <w:szCs w:val="28"/>
        </w:rPr>
        <w:t xml:space="preserve"> </w:t>
      </w:r>
      <w:r w:rsidRPr="00D5710E">
        <w:rPr>
          <w:b/>
          <w:sz w:val="28"/>
          <w:szCs w:val="28"/>
        </w:rPr>
        <w:t>Методы и приемы саморегуляции</w:t>
      </w:r>
    </w:p>
    <w:p w:rsidR="001A61A1" w:rsidRPr="00D5710E" w:rsidRDefault="001A61A1" w:rsidP="005E0AD3">
      <w:pPr>
        <w:ind w:firstLine="720"/>
        <w:jc w:val="both"/>
        <w:rPr>
          <w:b/>
          <w:bCs/>
          <w:sz w:val="28"/>
          <w:szCs w:val="28"/>
        </w:rPr>
      </w:pPr>
      <w:r w:rsidRPr="00D5710E">
        <w:rPr>
          <w:sz w:val="28"/>
          <w:szCs w:val="28"/>
        </w:rPr>
        <w:t>Приемы и методы саморегуляции. Самовнушение и визуализация. Мет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ды снятия б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левых ощущений.</w:t>
      </w:r>
    </w:p>
    <w:p w:rsidR="001A61A1" w:rsidRPr="00D5710E" w:rsidRDefault="001A61A1" w:rsidP="005E0AD3">
      <w:pPr>
        <w:jc w:val="both"/>
        <w:rPr>
          <w:b/>
          <w:bCs/>
          <w:sz w:val="28"/>
          <w:szCs w:val="28"/>
        </w:rPr>
      </w:pPr>
    </w:p>
    <w:p w:rsidR="001A61A1" w:rsidRPr="00D5710E" w:rsidRDefault="002E2966" w:rsidP="005E0AD3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2</w:t>
      </w:r>
      <w:r w:rsidR="001A61A1" w:rsidRPr="00D5710E">
        <w:rPr>
          <w:b/>
          <w:bCs/>
          <w:sz w:val="28"/>
          <w:szCs w:val="28"/>
        </w:rPr>
        <w:t xml:space="preserve">. Экстренная психологическая помощь пострадавшим </w:t>
      </w:r>
      <w:r w:rsidR="004202BF" w:rsidRPr="00D5710E">
        <w:rPr>
          <w:b/>
          <w:bCs/>
          <w:sz w:val="28"/>
          <w:szCs w:val="28"/>
        </w:rPr>
        <w:t xml:space="preserve">при </w:t>
      </w:r>
      <w:r w:rsidR="001A61A1" w:rsidRPr="00D5710E">
        <w:rPr>
          <w:b/>
          <w:bCs/>
          <w:sz w:val="28"/>
          <w:szCs w:val="28"/>
        </w:rPr>
        <w:t>ЧС</w:t>
      </w:r>
    </w:p>
    <w:p w:rsidR="001A61A1" w:rsidRPr="00D5710E" w:rsidRDefault="001A61A1" w:rsidP="004202BF">
      <w:pPr>
        <w:pStyle w:val="Normal1"/>
        <w:spacing w:line="120" w:lineRule="auto"/>
        <w:jc w:val="center"/>
        <w:rPr>
          <w:b/>
          <w:sz w:val="28"/>
          <w:szCs w:val="28"/>
        </w:rPr>
      </w:pPr>
    </w:p>
    <w:p w:rsidR="00D636A8" w:rsidRPr="00D5710E" w:rsidRDefault="001A61A1" w:rsidP="005E0AD3">
      <w:pPr>
        <w:pStyle w:val="Normal1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2.1</w:t>
      </w:r>
      <w:r w:rsidR="006441EE" w:rsidRPr="00D5710E">
        <w:rPr>
          <w:b/>
          <w:sz w:val="28"/>
          <w:szCs w:val="28"/>
        </w:rPr>
        <w:t>.</w:t>
      </w:r>
      <w:r w:rsidRPr="00D5710E">
        <w:rPr>
          <w:b/>
          <w:sz w:val="28"/>
          <w:szCs w:val="28"/>
        </w:rPr>
        <w:t xml:space="preserve"> Общие принципы общения с пострадавшими в зоне ЧС.</w:t>
      </w:r>
    </w:p>
    <w:p w:rsidR="001A61A1" w:rsidRPr="00D5710E" w:rsidRDefault="001A61A1" w:rsidP="005E0AD3">
      <w:pPr>
        <w:pStyle w:val="Normal1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Общение с жертвой в очаге ЧС</w:t>
      </w:r>
    </w:p>
    <w:p w:rsidR="001A61A1" w:rsidRPr="00D5710E" w:rsidRDefault="001A61A1" w:rsidP="005E0AD3">
      <w:pPr>
        <w:pStyle w:val="Normal1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Вербальное и невербальное общение. Суггестивные интервенции при общении с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страдавшими. Приемы активного слушания.</w:t>
      </w:r>
    </w:p>
    <w:p w:rsidR="001A61A1" w:rsidRPr="00D5710E" w:rsidRDefault="001A61A1" w:rsidP="005E0AD3">
      <w:pPr>
        <w:pStyle w:val="31"/>
        <w:ind w:firstLine="720"/>
        <w:rPr>
          <w:szCs w:val="28"/>
        </w:rPr>
      </w:pPr>
      <w:r w:rsidRPr="00D5710E">
        <w:rPr>
          <w:szCs w:val="28"/>
        </w:rPr>
        <w:t>Общение с жертвой, изолированной в очаге ЧС.</w:t>
      </w:r>
      <w:r w:rsidRPr="00D5710E">
        <w:rPr>
          <w:b/>
          <w:i/>
          <w:szCs w:val="28"/>
        </w:rPr>
        <w:t xml:space="preserve"> </w:t>
      </w:r>
      <w:r w:rsidRPr="00D5710E">
        <w:rPr>
          <w:szCs w:val="28"/>
        </w:rPr>
        <w:t>Этапы работы. Общение с «жертвой» при ведении аварийно-спасательных работ. Общение с «жертвой» после и</w:t>
      </w:r>
      <w:r w:rsidRPr="00D5710E">
        <w:rPr>
          <w:szCs w:val="28"/>
        </w:rPr>
        <w:t>з</w:t>
      </w:r>
      <w:r w:rsidRPr="00D5710E">
        <w:rPr>
          <w:szCs w:val="28"/>
        </w:rPr>
        <w:t>влечения.</w:t>
      </w:r>
    </w:p>
    <w:p w:rsidR="001A61A1" w:rsidRPr="00D5710E" w:rsidRDefault="001A61A1" w:rsidP="004202BF">
      <w:pPr>
        <w:pStyle w:val="Normal1"/>
        <w:spacing w:line="120" w:lineRule="auto"/>
        <w:jc w:val="both"/>
        <w:rPr>
          <w:b/>
          <w:sz w:val="28"/>
          <w:szCs w:val="28"/>
        </w:rPr>
      </w:pPr>
    </w:p>
    <w:p w:rsidR="00D636A8" w:rsidRPr="00D5710E" w:rsidRDefault="001A61A1" w:rsidP="005E0AD3">
      <w:pPr>
        <w:pStyle w:val="Normal1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2.2</w:t>
      </w:r>
      <w:r w:rsidR="006441EE" w:rsidRPr="00D5710E">
        <w:rPr>
          <w:b/>
          <w:sz w:val="28"/>
          <w:szCs w:val="28"/>
        </w:rPr>
        <w:t>.</w:t>
      </w:r>
      <w:r w:rsidRPr="00D5710E">
        <w:rPr>
          <w:b/>
          <w:sz w:val="28"/>
          <w:szCs w:val="28"/>
        </w:rPr>
        <w:t xml:space="preserve"> Кризисные состояния, их последствия.</w:t>
      </w:r>
    </w:p>
    <w:p w:rsidR="001A61A1" w:rsidRPr="00D5710E" w:rsidRDefault="001A61A1" w:rsidP="005E0AD3">
      <w:pPr>
        <w:pStyle w:val="Normal1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Суицид как форма кризисного повед</w:t>
      </w:r>
      <w:r w:rsidRPr="00D5710E">
        <w:rPr>
          <w:b/>
          <w:sz w:val="28"/>
          <w:szCs w:val="28"/>
        </w:rPr>
        <w:t>е</w:t>
      </w:r>
      <w:r w:rsidR="006F26D3" w:rsidRPr="00D5710E">
        <w:rPr>
          <w:b/>
          <w:sz w:val="28"/>
          <w:szCs w:val="28"/>
        </w:rPr>
        <w:t>ния</w:t>
      </w:r>
    </w:p>
    <w:p w:rsidR="001A61A1" w:rsidRPr="00D5710E" w:rsidRDefault="001A61A1" w:rsidP="005E0AD3">
      <w:pPr>
        <w:pStyle w:val="Normal1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Экстренная психологическая помощь при демонстративном суициде. Определения понятия «кризис». Кризисы развития и кризисы жизни. Кризисы становления. Травматические кризисы. Последствия кризисов. Факторы, сп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собствующие преодолению кризисов и усугу</w:t>
      </w:r>
      <w:r w:rsidRPr="00D5710E">
        <w:rPr>
          <w:sz w:val="28"/>
          <w:szCs w:val="28"/>
        </w:rPr>
        <w:t>б</w:t>
      </w:r>
      <w:r w:rsidR="009B6E9B" w:rsidRPr="00D5710E">
        <w:rPr>
          <w:sz w:val="28"/>
          <w:szCs w:val="28"/>
        </w:rPr>
        <w:t>ляющие кризис.</w:t>
      </w:r>
    </w:p>
    <w:p w:rsidR="001A61A1" w:rsidRPr="00D5710E" w:rsidRDefault="001A61A1" w:rsidP="005E0AD3">
      <w:pPr>
        <w:pStyle w:val="Normal1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Суицид. Мифы о суициде. Виды суицидов. Суицидальные и антисуиц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дальные факт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ры.</w:t>
      </w:r>
    </w:p>
    <w:p w:rsidR="001A61A1" w:rsidRPr="00D5710E" w:rsidRDefault="001A61A1" w:rsidP="004202BF">
      <w:pPr>
        <w:pStyle w:val="Normal1"/>
        <w:spacing w:line="120" w:lineRule="auto"/>
        <w:jc w:val="both"/>
        <w:rPr>
          <w:b/>
          <w:bCs/>
          <w:sz w:val="28"/>
          <w:szCs w:val="28"/>
        </w:rPr>
      </w:pPr>
    </w:p>
    <w:p w:rsidR="001A61A1" w:rsidRPr="00D5710E" w:rsidRDefault="001A61A1" w:rsidP="005E0AD3">
      <w:pPr>
        <w:pStyle w:val="Normal1"/>
        <w:jc w:val="center"/>
        <w:rPr>
          <w:b/>
          <w:sz w:val="28"/>
          <w:szCs w:val="28"/>
        </w:rPr>
      </w:pPr>
      <w:r w:rsidRPr="00D5710E">
        <w:rPr>
          <w:b/>
          <w:bCs/>
          <w:sz w:val="28"/>
          <w:szCs w:val="28"/>
        </w:rPr>
        <w:t>Тема</w:t>
      </w:r>
      <w:r w:rsidRPr="00D5710E">
        <w:rPr>
          <w:b/>
          <w:sz w:val="28"/>
          <w:szCs w:val="28"/>
        </w:rPr>
        <w:t xml:space="preserve"> </w:t>
      </w:r>
      <w:r w:rsidRPr="00D5710E">
        <w:rPr>
          <w:b/>
          <w:bCs/>
          <w:sz w:val="28"/>
          <w:szCs w:val="28"/>
        </w:rPr>
        <w:t>2.3</w:t>
      </w:r>
      <w:r w:rsidR="006441EE" w:rsidRPr="00D5710E">
        <w:rPr>
          <w:b/>
          <w:bCs/>
          <w:sz w:val="28"/>
          <w:szCs w:val="28"/>
        </w:rPr>
        <w:t>.</w:t>
      </w:r>
      <w:r w:rsidRPr="00D5710E">
        <w:rPr>
          <w:b/>
          <w:sz w:val="28"/>
          <w:szCs w:val="28"/>
        </w:rPr>
        <w:t xml:space="preserve"> Острые реакции на стресс </w:t>
      </w:r>
      <w:r w:rsidR="004202BF" w:rsidRPr="00D5710E">
        <w:rPr>
          <w:b/>
          <w:sz w:val="28"/>
          <w:szCs w:val="28"/>
        </w:rPr>
        <w:t>при</w:t>
      </w:r>
      <w:r w:rsidRPr="00D5710E">
        <w:rPr>
          <w:b/>
          <w:sz w:val="28"/>
          <w:szCs w:val="28"/>
        </w:rPr>
        <w:t xml:space="preserve"> ЧС</w:t>
      </w:r>
    </w:p>
    <w:p w:rsidR="001A61A1" w:rsidRPr="00D5710E" w:rsidRDefault="001A61A1" w:rsidP="005E0AD3">
      <w:pPr>
        <w:pStyle w:val="Normal1"/>
        <w:ind w:firstLine="720"/>
        <w:jc w:val="both"/>
        <w:rPr>
          <w:spacing w:val="-6"/>
          <w:sz w:val="28"/>
          <w:szCs w:val="28"/>
        </w:rPr>
      </w:pPr>
      <w:r w:rsidRPr="00D5710E">
        <w:rPr>
          <w:spacing w:val="-6"/>
          <w:sz w:val="28"/>
          <w:szCs w:val="28"/>
        </w:rPr>
        <w:t>Острые реакции на стресс. Определение ОСР. Временные характеристики, динамика. Основные принципы оказания помощи при плаче, истероидной реакции, нервной дрожи, страхе, двигательном возбуждении, агрессии, ступоре, ап</w:t>
      </w:r>
      <w:r w:rsidRPr="00D5710E">
        <w:rPr>
          <w:spacing w:val="-6"/>
          <w:sz w:val="28"/>
          <w:szCs w:val="28"/>
        </w:rPr>
        <w:t>а</w:t>
      </w:r>
      <w:r w:rsidR="00315E81" w:rsidRPr="00D5710E">
        <w:rPr>
          <w:spacing w:val="-6"/>
          <w:sz w:val="28"/>
          <w:szCs w:val="28"/>
        </w:rPr>
        <w:t>тии.</w:t>
      </w:r>
    </w:p>
    <w:p w:rsidR="00D636A8" w:rsidRPr="00D5710E" w:rsidRDefault="00D636A8" w:rsidP="005E0AD3">
      <w:pPr>
        <w:pStyle w:val="Normal1"/>
        <w:ind w:firstLine="720"/>
        <w:jc w:val="both"/>
        <w:rPr>
          <w:sz w:val="28"/>
          <w:szCs w:val="28"/>
        </w:rPr>
      </w:pPr>
    </w:p>
    <w:p w:rsidR="00315E81" w:rsidRPr="00D5710E" w:rsidRDefault="00315E81" w:rsidP="005E0AD3">
      <w:pPr>
        <w:pStyle w:val="Normal1"/>
        <w:ind w:firstLine="720"/>
        <w:jc w:val="both"/>
        <w:rPr>
          <w:sz w:val="28"/>
          <w:szCs w:val="28"/>
        </w:rPr>
      </w:pPr>
    </w:p>
    <w:p w:rsidR="00315E81" w:rsidRPr="00D5710E" w:rsidRDefault="00315E81" w:rsidP="005E0AD3">
      <w:pPr>
        <w:pStyle w:val="Normal1"/>
        <w:ind w:firstLine="720"/>
        <w:jc w:val="both"/>
        <w:rPr>
          <w:sz w:val="28"/>
          <w:szCs w:val="28"/>
        </w:rPr>
      </w:pPr>
    </w:p>
    <w:p w:rsidR="00315E81" w:rsidRPr="00D5710E" w:rsidRDefault="00315E81" w:rsidP="005E0AD3">
      <w:pPr>
        <w:pStyle w:val="Normal1"/>
        <w:ind w:firstLine="720"/>
        <w:jc w:val="both"/>
        <w:rPr>
          <w:sz w:val="28"/>
          <w:szCs w:val="28"/>
        </w:rPr>
      </w:pPr>
    </w:p>
    <w:p w:rsidR="00315E81" w:rsidRPr="00D5710E" w:rsidRDefault="00315E81" w:rsidP="005E0AD3">
      <w:pPr>
        <w:pStyle w:val="Normal1"/>
        <w:ind w:firstLine="720"/>
        <w:jc w:val="both"/>
        <w:rPr>
          <w:sz w:val="28"/>
          <w:szCs w:val="28"/>
        </w:rPr>
      </w:pPr>
    </w:p>
    <w:p w:rsidR="00315E81" w:rsidRPr="00D5710E" w:rsidRDefault="00315E81" w:rsidP="005E0AD3">
      <w:pPr>
        <w:pStyle w:val="Normal1"/>
        <w:ind w:firstLine="720"/>
        <w:jc w:val="both"/>
        <w:rPr>
          <w:sz w:val="28"/>
          <w:szCs w:val="28"/>
        </w:rPr>
      </w:pPr>
    </w:p>
    <w:p w:rsidR="001A61A1" w:rsidRPr="00D5710E" w:rsidRDefault="001A61A1" w:rsidP="005E0AD3">
      <w:pPr>
        <w:pStyle w:val="Normal1"/>
        <w:ind w:right="91"/>
        <w:jc w:val="center"/>
        <w:outlineLvl w:val="0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Примерный учебно-тематический план для под</w:t>
      </w:r>
      <w:r w:rsidR="00AD4F28" w:rsidRPr="00D5710E">
        <w:rPr>
          <w:b/>
          <w:bCs/>
          <w:sz w:val="28"/>
          <w:szCs w:val="28"/>
        </w:rPr>
        <w:t>готовки</w:t>
      </w:r>
    </w:p>
    <w:p w:rsidR="001A61A1" w:rsidRPr="00D5710E" w:rsidRDefault="001A61A1" w:rsidP="005E0AD3">
      <w:pPr>
        <w:pStyle w:val="Normal1"/>
        <w:ind w:right="91"/>
        <w:jc w:val="center"/>
        <w:outlineLvl w:val="0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спасателей второго кла</w:t>
      </w:r>
      <w:r w:rsidRPr="00D5710E">
        <w:rPr>
          <w:b/>
          <w:bCs/>
          <w:sz w:val="28"/>
          <w:szCs w:val="28"/>
        </w:rPr>
        <w:t>с</w:t>
      </w:r>
      <w:r w:rsidRPr="00D5710E">
        <w:rPr>
          <w:b/>
          <w:bCs/>
          <w:sz w:val="28"/>
          <w:szCs w:val="28"/>
        </w:rPr>
        <w:t>са</w:t>
      </w:r>
    </w:p>
    <w:p w:rsidR="00CD1946" w:rsidRPr="00D5710E" w:rsidRDefault="00CD1946" w:rsidP="00315E81">
      <w:pPr>
        <w:pStyle w:val="Normal1"/>
        <w:spacing w:line="120" w:lineRule="auto"/>
        <w:ind w:right="91"/>
        <w:jc w:val="center"/>
        <w:outlineLvl w:val="0"/>
        <w:rPr>
          <w:b/>
          <w:bCs/>
          <w:sz w:val="28"/>
          <w:szCs w:val="28"/>
        </w:rPr>
      </w:pP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134"/>
        <w:gridCol w:w="992"/>
        <w:gridCol w:w="1295"/>
      </w:tblGrid>
      <w:tr w:rsidR="001A61A1" w:rsidRPr="00D5710E" w:rsidTr="00315E81">
        <w:trPr>
          <w:trHeight w:val="20"/>
          <w:tblHeader/>
        </w:trPr>
        <w:tc>
          <w:tcPr>
            <w:tcW w:w="6096" w:type="dxa"/>
            <w:vAlign w:val="center"/>
          </w:tcPr>
          <w:p w:rsidR="001A61A1" w:rsidRPr="00D5710E" w:rsidRDefault="001A61A1" w:rsidP="00AD4F28">
            <w:pPr>
              <w:pStyle w:val="1"/>
              <w:ind w:right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1134" w:type="dxa"/>
            <w:vAlign w:val="center"/>
          </w:tcPr>
          <w:p w:rsidR="001A61A1" w:rsidRPr="00D5710E" w:rsidRDefault="001A61A1" w:rsidP="00AD4F28">
            <w:pPr>
              <w:jc w:val="center"/>
              <w:rPr>
                <w:bCs/>
                <w:spacing w:val="-6"/>
                <w:sz w:val="24"/>
                <w:szCs w:val="24"/>
              </w:rPr>
            </w:pPr>
            <w:r w:rsidRPr="00D5710E">
              <w:rPr>
                <w:bCs/>
                <w:spacing w:val="-6"/>
                <w:sz w:val="24"/>
                <w:szCs w:val="24"/>
              </w:rPr>
              <w:t>Вс</w:t>
            </w:r>
            <w:r w:rsidRPr="00D5710E">
              <w:rPr>
                <w:bCs/>
                <w:spacing w:val="-6"/>
                <w:sz w:val="24"/>
                <w:szCs w:val="24"/>
              </w:rPr>
              <w:t>е</w:t>
            </w:r>
            <w:r w:rsidRPr="00D5710E">
              <w:rPr>
                <w:bCs/>
                <w:spacing w:val="-6"/>
                <w:sz w:val="24"/>
                <w:szCs w:val="24"/>
              </w:rPr>
              <w:t>го учебных ч</w:t>
            </w:r>
            <w:r w:rsidRPr="00D5710E">
              <w:rPr>
                <w:bCs/>
                <w:spacing w:val="-6"/>
                <w:sz w:val="24"/>
                <w:szCs w:val="24"/>
              </w:rPr>
              <w:t>а</w:t>
            </w:r>
            <w:r w:rsidRPr="00D5710E">
              <w:rPr>
                <w:bCs/>
                <w:spacing w:val="-6"/>
                <w:sz w:val="24"/>
                <w:szCs w:val="24"/>
              </w:rPr>
              <w:t>сов</w:t>
            </w:r>
          </w:p>
        </w:tc>
        <w:tc>
          <w:tcPr>
            <w:tcW w:w="992" w:type="dxa"/>
            <w:vAlign w:val="center"/>
          </w:tcPr>
          <w:p w:rsidR="001A61A1" w:rsidRPr="00D5710E" w:rsidRDefault="001A61A1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Ле</w:t>
            </w:r>
            <w:r w:rsidRPr="00D5710E">
              <w:rPr>
                <w:bCs/>
                <w:sz w:val="24"/>
                <w:szCs w:val="24"/>
              </w:rPr>
              <w:t>к</w:t>
            </w:r>
            <w:r w:rsidRPr="00D5710E">
              <w:rPr>
                <w:bCs/>
                <w:sz w:val="24"/>
                <w:szCs w:val="24"/>
              </w:rPr>
              <w:t>ции</w:t>
            </w:r>
          </w:p>
        </w:tc>
        <w:tc>
          <w:tcPr>
            <w:tcW w:w="1295" w:type="dxa"/>
            <w:vAlign w:val="center"/>
          </w:tcPr>
          <w:p w:rsidR="001A61A1" w:rsidRPr="00D5710E" w:rsidRDefault="001A61A1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Практ</w:t>
            </w:r>
            <w:r w:rsidRPr="00D5710E">
              <w:rPr>
                <w:bCs/>
                <w:sz w:val="24"/>
                <w:szCs w:val="24"/>
              </w:rPr>
              <w:t>и</w:t>
            </w:r>
            <w:r w:rsidRPr="00D5710E">
              <w:rPr>
                <w:bCs/>
                <w:sz w:val="24"/>
                <w:szCs w:val="24"/>
              </w:rPr>
              <w:t>ческие зан</w:t>
            </w:r>
            <w:r w:rsidRPr="00D5710E">
              <w:rPr>
                <w:bCs/>
                <w:sz w:val="24"/>
                <w:szCs w:val="24"/>
              </w:rPr>
              <w:t>я</w:t>
            </w:r>
            <w:r w:rsidRPr="00D5710E">
              <w:rPr>
                <w:bCs/>
                <w:sz w:val="24"/>
                <w:szCs w:val="24"/>
              </w:rPr>
              <w:t>тия</w:t>
            </w:r>
          </w:p>
        </w:tc>
      </w:tr>
      <w:tr w:rsidR="001A61A1" w:rsidRPr="00D5710E" w:rsidTr="00315E81">
        <w:trPr>
          <w:trHeight w:val="20"/>
        </w:trPr>
        <w:tc>
          <w:tcPr>
            <w:tcW w:w="6096" w:type="dxa"/>
            <w:vAlign w:val="center"/>
          </w:tcPr>
          <w:p w:rsidR="001A61A1" w:rsidRPr="00D5710E" w:rsidRDefault="002E2966" w:rsidP="00315E81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D5710E">
              <w:rPr>
                <w:b/>
                <w:bCs/>
                <w:sz w:val="24"/>
                <w:szCs w:val="24"/>
              </w:rPr>
              <w:t>1</w:t>
            </w:r>
            <w:r w:rsidR="001A61A1" w:rsidRPr="00D5710E">
              <w:rPr>
                <w:b/>
                <w:bCs/>
                <w:sz w:val="24"/>
                <w:szCs w:val="24"/>
              </w:rPr>
              <w:t>. Профессиональное здоровье спасателя</w:t>
            </w:r>
          </w:p>
        </w:tc>
        <w:tc>
          <w:tcPr>
            <w:tcW w:w="1134" w:type="dxa"/>
            <w:vAlign w:val="center"/>
          </w:tcPr>
          <w:p w:rsidR="001A61A1" w:rsidRPr="00D5710E" w:rsidRDefault="001A61A1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1A61A1" w:rsidRPr="00D5710E" w:rsidRDefault="00CD1946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295" w:type="dxa"/>
            <w:vAlign w:val="center"/>
          </w:tcPr>
          <w:p w:rsidR="001A61A1" w:rsidRPr="00D5710E" w:rsidRDefault="00CD1946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</w:tr>
      <w:tr w:rsidR="001A61A1" w:rsidRPr="00D5710E" w:rsidTr="00315E81">
        <w:trPr>
          <w:trHeight w:val="20"/>
        </w:trPr>
        <w:tc>
          <w:tcPr>
            <w:tcW w:w="6096" w:type="dxa"/>
            <w:vAlign w:val="center"/>
          </w:tcPr>
          <w:p w:rsidR="001A61A1" w:rsidRPr="00D5710E" w:rsidRDefault="001A61A1" w:rsidP="00315E81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1.1</w:t>
            </w:r>
            <w:r w:rsidR="00CD1946" w:rsidRPr="00D5710E">
              <w:rPr>
                <w:bCs/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bCs/>
                <w:sz w:val="24"/>
                <w:szCs w:val="24"/>
              </w:rPr>
              <w:t xml:space="preserve">Вводная лекция. Психологическая составляющая профессиональной деятельности спасателя. </w:t>
            </w:r>
            <w:r w:rsidR="00315E81" w:rsidRPr="00D5710E">
              <w:rPr>
                <w:bCs/>
                <w:sz w:val="24"/>
                <w:szCs w:val="24"/>
              </w:rPr>
              <w:br/>
            </w:r>
            <w:r w:rsidRPr="00D5710E">
              <w:rPr>
                <w:bCs/>
                <w:sz w:val="24"/>
                <w:szCs w:val="24"/>
              </w:rPr>
              <w:t>Психологические факторы, влияющие на личность</w:t>
            </w:r>
            <w:r w:rsidR="00315E81" w:rsidRPr="00D5710E">
              <w:rPr>
                <w:bCs/>
                <w:sz w:val="24"/>
                <w:szCs w:val="24"/>
              </w:rPr>
              <w:br/>
            </w:r>
            <w:r w:rsidRPr="00D5710E">
              <w:rPr>
                <w:bCs/>
                <w:sz w:val="24"/>
                <w:szCs w:val="24"/>
              </w:rPr>
              <w:t>и деятельность спас</w:t>
            </w:r>
            <w:r w:rsidRPr="00D5710E">
              <w:rPr>
                <w:bCs/>
                <w:sz w:val="24"/>
                <w:szCs w:val="24"/>
              </w:rPr>
              <w:t>а</w:t>
            </w:r>
            <w:r w:rsidRPr="00D5710E">
              <w:rPr>
                <w:bCs/>
                <w:sz w:val="24"/>
                <w:szCs w:val="24"/>
              </w:rPr>
              <w:t xml:space="preserve">теля </w:t>
            </w:r>
            <w:r w:rsidR="00315E81" w:rsidRPr="00D5710E">
              <w:rPr>
                <w:bCs/>
                <w:sz w:val="24"/>
                <w:szCs w:val="24"/>
              </w:rPr>
              <w:t>при</w:t>
            </w:r>
            <w:r w:rsidRPr="00D5710E">
              <w:rPr>
                <w:bCs/>
                <w:sz w:val="24"/>
                <w:szCs w:val="24"/>
              </w:rPr>
              <w:t xml:space="preserve"> ЧС</w:t>
            </w:r>
          </w:p>
        </w:tc>
        <w:tc>
          <w:tcPr>
            <w:tcW w:w="1134" w:type="dxa"/>
            <w:vAlign w:val="center"/>
          </w:tcPr>
          <w:p w:rsidR="001A61A1" w:rsidRPr="00D5710E" w:rsidRDefault="001A61A1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A61A1" w:rsidRPr="00D5710E" w:rsidRDefault="001A61A1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5" w:type="dxa"/>
            <w:vAlign w:val="center"/>
          </w:tcPr>
          <w:p w:rsidR="001A61A1" w:rsidRPr="00D5710E" w:rsidRDefault="00CD1946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</w:tr>
      <w:tr w:rsidR="001A61A1" w:rsidRPr="00D5710E" w:rsidTr="00315E81">
        <w:trPr>
          <w:trHeight w:val="20"/>
        </w:trPr>
        <w:tc>
          <w:tcPr>
            <w:tcW w:w="6096" w:type="dxa"/>
            <w:vAlign w:val="center"/>
          </w:tcPr>
          <w:p w:rsidR="001A61A1" w:rsidRPr="00D5710E" w:rsidRDefault="001A61A1" w:rsidP="00315E81">
            <w:pPr>
              <w:spacing w:line="228" w:lineRule="auto"/>
              <w:rPr>
                <w:b/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 xml:space="preserve">1.2. Профессиональное здоровье спасателя. </w:t>
            </w:r>
            <w:r w:rsidR="00315E81" w:rsidRPr="00D5710E">
              <w:rPr>
                <w:bCs/>
                <w:sz w:val="24"/>
                <w:szCs w:val="24"/>
              </w:rPr>
              <w:br/>
            </w:r>
            <w:r w:rsidRPr="00D5710E">
              <w:rPr>
                <w:bCs/>
                <w:sz w:val="24"/>
                <w:szCs w:val="24"/>
              </w:rPr>
              <w:t>Психолог</w:t>
            </w:r>
            <w:r w:rsidRPr="00D5710E">
              <w:rPr>
                <w:bCs/>
                <w:sz w:val="24"/>
                <w:szCs w:val="24"/>
              </w:rPr>
              <w:t>и</w:t>
            </w:r>
            <w:r w:rsidRPr="00D5710E">
              <w:rPr>
                <w:bCs/>
                <w:sz w:val="24"/>
                <w:szCs w:val="24"/>
              </w:rPr>
              <w:t xml:space="preserve">ческая устойчивость спасателя </w:t>
            </w:r>
            <w:r w:rsidR="00315E81" w:rsidRPr="00D5710E">
              <w:rPr>
                <w:bCs/>
                <w:sz w:val="24"/>
                <w:szCs w:val="24"/>
              </w:rPr>
              <w:t>при</w:t>
            </w:r>
            <w:r w:rsidRPr="00D5710E">
              <w:rPr>
                <w:bCs/>
                <w:sz w:val="24"/>
                <w:szCs w:val="24"/>
              </w:rPr>
              <w:t xml:space="preserve"> ЧС</w:t>
            </w:r>
          </w:p>
        </w:tc>
        <w:tc>
          <w:tcPr>
            <w:tcW w:w="1134" w:type="dxa"/>
            <w:vAlign w:val="center"/>
          </w:tcPr>
          <w:p w:rsidR="001A61A1" w:rsidRPr="00D5710E" w:rsidRDefault="001A61A1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A61A1" w:rsidRPr="00D5710E" w:rsidRDefault="001A61A1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5" w:type="dxa"/>
            <w:vAlign w:val="center"/>
          </w:tcPr>
          <w:p w:rsidR="001A61A1" w:rsidRPr="00D5710E" w:rsidRDefault="00CD1946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</w:tr>
      <w:tr w:rsidR="001A61A1" w:rsidRPr="00D5710E" w:rsidTr="00315E81">
        <w:trPr>
          <w:trHeight w:val="20"/>
        </w:trPr>
        <w:tc>
          <w:tcPr>
            <w:tcW w:w="6096" w:type="dxa"/>
            <w:vAlign w:val="center"/>
          </w:tcPr>
          <w:p w:rsidR="001A61A1" w:rsidRPr="00D5710E" w:rsidRDefault="001A61A1" w:rsidP="00315E81">
            <w:pPr>
              <w:spacing w:line="228" w:lineRule="auto"/>
              <w:rPr>
                <w:b/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1.3</w:t>
            </w:r>
            <w:r w:rsidR="00CD1946" w:rsidRPr="00D5710E">
              <w:rPr>
                <w:bCs/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 xml:space="preserve"> </w:t>
            </w:r>
            <w:r w:rsidR="008001A8" w:rsidRPr="00D5710E">
              <w:rPr>
                <w:bCs/>
                <w:sz w:val="24"/>
                <w:szCs w:val="24"/>
              </w:rPr>
              <w:t>Психологическая п</w:t>
            </w:r>
            <w:r w:rsidR="008001A8" w:rsidRPr="00D5710E">
              <w:rPr>
                <w:sz w:val="24"/>
                <w:szCs w:val="24"/>
              </w:rPr>
              <w:t xml:space="preserve">одготовка спасателей для работы </w:t>
            </w:r>
            <w:r w:rsidR="008001A8" w:rsidRPr="00D5710E">
              <w:rPr>
                <w:sz w:val="24"/>
                <w:szCs w:val="24"/>
              </w:rPr>
              <w:br/>
              <w:t>в чрезвычайной ситуации. Методы подгото</w:t>
            </w:r>
            <w:r w:rsidR="008001A8" w:rsidRPr="00D5710E">
              <w:rPr>
                <w:sz w:val="24"/>
                <w:szCs w:val="24"/>
              </w:rPr>
              <w:t>в</w:t>
            </w:r>
            <w:r w:rsidR="008001A8" w:rsidRPr="00D5710E">
              <w:rPr>
                <w:sz w:val="24"/>
                <w:szCs w:val="24"/>
              </w:rPr>
              <w:t xml:space="preserve">ки </w:t>
            </w:r>
            <w:r w:rsidR="008001A8" w:rsidRPr="00D5710E">
              <w:rPr>
                <w:sz w:val="24"/>
                <w:szCs w:val="24"/>
              </w:rPr>
              <w:br/>
              <w:t>специалиста для работы в ЧС</w:t>
            </w:r>
          </w:p>
        </w:tc>
        <w:tc>
          <w:tcPr>
            <w:tcW w:w="1134" w:type="dxa"/>
            <w:vAlign w:val="center"/>
          </w:tcPr>
          <w:p w:rsidR="001A61A1" w:rsidRPr="00D5710E" w:rsidRDefault="001A61A1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A61A1" w:rsidRPr="00D5710E" w:rsidRDefault="001A61A1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5" w:type="dxa"/>
            <w:vAlign w:val="center"/>
          </w:tcPr>
          <w:p w:rsidR="001A61A1" w:rsidRPr="00D5710E" w:rsidRDefault="00CD1946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</w:tr>
      <w:tr w:rsidR="001A61A1" w:rsidRPr="00D5710E" w:rsidTr="00315E81">
        <w:trPr>
          <w:trHeight w:val="20"/>
        </w:trPr>
        <w:tc>
          <w:tcPr>
            <w:tcW w:w="6096" w:type="dxa"/>
            <w:vAlign w:val="center"/>
          </w:tcPr>
          <w:p w:rsidR="001A61A1" w:rsidRPr="00D5710E" w:rsidRDefault="001A61A1" w:rsidP="00AD4F28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1.4</w:t>
            </w:r>
            <w:r w:rsidR="00CD1946" w:rsidRPr="00D5710E">
              <w:rPr>
                <w:bCs/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 xml:space="preserve"> Профессиональное выгорание. Причины </w:t>
            </w:r>
            <w:r w:rsidR="00315E81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 xml:space="preserve">возникновения. Формы и методы профилактики </w:t>
            </w:r>
            <w:r w:rsidR="00315E81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синдрома «выг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рания»</w:t>
            </w:r>
          </w:p>
        </w:tc>
        <w:tc>
          <w:tcPr>
            <w:tcW w:w="1134" w:type="dxa"/>
            <w:vAlign w:val="center"/>
          </w:tcPr>
          <w:p w:rsidR="001A61A1" w:rsidRPr="00D5710E" w:rsidRDefault="001A61A1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A61A1" w:rsidRPr="00D5710E" w:rsidRDefault="001A61A1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5" w:type="dxa"/>
            <w:vAlign w:val="center"/>
          </w:tcPr>
          <w:p w:rsidR="001A61A1" w:rsidRPr="00D5710E" w:rsidRDefault="00CD1946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</w:tr>
      <w:tr w:rsidR="001A61A1" w:rsidRPr="00D5710E" w:rsidTr="00315E81">
        <w:trPr>
          <w:trHeight w:val="20"/>
        </w:trPr>
        <w:tc>
          <w:tcPr>
            <w:tcW w:w="6096" w:type="dxa"/>
            <w:vAlign w:val="center"/>
          </w:tcPr>
          <w:p w:rsidR="001A61A1" w:rsidRPr="00D5710E" w:rsidRDefault="001A61A1" w:rsidP="00B023D6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1.5</w:t>
            </w:r>
            <w:r w:rsidR="00CD1946" w:rsidRPr="00D5710E">
              <w:rPr>
                <w:bCs/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 xml:space="preserve"> Методы и приемы саморегуляции. </w:t>
            </w:r>
          </w:p>
        </w:tc>
        <w:tc>
          <w:tcPr>
            <w:tcW w:w="1134" w:type="dxa"/>
            <w:vAlign w:val="center"/>
          </w:tcPr>
          <w:p w:rsidR="001A61A1" w:rsidRPr="00D5710E" w:rsidRDefault="001A61A1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A61A1" w:rsidRPr="00D5710E" w:rsidRDefault="00CD1946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295" w:type="dxa"/>
            <w:vAlign w:val="center"/>
          </w:tcPr>
          <w:p w:rsidR="001A61A1" w:rsidRPr="00D5710E" w:rsidRDefault="001A61A1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</w:tr>
      <w:tr w:rsidR="001A61A1" w:rsidRPr="00D5710E" w:rsidTr="00315E81">
        <w:trPr>
          <w:trHeight w:val="20"/>
        </w:trPr>
        <w:tc>
          <w:tcPr>
            <w:tcW w:w="6096" w:type="dxa"/>
            <w:vAlign w:val="center"/>
          </w:tcPr>
          <w:p w:rsidR="001A61A1" w:rsidRPr="00D5710E" w:rsidRDefault="002E2966" w:rsidP="00315E81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D5710E">
              <w:rPr>
                <w:b/>
                <w:bCs/>
                <w:sz w:val="24"/>
                <w:szCs w:val="24"/>
              </w:rPr>
              <w:t>2</w:t>
            </w:r>
            <w:r w:rsidR="001A61A1" w:rsidRPr="00D5710E">
              <w:rPr>
                <w:b/>
                <w:bCs/>
                <w:sz w:val="24"/>
                <w:szCs w:val="24"/>
              </w:rPr>
              <w:t>. Экстренная психологическая помощь</w:t>
            </w:r>
          </w:p>
        </w:tc>
        <w:tc>
          <w:tcPr>
            <w:tcW w:w="1134" w:type="dxa"/>
            <w:vAlign w:val="center"/>
          </w:tcPr>
          <w:p w:rsidR="001A61A1" w:rsidRPr="00D5710E" w:rsidRDefault="001A61A1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1A61A1" w:rsidRPr="00D5710E" w:rsidRDefault="00CD1946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295" w:type="dxa"/>
            <w:vAlign w:val="center"/>
          </w:tcPr>
          <w:p w:rsidR="001A61A1" w:rsidRPr="00D5710E" w:rsidRDefault="001A61A1" w:rsidP="00AD4F2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61A1" w:rsidRPr="00D5710E" w:rsidTr="00315E81">
        <w:trPr>
          <w:trHeight w:val="20"/>
        </w:trPr>
        <w:tc>
          <w:tcPr>
            <w:tcW w:w="6096" w:type="dxa"/>
            <w:vAlign w:val="center"/>
          </w:tcPr>
          <w:p w:rsidR="001A61A1" w:rsidRPr="00D5710E" w:rsidRDefault="001A61A1" w:rsidP="00AD4F28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2.1</w:t>
            </w:r>
            <w:r w:rsidR="00CD1946" w:rsidRPr="00D5710E">
              <w:rPr>
                <w:bCs/>
                <w:sz w:val="24"/>
                <w:szCs w:val="24"/>
              </w:rPr>
              <w:t>.</w:t>
            </w:r>
            <w:r w:rsidRPr="00D5710E">
              <w:rPr>
                <w:bCs/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Экстренная психологическая помощь в зоне ЧС</w:t>
            </w:r>
          </w:p>
        </w:tc>
        <w:tc>
          <w:tcPr>
            <w:tcW w:w="1134" w:type="dxa"/>
            <w:vAlign w:val="center"/>
          </w:tcPr>
          <w:p w:rsidR="001A61A1" w:rsidRPr="00D5710E" w:rsidRDefault="001A61A1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A61A1" w:rsidRPr="00D5710E" w:rsidRDefault="00CD1946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295" w:type="dxa"/>
            <w:vAlign w:val="center"/>
          </w:tcPr>
          <w:p w:rsidR="001A61A1" w:rsidRPr="00D5710E" w:rsidRDefault="001A61A1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</w:tr>
      <w:tr w:rsidR="001A61A1" w:rsidRPr="00D5710E" w:rsidTr="00315E81">
        <w:trPr>
          <w:trHeight w:val="20"/>
        </w:trPr>
        <w:tc>
          <w:tcPr>
            <w:tcW w:w="6096" w:type="dxa"/>
            <w:vAlign w:val="center"/>
          </w:tcPr>
          <w:p w:rsidR="001A61A1" w:rsidRPr="00D5710E" w:rsidRDefault="001A61A1" w:rsidP="003D1491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2.2</w:t>
            </w:r>
            <w:r w:rsidR="00CD1946" w:rsidRPr="00D5710E">
              <w:rPr>
                <w:bCs/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 xml:space="preserve"> Особенности общения с </w:t>
            </w:r>
            <w:r w:rsidR="003D1491" w:rsidRPr="00D5710E">
              <w:rPr>
                <w:sz w:val="24"/>
                <w:szCs w:val="24"/>
              </w:rPr>
              <w:t>человеком</w:t>
            </w:r>
            <w:r w:rsidRPr="00D5710E">
              <w:rPr>
                <w:sz w:val="24"/>
                <w:szCs w:val="24"/>
              </w:rPr>
              <w:t xml:space="preserve">, </w:t>
            </w:r>
            <w:r w:rsidR="00315E81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пережив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ющим горе, утрату</w:t>
            </w:r>
          </w:p>
        </w:tc>
        <w:tc>
          <w:tcPr>
            <w:tcW w:w="1134" w:type="dxa"/>
            <w:vAlign w:val="center"/>
          </w:tcPr>
          <w:p w:rsidR="001A61A1" w:rsidRPr="00D5710E" w:rsidRDefault="001A61A1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A61A1" w:rsidRPr="00D5710E" w:rsidRDefault="001A61A1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5" w:type="dxa"/>
            <w:vAlign w:val="center"/>
          </w:tcPr>
          <w:p w:rsidR="001A61A1" w:rsidRPr="00D5710E" w:rsidRDefault="001A61A1" w:rsidP="00AD4F2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A61A1" w:rsidRPr="00D5710E" w:rsidTr="00315E81">
        <w:trPr>
          <w:trHeight w:val="20"/>
        </w:trPr>
        <w:tc>
          <w:tcPr>
            <w:tcW w:w="6096" w:type="dxa"/>
            <w:vAlign w:val="center"/>
          </w:tcPr>
          <w:p w:rsidR="001A61A1" w:rsidRPr="00D5710E" w:rsidRDefault="001A61A1" w:rsidP="00AD4F28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2.3</w:t>
            </w:r>
            <w:r w:rsidR="00CD1946" w:rsidRPr="00D5710E">
              <w:rPr>
                <w:bCs/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 xml:space="preserve"> Острые реакции на стресс. Техники работы </w:t>
            </w:r>
            <w:r w:rsidR="00315E81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с различными реакциями на стрессовую ситу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цию</w:t>
            </w:r>
          </w:p>
        </w:tc>
        <w:tc>
          <w:tcPr>
            <w:tcW w:w="1134" w:type="dxa"/>
            <w:vAlign w:val="center"/>
          </w:tcPr>
          <w:p w:rsidR="001A61A1" w:rsidRPr="00D5710E" w:rsidRDefault="001A61A1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A61A1" w:rsidRPr="00D5710E" w:rsidRDefault="001A61A1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5" w:type="dxa"/>
            <w:vAlign w:val="center"/>
          </w:tcPr>
          <w:p w:rsidR="001A61A1" w:rsidRPr="00D5710E" w:rsidRDefault="001A61A1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</w:tr>
      <w:tr w:rsidR="001A61A1" w:rsidRPr="00D5710E" w:rsidTr="00315E81">
        <w:trPr>
          <w:trHeight w:val="20"/>
        </w:trPr>
        <w:tc>
          <w:tcPr>
            <w:tcW w:w="6096" w:type="dxa"/>
            <w:vAlign w:val="center"/>
          </w:tcPr>
          <w:p w:rsidR="001A61A1" w:rsidRPr="00D5710E" w:rsidRDefault="001A61A1" w:rsidP="00AD4F28">
            <w:pPr>
              <w:spacing w:line="228" w:lineRule="auto"/>
              <w:rPr>
                <w:b/>
                <w:bCs/>
                <w:sz w:val="24"/>
                <w:szCs w:val="24"/>
              </w:rPr>
            </w:pPr>
            <w:r w:rsidRPr="00D5710E">
              <w:rPr>
                <w:bCs/>
                <w:spacing w:val="-6"/>
                <w:sz w:val="24"/>
                <w:szCs w:val="24"/>
              </w:rPr>
              <w:t>2.4</w:t>
            </w:r>
            <w:r w:rsidR="00CD1946" w:rsidRPr="00D5710E">
              <w:rPr>
                <w:spacing w:val="-6"/>
                <w:sz w:val="24"/>
                <w:szCs w:val="24"/>
              </w:rPr>
              <w:t>.</w:t>
            </w:r>
            <w:r w:rsidR="00AD4F28" w:rsidRPr="00D5710E">
              <w:rPr>
                <w:spacing w:val="-6"/>
                <w:sz w:val="24"/>
                <w:szCs w:val="24"/>
              </w:rPr>
              <w:t xml:space="preserve"> </w:t>
            </w:r>
            <w:r w:rsidRPr="00D5710E">
              <w:rPr>
                <w:spacing w:val="-6"/>
                <w:sz w:val="24"/>
                <w:szCs w:val="24"/>
              </w:rPr>
              <w:t>Суицидальное поведение. Экстренная психологич</w:t>
            </w:r>
            <w:r w:rsidRPr="00D5710E">
              <w:rPr>
                <w:spacing w:val="-6"/>
                <w:sz w:val="24"/>
                <w:szCs w:val="24"/>
              </w:rPr>
              <w:t>е</w:t>
            </w:r>
            <w:r w:rsidRPr="00D5710E">
              <w:rPr>
                <w:spacing w:val="-6"/>
                <w:sz w:val="24"/>
                <w:szCs w:val="24"/>
              </w:rPr>
              <w:t>ская</w:t>
            </w:r>
            <w:r w:rsidRPr="00D5710E">
              <w:rPr>
                <w:sz w:val="24"/>
                <w:szCs w:val="24"/>
              </w:rPr>
              <w:t xml:space="preserve"> помощь при суицидальной п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пытке</w:t>
            </w:r>
          </w:p>
        </w:tc>
        <w:tc>
          <w:tcPr>
            <w:tcW w:w="1134" w:type="dxa"/>
            <w:vAlign w:val="center"/>
          </w:tcPr>
          <w:p w:rsidR="001A61A1" w:rsidRPr="00D5710E" w:rsidRDefault="001A61A1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A61A1" w:rsidRPr="00D5710E" w:rsidRDefault="00CD1946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295" w:type="dxa"/>
            <w:vAlign w:val="center"/>
          </w:tcPr>
          <w:p w:rsidR="001A61A1" w:rsidRPr="00D5710E" w:rsidRDefault="001A61A1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</w:tr>
      <w:tr w:rsidR="001A61A1" w:rsidRPr="00D5710E" w:rsidTr="00315E81">
        <w:trPr>
          <w:trHeight w:val="20"/>
        </w:trPr>
        <w:tc>
          <w:tcPr>
            <w:tcW w:w="6096" w:type="dxa"/>
            <w:vAlign w:val="center"/>
          </w:tcPr>
          <w:p w:rsidR="001A61A1" w:rsidRPr="00D5710E" w:rsidRDefault="003B6856" w:rsidP="00315E81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2.</w:t>
            </w:r>
            <w:r w:rsidR="001A61A1" w:rsidRPr="00D5710E">
              <w:rPr>
                <w:bCs/>
                <w:sz w:val="24"/>
                <w:szCs w:val="24"/>
              </w:rPr>
              <w:t>5</w:t>
            </w:r>
            <w:r w:rsidR="00CD1946" w:rsidRPr="00D5710E">
              <w:rPr>
                <w:bCs/>
                <w:sz w:val="24"/>
                <w:szCs w:val="24"/>
              </w:rPr>
              <w:t>.</w:t>
            </w:r>
            <w:r w:rsidR="001A61A1" w:rsidRPr="00D5710E">
              <w:rPr>
                <w:sz w:val="24"/>
                <w:szCs w:val="24"/>
              </w:rPr>
              <w:t xml:space="preserve"> Психология толпы. Методы и приемы</w:t>
            </w:r>
            <w:r w:rsidR="00315E81" w:rsidRPr="00D5710E">
              <w:rPr>
                <w:sz w:val="24"/>
                <w:szCs w:val="24"/>
              </w:rPr>
              <w:br/>
            </w:r>
            <w:r w:rsidR="001A61A1" w:rsidRPr="00D5710E">
              <w:rPr>
                <w:sz w:val="24"/>
                <w:szCs w:val="24"/>
              </w:rPr>
              <w:t>воздейс</w:t>
            </w:r>
            <w:r w:rsidR="001A61A1" w:rsidRPr="00D5710E">
              <w:rPr>
                <w:sz w:val="24"/>
                <w:szCs w:val="24"/>
              </w:rPr>
              <w:t>т</w:t>
            </w:r>
            <w:r w:rsidR="001A61A1" w:rsidRPr="00D5710E">
              <w:rPr>
                <w:sz w:val="24"/>
                <w:szCs w:val="24"/>
              </w:rPr>
              <w:t>вия на толпу</w:t>
            </w:r>
          </w:p>
        </w:tc>
        <w:tc>
          <w:tcPr>
            <w:tcW w:w="1134" w:type="dxa"/>
            <w:vAlign w:val="center"/>
          </w:tcPr>
          <w:p w:rsidR="001A61A1" w:rsidRPr="00D5710E" w:rsidRDefault="001A61A1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A61A1" w:rsidRPr="00D5710E" w:rsidRDefault="00CD1946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295" w:type="dxa"/>
            <w:vAlign w:val="center"/>
          </w:tcPr>
          <w:p w:rsidR="001A61A1" w:rsidRPr="00D5710E" w:rsidRDefault="001A61A1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</w:tr>
      <w:tr w:rsidR="001A61A1" w:rsidRPr="00D5710E" w:rsidTr="00315E81">
        <w:trPr>
          <w:trHeight w:val="20"/>
        </w:trPr>
        <w:tc>
          <w:tcPr>
            <w:tcW w:w="6096" w:type="dxa"/>
            <w:vAlign w:val="center"/>
          </w:tcPr>
          <w:p w:rsidR="001A61A1" w:rsidRPr="00D5710E" w:rsidRDefault="002E2966" w:rsidP="00315E81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D5710E">
              <w:rPr>
                <w:b/>
                <w:bCs/>
                <w:sz w:val="24"/>
                <w:szCs w:val="24"/>
              </w:rPr>
              <w:t>3</w:t>
            </w:r>
            <w:r w:rsidR="001A61A1" w:rsidRPr="00D5710E">
              <w:rPr>
                <w:b/>
                <w:bCs/>
                <w:sz w:val="24"/>
                <w:szCs w:val="24"/>
              </w:rPr>
              <w:t>. Элементы психологии управления</w:t>
            </w:r>
          </w:p>
        </w:tc>
        <w:tc>
          <w:tcPr>
            <w:tcW w:w="1134" w:type="dxa"/>
            <w:vAlign w:val="center"/>
          </w:tcPr>
          <w:p w:rsidR="001A61A1" w:rsidRPr="00D5710E" w:rsidRDefault="001A61A1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A61A1" w:rsidRPr="00D5710E" w:rsidRDefault="00CD1946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295" w:type="dxa"/>
            <w:vAlign w:val="center"/>
          </w:tcPr>
          <w:p w:rsidR="001A61A1" w:rsidRPr="00D5710E" w:rsidRDefault="00CD1946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</w:tr>
      <w:tr w:rsidR="001A61A1" w:rsidRPr="00D5710E" w:rsidTr="00315E81">
        <w:trPr>
          <w:trHeight w:val="20"/>
        </w:trPr>
        <w:tc>
          <w:tcPr>
            <w:tcW w:w="6096" w:type="dxa"/>
            <w:vAlign w:val="center"/>
          </w:tcPr>
          <w:p w:rsidR="001A61A1" w:rsidRPr="00D5710E" w:rsidRDefault="001A61A1" w:rsidP="00AD4F28">
            <w:pPr>
              <w:spacing w:line="228" w:lineRule="auto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3.1</w:t>
            </w:r>
            <w:r w:rsidR="00CD1946" w:rsidRPr="00D5710E">
              <w:rPr>
                <w:bCs/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bCs/>
                <w:sz w:val="24"/>
                <w:szCs w:val="24"/>
              </w:rPr>
              <w:t>Практика разрешения конфликтных с</w:t>
            </w:r>
            <w:r w:rsidRPr="00D5710E">
              <w:rPr>
                <w:bCs/>
                <w:sz w:val="24"/>
                <w:szCs w:val="24"/>
              </w:rPr>
              <w:t>и</w:t>
            </w:r>
            <w:r w:rsidRPr="00D5710E">
              <w:rPr>
                <w:bCs/>
                <w:sz w:val="24"/>
                <w:szCs w:val="24"/>
              </w:rPr>
              <w:t>туаций</w:t>
            </w:r>
          </w:p>
        </w:tc>
        <w:tc>
          <w:tcPr>
            <w:tcW w:w="1134" w:type="dxa"/>
            <w:vAlign w:val="center"/>
          </w:tcPr>
          <w:p w:rsidR="001A61A1" w:rsidRPr="00D5710E" w:rsidRDefault="001A61A1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A61A1" w:rsidRPr="00D5710E" w:rsidRDefault="00CD1946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295" w:type="dxa"/>
            <w:vAlign w:val="center"/>
          </w:tcPr>
          <w:p w:rsidR="001A61A1" w:rsidRPr="00D5710E" w:rsidRDefault="001A61A1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</w:tr>
      <w:tr w:rsidR="001A61A1" w:rsidRPr="00D5710E" w:rsidTr="00315E81">
        <w:trPr>
          <w:trHeight w:val="20"/>
        </w:trPr>
        <w:tc>
          <w:tcPr>
            <w:tcW w:w="6096" w:type="dxa"/>
            <w:vAlign w:val="center"/>
          </w:tcPr>
          <w:p w:rsidR="001A61A1" w:rsidRPr="00D5710E" w:rsidRDefault="001A61A1" w:rsidP="00AD4F28">
            <w:pPr>
              <w:spacing w:line="228" w:lineRule="auto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vAlign w:val="center"/>
          </w:tcPr>
          <w:p w:rsidR="001A61A1" w:rsidRPr="00D5710E" w:rsidRDefault="00CD1946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1A61A1" w:rsidRPr="00D5710E" w:rsidRDefault="00CD1946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295" w:type="dxa"/>
            <w:vAlign w:val="center"/>
          </w:tcPr>
          <w:p w:rsidR="001A61A1" w:rsidRPr="00D5710E" w:rsidRDefault="00CD1946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</w:tr>
      <w:tr w:rsidR="001A61A1" w:rsidRPr="00D5710E" w:rsidTr="00315E81">
        <w:trPr>
          <w:trHeight w:val="20"/>
        </w:trPr>
        <w:tc>
          <w:tcPr>
            <w:tcW w:w="6096" w:type="dxa"/>
            <w:vAlign w:val="center"/>
          </w:tcPr>
          <w:p w:rsidR="001A61A1" w:rsidRPr="00D5710E" w:rsidRDefault="001A61A1" w:rsidP="00AD4F28">
            <w:pPr>
              <w:spacing w:line="228" w:lineRule="auto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A61A1" w:rsidRPr="00D5710E" w:rsidRDefault="001A61A1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1A61A1" w:rsidRPr="00D5710E" w:rsidRDefault="001A61A1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95" w:type="dxa"/>
            <w:vAlign w:val="center"/>
          </w:tcPr>
          <w:p w:rsidR="001A61A1" w:rsidRPr="00D5710E" w:rsidRDefault="001A61A1" w:rsidP="00AD4F28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18</w:t>
            </w:r>
          </w:p>
        </w:tc>
      </w:tr>
    </w:tbl>
    <w:p w:rsidR="001A61A1" w:rsidRPr="00D5710E" w:rsidRDefault="001A61A1" w:rsidP="005E0AD3">
      <w:pPr>
        <w:pStyle w:val="Normal1"/>
        <w:jc w:val="both"/>
        <w:rPr>
          <w:b/>
          <w:bCs/>
          <w:sz w:val="28"/>
          <w:szCs w:val="28"/>
        </w:rPr>
      </w:pPr>
    </w:p>
    <w:p w:rsidR="001A61A1" w:rsidRPr="00D5710E" w:rsidRDefault="003B6856" w:rsidP="005E0AD3">
      <w:pPr>
        <w:pStyle w:val="Normal1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1</w:t>
      </w:r>
      <w:r w:rsidR="001A61A1" w:rsidRPr="00D5710E">
        <w:rPr>
          <w:b/>
          <w:bCs/>
          <w:sz w:val="28"/>
          <w:szCs w:val="28"/>
        </w:rPr>
        <w:t>. Профессиональное здоровье спасателя</w:t>
      </w:r>
    </w:p>
    <w:p w:rsidR="001A61A1" w:rsidRPr="00D5710E" w:rsidRDefault="001A61A1" w:rsidP="003029A4">
      <w:pPr>
        <w:pStyle w:val="Normal1"/>
        <w:spacing w:line="120" w:lineRule="auto"/>
        <w:ind w:firstLine="720"/>
        <w:jc w:val="both"/>
        <w:rPr>
          <w:b/>
          <w:bCs/>
          <w:sz w:val="28"/>
          <w:szCs w:val="28"/>
        </w:rPr>
      </w:pPr>
    </w:p>
    <w:p w:rsidR="001A61A1" w:rsidRPr="00D5710E" w:rsidRDefault="001A61A1" w:rsidP="003029A4">
      <w:pPr>
        <w:pStyle w:val="Normal1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1.1</w:t>
      </w:r>
      <w:r w:rsidR="006441EE" w:rsidRPr="00D5710E">
        <w:rPr>
          <w:b/>
          <w:bCs/>
          <w:sz w:val="28"/>
          <w:szCs w:val="28"/>
        </w:rPr>
        <w:t>.</w:t>
      </w:r>
      <w:r w:rsidRPr="00D5710E">
        <w:rPr>
          <w:b/>
          <w:sz w:val="28"/>
          <w:szCs w:val="28"/>
        </w:rPr>
        <w:t xml:space="preserve"> </w:t>
      </w:r>
      <w:r w:rsidRPr="00D5710E">
        <w:rPr>
          <w:b/>
          <w:bCs/>
          <w:sz w:val="28"/>
          <w:szCs w:val="28"/>
        </w:rPr>
        <w:t>Вводная лекция</w:t>
      </w:r>
      <w:r w:rsidR="003029A4" w:rsidRPr="00D5710E">
        <w:rPr>
          <w:b/>
          <w:bCs/>
          <w:sz w:val="28"/>
          <w:szCs w:val="28"/>
        </w:rPr>
        <w:t xml:space="preserve">. </w:t>
      </w:r>
      <w:r w:rsidRPr="00D5710E">
        <w:rPr>
          <w:b/>
          <w:bCs/>
          <w:sz w:val="28"/>
          <w:szCs w:val="28"/>
        </w:rPr>
        <w:t>Психологическая составляющая</w:t>
      </w:r>
      <w:r w:rsidR="003029A4" w:rsidRPr="00D5710E">
        <w:rPr>
          <w:b/>
          <w:bCs/>
          <w:sz w:val="28"/>
          <w:szCs w:val="28"/>
        </w:rPr>
        <w:br/>
      </w:r>
      <w:r w:rsidRPr="00D5710E">
        <w:rPr>
          <w:b/>
          <w:bCs/>
          <w:sz w:val="28"/>
          <w:szCs w:val="28"/>
        </w:rPr>
        <w:t>профессиональной деятельности спасателя. Психологические факторы, влияющие на личность и деятельность спас</w:t>
      </w:r>
      <w:r w:rsidRPr="00D5710E">
        <w:rPr>
          <w:b/>
          <w:bCs/>
          <w:sz w:val="28"/>
          <w:szCs w:val="28"/>
        </w:rPr>
        <w:t>а</w:t>
      </w:r>
      <w:r w:rsidR="003029A4" w:rsidRPr="00D5710E">
        <w:rPr>
          <w:b/>
          <w:bCs/>
          <w:sz w:val="28"/>
          <w:szCs w:val="28"/>
        </w:rPr>
        <w:t>теля в ЧС</w:t>
      </w:r>
    </w:p>
    <w:p w:rsidR="001A61A1" w:rsidRPr="00D5710E" w:rsidRDefault="001A61A1" w:rsidP="003029A4">
      <w:pPr>
        <w:pStyle w:val="Normal1"/>
        <w:spacing w:line="120" w:lineRule="auto"/>
        <w:jc w:val="both"/>
        <w:rPr>
          <w:b/>
          <w:bCs/>
          <w:sz w:val="28"/>
          <w:szCs w:val="28"/>
        </w:rPr>
      </w:pPr>
    </w:p>
    <w:p w:rsidR="001A61A1" w:rsidRPr="00D5710E" w:rsidRDefault="001A61A1" w:rsidP="003029A4">
      <w:pPr>
        <w:pStyle w:val="Normal1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1.2</w:t>
      </w:r>
      <w:r w:rsidR="006441EE" w:rsidRPr="00D5710E">
        <w:rPr>
          <w:b/>
          <w:bCs/>
          <w:sz w:val="28"/>
          <w:szCs w:val="28"/>
        </w:rPr>
        <w:t>.</w:t>
      </w:r>
      <w:r w:rsidRPr="00D5710E">
        <w:rPr>
          <w:b/>
          <w:bCs/>
          <w:sz w:val="28"/>
          <w:szCs w:val="28"/>
        </w:rPr>
        <w:t xml:space="preserve"> Профессиональное здоровье спасателя.</w:t>
      </w:r>
      <w:r w:rsidR="00556977" w:rsidRPr="00D5710E">
        <w:rPr>
          <w:b/>
          <w:bCs/>
          <w:sz w:val="28"/>
          <w:szCs w:val="28"/>
        </w:rPr>
        <w:t xml:space="preserve"> </w:t>
      </w:r>
      <w:r w:rsidR="006F26D3" w:rsidRPr="00D5710E">
        <w:rPr>
          <w:b/>
          <w:bCs/>
          <w:sz w:val="28"/>
          <w:szCs w:val="28"/>
        </w:rPr>
        <w:br/>
      </w:r>
      <w:r w:rsidRPr="00D5710E">
        <w:rPr>
          <w:b/>
          <w:bCs/>
          <w:sz w:val="28"/>
          <w:szCs w:val="28"/>
        </w:rPr>
        <w:t>Психологическая</w:t>
      </w:r>
      <w:r w:rsidR="006F26D3" w:rsidRPr="00D5710E">
        <w:rPr>
          <w:b/>
          <w:bCs/>
          <w:sz w:val="28"/>
          <w:szCs w:val="28"/>
        </w:rPr>
        <w:t xml:space="preserve"> </w:t>
      </w:r>
      <w:r w:rsidRPr="00D5710E">
        <w:rPr>
          <w:b/>
          <w:bCs/>
          <w:sz w:val="28"/>
          <w:szCs w:val="28"/>
        </w:rPr>
        <w:t>устойчивость спасат</w:t>
      </w:r>
      <w:r w:rsidRPr="00D5710E">
        <w:rPr>
          <w:b/>
          <w:bCs/>
          <w:sz w:val="28"/>
          <w:szCs w:val="28"/>
        </w:rPr>
        <w:t>е</w:t>
      </w:r>
      <w:r w:rsidRPr="00D5710E">
        <w:rPr>
          <w:b/>
          <w:bCs/>
          <w:sz w:val="28"/>
          <w:szCs w:val="28"/>
        </w:rPr>
        <w:t xml:space="preserve">ля </w:t>
      </w:r>
      <w:r w:rsidR="003029A4" w:rsidRPr="00D5710E">
        <w:rPr>
          <w:b/>
          <w:bCs/>
          <w:sz w:val="28"/>
          <w:szCs w:val="28"/>
        </w:rPr>
        <w:t>при</w:t>
      </w:r>
      <w:r w:rsidRPr="00D5710E">
        <w:rPr>
          <w:b/>
          <w:bCs/>
          <w:sz w:val="28"/>
          <w:szCs w:val="28"/>
        </w:rPr>
        <w:t xml:space="preserve"> ЧС</w:t>
      </w:r>
    </w:p>
    <w:p w:rsidR="001A61A1" w:rsidRPr="00D5710E" w:rsidRDefault="001A61A1" w:rsidP="003029A4">
      <w:pPr>
        <w:pStyle w:val="Normal1"/>
        <w:ind w:firstLine="720"/>
        <w:jc w:val="both"/>
        <w:rPr>
          <w:bCs/>
          <w:sz w:val="28"/>
          <w:szCs w:val="28"/>
        </w:rPr>
      </w:pPr>
      <w:r w:rsidRPr="00D5710E">
        <w:rPr>
          <w:bCs/>
          <w:sz w:val="28"/>
          <w:szCs w:val="28"/>
        </w:rPr>
        <w:t>Понятие профессионального здоровья. Компоненты профессионального здоровья. Психологическая устойчивость. Компоненты психологической устойчивости: мотивационный, сенсомоторный, когнитивный, эмоционально</w:t>
      </w:r>
      <w:r w:rsidR="00AD4F28" w:rsidRPr="00D5710E">
        <w:rPr>
          <w:bCs/>
          <w:sz w:val="28"/>
          <w:szCs w:val="28"/>
        </w:rPr>
        <w:t>-</w:t>
      </w:r>
      <w:r w:rsidRPr="00D5710E">
        <w:rPr>
          <w:bCs/>
          <w:sz w:val="28"/>
          <w:szCs w:val="28"/>
        </w:rPr>
        <w:t>в</w:t>
      </w:r>
      <w:r w:rsidRPr="00D5710E">
        <w:rPr>
          <w:bCs/>
          <w:sz w:val="28"/>
          <w:szCs w:val="28"/>
        </w:rPr>
        <w:t>о</w:t>
      </w:r>
      <w:r w:rsidRPr="00D5710E">
        <w:rPr>
          <w:bCs/>
          <w:sz w:val="28"/>
          <w:szCs w:val="28"/>
        </w:rPr>
        <w:t>левой. Смысловая сфера профессионала.</w:t>
      </w:r>
    </w:p>
    <w:p w:rsidR="00CB328A" w:rsidRPr="00D5710E" w:rsidRDefault="00CB328A" w:rsidP="005E0AD3">
      <w:pPr>
        <w:pStyle w:val="Normal1"/>
        <w:jc w:val="center"/>
        <w:rPr>
          <w:b/>
          <w:bCs/>
          <w:sz w:val="28"/>
          <w:szCs w:val="28"/>
        </w:rPr>
      </w:pPr>
    </w:p>
    <w:p w:rsidR="00B023D6" w:rsidRPr="00D5710E" w:rsidRDefault="00B023D6" w:rsidP="005E0AD3">
      <w:pPr>
        <w:pStyle w:val="Normal1"/>
        <w:jc w:val="center"/>
        <w:rPr>
          <w:b/>
          <w:bCs/>
          <w:sz w:val="28"/>
          <w:szCs w:val="28"/>
        </w:rPr>
      </w:pPr>
    </w:p>
    <w:p w:rsidR="00B023D6" w:rsidRPr="00D5710E" w:rsidRDefault="00B023D6" w:rsidP="005E0AD3">
      <w:pPr>
        <w:pStyle w:val="Normal1"/>
        <w:jc w:val="center"/>
        <w:rPr>
          <w:b/>
          <w:bCs/>
          <w:sz w:val="28"/>
          <w:szCs w:val="28"/>
        </w:rPr>
      </w:pPr>
    </w:p>
    <w:p w:rsidR="001A61A1" w:rsidRPr="00D5710E" w:rsidRDefault="001A61A1" w:rsidP="0072585F">
      <w:pPr>
        <w:pStyle w:val="Normal1"/>
        <w:jc w:val="center"/>
        <w:rPr>
          <w:b/>
          <w:sz w:val="28"/>
          <w:szCs w:val="28"/>
        </w:rPr>
      </w:pPr>
      <w:r w:rsidRPr="00D5710E">
        <w:rPr>
          <w:b/>
          <w:bCs/>
          <w:sz w:val="28"/>
          <w:szCs w:val="28"/>
        </w:rPr>
        <w:t>Тема 1.3</w:t>
      </w:r>
      <w:r w:rsidR="006441EE" w:rsidRPr="00D5710E">
        <w:rPr>
          <w:b/>
          <w:bCs/>
          <w:sz w:val="28"/>
          <w:szCs w:val="28"/>
        </w:rPr>
        <w:t>.</w:t>
      </w:r>
      <w:r w:rsidRPr="00D5710E">
        <w:rPr>
          <w:b/>
          <w:bCs/>
          <w:sz w:val="28"/>
          <w:szCs w:val="28"/>
        </w:rPr>
        <w:t xml:space="preserve"> Психологическая п</w:t>
      </w:r>
      <w:r w:rsidRPr="00D5710E">
        <w:rPr>
          <w:b/>
          <w:sz w:val="28"/>
          <w:szCs w:val="28"/>
        </w:rPr>
        <w:t xml:space="preserve">одготовка спасателей для работы </w:t>
      </w:r>
      <w:r w:rsidR="00556977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>в чрезв</w:t>
      </w:r>
      <w:r w:rsidRPr="00D5710E">
        <w:rPr>
          <w:b/>
          <w:sz w:val="28"/>
          <w:szCs w:val="28"/>
        </w:rPr>
        <w:t>ы</w:t>
      </w:r>
      <w:r w:rsidRPr="00D5710E">
        <w:rPr>
          <w:b/>
          <w:sz w:val="28"/>
          <w:szCs w:val="28"/>
        </w:rPr>
        <w:t xml:space="preserve">чайной ситуации. Методы подготовки </w:t>
      </w:r>
      <w:r w:rsidR="006F26D3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>специалиста для работы в ЧС</w:t>
      </w:r>
    </w:p>
    <w:p w:rsidR="001A61A1" w:rsidRPr="00D5710E" w:rsidRDefault="001A61A1" w:rsidP="0072585F">
      <w:pPr>
        <w:pStyle w:val="Normal1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Профессиональный стресс. Причины возникновения. Последствия пр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фессионального стресса: психосоматика, аддиктивное поведение, девиантное пов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дение. Формы и методы профилак</w:t>
      </w:r>
      <w:r w:rsidR="00AD4F28" w:rsidRPr="00D5710E">
        <w:rPr>
          <w:sz w:val="28"/>
          <w:szCs w:val="28"/>
        </w:rPr>
        <w:t>тики профессионального стресса.</w:t>
      </w:r>
    </w:p>
    <w:p w:rsidR="001A61A1" w:rsidRPr="00D5710E" w:rsidRDefault="001A61A1" w:rsidP="0072585F">
      <w:pPr>
        <w:pStyle w:val="Normal1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Психологическая подготовка специалиста для работы </w:t>
      </w:r>
      <w:r w:rsidR="003029A4" w:rsidRPr="00D5710E">
        <w:rPr>
          <w:sz w:val="28"/>
          <w:szCs w:val="28"/>
        </w:rPr>
        <w:t>при</w:t>
      </w:r>
      <w:r w:rsidRPr="00D5710E">
        <w:rPr>
          <w:sz w:val="28"/>
          <w:szCs w:val="28"/>
        </w:rPr>
        <w:t xml:space="preserve"> ЧС. Основные направления психологической подготовки. </w:t>
      </w:r>
      <w:r w:rsidRPr="00D5710E">
        <w:rPr>
          <w:bCs/>
          <w:sz w:val="28"/>
          <w:szCs w:val="28"/>
        </w:rPr>
        <w:t>Профессионально важные качес</w:t>
      </w:r>
      <w:r w:rsidRPr="00D5710E">
        <w:rPr>
          <w:bCs/>
          <w:sz w:val="28"/>
          <w:szCs w:val="28"/>
        </w:rPr>
        <w:t>т</w:t>
      </w:r>
      <w:r w:rsidRPr="00D5710E">
        <w:rPr>
          <w:bCs/>
          <w:sz w:val="28"/>
          <w:szCs w:val="28"/>
        </w:rPr>
        <w:t>ва.</w:t>
      </w:r>
      <w:r w:rsidRPr="00D5710E">
        <w:rPr>
          <w:b/>
          <w:bCs/>
          <w:sz w:val="28"/>
          <w:szCs w:val="28"/>
        </w:rPr>
        <w:t xml:space="preserve"> </w:t>
      </w:r>
      <w:r w:rsidRPr="00D5710E">
        <w:rPr>
          <w:bCs/>
          <w:sz w:val="28"/>
          <w:szCs w:val="28"/>
        </w:rPr>
        <w:t>Динамика ПВК при повышении классности спасателя. Виды и методы психол</w:t>
      </w:r>
      <w:r w:rsidRPr="00D5710E">
        <w:rPr>
          <w:bCs/>
          <w:sz w:val="28"/>
          <w:szCs w:val="28"/>
        </w:rPr>
        <w:t>о</w:t>
      </w:r>
      <w:r w:rsidR="003029A4" w:rsidRPr="00D5710E">
        <w:rPr>
          <w:bCs/>
          <w:sz w:val="28"/>
          <w:szCs w:val="28"/>
        </w:rPr>
        <w:t>гической подготовки.</w:t>
      </w:r>
    </w:p>
    <w:p w:rsidR="001A208D" w:rsidRPr="00D5710E" w:rsidRDefault="001A208D" w:rsidP="003029A4">
      <w:pPr>
        <w:pStyle w:val="Normal1"/>
        <w:spacing w:line="120" w:lineRule="auto"/>
        <w:jc w:val="both"/>
        <w:rPr>
          <w:b/>
          <w:bCs/>
          <w:sz w:val="28"/>
          <w:szCs w:val="28"/>
        </w:rPr>
      </w:pPr>
    </w:p>
    <w:p w:rsidR="001A61A1" w:rsidRPr="00D5710E" w:rsidRDefault="001A61A1" w:rsidP="0072585F">
      <w:pPr>
        <w:pStyle w:val="Normal1"/>
        <w:jc w:val="center"/>
        <w:rPr>
          <w:b/>
          <w:sz w:val="28"/>
          <w:szCs w:val="28"/>
        </w:rPr>
      </w:pPr>
      <w:r w:rsidRPr="00D5710E">
        <w:rPr>
          <w:b/>
          <w:bCs/>
          <w:sz w:val="28"/>
          <w:szCs w:val="28"/>
        </w:rPr>
        <w:t>Тема 1.4</w:t>
      </w:r>
      <w:r w:rsidR="006441EE" w:rsidRPr="00D5710E">
        <w:rPr>
          <w:b/>
          <w:bCs/>
          <w:sz w:val="28"/>
          <w:szCs w:val="28"/>
        </w:rPr>
        <w:t>.</w:t>
      </w:r>
      <w:r w:rsidRPr="00D5710E">
        <w:rPr>
          <w:b/>
          <w:sz w:val="28"/>
          <w:szCs w:val="28"/>
        </w:rPr>
        <w:t xml:space="preserve"> Профессиональное выгорание</w:t>
      </w:r>
      <w:r w:rsidR="008001A8" w:rsidRPr="00D5710E">
        <w:rPr>
          <w:b/>
          <w:sz w:val="28"/>
          <w:szCs w:val="28"/>
        </w:rPr>
        <w:t xml:space="preserve">. Причины возникновения. </w:t>
      </w:r>
      <w:r w:rsidR="008001A8" w:rsidRPr="00D5710E">
        <w:rPr>
          <w:b/>
          <w:sz w:val="28"/>
          <w:szCs w:val="28"/>
        </w:rPr>
        <w:br/>
        <w:t>Формы и методы профилактики синдрома «выг</w:t>
      </w:r>
      <w:r w:rsidR="008001A8" w:rsidRPr="00D5710E">
        <w:rPr>
          <w:b/>
          <w:sz w:val="28"/>
          <w:szCs w:val="28"/>
        </w:rPr>
        <w:t>о</w:t>
      </w:r>
      <w:r w:rsidR="008001A8" w:rsidRPr="00D5710E">
        <w:rPr>
          <w:b/>
          <w:sz w:val="28"/>
          <w:szCs w:val="28"/>
        </w:rPr>
        <w:t>рания»</w:t>
      </w:r>
    </w:p>
    <w:p w:rsidR="001A61A1" w:rsidRPr="00D5710E" w:rsidRDefault="001A61A1" w:rsidP="0072585F">
      <w:pPr>
        <w:pStyle w:val="Normal1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Внешние признаки синдрома «выгорания» специалиста. Причины во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 xml:space="preserve">никновения. Формы и методы профилактики синдрома «выгорания». </w:t>
      </w:r>
    </w:p>
    <w:p w:rsidR="001A61A1" w:rsidRPr="00D5710E" w:rsidRDefault="001A61A1" w:rsidP="003029A4">
      <w:pPr>
        <w:pStyle w:val="Normal1"/>
        <w:spacing w:line="120" w:lineRule="auto"/>
        <w:jc w:val="both"/>
        <w:rPr>
          <w:b/>
          <w:bCs/>
          <w:sz w:val="28"/>
          <w:szCs w:val="28"/>
        </w:rPr>
      </w:pPr>
    </w:p>
    <w:p w:rsidR="001A61A1" w:rsidRPr="00D5710E" w:rsidRDefault="001A61A1" w:rsidP="0072585F">
      <w:pPr>
        <w:jc w:val="center"/>
        <w:rPr>
          <w:b/>
          <w:sz w:val="28"/>
          <w:szCs w:val="28"/>
        </w:rPr>
      </w:pPr>
      <w:r w:rsidRPr="00D5710E">
        <w:rPr>
          <w:b/>
          <w:bCs/>
          <w:sz w:val="28"/>
          <w:szCs w:val="28"/>
        </w:rPr>
        <w:t>Тема 1.5</w:t>
      </w:r>
      <w:r w:rsidR="006441EE" w:rsidRPr="00D5710E">
        <w:rPr>
          <w:b/>
          <w:bCs/>
          <w:sz w:val="28"/>
          <w:szCs w:val="28"/>
        </w:rPr>
        <w:t>.</w:t>
      </w:r>
      <w:r w:rsidRPr="00D5710E">
        <w:rPr>
          <w:b/>
          <w:sz w:val="28"/>
          <w:szCs w:val="28"/>
        </w:rPr>
        <w:t xml:space="preserve"> Методы и приемы саморегуляции</w:t>
      </w:r>
    </w:p>
    <w:p w:rsidR="001A61A1" w:rsidRPr="00D5710E" w:rsidRDefault="001A61A1" w:rsidP="0072585F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Система методов и приемов саморегуляции. Самовнушение, самопо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>крепление. Мед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тация как способ саморегуляции.</w:t>
      </w:r>
    </w:p>
    <w:p w:rsidR="001A61A1" w:rsidRPr="00D5710E" w:rsidRDefault="001A61A1" w:rsidP="0072585F">
      <w:pPr>
        <w:jc w:val="both"/>
        <w:rPr>
          <w:b/>
          <w:bCs/>
          <w:sz w:val="28"/>
          <w:szCs w:val="28"/>
        </w:rPr>
      </w:pPr>
    </w:p>
    <w:p w:rsidR="001A61A1" w:rsidRPr="00D5710E" w:rsidRDefault="002E2966" w:rsidP="0072585F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2</w:t>
      </w:r>
      <w:r w:rsidR="001A61A1" w:rsidRPr="00D5710E">
        <w:rPr>
          <w:b/>
          <w:bCs/>
          <w:sz w:val="28"/>
          <w:szCs w:val="28"/>
        </w:rPr>
        <w:t>. Экстренная психологическая помощь</w:t>
      </w:r>
    </w:p>
    <w:p w:rsidR="001A61A1" w:rsidRPr="00D5710E" w:rsidRDefault="001A61A1" w:rsidP="003029A4">
      <w:pPr>
        <w:spacing w:line="120" w:lineRule="auto"/>
        <w:ind w:firstLine="720"/>
        <w:jc w:val="center"/>
        <w:rPr>
          <w:b/>
          <w:bCs/>
          <w:sz w:val="28"/>
          <w:szCs w:val="28"/>
        </w:rPr>
      </w:pPr>
    </w:p>
    <w:p w:rsidR="001A61A1" w:rsidRPr="00D5710E" w:rsidRDefault="001A61A1" w:rsidP="0072585F">
      <w:pPr>
        <w:pStyle w:val="Normal1"/>
        <w:jc w:val="center"/>
        <w:rPr>
          <w:b/>
          <w:sz w:val="28"/>
          <w:szCs w:val="28"/>
        </w:rPr>
      </w:pPr>
      <w:r w:rsidRPr="00D5710E">
        <w:rPr>
          <w:b/>
          <w:bCs/>
          <w:sz w:val="28"/>
          <w:szCs w:val="28"/>
        </w:rPr>
        <w:t>Тема 2.1</w:t>
      </w:r>
      <w:r w:rsidR="006441EE" w:rsidRPr="00D5710E">
        <w:rPr>
          <w:b/>
          <w:bCs/>
          <w:sz w:val="28"/>
          <w:szCs w:val="28"/>
        </w:rPr>
        <w:t>.</w:t>
      </w:r>
      <w:r w:rsidRPr="00D5710E">
        <w:rPr>
          <w:b/>
          <w:bCs/>
          <w:sz w:val="28"/>
          <w:szCs w:val="28"/>
        </w:rPr>
        <w:t xml:space="preserve"> </w:t>
      </w:r>
      <w:r w:rsidRPr="00D5710E">
        <w:rPr>
          <w:b/>
          <w:sz w:val="28"/>
          <w:szCs w:val="28"/>
        </w:rPr>
        <w:t>Экстренная психологическая помощь в зоне ЧС</w:t>
      </w:r>
    </w:p>
    <w:p w:rsidR="001A61A1" w:rsidRPr="00D5710E" w:rsidRDefault="001A61A1" w:rsidP="0072585F">
      <w:pPr>
        <w:pStyle w:val="Normal1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Особенности оказания экстренной психологической помощи при ЧС ра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личного хара</w:t>
      </w:r>
      <w:r w:rsidRPr="00D5710E">
        <w:rPr>
          <w:sz w:val="28"/>
          <w:szCs w:val="28"/>
        </w:rPr>
        <w:t>к</w:t>
      </w:r>
      <w:r w:rsidR="00AD4F28" w:rsidRPr="00D5710E">
        <w:rPr>
          <w:sz w:val="28"/>
          <w:szCs w:val="28"/>
        </w:rPr>
        <w:t>тера.</w:t>
      </w:r>
    </w:p>
    <w:p w:rsidR="001A61A1" w:rsidRPr="00D5710E" w:rsidRDefault="001A61A1" w:rsidP="0072585F">
      <w:pPr>
        <w:pStyle w:val="Normal1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Группы пострадавших в зоне ЧС. Задачи психологической работы с ра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ными группами постр</w:t>
      </w:r>
      <w:r w:rsidR="00AD4F28" w:rsidRPr="00D5710E">
        <w:rPr>
          <w:sz w:val="28"/>
          <w:szCs w:val="28"/>
        </w:rPr>
        <w:t>адавших. Формы и методы работы.</w:t>
      </w:r>
    </w:p>
    <w:p w:rsidR="001A61A1" w:rsidRPr="00D5710E" w:rsidRDefault="001A61A1" w:rsidP="003029A4">
      <w:pPr>
        <w:spacing w:line="120" w:lineRule="auto"/>
        <w:jc w:val="both"/>
        <w:rPr>
          <w:b/>
          <w:bCs/>
          <w:sz w:val="28"/>
          <w:szCs w:val="28"/>
        </w:rPr>
      </w:pPr>
    </w:p>
    <w:p w:rsidR="001A61A1" w:rsidRPr="00D5710E" w:rsidRDefault="001A61A1" w:rsidP="0072585F">
      <w:pPr>
        <w:tabs>
          <w:tab w:val="left" w:pos="-2127"/>
        </w:tabs>
        <w:jc w:val="center"/>
        <w:rPr>
          <w:b/>
          <w:sz w:val="28"/>
          <w:szCs w:val="28"/>
        </w:rPr>
      </w:pPr>
      <w:r w:rsidRPr="00D5710E">
        <w:rPr>
          <w:b/>
          <w:bCs/>
          <w:sz w:val="28"/>
          <w:szCs w:val="28"/>
        </w:rPr>
        <w:t>Тема 2.2</w:t>
      </w:r>
      <w:r w:rsidR="006441EE" w:rsidRPr="00D5710E">
        <w:rPr>
          <w:b/>
          <w:bCs/>
          <w:sz w:val="28"/>
          <w:szCs w:val="28"/>
        </w:rPr>
        <w:t>.</w:t>
      </w:r>
      <w:r w:rsidRPr="00D5710E">
        <w:rPr>
          <w:b/>
          <w:sz w:val="28"/>
          <w:szCs w:val="28"/>
        </w:rPr>
        <w:t xml:space="preserve"> Особенности общения с челов</w:t>
      </w:r>
      <w:r w:rsidRPr="00D5710E">
        <w:rPr>
          <w:b/>
          <w:sz w:val="28"/>
          <w:szCs w:val="28"/>
        </w:rPr>
        <w:t>е</w:t>
      </w:r>
      <w:r w:rsidRPr="00D5710E">
        <w:rPr>
          <w:b/>
          <w:sz w:val="28"/>
          <w:szCs w:val="28"/>
        </w:rPr>
        <w:t>ком, переживающим горе, утрату</w:t>
      </w:r>
    </w:p>
    <w:p w:rsidR="001A61A1" w:rsidRPr="00D5710E" w:rsidRDefault="001A61A1" w:rsidP="0072585F">
      <w:pPr>
        <w:pStyle w:val="Normal1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Переживание горя, утраты. Нормальная работа горя. Фазы горя. Патол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гическое горе и причины его возникновения. Специфика течения процесса г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ревания в условиях ЧС. Культ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ральные особенности переживания горя.</w:t>
      </w:r>
    </w:p>
    <w:p w:rsidR="001A61A1" w:rsidRPr="00D5710E" w:rsidRDefault="001A61A1" w:rsidP="003029A4">
      <w:pPr>
        <w:pStyle w:val="Normal1"/>
        <w:spacing w:line="120" w:lineRule="auto"/>
        <w:ind w:firstLine="720"/>
        <w:jc w:val="both"/>
        <w:rPr>
          <w:sz w:val="28"/>
          <w:szCs w:val="28"/>
        </w:rPr>
      </w:pPr>
    </w:p>
    <w:p w:rsidR="001A61A1" w:rsidRPr="00D5710E" w:rsidRDefault="001A61A1" w:rsidP="0072585F">
      <w:pPr>
        <w:pStyle w:val="Normal1"/>
        <w:jc w:val="center"/>
        <w:rPr>
          <w:b/>
          <w:sz w:val="28"/>
          <w:szCs w:val="28"/>
        </w:rPr>
      </w:pPr>
      <w:r w:rsidRPr="00D5710E">
        <w:rPr>
          <w:b/>
          <w:bCs/>
          <w:sz w:val="28"/>
          <w:szCs w:val="28"/>
        </w:rPr>
        <w:t>Тема 2.3</w:t>
      </w:r>
      <w:r w:rsidR="006441EE" w:rsidRPr="00D5710E">
        <w:rPr>
          <w:b/>
          <w:bCs/>
          <w:sz w:val="28"/>
          <w:szCs w:val="28"/>
        </w:rPr>
        <w:t>.</w:t>
      </w:r>
      <w:r w:rsidRPr="00D5710E">
        <w:rPr>
          <w:b/>
          <w:sz w:val="28"/>
          <w:szCs w:val="28"/>
        </w:rPr>
        <w:t xml:space="preserve"> Острые реакции на стресс</w:t>
      </w:r>
      <w:r w:rsidR="003029A4" w:rsidRPr="00D5710E">
        <w:rPr>
          <w:b/>
          <w:sz w:val="28"/>
          <w:szCs w:val="28"/>
        </w:rPr>
        <w:t xml:space="preserve">. </w:t>
      </w:r>
      <w:r w:rsidRPr="00D5710E">
        <w:rPr>
          <w:b/>
          <w:sz w:val="28"/>
          <w:szCs w:val="28"/>
        </w:rPr>
        <w:t>Техники работы</w:t>
      </w:r>
      <w:r w:rsidR="003029A4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>с различными реа</w:t>
      </w:r>
      <w:r w:rsidRPr="00D5710E">
        <w:rPr>
          <w:b/>
          <w:sz w:val="28"/>
          <w:szCs w:val="28"/>
        </w:rPr>
        <w:t>к</w:t>
      </w:r>
      <w:r w:rsidRPr="00D5710E">
        <w:rPr>
          <w:b/>
          <w:sz w:val="28"/>
          <w:szCs w:val="28"/>
        </w:rPr>
        <w:t>циями на стрессовую ситуацию</w:t>
      </w:r>
    </w:p>
    <w:p w:rsidR="001A61A1" w:rsidRPr="00D5710E" w:rsidRDefault="001A61A1" w:rsidP="0072585F">
      <w:pPr>
        <w:pStyle w:val="Normal1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Приемы и техники оказания экстренной психологической помощи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страдавшим с различными реакциями на стрессовую ситуацию. Практика ок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зания помощи при различных ОСР.</w:t>
      </w:r>
    </w:p>
    <w:p w:rsidR="00D636A8" w:rsidRPr="00D5710E" w:rsidRDefault="00D636A8" w:rsidP="003029A4">
      <w:pPr>
        <w:pStyle w:val="Normal1"/>
        <w:spacing w:line="120" w:lineRule="auto"/>
        <w:ind w:firstLine="709"/>
        <w:jc w:val="both"/>
        <w:rPr>
          <w:sz w:val="28"/>
          <w:szCs w:val="28"/>
        </w:rPr>
      </w:pPr>
    </w:p>
    <w:p w:rsidR="001A61A1" w:rsidRPr="00D5710E" w:rsidRDefault="001A61A1" w:rsidP="0072585F">
      <w:pPr>
        <w:pStyle w:val="Normal1"/>
        <w:jc w:val="center"/>
        <w:rPr>
          <w:b/>
          <w:sz w:val="28"/>
          <w:szCs w:val="28"/>
        </w:rPr>
      </w:pPr>
      <w:r w:rsidRPr="00D5710E">
        <w:rPr>
          <w:b/>
          <w:bCs/>
          <w:sz w:val="28"/>
          <w:szCs w:val="28"/>
        </w:rPr>
        <w:t>Тема 2.4</w:t>
      </w:r>
      <w:r w:rsidR="006441EE" w:rsidRPr="00D5710E">
        <w:rPr>
          <w:b/>
          <w:bCs/>
          <w:sz w:val="28"/>
          <w:szCs w:val="28"/>
        </w:rPr>
        <w:t>.</w:t>
      </w:r>
      <w:r w:rsidRPr="00D5710E">
        <w:rPr>
          <w:b/>
          <w:sz w:val="28"/>
          <w:szCs w:val="28"/>
        </w:rPr>
        <w:t xml:space="preserve"> Суицидальное поведение.</w:t>
      </w:r>
      <w:r w:rsidR="00556977" w:rsidRPr="00D5710E">
        <w:rPr>
          <w:b/>
          <w:sz w:val="28"/>
          <w:szCs w:val="28"/>
        </w:rPr>
        <w:t xml:space="preserve"> </w:t>
      </w:r>
      <w:r w:rsidRPr="00D5710E">
        <w:rPr>
          <w:b/>
          <w:sz w:val="28"/>
          <w:szCs w:val="28"/>
        </w:rPr>
        <w:t xml:space="preserve">Экстренная психологическая </w:t>
      </w:r>
      <w:r w:rsidR="00556977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>помощь при суицидальной п</w:t>
      </w:r>
      <w:r w:rsidRPr="00D5710E">
        <w:rPr>
          <w:b/>
          <w:sz w:val="28"/>
          <w:szCs w:val="28"/>
        </w:rPr>
        <w:t>о</w:t>
      </w:r>
      <w:r w:rsidRPr="00D5710E">
        <w:rPr>
          <w:b/>
          <w:sz w:val="28"/>
          <w:szCs w:val="28"/>
        </w:rPr>
        <w:t>пытке</w:t>
      </w:r>
    </w:p>
    <w:p w:rsidR="001A61A1" w:rsidRPr="00D5710E" w:rsidRDefault="001A61A1" w:rsidP="0072585F">
      <w:pPr>
        <w:pStyle w:val="Normal1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Суицидальное поведение: определение. Виды суицидального поведения. Виды суицидов. Готовность специалиста для работы с суицидентом. Психол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гические аспекты работы с суициде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том.</w:t>
      </w:r>
    </w:p>
    <w:p w:rsidR="001A61A1" w:rsidRPr="00D5710E" w:rsidRDefault="001A61A1" w:rsidP="0072585F">
      <w:pPr>
        <w:pStyle w:val="Normal1"/>
        <w:ind w:firstLine="720"/>
        <w:jc w:val="both"/>
        <w:rPr>
          <w:b/>
          <w:bCs/>
          <w:sz w:val="28"/>
          <w:szCs w:val="28"/>
        </w:rPr>
      </w:pPr>
      <w:r w:rsidRPr="00D5710E">
        <w:rPr>
          <w:sz w:val="28"/>
          <w:szCs w:val="28"/>
        </w:rPr>
        <w:lastRenderedPageBreak/>
        <w:t>Алгоритм работы с суицидентом при суицидальной попытке (сбор и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формации, оценка летальности, присоединение, актуализация ресурса</w:t>
      </w:r>
      <w:r w:rsidR="003029A4" w:rsidRPr="00D5710E">
        <w:rPr>
          <w:sz w:val="28"/>
          <w:szCs w:val="28"/>
        </w:rPr>
        <w:t>,</w:t>
      </w:r>
      <w:r w:rsidRPr="00D5710E">
        <w:rPr>
          <w:sz w:val="28"/>
          <w:szCs w:val="28"/>
        </w:rPr>
        <w:t xml:space="preserve"> стадия выслушивания, поворот на 180, заверш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ние ситуации).</w:t>
      </w:r>
    </w:p>
    <w:p w:rsidR="001A61A1" w:rsidRPr="00D5710E" w:rsidRDefault="001A61A1" w:rsidP="003029A4">
      <w:pPr>
        <w:spacing w:line="120" w:lineRule="auto"/>
        <w:jc w:val="both"/>
        <w:rPr>
          <w:b/>
          <w:bCs/>
          <w:sz w:val="28"/>
          <w:szCs w:val="28"/>
        </w:rPr>
      </w:pPr>
    </w:p>
    <w:p w:rsidR="003D1491" w:rsidRPr="00D5710E" w:rsidRDefault="001A61A1" w:rsidP="003D1491">
      <w:pPr>
        <w:spacing w:line="228" w:lineRule="auto"/>
        <w:jc w:val="center"/>
        <w:rPr>
          <w:sz w:val="28"/>
          <w:szCs w:val="28"/>
        </w:rPr>
      </w:pPr>
      <w:r w:rsidRPr="00D5710E">
        <w:rPr>
          <w:b/>
          <w:bCs/>
          <w:sz w:val="28"/>
          <w:szCs w:val="28"/>
        </w:rPr>
        <w:t>Тема 2.5</w:t>
      </w:r>
      <w:r w:rsidRPr="00D5710E">
        <w:rPr>
          <w:b/>
          <w:sz w:val="28"/>
          <w:szCs w:val="28"/>
        </w:rPr>
        <w:t xml:space="preserve">. </w:t>
      </w:r>
      <w:r w:rsidR="003D1491" w:rsidRPr="00D5710E">
        <w:rPr>
          <w:b/>
          <w:sz w:val="28"/>
          <w:szCs w:val="28"/>
        </w:rPr>
        <w:t>Психология толпы. Методы и приемы</w:t>
      </w:r>
      <w:r w:rsidR="003D1491" w:rsidRPr="00D5710E">
        <w:rPr>
          <w:b/>
          <w:sz w:val="28"/>
          <w:szCs w:val="28"/>
        </w:rPr>
        <w:br/>
        <w:t>воздействия на толпу</w:t>
      </w:r>
      <w:r w:rsidR="003D1491" w:rsidRPr="00D5710E">
        <w:rPr>
          <w:sz w:val="28"/>
          <w:szCs w:val="28"/>
        </w:rPr>
        <w:t xml:space="preserve"> </w:t>
      </w:r>
    </w:p>
    <w:p w:rsidR="001A61A1" w:rsidRPr="00D5710E" w:rsidRDefault="001A61A1" w:rsidP="003D1491">
      <w:pPr>
        <w:spacing w:line="228" w:lineRule="auto"/>
        <w:jc w:val="center"/>
        <w:rPr>
          <w:sz w:val="28"/>
          <w:szCs w:val="28"/>
        </w:rPr>
      </w:pPr>
      <w:r w:rsidRPr="00D5710E">
        <w:rPr>
          <w:sz w:val="28"/>
          <w:szCs w:val="28"/>
        </w:rPr>
        <w:t>Понятие толпы. Виды толпы. Механизмы образования то</w:t>
      </w:r>
      <w:r w:rsidRPr="00D5710E">
        <w:rPr>
          <w:sz w:val="28"/>
          <w:szCs w:val="28"/>
        </w:rPr>
        <w:t>л</w:t>
      </w:r>
      <w:r w:rsidRPr="00D5710E">
        <w:rPr>
          <w:sz w:val="28"/>
          <w:szCs w:val="28"/>
        </w:rPr>
        <w:t>пы. Эмоциональное заражение. Особенности психологического состояния л</w:t>
      </w:r>
      <w:r w:rsidRPr="00D5710E">
        <w:rPr>
          <w:sz w:val="28"/>
          <w:szCs w:val="28"/>
        </w:rPr>
        <w:t>ю</w:t>
      </w:r>
      <w:r w:rsidRPr="00D5710E">
        <w:rPr>
          <w:sz w:val="28"/>
          <w:szCs w:val="28"/>
        </w:rPr>
        <w:t>дей в толпе. Общие принципы работы с пассивной толпой. Безопасное повед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 xml:space="preserve">ние в </w:t>
      </w:r>
      <w:r w:rsidR="00AD4F28" w:rsidRPr="00D5710E">
        <w:rPr>
          <w:sz w:val="28"/>
          <w:szCs w:val="28"/>
        </w:rPr>
        <w:t>толпе.</w:t>
      </w:r>
    </w:p>
    <w:p w:rsidR="001A61A1" w:rsidRPr="00D5710E" w:rsidRDefault="001A61A1" w:rsidP="002A646E">
      <w:pPr>
        <w:pStyle w:val="Normal1"/>
        <w:spacing w:line="228" w:lineRule="auto"/>
        <w:ind w:firstLine="720"/>
        <w:jc w:val="both"/>
        <w:rPr>
          <w:b/>
          <w:bCs/>
          <w:sz w:val="28"/>
          <w:szCs w:val="28"/>
        </w:rPr>
      </w:pPr>
      <w:r w:rsidRPr="00D5710E">
        <w:rPr>
          <w:sz w:val="28"/>
          <w:szCs w:val="28"/>
        </w:rPr>
        <w:t>Особенности групповой работы в толпе.</w:t>
      </w:r>
    </w:p>
    <w:p w:rsidR="001A208D" w:rsidRPr="00D5710E" w:rsidRDefault="001A208D" w:rsidP="002A646E">
      <w:pPr>
        <w:spacing w:line="228" w:lineRule="auto"/>
        <w:jc w:val="center"/>
        <w:rPr>
          <w:b/>
          <w:bCs/>
          <w:sz w:val="28"/>
          <w:szCs w:val="28"/>
        </w:rPr>
      </w:pPr>
    </w:p>
    <w:p w:rsidR="001A61A1" w:rsidRPr="00D5710E" w:rsidRDefault="002E2966" w:rsidP="002A646E">
      <w:pPr>
        <w:spacing w:line="228" w:lineRule="auto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3</w:t>
      </w:r>
      <w:r w:rsidR="001A61A1" w:rsidRPr="00D5710E">
        <w:rPr>
          <w:b/>
          <w:bCs/>
          <w:sz w:val="28"/>
          <w:szCs w:val="28"/>
        </w:rPr>
        <w:t>. Элементы психологии управления</w:t>
      </w:r>
    </w:p>
    <w:p w:rsidR="001A61A1" w:rsidRPr="00D5710E" w:rsidRDefault="001A61A1" w:rsidP="0072585F">
      <w:pPr>
        <w:pStyle w:val="Normal1"/>
        <w:spacing w:line="120" w:lineRule="auto"/>
        <w:ind w:firstLine="720"/>
        <w:jc w:val="center"/>
        <w:rPr>
          <w:b/>
          <w:bCs/>
          <w:sz w:val="28"/>
          <w:szCs w:val="28"/>
        </w:rPr>
      </w:pPr>
    </w:p>
    <w:p w:rsidR="001A61A1" w:rsidRPr="00D5710E" w:rsidRDefault="001A61A1" w:rsidP="002A646E">
      <w:pPr>
        <w:pStyle w:val="Normal1"/>
        <w:spacing w:line="228" w:lineRule="auto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3.1</w:t>
      </w:r>
      <w:r w:rsidR="00AD4F28" w:rsidRPr="00D5710E">
        <w:rPr>
          <w:b/>
          <w:bCs/>
          <w:sz w:val="28"/>
          <w:szCs w:val="28"/>
        </w:rPr>
        <w:t>.</w:t>
      </w:r>
      <w:r w:rsidRPr="00D5710E">
        <w:rPr>
          <w:b/>
          <w:sz w:val="28"/>
          <w:szCs w:val="28"/>
        </w:rPr>
        <w:t xml:space="preserve"> </w:t>
      </w:r>
      <w:r w:rsidRPr="00D5710E">
        <w:rPr>
          <w:b/>
          <w:bCs/>
          <w:sz w:val="28"/>
          <w:szCs w:val="28"/>
        </w:rPr>
        <w:t>Практика разрешения конфликтных ситуаций</w:t>
      </w:r>
    </w:p>
    <w:p w:rsidR="001A61A1" w:rsidRPr="00D5710E" w:rsidRDefault="001A61A1" w:rsidP="002A646E">
      <w:pPr>
        <w:pStyle w:val="Normal1"/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Понятие конфликта. Виды конфликтов. Способы профилактики и предо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вращения межличностных конфликтов. Способы и приемы воздействия на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ведение оппонента. Стратегии ра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решения конфликтных ситуаций.</w:t>
      </w:r>
    </w:p>
    <w:p w:rsidR="00CB328A" w:rsidRPr="00D5710E" w:rsidRDefault="00CB328A" w:rsidP="002A646E">
      <w:pPr>
        <w:spacing w:line="228" w:lineRule="auto"/>
        <w:jc w:val="center"/>
        <w:rPr>
          <w:b/>
          <w:bCs/>
          <w:sz w:val="28"/>
          <w:szCs w:val="28"/>
        </w:rPr>
      </w:pPr>
    </w:p>
    <w:p w:rsidR="001A61A1" w:rsidRPr="00D5710E" w:rsidRDefault="001A61A1" w:rsidP="002A646E">
      <w:pPr>
        <w:tabs>
          <w:tab w:val="left" w:pos="2730"/>
        </w:tabs>
        <w:spacing w:line="228" w:lineRule="auto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Примерный учебно-тематический план для подг</w:t>
      </w:r>
      <w:r w:rsidRPr="00D5710E">
        <w:rPr>
          <w:b/>
          <w:bCs/>
          <w:sz w:val="28"/>
          <w:szCs w:val="28"/>
        </w:rPr>
        <w:t>о</w:t>
      </w:r>
      <w:r w:rsidRPr="00D5710E">
        <w:rPr>
          <w:b/>
          <w:bCs/>
          <w:sz w:val="28"/>
          <w:szCs w:val="28"/>
        </w:rPr>
        <w:t>товки</w:t>
      </w:r>
    </w:p>
    <w:p w:rsidR="001A61A1" w:rsidRPr="00D5710E" w:rsidRDefault="001A61A1" w:rsidP="002A646E">
      <w:pPr>
        <w:spacing w:line="228" w:lineRule="auto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спасателей первого кла</w:t>
      </w:r>
      <w:r w:rsidRPr="00D5710E">
        <w:rPr>
          <w:b/>
          <w:bCs/>
          <w:sz w:val="28"/>
          <w:szCs w:val="28"/>
        </w:rPr>
        <w:t>с</w:t>
      </w:r>
      <w:r w:rsidRPr="00D5710E">
        <w:rPr>
          <w:b/>
          <w:bCs/>
          <w:sz w:val="28"/>
          <w:szCs w:val="28"/>
        </w:rPr>
        <w:t>са</w:t>
      </w:r>
    </w:p>
    <w:p w:rsidR="00556977" w:rsidRPr="00D5710E" w:rsidRDefault="00556977" w:rsidP="00E26A27">
      <w:pPr>
        <w:spacing w:line="120" w:lineRule="auto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134"/>
        <w:gridCol w:w="992"/>
        <w:gridCol w:w="1134"/>
      </w:tblGrid>
      <w:tr w:rsidR="001A61A1" w:rsidRPr="00D5710E" w:rsidTr="00E26A27">
        <w:trPr>
          <w:trHeight w:val="20"/>
        </w:trPr>
        <w:tc>
          <w:tcPr>
            <w:tcW w:w="6379" w:type="dxa"/>
            <w:shd w:val="clear" w:color="auto" w:fill="auto"/>
            <w:vAlign w:val="center"/>
          </w:tcPr>
          <w:p w:rsidR="001A61A1" w:rsidRPr="00D5710E" w:rsidRDefault="001A61A1" w:rsidP="0072585F">
            <w:pPr>
              <w:pStyle w:val="1"/>
              <w:spacing w:line="228" w:lineRule="auto"/>
              <w:ind w:right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1A1" w:rsidRPr="00D5710E" w:rsidRDefault="001A61A1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Всего уче</w:t>
            </w:r>
            <w:r w:rsidRPr="00D5710E">
              <w:rPr>
                <w:bCs/>
                <w:sz w:val="24"/>
                <w:szCs w:val="24"/>
              </w:rPr>
              <w:t>б</w:t>
            </w:r>
            <w:r w:rsidRPr="00D5710E">
              <w:rPr>
                <w:bCs/>
                <w:sz w:val="24"/>
                <w:szCs w:val="24"/>
              </w:rPr>
              <w:t>ных</w:t>
            </w:r>
          </w:p>
          <w:p w:rsidR="001A61A1" w:rsidRPr="00D5710E" w:rsidRDefault="001A61A1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ч</w:t>
            </w:r>
            <w:r w:rsidRPr="00D5710E">
              <w:rPr>
                <w:bCs/>
                <w:sz w:val="24"/>
                <w:szCs w:val="24"/>
              </w:rPr>
              <w:t>а</w:t>
            </w:r>
            <w:r w:rsidRPr="00D5710E">
              <w:rPr>
                <w:bCs/>
                <w:sz w:val="24"/>
                <w:szCs w:val="24"/>
              </w:rPr>
              <w:t>сов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61A1" w:rsidRPr="00D5710E" w:rsidRDefault="001A61A1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Ле</w:t>
            </w:r>
            <w:r w:rsidRPr="00D5710E">
              <w:rPr>
                <w:bCs/>
                <w:sz w:val="24"/>
                <w:szCs w:val="24"/>
              </w:rPr>
              <w:t>к</w:t>
            </w:r>
            <w:r w:rsidRPr="00D5710E">
              <w:rPr>
                <w:bCs/>
                <w:sz w:val="24"/>
                <w:szCs w:val="24"/>
              </w:rPr>
              <w:t>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61A1" w:rsidRPr="00D5710E" w:rsidRDefault="001A61A1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Практ</w:t>
            </w:r>
            <w:r w:rsidRPr="00D5710E">
              <w:rPr>
                <w:bCs/>
                <w:sz w:val="24"/>
                <w:szCs w:val="24"/>
              </w:rPr>
              <w:t>и</w:t>
            </w:r>
            <w:r w:rsidRPr="00D5710E">
              <w:rPr>
                <w:bCs/>
                <w:sz w:val="24"/>
                <w:szCs w:val="24"/>
              </w:rPr>
              <w:t>ческие</w:t>
            </w:r>
          </w:p>
          <w:p w:rsidR="001A61A1" w:rsidRPr="00D5710E" w:rsidRDefault="001A61A1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зан</w:t>
            </w:r>
            <w:r w:rsidRPr="00D5710E">
              <w:rPr>
                <w:bCs/>
                <w:sz w:val="24"/>
                <w:szCs w:val="24"/>
              </w:rPr>
              <w:t>я</w:t>
            </w:r>
            <w:r w:rsidRPr="00D5710E">
              <w:rPr>
                <w:bCs/>
                <w:sz w:val="24"/>
                <w:szCs w:val="24"/>
              </w:rPr>
              <w:t>тия</w:t>
            </w:r>
          </w:p>
        </w:tc>
      </w:tr>
      <w:tr w:rsidR="001A61A1" w:rsidRPr="00D5710E" w:rsidTr="00E26A27">
        <w:trPr>
          <w:trHeight w:val="20"/>
        </w:trPr>
        <w:tc>
          <w:tcPr>
            <w:tcW w:w="6379" w:type="dxa"/>
            <w:shd w:val="clear" w:color="auto" w:fill="auto"/>
          </w:tcPr>
          <w:p w:rsidR="001A61A1" w:rsidRPr="00D5710E" w:rsidRDefault="00A82D95" w:rsidP="0072585F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D5710E">
              <w:rPr>
                <w:b/>
                <w:bCs/>
                <w:sz w:val="24"/>
                <w:szCs w:val="24"/>
              </w:rPr>
              <w:t>1</w:t>
            </w:r>
            <w:r w:rsidR="001A61A1" w:rsidRPr="00D5710E">
              <w:rPr>
                <w:b/>
                <w:bCs/>
                <w:sz w:val="24"/>
                <w:szCs w:val="24"/>
              </w:rPr>
              <w:t>. Профессиональное здоровье</w:t>
            </w:r>
          </w:p>
        </w:tc>
        <w:tc>
          <w:tcPr>
            <w:tcW w:w="1134" w:type="dxa"/>
            <w:shd w:val="clear" w:color="auto" w:fill="auto"/>
          </w:tcPr>
          <w:p w:rsidR="001A61A1" w:rsidRPr="00D5710E" w:rsidRDefault="001A61A1" w:rsidP="0072585F">
            <w:pPr>
              <w:spacing w:line="228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D5710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A61A1" w:rsidRPr="00D5710E" w:rsidRDefault="00FD0682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A61A1" w:rsidRPr="00D5710E" w:rsidRDefault="00FD0682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</w:tr>
      <w:tr w:rsidR="001A61A1" w:rsidRPr="00D5710E" w:rsidTr="00E26A27">
        <w:trPr>
          <w:trHeight w:val="20"/>
        </w:trPr>
        <w:tc>
          <w:tcPr>
            <w:tcW w:w="6379" w:type="dxa"/>
            <w:shd w:val="clear" w:color="auto" w:fill="auto"/>
          </w:tcPr>
          <w:p w:rsidR="001A61A1" w:rsidRPr="00D5710E" w:rsidRDefault="001A61A1" w:rsidP="0072585F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1.1</w:t>
            </w:r>
            <w:r w:rsidR="00FD0682" w:rsidRPr="00D5710E">
              <w:rPr>
                <w:bCs/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bCs/>
                <w:sz w:val="24"/>
                <w:szCs w:val="24"/>
              </w:rPr>
              <w:t xml:space="preserve">Вводная лекция. Психологическая составляющая </w:t>
            </w:r>
            <w:r w:rsidR="0072585F" w:rsidRPr="00D5710E">
              <w:rPr>
                <w:bCs/>
                <w:sz w:val="24"/>
                <w:szCs w:val="24"/>
              </w:rPr>
              <w:br/>
            </w:r>
            <w:r w:rsidRPr="00D5710E">
              <w:rPr>
                <w:bCs/>
                <w:sz w:val="24"/>
                <w:szCs w:val="24"/>
              </w:rPr>
              <w:t>пр</w:t>
            </w:r>
            <w:r w:rsidRPr="00D5710E">
              <w:rPr>
                <w:bCs/>
                <w:sz w:val="24"/>
                <w:szCs w:val="24"/>
              </w:rPr>
              <w:t>о</w:t>
            </w:r>
            <w:r w:rsidRPr="00D5710E">
              <w:rPr>
                <w:bCs/>
                <w:sz w:val="24"/>
                <w:szCs w:val="24"/>
              </w:rPr>
              <w:t>фессиональной деятельности спасателя</w:t>
            </w:r>
          </w:p>
        </w:tc>
        <w:tc>
          <w:tcPr>
            <w:tcW w:w="1134" w:type="dxa"/>
            <w:shd w:val="clear" w:color="auto" w:fill="auto"/>
          </w:tcPr>
          <w:p w:rsidR="001A61A1" w:rsidRPr="00D5710E" w:rsidRDefault="001A61A1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61A1" w:rsidRPr="00D5710E" w:rsidRDefault="001A61A1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61A1" w:rsidRPr="00D5710E" w:rsidRDefault="00FD0682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</w:tr>
      <w:tr w:rsidR="001A61A1" w:rsidRPr="00D5710E" w:rsidTr="00E26A27">
        <w:trPr>
          <w:trHeight w:val="20"/>
        </w:trPr>
        <w:tc>
          <w:tcPr>
            <w:tcW w:w="6379" w:type="dxa"/>
            <w:shd w:val="clear" w:color="auto" w:fill="auto"/>
          </w:tcPr>
          <w:p w:rsidR="001A61A1" w:rsidRPr="00D5710E" w:rsidRDefault="001A61A1" w:rsidP="0072585F">
            <w:pPr>
              <w:spacing w:line="228" w:lineRule="auto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1.2</w:t>
            </w:r>
            <w:r w:rsidR="00FD0682" w:rsidRPr="00D5710E">
              <w:rPr>
                <w:bCs/>
                <w:sz w:val="24"/>
                <w:szCs w:val="24"/>
              </w:rPr>
              <w:t>.</w:t>
            </w:r>
            <w:r w:rsidRPr="00D5710E">
              <w:rPr>
                <w:bCs/>
                <w:sz w:val="24"/>
                <w:szCs w:val="24"/>
              </w:rPr>
              <w:t xml:space="preserve"> Профессиональное здоровье. Мероприятия по </w:t>
            </w:r>
            <w:r w:rsidR="00FD0682" w:rsidRPr="00D5710E">
              <w:rPr>
                <w:bCs/>
                <w:sz w:val="24"/>
                <w:szCs w:val="24"/>
              </w:rPr>
              <w:br/>
            </w:r>
            <w:r w:rsidRPr="00D5710E">
              <w:rPr>
                <w:bCs/>
                <w:sz w:val="24"/>
                <w:szCs w:val="24"/>
              </w:rPr>
              <w:t xml:space="preserve">профилактике и коррекции негативных последствий </w:t>
            </w:r>
            <w:r w:rsidR="00FD0682" w:rsidRPr="00D5710E">
              <w:rPr>
                <w:bCs/>
                <w:sz w:val="24"/>
                <w:szCs w:val="24"/>
              </w:rPr>
              <w:br/>
            </w:r>
            <w:r w:rsidRPr="00D5710E">
              <w:rPr>
                <w:bCs/>
                <w:sz w:val="24"/>
                <w:szCs w:val="24"/>
              </w:rPr>
              <w:t>профессионал</w:t>
            </w:r>
            <w:r w:rsidRPr="00D5710E">
              <w:rPr>
                <w:bCs/>
                <w:sz w:val="24"/>
                <w:szCs w:val="24"/>
              </w:rPr>
              <w:t>ь</w:t>
            </w:r>
            <w:r w:rsidRPr="00D5710E">
              <w:rPr>
                <w:bCs/>
                <w:sz w:val="24"/>
                <w:szCs w:val="24"/>
              </w:rPr>
              <w:t>ного стресса</w:t>
            </w:r>
          </w:p>
        </w:tc>
        <w:tc>
          <w:tcPr>
            <w:tcW w:w="1134" w:type="dxa"/>
            <w:shd w:val="clear" w:color="auto" w:fill="auto"/>
          </w:tcPr>
          <w:p w:rsidR="001A61A1" w:rsidRPr="00D5710E" w:rsidRDefault="001A61A1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A61A1" w:rsidRPr="00D5710E" w:rsidRDefault="00FD0682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A61A1" w:rsidRPr="00D5710E" w:rsidRDefault="001A61A1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</w:tr>
      <w:tr w:rsidR="001A61A1" w:rsidRPr="00D5710E" w:rsidTr="00E26A27">
        <w:trPr>
          <w:trHeight w:val="20"/>
        </w:trPr>
        <w:tc>
          <w:tcPr>
            <w:tcW w:w="6379" w:type="dxa"/>
            <w:shd w:val="clear" w:color="auto" w:fill="auto"/>
          </w:tcPr>
          <w:p w:rsidR="001A61A1" w:rsidRPr="00D5710E" w:rsidRDefault="001A61A1" w:rsidP="0072585F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1.3</w:t>
            </w:r>
            <w:r w:rsidR="00FD0682" w:rsidRPr="00D5710E">
              <w:rPr>
                <w:bCs/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 xml:space="preserve"> Посттравматическое стрессовое расстройство (ПТСР)</w:t>
            </w:r>
          </w:p>
        </w:tc>
        <w:tc>
          <w:tcPr>
            <w:tcW w:w="1134" w:type="dxa"/>
            <w:shd w:val="clear" w:color="auto" w:fill="auto"/>
          </w:tcPr>
          <w:p w:rsidR="001A61A1" w:rsidRPr="00D5710E" w:rsidRDefault="001A61A1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A61A1" w:rsidRPr="00D5710E" w:rsidRDefault="001A61A1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A61A1" w:rsidRPr="00D5710E" w:rsidRDefault="001A61A1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A61A1" w:rsidRPr="00D5710E" w:rsidTr="00E26A27">
        <w:trPr>
          <w:trHeight w:val="20"/>
        </w:trPr>
        <w:tc>
          <w:tcPr>
            <w:tcW w:w="6379" w:type="dxa"/>
            <w:shd w:val="clear" w:color="auto" w:fill="auto"/>
          </w:tcPr>
          <w:p w:rsidR="001A61A1" w:rsidRPr="00D5710E" w:rsidRDefault="001A61A1" w:rsidP="0072585F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1.4</w:t>
            </w:r>
            <w:r w:rsidR="00FD0682" w:rsidRPr="00D5710E">
              <w:rPr>
                <w:bCs/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 xml:space="preserve"> Методы и приемы саморегуляции</w:t>
            </w:r>
          </w:p>
        </w:tc>
        <w:tc>
          <w:tcPr>
            <w:tcW w:w="1134" w:type="dxa"/>
            <w:shd w:val="clear" w:color="auto" w:fill="auto"/>
          </w:tcPr>
          <w:p w:rsidR="001A61A1" w:rsidRPr="00D5710E" w:rsidRDefault="001A61A1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A61A1" w:rsidRPr="00D5710E" w:rsidRDefault="00FD0682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A61A1" w:rsidRPr="00D5710E" w:rsidRDefault="001A61A1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</w:tr>
      <w:tr w:rsidR="001A61A1" w:rsidRPr="00D5710E" w:rsidTr="00E26A27">
        <w:trPr>
          <w:trHeight w:val="20"/>
        </w:trPr>
        <w:tc>
          <w:tcPr>
            <w:tcW w:w="6379" w:type="dxa"/>
            <w:shd w:val="clear" w:color="auto" w:fill="auto"/>
          </w:tcPr>
          <w:p w:rsidR="001A61A1" w:rsidRPr="00D5710E" w:rsidRDefault="00A82D95" w:rsidP="0072585F">
            <w:pPr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D5710E">
              <w:rPr>
                <w:b/>
                <w:bCs/>
                <w:sz w:val="24"/>
                <w:szCs w:val="24"/>
              </w:rPr>
              <w:t>2</w:t>
            </w:r>
            <w:r w:rsidR="001A61A1" w:rsidRPr="00D5710E">
              <w:rPr>
                <w:b/>
                <w:bCs/>
                <w:sz w:val="24"/>
                <w:szCs w:val="24"/>
              </w:rPr>
              <w:t>. Экстренная психологическая помощь</w:t>
            </w:r>
          </w:p>
        </w:tc>
        <w:tc>
          <w:tcPr>
            <w:tcW w:w="1134" w:type="dxa"/>
            <w:shd w:val="clear" w:color="auto" w:fill="auto"/>
          </w:tcPr>
          <w:p w:rsidR="001A61A1" w:rsidRPr="00D5710E" w:rsidRDefault="001A61A1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1A61A1" w:rsidRPr="00D5710E" w:rsidRDefault="00FD0682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A61A1" w:rsidRPr="00D5710E" w:rsidRDefault="001A61A1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A61A1" w:rsidRPr="00D5710E" w:rsidTr="00E26A27">
        <w:trPr>
          <w:trHeight w:val="20"/>
        </w:trPr>
        <w:tc>
          <w:tcPr>
            <w:tcW w:w="6379" w:type="dxa"/>
            <w:shd w:val="clear" w:color="auto" w:fill="auto"/>
          </w:tcPr>
          <w:p w:rsidR="001A61A1" w:rsidRPr="00D5710E" w:rsidRDefault="001A61A1" w:rsidP="0072585F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2.1</w:t>
            </w:r>
            <w:r w:rsidR="00FD0682" w:rsidRPr="00D5710E">
              <w:rPr>
                <w:bCs/>
                <w:sz w:val="24"/>
                <w:szCs w:val="24"/>
              </w:rPr>
              <w:t>.</w:t>
            </w:r>
            <w:r w:rsidRPr="00D5710E">
              <w:rPr>
                <w:bCs/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Экстренная психологическая помощь в зоне ЧС</w:t>
            </w:r>
          </w:p>
        </w:tc>
        <w:tc>
          <w:tcPr>
            <w:tcW w:w="1134" w:type="dxa"/>
            <w:shd w:val="clear" w:color="auto" w:fill="auto"/>
          </w:tcPr>
          <w:p w:rsidR="001A61A1" w:rsidRPr="00D5710E" w:rsidRDefault="001A61A1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A61A1" w:rsidRPr="00D5710E" w:rsidRDefault="00FD0682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A61A1" w:rsidRPr="00D5710E" w:rsidRDefault="001A61A1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</w:tr>
      <w:tr w:rsidR="001A61A1" w:rsidRPr="00D5710E" w:rsidTr="00E26A27">
        <w:trPr>
          <w:trHeight w:val="20"/>
        </w:trPr>
        <w:tc>
          <w:tcPr>
            <w:tcW w:w="6379" w:type="dxa"/>
            <w:shd w:val="clear" w:color="auto" w:fill="auto"/>
          </w:tcPr>
          <w:p w:rsidR="001A61A1" w:rsidRPr="00D5710E" w:rsidRDefault="001A61A1" w:rsidP="0072585F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2.2</w:t>
            </w:r>
            <w:r w:rsidR="00FD0682" w:rsidRPr="00D5710E">
              <w:rPr>
                <w:bCs/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 xml:space="preserve"> Толпа. Профилактика образования толпы </w:t>
            </w:r>
            <w:r w:rsidR="00FD0682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в усл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виях ЧС</w:t>
            </w:r>
          </w:p>
        </w:tc>
        <w:tc>
          <w:tcPr>
            <w:tcW w:w="1134" w:type="dxa"/>
            <w:shd w:val="clear" w:color="auto" w:fill="auto"/>
          </w:tcPr>
          <w:p w:rsidR="001A61A1" w:rsidRPr="00D5710E" w:rsidRDefault="001A61A1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A61A1" w:rsidRPr="00D5710E" w:rsidRDefault="001A61A1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A61A1" w:rsidRPr="00D5710E" w:rsidRDefault="001A61A1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</w:tr>
      <w:tr w:rsidR="001A61A1" w:rsidRPr="00D5710E" w:rsidTr="00E26A27">
        <w:trPr>
          <w:trHeight w:val="20"/>
        </w:trPr>
        <w:tc>
          <w:tcPr>
            <w:tcW w:w="6379" w:type="dxa"/>
            <w:shd w:val="clear" w:color="auto" w:fill="auto"/>
          </w:tcPr>
          <w:p w:rsidR="001A61A1" w:rsidRPr="00D5710E" w:rsidRDefault="001A61A1" w:rsidP="0072585F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2.3</w:t>
            </w:r>
            <w:r w:rsidR="00FD0682" w:rsidRPr="00D5710E">
              <w:rPr>
                <w:bCs/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 xml:space="preserve"> Особенности ведения информационно-разъяснительной работы с пострадавшими </w:t>
            </w:r>
            <w:r w:rsidR="002A646E" w:rsidRPr="00D5710E">
              <w:rPr>
                <w:sz w:val="24"/>
                <w:szCs w:val="24"/>
              </w:rPr>
              <w:t xml:space="preserve">при </w:t>
            </w:r>
            <w:r w:rsidRPr="00D5710E">
              <w:rPr>
                <w:sz w:val="24"/>
                <w:szCs w:val="24"/>
              </w:rPr>
              <w:t>ЧС</w:t>
            </w:r>
          </w:p>
        </w:tc>
        <w:tc>
          <w:tcPr>
            <w:tcW w:w="1134" w:type="dxa"/>
            <w:shd w:val="clear" w:color="auto" w:fill="auto"/>
          </w:tcPr>
          <w:p w:rsidR="001A61A1" w:rsidRPr="00D5710E" w:rsidRDefault="001A61A1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A61A1" w:rsidRPr="00D5710E" w:rsidRDefault="001A61A1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61A1" w:rsidRPr="00D5710E" w:rsidRDefault="001A61A1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</w:tr>
      <w:tr w:rsidR="001A61A1" w:rsidRPr="00D5710E" w:rsidTr="00E26A27">
        <w:trPr>
          <w:trHeight w:val="20"/>
        </w:trPr>
        <w:tc>
          <w:tcPr>
            <w:tcW w:w="6379" w:type="dxa"/>
            <w:shd w:val="clear" w:color="auto" w:fill="auto"/>
          </w:tcPr>
          <w:p w:rsidR="001A61A1" w:rsidRPr="00D5710E" w:rsidRDefault="00A82D95" w:rsidP="0072585F">
            <w:pPr>
              <w:tabs>
                <w:tab w:val="left" w:pos="1290"/>
              </w:tabs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D5710E">
              <w:rPr>
                <w:b/>
                <w:bCs/>
                <w:sz w:val="24"/>
                <w:szCs w:val="24"/>
              </w:rPr>
              <w:t>3.</w:t>
            </w:r>
            <w:r w:rsidR="001A61A1" w:rsidRPr="00D5710E">
              <w:rPr>
                <w:b/>
                <w:bCs/>
                <w:sz w:val="24"/>
                <w:szCs w:val="24"/>
              </w:rPr>
              <w:t xml:space="preserve"> Элементы психологии управления</w:t>
            </w:r>
          </w:p>
        </w:tc>
        <w:tc>
          <w:tcPr>
            <w:tcW w:w="1134" w:type="dxa"/>
            <w:shd w:val="clear" w:color="auto" w:fill="auto"/>
          </w:tcPr>
          <w:p w:rsidR="001A61A1" w:rsidRPr="00D5710E" w:rsidRDefault="001A61A1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1A61A1" w:rsidRPr="00D5710E" w:rsidRDefault="00FD0682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A61A1" w:rsidRPr="00D5710E" w:rsidRDefault="00FD0682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</w:tr>
      <w:tr w:rsidR="001A61A1" w:rsidRPr="00D5710E" w:rsidTr="00E26A27">
        <w:trPr>
          <w:trHeight w:val="20"/>
        </w:trPr>
        <w:tc>
          <w:tcPr>
            <w:tcW w:w="6379" w:type="dxa"/>
            <w:shd w:val="clear" w:color="auto" w:fill="auto"/>
          </w:tcPr>
          <w:p w:rsidR="001A61A1" w:rsidRPr="00D5710E" w:rsidRDefault="001A61A1" w:rsidP="0072585F">
            <w:pPr>
              <w:spacing w:line="228" w:lineRule="auto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3.1</w:t>
            </w:r>
            <w:r w:rsidR="00FD0682" w:rsidRPr="00D5710E">
              <w:rPr>
                <w:bCs/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 xml:space="preserve"> Психологические особенности малых групп</w:t>
            </w:r>
          </w:p>
        </w:tc>
        <w:tc>
          <w:tcPr>
            <w:tcW w:w="1134" w:type="dxa"/>
            <w:shd w:val="clear" w:color="auto" w:fill="auto"/>
          </w:tcPr>
          <w:p w:rsidR="001A61A1" w:rsidRPr="00D5710E" w:rsidRDefault="001A61A1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A61A1" w:rsidRPr="00D5710E" w:rsidRDefault="001A61A1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61A1" w:rsidRPr="00D5710E" w:rsidRDefault="001A61A1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6</w:t>
            </w:r>
          </w:p>
        </w:tc>
      </w:tr>
      <w:tr w:rsidR="001A61A1" w:rsidRPr="00D5710E" w:rsidTr="00E26A27">
        <w:trPr>
          <w:trHeight w:val="20"/>
        </w:trPr>
        <w:tc>
          <w:tcPr>
            <w:tcW w:w="6379" w:type="dxa"/>
            <w:shd w:val="clear" w:color="auto" w:fill="auto"/>
          </w:tcPr>
          <w:p w:rsidR="001A61A1" w:rsidRPr="00D5710E" w:rsidRDefault="001A61A1" w:rsidP="002A646E">
            <w:pPr>
              <w:spacing w:line="228" w:lineRule="auto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3.2</w:t>
            </w:r>
            <w:r w:rsidR="00FD0682" w:rsidRPr="00D5710E">
              <w:rPr>
                <w:bCs/>
                <w:sz w:val="24"/>
                <w:szCs w:val="24"/>
              </w:rPr>
              <w:t>.</w:t>
            </w:r>
            <w:r w:rsidRPr="00D5710E">
              <w:rPr>
                <w:bCs/>
                <w:sz w:val="24"/>
                <w:szCs w:val="24"/>
              </w:rPr>
              <w:t xml:space="preserve"> Разрешение конфликт</w:t>
            </w:r>
            <w:r w:rsidR="002A646E" w:rsidRPr="00D5710E">
              <w:rPr>
                <w:bCs/>
                <w:sz w:val="24"/>
                <w:szCs w:val="24"/>
              </w:rPr>
              <w:t>ных ситуаций</w:t>
            </w:r>
            <w:r w:rsidR="002A646E" w:rsidRPr="00D5710E">
              <w:rPr>
                <w:bCs/>
                <w:sz w:val="24"/>
                <w:szCs w:val="24"/>
              </w:rPr>
              <w:br/>
            </w:r>
            <w:r w:rsidRPr="00D5710E">
              <w:rPr>
                <w:bCs/>
                <w:sz w:val="24"/>
                <w:szCs w:val="24"/>
              </w:rPr>
              <w:t>с помощью трет</w:t>
            </w:r>
            <w:r w:rsidRPr="00D5710E">
              <w:rPr>
                <w:bCs/>
                <w:sz w:val="24"/>
                <w:szCs w:val="24"/>
              </w:rPr>
              <w:t>ь</w:t>
            </w:r>
            <w:r w:rsidRPr="00D5710E">
              <w:rPr>
                <w:bCs/>
                <w:sz w:val="24"/>
                <w:szCs w:val="24"/>
              </w:rPr>
              <w:t>ей стороны</w:t>
            </w:r>
          </w:p>
        </w:tc>
        <w:tc>
          <w:tcPr>
            <w:tcW w:w="1134" w:type="dxa"/>
            <w:shd w:val="clear" w:color="auto" w:fill="auto"/>
          </w:tcPr>
          <w:p w:rsidR="001A61A1" w:rsidRPr="00D5710E" w:rsidRDefault="001A61A1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A61A1" w:rsidRPr="00D5710E" w:rsidRDefault="001A61A1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61A1" w:rsidRPr="00D5710E" w:rsidRDefault="001A61A1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</w:tr>
      <w:tr w:rsidR="001A61A1" w:rsidRPr="00D5710E" w:rsidTr="00E26A27">
        <w:trPr>
          <w:trHeight w:val="20"/>
        </w:trPr>
        <w:tc>
          <w:tcPr>
            <w:tcW w:w="6379" w:type="dxa"/>
            <w:shd w:val="clear" w:color="auto" w:fill="auto"/>
          </w:tcPr>
          <w:p w:rsidR="001A61A1" w:rsidRPr="00D5710E" w:rsidRDefault="001A61A1" w:rsidP="0072585F">
            <w:pPr>
              <w:spacing w:line="228" w:lineRule="auto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shd w:val="clear" w:color="auto" w:fill="auto"/>
          </w:tcPr>
          <w:p w:rsidR="001A61A1" w:rsidRPr="00D5710E" w:rsidRDefault="00FD0682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1A61A1" w:rsidRPr="00D5710E" w:rsidRDefault="00FD0682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1A61A1" w:rsidRPr="00D5710E" w:rsidRDefault="00FD0682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</w:tr>
      <w:tr w:rsidR="001A61A1" w:rsidRPr="00D5710E" w:rsidTr="00E26A27">
        <w:trPr>
          <w:trHeight w:val="20"/>
        </w:trPr>
        <w:tc>
          <w:tcPr>
            <w:tcW w:w="6379" w:type="dxa"/>
            <w:shd w:val="clear" w:color="auto" w:fill="auto"/>
          </w:tcPr>
          <w:p w:rsidR="001A61A1" w:rsidRPr="00D5710E" w:rsidRDefault="00FD0682" w:rsidP="0072585F">
            <w:pPr>
              <w:spacing w:line="228" w:lineRule="auto"/>
              <w:jc w:val="both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1A61A1" w:rsidRPr="00D5710E" w:rsidRDefault="001A61A1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1A61A1" w:rsidRPr="00D5710E" w:rsidRDefault="001A61A1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1A61A1" w:rsidRPr="00D5710E" w:rsidRDefault="001A61A1" w:rsidP="0072585F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24</w:t>
            </w:r>
          </w:p>
        </w:tc>
      </w:tr>
    </w:tbl>
    <w:p w:rsidR="001A61A1" w:rsidRPr="00D5710E" w:rsidRDefault="001A61A1" w:rsidP="002A646E">
      <w:pPr>
        <w:pStyle w:val="Normal1"/>
        <w:spacing w:line="228" w:lineRule="auto"/>
        <w:jc w:val="center"/>
        <w:rPr>
          <w:b/>
          <w:bCs/>
          <w:sz w:val="28"/>
          <w:szCs w:val="28"/>
        </w:rPr>
      </w:pPr>
    </w:p>
    <w:p w:rsidR="001A61A1" w:rsidRPr="00D5710E" w:rsidRDefault="00A82D95" w:rsidP="002A646E">
      <w:pPr>
        <w:pStyle w:val="Normal1"/>
        <w:spacing w:line="228" w:lineRule="auto"/>
        <w:jc w:val="center"/>
        <w:rPr>
          <w:b/>
          <w:bCs/>
          <w:spacing w:val="-2"/>
          <w:sz w:val="28"/>
          <w:szCs w:val="28"/>
        </w:rPr>
      </w:pPr>
      <w:r w:rsidRPr="00D5710E">
        <w:rPr>
          <w:b/>
          <w:bCs/>
          <w:spacing w:val="-2"/>
          <w:sz w:val="28"/>
          <w:szCs w:val="28"/>
        </w:rPr>
        <w:t>1</w:t>
      </w:r>
      <w:r w:rsidR="001A61A1" w:rsidRPr="00D5710E">
        <w:rPr>
          <w:b/>
          <w:bCs/>
          <w:spacing w:val="-2"/>
          <w:sz w:val="28"/>
          <w:szCs w:val="28"/>
        </w:rPr>
        <w:t>. Профессиональное зд</w:t>
      </w:r>
      <w:r w:rsidR="001A61A1" w:rsidRPr="00D5710E">
        <w:rPr>
          <w:b/>
          <w:bCs/>
          <w:spacing w:val="-2"/>
          <w:sz w:val="28"/>
          <w:szCs w:val="28"/>
        </w:rPr>
        <w:t>о</w:t>
      </w:r>
      <w:r w:rsidR="001A61A1" w:rsidRPr="00D5710E">
        <w:rPr>
          <w:b/>
          <w:bCs/>
          <w:spacing w:val="-2"/>
          <w:sz w:val="28"/>
          <w:szCs w:val="28"/>
        </w:rPr>
        <w:t>ровье</w:t>
      </w:r>
    </w:p>
    <w:p w:rsidR="001A61A1" w:rsidRPr="00D5710E" w:rsidRDefault="001A61A1" w:rsidP="0072585F">
      <w:pPr>
        <w:pStyle w:val="Normal1"/>
        <w:spacing w:line="120" w:lineRule="auto"/>
        <w:ind w:firstLine="720"/>
        <w:jc w:val="center"/>
        <w:rPr>
          <w:b/>
          <w:bCs/>
          <w:spacing w:val="-2"/>
          <w:sz w:val="28"/>
          <w:szCs w:val="28"/>
        </w:rPr>
      </w:pPr>
    </w:p>
    <w:p w:rsidR="0072585F" w:rsidRPr="00D5710E" w:rsidRDefault="001A61A1" w:rsidP="002A646E">
      <w:pPr>
        <w:pStyle w:val="Normal1"/>
        <w:spacing w:line="228" w:lineRule="auto"/>
        <w:jc w:val="center"/>
        <w:rPr>
          <w:b/>
          <w:bCs/>
          <w:spacing w:val="-6"/>
          <w:sz w:val="28"/>
          <w:szCs w:val="28"/>
        </w:rPr>
      </w:pPr>
      <w:r w:rsidRPr="00D5710E">
        <w:rPr>
          <w:b/>
          <w:bCs/>
          <w:spacing w:val="-2"/>
          <w:sz w:val="28"/>
          <w:szCs w:val="28"/>
        </w:rPr>
        <w:t>Тема 1.1</w:t>
      </w:r>
      <w:r w:rsidR="00217B14" w:rsidRPr="00D5710E">
        <w:rPr>
          <w:b/>
          <w:bCs/>
          <w:spacing w:val="-2"/>
          <w:sz w:val="28"/>
          <w:szCs w:val="28"/>
        </w:rPr>
        <w:t>.</w:t>
      </w:r>
      <w:r w:rsidRPr="00D5710E">
        <w:rPr>
          <w:b/>
          <w:spacing w:val="-2"/>
          <w:sz w:val="28"/>
          <w:szCs w:val="28"/>
        </w:rPr>
        <w:t xml:space="preserve"> </w:t>
      </w:r>
      <w:r w:rsidRPr="00D5710E">
        <w:rPr>
          <w:b/>
          <w:bCs/>
          <w:spacing w:val="-2"/>
          <w:sz w:val="28"/>
          <w:szCs w:val="28"/>
        </w:rPr>
        <w:t>Вводная лек</w:t>
      </w:r>
      <w:r w:rsidR="00217B14" w:rsidRPr="00D5710E">
        <w:rPr>
          <w:b/>
          <w:bCs/>
          <w:spacing w:val="-2"/>
          <w:sz w:val="28"/>
          <w:szCs w:val="28"/>
        </w:rPr>
        <w:t>ция</w:t>
      </w:r>
      <w:r w:rsidR="0072585F" w:rsidRPr="00D5710E">
        <w:rPr>
          <w:b/>
          <w:bCs/>
          <w:spacing w:val="-2"/>
          <w:sz w:val="28"/>
          <w:szCs w:val="28"/>
        </w:rPr>
        <w:t xml:space="preserve">. </w:t>
      </w:r>
      <w:r w:rsidRPr="00D5710E">
        <w:rPr>
          <w:b/>
          <w:bCs/>
          <w:spacing w:val="-6"/>
          <w:sz w:val="28"/>
          <w:szCs w:val="28"/>
        </w:rPr>
        <w:t>Психологическая</w:t>
      </w:r>
      <w:r w:rsidR="0072585F" w:rsidRPr="00D5710E">
        <w:rPr>
          <w:b/>
          <w:bCs/>
          <w:spacing w:val="-6"/>
          <w:sz w:val="28"/>
          <w:szCs w:val="28"/>
        </w:rPr>
        <w:br/>
      </w:r>
      <w:r w:rsidRPr="00D5710E">
        <w:rPr>
          <w:b/>
          <w:bCs/>
          <w:spacing w:val="-6"/>
          <w:sz w:val="28"/>
          <w:szCs w:val="28"/>
        </w:rPr>
        <w:t>составляющая профессиональной де</w:t>
      </w:r>
      <w:r w:rsidRPr="00D5710E">
        <w:rPr>
          <w:b/>
          <w:bCs/>
          <w:spacing w:val="-6"/>
          <w:sz w:val="28"/>
          <w:szCs w:val="28"/>
        </w:rPr>
        <w:t>я</w:t>
      </w:r>
      <w:r w:rsidRPr="00D5710E">
        <w:rPr>
          <w:b/>
          <w:bCs/>
          <w:spacing w:val="-6"/>
          <w:sz w:val="28"/>
          <w:szCs w:val="28"/>
        </w:rPr>
        <w:t>тельности спасате</w:t>
      </w:r>
      <w:r w:rsidR="0072585F" w:rsidRPr="00D5710E">
        <w:rPr>
          <w:b/>
          <w:bCs/>
          <w:spacing w:val="-6"/>
          <w:sz w:val="28"/>
          <w:szCs w:val="28"/>
        </w:rPr>
        <w:t>ля.</w:t>
      </w:r>
    </w:p>
    <w:p w:rsidR="001A61A1" w:rsidRPr="00D5710E" w:rsidRDefault="001A61A1" w:rsidP="002A646E">
      <w:pPr>
        <w:pStyle w:val="Normal1"/>
        <w:spacing w:line="228" w:lineRule="auto"/>
        <w:ind w:firstLine="709"/>
        <w:jc w:val="both"/>
        <w:rPr>
          <w:b/>
          <w:bCs/>
          <w:spacing w:val="-6"/>
          <w:sz w:val="28"/>
          <w:szCs w:val="28"/>
        </w:rPr>
      </w:pPr>
      <w:r w:rsidRPr="00D5710E">
        <w:rPr>
          <w:bCs/>
          <w:spacing w:val="-6"/>
          <w:sz w:val="28"/>
          <w:szCs w:val="28"/>
        </w:rPr>
        <w:t>Психологические факторы, влияющие на личность и деятельность спас</w:t>
      </w:r>
      <w:r w:rsidRPr="00D5710E">
        <w:rPr>
          <w:bCs/>
          <w:spacing w:val="-6"/>
          <w:sz w:val="28"/>
          <w:szCs w:val="28"/>
        </w:rPr>
        <w:t>а</w:t>
      </w:r>
      <w:r w:rsidRPr="00D5710E">
        <w:rPr>
          <w:bCs/>
          <w:spacing w:val="-6"/>
          <w:sz w:val="28"/>
          <w:szCs w:val="28"/>
        </w:rPr>
        <w:t xml:space="preserve">теля </w:t>
      </w:r>
      <w:r w:rsidR="0072585F" w:rsidRPr="00D5710E">
        <w:rPr>
          <w:bCs/>
          <w:spacing w:val="-6"/>
          <w:sz w:val="28"/>
          <w:szCs w:val="28"/>
        </w:rPr>
        <w:t>при</w:t>
      </w:r>
      <w:r w:rsidRPr="00D5710E">
        <w:rPr>
          <w:bCs/>
          <w:spacing w:val="-6"/>
          <w:sz w:val="28"/>
          <w:szCs w:val="28"/>
        </w:rPr>
        <w:t xml:space="preserve"> ЧС.</w:t>
      </w:r>
    </w:p>
    <w:p w:rsidR="001A61A1" w:rsidRPr="00D5710E" w:rsidRDefault="001A61A1" w:rsidP="0072585F">
      <w:pPr>
        <w:pStyle w:val="Normal1"/>
        <w:spacing w:line="120" w:lineRule="auto"/>
        <w:jc w:val="center"/>
        <w:rPr>
          <w:b/>
          <w:bCs/>
          <w:spacing w:val="-2"/>
          <w:sz w:val="28"/>
          <w:szCs w:val="28"/>
        </w:rPr>
      </w:pPr>
    </w:p>
    <w:p w:rsidR="001315E6" w:rsidRPr="00D5710E" w:rsidRDefault="001315E6" w:rsidP="0072585F">
      <w:pPr>
        <w:pStyle w:val="Normal1"/>
        <w:spacing w:line="120" w:lineRule="auto"/>
        <w:jc w:val="center"/>
        <w:rPr>
          <w:b/>
          <w:bCs/>
          <w:spacing w:val="-2"/>
          <w:sz w:val="28"/>
          <w:szCs w:val="28"/>
        </w:rPr>
      </w:pPr>
    </w:p>
    <w:p w:rsidR="001A61A1" w:rsidRPr="00D5710E" w:rsidRDefault="001A61A1" w:rsidP="005E0AD3">
      <w:pPr>
        <w:pStyle w:val="Normal1"/>
        <w:jc w:val="center"/>
        <w:rPr>
          <w:b/>
          <w:bCs/>
          <w:spacing w:val="-2"/>
          <w:sz w:val="28"/>
          <w:szCs w:val="28"/>
        </w:rPr>
      </w:pPr>
      <w:r w:rsidRPr="00D5710E">
        <w:rPr>
          <w:b/>
          <w:bCs/>
          <w:spacing w:val="-2"/>
          <w:sz w:val="28"/>
          <w:szCs w:val="28"/>
        </w:rPr>
        <w:lastRenderedPageBreak/>
        <w:t>Тема 1.2</w:t>
      </w:r>
      <w:r w:rsidR="00217B14" w:rsidRPr="00D5710E">
        <w:rPr>
          <w:b/>
          <w:bCs/>
          <w:spacing w:val="-2"/>
          <w:sz w:val="28"/>
          <w:szCs w:val="28"/>
        </w:rPr>
        <w:t>.</w:t>
      </w:r>
      <w:r w:rsidRPr="00D5710E">
        <w:rPr>
          <w:b/>
          <w:bCs/>
          <w:spacing w:val="-2"/>
          <w:sz w:val="28"/>
          <w:szCs w:val="28"/>
        </w:rPr>
        <w:t xml:space="preserve"> Профессиональное здоровье спасателя. Мероприятия </w:t>
      </w:r>
      <w:r w:rsidR="00217B14" w:rsidRPr="00D5710E">
        <w:rPr>
          <w:b/>
          <w:bCs/>
          <w:spacing w:val="-2"/>
          <w:sz w:val="28"/>
          <w:szCs w:val="28"/>
        </w:rPr>
        <w:br/>
      </w:r>
      <w:r w:rsidRPr="00D5710E">
        <w:rPr>
          <w:b/>
          <w:bCs/>
          <w:spacing w:val="-2"/>
          <w:sz w:val="28"/>
          <w:szCs w:val="28"/>
        </w:rPr>
        <w:t>по проф</w:t>
      </w:r>
      <w:r w:rsidRPr="00D5710E">
        <w:rPr>
          <w:b/>
          <w:bCs/>
          <w:spacing w:val="-2"/>
          <w:sz w:val="28"/>
          <w:szCs w:val="28"/>
        </w:rPr>
        <w:t>и</w:t>
      </w:r>
      <w:r w:rsidRPr="00D5710E">
        <w:rPr>
          <w:b/>
          <w:bCs/>
          <w:spacing w:val="-2"/>
          <w:sz w:val="28"/>
          <w:szCs w:val="28"/>
        </w:rPr>
        <w:t>лактике</w:t>
      </w:r>
      <w:r w:rsidR="00217B14" w:rsidRPr="00D5710E">
        <w:rPr>
          <w:b/>
          <w:bCs/>
          <w:spacing w:val="-2"/>
          <w:sz w:val="28"/>
          <w:szCs w:val="28"/>
        </w:rPr>
        <w:t xml:space="preserve"> </w:t>
      </w:r>
      <w:r w:rsidRPr="00D5710E">
        <w:rPr>
          <w:b/>
          <w:bCs/>
          <w:spacing w:val="-2"/>
          <w:sz w:val="28"/>
          <w:szCs w:val="28"/>
        </w:rPr>
        <w:t xml:space="preserve">и коррекции негативных последствий </w:t>
      </w:r>
      <w:r w:rsidR="00217B14" w:rsidRPr="00D5710E">
        <w:rPr>
          <w:b/>
          <w:bCs/>
          <w:spacing w:val="-2"/>
          <w:sz w:val="28"/>
          <w:szCs w:val="28"/>
        </w:rPr>
        <w:br/>
      </w:r>
      <w:r w:rsidRPr="00D5710E">
        <w:rPr>
          <w:b/>
          <w:bCs/>
          <w:spacing w:val="-2"/>
          <w:sz w:val="28"/>
          <w:szCs w:val="28"/>
        </w:rPr>
        <w:t>профессиональн</w:t>
      </w:r>
      <w:r w:rsidRPr="00D5710E">
        <w:rPr>
          <w:b/>
          <w:bCs/>
          <w:spacing w:val="-2"/>
          <w:sz w:val="28"/>
          <w:szCs w:val="28"/>
        </w:rPr>
        <w:t>о</w:t>
      </w:r>
      <w:r w:rsidRPr="00D5710E">
        <w:rPr>
          <w:b/>
          <w:bCs/>
          <w:spacing w:val="-2"/>
          <w:sz w:val="28"/>
          <w:szCs w:val="28"/>
        </w:rPr>
        <w:t>го стресса</w:t>
      </w:r>
    </w:p>
    <w:p w:rsidR="001A61A1" w:rsidRPr="00D5710E" w:rsidRDefault="001A61A1" w:rsidP="005E0AD3">
      <w:pPr>
        <w:pStyle w:val="Normal1"/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Группы факторов нарушений профессионального здоровья и развития профессиональных деструкций. Система мероприятий по профилактике профе</w:t>
      </w:r>
      <w:r w:rsidRPr="00D5710E">
        <w:rPr>
          <w:spacing w:val="-2"/>
          <w:sz w:val="28"/>
          <w:szCs w:val="28"/>
        </w:rPr>
        <w:t>с</w:t>
      </w:r>
      <w:r w:rsidRPr="00D5710E">
        <w:rPr>
          <w:spacing w:val="-2"/>
          <w:sz w:val="28"/>
          <w:szCs w:val="28"/>
        </w:rPr>
        <w:t>сиональных деструкций в системе МЧС России. Мероприятия по коррекции негативных последствий профессионального стресса. Организация труда и о</w:t>
      </w:r>
      <w:r w:rsidRPr="00D5710E">
        <w:rPr>
          <w:spacing w:val="-2"/>
          <w:sz w:val="28"/>
          <w:szCs w:val="28"/>
        </w:rPr>
        <w:t>т</w:t>
      </w:r>
      <w:r w:rsidRPr="00D5710E">
        <w:rPr>
          <w:spacing w:val="-2"/>
          <w:sz w:val="28"/>
          <w:szCs w:val="28"/>
        </w:rPr>
        <w:t>дыха спасателей в условиях ЧС как профилактика негативных последствий пр</w:t>
      </w:r>
      <w:r w:rsidRPr="00D5710E">
        <w:rPr>
          <w:spacing w:val="-2"/>
          <w:sz w:val="28"/>
          <w:szCs w:val="28"/>
        </w:rPr>
        <w:t>о</w:t>
      </w:r>
      <w:r w:rsidRPr="00D5710E">
        <w:rPr>
          <w:spacing w:val="-2"/>
          <w:sz w:val="28"/>
          <w:szCs w:val="28"/>
        </w:rPr>
        <w:t>фе</w:t>
      </w:r>
      <w:r w:rsidRPr="00D5710E">
        <w:rPr>
          <w:spacing w:val="-2"/>
          <w:sz w:val="28"/>
          <w:szCs w:val="28"/>
        </w:rPr>
        <w:t>с</w:t>
      </w:r>
      <w:r w:rsidRPr="00D5710E">
        <w:rPr>
          <w:spacing w:val="-2"/>
          <w:sz w:val="28"/>
          <w:szCs w:val="28"/>
        </w:rPr>
        <w:t>сионального стресса.</w:t>
      </w:r>
    </w:p>
    <w:p w:rsidR="001A61A1" w:rsidRPr="00D5710E" w:rsidRDefault="001A61A1" w:rsidP="0072585F">
      <w:pPr>
        <w:pStyle w:val="Normal1"/>
        <w:spacing w:line="120" w:lineRule="auto"/>
        <w:jc w:val="both"/>
        <w:rPr>
          <w:spacing w:val="-2"/>
          <w:sz w:val="28"/>
          <w:szCs w:val="28"/>
        </w:rPr>
      </w:pPr>
    </w:p>
    <w:p w:rsidR="001A61A1" w:rsidRPr="00D5710E" w:rsidRDefault="001A61A1" w:rsidP="005E0AD3">
      <w:pPr>
        <w:pStyle w:val="Normal1"/>
        <w:jc w:val="center"/>
        <w:rPr>
          <w:b/>
          <w:spacing w:val="-2"/>
          <w:sz w:val="28"/>
          <w:szCs w:val="28"/>
        </w:rPr>
      </w:pPr>
      <w:r w:rsidRPr="00D5710E">
        <w:rPr>
          <w:b/>
          <w:bCs/>
          <w:spacing w:val="-2"/>
          <w:sz w:val="28"/>
          <w:szCs w:val="28"/>
        </w:rPr>
        <w:t>Тема 1.3</w:t>
      </w:r>
      <w:r w:rsidR="00217B14" w:rsidRPr="00D5710E">
        <w:rPr>
          <w:b/>
          <w:bCs/>
          <w:spacing w:val="-2"/>
          <w:sz w:val="28"/>
          <w:szCs w:val="28"/>
        </w:rPr>
        <w:t>.</w:t>
      </w:r>
      <w:r w:rsidRPr="00D5710E">
        <w:rPr>
          <w:b/>
          <w:spacing w:val="-2"/>
          <w:sz w:val="28"/>
          <w:szCs w:val="28"/>
        </w:rPr>
        <w:t xml:space="preserve"> Посттравматическое стрессовое расстройство (ПТСР)</w:t>
      </w:r>
    </w:p>
    <w:p w:rsidR="001A61A1" w:rsidRPr="00D5710E" w:rsidRDefault="001A61A1" w:rsidP="005E0AD3">
      <w:pPr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Травматическая ситуация. Динамика переживания травматической ситу</w:t>
      </w:r>
      <w:r w:rsidRPr="00D5710E">
        <w:rPr>
          <w:spacing w:val="-2"/>
          <w:sz w:val="28"/>
          <w:szCs w:val="28"/>
        </w:rPr>
        <w:t>а</w:t>
      </w:r>
      <w:r w:rsidRPr="00D5710E">
        <w:rPr>
          <w:spacing w:val="-2"/>
          <w:sz w:val="28"/>
          <w:szCs w:val="28"/>
        </w:rPr>
        <w:t>ции. ПТСР, определение, группы симптомов, диагностические критерии. Факт</w:t>
      </w:r>
      <w:r w:rsidRPr="00D5710E">
        <w:rPr>
          <w:spacing w:val="-2"/>
          <w:sz w:val="28"/>
          <w:szCs w:val="28"/>
        </w:rPr>
        <w:t>о</w:t>
      </w:r>
      <w:r w:rsidRPr="00D5710E">
        <w:rPr>
          <w:spacing w:val="-2"/>
          <w:sz w:val="28"/>
          <w:szCs w:val="28"/>
        </w:rPr>
        <w:t>ры</w:t>
      </w:r>
      <w:r w:rsidR="0072585F" w:rsidRPr="00D5710E">
        <w:rPr>
          <w:spacing w:val="-2"/>
          <w:sz w:val="28"/>
          <w:szCs w:val="28"/>
        </w:rPr>
        <w:t>,</w:t>
      </w:r>
      <w:r w:rsidRPr="00D5710E">
        <w:rPr>
          <w:spacing w:val="-2"/>
          <w:sz w:val="28"/>
          <w:szCs w:val="28"/>
        </w:rPr>
        <w:t xml:space="preserve"> способствующие возникнов</w:t>
      </w:r>
      <w:r w:rsidRPr="00D5710E">
        <w:rPr>
          <w:spacing w:val="-2"/>
          <w:sz w:val="28"/>
          <w:szCs w:val="28"/>
        </w:rPr>
        <w:t>е</w:t>
      </w:r>
      <w:r w:rsidRPr="00D5710E">
        <w:rPr>
          <w:spacing w:val="-2"/>
          <w:sz w:val="28"/>
          <w:szCs w:val="28"/>
        </w:rPr>
        <w:t>нию ПТСР. Профилактика ПТСР.</w:t>
      </w:r>
    </w:p>
    <w:p w:rsidR="001A61A1" w:rsidRPr="00D5710E" w:rsidRDefault="001A61A1" w:rsidP="0072585F">
      <w:pPr>
        <w:spacing w:line="120" w:lineRule="auto"/>
        <w:jc w:val="both"/>
        <w:rPr>
          <w:b/>
          <w:bCs/>
          <w:spacing w:val="-2"/>
          <w:sz w:val="28"/>
          <w:szCs w:val="28"/>
        </w:rPr>
      </w:pPr>
    </w:p>
    <w:p w:rsidR="001A61A1" w:rsidRPr="00D5710E" w:rsidRDefault="001A61A1" w:rsidP="005E0AD3">
      <w:pPr>
        <w:jc w:val="center"/>
        <w:rPr>
          <w:b/>
          <w:spacing w:val="-2"/>
          <w:sz w:val="28"/>
          <w:szCs w:val="28"/>
        </w:rPr>
      </w:pPr>
      <w:r w:rsidRPr="00D5710E">
        <w:rPr>
          <w:b/>
          <w:bCs/>
          <w:spacing w:val="-2"/>
          <w:sz w:val="28"/>
          <w:szCs w:val="28"/>
        </w:rPr>
        <w:t>Тема 1.4</w:t>
      </w:r>
      <w:r w:rsidR="00217B14" w:rsidRPr="00D5710E">
        <w:rPr>
          <w:b/>
          <w:bCs/>
          <w:spacing w:val="-2"/>
          <w:sz w:val="28"/>
          <w:szCs w:val="28"/>
        </w:rPr>
        <w:t>.</w:t>
      </w:r>
      <w:r w:rsidRPr="00D5710E">
        <w:rPr>
          <w:b/>
          <w:spacing w:val="-2"/>
          <w:sz w:val="28"/>
          <w:szCs w:val="28"/>
        </w:rPr>
        <w:t xml:space="preserve"> Методы и приемы саморегуляции</w:t>
      </w:r>
    </w:p>
    <w:p w:rsidR="001A61A1" w:rsidRPr="00D5710E" w:rsidRDefault="001A61A1" w:rsidP="005E0AD3">
      <w:pPr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Ассоциативная методика саморегуляции. Поиск ключей доступа к жела</w:t>
      </w:r>
      <w:r w:rsidRPr="00D5710E">
        <w:rPr>
          <w:spacing w:val="-2"/>
          <w:sz w:val="28"/>
          <w:szCs w:val="28"/>
        </w:rPr>
        <w:t>е</w:t>
      </w:r>
      <w:r w:rsidRPr="00D5710E">
        <w:rPr>
          <w:spacing w:val="-2"/>
          <w:sz w:val="28"/>
          <w:szCs w:val="28"/>
        </w:rPr>
        <w:t>мым состо</w:t>
      </w:r>
      <w:r w:rsidRPr="00D5710E">
        <w:rPr>
          <w:spacing w:val="-2"/>
          <w:sz w:val="28"/>
          <w:szCs w:val="28"/>
        </w:rPr>
        <w:t>я</w:t>
      </w:r>
      <w:r w:rsidRPr="00D5710E">
        <w:rPr>
          <w:spacing w:val="-2"/>
          <w:sz w:val="28"/>
          <w:szCs w:val="28"/>
        </w:rPr>
        <w:t>ниям.</w:t>
      </w:r>
    </w:p>
    <w:p w:rsidR="001A61A1" w:rsidRPr="00D5710E" w:rsidRDefault="001A61A1" w:rsidP="005E0AD3">
      <w:pPr>
        <w:ind w:firstLine="720"/>
        <w:jc w:val="both"/>
        <w:rPr>
          <w:spacing w:val="-2"/>
          <w:sz w:val="28"/>
          <w:szCs w:val="28"/>
        </w:rPr>
      </w:pPr>
    </w:p>
    <w:p w:rsidR="001A61A1" w:rsidRPr="00D5710E" w:rsidRDefault="00A82D95" w:rsidP="005E0AD3">
      <w:pPr>
        <w:jc w:val="center"/>
        <w:rPr>
          <w:b/>
          <w:bCs/>
          <w:spacing w:val="-2"/>
          <w:sz w:val="28"/>
          <w:szCs w:val="28"/>
        </w:rPr>
      </w:pPr>
      <w:r w:rsidRPr="00D5710E">
        <w:rPr>
          <w:b/>
          <w:bCs/>
          <w:spacing w:val="-2"/>
          <w:sz w:val="28"/>
          <w:szCs w:val="28"/>
        </w:rPr>
        <w:t>2</w:t>
      </w:r>
      <w:r w:rsidR="001A61A1" w:rsidRPr="00D5710E">
        <w:rPr>
          <w:b/>
          <w:bCs/>
          <w:spacing w:val="-2"/>
          <w:sz w:val="28"/>
          <w:szCs w:val="28"/>
        </w:rPr>
        <w:t>. Экстренная психологическая помощь</w:t>
      </w:r>
    </w:p>
    <w:p w:rsidR="001A61A1" w:rsidRPr="00D5710E" w:rsidRDefault="001A61A1" w:rsidP="0072585F">
      <w:pPr>
        <w:pStyle w:val="Normal1"/>
        <w:spacing w:line="120" w:lineRule="auto"/>
        <w:jc w:val="center"/>
        <w:rPr>
          <w:spacing w:val="-2"/>
          <w:sz w:val="28"/>
          <w:szCs w:val="28"/>
        </w:rPr>
      </w:pPr>
    </w:p>
    <w:p w:rsidR="001A61A1" w:rsidRPr="00D5710E" w:rsidRDefault="001A61A1" w:rsidP="005E0AD3">
      <w:pPr>
        <w:pStyle w:val="Normal1"/>
        <w:jc w:val="center"/>
        <w:rPr>
          <w:b/>
          <w:spacing w:val="-2"/>
          <w:sz w:val="28"/>
          <w:szCs w:val="28"/>
        </w:rPr>
      </w:pPr>
      <w:r w:rsidRPr="00D5710E">
        <w:rPr>
          <w:b/>
          <w:bCs/>
          <w:spacing w:val="-2"/>
          <w:sz w:val="28"/>
          <w:szCs w:val="28"/>
        </w:rPr>
        <w:t>Тема 2.</w:t>
      </w:r>
      <w:r w:rsidR="00E26A27" w:rsidRPr="00D5710E">
        <w:rPr>
          <w:b/>
          <w:bCs/>
          <w:spacing w:val="-2"/>
          <w:sz w:val="28"/>
          <w:szCs w:val="28"/>
        </w:rPr>
        <w:t>1</w:t>
      </w:r>
      <w:r w:rsidR="00A82D95" w:rsidRPr="00D5710E">
        <w:rPr>
          <w:b/>
          <w:bCs/>
          <w:spacing w:val="-2"/>
          <w:sz w:val="28"/>
          <w:szCs w:val="28"/>
        </w:rPr>
        <w:t>.</w:t>
      </w:r>
      <w:r w:rsidRPr="00D5710E">
        <w:rPr>
          <w:b/>
          <w:bCs/>
          <w:spacing w:val="-2"/>
          <w:sz w:val="28"/>
          <w:szCs w:val="28"/>
        </w:rPr>
        <w:t xml:space="preserve"> </w:t>
      </w:r>
      <w:r w:rsidRPr="00D5710E">
        <w:rPr>
          <w:b/>
          <w:spacing w:val="-2"/>
          <w:sz w:val="28"/>
          <w:szCs w:val="28"/>
        </w:rPr>
        <w:t>Экстренная психологическая помощь в зоне ЧС</w:t>
      </w:r>
    </w:p>
    <w:p w:rsidR="001A61A1" w:rsidRPr="00D5710E" w:rsidRDefault="001A61A1" w:rsidP="005E0AD3">
      <w:pPr>
        <w:pStyle w:val="Normal1"/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Особенности оказания экстренной психологической помощи при ЧС ра</w:t>
      </w:r>
      <w:r w:rsidRPr="00D5710E">
        <w:rPr>
          <w:spacing w:val="-2"/>
          <w:sz w:val="28"/>
          <w:szCs w:val="28"/>
        </w:rPr>
        <w:t>з</w:t>
      </w:r>
      <w:r w:rsidRPr="00D5710E">
        <w:rPr>
          <w:spacing w:val="-2"/>
          <w:sz w:val="28"/>
          <w:szCs w:val="28"/>
        </w:rPr>
        <w:t>личного хара</w:t>
      </w:r>
      <w:r w:rsidRPr="00D5710E">
        <w:rPr>
          <w:spacing w:val="-2"/>
          <w:sz w:val="28"/>
          <w:szCs w:val="28"/>
        </w:rPr>
        <w:t>к</w:t>
      </w:r>
      <w:r w:rsidR="0072585F" w:rsidRPr="00D5710E">
        <w:rPr>
          <w:spacing w:val="-2"/>
          <w:sz w:val="28"/>
          <w:szCs w:val="28"/>
        </w:rPr>
        <w:t>тера.</w:t>
      </w:r>
    </w:p>
    <w:p w:rsidR="001A61A1" w:rsidRPr="00D5710E" w:rsidRDefault="001A61A1" w:rsidP="005E0AD3">
      <w:pPr>
        <w:pStyle w:val="Normal1"/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Частные случаи общения с пострадавшими в условиях ЧС: разбор учебных задач. Ан</w:t>
      </w:r>
      <w:r w:rsidRPr="00D5710E">
        <w:rPr>
          <w:spacing w:val="-2"/>
          <w:sz w:val="28"/>
          <w:szCs w:val="28"/>
        </w:rPr>
        <w:t>а</w:t>
      </w:r>
      <w:r w:rsidRPr="00D5710E">
        <w:rPr>
          <w:spacing w:val="-2"/>
          <w:sz w:val="28"/>
          <w:szCs w:val="28"/>
        </w:rPr>
        <w:t xml:space="preserve">лиз ошибок в общении с пострадавшими </w:t>
      </w:r>
      <w:r w:rsidR="0072585F" w:rsidRPr="00D5710E">
        <w:rPr>
          <w:spacing w:val="-2"/>
          <w:sz w:val="28"/>
          <w:szCs w:val="28"/>
        </w:rPr>
        <w:t>при ЧС.</w:t>
      </w:r>
    </w:p>
    <w:p w:rsidR="001A61A1" w:rsidRPr="00D5710E" w:rsidRDefault="001A61A1" w:rsidP="005E0AD3">
      <w:pPr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Особенности работы с О</w:t>
      </w:r>
      <w:r w:rsidR="0072585F" w:rsidRPr="00D5710E">
        <w:rPr>
          <w:spacing w:val="-2"/>
          <w:sz w:val="28"/>
          <w:szCs w:val="28"/>
        </w:rPr>
        <w:t>СР при большом скоплении людей.</w:t>
      </w:r>
    </w:p>
    <w:p w:rsidR="001A61A1" w:rsidRPr="00D5710E" w:rsidRDefault="001A61A1" w:rsidP="005E0AD3">
      <w:pPr>
        <w:pStyle w:val="Normal1"/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Общение с представителями СМИ.</w:t>
      </w:r>
    </w:p>
    <w:p w:rsidR="001A61A1" w:rsidRPr="00D5710E" w:rsidRDefault="001A61A1" w:rsidP="0072585F">
      <w:pPr>
        <w:spacing w:line="120" w:lineRule="auto"/>
        <w:ind w:firstLine="720"/>
        <w:jc w:val="both"/>
        <w:rPr>
          <w:b/>
          <w:bCs/>
          <w:spacing w:val="-2"/>
          <w:sz w:val="28"/>
          <w:szCs w:val="28"/>
        </w:rPr>
      </w:pPr>
    </w:p>
    <w:p w:rsidR="001A61A1" w:rsidRPr="00D5710E" w:rsidRDefault="001A61A1" w:rsidP="005E0AD3">
      <w:pPr>
        <w:jc w:val="center"/>
        <w:rPr>
          <w:b/>
          <w:spacing w:val="-2"/>
          <w:sz w:val="28"/>
          <w:szCs w:val="28"/>
        </w:rPr>
      </w:pPr>
      <w:r w:rsidRPr="00D5710E">
        <w:rPr>
          <w:b/>
          <w:bCs/>
          <w:spacing w:val="-2"/>
          <w:sz w:val="28"/>
          <w:szCs w:val="28"/>
        </w:rPr>
        <w:t>Тема 2.2</w:t>
      </w:r>
      <w:r w:rsidR="00A82D95" w:rsidRPr="00D5710E">
        <w:rPr>
          <w:b/>
          <w:bCs/>
          <w:spacing w:val="-2"/>
          <w:sz w:val="28"/>
          <w:szCs w:val="28"/>
        </w:rPr>
        <w:t>.</w:t>
      </w:r>
      <w:r w:rsidRPr="00D5710E">
        <w:rPr>
          <w:b/>
          <w:spacing w:val="-2"/>
          <w:sz w:val="28"/>
          <w:szCs w:val="28"/>
        </w:rPr>
        <w:t xml:space="preserve"> Толпа. Профилактика образования толпы</w:t>
      </w:r>
      <w:r w:rsidR="0072585F" w:rsidRPr="00D5710E">
        <w:rPr>
          <w:b/>
          <w:spacing w:val="-2"/>
          <w:sz w:val="28"/>
          <w:szCs w:val="28"/>
        </w:rPr>
        <w:t xml:space="preserve"> в условиях ЧС</w:t>
      </w:r>
    </w:p>
    <w:p w:rsidR="001A61A1" w:rsidRPr="00D5710E" w:rsidRDefault="001A61A1" w:rsidP="005E0AD3">
      <w:pPr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Методы и приемы работы с толпой. Паника: индивидуальная, групповая, массовая. Методы профилактики паники.</w:t>
      </w:r>
    </w:p>
    <w:p w:rsidR="001A61A1" w:rsidRPr="00D5710E" w:rsidRDefault="001A61A1" w:rsidP="005E0AD3">
      <w:pPr>
        <w:ind w:firstLine="720"/>
        <w:jc w:val="both"/>
        <w:rPr>
          <w:b/>
          <w:bCs/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Методы и приемы профилактики образования толпы и превращения толпы в дейс</w:t>
      </w:r>
      <w:r w:rsidRPr="00D5710E">
        <w:rPr>
          <w:spacing w:val="-2"/>
          <w:sz w:val="28"/>
          <w:szCs w:val="28"/>
        </w:rPr>
        <w:t>т</w:t>
      </w:r>
      <w:r w:rsidRPr="00D5710E">
        <w:rPr>
          <w:spacing w:val="-2"/>
          <w:sz w:val="28"/>
          <w:szCs w:val="28"/>
        </w:rPr>
        <w:t>вующую.</w:t>
      </w:r>
    </w:p>
    <w:p w:rsidR="001A61A1" w:rsidRPr="00D5710E" w:rsidRDefault="001A61A1" w:rsidP="0072585F">
      <w:pPr>
        <w:spacing w:line="120" w:lineRule="auto"/>
        <w:jc w:val="both"/>
        <w:rPr>
          <w:b/>
          <w:bCs/>
          <w:spacing w:val="-2"/>
          <w:sz w:val="28"/>
          <w:szCs w:val="28"/>
        </w:rPr>
      </w:pPr>
    </w:p>
    <w:p w:rsidR="001A61A1" w:rsidRPr="00D5710E" w:rsidRDefault="001A61A1" w:rsidP="005E0AD3">
      <w:pPr>
        <w:jc w:val="center"/>
        <w:rPr>
          <w:b/>
          <w:spacing w:val="-2"/>
          <w:sz w:val="28"/>
          <w:szCs w:val="28"/>
        </w:rPr>
      </w:pPr>
      <w:r w:rsidRPr="00D5710E">
        <w:rPr>
          <w:b/>
          <w:bCs/>
          <w:spacing w:val="-2"/>
          <w:sz w:val="28"/>
          <w:szCs w:val="28"/>
        </w:rPr>
        <w:t>Тема 2.3</w:t>
      </w:r>
      <w:r w:rsidR="00A82D95" w:rsidRPr="00D5710E">
        <w:rPr>
          <w:b/>
          <w:bCs/>
          <w:spacing w:val="-2"/>
          <w:sz w:val="28"/>
          <w:szCs w:val="28"/>
        </w:rPr>
        <w:t>.</w:t>
      </w:r>
      <w:r w:rsidRPr="00D5710E">
        <w:rPr>
          <w:b/>
          <w:bCs/>
          <w:spacing w:val="-2"/>
          <w:sz w:val="28"/>
          <w:szCs w:val="28"/>
        </w:rPr>
        <w:t xml:space="preserve"> Особенности ведения </w:t>
      </w:r>
      <w:r w:rsidRPr="00D5710E">
        <w:rPr>
          <w:b/>
          <w:spacing w:val="-2"/>
          <w:sz w:val="28"/>
          <w:szCs w:val="28"/>
        </w:rPr>
        <w:t xml:space="preserve">информационно-разъяснительной </w:t>
      </w:r>
      <w:r w:rsidR="00A82D95" w:rsidRPr="00D5710E">
        <w:rPr>
          <w:b/>
          <w:spacing w:val="-2"/>
          <w:sz w:val="28"/>
          <w:szCs w:val="28"/>
        </w:rPr>
        <w:br/>
      </w:r>
      <w:r w:rsidRPr="00D5710E">
        <w:rPr>
          <w:b/>
          <w:spacing w:val="-2"/>
          <w:sz w:val="28"/>
          <w:szCs w:val="28"/>
        </w:rPr>
        <w:t>работы</w:t>
      </w:r>
      <w:r w:rsidR="00A82D95" w:rsidRPr="00D5710E">
        <w:rPr>
          <w:b/>
          <w:spacing w:val="-2"/>
          <w:sz w:val="28"/>
          <w:szCs w:val="28"/>
        </w:rPr>
        <w:t xml:space="preserve"> </w:t>
      </w:r>
      <w:r w:rsidRPr="00D5710E">
        <w:rPr>
          <w:b/>
          <w:spacing w:val="-2"/>
          <w:sz w:val="28"/>
          <w:szCs w:val="28"/>
        </w:rPr>
        <w:t xml:space="preserve">с пострадавшими </w:t>
      </w:r>
      <w:r w:rsidR="002A646E" w:rsidRPr="00D5710E">
        <w:rPr>
          <w:b/>
          <w:spacing w:val="-2"/>
          <w:sz w:val="28"/>
          <w:szCs w:val="28"/>
        </w:rPr>
        <w:t>при</w:t>
      </w:r>
      <w:r w:rsidRPr="00D5710E">
        <w:rPr>
          <w:b/>
          <w:spacing w:val="-2"/>
          <w:sz w:val="28"/>
          <w:szCs w:val="28"/>
        </w:rPr>
        <w:t xml:space="preserve"> ЧС</w:t>
      </w:r>
    </w:p>
    <w:p w:rsidR="001A61A1" w:rsidRPr="00D5710E" w:rsidRDefault="001A61A1" w:rsidP="005E0AD3">
      <w:pPr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Информационно-разъяснительная работа: цели, задачи, основные принц</w:t>
      </w:r>
      <w:r w:rsidRPr="00D5710E">
        <w:rPr>
          <w:spacing w:val="-2"/>
          <w:sz w:val="28"/>
          <w:szCs w:val="28"/>
        </w:rPr>
        <w:t>и</w:t>
      </w:r>
      <w:r w:rsidRPr="00D5710E">
        <w:rPr>
          <w:spacing w:val="-2"/>
          <w:sz w:val="28"/>
          <w:szCs w:val="28"/>
        </w:rPr>
        <w:t>пы. Слухи как один из механизмов образования толпы. Слухи: определение, в</w:t>
      </w:r>
      <w:r w:rsidRPr="00D5710E">
        <w:rPr>
          <w:spacing w:val="-2"/>
          <w:sz w:val="28"/>
          <w:szCs w:val="28"/>
        </w:rPr>
        <w:t>и</w:t>
      </w:r>
      <w:r w:rsidRPr="00D5710E">
        <w:rPr>
          <w:spacing w:val="-2"/>
          <w:sz w:val="28"/>
          <w:szCs w:val="28"/>
        </w:rPr>
        <w:t>ды, динамика развития, факторы</w:t>
      </w:r>
      <w:r w:rsidR="00E26A27" w:rsidRPr="00D5710E">
        <w:rPr>
          <w:spacing w:val="-2"/>
          <w:sz w:val="28"/>
          <w:szCs w:val="28"/>
        </w:rPr>
        <w:t>,</w:t>
      </w:r>
      <w:r w:rsidRPr="00D5710E">
        <w:rPr>
          <w:spacing w:val="-2"/>
          <w:sz w:val="28"/>
          <w:szCs w:val="28"/>
        </w:rPr>
        <w:t xml:space="preserve"> способствующие распространению слухов. Приемы противодействия сл</w:t>
      </w:r>
      <w:r w:rsidRPr="00D5710E">
        <w:rPr>
          <w:spacing w:val="-2"/>
          <w:sz w:val="28"/>
          <w:szCs w:val="28"/>
        </w:rPr>
        <w:t>у</w:t>
      </w:r>
      <w:r w:rsidRPr="00D5710E">
        <w:rPr>
          <w:spacing w:val="-2"/>
          <w:sz w:val="28"/>
          <w:szCs w:val="28"/>
        </w:rPr>
        <w:t>хам.</w:t>
      </w:r>
    </w:p>
    <w:p w:rsidR="001A61A1" w:rsidRPr="00D5710E" w:rsidRDefault="001A61A1" w:rsidP="005E0AD3">
      <w:pPr>
        <w:jc w:val="both"/>
        <w:rPr>
          <w:b/>
          <w:bCs/>
          <w:spacing w:val="-2"/>
          <w:sz w:val="22"/>
          <w:szCs w:val="22"/>
        </w:rPr>
      </w:pPr>
    </w:p>
    <w:p w:rsidR="001A61A1" w:rsidRPr="00D5710E" w:rsidRDefault="00A82D95" w:rsidP="005E0AD3">
      <w:pPr>
        <w:jc w:val="center"/>
        <w:rPr>
          <w:b/>
          <w:bCs/>
          <w:spacing w:val="-2"/>
          <w:sz w:val="28"/>
          <w:szCs w:val="28"/>
        </w:rPr>
      </w:pPr>
      <w:r w:rsidRPr="00D5710E">
        <w:rPr>
          <w:b/>
          <w:bCs/>
          <w:spacing w:val="-2"/>
          <w:sz w:val="28"/>
          <w:szCs w:val="28"/>
        </w:rPr>
        <w:t>3.</w:t>
      </w:r>
      <w:r w:rsidR="001A61A1" w:rsidRPr="00D5710E">
        <w:rPr>
          <w:b/>
          <w:bCs/>
          <w:spacing w:val="-2"/>
          <w:sz w:val="28"/>
          <w:szCs w:val="28"/>
        </w:rPr>
        <w:t xml:space="preserve"> Элементы психологии управления</w:t>
      </w:r>
    </w:p>
    <w:p w:rsidR="001A61A1" w:rsidRPr="00D5710E" w:rsidRDefault="001A61A1" w:rsidP="002A646E">
      <w:pPr>
        <w:spacing w:line="120" w:lineRule="auto"/>
        <w:ind w:firstLine="720"/>
        <w:jc w:val="center"/>
        <w:rPr>
          <w:b/>
          <w:bCs/>
          <w:spacing w:val="-2"/>
          <w:sz w:val="28"/>
          <w:szCs w:val="22"/>
        </w:rPr>
      </w:pPr>
    </w:p>
    <w:p w:rsidR="001A61A1" w:rsidRPr="00D5710E" w:rsidRDefault="001A61A1" w:rsidP="005E0AD3">
      <w:pPr>
        <w:jc w:val="center"/>
        <w:rPr>
          <w:b/>
          <w:bCs/>
          <w:spacing w:val="-2"/>
          <w:sz w:val="28"/>
          <w:szCs w:val="28"/>
        </w:rPr>
      </w:pPr>
      <w:r w:rsidRPr="00D5710E">
        <w:rPr>
          <w:b/>
          <w:bCs/>
          <w:spacing w:val="-2"/>
          <w:sz w:val="28"/>
          <w:szCs w:val="28"/>
        </w:rPr>
        <w:t>Тема 3.1</w:t>
      </w:r>
      <w:r w:rsidR="00A82D95" w:rsidRPr="00D5710E">
        <w:rPr>
          <w:b/>
          <w:bCs/>
          <w:spacing w:val="-2"/>
          <w:sz w:val="28"/>
          <w:szCs w:val="28"/>
        </w:rPr>
        <w:t>.</w:t>
      </w:r>
      <w:r w:rsidRPr="00D5710E">
        <w:rPr>
          <w:b/>
          <w:bCs/>
          <w:spacing w:val="-2"/>
          <w:sz w:val="28"/>
          <w:szCs w:val="28"/>
        </w:rPr>
        <w:t xml:space="preserve"> Психологи</w:t>
      </w:r>
      <w:r w:rsidR="002A646E" w:rsidRPr="00D5710E">
        <w:rPr>
          <w:b/>
          <w:bCs/>
          <w:spacing w:val="-2"/>
          <w:sz w:val="28"/>
          <w:szCs w:val="28"/>
        </w:rPr>
        <w:t>ческие</w:t>
      </w:r>
      <w:r w:rsidRPr="00D5710E">
        <w:rPr>
          <w:b/>
          <w:bCs/>
          <w:spacing w:val="-2"/>
          <w:sz w:val="28"/>
          <w:szCs w:val="28"/>
        </w:rPr>
        <w:t xml:space="preserve"> </w:t>
      </w:r>
      <w:r w:rsidR="002A646E" w:rsidRPr="00D5710E">
        <w:rPr>
          <w:b/>
          <w:bCs/>
          <w:spacing w:val="-2"/>
          <w:sz w:val="28"/>
          <w:szCs w:val="28"/>
        </w:rPr>
        <w:t xml:space="preserve">особенности </w:t>
      </w:r>
      <w:r w:rsidRPr="00D5710E">
        <w:rPr>
          <w:b/>
          <w:bCs/>
          <w:spacing w:val="-2"/>
          <w:sz w:val="28"/>
          <w:szCs w:val="28"/>
        </w:rPr>
        <w:t>малых групп</w:t>
      </w:r>
    </w:p>
    <w:p w:rsidR="001A61A1" w:rsidRPr="00D5710E" w:rsidRDefault="001A61A1" w:rsidP="005E0AD3">
      <w:pPr>
        <w:ind w:firstLine="720"/>
        <w:jc w:val="both"/>
        <w:rPr>
          <w:bCs/>
          <w:spacing w:val="-2"/>
          <w:sz w:val="28"/>
          <w:szCs w:val="28"/>
        </w:rPr>
      </w:pPr>
      <w:r w:rsidRPr="00D5710E">
        <w:rPr>
          <w:bCs/>
          <w:spacing w:val="-2"/>
          <w:sz w:val="28"/>
          <w:szCs w:val="28"/>
        </w:rPr>
        <w:t>Малые группы: определение. Внутригрупповые процессы. Коллектив. С</w:t>
      </w:r>
      <w:r w:rsidRPr="00D5710E">
        <w:rPr>
          <w:bCs/>
          <w:spacing w:val="-2"/>
          <w:sz w:val="28"/>
          <w:szCs w:val="28"/>
        </w:rPr>
        <w:t>о</w:t>
      </w:r>
      <w:r w:rsidRPr="00D5710E">
        <w:rPr>
          <w:bCs/>
          <w:spacing w:val="-2"/>
          <w:sz w:val="28"/>
          <w:szCs w:val="28"/>
        </w:rPr>
        <w:t>циал</w:t>
      </w:r>
      <w:r w:rsidRPr="00D5710E">
        <w:rPr>
          <w:bCs/>
          <w:spacing w:val="-2"/>
          <w:sz w:val="28"/>
          <w:szCs w:val="28"/>
        </w:rPr>
        <w:t>ь</w:t>
      </w:r>
      <w:r w:rsidRPr="00D5710E">
        <w:rPr>
          <w:bCs/>
          <w:spacing w:val="-2"/>
          <w:sz w:val="28"/>
          <w:szCs w:val="28"/>
        </w:rPr>
        <w:t>но-психологический климат коллектива.</w:t>
      </w:r>
    </w:p>
    <w:p w:rsidR="001A61A1" w:rsidRPr="00D5710E" w:rsidRDefault="001A61A1" w:rsidP="005E0AD3">
      <w:pPr>
        <w:ind w:firstLine="720"/>
        <w:jc w:val="both"/>
        <w:rPr>
          <w:bCs/>
          <w:spacing w:val="-2"/>
          <w:sz w:val="28"/>
          <w:szCs w:val="28"/>
        </w:rPr>
      </w:pPr>
      <w:r w:rsidRPr="00D5710E">
        <w:rPr>
          <w:bCs/>
          <w:spacing w:val="-2"/>
          <w:sz w:val="28"/>
          <w:szCs w:val="28"/>
        </w:rPr>
        <w:lastRenderedPageBreak/>
        <w:t>Стили формы и методы управления. Управление коллективом в условиях ЧС и в п</w:t>
      </w:r>
      <w:r w:rsidRPr="00D5710E">
        <w:rPr>
          <w:bCs/>
          <w:spacing w:val="-2"/>
          <w:sz w:val="28"/>
          <w:szCs w:val="28"/>
        </w:rPr>
        <w:t>о</w:t>
      </w:r>
      <w:r w:rsidR="002A646E" w:rsidRPr="00D5710E">
        <w:rPr>
          <w:bCs/>
          <w:spacing w:val="-2"/>
          <w:sz w:val="28"/>
          <w:szCs w:val="28"/>
        </w:rPr>
        <w:t>вседневной работе.</w:t>
      </w:r>
    </w:p>
    <w:p w:rsidR="001A61A1" w:rsidRDefault="001A61A1" w:rsidP="002A646E">
      <w:pPr>
        <w:spacing w:line="120" w:lineRule="auto"/>
        <w:ind w:firstLine="720"/>
        <w:jc w:val="both"/>
        <w:rPr>
          <w:b/>
          <w:bCs/>
          <w:spacing w:val="-2"/>
          <w:sz w:val="28"/>
          <w:szCs w:val="28"/>
        </w:rPr>
      </w:pPr>
    </w:p>
    <w:p w:rsidR="00AB0BAF" w:rsidRDefault="00AB0BAF" w:rsidP="002A646E">
      <w:pPr>
        <w:spacing w:line="120" w:lineRule="auto"/>
        <w:ind w:firstLine="720"/>
        <w:jc w:val="both"/>
        <w:rPr>
          <w:b/>
          <w:bCs/>
          <w:spacing w:val="-2"/>
          <w:sz w:val="28"/>
          <w:szCs w:val="28"/>
        </w:rPr>
      </w:pPr>
    </w:p>
    <w:p w:rsidR="00AB0BAF" w:rsidRDefault="00AB0BAF" w:rsidP="002A646E">
      <w:pPr>
        <w:spacing w:line="120" w:lineRule="auto"/>
        <w:ind w:firstLine="720"/>
        <w:jc w:val="both"/>
        <w:rPr>
          <w:b/>
          <w:bCs/>
          <w:spacing w:val="-2"/>
          <w:sz w:val="28"/>
          <w:szCs w:val="28"/>
        </w:rPr>
      </w:pPr>
    </w:p>
    <w:p w:rsidR="00AB0BAF" w:rsidRPr="00D5710E" w:rsidRDefault="00AB0BAF" w:rsidP="002A646E">
      <w:pPr>
        <w:spacing w:line="120" w:lineRule="auto"/>
        <w:ind w:firstLine="720"/>
        <w:jc w:val="both"/>
        <w:rPr>
          <w:b/>
          <w:bCs/>
          <w:spacing w:val="-2"/>
          <w:sz w:val="28"/>
          <w:szCs w:val="28"/>
        </w:rPr>
      </w:pPr>
    </w:p>
    <w:p w:rsidR="001A61A1" w:rsidRPr="00D5710E" w:rsidRDefault="001A61A1" w:rsidP="002A646E">
      <w:pPr>
        <w:spacing w:line="228" w:lineRule="auto"/>
        <w:jc w:val="center"/>
        <w:rPr>
          <w:b/>
          <w:bCs/>
          <w:spacing w:val="-2"/>
          <w:sz w:val="28"/>
          <w:szCs w:val="28"/>
        </w:rPr>
      </w:pPr>
      <w:r w:rsidRPr="00D5710E">
        <w:rPr>
          <w:b/>
          <w:bCs/>
          <w:spacing w:val="-2"/>
          <w:sz w:val="28"/>
          <w:szCs w:val="28"/>
        </w:rPr>
        <w:t>Тема 3.2</w:t>
      </w:r>
      <w:r w:rsidR="00A82D95" w:rsidRPr="00D5710E">
        <w:rPr>
          <w:b/>
          <w:bCs/>
          <w:spacing w:val="-2"/>
          <w:sz w:val="28"/>
          <w:szCs w:val="28"/>
        </w:rPr>
        <w:t>.</w:t>
      </w:r>
      <w:r w:rsidRPr="00D5710E">
        <w:rPr>
          <w:b/>
          <w:bCs/>
          <w:spacing w:val="-2"/>
          <w:sz w:val="28"/>
          <w:szCs w:val="28"/>
        </w:rPr>
        <w:t xml:space="preserve"> Разрешение </w:t>
      </w:r>
      <w:r w:rsidR="002A646E" w:rsidRPr="00D5710E">
        <w:rPr>
          <w:b/>
          <w:bCs/>
          <w:spacing w:val="-2"/>
          <w:sz w:val="28"/>
          <w:szCs w:val="28"/>
        </w:rPr>
        <w:t>конфликтных ситуаций</w:t>
      </w:r>
      <w:r w:rsidRPr="00D5710E">
        <w:rPr>
          <w:b/>
          <w:bCs/>
          <w:spacing w:val="-2"/>
          <w:sz w:val="28"/>
          <w:szCs w:val="28"/>
        </w:rPr>
        <w:t xml:space="preserve"> с помощью третьей стор</w:t>
      </w:r>
      <w:r w:rsidRPr="00D5710E">
        <w:rPr>
          <w:b/>
          <w:bCs/>
          <w:spacing w:val="-2"/>
          <w:sz w:val="28"/>
          <w:szCs w:val="28"/>
        </w:rPr>
        <w:t>о</w:t>
      </w:r>
      <w:r w:rsidRPr="00D5710E">
        <w:rPr>
          <w:b/>
          <w:bCs/>
          <w:spacing w:val="-2"/>
          <w:sz w:val="28"/>
          <w:szCs w:val="28"/>
        </w:rPr>
        <w:t>ны</w:t>
      </w:r>
    </w:p>
    <w:p w:rsidR="001A61A1" w:rsidRPr="00D5710E" w:rsidRDefault="001A61A1" w:rsidP="002A646E">
      <w:pPr>
        <w:spacing w:line="228" w:lineRule="auto"/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Роль, цели, задачи и основные функции третьей стороны при разрешении конфликтных ситуаций. Переговорный процесс: основные этапы, стратегии тр</w:t>
      </w:r>
      <w:r w:rsidRPr="00D5710E">
        <w:rPr>
          <w:spacing w:val="-2"/>
          <w:sz w:val="28"/>
          <w:szCs w:val="28"/>
        </w:rPr>
        <w:t>е</w:t>
      </w:r>
      <w:r w:rsidRPr="00D5710E">
        <w:rPr>
          <w:spacing w:val="-2"/>
          <w:sz w:val="28"/>
          <w:szCs w:val="28"/>
        </w:rPr>
        <w:t>тьей стороны в ведении перегово</w:t>
      </w:r>
      <w:r w:rsidRPr="00D5710E">
        <w:rPr>
          <w:spacing w:val="-2"/>
          <w:sz w:val="28"/>
          <w:szCs w:val="28"/>
        </w:rPr>
        <w:t>р</w:t>
      </w:r>
      <w:r w:rsidRPr="00D5710E">
        <w:rPr>
          <w:spacing w:val="-2"/>
          <w:sz w:val="28"/>
          <w:szCs w:val="28"/>
        </w:rPr>
        <w:t>ного процесса.</w:t>
      </w:r>
    </w:p>
    <w:p w:rsidR="001315E6" w:rsidRPr="00D5710E" w:rsidRDefault="001315E6" w:rsidP="002A646E">
      <w:pPr>
        <w:spacing w:line="228" w:lineRule="auto"/>
        <w:ind w:firstLine="720"/>
        <w:jc w:val="both"/>
        <w:rPr>
          <w:b/>
          <w:bCs/>
          <w:spacing w:val="-2"/>
          <w:sz w:val="28"/>
          <w:szCs w:val="28"/>
        </w:rPr>
      </w:pPr>
    </w:p>
    <w:p w:rsidR="001A61A1" w:rsidRPr="00D5710E" w:rsidRDefault="001A61A1" w:rsidP="005E0AD3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Примерный учебно-методический план для подготовки</w:t>
      </w:r>
    </w:p>
    <w:p w:rsidR="001A61A1" w:rsidRPr="00D5710E" w:rsidRDefault="001A61A1" w:rsidP="005E0AD3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 xml:space="preserve"> спасателей междунаро</w:t>
      </w:r>
      <w:r w:rsidRPr="00D5710E">
        <w:rPr>
          <w:b/>
          <w:bCs/>
          <w:sz w:val="28"/>
          <w:szCs w:val="28"/>
        </w:rPr>
        <w:t>д</w:t>
      </w:r>
      <w:r w:rsidRPr="00D5710E">
        <w:rPr>
          <w:b/>
          <w:bCs/>
          <w:sz w:val="28"/>
          <w:szCs w:val="28"/>
        </w:rPr>
        <w:t>ного класса</w:t>
      </w:r>
    </w:p>
    <w:p w:rsidR="00A82D95" w:rsidRPr="00D5710E" w:rsidRDefault="00A82D95" w:rsidP="00E26A27">
      <w:pPr>
        <w:spacing w:line="120" w:lineRule="auto"/>
        <w:jc w:val="center"/>
        <w:rPr>
          <w:b/>
          <w:bCs/>
          <w:sz w:val="28"/>
          <w:szCs w:val="28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992"/>
        <w:gridCol w:w="851"/>
        <w:gridCol w:w="1011"/>
      </w:tblGrid>
      <w:tr w:rsidR="001A61A1" w:rsidRPr="00D5710E" w:rsidTr="00E26A27">
        <w:trPr>
          <w:trHeight w:val="20"/>
          <w:tblHeader/>
        </w:trPr>
        <w:tc>
          <w:tcPr>
            <w:tcW w:w="6946" w:type="dxa"/>
            <w:vAlign w:val="center"/>
          </w:tcPr>
          <w:p w:rsidR="001A61A1" w:rsidRPr="00D5710E" w:rsidRDefault="001A61A1" w:rsidP="00E26A27">
            <w:pPr>
              <w:pStyle w:val="1"/>
              <w:ind w:right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Наименования разд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лов и тем</w:t>
            </w:r>
          </w:p>
        </w:tc>
        <w:tc>
          <w:tcPr>
            <w:tcW w:w="992" w:type="dxa"/>
            <w:vAlign w:val="center"/>
          </w:tcPr>
          <w:p w:rsidR="001A61A1" w:rsidRPr="00D5710E" w:rsidRDefault="001A61A1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Всего уче</w:t>
            </w:r>
            <w:r w:rsidRPr="00D5710E">
              <w:rPr>
                <w:bCs/>
                <w:sz w:val="24"/>
                <w:szCs w:val="24"/>
              </w:rPr>
              <w:t>б</w:t>
            </w:r>
            <w:r w:rsidRPr="00D5710E">
              <w:rPr>
                <w:bCs/>
                <w:sz w:val="24"/>
                <w:szCs w:val="24"/>
              </w:rPr>
              <w:t>ных ч</w:t>
            </w:r>
            <w:r w:rsidRPr="00D5710E">
              <w:rPr>
                <w:bCs/>
                <w:sz w:val="24"/>
                <w:szCs w:val="24"/>
              </w:rPr>
              <w:t>а</w:t>
            </w:r>
            <w:r w:rsidRPr="00D5710E">
              <w:rPr>
                <w:bCs/>
                <w:sz w:val="24"/>
                <w:szCs w:val="24"/>
              </w:rPr>
              <w:t>сов</w:t>
            </w:r>
          </w:p>
        </w:tc>
        <w:tc>
          <w:tcPr>
            <w:tcW w:w="851" w:type="dxa"/>
            <w:vAlign w:val="center"/>
          </w:tcPr>
          <w:p w:rsidR="001A61A1" w:rsidRPr="00D5710E" w:rsidRDefault="001A61A1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Ле</w:t>
            </w:r>
            <w:r w:rsidRPr="00D5710E">
              <w:rPr>
                <w:bCs/>
                <w:sz w:val="24"/>
                <w:szCs w:val="24"/>
              </w:rPr>
              <w:t>к</w:t>
            </w:r>
            <w:r w:rsidRPr="00D5710E">
              <w:rPr>
                <w:bCs/>
                <w:sz w:val="24"/>
                <w:szCs w:val="24"/>
              </w:rPr>
              <w:t>ции</w:t>
            </w:r>
          </w:p>
        </w:tc>
        <w:tc>
          <w:tcPr>
            <w:tcW w:w="1011" w:type="dxa"/>
            <w:vAlign w:val="center"/>
          </w:tcPr>
          <w:p w:rsidR="001A61A1" w:rsidRPr="00D5710E" w:rsidRDefault="001A61A1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Пра</w:t>
            </w:r>
            <w:r w:rsidRPr="00D5710E">
              <w:rPr>
                <w:bCs/>
                <w:sz w:val="24"/>
                <w:szCs w:val="24"/>
              </w:rPr>
              <w:t>к</w:t>
            </w:r>
            <w:r w:rsidRPr="00D5710E">
              <w:rPr>
                <w:bCs/>
                <w:sz w:val="24"/>
                <w:szCs w:val="24"/>
              </w:rPr>
              <w:t>тич</w:t>
            </w:r>
            <w:r w:rsidRPr="00D5710E">
              <w:rPr>
                <w:bCs/>
                <w:sz w:val="24"/>
                <w:szCs w:val="24"/>
              </w:rPr>
              <w:t>е</w:t>
            </w:r>
            <w:r w:rsidRPr="00D5710E">
              <w:rPr>
                <w:bCs/>
                <w:sz w:val="24"/>
                <w:szCs w:val="24"/>
              </w:rPr>
              <w:t>ские зан</w:t>
            </w:r>
            <w:r w:rsidRPr="00D5710E">
              <w:rPr>
                <w:bCs/>
                <w:sz w:val="24"/>
                <w:szCs w:val="24"/>
              </w:rPr>
              <w:t>я</w:t>
            </w:r>
            <w:r w:rsidRPr="00D5710E">
              <w:rPr>
                <w:bCs/>
                <w:sz w:val="24"/>
                <w:szCs w:val="24"/>
              </w:rPr>
              <w:t>тия</w:t>
            </w:r>
          </w:p>
        </w:tc>
      </w:tr>
      <w:tr w:rsidR="001A61A1" w:rsidRPr="00D5710E" w:rsidTr="00E26A27">
        <w:trPr>
          <w:trHeight w:val="20"/>
        </w:trPr>
        <w:tc>
          <w:tcPr>
            <w:tcW w:w="6946" w:type="dxa"/>
            <w:vAlign w:val="center"/>
          </w:tcPr>
          <w:p w:rsidR="001A61A1" w:rsidRPr="00D5710E" w:rsidRDefault="00A82D95" w:rsidP="002A646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10E">
              <w:rPr>
                <w:b/>
                <w:bCs/>
                <w:sz w:val="24"/>
                <w:szCs w:val="24"/>
              </w:rPr>
              <w:t>1</w:t>
            </w:r>
            <w:r w:rsidR="001A61A1" w:rsidRPr="00D5710E">
              <w:rPr>
                <w:b/>
                <w:bCs/>
                <w:sz w:val="24"/>
                <w:szCs w:val="24"/>
              </w:rPr>
              <w:t xml:space="preserve">. Профессиональное здоровье. Профилактика </w:t>
            </w:r>
            <w:r w:rsidRPr="00D5710E">
              <w:rPr>
                <w:b/>
                <w:bCs/>
                <w:sz w:val="24"/>
                <w:szCs w:val="24"/>
              </w:rPr>
              <w:br/>
            </w:r>
            <w:r w:rsidR="001A61A1" w:rsidRPr="00D5710E">
              <w:rPr>
                <w:b/>
                <w:bCs/>
                <w:sz w:val="24"/>
                <w:szCs w:val="24"/>
              </w:rPr>
              <w:t>пр</w:t>
            </w:r>
            <w:r w:rsidR="001A61A1" w:rsidRPr="00D5710E">
              <w:rPr>
                <w:b/>
                <w:bCs/>
                <w:sz w:val="24"/>
                <w:szCs w:val="24"/>
              </w:rPr>
              <w:t>о</w:t>
            </w:r>
            <w:r w:rsidR="001A61A1" w:rsidRPr="00D5710E">
              <w:rPr>
                <w:b/>
                <w:bCs/>
                <w:sz w:val="24"/>
                <w:szCs w:val="24"/>
              </w:rPr>
              <w:t>фессионального стресса</w:t>
            </w:r>
          </w:p>
        </w:tc>
        <w:tc>
          <w:tcPr>
            <w:tcW w:w="992" w:type="dxa"/>
            <w:vAlign w:val="center"/>
          </w:tcPr>
          <w:p w:rsidR="001A61A1" w:rsidRPr="00D5710E" w:rsidRDefault="001A61A1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1A61A1" w:rsidRPr="00D5710E" w:rsidRDefault="00A82D95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011" w:type="dxa"/>
            <w:vAlign w:val="center"/>
          </w:tcPr>
          <w:p w:rsidR="001A61A1" w:rsidRPr="00D5710E" w:rsidRDefault="00A82D95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</w:tr>
      <w:tr w:rsidR="001A61A1" w:rsidRPr="00D5710E" w:rsidTr="00E26A27">
        <w:trPr>
          <w:trHeight w:val="20"/>
        </w:trPr>
        <w:tc>
          <w:tcPr>
            <w:tcW w:w="6946" w:type="dxa"/>
            <w:vAlign w:val="center"/>
          </w:tcPr>
          <w:p w:rsidR="001A61A1" w:rsidRPr="00D5710E" w:rsidRDefault="001A61A1" w:rsidP="00E26A27">
            <w:pPr>
              <w:rPr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1.1</w:t>
            </w:r>
            <w:r w:rsidR="00A82D95" w:rsidRPr="00D5710E">
              <w:rPr>
                <w:bCs/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bCs/>
                <w:sz w:val="24"/>
                <w:szCs w:val="24"/>
              </w:rPr>
              <w:t xml:space="preserve">Вводная лекция. Психологическая составляющая </w:t>
            </w:r>
            <w:r w:rsidR="00A82D95" w:rsidRPr="00D5710E">
              <w:rPr>
                <w:bCs/>
                <w:sz w:val="24"/>
                <w:szCs w:val="24"/>
              </w:rPr>
              <w:br/>
            </w:r>
            <w:r w:rsidRPr="00D5710E">
              <w:rPr>
                <w:bCs/>
                <w:sz w:val="24"/>
                <w:szCs w:val="24"/>
              </w:rPr>
              <w:t>пр</w:t>
            </w:r>
            <w:r w:rsidRPr="00D5710E">
              <w:rPr>
                <w:bCs/>
                <w:sz w:val="24"/>
                <w:szCs w:val="24"/>
              </w:rPr>
              <w:t>о</w:t>
            </w:r>
            <w:r w:rsidRPr="00D5710E">
              <w:rPr>
                <w:bCs/>
                <w:sz w:val="24"/>
                <w:szCs w:val="24"/>
              </w:rPr>
              <w:t>фессиональной деятельности спасателя</w:t>
            </w:r>
          </w:p>
        </w:tc>
        <w:tc>
          <w:tcPr>
            <w:tcW w:w="992" w:type="dxa"/>
            <w:vAlign w:val="center"/>
          </w:tcPr>
          <w:p w:rsidR="001A61A1" w:rsidRPr="00D5710E" w:rsidRDefault="001A61A1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A61A1" w:rsidRPr="00D5710E" w:rsidRDefault="001A61A1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11" w:type="dxa"/>
            <w:vAlign w:val="center"/>
          </w:tcPr>
          <w:p w:rsidR="001A61A1" w:rsidRPr="00D5710E" w:rsidRDefault="00A82D95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</w:tr>
      <w:tr w:rsidR="001A61A1" w:rsidRPr="00D5710E" w:rsidTr="00E26A27">
        <w:trPr>
          <w:trHeight w:val="20"/>
        </w:trPr>
        <w:tc>
          <w:tcPr>
            <w:tcW w:w="6946" w:type="dxa"/>
            <w:vAlign w:val="center"/>
          </w:tcPr>
          <w:p w:rsidR="001A61A1" w:rsidRPr="00D5710E" w:rsidRDefault="001A61A1" w:rsidP="00E26A27">
            <w:pPr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1.2</w:t>
            </w:r>
            <w:r w:rsidR="00A82D95" w:rsidRPr="00D5710E">
              <w:rPr>
                <w:bCs/>
                <w:sz w:val="24"/>
                <w:szCs w:val="24"/>
              </w:rPr>
              <w:t>.</w:t>
            </w:r>
            <w:r w:rsidRPr="00D5710E">
              <w:rPr>
                <w:bCs/>
                <w:sz w:val="24"/>
                <w:szCs w:val="24"/>
              </w:rPr>
              <w:t xml:space="preserve"> Проектирование профессионального ра</w:t>
            </w:r>
            <w:r w:rsidRPr="00D5710E">
              <w:rPr>
                <w:bCs/>
                <w:sz w:val="24"/>
                <w:szCs w:val="24"/>
              </w:rPr>
              <w:t>з</w:t>
            </w:r>
            <w:r w:rsidRPr="00D5710E">
              <w:rPr>
                <w:bCs/>
                <w:sz w:val="24"/>
                <w:szCs w:val="24"/>
              </w:rPr>
              <w:t>вития</w:t>
            </w:r>
          </w:p>
        </w:tc>
        <w:tc>
          <w:tcPr>
            <w:tcW w:w="992" w:type="dxa"/>
            <w:vAlign w:val="center"/>
          </w:tcPr>
          <w:p w:rsidR="001A61A1" w:rsidRPr="00D5710E" w:rsidRDefault="001A61A1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1A61A1" w:rsidRPr="00D5710E" w:rsidRDefault="00A82D95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011" w:type="dxa"/>
            <w:vAlign w:val="center"/>
          </w:tcPr>
          <w:p w:rsidR="001A61A1" w:rsidRPr="00D5710E" w:rsidRDefault="001A61A1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</w:tr>
      <w:tr w:rsidR="001A61A1" w:rsidRPr="00D5710E" w:rsidTr="00E26A27">
        <w:trPr>
          <w:trHeight w:val="20"/>
        </w:trPr>
        <w:tc>
          <w:tcPr>
            <w:tcW w:w="6946" w:type="dxa"/>
            <w:vAlign w:val="center"/>
          </w:tcPr>
          <w:p w:rsidR="001A61A1" w:rsidRPr="00D5710E" w:rsidRDefault="001A61A1" w:rsidP="00E26A27">
            <w:pPr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1.3</w:t>
            </w:r>
            <w:r w:rsidR="00A82D95" w:rsidRPr="00D5710E">
              <w:rPr>
                <w:bCs/>
                <w:sz w:val="24"/>
                <w:szCs w:val="24"/>
              </w:rPr>
              <w:t>.</w:t>
            </w:r>
            <w:r w:rsidRPr="00D5710E">
              <w:rPr>
                <w:bCs/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Теория решения изобретательских задач (ТРИЗ) как сре</w:t>
            </w:r>
            <w:r w:rsidRPr="00D5710E">
              <w:rPr>
                <w:sz w:val="24"/>
                <w:szCs w:val="24"/>
              </w:rPr>
              <w:t>д</w:t>
            </w:r>
            <w:r w:rsidRPr="00D5710E">
              <w:rPr>
                <w:sz w:val="24"/>
                <w:szCs w:val="24"/>
              </w:rPr>
              <w:t>ство расширения репертуара решений в деятельности спас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телей</w:t>
            </w:r>
          </w:p>
        </w:tc>
        <w:tc>
          <w:tcPr>
            <w:tcW w:w="992" w:type="dxa"/>
            <w:vAlign w:val="center"/>
          </w:tcPr>
          <w:p w:rsidR="001A61A1" w:rsidRPr="00D5710E" w:rsidRDefault="001A61A1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1A61A1" w:rsidRPr="00D5710E" w:rsidRDefault="00A82D95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011" w:type="dxa"/>
            <w:vAlign w:val="center"/>
          </w:tcPr>
          <w:p w:rsidR="001A61A1" w:rsidRPr="00D5710E" w:rsidRDefault="001A61A1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</w:tr>
      <w:tr w:rsidR="001A61A1" w:rsidRPr="00D5710E" w:rsidTr="00E26A27">
        <w:trPr>
          <w:trHeight w:val="20"/>
        </w:trPr>
        <w:tc>
          <w:tcPr>
            <w:tcW w:w="6946" w:type="dxa"/>
            <w:vAlign w:val="center"/>
          </w:tcPr>
          <w:p w:rsidR="001A61A1" w:rsidRPr="00D5710E" w:rsidRDefault="001A61A1" w:rsidP="00E26A27">
            <w:pPr>
              <w:rPr>
                <w:spacing w:val="-6"/>
                <w:sz w:val="24"/>
                <w:szCs w:val="24"/>
              </w:rPr>
            </w:pPr>
            <w:r w:rsidRPr="00D5710E">
              <w:rPr>
                <w:bCs/>
                <w:spacing w:val="-6"/>
                <w:sz w:val="24"/>
                <w:szCs w:val="24"/>
              </w:rPr>
              <w:t>1.4</w:t>
            </w:r>
            <w:r w:rsidR="00A82D95" w:rsidRPr="00D5710E">
              <w:rPr>
                <w:bCs/>
                <w:spacing w:val="-6"/>
                <w:sz w:val="24"/>
                <w:szCs w:val="24"/>
              </w:rPr>
              <w:t>.</w:t>
            </w:r>
            <w:r w:rsidRPr="00D5710E">
              <w:rPr>
                <w:spacing w:val="-6"/>
                <w:sz w:val="24"/>
                <w:szCs w:val="24"/>
              </w:rPr>
              <w:t xml:space="preserve"> Профилактика посттравматического стрессового расстро</w:t>
            </w:r>
            <w:r w:rsidRPr="00D5710E">
              <w:rPr>
                <w:spacing w:val="-6"/>
                <w:sz w:val="24"/>
                <w:szCs w:val="24"/>
              </w:rPr>
              <w:t>й</w:t>
            </w:r>
            <w:r w:rsidRPr="00D5710E">
              <w:rPr>
                <w:spacing w:val="-6"/>
                <w:sz w:val="24"/>
                <w:szCs w:val="24"/>
              </w:rPr>
              <w:t>ства</w:t>
            </w:r>
          </w:p>
        </w:tc>
        <w:tc>
          <w:tcPr>
            <w:tcW w:w="992" w:type="dxa"/>
            <w:vAlign w:val="center"/>
          </w:tcPr>
          <w:p w:rsidR="001A61A1" w:rsidRPr="00D5710E" w:rsidRDefault="001A61A1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1A61A1" w:rsidRPr="00D5710E" w:rsidRDefault="001A61A1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11" w:type="dxa"/>
            <w:vAlign w:val="center"/>
          </w:tcPr>
          <w:p w:rsidR="001A61A1" w:rsidRPr="00D5710E" w:rsidRDefault="001A61A1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</w:tr>
      <w:tr w:rsidR="001A61A1" w:rsidRPr="00D5710E" w:rsidTr="00E26A27">
        <w:trPr>
          <w:trHeight w:val="20"/>
        </w:trPr>
        <w:tc>
          <w:tcPr>
            <w:tcW w:w="6946" w:type="dxa"/>
            <w:vAlign w:val="center"/>
          </w:tcPr>
          <w:p w:rsidR="001A61A1" w:rsidRPr="00D5710E" w:rsidRDefault="001A61A1" w:rsidP="002A646E">
            <w:pPr>
              <w:rPr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1.5</w:t>
            </w:r>
            <w:r w:rsidR="00A82D95" w:rsidRPr="00D5710E">
              <w:rPr>
                <w:bCs/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 xml:space="preserve"> Методика обучения методам с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морегуляции</w:t>
            </w:r>
          </w:p>
        </w:tc>
        <w:tc>
          <w:tcPr>
            <w:tcW w:w="992" w:type="dxa"/>
            <w:vAlign w:val="center"/>
          </w:tcPr>
          <w:p w:rsidR="001A61A1" w:rsidRPr="00D5710E" w:rsidRDefault="001A61A1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A61A1" w:rsidRPr="00D5710E" w:rsidRDefault="00A82D95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011" w:type="dxa"/>
            <w:vAlign w:val="center"/>
          </w:tcPr>
          <w:p w:rsidR="001A61A1" w:rsidRPr="00D5710E" w:rsidRDefault="001A61A1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</w:tr>
      <w:tr w:rsidR="001A61A1" w:rsidRPr="00D5710E" w:rsidTr="00E26A27">
        <w:trPr>
          <w:trHeight w:val="20"/>
        </w:trPr>
        <w:tc>
          <w:tcPr>
            <w:tcW w:w="6946" w:type="dxa"/>
            <w:vAlign w:val="center"/>
          </w:tcPr>
          <w:p w:rsidR="001A61A1" w:rsidRPr="00D5710E" w:rsidRDefault="001A61A1" w:rsidP="00E26A27">
            <w:pPr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1.6</w:t>
            </w:r>
            <w:r w:rsidR="00A82D95" w:rsidRPr="00D5710E">
              <w:rPr>
                <w:bCs/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bCs/>
                <w:sz w:val="24"/>
                <w:szCs w:val="24"/>
              </w:rPr>
              <w:t>Деловая игра</w:t>
            </w:r>
            <w:r w:rsidR="00E26A27" w:rsidRPr="00D5710E">
              <w:rPr>
                <w:bCs/>
                <w:sz w:val="24"/>
                <w:szCs w:val="24"/>
              </w:rPr>
              <w:t xml:space="preserve"> «Организация психологического </w:t>
            </w:r>
            <w:r w:rsidRPr="00D5710E">
              <w:rPr>
                <w:bCs/>
                <w:sz w:val="24"/>
                <w:szCs w:val="24"/>
              </w:rPr>
              <w:t>сопровожд</w:t>
            </w:r>
            <w:r w:rsidRPr="00D5710E">
              <w:rPr>
                <w:bCs/>
                <w:sz w:val="24"/>
                <w:szCs w:val="24"/>
              </w:rPr>
              <w:t>е</w:t>
            </w:r>
            <w:r w:rsidRPr="00D5710E">
              <w:rPr>
                <w:bCs/>
                <w:sz w:val="24"/>
                <w:szCs w:val="24"/>
              </w:rPr>
              <w:t>ния спасателей МЧС Ро</w:t>
            </w:r>
            <w:r w:rsidRPr="00D5710E">
              <w:rPr>
                <w:bCs/>
                <w:sz w:val="24"/>
                <w:szCs w:val="24"/>
              </w:rPr>
              <w:t>с</w:t>
            </w:r>
            <w:r w:rsidRPr="00D5710E">
              <w:rPr>
                <w:bCs/>
                <w:sz w:val="24"/>
                <w:szCs w:val="24"/>
              </w:rPr>
              <w:t>сии»</w:t>
            </w:r>
          </w:p>
        </w:tc>
        <w:tc>
          <w:tcPr>
            <w:tcW w:w="992" w:type="dxa"/>
            <w:vAlign w:val="center"/>
          </w:tcPr>
          <w:p w:rsidR="001A61A1" w:rsidRPr="00D5710E" w:rsidRDefault="001A61A1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1A61A1" w:rsidRPr="00D5710E" w:rsidRDefault="00A82D95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011" w:type="dxa"/>
            <w:vAlign w:val="center"/>
          </w:tcPr>
          <w:p w:rsidR="001A61A1" w:rsidRPr="00D5710E" w:rsidRDefault="001A61A1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</w:tr>
      <w:tr w:rsidR="001A61A1" w:rsidRPr="00D5710E" w:rsidTr="00E26A27">
        <w:trPr>
          <w:trHeight w:val="20"/>
        </w:trPr>
        <w:tc>
          <w:tcPr>
            <w:tcW w:w="6946" w:type="dxa"/>
            <w:vAlign w:val="center"/>
          </w:tcPr>
          <w:p w:rsidR="001A61A1" w:rsidRPr="00D5710E" w:rsidRDefault="00A82D95" w:rsidP="002A646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10E">
              <w:rPr>
                <w:b/>
                <w:bCs/>
                <w:sz w:val="24"/>
                <w:szCs w:val="24"/>
              </w:rPr>
              <w:t>2</w:t>
            </w:r>
            <w:r w:rsidR="001A61A1" w:rsidRPr="00D5710E">
              <w:rPr>
                <w:b/>
                <w:bCs/>
                <w:sz w:val="24"/>
                <w:szCs w:val="24"/>
              </w:rPr>
              <w:t>. Экстренная психологическая помощь</w:t>
            </w:r>
          </w:p>
        </w:tc>
        <w:tc>
          <w:tcPr>
            <w:tcW w:w="992" w:type="dxa"/>
            <w:vAlign w:val="center"/>
          </w:tcPr>
          <w:p w:rsidR="001A61A1" w:rsidRPr="00D5710E" w:rsidRDefault="001A61A1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1A61A1" w:rsidRPr="00D5710E" w:rsidRDefault="00A82D95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011" w:type="dxa"/>
            <w:vAlign w:val="center"/>
          </w:tcPr>
          <w:p w:rsidR="001A61A1" w:rsidRPr="00D5710E" w:rsidRDefault="00A82D95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</w:tr>
      <w:tr w:rsidR="001A61A1" w:rsidRPr="00D5710E" w:rsidTr="00E26A27">
        <w:trPr>
          <w:trHeight w:val="20"/>
        </w:trPr>
        <w:tc>
          <w:tcPr>
            <w:tcW w:w="6946" w:type="dxa"/>
            <w:vAlign w:val="center"/>
          </w:tcPr>
          <w:p w:rsidR="001A61A1" w:rsidRPr="00D5710E" w:rsidRDefault="001A61A1" w:rsidP="00E26A27">
            <w:pPr>
              <w:rPr>
                <w:b/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2.1</w:t>
            </w:r>
            <w:r w:rsidR="00A82D95" w:rsidRPr="00D5710E">
              <w:rPr>
                <w:bCs/>
                <w:sz w:val="24"/>
                <w:szCs w:val="24"/>
              </w:rPr>
              <w:t>.</w:t>
            </w:r>
            <w:r w:rsidRPr="00D5710E">
              <w:rPr>
                <w:b/>
                <w:bCs/>
                <w:sz w:val="24"/>
                <w:szCs w:val="24"/>
              </w:rPr>
              <w:t xml:space="preserve"> </w:t>
            </w:r>
            <w:r w:rsidRPr="00D5710E">
              <w:rPr>
                <w:bCs/>
                <w:sz w:val="24"/>
                <w:szCs w:val="24"/>
              </w:rPr>
              <w:t xml:space="preserve">Принципы организации экстренной психологической </w:t>
            </w:r>
            <w:r w:rsidR="00C126A6" w:rsidRPr="00D5710E">
              <w:rPr>
                <w:bCs/>
                <w:sz w:val="24"/>
                <w:szCs w:val="24"/>
              </w:rPr>
              <w:br/>
            </w:r>
            <w:r w:rsidRPr="00D5710E">
              <w:rPr>
                <w:bCs/>
                <w:sz w:val="24"/>
                <w:szCs w:val="24"/>
              </w:rPr>
              <w:t>пом</w:t>
            </w:r>
            <w:r w:rsidRPr="00D5710E">
              <w:rPr>
                <w:bCs/>
                <w:sz w:val="24"/>
                <w:szCs w:val="24"/>
              </w:rPr>
              <w:t>о</w:t>
            </w:r>
            <w:r w:rsidRPr="00D5710E">
              <w:rPr>
                <w:bCs/>
                <w:sz w:val="24"/>
                <w:szCs w:val="24"/>
              </w:rPr>
              <w:t>щи в зоне ЧС</w:t>
            </w:r>
          </w:p>
        </w:tc>
        <w:tc>
          <w:tcPr>
            <w:tcW w:w="992" w:type="dxa"/>
            <w:vAlign w:val="center"/>
          </w:tcPr>
          <w:p w:rsidR="001A61A1" w:rsidRPr="00D5710E" w:rsidRDefault="001A61A1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A61A1" w:rsidRPr="00D5710E" w:rsidRDefault="00A82D95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011" w:type="dxa"/>
            <w:vAlign w:val="center"/>
          </w:tcPr>
          <w:p w:rsidR="001A61A1" w:rsidRPr="00D5710E" w:rsidRDefault="001A61A1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</w:tr>
      <w:tr w:rsidR="001A61A1" w:rsidRPr="00D5710E" w:rsidTr="00E26A27">
        <w:trPr>
          <w:trHeight w:val="20"/>
        </w:trPr>
        <w:tc>
          <w:tcPr>
            <w:tcW w:w="6946" w:type="dxa"/>
            <w:vAlign w:val="center"/>
          </w:tcPr>
          <w:p w:rsidR="001A61A1" w:rsidRPr="00D5710E" w:rsidRDefault="001A61A1" w:rsidP="00E26A27">
            <w:pPr>
              <w:rPr>
                <w:b/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2.2</w:t>
            </w:r>
            <w:r w:rsidR="00A82D95" w:rsidRPr="00D5710E">
              <w:rPr>
                <w:bCs/>
                <w:sz w:val="24"/>
                <w:szCs w:val="24"/>
              </w:rPr>
              <w:t>.</w:t>
            </w:r>
            <w:r w:rsidRPr="00D5710E">
              <w:rPr>
                <w:b/>
                <w:bCs/>
                <w:sz w:val="24"/>
                <w:szCs w:val="24"/>
              </w:rPr>
              <w:t xml:space="preserve"> </w:t>
            </w:r>
            <w:r w:rsidRPr="00D5710E">
              <w:rPr>
                <w:bCs/>
                <w:sz w:val="24"/>
                <w:szCs w:val="24"/>
              </w:rPr>
              <w:t xml:space="preserve">Информационно-разъяснительная работа. Принципы </w:t>
            </w:r>
            <w:r w:rsidR="00C126A6" w:rsidRPr="00D5710E">
              <w:rPr>
                <w:bCs/>
                <w:sz w:val="24"/>
                <w:szCs w:val="24"/>
              </w:rPr>
              <w:br/>
            </w:r>
            <w:r w:rsidRPr="00D5710E">
              <w:rPr>
                <w:bCs/>
                <w:sz w:val="24"/>
                <w:szCs w:val="24"/>
              </w:rPr>
              <w:t>общения с представителями средств массовой информ</w:t>
            </w:r>
            <w:r w:rsidRPr="00D5710E">
              <w:rPr>
                <w:bCs/>
                <w:sz w:val="24"/>
                <w:szCs w:val="24"/>
              </w:rPr>
              <w:t>а</w:t>
            </w:r>
            <w:r w:rsidRPr="00D5710E">
              <w:rPr>
                <w:bCs/>
                <w:sz w:val="24"/>
                <w:szCs w:val="24"/>
              </w:rPr>
              <w:t>ции</w:t>
            </w:r>
          </w:p>
        </w:tc>
        <w:tc>
          <w:tcPr>
            <w:tcW w:w="992" w:type="dxa"/>
            <w:vAlign w:val="center"/>
          </w:tcPr>
          <w:p w:rsidR="001A61A1" w:rsidRPr="00D5710E" w:rsidRDefault="001A61A1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A61A1" w:rsidRPr="00D5710E" w:rsidRDefault="00A82D95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011" w:type="dxa"/>
            <w:vAlign w:val="center"/>
          </w:tcPr>
          <w:p w:rsidR="001A61A1" w:rsidRPr="00D5710E" w:rsidRDefault="001A61A1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</w:tr>
      <w:tr w:rsidR="001A61A1" w:rsidRPr="00D5710E" w:rsidTr="00E26A27">
        <w:trPr>
          <w:trHeight w:val="20"/>
        </w:trPr>
        <w:tc>
          <w:tcPr>
            <w:tcW w:w="6946" w:type="dxa"/>
            <w:vAlign w:val="center"/>
          </w:tcPr>
          <w:p w:rsidR="001A61A1" w:rsidRPr="00D5710E" w:rsidRDefault="001A61A1" w:rsidP="00E26A27">
            <w:pPr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2.3</w:t>
            </w:r>
            <w:r w:rsidR="00A82D95" w:rsidRPr="00D5710E">
              <w:rPr>
                <w:bCs/>
                <w:sz w:val="24"/>
                <w:szCs w:val="24"/>
              </w:rPr>
              <w:t>.</w:t>
            </w:r>
            <w:r w:rsidRPr="00D5710E">
              <w:rPr>
                <w:b/>
                <w:bCs/>
                <w:sz w:val="24"/>
                <w:szCs w:val="24"/>
              </w:rPr>
              <w:t xml:space="preserve"> </w:t>
            </w:r>
            <w:r w:rsidRPr="00D5710E">
              <w:rPr>
                <w:bCs/>
                <w:sz w:val="24"/>
                <w:szCs w:val="24"/>
              </w:rPr>
              <w:t xml:space="preserve">Деловая игра «Организация аварийно-спасательных </w:t>
            </w:r>
            <w:r w:rsidR="00C126A6" w:rsidRPr="00D5710E">
              <w:rPr>
                <w:bCs/>
                <w:sz w:val="24"/>
                <w:szCs w:val="24"/>
              </w:rPr>
              <w:br/>
            </w:r>
            <w:r w:rsidRPr="00D5710E">
              <w:rPr>
                <w:bCs/>
                <w:sz w:val="24"/>
                <w:szCs w:val="24"/>
              </w:rPr>
              <w:t>и др</w:t>
            </w:r>
            <w:r w:rsidRPr="00D5710E">
              <w:rPr>
                <w:bCs/>
                <w:sz w:val="24"/>
                <w:szCs w:val="24"/>
              </w:rPr>
              <w:t>у</w:t>
            </w:r>
            <w:r w:rsidRPr="00D5710E">
              <w:rPr>
                <w:bCs/>
                <w:sz w:val="24"/>
                <w:szCs w:val="24"/>
              </w:rPr>
              <w:t>гих неотложных работ с учетом психологических аспектов с</w:t>
            </w:r>
            <w:r w:rsidRPr="00D5710E">
              <w:rPr>
                <w:bCs/>
                <w:sz w:val="24"/>
                <w:szCs w:val="24"/>
              </w:rPr>
              <w:t>о</w:t>
            </w:r>
            <w:r w:rsidRPr="00D5710E">
              <w:rPr>
                <w:bCs/>
                <w:sz w:val="24"/>
                <w:szCs w:val="24"/>
              </w:rPr>
              <w:t>стояния и поведения пострадавших в ЧС»</w:t>
            </w:r>
          </w:p>
        </w:tc>
        <w:tc>
          <w:tcPr>
            <w:tcW w:w="992" w:type="dxa"/>
            <w:vAlign w:val="center"/>
          </w:tcPr>
          <w:p w:rsidR="001A61A1" w:rsidRPr="00D5710E" w:rsidRDefault="001A61A1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1A61A1" w:rsidRPr="00D5710E" w:rsidRDefault="00A82D95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011" w:type="dxa"/>
            <w:vAlign w:val="center"/>
          </w:tcPr>
          <w:p w:rsidR="001A61A1" w:rsidRPr="00D5710E" w:rsidRDefault="001A61A1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6</w:t>
            </w:r>
          </w:p>
        </w:tc>
      </w:tr>
      <w:tr w:rsidR="001A61A1" w:rsidRPr="00D5710E" w:rsidTr="00E26A27">
        <w:trPr>
          <w:trHeight w:val="20"/>
        </w:trPr>
        <w:tc>
          <w:tcPr>
            <w:tcW w:w="6946" w:type="dxa"/>
            <w:vAlign w:val="center"/>
          </w:tcPr>
          <w:p w:rsidR="001A61A1" w:rsidRPr="00D5710E" w:rsidRDefault="00A82D95" w:rsidP="002A646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10E">
              <w:rPr>
                <w:b/>
                <w:bCs/>
                <w:sz w:val="24"/>
                <w:szCs w:val="24"/>
              </w:rPr>
              <w:t>3</w:t>
            </w:r>
            <w:r w:rsidR="001A61A1" w:rsidRPr="00D5710E">
              <w:rPr>
                <w:b/>
                <w:bCs/>
                <w:sz w:val="24"/>
                <w:szCs w:val="24"/>
              </w:rPr>
              <w:t>. Элементы психологии управления</w:t>
            </w:r>
          </w:p>
        </w:tc>
        <w:tc>
          <w:tcPr>
            <w:tcW w:w="992" w:type="dxa"/>
            <w:vAlign w:val="center"/>
          </w:tcPr>
          <w:p w:rsidR="001A61A1" w:rsidRPr="00D5710E" w:rsidRDefault="001A61A1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1A61A1" w:rsidRPr="00D5710E" w:rsidRDefault="00A82D95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011" w:type="dxa"/>
            <w:vAlign w:val="center"/>
          </w:tcPr>
          <w:p w:rsidR="001A61A1" w:rsidRPr="00D5710E" w:rsidRDefault="00A82D95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</w:tr>
      <w:tr w:rsidR="001A61A1" w:rsidRPr="00D5710E" w:rsidTr="00E26A27">
        <w:trPr>
          <w:trHeight w:val="20"/>
        </w:trPr>
        <w:tc>
          <w:tcPr>
            <w:tcW w:w="6946" w:type="dxa"/>
            <w:vAlign w:val="center"/>
          </w:tcPr>
          <w:p w:rsidR="001A61A1" w:rsidRPr="00D5710E" w:rsidRDefault="001A61A1" w:rsidP="00E26A27">
            <w:pPr>
              <w:rPr>
                <w:b/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3.1</w:t>
            </w:r>
            <w:r w:rsidR="00A82D95" w:rsidRPr="00D5710E">
              <w:rPr>
                <w:bCs/>
                <w:sz w:val="24"/>
                <w:szCs w:val="24"/>
              </w:rPr>
              <w:t>.</w:t>
            </w:r>
            <w:r w:rsidRPr="00D5710E">
              <w:rPr>
                <w:bCs/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Психологические механизмы и технология переговорн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го процесса. Особенности ведения переговоров в условиях ЧС</w:t>
            </w:r>
          </w:p>
        </w:tc>
        <w:tc>
          <w:tcPr>
            <w:tcW w:w="992" w:type="dxa"/>
            <w:vAlign w:val="center"/>
          </w:tcPr>
          <w:p w:rsidR="001A61A1" w:rsidRPr="00D5710E" w:rsidRDefault="001A61A1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1A61A1" w:rsidRPr="00D5710E" w:rsidRDefault="001A61A1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11" w:type="dxa"/>
            <w:vAlign w:val="center"/>
          </w:tcPr>
          <w:p w:rsidR="001A61A1" w:rsidRPr="00D5710E" w:rsidRDefault="001A61A1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</w:tr>
      <w:tr w:rsidR="001A61A1" w:rsidRPr="00D5710E" w:rsidTr="00E26A27">
        <w:trPr>
          <w:trHeight w:val="20"/>
        </w:trPr>
        <w:tc>
          <w:tcPr>
            <w:tcW w:w="6946" w:type="dxa"/>
            <w:vAlign w:val="center"/>
          </w:tcPr>
          <w:p w:rsidR="001A61A1" w:rsidRPr="00D5710E" w:rsidRDefault="001A61A1" w:rsidP="00E90BD1">
            <w:pPr>
              <w:rPr>
                <w:b/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3.2</w:t>
            </w:r>
            <w:r w:rsidR="00A82D95" w:rsidRPr="00D5710E">
              <w:rPr>
                <w:bCs/>
                <w:sz w:val="24"/>
                <w:szCs w:val="24"/>
              </w:rPr>
              <w:t>.</w:t>
            </w:r>
            <w:r w:rsidRPr="00D5710E">
              <w:rPr>
                <w:bCs/>
                <w:sz w:val="24"/>
                <w:szCs w:val="24"/>
              </w:rPr>
              <w:t xml:space="preserve"> Управление. Лидерство. Функции лидера. Управленческие барьеры. Эффективная деятельность руковод</w:t>
            </w:r>
            <w:r w:rsidRPr="00D5710E">
              <w:rPr>
                <w:bCs/>
                <w:sz w:val="24"/>
                <w:szCs w:val="24"/>
              </w:rPr>
              <w:t>и</w:t>
            </w:r>
            <w:r w:rsidRPr="00D5710E">
              <w:rPr>
                <w:bCs/>
                <w:sz w:val="24"/>
                <w:szCs w:val="24"/>
              </w:rPr>
              <w:t>теля</w:t>
            </w:r>
          </w:p>
        </w:tc>
        <w:tc>
          <w:tcPr>
            <w:tcW w:w="992" w:type="dxa"/>
            <w:vAlign w:val="center"/>
          </w:tcPr>
          <w:p w:rsidR="001A61A1" w:rsidRPr="00D5710E" w:rsidRDefault="001A61A1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1A61A1" w:rsidRPr="00D5710E" w:rsidRDefault="001A61A1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11" w:type="dxa"/>
            <w:vAlign w:val="center"/>
          </w:tcPr>
          <w:p w:rsidR="001A61A1" w:rsidRPr="00D5710E" w:rsidRDefault="001A61A1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</w:tr>
      <w:tr w:rsidR="001A61A1" w:rsidRPr="00D5710E" w:rsidTr="00E26A27">
        <w:trPr>
          <w:trHeight w:val="20"/>
        </w:trPr>
        <w:tc>
          <w:tcPr>
            <w:tcW w:w="6946" w:type="dxa"/>
            <w:vAlign w:val="center"/>
          </w:tcPr>
          <w:p w:rsidR="001A61A1" w:rsidRPr="00D5710E" w:rsidRDefault="001A61A1" w:rsidP="00E26A27">
            <w:pPr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3.3</w:t>
            </w:r>
            <w:r w:rsidR="00A82D95" w:rsidRPr="00D5710E">
              <w:rPr>
                <w:bCs/>
                <w:sz w:val="24"/>
                <w:szCs w:val="24"/>
              </w:rPr>
              <w:t>.</w:t>
            </w:r>
            <w:r w:rsidRPr="00D5710E">
              <w:rPr>
                <w:bCs/>
                <w:sz w:val="24"/>
                <w:szCs w:val="24"/>
              </w:rPr>
              <w:t xml:space="preserve"> Деловая игра «Управление коллект</w:t>
            </w:r>
            <w:r w:rsidRPr="00D5710E">
              <w:rPr>
                <w:bCs/>
                <w:sz w:val="24"/>
                <w:szCs w:val="24"/>
              </w:rPr>
              <w:t>и</w:t>
            </w:r>
            <w:r w:rsidRPr="00D5710E">
              <w:rPr>
                <w:bCs/>
                <w:sz w:val="24"/>
                <w:szCs w:val="24"/>
              </w:rPr>
              <w:t>вом»</w:t>
            </w:r>
          </w:p>
        </w:tc>
        <w:tc>
          <w:tcPr>
            <w:tcW w:w="992" w:type="dxa"/>
            <w:vAlign w:val="center"/>
          </w:tcPr>
          <w:p w:rsidR="001A61A1" w:rsidRPr="00D5710E" w:rsidRDefault="001A61A1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A61A1" w:rsidRPr="00D5710E" w:rsidRDefault="00A82D95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011" w:type="dxa"/>
            <w:vAlign w:val="center"/>
          </w:tcPr>
          <w:p w:rsidR="001A61A1" w:rsidRPr="00D5710E" w:rsidRDefault="001A61A1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</w:tr>
      <w:tr w:rsidR="001A61A1" w:rsidRPr="00D5710E" w:rsidTr="00E26A27">
        <w:trPr>
          <w:trHeight w:val="20"/>
        </w:trPr>
        <w:tc>
          <w:tcPr>
            <w:tcW w:w="6946" w:type="dxa"/>
            <w:vAlign w:val="center"/>
          </w:tcPr>
          <w:p w:rsidR="001A61A1" w:rsidRPr="00D5710E" w:rsidRDefault="00620F62" w:rsidP="00E26A27">
            <w:pPr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З</w:t>
            </w:r>
            <w:r w:rsidR="001A61A1" w:rsidRPr="00D5710E">
              <w:rPr>
                <w:bCs/>
                <w:sz w:val="24"/>
                <w:szCs w:val="24"/>
              </w:rPr>
              <w:t>ачет</w:t>
            </w:r>
          </w:p>
        </w:tc>
        <w:tc>
          <w:tcPr>
            <w:tcW w:w="992" w:type="dxa"/>
            <w:vAlign w:val="center"/>
          </w:tcPr>
          <w:p w:rsidR="001A61A1" w:rsidRPr="00D5710E" w:rsidRDefault="00A82D95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1A61A1" w:rsidRPr="00D5710E" w:rsidRDefault="00A82D95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011" w:type="dxa"/>
            <w:vAlign w:val="center"/>
          </w:tcPr>
          <w:p w:rsidR="001A61A1" w:rsidRPr="00D5710E" w:rsidRDefault="008170D8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</w:tr>
      <w:tr w:rsidR="001A61A1" w:rsidRPr="00D5710E" w:rsidTr="00E26A27">
        <w:trPr>
          <w:trHeight w:val="20"/>
        </w:trPr>
        <w:tc>
          <w:tcPr>
            <w:tcW w:w="6946" w:type="dxa"/>
            <w:vAlign w:val="center"/>
          </w:tcPr>
          <w:p w:rsidR="001A61A1" w:rsidRPr="00D5710E" w:rsidRDefault="001A61A1" w:rsidP="00E26A27">
            <w:pPr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1A61A1" w:rsidRPr="00D5710E" w:rsidRDefault="001A61A1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1A61A1" w:rsidRPr="00D5710E" w:rsidRDefault="001A61A1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11" w:type="dxa"/>
            <w:vAlign w:val="center"/>
          </w:tcPr>
          <w:p w:rsidR="001A61A1" w:rsidRPr="00D5710E" w:rsidRDefault="001A61A1" w:rsidP="00E26A27">
            <w:pPr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32</w:t>
            </w:r>
          </w:p>
        </w:tc>
      </w:tr>
    </w:tbl>
    <w:p w:rsidR="00AB0BAF" w:rsidRPr="00AB0BAF" w:rsidRDefault="00AB0BAF" w:rsidP="004352F8">
      <w:pPr>
        <w:jc w:val="center"/>
        <w:rPr>
          <w:b/>
          <w:bCs/>
          <w:sz w:val="12"/>
          <w:szCs w:val="12"/>
        </w:rPr>
      </w:pPr>
    </w:p>
    <w:p w:rsidR="00CC1D18" w:rsidRPr="00D5710E" w:rsidRDefault="00F10937" w:rsidP="004352F8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1</w:t>
      </w:r>
      <w:r w:rsidR="002A646E" w:rsidRPr="00D5710E">
        <w:rPr>
          <w:b/>
          <w:bCs/>
          <w:sz w:val="28"/>
          <w:szCs w:val="28"/>
        </w:rPr>
        <w:t>. Профессиональное здоровье.</w:t>
      </w:r>
    </w:p>
    <w:p w:rsidR="001A61A1" w:rsidRPr="00D5710E" w:rsidRDefault="001A61A1" w:rsidP="004352F8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Профилактика пр</w:t>
      </w:r>
      <w:r w:rsidRPr="00D5710E">
        <w:rPr>
          <w:b/>
          <w:bCs/>
          <w:sz w:val="28"/>
          <w:szCs w:val="28"/>
        </w:rPr>
        <w:t>о</w:t>
      </w:r>
      <w:r w:rsidRPr="00D5710E">
        <w:rPr>
          <w:b/>
          <w:bCs/>
          <w:sz w:val="28"/>
          <w:szCs w:val="28"/>
        </w:rPr>
        <w:t>фессионального стресса</w:t>
      </w:r>
    </w:p>
    <w:p w:rsidR="00CC1D18" w:rsidRPr="00D5710E" w:rsidRDefault="00CC1D18" w:rsidP="002A646E">
      <w:pPr>
        <w:spacing w:line="120" w:lineRule="auto"/>
        <w:jc w:val="both"/>
        <w:rPr>
          <w:b/>
          <w:bCs/>
          <w:sz w:val="28"/>
          <w:szCs w:val="28"/>
        </w:rPr>
      </w:pPr>
    </w:p>
    <w:p w:rsidR="002A646E" w:rsidRPr="00D5710E" w:rsidRDefault="001A61A1" w:rsidP="002A646E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1.1</w:t>
      </w:r>
      <w:r w:rsidR="00F10937" w:rsidRPr="00D5710E">
        <w:rPr>
          <w:b/>
          <w:bCs/>
          <w:sz w:val="28"/>
          <w:szCs w:val="28"/>
        </w:rPr>
        <w:t>.</w:t>
      </w:r>
      <w:r w:rsidRPr="00D5710E">
        <w:rPr>
          <w:b/>
          <w:sz w:val="28"/>
          <w:szCs w:val="28"/>
        </w:rPr>
        <w:t xml:space="preserve"> </w:t>
      </w:r>
      <w:r w:rsidRPr="00D5710E">
        <w:rPr>
          <w:b/>
          <w:bCs/>
          <w:sz w:val="28"/>
          <w:szCs w:val="28"/>
        </w:rPr>
        <w:t>Вводная лекция</w:t>
      </w:r>
      <w:r w:rsidR="002A646E" w:rsidRPr="00D5710E">
        <w:rPr>
          <w:b/>
          <w:bCs/>
          <w:sz w:val="28"/>
          <w:szCs w:val="28"/>
        </w:rPr>
        <w:t xml:space="preserve">. </w:t>
      </w:r>
      <w:r w:rsidRPr="00D5710E">
        <w:rPr>
          <w:b/>
          <w:bCs/>
          <w:sz w:val="28"/>
          <w:szCs w:val="28"/>
        </w:rPr>
        <w:t>Психологическая составляющая</w:t>
      </w:r>
      <w:r w:rsidR="002A646E" w:rsidRPr="00D5710E">
        <w:rPr>
          <w:b/>
          <w:bCs/>
          <w:sz w:val="28"/>
          <w:szCs w:val="28"/>
        </w:rPr>
        <w:br/>
      </w:r>
      <w:r w:rsidRPr="00D5710E">
        <w:rPr>
          <w:b/>
          <w:bCs/>
          <w:sz w:val="28"/>
          <w:szCs w:val="28"/>
        </w:rPr>
        <w:t>профессиональной деятельности спас</w:t>
      </w:r>
      <w:r w:rsidRPr="00D5710E">
        <w:rPr>
          <w:b/>
          <w:bCs/>
          <w:sz w:val="28"/>
          <w:szCs w:val="28"/>
        </w:rPr>
        <w:t>а</w:t>
      </w:r>
      <w:r w:rsidRPr="00D5710E">
        <w:rPr>
          <w:b/>
          <w:bCs/>
          <w:sz w:val="28"/>
          <w:szCs w:val="28"/>
        </w:rPr>
        <w:t>теля</w:t>
      </w:r>
    </w:p>
    <w:p w:rsidR="001A61A1" w:rsidRPr="00D5710E" w:rsidRDefault="001A61A1" w:rsidP="004352F8">
      <w:pPr>
        <w:ind w:firstLine="720"/>
        <w:jc w:val="both"/>
        <w:rPr>
          <w:bCs/>
          <w:sz w:val="28"/>
          <w:szCs w:val="28"/>
        </w:rPr>
      </w:pPr>
      <w:r w:rsidRPr="00D5710E">
        <w:rPr>
          <w:bCs/>
          <w:sz w:val="28"/>
          <w:szCs w:val="28"/>
        </w:rPr>
        <w:lastRenderedPageBreak/>
        <w:t>Психологические факторы, влияющие на личность и деятельность спас</w:t>
      </w:r>
      <w:r w:rsidRPr="00D5710E">
        <w:rPr>
          <w:bCs/>
          <w:sz w:val="28"/>
          <w:szCs w:val="28"/>
        </w:rPr>
        <w:t>а</w:t>
      </w:r>
      <w:r w:rsidRPr="00D5710E">
        <w:rPr>
          <w:bCs/>
          <w:sz w:val="28"/>
          <w:szCs w:val="28"/>
        </w:rPr>
        <w:t xml:space="preserve">теля </w:t>
      </w:r>
      <w:r w:rsidR="002A646E" w:rsidRPr="00D5710E">
        <w:rPr>
          <w:bCs/>
          <w:sz w:val="28"/>
          <w:szCs w:val="28"/>
        </w:rPr>
        <w:t>при</w:t>
      </w:r>
      <w:r w:rsidRPr="00D5710E">
        <w:rPr>
          <w:bCs/>
          <w:sz w:val="28"/>
          <w:szCs w:val="28"/>
        </w:rPr>
        <w:t xml:space="preserve"> ЧС.</w:t>
      </w:r>
    </w:p>
    <w:p w:rsidR="00D81812" w:rsidRPr="00D5710E" w:rsidRDefault="00D81812" w:rsidP="002A646E">
      <w:pPr>
        <w:spacing w:line="120" w:lineRule="auto"/>
        <w:jc w:val="both"/>
        <w:rPr>
          <w:b/>
          <w:bCs/>
          <w:sz w:val="28"/>
          <w:szCs w:val="28"/>
        </w:rPr>
      </w:pPr>
    </w:p>
    <w:p w:rsidR="001A61A1" w:rsidRPr="00D5710E" w:rsidRDefault="001A61A1" w:rsidP="004352F8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1.2. Проектирование профессионального развития</w:t>
      </w:r>
    </w:p>
    <w:p w:rsidR="001A61A1" w:rsidRPr="00D5710E" w:rsidRDefault="001A61A1" w:rsidP="004352F8">
      <w:pPr>
        <w:ind w:firstLine="720"/>
        <w:jc w:val="both"/>
        <w:rPr>
          <w:bCs/>
          <w:sz w:val="28"/>
          <w:szCs w:val="28"/>
        </w:rPr>
      </w:pPr>
      <w:r w:rsidRPr="00D5710E">
        <w:rPr>
          <w:bCs/>
          <w:sz w:val="28"/>
          <w:szCs w:val="28"/>
        </w:rPr>
        <w:t>Понятие профессионального развития. Принципы проектирования пр</w:t>
      </w:r>
      <w:r w:rsidRPr="00D5710E">
        <w:rPr>
          <w:bCs/>
          <w:sz w:val="28"/>
          <w:szCs w:val="28"/>
        </w:rPr>
        <w:t>о</w:t>
      </w:r>
      <w:r w:rsidRPr="00D5710E">
        <w:rPr>
          <w:bCs/>
          <w:sz w:val="28"/>
          <w:szCs w:val="28"/>
        </w:rPr>
        <w:t>фессионального развития. Формирование положительного образа будущего. Выделение критериев достижения желаемого результата на каждом этапе пр</w:t>
      </w:r>
      <w:r w:rsidRPr="00D5710E">
        <w:rPr>
          <w:bCs/>
          <w:sz w:val="28"/>
          <w:szCs w:val="28"/>
        </w:rPr>
        <w:t>о</w:t>
      </w:r>
      <w:r w:rsidRPr="00D5710E">
        <w:rPr>
          <w:bCs/>
          <w:sz w:val="28"/>
          <w:szCs w:val="28"/>
        </w:rPr>
        <w:t>фессионального стано</w:t>
      </w:r>
      <w:r w:rsidRPr="00D5710E">
        <w:rPr>
          <w:bCs/>
          <w:sz w:val="28"/>
          <w:szCs w:val="28"/>
        </w:rPr>
        <w:t>в</w:t>
      </w:r>
      <w:r w:rsidRPr="00D5710E">
        <w:rPr>
          <w:bCs/>
          <w:sz w:val="28"/>
          <w:szCs w:val="28"/>
        </w:rPr>
        <w:t>ления.</w:t>
      </w:r>
    </w:p>
    <w:p w:rsidR="00E90BD1" w:rsidRPr="00D5710E" w:rsidRDefault="00E90BD1" w:rsidP="004352F8">
      <w:pPr>
        <w:ind w:firstLine="720"/>
        <w:jc w:val="both"/>
        <w:rPr>
          <w:b/>
          <w:bCs/>
          <w:sz w:val="28"/>
          <w:szCs w:val="28"/>
        </w:rPr>
      </w:pPr>
    </w:p>
    <w:p w:rsidR="00CC1D18" w:rsidRPr="00D5710E" w:rsidRDefault="001A61A1" w:rsidP="004352F8">
      <w:pPr>
        <w:jc w:val="center"/>
        <w:rPr>
          <w:b/>
          <w:sz w:val="28"/>
          <w:szCs w:val="28"/>
        </w:rPr>
      </w:pPr>
      <w:r w:rsidRPr="00D5710E">
        <w:rPr>
          <w:b/>
          <w:bCs/>
          <w:sz w:val="28"/>
          <w:szCs w:val="28"/>
        </w:rPr>
        <w:t>Тема 1.3</w:t>
      </w:r>
      <w:r w:rsidR="00F10937" w:rsidRPr="00D5710E">
        <w:rPr>
          <w:b/>
          <w:bCs/>
          <w:sz w:val="28"/>
          <w:szCs w:val="28"/>
        </w:rPr>
        <w:t>.</w:t>
      </w:r>
      <w:r w:rsidRPr="00D5710E">
        <w:rPr>
          <w:b/>
          <w:sz w:val="28"/>
          <w:szCs w:val="28"/>
        </w:rPr>
        <w:t xml:space="preserve"> Теория решения изобретательских задач (ТРИЗ)</w:t>
      </w:r>
    </w:p>
    <w:p w:rsidR="001A61A1" w:rsidRPr="00D5710E" w:rsidRDefault="001A61A1" w:rsidP="004352F8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как средство расширения р</w:t>
      </w:r>
      <w:r w:rsidRPr="00D5710E">
        <w:rPr>
          <w:b/>
          <w:sz w:val="28"/>
          <w:szCs w:val="28"/>
        </w:rPr>
        <w:t>е</w:t>
      </w:r>
      <w:r w:rsidRPr="00D5710E">
        <w:rPr>
          <w:b/>
          <w:sz w:val="28"/>
          <w:szCs w:val="28"/>
        </w:rPr>
        <w:t>пертуара решений в деятельности спасателей</w:t>
      </w:r>
    </w:p>
    <w:p w:rsidR="001A61A1" w:rsidRPr="00D5710E" w:rsidRDefault="001A61A1" w:rsidP="004352F8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Общие положения теории решения изобретательских задач, возможн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сти и ограничения. Принципы практического применения приемов ТРИЗ. Приемы ТРИЗ. Практика использования приемов ТРИЗ в деятельности спас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телей.</w:t>
      </w:r>
    </w:p>
    <w:p w:rsidR="001A61A1" w:rsidRPr="00D5710E" w:rsidRDefault="001A61A1" w:rsidP="002A646E">
      <w:pPr>
        <w:pStyle w:val="Normal1"/>
        <w:spacing w:line="120" w:lineRule="auto"/>
        <w:jc w:val="both"/>
        <w:rPr>
          <w:b/>
          <w:bCs/>
          <w:sz w:val="28"/>
          <w:szCs w:val="28"/>
        </w:rPr>
      </w:pPr>
    </w:p>
    <w:p w:rsidR="001A61A1" w:rsidRPr="00D5710E" w:rsidRDefault="001A61A1" w:rsidP="004352F8">
      <w:pPr>
        <w:pStyle w:val="Normal1"/>
        <w:jc w:val="center"/>
        <w:rPr>
          <w:b/>
          <w:sz w:val="28"/>
          <w:szCs w:val="28"/>
        </w:rPr>
      </w:pPr>
      <w:r w:rsidRPr="00D5710E">
        <w:rPr>
          <w:b/>
          <w:bCs/>
          <w:sz w:val="28"/>
          <w:szCs w:val="28"/>
        </w:rPr>
        <w:t>Тема 1.4.</w:t>
      </w:r>
      <w:r w:rsidRPr="00D5710E">
        <w:rPr>
          <w:b/>
          <w:sz w:val="28"/>
          <w:szCs w:val="28"/>
        </w:rPr>
        <w:t xml:space="preserve"> Профилактика посттравматического стрессового ра</w:t>
      </w:r>
      <w:r w:rsidRPr="00D5710E">
        <w:rPr>
          <w:b/>
          <w:sz w:val="28"/>
          <w:szCs w:val="28"/>
        </w:rPr>
        <w:t>с</w:t>
      </w:r>
      <w:r w:rsidRPr="00D5710E">
        <w:rPr>
          <w:b/>
          <w:sz w:val="28"/>
          <w:szCs w:val="28"/>
        </w:rPr>
        <w:t>стройства</w:t>
      </w:r>
    </w:p>
    <w:p w:rsidR="001A61A1" w:rsidRPr="00D5710E" w:rsidRDefault="001A61A1" w:rsidP="004352F8">
      <w:pPr>
        <w:pStyle w:val="Normal1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Методы и приемы профилактики ПТСР. Дебрифинг: цели, задачи, фазы, правила пр</w:t>
      </w:r>
      <w:r w:rsidRPr="00D5710E">
        <w:rPr>
          <w:sz w:val="28"/>
          <w:szCs w:val="28"/>
        </w:rPr>
        <w:t>о</w:t>
      </w:r>
      <w:r w:rsidR="004352F8" w:rsidRPr="00D5710E">
        <w:rPr>
          <w:sz w:val="28"/>
          <w:szCs w:val="28"/>
        </w:rPr>
        <w:t>ведения дебрифинга.</w:t>
      </w:r>
    </w:p>
    <w:p w:rsidR="001A61A1" w:rsidRPr="00D5710E" w:rsidRDefault="001A61A1" w:rsidP="002A646E">
      <w:pPr>
        <w:spacing w:line="120" w:lineRule="auto"/>
        <w:jc w:val="both"/>
        <w:rPr>
          <w:b/>
          <w:bCs/>
          <w:sz w:val="28"/>
          <w:szCs w:val="28"/>
        </w:rPr>
      </w:pPr>
    </w:p>
    <w:p w:rsidR="001A61A1" w:rsidRPr="00D5710E" w:rsidRDefault="001A61A1" w:rsidP="004352F8">
      <w:pPr>
        <w:jc w:val="center"/>
        <w:rPr>
          <w:b/>
          <w:sz w:val="28"/>
          <w:szCs w:val="28"/>
        </w:rPr>
      </w:pPr>
      <w:r w:rsidRPr="00D5710E">
        <w:rPr>
          <w:b/>
          <w:bCs/>
          <w:sz w:val="28"/>
          <w:szCs w:val="28"/>
        </w:rPr>
        <w:t>Тема 1.5.</w:t>
      </w:r>
      <w:r w:rsidRPr="00D5710E">
        <w:rPr>
          <w:b/>
          <w:sz w:val="28"/>
          <w:szCs w:val="28"/>
        </w:rPr>
        <w:t xml:space="preserve"> Методика обучения методам саморегул</w:t>
      </w:r>
      <w:r w:rsidRPr="00D5710E">
        <w:rPr>
          <w:b/>
          <w:sz w:val="28"/>
          <w:szCs w:val="28"/>
        </w:rPr>
        <w:t>я</w:t>
      </w:r>
      <w:r w:rsidRPr="00D5710E">
        <w:rPr>
          <w:b/>
          <w:sz w:val="28"/>
          <w:szCs w:val="28"/>
        </w:rPr>
        <w:t>ции</w:t>
      </w:r>
    </w:p>
    <w:p w:rsidR="001A61A1" w:rsidRPr="00D5710E" w:rsidRDefault="001A61A1" w:rsidP="004352F8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Система приемов и методов саморегуляции. Приемы обучения дыхател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>ным техникам, нервно-мышечной релаксации, концентрации внимания, визу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лизации. Общие принципы об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чения АТ, медитации.</w:t>
      </w:r>
    </w:p>
    <w:p w:rsidR="001A61A1" w:rsidRPr="00D5710E" w:rsidRDefault="001A61A1" w:rsidP="002A646E">
      <w:pPr>
        <w:spacing w:line="120" w:lineRule="auto"/>
        <w:jc w:val="both"/>
        <w:rPr>
          <w:b/>
          <w:bCs/>
          <w:sz w:val="28"/>
          <w:szCs w:val="28"/>
        </w:rPr>
      </w:pPr>
    </w:p>
    <w:p w:rsidR="001A61A1" w:rsidRPr="00D5710E" w:rsidRDefault="001A61A1" w:rsidP="004352F8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1.6.</w:t>
      </w:r>
      <w:r w:rsidRPr="00D5710E">
        <w:rPr>
          <w:b/>
          <w:sz w:val="28"/>
          <w:szCs w:val="28"/>
        </w:rPr>
        <w:t xml:space="preserve"> </w:t>
      </w:r>
      <w:r w:rsidRPr="00D5710E">
        <w:rPr>
          <w:b/>
          <w:bCs/>
          <w:sz w:val="28"/>
          <w:szCs w:val="28"/>
        </w:rPr>
        <w:t xml:space="preserve">Деловая игра «Организация психологического </w:t>
      </w:r>
      <w:r w:rsidR="00F10937" w:rsidRPr="00D5710E">
        <w:rPr>
          <w:b/>
          <w:bCs/>
          <w:sz w:val="28"/>
          <w:szCs w:val="28"/>
        </w:rPr>
        <w:br/>
      </w:r>
      <w:r w:rsidRPr="00D5710E">
        <w:rPr>
          <w:b/>
          <w:bCs/>
          <w:sz w:val="28"/>
          <w:szCs w:val="28"/>
        </w:rPr>
        <w:t>сопровождения спасат</w:t>
      </w:r>
      <w:r w:rsidRPr="00D5710E">
        <w:rPr>
          <w:b/>
          <w:bCs/>
          <w:sz w:val="28"/>
          <w:szCs w:val="28"/>
        </w:rPr>
        <w:t>е</w:t>
      </w:r>
      <w:r w:rsidRPr="00D5710E">
        <w:rPr>
          <w:b/>
          <w:bCs/>
          <w:sz w:val="28"/>
          <w:szCs w:val="28"/>
        </w:rPr>
        <w:t>лей</w:t>
      </w:r>
      <w:r w:rsidR="00F10937" w:rsidRPr="00D5710E">
        <w:rPr>
          <w:b/>
          <w:bCs/>
          <w:sz w:val="28"/>
          <w:szCs w:val="28"/>
        </w:rPr>
        <w:t xml:space="preserve"> </w:t>
      </w:r>
      <w:r w:rsidRPr="00D5710E">
        <w:rPr>
          <w:b/>
          <w:bCs/>
          <w:sz w:val="28"/>
          <w:szCs w:val="28"/>
        </w:rPr>
        <w:t>МЧС России»</w:t>
      </w:r>
    </w:p>
    <w:p w:rsidR="001A61A1" w:rsidRPr="00D5710E" w:rsidRDefault="001A61A1" w:rsidP="004352F8">
      <w:pPr>
        <w:ind w:firstLine="720"/>
        <w:jc w:val="both"/>
        <w:rPr>
          <w:b/>
          <w:bCs/>
          <w:sz w:val="28"/>
          <w:szCs w:val="28"/>
        </w:rPr>
      </w:pPr>
      <w:r w:rsidRPr="00D5710E">
        <w:rPr>
          <w:bCs/>
          <w:sz w:val="28"/>
          <w:szCs w:val="28"/>
        </w:rPr>
        <w:t>Нормативные документы, регламентирующие деятельность по психол</w:t>
      </w:r>
      <w:r w:rsidRPr="00D5710E">
        <w:rPr>
          <w:bCs/>
          <w:sz w:val="28"/>
          <w:szCs w:val="28"/>
        </w:rPr>
        <w:t>о</w:t>
      </w:r>
      <w:r w:rsidRPr="00D5710E">
        <w:rPr>
          <w:bCs/>
          <w:sz w:val="28"/>
          <w:szCs w:val="28"/>
        </w:rPr>
        <w:t>гическому сопровождению спасателей МЧС России. Основные направления по психологическому сопровождению спасателей МЧС России. Цели, задачи, о</w:t>
      </w:r>
      <w:r w:rsidRPr="00D5710E">
        <w:rPr>
          <w:bCs/>
          <w:sz w:val="28"/>
          <w:szCs w:val="28"/>
        </w:rPr>
        <w:t>с</w:t>
      </w:r>
      <w:r w:rsidRPr="00D5710E">
        <w:rPr>
          <w:bCs/>
          <w:sz w:val="28"/>
          <w:szCs w:val="28"/>
        </w:rPr>
        <w:t>новные формы проведения мероприятий по каждому направлению. Организ</w:t>
      </w:r>
      <w:r w:rsidRPr="00D5710E">
        <w:rPr>
          <w:bCs/>
          <w:sz w:val="28"/>
          <w:szCs w:val="28"/>
        </w:rPr>
        <w:t>а</w:t>
      </w:r>
      <w:r w:rsidRPr="00D5710E">
        <w:rPr>
          <w:bCs/>
          <w:sz w:val="28"/>
          <w:szCs w:val="28"/>
        </w:rPr>
        <w:t>ция психологического сопровождения в подразделении МЧС Ро</w:t>
      </w:r>
      <w:r w:rsidRPr="00D5710E">
        <w:rPr>
          <w:bCs/>
          <w:sz w:val="28"/>
          <w:szCs w:val="28"/>
        </w:rPr>
        <w:t>с</w:t>
      </w:r>
      <w:r w:rsidRPr="00D5710E">
        <w:rPr>
          <w:bCs/>
          <w:sz w:val="28"/>
          <w:szCs w:val="28"/>
        </w:rPr>
        <w:t>сии.</w:t>
      </w:r>
    </w:p>
    <w:p w:rsidR="001A61A1" w:rsidRPr="00D5710E" w:rsidRDefault="001A61A1" w:rsidP="004352F8">
      <w:pPr>
        <w:ind w:firstLine="720"/>
        <w:jc w:val="center"/>
        <w:rPr>
          <w:b/>
          <w:bCs/>
          <w:sz w:val="28"/>
          <w:szCs w:val="28"/>
        </w:rPr>
      </w:pPr>
    </w:p>
    <w:p w:rsidR="001A61A1" w:rsidRPr="00D5710E" w:rsidRDefault="00F10937" w:rsidP="004352F8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2</w:t>
      </w:r>
      <w:r w:rsidR="001A61A1" w:rsidRPr="00D5710E">
        <w:rPr>
          <w:b/>
          <w:bCs/>
          <w:sz w:val="28"/>
          <w:szCs w:val="28"/>
        </w:rPr>
        <w:t>. Экстренная психологическая помощь</w:t>
      </w:r>
    </w:p>
    <w:p w:rsidR="001A61A1" w:rsidRPr="00D5710E" w:rsidRDefault="001A61A1" w:rsidP="002A646E">
      <w:pPr>
        <w:spacing w:line="120" w:lineRule="auto"/>
        <w:ind w:firstLine="720"/>
        <w:jc w:val="center"/>
        <w:rPr>
          <w:b/>
          <w:bCs/>
          <w:sz w:val="28"/>
          <w:szCs w:val="28"/>
        </w:rPr>
      </w:pPr>
    </w:p>
    <w:p w:rsidR="001A61A1" w:rsidRPr="00D5710E" w:rsidRDefault="001A61A1" w:rsidP="004352F8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2.1</w:t>
      </w:r>
      <w:r w:rsidR="00F10937" w:rsidRPr="00D5710E">
        <w:rPr>
          <w:b/>
          <w:bCs/>
          <w:sz w:val="28"/>
          <w:szCs w:val="28"/>
        </w:rPr>
        <w:t>.</w:t>
      </w:r>
      <w:r w:rsidRPr="00D5710E">
        <w:rPr>
          <w:b/>
          <w:bCs/>
          <w:sz w:val="28"/>
          <w:szCs w:val="28"/>
        </w:rPr>
        <w:t xml:space="preserve"> Принципы организации экстренной</w:t>
      </w:r>
      <w:r w:rsidR="004352F8" w:rsidRPr="00D5710E">
        <w:rPr>
          <w:b/>
          <w:bCs/>
          <w:sz w:val="28"/>
          <w:szCs w:val="28"/>
        </w:rPr>
        <w:br/>
      </w:r>
      <w:r w:rsidRPr="00D5710E">
        <w:rPr>
          <w:b/>
          <w:bCs/>
          <w:sz w:val="28"/>
          <w:szCs w:val="28"/>
        </w:rPr>
        <w:t>психологической помощи в зоне ЧС</w:t>
      </w:r>
    </w:p>
    <w:p w:rsidR="001A61A1" w:rsidRPr="00D5710E" w:rsidRDefault="001A61A1" w:rsidP="004352F8">
      <w:pPr>
        <w:ind w:firstLine="720"/>
        <w:jc w:val="both"/>
        <w:rPr>
          <w:b/>
          <w:bCs/>
          <w:sz w:val="28"/>
          <w:szCs w:val="28"/>
        </w:rPr>
      </w:pPr>
      <w:r w:rsidRPr="00D5710E">
        <w:rPr>
          <w:bCs/>
          <w:sz w:val="28"/>
          <w:szCs w:val="28"/>
        </w:rPr>
        <w:t>Экстренная психологическая помощь в зоне ЧС. Общение с пострада</w:t>
      </w:r>
      <w:r w:rsidRPr="00D5710E">
        <w:rPr>
          <w:bCs/>
          <w:sz w:val="28"/>
          <w:szCs w:val="28"/>
        </w:rPr>
        <w:t>в</w:t>
      </w:r>
      <w:r w:rsidRPr="00D5710E">
        <w:rPr>
          <w:bCs/>
          <w:sz w:val="28"/>
          <w:szCs w:val="28"/>
        </w:rPr>
        <w:t xml:space="preserve">шими </w:t>
      </w:r>
      <w:r w:rsidR="002A646E" w:rsidRPr="00D5710E">
        <w:rPr>
          <w:bCs/>
          <w:sz w:val="28"/>
          <w:szCs w:val="28"/>
        </w:rPr>
        <w:t>при</w:t>
      </w:r>
      <w:r w:rsidRPr="00D5710E">
        <w:rPr>
          <w:bCs/>
          <w:sz w:val="28"/>
          <w:szCs w:val="28"/>
        </w:rPr>
        <w:t xml:space="preserve"> ЧС. Суицид. ОСР. Толпа. Реакции горя. Динамика развития психич</w:t>
      </w:r>
      <w:r w:rsidRPr="00D5710E">
        <w:rPr>
          <w:bCs/>
          <w:sz w:val="28"/>
          <w:szCs w:val="28"/>
        </w:rPr>
        <w:t>е</w:t>
      </w:r>
      <w:r w:rsidRPr="00D5710E">
        <w:rPr>
          <w:bCs/>
          <w:sz w:val="28"/>
          <w:szCs w:val="28"/>
        </w:rPr>
        <w:t xml:space="preserve">ского и психофизиологического состояния пострадавших </w:t>
      </w:r>
      <w:r w:rsidR="00E90BD1" w:rsidRPr="00D5710E">
        <w:rPr>
          <w:bCs/>
          <w:sz w:val="28"/>
          <w:szCs w:val="28"/>
        </w:rPr>
        <w:t>при</w:t>
      </w:r>
      <w:r w:rsidRPr="00D5710E">
        <w:rPr>
          <w:bCs/>
          <w:sz w:val="28"/>
          <w:szCs w:val="28"/>
        </w:rPr>
        <w:t xml:space="preserve"> ЧС. Факторы, снижающие риск развития негативных явлений. Организация экстренной пс</w:t>
      </w:r>
      <w:r w:rsidRPr="00D5710E">
        <w:rPr>
          <w:bCs/>
          <w:sz w:val="28"/>
          <w:szCs w:val="28"/>
        </w:rPr>
        <w:t>и</w:t>
      </w:r>
      <w:r w:rsidRPr="00D5710E">
        <w:rPr>
          <w:bCs/>
          <w:sz w:val="28"/>
          <w:szCs w:val="28"/>
        </w:rPr>
        <w:t>хол</w:t>
      </w:r>
      <w:r w:rsidRPr="00D5710E">
        <w:rPr>
          <w:bCs/>
          <w:sz w:val="28"/>
          <w:szCs w:val="28"/>
        </w:rPr>
        <w:t>о</w:t>
      </w:r>
      <w:r w:rsidRPr="00D5710E">
        <w:rPr>
          <w:bCs/>
          <w:sz w:val="28"/>
          <w:szCs w:val="28"/>
        </w:rPr>
        <w:t>гической помощи в зоне ЧС.</w:t>
      </w:r>
    </w:p>
    <w:p w:rsidR="004352F8" w:rsidRPr="00D5710E" w:rsidRDefault="004352F8" w:rsidP="00E90BD1">
      <w:pPr>
        <w:spacing w:line="120" w:lineRule="auto"/>
        <w:ind w:firstLine="720"/>
        <w:jc w:val="both"/>
        <w:rPr>
          <w:bCs/>
          <w:sz w:val="28"/>
          <w:szCs w:val="28"/>
        </w:rPr>
      </w:pPr>
    </w:p>
    <w:p w:rsidR="00CC1D18" w:rsidRPr="00D5710E" w:rsidRDefault="001A61A1" w:rsidP="004352F8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2.2</w:t>
      </w:r>
      <w:r w:rsidR="00F10937" w:rsidRPr="00D5710E">
        <w:rPr>
          <w:b/>
          <w:bCs/>
          <w:sz w:val="28"/>
          <w:szCs w:val="28"/>
        </w:rPr>
        <w:t>.</w:t>
      </w:r>
      <w:r w:rsidRPr="00D5710E">
        <w:rPr>
          <w:b/>
          <w:bCs/>
          <w:sz w:val="28"/>
          <w:szCs w:val="28"/>
        </w:rPr>
        <w:t xml:space="preserve"> Информационно-разъяснительная работа.</w:t>
      </w:r>
    </w:p>
    <w:p w:rsidR="001A61A1" w:rsidRPr="00D5710E" w:rsidRDefault="001A61A1" w:rsidP="004352F8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Принципы общения с представителями средств массовой инфо</w:t>
      </w:r>
      <w:r w:rsidRPr="00D5710E">
        <w:rPr>
          <w:b/>
          <w:bCs/>
          <w:sz w:val="28"/>
          <w:szCs w:val="28"/>
        </w:rPr>
        <w:t>р</w:t>
      </w:r>
      <w:r w:rsidRPr="00D5710E">
        <w:rPr>
          <w:b/>
          <w:bCs/>
          <w:sz w:val="28"/>
          <w:szCs w:val="28"/>
        </w:rPr>
        <w:t>мации</w:t>
      </w:r>
    </w:p>
    <w:p w:rsidR="001A61A1" w:rsidRPr="00D5710E" w:rsidRDefault="001A61A1" w:rsidP="004352F8">
      <w:pPr>
        <w:ind w:firstLine="720"/>
        <w:jc w:val="both"/>
        <w:rPr>
          <w:bCs/>
          <w:sz w:val="28"/>
          <w:szCs w:val="28"/>
        </w:rPr>
      </w:pPr>
      <w:r w:rsidRPr="00D5710E">
        <w:rPr>
          <w:bCs/>
          <w:sz w:val="28"/>
          <w:szCs w:val="28"/>
        </w:rPr>
        <w:t>Информационно-разъяснительная работа как фактор, снижающий риск развития нег</w:t>
      </w:r>
      <w:r w:rsidRPr="00D5710E">
        <w:rPr>
          <w:bCs/>
          <w:sz w:val="28"/>
          <w:szCs w:val="28"/>
        </w:rPr>
        <w:t>а</w:t>
      </w:r>
      <w:r w:rsidRPr="00D5710E">
        <w:rPr>
          <w:bCs/>
          <w:sz w:val="28"/>
          <w:szCs w:val="28"/>
        </w:rPr>
        <w:t>тивных массовых явлений. Общие принципы информационно-разъяснительной работы. Вербальный и невербальный компоненты информ</w:t>
      </w:r>
      <w:r w:rsidRPr="00D5710E">
        <w:rPr>
          <w:bCs/>
          <w:sz w:val="28"/>
          <w:szCs w:val="28"/>
        </w:rPr>
        <w:t>а</w:t>
      </w:r>
      <w:r w:rsidRPr="00D5710E">
        <w:rPr>
          <w:bCs/>
          <w:sz w:val="28"/>
          <w:szCs w:val="28"/>
        </w:rPr>
        <w:t>ционно-разъяснительной р</w:t>
      </w:r>
      <w:r w:rsidRPr="00D5710E">
        <w:rPr>
          <w:bCs/>
          <w:sz w:val="28"/>
          <w:szCs w:val="28"/>
        </w:rPr>
        <w:t>а</w:t>
      </w:r>
      <w:r w:rsidRPr="00D5710E">
        <w:rPr>
          <w:bCs/>
          <w:sz w:val="28"/>
          <w:szCs w:val="28"/>
        </w:rPr>
        <w:t>боты.</w:t>
      </w:r>
    </w:p>
    <w:p w:rsidR="001A61A1" w:rsidRPr="00D5710E" w:rsidRDefault="001A61A1" w:rsidP="004352F8">
      <w:pPr>
        <w:ind w:firstLine="720"/>
        <w:jc w:val="both"/>
        <w:rPr>
          <w:bCs/>
          <w:sz w:val="28"/>
          <w:szCs w:val="28"/>
        </w:rPr>
      </w:pPr>
      <w:r w:rsidRPr="00D5710E">
        <w:rPr>
          <w:bCs/>
          <w:sz w:val="28"/>
          <w:szCs w:val="28"/>
        </w:rPr>
        <w:lastRenderedPageBreak/>
        <w:t xml:space="preserve">Влияние СМИ на психическое состояние пострадавших </w:t>
      </w:r>
      <w:r w:rsidR="00E90BD1" w:rsidRPr="00D5710E">
        <w:rPr>
          <w:bCs/>
          <w:sz w:val="28"/>
          <w:szCs w:val="28"/>
        </w:rPr>
        <w:t>при</w:t>
      </w:r>
      <w:r w:rsidRPr="00D5710E">
        <w:rPr>
          <w:bCs/>
          <w:sz w:val="28"/>
          <w:szCs w:val="28"/>
        </w:rPr>
        <w:t xml:space="preserve"> ЧС. Принц</w:t>
      </w:r>
      <w:r w:rsidRPr="00D5710E">
        <w:rPr>
          <w:bCs/>
          <w:sz w:val="28"/>
          <w:szCs w:val="28"/>
        </w:rPr>
        <w:t>и</w:t>
      </w:r>
      <w:r w:rsidRPr="00D5710E">
        <w:rPr>
          <w:bCs/>
          <w:sz w:val="28"/>
          <w:szCs w:val="28"/>
        </w:rPr>
        <w:t>пы общения с представителями СМИ. Общие правила комментирования соб</w:t>
      </w:r>
      <w:r w:rsidRPr="00D5710E">
        <w:rPr>
          <w:bCs/>
          <w:sz w:val="28"/>
          <w:szCs w:val="28"/>
        </w:rPr>
        <w:t>ы</w:t>
      </w:r>
      <w:r w:rsidRPr="00D5710E">
        <w:rPr>
          <w:bCs/>
          <w:sz w:val="28"/>
          <w:szCs w:val="28"/>
        </w:rPr>
        <w:t>тий, связа</w:t>
      </w:r>
      <w:r w:rsidRPr="00D5710E">
        <w:rPr>
          <w:bCs/>
          <w:sz w:val="28"/>
          <w:szCs w:val="28"/>
        </w:rPr>
        <w:t>н</w:t>
      </w:r>
      <w:r w:rsidRPr="00D5710E">
        <w:rPr>
          <w:bCs/>
          <w:sz w:val="28"/>
          <w:szCs w:val="28"/>
        </w:rPr>
        <w:t>ных с ЧС в СМИ.</w:t>
      </w:r>
    </w:p>
    <w:p w:rsidR="001A61A1" w:rsidRPr="00D5710E" w:rsidRDefault="001A61A1" w:rsidP="00E90BD1">
      <w:pPr>
        <w:spacing w:line="120" w:lineRule="auto"/>
        <w:ind w:firstLine="720"/>
        <w:jc w:val="both"/>
        <w:rPr>
          <w:b/>
          <w:bCs/>
          <w:sz w:val="28"/>
          <w:szCs w:val="28"/>
        </w:rPr>
      </w:pPr>
    </w:p>
    <w:p w:rsidR="001A61A1" w:rsidRPr="00D5710E" w:rsidRDefault="001A61A1" w:rsidP="004352F8">
      <w:pPr>
        <w:ind w:firstLine="720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2.3</w:t>
      </w:r>
      <w:r w:rsidR="00F10937" w:rsidRPr="00D5710E">
        <w:rPr>
          <w:b/>
          <w:bCs/>
          <w:sz w:val="28"/>
          <w:szCs w:val="28"/>
        </w:rPr>
        <w:t>.</w:t>
      </w:r>
      <w:r w:rsidRPr="00D5710E">
        <w:rPr>
          <w:b/>
          <w:bCs/>
          <w:sz w:val="28"/>
          <w:szCs w:val="28"/>
        </w:rPr>
        <w:t xml:space="preserve"> Деловая игра «Организация аварийно-спасательных </w:t>
      </w:r>
      <w:r w:rsidR="00F10937" w:rsidRPr="00D5710E">
        <w:rPr>
          <w:b/>
          <w:bCs/>
          <w:sz w:val="28"/>
          <w:szCs w:val="28"/>
        </w:rPr>
        <w:br/>
        <w:t xml:space="preserve"> </w:t>
      </w:r>
      <w:r w:rsidRPr="00D5710E">
        <w:rPr>
          <w:b/>
          <w:bCs/>
          <w:sz w:val="28"/>
          <w:szCs w:val="28"/>
        </w:rPr>
        <w:t>и других неотложных работ с учетом психологической с</w:t>
      </w:r>
      <w:r w:rsidRPr="00D5710E">
        <w:rPr>
          <w:b/>
          <w:bCs/>
          <w:sz w:val="28"/>
          <w:szCs w:val="28"/>
        </w:rPr>
        <w:t>о</w:t>
      </w:r>
      <w:r w:rsidRPr="00D5710E">
        <w:rPr>
          <w:b/>
          <w:bCs/>
          <w:sz w:val="28"/>
          <w:szCs w:val="28"/>
        </w:rPr>
        <w:t>ставляющей»</w:t>
      </w:r>
    </w:p>
    <w:p w:rsidR="001A61A1" w:rsidRPr="00D5710E" w:rsidRDefault="001A61A1" w:rsidP="004352F8">
      <w:pPr>
        <w:ind w:firstLine="720"/>
        <w:jc w:val="both"/>
        <w:rPr>
          <w:bCs/>
          <w:sz w:val="28"/>
          <w:szCs w:val="28"/>
        </w:rPr>
      </w:pPr>
      <w:r w:rsidRPr="00D5710E">
        <w:rPr>
          <w:bCs/>
          <w:sz w:val="28"/>
          <w:szCs w:val="28"/>
        </w:rPr>
        <w:t>Принципы организации экстренной психологической помощи на разных этапах ЧС. Прогнозирование психического состояния и поведения пострада</w:t>
      </w:r>
      <w:r w:rsidRPr="00D5710E">
        <w:rPr>
          <w:bCs/>
          <w:sz w:val="28"/>
          <w:szCs w:val="28"/>
        </w:rPr>
        <w:t>в</w:t>
      </w:r>
      <w:r w:rsidRPr="00D5710E">
        <w:rPr>
          <w:bCs/>
          <w:sz w:val="28"/>
          <w:szCs w:val="28"/>
        </w:rPr>
        <w:t>ших. Выделение направл</w:t>
      </w:r>
      <w:r w:rsidRPr="00D5710E">
        <w:rPr>
          <w:bCs/>
          <w:sz w:val="28"/>
          <w:szCs w:val="28"/>
        </w:rPr>
        <w:t>е</w:t>
      </w:r>
      <w:r w:rsidRPr="00D5710E">
        <w:rPr>
          <w:bCs/>
          <w:sz w:val="28"/>
          <w:szCs w:val="28"/>
        </w:rPr>
        <w:t>ний оказания экстренной психологической помощи в конкретной ЧС. Планирование мероприятий, сил и средств для оказания эк</w:t>
      </w:r>
      <w:r w:rsidRPr="00D5710E">
        <w:rPr>
          <w:bCs/>
          <w:sz w:val="28"/>
          <w:szCs w:val="28"/>
        </w:rPr>
        <w:t>с</w:t>
      </w:r>
      <w:r w:rsidRPr="00D5710E">
        <w:rPr>
          <w:bCs/>
          <w:sz w:val="28"/>
          <w:szCs w:val="28"/>
        </w:rPr>
        <w:t>тренной психологической помощи пострадавшим в ко</w:t>
      </w:r>
      <w:r w:rsidRPr="00D5710E">
        <w:rPr>
          <w:bCs/>
          <w:sz w:val="28"/>
          <w:szCs w:val="28"/>
        </w:rPr>
        <w:t>н</w:t>
      </w:r>
      <w:r w:rsidRPr="00D5710E">
        <w:rPr>
          <w:bCs/>
          <w:sz w:val="28"/>
          <w:szCs w:val="28"/>
        </w:rPr>
        <w:t>кретной ЧС.</w:t>
      </w:r>
    </w:p>
    <w:p w:rsidR="001A61A1" w:rsidRPr="00D5710E" w:rsidRDefault="001A61A1" w:rsidP="004352F8">
      <w:pPr>
        <w:ind w:firstLine="720"/>
        <w:jc w:val="both"/>
        <w:rPr>
          <w:b/>
          <w:bCs/>
          <w:sz w:val="28"/>
          <w:szCs w:val="28"/>
        </w:rPr>
      </w:pPr>
    </w:p>
    <w:p w:rsidR="001A61A1" w:rsidRPr="00D5710E" w:rsidRDefault="00F10937" w:rsidP="004352F8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3</w:t>
      </w:r>
      <w:r w:rsidR="001A61A1" w:rsidRPr="00D5710E">
        <w:rPr>
          <w:b/>
          <w:bCs/>
          <w:sz w:val="28"/>
          <w:szCs w:val="28"/>
        </w:rPr>
        <w:t>. Элементы психологии управления</w:t>
      </w:r>
    </w:p>
    <w:p w:rsidR="001A61A1" w:rsidRPr="00D5710E" w:rsidRDefault="001A61A1" w:rsidP="00E90BD1">
      <w:pPr>
        <w:spacing w:line="120" w:lineRule="auto"/>
        <w:ind w:firstLine="720"/>
        <w:jc w:val="center"/>
        <w:rPr>
          <w:b/>
          <w:bCs/>
          <w:sz w:val="28"/>
          <w:szCs w:val="28"/>
        </w:rPr>
      </w:pPr>
    </w:p>
    <w:p w:rsidR="001A61A1" w:rsidRPr="00D5710E" w:rsidRDefault="001A61A1" w:rsidP="004352F8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3.1</w:t>
      </w:r>
      <w:r w:rsidR="00F10937" w:rsidRPr="00D5710E">
        <w:rPr>
          <w:b/>
          <w:bCs/>
          <w:sz w:val="28"/>
          <w:szCs w:val="28"/>
        </w:rPr>
        <w:t>.</w:t>
      </w:r>
      <w:r w:rsidRPr="00D5710E">
        <w:rPr>
          <w:b/>
          <w:bCs/>
          <w:sz w:val="28"/>
          <w:szCs w:val="28"/>
        </w:rPr>
        <w:t xml:space="preserve"> Психологические механизмы и технология переговорного </w:t>
      </w:r>
      <w:r w:rsidR="00F10937" w:rsidRPr="00D5710E">
        <w:rPr>
          <w:b/>
          <w:bCs/>
          <w:sz w:val="28"/>
          <w:szCs w:val="28"/>
        </w:rPr>
        <w:br/>
      </w:r>
      <w:r w:rsidRPr="00D5710E">
        <w:rPr>
          <w:b/>
          <w:bCs/>
          <w:sz w:val="28"/>
          <w:szCs w:val="28"/>
        </w:rPr>
        <w:t>процесса.</w:t>
      </w:r>
      <w:r w:rsidR="00F10937" w:rsidRPr="00D5710E">
        <w:rPr>
          <w:b/>
          <w:bCs/>
          <w:sz w:val="28"/>
          <w:szCs w:val="28"/>
        </w:rPr>
        <w:t xml:space="preserve"> </w:t>
      </w:r>
      <w:r w:rsidRPr="00D5710E">
        <w:rPr>
          <w:b/>
          <w:bCs/>
          <w:sz w:val="28"/>
          <w:szCs w:val="28"/>
        </w:rPr>
        <w:t>Особенн</w:t>
      </w:r>
      <w:r w:rsidRPr="00D5710E">
        <w:rPr>
          <w:b/>
          <w:bCs/>
          <w:sz w:val="28"/>
          <w:szCs w:val="28"/>
        </w:rPr>
        <w:t>о</w:t>
      </w:r>
      <w:r w:rsidRPr="00D5710E">
        <w:rPr>
          <w:b/>
          <w:bCs/>
          <w:sz w:val="28"/>
          <w:szCs w:val="28"/>
        </w:rPr>
        <w:t>сти ведения переговоров в условиях ЧС</w:t>
      </w:r>
    </w:p>
    <w:p w:rsidR="001A61A1" w:rsidRPr="00D5710E" w:rsidRDefault="001A61A1" w:rsidP="004352F8">
      <w:pPr>
        <w:ind w:firstLine="720"/>
        <w:jc w:val="both"/>
        <w:rPr>
          <w:bCs/>
          <w:sz w:val="28"/>
          <w:szCs w:val="28"/>
        </w:rPr>
      </w:pPr>
      <w:r w:rsidRPr="00D5710E">
        <w:rPr>
          <w:bCs/>
          <w:sz w:val="28"/>
          <w:szCs w:val="28"/>
        </w:rPr>
        <w:t>Роль медиатора в переговорах. Принципы включения медиатора в пер</w:t>
      </w:r>
      <w:r w:rsidRPr="00D5710E">
        <w:rPr>
          <w:bCs/>
          <w:sz w:val="28"/>
          <w:szCs w:val="28"/>
        </w:rPr>
        <w:t>е</w:t>
      </w:r>
      <w:r w:rsidRPr="00D5710E">
        <w:rPr>
          <w:bCs/>
          <w:sz w:val="28"/>
          <w:szCs w:val="28"/>
        </w:rPr>
        <w:t>говорный процесс. Стили медиаторства. Этапы переговорного процесса. Зад</w:t>
      </w:r>
      <w:r w:rsidRPr="00D5710E">
        <w:rPr>
          <w:bCs/>
          <w:sz w:val="28"/>
          <w:szCs w:val="28"/>
        </w:rPr>
        <w:t>а</w:t>
      </w:r>
      <w:r w:rsidRPr="00D5710E">
        <w:rPr>
          <w:bCs/>
          <w:sz w:val="28"/>
          <w:szCs w:val="28"/>
        </w:rPr>
        <w:t>чи медиатора на каждом этапе перег</w:t>
      </w:r>
      <w:r w:rsidRPr="00D5710E">
        <w:rPr>
          <w:bCs/>
          <w:sz w:val="28"/>
          <w:szCs w:val="28"/>
        </w:rPr>
        <w:t>о</w:t>
      </w:r>
      <w:r w:rsidRPr="00D5710E">
        <w:rPr>
          <w:bCs/>
          <w:sz w:val="28"/>
          <w:szCs w:val="28"/>
        </w:rPr>
        <w:t>ворного процесса.</w:t>
      </w:r>
    </w:p>
    <w:p w:rsidR="001A61A1" w:rsidRPr="00D5710E" w:rsidRDefault="001A61A1" w:rsidP="004352F8">
      <w:pPr>
        <w:ind w:firstLine="720"/>
        <w:jc w:val="both"/>
        <w:rPr>
          <w:bCs/>
          <w:sz w:val="28"/>
          <w:szCs w:val="28"/>
        </w:rPr>
      </w:pPr>
      <w:r w:rsidRPr="00D5710E">
        <w:rPr>
          <w:bCs/>
          <w:sz w:val="28"/>
          <w:szCs w:val="28"/>
        </w:rPr>
        <w:t>Особенности ведения переговоров в условиях ЧС.</w:t>
      </w:r>
    </w:p>
    <w:p w:rsidR="001A61A1" w:rsidRPr="00D5710E" w:rsidRDefault="001A61A1" w:rsidP="00E90BD1">
      <w:pPr>
        <w:spacing w:line="120" w:lineRule="auto"/>
        <w:ind w:firstLine="720"/>
        <w:jc w:val="both"/>
        <w:rPr>
          <w:bCs/>
          <w:sz w:val="28"/>
          <w:szCs w:val="28"/>
        </w:rPr>
      </w:pPr>
    </w:p>
    <w:p w:rsidR="001A61A1" w:rsidRPr="00D5710E" w:rsidRDefault="001A61A1" w:rsidP="004352F8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3.2</w:t>
      </w:r>
      <w:r w:rsidR="00F10937" w:rsidRPr="00D5710E">
        <w:rPr>
          <w:b/>
          <w:bCs/>
          <w:sz w:val="28"/>
          <w:szCs w:val="28"/>
        </w:rPr>
        <w:t>.</w:t>
      </w:r>
      <w:r w:rsidRPr="00D5710E">
        <w:rPr>
          <w:b/>
          <w:bCs/>
          <w:sz w:val="28"/>
          <w:szCs w:val="28"/>
        </w:rPr>
        <w:t xml:space="preserve"> Управление. Лидерство. Функции лидера.</w:t>
      </w:r>
      <w:r w:rsidR="00E90BD1" w:rsidRPr="00D5710E">
        <w:rPr>
          <w:b/>
          <w:bCs/>
          <w:sz w:val="28"/>
          <w:szCs w:val="28"/>
        </w:rPr>
        <w:br/>
      </w:r>
      <w:r w:rsidRPr="00D5710E">
        <w:rPr>
          <w:b/>
          <w:bCs/>
          <w:sz w:val="28"/>
          <w:szCs w:val="28"/>
        </w:rPr>
        <w:t>Управленческие барьеры.</w:t>
      </w:r>
      <w:r w:rsidR="00F10937" w:rsidRPr="00D5710E">
        <w:rPr>
          <w:b/>
          <w:bCs/>
          <w:sz w:val="28"/>
          <w:szCs w:val="28"/>
        </w:rPr>
        <w:t xml:space="preserve"> </w:t>
      </w:r>
      <w:r w:rsidRPr="00D5710E">
        <w:rPr>
          <w:b/>
          <w:bCs/>
          <w:sz w:val="28"/>
          <w:szCs w:val="28"/>
        </w:rPr>
        <w:t>Эффективная деятельность руководит</w:t>
      </w:r>
      <w:r w:rsidRPr="00D5710E">
        <w:rPr>
          <w:b/>
          <w:bCs/>
          <w:sz w:val="28"/>
          <w:szCs w:val="28"/>
        </w:rPr>
        <w:t>е</w:t>
      </w:r>
      <w:r w:rsidRPr="00D5710E">
        <w:rPr>
          <w:b/>
          <w:bCs/>
          <w:sz w:val="28"/>
          <w:szCs w:val="28"/>
        </w:rPr>
        <w:t>ля</w:t>
      </w:r>
    </w:p>
    <w:p w:rsidR="001A61A1" w:rsidRPr="00D5710E" w:rsidRDefault="001A61A1" w:rsidP="004352F8">
      <w:pPr>
        <w:ind w:firstLine="720"/>
        <w:jc w:val="both"/>
        <w:rPr>
          <w:sz w:val="28"/>
          <w:szCs w:val="28"/>
        </w:rPr>
      </w:pPr>
      <w:r w:rsidRPr="00D5710E">
        <w:rPr>
          <w:bCs/>
          <w:sz w:val="28"/>
          <w:szCs w:val="28"/>
        </w:rPr>
        <w:t>Определение лидера. Функции и задачи лидера. Эффективная управле</w:t>
      </w:r>
      <w:r w:rsidRPr="00D5710E">
        <w:rPr>
          <w:bCs/>
          <w:sz w:val="28"/>
          <w:szCs w:val="28"/>
        </w:rPr>
        <w:t>н</w:t>
      </w:r>
      <w:r w:rsidRPr="00D5710E">
        <w:rPr>
          <w:bCs/>
          <w:sz w:val="28"/>
          <w:szCs w:val="28"/>
        </w:rPr>
        <w:t>ческая деятельность. Критерии эффективной управленческой деятельности. Выявление и преодоление управленческих барьеров. Учет индивидуальных особе</w:t>
      </w:r>
      <w:r w:rsidRPr="00D5710E">
        <w:rPr>
          <w:bCs/>
          <w:sz w:val="28"/>
          <w:szCs w:val="28"/>
        </w:rPr>
        <w:t>н</w:t>
      </w:r>
      <w:r w:rsidRPr="00D5710E">
        <w:rPr>
          <w:bCs/>
          <w:sz w:val="28"/>
          <w:szCs w:val="28"/>
        </w:rPr>
        <w:t>ностей членов коллектива в управленческой деятельности. Принципы проведений изменений в коллект</w:t>
      </w:r>
      <w:r w:rsidRPr="00D5710E">
        <w:rPr>
          <w:bCs/>
          <w:sz w:val="28"/>
          <w:szCs w:val="28"/>
        </w:rPr>
        <w:t>и</w:t>
      </w:r>
      <w:r w:rsidR="00E90BD1" w:rsidRPr="00D5710E">
        <w:rPr>
          <w:bCs/>
          <w:sz w:val="28"/>
          <w:szCs w:val="28"/>
        </w:rPr>
        <w:t>ве.</w:t>
      </w:r>
    </w:p>
    <w:p w:rsidR="001A61A1" w:rsidRPr="00D5710E" w:rsidRDefault="001A61A1" w:rsidP="00E90BD1">
      <w:pPr>
        <w:spacing w:line="120" w:lineRule="auto"/>
        <w:ind w:firstLine="720"/>
        <w:jc w:val="both"/>
        <w:rPr>
          <w:sz w:val="28"/>
          <w:szCs w:val="28"/>
        </w:rPr>
      </w:pPr>
    </w:p>
    <w:p w:rsidR="001A61A1" w:rsidRPr="00D5710E" w:rsidRDefault="001A61A1" w:rsidP="004352F8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3.3</w:t>
      </w:r>
      <w:r w:rsidR="00F10937" w:rsidRPr="00D5710E">
        <w:rPr>
          <w:b/>
          <w:bCs/>
          <w:sz w:val="28"/>
          <w:szCs w:val="28"/>
        </w:rPr>
        <w:t>.</w:t>
      </w:r>
      <w:r w:rsidRPr="00D5710E">
        <w:rPr>
          <w:b/>
          <w:bCs/>
          <w:sz w:val="28"/>
          <w:szCs w:val="28"/>
        </w:rPr>
        <w:t xml:space="preserve"> Деловая игра «Управление коллективом»</w:t>
      </w:r>
    </w:p>
    <w:p w:rsidR="001A61A1" w:rsidRPr="00D5710E" w:rsidRDefault="001A61A1" w:rsidP="004352F8">
      <w:pPr>
        <w:ind w:firstLine="720"/>
        <w:jc w:val="both"/>
        <w:rPr>
          <w:bCs/>
          <w:sz w:val="28"/>
          <w:szCs w:val="28"/>
        </w:rPr>
      </w:pPr>
      <w:r w:rsidRPr="00D5710E">
        <w:rPr>
          <w:bCs/>
          <w:sz w:val="28"/>
          <w:szCs w:val="28"/>
        </w:rPr>
        <w:t>Разработка стратегии управления коллективом. Выявление управленч</w:t>
      </w:r>
      <w:r w:rsidRPr="00D5710E">
        <w:rPr>
          <w:bCs/>
          <w:sz w:val="28"/>
          <w:szCs w:val="28"/>
        </w:rPr>
        <w:t>е</w:t>
      </w:r>
      <w:r w:rsidRPr="00D5710E">
        <w:rPr>
          <w:bCs/>
          <w:spacing w:val="-4"/>
          <w:sz w:val="28"/>
          <w:szCs w:val="28"/>
        </w:rPr>
        <w:t>ских барьеров. Проведение планируемых изменений в определенном коллект</w:t>
      </w:r>
      <w:r w:rsidRPr="00D5710E">
        <w:rPr>
          <w:bCs/>
          <w:spacing w:val="-4"/>
          <w:sz w:val="28"/>
          <w:szCs w:val="28"/>
        </w:rPr>
        <w:t>и</w:t>
      </w:r>
      <w:r w:rsidRPr="00D5710E">
        <w:rPr>
          <w:bCs/>
          <w:spacing w:val="-4"/>
          <w:sz w:val="28"/>
          <w:szCs w:val="28"/>
        </w:rPr>
        <w:t>ве.</w:t>
      </w:r>
    </w:p>
    <w:p w:rsidR="00D636A8" w:rsidRPr="00D5710E" w:rsidRDefault="00D636A8" w:rsidP="00E90BD1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1A61A1" w:rsidRPr="00D5710E" w:rsidRDefault="00C126A6" w:rsidP="005E0AD3">
      <w:pPr>
        <w:pStyle w:val="Style3"/>
        <w:widowControl/>
        <w:jc w:val="center"/>
        <w:rPr>
          <w:rStyle w:val="FontStyle20"/>
          <w:sz w:val="28"/>
          <w:szCs w:val="28"/>
        </w:rPr>
      </w:pPr>
      <w:r w:rsidRPr="00D5710E">
        <w:rPr>
          <w:rStyle w:val="FontStyle20"/>
          <w:sz w:val="28"/>
          <w:szCs w:val="28"/>
        </w:rPr>
        <w:t xml:space="preserve">6. </w:t>
      </w:r>
      <w:r w:rsidR="00CB328A" w:rsidRPr="00D5710E">
        <w:rPr>
          <w:rStyle w:val="FontStyle20"/>
          <w:sz w:val="28"/>
          <w:szCs w:val="28"/>
        </w:rPr>
        <w:t>СПЕЦИАЛЬНАЯ (ТЕХНИЧЕСКАЯ) ПОДГОТОВКА</w:t>
      </w:r>
    </w:p>
    <w:p w:rsidR="001A61A1" w:rsidRPr="00D5710E" w:rsidRDefault="001A61A1" w:rsidP="005E0AD3">
      <w:pPr>
        <w:pStyle w:val="Style3"/>
        <w:widowControl/>
        <w:rPr>
          <w:rStyle w:val="FontStyle30"/>
          <w:b/>
          <w:sz w:val="28"/>
          <w:szCs w:val="28"/>
        </w:rPr>
      </w:pPr>
    </w:p>
    <w:p w:rsidR="001A61A1" w:rsidRPr="00D5710E" w:rsidRDefault="001A61A1" w:rsidP="005E0AD3">
      <w:pPr>
        <w:pStyle w:val="Style120"/>
        <w:widowControl/>
        <w:jc w:val="center"/>
        <w:rPr>
          <w:rStyle w:val="FontStyle30"/>
          <w:b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Примерный учебно-тематический план</w:t>
      </w:r>
    </w:p>
    <w:p w:rsidR="007D1B6F" w:rsidRPr="00D5710E" w:rsidRDefault="007D1B6F" w:rsidP="004352F8">
      <w:pPr>
        <w:pStyle w:val="Style120"/>
        <w:widowControl/>
        <w:spacing w:line="120" w:lineRule="auto"/>
        <w:jc w:val="center"/>
        <w:rPr>
          <w:rStyle w:val="FontStyle30"/>
          <w:b/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3551"/>
        <w:gridCol w:w="709"/>
        <w:gridCol w:w="709"/>
        <w:gridCol w:w="708"/>
        <w:gridCol w:w="709"/>
        <w:gridCol w:w="567"/>
        <w:gridCol w:w="709"/>
        <w:gridCol w:w="709"/>
        <w:gridCol w:w="708"/>
      </w:tblGrid>
      <w:tr w:rsidR="001A61A1" w:rsidRPr="00D5710E" w:rsidTr="001315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0" w:type="dxa"/>
            <w:vMerge w:val="restart"/>
            <w:vAlign w:val="center"/>
          </w:tcPr>
          <w:p w:rsidR="001A61A1" w:rsidRPr="00D5710E" w:rsidRDefault="001A61A1" w:rsidP="004352F8">
            <w:pPr>
              <w:pStyle w:val="Style14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D5710E">
              <w:rPr>
                <w:rStyle w:val="FontStyle25"/>
                <w:sz w:val="24"/>
                <w:szCs w:val="24"/>
              </w:rPr>
              <w:t>№</w:t>
            </w:r>
          </w:p>
          <w:p w:rsidR="001A61A1" w:rsidRPr="00D5710E" w:rsidRDefault="001A61A1" w:rsidP="004352F8">
            <w:pPr>
              <w:pStyle w:val="Style18"/>
              <w:widowControl/>
              <w:spacing w:line="240" w:lineRule="auto"/>
              <w:ind w:firstLine="0"/>
              <w:jc w:val="center"/>
            </w:pPr>
            <w:r w:rsidRPr="00D5710E">
              <w:rPr>
                <w:rStyle w:val="FontStyle26"/>
                <w:sz w:val="24"/>
                <w:szCs w:val="24"/>
              </w:rPr>
              <w:t>т</w:t>
            </w:r>
            <w:r w:rsidRPr="00D5710E">
              <w:rPr>
                <w:rStyle w:val="FontStyle26"/>
                <w:sz w:val="24"/>
                <w:szCs w:val="24"/>
              </w:rPr>
              <w:t>е</w:t>
            </w:r>
            <w:r w:rsidRPr="00D5710E">
              <w:rPr>
                <w:rStyle w:val="FontStyle26"/>
                <w:sz w:val="24"/>
                <w:szCs w:val="24"/>
              </w:rPr>
              <w:t>мы</w:t>
            </w:r>
          </w:p>
        </w:tc>
        <w:tc>
          <w:tcPr>
            <w:tcW w:w="3551" w:type="dxa"/>
            <w:vMerge w:val="restart"/>
            <w:vAlign w:val="center"/>
          </w:tcPr>
          <w:p w:rsidR="001A61A1" w:rsidRPr="00D5710E" w:rsidRDefault="001A61A1" w:rsidP="004352F8">
            <w:pPr>
              <w:pStyle w:val="Style18"/>
              <w:widowControl/>
              <w:spacing w:line="240" w:lineRule="auto"/>
              <w:ind w:firstLine="0"/>
              <w:jc w:val="center"/>
            </w:pPr>
            <w:r w:rsidRPr="00D5710E">
              <w:rPr>
                <w:rStyle w:val="FontStyle26"/>
                <w:sz w:val="24"/>
                <w:szCs w:val="24"/>
              </w:rPr>
              <w:t>Наименование темы</w:t>
            </w:r>
          </w:p>
        </w:tc>
        <w:tc>
          <w:tcPr>
            <w:tcW w:w="5528" w:type="dxa"/>
            <w:gridSpan w:val="8"/>
            <w:vAlign w:val="center"/>
          </w:tcPr>
          <w:p w:rsidR="001A61A1" w:rsidRPr="00D5710E" w:rsidRDefault="001A61A1" w:rsidP="004352F8">
            <w:pPr>
              <w:pStyle w:val="Style18"/>
              <w:widowControl/>
              <w:spacing w:line="240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Количество часов для классов</w:t>
            </w:r>
          </w:p>
        </w:tc>
      </w:tr>
      <w:tr w:rsidR="001A61A1" w:rsidRPr="00D5710E" w:rsidTr="001315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0" w:type="dxa"/>
            <w:vMerge/>
            <w:vAlign w:val="center"/>
          </w:tcPr>
          <w:p w:rsidR="001A61A1" w:rsidRPr="00D5710E" w:rsidRDefault="001A61A1" w:rsidP="004352F8">
            <w:pPr>
              <w:pStyle w:val="Style18"/>
              <w:widowControl/>
              <w:spacing w:line="240" w:lineRule="auto"/>
              <w:ind w:firstLine="0"/>
              <w:jc w:val="center"/>
              <w:rPr>
                <w:rStyle w:val="FontStyle25"/>
                <w:sz w:val="24"/>
                <w:szCs w:val="24"/>
              </w:rPr>
            </w:pPr>
          </w:p>
        </w:tc>
        <w:tc>
          <w:tcPr>
            <w:tcW w:w="3551" w:type="dxa"/>
            <w:vMerge/>
            <w:vAlign w:val="center"/>
          </w:tcPr>
          <w:p w:rsidR="001A61A1" w:rsidRPr="00D5710E" w:rsidRDefault="001A61A1" w:rsidP="004352F8">
            <w:pPr>
              <w:pStyle w:val="Style18"/>
              <w:widowControl/>
              <w:spacing w:line="240" w:lineRule="auto"/>
              <w:ind w:firstLine="0"/>
              <w:jc w:val="left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A61A1" w:rsidRPr="00D5710E" w:rsidRDefault="008170D8" w:rsidP="004352F8">
            <w:pPr>
              <w:pStyle w:val="Style1"/>
              <w:widowControl/>
              <w:jc w:val="center"/>
            </w:pPr>
            <w:r w:rsidRPr="00D5710E">
              <w:t>т</w:t>
            </w:r>
            <w:r w:rsidR="00C126A6" w:rsidRPr="00D5710E">
              <w:t>ретьего</w:t>
            </w:r>
          </w:p>
        </w:tc>
        <w:tc>
          <w:tcPr>
            <w:tcW w:w="1417" w:type="dxa"/>
            <w:gridSpan w:val="2"/>
            <w:vAlign w:val="center"/>
          </w:tcPr>
          <w:p w:rsidR="001A61A1" w:rsidRPr="00D5710E" w:rsidRDefault="008170D8" w:rsidP="004352F8">
            <w:pPr>
              <w:pStyle w:val="Style18"/>
              <w:widowControl/>
              <w:spacing w:line="240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в</w:t>
            </w:r>
            <w:r w:rsidR="00C126A6" w:rsidRPr="00D5710E">
              <w:rPr>
                <w:rStyle w:val="FontStyle26"/>
                <w:sz w:val="24"/>
                <w:szCs w:val="24"/>
              </w:rPr>
              <w:t>т</w:t>
            </w:r>
            <w:r w:rsidR="00C126A6" w:rsidRPr="00D5710E">
              <w:rPr>
                <w:rStyle w:val="FontStyle26"/>
                <w:sz w:val="24"/>
                <w:szCs w:val="24"/>
              </w:rPr>
              <w:t>о</w:t>
            </w:r>
            <w:r w:rsidR="00C126A6" w:rsidRPr="00D5710E">
              <w:rPr>
                <w:rStyle w:val="FontStyle26"/>
                <w:sz w:val="24"/>
                <w:szCs w:val="24"/>
              </w:rPr>
              <w:t>рого</w:t>
            </w:r>
          </w:p>
        </w:tc>
        <w:tc>
          <w:tcPr>
            <w:tcW w:w="1276" w:type="dxa"/>
            <w:gridSpan w:val="2"/>
            <w:vAlign w:val="center"/>
          </w:tcPr>
          <w:p w:rsidR="001A61A1" w:rsidRPr="00D5710E" w:rsidRDefault="008170D8" w:rsidP="004352F8">
            <w:pPr>
              <w:pStyle w:val="Style1"/>
              <w:widowControl/>
              <w:jc w:val="center"/>
            </w:pPr>
            <w:r w:rsidRPr="00D5710E">
              <w:t>п</w:t>
            </w:r>
            <w:r w:rsidR="00C126A6" w:rsidRPr="00D5710E">
              <w:t>ервого</w:t>
            </w:r>
          </w:p>
        </w:tc>
        <w:tc>
          <w:tcPr>
            <w:tcW w:w="1417" w:type="dxa"/>
            <w:gridSpan w:val="2"/>
            <w:vAlign w:val="center"/>
          </w:tcPr>
          <w:p w:rsidR="001A61A1" w:rsidRPr="00D5710E" w:rsidRDefault="008170D8" w:rsidP="004352F8">
            <w:pPr>
              <w:pStyle w:val="Style18"/>
              <w:widowControl/>
              <w:spacing w:line="240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м</w:t>
            </w:r>
            <w:r w:rsidR="00C126A6" w:rsidRPr="00D5710E">
              <w:rPr>
                <w:rStyle w:val="FontStyle26"/>
                <w:sz w:val="24"/>
                <w:szCs w:val="24"/>
              </w:rPr>
              <w:t>еждун</w:t>
            </w:r>
            <w:r w:rsidR="00C126A6" w:rsidRPr="00D5710E">
              <w:rPr>
                <w:rStyle w:val="FontStyle26"/>
                <w:sz w:val="24"/>
                <w:szCs w:val="24"/>
              </w:rPr>
              <w:t>а</w:t>
            </w:r>
            <w:r w:rsidR="00C126A6" w:rsidRPr="00D5710E">
              <w:rPr>
                <w:rStyle w:val="FontStyle26"/>
                <w:sz w:val="24"/>
                <w:szCs w:val="24"/>
              </w:rPr>
              <w:t>родного</w:t>
            </w:r>
          </w:p>
        </w:tc>
      </w:tr>
      <w:tr w:rsidR="001A61A1" w:rsidRPr="00D5710E" w:rsidTr="001315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0" w:type="dxa"/>
            <w:vMerge/>
            <w:vAlign w:val="center"/>
          </w:tcPr>
          <w:p w:rsidR="001A61A1" w:rsidRPr="00D5710E" w:rsidRDefault="001A61A1" w:rsidP="004352F8">
            <w:pPr>
              <w:pStyle w:val="Style18"/>
              <w:widowControl/>
              <w:spacing w:line="240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</w:p>
        </w:tc>
        <w:tc>
          <w:tcPr>
            <w:tcW w:w="3551" w:type="dxa"/>
            <w:vMerge/>
            <w:vAlign w:val="center"/>
          </w:tcPr>
          <w:p w:rsidR="001A61A1" w:rsidRPr="00D5710E" w:rsidRDefault="001A61A1" w:rsidP="004352F8">
            <w:pPr>
              <w:pStyle w:val="Style1"/>
              <w:widowControl/>
              <w:jc w:val="left"/>
            </w:pPr>
          </w:p>
        </w:tc>
        <w:tc>
          <w:tcPr>
            <w:tcW w:w="709" w:type="dxa"/>
            <w:vAlign w:val="center"/>
          </w:tcPr>
          <w:p w:rsidR="001A61A1" w:rsidRPr="00D5710E" w:rsidRDefault="001A61A1" w:rsidP="004352F8">
            <w:pPr>
              <w:pStyle w:val="Style14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D5710E">
              <w:rPr>
                <w:rStyle w:val="FontStyle25"/>
                <w:sz w:val="24"/>
                <w:szCs w:val="24"/>
              </w:rPr>
              <w:t>№</w:t>
            </w:r>
          </w:p>
          <w:p w:rsidR="001A61A1" w:rsidRPr="00D5710E" w:rsidRDefault="001A61A1" w:rsidP="004352F8">
            <w:pPr>
              <w:pStyle w:val="Style18"/>
              <w:widowControl/>
              <w:spacing w:line="240" w:lineRule="auto"/>
              <w:ind w:firstLine="0"/>
              <w:jc w:val="center"/>
              <w:rPr>
                <w:rStyle w:val="FontStyle25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зан</w:t>
            </w:r>
            <w:r w:rsidRPr="00D5710E">
              <w:rPr>
                <w:rStyle w:val="FontStyle26"/>
                <w:sz w:val="24"/>
                <w:szCs w:val="24"/>
              </w:rPr>
              <w:t>я</w:t>
            </w:r>
            <w:r w:rsidRPr="00D5710E">
              <w:rPr>
                <w:rStyle w:val="FontStyle26"/>
                <w:sz w:val="24"/>
                <w:szCs w:val="24"/>
              </w:rPr>
              <w:t>тия</w:t>
            </w:r>
          </w:p>
        </w:tc>
        <w:tc>
          <w:tcPr>
            <w:tcW w:w="709" w:type="dxa"/>
            <w:vAlign w:val="center"/>
          </w:tcPr>
          <w:p w:rsidR="001A61A1" w:rsidRPr="00D5710E" w:rsidRDefault="00F0702B" w:rsidP="004352F8">
            <w:pPr>
              <w:pStyle w:val="Style18"/>
              <w:widowControl/>
              <w:spacing w:line="240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к</w:t>
            </w:r>
            <w:r w:rsidR="001A61A1" w:rsidRPr="00D5710E">
              <w:rPr>
                <w:rStyle w:val="FontStyle26"/>
                <w:sz w:val="24"/>
                <w:szCs w:val="24"/>
              </w:rPr>
              <w:t>ол-</w:t>
            </w:r>
          </w:p>
          <w:p w:rsidR="001A61A1" w:rsidRPr="00D5710E" w:rsidRDefault="001A61A1" w:rsidP="004352F8">
            <w:pPr>
              <w:pStyle w:val="Style18"/>
              <w:widowControl/>
              <w:spacing w:line="240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во</w:t>
            </w:r>
          </w:p>
          <w:p w:rsidR="001A61A1" w:rsidRPr="00D5710E" w:rsidRDefault="001A61A1" w:rsidP="004352F8">
            <w:pPr>
              <w:pStyle w:val="Style18"/>
              <w:widowControl/>
              <w:spacing w:line="240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ч</w:t>
            </w:r>
            <w:r w:rsidRPr="00D5710E">
              <w:rPr>
                <w:rStyle w:val="FontStyle26"/>
                <w:sz w:val="24"/>
                <w:szCs w:val="24"/>
              </w:rPr>
              <w:t>а</w:t>
            </w:r>
            <w:r w:rsidRPr="00D5710E">
              <w:rPr>
                <w:rStyle w:val="FontStyle26"/>
                <w:sz w:val="24"/>
                <w:szCs w:val="24"/>
              </w:rPr>
              <w:t>сов</w:t>
            </w:r>
          </w:p>
        </w:tc>
        <w:tc>
          <w:tcPr>
            <w:tcW w:w="708" w:type="dxa"/>
            <w:vAlign w:val="center"/>
          </w:tcPr>
          <w:p w:rsidR="001A61A1" w:rsidRPr="00D5710E" w:rsidRDefault="001A61A1" w:rsidP="004352F8">
            <w:pPr>
              <w:pStyle w:val="Style14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D5710E">
              <w:rPr>
                <w:rStyle w:val="FontStyle25"/>
                <w:sz w:val="24"/>
                <w:szCs w:val="24"/>
              </w:rPr>
              <w:t>№</w:t>
            </w:r>
          </w:p>
          <w:p w:rsidR="001A61A1" w:rsidRPr="00D5710E" w:rsidRDefault="001A61A1" w:rsidP="004352F8">
            <w:pPr>
              <w:pStyle w:val="Style18"/>
              <w:widowControl/>
              <w:spacing w:line="240" w:lineRule="auto"/>
              <w:ind w:firstLine="0"/>
              <w:jc w:val="center"/>
              <w:rPr>
                <w:rStyle w:val="FontStyle25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зан</w:t>
            </w:r>
            <w:r w:rsidRPr="00D5710E">
              <w:rPr>
                <w:rStyle w:val="FontStyle26"/>
                <w:sz w:val="24"/>
                <w:szCs w:val="24"/>
              </w:rPr>
              <w:t>я</w:t>
            </w:r>
            <w:r w:rsidRPr="00D5710E">
              <w:rPr>
                <w:rStyle w:val="FontStyle26"/>
                <w:sz w:val="24"/>
                <w:szCs w:val="24"/>
              </w:rPr>
              <w:t>тия</w:t>
            </w:r>
          </w:p>
        </w:tc>
        <w:tc>
          <w:tcPr>
            <w:tcW w:w="709" w:type="dxa"/>
            <w:vAlign w:val="center"/>
          </w:tcPr>
          <w:p w:rsidR="001A61A1" w:rsidRPr="00D5710E" w:rsidRDefault="00F0702B" w:rsidP="004352F8">
            <w:pPr>
              <w:pStyle w:val="Style18"/>
              <w:widowControl/>
              <w:spacing w:line="240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к</w:t>
            </w:r>
            <w:r w:rsidR="001A61A1" w:rsidRPr="00D5710E">
              <w:rPr>
                <w:rStyle w:val="FontStyle26"/>
                <w:sz w:val="24"/>
                <w:szCs w:val="24"/>
              </w:rPr>
              <w:t>ол-</w:t>
            </w:r>
          </w:p>
          <w:p w:rsidR="001A61A1" w:rsidRPr="00D5710E" w:rsidRDefault="001A61A1" w:rsidP="004352F8">
            <w:pPr>
              <w:pStyle w:val="Style18"/>
              <w:widowControl/>
              <w:spacing w:line="240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во</w:t>
            </w:r>
          </w:p>
          <w:p w:rsidR="001A61A1" w:rsidRPr="00D5710E" w:rsidRDefault="001A61A1" w:rsidP="004352F8">
            <w:pPr>
              <w:pStyle w:val="Style18"/>
              <w:widowControl/>
              <w:spacing w:line="240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ч</w:t>
            </w:r>
            <w:r w:rsidRPr="00D5710E">
              <w:rPr>
                <w:rStyle w:val="FontStyle26"/>
                <w:sz w:val="24"/>
                <w:szCs w:val="24"/>
              </w:rPr>
              <w:t>а</w:t>
            </w:r>
            <w:r w:rsidRPr="00D5710E">
              <w:rPr>
                <w:rStyle w:val="FontStyle26"/>
                <w:sz w:val="24"/>
                <w:szCs w:val="24"/>
              </w:rPr>
              <w:t>сов</w:t>
            </w:r>
          </w:p>
        </w:tc>
        <w:tc>
          <w:tcPr>
            <w:tcW w:w="567" w:type="dxa"/>
            <w:vAlign w:val="center"/>
          </w:tcPr>
          <w:p w:rsidR="001A61A1" w:rsidRPr="00D5710E" w:rsidRDefault="001A61A1" w:rsidP="004352F8">
            <w:pPr>
              <w:pStyle w:val="Style14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D5710E">
              <w:rPr>
                <w:rStyle w:val="FontStyle25"/>
                <w:sz w:val="24"/>
                <w:szCs w:val="24"/>
              </w:rPr>
              <w:t>№</w:t>
            </w:r>
          </w:p>
          <w:p w:rsidR="001A61A1" w:rsidRPr="00D5710E" w:rsidRDefault="001A61A1" w:rsidP="004352F8">
            <w:pPr>
              <w:pStyle w:val="Style18"/>
              <w:widowControl/>
              <w:spacing w:line="240" w:lineRule="auto"/>
              <w:ind w:firstLine="0"/>
              <w:jc w:val="center"/>
              <w:rPr>
                <w:rStyle w:val="FontStyle25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з</w:t>
            </w:r>
            <w:r w:rsidRPr="00D5710E">
              <w:rPr>
                <w:rStyle w:val="FontStyle26"/>
                <w:sz w:val="24"/>
                <w:szCs w:val="24"/>
              </w:rPr>
              <w:t>а</w:t>
            </w:r>
            <w:r w:rsidRPr="00D5710E">
              <w:rPr>
                <w:rStyle w:val="FontStyle26"/>
                <w:sz w:val="24"/>
                <w:szCs w:val="24"/>
              </w:rPr>
              <w:t>н</w:t>
            </w:r>
            <w:r w:rsidRPr="00D5710E">
              <w:rPr>
                <w:rStyle w:val="FontStyle26"/>
                <w:sz w:val="24"/>
                <w:szCs w:val="24"/>
              </w:rPr>
              <w:t>я</w:t>
            </w:r>
            <w:r w:rsidRPr="00D5710E">
              <w:rPr>
                <w:rStyle w:val="FontStyle26"/>
                <w:sz w:val="24"/>
                <w:szCs w:val="24"/>
              </w:rPr>
              <w:t>тия</w:t>
            </w:r>
          </w:p>
        </w:tc>
        <w:tc>
          <w:tcPr>
            <w:tcW w:w="709" w:type="dxa"/>
            <w:vAlign w:val="center"/>
          </w:tcPr>
          <w:p w:rsidR="001A61A1" w:rsidRPr="00D5710E" w:rsidRDefault="00F0702B" w:rsidP="004352F8">
            <w:pPr>
              <w:pStyle w:val="Style18"/>
              <w:widowControl/>
              <w:spacing w:line="240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к</w:t>
            </w:r>
            <w:r w:rsidR="001A61A1" w:rsidRPr="00D5710E">
              <w:rPr>
                <w:rStyle w:val="FontStyle26"/>
                <w:sz w:val="24"/>
                <w:szCs w:val="24"/>
              </w:rPr>
              <w:t>ол-</w:t>
            </w:r>
          </w:p>
          <w:p w:rsidR="001A61A1" w:rsidRPr="00D5710E" w:rsidRDefault="001A61A1" w:rsidP="004352F8">
            <w:pPr>
              <w:pStyle w:val="Style18"/>
              <w:widowControl/>
              <w:spacing w:line="240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во</w:t>
            </w:r>
          </w:p>
          <w:p w:rsidR="001A61A1" w:rsidRPr="00D5710E" w:rsidRDefault="008170D8" w:rsidP="004352F8">
            <w:pPr>
              <w:pStyle w:val="Style18"/>
              <w:widowControl/>
              <w:spacing w:line="240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ча</w:t>
            </w:r>
            <w:r w:rsidR="001A61A1" w:rsidRPr="00D5710E">
              <w:rPr>
                <w:rStyle w:val="FontStyle26"/>
                <w:sz w:val="24"/>
                <w:szCs w:val="24"/>
              </w:rPr>
              <w:t>сов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4352F8">
            <w:pPr>
              <w:pStyle w:val="Style14"/>
              <w:widowControl/>
              <w:jc w:val="center"/>
              <w:rPr>
                <w:rStyle w:val="FontStyle25"/>
                <w:sz w:val="24"/>
                <w:szCs w:val="24"/>
              </w:rPr>
            </w:pPr>
            <w:r w:rsidRPr="00D5710E">
              <w:rPr>
                <w:rStyle w:val="FontStyle25"/>
                <w:sz w:val="24"/>
                <w:szCs w:val="24"/>
              </w:rPr>
              <w:t>№</w:t>
            </w:r>
          </w:p>
          <w:p w:rsidR="001A61A1" w:rsidRPr="00D5710E" w:rsidRDefault="001A61A1" w:rsidP="004352F8">
            <w:pPr>
              <w:pStyle w:val="Style18"/>
              <w:widowControl/>
              <w:spacing w:line="240" w:lineRule="auto"/>
              <w:ind w:firstLine="0"/>
              <w:jc w:val="center"/>
              <w:rPr>
                <w:rStyle w:val="FontStyle25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зан</w:t>
            </w:r>
            <w:r w:rsidRPr="00D5710E">
              <w:rPr>
                <w:rStyle w:val="FontStyle26"/>
                <w:sz w:val="24"/>
                <w:szCs w:val="24"/>
              </w:rPr>
              <w:t>я</w:t>
            </w:r>
            <w:r w:rsidRPr="00D5710E">
              <w:rPr>
                <w:rStyle w:val="FontStyle26"/>
                <w:sz w:val="24"/>
                <w:szCs w:val="24"/>
              </w:rPr>
              <w:t>тия</w:t>
            </w:r>
          </w:p>
        </w:tc>
        <w:tc>
          <w:tcPr>
            <w:tcW w:w="708" w:type="dxa"/>
            <w:vAlign w:val="center"/>
          </w:tcPr>
          <w:p w:rsidR="001A61A1" w:rsidRPr="00D5710E" w:rsidRDefault="008170D8" w:rsidP="004352F8">
            <w:pPr>
              <w:pStyle w:val="Style18"/>
              <w:widowControl/>
              <w:spacing w:line="240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к</w:t>
            </w:r>
            <w:r w:rsidR="001A61A1" w:rsidRPr="00D5710E">
              <w:rPr>
                <w:rStyle w:val="FontStyle26"/>
                <w:sz w:val="24"/>
                <w:szCs w:val="24"/>
              </w:rPr>
              <w:t>ол-</w:t>
            </w:r>
          </w:p>
          <w:p w:rsidR="001A61A1" w:rsidRPr="00D5710E" w:rsidRDefault="001A61A1" w:rsidP="004352F8">
            <w:pPr>
              <w:pStyle w:val="Style18"/>
              <w:widowControl/>
              <w:spacing w:line="240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во</w:t>
            </w:r>
          </w:p>
          <w:p w:rsidR="001A61A1" w:rsidRPr="00D5710E" w:rsidRDefault="001A61A1" w:rsidP="004352F8">
            <w:pPr>
              <w:pStyle w:val="Style18"/>
              <w:widowControl/>
              <w:spacing w:line="240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ч</w:t>
            </w:r>
            <w:r w:rsidRPr="00D5710E">
              <w:rPr>
                <w:rStyle w:val="FontStyle26"/>
                <w:sz w:val="24"/>
                <w:szCs w:val="24"/>
              </w:rPr>
              <w:t>а</w:t>
            </w:r>
            <w:r w:rsidRPr="00D5710E">
              <w:rPr>
                <w:rStyle w:val="FontStyle26"/>
                <w:sz w:val="24"/>
                <w:szCs w:val="24"/>
              </w:rPr>
              <w:t>сов</w:t>
            </w:r>
          </w:p>
        </w:tc>
      </w:tr>
      <w:tr w:rsidR="001A61A1" w:rsidRPr="00D5710E" w:rsidTr="004352F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0" w:type="dxa"/>
            <w:vAlign w:val="center"/>
          </w:tcPr>
          <w:p w:rsidR="001A61A1" w:rsidRPr="00D5710E" w:rsidRDefault="001A61A1" w:rsidP="004352F8">
            <w:pPr>
              <w:pStyle w:val="Style18"/>
              <w:widowControl/>
              <w:spacing w:line="240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1</w:t>
            </w:r>
          </w:p>
        </w:tc>
        <w:tc>
          <w:tcPr>
            <w:tcW w:w="3551" w:type="dxa"/>
            <w:vAlign w:val="center"/>
          </w:tcPr>
          <w:p w:rsidR="001A61A1" w:rsidRPr="00D5710E" w:rsidRDefault="001A61A1" w:rsidP="004352F8">
            <w:pPr>
              <w:pStyle w:val="Style18"/>
              <w:widowControl/>
              <w:spacing w:line="240" w:lineRule="auto"/>
              <w:ind w:firstLine="0"/>
              <w:jc w:val="left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 xml:space="preserve">Чрезвычайные ситуации </w:t>
            </w:r>
            <w:r w:rsidR="00E90BD1" w:rsidRPr="00D5710E">
              <w:rPr>
                <w:rStyle w:val="FontStyle26"/>
                <w:sz w:val="24"/>
                <w:szCs w:val="24"/>
              </w:rPr>
              <w:br/>
            </w:r>
            <w:r w:rsidRPr="00D5710E">
              <w:rPr>
                <w:rStyle w:val="FontStyle26"/>
                <w:sz w:val="24"/>
                <w:szCs w:val="24"/>
              </w:rPr>
              <w:t xml:space="preserve">природного и техногенного </w:t>
            </w:r>
            <w:r w:rsidR="00E90BD1" w:rsidRPr="00D5710E">
              <w:rPr>
                <w:rStyle w:val="FontStyle26"/>
                <w:sz w:val="24"/>
                <w:szCs w:val="24"/>
              </w:rPr>
              <w:br/>
            </w:r>
            <w:r w:rsidRPr="00D5710E">
              <w:rPr>
                <w:rStyle w:val="FontStyle26"/>
                <w:sz w:val="24"/>
                <w:szCs w:val="24"/>
              </w:rPr>
              <w:t xml:space="preserve">характера. Последствия </w:t>
            </w:r>
            <w:r w:rsidR="00E90BD1" w:rsidRPr="00D5710E">
              <w:rPr>
                <w:rStyle w:val="FontStyle26"/>
                <w:sz w:val="24"/>
                <w:szCs w:val="24"/>
              </w:rPr>
              <w:br/>
            </w:r>
            <w:r w:rsidRPr="00D5710E">
              <w:rPr>
                <w:rStyle w:val="FontStyle26"/>
                <w:sz w:val="24"/>
                <w:szCs w:val="24"/>
              </w:rPr>
              <w:t xml:space="preserve">воздействия чрезвычайных </w:t>
            </w:r>
            <w:r w:rsidR="00E90BD1" w:rsidRPr="00D5710E">
              <w:rPr>
                <w:rStyle w:val="FontStyle26"/>
                <w:sz w:val="24"/>
                <w:szCs w:val="24"/>
              </w:rPr>
              <w:br/>
            </w:r>
            <w:r w:rsidRPr="00D5710E">
              <w:rPr>
                <w:rStyle w:val="FontStyle26"/>
                <w:sz w:val="24"/>
                <w:szCs w:val="24"/>
              </w:rPr>
              <w:lastRenderedPageBreak/>
              <w:t xml:space="preserve">ситуаций на среду обитания </w:t>
            </w:r>
            <w:r w:rsidR="00E90BD1" w:rsidRPr="00D5710E">
              <w:rPr>
                <w:rStyle w:val="FontStyle26"/>
                <w:sz w:val="24"/>
                <w:szCs w:val="24"/>
              </w:rPr>
              <w:br/>
            </w:r>
            <w:r w:rsidRPr="00D5710E">
              <w:rPr>
                <w:rStyle w:val="FontStyle26"/>
                <w:sz w:val="24"/>
                <w:szCs w:val="24"/>
              </w:rPr>
              <w:t>ч</w:t>
            </w:r>
            <w:r w:rsidRPr="00D5710E">
              <w:rPr>
                <w:rStyle w:val="FontStyle26"/>
                <w:sz w:val="24"/>
                <w:szCs w:val="24"/>
              </w:rPr>
              <w:t>е</w:t>
            </w:r>
            <w:r w:rsidRPr="00D5710E">
              <w:rPr>
                <w:rStyle w:val="FontStyle26"/>
                <w:sz w:val="24"/>
                <w:szCs w:val="24"/>
              </w:rPr>
              <w:t>ловека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4352F8">
            <w:pPr>
              <w:pStyle w:val="Style18"/>
              <w:widowControl/>
              <w:spacing w:line="216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lastRenderedPageBreak/>
              <w:t>1</w:t>
            </w:r>
            <w:r w:rsidR="004352F8" w:rsidRPr="00D5710E">
              <w:rPr>
                <w:rStyle w:val="FontStyle26"/>
                <w:sz w:val="24"/>
                <w:szCs w:val="24"/>
              </w:rPr>
              <w:t>–</w:t>
            </w:r>
            <w:r w:rsidRPr="00D5710E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4352F8">
            <w:pPr>
              <w:pStyle w:val="Style18"/>
              <w:widowControl/>
              <w:spacing w:line="216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1A61A1" w:rsidRPr="00D5710E" w:rsidRDefault="0025357F" w:rsidP="004352F8">
            <w:pPr>
              <w:pStyle w:val="Style18"/>
              <w:widowControl/>
              <w:spacing w:line="216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A61A1" w:rsidRPr="00D5710E" w:rsidRDefault="0025357F" w:rsidP="004352F8">
            <w:pPr>
              <w:pStyle w:val="Style18"/>
              <w:widowControl/>
              <w:spacing w:line="216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1A61A1" w:rsidRPr="00D5710E" w:rsidRDefault="001A61A1" w:rsidP="004352F8">
            <w:pPr>
              <w:pStyle w:val="Style18"/>
              <w:widowControl/>
              <w:spacing w:line="216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7,</w:t>
            </w:r>
            <w:r w:rsidR="004352F8" w:rsidRPr="00D5710E">
              <w:rPr>
                <w:rStyle w:val="FontStyle26"/>
                <w:sz w:val="24"/>
                <w:szCs w:val="24"/>
              </w:rPr>
              <w:t xml:space="preserve"> </w:t>
            </w:r>
            <w:r w:rsidRPr="00D5710E">
              <w:rPr>
                <w:rStyle w:val="FontStyle26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4352F8">
            <w:pPr>
              <w:pStyle w:val="Style18"/>
              <w:widowControl/>
              <w:spacing w:line="216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4352F8">
            <w:pPr>
              <w:pStyle w:val="Style18"/>
              <w:widowControl/>
              <w:spacing w:line="216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1A61A1" w:rsidRPr="00D5710E" w:rsidRDefault="001A61A1" w:rsidP="004352F8">
            <w:pPr>
              <w:pStyle w:val="Style18"/>
              <w:widowControl/>
              <w:spacing w:line="216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2</w:t>
            </w:r>
          </w:p>
        </w:tc>
      </w:tr>
      <w:tr w:rsidR="001315E6" w:rsidRPr="00D5710E" w:rsidTr="004352F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0" w:type="dxa"/>
            <w:vAlign w:val="center"/>
          </w:tcPr>
          <w:p w:rsidR="001315E6" w:rsidRPr="00D5710E" w:rsidRDefault="001315E6" w:rsidP="001315E6">
            <w:pPr>
              <w:pStyle w:val="Style18"/>
              <w:widowControl/>
              <w:spacing w:line="240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lastRenderedPageBreak/>
              <w:t>1</w:t>
            </w:r>
          </w:p>
        </w:tc>
        <w:tc>
          <w:tcPr>
            <w:tcW w:w="3551" w:type="dxa"/>
            <w:vAlign w:val="center"/>
          </w:tcPr>
          <w:p w:rsidR="001315E6" w:rsidRPr="00D5710E" w:rsidRDefault="001315E6" w:rsidP="001315E6">
            <w:pPr>
              <w:pStyle w:val="Style18"/>
              <w:widowControl/>
              <w:spacing w:line="240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315E6" w:rsidRPr="00D5710E" w:rsidRDefault="001315E6" w:rsidP="001315E6">
            <w:pPr>
              <w:pStyle w:val="Style18"/>
              <w:widowControl/>
              <w:spacing w:line="216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315E6" w:rsidRPr="00D5710E" w:rsidRDefault="001315E6" w:rsidP="001315E6">
            <w:pPr>
              <w:pStyle w:val="Style18"/>
              <w:widowControl/>
              <w:spacing w:line="216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1315E6" w:rsidRPr="00D5710E" w:rsidRDefault="001315E6" w:rsidP="001315E6">
            <w:pPr>
              <w:pStyle w:val="Style18"/>
              <w:widowControl/>
              <w:spacing w:line="216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315E6" w:rsidRPr="00D5710E" w:rsidRDefault="001315E6" w:rsidP="001315E6">
            <w:pPr>
              <w:pStyle w:val="Style18"/>
              <w:widowControl/>
              <w:spacing w:line="216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1315E6" w:rsidRPr="00D5710E" w:rsidRDefault="001315E6" w:rsidP="001315E6">
            <w:pPr>
              <w:pStyle w:val="Style18"/>
              <w:widowControl/>
              <w:spacing w:line="216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1315E6" w:rsidRPr="00D5710E" w:rsidRDefault="001315E6" w:rsidP="001315E6">
            <w:pPr>
              <w:pStyle w:val="Style18"/>
              <w:widowControl/>
              <w:spacing w:line="216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1315E6" w:rsidRPr="00D5710E" w:rsidRDefault="001315E6" w:rsidP="001315E6">
            <w:pPr>
              <w:pStyle w:val="Style18"/>
              <w:widowControl/>
              <w:spacing w:line="216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1315E6" w:rsidRPr="00D5710E" w:rsidRDefault="001315E6" w:rsidP="001315E6">
            <w:pPr>
              <w:pStyle w:val="Style18"/>
              <w:widowControl/>
              <w:spacing w:line="216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10</w:t>
            </w:r>
          </w:p>
        </w:tc>
      </w:tr>
      <w:tr w:rsidR="001A61A1" w:rsidRPr="00D5710E" w:rsidTr="004352F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0" w:type="dxa"/>
            <w:vAlign w:val="center"/>
          </w:tcPr>
          <w:p w:rsidR="001A61A1" w:rsidRPr="00D5710E" w:rsidRDefault="001A61A1" w:rsidP="004352F8">
            <w:pPr>
              <w:pStyle w:val="Style18"/>
              <w:widowControl/>
              <w:spacing w:line="240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2</w:t>
            </w:r>
          </w:p>
        </w:tc>
        <w:tc>
          <w:tcPr>
            <w:tcW w:w="3551" w:type="dxa"/>
            <w:vAlign w:val="center"/>
          </w:tcPr>
          <w:p w:rsidR="001A61A1" w:rsidRPr="00D5710E" w:rsidRDefault="001A61A1" w:rsidP="004352F8">
            <w:pPr>
              <w:pStyle w:val="Style18"/>
              <w:widowControl/>
              <w:spacing w:line="240" w:lineRule="auto"/>
              <w:ind w:firstLine="0"/>
              <w:jc w:val="left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 xml:space="preserve">Технические средства, </w:t>
            </w:r>
            <w:r w:rsidR="00E90BD1" w:rsidRPr="00D5710E">
              <w:rPr>
                <w:rStyle w:val="FontStyle26"/>
                <w:sz w:val="24"/>
                <w:szCs w:val="24"/>
              </w:rPr>
              <w:br/>
            </w:r>
            <w:r w:rsidRPr="00D5710E">
              <w:rPr>
                <w:rStyle w:val="FontStyle26"/>
                <w:sz w:val="24"/>
                <w:szCs w:val="24"/>
              </w:rPr>
              <w:t xml:space="preserve">оборудование, инструменты, приборы, механизмы, </w:t>
            </w:r>
            <w:r w:rsidR="00E90BD1" w:rsidRPr="00D5710E">
              <w:rPr>
                <w:rStyle w:val="FontStyle26"/>
                <w:sz w:val="24"/>
                <w:szCs w:val="24"/>
              </w:rPr>
              <w:br/>
            </w:r>
            <w:r w:rsidRPr="00D5710E">
              <w:rPr>
                <w:rStyle w:val="FontStyle26"/>
                <w:sz w:val="24"/>
                <w:szCs w:val="24"/>
              </w:rPr>
              <w:t>присп</w:t>
            </w:r>
            <w:r w:rsidRPr="00D5710E">
              <w:rPr>
                <w:rStyle w:val="FontStyle26"/>
                <w:sz w:val="24"/>
                <w:szCs w:val="24"/>
              </w:rPr>
              <w:t>о</w:t>
            </w:r>
            <w:r w:rsidRPr="00D5710E">
              <w:rPr>
                <w:rStyle w:val="FontStyle26"/>
                <w:sz w:val="24"/>
                <w:szCs w:val="24"/>
              </w:rPr>
              <w:t>собления, применяемые при в</w:t>
            </w:r>
            <w:r w:rsidRPr="00D5710E">
              <w:rPr>
                <w:rStyle w:val="FontStyle26"/>
                <w:sz w:val="24"/>
                <w:szCs w:val="24"/>
              </w:rPr>
              <w:t>е</w:t>
            </w:r>
            <w:r w:rsidRPr="00D5710E">
              <w:rPr>
                <w:rStyle w:val="FontStyle26"/>
                <w:sz w:val="24"/>
                <w:szCs w:val="24"/>
              </w:rPr>
              <w:t>дении ПСР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4352F8">
            <w:pPr>
              <w:pStyle w:val="Style18"/>
              <w:widowControl/>
              <w:spacing w:line="216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1,</w:t>
            </w:r>
            <w:r w:rsidR="004352F8" w:rsidRPr="00D5710E">
              <w:rPr>
                <w:rStyle w:val="FontStyle26"/>
                <w:sz w:val="24"/>
                <w:szCs w:val="24"/>
              </w:rPr>
              <w:t xml:space="preserve"> </w:t>
            </w:r>
            <w:r w:rsidRPr="00D5710E">
              <w:rPr>
                <w:rStyle w:val="FontStyle26"/>
                <w:sz w:val="24"/>
                <w:szCs w:val="24"/>
              </w:rPr>
              <w:t>2,</w:t>
            </w:r>
            <w:r w:rsidR="004352F8" w:rsidRPr="00D5710E">
              <w:rPr>
                <w:rStyle w:val="FontStyle26"/>
                <w:sz w:val="24"/>
                <w:szCs w:val="24"/>
              </w:rPr>
              <w:t xml:space="preserve"> </w:t>
            </w:r>
            <w:r w:rsidRPr="00D5710E">
              <w:rPr>
                <w:rStyle w:val="FontStyle26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4352F8">
            <w:pPr>
              <w:pStyle w:val="Style18"/>
              <w:widowControl/>
              <w:spacing w:line="216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1A61A1" w:rsidRPr="00D5710E" w:rsidRDefault="001A61A1" w:rsidP="004352F8">
            <w:pPr>
              <w:pStyle w:val="Style18"/>
              <w:widowControl/>
              <w:spacing w:line="216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4,</w:t>
            </w:r>
            <w:r w:rsidR="004352F8" w:rsidRPr="00D5710E">
              <w:rPr>
                <w:rStyle w:val="FontStyle26"/>
                <w:sz w:val="24"/>
                <w:szCs w:val="24"/>
              </w:rPr>
              <w:t xml:space="preserve"> </w:t>
            </w:r>
            <w:r w:rsidRPr="00D5710E">
              <w:rPr>
                <w:rStyle w:val="FontStyle26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4352F8">
            <w:pPr>
              <w:pStyle w:val="Style18"/>
              <w:widowControl/>
              <w:spacing w:line="216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1A61A1" w:rsidRPr="00D5710E" w:rsidRDefault="001A61A1" w:rsidP="004352F8">
            <w:pPr>
              <w:pStyle w:val="Style18"/>
              <w:widowControl/>
              <w:spacing w:line="216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6,</w:t>
            </w:r>
            <w:r w:rsidR="004352F8" w:rsidRPr="00D5710E">
              <w:rPr>
                <w:rStyle w:val="FontStyle26"/>
                <w:sz w:val="24"/>
                <w:szCs w:val="24"/>
              </w:rPr>
              <w:t xml:space="preserve"> </w:t>
            </w:r>
            <w:r w:rsidRPr="00D5710E">
              <w:rPr>
                <w:rStyle w:val="FontStyle26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4352F8">
            <w:pPr>
              <w:pStyle w:val="Style18"/>
              <w:widowControl/>
              <w:spacing w:line="216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A61A1" w:rsidRPr="00D5710E" w:rsidRDefault="0025357F" w:rsidP="004352F8">
            <w:pPr>
              <w:pStyle w:val="Style18"/>
              <w:widowControl/>
              <w:spacing w:line="216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–</w:t>
            </w:r>
          </w:p>
        </w:tc>
        <w:tc>
          <w:tcPr>
            <w:tcW w:w="708" w:type="dxa"/>
            <w:vAlign w:val="center"/>
          </w:tcPr>
          <w:p w:rsidR="001A61A1" w:rsidRPr="00D5710E" w:rsidRDefault="0025357F" w:rsidP="004352F8">
            <w:pPr>
              <w:pStyle w:val="Style18"/>
              <w:widowControl/>
              <w:spacing w:line="216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–</w:t>
            </w:r>
          </w:p>
        </w:tc>
      </w:tr>
      <w:tr w:rsidR="001A61A1" w:rsidRPr="00D5710E" w:rsidTr="00E90BD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0" w:type="dxa"/>
            <w:vAlign w:val="center"/>
          </w:tcPr>
          <w:p w:rsidR="001A61A1" w:rsidRPr="00D5710E" w:rsidRDefault="001A61A1" w:rsidP="004352F8">
            <w:pPr>
              <w:pStyle w:val="Style18"/>
              <w:widowControl/>
              <w:spacing w:line="240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3</w:t>
            </w:r>
          </w:p>
        </w:tc>
        <w:tc>
          <w:tcPr>
            <w:tcW w:w="3551" w:type="dxa"/>
            <w:vAlign w:val="center"/>
          </w:tcPr>
          <w:p w:rsidR="001A61A1" w:rsidRPr="00D5710E" w:rsidRDefault="001A61A1" w:rsidP="004352F8">
            <w:pPr>
              <w:pStyle w:val="Style18"/>
              <w:widowControl/>
              <w:spacing w:line="240" w:lineRule="auto"/>
              <w:ind w:firstLine="0"/>
              <w:jc w:val="left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 xml:space="preserve">Техническое обслуживание </w:t>
            </w:r>
            <w:r w:rsidR="00E90BD1" w:rsidRPr="00D5710E">
              <w:rPr>
                <w:rStyle w:val="FontStyle26"/>
                <w:sz w:val="24"/>
                <w:szCs w:val="24"/>
              </w:rPr>
              <w:br/>
            </w:r>
            <w:r w:rsidRPr="00D5710E">
              <w:rPr>
                <w:rStyle w:val="FontStyle26"/>
                <w:sz w:val="24"/>
                <w:szCs w:val="24"/>
              </w:rPr>
              <w:t>ав</w:t>
            </w:r>
            <w:r w:rsidRPr="00D5710E">
              <w:rPr>
                <w:rStyle w:val="FontStyle26"/>
                <w:sz w:val="24"/>
                <w:szCs w:val="24"/>
              </w:rPr>
              <w:t>а</w:t>
            </w:r>
            <w:r w:rsidRPr="00D5710E">
              <w:rPr>
                <w:rStyle w:val="FontStyle26"/>
                <w:sz w:val="24"/>
                <w:szCs w:val="24"/>
              </w:rPr>
              <w:t>рийно-спасательных средств. Отработка практич</w:t>
            </w:r>
            <w:r w:rsidRPr="00D5710E">
              <w:rPr>
                <w:rStyle w:val="FontStyle26"/>
                <w:sz w:val="24"/>
                <w:szCs w:val="24"/>
              </w:rPr>
              <w:t>е</w:t>
            </w:r>
            <w:r w:rsidRPr="00D5710E">
              <w:rPr>
                <w:rStyle w:val="FontStyle26"/>
                <w:sz w:val="24"/>
                <w:szCs w:val="24"/>
              </w:rPr>
              <w:t>ских навыков в техническом обслуживании авари</w:t>
            </w:r>
            <w:r w:rsidRPr="00D5710E">
              <w:rPr>
                <w:rStyle w:val="FontStyle26"/>
                <w:sz w:val="24"/>
                <w:szCs w:val="24"/>
              </w:rPr>
              <w:t>й</w:t>
            </w:r>
            <w:r w:rsidRPr="00D5710E">
              <w:rPr>
                <w:rStyle w:val="FontStyle26"/>
                <w:sz w:val="24"/>
                <w:szCs w:val="24"/>
              </w:rPr>
              <w:t>но-спасательных средств</w:t>
            </w:r>
          </w:p>
        </w:tc>
        <w:tc>
          <w:tcPr>
            <w:tcW w:w="709" w:type="dxa"/>
            <w:vAlign w:val="center"/>
          </w:tcPr>
          <w:p w:rsidR="001A61A1" w:rsidRPr="00D5710E" w:rsidRDefault="0025357F" w:rsidP="004352F8">
            <w:pPr>
              <w:pStyle w:val="Style18"/>
              <w:widowControl/>
              <w:spacing w:line="216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A61A1" w:rsidRPr="00D5710E" w:rsidRDefault="0025357F" w:rsidP="004352F8">
            <w:pPr>
              <w:pStyle w:val="Style18"/>
              <w:widowControl/>
              <w:spacing w:line="216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–</w:t>
            </w:r>
          </w:p>
        </w:tc>
        <w:tc>
          <w:tcPr>
            <w:tcW w:w="708" w:type="dxa"/>
            <w:vAlign w:val="center"/>
          </w:tcPr>
          <w:p w:rsidR="001A61A1" w:rsidRPr="00D5710E" w:rsidRDefault="001A61A1" w:rsidP="004352F8">
            <w:pPr>
              <w:pStyle w:val="Style18"/>
              <w:widowControl/>
              <w:spacing w:line="216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1,</w:t>
            </w:r>
            <w:r w:rsidR="004352F8" w:rsidRPr="00D5710E">
              <w:rPr>
                <w:rStyle w:val="FontStyle26"/>
                <w:sz w:val="24"/>
                <w:szCs w:val="24"/>
              </w:rPr>
              <w:t xml:space="preserve"> </w:t>
            </w:r>
            <w:r w:rsidRPr="00D5710E">
              <w:rPr>
                <w:rStyle w:val="FontStyle26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4352F8">
            <w:pPr>
              <w:pStyle w:val="Style18"/>
              <w:widowControl/>
              <w:spacing w:line="216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1A61A1" w:rsidRPr="00D5710E" w:rsidRDefault="001A61A1" w:rsidP="004352F8">
            <w:pPr>
              <w:pStyle w:val="Style18"/>
              <w:widowControl/>
              <w:spacing w:line="216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4352F8">
            <w:pPr>
              <w:pStyle w:val="Style18"/>
              <w:widowControl/>
              <w:spacing w:line="216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4352F8">
            <w:pPr>
              <w:pStyle w:val="Style18"/>
              <w:widowControl/>
              <w:spacing w:line="216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1A61A1" w:rsidRPr="00D5710E" w:rsidRDefault="001A61A1" w:rsidP="004352F8">
            <w:pPr>
              <w:pStyle w:val="Style18"/>
              <w:widowControl/>
              <w:spacing w:line="216" w:lineRule="auto"/>
              <w:ind w:firstLine="0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2</w:t>
            </w:r>
          </w:p>
        </w:tc>
      </w:tr>
      <w:tr w:rsidR="001A61A1" w:rsidRPr="00D5710E" w:rsidTr="004352F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0" w:type="dxa"/>
            <w:vAlign w:val="center"/>
          </w:tcPr>
          <w:p w:rsidR="001A61A1" w:rsidRPr="00D5710E" w:rsidRDefault="001A61A1" w:rsidP="004352F8">
            <w:pPr>
              <w:pStyle w:val="Style1"/>
              <w:widowControl/>
              <w:jc w:val="center"/>
            </w:pPr>
            <w:r w:rsidRPr="00D5710E"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3551" w:type="dxa"/>
            <w:vAlign w:val="center"/>
          </w:tcPr>
          <w:p w:rsidR="001A61A1" w:rsidRPr="00D5710E" w:rsidRDefault="001A61A1" w:rsidP="004352F8">
            <w:pPr>
              <w:pStyle w:val="Style18"/>
              <w:widowControl/>
              <w:spacing w:line="240" w:lineRule="auto"/>
              <w:ind w:firstLine="0"/>
              <w:jc w:val="left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2"/>
                <w:b w:val="0"/>
                <w:sz w:val="24"/>
                <w:szCs w:val="24"/>
              </w:rPr>
              <w:t>О</w:t>
            </w:r>
            <w:r w:rsidRPr="00D5710E">
              <w:rPr>
                <w:rStyle w:val="FontStyle26"/>
                <w:sz w:val="24"/>
                <w:szCs w:val="24"/>
              </w:rPr>
              <w:t>храна труда при в</w:t>
            </w:r>
            <w:r w:rsidRPr="00D5710E">
              <w:rPr>
                <w:rStyle w:val="FontStyle26"/>
                <w:sz w:val="24"/>
                <w:szCs w:val="24"/>
              </w:rPr>
              <w:t>е</w:t>
            </w:r>
            <w:r w:rsidRPr="00D5710E">
              <w:rPr>
                <w:rStyle w:val="FontStyle26"/>
                <w:sz w:val="24"/>
                <w:szCs w:val="24"/>
              </w:rPr>
              <w:t>дении ПСР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4352F8">
            <w:pPr>
              <w:pStyle w:val="Style1"/>
              <w:widowControl/>
              <w:spacing w:line="216" w:lineRule="auto"/>
              <w:jc w:val="center"/>
            </w:pPr>
            <w:r w:rsidRPr="00D5710E">
              <w:rPr>
                <w:rStyle w:val="FontStyle26"/>
                <w:sz w:val="24"/>
                <w:szCs w:val="24"/>
              </w:rPr>
              <w:t>1,</w:t>
            </w:r>
            <w:r w:rsidR="004352F8" w:rsidRPr="00D5710E">
              <w:rPr>
                <w:rStyle w:val="FontStyle26"/>
                <w:sz w:val="24"/>
                <w:szCs w:val="24"/>
              </w:rPr>
              <w:t xml:space="preserve"> </w:t>
            </w:r>
            <w:r w:rsidRPr="00D5710E">
              <w:rPr>
                <w:rStyle w:val="FontStyle26"/>
                <w:sz w:val="24"/>
                <w:szCs w:val="24"/>
              </w:rPr>
              <w:t>4,</w:t>
            </w:r>
            <w:r w:rsidR="004352F8" w:rsidRPr="00D5710E">
              <w:rPr>
                <w:rStyle w:val="FontStyle26"/>
                <w:sz w:val="24"/>
                <w:szCs w:val="24"/>
              </w:rPr>
              <w:t xml:space="preserve"> </w:t>
            </w:r>
            <w:r w:rsidRPr="00D5710E">
              <w:rPr>
                <w:rStyle w:val="FontStyle26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4352F8">
            <w:pPr>
              <w:pStyle w:val="Style1"/>
              <w:widowControl/>
              <w:spacing w:line="216" w:lineRule="auto"/>
              <w:jc w:val="center"/>
            </w:pPr>
            <w:r w:rsidRPr="00D5710E">
              <w:rPr>
                <w:rStyle w:val="FontStyle26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1A61A1" w:rsidRPr="00D5710E" w:rsidRDefault="001A61A1" w:rsidP="004352F8">
            <w:pPr>
              <w:pStyle w:val="Style1"/>
              <w:widowControl/>
              <w:spacing w:line="216" w:lineRule="auto"/>
              <w:jc w:val="center"/>
            </w:pPr>
            <w:r w:rsidRPr="00D5710E">
              <w:rPr>
                <w:rStyle w:val="FontStyle26"/>
                <w:sz w:val="24"/>
                <w:szCs w:val="24"/>
              </w:rPr>
              <w:t>2,</w:t>
            </w:r>
            <w:r w:rsidR="004352F8" w:rsidRPr="00D5710E">
              <w:rPr>
                <w:rStyle w:val="FontStyle26"/>
                <w:sz w:val="24"/>
                <w:szCs w:val="24"/>
              </w:rPr>
              <w:t xml:space="preserve"> </w:t>
            </w:r>
            <w:r w:rsidRPr="00D5710E">
              <w:rPr>
                <w:rStyle w:val="FontStyle26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4352F8">
            <w:pPr>
              <w:pStyle w:val="Style1"/>
              <w:widowControl/>
              <w:spacing w:line="216" w:lineRule="auto"/>
              <w:jc w:val="center"/>
            </w:pPr>
            <w:r w:rsidRPr="00D5710E"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1A61A1" w:rsidRPr="00D5710E" w:rsidRDefault="001A61A1" w:rsidP="004352F8">
            <w:pPr>
              <w:pStyle w:val="Style1"/>
              <w:widowControl/>
              <w:spacing w:line="216" w:lineRule="auto"/>
              <w:jc w:val="center"/>
            </w:pPr>
            <w:r w:rsidRPr="00D5710E">
              <w:rPr>
                <w:rStyle w:val="FontStyle26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4352F8">
            <w:pPr>
              <w:pStyle w:val="Style1"/>
              <w:widowControl/>
              <w:spacing w:line="216" w:lineRule="auto"/>
              <w:jc w:val="center"/>
            </w:pPr>
            <w:r w:rsidRPr="00D5710E">
              <w:rPr>
                <w:rStyle w:val="FontStyle26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4352F8">
            <w:pPr>
              <w:pStyle w:val="Style1"/>
              <w:widowControl/>
              <w:spacing w:line="216" w:lineRule="auto"/>
              <w:jc w:val="center"/>
            </w:pPr>
            <w:r w:rsidRPr="00D5710E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1A61A1" w:rsidRPr="00D5710E" w:rsidRDefault="001A61A1" w:rsidP="004352F8">
            <w:pPr>
              <w:pStyle w:val="Style1"/>
              <w:widowControl/>
              <w:spacing w:line="216" w:lineRule="auto"/>
              <w:jc w:val="center"/>
            </w:pPr>
            <w:r w:rsidRPr="00D5710E">
              <w:rPr>
                <w:rStyle w:val="FontStyle26"/>
                <w:sz w:val="24"/>
                <w:szCs w:val="24"/>
              </w:rPr>
              <w:t>2</w:t>
            </w:r>
          </w:p>
        </w:tc>
      </w:tr>
      <w:tr w:rsidR="001A61A1" w:rsidRPr="00D5710E" w:rsidTr="004352F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0" w:type="dxa"/>
            <w:vAlign w:val="center"/>
          </w:tcPr>
          <w:p w:rsidR="001A61A1" w:rsidRPr="00D5710E" w:rsidRDefault="001A61A1" w:rsidP="004352F8">
            <w:pPr>
              <w:pStyle w:val="Style1"/>
              <w:widowControl/>
              <w:jc w:val="center"/>
            </w:pPr>
            <w:r w:rsidRPr="00D5710E">
              <w:rPr>
                <w:rStyle w:val="FontStyle26"/>
                <w:sz w:val="24"/>
                <w:szCs w:val="24"/>
              </w:rPr>
              <w:t>5</w:t>
            </w:r>
          </w:p>
        </w:tc>
        <w:tc>
          <w:tcPr>
            <w:tcW w:w="3551" w:type="dxa"/>
            <w:vAlign w:val="center"/>
          </w:tcPr>
          <w:p w:rsidR="001A61A1" w:rsidRPr="00D5710E" w:rsidRDefault="001A61A1" w:rsidP="004352F8">
            <w:pPr>
              <w:pStyle w:val="Style18"/>
              <w:widowControl/>
              <w:spacing w:line="240" w:lineRule="auto"/>
              <w:ind w:firstLine="0"/>
              <w:jc w:val="left"/>
              <w:rPr>
                <w:rStyle w:val="FontStyle26"/>
                <w:spacing w:val="-6"/>
                <w:sz w:val="24"/>
                <w:szCs w:val="24"/>
              </w:rPr>
            </w:pPr>
            <w:r w:rsidRPr="00D5710E">
              <w:rPr>
                <w:rStyle w:val="FontStyle26"/>
                <w:spacing w:val="-6"/>
                <w:sz w:val="24"/>
                <w:szCs w:val="24"/>
              </w:rPr>
              <w:t>Отработка практических навыков р</w:t>
            </w:r>
            <w:r w:rsidRPr="00D5710E">
              <w:rPr>
                <w:rStyle w:val="FontStyle26"/>
                <w:spacing w:val="-6"/>
                <w:sz w:val="24"/>
                <w:szCs w:val="24"/>
              </w:rPr>
              <w:t>а</w:t>
            </w:r>
            <w:r w:rsidRPr="00D5710E">
              <w:rPr>
                <w:rStyle w:val="FontStyle26"/>
                <w:spacing w:val="-6"/>
                <w:sz w:val="24"/>
                <w:szCs w:val="24"/>
              </w:rPr>
              <w:t>боты на аварийно-спасательных средствах при в</w:t>
            </w:r>
            <w:r w:rsidRPr="00D5710E">
              <w:rPr>
                <w:rStyle w:val="FontStyle26"/>
                <w:spacing w:val="-6"/>
                <w:sz w:val="24"/>
                <w:szCs w:val="24"/>
              </w:rPr>
              <w:t>е</w:t>
            </w:r>
            <w:r w:rsidRPr="00D5710E">
              <w:rPr>
                <w:rStyle w:val="FontStyle26"/>
                <w:spacing w:val="-6"/>
                <w:sz w:val="24"/>
                <w:szCs w:val="24"/>
              </w:rPr>
              <w:t>дении ПСР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4352F8">
            <w:pPr>
              <w:pStyle w:val="Style1"/>
              <w:widowControl/>
              <w:spacing w:line="216" w:lineRule="auto"/>
              <w:jc w:val="center"/>
            </w:pPr>
            <w:r w:rsidRPr="00D5710E">
              <w:rPr>
                <w:rStyle w:val="FontStyle26"/>
                <w:sz w:val="24"/>
                <w:szCs w:val="24"/>
              </w:rPr>
              <w:t>1</w:t>
            </w:r>
            <w:r w:rsidR="004352F8" w:rsidRPr="00D5710E">
              <w:rPr>
                <w:rStyle w:val="FontStyle26"/>
                <w:sz w:val="24"/>
                <w:szCs w:val="24"/>
              </w:rPr>
              <w:t>–</w:t>
            </w:r>
            <w:r w:rsidRPr="00D5710E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4352F8">
            <w:pPr>
              <w:pStyle w:val="Style1"/>
              <w:widowControl/>
              <w:spacing w:line="216" w:lineRule="auto"/>
              <w:jc w:val="center"/>
            </w:pPr>
            <w:r w:rsidRPr="00D5710E">
              <w:rPr>
                <w:rStyle w:val="FontStyle26"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1A61A1" w:rsidRPr="00D5710E" w:rsidRDefault="001A61A1" w:rsidP="004352F8">
            <w:pPr>
              <w:pStyle w:val="Style1"/>
              <w:widowControl/>
              <w:spacing w:line="216" w:lineRule="auto"/>
              <w:jc w:val="center"/>
            </w:pPr>
            <w:r w:rsidRPr="00D5710E">
              <w:rPr>
                <w:rStyle w:val="FontStyle26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4352F8">
            <w:pPr>
              <w:pStyle w:val="Style1"/>
              <w:widowControl/>
              <w:spacing w:line="216" w:lineRule="auto"/>
              <w:jc w:val="center"/>
            </w:pPr>
            <w:r w:rsidRPr="00D5710E">
              <w:rPr>
                <w:rStyle w:val="FontStyle26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A61A1" w:rsidRPr="00D5710E" w:rsidRDefault="001A61A1" w:rsidP="004352F8">
            <w:pPr>
              <w:pStyle w:val="Style1"/>
              <w:widowControl/>
              <w:spacing w:line="216" w:lineRule="auto"/>
              <w:jc w:val="center"/>
            </w:pPr>
            <w:r w:rsidRPr="00D5710E">
              <w:rPr>
                <w:rStyle w:val="FontStyle26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4352F8">
            <w:pPr>
              <w:pStyle w:val="Style1"/>
              <w:widowControl/>
              <w:spacing w:line="216" w:lineRule="auto"/>
              <w:jc w:val="center"/>
            </w:pPr>
            <w:r w:rsidRPr="00D5710E">
              <w:rPr>
                <w:rStyle w:val="FontStyle26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4352F8">
            <w:pPr>
              <w:pStyle w:val="Style1"/>
              <w:widowControl/>
              <w:spacing w:line="216" w:lineRule="auto"/>
              <w:jc w:val="center"/>
            </w:pPr>
            <w:r w:rsidRPr="00D5710E">
              <w:rPr>
                <w:rStyle w:val="FontStyle26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1A61A1" w:rsidRPr="00D5710E" w:rsidRDefault="001A61A1" w:rsidP="004352F8">
            <w:pPr>
              <w:pStyle w:val="Style1"/>
              <w:widowControl/>
              <w:spacing w:line="216" w:lineRule="auto"/>
              <w:jc w:val="center"/>
            </w:pPr>
            <w:r w:rsidRPr="00D5710E">
              <w:rPr>
                <w:rStyle w:val="FontStyle26"/>
                <w:sz w:val="24"/>
                <w:szCs w:val="24"/>
              </w:rPr>
              <w:t>2</w:t>
            </w:r>
          </w:p>
        </w:tc>
      </w:tr>
      <w:tr w:rsidR="001A61A1" w:rsidRPr="00D5710E" w:rsidTr="004352F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0" w:type="dxa"/>
            <w:vAlign w:val="center"/>
          </w:tcPr>
          <w:p w:rsidR="001A61A1" w:rsidRPr="00D5710E" w:rsidRDefault="001A61A1" w:rsidP="004352F8">
            <w:pPr>
              <w:pStyle w:val="Style1"/>
              <w:widowControl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3551" w:type="dxa"/>
            <w:vAlign w:val="center"/>
          </w:tcPr>
          <w:p w:rsidR="001A61A1" w:rsidRPr="00D5710E" w:rsidRDefault="001A61A1" w:rsidP="004352F8">
            <w:pPr>
              <w:pStyle w:val="Style18"/>
              <w:widowControl/>
              <w:spacing w:line="240" w:lineRule="auto"/>
              <w:ind w:firstLine="0"/>
              <w:jc w:val="left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 xml:space="preserve">Определение прочности </w:t>
            </w:r>
            <w:r w:rsidR="00E90BD1" w:rsidRPr="00D5710E">
              <w:rPr>
                <w:rStyle w:val="FontStyle26"/>
                <w:sz w:val="24"/>
                <w:szCs w:val="24"/>
              </w:rPr>
              <w:br/>
            </w:r>
            <w:r w:rsidRPr="00D5710E">
              <w:rPr>
                <w:rStyle w:val="FontStyle26"/>
                <w:sz w:val="24"/>
                <w:szCs w:val="24"/>
              </w:rPr>
              <w:t>строительных м</w:t>
            </w:r>
            <w:r w:rsidRPr="00D5710E">
              <w:rPr>
                <w:rStyle w:val="FontStyle26"/>
                <w:sz w:val="24"/>
                <w:szCs w:val="24"/>
              </w:rPr>
              <w:t>а</w:t>
            </w:r>
            <w:r w:rsidRPr="00D5710E">
              <w:rPr>
                <w:rStyle w:val="FontStyle26"/>
                <w:sz w:val="24"/>
                <w:szCs w:val="24"/>
              </w:rPr>
              <w:t>териалов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4352F8">
            <w:pPr>
              <w:pStyle w:val="Style1"/>
              <w:widowControl/>
              <w:spacing w:line="216" w:lineRule="auto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1</w:t>
            </w:r>
            <w:r w:rsidR="004352F8" w:rsidRPr="00D5710E">
              <w:rPr>
                <w:rStyle w:val="FontStyle26"/>
                <w:sz w:val="24"/>
                <w:szCs w:val="24"/>
              </w:rPr>
              <w:t>–</w:t>
            </w:r>
            <w:r w:rsidRPr="00D5710E">
              <w:rPr>
                <w:rStyle w:val="FontStyle26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4352F8">
            <w:pPr>
              <w:pStyle w:val="Style1"/>
              <w:widowControl/>
              <w:spacing w:line="216" w:lineRule="auto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1A61A1" w:rsidRPr="00D5710E" w:rsidRDefault="001A61A1" w:rsidP="004352F8">
            <w:pPr>
              <w:pStyle w:val="Style1"/>
              <w:widowControl/>
              <w:spacing w:line="216" w:lineRule="auto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1,</w:t>
            </w:r>
            <w:r w:rsidR="004352F8" w:rsidRPr="00D5710E">
              <w:rPr>
                <w:rStyle w:val="FontStyle26"/>
                <w:sz w:val="24"/>
                <w:szCs w:val="24"/>
              </w:rPr>
              <w:t xml:space="preserve"> </w:t>
            </w:r>
            <w:r w:rsidRPr="00D5710E">
              <w:rPr>
                <w:rStyle w:val="FontStyle26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4352F8">
            <w:pPr>
              <w:pStyle w:val="Style1"/>
              <w:widowControl/>
              <w:spacing w:line="216" w:lineRule="auto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1A61A1" w:rsidRPr="00D5710E" w:rsidRDefault="001A61A1" w:rsidP="004352F8">
            <w:pPr>
              <w:pStyle w:val="Style1"/>
              <w:widowControl/>
              <w:spacing w:line="216" w:lineRule="auto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4352F8">
            <w:pPr>
              <w:pStyle w:val="Style1"/>
              <w:widowControl/>
              <w:spacing w:line="216" w:lineRule="auto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4352F8">
            <w:pPr>
              <w:pStyle w:val="Style1"/>
              <w:widowControl/>
              <w:spacing w:line="216" w:lineRule="auto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1A61A1" w:rsidRPr="00D5710E" w:rsidRDefault="001A61A1" w:rsidP="004352F8">
            <w:pPr>
              <w:pStyle w:val="Style1"/>
              <w:widowControl/>
              <w:spacing w:line="216" w:lineRule="auto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2</w:t>
            </w:r>
          </w:p>
        </w:tc>
      </w:tr>
      <w:tr w:rsidR="001A61A1" w:rsidRPr="00D5710E" w:rsidTr="004352F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0" w:type="dxa"/>
            <w:vAlign w:val="center"/>
          </w:tcPr>
          <w:p w:rsidR="001A61A1" w:rsidRPr="00D5710E" w:rsidRDefault="001A61A1" w:rsidP="004352F8">
            <w:pPr>
              <w:pStyle w:val="Style1"/>
              <w:widowControl/>
              <w:jc w:val="center"/>
            </w:pPr>
          </w:p>
        </w:tc>
        <w:tc>
          <w:tcPr>
            <w:tcW w:w="3551" w:type="dxa"/>
            <w:vAlign w:val="center"/>
          </w:tcPr>
          <w:p w:rsidR="001A61A1" w:rsidRPr="00D5710E" w:rsidRDefault="001A61A1" w:rsidP="004352F8">
            <w:pPr>
              <w:pStyle w:val="Style18"/>
              <w:widowControl/>
              <w:spacing w:line="240" w:lineRule="auto"/>
              <w:ind w:firstLine="0"/>
              <w:jc w:val="left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1A61A1" w:rsidRPr="00D5710E" w:rsidRDefault="0025357F" w:rsidP="004352F8">
            <w:pPr>
              <w:pStyle w:val="Style1"/>
              <w:widowControl/>
              <w:spacing w:line="216" w:lineRule="auto"/>
              <w:jc w:val="center"/>
            </w:pPr>
            <w:r w:rsidRPr="00D5710E">
              <w:t>–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4352F8">
            <w:pPr>
              <w:pStyle w:val="Style1"/>
              <w:widowControl/>
              <w:spacing w:line="216" w:lineRule="auto"/>
              <w:jc w:val="center"/>
            </w:pPr>
            <w:r w:rsidRPr="00D5710E">
              <w:rPr>
                <w:rStyle w:val="FontStyle26"/>
                <w:sz w:val="24"/>
                <w:szCs w:val="24"/>
              </w:rPr>
              <w:t>48</w:t>
            </w:r>
          </w:p>
        </w:tc>
        <w:tc>
          <w:tcPr>
            <w:tcW w:w="708" w:type="dxa"/>
            <w:vAlign w:val="center"/>
          </w:tcPr>
          <w:p w:rsidR="001A61A1" w:rsidRPr="00D5710E" w:rsidRDefault="0025357F" w:rsidP="004352F8">
            <w:pPr>
              <w:pStyle w:val="Style1"/>
              <w:widowControl/>
              <w:spacing w:line="216" w:lineRule="auto"/>
              <w:jc w:val="center"/>
            </w:pPr>
            <w:r w:rsidRPr="00D5710E">
              <w:t>–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4352F8">
            <w:pPr>
              <w:pStyle w:val="Style1"/>
              <w:widowControl/>
              <w:spacing w:line="216" w:lineRule="auto"/>
              <w:jc w:val="center"/>
            </w:pPr>
            <w:r w:rsidRPr="00D5710E">
              <w:rPr>
                <w:rStyle w:val="FontStyle26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1A61A1" w:rsidRPr="00D5710E" w:rsidRDefault="0025357F" w:rsidP="004352F8">
            <w:pPr>
              <w:pStyle w:val="Style1"/>
              <w:widowControl/>
              <w:spacing w:line="216" w:lineRule="auto"/>
              <w:jc w:val="center"/>
            </w:pPr>
            <w:r w:rsidRPr="00D5710E">
              <w:t>–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4352F8">
            <w:pPr>
              <w:pStyle w:val="Style1"/>
              <w:widowControl/>
              <w:spacing w:line="216" w:lineRule="auto"/>
              <w:jc w:val="center"/>
            </w:pPr>
            <w:r w:rsidRPr="00D5710E">
              <w:rPr>
                <w:rStyle w:val="FontStyle26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1A61A1" w:rsidRPr="00D5710E" w:rsidRDefault="0025357F" w:rsidP="004352F8">
            <w:pPr>
              <w:pStyle w:val="Style1"/>
              <w:widowControl/>
              <w:spacing w:line="216" w:lineRule="auto"/>
              <w:jc w:val="center"/>
              <w:rPr>
                <w:rStyle w:val="FontStyle26"/>
                <w:sz w:val="24"/>
                <w:szCs w:val="24"/>
              </w:rPr>
            </w:pPr>
            <w:r w:rsidRPr="00D5710E">
              <w:rPr>
                <w:rStyle w:val="FontStyle26"/>
                <w:sz w:val="24"/>
                <w:szCs w:val="24"/>
              </w:rPr>
              <w:t>–</w:t>
            </w:r>
          </w:p>
        </w:tc>
        <w:tc>
          <w:tcPr>
            <w:tcW w:w="708" w:type="dxa"/>
            <w:vAlign w:val="center"/>
          </w:tcPr>
          <w:p w:rsidR="001A61A1" w:rsidRPr="00D5710E" w:rsidRDefault="001A61A1" w:rsidP="004352F8">
            <w:pPr>
              <w:pStyle w:val="Style1"/>
              <w:widowControl/>
              <w:spacing w:line="216" w:lineRule="auto"/>
              <w:jc w:val="center"/>
            </w:pPr>
            <w:r w:rsidRPr="00D5710E">
              <w:rPr>
                <w:rStyle w:val="FontStyle26"/>
                <w:sz w:val="24"/>
                <w:szCs w:val="24"/>
              </w:rPr>
              <w:t>10</w:t>
            </w:r>
          </w:p>
        </w:tc>
      </w:tr>
    </w:tbl>
    <w:p w:rsidR="001A61A1" w:rsidRPr="00D5710E" w:rsidRDefault="001A61A1" w:rsidP="005E0AD3">
      <w:pPr>
        <w:pStyle w:val="Style3"/>
        <w:widowControl/>
        <w:ind w:firstLine="560"/>
        <w:rPr>
          <w:rStyle w:val="FontStyle30"/>
          <w:b/>
          <w:sz w:val="28"/>
          <w:szCs w:val="28"/>
        </w:rPr>
      </w:pPr>
    </w:p>
    <w:p w:rsidR="001A61A1" w:rsidRPr="00D5710E" w:rsidRDefault="001A61A1" w:rsidP="005E0AD3">
      <w:pPr>
        <w:pStyle w:val="Style3"/>
        <w:widowControl/>
        <w:jc w:val="center"/>
        <w:rPr>
          <w:rStyle w:val="FontStyle30"/>
          <w:b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Задачи обучения</w:t>
      </w:r>
      <w:r w:rsidR="00E90BD1" w:rsidRPr="00D5710E">
        <w:rPr>
          <w:rStyle w:val="FontStyle30"/>
          <w:b/>
          <w:sz w:val="28"/>
          <w:szCs w:val="28"/>
        </w:rPr>
        <w:t>:</w:t>
      </w:r>
    </w:p>
    <w:p w:rsidR="004352F8" w:rsidRPr="00D5710E" w:rsidRDefault="004352F8" w:rsidP="004352F8">
      <w:pPr>
        <w:pStyle w:val="Style3"/>
        <w:widowControl/>
        <w:spacing w:line="120" w:lineRule="auto"/>
        <w:jc w:val="center"/>
        <w:rPr>
          <w:rStyle w:val="FontStyle30"/>
          <w:b/>
          <w:sz w:val="28"/>
          <w:szCs w:val="28"/>
        </w:rPr>
      </w:pPr>
    </w:p>
    <w:p w:rsidR="001A61A1" w:rsidRPr="00D5710E" w:rsidRDefault="001A61A1" w:rsidP="004352F8">
      <w:pPr>
        <w:pStyle w:val="Style3"/>
        <w:widowControl/>
        <w:tabs>
          <w:tab w:val="left" w:pos="6361"/>
        </w:tabs>
        <w:ind w:firstLine="709"/>
        <w:rPr>
          <w:rStyle w:val="FontStyle24"/>
          <w:sz w:val="28"/>
          <w:szCs w:val="28"/>
        </w:rPr>
      </w:pPr>
      <w:r w:rsidRPr="00D5710E">
        <w:rPr>
          <w:rStyle w:val="FontStyle24"/>
          <w:sz w:val="28"/>
          <w:szCs w:val="28"/>
        </w:rPr>
        <w:t>Спасатель третьего класса должен:</w:t>
      </w:r>
    </w:p>
    <w:p w:rsidR="001A61A1" w:rsidRPr="00D5710E" w:rsidRDefault="001A61A1" w:rsidP="005E0AD3">
      <w:pPr>
        <w:pStyle w:val="Style4"/>
        <w:widowControl/>
        <w:spacing w:line="240" w:lineRule="auto"/>
        <w:ind w:firstLine="709"/>
        <w:rPr>
          <w:rStyle w:val="FontStyle24"/>
          <w:b w:val="0"/>
          <w:sz w:val="28"/>
          <w:szCs w:val="28"/>
        </w:rPr>
      </w:pPr>
      <w:r w:rsidRPr="00D5710E">
        <w:rPr>
          <w:rStyle w:val="FontStyle24"/>
          <w:sz w:val="28"/>
          <w:szCs w:val="28"/>
        </w:rPr>
        <w:t>знать</w:t>
      </w:r>
      <w:r w:rsidRPr="00D5710E">
        <w:rPr>
          <w:rStyle w:val="FontStyle24"/>
          <w:b w:val="0"/>
          <w:sz w:val="28"/>
          <w:szCs w:val="28"/>
        </w:rPr>
        <w:t xml:space="preserve"> причины возникновения и основные характеристики ЧС, наиболее характерных для региона; основные причины возникновения ЧС на автом</w:t>
      </w:r>
      <w:r w:rsidRPr="00D5710E">
        <w:rPr>
          <w:rStyle w:val="FontStyle24"/>
          <w:b w:val="0"/>
          <w:sz w:val="28"/>
          <w:szCs w:val="28"/>
        </w:rPr>
        <w:t>о</w:t>
      </w:r>
      <w:r w:rsidRPr="00D5710E">
        <w:rPr>
          <w:rStyle w:val="FontStyle24"/>
          <w:b w:val="0"/>
          <w:sz w:val="28"/>
          <w:szCs w:val="28"/>
        </w:rPr>
        <w:t>бильном транспорте и поражающие факторы; краткую характеристику комм</w:t>
      </w:r>
      <w:r w:rsidRPr="00D5710E">
        <w:rPr>
          <w:rStyle w:val="FontStyle24"/>
          <w:b w:val="0"/>
          <w:sz w:val="28"/>
          <w:szCs w:val="28"/>
        </w:rPr>
        <w:t>у</w:t>
      </w:r>
      <w:r w:rsidRPr="00D5710E">
        <w:rPr>
          <w:rStyle w:val="FontStyle24"/>
          <w:b w:val="0"/>
          <w:sz w:val="28"/>
          <w:szCs w:val="28"/>
        </w:rPr>
        <w:t>нально-энергетических сетей городов и промышленных объектов и основные причины возникновения ЧС на них; основные причины, приводящие к разр</w:t>
      </w:r>
      <w:r w:rsidRPr="00D5710E">
        <w:rPr>
          <w:rStyle w:val="FontStyle24"/>
          <w:b w:val="0"/>
          <w:sz w:val="28"/>
          <w:szCs w:val="28"/>
        </w:rPr>
        <w:t>у</w:t>
      </w:r>
      <w:r w:rsidRPr="00D5710E">
        <w:rPr>
          <w:rStyle w:val="FontStyle24"/>
          <w:b w:val="0"/>
          <w:sz w:val="28"/>
          <w:szCs w:val="28"/>
        </w:rPr>
        <w:t>шению зданий и сооружений; характеристику аварий и разрушений в зоне бе</w:t>
      </w:r>
      <w:r w:rsidRPr="00D5710E">
        <w:rPr>
          <w:rStyle w:val="FontStyle24"/>
          <w:b w:val="0"/>
          <w:sz w:val="28"/>
          <w:szCs w:val="28"/>
        </w:rPr>
        <w:t>д</w:t>
      </w:r>
      <w:r w:rsidRPr="00D5710E">
        <w:rPr>
          <w:rStyle w:val="FontStyle24"/>
          <w:b w:val="0"/>
          <w:sz w:val="28"/>
          <w:szCs w:val="28"/>
        </w:rPr>
        <w:t>ствия; требования руководящих документов по применению, обслуживанию штатных ав</w:t>
      </w:r>
      <w:r w:rsidRPr="00D5710E">
        <w:rPr>
          <w:rStyle w:val="FontStyle24"/>
          <w:b w:val="0"/>
          <w:sz w:val="28"/>
          <w:szCs w:val="28"/>
        </w:rPr>
        <w:t>а</w:t>
      </w:r>
      <w:r w:rsidRPr="00D5710E">
        <w:rPr>
          <w:rStyle w:val="FontStyle24"/>
          <w:b w:val="0"/>
          <w:sz w:val="28"/>
          <w:szCs w:val="28"/>
        </w:rPr>
        <w:t>рийно-спасательных средств (АСС); назначение, тактико-технические характ</w:t>
      </w:r>
      <w:r w:rsidRPr="00D5710E">
        <w:rPr>
          <w:rStyle w:val="FontStyle24"/>
          <w:b w:val="0"/>
          <w:sz w:val="28"/>
          <w:szCs w:val="28"/>
        </w:rPr>
        <w:t>е</w:t>
      </w:r>
      <w:r w:rsidRPr="00D5710E">
        <w:rPr>
          <w:rStyle w:val="FontStyle24"/>
          <w:b w:val="0"/>
          <w:sz w:val="28"/>
          <w:szCs w:val="28"/>
        </w:rPr>
        <w:t>ристики, устройство и возможности аварийно-спасательного оборудования и инструмента аварийно-спасательной машины (АСМ); порядок подготовки к работе и технологию проведения поисково-спасательных работ (ПСР) с помощью ав</w:t>
      </w:r>
      <w:r w:rsidRPr="00D5710E">
        <w:rPr>
          <w:rStyle w:val="FontStyle24"/>
          <w:b w:val="0"/>
          <w:sz w:val="28"/>
          <w:szCs w:val="28"/>
        </w:rPr>
        <w:t>а</w:t>
      </w:r>
      <w:r w:rsidRPr="00D5710E">
        <w:rPr>
          <w:rStyle w:val="FontStyle24"/>
          <w:b w:val="0"/>
          <w:sz w:val="28"/>
          <w:szCs w:val="28"/>
        </w:rPr>
        <w:t>рийно-спасательного оборудования и инструмента АСМ; основные неисправности аварийно-спасательного оборуд</w:t>
      </w:r>
      <w:r w:rsidRPr="00D5710E">
        <w:rPr>
          <w:rStyle w:val="FontStyle24"/>
          <w:b w:val="0"/>
          <w:sz w:val="28"/>
          <w:szCs w:val="28"/>
        </w:rPr>
        <w:t>о</w:t>
      </w:r>
      <w:r w:rsidRPr="00D5710E">
        <w:rPr>
          <w:rStyle w:val="FontStyle24"/>
          <w:b w:val="0"/>
          <w:sz w:val="28"/>
          <w:szCs w:val="28"/>
        </w:rPr>
        <w:t>вания и инструмента АСМ и порядок их устранения; порядок проведения те</w:t>
      </w:r>
      <w:r w:rsidRPr="00D5710E">
        <w:rPr>
          <w:rStyle w:val="FontStyle24"/>
          <w:b w:val="0"/>
          <w:sz w:val="28"/>
          <w:szCs w:val="28"/>
        </w:rPr>
        <w:t>х</w:t>
      </w:r>
      <w:r w:rsidRPr="00D5710E">
        <w:rPr>
          <w:rStyle w:val="FontStyle24"/>
          <w:b w:val="0"/>
          <w:sz w:val="28"/>
          <w:szCs w:val="28"/>
        </w:rPr>
        <w:t>нического обслуживания и текущего ремонта АСС; основные регулирово</w:t>
      </w:r>
      <w:r w:rsidRPr="00D5710E">
        <w:rPr>
          <w:rStyle w:val="FontStyle24"/>
          <w:b w:val="0"/>
          <w:sz w:val="28"/>
          <w:szCs w:val="28"/>
        </w:rPr>
        <w:t>ч</w:t>
      </w:r>
      <w:r w:rsidRPr="00D5710E">
        <w:rPr>
          <w:rStyle w:val="FontStyle24"/>
          <w:b w:val="0"/>
          <w:sz w:val="28"/>
          <w:szCs w:val="28"/>
        </w:rPr>
        <w:t>ные работы на АСС; инструменты, приспособления, механизмы, машины и приб</w:t>
      </w:r>
      <w:r w:rsidRPr="00D5710E">
        <w:rPr>
          <w:rStyle w:val="FontStyle24"/>
          <w:b w:val="0"/>
          <w:sz w:val="28"/>
          <w:szCs w:val="28"/>
        </w:rPr>
        <w:t>о</w:t>
      </w:r>
      <w:r w:rsidRPr="00D5710E">
        <w:rPr>
          <w:rStyle w:val="FontStyle24"/>
          <w:b w:val="0"/>
          <w:sz w:val="28"/>
          <w:szCs w:val="28"/>
        </w:rPr>
        <w:t>ры, используемые при проведении ПСР, их назначение, технические данные, порядок применения и возможности; условия допуска спасателя к в</w:t>
      </w:r>
      <w:r w:rsidRPr="00D5710E">
        <w:rPr>
          <w:rStyle w:val="FontStyle24"/>
          <w:b w:val="0"/>
          <w:sz w:val="28"/>
          <w:szCs w:val="28"/>
        </w:rPr>
        <w:t>ы</w:t>
      </w:r>
      <w:r w:rsidRPr="00D5710E">
        <w:rPr>
          <w:rStyle w:val="FontStyle24"/>
          <w:b w:val="0"/>
          <w:sz w:val="28"/>
          <w:szCs w:val="28"/>
        </w:rPr>
        <w:t>полнению работ в зонах ЧС при обрушениях здании и сооружении и ПСР;</w:t>
      </w:r>
    </w:p>
    <w:p w:rsidR="001A61A1" w:rsidRPr="00D5710E" w:rsidRDefault="001A61A1" w:rsidP="005E0AD3">
      <w:pPr>
        <w:pStyle w:val="Style4"/>
        <w:widowControl/>
        <w:spacing w:line="240" w:lineRule="auto"/>
        <w:ind w:firstLine="709"/>
        <w:rPr>
          <w:rStyle w:val="FontStyle24"/>
          <w:b w:val="0"/>
          <w:sz w:val="28"/>
          <w:szCs w:val="28"/>
        </w:rPr>
      </w:pPr>
      <w:r w:rsidRPr="00D5710E">
        <w:rPr>
          <w:rStyle w:val="FontStyle24"/>
          <w:sz w:val="28"/>
          <w:szCs w:val="28"/>
        </w:rPr>
        <w:t>уметь</w:t>
      </w:r>
      <w:r w:rsidRPr="00D5710E">
        <w:rPr>
          <w:rStyle w:val="FontStyle24"/>
          <w:b w:val="0"/>
          <w:sz w:val="28"/>
          <w:szCs w:val="28"/>
        </w:rPr>
        <w:t xml:space="preserve"> эффективно использовать оборудование, применяемое при выпо</w:t>
      </w:r>
      <w:r w:rsidRPr="00D5710E">
        <w:rPr>
          <w:rStyle w:val="FontStyle24"/>
          <w:b w:val="0"/>
          <w:sz w:val="28"/>
          <w:szCs w:val="28"/>
        </w:rPr>
        <w:t>л</w:t>
      </w:r>
      <w:r w:rsidRPr="00D5710E">
        <w:rPr>
          <w:rStyle w:val="FontStyle24"/>
          <w:b w:val="0"/>
          <w:sz w:val="28"/>
          <w:szCs w:val="28"/>
        </w:rPr>
        <w:t>нении ПСР; проводить ПСР с помощью аварийно-спасательного оборуд</w:t>
      </w:r>
      <w:r w:rsidRPr="00D5710E">
        <w:rPr>
          <w:rStyle w:val="FontStyle24"/>
          <w:b w:val="0"/>
          <w:sz w:val="28"/>
          <w:szCs w:val="28"/>
        </w:rPr>
        <w:t>о</w:t>
      </w:r>
      <w:r w:rsidRPr="00D5710E">
        <w:rPr>
          <w:rStyle w:val="FontStyle24"/>
          <w:b w:val="0"/>
          <w:sz w:val="28"/>
          <w:szCs w:val="28"/>
        </w:rPr>
        <w:t>вания и инструмента АСМ; пр</w:t>
      </w:r>
      <w:r w:rsidRPr="00D5710E">
        <w:rPr>
          <w:rStyle w:val="FontStyle24"/>
          <w:b w:val="0"/>
          <w:sz w:val="28"/>
          <w:szCs w:val="28"/>
        </w:rPr>
        <w:t>о</w:t>
      </w:r>
      <w:r w:rsidRPr="00D5710E">
        <w:rPr>
          <w:rStyle w:val="FontStyle24"/>
          <w:b w:val="0"/>
          <w:sz w:val="28"/>
          <w:szCs w:val="28"/>
        </w:rPr>
        <w:t>водить техническое обслуживание и текущий ремонт в стационарных и полевых условиях аварийно-спасательного оборудования и и</w:t>
      </w:r>
      <w:r w:rsidRPr="00D5710E">
        <w:rPr>
          <w:rStyle w:val="FontStyle24"/>
          <w:b w:val="0"/>
          <w:sz w:val="28"/>
          <w:szCs w:val="28"/>
        </w:rPr>
        <w:t>н</w:t>
      </w:r>
      <w:r w:rsidRPr="00D5710E">
        <w:rPr>
          <w:rStyle w:val="FontStyle24"/>
          <w:b w:val="0"/>
          <w:sz w:val="28"/>
          <w:szCs w:val="28"/>
        </w:rPr>
        <w:t xml:space="preserve">струмента АСМ; проводить регулировку аварийно-спасательного оборудования </w:t>
      </w:r>
      <w:r w:rsidRPr="00D5710E">
        <w:rPr>
          <w:rStyle w:val="FontStyle24"/>
          <w:b w:val="0"/>
          <w:sz w:val="28"/>
          <w:szCs w:val="28"/>
        </w:rPr>
        <w:lastRenderedPageBreak/>
        <w:t>и инструмента АСМ; проверять исправность и подготавливать к работе сре</w:t>
      </w:r>
      <w:r w:rsidRPr="00D5710E">
        <w:rPr>
          <w:rStyle w:val="FontStyle24"/>
          <w:b w:val="0"/>
          <w:sz w:val="28"/>
          <w:szCs w:val="28"/>
        </w:rPr>
        <w:t>д</w:t>
      </w:r>
      <w:r w:rsidRPr="00D5710E">
        <w:rPr>
          <w:rStyle w:val="FontStyle24"/>
          <w:b w:val="0"/>
          <w:sz w:val="28"/>
          <w:szCs w:val="28"/>
        </w:rPr>
        <w:t>ства индивидуальной защиты</w:t>
      </w:r>
      <w:r w:rsidR="00A40EAB" w:rsidRPr="00D5710E">
        <w:rPr>
          <w:rStyle w:val="FontStyle24"/>
          <w:b w:val="0"/>
          <w:sz w:val="28"/>
          <w:szCs w:val="28"/>
        </w:rPr>
        <w:t>;</w:t>
      </w:r>
      <w:r w:rsidRPr="00D5710E">
        <w:rPr>
          <w:rStyle w:val="FontStyle24"/>
          <w:b w:val="0"/>
          <w:sz w:val="28"/>
          <w:szCs w:val="28"/>
        </w:rPr>
        <w:t xml:space="preserve"> выбирать безопасные способы работ</w:t>
      </w:r>
      <w:r w:rsidR="00A40EAB" w:rsidRPr="00D5710E">
        <w:rPr>
          <w:rStyle w:val="FontStyle24"/>
          <w:b w:val="0"/>
          <w:sz w:val="28"/>
          <w:szCs w:val="28"/>
        </w:rPr>
        <w:t>;</w:t>
      </w:r>
      <w:r w:rsidRPr="00D5710E">
        <w:rPr>
          <w:rStyle w:val="FontStyle24"/>
          <w:b w:val="0"/>
          <w:sz w:val="28"/>
          <w:szCs w:val="28"/>
        </w:rPr>
        <w:t xml:space="preserve"> подгота</w:t>
      </w:r>
      <w:r w:rsidRPr="00D5710E">
        <w:rPr>
          <w:rStyle w:val="FontStyle24"/>
          <w:b w:val="0"/>
          <w:sz w:val="28"/>
          <w:szCs w:val="28"/>
        </w:rPr>
        <w:t>в</w:t>
      </w:r>
      <w:r w:rsidRPr="00D5710E">
        <w:rPr>
          <w:rStyle w:val="FontStyle24"/>
          <w:b w:val="0"/>
          <w:sz w:val="28"/>
          <w:szCs w:val="28"/>
        </w:rPr>
        <w:t>ливать места работы, освещение</w:t>
      </w:r>
      <w:r w:rsidR="00A40EAB" w:rsidRPr="00D5710E">
        <w:rPr>
          <w:rStyle w:val="FontStyle24"/>
          <w:b w:val="0"/>
          <w:sz w:val="28"/>
          <w:szCs w:val="28"/>
        </w:rPr>
        <w:t>;</w:t>
      </w:r>
      <w:r w:rsidRPr="00D5710E">
        <w:rPr>
          <w:rStyle w:val="FontStyle24"/>
          <w:b w:val="0"/>
          <w:sz w:val="28"/>
          <w:szCs w:val="28"/>
        </w:rPr>
        <w:t xml:space="preserve"> организовывать страховку</w:t>
      </w:r>
      <w:r w:rsidR="00A40EAB" w:rsidRPr="00D5710E">
        <w:rPr>
          <w:rStyle w:val="FontStyle24"/>
          <w:b w:val="0"/>
          <w:sz w:val="28"/>
          <w:szCs w:val="28"/>
        </w:rPr>
        <w:t>,</w:t>
      </w:r>
      <w:r w:rsidRPr="00D5710E">
        <w:rPr>
          <w:rStyle w:val="FontStyle24"/>
          <w:b w:val="0"/>
          <w:sz w:val="28"/>
          <w:szCs w:val="28"/>
        </w:rPr>
        <w:t xml:space="preserve"> ограждение; пр</w:t>
      </w:r>
      <w:r w:rsidRPr="00D5710E">
        <w:rPr>
          <w:rStyle w:val="FontStyle24"/>
          <w:b w:val="0"/>
          <w:sz w:val="28"/>
          <w:szCs w:val="28"/>
        </w:rPr>
        <w:t>и</w:t>
      </w:r>
      <w:r w:rsidRPr="00D5710E">
        <w:rPr>
          <w:rStyle w:val="FontStyle24"/>
          <w:b w:val="0"/>
          <w:sz w:val="28"/>
          <w:szCs w:val="28"/>
        </w:rPr>
        <w:t>менять</w:t>
      </w:r>
      <w:r w:rsidRPr="00D5710E">
        <w:rPr>
          <w:rStyle w:val="FontStyle23"/>
          <w:sz w:val="28"/>
          <w:szCs w:val="28"/>
        </w:rPr>
        <w:t xml:space="preserve"> </w:t>
      </w:r>
      <w:r w:rsidRPr="00D5710E">
        <w:rPr>
          <w:rStyle w:val="FontStyle24"/>
          <w:b w:val="0"/>
          <w:sz w:val="28"/>
          <w:szCs w:val="28"/>
        </w:rPr>
        <w:t>при ведении разведки в разрушенных и поврежденных зданиях, соор</w:t>
      </w:r>
      <w:r w:rsidRPr="00D5710E">
        <w:rPr>
          <w:rStyle w:val="FontStyle24"/>
          <w:b w:val="0"/>
          <w:sz w:val="28"/>
          <w:szCs w:val="28"/>
        </w:rPr>
        <w:t>у</w:t>
      </w:r>
      <w:r w:rsidRPr="00D5710E">
        <w:rPr>
          <w:rStyle w:val="FontStyle24"/>
          <w:b w:val="0"/>
          <w:sz w:val="28"/>
          <w:szCs w:val="28"/>
        </w:rPr>
        <w:t>жениях и в завалах, при проведении деблокирования пострадавших из завалов, замкнутых помещений, при спасании пострадавших с верхних этажей (уровней) разрушенных зданий и соор</w:t>
      </w:r>
      <w:r w:rsidRPr="00D5710E">
        <w:rPr>
          <w:rStyle w:val="FontStyle24"/>
          <w:b w:val="0"/>
          <w:sz w:val="28"/>
          <w:szCs w:val="28"/>
        </w:rPr>
        <w:t>у</w:t>
      </w:r>
      <w:r w:rsidRPr="00D5710E">
        <w:rPr>
          <w:rStyle w:val="FontStyle24"/>
          <w:b w:val="0"/>
          <w:sz w:val="28"/>
          <w:szCs w:val="28"/>
        </w:rPr>
        <w:t>жений.</w:t>
      </w:r>
    </w:p>
    <w:p w:rsidR="00A40EAB" w:rsidRPr="00D5710E" w:rsidRDefault="00A40EAB" w:rsidP="00A40EAB">
      <w:pPr>
        <w:pStyle w:val="Style4"/>
        <w:widowControl/>
        <w:spacing w:line="120" w:lineRule="auto"/>
        <w:ind w:firstLine="709"/>
        <w:rPr>
          <w:rStyle w:val="FontStyle24"/>
          <w:b w:val="0"/>
          <w:sz w:val="28"/>
          <w:szCs w:val="28"/>
        </w:rPr>
      </w:pPr>
    </w:p>
    <w:p w:rsidR="001A61A1" w:rsidRPr="00D5710E" w:rsidRDefault="001A61A1" w:rsidP="005E0AD3">
      <w:pPr>
        <w:pStyle w:val="Style4"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D5710E">
        <w:rPr>
          <w:rStyle w:val="FontStyle24"/>
          <w:sz w:val="28"/>
          <w:szCs w:val="28"/>
        </w:rPr>
        <w:t>Спасатель второго класса должен:</w:t>
      </w:r>
    </w:p>
    <w:p w:rsidR="001A61A1" w:rsidRPr="00D5710E" w:rsidRDefault="001A61A1" w:rsidP="005E0AD3">
      <w:pPr>
        <w:pStyle w:val="Style4"/>
        <w:widowControl/>
        <w:spacing w:line="240" w:lineRule="auto"/>
        <w:ind w:firstLine="709"/>
        <w:rPr>
          <w:rStyle w:val="FontStyle24"/>
          <w:b w:val="0"/>
          <w:sz w:val="28"/>
          <w:szCs w:val="28"/>
        </w:rPr>
      </w:pPr>
      <w:r w:rsidRPr="00D5710E">
        <w:rPr>
          <w:rStyle w:val="FontStyle24"/>
          <w:sz w:val="28"/>
          <w:szCs w:val="28"/>
        </w:rPr>
        <w:t>знать</w:t>
      </w:r>
      <w:r w:rsidRPr="00D5710E">
        <w:rPr>
          <w:rStyle w:val="FontStyle24"/>
          <w:b w:val="0"/>
          <w:sz w:val="28"/>
          <w:szCs w:val="28"/>
        </w:rPr>
        <w:t xml:space="preserve"> требования, предъявляемые к</w:t>
      </w:r>
      <w:r w:rsidR="00A40EAB" w:rsidRPr="00D5710E">
        <w:rPr>
          <w:rStyle w:val="FontStyle24"/>
          <w:b w:val="0"/>
          <w:sz w:val="28"/>
          <w:szCs w:val="28"/>
        </w:rPr>
        <w:t xml:space="preserve"> спасателю 3 класса</w:t>
      </w:r>
      <w:r w:rsidR="00E90BD1" w:rsidRPr="00D5710E">
        <w:rPr>
          <w:rStyle w:val="FontStyle24"/>
          <w:b w:val="0"/>
          <w:sz w:val="28"/>
          <w:szCs w:val="28"/>
        </w:rPr>
        <w:t>;</w:t>
      </w:r>
      <w:r w:rsidR="00A40EAB" w:rsidRPr="00D5710E">
        <w:rPr>
          <w:rStyle w:val="FontStyle24"/>
          <w:b w:val="0"/>
          <w:sz w:val="28"/>
          <w:szCs w:val="28"/>
        </w:rPr>
        <w:t xml:space="preserve"> кроме того</w:t>
      </w:r>
      <w:r w:rsidR="00E90BD1" w:rsidRPr="00D5710E">
        <w:rPr>
          <w:rStyle w:val="FontStyle24"/>
          <w:b w:val="0"/>
          <w:sz w:val="28"/>
          <w:szCs w:val="28"/>
        </w:rPr>
        <w:t>,</w:t>
      </w:r>
      <w:r w:rsidRPr="00D5710E">
        <w:rPr>
          <w:rStyle w:val="FontStyle24"/>
          <w:b w:val="0"/>
          <w:sz w:val="28"/>
          <w:szCs w:val="28"/>
        </w:rPr>
        <w:t xml:space="preserve"> в</w:t>
      </w:r>
      <w:r w:rsidRPr="00D5710E">
        <w:rPr>
          <w:rStyle w:val="FontStyle24"/>
          <w:b w:val="0"/>
          <w:sz w:val="28"/>
          <w:szCs w:val="28"/>
        </w:rPr>
        <w:t>и</w:t>
      </w:r>
      <w:r w:rsidRPr="00D5710E">
        <w:rPr>
          <w:rStyle w:val="FontStyle24"/>
          <w:b w:val="0"/>
          <w:sz w:val="28"/>
          <w:szCs w:val="28"/>
        </w:rPr>
        <w:t>ды и причины возникновения наводнений; характеристики поражающих фа</w:t>
      </w:r>
      <w:r w:rsidRPr="00D5710E">
        <w:rPr>
          <w:rStyle w:val="FontStyle24"/>
          <w:b w:val="0"/>
          <w:sz w:val="28"/>
          <w:szCs w:val="28"/>
        </w:rPr>
        <w:t>к</w:t>
      </w:r>
      <w:r w:rsidRPr="00D5710E">
        <w:rPr>
          <w:rStyle w:val="FontStyle24"/>
          <w:b w:val="0"/>
          <w:sz w:val="28"/>
          <w:szCs w:val="28"/>
        </w:rPr>
        <w:t>тор</w:t>
      </w:r>
      <w:r w:rsidR="00A40EAB" w:rsidRPr="00D5710E">
        <w:rPr>
          <w:rStyle w:val="FontStyle24"/>
          <w:b w:val="0"/>
          <w:sz w:val="28"/>
          <w:szCs w:val="28"/>
        </w:rPr>
        <w:t>ов и экстремальные условия при</w:t>
      </w:r>
      <w:r w:rsidRPr="00D5710E">
        <w:rPr>
          <w:rStyle w:val="FontStyle24"/>
          <w:b w:val="0"/>
          <w:sz w:val="28"/>
          <w:szCs w:val="28"/>
        </w:rPr>
        <w:t xml:space="preserve"> наводнениях; источники химического з</w:t>
      </w:r>
      <w:r w:rsidRPr="00D5710E">
        <w:rPr>
          <w:rStyle w:val="FontStyle24"/>
          <w:b w:val="0"/>
          <w:sz w:val="28"/>
          <w:szCs w:val="28"/>
        </w:rPr>
        <w:t>а</w:t>
      </w:r>
      <w:r w:rsidRPr="00D5710E">
        <w:rPr>
          <w:rStyle w:val="FontStyle24"/>
          <w:b w:val="0"/>
          <w:sz w:val="28"/>
          <w:szCs w:val="28"/>
        </w:rPr>
        <w:t xml:space="preserve">ражения и их краткую характеристику; поражающие факторы при аварии на химически опасных объектах, понятия </w:t>
      </w:r>
      <w:r w:rsidR="00A40EAB" w:rsidRPr="00D5710E">
        <w:rPr>
          <w:rStyle w:val="FontStyle24"/>
          <w:b w:val="0"/>
          <w:sz w:val="28"/>
          <w:szCs w:val="28"/>
        </w:rPr>
        <w:t>«</w:t>
      </w:r>
      <w:r w:rsidRPr="00D5710E">
        <w:rPr>
          <w:rStyle w:val="FontStyle24"/>
          <w:b w:val="0"/>
          <w:sz w:val="28"/>
          <w:szCs w:val="28"/>
        </w:rPr>
        <w:t>концентрация</w:t>
      </w:r>
      <w:r w:rsidR="00A40EAB" w:rsidRPr="00D5710E">
        <w:rPr>
          <w:rStyle w:val="FontStyle24"/>
          <w:b w:val="0"/>
          <w:sz w:val="28"/>
          <w:szCs w:val="28"/>
        </w:rPr>
        <w:t>»</w:t>
      </w:r>
      <w:r w:rsidRPr="00D5710E">
        <w:rPr>
          <w:rStyle w:val="FontStyle24"/>
          <w:b w:val="0"/>
          <w:sz w:val="28"/>
          <w:szCs w:val="28"/>
        </w:rPr>
        <w:t xml:space="preserve"> и </w:t>
      </w:r>
      <w:r w:rsidR="00A40EAB" w:rsidRPr="00D5710E">
        <w:rPr>
          <w:rStyle w:val="FontStyle24"/>
          <w:b w:val="0"/>
          <w:sz w:val="28"/>
          <w:szCs w:val="28"/>
        </w:rPr>
        <w:t>«</w:t>
      </w:r>
      <w:r w:rsidRPr="00D5710E">
        <w:rPr>
          <w:rStyle w:val="FontStyle24"/>
          <w:b w:val="0"/>
          <w:sz w:val="28"/>
          <w:szCs w:val="28"/>
        </w:rPr>
        <w:t>токсодоза</w:t>
      </w:r>
      <w:r w:rsidR="00A40EAB" w:rsidRPr="00D5710E">
        <w:rPr>
          <w:rStyle w:val="FontStyle24"/>
          <w:b w:val="0"/>
          <w:sz w:val="28"/>
          <w:szCs w:val="28"/>
        </w:rPr>
        <w:t>»</w:t>
      </w:r>
      <w:r w:rsidRPr="00D5710E">
        <w:rPr>
          <w:rStyle w:val="FontStyle24"/>
          <w:b w:val="0"/>
          <w:sz w:val="28"/>
          <w:szCs w:val="28"/>
        </w:rPr>
        <w:t xml:space="preserve"> химич</w:t>
      </w:r>
      <w:r w:rsidRPr="00D5710E">
        <w:rPr>
          <w:rStyle w:val="FontStyle24"/>
          <w:b w:val="0"/>
          <w:sz w:val="28"/>
          <w:szCs w:val="28"/>
        </w:rPr>
        <w:t>е</w:t>
      </w:r>
      <w:r w:rsidRPr="00D5710E">
        <w:rPr>
          <w:rStyle w:val="FontStyle24"/>
          <w:b w:val="0"/>
          <w:sz w:val="28"/>
          <w:szCs w:val="28"/>
        </w:rPr>
        <w:t>ски опасных веществ; основные причины возникновения чрезвычайных ситуаций на желе</w:t>
      </w:r>
      <w:r w:rsidRPr="00D5710E">
        <w:rPr>
          <w:rStyle w:val="FontStyle24"/>
          <w:b w:val="0"/>
          <w:sz w:val="28"/>
          <w:szCs w:val="28"/>
        </w:rPr>
        <w:t>з</w:t>
      </w:r>
      <w:r w:rsidRPr="00D5710E">
        <w:rPr>
          <w:rStyle w:val="FontStyle24"/>
          <w:b w:val="0"/>
          <w:sz w:val="28"/>
          <w:szCs w:val="28"/>
        </w:rPr>
        <w:t>нодорожном транспорте и поражающие факторы; назначение, ТТХ, устройство и возможности электро-аварийного спасательного инструмента (ЭАСИ); пор</w:t>
      </w:r>
      <w:r w:rsidRPr="00D5710E">
        <w:rPr>
          <w:rStyle w:val="FontStyle24"/>
          <w:b w:val="0"/>
          <w:sz w:val="28"/>
          <w:szCs w:val="28"/>
        </w:rPr>
        <w:t>я</w:t>
      </w:r>
      <w:r w:rsidRPr="00D5710E">
        <w:rPr>
          <w:rStyle w:val="FontStyle24"/>
          <w:b w:val="0"/>
          <w:sz w:val="28"/>
          <w:szCs w:val="28"/>
        </w:rPr>
        <w:t>док подготовки к работе и технологию проведения ПСР с помощью ЭАСИ, аварийно-спасательного оборудования и инструмента АСМ; основные неи</w:t>
      </w:r>
      <w:r w:rsidRPr="00D5710E">
        <w:rPr>
          <w:rStyle w:val="FontStyle24"/>
          <w:b w:val="0"/>
          <w:sz w:val="28"/>
          <w:szCs w:val="28"/>
        </w:rPr>
        <w:t>с</w:t>
      </w:r>
      <w:r w:rsidRPr="00D5710E">
        <w:rPr>
          <w:rStyle w:val="FontStyle24"/>
          <w:b w:val="0"/>
          <w:sz w:val="28"/>
          <w:szCs w:val="28"/>
        </w:rPr>
        <w:t>правности и порядок их устранения в ЭАСИ, аварийно-спасательном оборуд</w:t>
      </w:r>
      <w:r w:rsidRPr="00D5710E">
        <w:rPr>
          <w:rStyle w:val="FontStyle24"/>
          <w:b w:val="0"/>
          <w:sz w:val="28"/>
          <w:szCs w:val="28"/>
        </w:rPr>
        <w:t>о</w:t>
      </w:r>
      <w:r w:rsidRPr="00D5710E">
        <w:rPr>
          <w:rStyle w:val="FontStyle24"/>
          <w:b w:val="0"/>
          <w:sz w:val="28"/>
          <w:szCs w:val="28"/>
        </w:rPr>
        <w:t>вании и инструменте АСМ; порядок проведения техо</w:t>
      </w:r>
      <w:r w:rsidRPr="00D5710E">
        <w:rPr>
          <w:rStyle w:val="FontStyle24"/>
          <w:b w:val="0"/>
          <w:sz w:val="28"/>
          <w:szCs w:val="28"/>
        </w:rPr>
        <w:t>б</w:t>
      </w:r>
      <w:r w:rsidRPr="00D5710E">
        <w:rPr>
          <w:rStyle w:val="FontStyle24"/>
          <w:b w:val="0"/>
          <w:sz w:val="28"/>
          <w:szCs w:val="28"/>
        </w:rPr>
        <w:t>служивания и текущего ремонта Э</w:t>
      </w:r>
      <w:r w:rsidRPr="00D5710E">
        <w:rPr>
          <w:rStyle w:val="FontStyle24"/>
          <w:b w:val="0"/>
          <w:sz w:val="28"/>
          <w:szCs w:val="28"/>
        </w:rPr>
        <w:t>А</w:t>
      </w:r>
      <w:r w:rsidRPr="00D5710E">
        <w:rPr>
          <w:rStyle w:val="FontStyle24"/>
          <w:b w:val="0"/>
          <w:sz w:val="28"/>
          <w:szCs w:val="28"/>
        </w:rPr>
        <w:t>СИ, аварийно-спасательного оборудования и инструмента АСМ; основные регулировки ЭАСИ, аварийно-спасательного оборудования и и</w:t>
      </w:r>
      <w:r w:rsidRPr="00D5710E">
        <w:rPr>
          <w:rStyle w:val="FontStyle24"/>
          <w:b w:val="0"/>
          <w:sz w:val="28"/>
          <w:szCs w:val="28"/>
        </w:rPr>
        <w:t>н</w:t>
      </w:r>
      <w:r w:rsidRPr="00D5710E">
        <w:rPr>
          <w:rStyle w:val="FontStyle24"/>
          <w:b w:val="0"/>
          <w:sz w:val="28"/>
          <w:szCs w:val="28"/>
        </w:rPr>
        <w:t>струмента АСМ; общие требования безопасности при нахождении в зоне хим</w:t>
      </w:r>
      <w:r w:rsidRPr="00D5710E">
        <w:rPr>
          <w:rStyle w:val="FontStyle24"/>
          <w:b w:val="0"/>
          <w:sz w:val="28"/>
          <w:szCs w:val="28"/>
        </w:rPr>
        <w:t>и</w:t>
      </w:r>
      <w:r w:rsidRPr="00D5710E">
        <w:rPr>
          <w:rStyle w:val="FontStyle24"/>
          <w:b w:val="0"/>
          <w:sz w:val="28"/>
          <w:szCs w:val="28"/>
        </w:rPr>
        <w:t>ческого заражения (условия допуска спасателя данной специальности к выпо</w:t>
      </w:r>
      <w:r w:rsidRPr="00D5710E">
        <w:rPr>
          <w:rStyle w:val="FontStyle24"/>
          <w:b w:val="0"/>
          <w:sz w:val="28"/>
          <w:szCs w:val="28"/>
        </w:rPr>
        <w:t>л</w:t>
      </w:r>
      <w:r w:rsidRPr="00D5710E">
        <w:rPr>
          <w:rStyle w:val="FontStyle24"/>
          <w:b w:val="0"/>
          <w:sz w:val="28"/>
          <w:szCs w:val="28"/>
        </w:rPr>
        <w:t>нению работ в конкретных условиях; основные опасные факторы, воздейств</w:t>
      </w:r>
      <w:r w:rsidRPr="00D5710E">
        <w:rPr>
          <w:rStyle w:val="FontStyle24"/>
          <w:b w:val="0"/>
          <w:sz w:val="28"/>
          <w:szCs w:val="28"/>
        </w:rPr>
        <w:t>у</w:t>
      </w:r>
      <w:r w:rsidRPr="00D5710E">
        <w:rPr>
          <w:rStyle w:val="FontStyle24"/>
          <w:b w:val="0"/>
          <w:sz w:val="28"/>
          <w:szCs w:val="28"/>
        </w:rPr>
        <w:t>ющие на спасателей при ведении работ в зоне химического заражения; треб</w:t>
      </w:r>
      <w:r w:rsidRPr="00D5710E">
        <w:rPr>
          <w:rStyle w:val="FontStyle24"/>
          <w:b w:val="0"/>
          <w:sz w:val="28"/>
          <w:szCs w:val="28"/>
        </w:rPr>
        <w:t>о</w:t>
      </w:r>
      <w:r w:rsidRPr="00D5710E">
        <w:rPr>
          <w:rStyle w:val="FontStyle24"/>
          <w:b w:val="0"/>
          <w:sz w:val="28"/>
          <w:szCs w:val="28"/>
        </w:rPr>
        <w:t>вания к экипировке спасателей; общий порядок действий при повреждении средств защиты, травмах, поломке технических средств, порядок оказания сп</w:t>
      </w:r>
      <w:r w:rsidRPr="00D5710E">
        <w:rPr>
          <w:rStyle w:val="FontStyle24"/>
          <w:b w:val="0"/>
          <w:sz w:val="28"/>
          <w:szCs w:val="28"/>
        </w:rPr>
        <w:t>а</w:t>
      </w:r>
      <w:r w:rsidRPr="00D5710E">
        <w:rPr>
          <w:rStyle w:val="FontStyle24"/>
          <w:b w:val="0"/>
          <w:sz w:val="28"/>
          <w:szCs w:val="28"/>
        </w:rPr>
        <w:t>сателям первой помощи); меры безопасности и основные нормативы для бе</w:t>
      </w:r>
      <w:r w:rsidRPr="00D5710E">
        <w:rPr>
          <w:rStyle w:val="FontStyle24"/>
          <w:b w:val="0"/>
          <w:sz w:val="28"/>
          <w:szCs w:val="28"/>
        </w:rPr>
        <w:t>з</w:t>
      </w:r>
      <w:r w:rsidRPr="00D5710E">
        <w:rPr>
          <w:rStyle w:val="FontStyle24"/>
          <w:b w:val="0"/>
          <w:sz w:val="28"/>
          <w:szCs w:val="28"/>
        </w:rPr>
        <w:t>опасного ведения спасательных работ в зоне химического заражения, при вед</w:t>
      </w:r>
      <w:r w:rsidRPr="00D5710E">
        <w:rPr>
          <w:rStyle w:val="FontStyle24"/>
          <w:b w:val="0"/>
          <w:sz w:val="28"/>
          <w:szCs w:val="28"/>
        </w:rPr>
        <w:t>е</w:t>
      </w:r>
      <w:r w:rsidRPr="00D5710E">
        <w:rPr>
          <w:rStyle w:val="FontStyle24"/>
          <w:b w:val="0"/>
          <w:sz w:val="28"/>
          <w:szCs w:val="28"/>
        </w:rPr>
        <w:t>нии разведки, локализации проливов АХОВ, обеззараживании территории и обесп</w:t>
      </w:r>
      <w:r w:rsidRPr="00D5710E">
        <w:rPr>
          <w:rStyle w:val="FontStyle24"/>
          <w:b w:val="0"/>
          <w:sz w:val="28"/>
          <w:szCs w:val="28"/>
        </w:rPr>
        <w:t>е</w:t>
      </w:r>
      <w:r w:rsidRPr="00D5710E">
        <w:rPr>
          <w:rStyle w:val="FontStyle24"/>
          <w:b w:val="0"/>
          <w:sz w:val="28"/>
          <w:szCs w:val="28"/>
        </w:rPr>
        <w:t>чении ПСР;</w:t>
      </w:r>
    </w:p>
    <w:p w:rsidR="001A61A1" w:rsidRPr="00D5710E" w:rsidRDefault="001A61A1" w:rsidP="005E0AD3">
      <w:pPr>
        <w:pStyle w:val="Style4"/>
        <w:widowControl/>
        <w:spacing w:line="240" w:lineRule="auto"/>
        <w:ind w:firstLine="709"/>
        <w:rPr>
          <w:rStyle w:val="FontStyle24"/>
          <w:b w:val="0"/>
          <w:sz w:val="28"/>
          <w:szCs w:val="28"/>
        </w:rPr>
      </w:pPr>
      <w:r w:rsidRPr="00D5710E">
        <w:rPr>
          <w:rStyle w:val="FontStyle24"/>
          <w:sz w:val="28"/>
          <w:szCs w:val="28"/>
        </w:rPr>
        <w:t>уметь</w:t>
      </w:r>
      <w:r w:rsidRPr="00D5710E">
        <w:rPr>
          <w:rStyle w:val="FontStyle24"/>
          <w:b w:val="0"/>
          <w:sz w:val="28"/>
          <w:szCs w:val="28"/>
        </w:rPr>
        <w:t xml:space="preserve"> эффективно использовать оборудование, применяемое при выпо</w:t>
      </w:r>
      <w:r w:rsidRPr="00D5710E">
        <w:rPr>
          <w:rStyle w:val="FontStyle24"/>
          <w:b w:val="0"/>
          <w:sz w:val="28"/>
          <w:szCs w:val="28"/>
        </w:rPr>
        <w:t>л</w:t>
      </w:r>
      <w:r w:rsidRPr="00D5710E">
        <w:rPr>
          <w:rStyle w:val="FontStyle24"/>
          <w:b w:val="0"/>
          <w:sz w:val="28"/>
          <w:szCs w:val="28"/>
        </w:rPr>
        <w:t>нении ПСР; проводить ПСР с помощью ЭАСИ, аварийно-спасательного обор</w:t>
      </w:r>
      <w:r w:rsidRPr="00D5710E">
        <w:rPr>
          <w:rStyle w:val="FontStyle24"/>
          <w:b w:val="0"/>
          <w:sz w:val="28"/>
          <w:szCs w:val="28"/>
        </w:rPr>
        <w:t>у</w:t>
      </w:r>
      <w:r w:rsidRPr="00D5710E">
        <w:rPr>
          <w:rStyle w:val="FontStyle24"/>
          <w:b w:val="0"/>
          <w:sz w:val="28"/>
          <w:szCs w:val="28"/>
        </w:rPr>
        <w:t>дования и инструмента АСМ; проводить техническое обслуживание и текущий ремонт в стационарных и полевых условиях ЭАСИ, аварийно-спасательного оборудования и инструмента АСМ; проводить регулировку ЭАСИ, аварийно-спасательного оборудования и инструмента АСМ; применять сигналы взаим</w:t>
      </w:r>
      <w:r w:rsidRPr="00D5710E">
        <w:rPr>
          <w:rStyle w:val="FontStyle24"/>
          <w:b w:val="0"/>
          <w:sz w:val="28"/>
          <w:szCs w:val="28"/>
        </w:rPr>
        <w:t>о</w:t>
      </w:r>
      <w:r w:rsidRPr="00D5710E">
        <w:rPr>
          <w:rStyle w:val="FontStyle24"/>
          <w:b w:val="0"/>
          <w:sz w:val="28"/>
          <w:szCs w:val="28"/>
        </w:rPr>
        <w:t>действия с машинистом крана, вертол</w:t>
      </w:r>
      <w:r w:rsidRPr="00D5710E">
        <w:rPr>
          <w:rStyle w:val="FontStyle24"/>
          <w:b w:val="0"/>
          <w:sz w:val="28"/>
          <w:szCs w:val="28"/>
        </w:rPr>
        <w:t>е</w:t>
      </w:r>
      <w:r w:rsidRPr="00D5710E">
        <w:rPr>
          <w:rStyle w:val="FontStyle24"/>
          <w:b w:val="0"/>
          <w:sz w:val="28"/>
          <w:szCs w:val="28"/>
        </w:rPr>
        <w:t>том и со спасателями при ведении работ в средствах индивидуальной защиты; соблюдать меры безопасности при вед</w:t>
      </w:r>
      <w:r w:rsidRPr="00D5710E">
        <w:rPr>
          <w:rStyle w:val="FontStyle24"/>
          <w:b w:val="0"/>
          <w:sz w:val="28"/>
          <w:szCs w:val="28"/>
        </w:rPr>
        <w:t>е</w:t>
      </w:r>
      <w:r w:rsidRPr="00D5710E">
        <w:rPr>
          <w:rStyle w:val="FontStyle24"/>
          <w:b w:val="0"/>
          <w:sz w:val="28"/>
          <w:szCs w:val="28"/>
        </w:rPr>
        <w:t>нии разведки, локализации проливов АХОВ, обеззараживании территории и обесп</w:t>
      </w:r>
      <w:r w:rsidRPr="00D5710E">
        <w:rPr>
          <w:rStyle w:val="FontStyle24"/>
          <w:b w:val="0"/>
          <w:sz w:val="28"/>
          <w:szCs w:val="28"/>
        </w:rPr>
        <w:t>е</w:t>
      </w:r>
      <w:r w:rsidRPr="00D5710E">
        <w:rPr>
          <w:rStyle w:val="FontStyle24"/>
          <w:b w:val="0"/>
          <w:sz w:val="28"/>
          <w:szCs w:val="28"/>
        </w:rPr>
        <w:t>чении ПСР.</w:t>
      </w:r>
    </w:p>
    <w:p w:rsidR="001A61A1" w:rsidRPr="00D5710E" w:rsidRDefault="001A61A1" w:rsidP="005E0AD3">
      <w:pPr>
        <w:pStyle w:val="Style4"/>
        <w:widowControl/>
        <w:spacing w:line="240" w:lineRule="auto"/>
        <w:ind w:firstLine="709"/>
        <w:rPr>
          <w:rStyle w:val="FontStyle24"/>
          <w:sz w:val="28"/>
          <w:szCs w:val="28"/>
        </w:rPr>
      </w:pPr>
      <w:r w:rsidRPr="00D5710E">
        <w:rPr>
          <w:rStyle w:val="FontStyle24"/>
          <w:sz w:val="28"/>
          <w:szCs w:val="28"/>
        </w:rPr>
        <w:t>Спасатель первого класса должен:</w:t>
      </w:r>
    </w:p>
    <w:p w:rsidR="001A61A1" w:rsidRPr="00D5710E" w:rsidRDefault="001A61A1" w:rsidP="005E0AD3">
      <w:pPr>
        <w:pStyle w:val="Style4"/>
        <w:widowControl/>
        <w:spacing w:line="240" w:lineRule="auto"/>
        <w:ind w:firstLine="709"/>
        <w:rPr>
          <w:rStyle w:val="FontStyle24"/>
          <w:b w:val="0"/>
          <w:sz w:val="28"/>
          <w:szCs w:val="28"/>
        </w:rPr>
      </w:pPr>
      <w:r w:rsidRPr="00D5710E">
        <w:rPr>
          <w:rStyle w:val="FontStyle24"/>
          <w:sz w:val="28"/>
          <w:szCs w:val="28"/>
        </w:rPr>
        <w:lastRenderedPageBreak/>
        <w:t>знать</w:t>
      </w:r>
      <w:r w:rsidRPr="00D5710E">
        <w:rPr>
          <w:rStyle w:val="FontStyle24"/>
          <w:b w:val="0"/>
          <w:sz w:val="28"/>
          <w:szCs w:val="28"/>
        </w:rPr>
        <w:t xml:space="preserve"> требования, предъявляемые к спасателю 2 класса; кроме того, и</w:t>
      </w:r>
      <w:r w:rsidRPr="00D5710E">
        <w:rPr>
          <w:rStyle w:val="FontStyle24"/>
          <w:b w:val="0"/>
          <w:sz w:val="28"/>
          <w:szCs w:val="28"/>
        </w:rPr>
        <w:t>с</w:t>
      </w:r>
      <w:r w:rsidRPr="00D5710E">
        <w:rPr>
          <w:rStyle w:val="FontStyle24"/>
          <w:b w:val="0"/>
          <w:sz w:val="28"/>
          <w:szCs w:val="28"/>
        </w:rPr>
        <w:t>точники радиоактивного загрязнения и их краткую характеристику; поража</w:t>
      </w:r>
      <w:r w:rsidRPr="00D5710E">
        <w:rPr>
          <w:rStyle w:val="FontStyle24"/>
          <w:b w:val="0"/>
          <w:sz w:val="28"/>
          <w:szCs w:val="28"/>
        </w:rPr>
        <w:t>ю</w:t>
      </w:r>
      <w:r w:rsidRPr="00D5710E">
        <w:rPr>
          <w:rStyle w:val="FontStyle24"/>
          <w:b w:val="0"/>
          <w:sz w:val="28"/>
          <w:szCs w:val="28"/>
        </w:rPr>
        <w:t>щие факторы, характерные для различных фаз развит</w:t>
      </w:r>
      <w:r w:rsidR="00F0702B" w:rsidRPr="00D5710E">
        <w:rPr>
          <w:rStyle w:val="FontStyle24"/>
          <w:b w:val="0"/>
          <w:sz w:val="28"/>
          <w:szCs w:val="28"/>
        </w:rPr>
        <w:t>ия радиа</w:t>
      </w:r>
      <w:r w:rsidRPr="00D5710E">
        <w:rPr>
          <w:rStyle w:val="FontStyle24"/>
          <w:b w:val="0"/>
          <w:sz w:val="28"/>
          <w:szCs w:val="28"/>
        </w:rPr>
        <w:t>ционных аварий; пути формирования дозовых нагрузок при нахождении личного состава РСЧС и нас</w:t>
      </w:r>
      <w:r w:rsidRPr="00D5710E">
        <w:rPr>
          <w:rStyle w:val="FontStyle24"/>
          <w:b w:val="0"/>
          <w:sz w:val="28"/>
          <w:szCs w:val="28"/>
        </w:rPr>
        <w:t>е</w:t>
      </w:r>
      <w:r w:rsidRPr="00D5710E">
        <w:rPr>
          <w:rStyle w:val="FontStyle24"/>
          <w:b w:val="0"/>
          <w:sz w:val="28"/>
          <w:szCs w:val="28"/>
        </w:rPr>
        <w:t>ления на загрязненных территориях; нормы радиационной безопасности; основные причины возникновения чрезвычайных ситуаций на воздушном транспорте и поражающие факторы; назначение, тактико-технические характ</w:t>
      </w:r>
      <w:r w:rsidRPr="00D5710E">
        <w:rPr>
          <w:rStyle w:val="FontStyle24"/>
          <w:b w:val="0"/>
          <w:sz w:val="28"/>
          <w:szCs w:val="28"/>
        </w:rPr>
        <w:t>е</w:t>
      </w:r>
      <w:r w:rsidRPr="00D5710E">
        <w:rPr>
          <w:rStyle w:val="FontStyle24"/>
          <w:b w:val="0"/>
          <w:sz w:val="28"/>
          <w:szCs w:val="28"/>
        </w:rPr>
        <w:t>ристики, устройство и возможности механизмов ударного действия, авари</w:t>
      </w:r>
      <w:r w:rsidRPr="00D5710E">
        <w:rPr>
          <w:rStyle w:val="FontStyle24"/>
          <w:b w:val="0"/>
          <w:sz w:val="28"/>
          <w:szCs w:val="28"/>
        </w:rPr>
        <w:t>й</w:t>
      </w:r>
      <w:r w:rsidRPr="00D5710E">
        <w:rPr>
          <w:rStyle w:val="FontStyle24"/>
          <w:b w:val="0"/>
          <w:sz w:val="28"/>
          <w:szCs w:val="28"/>
        </w:rPr>
        <w:t>но-спасательного оборудования и инструментов АСМ высокой проходимости; п</w:t>
      </w:r>
      <w:r w:rsidRPr="00D5710E">
        <w:rPr>
          <w:rStyle w:val="FontStyle24"/>
          <w:b w:val="0"/>
          <w:sz w:val="28"/>
          <w:szCs w:val="28"/>
        </w:rPr>
        <w:t>о</w:t>
      </w:r>
      <w:r w:rsidRPr="00D5710E">
        <w:rPr>
          <w:rStyle w:val="FontStyle24"/>
          <w:b w:val="0"/>
          <w:sz w:val="28"/>
          <w:szCs w:val="28"/>
        </w:rPr>
        <w:t>рядок подготовки к работе и технологию проведения ПСР с помощью механи</w:t>
      </w:r>
      <w:r w:rsidRPr="00D5710E">
        <w:rPr>
          <w:rStyle w:val="FontStyle24"/>
          <w:b w:val="0"/>
          <w:sz w:val="28"/>
          <w:szCs w:val="28"/>
        </w:rPr>
        <w:t>з</w:t>
      </w:r>
      <w:r w:rsidRPr="00D5710E">
        <w:rPr>
          <w:rStyle w:val="FontStyle24"/>
          <w:b w:val="0"/>
          <w:sz w:val="28"/>
          <w:szCs w:val="28"/>
        </w:rPr>
        <w:t>мов ударного действия, аварийно-спасательного оборудования и инстр</w:t>
      </w:r>
      <w:r w:rsidRPr="00D5710E">
        <w:rPr>
          <w:rStyle w:val="FontStyle24"/>
          <w:b w:val="0"/>
          <w:sz w:val="28"/>
          <w:szCs w:val="28"/>
        </w:rPr>
        <w:t>у</w:t>
      </w:r>
      <w:r w:rsidRPr="00D5710E">
        <w:rPr>
          <w:rStyle w:val="FontStyle24"/>
          <w:b w:val="0"/>
          <w:sz w:val="28"/>
          <w:szCs w:val="28"/>
        </w:rPr>
        <w:t>ментов АСМ высокой проходимости; основные неисправности и порядок их устран</w:t>
      </w:r>
      <w:r w:rsidRPr="00D5710E">
        <w:rPr>
          <w:rStyle w:val="FontStyle24"/>
          <w:b w:val="0"/>
          <w:sz w:val="28"/>
          <w:szCs w:val="28"/>
        </w:rPr>
        <w:t>е</w:t>
      </w:r>
      <w:r w:rsidRPr="00D5710E">
        <w:rPr>
          <w:rStyle w:val="FontStyle24"/>
          <w:b w:val="0"/>
          <w:sz w:val="28"/>
          <w:szCs w:val="28"/>
        </w:rPr>
        <w:t>ния в механизмах ударного действия, аварийно-спасательном оборуд</w:t>
      </w:r>
      <w:r w:rsidRPr="00D5710E">
        <w:rPr>
          <w:rStyle w:val="FontStyle24"/>
          <w:b w:val="0"/>
          <w:sz w:val="28"/>
          <w:szCs w:val="28"/>
        </w:rPr>
        <w:t>о</w:t>
      </w:r>
      <w:r w:rsidRPr="00D5710E">
        <w:rPr>
          <w:rStyle w:val="FontStyle24"/>
          <w:b w:val="0"/>
          <w:sz w:val="28"/>
          <w:szCs w:val="28"/>
        </w:rPr>
        <w:t>вании и инструментах АСМ высокой проходимости; порядок проведения техобслуж</w:t>
      </w:r>
      <w:r w:rsidRPr="00D5710E">
        <w:rPr>
          <w:rStyle w:val="FontStyle24"/>
          <w:b w:val="0"/>
          <w:sz w:val="28"/>
          <w:szCs w:val="28"/>
        </w:rPr>
        <w:t>и</w:t>
      </w:r>
      <w:r w:rsidRPr="00D5710E">
        <w:rPr>
          <w:rStyle w:val="FontStyle24"/>
          <w:b w:val="0"/>
          <w:sz w:val="28"/>
          <w:szCs w:val="28"/>
        </w:rPr>
        <w:t>вания и текущего ремо</w:t>
      </w:r>
      <w:r w:rsidRPr="00D5710E">
        <w:rPr>
          <w:rStyle w:val="FontStyle24"/>
          <w:b w:val="0"/>
          <w:sz w:val="28"/>
          <w:szCs w:val="28"/>
        </w:rPr>
        <w:t>н</w:t>
      </w:r>
      <w:r w:rsidRPr="00D5710E">
        <w:rPr>
          <w:rStyle w:val="FontStyle24"/>
          <w:b w:val="0"/>
          <w:sz w:val="28"/>
          <w:szCs w:val="28"/>
        </w:rPr>
        <w:t>та механизмов ударного действия, аварийно-спасательного оборудования и инструментов АСМ высокой проходимости; о</w:t>
      </w:r>
      <w:r w:rsidRPr="00D5710E">
        <w:rPr>
          <w:rStyle w:val="FontStyle24"/>
          <w:b w:val="0"/>
          <w:sz w:val="28"/>
          <w:szCs w:val="28"/>
        </w:rPr>
        <w:t>с</w:t>
      </w:r>
      <w:r w:rsidRPr="00D5710E">
        <w:rPr>
          <w:rStyle w:val="FontStyle24"/>
          <w:b w:val="0"/>
          <w:sz w:val="28"/>
          <w:szCs w:val="28"/>
        </w:rPr>
        <w:t>новные регул</w:t>
      </w:r>
      <w:r w:rsidRPr="00D5710E">
        <w:rPr>
          <w:rStyle w:val="FontStyle24"/>
          <w:b w:val="0"/>
          <w:sz w:val="28"/>
          <w:szCs w:val="28"/>
        </w:rPr>
        <w:t>и</w:t>
      </w:r>
      <w:r w:rsidRPr="00D5710E">
        <w:rPr>
          <w:rStyle w:val="FontStyle24"/>
          <w:b w:val="0"/>
          <w:sz w:val="28"/>
          <w:szCs w:val="28"/>
        </w:rPr>
        <w:t>ровочные работы на механизмах ударного действия, аварийно-спасательном оборудовании и инструментах АСМ высокой проходим</w:t>
      </w:r>
      <w:r w:rsidRPr="00D5710E">
        <w:rPr>
          <w:rStyle w:val="FontStyle24"/>
          <w:b w:val="0"/>
          <w:sz w:val="28"/>
          <w:szCs w:val="28"/>
        </w:rPr>
        <w:t>о</w:t>
      </w:r>
      <w:r w:rsidRPr="00D5710E">
        <w:rPr>
          <w:rStyle w:val="FontStyle24"/>
          <w:b w:val="0"/>
          <w:sz w:val="28"/>
          <w:szCs w:val="28"/>
        </w:rPr>
        <w:t>сти;</w:t>
      </w:r>
    </w:p>
    <w:p w:rsidR="001A61A1" w:rsidRPr="00D5710E" w:rsidRDefault="001A61A1" w:rsidP="005E0AD3">
      <w:pPr>
        <w:pStyle w:val="Style6"/>
        <w:widowControl/>
        <w:ind w:firstLine="709"/>
        <w:jc w:val="both"/>
        <w:rPr>
          <w:rStyle w:val="FontStyle24"/>
          <w:b w:val="0"/>
          <w:sz w:val="28"/>
          <w:szCs w:val="28"/>
        </w:rPr>
      </w:pPr>
      <w:r w:rsidRPr="00D5710E">
        <w:rPr>
          <w:rStyle w:val="FontStyle24"/>
          <w:sz w:val="28"/>
          <w:szCs w:val="28"/>
        </w:rPr>
        <w:t>уметь</w:t>
      </w:r>
      <w:r w:rsidRPr="00D5710E">
        <w:rPr>
          <w:rStyle w:val="FontStyle24"/>
          <w:b w:val="0"/>
          <w:sz w:val="28"/>
          <w:szCs w:val="28"/>
        </w:rPr>
        <w:t xml:space="preserve"> эффективно использовать оборудование, применяемое при выпо</w:t>
      </w:r>
      <w:r w:rsidRPr="00D5710E">
        <w:rPr>
          <w:rStyle w:val="FontStyle24"/>
          <w:b w:val="0"/>
          <w:sz w:val="28"/>
          <w:szCs w:val="28"/>
        </w:rPr>
        <w:t>л</w:t>
      </w:r>
      <w:r w:rsidRPr="00D5710E">
        <w:rPr>
          <w:rStyle w:val="FontStyle24"/>
          <w:b w:val="0"/>
          <w:sz w:val="28"/>
          <w:szCs w:val="28"/>
        </w:rPr>
        <w:t>нении ПСР; проводить ПСР с помощью механизмов ударного действия, ав</w:t>
      </w:r>
      <w:r w:rsidRPr="00D5710E">
        <w:rPr>
          <w:rStyle w:val="FontStyle24"/>
          <w:b w:val="0"/>
          <w:sz w:val="28"/>
          <w:szCs w:val="28"/>
        </w:rPr>
        <w:t>а</w:t>
      </w:r>
      <w:r w:rsidRPr="00D5710E">
        <w:rPr>
          <w:rStyle w:val="FontStyle24"/>
          <w:b w:val="0"/>
          <w:sz w:val="28"/>
          <w:szCs w:val="28"/>
        </w:rPr>
        <w:t>рийно-спасательного оборудования и инструментов АСМ высокой проходим</w:t>
      </w:r>
      <w:r w:rsidRPr="00D5710E">
        <w:rPr>
          <w:rStyle w:val="FontStyle24"/>
          <w:b w:val="0"/>
          <w:sz w:val="28"/>
          <w:szCs w:val="28"/>
        </w:rPr>
        <w:t>о</w:t>
      </w:r>
      <w:r w:rsidRPr="00D5710E">
        <w:rPr>
          <w:rStyle w:val="FontStyle24"/>
          <w:b w:val="0"/>
          <w:sz w:val="28"/>
          <w:szCs w:val="28"/>
        </w:rPr>
        <w:t>сти; проводить техническое обслуживание и текущий ремонт в стаци</w:t>
      </w:r>
      <w:r w:rsidRPr="00D5710E">
        <w:rPr>
          <w:rStyle w:val="FontStyle24"/>
          <w:b w:val="0"/>
          <w:sz w:val="28"/>
          <w:szCs w:val="28"/>
        </w:rPr>
        <w:t>о</w:t>
      </w:r>
      <w:r w:rsidRPr="00D5710E">
        <w:rPr>
          <w:rStyle w:val="FontStyle24"/>
          <w:b w:val="0"/>
          <w:sz w:val="28"/>
          <w:szCs w:val="28"/>
        </w:rPr>
        <w:t>нарных и полевых условиях механизмов ударного действия, аварийно-спасательного оборудования и инструментов АСМ высокой проходимости; проводить регул</w:t>
      </w:r>
      <w:r w:rsidRPr="00D5710E">
        <w:rPr>
          <w:rStyle w:val="FontStyle24"/>
          <w:b w:val="0"/>
          <w:sz w:val="28"/>
          <w:szCs w:val="28"/>
        </w:rPr>
        <w:t>и</w:t>
      </w:r>
      <w:r w:rsidRPr="00D5710E">
        <w:rPr>
          <w:rStyle w:val="FontStyle24"/>
          <w:b w:val="0"/>
          <w:sz w:val="28"/>
          <w:szCs w:val="28"/>
        </w:rPr>
        <w:t>ровку механи</w:t>
      </w:r>
      <w:r w:rsidRPr="00D5710E">
        <w:rPr>
          <w:rStyle w:val="FontStyle24"/>
          <w:b w:val="0"/>
          <w:sz w:val="28"/>
          <w:szCs w:val="28"/>
        </w:rPr>
        <w:t>з</w:t>
      </w:r>
      <w:r w:rsidRPr="00D5710E">
        <w:rPr>
          <w:rStyle w:val="FontStyle24"/>
          <w:b w:val="0"/>
          <w:sz w:val="28"/>
          <w:szCs w:val="28"/>
        </w:rPr>
        <w:t>мов ударного действия, аварийно-спасательного оборудования и инструментов АСМ высокой проходимости; выбирать режимы работы спасат</w:t>
      </w:r>
      <w:r w:rsidRPr="00D5710E">
        <w:rPr>
          <w:rStyle w:val="FontStyle24"/>
          <w:b w:val="0"/>
          <w:sz w:val="28"/>
          <w:szCs w:val="28"/>
        </w:rPr>
        <w:t>е</w:t>
      </w:r>
      <w:r w:rsidRPr="00D5710E">
        <w:rPr>
          <w:rStyle w:val="FontStyle24"/>
          <w:b w:val="0"/>
          <w:sz w:val="28"/>
          <w:szCs w:val="28"/>
        </w:rPr>
        <w:t>лей в ходе ликвидации чрезвычайных ситу</w:t>
      </w:r>
      <w:r w:rsidRPr="00D5710E">
        <w:rPr>
          <w:rStyle w:val="FontStyle24"/>
          <w:b w:val="0"/>
          <w:sz w:val="28"/>
          <w:szCs w:val="28"/>
        </w:rPr>
        <w:t>а</w:t>
      </w:r>
      <w:r w:rsidRPr="00D5710E">
        <w:rPr>
          <w:rStyle w:val="FontStyle24"/>
          <w:b w:val="0"/>
          <w:sz w:val="28"/>
          <w:szCs w:val="28"/>
        </w:rPr>
        <w:t>ций (продолжительность рабочей смены, время отдыха, выбор экипировки, режим питания, способы реабилит</w:t>
      </w:r>
      <w:r w:rsidRPr="00D5710E">
        <w:rPr>
          <w:rStyle w:val="FontStyle24"/>
          <w:b w:val="0"/>
          <w:sz w:val="28"/>
          <w:szCs w:val="28"/>
        </w:rPr>
        <w:t>а</w:t>
      </w:r>
      <w:r w:rsidRPr="00D5710E">
        <w:rPr>
          <w:rStyle w:val="FontStyle24"/>
          <w:b w:val="0"/>
          <w:sz w:val="28"/>
          <w:szCs w:val="28"/>
        </w:rPr>
        <w:t>ции); учитывать особенности режимов де</w:t>
      </w:r>
      <w:r w:rsidRPr="00D5710E">
        <w:rPr>
          <w:rStyle w:val="FontStyle24"/>
          <w:b w:val="0"/>
          <w:sz w:val="28"/>
          <w:szCs w:val="28"/>
        </w:rPr>
        <w:t>я</w:t>
      </w:r>
      <w:r w:rsidRPr="00D5710E">
        <w:rPr>
          <w:rStyle w:val="FontStyle24"/>
          <w:b w:val="0"/>
          <w:sz w:val="28"/>
          <w:szCs w:val="28"/>
        </w:rPr>
        <w:t>тельности спасателей, использующих средства индивидуальной защиты при ликвидации последствий аварий на х</w:t>
      </w:r>
      <w:r w:rsidRPr="00D5710E">
        <w:rPr>
          <w:rStyle w:val="FontStyle24"/>
          <w:b w:val="0"/>
          <w:sz w:val="28"/>
          <w:szCs w:val="28"/>
        </w:rPr>
        <w:t>и</w:t>
      </w:r>
      <w:r w:rsidRPr="00D5710E">
        <w:rPr>
          <w:rStyle w:val="FontStyle24"/>
          <w:b w:val="0"/>
          <w:sz w:val="28"/>
          <w:szCs w:val="28"/>
        </w:rPr>
        <w:t>мически опасных объектах (общая продолжительность и интенсивность спас</w:t>
      </w:r>
      <w:r w:rsidRPr="00D5710E">
        <w:rPr>
          <w:rStyle w:val="FontStyle24"/>
          <w:b w:val="0"/>
          <w:sz w:val="28"/>
          <w:szCs w:val="28"/>
        </w:rPr>
        <w:t>а</w:t>
      </w:r>
      <w:r w:rsidRPr="00D5710E">
        <w:rPr>
          <w:rStyle w:val="FontStyle24"/>
          <w:b w:val="0"/>
          <w:sz w:val="28"/>
          <w:szCs w:val="28"/>
        </w:rPr>
        <w:t>тельных работ, перерывы в работе, межсменный отдых</w:t>
      </w:r>
      <w:r w:rsidR="00F0702B" w:rsidRPr="00D5710E">
        <w:rPr>
          <w:rStyle w:val="FontStyle24"/>
          <w:b w:val="0"/>
          <w:sz w:val="28"/>
          <w:szCs w:val="28"/>
        </w:rPr>
        <w:t>)</w:t>
      </w:r>
      <w:r w:rsidRPr="00D5710E">
        <w:rPr>
          <w:rStyle w:val="FontStyle24"/>
          <w:b w:val="0"/>
          <w:sz w:val="28"/>
          <w:szCs w:val="28"/>
        </w:rPr>
        <w:t>; учитывать время з</w:t>
      </w:r>
      <w:r w:rsidRPr="00D5710E">
        <w:rPr>
          <w:rStyle w:val="FontStyle24"/>
          <w:b w:val="0"/>
          <w:sz w:val="28"/>
          <w:szCs w:val="28"/>
        </w:rPr>
        <w:t>а</w:t>
      </w:r>
      <w:r w:rsidRPr="00D5710E">
        <w:rPr>
          <w:rStyle w:val="FontStyle24"/>
          <w:b w:val="0"/>
          <w:sz w:val="28"/>
          <w:szCs w:val="28"/>
        </w:rPr>
        <w:t>щитного действия средств индивид</w:t>
      </w:r>
      <w:r w:rsidRPr="00D5710E">
        <w:rPr>
          <w:rStyle w:val="FontStyle24"/>
          <w:b w:val="0"/>
          <w:sz w:val="28"/>
          <w:szCs w:val="28"/>
        </w:rPr>
        <w:t>у</w:t>
      </w:r>
      <w:r w:rsidRPr="00D5710E">
        <w:rPr>
          <w:rStyle w:val="FontStyle24"/>
          <w:b w:val="0"/>
          <w:sz w:val="28"/>
          <w:szCs w:val="28"/>
        </w:rPr>
        <w:t>альной защиты органов дыхания, общие закономерности изменений работ</w:t>
      </w:r>
      <w:r w:rsidRPr="00D5710E">
        <w:rPr>
          <w:rStyle w:val="FontStyle24"/>
          <w:b w:val="0"/>
          <w:sz w:val="28"/>
          <w:szCs w:val="28"/>
        </w:rPr>
        <w:t>о</w:t>
      </w:r>
      <w:r w:rsidRPr="00D5710E">
        <w:rPr>
          <w:rStyle w:val="FontStyle24"/>
          <w:b w:val="0"/>
          <w:sz w:val="28"/>
          <w:szCs w:val="28"/>
        </w:rPr>
        <w:t>способности и функционального состояния человека при различных эмоци</w:t>
      </w:r>
      <w:r w:rsidRPr="00D5710E">
        <w:rPr>
          <w:rStyle w:val="FontStyle24"/>
          <w:b w:val="0"/>
          <w:sz w:val="28"/>
          <w:szCs w:val="28"/>
        </w:rPr>
        <w:t>о</w:t>
      </w:r>
      <w:r w:rsidRPr="00D5710E">
        <w:rPr>
          <w:rStyle w:val="FontStyle24"/>
          <w:b w:val="0"/>
          <w:sz w:val="28"/>
          <w:szCs w:val="28"/>
        </w:rPr>
        <w:t>нально-физических нагрузках и климатических факторах среды, физиолого-гигиенические особенности труда человека в сре</w:t>
      </w:r>
      <w:r w:rsidRPr="00D5710E">
        <w:rPr>
          <w:rStyle w:val="FontStyle24"/>
          <w:b w:val="0"/>
          <w:sz w:val="28"/>
          <w:szCs w:val="28"/>
        </w:rPr>
        <w:t>д</w:t>
      </w:r>
      <w:r w:rsidRPr="00D5710E">
        <w:rPr>
          <w:rStyle w:val="FontStyle24"/>
          <w:b w:val="0"/>
          <w:sz w:val="28"/>
          <w:szCs w:val="28"/>
        </w:rPr>
        <w:t>ствах индивидуальной защиты в экстремальных услов</w:t>
      </w:r>
      <w:r w:rsidRPr="00D5710E">
        <w:rPr>
          <w:rStyle w:val="FontStyle24"/>
          <w:b w:val="0"/>
          <w:sz w:val="28"/>
          <w:szCs w:val="28"/>
        </w:rPr>
        <w:t>и</w:t>
      </w:r>
      <w:r w:rsidRPr="00D5710E">
        <w:rPr>
          <w:rStyle w:val="FontStyle24"/>
          <w:b w:val="0"/>
          <w:sz w:val="28"/>
          <w:szCs w:val="28"/>
        </w:rPr>
        <w:t>ях.</w:t>
      </w:r>
    </w:p>
    <w:p w:rsidR="001A61A1" w:rsidRPr="00D5710E" w:rsidRDefault="001A61A1" w:rsidP="005E0AD3">
      <w:pPr>
        <w:pStyle w:val="Style6"/>
        <w:widowControl/>
        <w:ind w:firstLine="709"/>
        <w:jc w:val="both"/>
        <w:rPr>
          <w:rStyle w:val="FontStyle24"/>
          <w:sz w:val="28"/>
          <w:szCs w:val="28"/>
        </w:rPr>
      </w:pPr>
      <w:r w:rsidRPr="00D5710E">
        <w:rPr>
          <w:rStyle w:val="FontStyle24"/>
          <w:sz w:val="28"/>
          <w:szCs w:val="28"/>
        </w:rPr>
        <w:t>Спасатель международного класса должен:</w:t>
      </w:r>
    </w:p>
    <w:p w:rsidR="001A61A1" w:rsidRPr="00D5710E" w:rsidRDefault="001A61A1" w:rsidP="005E0AD3">
      <w:pPr>
        <w:pStyle w:val="Style4"/>
        <w:widowControl/>
        <w:spacing w:line="240" w:lineRule="auto"/>
        <w:ind w:firstLine="709"/>
        <w:rPr>
          <w:rStyle w:val="FontStyle24"/>
          <w:b w:val="0"/>
          <w:sz w:val="28"/>
          <w:szCs w:val="28"/>
        </w:rPr>
      </w:pPr>
      <w:r w:rsidRPr="00D5710E">
        <w:rPr>
          <w:rStyle w:val="FontStyle24"/>
          <w:sz w:val="28"/>
          <w:szCs w:val="28"/>
        </w:rPr>
        <w:t>знать</w:t>
      </w:r>
      <w:r w:rsidRPr="00D5710E">
        <w:rPr>
          <w:rStyle w:val="FontStyle24"/>
          <w:b w:val="0"/>
          <w:sz w:val="28"/>
          <w:szCs w:val="28"/>
        </w:rPr>
        <w:t xml:space="preserve"> требования, предъявляемые к спасателю 1 класса; кроме того, п</w:t>
      </w:r>
      <w:r w:rsidRPr="00D5710E">
        <w:rPr>
          <w:rStyle w:val="FontStyle24"/>
          <w:b w:val="0"/>
          <w:sz w:val="28"/>
          <w:szCs w:val="28"/>
        </w:rPr>
        <w:t>о</w:t>
      </w:r>
      <w:r w:rsidRPr="00D5710E">
        <w:rPr>
          <w:rStyle w:val="FontStyle24"/>
          <w:b w:val="0"/>
          <w:sz w:val="28"/>
          <w:szCs w:val="28"/>
        </w:rPr>
        <w:t>ражающие биологические факторы, краткую характеристику опасных инфе</w:t>
      </w:r>
      <w:r w:rsidRPr="00D5710E">
        <w:rPr>
          <w:rStyle w:val="FontStyle24"/>
          <w:b w:val="0"/>
          <w:sz w:val="28"/>
          <w:szCs w:val="28"/>
        </w:rPr>
        <w:t>к</w:t>
      </w:r>
      <w:r w:rsidRPr="00D5710E">
        <w:rPr>
          <w:rStyle w:val="FontStyle24"/>
          <w:b w:val="0"/>
          <w:sz w:val="28"/>
          <w:szCs w:val="28"/>
        </w:rPr>
        <w:t>ционных заболеваний человека, сельскохозяйственных животных и растений; характеристику и динамику э</w:t>
      </w:r>
      <w:r w:rsidR="00D43962" w:rsidRPr="00D5710E">
        <w:rPr>
          <w:rStyle w:val="FontStyle24"/>
          <w:b w:val="0"/>
          <w:sz w:val="28"/>
          <w:szCs w:val="28"/>
        </w:rPr>
        <w:t>пидемических, эпизоотических и</w:t>
      </w:r>
      <w:r w:rsidRPr="00D5710E">
        <w:rPr>
          <w:rStyle w:val="FontStyle24"/>
          <w:b w:val="0"/>
          <w:sz w:val="28"/>
          <w:szCs w:val="28"/>
        </w:rPr>
        <w:t xml:space="preserve"> эпифитотич</w:t>
      </w:r>
      <w:r w:rsidRPr="00D5710E">
        <w:rPr>
          <w:rStyle w:val="FontStyle24"/>
          <w:b w:val="0"/>
          <w:sz w:val="28"/>
          <w:szCs w:val="28"/>
        </w:rPr>
        <w:t>е</w:t>
      </w:r>
      <w:r w:rsidRPr="00D5710E">
        <w:rPr>
          <w:rStyle w:val="FontStyle24"/>
          <w:b w:val="0"/>
          <w:sz w:val="28"/>
          <w:szCs w:val="28"/>
        </w:rPr>
        <w:t>ских процессов; основные причины, приводящие к ЧС соц</w:t>
      </w:r>
      <w:r w:rsidRPr="00D5710E">
        <w:rPr>
          <w:rStyle w:val="FontStyle24"/>
          <w:b w:val="0"/>
          <w:sz w:val="28"/>
          <w:szCs w:val="28"/>
        </w:rPr>
        <w:t>и</w:t>
      </w:r>
      <w:r w:rsidRPr="00D5710E">
        <w:rPr>
          <w:rStyle w:val="FontStyle24"/>
          <w:b w:val="0"/>
          <w:sz w:val="28"/>
          <w:szCs w:val="28"/>
        </w:rPr>
        <w:t>ального характера, и их последствия; задачи, выполняемые силами РСЧС в районах социальной напр</w:t>
      </w:r>
      <w:r w:rsidRPr="00D5710E">
        <w:rPr>
          <w:rStyle w:val="FontStyle24"/>
          <w:b w:val="0"/>
          <w:sz w:val="28"/>
          <w:szCs w:val="28"/>
        </w:rPr>
        <w:t>я</w:t>
      </w:r>
      <w:r w:rsidRPr="00D5710E">
        <w:rPr>
          <w:rStyle w:val="FontStyle24"/>
          <w:b w:val="0"/>
          <w:sz w:val="28"/>
          <w:szCs w:val="28"/>
        </w:rPr>
        <w:t xml:space="preserve">женности и боевых действий; организацию и проведение гуманитарных </w:t>
      </w:r>
      <w:r w:rsidRPr="00D5710E">
        <w:rPr>
          <w:rStyle w:val="FontStyle24"/>
          <w:b w:val="0"/>
          <w:sz w:val="28"/>
          <w:szCs w:val="28"/>
        </w:rPr>
        <w:lastRenderedPageBreak/>
        <w:t>операций (эвакуация беженцев, доставка гуманитарной помощи, развертыв</w:t>
      </w:r>
      <w:r w:rsidRPr="00D5710E">
        <w:rPr>
          <w:rStyle w:val="FontStyle24"/>
          <w:b w:val="0"/>
          <w:sz w:val="28"/>
          <w:szCs w:val="28"/>
        </w:rPr>
        <w:t>а</w:t>
      </w:r>
      <w:r w:rsidRPr="00D5710E">
        <w:rPr>
          <w:rStyle w:val="FontStyle24"/>
          <w:b w:val="0"/>
          <w:sz w:val="28"/>
          <w:szCs w:val="28"/>
        </w:rPr>
        <w:t>ние объектов первоочередного жизнеобеспечения), порядок проведения ПСР; назначение, тактико-технические характеристики, устройство и возможности средств резки конструкций, аварийно-спасательного оборудования и инстр</w:t>
      </w:r>
      <w:r w:rsidRPr="00D5710E">
        <w:rPr>
          <w:rStyle w:val="FontStyle24"/>
          <w:b w:val="0"/>
          <w:sz w:val="28"/>
          <w:szCs w:val="28"/>
        </w:rPr>
        <w:t>у</w:t>
      </w:r>
      <w:r w:rsidRPr="00D5710E">
        <w:rPr>
          <w:rStyle w:val="FontStyle24"/>
          <w:b w:val="0"/>
          <w:sz w:val="28"/>
          <w:szCs w:val="28"/>
        </w:rPr>
        <w:t>ментов АСМ; порядок подготовки к работе и технологию проведения ПСР с помощью средств резки конструкций, аварийно-спасательного оборудования и инструментов АСМ; основные неисправности и порядок их устранения в сре</w:t>
      </w:r>
      <w:r w:rsidRPr="00D5710E">
        <w:rPr>
          <w:rStyle w:val="FontStyle24"/>
          <w:b w:val="0"/>
          <w:sz w:val="28"/>
          <w:szCs w:val="28"/>
        </w:rPr>
        <w:t>д</w:t>
      </w:r>
      <w:r w:rsidRPr="00D5710E">
        <w:rPr>
          <w:rStyle w:val="FontStyle24"/>
          <w:b w:val="0"/>
          <w:sz w:val="28"/>
          <w:szCs w:val="28"/>
        </w:rPr>
        <w:t>ствах резки конструкций, аварийно-спасательном оборудовании и инструме</w:t>
      </w:r>
      <w:r w:rsidRPr="00D5710E">
        <w:rPr>
          <w:rStyle w:val="FontStyle24"/>
          <w:b w:val="0"/>
          <w:sz w:val="28"/>
          <w:szCs w:val="28"/>
        </w:rPr>
        <w:t>н</w:t>
      </w:r>
      <w:r w:rsidRPr="00D5710E">
        <w:rPr>
          <w:rStyle w:val="FontStyle24"/>
          <w:b w:val="0"/>
          <w:sz w:val="28"/>
          <w:szCs w:val="28"/>
        </w:rPr>
        <w:t>те АСМ; порядок проведения</w:t>
      </w:r>
      <w:r w:rsidR="00D43962" w:rsidRPr="00D5710E">
        <w:rPr>
          <w:rStyle w:val="FontStyle24"/>
          <w:b w:val="0"/>
          <w:sz w:val="28"/>
          <w:szCs w:val="28"/>
        </w:rPr>
        <w:t xml:space="preserve"> </w:t>
      </w:r>
      <w:r w:rsidRPr="00D5710E">
        <w:rPr>
          <w:rStyle w:val="FontStyle24"/>
          <w:b w:val="0"/>
          <w:sz w:val="28"/>
          <w:szCs w:val="28"/>
        </w:rPr>
        <w:t>техобслуживания</w:t>
      </w:r>
      <w:r w:rsidR="00D43962" w:rsidRPr="00D5710E">
        <w:rPr>
          <w:rStyle w:val="FontStyle24"/>
          <w:b w:val="0"/>
          <w:sz w:val="28"/>
          <w:szCs w:val="28"/>
        </w:rPr>
        <w:t xml:space="preserve"> </w:t>
      </w:r>
      <w:r w:rsidRPr="00D5710E">
        <w:rPr>
          <w:rStyle w:val="FontStyle24"/>
          <w:b w:val="0"/>
          <w:sz w:val="28"/>
          <w:szCs w:val="28"/>
        </w:rPr>
        <w:t>и</w:t>
      </w:r>
      <w:r w:rsidR="00D43962" w:rsidRPr="00D5710E">
        <w:rPr>
          <w:rStyle w:val="FontStyle24"/>
          <w:b w:val="0"/>
          <w:sz w:val="28"/>
          <w:szCs w:val="28"/>
        </w:rPr>
        <w:t xml:space="preserve"> </w:t>
      </w:r>
      <w:r w:rsidRPr="00D5710E">
        <w:rPr>
          <w:rStyle w:val="FontStyle24"/>
          <w:b w:val="0"/>
          <w:sz w:val="28"/>
          <w:szCs w:val="28"/>
        </w:rPr>
        <w:t>текущего ремонта средств ре</w:t>
      </w:r>
      <w:r w:rsidRPr="00D5710E">
        <w:rPr>
          <w:rStyle w:val="FontStyle24"/>
          <w:b w:val="0"/>
          <w:sz w:val="28"/>
          <w:szCs w:val="28"/>
        </w:rPr>
        <w:t>з</w:t>
      </w:r>
      <w:r w:rsidRPr="00D5710E">
        <w:rPr>
          <w:rStyle w:val="FontStyle24"/>
          <w:b w:val="0"/>
          <w:sz w:val="28"/>
          <w:szCs w:val="28"/>
        </w:rPr>
        <w:t>ки конструкций, аварийно-спасательного оборудования и инструмента АСМ; о</w:t>
      </w:r>
      <w:r w:rsidRPr="00D5710E">
        <w:rPr>
          <w:rStyle w:val="FontStyle24"/>
          <w:b w:val="0"/>
          <w:sz w:val="28"/>
          <w:szCs w:val="28"/>
        </w:rPr>
        <w:t>с</w:t>
      </w:r>
      <w:r w:rsidRPr="00D5710E">
        <w:rPr>
          <w:rStyle w:val="FontStyle24"/>
          <w:b w:val="0"/>
          <w:sz w:val="28"/>
          <w:szCs w:val="28"/>
        </w:rPr>
        <w:t>новные регулировки средств резки конструкций и аварийно-спасательного об</w:t>
      </w:r>
      <w:r w:rsidRPr="00D5710E">
        <w:rPr>
          <w:rStyle w:val="FontStyle24"/>
          <w:b w:val="0"/>
          <w:sz w:val="28"/>
          <w:szCs w:val="28"/>
        </w:rPr>
        <w:t>о</w:t>
      </w:r>
      <w:r w:rsidRPr="00D5710E">
        <w:rPr>
          <w:rStyle w:val="FontStyle24"/>
          <w:b w:val="0"/>
          <w:sz w:val="28"/>
          <w:szCs w:val="28"/>
        </w:rPr>
        <w:t>рудования и инструментов АСМ; порядок хранения, списания и получения ав</w:t>
      </w:r>
      <w:r w:rsidRPr="00D5710E">
        <w:rPr>
          <w:rStyle w:val="FontStyle24"/>
          <w:b w:val="0"/>
          <w:sz w:val="28"/>
          <w:szCs w:val="28"/>
        </w:rPr>
        <w:t>а</w:t>
      </w:r>
      <w:r w:rsidRPr="00D5710E">
        <w:rPr>
          <w:rStyle w:val="FontStyle24"/>
          <w:b w:val="0"/>
          <w:sz w:val="28"/>
          <w:szCs w:val="28"/>
        </w:rPr>
        <w:t>рийно-спасательных средств; классификацию несчастных случаев; особе</w:t>
      </w:r>
      <w:r w:rsidRPr="00D5710E">
        <w:rPr>
          <w:rStyle w:val="FontStyle24"/>
          <w:b w:val="0"/>
          <w:sz w:val="28"/>
          <w:szCs w:val="28"/>
        </w:rPr>
        <w:t>н</w:t>
      </w:r>
      <w:r w:rsidRPr="00D5710E">
        <w:rPr>
          <w:rStyle w:val="FontStyle24"/>
          <w:b w:val="0"/>
          <w:sz w:val="28"/>
          <w:szCs w:val="28"/>
        </w:rPr>
        <w:t>ности расследования и оформления смертельных несчастных случаев на произво</w:t>
      </w:r>
      <w:r w:rsidRPr="00D5710E">
        <w:rPr>
          <w:rStyle w:val="FontStyle24"/>
          <w:b w:val="0"/>
          <w:sz w:val="28"/>
          <w:szCs w:val="28"/>
        </w:rPr>
        <w:t>д</w:t>
      </w:r>
      <w:r w:rsidRPr="00D5710E">
        <w:rPr>
          <w:rStyle w:val="FontStyle24"/>
          <w:b w:val="0"/>
          <w:sz w:val="28"/>
          <w:szCs w:val="28"/>
        </w:rPr>
        <w:t>стве; порядок возмещения работодателем вреда, причиненного работнику ув</w:t>
      </w:r>
      <w:r w:rsidRPr="00D5710E">
        <w:rPr>
          <w:rStyle w:val="FontStyle24"/>
          <w:b w:val="0"/>
          <w:sz w:val="28"/>
          <w:szCs w:val="28"/>
        </w:rPr>
        <w:t>е</w:t>
      </w:r>
      <w:r w:rsidRPr="00D5710E">
        <w:rPr>
          <w:rStyle w:val="FontStyle24"/>
          <w:b w:val="0"/>
          <w:sz w:val="28"/>
          <w:szCs w:val="28"/>
        </w:rPr>
        <w:t>чьем, профессиональным заболеванием или иным повреждением здоровья, св</w:t>
      </w:r>
      <w:r w:rsidRPr="00D5710E">
        <w:rPr>
          <w:rStyle w:val="FontStyle24"/>
          <w:b w:val="0"/>
          <w:sz w:val="28"/>
          <w:szCs w:val="28"/>
        </w:rPr>
        <w:t>я</w:t>
      </w:r>
      <w:r w:rsidRPr="00D5710E">
        <w:rPr>
          <w:rStyle w:val="FontStyle24"/>
          <w:b w:val="0"/>
          <w:sz w:val="28"/>
          <w:szCs w:val="28"/>
        </w:rPr>
        <w:t>занным с исполнением им трудовых обязанн</w:t>
      </w:r>
      <w:r w:rsidRPr="00D5710E">
        <w:rPr>
          <w:rStyle w:val="FontStyle24"/>
          <w:b w:val="0"/>
          <w:sz w:val="28"/>
          <w:szCs w:val="28"/>
        </w:rPr>
        <w:t>о</w:t>
      </w:r>
      <w:r w:rsidRPr="00D5710E">
        <w:rPr>
          <w:rStyle w:val="FontStyle24"/>
          <w:b w:val="0"/>
          <w:sz w:val="28"/>
          <w:szCs w:val="28"/>
        </w:rPr>
        <w:t>стей;</w:t>
      </w:r>
    </w:p>
    <w:p w:rsidR="001A61A1" w:rsidRPr="00D5710E" w:rsidRDefault="001A61A1" w:rsidP="005E0AD3">
      <w:pPr>
        <w:pStyle w:val="Style4"/>
        <w:widowControl/>
        <w:spacing w:line="240" w:lineRule="auto"/>
        <w:ind w:firstLine="709"/>
        <w:rPr>
          <w:rStyle w:val="FontStyle24"/>
          <w:b w:val="0"/>
          <w:sz w:val="28"/>
          <w:szCs w:val="28"/>
        </w:rPr>
      </w:pPr>
      <w:r w:rsidRPr="00D5710E">
        <w:rPr>
          <w:rStyle w:val="FontStyle24"/>
          <w:sz w:val="28"/>
          <w:szCs w:val="28"/>
        </w:rPr>
        <w:t>уметь</w:t>
      </w:r>
      <w:r w:rsidRPr="00D5710E">
        <w:rPr>
          <w:rStyle w:val="FontStyle24"/>
          <w:b w:val="0"/>
          <w:sz w:val="28"/>
          <w:szCs w:val="28"/>
        </w:rPr>
        <w:t xml:space="preserve"> эффективно использовать оборудование, применяемое при выпо</w:t>
      </w:r>
      <w:r w:rsidRPr="00D5710E">
        <w:rPr>
          <w:rStyle w:val="FontStyle24"/>
          <w:b w:val="0"/>
          <w:sz w:val="28"/>
          <w:szCs w:val="28"/>
        </w:rPr>
        <w:t>л</w:t>
      </w:r>
      <w:r w:rsidRPr="00D5710E">
        <w:rPr>
          <w:rStyle w:val="FontStyle24"/>
          <w:b w:val="0"/>
          <w:sz w:val="28"/>
          <w:szCs w:val="28"/>
        </w:rPr>
        <w:t>нении ПСР; проводить ПСР с помощью средств резки конструкций, ав</w:t>
      </w:r>
      <w:r w:rsidRPr="00D5710E">
        <w:rPr>
          <w:rStyle w:val="FontStyle24"/>
          <w:b w:val="0"/>
          <w:sz w:val="28"/>
          <w:szCs w:val="28"/>
        </w:rPr>
        <w:t>а</w:t>
      </w:r>
      <w:r w:rsidRPr="00D5710E">
        <w:rPr>
          <w:rStyle w:val="FontStyle24"/>
          <w:b w:val="0"/>
          <w:sz w:val="28"/>
          <w:szCs w:val="28"/>
        </w:rPr>
        <w:t>рийно-спасательного оборудования и инструментов АСМ; проводить техническое о</w:t>
      </w:r>
      <w:r w:rsidRPr="00D5710E">
        <w:rPr>
          <w:rStyle w:val="FontStyle24"/>
          <w:b w:val="0"/>
          <w:sz w:val="28"/>
          <w:szCs w:val="28"/>
        </w:rPr>
        <w:t>б</w:t>
      </w:r>
      <w:r w:rsidRPr="00D5710E">
        <w:rPr>
          <w:rStyle w:val="FontStyle24"/>
          <w:b w:val="0"/>
          <w:sz w:val="28"/>
          <w:szCs w:val="28"/>
        </w:rPr>
        <w:t>служивание и текущий ремонт в стационарных и полевых условиях средств резки конструкций, аварийно-спасательного оборудования и инструментов АСМ; проводить регулировку средств резки конструкций и аварийно-спасательного оборудования и инструментов АСМ; проводить расслед</w:t>
      </w:r>
      <w:r w:rsidRPr="00D5710E">
        <w:rPr>
          <w:rStyle w:val="FontStyle24"/>
          <w:b w:val="0"/>
          <w:sz w:val="28"/>
          <w:szCs w:val="28"/>
        </w:rPr>
        <w:t>о</w:t>
      </w:r>
      <w:r w:rsidRPr="00D5710E">
        <w:rPr>
          <w:rStyle w:val="FontStyle24"/>
          <w:b w:val="0"/>
          <w:sz w:val="28"/>
          <w:szCs w:val="28"/>
        </w:rPr>
        <w:t>вание, оформление и учет несчастных случаев на производстве и профессиональных заболеваний; контролировать мероприятия по предупреждению несчастных случаев на производстве и профессиональных заболеваний; организовывать ПСР в условиях эп</w:t>
      </w:r>
      <w:r w:rsidRPr="00D5710E">
        <w:rPr>
          <w:rStyle w:val="FontStyle24"/>
          <w:b w:val="0"/>
          <w:sz w:val="28"/>
          <w:szCs w:val="28"/>
        </w:rPr>
        <w:t>и</w:t>
      </w:r>
      <w:r w:rsidRPr="00D5710E">
        <w:rPr>
          <w:rStyle w:val="FontStyle24"/>
          <w:b w:val="0"/>
          <w:sz w:val="28"/>
          <w:szCs w:val="28"/>
        </w:rPr>
        <w:t>демии.</w:t>
      </w:r>
    </w:p>
    <w:p w:rsidR="001A61A1" w:rsidRPr="00D5710E" w:rsidRDefault="001A61A1" w:rsidP="005E0AD3">
      <w:pPr>
        <w:pStyle w:val="Style120"/>
        <w:widowControl/>
        <w:jc w:val="both"/>
        <w:rPr>
          <w:sz w:val="28"/>
          <w:szCs w:val="28"/>
        </w:rPr>
      </w:pPr>
    </w:p>
    <w:p w:rsidR="001A61A1" w:rsidRPr="00D5710E" w:rsidRDefault="001A61A1" w:rsidP="005E0AD3">
      <w:pPr>
        <w:pStyle w:val="Style120"/>
        <w:widowControl/>
        <w:jc w:val="center"/>
        <w:rPr>
          <w:rStyle w:val="FontStyle30"/>
          <w:b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Методические указания</w:t>
      </w:r>
    </w:p>
    <w:p w:rsidR="00F0702B" w:rsidRPr="00D5710E" w:rsidRDefault="00F0702B" w:rsidP="00F0702B">
      <w:pPr>
        <w:pStyle w:val="Style120"/>
        <w:widowControl/>
        <w:spacing w:line="120" w:lineRule="auto"/>
        <w:jc w:val="center"/>
        <w:rPr>
          <w:rStyle w:val="FontStyle30"/>
          <w:b/>
          <w:sz w:val="28"/>
          <w:szCs w:val="28"/>
        </w:rPr>
      </w:pPr>
    </w:p>
    <w:p w:rsidR="001A61A1" w:rsidRPr="00D5710E" w:rsidRDefault="001A61A1" w:rsidP="005E0AD3">
      <w:pPr>
        <w:pStyle w:val="Style4"/>
        <w:widowControl/>
        <w:spacing w:line="240" w:lineRule="auto"/>
        <w:ind w:firstLine="709"/>
        <w:rPr>
          <w:rStyle w:val="FontStyle24"/>
          <w:b w:val="0"/>
          <w:sz w:val="28"/>
          <w:szCs w:val="28"/>
        </w:rPr>
      </w:pPr>
      <w:r w:rsidRPr="00D5710E">
        <w:rPr>
          <w:rStyle w:val="FontStyle24"/>
          <w:b w:val="0"/>
          <w:sz w:val="28"/>
          <w:szCs w:val="28"/>
        </w:rPr>
        <w:t xml:space="preserve">Занятия проводятся: лекции и групповые занятия </w:t>
      </w:r>
      <w:r w:rsidR="00F7479D" w:rsidRPr="00D5710E">
        <w:rPr>
          <w:rStyle w:val="FontStyle24"/>
          <w:b w:val="0"/>
          <w:sz w:val="28"/>
          <w:szCs w:val="28"/>
        </w:rPr>
        <w:t>–</w:t>
      </w:r>
      <w:r w:rsidRPr="00D5710E">
        <w:rPr>
          <w:rStyle w:val="FontStyle24"/>
          <w:b w:val="0"/>
          <w:sz w:val="28"/>
          <w:szCs w:val="28"/>
        </w:rPr>
        <w:t xml:space="preserve"> в специализирова</w:t>
      </w:r>
      <w:r w:rsidRPr="00D5710E">
        <w:rPr>
          <w:rStyle w:val="FontStyle24"/>
          <w:b w:val="0"/>
          <w:sz w:val="28"/>
          <w:szCs w:val="28"/>
        </w:rPr>
        <w:t>н</w:t>
      </w:r>
      <w:r w:rsidRPr="00D5710E">
        <w:rPr>
          <w:rStyle w:val="FontStyle24"/>
          <w:b w:val="0"/>
          <w:sz w:val="28"/>
          <w:szCs w:val="28"/>
        </w:rPr>
        <w:t xml:space="preserve">ных аудиториях, практические </w:t>
      </w:r>
      <w:r w:rsidR="00F7479D" w:rsidRPr="00D5710E">
        <w:rPr>
          <w:rStyle w:val="FontStyle24"/>
          <w:b w:val="0"/>
          <w:sz w:val="28"/>
          <w:szCs w:val="28"/>
        </w:rPr>
        <w:t>–</w:t>
      </w:r>
      <w:r w:rsidRPr="00D5710E">
        <w:rPr>
          <w:rStyle w:val="FontStyle24"/>
          <w:b w:val="0"/>
          <w:sz w:val="28"/>
          <w:szCs w:val="28"/>
        </w:rPr>
        <w:t xml:space="preserve"> в поле, на натурных участках и в пунктах те</w:t>
      </w:r>
      <w:r w:rsidRPr="00D5710E">
        <w:rPr>
          <w:rStyle w:val="FontStyle24"/>
          <w:b w:val="0"/>
          <w:sz w:val="28"/>
          <w:szCs w:val="28"/>
        </w:rPr>
        <w:t>х</w:t>
      </w:r>
      <w:r w:rsidRPr="00D5710E">
        <w:rPr>
          <w:rStyle w:val="FontStyle24"/>
          <w:b w:val="0"/>
          <w:sz w:val="28"/>
          <w:szCs w:val="28"/>
        </w:rPr>
        <w:t>нического обслуживания и р</w:t>
      </w:r>
      <w:r w:rsidRPr="00D5710E">
        <w:rPr>
          <w:rStyle w:val="FontStyle24"/>
          <w:b w:val="0"/>
          <w:sz w:val="28"/>
          <w:szCs w:val="28"/>
        </w:rPr>
        <w:t>е</w:t>
      </w:r>
      <w:r w:rsidRPr="00D5710E">
        <w:rPr>
          <w:rStyle w:val="FontStyle24"/>
          <w:b w:val="0"/>
          <w:sz w:val="28"/>
          <w:szCs w:val="28"/>
        </w:rPr>
        <w:t>монта.</w:t>
      </w:r>
    </w:p>
    <w:p w:rsidR="001A61A1" w:rsidRPr="00D5710E" w:rsidRDefault="001A61A1" w:rsidP="005E0AD3">
      <w:pPr>
        <w:pStyle w:val="Style4"/>
        <w:widowControl/>
        <w:spacing w:line="240" w:lineRule="auto"/>
        <w:ind w:firstLine="709"/>
        <w:rPr>
          <w:rStyle w:val="FontStyle24"/>
          <w:b w:val="0"/>
          <w:sz w:val="28"/>
          <w:szCs w:val="28"/>
        </w:rPr>
      </w:pPr>
      <w:r w:rsidRPr="00D5710E">
        <w:rPr>
          <w:rStyle w:val="FontStyle24"/>
          <w:b w:val="0"/>
          <w:sz w:val="28"/>
          <w:szCs w:val="28"/>
        </w:rPr>
        <w:t>Теоретические вопросы отрабатываются путем изложения материала, с показом видеофильмов (их фрагментов), демонстрацией образцов (их разр</w:t>
      </w:r>
      <w:r w:rsidRPr="00D5710E">
        <w:rPr>
          <w:rStyle w:val="FontStyle24"/>
          <w:b w:val="0"/>
          <w:sz w:val="28"/>
          <w:szCs w:val="28"/>
        </w:rPr>
        <w:t>е</w:t>
      </w:r>
      <w:r w:rsidRPr="00D5710E">
        <w:rPr>
          <w:rStyle w:val="FontStyle24"/>
          <w:b w:val="0"/>
          <w:sz w:val="28"/>
          <w:szCs w:val="28"/>
        </w:rPr>
        <w:t>зов) аварийно-спасательных средств, фотографий и слайдов на технических сре</w:t>
      </w:r>
      <w:r w:rsidRPr="00D5710E">
        <w:rPr>
          <w:rStyle w:val="FontStyle24"/>
          <w:b w:val="0"/>
          <w:sz w:val="28"/>
          <w:szCs w:val="28"/>
        </w:rPr>
        <w:t>д</w:t>
      </w:r>
      <w:r w:rsidRPr="00D5710E">
        <w:rPr>
          <w:rStyle w:val="FontStyle24"/>
          <w:b w:val="0"/>
          <w:sz w:val="28"/>
          <w:szCs w:val="28"/>
        </w:rPr>
        <w:t>ствах обуч</w:t>
      </w:r>
      <w:r w:rsidRPr="00D5710E">
        <w:rPr>
          <w:rStyle w:val="FontStyle24"/>
          <w:b w:val="0"/>
          <w:sz w:val="28"/>
          <w:szCs w:val="28"/>
        </w:rPr>
        <w:t>е</w:t>
      </w:r>
      <w:r w:rsidRPr="00D5710E">
        <w:rPr>
          <w:rStyle w:val="FontStyle24"/>
          <w:b w:val="0"/>
          <w:sz w:val="28"/>
          <w:szCs w:val="28"/>
        </w:rPr>
        <w:t>ния.</w:t>
      </w:r>
    </w:p>
    <w:p w:rsidR="001A61A1" w:rsidRPr="00D5710E" w:rsidRDefault="001A61A1" w:rsidP="005E0AD3">
      <w:pPr>
        <w:pStyle w:val="Style4"/>
        <w:widowControl/>
        <w:spacing w:line="240" w:lineRule="auto"/>
        <w:ind w:firstLine="709"/>
        <w:rPr>
          <w:rStyle w:val="FontStyle24"/>
          <w:b w:val="0"/>
          <w:sz w:val="28"/>
          <w:szCs w:val="28"/>
        </w:rPr>
      </w:pPr>
      <w:r w:rsidRPr="00D5710E">
        <w:rPr>
          <w:rStyle w:val="FontStyle24"/>
          <w:b w:val="0"/>
          <w:sz w:val="28"/>
          <w:szCs w:val="28"/>
        </w:rPr>
        <w:t>Практические занятия начинаются демонстрацией приемов и способов безопасного проведения поисково-спасательных работ или операций по техн</w:t>
      </w:r>
      <w:r w:rsidRPr="00D5710E">
        <w:rPr>
          <w:rStyle w:val="FontStyle24"/>
          <w:b w:val="0"/>
          <w:sz w:val="28"/>
          <w:szCs w:val="28"/>
        </w:rPr>
        <w:t>и</w:t>
      </w:r>
      <w:r w:rsidRPr="00D5710E">
        <w:rPr>
          <w:rStyle w:val="FontStyle24"/>
          <w:b w:val="0"/>
          <w:sz w:val="28"/>
          <w:szCs w:val="28"/>
        </w:rPr>
        <w:t>ческому обслуживанию и текущему ремонту аварийно-спасательных средств без проведения конкретных работ, затем с проведением соответствующих оп</w:t>
      </w:r>
      <w:r w:rsidRPr="00D5710E">
        <w:rPr>
          <w:rStyle w:val="FontStyle24"/>
          <w:b w:val="0"/>
          <w:sz w:val="28"/>
          <w:szCs w:val="28"/>
        </w:rPr>
        <w:t>е</w:t>
      </w:r>
      <w:r w:rsidRPr="00D5710E">
        <w:rPr>
          <w:rStyle w:val="FontStyle24"/>
          <w:b w:val="0"/>
          <w:sz w:val="28"/>
          <w:szCs w:val="28"/>
        </w:rPr>
        <w:t>раций (страховки, перекусывания, подъема, опускания, разрез</w:t>
      </w:r>
      <w:r w:rsidRPr="00D5710E">
        <w:rPr>
          <w:rStyle w:val="FontStyle24"/>
          <w:b w:val="0"/>
          <w:sz w:val="28"/>
          <w:szCs w:val="28"/>
        </w:rPr>
        <w:t>а</w:t>
      </w:r>
      <w:r w:rsidRPr="00D5710E">
        <w:rPr>
          <w:rStyle w:val="FontStyle24"/>
          <w:b w:val="0"/>
          <w:sz w:val="28"/>
          <w:szCs w:val="28"/>
        </w:rPr>
        <w:t xml:space="preserve">ния, заправки топлива, регулировки и т.п.). Потом обучаемые самостоятельно выполняют </w:t>
      </w:r>
      <w:r w:rsidRPr="00D5710E">
        <w:rPr>
          <w:rStyle w:val="FontStyle24"/>
          <w:b w:val="0"/>
          <w:sz w:val="28"/>
          <w:szCs w:val="28"/>
        </w:rPr>
        <w:lastRenderedPageBreak/>
        <w:t>определенные операции без загрузки рабочих органов аварийно-спасательных средств, затем с з</w:t>
      </w:r>
      <w:r w:rsidRPr="00D5710E">
        <w:rPr>
          <w:rStyle w:val="FontStyle24"/>
          <w:b w:val="0"/>
          <w:sz w:val="28"/>
          <w:szCs w:val="28"/>
        </w:rPr>
        <w:t>а</w:t>
      </w:r>
      <w:r w:rsidRPr="00D5710E">
        <w:rPr>
          <w:rStyle w:val="FontStyle24"/>
          <w:b w:val="0"/>
          <w:sz w:val="28"/>
          <w:szCs w:val="28"/>
        </w:rPr>
        <w:t>грузкой.</w:t>
      </w:r>
    </w:p>
    <w:p w:rsidR="001A61A1" w:rsidRPr="00D5710E" w:rsidRDefault="001A61A1" w:rsidP="005E0AD3">
      <w:pPr>
        <w:pStyle w:val="Style4"/>
        <w:widowControl/>
        <w:spacing w:line="240" w:lineRule="auto"/>
        <w:ind w:firstLine="709"/>
        <w:rPr>
          <w:rStyle w:val="FontStyle24"/>
          <w:b w:val="0"/>
          <w:spacing w:val="-6"/>
          <w:sz w:val="28"/>
          <w:szCs w:val="28"/>
        </w:rPr>
      </w:pPr>
      <w:r w:rsidRPr="00D5710E">
        <w:rPr>
          <w:rStyle w:val="FontStyle24"/>
          <w:b w:val="0"/>
          <w:spacing w:val="-6"/>
          <w:sz w:val="28"/>
          <w:szCs w:val="28"/>
        </w:rPr>
        <w:t>В дальнейшем обучаемые проводят ПСР самостоятельно на натурных учас</w:t>
      </w:r>
      <w:r w:rsidRPr="00D5710E">
        <w:rPr>
          <w:rStyle w:val="FontStyle24"/>
          <w:b w:val="0"/>
          <w:spacing w:val="-6"/>
          <w:sz w:val="28"/>
          <w:szCs w:val="28"/>
        </w:rPr>
        <w:t>т</w:t>
      </w:r>
      <w:r w:rsidRPr="00D5710E">
        <w:rPr>
          <w:rStyle w:val="FontStyle24"/>
          <w:b w:val="0"/>
          <w:spacing w:val="-6"/>
          <w:sz w:val="28"/>
          <w:szCs w:val="28"/>
        </w:rPr>
        <w:t xml:space="preserve">ках, без участия </w:t>
      </w:r>
      <w:r w:rsidR="008170D8" w:rsidRPr="00D5710E">
        <w:rPr>
          <w:rStyle w:val="FontStyle24"/>
          <w:b w:val="0"/>
          <w:spacing w:val="-6"/>
          <w:sz w:val="28"/>
          <w:szCs w:val="28"/>
        </w:rPr>
        <w:t>«</w:t>
      </w:r>
      <w:r w:rsidRPr="00D5710E">
        <w:rPr>
          <w:rStyle w:val="FontStyle24"/>
          <w:b w:val="0"/>
          <w:spacing w:val="-6"/>
          <w:sz w:val="28"/>
          <w:szCs w:val="28"/>
        </w:rPr>
        <w:t>пострадавших</w:t>
      </w:r>
      <w:r w:rsidR="008170D8" w:rsidRPr="00D5710E">
        <w:rPr>
          <w:rStyle w:val="FontStyle24"/>
          <w:b w:val="0"/>
          <w:spacing w:val="-6"/>
          <w:sz w:val="28"/>
          <w:szCs w:val="28"/>
        </w:rPr>
        <w:t>»</w:t>
      </w:r>
      <w:r w:rsidRPr="00D5710E">
        <w:rPr>
          <w:rStyle w:val="FontStyle24"/>
          <w:b w:val="0"/>
          <w:spacing w:val="-6"/>
          <w:sz w:val="28"/>
          <w:szCs w:val="28"/>
        </w:rPr>
        <w:t xml:space="preserve">, затем с участием </w:t>
      </w:r>
      <w:r w:rsidR="008170D8" w:rsidRPr="00D5710E">
        <w:rPr>
          <w:rStyle w:val="FontStyle24"/>
          <w:b w:val="0"/>
          <w:spacing w:val="-6"/>
          <w:sz w:val="28"/>
          <w:szCs w:val="28"/>
        </w:rPr>
        <w:t>«</w:t>
      </w:r>
      <w:r w:rsidRPr="00D5710E">
        <w:rPr>
          <w:rStyle w:val="FontStyle24"/>
          <w:b w:val="0"/>
          <w:spacing w:val="-6"/>
          <w:sz w:val="28"/>
          <w:szCs w:val="28"/>
        </w:rPr>
        <w:t>пострадавших</w:t>
      </w:r>
      <w:r w:rsidR="008170D8" w:rsidRPr="00D5710E">
        <w:rPr>
          <w:rStyle w:val="FontStyle24"/>
          <w:b w:val="0"/>
          <w:spacing w:val="-6"/>
          <w:sz w:val="28"/>
          <w:szCs w:val="28"/>
        </w:rPr>
        <w:t>»</w:t>
      </w:r>
      <w:r w:rsidRPr="00D5710E">
        <w:rPr>
          <w:rStyle w:val="FontStyle24"/>
          <w:b w:val="0"/>
          <w:spacing w:val="-6"/>
          <w:sz w:val="28"/>
          <w:szCs w:val="28"/>
        </w:rPr>
        <w:t xml:space="preserve"> (м</w:t>
      </w:r>
      <w:r w:rsidRPr="00D5710E">
        <w:rPr>
          <w:rStyle w:val="FontStyle24"/>
          <w:b w:val="0"/>
          <w:spacing w:val="-6"/>
          <w:sz w:val="28"/>
          <w:szCs w:val="28"/>
        </w:rPr>
        <w:t>а</w:t>
      </w:r>
      <w:r w:rsidRPr="00D5710E">
        <w:rPr>
          <w:rStyle w:val="FontStyle24"/>
          <w:b w:val="0"/>
          <w:spacing w:val="-6"/>
          <w:sz w:val="28"/>
          <w:szCs w:val="28"/>
        </w:rPr>
        <w:t>некенов).</w:t>
      </w:r>
    </w:p>
    <w:p w:rsidR="001A61A1" w:rsidRPr="00D5710E" w:rsidRDefault="001A61A1" w:rsidP="005E0AD3">
      <w:pPr>
        <w:pStyle w:val="Style4"/>
        <w:widowControl/>
        <w:spacing w:line="240" w:lineRule="auto"/>
        <w:ind w:firstLine="709"/>
        <w:rPr>
          <w:rStyle w:val="FontStyle24"/>
          <w:b w:val="0"/>
          <w:sz w:val="28"/>
          <w:szCs w:val="28"/>
        </w:rPr>
      </w:pPr>
      <w:r w:rsidRPr="00D5710E">
        <w:rPr>
          <w:rStyle w:val="FontStyle24"/>
          <w:b w:val="0"/>
          <w:sz w:val="28"/>
          <w:szCs w:val="28"/>
        </w:rPr>
        <w:t>Кроме учебного времени техническое обслуживание проводится по око</w:t>
      </w:r>
      <w:r w:rsidRPr="00D5710E">
        <w:rPr>
          <w:rStyle w:val="FontStyle24"/>
          <w:b w:val="0"/>
          <w:sz w:val="28"/>
          <w:szCs w:val="28"/>
        </w:rPr>
        <w:t>н</w:t>
      </w:r>
      <w:r w:rsidRPr="00D5710E">
        <w:rPr>
          <w:rStyle w:val="FontStyle24"/>
          <w:b w:val="0"/>
          <w:sz w:val="28"/>
          <w:szCs w:val="28"/>
        </w:rPr>
        <w:t xml:space="preserve">чании занятия, а текущий ремонт </w:t>
      </w:r>
      <w:r w:rsidR="00C343CC" w:rsidRPr="00D5710E">
        <w:rPr>
          <w:rStyle w:val="FontStyle24"/>
          <w:b w:val="0"/>
          <w:sz w:val="28"/>
          <w:szCs w:val="28"/>
        </w:rPr>
        <w:t>–</w:t>
      </w:r>
      <w:r w:rsidRPr="00D5710E">
        <w:rPr>
          <w:rStyle w:val="FontStyle24"/>
          <w:b w:val="0"/>
          <w:sz w:val="28"/>
          <w:szCs w:val="28"/>
        </w:rPr>
        <w:t xml:space="preserve"> по мере необходимости.</w:t>
      </w:r>
    </w:p>
    <w:p w:rsidR="001A61A1" w:rsidRPr="00D5710E" w:rsidRDefault="001A61A1" w:rsidP="005E0AD3">
      <w:pPr>
        <w:pStyle w:val="Style4"/>
        <w:widowControl/>
        <w:spacing w:line="240" w:lineRule="auto"/>
        <w:ind w:firstLine="709"/>
        <w:rPr>
          <w:rStyle w:val="FontStyle24"/>
          <w:b w:val="0"/>
          <w:sz w:val="28"/>
          <w:szCs w:val="28"/>
        </w:rPr>
      </w:pPr>
      <w:r w:rsidRPr="00D5710E">
        <w:rPr>
          <w:rStyle w:val="FontStyle24"/>
          <w:b w:val="0"/>
          <w:sz w:val="28"/>
          <w:szCs w:val="28"/>
        </w:rPr>
        <w:t>При более высокой квалификации спасателей в ходе практических зан</w:t>
      </w:r>
      <w:r w:rsidRPr="00D5710E">
        <w:rPr>
          <w:rStyle w:val="FontStyle24"/>
          <w:b w:val="0"/>
          <w:sz w:val="28"/>
          <w:szCs w:val="28"/>
        </w:rPr>
        <w:t>я</w:t>
      </w:r>
      <w:r w:rsidRPr="00D5710E">
        <w:rPr>
          <w:rStyle w:val="FontStyle24"/>
          <w:b w:val="0"/>
          <w:sz w:val="28"/>
          <w:szCs w:val="28"/>
        </w:rPr>
        <w:t>тий обучаемые должны самостоятельно принимать технологические решени</w:t>
      </w:r>
      <w:r w:rsidR="00F0702B" w:rsidRPr="00D5710E">
        <w:rPr>
          <w:rStyle w:val="FontStyle24"/>
          <w:b w:val="0"/>
          <w:sz w:val="28"/>
          <w:szCs w:val="28"/>
        </w:rPr>
        <w:t>я</w:t>
      </w:r>
      <w:r w:rsidRPr="00D5710E">
        <w:rPr>
          <w:rStyle w:val="FontStyle24"/>
          <w:b w:val="0"/>
          <w:sz w:val="28"/>
          <w:szCs w:val="28"/>
        </w:rPr>
        <w:t xml:space="preserve"> на проведение ПСР, а при высшей квалификации и управле</w:t>
      </w:r>
      <w:r w:rsidRPr="00D5710E">
        <w:rPr>
          <w:rStyle w:val="FontStyle24"/>
          <w:b w:val="0"/>
          <w:sz w:val="28"/>
          <w:szCs w:val="28"/>
        </w:rPr>
        <w:t>н</w:t>
      </w:r>
      <w:r w:rsidRPr="00D5710E">
        <w:rPr>
          <w:rStyle w:val="FontStyle24"/>
          <w:b w:val="0"/>
          <w:sz w:val="28"/>
          <w:szCs w:val="28"/>
        </w:rPr>
        <w:t>ческие решения.</w:t>
      </w:r>
    </w:p>
    <w:p w:rsidR="001A61A1" w:rsidRPr="00D5710E" w:rsidRDefault="001A61A1" w:rsidP="005E0AD3">
      <w:pPr>
        <w:pStyle w:val="Style8"/>
        <w:widowControl/>
        <w:spacing w:line="240" w:lineRule="auto"/>
        <w:ind w:firstLine="0"/>
        <w:jc w:val="both"/>
        <w:rPr>
          <w:rStyle w:val="FontStyle30"/>
          <w:b/>
          <w:sz w:val="28"/>
          <w:szCs w:val="28"/>
        </w:rPr>
      </w:pPr>
    </w:p>
    <w:p w:rsidR="00E62654" w:rsidRPr="00D5710E" w:rsidRDefault="001A61A1" w:rsidP="005E0AD3">
      <w:pPr>
        <w:pStyle w:val="Style8"/>
        <w:widowControl/>
        <w:spacing w:line="240" w:lineRule="auto"/>
        <w:ind w:firstLine="0"/>
        <w:jc w:val="center"/>
        <w:rPr>
          <w:rStyle w:val="FontStyle30"/>
          <w:b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Тема 1.</w:t>
      </w:r>
      <w:r w:rsidR="000B050B" w:rsidRPr="00D5710E">
        <w:rPr>
          <w:rStyle w:val="FontStyle30"/>
          <w:b/>
          <w:sz w:val="28"/>
          <w:szCs w:val="28"/>
        </w:rPr>
        <w:t xml:space="preserve"> </w:t>
      </w:r>
      <w:r w:rsidRPr="00D5710E">
        <w:rPr>
          <w:rStyle w:val="FontStyle30"/>
          <w:b/>
          <w:sz w:val="28"/>
          <w:szCs w:val="28"/>
        </w:rPr>
        <w:t>Чрезвычайные ситуации пр</w:t>
      </w:r>
      <w:r w:rsidR="008170D8" w:rsidRPr="00D5710E">
        <w:rPr>
          <w:rStyle w:val="FontStyle30"/>
          <w:b/>
          <w:sz w:val="28"/>
          <w:szCs w:val="28"/>
        </w:rPr>
        <w:t>иродного и техногенного характе</w:t>
      </w:r>
      <w:r w:rsidR="00F0702B" w:rsidRPr="00D5710E">
        <w:rPr>
          <w:rStyle w:val="FontStyle30"/>
          <w:b/>
          <w:sz w:val="28"/>
          <w:szCs w:val="28"/>
        </w:rPr>
        <w:t>ра.</w:t>
      </w:r>
    </w:p>
    <w:p w:rsidR="001A61A1" w:rsidRPr="00D5710E" w:rsidRDefault="001A61A1" w:rsidP="005E0AD3">
      <w:pPr>
        <w:pStyle w:val="Style8"/>
        <w:widowControl/>
        <w:spacing w:line="240" w:lineRule="auto"/>
        <w:ind w:firstLine="0"/>
        <w:jc w:val="center"/>
        <w:rPr>
          <w:rStyle w:val="FontStyle24"/>
          <w:bCs w:val="0"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Последствия воздействия чрезвычайных ситуаций</w:t>
      </w:r>
      <w:r w:rsidR="00F0702B" w:rsidRPr="00D5710E">
        <w:rPr>
          <w:rStyle w:val="FontStyle30"/>
          <w:b/>
          <w:sz w:val="28"/>
          <w:szCs w:val="28"/>
        </w:rPr>
        <w:br/>
      </w:r>
      <w:r w:rsidRPr="00D5710E">
        <w:rPr>
          <w:rStyle w:val="FontStyle30"/>
          <w:b/>
          <w:sz w:val="28"/>
          <w:szCs w:val="28"/>
        </w:rPr>
        <w:t>на среду обитания ч</w:t>
      </w:r>
      <w:r w:rsidRPr="00D5710E">
        <w:rPr>
          <w:rStyle w:val="FontStyle30"/>
          <w:b/>
          <w:sz w:val="28"/>
          <w:szCs w:val="28"/>
        </w:rPr>
        <w:t>е</w:t>
      </w:r>
      <w:r w:rsidRPr="00D5710E">
        <w:rPr>
          <w:rStyle w:val="FontStyle30"/>
          <w:b/>
          <w:sz w:val="28"/>
          <w:szCs w:val="28"/>
        </w:rPr>
        <w:t>ловека</w:t>
      </w:r>
    </w:p>
    <w:p w:rsidR="001A61A1" w:rsidRPr="00D5710E" w:rsidRDefault="001A61A1" w:rsidP="005E0AD3">
      <w:pPr>
        <w:ind w:firstLine="709"/>
        <w:jc w:val="both"/>
        <w:rPr>
          <w:rStyle w:val="FontStyle24"/>
          <w:b w:val="0"/>
          <w:sz w:val="28"/>
          <w:szCs w:val="28"/>
        </w:rPr>
      </w:pPr>
      <w:r w:rsidRPr="00D5710E">
        <w:rPr>
          <w:rStyle w:val="FontStyle24"/>
          <w:sz w:val="28"/>
          <w:szCs w:val="28"/>
        </w:rPr>
        <w:t>Занятие 1.</w:t>
      </w:r>
      <w:r w:rsidRPr="00D5710E">
        <w:rPr>
          <w:rStyle w:val="FontStyle24"/>
          <w:b w:val="0"/>
          <w:sz w:val="28"/>
          <w:szCs w:val="28"/>
        </w:rPr>
        <w:t xml:space="preserve"> Теоретическое </w:t>
      </w:r>
      <w:r w:rsidR="00F7479D" w:rsidRPr="00D5710E">
        <w:rPr>
          <w:rStyle w:val="FontStyle24"/>
          <w:b w:val="0"/>
          <w:sz w:val="28"/>
          <w:szCs w:val="28"/>
        </w:rPr>
        <w:t>–</w:t>
      </w:r>
      <w:r w:rsidRPr="00D5710E">
        <w:rPr>
          <w:rStyle w:val="FontStyle24"/>
          <w:b w:val="0"/>
          <w:sz w:val="28"/>
          <w:szCs w:val="28"/>
        </w:rPr>
        <w:t xml:space="preserve"> 2 часа. Общие сведения о ЧС, основные те</w:t>
      </w:r>
      <w:r w:rsidRPr="00D5710E">
        <w:rPr>
          <w:rStyle w:val="FontStyle24"/>
          <w:b w:val="0"/>
          <w:sz w:val="28"/>
          <w:szCs w:val="28"/>
        </w:rPr>
        <w:t>р</w:t>
      </w:r>
      <w:r w:rsidRPr="00D5710E">
        <w:rPr>
          <w:rStyle w:val="FontStyle24"/>
          <w:b w:val="0"/>
          <w:sz w:val="28"/>
          <w:szCs w:val="28"/>
        </w:rPr>
        <w:t>мины и определения. Виды классификаций ЧС (по источникам возникн</w:t>
      </w:r>
      <w:r w:rsidRPr="00D5710E">
        <w:rPr>
          <w:rStyle w:val="FontStyle24"/>
          <w:b w:val="0"/>
          <w:sz w:val="28"/>
          <w:szCs w:val="28"/>
        </w:rPr>
        <w:t>о</w:t>
      </w:r>
      <w:r w:rsidRPr="00D5710E">
        <w:rPr>
          <w:rStyle w:val="FontStyle24"/>
          <w:b w:val="0"/>
          <w:sz w:val="28"/>
          <w:szCs w:val="28"/>
        </w:rPr>
        <w:t>вения, масштабам распространения, количеству пораженных, величине ущерба). О</w:t>
      </w:r>
      <w:r w:rsidRPr="00D5710E">
        <w:rPr>
          <w:rStyle w:val="FontStyle24"/>
          <w:b w:val="0"/>
          <w:sz w:val="28"/>
          <w:szCs w:val="28"/>
        </w:rPr>
        <w:t>с</w:t>
      </w:r>
      <w:r w:rsidRPr="00D5710E">
        <w:rPr>
          <w:rStyle w:val="FontStyle24"/>
          <w:b w:val="0"/>
          <w:sz w:val="28"/>
          <w:szCs w:val="28"/>
        </w:rPr>
        <w:t>новные параметры и единицы измерения поражающего воздействия о</w:t>
      </w:r>
      <w:r w:rsidRPr="00D5710E">
        <w:rPr>
          <w:rStyle w:val="FontStyle24"/>
          <w:b w:val="0"/>
          <w:sz w:val="28"/>
          <w:szCs w:val="28"/>
        </w:rPr>
        <w:t>с</w:t>
      </w:r>
      <w:r w:rsidRPr="00D5710E">
        <w:rPr>
          <w:rStyle w:val="FontStyle24"/>
          <w:b w:val="0"/>
          <w:sz w:val="28"/>
          <w:szCs w:val="28"/>
        </w:rPr>
        <w:t>новных источников разли</w:t>
      </w:r>
      <w:r w:rsidRPr="00D5710E">
        <w:rPr>
          <w:rStyle w:val="FontStyle24"/>
          <w:b w:val="0"/>
          <w:sz w:val="28"/>
          <w:szCs w:val="28"/>
        </w:rPr>
        <w:t>ч</w:t>
      </w:r>
      <w:r w:rsidRPr="00D5710E">
        <w:rPr>
          <w:rStyle w:val="FontStyle24"/>
          <w:b w:val="0"/>
          <w:sz w:val="28"/>
          <w:szCs w:val="28"/>
        </w:rPr>
        <w:t>ных ЧС.</w:t>
      </w:r>
    </w:p>
    <w:p w:rsidR="001A61A1" w:rsidRPr="00D5710E" w:rsidRDefault="001A61A1" w:rsidP="005E0AD3">
      <w:pPr>
        <w:pStyle w:val="Style4"/>
        <w:widowControl/>
        <w:spacing w:line="240" w:lineRule="auto"/>
        <w:ind w:firstLine="709"/>
        <w:rPr>
          <w:rStyle w:val="FontStyle24"/>
          <w:b w:val="0"/>
          <w:sz w:val="28"/>
          <w:szCs w:val="28"/>
        </w:rPr>
      </w:pPr>
      <w:r w:rsidRPr="00D5710E">
        <w:rPr>
          <w:rStyle w:val="FontStyle24"/>
          <w:sz w:val="28"/>
          <w:szCs w:val="28"/>
        </w:rPr>
        <w:t>Занятие 2.</w:t>
      </w:r>
      <w:r w:rsidRPr="00D5710E">
        <w:rPr>
          <w:rStyle w:val="FontStyle24"/>
          <w:b w:val="0"/>
          <w:sz w:val="28"/>
          <w:szCs w:val="28"/>
        </w:rPr>
        <w:t xml:space="preserve"> Теоретическое</w:t>
      </w:r>
      <w:r w:rsidR="00620F62" w:rsidRPr="00D5710E">
        <w:rPr>
          <w:rStyle w:val="FontStyle24"/>
          <w:b w:val="0"/>
          <w:sz w:val="28"/>
          <w:szCs w:val="28"/>
        </w:rPr>
        <w:t xml:space="preserve"> </w:t>
      </w:r>
      <w:r w:rsidR="00F7479D" w:rsidRPr="00D5710E">
        <w:rPr>
          <w:rStyle w:val="FontStyle24"/>
          <w:b w:val="0"/>
          <w:sz w:val="28"/>
          <w:szCs w:val="28"/>
        </w:rPr>
        <w:t>–</w:t>
      </w:r>
      <w:r w:rsidRPr="00D5710E">
        <w:rPr>
          <w:rStyle w:val="FontStyle24"/>
          <w:b w:val="0"/>
          <w:sz w:val="28"/>
          <w:szCs w:val="28"/>
        </w:rPr>
        <w:t xml:space="preserve"> 1 час. Понятия о транспортных авариях и к</w:t>
      </w:r>
      <w:r w:rsidRPr="00D5710E">
        <w:rPr>
          <w:rStyle w:val="FontStyle24"/>
          <w:b w:val="0"/>
          <w:sz w:val="28"/>
          <w:szCs w:val="28"/>
        </w:rPr>
        <w:t>а</w:t>
      </w:r>
      <w:r w:rsidRPr="00D5710E">
        <w:rPr>
          <w:rStyle w:val="FontStyle24"/>
          <w:b w:val="0"/>
          <w:sz w:val="28"/>
          <w:szCs w:val="28"/>
        </w:rPr>
        <w:t>тастрофах. Основные причины возникновения ЧС на автомобильном транспо</w:t>
      </w:r>
      <w:r w:rsidRPr="00D5710E">
        <w:rPr>
          <w:rStyle w:val="FontStyle24"/>
          <w:b w:val="0"/>
          <w:sz w:val="28"/>
          <w:szCs w:val="28"/>
        </w:rPr>
        <w:t>р</w:t>
      </w:r>
      <w:r w:rsidRPr="00D5710E">
        <w:rPr>
          <w:rStyle w:val="FontStyle24"/>
          <w:b w:val="0"/>
          <w:sz w:val="28"/>
          <w:szCs w:val="28"/>
        </w:rPr>
        <w:t>те и поражающие факторы. Состав аварийных служб, привлекаемых для ликв</w:t>
      </w:r>
      <w:r w:rsidRPr="00D5710E">
        <w:rPr>
          <w:rStyle w:val="FontStyle24"/>
          <w:b w:val="0"/>
          <w:sz w:val="28"/>
          <w:szCs w:val="28"/>
        </w:rPr>
        <w:t>и</w:t>
      </w:r>
      <w:r w:rsidRPr="00D5710E">
        <w:rPr>
          <w:rStyle w:val="FontStyle24"/>
          <w:b w:val="0"/>
          <w:sz w:val="28"/>
          <w:szCs w:val="28"/>
        </w:rPr>
        <w:t>дации ЧС. Особенности ведения аварийно-спасательных работ при д</w:t>
      </w:r>
      <w:r w:rsidRPr="00D5710E">
        <w:rPr>
          <w:rStyle w:val="FontStyle24"/>
          <w:b w:val="0"/>
          <w:sz w:val="28"/>
          <w:szCs w:val="28"/>
        </w:rPr>
        <w:t>о</w:t>
      </w:r>
      <w:r w:rsidRPr="00D5710E">
        <w:rPr>
          <w:rStyle w:val="FontStyle24"/>
          <w:b w:val="0"/>
          <w:sz w:val="28"/>
          <w:szCs w:val="28"/>
        </w:rPr>
        <w:t>рожно-транспортных происшествиях. Информационные таблицы и аварийные карто</w:t>
      </w:r>
      <w:r w:rsidRPr="00D5710E">
        <w:rPr>
          <w:rStyle w:val="FontStyle24"/>
          <w:b w:val="0"/>
          <w:sz w:val="28"/>
          <w:szCs w:val="28"/>
        </w:rPr>
        <w:t>ч</w:t>
      </w:r>
      <w:r w:rsidRPr="00D5710E">
        <w:rPr>
          <w:rStyle w:val="FontStyle24"/>
          <w:b w:val="0"/>
          <w:sz w:val="28"/>
          <w:szCs w:val="28"/>
        </w:rPr>
        <w:t>ки, используемые при перевозке опа</w:t>
      </w:r>
      <w:r w:rsidRPr="00D5710E">
        <w:rPr>
          <w:rStyle w:val="FontStyle24"/>
          <w:b w:val="0"/>
          <w:sz w:val="28"/>
          <w:szCs w:val="28"/>
        </w:rPr>
        <w:t>с</w:t>
      </w:r>
      <w:r w:rsidRPr="00D5710E">
        <w:rPr>
          <w:rStyle w:val="FontStyle24"/>
          <w:b w:val="0"/>
          <w:sz w:val="28"/>
          <w:szCs w:val="28"/>
        </w:rPr>
        <w:t>ных грузов.</w:t>
      </w:r>
    </w:p>
    <w:p w:rsidR="001A61A1" w:rsidRPr="00D5710E" w:rsidRDefault="001A61A1" w:rsidP="005E0AD3">
      <w:pPr>
        <w:pStyle w:val="Style4"/>
        <w:widowControl/>
        <w:spacing w:line="240" w:lineRule="auto"/>
        <w:ind w:firstLine="709"/>
        <w:rPr>
          <w:rStyle w:val="FontStyle24"/>
          <w:b w:val="0"/>
          <w:spacing w:val="-4"/>
          <w:sz w:val="28"/>
          <w:szCs w:val="28"/>
        </w:rPr>
      </w:pPr>
      <w:r w:rsidRPr="00D5710E">
        <w:rPr>
          <w:rStyle w:val="FontStyle24"/>
          <w:spacing w:val="-4"/>
          <w:sz w:val="28"/>
          <w:szCs w:val="28"/>
        </w:rPr>
        <w:t>Занятие 3.</w:t>
      </w:r>
      <w:r w:rsidRPr="00D5710E">
        <w:rPr>
          <w:rStyle w:val="FontStyle24"/>
          <w:b w:val="0"/>
          <w:spacing w:val="-4"/>
          <w:sz w:val="28"/>
          <w:szCs w:val="28"/>
        </w:rPr>
        <w:t xml:space="preserve"> Теоретическое </w:t>
      </w:r>
      <w:r w:rsidR="00F7479D" w:rsidRPr="00D5710E">
        <w:rPr>
          <w:rStyle w:val="FontStyle24"/>
          <w:b w:val="0"/>
          <w:spacing w:val="-4"/>
          <w:sz w:val="28"/>
          <w:szCs w:val="28"/>
        </w:rPr>
        <w:t>–</w:t>
      </w:r>
      <w:r w:rsidRPr="00D5710E">
        <w:rPr>
          <w:rStyle w:val="FontStyle24"/>
          <w:b w:val="0"/>
          <w:spacing w:val="-4"/>
          <w:sz w:val="28"/>
          <w:szCs w:val="28"/>
        </w:rPr>
        <w:t xml:space="preserve"> 2 часа. Краткая характеристика коммунал</w:t>
      </w:r>
      <w:r w:rsidRPr="00D5710E">
        <w:rPr>
          <w:rStyle w:val="FontStyle24"/>
          <w:b w:val="0"/>
          <w:spacing w:val="-4"/>
          <w:sz w:val="28"/>
          <w:szCs w:val="28"/>
        </w:rPr>
        <w:t>ь</w:t>
      </w:r>
      <w:r w:rsidRPr="00D5710E">
        <w:rPr>
          <w:rStyle w:val="FontStyle24"/>
          <w:b w:val="0"/>
          <w:spacing w:val="-4"/>
          <w:sz w:val="28"/>
          <w:szCs w:val="28"/>
        </w:rPr>
        <w:t>но-энергетических сетей (КЭС) города и промышленного объекта (систем водотепл</w:t>
      </w:r>
      <w:r w:rsidRPr="00D5710E">
        <w:rPr>
          <w:rStyle w:val="FontStyle24"/>
          <w:b w:val="0"/>
          <w:spacing w:val="-4"/>
          <w:sz w:val="28"/>
          <w:szCs w:val="28"/>
        </w:rPr>
        <w:t>о</w:t>
      </w:r>
      <w:r w:rsidRPr="00D5710E">
        <w:rPr>
          <w:rStyle w:val="FontStyle24"/>
          <w:b w:val="0"/>
          <w:spacing w:val="-4"/>
          <w:sz w:val="28"/>
          <w:szCs w:val="28"/>
        </w:rPr>
        <w:t>газоэлектроснабжения и канализации). Общие и специфические причины возни</w:t>
      </w:r>
      <w:r w:rsidRPr="00D5710E">
        <w:rPr>
          <w:rStyle w:val="FontStyle24"/>
          <w:b w:val="0"/>
          <w:spacing w:val="-4"/>
          <w:sz w:val="28"/>
          <w:szCs w:val="28"/>
        </w:rPr>
        <w:t>к</w:t>
      </w:r>
      <w:r w:rsidRPr="00D5710E">
        <w:rPr>
          <w:rStyle w:val="FontStyle24"/>
          <w:b w:val="0"/>
          <w:spacing w:val="-4"/>
          <w:sz w:val="28"/>
          <w:szCs w:val="28"/>
        </w:rPr>
        <w:t>новения ЧС на КЭС. Места возможных аварий и основные поража</w:t>
      </w:r>
      <w:r w:rsidRPr="00D5710E">
        <w:rPr>
          <w:rStyle w:val="FontStyle24"/>
          <w:b w:val="0"/>
          <w:spacing w:val="-4"/>
          <w:sz w:val="28"/>
          <w:szCs w:val="28"/>
        </w:rPr>
        <w:t>ю</w:t>
      </w:r>
      <w:r w:rsidRPr="00D5710E">
        <w:rPr>
          <w:rStyle w:val="FontStyle24"/>
          <w:b w:val="0"/>
          <w:spacing w:val="-4"/>
          <w:sz w:val="28"/>
          <w:szCs w:val="28"/>
        </w:rPr>
        <w:t>щие факторы. Состав городских аварийных служб, привлекаемых для ликвид</w:t>
      </w:r>
      <w:r w:rsidRPr="00D5710E">
        <w:rPr>
          <w:rStyle w:val="FontStyle24"/>
          <w:b w:val="0"/>
          <w:spacing w:val="-4"/>
          <w:sz w:val="28"/>
          <w:szCs w:val="28"/>
        </w:rPr>
        <w:t>а</w:t>
      </w:r>
      <w:r w:rsidRPr="00D5710E">
        <w:rPr>
          <w:rStyle w:val="FontStyle24"/>
          <w:b w:val="0"/>
          <w:spacing w:val="-4"/>
          <w:sz w:val="28"/>
          <w:szCs w:val="28"/>
        </w:rPr>
        <w:t>ции ЧС на КЭС. Особенности ведения аварийно-спасательных работ при авар</w:t>
      </w:r>
      <w:r w:rsidRPr="00D5710E">
        <w:rPr>
          <w:rStyle w:val="FontStyle24"/>
          <w:b w:val="0"/>
          <w:spacing w:val="-4"/>
          <w:sz w:val="28"/>
          <w:szCs w:val="28"/>
        </w:rPr>
        <w:t>и</w:t>
      </w:r>
      <w:r w:rsidRPr="00D5710E">
        <w:rPr>
          <w:rStyle w:val="FontStyle24"/>
          <w:b w:val="0"/>
          <w:spacing w:val="-4"/>
          <w:sz w:val="28"/>
          <w:szCs w:val="28"/>
        </w:rPr>
        <w:t>ях на КЭС.</w:t>
      </w:r>
    </w:p>
    <w:p w:rsidR="001A61A1" w:rsidRPr="00D5710E" w:rsidRDefault="001A61A1" w:rsidP="005E0AD3">
      <w:pPr>
        <w:pStyle w:val="Style4"/>
        <w:widowControl/>
        <w:spacing w:line="240" w:lineRule="auto"/>
        <w:ind w:firstLine="709"/>
        <w:rPr>
          <w:rStyle w:val="FontStyle24"/>
          <w:b w:val="0"/>
          <w:sz w:val="28"/>
          <w:szCs w:val="28"/>
        </w:rPr>
      </w:pPr>
      <w:r w:rsidRPr="00D5710E">
        <w:rPr>
          <w:rStyle w:val="FontStyle24"/>
          <w:sz w:val="28"/>
          <w:szCs w:val="28"/>
        </w:rPr>
        <w:t>Занятие 4.</w:t>
      </w:r>
      <w:r w:rsidRPr="00D5710E">
        <w:rPr>
          <w:rStyle w:val="FontStyle24"/>
          <w:b w:val="0"/>
          <w:sz w:val="28"/>
          <w:szCs w:val="28"/>
        </w:rPr>
        <w:t xml:space="preserve"> Теоретическое </w:t>
      </w:r>
      <w:r w:rsidR="00F7479D" w:rsidRPr="00D5710E">
        <w:rPr>
          <w:rStyle w:val="FontStyle24"/>
          <w:b w:val="0"/>
          <w:sz w:val="28"/>
          <w:szCs w:val="28"/>
        </w:rPr>
        <w:t>–</w:t>
      </w:r>
      <w:r w:rsidRPr="00D5710E">
        <w:rPr>
          <w:rStyle w:val="FontStyle24"/>
          <w:b w:val="0"/>
          <w:sz w:val="28"/>
          <w:szCs w:val="28"/>
        </w:rPr>
        <w:t xml:space="preserve"> 2 часа. Строительные материалы и элементы конструкции. Основные причины, приводящие к разрушению зданий и соор</w:t>
      </w:r>
      <w:r w:rsidRPr="00D5710E">
        <w:rPr>
          <w:rStyle w:val="FontStyle24"/>
          <w:b w:val="0"/>
          <w:sz w:val="28"/>
          <w:szCs w:val="28"/>
        </w:rPr>
        <w:t>у</w:t>
      </w:r>
      <w:r w:rsidRPr="00D5710E">
        <w:rPr>
          <w:rStyle w:val="FontStyle24"/>
          <w:b w:val="0"/>
          <w:sz w:val="28"/>
          <w:szCs w:val="28"/>
        </w:rPr>
        <w:t>жений. Характеристик</w:t>
      </w:r>
      <w:r w:rsidR="006141F9" w:rsidRPr="00D5710E">
        <w:rPr>
          <w:rStyle w:val="FontStyle24"/>
          <w:b w:val="0"/>
          <w:sz w:val="28"/>
          <w:szCs w:val="28"/>
        </w:rPr>
        <w:t>а аварий и катастроф техногенно</w:t>
      </w:r>
      <w:r w:rsidRPr="00D5710E">
        <w:rPr>
          <w:rStyle w:val="FontStyle24"/>
          <w:b w:val="0"/>
          <w:sz w:val="28"/>
          <w:szCs w:val="28"/>
        </w:rPr>
        <w:t>го и природного хара</w:t>
      </w:r>
      <w:r w:rsidRPr="00D5710E">
        <w:rPr>
          <w:rStyle w:val="FontStyle24"/>
          <w:b w:val="0"/>
          <w:sz w:val="28"/>
          <w:szCs w:val="28"/>
        </w:rPr>
        <w:t>к</w:t>
      </w:r>
      <w:r w:rsidRPr="00D5710E">
        <w:rPr>
          <w:rStyle w:val="FontStyle24"/>
          <w:b w:val="0"/>
          <w:sz w:val="28"/>
          <w:szCs w:val="28"/>
        </w:rPr>
        <w:t>тера. Организация и технология ведения ПСР при обрушениях зданий и соор</w:t>
      </w:r>
      <w:r w:rsidRPr="00D5710E">
        <w:rPr>
          <w:rStyle w:val="FontStyle24"/>
          <w:b w:val="0"/>
          <w:sz w:val="28"/>
          <w:szCs w:val="28"/>
        </w:rPr>
        <w:t>у</w:t>
      </w:r>
      <w:r w:rsidRPr="00D5710E">
        <w:rPr>
          <w:rStyle w:val="FontStyle24"/>
          <w:b w:val="0"/>
          <w:sz w:val="28"/>
          <w:szCs w:val="28"/>
        </w:rPr>
        <w:t>жений (поиск, деблокирование, оказание первой медицинской помощи и эвак</w:t>
      </w:r>
      <w:r w:rsidRPr="00D5710E">
        <w:rPr>
          <w:rStyle w:val="FontStyle24"/>
          <w:b w:val="0"/>
          <w:sz w:val="28"/>
          <w:szCs w:val="28"/>
        </w:rPr>
        <w:t>у</w:t>
      </w:r>
      <w:r w:rsidRPr="00D5710E">
        <w:rPr>
          <w:rStyle w:val="FontStyle24"/>
          <w:b w:val="0"/>
          <w:sz w:val="28"/>
          <w:szCs w:val="28"/>
        </w:rPr>
        <w:t>ация пострадавших). Меры бе</w:t>
      </w:r>
      <w:r w:rsidRPr="00D5710E">
        <w:rPr>
          <w:rStyle w:val="FontStyle24"/>
          <w:b w:val="0"/>
          <w:sz w:val="28"/>
          <w:szCs w:val="28"/>
        </w:rPr>
        <w:t>з</w:t>
      </w:r>
      <w:r w:rsidRPr="00D5710E">
        <w:rPr>
          <w:rStyle w:val="FontStyle24"/>
          <w:b w:val="0"/>
          <w:sz w:val="28"/>
          <w:szCs w:val="28"/>
        </w:rPr>
        <w:t>опасности.</w:t>
      </w:r>
    </w:p>
    <w:p w:rsidR="001A61A1" w:rsidRPr="00D5710E" w:rsidRDefault="001A61A1" w:rsidP="005E0AD3">
      <w:pPr>
        <w:pStyle w:val="Style4"/>
        <w:widowControl/>
        <w:spacing w:line="240" w:lineRule="auto"/>
        <w:ind w:firstLine="709"/>
        <w:rPr>
          <w:rStyle w:val="FontStyle24"/>
          <w:b w:val="0"/>
          <w:sz w:val="28"/>
          <w:szCs w:val="28"/>
        </w:rPr>
      </w:pPr>
      <w:r w:rsidRPr="00D5710E">
        <w:rPr>
          <w:rStyle w:val="FontStyle24"/>
          <w:sz w:val="28"/>
          <w:szCs w:val="28"/>
        </w:rPr>
        <w:t>Занятие 5.</w:t>
      </w:r>
      <w:r w:rsidRPr="00D5710E">
        <w:rPr>
          <w:rStyle w:val="FontStyle24"/>
          <w:b w:val="0"/>
          <w:sz w:val="28"/>
          <w:szCs w:val="28"/>
        </w:rPr>
        <w:t xml:space="preserve"> Теоретическое </w:t>
      </w:r>
      <w:r w:rsidR="00F7479D" w:rsidRPr="00D5710E">
        <w:rPr>
          <w:rStyle w:val="FontStyle24"/>
          <w:b w:val="0"/>
          <w:sz w:val="28"/>
          <w:szCs w:val="28"/>
        </w:rPr>
        <w:t>–</w:t>
      </w:r>
      <w:r w:rsidRPr="00D5710E">
        <w:rPr>
          <w:rStyle w:val="FontStyle24"/>
          <w:b w:val="0"/>
          <w:sz w:val="28"/>
          <w:szCs w:val="28"/>
        </w:rPr>
        <w:t xml:space="preserve"> 2 часа. Наиболее характерные для региона чрезвычайные ситуации, вызванные: ветровыми явлениями (бурями, смерч</w:t>
      </w:r>
      <w:r w:rsidRPr="00D5710E">
        <w:rPr>
          <w:rStyle w:val="FontStyle24"/>
          <w:b w:val="0"/>
          <w:sz w:val="28"/>
          <w:szCs w:val="28"/>
        </w:rPr>
        <w:t>а</w:t>
      </w:r>
      <w:r w:rsidRPr="00D5710E">
        <w:rPr>
          <w:rStyle w:val="FontStyle24"/>
          <w:b w:val="0"/>
          <w:sz w:val="28"/>
          <w:szCs w:val="28"/>
        </w:rPr>
        <w:t>ми, тайфунами); снежными заносами, сходами снежных лавин (оползнями, с</w:t>
      </w:r>
      <w:r w:rsidRPr="00D5710E">
        <w:rPr>
          <w:rStyle w:val="FontStyle24"/>
          <w:b w:val="0"/>
          <w:sz w:val="28"/>
          <w:szCs w:val="28"/>
        </w:rPr>
        <w:t>е</w:t>
      </w:r>
      <w:r w:rsidRPr="00D5710E">
        <w:rPr>
          <w:rStyle w:val="FontStyle24"/>
          <w:b w:val="0"/>
          <w:sz w:val="28"/>
          <w:szCs w:val="28"/>
        </w:rPr>
        <w:t>лями); пожарами лесн</w:t>
      </w:r>
      <w:r w:rsidRPr="00D5710E">
        <w:rPr>
          <w:rStyle w:val="FontStyle24"/>
          <w:b w:val="0"/>
          <w:sz w:val="28"/>
          <w:szCs w:val="28"/>
        </w:rPr>
        <w:t>ы</w:t>
      </w:r>
      <w:r w:rsidRPr="00D5710E">
        <w:rPr>
          <w:rStyle w:val="FontStyle24"/>
          <w:b w:val="0"/>
          <w:sz w:val="28"/>
          <w:szCs w:val="28"/>
        </w:rPr>
        <w:t>ми, торфяными и т.п.</w:t>
      </w:r>
    </w:p>
    <w:p w:rsidR="001A61A1" w:rsidRPr="00D5710E" w:rsidRDefault="001A61A1" w:rsidP="005E0AD3">
      <w:pPr>
        <w:pStyle w:val="Style4"/>
        <w:widowControl/>
        <w:spacing w:line="240" w:lineRule="auto"/>
        <w:ind w:firstLine="709"/>
        <w:rPr>
          <w:rStyle w:val="FontStyle24"/>
          <w:b w:val="0"/>
          <w:sz w:val="28"/>
          <w:szCs w:val="28"/>
        </w:rPr>
      </w:pPr>
      <w:r w:rsidRPr="00D5710E">
        <w:rPr>
          <w:rStyle w:val="FontStyle24"/>
          <w:sz w:val="28"/>
          <w:szCs w:val="28"/>
        </w:rPr>
        <w:t>Занятие 6.</w:t>
      </w:r>
      <w:r w:rsidRPr="00D5710E">
        <w:rPr>
          <w:rStyle w:val="FontStyle24"/>
          <w:b w:val="0"/>
          <w:sz w:val="28"/>
          <w:szCs w:val="28"/>
        </w:rPr>
        <w:t xml:space="preserve"> Теоретическое </w:t>
      </w:r>
      <w:r w:rsidR="00F7479D" w:rsidRPr="00D5710E">
        <w:rPr>
          <w:rStyle w:val="FontStyle24"/>
          <w:b w:val="0"/>
          <w:sz w:val="28"/>
          <w:szCs w:val="28"/>
        </w:rPr>
        <w:t>–</w:t>
      </w:r>
      <w:r w:rsidRPr="00D5710E">
        <w:rPr>
          <w:rStyle w:val="FontStyle24"/>
          <w:b w:val="0"/>
          <w:sz w:val="28"/>
          <w:szCs w:val="28"/>
        </w:rPr>
        <w:t xml:space="preserve"> 1 час. Виды и причины возникновения наводнений. Основные характеристики поражающих факторов и экстремал</w:t>
      </w:r>
      <w:r w:rsidRPr="00D5710E">
        <w:rPr>
          <w:rStyle w:val="FontStyle24"/>
          <w:b w:val="0"/>
          <w:sz w:val="28"/>
          <w:szCs w:val="28"/>
        </w:rPr>
        <w:t>ь</w:t>
      </w:r>
      <w:r w:rsidRPr="00D5710E">
        <w:rPr>
          <w:rStyle w:val="FontStyle24"/>
          <w:b w:val="0"/>
          <w:sz w:val="28"/>
          <w:szCs w:val="28"/>
        </w:rPr>
        <w:t>ных условий при наводнениях. Особенности затоплений, вызванных авариями на гидротехнических сооружениях. Организация и технология ведения ПСР при наводнен</w:t>
      </w:r>
      <w:r w:rsidRPr="00D5710E">
        <w:rPr>
          <w:rStyle w:val="FontStyle24"/>
          <w:b w:val="0"/>
          <w:sz w:val="28"/>
          <w:szCs w:val="28"/>
        </w:rPr>
        <w:t>и</w:t>
      </w:r>
      <w:r w:rsidRPr="00D5710E">
        <w:rPr>
          <w:rStyle w:val="FontStyle24"/>
          <w:b w:val="0"/>
          <w:sz w:val="28"/>
          <w:szCs w:val="28"/>
        </w:rPr>
        <w:t>ях.</w:t>
      </w:r>
    </w:p>
    <w:p w:rsidR="001A61A1" w:rsidRPr="00D5710E" w:rsidRDefault="001A61A1" w:rsidP="005E0AD3">
      <w:pPr>
        <w:pStyle w:val="Style4"/>
        <w:widowControl/>
        <w:spacing w:line="240" w:lineRule="auto"/>
        <w:ind w:firstLine="709"/>
        <w:rPr>
          <w:rStyle w:val="FontStyle24"/>
          <w:b w:val="0"/>
          <w:sz w:val="28"/>
          <w:szCs w:val="28"/>
        </w:rPr>
      </w:pPr>
      <w:r w:rsidRPr="00D5710E">
        <w:rPr>
          <w:rStyle w:val="FontStyle24"/>
          <w:sz w:val="28"/>
          <w:szCs w:val="28"/>
        </w:rPr>
        <w:lastRenderedPageBreak/>
        <w:t>Занятие 7.</w:t>
      </w:r>
      <w:r w:rsidRPr="00D5710E">
        <w:rPr>
          <w:rStyle w:val="FontStyle24"/>
          <w:b w:val="0"/>
          <w:sz w:val="28"/>
          <w:szCs w:val="28"/>
        </w:rPr>
        <w:t xml:space="preserve"> Теоретическое </w:t>
      </w:r>
      <w:r w:rsidR="00F7479D" w:rsidRPr="00D5710E">
        <w:rPr>
          <w:rStyle w:val="FontStyle24"/>
          <w:b w:val="0"/>
          <w:sz w:val="28"/>
          <w:szCs w:val="28"/>
        </w:rPr>
        <w:t>–</w:t>
      </w:r>
      <w:r w:rsidRPr="00D5710E">
        <w:rPr>
          <w:rStyle w:val="FontStyle24"/>
          <w:b w:val="0"/>
          <w:sz w:val="28"/>
          <w:szCs w:val="28"/>
        </w:rPr>
        <w:t xml:space="preserve"> 1 час. Понятия об аварийном происшествии, инциденте и крушении поезда. Основные причины возникновения ЧС на ж</w:t>
      </w:r>
      <w:r w:rsidRPr="00D5710E">
        <w:rPr>
          <w:rStyle w:val="FontStyle24"/>
          <w:b w:val="0"/>
          <w:sz w:val="28"/>
          <w:szCs w:val="28"/>
        </w:rPr>
        <w:t>е</w:t>
      </w:r>
      <w:r w:rsidRPr="00D5710E">
        <w:rPr>
          <w:rStyle w:val="FontStyle24"/>
          <w:b w:val="0"/>
          <w:sz w:val="28"/>
          <w:szCs w:val="28"/>
        </w:rPr>
        <w:t>лезнодорожном транспорте, поражающие факторы. Состав аварийных служб, привлекаемых для ликвидации ЧС. Особенности ведения ПСР при пассажи</w:t>
      </w:r>
      <w:r w:rsidRPr="00D5710E">
        <w:rPr>
          <w:rStyle w:val="FontStyle24"/>
          <w:b w:val="0"/>
          <w:sz w:val="28"/>
          <w:szCs w:val="28"/>
        </w:rPr>
        <w:t>р</w:t>
      </w:r>
      <w:r w:rsidRPr="00D5710E">
        <w:rPr>
          <w:rStyle w:val="FontStyle24"/>
          <w:b w:val="0"/>
          <w:sz w:val="28"/>
          <w:szCs w:val="28"/>
        </w:rPr>
        <w:t>ских и грузовых ЧС. Информационные таблицы и аварийные карточки, испол</w:t>
      </w:r>
      <w:r w:rsidRPr="00D5710E">
        <w:rPr>
          <w:rStyle w:val="FontStyle24"/>
          <w:b w:val="0"/>
          <w:sz w:val="28"/>
          <w:szCs w:val="28"/>
        </w:rPr>
        <w:t>ь</w:t>
      </w:r>
      <w:r w:rsidRPr="00D5710E">
        <w:rPr>
          <w:rStyle w:val="FontStyle24"/>
          <w:b w:val="0"/>
          <w:sz w:val="28"/>
          <w:szCs w:val="28"/>
        </w:rPr>
        <w:t>зу</w:t>
      </w:r>
      <w:r w:rsidRPr="00D5710E">
        <w:rPr>
          <w:rStyle w:val="FontStyle24"/>
          <w:b w:val="0"/>
          <w:sz w:val="28"/>
          <w:szCs w:val="28"/>
        </w:rPr>
        <w:t>е</w:t>
      </w:r>
      <w:r w:rsidRPr="00D5710E">
        <w:rPr>
          <w:rStyle w:val="FontStyle24"/>
          <w:b w:val="0"/>
          <w:sz w:val="28"/>
          <w:szCs w:val="28"/>
        </w:rPr>
        <w:t>мые при перевозке опасных грузов.</w:t>
      </w:r>
    </w:p>
    <w:p w:rsidR="001A61A1" w:rsidRPr="00D5710E" w:rsidRDefault="001A61A1" w:rsidP="005E0AD3">
      <w:pPr>
        <w:pStyle w:val="Style4"/>
        <w:widowControl/>
        <w:spacing w:line="240" w:lineRule="auto"/>
        <w:ind w:firstLine="709"/>
        <w:rPr>
          <w:rStyle w:val="FontStyle24"/>
          <w:b w:val="0"/>
          <w:sz w:val="28"/>
          <w:szCs w:val="28"/>
        </w:rPr>
      </w:pPr>
      <w:r w:rsidRPr="00D5710E">
        <w:rPr>
          <w:rStyle w:val="FontStyle24"/>
          <w:sz w:val="28"/>
          <w:szCs w:val="28"/>
        </w:rPr>
        <w:t>Занятие 8.</w:t>
      </w:r>
      <w:r w:rsidRPr="00D5710E">
        <w:rPr>
          <w:rStyle w:val="FontStyle24"/>
          <w:b w:val="0"/>
          <w:sz w:val="28"/>
          <w:szCs w:val="28"/>
        </w:rPr>
        <w:t xml:space="preserve"> Теоретическое </w:t>
      </w:r>
      <w:r w:rsidR="00F7479D" w:rsidRPr="00D5710E">
        <w:rPr>
          <w:rStyle w:val="FontStyle24"/>
          <w:b w:val="0"/>
          <w:sz w:val="28"/>
          <w:szCs w:val="28"/>
        </w:rPr>
        <w:t>–</w:t>
      </w:r>
      <w:r w:rsidRPr="00D5710E">
        <w:rPr>
          <w:rStyle w:val="FontStyle24"/>
          <w:b w:val="0"/>
          <w:sz w:val="28"/>
          <w:szCs w:val="28"/>
        </w:rPr>
        <w:t xml:space="preserve"> 1 час. Понятия об аварийном происшествии и инциденте с воздушным транспортом. Основные причины возникновения ЧС на воздушном транспорте и поражающие факторы. Бортовые средства спас</w:t>
      </w:r>
      <w:r w:rsidRPr="00D5710E">
        <w:rPr>
          <w:rStyle w:val="FontStyle24"/>
          <w:b w:val="0"/>
          <w:sz w:val="28"/>
          <w:szCs w:val="28"/>
        </w:rPr>
        <w:t>е</w:t>
      </w:r>
      <w:r w:rsidRPr="00D5710E">
        <w:rPr>
          <w:rStyle w:val="FontStyle24"/>
          <w:b w:val="0"/>
          <w:sz w:val="28"/>
          <w:szCs w:val="28"/>
        </w:rPr>
        <w:t>ния. Состав аварийных сил, привлекаемых для ликв</w:t>
      </w:r>
      <w:r w:rsidRPr="00D5710E">
        <w:rPr>
          <w:rStyle w:val="FontStyle24"/>
          <w:b w:val="0"/>
          <w:sz w:val="28"/>
          <w:szCs w:val="28"/>
        </w:rPr>
        <w:t>и</w:t>
      </w:r>
      <w:r w:rsidRPr="00D5710E">
        <w:rPr>
          <w:rStyle w:val="FontStyle24"/>
          <w:b w:val="0"/>
          <w:sz w:val="28"/>
          <w:szCs w:val="28"/>
        </w:rPr>
        <w:t>дации ЧС.</w:t>
      </w:r>
    </w:p>
    <w:p w:rsidR="001A61A1" w:rsidRPr="00D5710E" w:rsidRDefault="001A61A1" w:rsidP="005E0AD3">
      <w:pPr>
        <w:pStyle w:val="Style4"/>
        <w:widowControl/>
        <w:spacing w:line="240" w:lineRule="auto"/>
        <w:ind w:firstLine="709"/>
        <w:rPr>
          <w:rStyle w:val="FontStyle24"/>
          <w:b w:val="0"/>
          <w:sz w:val="28"/>
          <w:szCs w:val="28"/>
        </w:rPr>
      </w:pPr>
      <w:r w:rsidRPr="00D5710E">
        <w:rPr>
          <w:rStyle w:val="FontStyle24"/>
          <w:b w:val="0"/>
          <w:sz w:val="28"/>
          <w:szCs w:val="28"/>
        </w:rPr>
        <w:t>Особенности ведения ПСР, приемы и способы эвакуации пассажиров и экипажа с ав</w:t>
      </w:r>
      <w:r w:rsidRPr="00D5710E">
        <w:rPr>
          <w:rStyle w:val="FontStyle24"/>
          <w:b w:val="0"/>
          <w:sz w:val="28"/>
          <w:szCs w:val="28"/>
        </w:rPr>
        <w:t>а</w:t>
      </w:r>
      <w:r w:rsidRPr="00D5710E">
        <w:rPr>
          <w:rStyle w:val="FontStyle24"/>
          <w:b w:val="0"/>
          <w:sz w:val="28"/>
          <w:szCs w:val="28"/>
        </w:rPr>
        <w:t>рийных воздушных судов.</w:t>
      </w:r>
    </w:p>
    <w:p w:rsidR="001A61A1" w:rsidRPr="00D5710E" w:rsidRDefault="001A61A1" w:rsidP="005E0AD3">
      <w:pPr>
        <w:pStyle w:val="Style4"/>
        <w:widowControl/>
        <w:spacing w:line="240" w:lineRule="auto"/>
        <w:ind w:firstLine="709"/>
        <w:rPr>
          <w:rStyle w:val="FontStyle24"/>
          <w:b w:val="0"/>
          <w:sz w:val="28"/>
          <w:szCs w:val="28"/>
        </w:rPr>
      </w:pPr>
      <w:r w:rsidRPr="00D5710E">
        <w:rPr>
          <w:rStyle w:val="FontStyle24"/>
          <w:sz w:val="28"/>
          <w:szCs w:val="28"/>
        </w:rPr>
        <w:t>Занятие 9.</w:t>
      </w:r>
      <w:r w:rsidRPr="00D5710E">
        <w:rPr>
          <w:rStyle w:val="FontStyle24"/>
          <w:b w:val="0"/>
          <w:sz w:val="28"/>
          <w:szCs w:val="28"/>
        </w:rPr>
        <w:t xml:space="preserve"> Теоретическое </w:t>
      </w:r>
      <w:r w:rsidR="00F7479D" w:rsidRPr="00D5710E">
        <w:rPr>
          <w:rStyle w:val="FontStyle24"/>
          <w:b w:val="0"/>
          <w:sz w:val="28"/>
          <w:szCs w:val="28"/>
        </w:rPr>
        <w:t>–</w:t>
      </w:r>
      <w:r w:rsidRPr="00D5710E">
        <w:rPr>
          <w:rStyle w:val="FontStyle24"/>
          <w:b w:val="0"/>
          <w:sz w:val="28"/>
          <w:szCs w:val="28"/>
        </w:rPr>
        <w:t xml:space="preserve"> 2 часа. Основные причины, приводящие к ЧС социального характера, последствия. Задачи, выполняемые силами РСЧС в районах социальной напряженности и боевых действий. Организация и пров</w:t>
      </w:r>
      <w:r w:rsidRPr="00D5710E">
        <w:rPr>
          <w:rStyle w:val="FontStyle24"/>
          <w:b w:val="0"/>
          <w:sz w:val="28"/>
          <w:szCs w:val="28"/>
        </w:rPr>
        <w:t>е</w:t>
      </w:r>
      <w:r w:rsidRPr="00D5710E">
        <w:rPr>
          <w:rStyle w:val="FontStyle24"/>
          <w:b w:val="0"/>
          <w:sz w:val="28"/>
          <w:szCs w:val="28"/>
        </w:rPr>
        <w:t>дение гуманитарных операций (эвакуация беженцев, доставка гуманитарной помощи, развертывание объектов первоочередного жизнеобеспечения, пров</w:t>
      </w:r>
      <w:r w:rsidRPr="00D5710E">
        <w:rPr>
          <w:rStyle w:val="FontStyle24"/>
          <w:b w:val="0"/>
          <w:sz w:val="28"/>
          <w:szCs w:val="28"/>
        </w:rPr>
        <w:t>е</w:t>
      </w:r>
      <w:r w:rsidRPr="00D5710E">
        <w:rPr>
          <w:rStyle w:val="FontStyle24"/>
          <w:b w:val="0"/>
          <w:sz w:val="28"/>
          <w:szCs w:val="28"/>
        </w:rPr>
        <w:t>дение ПСР). Международные организации, принимающие участие в оказании помощи п</w:t>
      </w:r>
      <w:r w:rsidRPr="00D5710E">
        <w:rPr>
          <w:rStyle w:val="FontStyle24"/>
          <w:b w:val="0"/>
          <w:sz w:val="28"/>
          <w:szCs w:val="28"/>
        </w:rPr>
        <w:t>о</w:t>
      </w:r>
      <w:r w:rsidRPr="00D5710E">
        <w:rPr>
          <w:rStyle w:val="FontStyle24"/>
          <w:b w:val="0"/>
          <w:sz w:val="28"/>
          <w:szCs w:val="28"/>
        </w:rPr>
        <w:t>страдавшим районам.</w:t>
      </w:r>
    </w:p>
    <w:p w:rsidR="001A61A1" w:rsidRPr="00D5710E" w:rsidRDefault="001A61A1" w:rsidP="005E0AD3">
      <w:pPr>
        <w:pStyle w:val="Style9"/>
        <w:widowControl/>
        <w:spacing w:line="240" w:lineRule="auto"/>
        <w:ind w:firstLine="0"/>
        <w:rPr>
          <w:rStyle w:val="FontStyle30"/>
          <w:b/>
          <w:sz w:val="28"/>
          <w:szCs w:val="28"/>
        </w:rPr>
      </w:pPr>
    </w:p>
    <w:p w:rsidR="00E62654" w:rsidRPr="00D5710E" w:rsidRDefault="001A61A1" w:rsidP="005E0AD3">
      <w:pPr>
        <w:pStyle w:val="Style9"/>
        <w:widowControl/>
        <w:spacing w:line="240" w:lineRule="auto"/>
        <w:ind w:firstLine="0"/>
        <w:jc w:val="center"/>
        <w:rPr>
          <w:rStyle w:val="FontStyle30"/>
          <w:b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Тема 2. Технические средства, оборудование, инструменты, приборы,</w:t>
      </w:r>
    </w:p>
    <w:p w:rsidR="001A61A1" w:rsidRPr="00D5710E" w:rsidRDefault="001A61A1" w:rsidP="005E0AD3">
      <w:pPr>
        <w:pStyle w:val="Style9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механизмы, пр</w:t>
      </w:r>
      <w:r w:rsidRPr="00D5710E">
        <w:rPr>
          <w:rStyle w:val="FontStyle30"/>
          <w:b/>
          <w:sz w:val="28"/>
          <w:szCs w:val="28"/>
        </w:rPr>
        <w:t>и</w:t>
      </w:r>
      <w:r w:rsidRPr="00D5710E">
        <w:rPr>
          <w:rStyle w:val="FontStyle30"/>
          <w:b/>
          <w:sz w:val="28"/>
          <w:szCs w:val="28"/>
        </w:rPr>
        <w:t>способления, применяемые при ведении ПСР</w:t>
      </w:r>
    </w:p>
    <w:p w:rsidR="001A61A1" w:rsidRPr="00D5710E" w:rsidRDefault="001A61A1" w:rsidP="006141F9">
      <w:pPr>
        <w:pStyle w:val="Style4"/>
        <w:widowControl/>
        <w:spacing w:line="240" w:lineRule="auto"/>
        <w:ind w:firstLine="709"/>
        <w:rPr>
          <w:rStyle w:val="FontStyle24"/>
          <w:b w:val="0"/>
          <w:spacing w:val="-4"/>
          <w:sz w:val="28"/>
          <w:szCs w:val="28"/>
        </w:rPr>
      </w:pPr>
      <w:r w:rsidRPr="00D5710E">
        <w:rPr>
          <w:rStyle w:val="FontStyle24"/>
          <w:spacing w:val="-4"/>
          <w:sz w:val="28"/>
          <w:szCs w:val="28"/>
        </w:rPr>
        <w:t>Занятия 1 и 2.</w:t>
      </w:r>
      <w:r w:rsidRPr="00D5710E">
        <w:rPr>
          <w:rStyle w:val="FontStyle24"/>
          <w:b w:val="0"/>
          <w:spacing w:val="-4"/>
          <w:sz w:val="28"/>
          <w:szCs w:val="28"/>
        </w:rPr>
        <w:t xml:space="preserve"> Групповые </w:t>
      </w:r>
      <w:r w:rsidR="00F7479D" w:rsidRPr="00D5710E">
        <w:rPr>
          <w:rStyle w:val="FontStyle24"/>
          <w:b w:val="0"/>
          <w:spacing w:val="-4"/>
          <w:sz w:val="28"/>
          <w:szCs w:val="28"/>
        </w:rPr>
        <w:t>–</w:t>
      </w:r>
      <w:r w:rsidRPr="00D5710E">
        <w:rPr>
          <w:rStyle w:val="FontStyle24"/>
          <w:b w:val="0"/>
          <w:spacing w:val="-4"/>
          <w:sz w:val="28"/>
          <w:szCs w:val="28"/>
        </w:rPr>
        <w:t xml:space="preserve"> по 2 часа. Назначение, состав, тактико-технические характеристики, устройство и возможности штатного гидравлическ</w:t>
      </w:r>
      <w:r w:rsidRPr="00D5710E">
        <w:rPr>
          <w:rStyle w:val="FontStyle24"/>
          <w:b w:val="0"/>
          <w:spacing w:val="-4"/>
          <w:sz w:val="28"/>
          <w:szCs w:val="28"/>
        </w:rPr>
        <w:t>о</w:t>
      </w:r>
      <w:r w:rsidRPr="00D5710E">
        <w:rPr>
          <w:rStyle w:val="FontStyle24"/>
          <w:b w:val="0"/>
          <w:spacing w:val="-4"/>
          <w:sz w:val="28"/>
          <w:szCs w:val="28"/>
        </w:rPr>
        <w:t>го аварийно-спасательного инструмента (ГАСИ). Гидравлические схемы штатных ГАСИ. Сравнительные характеристики и критерии подбора для ведения ПСР Г</w:t>
      </w:r>
      <w:r w:rsidRPr="00D5710E">
        <w:rPr>
          <w:rStyle w:val="FontStyle24"/>
          <w:b w:val="0"/>
          <w:spacing w:val="-4"/>
          <w:sz w:val="28"/>
          <w:szCs w:val="28"/>
        </w:rPr>
        <w:t>А</w:t>
      </w:r>
      <w:r w:rsidRPr="00D5710E">
        <w:rPr>
          <w:rStyle w:val="FontStyle24"/>
          <w:b w:val="0"/>
          <w:spacing w:val="-4"/>
          <w:sz w:val="28"/>
          <w:szCs w:val="28"/>
        </w:rPr>
        <w:t>СИ отечественного и зарубежного производства. Аварийно-спасательное обор</w:t>
      </w:r>
      <w:r w:rsidRPr="00D5710E">
        <w:rPr>
          <w:rStyle w:val="FontStyle24"/>
          <w:b w:val="0"/>
          <w:spacing w:val="-4"/>
          <w:sz w:val="28"/>
          <w:szCs w:val="28"/>
        </w:rPr>
        <w:t>у</w:t>
      </w:r>
      <w:r w:rsidRPr="00D5710E">
        <w:rPr>
          <w:rStyle w:val="FontStyle24"/>
          <w:b w:val="0"/>
          <w:spacing w:val="-4"/>
          <w:sz w:val="28"/>
          <w:szCs w:val="28"/>
        </w:rPr>
        <w:t>дование и инструмент аварийно-спасательных машин (АСМ).</w:t>
      </w:r>
    </w:p>
    <w:p w:rsidR="001A61A1" w:rsidRPr="00D5710E" w:rsidRDefault="001A61A1" w:rsidP="006141F9">
      <w:pPr>
        <w:pStyle w:val="Style4"/>
        <w:widowControl/>
        <w:spacing w:line="240" w:lineRule="auto"/>
        <w:ind w:firstLine="709"/>
        <w:rPr>
          <w:rStyle w:val="FontStyle24"/>
          <w:b w:val="0"/>
          <w:sz w:val="28"/>
          <w:szCs w:val="28"/>
        </w:rPr>
      </w:pPr>
      <w:r w:rsidRPr="00D5710E">
        <w:rPr>
          <w:rStyle w:val="FontStyle24"/>
          <w:sz w:val="28"/>
          <w:szCs w:val="28"/>
        </w:rPr>
        <w:t>Занятие 3.</w:t>
      </w:r>
      <w:r w:rsidRPr="00D5710E">
        <w:rPr>
          <w:rStyle w:val="FontStyle24"/>
          <w:b w:val="0"/>
          <w:sz w:val="28"/>
          <w:szCs w:val="28"/>
        </w:rPr>
        <w:t xml:space="preserve"> Групповое </w:t>
      </w:r>
      <w:r w:rsidR="00F7479D" w:rsidRPr="00D5710E">
        <w:rPr>
          <w:rStyle w:val="FontStyle24"/>
          <w:b w:val="0"/>
          <w:sz w:val="28"/>
          <w:szCs w:val="28"/>
        </w:rPr>
        <w:t>–</w:t>
      </w:r>
      <w:r w:rsidRPr="00D5710E">
        <w:rPr>
          <w:rStyle w:val="FontStyle24"/>
          <w:b w:val="0"/>
          <w:sz w:val="28"/>
          <w:szCs w:val="28"/>
        </w:rPr>
        <w:t xml:space="preserve"> 2 часа. Назначение, технические характеристики, устройство и возможности электроинструмента: перфораторов ИЭ-4707А; ИЭ-47-09Б; ИЭ-47113; машины ручной ИС-50М; ножниц ручных ИЭ-5407 (220 В). Назначение, техн</w:t>
      </w:r>
      <w:r w:rsidRPr="00D5710E">
        <w:rPr>
          <w:rStyle w:val="FontStyle24"/>
          <w:b w:val="0"/>
          <w:sz w:val="28"/>
          <w:szCs w:val="28"/>
        </w:rPr>
        <w:t>и</w:t>
      </w:r>
      <w:r w:rsidRPr="00D5710E">
        <w:rPr>
          <w:rStyle w:val="FontStyle24"/>
          <w:b w:val="0"/>
          <w:sz w:val="28"/>
          <w:szCs w:val="28"/>
        </w:rPr>
        <w:t>ческие характеристики, устройство и возможности молотков ИЭ-4207Б, ИЭ-4211А, ИЭ-4213А; углошлифовальных машин ИЭ-2106, 2107; машин отрезных МЭС-2204 (220 В). Назначение, технические характ</w:t>
      </w:r>
      <w:r w:rsidRPr="00D5710E">
        <w:rPr>
          <w:rStyle w:val="FontStyle24"/>
          <w:b w:val="0"/>
          <w:sz w:val="28"/>
          <w:szCs w:val="28"/>
        </w:rPr>
        <w:t>е</w:t>
      </w:r>
      <w:r w:rsidRPr="00D5710E">
        <w:rPr>
          <w:rStyle w:val="FontStyle24"/>
          <w:b w:val="0"/>
          <w:sz w:val="28"/>
          <w:szCs w:val="28"/>
        </w:rPr>
        <w:t xml:space="preserve">ристики, устройство и возможности электроинструмента типа </w:t>
      </w:r>
      <w:r w:rsidR="006141F9" w:rsidRPr="00D5710E">
        <w:rPr>
          <w:rStyle w:val="FontStyle24"/>
          <w:b w:val="0"/>
          <w:sz w:val="28"/>
          <w:szCs w:val="28"/>
        </w:rPr>
        <w:t>«</w:t>
      </w:r>
      <w:r w:rsidRPr="00D5710E">
        <w:rPr>
          <w:rStyle w:val="FontStyle24"/>
          <w:b w:val="0"/>
          <w:sz w:val="28"/>
          <w:szCs w:val="28"/>
        </w:rPr>
        <w:t>Блэк энд Дэккер</w:t>
      </w:r>
      <w:r w:rsidR="006141F9" w:rsidRPr="00D5710E">
        <w:rPr>
          <w:rStyle w:val="FontStyle24"/>
          <w:b w:val="0"/>
          <w:sz w:val="28"/>
          <w:szCs w:val="28"/>
        </w:rPr>
        <w:t>»</w:t>
      </w:r>
      <w:r w:rsidRPr="00D5710E">
        <w:rPr>
          <w:rStyle w:val="FontStyle24"/>
          <w:b w:val="0"/>
          <w:sz w:val="28"/>
          <w:szCs w:val="28"/>
        </w:rPr>
        <w:t xml:space="preserve"> (24 В). Аварийно-спасательное оборудование и и</w:t>
      </w:r>
      <w:r w:rsidRPr="00D5710E">
        <w:rPr>
          <w:rStyle w:val="FontStyle24"/>
          <w:b w:val="0"/>
          <w:sz w:val="28"/>
          <w:szCs w:val="28"/>
        </w:rPr>
        <w:t>н</w:t>
      </w:r>
      <w:r w:rsidRPr="00D5710E">
        <w:rPr>
          <w:rStyle w:val="FontStyle24"/>
          <w:b w:val="0"/>
          <w:sz w:val="28"/>
          <w:szCs w:val="28"/>
        </w:rPr>
        <w:t>струмент АСМ.</w:t>
      </w:r>
    </w:p>
    <w:p w:rsidR="001A61A1" w:rsidRPr="00D5710E" w:rsidRDefault="001A61A1" w:rsidP="006141F9">
      <w:pPr>
        <w:pStyle w:val="Style4"/>
        <w:widowControl/>
        <w:spacing w:line="240" w:lineRule="auto"/>
        <w:ind w:firstLine="709"/>
        <w:rPr>
          <w:rStyle w:val="FontStyle24"/>
          <w:b w:val="0"/>
          <w:sz w:val="28"/>
          <w:szCs w:val="28"/>
        </w:rPr>
      </w:pPr>
      <w:r w:rsidRPr="00D5710E">
        <w:rPr>
          <w:rStyle w:val="FontStyle24"/>
          <w:sz w:val="28"/>
          <w:szCs w:val="28"/>
        </w:rPr>
        <w:t>Занятие 4.</w:t>
      </w:r>
      <w:r w:rsidRPr="00D5710E">
        <w:rPr>
          <w:rStyle w:val="FontStyle24"/>
          <w:b w:val="0"/>
          <w:sz w:val="28"/>
          <w:szCs w:val="28"/>
        </w:rPr>
        <w:t xml:space="preserve"> Групповое</w:t>
      </w:r>
      <w:r w:rsidR="00620F62" w:rsidRPr="00D5710E">
        <w:rPr>
          <w:rStyle w:val="FontStyle24"/>
          <w:b w:val="0"/>
          <w:sz w:val="28"/>
          <w:szCs w:val="28"/>
        </w:rPr>
        <w:t xml:space="preserve"> </w:t>
      </w:r>
      <w:r w:rsidR="00F7479D" w:rsidRPr="00D5710E">
        <w:rPr>
          <w:rStyle w:val="FontStyle24"/>
          <w:b w:val="0"/>
          <w:sz w:val="28"/>
          <w:szCs w:val="28"/>
        </w:rPr>
        <w:t>–</w:t>
      </w:r>
      <w:r w:rsidRPr="00D5710E">
        <w:rPr>
          <w:rStyle w:val="FontStyle24"/>
          <w:b w:val="0"/>
          <w:sz w:val="28"/>
          <w:szCs w:val="28"/>
        </w:rPr>
        <w:t xml:space="preserve"> 3 часа. Назначение, технические характеристики, устройство и возможности механизмов ударного действия (перфораторы, бет</w:t>
      </w:r>
      <w:r w:rsidRPr="00D5710E">
        <w:rPr>
          <w:rStyle w:val="FontStyle24"/>
          <w:b w:val="0"/>
          <w:sz w:val="28"/>
          <w:szCs w:val="28"/>
        </w:rPr>
        <w:t>о</w:t>
      </w:r>
      <w:r w:rsidRPr="00D5710E">
        <w:rPr>
          <w:rStyle w:val="FontStyle24"/>
          <w:b w:val="0"/>
          <w:sz w:val="28"/>
          <w:szCs w:val="28"/>
        </w:rPr>
        <w:t>нодробилки, молоты-перфораторы). Аварийно-спасательное оборудование и инструмент АСМ (плавающих и сух</w:t>
      </w:r>
      <w:r w:rsidRPr="00D5710E">
        <w:rPr>
          <w:rStyle w:val="FontStyle24"/>
          <w:b w:val="0"/>
          <w:sz w:val="28"/>
          <w:szCs w:val="28"/>
        </w:rPr>
        <w:t>о</w:t>
      </w:r>
      <w:r w:rsidRPr="00D5710E">
        <w:rPr>
          <w:rStyle w:val="FontStyle24"/>
          <w:b w:val="0"/>
          <w:sz w:val="28"/>
          <w:szCs w:val="28"/>
        </w:rPr>
        <w:t>путных) типа ЗИЛ-497200, 4906.</w:t>
      </w:r>
    </w:p>
    <w:p w:rsidR="001A61A1" w:rsidRPr="00D5710E" w:rsidRDefault="001A61A1" w:rsidP="006141F9">
      <w:pPr>
        <w:pStyle w:val="Style17"/>
        <w:widowControl/>
        <w:ind w:firstLine="709"/>
        <w:jc w:val="both"/>
        <w:rPr>
          <w:rStyle w:val="FontStyle24"/>
          <w:b w:val="0"/>
          <w:sz w:val="28"/>
          <w:szCs w:val="28"/>
        </w:rPr>
      </w:pPr>
      <w:r w:rsidRPr="00D5710E">
        <w:rPr>
          <w:rStyle w:val="FontStyle24"/>
          <w:sz w:val="28"/>
          <w:szCs w:val="28"/>
        </w:rPr>
        <w:t>Занятие 5.</w:t>
      </w:r>
      <w:r w:rsidRPr="00D5710E">
        <w:rPr>
          <w:rStyle w:val="FontStyle24"/>
          <w:b w:val="0"/>
          <w:sz w:val="28"/>
          <w:szCs w:val="28"/>
        </w:rPr>
        <w:t xml:space="preserve"> Групповое </w:t>
      </w:r>
      <w:r w:rsidR="00F7479D" w:rsidRPr="00D5710E">
        <w:rPr>
          <w:rStyle w:val="FontStyle24"/>
          <w:b w:val="0"/>
          <w:sz w:val="28"/>
          <w:szCs w:val="28"/>
        </w:rPr>
        <w:t>–</w:t>
      </w:r>
      <w:r w:rsidRPr="00D5710E">
        <w:rPr>
          <w:rStyle w:val="FontStyle24"/>
          <w:b w:val="0"/>
          <w:sz w:val="28"/>
          <w:szCs w:val="28"/>
        </w:rPr>
        <w:t xml:space="preserve"> 3 часа. Назначение, технические характеристики, устройство и возможности штатных мотопил и бензорезов. Аварийно-спасательное оборудование и инструмент аварийно-спасательных автомоб</w:t>
      </w:r>
      <w:r w:rsidRPr="00D5710E">
        <w:rPr>
          <w:rStyle w:val="FontStyle24"/>
          <w:b w:val="0"/>
          <w:sz w:val="28"/>
          <w:szCs w:val="28"/>
        </w:rPr>
        <w:t>и</w:t>
      </w:r>
      <w:r w:rsidRPr="00D5710E">
        <w:rPr>
          <w:rStyle w:val="FontStyle24"/>
          <w:b w:val="0"/>
          <w:sz w:val="28"/>
          <w:szCs w:val="28"/>
        </w:rPr>
        <w:t>лей.</w:t>
      </w:r>
    </w:p>
    <w:p w:rsidR="001A61A1" w:rsidRPr="00D5710E" w:rsidRDefault="001A61A1" w:rsidP="006141F9">
      <w:pPr>
        <w:pStyle w:val="Style17"/>
        <w:widowControl/>
        <w:ind w:firstLine="709"/>
        <w:jc w:val="both"/>
        <w:rPr>
          <w:rStyle w:val="FontStyle24"/>
          <w:b w:val="0"/>
          <w:sz w:val="28"/>
          <w:szCs w:val="28"/>
        </w:rPr>
      </w:pPr>
      <w:r w:rsidRPr="00D5710E">
        <w:rPr>
          <w:rStyle w:val="FontStyle24"/>
          <w:sz w:val="28"/>
          <w:szCs w:val="28"/>
        </w:rPr>
        <w:lastRenderedPageBreak/>
        <w:t>Занятие 6.</w:t>
      </w:r>
      <w:r w:rsidRPr="00D5710E">
        <w:rPr>
          <w:rStyle w:val="FontStyle24"/>
          <w:b w:val="0"/>
          <w:sz w:val="28"/>
          <w:szCs w:val="28"/>
        </w:rPr>
        <w:t xml:space="preserve"> Теоретическое </w:t>
      </w:r>
      <w:r w:rsidR="00F7479D" w:rsidRPr="00D5710E">
        <w:rPr>
          <w:rStyle w:val="FontStyle24"/>
          <w:b w:val="0"/>
          <w:sz w:val="28"/>
          <w:szCs w:val="28"/>
        </w:rPr>
        <w:t>–</w:t>
      </w:r>
      <w:r w:rsidRPr="00D5710E">
        <w:rPr>
          <w:rStyle w:val="FontStyle24"/>
          <w:b w:val="0"/>
          <w:sz w:val="28"/>
          <w:szCs w:val="28"/>
        </w:rPr>
        <w:t xml:space="preserve"> 2 часа. Штатные технические средства пои</w:t>
      </w:r>
      <w:r w:rsidRPr="00D5710E">
        <w:rPr>
          <w:rStyle w:val="FontStyle24"/>
          <w:b w:val="0"/>
          <w:sz w:val="28"/>
          <w:szCs w:val="28"/>
        </w:rPr>
        <w:t>с</w:t>
      </w:r>
      <w:r w:rsidRPr="00D5710E">
        <w:rPr>
          <w:rStyle w:val="FontStyle24"/>
          <w:b w:val="0"/>
          <w:sz w:val="28"/>
          <w:szCs w:val="28"/>
        </w:rPr>
        <w:t>ка людей. Назначение, тактико-технические характеристики, устройство, пр</w:t>
      </w:r>
      <w:r w:rsidRPr="00D5710E">
        <w:rPr>
          <w:rStyle w:val="FontStyle24"/>
          <w:b w:val="0"/>
          <w:sz w:val="28"/>
          <w:szCs w:val="28"/>
        </w:rPr>
        <w:t>а</w:t>
      </w:r>
      <w:r w:rsidRPr="00D5710E">
        <w:rPr>
          <w:rStyle w:val="FontStyle24"/>
          <w:b w:val="0"/>
          <w:sz w:val="28"/>
          <w:szCs w:val="28"/>
        </w:rPr>
        <w:t>вила польз</w:t>
      </w:r>
      <w:r w:rsidRPr="00D5710E">
        <w:rPr>
          <w:rStyle w:val="FontStyle24"/>
          <w:b w:val="0"/>
          <w:sz w:val="28"/>
          <w:szCs w:val="28"/>
        </w:rPr>
        <w:t>о</w:t>
      </w:r>
      <w:r w:rsidRPr="00D5710E">
        <w:rPr>
          <w:rStyle w:val="FontStyle24"/>
          <w:b w:val="0"/>
          <w:sz w:val="28"/>
          <w:szCs w:val="28"/>
        </w:rPr>
        <w:t>вания.</w:t>
      </w:r>
    </w:p>
    <w:p w:rsidR="001A61A1" w:rsidRPr="00D5710E" w:rsidRDefault="001A61A1" w:rsidP="006141F9">
      <w:pPr>
        <w:pStyle w:val="Style17"/>
        <w:widowControl/>
        <w:ind w:firstLine="709"/>
        <w:jc w:val="both"/>
        <w:rPr>
          <w:rStyle w:val="FontStyle24"/>
          <w:b w:val="0"/>
          <w:sz w:val="28"/>
          <w:szCs w:val="28"/>
        </w:rPr>
      </w:pPr>
      <w:r w:rsidRPr="00D5710E">
        <w:rPr>
          <w:rStyle w:val="FontStyle24"/>
          <w:sz w:val="28"/>
          <w:szCs w:val="28"/>
        </w:rPr>
        <w:t>Занятие 7.</w:t>
      </w:r>
      <w:r w:rsidRPr="00D5710E">
        <w:rPr>
          <w:rStyle w:val="FontStyle24"/>
          <w:b w:val="0"/>
          <w:sz w:val="28"/>
          <w:szCs w:val="28"/>
        </w:rPr>
        <w:t xml:space="preserve"> Практическое </w:t>
      </w:r>
      <w:r w:rsidR="00F7479D" w:rsidRPr="00D5710E">
        <w:rPr>
          <w:rStyle w:val="FontStyle24"/>
          <w:b w:val="0"/>
          <w:sz w:val="28"/>
          <w:szCs w:val="28"/>
        </w:rPr>
        <w:t>–</w:t>
      </w:r>
      <w:r w:rsidRPr="00D5710E">
        <w:rPr>
          <w:rStyle w:val="FontStyle24"/>
          <w:b w:val="0"/>
          <w:sz w:val="28"/>
          <w:szCs w:val="28"/>
        </w:rPr>
        <w:t xml:space="preserve"> 2 часа. Ведение поиска людей с помощью технических средств в различных чрезвычайных условиях. Техническое обсл</w:t>
      </w:r>
      <w:r w:rsidRPr="00D5710E">
        <w:rPr>
          <w:rStyle w:val="FontStyle24"/>
          <w:b w:val="0"/>
          <w:sz w:val="28"/>
          <w:szCs w:val="28"/>
        </w:rPr>
        <w:t>у</w:t>
      </w:r>
      <w:r w:rsidRPr="00D5710E">
        <w:rPr>
          <w:rStyle w:val="FontStyle24"/>
          <w:b w:val="0"/>
          <w:sz w:val="28"/>
          <w:szCs w:val="28"/>
        </w:rPr>
        <w:t>живание средств п</w:t>
      </w:r>
      <w:r w:rsidRPr="00D5710E">
        <w:rPr>
          <w:rStyle w:val="FontStyle24"/>
          <w:b w:val="0"/>
          <w:sz w:val="28"/>
          <w:szCs w:val="28"/>
        </w:rPr>
        <w:t>о</w:t>
      </w:r>
      <w:r w:rsidRPr="00D5710E">
        <w:rPr>
          <w:rStyle w:val="FontStyle24"/>
          <w:b w:val="0"/>
          <w:sz w:val="28"/>
          <w:szCs w:val="28"/>
        </w:rPr>
        <w:t>иска.</w:t>
      </w:r>
    </w:p>
    <w:p w:rsidR="00D81812" w:rsidRPr="00D5710E" w:rsidRDefault="00D81812" w:rsidP="005E0AD3">
      <w:pPr>
        <w:pStyle w:val="Style15"/>
        <w:widowControl/>
        <w:jc w:val="center"/>
        <w:rPr>
          <w:rStyle w:val="FontStyle30"/>
          <w:sz w:val="28"/>
          <w:szCs w:val="28"/>
        </w:rPr>
      </w:pPr>
    </w:p>
    <w:p w:rsidR="001A61A1" w:rsidRPr="00D5710E" w:rsidRDefault="001A61A1" w:rsidP="005E0AD3">
      <w:pPr>
        <w:pStyle w:val="Style15"/>
        <w:widowControl/>
        <w:jc w:val="center"/>
        <w:rPr>
          <w:b/>
          <w:sz w:val="28"/>
          <w:szCs w:val="28"/>
        </w:rPr>
      </w:pPr>
      <w:r w:rsidRPr="00D5710E">
        <w:rPr>
          <w:rStyle w:val="FontStyle30"/>
          <w:b/>
          <w:sz w:val="28"/>
          <w:szCs w:val="28"/>
        </w:rPr>
        <w:t>Тема 3. Техническое обслуживание аварийно-спасательных средств.</w:t>
      </w:r>
      <w:r w:rsidR="00F7479D" w:rsidRPr="00D5710E">
        <w:rPr>
          <w:rStyle w:val="FontStyle30"/>
          <w:b/>
          <w:sz w:val="28"/>
          <w:szCs w:val="28"/>
        </w:rPr>
        <w:br/>
      </w:r>
      <w:r w:rsidRPr="00D5710E">
        <w:rPr>
          <w:rStyle w:val="FontStyle30"/>
          <w:b/>
          <w:sz w:val="28"/>
          <w:szCs w:val="28"/>
        </w:rPr>
        <w:t>Отработка</w:t>
      </w:r>
      <w:r w:rsidR="00F7479D" w:rsidRPr="00D5710E">
        <w:rPr>
          <w:rStyle w:val="FontStyle30"/>
          <w:b/>
          <w:sz w:val="28"/>
          <w:szCs w:val="28"/>
        </w:rPr>
        <w:t xml:space="preserve"> </w:t>
      </w:r>
      <w:r w:rsidRPr="00D5710E">
        <w:rPr>
          <w:rStyle w:val="FontStyle30"/>
          <w:b/>
          <w:sz w:val="28"/>
          <w:szCs w:val="28"/>
        </w:rPr>
        <w:t>практ</w:t>
      </w:r>
      <w:r w:rsidRPr="00D5710E">
        <w:rPr>
          <w:rStyle w:val="FontStyle30"/>
          <w:b/>
          <w:sz w:val="28"/>
          <w:szCs w:val="28"/>
        </w:rPr>
        <w:t>и</w:t>
      </w:r>
      <w:r w:rsidRPr="00D5710E">
        <w:rPr>
          <w:rStyle w:val="FontStyle30"/>
          <w:b/>
          <w:sz w:val="28"/>
          <w:szCs w:val="28"/>
        </w:rPr>
        <w:t xml:space="preserve">ческих навыков в техническом обслуживании </w:t>
      </w:r>
      <w:r w:rsidR="00F7479D" w:rsidRPr="00D5710E">
        <w:rPr>
          <w:rStyle w:val="FontStyle30"/>
          <w:b/>
          <w:sz w:val="28"/>
          <w:szCs w:val="28"/>
        </w:rPr>
        <w:br/>
      </w:r>
      <w:r w:rsidRPr="00D5710E">
        <w:rPr>
          <w:rStyle w:val="FontStyle30"/>
          <w:b/>
          <w:sz w:val="28"/>
          <w:szCs w:val="28"/>
        </w:rPr>
        <w:t>аварийно-спасательных средств</w:t>
      </w:r>
    </w:p>
    <w:p w:rsidR="001A61A1" w:rsidRPr="00D5710E" w:rsidRDefault="001A61A1" w:rsidP="005E0AD3">
      <w:pPr>
        <w:pStyle w:val="Style4"/>
        <w:widowControl/>
        <w:spacing w:line="240" w:lineRule="auto"/>
        <w:ind w:firstLine="709"/>
        <w:rPr>
          <w:rStyle w:val="FontStyle24"/>
          <w:b w:val="0"/>
          <w:sz w:val="28"/>
          <w:szCs w:val="28"/>
        </w:rPr>
      </w:pPr>
      <w:r w:rsidRPr="00D5710E">
        <w:rPr>
          <w:rStyle w:val="FontStyle24"/>
          <w:sz w:val="28"/>
          <w:szCs w:val="28"/>
        </w:rPr>
        <w:t>Занятие 1.</w:t>
      </w:r>
      <w:r w:rsidRPr="00D5710E">
        <w:rPr>
          <w:rStyle w:val="FontStyle24"/>
          <w:b w:val="0"/>
          <w:sz w:val="28"/>
          <w:szCs w:val="28"/>
        </w:rPr>
        <w:t xml:space="preserve"> Групповое </w:t>
      </w:r>
      <w:r w:rsidR="00F7479D" w:rsidRPr="00D5710E">
        <w:rPr>
          <w:rStyle w:val="FontStyle24"/>
          <w:b w:val="0"/>
          <w:sz w:val="28"/>
          <w:szCs w:val="28"/>
        </w:rPr>
        <w:t>–</w:t>
      </w:r>
      <w:r w:rsidRPr="00D5710E">
        <w:rPr>
          <w:rStyle w:val="FontStyle24"/>
          <w:b w:val="0"/>
          <w:sz w:val="28"/>
          <w:szCs w:val="28"/>
        </w:rPr>
        <w:t xml:space="preserve"> 2 часа. Общие требования нормативно-технических документов по техобслуживанию и ремонту аварийно-спасательных средств (приказы, ГОСТы, наставления, инструкции и др.). Во</w:t>
      </w:r>
      <w:r w:rsidRPr="00D5710E">
        <w:rPr>
          <w:rStyle w:val="FontStyle24"/>
          <w:b w:val="0"/>
          <w:sz w:val="28"/>
          <w:szCs w:val="28"/>
        </w:rPr>
        <w:t>з</w:t>
      </w:r>
      <w:r w:rsidRPr="00D5710E">
        <w:rPr>
          <w:rStyle w:val="FontStyle24"/>
          <w:b w:val="0"/>
          <w:sz w:val="28"/>
          <w:szCs w:val="28"/>
        </w:rPr>
        <w:t>можные неисправности подъемно-транспортных приспособлений, способы их устранения. Возможные неисправности штатных ГАСИ и порядок их устран</w:t>
      </w:r>
      <w:r w:rsidRPr="00D5710E">
        <w:rPr>
          <w:rStyle w:val="FontStyle24"/>
          <w:b w:val="0"/>
          <w:sz w:val="28"/>
          <w:szCs w:val="28"/>
        </w:rPr>
        <w:t>е</w:t>
      </w:r>
      <w:r w:rsidRPr="00D5710E">
        <w:rPr>
          <w:rStyle w:val="FontStyle24"/>
          <w:b w:val="0"/>
          <w:sz w:val="28"/>
          <w:szCs w:val="28"/>
        </w:rPr>
        <w:t>ния. Подготовка к работе по техобслуживанию и порядок проведения технич</w:t>
      </w:r>
      <w:r w:rsidRPr="00D5710E">
        <w:rPr>
          <w:rStyle w:val="FontStyle24"/>
          <w:b w:val="0"/>
          <w:sz w:val="28"/>
          <w:szCs w:val="28"/>
        </w:rPr>
        <w:t>е</w:t>
      </w:r>
      <w:r w:rsidRPr="00D5710E">
        <w:rPr>
          <w:rStyle w:val="FontStyle24"/>
          <w:b w:val="0"/>
          <w:sz w:val="28"/>
          <w:szCs w:val="28"/>
        </w:rPr>
        <w:t>ского обслуживания ГАСИ.</w:t>
      </w:r>
    </w:p>
    <w:p w:rsidR="001A61A1" w:rsidRPr="00D5710E" w:rsidRDefault="001A61A1" w:rsidP="005E0AD3">
      <w:pPr>
        <w:pStyle w:val="Style4"/>
        <w:widowControl/>
        <w:spacing w:line="240" w:lineRule="auto"/>
        <w:ind w:firstLine="709"/>
        <w:rPr>
          <w:rStyle w:val="FontStyle24"/>
          <w:b w:val="0"/>
          <w:sz w:val="28"/>
          <w:szCs w:val="28"/>
        </w:rPr>
      </w:pPr>
      <w:r w:rsidRPr="00D5710E">
        <w:rPr>
          <w:rStyle w:val="FontStyle24"/>
          <w:sz w:val="28"/>
          <w:szCs w:val="28"/>
        </w:rPr>
        <w:t>Занятия 2</w:t>
      </w:r>
      <w:r w:rsidR="00F7479D" w:rsidRPr="00D5710E">
        <w:rPr>
          <w:rStyle w:val="FontStyle24"/>
          <w:sz w:val="28"/>
          <w:szCs w:val="28"/>
        </w:rPr>
        <w:t>–</w:t>
      </w:r>
      <w:r w:rsidRPr="00D5710E">
        <w:rPr>
          <w:rStyle w:val="FontStyle24"/>
          <w:sz w:val="28"/>
          <w:szCs w:val="28"/>
        </w:rPr>
        <w:t>4.</w:t>
      </w:r>
      <w:r w:rsidRPr="00D5710E">
        <w:rPr>
          <w:rStyle w:val="FontStyle24"/>
          <w:b w:val="0"/>
          <w:sz w:val="28"/>
          <w:szCs w:val="28"/>
        </w:rPr>
        <w:t xml:space="preserve"> Практические </w:t>
      </w:r>
      <w:r w:rsidR="00F7479D" w:rsidRPr="00D5710E">
        <w:rPr>
          <w:rStyle w:val="FontStyle24"/>
          <w:b w:val="0"/>
          <w:sz w:val="28"/>
          <w:szCs w:val="28"/>
        </w:rPr>
        <w:t>–</w:t>
      </w:r>
      <w:r w:rsidRPr="00D5710E">
        <w:rPr>
          <w:rStyle w:val="FontStyle24"/>
          <w:b w:val="0"/>
          <w:sz w:val="28"/>
          <w:szCs w:val="28"/>
        </w:rPr>
        <w:t xml:space="preserve"> по 2 часа. Возможные неисправности шта</w:t>
      </w:r>
      <w:r w:rsidRPr="00D5710E">
        <w:rPr>
          <w:rStyle w:val="FontStyle24"/>
          <w:b w:val="0"/>
          <w:sz w:val="28"/>
          <w:szCs w:val="28"/>
        </w:rPr>
        <w:t>т</w:t>
      </w:r>
      <w:r w:rsidRPr="00D5710E">
        <w:rPr>
          <w:rStyle w:val="FontStyle24"/>
          <w:b w:val="0"/>
          <w:sz w:val="28"/>
          <w:szCs w:val="28"/>
        </w:rPr>
        <w:t>ных ГАСИ и порядок их устранения. Подготовка к работе по техническому о</w:t>
      </w:r>
      <w:r w:rsidRPr="00D5710E">
        <w:rPr>
          <w:rStyle w:val="FontStyle24"/>
          <w:b w:val="0"/>
          <w:sz w:val="28"/>
          <w:szCs w:val="28"/>
        </w:rPr>
        <w:t>б</w:t>
      </w:r>
      <w:r w:rsidRPr="00D5710E">
        <w:rPr>
          <w:rStyle w:val="FontStyle24"/>
          <w:b w:val="0"/>
          <w:sz w:val="28"/>
          <w:szCs w:val="28"/>
        </w:rPr>
        <w:t>служиванию и порядок проведения технического обслуживания штатных Г</w:t>
      </w:r>
      <w:r w:rsidRPr="00D5710E">
        <w:rPr>
          <w:rStyle w:val="FontStyle24"/>
          <w:b w:val="0"/>
          <w:sz w:val="28"/>
          <w:szCs w:val="28"/>
        </w:rPr>
        <w:t>А</w:t>
      </w:r>
      <w:r w:rsidRPr="00D5710E">
        <w:rPr>
          <w:rStyle w:val="FontStyle24"/>
          <w:b w:val="0"/>
          <w:sz w:val="28"/>
          <w:szCs w:val="28"/>
        </w:rPr>
        <w:t>СИ. Возможные неисправности аварийно-спасательного оборудования и и</w:t>
      </w:r>
      <w:r w:rsidRPr="00D5710E">
        <w:rPr>
          <w:rStyle w:val="FontStyle24"/>
          <w:b w:val="0"/>
          <w:sz w:val="28"/>
          <w:szCs w:val="28"/>
        </w:rPr>
        <w:t>н</w:t>
      </w:r>
      <w:r w:rsidRPr="00D5710E">
        <w:rPr>
          <w:rStyle w:val="FontStyle24"/>
          <w:b w:val="0"/>
          <w:sz w:val="28"/>
          <w:szCs w:val="28"/>
        </w:rPr>
        <w:t xml:space="preserve">струмента АСМ типа </w:t>
      </w:r>
      <w:r w:rsidR="006141F9" w:rsidRPr="00D5710E">
        <w:rPr>
          <w:rStyle w:val="FontStyle24"/>
          <w:b w:val="0"/>
          <w:sz w:val="28"/>
          <w:szCs w:val="28"/>
        </w:rPr>
        <w:t>«</w:t>
      </w:r>
      <w:r w:rsidRPr="00D5710E">
        <w:rPr>
          <w:rStyle w:val="FontStyle24"/>
          <w:b w:val="0"/>
          <w:sz w:val="28"/>
          <w:szCs w:val="28"/>
        </w:rPr>
        <w:t>Кам</w:t>
      </w:r>
      <w:r w:rsidR="006141F9" w:rsidRPr="00D5710E">
        <w:rPr>
          <w:rStyle w:val="FontStyle24"/>
          <w:b w:val="0"/>
          <w:sz w:val="28"/>
          <w:szCs w:val="28"/>
        </w:rPr>
        <w:t>АЗ»</w:t>
      </w:r>
      <w:r w:rsidRPr="00D5710E">
        <w:rPr>
          <w:rStyle w:val="FontStyle24"/>
          <w:b w:val="0"/>
          <w:sz w:val="28"/>
          <w:szCs w:val="28"/>
        </w:rPr>
        <w:t>, относящихся к особо сложным и особо опа</w:t>
      </w:r>
      <w:r w:rsidRPr="00D5710E">
        <w:rPr>
          <w:rStyle w:val="FontStyle24"/>
          <w:b w:val="0"/>
          <w:sz w:val="28"/>
          <w:szCs w:val="28"/>
        </w:rPr>
        <w:t>с</w:t>
      </w:r>
      <w:r w:rsidRPr="00D5710E">
        <w:rPr>
          <w:rStyle w:val="FontStyle24"/>
          <w:b w:val="0"/>
          <w:sz w:val="28"/>
          <w:szCs w:val="28"/>
        </w:rPr>
        <w:t>ным условиям труда, порядок их реализ</w:t>
      </w:r>
      <w:r w:rsidRPr="00D5710E">
        <w:rPr>
          <w:rStyle w:val="FontStyle24"/>
          <w:b w:val="0"/>
          <w:sz w:val="28"/>
          <w:szCs w:val="28"/>
        </w:rPr>
        <w:t>а</w:t>
      </w:r>
      <w:r w:rsidRPr="00D5710E">
        <w:rPr>
          <w:rStyle w:val="FontStyle24"/>
          <w:b w:val="0"/>
          <w:sz w:val="28"/>
          <w:szCs w:val="28"/>
        </w:rPr>
        <w:t>ции.</w:t>
      </w:r>
    </w:p>
    <w:p w:rsidR="001A61A1" w:rsidRPr="00D5710E" w:rsidRDefault="001A61A1" w:rsidP="005E0AD3">
      <w:pPr>
        <w:pStyle w:val="Style6"/>
        <w:widowControl/>
        <w:tabs>
          <w:tab w:val="left" w:pos="8371"/>
        </w:tabs>
        <w:jc w:val="both"/>
        <w:rPr>
          <w:rStyle w:val="FontStyle24"/>
          <w:b w:val="0"/>
          <w:sz w:val="28"/>
          <w:szCs w:val="28"/>
        </w:rPr>
      </w:pPr>
    </w:p>
    <w:p w:rsidR="001A61A1" w:rsidRPr="00D5710E" w:rsidRDefault="001A61A1" w:rsidP="005E0AD3">
      <w:pPr>
        <w:pStyle w:val="Style6"/>
        <w:widowControl/>
        <w:tabs>
          <w:tab w:val="left" w:pos="8371"/>
        </w:tabs>
        <w:rPr>
          <w:rStyle w:val="FontStyle24"/>
          <w:sz w:val="28"/>
          <w:szCs w:val="28"/>
        </w:rPr>
      </w:pPr>
      <w:r w:rsidRPr="00D5710E">
        <w:rPr>
          <w:rStyle w:val="FontStyle24"/>
          <w:sz w:val="28"/>
          <w:szCs w:val="28"/>
        </w:rPr>
        <w:t>Тема 4. Охрана труда при ведении ПСР</w:t>
      </w:r>
    </w:p>
    <w:p w:rsidR="001A61A1" w:rsidRPr="00D5710E" w:rsidRDefault="001A61A1" w:rsidP="005E0AD3">
      <w:pPr>
        <w:pStyle w:val="Style6"/>
        <w:widowControl/>
        <w:tabs>
          <w:tab w:val="left" w:pos="8371"/>
        </w:tabs>
        <w:ind w:firstLine="709"/>
        <w:jc w:val="both"/>
        <w:rPr>
          <w:rStyle w:val="FontStyle24"/>
          <w:sz w:val="28"/>
          <w:szCs w:val="28"/>
        </w:rPr>
      </w:pPr>
      <w:r w:rsidRPr="00D5710E">
        <w:rPr>
          <w:rStyle w:val="FontStyle24"/>
          <w:sz w:val="28"/>
          <w:szCs w:val="28"/>
        </w:rPr>
        <w:t>Занятие 1.</w:t>
      </w:r>
      <w:r w:rsidRPr="00D5710E">
        <w:rPr>
          <w:rStyle w:val="FontStyle24"/>
          <w:b w:val="0"/>
          <w:sz w:val="28"/>
          <w:szCs w:val="28"/>
        </w:rPr>
        <w:t xml:space="preserve"> Групповое </w:t>
      </w:r>
      <w:r w:rsidR="00F7479D" w:rsidRPr="00D5710E">
        <w:rPr>
          <w:rStyle w:val="FontStyle24"/>
          <w:b w:val="0"/>
          <w:sz w:val="28"/>
          <w:szCs w:val="28"/>
        </w:rPr>
        <w:t>–</w:t>
      </w:r>
      <w:r w:rsidRPr="00D5710E">
        <w:rPr>
          <w:rStyle w:val="FontStyle24"/>
          <w:b w:val="0"/>
          <w:sz w:val="28"/>
          <w:szCs w:val="28"/>
        </w:rPr>
        <w:t xml:space="preserve"> 4 часа. Общие требования безопасности при нахождении в зоне бедствия (условия допуска спасателя данной специальности к выполнению работ в конкретных условиях; основные опасные факторы, во</w:t>
      </w:r>
      <w:r w:rsidRPr="00D5710E">
        <w:rPr>
          <w:rStyle w:val="FontStyle24"/>
          <w:b w:val="0"/>
          <w:sz w:val="28"/>
          <w:szCs w:val="28"/>
        </w:rPr>
        <w:t>з</w:t>
      </w:r>
      <w:r w:rsidRPr="00D5710E">
        <w:rPr>
          <w:rStyle w:val="FontStyle24"/>
          <w:b w:val="0"/>
          <w:sz w:val="28"/>
          <w:szCs w:val="28"/>
        </w:rPr>
        <w:t>действующие на спасателей при ведении работ в разрушенных зданиях и с</w:t>
      </w:r>
      <w:r w:rsidRPr="00D5710E">
        <w:rPr>
          <w:rStyle w:val="FontStyle24"/>
          <w:b w:val="0"/>
          <w:sz w:val="28"/>
          <w:szCs w:val="28"/>
        </w:rPr>
        <w:t>о</w:t>
      </w:r>
      <w:r w:rsidRPr="00D5710E">
        <w:rPr>
          <w:rStyle w:val="FontStyle24"/>
          <w:b w:val="0"/>
          <w:sz w:val="28"/>
          <w:szCs w:val="28"/>
        </w:rPr>
        <w:t>оружен</w:t>
      </w:r>
      <w:r w:rsidRPr="00D5710E">
        <w:rPr>
          <w:rStyle w:val="FontStyle24"/>
          <w:b w:val="0"/>
          <w:sz w:val="28"/>
          <w:szCs w:val="28"/>
        </w:rPr>
        <w:t>и</w:t>
      </w:r>
      <w:r w:rsidRPr="00D5710E">
        <w:rPr>
          <w:rStyle w:val="FontStyle24"/>
          <w:b w:val="0"/>
          <w:sz w:val="28"/>
          <w:szCs w:val="28"/>
        </w:rPr>
        <w:t>ях; требования к экипировке и оснащению спасателей: общий порядок действий при повреждении средств защиты, травмах, поломке технических средств) и т.п. Требования безопасности перед началом работ (порядок прове</w:t>
      </w:r>
      <w:r w:rsidRPr="00D5710E">
        <w:rPr>
          <w:rStyle w:val="FontStyle24"/>
          <w:b w:val="0"/>
          <w:sz w:val="28"/>
          <w:szCs w:val="28"/>
        </w:rPr>
        <w:t>р</w:t>
      </w:r>
      <w:r w:rsidRPr="00D5710E">
        <w:rPr>
          <w:rStyle w:val="FontStyle24"/>
          <w:b w:val="0"/>
          <w:sz w:val="28"/>
          <w:szCs w:val="28"/>
        </w:rPr>
        <w:t>ки исправности и подготовки к работе СИЗ, техники и инструмента; пор</w:t>
      </w:r>
      <w:r w:rsidRPr="00D5710E">
        <w:rPr>
          <w:rStyle w:val="FontStyle24"/>
          <w:b w:val="0"/>
          <w:sz w:val="28"/>
          <w:szCs w:val="28"/>
        </w:rPr>
        <w:t>я</w:t>
      </w:r>
      <w:r w:rsidRPr="00D5710E">
        <w:rPr>
          <w:rStyle w:val="FontStyle24"/>
          <w:b w:val="0"/>
          <w:sz w:val="28"/>
          <w:szCs w:val="28"/>
        </w:rPr>
        <w:t>док подготовки места работы; осмотр местности, выбор способа работы, подгото</w:t>
      </w:r>
      <w:r w:rsidRPr="00D5710E">
        <w:rPr>
          <w:rStyle w:val="FontStyle24"/>
          <w:b w:val="0"/>
          <w:sz w:val="28"/>
          <w:szCs w:val="28"/>
        </w:rPr>
        <w:t>в</w:t>
      </w:r>
      <w:r w:rsidRPr="00D5710E">
        <w:rPr>
          <w:rStyle w:val="FontStyle24"/>
          <w:b w:val="0"/>
          <w:sz w:val="28"/>
          <w:szCs w:val="28"/>
        </w:rPr>
        <w:t>ка освещения, организация страховки, ограждение) и т.д. Меры безопа</w:t>
      </w:r>
      <w:r w:rsidRPr="00D5710E">
        <w:rPr>
          <w:rStyle w:val="FontStyle24"/>
          <w:b w:val="0"/>
          <w:sz w:val="28"/>
          <w:szCs w:val="28"/>
        </w:rPr>
        <w:t>с</w:t>
      </w:r>
      <w:r w:rsidRPr="00D5710E">
        <w:rPr>
          <w:rStyle w:val="FontStyle24"/>
          <w:b w:val="0"/>
          <w:sz w:val="28"/>
          <w:szCs w:val="28"/>
        </w:rPr>
        <w:t>ности при ведении разведки и поисковых работ в разрушенных и поврежденных зд</w:t>
      </w:r>
      <w:r w:rsidRPr="00D5710E">
        <w:rPr>
          <w:rStyle w:val="FontStyle24"/>
          <w:b w:val="0"/>
          <w:sz w:val="28"/>
          <w:szCs w:val="28"/>
        </w:rPr>
        <w:t>а</w:t>
      </w:r>
      <w:r w:rsidRPr="00D5710E">
        <w:rPr>
          <w:rStyle w:val="FontStyle24"/>
          <w:b w:val="0"/>
          <w:sz w:val="28"/>
          <w:szCs w:val="28"/>
        </w:rPr>
        <w:t>ниях и сооружениях, в завалах (правила использования техники и и</w:t>
      </w:r>
      <w:r w:rsidRPr="00D5710E">
        <w:rPr>
          <w:rStyle w:val="FontStyle24"/>
          <w:b w:val="0"/>
          <w:sz w:val="28"/>
          <w:szCs w:val="28"/>
        </w:rPr>
        <w:t>н</w:t>
      </w:r>
      <w:r w:rsidRPr="00D5710E">
        <w:rPr>
          <w:rStyle w:val="FontStyle24"/>
          <w:b w:val="0"/>
          <w:sz w:val="28"/>
          <w:szCs w:val="28"/>
        </w:rPr>
        <w:t>струмента, приемы страховки и меры по предотвращению опасных ситуаций). Меры бе</w:t>
      </w:r>
      <w:r w:rsidRPr="00D5710E">
        <w:rPr>
          <w:rStyle w:val="FontStyle24"/>
          <w:b w:val="0"/>
          <w:sz w:val="28"/>
          <w:szCs w:val="28"/>
        </w:rPr>
        <w:t>з</w:t>
      </w:r>
      <w:r w:rsidRPr="00D5710E">
        <w:rPr>
          <w:rStyle w:val="FontStyle24"/>
          <w:b w:val="0"/>
          <w:sz w:val="28"/>
          <w:szCs w:val="28"/>
        </w:rPr>
        <w:t>опасности при проведении деблокирования пострадавших из завалов и замкн</w:t>
      </w:r>
      <w:r w:rsidRPr="00D5710E">
        <w:rPr>
          <w:rStyle w:val="FontStyle24"/>
          <w:b w:val="0"/>
          <w:sz w:val="28"/>
          <w:szCs w:val="28"/>
        </w:rPr>
        <w:t>у</w:t>
      </w:r>
      <w:r w:rsidRPr="00D5710E">
        <w:rPr>
          <w:rStyle w:val="FontStyle24"/>
          <w:b w:val="0"/>
          <w:sz w:val="28"/>
          <w:szCs w:val="28"/>
        </w:rPr>
        <w:t>тых пом</w:t>
      </w:r>
      <w:r w:rsidRPr="00D5710E">
        <w:rPr>
          <w:rStyle w:val="FontStyle24"/>
          <w:b w:val="0"/>
          <w:sz w:val="28"/>
          <w:szCs w:val="28"/>
        </w:rPr>
        <w:t>е</w:t>
      </w:r>
      <w:r w:rsidRPr="00D5710E">
        <w:rPr>
          <w:rStyle w:val="FontStyle24"/>
          <w:b w:val="0"/>
          <w:sz w:val="28"/>
          <w:szCs w:val="28"/>
        </w:rPr>
        <w:t>щений (при устройстве лаза в завале, при устройстве галереи в грунте под завалом, при последов</w:t>
      </w:r>
      <w:r w:rsidRPr="00D5710E">
        <w:rPr>
          <w:rStyle w:val="FontStyle24"/>
          <w:b w:val="0"/>
          <w:sz w:val="28"/>
          <w:szCs w:val="28"/>
        </w:rPr>
        <w:t>а</w:t>
      </w:r>
      <w:r w:rsidRPr="00D5710E">
        <w:rPr>
          <w:rStyle w:val="FontStyle24"/>
          <w:b w:val="0"/>
          <w:sz w:val="28"/>
          <w:szCs w:val="28"/>
        </w:rPr>
        <w:t>тельной разборке завала, при устройстве проемов в стенах и перекрытиях). Требования безопасности при спас</w:t>
      </w:r>
      <w:r w:rsidR="006141F9" w:rsidRPr="00D5710E">
        <w:rPr>
          <w:rStyle w:val="FontStyle24"/>
          <w:b w:val="0"/>
          <w:sz w:val="28"/>
          <w:szCs w:val="28"/>
        </w:rPr>
        <w:t>а</w:t>
      </w:r>
      <w:r w:rsidRPr="00D5710E">
        <w:rPr>
          <w:rStyle w:val="FontStyle24"/>
          <w:b w:val="0"/>
          <w:sz w:val="28"/>
          <w:szCs w:val="28"/>
        </w:rPr>
        <w:t>нии п</w:t>
      </w:r>
      <w:r w:rsidRPr="00D5710E">
        <w:rPr>
          <w:rStyle w:val="FontStyle24"/>
          <w:b w:val="0"/>
          <w:sz w:val="28"/>
          <w:szCs w:val="28"/>
        </w:rPr>
        <w:t>о</w:t>
      </w:r>
      <w:r w:rsidRPr="00D5710E">
        <w:rPr>
          <w:rStyle w:val="FontStyle24"/>
          <w:b w:val="0"/>
          <w:sz w:val="28"/>
          <w:szCs w:val="28"/>
        </w:rPr>
        <w:t>страдавших с верхних этажей (уровней) разрушенных зданий (при использ</w:t>
      </w:r>
      <w:r w:rsidRPr="00D5710E">
        <w:rPr>
          <w:rStyle w:val="FontStyle24"/>
          <w:b w:val="0"/>
          <w:sz w:val="28"/>
          <w:szCs w:val="28"/>
        </w:rPr>
        <w:t>о</w:t>
      </w:r>
      <w:r w:rsidRPr="00D5710E">
        <w:rPr>
          <w:rStyle w:val="FontStyle24"/>
          <w:b w:val="0"/>
          <w:sz w:val="28"/>
          <w:szCs w:val="28"/>
        </w:rPr>
        <w:t>вании автовышек, сохранившихся лестничных маршей, штурмовых лестниц, вертолета, спас</w:t>
      </w:r>
      <w:r w:rsidRPr="00D5710E">
        <w:rPr>
          <w:rStyle w:val="FontStyle24"/>
          <w:b w:val="0"/>
          <w:sz w:val="28"/>
          <w:szCs w:val="28"/>
        </w:rPr>
        <w:t>а</w:t>
      </w:r>
      <w:r w:rsidRPr="00D5710E">
        <w:rPr>
          <w:rStyle w:val="FontStyle24"/>
          <w:b w:val="0"/>
          <w:sz w:val="28"/>
          <w:szCs w:val="28"/>
        </w:rPr>
        <w:t xml:space="preserve">тельного чулка, альпинистского снаряжения). Требования безопасности при </w:t>
      </w:r>
      <w:r w:rsidRPr="00D5710E">
        <w:rPr>
          <w:rStyle w:val="FontStyle24"/>
          <w:b w:val="0"/>
          <w:sz w:val="28"/>
          <w:szCs w:val="28"/>
        </w:rPr>
        <w:lastRenderedPageBreak/>
        <w:t>возникновении опасных ситуаций в ходе работ (при заваливании, блокиров</w:t>
      </w:r>
      <w:r w:rsidRPr="00D5710E">
        <w:rPr>
          <w:rStyle w:val="FontStyle24"/>
          <w:b w:val="0"/>
          <w:sz w:val="28"/>
          <w:szCs w:val="28"/>
        </w:rPr>
        <w:t>а</w:t>
      </w:r>
      <w:r w:rsidRPr="00D5710E">
        <w:rPr>
          <w:rStyle w:val="FontStyle24"/>
          <w:b w:val="0"/>
          <w:sz w:val="28"/>
          <w:szCs w:val="28"/>
        </w:rPr>
        <w:t>нии, потере устойчивости техники, травмировании, возгорании в месте пров</w:t>
      </w:r>
      <w:r w:rsidRPr="00D5710E">
        <w:rPr>
          <w:rStyle w:val="FontStyle24"/>
          <w:b w:val="0"/>
          <w:sz w:val="28"/>
          <w:szCs w:val="28"/>
        </w:rPr>
        <w:t>е</w:t>
      </w:r>
      <w:r w:rsidRPr="00D5710E">
        <w:rPr>
          <w:rStyle w:val="FontStyle24"/>
          <w:b w:val="0"/>
          <w:sz w:val="28"/>
          <w:szCs w:val="28"/>
        </w:rPr>
        <w:t>дения работ). Требования безопасности по окончании работ (правила снятия СИЗ; порядок безаварийной остановки технических средств; порядок передачи рабочего ме</w:t>
      </w:r>
      <w:r w:rsidRPr="00D5710E">
        <w:rPr>
          <w:rStyle w:val="FontStyle24"/>
          <w:b w:val="0"/>
          <w:sz w:val="28"/>
          <w:szCs w:val="28"/>
        </w:rPr>
        <w:t>с</w:t>
      </w:r>
      <w:r w:rsidRPr="00D5710E">
        <w:rPr>
          <w:rStyle w:val="FontStyle24"/>
          <w:b w:val="0"/>
          <w:sz w:val="28"/>
          <w:szCs w:val="28"/>
        </w:rPr>
        <w:t>та и техники очередной смене; правила личной гигиены; порядок доклада начальнику о выполненной работе, обстановке, имевшихся отказах и неисправностях техн</w:t>
      </w:r>
      <w:r w:rsidRPr="00D5710E">
        <w:rPr>
          <w:rStyle w:val="FontStyle24"/>
          <w:b w:val="0"/>
          <w:sz w:val="28"/>
          <w:szCs w:val="28"/>
        </w:rPr>
        <w:t>и</w:t>
      </w:r>
      <w:r w:rsidRPr="00D5710E">
        <w:rPr>
          <w:rStyle w:val="FontStyle24"/>
          <w:b w:val="0"/>
          <w:sz w:val="28"/>
          <w:szCs w:val="28"/>
        </w:rPr>
        <w:t>ки).</w:t>
      </w:r>
    </w:p>
    <w:p w:rsidR="001A61A1" w:rsidRPr="00D5710E" w:rsidRDefault="001A61A1" w:rsidP="005E0AD3">
      <w:pPr>
        <w:pStyle w:val="Style4"/>
        <w:widowControl/>
        <w:spacing w:line="240" w:lineRule="auto"/>
        <w:ind w:firstLine="709"/>
        <w:rPr>
          <w:rStyle w:val="FontStyle24"/>
          <w:b w:val="0"/>
          <w:spacing w:val="-4"/>
          <w:sz w:val="28"/>
          <w:szCs w:val="28"/>
        </w:rPr>
      </w:pPr>
      <w:r w:rsidRPr="00D5710E">
        <w:rPr>
          <w:rStyle w:val="FontStyle24"/>
          <w:sz w:val="28"/>
          <w:szCs w:val="28"/>
        </w:rPr>
        <w:t>Занятие 2.</w:t>
      </w:r>
      <w:r w:rsidRPr="00D5710E">
        <w:rPr>
          <w:rStyle w:val="FontStyle24"/>
          <w:b w:val="0"/>
          <w:sz w:val="28"/>
          <w:szCs w:val="28"/>
        </w:rPr>
        <w:t xml:space="preserve"> Групповое </w:t>
      </w:r>
      <w:r w:rsidR="00F7479D" w:rsidRPr="00D5710E">
        <w:rPr>
          <w:rStyle w:val="FontStyle24"/>
          <w:b w:val="0"/>
          <w:sz w:val="28"/>
          <w:szCs w:val="28"/>
        </w:rPr>
        <w:t>–</w:t>
      </w:r>
      <w:r w:rsidRPr="00D5710E">
        <w:rPr>
          <w:rStyle w:val="FontStyle24"/>
          <w:b w:val="0"/>
          <w:sz w:val="28"/>
          <w:szCs w:val="28"/>
        </w:rPr>
        <w:t xml:space="preserve"> 2 часа. Общие требования безопасности при нахождении в зоне радиационного, химического и биологического заражения (условия допуска спасателя данной специальности к выполнению работ в ко</w:t>
      </w:r>
      <w:r w:rsidRPr="00D5710E">
        <w:rPr>
          <w:rStyle w:val="FontStyle24"/>
          <w:b w:val="0"/>
          <w:sz w:val="28"/>
          <w:szCs w:val="28"/>
        </w:rPr>
        <w:t>н</w:t>
      </w:r>
      <w:r w:rsidRPr="00D5710E">
        <w:rPr>
          <w:rStyle w:val="FontStyle24"/>
          <w:b w:val="0"/>
          <w:sz w:val="28"/>
          <w:szCs w:val="28"/>
        </w:rPr>
        <w:t>кретной обстановке</w:t>
      </w:r>
      <w:r w:rsidR="001879C4" w:rsidRPr="00D5710E">
        <w:rPr>
          <w:rStyle w:val="FontStyle24"/>
          <w:b w:val="0"/>
          <w:sz w:val="28"/>
          <w:szCs w:val="28"/>
        </w:rPr>
        <w:t>)</w:t>
      </w:r>
      <w:r w:rsidRPr="00D5710E">
        <w:rPr>
          <w:rStyle w:val="FontStyle24"/>
          <w:b w:val="0"/>
          <w:sz w:val="28"/>
          <w:szCs w:val="28"/>
        </w:rPr>
        <w:t>; основные опасные факторы, воздействующие на спасат</w:t>
      </w:r>
      <w:r w:rsidRPr="00D5710E">
        <w:rPr>
          <w:rStyle w:val="FontStyle24"/>
          <w:b w:val="0"/>
          <w:sz w:val="28"/>
          <w:szCs w:val="28"/>
        </w:rPr>
        <w:t>е</w:t>
      </w:r>
      <w:r w:rsidRPr="00D5710E">
        <w:rPr>
          <w:rStyle w:val="FontStyle24"/>
          <w:b w:val="0"/>
          <w:sz w:val="28"/>
          <w:szCs w:val="28"/>
        </w:rPr>
        <w:t>лей при ведении работ в зонах химического и биологического заражения; тр</w:t>
      </w:r>
      <w:r w:rsidRPr="00D5710E">
        <w:rPr>
          <w:rStyle w:val="FontStyle24"/>
          <w:b w:val="0"/>
          <w:sz w:val="28"/>
          <w:szCs w:val="28"/>
        </w:rPr>
        <w:t>е</w:t>
      </w:r>
      <w:r w:rsidRPr="00D5710E">
        <w:rPr>
          <w:rStyle w:val="FontStyle24"/>
          <w:b w:val="0"/>
          <w:sz w:val="28"/>
          <w:szCs w:val="28"/>
        </w:rPr>
        <w:t>бов</w:t>
      </w:r>
      <w:r w:rsidRPr="00D5710E">
        <w:rPr>
          <w:rStyle w:val="FontStyle24"/>
          <w:b w:val="0"/>
          <w:sz w:val="28"/>
          <w:szCs w:val="28"/>
        </w:rPr>
        <w:t>а</w:t>
      </w:r>
      <w:r w:rsidRPr="00D5710E">
        <w:rPr>
          <w:rStyle w:val="FontStyle24"/>
          <w:b w:val="0"/>
          <w:sz w:val="28"/>
          <w:szCs w:val="28"/>
        </w:rPr>
        <w:t>ния к экипировке спасателей (общий порядок действий при повреждении средств защиты, травмах, поломке технических средств, порядок оказания сп</w:t>
      </w:r>
      <w:r w:rsidRPr="00D5710E">
        <w:rPr>
          <w:rStyle w:val="FontStyle24"/>
          <w:b w:val="0"/>
          <w:sz w:val="28"/>
          <w:szCs w:val="28"/>
        </w:rPr>
        <w:t>а</w:t>
      </w:r>
      <w:r w:rsidRPr="00D5710E">
        <w:rPr>
          <w:rStyle w:val="FontStyle24"/>
          <w:b w:val="0"/>
          <w:sz w:val="28"/>
          <w:szCs w:val="28"/>
        </w:rPr>
        <w:t>сателям первой помощи и т.п.). Требования безопасности перед началом работ (выбор комплекта СИЗ и порядок его использования; порядок проверки и</w:t>
      </w:r>
      <w:r w:rsidRPr="00D5710E">
        <w:rPr>
          <w:rStyle w:val="FontStyle24"/>
          <w:b w:val="0"/>
          <w:sz w:val="28"/>
          <w:szCs w:val="28"/>
        </w:rPr>
        <w:t>с</w:t>
      </w:r>
      <w:r w:rsidRPr="00D5710E">
        <w:rPr>
          <w:rStyle w:val="FontStyle24"/>
          <w:b w:val="0"/>
          <w:sz w:val="28"/>
          <w:szCs w:val="28"/>
        </w:rPr>
        <w:t>правности и подготовки к работе СИЗ, техники и инструмента; порядок подг</w:t>
      </w:r>
      <w:r w:rsidRPr="00D5710E">
        <w:rPr>
          <w:rStyle w:val="FontStyle24"/>
          <w:b w:val="0"/>
          <w:sz w:val="28"/>
          <w:szCs w:val="28"/>
        </w:rPr>
        <w:t>о</w:t>
      </w:r>
      <w:r w:rsidRPr="00D5710E">
        <w:rPr>
          <w:rStyle w:val="FontStyle24"/>
          <w:b w:val="0"/>
          <w:spacing w:val="-4"/>
          <w:sz w:val="28"/>
          <w:szCs w:val="28"/>
        </w:rPr>
        <w:t>товки места работы: осмотр местности, выбор способа работы, подготовка осв</w:t>
      </w:r>
      <w:r w:rsidRPr="00D5710E">
        <w:rPr>
          <w:rStyle w:val="FontStyle24"/>
          <w:b w:val="0"/>
          <w:spacing w:val="-4"/>
          <w:sz w:val="28"/>
          <w:szCs w:val="28"/>
        </w:rPr>
        <w:t>е</w:t>
      </w:r>
      <w:r w:rsidRPr="00D5710E">
        <w:rPr>
          <w:rStyle w:val="FontStyle24"/>
          <w:b w:val="0"/>
          <w:spacing w:val="-4"/>
          <w:sz w:val="28"/>
          <w:szCs w:val="28"/>
        </w:rPr>
        <w:t>щения, организация страховки, огражд</w:t>
      </w:r>
      <w:r w:rsidRPr="00D5710E">
        <w:rPr>
          <w:rStyle w:val="FontStyle24"/>
          <w:b w:val="0"/>
          <w:spacing w:val="-4"/>
          <w:sz w:val="28"/>
          <w:szCs w:val="28"/>
        </w:rPr>
        <w:t>е</w:t>
      </w:r>
      <w:r w:rsidRPr="00D5710E">
        <w:rPr>
          <w:rStyle w:val="FontStyle24"/>
          <w:b w:val="0"/>
          <w:spacing w:val="-4"/>
          <w:sz w:val="28"/>
          <w:szCs w:val="28"/>
        </w:rPr>
        <w:t>ние).</w:t>
      </w:r>
    </w:p>
    <w:p w:rsidR="001A61A1" w:rsidRPr="00D5710E" w:rsidRDefault="001A61A1" w:rsidP="005E0AD3">
      <w:pPr>
        <w:pStyle w:val="Style4"/>
        <w:widowControl/>
        <w:spacing w:line="240" w:lineRule="auto"/>
        <w:ind w:firstLine="709"/>
        <w:rPr>
          <w:rStyle w:val="FontStyle24"/>
          <w:b w:val="0"/>
          <w:spacing w:val="-4"/>
          <w:sz w:val="28"/>
          <w:szCs w:val="28"/>
        </w:rPr>
      </w:pPr>
      <w:r w:rsidRPr="00D5710E">
        <w:rPr>
          <w:rStyle w:val="FontStyle24"/>
          <w:spacing w:val="-4"/>
          <w:sz w:val="28"/>
          <w:szCs w:val="28"/>
        </w:rPr>
        <w:t>Занятие 3.</w:t>
      </w:r>
      <w:r w:rsidRPr="00D5710E">
        <w:rPr>
          <w:rStyle w:val="FontStyle24"/>
          <w:b w:val="0"/>
          <w:spacing w:val="-4"/>
          <w:sz w:val="28"/>
          <w:szCs w:val="28"/>
        </w:rPr>
        <w:t xml:space="preserve"> Групповое – 2 часа Требования безопасности во время работ (способы и технологии выполнения основных видов работ, основные норм</w:t>
      </w:r>
      <w:r w:rsidRPr="00D5710E">
        <w:rPr>
          <w:rStyle w:val="FontStyle24"/>
          <w:b w:val="0"/>
          <w:spacing w:val="-4"/>
          <w:sz w:val="28"/>
          <w:szCs w:val="28"/>
        </w:rPr>
        <w:t>а</w:t>
      </w:r>
      <w:r w:rsidRPr="00D5710E">
        <w:rPr>
          <w:rStyle w:val="FontStyle24"/>
          <w:b w:val="0"/>
          <w:spacing w:val="-4"/>
          <w:sz w:val="28"/>
          <w:szCs w:val="28"/>
        </w:rPr>
        <w:t>тивы для безопасного ведения работ; правила использования техники и инстр</w:t>
      </w:r>
      <w:r w:rsidRPr="00D5710E">
        <w:rPr>
          <w:rStyle w:val="FontStyle24"/>
          <w:b w:val="0"/>
          <w:spacing w:val="-4"/>
          <w:sz w:val="28"/>
          <w:szCs w:val="28"/>
        </w:rPr>
        <w:t>у</w:t>
      </w:r>
      <w:r w:rsidRPr="00D5710E">
        <w:rPr>
          <w:rStyle w:val="FontStyle24"/>
          <w:b w:val="0"/>
          <w:spacing w:val="-4"/>
          <w:sz w:val="28"/>
          <w:szCs w:val="28"/>
        </w:rPr>
        <w:t>мента; правила применения СИЗ; приемы страховки и меры по предотвращению опасных ситуаций; знаки безопасности при работе в зоне химического и биолог</w:t>
      </w:r>
      <w:r w:rsidRPr="00D5710E">
        <w:rPr>
          <w:rStyle w:val="FontStyle24"/>
          <w:b w:val="0"/>
          <w:spacing w:val="-4"/>
          <w:sz w:val="28"/>
          <w:szCs w:val="28"/>
        </w:rPr>
        <w:t>и</w:t>
      </w:r>
      <w:r w:rsidRPr="00D5710E">
        <w:rPr>
          <w:rStyle w:val="FontStyle24"/>
          <w:b w:val="0"/>
          <w:spacing w:val="-4"/>
          <w:sz w:val="28"/>
          <w:szCs w:val="28"/>
        </w:rPr>
        <w:t>ческого заражения; меры безопасности при кратковременном отдыхе во время работ). М</w:t>
      </w:r>
      <w:r w:rsidRPr="00D5710E">
        <w:rPr>
          <w:rStyle w:val="FontStyle24"/>
          <w:b w:val="0"/>
          <w:spacing w:val="-4"/>
          <w:sz w:val="28"/>
          <w:szCs w:val="28"/>
        </w:rPr>
        <w:t>е</w:t>
      </w:r>
      <w:r w:rsidRPr="00D5710E">
        <w:rPr>
          <w:rStyle w:val="FontStyle24"/>
          <w:b w:val="0"/>
          <w:spacing w:val="-4"/>
          <w:sz w:val="28"/>
          <w:szCs w:val="28"/>
        </w:rPr>
        <w:t>ры безопасности при ведении разведки, локализации ЧС, обеззараживании терр</w:t>
      </w:r>
      <w:r w:rsidRPr="00D5710E">
        <w:rPr>
          <w:rStyle w:val="FontStyle24"/>
          <w:b w:val="0"/>
          <w:spacing w:val="-4"/>
          <w:sz w:val="28"/>
          <w:szCs w:val="28"/>
        </w:rPr>
        <w:t>и</w:t>
      </w:r>
      <w:r w:rsidRPr="00D5710E">
        <w:rPr>
          <w:rStyle w:val="FontStyle24"/>
          <w:b w:val="0"/>
          <w:spacing w:val="-4"/>
          <w:sz w:val="28"/>
          <w:szCs w:val="28"/>
        </w:rPr>
        <w:t>тории и обеспечении ПСР. Требования безопасности при возникновении авари</w:t>
      </w:r>
      <w:r w:rsidRPr="00D5710E">
        <w:rPr>
          <w:rStyle w:val="FontStyle24"/>
          <w:b w:val="0"/>
          <w:spacing w:val="-4"/>
          <w:sz w:val="28"/>
          <w:szCs w:val="28"/>
        </w:rPr>
        <w:t>й</w:t>
      </w:r>
      <w:r w:rsidRPr="00D5710E">
        <w:rPr>
          <w:rStyle w:val="FontStyle24"/>
          <w:b w:val="0"/>
          <w:spacing w:val="-4"/>
          <w:sz w:val="28"/>
          <w:szCs w:val="28"/>
        </w:rPr>
        <w:t>ных (опасных) ситуаций в ходе работ (возможные виды опасных ситуаций при в</w:t>
      </w:r>
      <w:r w:rsidRPr="00D5710E">
        <w:rPr>
          <w:rStyle w:val="FontStyle24"/>
          <w:b w:val="0"/>
          <w:spacing w:val="-4"/>
          <w:sz w:val="28"/>
          <w:szCs w:val="28"/>
        </w:rPr>
        <w:t>е</w:t>
      </w:r>
      <w:r w:rsidRPr="00D5710E">
        <w:rPr>
          <w:rStyle w:val="FontStyle24"/>
          <w:b w:val="0"/>
          <w:spacing w:val="-4"/>
          <w:sz w:val="28"/>
          <w:szCs w:val="28"/>
        </w:rPr>
        <w:t>дении ПСР; действия спасателей при указанных ситуациях, способы и порядок оказания самопомощи и взаимопомощи). Требования безопасности по окончании работ (правила снятия СИЗ; порядок безаварийной остановки технич</w:t>
      </w:r>
      <w:r w:rsidRPr="00D5710E">
        <w:rPr>
          <w:rStyle w:val="FontStyle24"/>
          <w:b w:val="0"/>
          <w:spacing w:val="-4"/>
          <w:sz w:val="28"/>
          <w:szCs w:val="28"/>
        </w:rPr>
        <w:t>е</w:t>
      </w:r>
      <w:r w:rsidRPr="00D5710E">
        <w:rPr>
          <w:rStyle w:val="FontStyle24"/>
          <w:b w:val="0"/>
          <w:spacing w:val="-4"/>
          <w:sz w:val="28"/>
          <w:szCs w:val="28"/>
        </w:rPr>
        <w:t>ских средств и требования при их обеззараживании; порядок передачи рабочего места и техн</w:t>
      </w:r>
      <w:r w:rsidRPr="00D5710E">
        <w:rPr>
          <w:rStyle w:val="FontStyle24"/>
          <w:b w:val="0"/>
          <w:spacing w:val="-4"/>
          <w:sz w:val="28"/>
          <w:szCs w:val="28"/>
        </w:rPr>
        <w:t>и</w:t>
      </w:r>
      <w:r w:rsidRPr="00D5710E">
        <w:rPr>
          <w:rStyle w:val="FontStyle24"/>
          <w:b w:val="0"/>
          <w:spacing w:val="-4"/>
          <w:sz w:val="28"/>
          <w:szCs w:val="28"/>
        </w:rPr>
        <w:t>ки очередной смене; правила личной гигиены и санитарной обр</w:t>
      </w:r>
      <w:r w:rsidRPr="00D5710E">
        <w:rPr>
          <w:rStyle w:val="FontStyle24"/>
          <w:b w:val="0"/>
          <w:spacing w:val="-4"/>
          <w:sz w:val="28"/>
          <w:szCs w:val="28"/>
        </w:rPr>
        <w:t>а</w:t>
      </w:r>
      <w:r w:rsidRPr="00D5710E">
        <w:rPr>
          <w:rStyle w:val="FontStyle24"/>
          <w:b w:val="0"/>
          <w:spacing w:val="-4"/>
          <w:sz w:val="28"/>
          <w:szCs w:val="28"/>
        </w:rPr>
        <w:t>ботки; порядок и содержание доклада начальнику о выполненной работе, обст</w:t>
      </w:r>
      <w:r w:rsidRPr="00D5710E">
        <w:rPr>
          <w:rStyle w:val="FontStyle24"/>
          <w:b w:val="0"/>
          <w:spacing w:val="-4"/>
          <w:sz w:val="28"/>
          <w:szCs w:val="28"/>
        </w:rPr>
        <w:t>а</w:t>
      </w:r>
      <w:r w:rsidRPr="00D5710E">
        <w:rPr>
          <w:rStyle w:val="FontStyle24"/>
          <w:b w:val="0"/>
          <w:spacing w:val="-4"/>
          <w:sz w:val="28"/>
          <w:szCs w:val="28"/>
        </w:rPr>
        <w:t>новке, имевшихся отказах и неисправностях техники, возникших в ходе работ в опасных усл</w:t>
      </w:r>
      <w:r w:rsidRPr="00D5710E">
        <w:rPr>
          <w:rStyle w:val="FontStyle24"/>
          <w:b w:val="0"/>
          <w:spacing w:val="-4"/>
          <w:sz w:val="28"/>
          <w:szCs w:val="28"/>
        </w:rPr>
        <w:t>о</w:t>
      </w:r>
      <w:r w:rsidRPr="00D5710E">
        <w:rPr>
          <w:rStyle w:val="FontStyle24"/>
          <w:b w:val="0"/>
          <w:spacing w:val="-4"/>
          <w:sz w:val="28"/>
          <w:szCs w:val="28"/>
        </w:rPr>
        <w:t>виях).</w:t>
      </w:r>
    </w:p>
    <w:p w:rsidR="001A61A1" w:rsidRPr="00D5710E" w:rsidRDefault="001A61A1" w:rsidP="005E0AD3">
      <w:pPr>
        <w:pStyle w:val="Style4"/>
        <w:widowControl/>
        <w:spacing w:line="240" w:lineRule="auto"/>
        <w:ind w:firstLine="709"/>
        <w:rPr>
          <w:rStyle w:val="FontStyle24"/>
          <w:b w:val="0"/>
          <w:spacing w:val="-4"/>
          <w:sz w:val="28"/>
          <w:szCs w:val="28"/>
        </w:rPr>
      </w:pPr>
      <w:r w:rsidRPr="00D5710E">
        <w:rPr>
          <w:rStyle w:val="FontStyle24"/>
          <w:spacing w:val="-4"/>
          <w:sz w:val="28"/>
          <w:szCs w:val="28"/>
        </w:rPr>
        <w:t>Занятие 4.</w:t>
      </w:r>
      <w:r w:rsidRPr="00D5710E">
        <w:rPr>
          <w:rStyle w:val="FontStyle24"/>
          <w:b w:val="0"/>
          <w:spacing w:val="-4"/>
          <w:sz w:val="28"/>
          <w:szCs w:val="28"/>
        </w:rPr>
        <w:t xml:space="preserve"> Теоретическое </w:t>
      </w:r>
      <w:r w:rsidR="00F7479D" w:rsidRPr="00D5710E">
        <w:rPr>
          <w:rStyle w:val="FontStyle24"/>
          <w:b w:val="0"/>
          <w:spacing w:val="-4"/>
          <w:sz w:val="28"/>
          <w:szCs w:val="28"/>
        </w:rPr>
        <w:t>–</w:t>
      </w:r>
      <w:r w:rsidRPr="00D5710E">
        <w:rPr>
          <w:rStyle w:val="FontStyle24"/>
          <w:b w:val="0"/>
          <w:spacing w:val="-4"/>
          <w:sz w:val="28"/>
          <w:szCs w:val="28"/>
        </w:rPr>
        <w:t xml:space="preserve"> 2 часа. Степени тяжести спасательных работ. Типовые режимы работы спасателей в ходе ликвидации ЧС (рабочая смена, время отдыха, масса экипировки, режим питания, способы реабилитации). Ос</w:t>
      </w:r>
      <w:r w:rsidRPr="00D5710E">
        <w:rPr>
          <w:rStyle w:val="FontStyle24"/>
          <w:b w:val="0"/>
          <w:spacing w:val="-4"/>
          <w:sz w:val="28"/>
          <w:szCs w:val="28"/>
        </w:rPr>
        <w:t>о</w:t>
      </w:r>
      <w:r w:rsidRPr="00D5710E">
        <w:rPr>
          <w:rStyle w:val="FontStyle24"/>
          <w:b w:val="0"/>
          <w:spacing w:val="-4"/>
          <w:sz w:val="28"/>
          <w:szCs w:val="28"/>
        </w:rPr>
        <w:t>бенности режимов деятельности спасателей, использующих средства индивидуальной з</w:t>
      </w:r>
      <w:r w:rsidRPr="00D5710E">
        <w:rPr>
          <w:rStyle w:val="FontStyle24"/>
          <w:b w:val="0"/>
          <w:spacing w:val="-4"/>
          <w:sz w:val="28"/>
          <w:szCs w:val="28"/>
        </w:rPr>
        <w:t>а</w:t>
      </w:r>
      <w:r w:rsidRPr="00D5710E">
        <w:rPr>
          <w:rStyle w:val="FontStyle24"/>
          <w:b w:val="0"/>
          <w:spacing w:val="-4"/>
          <w:sz w:val="28"/>
          <w:szCs w:val="28"/>
        </w:rPr>
        <w:t>щиты при ликвидации последствий аварий на химически и ради</w:t>
      </w:r>
      <w:r w:rsidRPr="00D5710E">
        <w:rPr>
          <w:rStyle w:val="FontStyle24"/>
          <w:b w:val="0"/>
          <w:spacing w:val="-4"/>
          <w:sz w:val="28"/>
          <w:szCs w:val="28"/>
        </w:rPr>
        <w:t>а</w:t>
      </w:r>
      <w:r w:rsidRPr="00D5710E">
        <w:rPr>
          <w:rStyle w:val="FontStyle24"/>
          <w:b w:val="0"/>
          <w:spacing w:val="-4"/>
          <w:sz w:val="28"/>
          <w:szCs w:val="28"/>
        </w:rPr>
        <w:t>ционно опасных объектах (общая продолжительность и интенсивность спасательных работ, пер</w:t>
      </w:r>
      <w:r w:rsidRPr="00D5710E">
        <w:rPr>
          <w:rStyle w:val="FontStyle24"/>
          <w:b w:val="0"/>
          <w:spacing w:val="-4"/>
          <w:sz w:val="28"/>
          <w:szCs w:val="28"/>
        </w:rPr>
        <w:t>е</w:t>
      </w:r>
      <w:r w:rsidRPr="00D5710E">
        <w:rPr>
          <w:rStyle w:val="FontStyle24"/>
          <w:b w:val="0"/>
          <w:spacing w:val="-4"/>
          <w:sz w:val="28"/>
          <w:szCs w:val="28"/>
        </w:rPr>
        <w:t>рывы в работе, межсменный отдых). Учет времени защи</w:t>
      </w:r>
      <w:r w:rsidRPr="00D5710E">
        <w:rPr>
          <w:rStyle w:val="FontStyle24"/>
          <w:b w:val="0"/>
          <w:spacing w:val="-4"/>
          <w:sz w:val="28"/>
          <w:szCs w:val="28"/>
        </w:rPr>
        <w:t>т</w:t>
      </w:r>
      <w:r w:rsidRPr="00D5710E">
        <w:rPr>
          <w:rStyle w:val="FontStyle24"/>
          <w:b w:val="0"/>
          <w:spacing w:val="-4"/>
          <w:sz w:val="28"/>
          <w:szCs w:val="28"/>
        </w:rPr>
        <w:t>ного действия средств индивидуальной защиты органов дыхания, общих закономерностей изменения работоспособности и функционального состояния человека при различных эм</w:t>
      </w:r>
      <w:r w:rsidRPr="00D5710E">
        <w:rPr>
          <w:rStyle w:val="FontStyle24"/>
          <w:b w:val="0"/>
          <w:spacing w:val="-4"/>
          <w:sz w:val="28"/>
          <w:szCs w:val="28"/>
        </w:rPr>
        <w:t>о</w:t>
      </w:r>
      <w:r w:rsidRPr="00D5710E">
        <w:rPr>
          <w:rStyle w:val="FontStyle24"/>
          <w:b w:val="0"/>
          <w:spacing w:val="-4"/>
          <w:sz w:val="28"/>
          <w:szCs w:val="28"/>
        </w:rPr>
        <w:lastRenderedPageBreak/>
        <w:t>ционально-физических нагрузках и климатических факторах среды, ф</w:t>
      </w:r>
      <w:r w:rsidRPr="00D5710E">
        <w:rPr>
          <w:rStyle w:val="FontStyle24"/>
          <w:b w:val="0"/>
          <w:spacing w:val="-4"/>
          <w:sz w:val="28"/>
          <w:szCs w:val="28"/>
        </w:rPr>
        <w:t>и</w:t>
      </w:r>
      <w:r w:rsidRPr="00D5710E">
        <w:rPr>
          <w:rStyle w:val="FontStyle24"/>
          <w:b w:val="0"/>
          <w:spacing w:val="-4"/>
          <w:sz w:val="28"/>
          <w:szCs w:val="28"/>
        </w:rPr>
        <w:t>зиолого-гигиенических особенностей труда человека в СИЗ в экстремальных у</w:t>
      </w:r>
      <w:r w:rsidRPr="00D5710E">
        <w:rPr>
          <w:rStyle w:val="FontStyle24"/>
          <w:b w:val="0"/>
          <w:spacing w:val="-4"/>
          <w:sz w:val="28"/>
          <w:szCs w:val="28"/>
        </w:rPr>
        <w:t>с</w:t>
      </w:r>
      <w:r w:rsidRPr="00D5710E">
        <w:rPr>
          <w:rStyle w:val="FontStyle24"/>
          <w:b w:val="0"/>
          <w:spacing w:val="-4"/>
          <w:sz w:val="28"/>
          <w:szCs w:val="28"/>
        </w:rPr>
        <w:t>ловиях.</w:t>
      </w:r>
    </w:p>
    <w:p w:rsidR="001A61A1" w:rsidRPr="00D5710E" w:rsidRDefault="001A61A1" w:rsidP="005E0AD3">
      <w:pPr>
        <w:pStyle w:val="Style4"/>
        <w:widowControl/>
        <w:spacing w:line="240" w:lineRule="auto"/>
        <w:ind w:firstLine="709"/>
        <w:rPr>
          <w:rStyle w:val="FontStyle24"/>
          <w:spacing w:val="-4"/>
          <w:sz w:val="28"/>
          <w:szCs w:val="28"/>
        </w:rPr>
      </w:pPr>
      <w:r w:rsidRPr="00D5710E">
        <w:rPr>
          <w:rStyle w:val="FontStyle24"/>
          <w:spacing w:val="-4"/>
          <w:sz w:val="28"/>
          <w:szCs w:val="28"/>
        </w:rPr>
        <w:t>Занятие 5.</w:t>
      </w:r>
      <w:r w:rsidRPr="00D5710E">
        <w:rPr>
          <w:rStyle w:val="FontStyle24"/>
          <w:b w:val="0"/>
          <w:spacing w:val="-4"/>
          <w:sz w:val="28"/>
          <w:szCs w:val="28"/>
        </w:rPr>
        <w:t xml:space="preserve"> Теоретическое </w:t>
      </w:r>
      <w:r w:rsidR="00F7479D" w:rsidRPr="00D5710E">
        <w:rPr>
          <w:rStyle w:val="FontStyle24"/>
          <w:b w:val="0"/>
          <w:spacing w:val="-4"/>
          <w:sz w:val="28"/>
          <w:szCs w:val="28"/>
        </w:rPr>
        <w:t>–</w:t>
      </w:r>
      <w:r w:rsidRPr="00D5710E">
        <w:rPr>
          <w:rStyle w:val="FontStyle24"/>
          <w:b w:val="0"/>
          <w:spacing w:val="-4"/>
          <w:sz w:val="28"/>
          <w:szCs w:val="28"/>
        </w:rPr>
        <w:t xml:space="preserve"> 2 часа. Понятия несчастного случая на прои</w:t>
      </w:r>
      <w:r w:rsidRPr="00D5710E">
        <w:rPr>
          <w:rStyle w:val="FontStyle24"/>
          <w:b w:val="0"/>
          <w:spacing w:val="-4"/>
          <w:sz w:val="28"/>
          <w:szCs w:val="28"/>
        </w:rPr>
        <w:t>з</w:t>
      </w:r>
      <w:r w:rsidRPr="00D5710E">
        <w:rPr>
          <w:rStyle w:val="FontStyle24"/>
          <w:b w:val="0"/>
          <w:spacing w:val="-4"/>
          <w:sz w:val="28"/>
          <w:szCs w:val="28"/>
        </w:rPr>
        <w:t>водстве и профессионального заболевания. Классификация несчастных сл</w:t>
      </w:r>
      <w:r w:rsidRPr="00D5710E">
        <w:rPr>
          <w:rStyle w:val="FontStyle24"/>
          <w:b w:val="0"/>
          <w:spacing w:val="-4"/>
          <w:sz w:val="28"/>
          <w:szCs w:val="28"/>
        </w:rPr>
        <w:t>у</w:t>
      </w:r>
      <w:r w:rsidRPr="00D5710E">
        <w:rPr>
          <w:rStyle w:val="FontStyle24"/>
          <w:b w:val="0"/>
          <w:spacing w:val="-4"/>
          <w:sz w:val="28"/>
          <w:szCs w:val="28"/>
        </w:rPr>
        <w:t>чаев. Порядок расследования, оформления и учета несчастных случаев на пр</w:t>
      </w:r>
      <w:r w:rsidRPr="00D5710E">
        <w:rPr>
          <w:rStyle w:val="FontStyle24"/>
          <w:b w:val="0"/>
          <w:spacing w:val="-4"/>
          <w:sz w:val="28"/>
          <w:szCs w:val="28"/>
        </w:rPr>
        <w:t>о</w:t>
      </w:r>
      <w:r w:rsidRPr="00D5710E">
        <w:rPr>
          <w:rStyle w:val="FontStyle24"/>
          <w:b w:val="0"/>
          <w:spacing w:val="-4"/>
          <w:sz w:val="28"/>
          <w:szCs w:val="28"/>
        </w:rPr>
        <w:t>изводстве и профессиональных заболеваний. Контроль за выполнением мероприятий по предупреждению несчастных случаев на производстве и профессиональных заб</w:t>
      </w:r>
      <w:r w:rsidRPr="00D5710E">
        <w:rPr>
          <w:rStyle w:val="FontStyle24"/>
          <w:b w:val="0"/>
          <w:spacing w:val="-4"/>
          <w:sz w:val="28"/>
          <w:szCs w:val="28"/>
        </w:rPr>
        <w:t>о</w:t>
      </w:r>
      <w:r w:rsidRPr="00D5710E">
        <w:rPr>
          <w:rStyle w:val="FontStyle24"/>
          <w:b w:val="0"/>
          <w:spacing w:val="-4"/>
          <w:sz w:val="28"/>
          <w:szCs w:val="28"/>
        </w:rPr>
        <w:t>леваний. Особенности расследования и оформления смертельных и групповых несчастных случаев на производстве. Порядок возмещения работодателем вреда, причиненно</w:t>
      </w:r>
      <w:r w:rsidR="001879C4" w:rsidRPr="00D5710E">
        <w:rPr>
          <w:rStyle w:val="FontStyle24"/>
          <w:b w:val="0"/>
          <w:spacing w:val="-4"/>
          <w:sz w:val="28"/>
          <w:szCs w:val="28"/>
        </w:rPr>
        <w:t>го работнику увечьем, профессио</w:t>
      </w:r>
      <w:r w:rsidRPr="00D5710E">
        <w:rPr>
          <w:rStyle w:val="FontStyle24"/>
          <w:b w:val="0"/>
          <w:spacing w:val="-4"/>
          <w:sz w:val="28"/>
          <w:szCs w:val="28"/>
        </w:rPr>
        <w:t>нальным заболеванием или иным повреждением здоровья, связанным с исполнением им трудовых обязанн</w:t>
      </w:r>
      <w:r w:rsidRPr="00D5710E">
        <w:rPr>
          <w:rStyle w:val="FontStyle24"/>
          <w:b w:val="0"/>
          <w:spacing w:val="-4"/>
          <w:sz w:val="28"/>
          <w:szCs w:val="28"/>
        </w:rPr>
        <w:t>о</w:t>
      </w:r>
      <w:r w:rsidRPr="00D5710E">
        <w:rPr>
          <w:rStyle w:val="FontStyle24"/>
          <w:b w:val="0"/>
          <w:spacing w:val="-4"/>
          <w:sz w:val="28"/>
          <w:szCs w:val="28"/>
        </w:rPr>
        <w:t>стей.</w:t>
      </w:r>
    </w:p>
    <w:p w:rsidR="001A61A1" w:rsidRPr="00D5710E" w:rsidRDefault="001A61A1" w:rsidP="005E0AD3">
      <w:pPr>
        <w:pStyle w:val="Style6"/>
        <w:widowControl/>
        <w:tabs>
          <w:tab w:val="left" w:pos="2770"/>
          <w:tab w:val="left" w:pos="4714"/>
          <w:tab w:val="left" w:pos="7550"/>
        </w:tabs>
        <w:ind w:firstLine="709"/>
        <w:jc w:val="both"/>
        <w:rPr>
          <w:rStyle w:val="FontStyle24"/>
          <w:b w:val="0"/>
          <w:spacing w:val="-4"/>
          <w:sz w:val="28"/>
          <w:szCs w:val="28"/>
        </w:rPr>
      </w:pPr>
      <w:r w:rsidRPr="00D5710E">
        <w:rPr>
          <w:rStyle w:val="FontStyle24"/>
          <w:spacing w:val="-4"/>
          <w:sz w:val="28"/>
          <w:szCs w:val="28"/>
        </w:rPr>
        <w:t>Занятие 6.</w:t>
      </w:r>
      <w:r w:rsidRPr="00D5710E">
        <w:rPr>
          <w:rStyle w:val="FontStyle24"/>
          <w:b w:val="0"/>
          <w:spacing w:val="-4"/>
          <w:sz w:val="28"/>
          <w:szCs w:val="28"/>
        </w:rPr>
        <w:t xml:space="preserve"> Теоретическое </w:t>
      </w:r>
      <w:r w:rsidR="00F7479D" w:rsidRPr="00D5710E">
        <w:rPr>
          <w:rStyle w:val="FontStyle24"/>
          <w:b w:val="0"/>
          <w:spacing w:val="-4"/>
          <w:sz w:val="28"/>
          <w:szCs w:val="28"/>
        </w:rPr>
        <w:t>–</w:t>
      </w:r>
      <w:r w:rsidRPr="00D5710E">
        <w:rPr>
          <w:rStyle w:val="FontStyle24"/>
          <w:b w:val="0"/>
          <w:spacing w:val="-4"/>
          <w:sz w:val="28"/>
          <w:szCs w:val="28"/>
        </w:rPr>
        <w:t xml:space="preserve"> 2 часа. Основные требования по организации эксплуатации электроустановок, классификация электрических установок и с</w:t>
      </w:r>
      <w:r w:rsidRPr="00D5710E">
        <w:rPr>
          <w:rStyle w:val="FontStyle24"/>
          <w:b w:val="0"/>
          <w:spacing w:val="-4"/>
          <w:sz w:val="28"/>
          <w:szCs w:val="28"/>
        </w:rPr>
        <w:t>е</w:t>
      </w:r>
      <w:r w:rsidRPr="00D5710E">
        <w:rPr>
          <w:rStyle w:val="FontStyle24"/>
          <w:b w:val="0"/>
          <w:spacing w:val="-4"/>
          <w:sz w:val="28"/>
          <w:szCs w:val="28"/>
        </w:rPr>
        <w:t>тей по степени представляемой ими опасности. Требования безопасности, предъявл</w:t>
      </w:r>
      <w:r w:rsidRPr="00D5710E">
        <w:rPr>
          <w:rStyle w:val="FontStyle24"/>
          <w:b w:val="0"/>
          <w:spacing w:val="-4"/>
          <w:sz w:val="28"/>
          <w:szCs w:val="28"/>
        </w:rPr>
        <w:t>я</w:t>
      </w:r>
      <w:r w:rsidRPr="00D5710E">
        <w:rPr>
          <w:rStyle w:val="FontStyle24"/>
          <w:b w:val="0"/>
          <w:spacing w:val="-4"/>
          <w:sz w:val="28"/>
          <w:szCs w:val="28"/>
        </w:rPr>
        <w:t>емые к электрооборудованию. Требования к изоляции электрооборудования, о</w:t>
      </w:r>
      <w:r w:rsidRPr="00D5710E">
        <w:rPr>
          <w:rStyle w:val="FontStyle24"/>
          <w:b w:val="0"/>
          <w:spacing w:val="-4"/>
          <w:sz w:val="28"/>
          <w:szCs w:val="28"/>
        </w:rPr>
        <w:t>т</w:t>
      </w:r>
      <w:r w:rsidRPr="00D5710E">
        <w:rPr>
          <w:rStyle w:val="FontStyle24"/>
          <w:b w:val="0"/>
          <w:spacing w:val="-4"/>
          <w:sz w:val="28"/>
          <w:szCs w:val="28"/>
        </w:rPr>
        <w:t>крытым электропроводкам. Защитные средства, применяемые при эксплуатации электрических устройств. Основные требования по обеспечению безопасности условий производства работ на электроустановках. Сущность защитного заземл</w:t>
      </w:r>
      <w:r w:rsidRPr="00D5710E">
        <w:rPr>
          <w:rStyle w:val="FontStyle24"/>
          <w:b w:val="0"/>
          <w:spacing w:val="-4"/>
          <w:sz w:val="28"/>
          <w:szCs w:val="28"/>
        </w:rPr>
        <w:t>е</w:t>
      </w:r>
      <w:r w:rsidRPr="00D5710E">
        <w:rPr>
          <w:rStyle w:val="FontStyle24"/>
          <w:b w:val="0"/>
          <w:spacing w:val="-4"/>
          <w:sz w:val="28"/>
          <w:szCs w:val="28"/>
        </w:rPr>
        <w:t>ния. Квалификационные группы по технике безопа</w:t>
      </w:r>
      <w:r w:rsidRPr="00D5710E">
        <w:rPr>
          <w:rStyle w:val="FontStyle24"/>
          <w:b w:val="0"/>
          <w:spacing w:val="-4"/>
          <w:sz w:val="28"/>
          <w:szCs w:val="28"/>
        </w:rPr>
        <w:t>с</w:t>
      </w:r>
      <w:r w:rsidRPr="00D5710E">
        <w:rPr>
          <w:rStyle w:val="FontStyle24"/>
          <w:b w:val="0"/>
          <w:spacing w:val="-4"/>
          <w:sz w:val="28"/>
          <w:szCs w:val="28"/>
        </w:rPr>
        <w:t>ности на электроустановках. Допуск к самостоятельной работе на электроу</w:t>
      </w:r>
      <w:r w:rsidRPr="00D5710E">
        <w:rPr>
          <w:rStyle w:val="FontStyle24"/>
          <w:b w:val="0"/>
          <w:spacing w:val="-4"/>
          <w:sz w:val="28"/>
          <w:szCs w:val="28"/>
        </w:rPr>
        <w:t>с</w:t>
      </w:r>
      <w:r w:rsidRPr="00D5710E">
        <w:rPr>
          <w:rStyle w:val="FontStyle24"/>
          <w:b w:val="0"/>
          <w:spacing w:val="-4"/>
          <w:sz w:val="28"/>
          <w:szCs w:val="28"/>
        </w:rPr>
        <w:t>тановках.</w:t>
      </w:r>
    </w:p>
    <w:p w:rsidR="001A61A1" w:rsidRPr="00D5710E" w:rsidRDefault="001A61A1" w:rsidP="005E0AD3">
      <w:pPr>
        <w:pStyle w:val="Style4"/>
        <w:widowControl/>
        <w:spacing w:line="240" w:lineRule="auto"/>
        <w:ind w:firstLine="709"/>
        <w:rPr>
          <w:rStyle w:val="FontStyle24"/>
          <w:b w:val="0"/>
          <w:spacing w:val="-6"/>
          <w:sz w:val="28"/>
          <w:szCs w:val="28"/>
        </w:rPr>
      </w:pPr>
      <w:r w:rsidRPr="00D5710E">
        <w:rPr>
          <w:rStyle w:val="FontStyle24"/>
          <w:b w:val="0"/>
          <w:spacing w:val="-6"/>
          <w:sz w:val="28"/>
          <w:szCs w:val="28"/>
        </w:rPr>
        <w:t>Общие требования безопасности при эксплуатации компрессорных устан</w:t>
      </w:r>
      <w:r w:rsidRPr="00D5710E">
        <w:rPr>
          <w:rStyle w:val="FontStyle24"/>
          <w:b w:val="0"/>
          <w:spacing w:val="-6"/>
          <w:sz w:val="28"/>
          <w:szCs w:val="28"/>
        </w:rPr>
        <w:t>о</w:t>
      </w:r>
      <w:r w:rsidRPr="00D5710E">
        <w:rPr>
          <w:rStyle w:val="FontStyle24"/>
          <w:b w:val="0"/>
          <w:spacing w:val="-6"/>
          <w:sz w:val="28"/>
          <w:szCs w:val="28"/>
        </w:rPr>
        <w:t>вок и сосудов, работающих под давлением. Контрольно-измерительная аппарат</w:t>
      </w:r>
      <w:r w:rsidRPr="00D5710E">
        <w:rPr>
          <w:rStyle w:val="FontStyle24"/>
          <w:b w:val="0"/>
          <w:spacing w:val="-6"/>
          <w:sz w:val="28"/>
          <w:szCs w:val="28"/>
        </w:rPr>
        <w:t>у</w:t>
      </w:r>
      <w:r w:rsidRPr="00D5710E">
        <w:rPr>
          <w:rStyle w:val="FontStyle24"/>
          <w:b w:val="0"/>
          <w:spacing w:val="-6"/>
          <w:sz w:val="28"/>
          <w:szCs w:val="28"/>
        </w:rPr>
        <w:t>ра. Системы воздушного и водяного охлаждения. Причины аварий на компре</w:t>
      </w:r>
      <w:r w:rsidRPr="00D5710E">
        <w:rPr>
          <w:rStyle w:val="FontStyle24"/>
          <w:b w:val="0"/>
          <w:spacing w:val="-6"/>
          <w:sz w:val="28"/>
          <w:szCs w:val="28"/>
        </w:rPr>
        <w:t>с</w:t>
      </w:r>
      <w:r w:rsidRPr="00D5710E">
        <w:rPr>
          <w:rStyle w:val="FontStyle24"/>
          <w:b w:val="0"/>
          <w:spacing w:val="-6"/>
          <w:sz w:val="28"/>
          <w:szCs w:val="28"/>
        </w:rPr>
        <w:t>сорных установках и сосудах, работающие под давлением, меры их предупрежд</w:t>
      </w:r>
      <w:r w:rsidRPr="00D5710E">
        <w:rPr>
          <w:rStyle w:val="FontStyle24"/>
          <w:b w:val="0"/>
          <w:spacing w:val="-6"/>
          <w:sz w:val="28"/>
          <w:szCs w:val="28"/>
        </w:rPr>
        <w:t>е</w:t>
      </w:r>
      <w:r w:rsidRPr="00D5710E">
        <w:rPr>
          <w:rStyle w:val="FontStyle24"/>
          <w:b w:val="0"/>
          <w:spacing w:val="-6"/>
          <w:sz w:val="28"/>
          <w:szCs w:val="28"/>
        </w:rPr>
        <w:t>ния.</w:t>
      </w:r>
    </w:p>
    <w:p w:rsidR="001A61A1" w:rsidRPr="00D5710E" w:rsidRDefault="001A61A1" w:rsidP="005E0AD3">
      <w:pPr>
        <w:pStyle w:val="Style11"/>
        <w:widowControl/>
        <w:jc w:val="both"/>
        <w:rPr>
          <w:rStyle w:val="FontStyle30"/>
          <w:b/>
          <w:spacing w:val="-4"/>
          <w:sz w:val="28"/>
          <w:szCs w:val="28"/>
        </w:rPr>
      </w:pPr>
    </w:p>
    <w:p w:rsidR="001A61A1" w:rsidRPr="00D5710E" w:rsidRDefault="001A61A1" w:rsidP="005E0AD3">
      <w:pPr>
        <w:pStyle w:val="Style11"/>
        <w:widowControl/>
        <w:jc w:val="center"/>
        <w:rPr>
          <w:b/>
          <w:spacing w:val="-4"/>
          <w:sz w:val="28"/>
          <w:szCs w:val="28"/>
        </w:rPr>
      </w:pPr>
      <w:r w:rsidRPr="00D5710E">
        <w:rPr>
          <w:rStyle w:val="FontStyle30"/>
          <w:b/>
          <w:spacing w:val="-4"/>
          <w:sz w:val="28"/>
          <w:szCs w:val="28"/>
        </w:rPr>
        <w:t xml:space="preserve">Тема 5. Отработка практических навыков работы </w:t>
      </w:r>
      <w:r w:rsidR="00F7479D" w:rsidRPr="00D5710E">
        <w:rPr>
          <w:rStyle w:val="FontStyle30"/>
          <w:b/>
          <w:spacing w:val="-4"/>
          <w:sz w:val="28"/>
          <w:szCs w:val="28"/>
        </w:rPr>
        <w:br/>
      </w:r>
      <w:r w:rsidRPr="00D5710E">
        <w:rPr>
          <w:rStyle w:val="FontStyle30"/>
          <w:b/>
          <w:spacing w:val="-4"/>
          <w:sz w:val="28"/>
          <w:szCs w:val="28"/>
        </w:rPr>
        <w:t>на аварийно-спасательных</w:t>
      </w:r>
      <w:r w:rsidR="00F7479D" w:rsidRPr="00D5710E">
        <w:rPr>
          <w:rStyle w:val="FontStyle30"/>
          <w:b/>
          <w:spacing w:val="-4"/>
          <w:sz w:val="28"/>
          <w:szCs w:val="28"/>
        </w:rPr>
        <w:t xml:space="preserve"> </w:t>
      </w:r>
      <w:r w:rsidRPr="00D5710E">
        <w:rPr>
          <w:rStyle w:val="FontStyle30"/>
          <w:b/>
          <w:spacing w:val="-4"/>
          <w:sz w:val="28"/>
          <w:szCs w:val="28"/>
        </w:rPr>
        <w:t>средствах при ведении ПСР</w:t>
      </w:r>
    </w:p>
    <w:p w:rsidR="001A61A1" w:rsidRPr="00D5710E" w:rsidRDefault="001A61A1" w:rsidP="005E0AD3">
      <w:pPr>
        <w:pStyle w:val="Style4"/>
        <w:widowControl/>
        <w:tabs>
          <w:tab w:val="left" w:pos="7685"/>
        </w:tabs>
        <w:spacing w:line="240" w:lineRule="auto"/>
        <w:ind w:firstLine="709"/>
        <w:rPr>
          <w:rStyle w:val="FontStyle24"/>
          <w:b w:val="0"/>
          <w:spacing w:val="-4"/>
          <w:sz w:val="28"/>
          <w:szCs w:val="28"/>
        </w:rPr>
      </w:pPr>
      <w:r w:rsidRPr="00D5710E">
        <w:rPr>
          <w:rStyle w:val="FontStyle24"/>
          <w:spacing w:val="-4"/>
          <w:sz w:val="28"/>
          <w:szCs w:val="28"/>
        </w:rPr>
        <w:t>Занятия 1</w:t>
      </w:r>
      <w:r w:rsidR="00F7479D" w:rsidRPr="00D5710E">
        <w:rPr>
          <w:rStyle w:val="FontStyle24"/>
          <w:spacing w:val="-4"/>
          <w:sz w:val="28"/>
          <w:szCs w:val="28"/>
        </w:rPr>
        <w:t>–</w:t>
      </w:r>
      <w:r w:rsidRPr="00D5710E">
        <w:rPr>
          <w:rStyle w:val="FontStyle24"/>
          <w:spacing w:val="-4"/>
          <w:sz w:val="28"/>
          <w:szCs w:val="28"/>
        </w:rPr>
        <w:t>6.</w:t>
      </w:r>
      <w:r w:rsidRPr="00D5710E">
        <w:rPr>
          <w:rStyle w:val="FontStyle24"/>
          <w:b w:val="0"/>
          <w:spacing w:val="-4"/>
          <w:sz w:val="28"/>
          <w:szCs w:val="28"/>
        </w:rPr>
        <w:t xml:space="preserve"> Практические </w:t>
      </w:r>
      <w:r w:rsidR="00F7479D" w:rsidRPr="00D5710E">
        <w:rPr>
          <w:rStyle w:val="FontStyle24"/>
          <w:b w:val="0"/>
          <w:spacing w:val="-4"/>
          <w:sz w:val="28"/>
          <w:szCs w:val="28"/>
        </w:rPr>
        <w:t>–</w:t>
      </w:r>
      <w:r w:rsidRPr="00D5710E">
        <w:rPr>
          <w:rStyle w:val="FontStyle24"/>
          <w:b w:val="0"/>
          <w:spacing w:val="-4"/>
          <w:sz w:val="28"/>
          <w:szCs w:val="28"/>
        </w:rPr>
        <w:t xml:space="preserve"> по 3 часа. Ведение ПСР с помощью шта</w:t>
      </w:r>
      <w:r w:rsidRPr="00D5710E">
        <w:rPr>
          <w:rStyle w:val="FontStyle24"/>
          <w:b w:val="0"/>
          <w:spacing w:val="-4"/>
          <w:sz w:val="28"/>
          <w:szCs w:val="28"/>
        </w:rPr>
        <w:t>т</w:t>
      </w:r>
      <w:r w:rsidRPr="00D5710E">
        <w:rPr>
          <w:rStyle w:val="FontStyle24"/>
          <w:b w:val="0"/>
          <w:spacing w:val="-4"/>
          <w:sz w:val="28"/>
          <w:szCs w:val="28"/>
        </w:rPr>
        <w:t>ных ГАСИ: резка железных стержней, прутов и профилей; подъем и опускание жел</w:t>
      </w:r>
      <w:r w:rsidRPr="00D5710E">
        <w:rPr>
          <w:rStyle w:val="FontStyle24"/>
          <w:b w:val="0"/>
          <w:spacing w:val="-4"/>
          <w:sz w:val="28"/>
          <w:szCs w:val="28"/>
        </w:rPr>
        <w:t>е</w:t>
      </w:r>
      <w:r w:rsidRPr="00D5710E">
        <w:rPr>
          <w:rStyle w:val="FontStyle24"/>
          <w:b w:val="0"/>
          <w:spacing w:val="-4"/>
          <w:sz w:val="28"/>
          <w:szCs w:val="28"/>
        </w:rPr>
        <w:t>зобетонных конструкций; сдвигание и раздвигание обломков ж/б конс</w:t>
      </w:r>
      <w:r w:rsidRPr="00D5710E">
        <w:rPr>
          <w:rStyle w:val="FontStyle24"/>
          <w:b w:val="0"/>
          <w:spacing w:val="-4"/>
          <w:sz w:val="28"/>
          <w:szCs w:val="28"/>
        </w:rPr>
        <w:t>т</w:t>
      </w:r>
      <w:r w:rsidRPr="00D5710E">
        <w:rPr>
          <w:rStyle w:val="FontStyle24"/>
          <w:b w:val="0"/>
          <w:spacing w:val="-4"/>
          <w:sz w:val="28"/>
          <w:szCs w:val="28"/>
        </w:rPr>
        <w:t>рукций; перерезание стоек и крыши кузова автомобиля; расширение проемов в металлич</w:t>
      </w:r>
      <w:r w:rsidRPr="00D5710E">
        <w:rPr>
          <w:rStyle w:val="FontStyle24"/>
          <w:b w:val="0"/>
          <w:spacing w:val="-4"/>
          <w:sz w:val="28"/>
          <w:szCs w:val="28"/>
        </w:rPr>
        <w:t>е</w:t>
      </w:r>
      <w:r w:rsidRPr="00D5710E">
        <w:rPr>
          <w:rStyle w:val="FontStyle24"/>
          <w:b w:val="0"/>
          <w:spacing w:val="-4"/>
          <w:sz w:val="28"/>
          <w:szCs w:val="28"/>
        </w:rPr>
        <w:t>ских конструкциях и завалах. Подготовка к работе, развертывание и проведение ПСР с применением аварийно-спасательного оборудования и инс</w:t>
      </w:r>
      <w:r w:rsidRPr="00D5710E">
        <w:rPr>
          <w:rStyle w:val="FontStyle24"/>
          <w:b w:val="0"/>
          <w:spacing w:val="-4"/>
          <w:sz w:val="28"/>
          <w:szCs w:val="28"/>
        </w:rPr>
        <w:t>т</w:t>
      </w:r>
      <w:r w:rsidRPr="00D5710E">
        <w:rPr>
          <w:rStyle w:val="FontStyle24"/>
          <w:b w:val="0"/>
          <w:spacing w:val="-4"/>
          <w:sz w:val="28"/>
          <w:szCs w:val="28"/>
        </w:rPr>
        <w:t>румента АСМ. Меры безопасности.</w:t>
      </w:r>
    </w:p>
    <w:p w:rsidR="001A61A1" w:rsidRPr="00D5710E" w:rsidRDefault="001A61A1" w:rsidP="005E0AD3">
      <w:pPr>
        <w:pStyle w:val="Style4"/>
        <w:widowControl/>
        <w:tabs>
          <w:tab w:val="left" w:pos="4675"/>
        </w:tabs>
        <w:spacing w:line="240" w:lineRule="auto"/>
        <w:ind w:firstLine="709"/>
        <w:rPr>
          <w:rStyle w:val="FontStyle37"/>
          <w:spacing w:val="-4"/>
        </w:rPr>
      </w:pPr>
      <w:r w:rsidRPr="00D5710E">
        <w:rPr>
          <w:rStyle w:val="FontStyle24"/>
          <w:spacing w:val="-4"/>
          <w:sz w:val="28"/>
          <w:szCs w:val="28"/>
        </w:rPr>
        <w:t>Занятие 7.</w:t>
      </w:r>
      <w:r w:rsidRPr="00D5710E">
        <w:rPr>
          <w:rStyle w:val="FontStyle24"/>
          <w:b w:val="0"/>
          <w:spacing w:val="-4"/>
          <w:sz w:val="28"/>
          <w:szCs w:val="28"/>
        </w:rPr>
        <w:t xml:space="preserve"> Практическое </w:t>
      </w:r>
      <w:r w:rsidR="00F7479D" w:rsidRPr="00D5710E">
        <w:rPr>
          <w:rStyle w:val="FontStyle24"/>
          <w:b w:val="0"/>
          <w:spacing w:val="-4"/>
          <w:sz w:val="28"/>
          <w:szCs w:val="28"/>
        </w:rPr>
        <w:t>–</w:t>
      </w:r>
      <w:r w:rsidRPr="00D5710E">
        <w:rPr>
          <w:rStyle w:val="FontStyle24"/>
          <w:b w:val="0"/>
          <w:spacing w:val="-4"/>
          <w:sz w:val="28"/>
          <w:szCs w:val="28"/>
        </w:rPr>
        <w:t xml:space="preserve"> 2 часа. Подготовка к работе, работа с электр</w:t>
      </w:r>
      <w:r w:rsidRPr="00D5710E">
        <w:rPr>
          <w:rStyle w:val="FontStyle24"/>
          <w:b w:val="0"/>
          <w:spacing w:val="-4"/>
          <w:sz w:val="28"/>
          <w:szCs w:val="28"/>
        </w:rPr>
        <w:t>о</w:t>
      </w:r>
      <w:r w:rsidRPr="00D5710E">
        <w:rPr>
          <w:rStyle w:val="FontStyle24"/>
          <w:b w:val="0"/>
          <w:spacing w:val="-4"/>
          <w:sz w:val="28"/>
          <w:szCs w:val="28"/>
        </w:rPr>
        <w:t>перфораторами, машинами электрическими ручными и электрическими ножн</w:t>
      </w:r>
      <w:r w:rsidRPr="00D5710E">
        <w:rPr>
          <w:rStyle w:val="FontStyle24"/>
          <w:b w:val="0"/>
          <w:spacing w:val="-4"/>
          <w:sz w:val="28"/>
          <w:szCs w:val="28"/>
        </w:rPr>
        <w:t>и</w:t>
      </w:r>
      <w:r w:rsidRPr="00D5710E">
        <w:rPr>
          <w:rStyle w:val="FontStyle24"/>
          <w:b w:val="0"/>
          <w:spacing w:val="-4"/>
          <w:sz w:val="28"/>
          <w:szCs w:val="28"/>
        </w:rPr>
        <w:t>цами ручными: дробление и проделывание проемов в ж/б конструкциях; отрез</w:t>
      </w:r>
      <w:r w:rsidRPr="00D5710E">
        <w:rPr>
          <w:rStyle w:val="FontStyle24"/>
          <w:b w:val="0"/>
          <w:spacing w:val="-4"/>
          <w:sz w:val="28"/>
          <w:szCs w:val="28"/>
        </w:rPr>
        <w:t>а</w:t>
      </w:r>
      <w:r w:rsidRPr="00D5710E">
        <w:rPr>
          <w:rStyle w:val="FontStyle24"/>
          <w:b w:val="0"/>
          <w:spacing w:val="-4"/>
          <w:sz w:val="28"/>
          <w:szCs w:val="28"/>
        </w:rPr>
        <w:t>ние прутов, арматуры и других металлических конструкций; резка листового м</w:t>
      </w:r>
      <w:r w:rsidRPr="00D5710E">
        <w:rPr>
          <w:rStyle w:val="FontStyle24"/>
          <w:b w:val="0"/>
          <w:spacing w:val="-4"/>
          <w:sz w:val="28"/>
          <w:szCs w:val="28"/>
        </w:rPr>
        <w:t>е</w:t>
      </w:r>
      <w:r w:rsidRPr="00D5710E">
        <w:rPr>
          <w:rStyle w:val="FontStyle24"/>
          <w:b w:val="0"/>
          <w:spacing w:val="-4"/>
          <w:sz w:val="28"/>
          <w:szCs w:val="28"/>
        </w:rPr>
        <w:t>талла. Подготовка к работе, работа с электрическими молотками, углошлифовал</w:t>
      </w:r>
      <w:r w:rsidRPr="00D5710E">
        <w:rPr>
          <w:rStyle w:val="FontStyle24"/>
          <w:b w:val="0"/>
          <w:spacing w:val="-4"/>
          <w:sz w:val="28"/>
          <w:szCs w:val="28"/>
        </w:rPr>
        <w:t>ь</w:t>
      </w:r>
      <w:r w:rsidRPr="00D5710E">
        <w:rPr>
          <w:rStyle w:val="FontStyle24"/>
          <w:b w:val="0"/>
          <w:spacing w:val="-4"/>
          <w:sz w:val="28"/>
          <w:szCs w:val="28"/>
        </w:rPr>
        <w:t>ными машинками и электрическими машинами отрезными. Подгото</w:t>
      </w:r>
      <w:r w:rsidRPr="00D5710E">
        <w:rPr>
          <w:rStyle w:val="FontStyle24"/>
          <w:b w:val="0"/>
          <w:spacing w:val="-4"/>
          <w:sz w:val="28"/>
          <w:szCs w:val="28"/>
        </w:rPr>
        <w:t>в</w:t>
      </w:r>
      <w:r w:rsidRPr="00D5710E">
        <w:rPr>
          <w:rStyle w:val="FontStyle24"/>
          <w:b w:val="0"/>
          <w:spacing w:val="-4"/>
          <w:sz w:val="28"/>
          <w:szCs w:val="28"/>
        </w:rPr>
        <w:t xml:space="preserve">ка к работе и работа с электрическим инструментом типа </w:t>
      </w:r>
      <w:r w:rsidR="002B16A4" w:rsidRPr="00D5710E">
        <w:rPr>
          <w:rStyle w:val="FontStyle24"/>
          <w:b w:val="0"/>
          <w:spacing w:val="-4"/>
          <w:sz w:val="28"/>
          <w:szCs w:val="28"/>
        </w:rPr>
        <w:t>«</w:t>
      </w:r>
      <w:r w:rsidRPr="00D5710E">
        <w:rPr>
          <w:rStyle w:val="FontStyle24"/>
          <w:b w:val="0"/>
          <w:spacing w:val="-4"/>
          <w:sz w:val="28"/>
          <w:szCs w:val="28"/>
        </w:rPr>
        <w:t>Блэк энд Де</w:t>
      </w:r>
      <w:r w:rsidRPr="00D5710E">
        <w:rPr>
          <w:rStyle w:val="FontStyle24"/>
          <w:b w:val="0"/>
          <w:spacing w:val="-4"/>
          <w:sz w:val="28"/>
          <w:szCs w:val="28"/>
        </w:rPr>
        <w:t>к</w:t>
      </w:r>
      <w:r w:rsidRPr="00D5710E">
        <w:rPr>
          <w:rStyle w:val="FontStyle24"/>
          <w:b w:val="0"/>
          <w:spacing w:val="-4"/>
          <w:sz w:val="28"/>
          <w:szCs w:val="28"/>
        </w:rPr>
        <w:t>кер</w:t>
      </w:r>
      <w:r w:rsidR="002B16A4" w:rsidRPr="00D5710E">
        <w:rPr>
          <w:rStyle w:val="FontStyle24"/>
          <w:b w:val="0"/>
          <w:spacing w:val="-4"/>
          <w:sz w:val="28"/>
          <w:szCs w:val="28"/>
        </w:rPr>
        <w:t>»</w:t>
      </w:r>
      <w:r w:rsidRPr="00D5710E">
        <w:rPr>
          <w:rStyle w:val="FontStyle24"/>
          <w:b w:val="0"/>
          <w:spacing w:val="-4"/>
          <w:sz w:val="28"/>
          <w:szCs w:val="28"/>
        </w:rPr>
        <w:t xml:space="preserve"> (24 В). Подготовка к работе, раз</w:t>
      </w:r>
      <w:r w:rsidR="002B16A4" w:rsidRPr="00D5710E">
        <w:rPr>
          <w:rStyle w:val="FontStyle24"/>
          <w:b w:val="0"/>
          <w:spacing w:val="-4"/>
          <w:sz w:val="28"/>
          <w:szCs w:val="28"/>
        </w:rPr>
        <w:t>вертывание и работа с аварийно-</w:t>
      </w:r>
      <w:r w:rsidRPr="00D5710E">
        <w:rPr>
          <w:rStyle w:val="FontStyle24"/>
          <w:b w:val="0"/>
          <w:spacing w:val="-4"/>
          <w:sz w:val="28"/>
          <w:szCs w:val="28"/>
        </w:rPr>
        <w:t>спасательным оборудованием и и</w:t>
      </w:r>
      <w:r w:rsidRPr="00D5710E">
        <w:rPr>
          <w:rStyle w:val="FontStyle24"/>
          <w:b w:val="0"/>
          <w:spacing w:val="-4"/>
          <w:sz w:val="28"/>
          <w:szCs w:val="28"/>
        </w:rPr>
        <w:t>н</w:t>
      </w:r>
      <w:r w:rsidRPr="00D5710E">
        <w:rPr>
          <w:rStyle w:val="FontStyle24"/>
          <w:b w:val="0"/>
          <w:spacing w:val="-4"/>
          <w:sz w:val="28"/>
          <w:szCs w:val="28"/>
        </w:rPr>
        <w:t>струментом АСМ. Меры безопа</w:t>
      </w:r>
      <w:r w:rsidRPr="00D5710E">
        <w:rPr>
          <w:rStyle w:val="FontStyle24"/>
          <w:b w:val="0"/>
          <w:spacing w:val="-4"/>
          <w:sz w:val="28"/>
          <w:szCs w:val="28"/>
        </w:rPr>
        <w:t>с</w:t>
      </w:r>
      <w:r w:rsidRPr="00D5710E">
        <w:rPr>
          <w:rStyle w:val="FontStyle24"/>
          <w:b w:val="0"/>
          <w:spacing w:val="-4"/>
          <w:sz w:val="28"/>
          <w:szCs w:val="28"/>
        </w:rPr>
        <w:t>ности.</w:t>
      </w:r>
    </w:p>
    <w:p w:rsidR="001A61A1" w:rsidRPr="00D5710E" w:rsidRDefault="001A61A1" w:rsidP="005E0AD3">
      <w:pPr>
        <w:pStyle w:val="Style4"/>
        <w:widowControl/>
        <w:spacing w:line="240" w:lineRule="auto"/>
        <w:ind w:firstLine="709"/>
        <w:rPr>
          <w:rStyle w:val="FontStyle24"/>
          <w:b w:val="0"/>
          <w:spacing w:val="-4"/>
          <w:sz w:val="28"/>
          <w:szCs w:val="28"/>
        </w:rPr>
      </w:pPr>
      <w:r w:rsidRPr="00D5710E">
        <w:rPr>
          <w:rStyle w:val="FontStyle24"/>
          <w:spacing w:val="-4"/>
          <w:sz w:val="28"/>
          <w:szCs w:val="28"/>
        </w:rPr>
        <w:t>Занятия 8.</w:t>
      </w:r>
      <w:r w:rsidRPr="00D5710E">
        <w:rPr>
          <w:rStyle w:val="FontStyle24"/>
          <w:b w:val="0"/>
          <w:spacing w:val="-4"/>
          <w:sz w:val="28"/>
          <w:szCs w:val="28"/>
        </w:rPr>
        <w:t xml:space="preserve"> Практическое </w:t>
      </w:r>
      <w:r w:rsidR="00F7479D" w:rsidRPr="00D5710E">
        <w:rPr>
          <w:rStyle w:val="FontStyle24"/>
          <w:b w:val="0"/>
          <w:spacing w:val="-4"/>
          <w:sz w:val="28"/>
          <w:szCs w:val="28"/>
        </w:rPr>
        <w:t>–</w:t>
      </w:r>
      <w:r w:rsidRPr="00D5710E">
        <w:rPr>
          <w:rStyle w:val="FontStyle24"/>
          <w:b w:val="0"/>
          <w:spacing w:val="-4"/>
          <w:sz w:val="28"/>
          <w:szCs w:val="28"/>
        </w:rPr>
        <w:t xml:space="preserve"> 2 часа. Подготовка к работе и</w:t>
      </w:r>
      <w:r w:rsidR="00D43962" w:rsidRPr="00D5710E">
        <w:rPr>
          <w:rStyle w:val="FontStyle24"/>
          <w:b w:val="0"/>
          <w:spacing w:val="-4"/>
          <w:sz w:val="28"/>
          <w:szCs w:val="28"/>
        </w:rPr>
        <w:t xml:space="preserve"> </w:t>
      </w:r>
      <w:r w:rsidRPr="00D5710E">
        <w:rPr>
          <w:rStyle w:val="FontStyle24"/>
          <w:b w:val="0"/>
          <w:spacing w:val="-4"/>
          <w:sz w:val="28"/>
          <w:szCs w:val="28"/>
        </w:rPr>
        <w:t>проведение ПСР с использов</w:t>
      </w:r>
      <w:r w:rsidRPr="00D5710E">
        <w:rPr>
          <w:rStyle w:val="FontStyle24"/>
          <w:b w:val="0"/>
          <w:spacing w:val="-4"/>
          <w:sz w:val="28"/>
          <w:szCs w:val="28"/>
        </w:rPr>
        <w:t>а</w:t>
      </w:r>
      <w:r w:rsidRPr="00D5710E">
        <w:rPr>
          <w:rStyle w:val="FontStyle24"/>
          <w:b w:val="0"/>
          <w:spacing w:val="-4"/>
          <w:sz w:val="28"/>
          <w:szCs w:val="28"/>
        </w:rPr>
        <w:t>нием механизмов ударного действия.</w:t>
      </w:r>
    </w:p>
    <w:p w:rsidR="001A61A1" w:rsidRPr="00D5710E" w:rsidRDefault="001A61A1" w:rsidP="005E0AD3">
      <w:pPr>
        <w:pStyle w:val="Style2"/>
        <w:widowControl/>
        <w:tabs>
          <w:tab w:val="left" w:pos="5995"/>
        </w:tabs>
        <w:spacing w:line="240" w:lineRule="auto"/>
        <w:ind w:firstLine="709"/>
        <w:jc w:val="both"/>
        <w:rPr>
          <w:rStyle w:val="FontStyle30"/>
          <w:spacing w:val="-4"/>
          <w:sz w:val="28"/>
          <w:szCs w:val="28"/>
        </w:rPr>
      </w:pPr>
      <w:r w:rsidRPr="00D5710E">
        <w:rPr>
          <w:rStyle w:val="FontStyle24"/>
          <w:spacing w:val="-4"/>
          <w:sz w:val="28"/>
          <w:szCs w:val="28"/>
        </w:rPr>
        <w:lastRenderedPageBreak/>
        <w:t>Занятие 9.</w:t>
      </w:r>
      <w:r w:rsidRPr="00D5710E">
        <w:rPr>
          <w:rStyle w:val="FontStyle24"/>
          <w:b w:val="0"/>
          <w:spacing w:val="-4"/>
          <w:sz w:val="28"/>
          <w:szCs w:val="28"/>
        </w:rPr>
        <w:t xml:space="preserve"> Практическое </w:t>
      </w:r>
      <w:r w:rsidR="00F7479D" w:rsidRPr="00D5710E">
        <w:rPr>
          <w:rStyle w:val="FontStyle24"/>
          <w:b w:val="0"/>
          <w:spacing w:val="-4"/>
          <w:sz w:val="28"/>
          <w:szCs w:val="28"/>
        </w:rPr>
        <w:t xml:space="preserve">– </w:t>
      </w:r>
      <w:r w:rsidRPr="00D5710E">
        <w:rPr>
          <w:rStyle w:val="FontStyle24"/>
          <w:b w:val="0"/>
          <w:spacing w:val="-4"/>
          <w:sz w:val="28"/>
          <w:szCs w:val="28"/>
        </w:rPr>
        <w:t>2 часа. Подготовка к работе и работа с штатн</w:t>
      </w:r>
      <w:r w:rsidRPr="00D5710E">
        <w:rPr>
          <w:rStyle w:val="FontStyle24"/>
          <w:b w:val="0"/>
          <w:spacing w:val="-4"/>
          <w:sz w:val="28"/>
          <w:szCs w:val="28"/>
        </w:rPr>
        <w:t>ы</w:t>
      </w:r>
      <w:r w:rsidRPr="00D5710E">
        <w:rPr>
          <w:rStyle w:val="FontStyle24"/>
          <w:b w:val="0"/>
          <w:spacing w:val="-4"/>
          <w:sz w:val="28"/>
          <w:szCs w:val="28"/>
        </w:rPr>
        <w:t>ми мотопилами и бензорезами. Меры безопасности. Подготовка к работе, разве</w:t>
      </w:r>
      <w:r w:rsidRPr="00D5710E">
        <w:rPr>
          <w:rStyle w:val="FontStyle24"/>
          <w:b w:val="0"/>
          <w:spacing w:val="-4"/>
          <w:sz w:val="28"/>
          <w:szCs w:val="28"/>
        </w:rPr>
        <w:t>р</w:t>
      </w:r>
      <w:r w:rsidRPr="00D5710E">
        <w:rPr>
          <w:rStyle w:val="FontStyle24"/>
          <w:b w:val="0"/>
          <w:spacing w:val="-4"/>
          <w:sz w:val="28"/>
          <w:szCs w:val="28"/>
        </w:rPr>
        <w:t>тывание и работа с аварийно-спасательным оборудованием и инструме</w:t>
      </w:r>
      <w:r w:rsidRPr="00D5710E">
        <w:rPr>
          <w:rStyle w:val="FontStyle24"/>
          <w:b w:val="0"/>
          <w:spacing w:val="-4"/>
          <w:sz w:val="28"/>
          <w:szCs w:val="28"/>
        </w:rPr>
        <w:t>н</w:t>
      </w:r>
      <w:r w:rsidRPr="00D5710E">
        <w:rPr>
          <w:rStyle w:val="FontStyle24"/>
          <w:b w:val="0"/>
          <w:spacing w:val="-4"/>
          <w:sz w:val="28"/>
          <w:szCs w:val="28"/>
        </w:rPr>
        <w:t>том АСМ.</w:t>
      </w:r>
    </w:p>
    <w:p w:rsidR="001D64E1" w:rsidRPr="00D5710E" w:rsidRDefault="001D64E1" w:rsidP="005E0AD3">
      <w:pPr>
        <w:ind w:firstLine="709"/>
        <w:jc w:val="both"/>
        <w:rPr>
          <w:b/>
          <w:spacing w:val="-4"/>
          <w:sz w:val="28"/>
          <w:szCs w:val="28"/>
        </w:rPr>
      </w:pPr>
    </w:p>
    <w:p w:rsidR="001A61A1" w:rsidRPr="00D5710E" w:rsidRDefault="001A61A1" w:rsidP="005E0AD3">
      <w:pPr>
        <w:pStyle w:val="Style11"/>
        <w:widowControl/>
        <w:jc w:val="center"/>
        <w:rPr>
          <w:b/>
          <w:spacing w:val="-4"/>
          <w:sz w:val="28"/>
          <w:szCs w:val="28"/>
        </w:rPr>
      </w:pPr>
      <w:r w:rsidRPr="00D5710E">
        <w:rPr>
          <w:rStyle w:val="FontStyle30"/>
          <w:b/>
          <w:spacing w:val="-4"/>
          <w:sz w:val="28"/>
          <w:szCs w:val="28"/>
        </w:rPr>
        <w:t>Тема 6. Определение прочности строительных материалов</w:t>
      </w:r>
    </w:p>
    <w:p w:rsidR="00780662" w:rsidRPr="00D5710E" w:rsidRDefault="001A61A1" w:rsidP="005E0AD3">
      <w:pPr>
        <w:ind w:firstLine="709"/>
        <w:jc w:val="both"/>
        <w:rPr>
          <w:rStyle w:val="FontStyle24"/>
          <w:b w:val="0"/>
          <w:spacing w:val="-4"/>
          <w:sz w:val="28"/>
          <w:szCs w:val="28"/>
        </w:rPr>
      </w:pPr>
      <w:r w:rsidRPr="00D5710E">
        <w:rPr>
          <w:rStyle w:val="FontStyle24"/>
          <w:spacing w:val="-4"/>
          <w:sz w:val="28"/>
          <w:szCs w:val="28"/>
        </w:rPr>
        <w:t>Занятие 1.</w:t>
      </w:r>
      <w:r w:rsidRPr="00D5710E">
        <w:rPr>
          <w:rStyle w:val="FontStyle24"/>
          <w:b w:val="0"/>
          <w:spacing w:val="-4"/>
          <w:sz w:val="28"/>
          <w:szCs w:val="28"/>
        </w:rPr>
        <w:t xml:space="preserve"> Групповое – 2 часа. Определение прочности деревянных, мета</w:t>
      </w:r>
      <w:r w:rsidRPr="00D5710E">
        <w:rPr>
          <w:rStyle w:val="FontStyle24"/>
          <w:b w:val="0"/>
          <w:spacing w:val="-4"/>
          <w:sz w:val="28"/>
          <w:szCs w:val="28"/>
        </w:rPr>
        <w:t>л</w:t>
      </w:r>
      <w:r w:rsidRPr="00D5710E">
        <w:rPr>
          <w:rStyle w:val="FontStyle24"/>
          <w:b w:val="0"/>
          <w:spacing w:val="-4"/>
          <w:sz w:val="28"/>
          <w:szCs w:val="28"/>
        </w:rPr>
        <w:t>лических и железобетонных конструкций, используемых при ведении ав</w:t>
      </w:r>
      <w:r w:rsidRPr="00D5710E">
        <w:rPr>
          <w:rStyle w:val="FontStyle24"/>
          <w:b w:val="0"/>
          <w:spacing w:val="-4"/>
          <w:sz w:val="28"/>
          <w:szCs w:val="28"/>
        </w:rPr>
        <w:t>а</w:t>
      </w:r>
      <w:r w:rsidRPr="00D5710E">
        <w:rPr>
          <w:rStyle w:val="FontStyle24"/>
          <w:b w:val="0"/>
          <w:spacing w:val="-4"/>
          <w:sz w:val="28"/>
          <w:szCs w:val="28"/>
        </w:rPr>
        <w:t>рийно-спасательных и других неотложных работ (при работе на высоте, ус</w:t>
      </w:r>
      <w:r w:rsidRPr="00D5710E">
        <w:rPr>
          <w:rStyle w:val="FontStyle24"/>
          <w:b w:val="0"/>
          <w:spacing w:val="-4"/>
          <w:sz w:val="28"/>
          <w:szCs w:val="28"/>
        </w:rPr>
        <w:t>т</w:t>
      </w:r>
      <w:r w:rsidRPr="00D5710E">
        <w:rPr>
          <w:rStyle w:val="FontStyle24"/>
          <w:b w:val="0"/>
          <w:spacing w:val="-4"/>
          <w:sz w:val="28"/>
          <w:szCs w:val="28"/>
        </w:rPr>
        <w:t>ройстве лазов и других случаях).</w:t>
      </w:r>
    </w:p>
    <w:p w:rsidR="001A61A1" w:rsidRPr="00D5710E" w:rsidRDefault="001A61A1" w:rsidP="005E0AD3">
      <w:pPr>
        <w:ind w:firstLine="709"/>
        <w:jc w:val="both"/>
        <w:rPr>
          <w:rStyle w:val="FontStyle24"/>
          <w:b w:val="0"/>
          <w:spacing w:val="-4"/>
          <w:sz w:val="28"/>
          <w:szCs w:val="28"/>
        </w:rPr>
      </w:pPr>
      <w:r w:rsidRPr="00D5710E">
        <w:rPr>
          <w:rStyle w:val="FontStyle24"/>
          <w:spacing w:val="-4"/>
          <w:sz w:val="28"/>
          <w:szCs w:val="28"/>
        </w:rPr>
        <w:t>Занятия 2 и 3.</w:t>
      </w:r>
      <w:r w:rsidRPr="00D5710E">
        <w:rPr>
          <w:rStyle w:val="FontStyle24"/>
          <w:b w:val="0"/>
          <w:spacing w:val="-4"/>
          <w:sz w:val="28"/>
          <w:szCs w:val="28"/>
        </w:rPr>
        <w:t xml:space="preserve"> Пр</w:t>
      </w:r>
      <w:r w:rsidR="002B16A4" w:rsidRPr="00D5710E">
        <w:rPr>
          <w:rStyle w:val="FontStyle24"/>
          <w:b w:val="0"/>
          <w:spacing w:val="-4"/>
          <w:sz w:val="28"/>
          <w:szCs w:val="28"/>
        </w:rPr>
        <w:t xml:space="preserve">актические – по 2 часа. Работа </w:t>
      </w:r>
      <w:r w:rsidRPr="00D5710E">
        <w:rPr>
          <w:rStyle w:val="FontStyle24"/>
          <w:b w:val="0"/>
          <w:spacing w:val="-4"/>
          <w:sz w:val="28"/>
          <w:szCs w:val="28"/>
        </w:rPr>
        <w:t>с различными строител</w:t>
      </w:r>
      <w:r w:rsidRPr="00D5710E">
        <w:rPr>
          <w:rStyle w:val="FontStyle24"/>
          <w:b w:val="0"/>
          <w:spacing w:val="-4"/>
          <w:sz w:val="28"/>
          <w:szCs w:val="28"/>
        </w:rPr>
        <w:t>ь</w:t>
      </w:r>
      <w:r w:rsidRPr="00D5710E">
        <w:rPr>
          <w:rStyle w:val="FontStyle24"/>
          <w:b w:val="0"/>
          <w:spacing w:val="-4"/>
          <w:sz w:val="28"/>
          <w:szCs w:val="28"/>
        </w:rPr>
        <w:t>ными материалами по определению их прочности в различной обстано</w:t>
      </w:r>
      <w:r w:rsidRPr="00D5710E">
        <w:rPr>
          <w:rStyle w:val="FontStyle24"/>
          <w:b w:val="0"/>
          <w:spacing w:val="-4"/>
          <w:sz w:val="28"/>
          <w:szCs w:val="28"/>
        </w:rPr>
        <w:t>в</w:t>
      </w:r>
      <w:r w:rsidR="002B16A4" w:rsidRPr="00D5710E">
        <w:rPr>
          <w:rStyle w:val="FontStyle24"/>
          <w:b w:val="0"/>
          <w:spacing w:val="-4"/>
          <w:sz w:val="28"/>
          <w:szCs w:val="28"/>
        </w:rPr>
        <w:t>ке.</w:t>
      </w:r>
    </w:p>
    <w:p w:rsidR="00E62654" w:rsidRPr="00D5710E" w:rsidRDefault="00E62654" w:rsidP="002B16A4">
      <w:pPr>
        <w:spacing w:line="360" w:lineRule="auto"/>
        <w:jc w:val="both"/>
        <w:rPr>
          <w:rStyle w:val="FontStyle24"/>
          <w:b w:val="0"/>
          <w:sz w:val="28"/>
          <w:szCs w:val="28"/>
        </w:rPr>
      </w:pPr>
    </w:p>
    <w:p w:rsidR="001A61A1" w:rsidRPr="00D5710E" w:rsidRDefault="00C126A6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7. </w:t>
      </w:r>
      <w:r w:rsidR="002B0894" w:rsidRPr="00D5710E">
        <w:rPr>
          <w:b/>
          <w:sz w:val="28"/>
          <w:szCs w:val="28"/>
        </w:rPr>
        <w:t xml:space="preserve">РАДИАЦИОННАЯ, ХИМИЧЕСКАЯ </w:t>
      </w:r>
      <w:r w:rsidR="007A43FE" w:rsidRPr="00D5710E">
        <w:rPr>
          <w:b/>
          <w:sz w:val="28"/>
          <w:szCs w:val="28"/>
        </w:rPr>
        <w:br/>
      </w:r>
      <w:r w:rsidR="002B0894" w:rsidRPr="00D5710E">
        <w:rPr>
          <w:b/>
          <w:sz w:val="28"/>
          <w:szCs w:val="28"/>
        </w:rPr>
        <w:t>И БИОЛОГИЧЕСКАЯ ЗАЩ</w:t>
      </w:r>
      <w:r w:rsidR="002B0894" w:rsidRPr="00D5710E">
        <w:rPr>
          <w:b/>
          <w:sz w:val="28"/>
          <w:szCs w:val="28"/>
        </w:rPr>
        <w:t>И</w:t>
      </w:r>
      <w:r w:rsidR="002B0894" w:rsidRPr="00D5710E">
        <w:rPr>
          <w:b/>
          <w:sz w:val="28"/>
          <w:szCs w:val="28"/>
        </w:rPr>
        <w:t>ТА</w:t>
      </w:r>
    </w:p>
    <w:p w:rsidR="001A61A1" w:rsidRPr="00D5710E" w:rsidRDefault="001A61A1" w:rsidP="005E0AD3">
      <w:pPr>
        <w:jc w:val="both"/>
        <w:rPr>
          <w:b/>
          <w:sz w:val="28"/>
          <w:szCs w:val="28"/>
        </w:rPr>
      </w:pPr>
    </w:p>
    <w:p w:rsidR="001A61A1" w:rsidRPr="00D5710E" w:rsidRDefault="001A61A1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Примерный учебно-тематический план</w:t>
      </w:r>
    </w:p>
    <w:p w:rsidR="00F7479D" w:rsidRPr="00D5710E" w:rsidRDefault="00F7479D" w:rsidP="005E0AD3">
      <w:pPr>
        <w:jc w:val="center"/>
        <w:rPr>
          <w:b/>
          <w:sz w:val="28"/>
          <w:szCs w:val="28"/>
        </w:rPr>
      </w:pPr>
    </w:p>
    <w:tbl>
      <w:tblPr>
        <w:tblW w:w="95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268"/>
        <w:gridCol w:w="709"/>
        <w:gridCol w:w="709"/>
        <w:gridCol w:w="708"/>
        <w:gridCol w:w="709"/>
        <w:gridCol w:w="709"/>
        <w:gridCol w:w="709"/>
        <w:gridCol w:w="708"/>
        <w:gridCol w:w="728"/>
      </w:tblGrid>
      <w:tr w:rsidR="001A61A1" w:rsidRPr="00D5710E" w:rsidTr="002B16A4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vAlign w:val="center"/>
          </w:tcPr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мы</w:t>
            </w:r>
          </w:p>
        </w:tc>
        <w:tc>
          <w:tcPr>
            <w:tcW w:w="3268" w:type="dxa"/>
            <w:vMerge w:val="restart"/>
            <w:vAlign w:val="center"/>
          </w:tcPr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Наименование т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мы</w:t>
            </w:r>
          </w:p>
        </w:tc>
        <w:tc>
          <w:tcPr>
            <w:tcW w:w="5689" w:type="dxa"/>
            <w:gridSpan w:val="8"/>
            <w:vAlign w:val="center"/>
          </w:tcPr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Количество часов для классов</w:t>
            </w:r>
          </w:p>
        </w:tc>
      </w:tr>
      <w:tr w:rsidR="001A61A1" w:rsidRPr="00D5710E" w:rsidTr="002B16A4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vAlign w:val="center"/>
          </w:tcPr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Merge/>
            <w:vAlign w:val="center"/>
          </w:tcPr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A61A1" w:rsidRPr="00D5710E" w:rsidRDefault="002B16A4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</w:t>
            </w:r>
            <w:r w:rsidR="00C126A6" w:rsidRPr="00D5710E">
              <w:rPr>
                <w:sz w:val="24"/>
                <w:szCs w:val="24"/>
              </w:rPr>
              <w:t>ретьего</w:t>
            </w:r>
          </w:p>
        </w:tc>
        <w:tc>
          <w:tcPr>
            <w:tcW w:w="1417" w:type="dxa"/>
            <w:gridSpan w:val="2"/>
            <w:vAlign w:val="center"/>
          </w:tcPr>
          <w:p w:rsidR="001A61A1" w:rsidRPr="00D5710E" w:rsidRDefault="002B16A4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</w:t>
            </w:r>
            <w:r w:rsidR="00C126A6" w:rsidRPr="00D5710E">
              <w:rPr>
                <w:sz w:val="24"/>
                <w:szCs w:val="24"/>
              </w:rPr>
              <w:t>торого</w:t>
            </w:r>
          </w:p>
        </w:tc>
        <w:tc>
          <w:tcPr>
            <w:tcW w:w="1418" w:type="dxa"/>
            <w:gridSpan w:val="2"/>
            <w:vAlign w:val="center"/>
          </w:tcPr>
          <w:p w:rsidR="001A61A1" w:rsidRPr="00D5710E" w:rsidRDefault="002B16A4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</w:t>
            </w:r>
            <w:r w:rsidR="00C126A6" w:rsidRPr="00D5710E">
              <w:rPr>
                <w:sz w:val="24"/>
                <w:szCs w:val="24"/>
              </w:rPr>
              <w:t>ервого</w:t>
            </w:r>
          </w:p>
        </w:tc>
        <w:tc>
          <w:tcPr>
            <w:tcW w:w="1436" w:type="dxa"/>
            <w:gridSpan w:val="2"/>
            <w:vAlign w:val="center"/>
          </w:tcPr>
          <w:p w:rsidR="001A61A1" w:rsidRPr="00D5710E" w:rsidRDefault="002B16A4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м</w:t>
            </w:r>
            <w:r w:rsidR="00C126A6" w:rsidRPr="00D5710E">
              <w:rPr>
                <w:sz w:val="24"/>
                <w:szCs w:val="24"/>
              </w:rPr>
              <w:t>еждуна-</w:t>
            </w:r>
            <w:r w:rsidRPr="00D5710E">
              <w:rPr>
                <w:sz w:val="24"/>
                <w:szCs w:val="24"/>
              </w:rPr>
              <w:t>р</w:t>
            </w:r>
            <w:r w:rsidR="00C126A6" w:rsidRPr="00D5710E">
              <w:rPr>
                <w:sz w:val="24"/>
                <w:szCs w:val="24"/>
              </w:rPr>
              <w:t>о</w:t>
            </w:r>
            <w:r w:rsidR="00C126A6" w:rsidRPr="00D5710E">
              <w:rPr>
                <w:sz w:val="24"/>
                <w:szCs w:val="24"/>
              </w:rPr>
              <w:t>д</w:t>
            </w:r>
            <w:r w:rsidR="00C126A6" w:rsidRPr="00D5710E">
              <w:rPr>
                <w:sz w:val="24"/>
                <w:szCs w:val="24"/>
              </w:rPr>
              <w:t>ного</w:t>
            </w:r>
          </w:p>
        </w:tc>
      </w:tr>
      <w:tr w:rsidR="001A61A1" w:rsidRPr="00D5710E" w:rsidTr="002B16A4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560" w:type="dxa"/>
            <w:vMerge/>
            <w:vAlign w:val="center"/>
          </w:tcPr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  <w:vMerge/>
            <w:vAlign w:val="center"/>
          </w:tcPr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479D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зан</w:t>
            </w:r>
            <w:r w:rsidRPr="00D5710E">
              <w:rPr>
                <w:sz w:val="24"/>
                <w:szCs w:val="24"/>
              </w:rPr>
              <w:t>я</w:t>
            </w:r>
            <w:r w:rsidRPr="00D5710E">
              <w:rPr>
                <w:sz w:val="24"/>
                <w:szCs w:val="24"/>
              </w:rPr>
              <w:t>тия</w:t>
            </w:r>
          </w:p>
        </w:tc>
        <w:tc>
          <w:tcPr>
            <w:tcW w:w="709" w:type="dxa"/>
            <w:vAlign w:val="center"/>
          </w:tcPr>
          <w:p w:rsidR="001A61A1" w:rsidRPr="00D5710E" w:rsidRDefault="002B16A4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</w:t>
            </w:r>
            <w:r w:rsidR="00F7479D" w:rsidRPr="00D5710E">
              <w:rPr>
                <w:sz w:val="24"/>
                <w:szCs w:val="24"/>
              </w:rPr>
              <w:t>ол</w:t>
            </w:r>
            <w:r w:rsidR="001A61A1" w:rsidRPr="00D5710E">
              <w:rPr>
                <w:sz w:val="24"/>
                <w:szCs w:val="24"/>
              </w:rPr>
              <w:t>-во</w:t>
            </w:r>
          </w:p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ч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сов</w:t>
            </w:r>
          </w:p>
        </w:tc>
        <w:tc>
          <w:tcPr>
            <w:tcW w:w="708" w:type="dxa"/>
            <w:vAlign w:val="center"/>
          </w:tcPr>
          <w:p w:rsidR="00F7479D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зан</w:t>
            </w:r>
            <w:r w:rsidRPr="00D5710E">
              <w:rPr>
                <w:sz w:val="24"/>
                <w:szCs w:val="24"/>
              </w:rPr>
              <w:t>я</w:t>
            </w:r>
            <w:r w:rsidRPr="00D5710E">
              <w:rPr>
                <w:sz w:val="24"/>
                <w:szCs w:val="24"/>
              </w:rPr>
              <w:t>тия</w:t>
            </w:r>
          </w:p>
        </w:tc>
        <w:tc>
          <w:tcPr>
            <w:tcW w:w="709" w:type="dxa"/>
            <w:vAlign w:val="center"/>
          </w:tcPr>
          <w:p w:rsidR="001A61A1" w:rsidRPr="00D5710E" w:rsidRDefault="002B16A4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</w:t>
            </w:r>
            <w:r w:rsidR="00F7479D" w:rsidRPr="00D5710E">
              <w:rPr>
                <w:sz w:val="24"/>
                <w:szCs w:val="24"/>
              </w:rPr>
              <w:t>ол</w:t>
            </w:r>
            <w:r w:rsidR="001A61A1" w:rsidRPr="00D5710E">
              <w:rPr>
                <w:sz w:val="24"/>
                <w:szCs w:val="24"/>
              </w:rPr>
              <w:t>-во</w:t>
            </w:r>
          </w:p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ч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сов</w:t>
            </w:r>
          </w:p>
        </w:tc>
        <w:tc>
          <w:tcPr>
            <w:tcW w:w="709" w:type="dxa"/>
            <w:vAlign w:val="center"/>
          </w:tcPr>
          <w:p w:rsidR="00F7479D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зан</w:t>
            </w:r>
            <w:r w:rsidRPr="00D5710E">
              <w:rPr>
                <w:sz w:val="24"/>
                <w:szCs w:val="24"/>
              </w:rPr>
              <w:t>я</w:t>
            </w:r>
            <w:r w:rsidRPr="00D5710E">
              <w:rPr>
                <w:sz w:val="24"/>
                <w:szCs w:val="24"/>
              </w:rPr>
              <w:t>тия</w:t>
            </w:r>
          </w:p>
        </w:tc>
        <w:tc>
          <w:tcPr>
            <w:tcW w:w="709" w:type="dxa"/>
            <w:vAlign w:val="center"/>
          </w:tcPr>
          <w:p w:rsidR="001A61A1" w:rsidRPr="00D5710E" w:rsidRDefault="002B16A4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</w:t>
            </w:r>
            <w:r w:rsidR="00F7479D" w:rsidRPr="00D5710E">
              <w:rPr>
                <w:sz w:val="24"/>
                <w:szCs w:val="24"/>
              </w:rPr>
              <w:t>ол</w:t>
            </w:r>
            <w:r w:rsidR="001A61A1" w:rsidRPr="00D5710E">
              <w:rPr>
                <w:sz w:val="24"/>
                <w:szCs w:val="24"/>
              </w:rPr>
              <w:t>-во</w:t>
            </w:r>
          </w:p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ч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сов</w:t>
            </w:r>
          </w:p>
        </w:tc>
        <w:tc>
          <w:tcPr>
            <w:tcW w:w="708" w:type="dxa"/>
            <w:vAlign w:val="center"/>
          </w:tcPr>
          <w:p w:rsidR="00F7479D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зан</w:t>
            </w:r>
            <w:r w:rsidRPr="00D5710E">
              <w:rPr>
                <w:sz w:val="24"/>
                <w:szCs w:val="24"/>
              </w:rPr>
              <w:t>я</w:t>
            </w:r>
            <w:r w:rsidRPr="00D5710E">
              <w:rPr>
                <w:sz w:val="24"/>
                <w:szCs w:val="24"/>
              </w:rPr>
              <w:t>тия</w:t>
            </w:r>
          </w:p>
        </w:tc>
        <w:tc>
          <w:tcPr>
            <w:tcW w:w="728" w:type="dxa"/>
            <w:vAlign w:val="center"/>
          </w:tcPr>
          <w:p w:rsidR="001A61A1" w:rsidRPr="00D5710E" w:rsidRDefault="002B16A4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</w:t>
            </w:r>
            <w:r w:rsidR="00F7479D" w:rsidRPr="00D5710E">
              <w:rPr>
                <w:sz w:val="24"/>
                <w:szCs w:val="24"/>
              </w:rPr>
              <w:t>ол</w:t>
            </w:r>
            <w:r w:rsidR="001A61A1" w:rsidRPr="00D5710E">
              <w:rPr>
                <w:sz w:val="24"/>
                <w:szCs w:val="24"/>
              </w:rPr>
              <w:t>-во</w:t>
            </w:r>
          </w:p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ч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сов</w:t>
            </w:r>
          </w:p>
        </w:tc>
      </w:tr>
      <w:tr w:rsidR="001A61A1" w:rsidRPr="00D5710E" w:rsidTr="002B16A4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3268" w:type="dxa"/>
          </w:tcPr>
          <w:p w:rsidR="001A61A1" w:rsidRPr="00D5710E" w:rsidRDefault="002B16A4" w:rsidP="003645F6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Средства </w:t>
            </w:r>
            <w:r w:rsidR="001A61A1" w:rsidRPr="00D5710E">
              <w:rPr>
                <w:sz w:val="24"/>
                <w:szCs w:val="24"/>
              </w:rPr>
              <w:t xml:space="preserve">индивидуальной </w:t>
            </w:r>
            <w:r w:rsidR="00CF63E0" w:rsidRPr="00D5710E">
              <w:rPr>
                <w:sz w:val="24"/>
                <w:szCs w:val="24"/>
              </w:rPr>
              <w:br/>
            </w:r>
            <w:r w:rsidR="001A61A1" w:rsidRPr="00D5710E">
              <w:rPr>
                <w:sz w:val="24"/>
                <w:szCs w:val="24"/>
              </w:rPr>
              <w:t>з</w:t>
            </w:r>
            <w:r w:rsidR="001A61A1" w:rsidRPr="00D5710E">
              <w:rPr>
                <w:sz w:val="24"/>
                <w:szCs w:val="24"/>
              </w:rPr>
              <w:t>а</w:t>
            </w:r>
            <w:r w:rsidR="001A61A1" w:rsidRPr="00D5710E">
              <w:rPr>
                <w:sz w:val="24"/>
                <w:szCs w:val="24"/>
              </w:rPr>
              <w:t>щиты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1,</w:t>
            </w:r>
            <w:r w:rsidR="00C126A6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3,</w:t>
            </w:r>
            <w:r w:rsidR="00C126A6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1A61A1" w:rsidRPr="00D5710E" w:rsidRDefault="00F7479D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28" w:type="dxa"/>
            <w:vAlign w:val="center"/>
          </w:tcPr>
          <w:p w:rsidR="001A61A1" w:rsidRPr="00D5710E" w:rsidRDefault="00F7479D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1A61A1" w:rsidRPr="00D5710E" w:rsidTr="002B16A4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3268" w:type="dxa"/>
          </w:tcPr>
          <w:p w:rsidR="001A61A1" w:rsidRPr="00D5710E" w:rsidRDefault="001A61A1" w:rsidP="003645F6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Радиационная защита </w:t>
            </w:r>
            <w:r w:rsidR="00CF63E0" w:rsidRPr="00D5710E">
              <w:rPr>
                <w:sz w:val="24"/>
                <w:szCs w:val="24"/>
              </w:rPr>
              <w:br/>
            </w:r>
            <w:r w:rsidR="002B16A4" w:rsidRPr="00D5710E">
              <w:rPr>
                <w:sz w:val="24"/>
                <w:szCs w:val="24"/>
              </w:rPr>
              <w:t>при</w:t>
            </w:r>
            <w:r w:rsidRPr="00D5710E">
              <w:rPr>
                <w:sz w:val="24"/>
                <w:szCs w:val="24"/>
              </w:rPr>
              <w:t xml:space="preserve"> чрезвычайной ситу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ции</w:t>
            </w:r>
          </w:p>
        </w:tc>
        <w:tc>
          <w:tcPr>
            <w:tcW w:w="709" w:type="dxa"/>
            <w:vAlign w:val="center"/>
          </w:tcPr>
          <w:p w:rsidR="001A61A1" w:rsidRPr="00D5710E" w:rsidRDefault="00F7479D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A61A1" w:rsidRPr="00D5710E" w:rsidRDefault="00F7479D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vAlign w:val="center"/>
          </w:tcPr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1,</w:t>
            </w:r>
            <w:r w:rsidR="00C126A6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1D64E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  <w:r w:rsidR="001D64E1" w:rsidRPr="00D5710E">
              <w:rPr>
                <w:sz w:val="24"/>
                <w:szCs w:val="24"/>
              </w:rPr>
              <w:t>-</w:t>
            </w: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728" w:type="dxa"/>
            <w:vAlign w:val="center"/>
          </w:tcPr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1A61A1" w:rsidRPr="00D5710E" w:rsidTr="002B16A4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3268" w:type="dxa"/>
          </w:tcPr>
          <w:p w:rsidR="001A61A1" w:rsidRPr="00D5710E" w:rsidRDefault="001A61A1" w:rsidP="003645F6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Химическая з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 xml:space="preserve">щита </w:t>
            </w:r>
            <w:r w:rsidR="00F7479D" w:rsidRPr="00D5710E">
              <w:rPr>
                <w:sz w:val="24"/>
                <w:szCs w:val="24"/>
              </w:rPr>
              <w:br/>
            </w:r>
            <w:r w:rsidR="002B16A4" w:rsidRPr="00D5710E">
              <w:rPr>
                <w:sz w:val="24"/>
                <w:szCs w:val="24"/>
              </w:rPr>
              <w:t>при</w:t>
            </w:r>
            <w:r w:rsidRPr="00D5710E">
              <w:rPr>
                <w:sz w:val="24"/>
                <w:szCs w:val="24"/>
              </w:rPr>
              <w:t xml:space="preserve"> чрезвычайной ситу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ции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2,</w:t>
            </w:r>
            <w:r w:rsidR="00C126A6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1A61A1" w:rsidRPr="00D5710E" w:rsidRDefault="00F7479D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28" w:type="dxa"/>
            <w:vAlign w:val="center"/>
          </w:tcPr>
          <w:p w:rsidR="001A61A1" w:rsidRPr="00D5710E" w:rsidRDefault="00F7479D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1A61A1" w:rsidRPr="00D5710E" w:rsidTr="002B16A4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3268" w:type="dxa"/>
          </w:tcPr>
          <w:p w:rsidR="001A61A1" w:rsidRPr="00D5710E" w:rsidRDefault="001A61A1" w:rsidP="003645F6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Биологическая защита </w:t>
            </w:r>
            <w:r w:rsidR="00CF63E0" w:rsidRPr="00D5710E">
              <w:rPr>
                <w:sz w:val="24"/>
                <w:szCs w:val="24"/>
              </w:rPr>
              <w:br/>
            </w:r>
            <w:r w:rsidR="002B16A4" w:rsidRPr="00D5710E">
              <w:rPr>
                <w:sz w:val="24"/>
                <w:szCs w:val="24"/>
              </w:rPr>
              <w:t>при</w:t>
            </w:r>
            <w:r w:rsidRPr="00D5710E">
              <w:rPr>
                <w:sz w:val="24"/>
                <w:szCs w:val="24"/>
              </w:rPr>
              <w:t xml:space="preserve"> чрезвычайной ситу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ции</w:t>
            </w:r>
          </w:p>
        </w:tc>
        <w:tc>
          <w:tcPr>
            <w:tcW w:w="709" w:type="dxa"/>
            <w:vAlign w:val="center"/>
          </w:tcPr>
          <w:p w:rsidR="001A61A1" w:rsidRPr="00D5710E" w:rsidRDefault="00F7479D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A61A1" w:rsidRPr="00D5710E" w:rsidRDefault="00F7479D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vAlign w:val="center"/>
          </w:tcPr>
          <w:p w:rsidR="001A61A1" w:rsidRPr="00D5710E" w:rsidRDefault="00F7479D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A61A1" w:rsidRPr="00D5710E" w:rsidRDefault="00F7479D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728" w:type="dxa"/>
            <w:vAlign w:val="center"/>
          </w:tcPr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1A61A1" w:rsidRPr="00D5710E" w:rsidTr="002B16A4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3268" w:type="dxa"/>
          </w:tcPr>
          <w:p w:rsidR="001A61A1" w:rsidRPr="00D5710E" w:rsidRDefault="001A61A1" w:rsidP="003645F6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Специальная и санитарная </w:t>
            </w:r>
            <w:r w:rsidR="00CF63E0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обр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ботка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1,</w:t>
            </w:r>
            <w:r w:rsidR="00C126A6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A61A1" w:rsidRPr="00D5710E" w:rsidRDefault="00F7479D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A61A1" w:rsidRPr="00D5710E" w:rsidRDefault="00F7479D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vAlign w:val="center"/>
          </w:tcPr>
          <w:p w:rsidR="001A61A1" w:rsidRPr="00D5710E" w:rsidRDefault="00F7479D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28" w:type="dxa"/>
            <w:vAlign w:val="center"/>
          </w:tcPr>
          <w:p w:rsidR="001A61A1" w:rsidRPr="00D5710E" w:rsidRDefault="00F7479D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1A61A1" w:rsidRPr="00D5710E" w:rsidTr="002B16A4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:rsidR="001A61A1" w:rsidRPr="00D5710E" w:rsidRDefault="00F7479D" w:rsidP="003645F6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1A61A1" w:rsidRPr="00D5710E" w:rsidRDefault="00F7479D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1A61A1" w:rsidRPr="00D5710E" w:rsidRDefault="00F7479D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1A61A1" w:rsidRPr="00D5710E" w:rsidRDefault="00F7479D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1A61A1" w:rsidRPr="00D5710E" w:rsidRDefault="00F7479D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28" w:type="dxa"/>
            <w:vAlign w:val="center"/>
          </w:tcPr>
          <w:p w:rsidR="001A61A1" w:rsidRPr="00D5710E" w:rsidRDefault="001A61A1" w:rsidP="003645F6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</w:tbl>
    <w:p w:rsidR="001A61A1" w:rsidRPr="00D5710E" w:rsidRDefault="001A61A1" w:rsidP="005E0AD3">
      <w:pPr>
        <w:jc w:val="both"/>
        <w:rPr>
          <w:b/>
          <w:sz w:val="28"/>
          <w:szCs w:val="28"/>
        </w:rPr>
      </w:pPr>
    </w:p>
    <w:p w:rsidR="001A61A1" w:rsidRPr="00D5710E" w:rsidRDefault="001A61A1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Задачи обучения</w:t>
      </w:r>
      <w:r w:rsidR="002B16A4" w:rsidRPr="00D5710E">
        <w:rPr>
          <w:b/>
          <w:sz w:val="28"/>
          <w:szCs w:val="28"/>
        </w:rPr>
        <w:t>:</w:t>
      </w:r>
    </w:p>
    <w:p w:rsidR="002B16A4" w:rsidRPr="00D5710E" w:rsidRDefault="002B16A4" w:rsidP="002B16A4">
      <w:pPr>
        <w:spacing w:line="120" w:lineRule="auto"/>
        <w:jc w:val="center"/>
        <w:rPr>
          <w:b/>
          <w:sz w:val="28"/>
          <w:szCs w:val="28"/>
        </w:rPr>
      </w:pPr>
    </w:p>
    <w:p w:rsidR="001A61A1" w:rsidRPr="00D5710E" w:rsidRDefault="001A61A1" w:rsidP="005E0AD3">
      <w:pPr>
        <w:ind w:firstLine="709"/>
        <w:jc w:val="both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Спасатель третьего класса должен: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знать</w:t>
      </w:r>
      <w:r w:rsidRPr="00D5710E">
        <w:rPr>
          <w:sz w:val="28"/>
          <w:szCs w:val="28"/>
        </w:rPr>
        <w:t xml:space="preserve"> общую характеристику, классификацию и назначение средств и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дивидуальной и коллективной защиты; назначение, устройство и тактико-технические характеристики инд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видуальных пакетов, комплектов и приборов для специальной обработки; порядок проведения специальной обработки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сле действий на местности, зар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женной РВ и АХОВ;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уметь</w:t>
      </w:r>
      <w:r w:rsidRPr="00D5710E">
        <w:rPr>
          <w:sz w:val="28"/>
          <w:szCs w:val="28"/>
        </w:rPr>
        <w:t xml:space="preserve"> пользоваться средствами индивидуальной защиты органов дых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ния фильтрующего и изолирующего типа; пользоваться средствами индивид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альной защиты кожи; проводить специальную обработку с использованием штатных комплектов и приборов специальной обрабо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ки.</w:t>
      </w:r>
    </w:p>
    <w:p w:rsidR="002B16A4" w:rsidRPr="00D5710E" w:rsidRDefault="002B16A4" w:rsidP="002B16A4">
      <w:pPr>
        <w:spacing w:line="120" w:lineRule="auto"/>
        <w:ind w:firstLine="709"/>
        <w:jc w:val="both"/>
        <w:rPr>
          <w:sz w:val="28"/>
          <w:szCs w:val="28"/>
        </w:rPr>
      </w:pPr>
    </w:p>
    <w:p w:rsidR="001A61A1" w:rsidRPr="00D5710E" w:rsidRDefault="001A61A1" w:rsidP="003645F6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>Спасатель второго класса должен:</w:t>
      </w:r>
    </w:p>
    <w:p w:rsidR="001A61A1" w:rsidRPr="00D5710E" w:rsidRDefault="001A61A1" w:rsidP="003645F6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знать</w:t>
      </w:r>
      <w:r w:rsidRPr="00D5710E">
        <w:rPr>
          <w:sz w:val="28"/>
          <w:szCs w:val="28"/>
        </w:rPr>
        <w:t xml:space="preserve"> требования, предъявляемые к спасателю 3 класса, кроме того, х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рактеристику химически опасных объектов (ХОО) по их потенциальной опа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ности; общую характеристику аварийно химически опасных веществ и их кла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сификацию; назначение, устройство и порядок подготовки приборов химич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ской разведки к 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боте;</w:t>
      </w:r>
    </w:p>
    <w:p w:rsidR="001A61A1" w:rsidRPr="00D5710E" w:rsidRDefault="001A61A1" w:rsidP="003645F6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уметь</w:t>
      </w:r>
      <w:r w:rsidRPr="00D5710E">
        <w:rPr>
          <w:sz w:val="28"/>
          <w:szCs w:val="28"/>
        </w:rPr>
        <w:t xml:space="preserve"> готовить к работе приборы химической разведки и контроля и определять наличие АХОВ в воздухе и пробах.</w:t>
      </w:r>
    </w:p>
    <w:p w:rsidR="003645F6" w:rsidRPr="00D5710E" w:rsidRDefault="003645F6" w:rsidP="003645F6">
      <w:pPr>
        <w:spacing w:line="120" w:lineRule="auto"/>
        <w:ind w:firstLine="709"/>
        <w:jc w:val="both"/>
        <w:rPr>
          <w:sz w:val="28"/>
          <w:szCs w:val="28"/>
        </w:rPr>
      </w:pPr>
    </w:p>
    <w:p w:rsidR="001A61A1" w:rsidRPr="00D5710E" w:rsidRDefault="001A61A1" w:rsidP="003645F6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Спасатель первого класса должен:</w:t>
      </w:r>
    </w:p>
    <w:p w:rsidR="001A61A1" w:rsidRPr="00D5710E" w:rsidRDefault="001A61A1" w:rsidP="003645F6">
      <w:pPr>
        <w:spacing w:line="228" w:lineRule="auto"/>
        <w:ind w:firstLine="709"/>
        <w:jc w:val="both"/>
        <w:rPr>
          <w:spacing w:val="-2"/>
          <w:sz w:val="28"/>
          <w:szCs w:val="28"/>
        </w:rPr>
      </w:pPr>
      <w:r w:rsidRPr="00D5710E">
        <w:rPr>
          <w:b/>
          <w:spacing w:val="-2"/>
          <w:sz w:val="28"/>
          <w:szCs w:val="28"/>
        </w:rPr>
        <w:t>знать</w:t>
      </w:r>
      <w:r w:rsidRPr="00D5710E">
        <w:rPr>
          <w:spacing w:val="-2"/>
          <w:sz w:val="28"/>
          <w:szCs w:val="28"/>
        </w:rPr>
        <w:t xml:space="preserve"> требования, предъявляемые к спасателю 2 класса, кроме того, и</w:t>
      </w:r>
      <w:r w:rsidRPr="00D5710E">
        <w:rPr>
          <w:spacing w:val="-2"/>
          <w:sz w:val="28"/>
          <w:szCs w:val="28"/>
        </w:rPr>
        <w:t>с</w:t>
      </w:r>
      <w:r w:rsidRPr="00D5710E">
        <w:rPr>
          <w:spacing w:val="-2"/>
          <w:sz w:val="28"/>
          <w:szCs w:val="28"/>
        </w:rPr>
        <w:t>точники биологической ЧС; терминологию, величины и единицы измерения ионизирующих излучений; действия излучения на организм человека; нормы р</w:t>
      </w:r>
      <w:r w:rsidRPr="00D5710E">
        <w:rPr>
          <w:spacing w:val="-2"/>
          <w:sz w:val="28"/>
          <w:szCs w:val="28"/>
        </w:rPr>
        <w:t>а</w:t>
      </w:r>
      <w:r w:rsidRPr="00D5710E">
        <w:rPr>
          <w:spacing w:val="-2"/>
          <w:sz w:val="28"/>
          <w:szCs w:val="28"/>
        </w:rPr>
        <w:t>диационной безопасности; назначение, устройство и порядок подготовки приб</w:t>
      </w:r>
      <w:r w:rsidRPr="00D5710E">
        <w:rPr>
          <w:spacing w:val="-2"/>
          <w:sz w:val="28"/>
          <w:szCs w:val="28"/>
        </w:rPr>
        <w:t>о</w:t>
      </w:r>
      <w:r w:rsidRPr="00D5710E">
        <w:rPr>
          <w:spacing w:val="-2"/>
          <w:sz w:val="28"/>
          <w:szCs w:val="28"/>
        </w:rPr>
        <w:t>ров радиационной разведки, радиационного контроля к раб</w:t>
      </w:r>
      <w:r w:rsidRPr="00D5710E">
        <w:rPr>
          <w:spacing w:val="-2"/>
          <w:sz w:val="28"/>
          <w:szCs w:val="28"/>
        </w:rPr>
        <w:t>о</w:t>
      </w:r>
      <w:r w:rsidRPr="00D5710E">
        <w:rPr>
          <w:spacing w:val="-2"/>
          <w:sz w:val="28"/>
          <w:szCs w:val="28"/>
        </w:rPr>
        <w:t>те;</w:t>
      </w:r>
    </w:p>
    <w:p w:rsidR="001A61A1" w:rsidRPr="00D5710E" w:rsidRDefault="001A61A1" w:rsidP="003645F6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уметь</w:t>
      </w:r>
      <w:r w:rsidRPr="00D5710E">
        <w:rPr>
          <w:sz w:val="28"/>
          <w:szCs w:val="28"/>
        </w:rPr>
        <w:t xml:space="preserve"> правильно выбирать средства ин</w:t>
      </w:r>
      <w:r w:rsidR="003645F6" w:rsidRPr="00D5710E">
        <w:rPr>
          <w:sz w:val="28"/>
          <w:szCs w:val="28"/>
        </w:rPr>
        <w:t xml:space="preserve">дивидуальной защиты и режимы </w:t>
      </w:r>
      <w:r w:rsidRPr="00D5710E">
        <w:rPr>
          <w:sz w:val="28"/>
          <w:szCs w:val="28"/>
        </w:rPr>
        <w:t>деятельности спасателей, использующих СИЗ при ликвидации последствий аварий на ХОО, в условиях радиоактивного загрязнения и эпидемии; готовить к работе приборы радиационной разведки и радиационного контроля и опред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лять мощность эквивалентной дозы (МЭД) на местности и степень радиоакти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ного загрязнения различных поверхн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стей.</w:t>
      </w:r>
    </w:p>
    <w:p w:rsidR="003645F6" w:rsidRPr="00D5710E" w:rsidRDefault="003645F6" w:rsidP="003645F6">
      <w:pPr>
        <w:spacing w:line="120" w:lineRule="auto"/>
        <w:ind w:firstLine="709"/>
        <w:jc w:val="both"/>
        <w:rPr>
          <w:sz w:val="28"/>
          <w:szCs w:val="28"/>
        </w:rPr>
      </w:pPr>
    </w:p>
    <w:p w:rsidR="001A61A1" w:rsidRPr="00D5710E" w:rsidRDefault="001A61A1" w:rsidP="003645F6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Спасатель международного класса должен:</w:t>
      </w:r>
    </w:p>
    <w:p w:rsidR="001A61A1" w:rsidRPr="00D5710E" w:rsidRDefault="001A61A1" w:rsidP="003645F6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знать</w:t>
      </w:r>
      <w:r w:rsidRPr="00D5710E">
        <w:rPr>
          <w:sz w:val="28"/>
          <w:szCs w:val="28"/>
        </w:rPr>
        <w:t xml:space="preserve"> требования, предъявляемые к спасателю первого класса, кроме т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го, особенности проведения спасательных работ в условиях радиоактивного з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грязнения, заражения АХОВ; рассчитывать допустимое время работы в услов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ях химического заражения и радиоактивного загрязнения; основные нормати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но-правовые документы по обеспечению радиационной без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пасности;</w:t>
      </w:r>
    </w:p>
    <w:p w:rsidR="001A61A1" w:rsidRPr="00D5710E" w:rsidRDefault="001A61A1" w:rsidP="003645F6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уметь</w:t>
      </w:r>
      <w:r w:rsidRPr="00D5710E">
        <w:rPr>
          <w:sz w:val="28"/>
          <w:szCs w:val="28"/>
        </w:rPr>
        <w:t xml:space="preserve"> организовывать проведение спасательных работ в условиях ради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активного загрязнения, заражения АХОВ и в условиях эпидемии; правильно выбирать средства индивидуальной защиты и режимы деятельности спасат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лей, использующих СИЗ при ликвидации последствий аварий на ХОО, в усл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виях 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диоактивных загрязнений и эпидемий.</w:t>
      </w:r>
    </w:p>
    <w:p w:rsidR="001A61A1" w:rsidRPr="00D5710E" w:rsidRDefault="001A61A1" w:rsidP="003645F6">
      <w:pPr>
        <w:spacing w:line="228" w:lineRule="auto"/>
        <w:ind w:firstLine="567"/>
        <w:jc w:val="both"/>
        <w:rPr>
          <w:b/>
          <w:sz w:val="28"/>
          <w:szCs w:val="28"/>
        </w:rPr>
      </w:pPr>
    </w:p>
    <w:p w:rsidR="001A61A1" w:rsidRPr="00D5710E" w:rsidRDefault="001A61A1" w:rsidP="003645F6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Методические указания</w:t>
      </w:r>
    </w:p>
    <w:p w:rsidR="003645F6" w:rsidRPr="00D5710E" w:rsidRDefault="003645F6" w:rsidP="003645F6">
      <w:pPr>
        <w:spacing w:line="120" w:lineRule="auto"/>
        <w:jc w:val="center"/>
        <w:rPr>
          <w:b/>
          <w:sz w:val="28"/>
          <w:szCs w:val="28"/>
        </w:rPr>
      </w:pPr>
    </w:p>
    <w:p w:rsidR="001A61A1" w:rsidRPr="00D5710E" w:rsidRDefault="001A61A1" w:rsidP="003645F6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Занятия проводятся в специально оборудованных классах, на учебных п</w:t>
      </w:r>
      <w:r w:rsidRPr="00D5710E">
        <w:rPr>
          <w:spacing w:val="-4"/>
          <w:sz w:val="28"/>
          <w:szCs w:val="28"/>
        </w:rPr>
        <w:t>о</w:t>
      </w:r>
      <w:r w:rsidRPr="00D5710E">
        <w:rPr>
          <w:spacing w:val="-4"/>
          <w:sz w:val="28"/>
          <w:szCs w:val="28"/>
        </w:rPr>
        <w:t>лях и объектах экономики, имеющих в своем производстве АХОВ. На них выр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>батываются твердые практические навыки в использовании средств индивидуал</w:t>
      </w:r>
      <w:r w:rsidRPr="00D5710E">
        <w:rPr>
          <w:spacing w:val="-4"/>
          <w:sz w:val="28"/>
          <w:szCs w:val="28"/>
        </w:rPr>
        <w:t>ь</w:t>
      </w:r>
      <w:r w:rsidRPr="00D5710E">
        <w:rPr>
          <w:spacing w:val="-4"/>
          <w:sz w:val="28"/>
          <w:szCs w:val="28"/>
        </w:rPr>
        <w:t>ной защиты, приборов и проведении специальной и санитарной обр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>ботки.</w:t>
      </w:r>
    </w:p>
    <w:p w:rsidR="001A61A1" w:rsidRPr="00D5710E" w:rsidRDefault="001A61A1" w:rsidP="003645F6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Проверка правильности подбора лицевой части и исправности противог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за проводится в газодымокамере.</w:t>
      </w:r>
    </w:p>
    <w:p w:rsidR="001A61A1" w:rsidRPr="00D5710E" w:rsidRDefault="001A61A1" w:rsidP="003645F6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Специальная обработка техники проводится с помощью дегазационных комплектов и приб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ров с использованием дегазирующего (дезактивирующего) раствора.</w:t>
      </w:r>
    </w:p>
    <w:p w:rsidR="001A61A1" w:rsidRPr="00D5710E" w:rsidRDefault="001A61A1" w:rsidP="003645F6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При обучении спасателей обнаружению АХОВ используются индикато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ные трубки соотве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ствующие данному АХОВ.</w:t>
      </w:r>
    </w:p>
    <w:p w:rsidR="007A43FE" w:rsidRPr="00D5710E" w:rsidRDefault="007A43FE" w:rsidP="003645F6">
      <w:pPr>
        <w:spacing w:line="228" w:lineRule="auto"/>
        <w:jc w:val="both"/>
        <w:rPr>
          <w:b/>
          <w:sz w:val="28"/>
          <w:szCs w:val="28"/>
        </w:rPr>
      </w:pPr>
    </w:p>
    <w:p w:rsidR="001A61A1" w:rsidRPr="00D5710E" w:rsidRDefault="001A61A1" w:rsidP="003645F6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1. Средства индивидуальной защиты</w:t>
      </w:r>
    </w:p>
    <w:p w:rsidR="001A61A1" w:rsidRPr="00D5710E" w:rsidRDefault="001A61A1" w:rsidP="003645F6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>Занятие 1.</w:t>
      </w:r>
      <w:r w:rsidRPr="00D5710E">
        <w:rPr>
          <w:sz w:val="28"/>
          <w:szCs w:val="28"/>
        </w:rPr>
        <w:t xml:space="preserve"> Теоретическое </w:t>
      </w:r>
      <w:r w:rsidR="0076362D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2 часа. Основы использования средств инд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 xml:space="preserve">видуальной защиты </w:t>
      </w:r>
      <w:r w:rsidR="003645F6" w:rsidRPr="00D5710E">
        <w:rPr>
          <w:sz w:val="28"/>
          <w:szCs w:val="28"/>
        </w:rPr>
        <w:t>при</w:t>
      </w:r>
      <w:r w:rsidRPr="00D5710E">
        <w:rPr>
          <w:sz w:val="28"/>
          <w:szCs w:val="28"/>
        </w:rPr>
        <w:t xml:space="preserve"> чрезвычайных ситуациях. Принципы выбора СИЗ при ликвидации последствий химических, радиационных аварий и эпидемий. 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жимы деятельности спасателей, использующих СИЗ при ликвидации чрезв</w:t>
      </w:r>
      <w:r w:rsidRPr="00D5710E">
        <w:rPr>
          <w:sz w:val="28"/>
          <w:szCs w:val="28"/>
        </w:rPr>
        <w:t>ы</w:t>
      </w:r>
      <w:r w:rsidRPr="00D5710E">
        <w:rPr>
          <w:sz w:val="28"/>
          <w:szCs w:val="28"/>
        </w:rPr>
        <w:t>чайных ситуаций.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Практическое </w:t>
      </w:r>
      <w:r w:rsidR="0076362D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1 час. Проверка исправности противогаза в г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зодымокамере. Замена неисправного противогаза на исправный. Тренировка в пользовании средствами защиты о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ганов дыхания.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3.</w:t>
      </w:r>
      <w:r w:rsidRPr="00D5710E">
        <w:rPr>
          <w:sz w:val="28"/>
          <w:szCs w:val="28"/>
        </w:rPr>
        <w:t xml:space="preserve"> Практическое </w:t>
      </w:r>
      <w:r w:rsidR="0076362D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1 час. Тренировка в пользовании защитной одеждой. Надевание, снимание, складывание и переноска (перевозка) спец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альной защитной одежды.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4.</w:t>
      </w:r>
      <w:r w:rsidRPr="00D5710E">
        <w:rPr>
          <w:sz w:val="28"/>
          <w:szCs w:val="28"/>
        </w:rPr>
        <w:t xml:space="preserve"> Практическое </w:t>
      </w:r>
      <w:r w:rsidR="0076362D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2 часа. Тренировка в пользовании изолиру</w:t>
      </w:r>
      <w:r w:rsidRPr="00D5710E">
        <w:rPr>
          <w:sz w:val="28"/>
          <w:szCs w:val="28"/>
        </w:rPr>
        <w:t>ю</w:t>
      </w:r>
      <w:r w:rsidRPr="00D5710E">
        <w:rPr>
          <w:sz w:val="28"/>
          <w:szCs w:val="28"/>
        </w:rPr>
        <w:t>щим (дыхательным) аппаратом. Работа в изолирующих, дыхательных аппар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тах на сжатом воздухе в газод</w:t>
      </w:r>
      <w:r w:rsidRPr="00D5710E">
        <w:rPr>
          <w:sz w:val="28"/>
          <w:szCs w:val="28"/>
        </w:rPr>
        <w:t>ы</w:t>
      </w:r>
      <w:r w:rsidRPr="00D5710E">
        <w:rPr>
          <w:sz w:val="28"/>
          <w:szCs w:val="28"/>
        </w:rPr>
        <w:t>мокамере. Меры безопасности.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5.</w:t>
      </w:r>
      <w:r w:rsidRPr="00D5710E">
        <w:rPr>
          <w:sz w:val="28"/>
          <w:szCs w:val="28"/>
        </w:rPr>
        <w:t xml:space="preserve"> Теоретическое </w:t>
      </w:r>
      <w:r w:rsidR="0076362D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2 часа. Средства коллективной защиты. Назначение, устро</w:t>
      </w:r>
      <w:r w:rsidRPr="00D5710E">
        <w:rPr>
          <w:sz w:val="28"/>
          <w:szCs w:val="28"/>
        </w:rPr>
        <w:t>й</w:t>
      </w:r>
      <w:r w:rsidRPr="00D5710E">
        <w:rPr>
          <w:sz w:val="28"/>
          <w:szCs w:val="28"/>
        </w:rPr>
        <w:t>ство, их классификация.</w:t>
      </w:r>
    </w:p>
    <w:p w:rsidR="001A61A1" w:rsidRPr="00D5710E" w:rsidRDefault="001A61A1" w:rsidP="005E0AD3">
      <w:pPr>
        <w:ind w:firstLine="567"/>
        <w:jc w:val="both"/>
        <w:rPr>
          <w:b/>
          <w:sz w:val="28"/>
          <w:szCs w:val="28"/>
        </w:rPr>
      </w:pPr>
    </w:p>
    <w:p w:rsidR="001A61A1" w:rsidRPr="00D5710E" w:rsidRDefault="001A61A1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Тема 2. Радиационная защита </w:t>
      </w:r>
      <w:r w:rsidR="003645F6" w:rsidRPr="00D5710E">
        <w:rPr>
          <w:b/>
          <w:sz w:val="28"/>
          <w:szCs w:val="28"/>
        </w:rPr>
        <w:t>при</w:t>
      </w:r>
      <w:r w:rsidRPr="00D5710E">
        <w:rPr>
          <w:b/>
          <w:sz w:val="28"/>
          <w:szCs w:val="28"/>
        </w:rPr>
        <w:t xml:space="preserve"> чре</w:t>
      </w:r>
      <w:r w:rsidRPr="00D5710E">
        <w:rPr>
          <w:b/>
          <w:sz w:val="28"/>
          <w:szCs w:val="28"/>
        </w:rPr>
        <w:t>з</w:t>
      </w:r>
      <w:r w:rsidRPr="00D5710E">
        <w:rPr>
          <w:b/>
          <w:sz w:val="28"/>
          <w:szCs w:val="28"/>
        </w:rPr>
        <w:t>вычайной ситуации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="0076362D" w:rsidRPr="00D5710E">
        <w:rPr>
          <w:sz w:val="28"/>
          <w:szCs w:val="28"/>
        </w:rPr>
        <w:t xml:space="preserve"> Теоретическое –</w:t>
      </w:r>
      <w:r w:rsidRPr="00D5710E">
        <w:rPr>
          <w:sz w:val="28"/>
          <w:szCs w:val="28"/>
        </w:rPr>
        <w:t xml:space="preserve"> 1 час. Техногенные источники радиацио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ной опасности для сил РСЧС. Источники радиоактивного загрязнения и их краткая характеристика. Классификация радиационных аварий. Особенности ведения спасательных работ в условиях радиоактивного загрязн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="0076362D" w:rsidRPr="00D5710E">
        <w:rPr>
          <w:sz w:val="28"/>
          <w:szCs w:val="28"/>
        </w:rPr>
        <w:t xml:space="preserve"> Теоретическое –</w:t>
      </w:r>
      <w:r w:rsidRPr="00D5710E">
        <w:rPr>
          <w:sz w:val="28"/>
          <w:szCs w:val="28"/>
        </w:rPr>
        <w:t xml:space="preserve"> 1 час. Терминология, величины и единицы измерения ионизирующих излучений и радиоактивности. Характеристика ионизирующих излучений. Единицы измерения. Нормы радиационной бе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опасности. Дозиметрический контроль (групповой, индивидуал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>ный).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3.</w:t>
      </w:r>
      <w:r w:rsidR="0076362D" w:rsidRPr="00D5710E">
        <w:rPr>
          <w:sz w:val="28"/>
          <w:szCs w:val="28"/>
        </w:rPr>
        <w:t xml:space="preserve"> Практическое –</w:t>
      </w:r>
      <w:r w:rsidRPr="00D5710E">
        <w:rPr>
          <w:sz w:val="28"/>
          <w:szCs w:val="28"/>
        </w:rPr>
        <w:t xml:space="preserve"> 2 часа. Назначение, устройство и порядок подготовки к раб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те штатных приборов радиационной разведки.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4.</w:t>
      </w:r>
      <w:r w:rsidRPr="00D5710E">
        <w:rPr>
          <w:sz w:val="28"/>
          <w:szCs w:val="28"/>
        </w:rPr>
        <w:t xml:space="preserve"> Практическое </w:t>
      </w:r>
      <w:r w:rsidR="0076362D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2 часа. Работа с приборами радиационной ра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ведки. Определение мощности экспозиционной дозы на местности. Определ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ние степени радиоактивного з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грязнения различных поверхностей.</w:t>
      </w:r>
    </w:p>
    <w:p w:rsidR="001A61A1" w:rsidRPr="00D5710E" w:rsidRDefault="001A61A1" w:rsidP="005E0AD3">
      <w:pPr>
        <w:ind w:firstLine="709"/>
        <w:jc w:val="both"/>
        <w:rPr>
          <w:spacing w:val="-6"/>
          <w:sz w:val="28"/>
          <w:szCs w:val="28"/>
        </w:rPr>
      </w:pPr>
      <w:r w:rsidRPr="00D5710E">
        <w:rPr>
          <w:b/>
          <w:spacing w:val="-6"/>
          <w:sz w:val="28"/>
          <w:szCs w:val="28"/>
        </w:rPr>
        <w:t>Занятие 5.</w:t>
      </w:r>
      <w:r w:rsidRPr="00D5710E">
        <w:rPr>
          <w:spacing w:val="-6"/>
          <w:sz w:val="28"/>
          <w:szCs w:val="28"/>
        </w:rPr>
        <w:t xml:space="preserve"> Практическое </w:t>
      </w:r>
      <w:r w:rsidR="0076362D" w:rsidRPr="00D5710E">
        <w:rPr>
          <w:spacing w:val="-6"/>
          <w:sz w:val="28"/>
          <w:szCs w:val="28"/>
        </w:rPr>
        <w:t>–</w:t>
      </w:r>
      <w:r w:rsidRPr="00D5710E">
        <w:rPr>
          <w:spacing w:val="-6"/>
          <w:sz w:val="28"/>
          <w:szCs w:val="28"/>
        </w:rPr>
        <w:t xml:space="preserve"> 2 часа. Приборы радиационного контроля. Назн</w:t>
      </w:r>
      <w:r w:rsidRPr="00D5710E">
        <w:rPr>
          <w:spacing w:val="-6"/>
          <w:sz w:val="28"/>
          <w:szCs w:val="28"/>
        </w:rPr>
        <w:t>а</w:t>
      </w:r>
      <w:r w:rsidRPr="00D5710E">
        <w:rPr>
          <w:spacing w:val="-6"/>
          <w:sz w:val="28"/>
          <w:szCs w:val="28"/>
        </w:rPr>
        <w:t>чение, устройство, технические характеристики и порядок использов</w:t>
      </w:r>
      <w:r w:rsidRPr="00D5710E">
        <w:rPr>
          <w:spacing w:val="-6"/>
          <w:sz w:val="28"/>
          <w:szCs w:val="28"/>
        </w:rPr>
        <w:t>а</w:t>
      </w:r>
      <w:r w:rsidRPr="00D5710E">
        <w:rPr>
          <w:spacing w:val="-6"/>
          <w:sz w:val="28"/>
          <w:szCs w:val="28"/>
        </w:rPr>
        <w:t>ния штатных индивидуальных дозиметров. Возможные последствия облучения л</w:t>
      </w:r>
      <w:r w:rsidRPr="00D5710E">
        <w:rPr>
          <w:spacing w:val="-6"/>
          <w:sz w:val="28"/>
          <w:szCs w:val="28"/>
        </w:rPr>
        <w:t>ю</w:t>
      </w:r>
      <w:r w:rsidRPr="00D5710E">
        <w:rPr>
          <w:spacing w:val="-6"/>
          <w:sz w:val="28"/>
          <w:szCs w:val="28"/>
        </w:rPr>
        <w:t>дей.</w:t>
      </w:r>
    </w:p>
    <w:p w:rsidR="001A61A1" w:rsidRPr="00D5710E" w:rsidRDefault="001A61A1" w:rsidP="005E0AD3">
      <w:pPr>
        <w:ind w:firstLine="567"/>
        <w:jc w:val="both"/>
        <w:rPr>
          <w:b/>
          <w:sz w:val="28"/>
          <w:szCs w:val="28"/>
        </w:rPr>
      </w:pPr>
    </w:p>
    <w:p w:rsidR="001A61A1" w:rsidRPr="00D5710E" w:rsidRDefault="001A61A1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Тема 3. Химическая защита </w:t>
      </w:r>
      <w:r w:rsidR="003645F6" w:rsidRPr="00D5710E">
        <w:rPr>
          <w:b/>
          <w:sz w:val="28"/>
          <w:szCs w:val="28"/>
        </w:rPr>
        <w:t>при</w:t>
      </w:r>
      <w:r w:rsidRPr="00D5710E">
        <w:rPr>
          <w:b/>
          <w:sz w:val="28"/>
          <w:szCs w:val="28"/>
        </w:rPr>
        <w:t xml:space="preserve"> чрезвычайной ситуации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Теоретическое </w:t>
      </w:r>
      <w:r w:rsidR="00C94898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2 часа. Техногенные источники химической опасности для сил РСЧС. Общая характеристика аварийно химически опасных веществ и их классификация. Поражающие факторы, концентрация и токсод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за АХОВ. Характеристика химически опасных объектов по их потенциальной опасности в зоне ответственности. Особенности ведения спас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тельных работ в условиях химического зараж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Практическое </w:t>
      </w:r>
      <w:r w:rsidR="00C94898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2 часа. Назначение, устройство и тактико-технические характер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стики штатных приборов химической разведки.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>Занятие 3.</w:t>
      </w:r>
      <w:r w:rsidRPr="00D5710E">
        <w:rPr>
          <w:sz w:val="28"/>
          <w:szCs w:val="28"/>
        </w:rPr>
        <w:t xml:space="preserve"> Практическое </w:t>
      </w:r>
      <w:r w:rsidR="00C94898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2 часа. Работа с приборами химической ра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ведки. Определение наличие в воздухе химически опасных веществ с использ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ванием индикаторных трубок. Определение наличия химически опасных в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ществ с использованием экспресс-тестов.</w:t>
      </w:r>
    </w:p>
    <w:p w:rsidR="00D5710E" w:rsidRDefault="00D5710E" w:rsidP="005E0AD3">
      <w:pPr>
        <w:jc w:val="center"/>
        <w:rPr>
          <w:b/>
          <w:sz w:val="28"/>
          <w:szCs w:val="28"/>
        </w:rPr>
      </w:pPr>
    </w:p>
    <w:p w:rsidR="00D5710E" w:rsidRDefault="00D5710E" w:rsidP="005E0AD3">
      <w:pPr>
        <w:jc w:val="center"/>
        <w:rPr>
          <w:b/>
          <w:sz w:val="28"/>
          <w:szCs w:val="28"/>
        </w:rPr>
      </w:pPr>
    </w:p>
    <w:p w:rsidR="001A61A1" w:rsidRPr="00D5710E" w:rsidRDefault="001A61A1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Тема 4. Биологическая защита </w:t>
      </w:r>
      <w:r w:rsidR="003645F6" w:rsidRPr="00D5710E">
        <w:rPr>
          <w:b/>
          <w:sz w:val="28"/>
          <w:szCs w:val="28"/>
        </w:rPr>
        <w:t>при</w:t>
      </w:r>
      <w:r w:rsidRPr="00D5710E">
        <w:rPr>
          <w:b/>
          <w:sz w:val="28"/>
          <w:szCs w:val="28"/>
        </w:rPr>
        <w:t xml:space="preserve"> чрезвычайной ситуации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Теоретическое </w:t>
      </w:r>
      <w:r w:rsidR="00C94898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1 час. Биологическая чрезвычайная ситу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ция. Источники биологической ЧС. Основные свойства биологических (бактериал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>ных) средств, их воздействие на организм человека, животных, растения. Ос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бенности поражающего действия токсинов. Основные мероприятия мед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ко-биологической защиты населения, сил РСЧС. Правила поведения спасателя в очаге поражения.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Практическое </w:t>
      </w:r>
      <w:r w:rsidR="00C94898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2 часа. Средства защиты. Гигиена спасателя при работе на зараженной местности. Отработка приемов локализации и ликв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дации источника заражения. Особенности организации жизнедеятельности сп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сателей в зоне ЧС. Отработка приемов оказания первой медицинской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мощи пострадавшим. Особенности работы спасателей в условиях карантина. Обуч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ние работе с больными животными. Меры безопасности. Проведение дези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фекционных меропри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тий.</w:t>
      </w:r>
    </w:p>
    <w:p w:rsidR="001A61A1" w:rsidRPr="00D5710E" w:rsidRDefault="001A61A1" w:rsidP="005E0AD3">
      <w:pPr>
        <w:ind w:firstLine="567"/>
        <w:jc w:val="both"/>
        <w:rPr>
          <w:b/>
          <w:sz w:val="28"/>
          <w:szCs w:val="28"/>
        </w:rPr>
      </w:pPr>
    </w:p>
    <w:p w:rsidR="001A61A1" w:rsidRPr="00D5710E" w:rsidRDefault="001A61A1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5. Специальная и санитарная о</w:t>
      </w:r>
      <w:r w:rsidRPr="00D5710E">
        <w:rPr>
          <w:b/>
          <w:sz w:val="28"/>
          <w:szCs w:val="28"/>
        </w:rPr>
        <w:t>б</w:t>
      </w:r>
      <w:r w:rsidRPr="00D5710E">
        <w:rPr>
          <w:b/>
          <w:sz w:val="28"/>
          <w:szCs w:val="28"/>
        </w:rPr>
        <w:t>работка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Теоретическое </w:t>
      </w:r>
      <w:r w:rsidR="00C94898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1 час. Понятие о дегазации, дезактивации, дезинфекции и демеркуризации, вещества и растворы. Назначение, устройство и применение индивидуального дегазационного пакета (ИДП) и комплекта сп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циальной обработки штатной техники. Проведение дегазации, дезактив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ции и дезинфекции обмундирования, средств индивидуальной защиты и оборудов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ния. Проведение полной и части</w:t>
      </w:r>
      <w:r w:rsidRPr="00D5710E">
        <w:rPr>
          <w:sz w:val="28"/>
          <w:szCs w:val="28"/>
        </w:rPr>
        <w:t>ч</w:t>
      </w:r>
      <w:r w:rsidRPr="00D5710E">
        <w:rPr>
          <w:sz w:val="28"/>
          <w:szCs w:val="28"/>
        </w:rPr>
        <w:t>ной санитарной обработки.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Практическое </w:t>
      </w:r>
      <w:r w:rsidR="00C94898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2 часа. Подготовка комплекта к работе. Пор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док проведения частичной и полной дегазации, дезактивации и дезинфекции штатной техники с помощью табельных комплектов. Особенности дезактив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ции штатной техники при авариях на АЭС.</w:t>
      </w:r>
    </w:p>
    <w:p w:rsidR="00E62654" w:rsidRPr="00D5710E" w:rsidRDefault="00E62654" w:rsidP="003645F6">
      <w:pPr>
        <w:spacing w:line="360" w:lineRule="auto"/>
        <w:jc w:val="center"/>
        <w:rPr>
          <w:b/>
          <w:sz w:val="28"/>
          <w:szCs w:val="28"/>
        </w:rPr>
      </w:pPr>
    </w:p>
    <w:p w:rsidR="001A61A1" w:rsidRPr="00D5710E" w:rsidRDefault="003645F6" w:rsidP="003645F6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8. </w:t>
      </w:r>
      <w:r w:rsidR="002B0894" w:rsidRPr="00D5710E">
        <w:rPr>
          <w:b/>
          <w:sz w:val="28"/>
          <w:szCs w:val="28"/>
        </w:rPr>
        <w:t xml:space="preserve">ПОДГОТОВКА ПО </w:t>
      </w:r>
      <w:r w:rsidR="002B0894" w:rsidRPr="00D5710E">
        <w:rPr>
          <w:b/>
          <w:sz w:val="28"/>
          <w:szCs w:val="28"/>
          <w:lang w:val="en-US"/>
        </w:rPr>
        <w:t>C</w:t>
      </w:r>
      <w:r w:rsidR="002B0894" w:rsidRPr="00D5710E">
        <w:rPr>
          <w:b/>
          <w:sz w:val="28"/>
          <w:szCs w:val="28"/>
        </w:rPr>
        <w:t>ВЯЗИ</w:t>
      </w:r>
    </w:p>
    <w:p w:rsidR="001A61A1" w:rsidRPr="00D5710E" w:rsidRDefault="001A61A1" w:rsidP="005E0AD3">
      <w:pPr>
        <w:jc w:val="both"/>
        <w:rPr>
          <w:b/>
          <w:sz w:val="28"/>
          <w:szCs w:val="28"/>
        </w:rPr>
      </w:pPr>
    </w:p>
    <w:p w:rsidR="001A61A1" w:rsidRPr="00D5710E" w:rsidRDefault="001A61A1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Примерный учебно-тематический план</w:t>
      </w:r>
    </w:p>
    <w:p w:rsidR="00C94898" w:rsidRPr="00D5710E" w:rsidRDefault="00C94898" w:rsidP="005E0AD3">
      <w:pPr>
        <w:jc w:val="center"/>
        <w:rPr>
          <w:sz w:val="28"/>
          <w:szCs w:val="28"/>
        </w:rPr>
      </w:pPr>
    </w:p>
    <w:tbl>
      <w:tblPr>
        <w:tblW w:w="96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126"/>
        <w:gridCol w:w="850"/>
        <w:gridCol w:w="709"/>
        <w:gridCol w:w="850"/>
        <w:gridCol w:w="709"/>
        <w:gridCol w:w="709"/>
        <w:gridCol w:w="709"/>
        <w:gridCol w:w="708"/>
        <w:gridCol w:w="728"/>
      </w:tblGrid>
      <w:tr w:rsidR="001A61A1" w:rsidRPr="00D5710E" w:rsidTr="003645F6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 т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мы</w:t>
            </w:r>
          </w:p>
        </w:tc>
        <w:tc>
          <w:tcPr>
            <w:tcW w:w="3126" w:type="dxa"/>
            <w:vMerge w:val="restart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Наименование</w:t>
            </w:r>
          </w:p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темы</w:t>
            </w:r>
          </w:p>
        </w:tc>
        <w:tc>
          <w:tcPr>
            <w:tcW w:w="5972" w:type="dxa"/>
            <w:gridSpan w:val="8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Количество часов для классов</w:t>
            </w:r>
          </w:p>
        </w:tc>
      </w:tr>
      <w:tr w:rsidR="001A61A1" w:rsidRPr="00D5710E" w:rsidTr="003645F6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vAlign w:val="center"/>
          </w:tcPr>
          <w:p w:rsidR="001A61A1" w:rsidRPr="00D5710E" w:rsidRDefault="001A61A1" w:rsidP="005E0A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A61A1" w:rsidRPr="00D5710E" w:rsidRDefault="003645F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</w:t>
            </w:r>
            <w:r w:rsidR="00C126A6" w:rsidRPr="00D5710E">
              <w:rPr>
                <w:sz w:val="24"/>
                <w:szCs w:val="24"/>
              </w:rPr>
              <w:t>ретьего</w:t>
            </w:r>
          </w:p>
        </w:tc>
        <w:tc>
          <w:tcPr>
            <w:tcW w:w="1559" w:type="dxa"/>
            <w:gridSpan w:val="2"/>
            <w:vAlign w:val="center"/>
          </w:tcPr>
          <w:p w:rsidR="001A61A1" w:rsidRPr="00D5710E" w:rsidRDefault="003645F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</w:t>
            </w:r>
            <w:r w:rsidR="00C126A6" w:rsidRPr="00D5710E">
              <w:rPr>
                <w:sz w:val="24"/>
                <w:szCs w:val="24"/>
              </w:rPr>
              <w:t>торого</w:t>
            </w:r>
          </w:p>
        </w:tc>
        <w:tc>
          <w:tcPr>
            <w:tcW w:w="1418" w:type="dxa"/>
            <w:gridSpan w:val="2"/>
            <w:vAlign w:val="center"/>
          </w:tcPr>
          <w:p w:rsidR="001A61A1" w:rsidRPr="00D5710E" w:rsidRDefault="003645F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</w:t>
            </w:r>
            <w:r w:rsidR="00C126A6" w:rsidRPr="00D5710E">
              <w:rPr>
                <w:sz w:val="24"/>
                <w:szCs w:val="24"/>
              </w:rPr>
              <w:t>ервого</w:t>
            </w:r>
          </w:p>
        </w:tc>
        <w:tc>
          <w:tcPr>
            <w:tcW w:w="1436" w:type="dxa"/>
            <w:gridSpan w:val="2"/>
            <w:vAlign w:val="center"/>
          </w:tcPr>
          <w:p w:rsidR="001A61A1" w:rsidRPr="00D5710E" w:rsidRDefault="003645F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м</w:t>
            </w:r>
            <w:r w:rsidR="00C126A6" w:rsidRPr="00D5710E">
              <w:rPr>
                <w:sz w:val="24"/>
                <w:szCs w:val="24"/>
              </w:rPr>
              <w:t>еждун</w:t>
            </w:r>
            <w:r w:rsidR="00C126A6" w:rsidRPr="00D5710E">
              <w:rPr>
                <w:sz w:val="24"/>
                <w:szCs w:val="24"/>
              </w:rPr>
              <w:t>а</w:t>
            </w:r>
            <w:r w:rsidR="00C126A6" w:rsidRPr="00D5710E">
              <w:rPr>
                <w:sz w:val="24"/>
                <w:szCs w:val="24"/>
              </w:rPr>
              <w:t>родного</w:t>
            </w:r>
          </w:p>
        </w:tc>
      </w:tr>
      <w:tr w:rsidR="001A61A1" w:rsidRPr="00D5710E" w:rsidTr="003645F6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vAlign w:val="center"/>
          </w:tcPr>
          <w:p w:rsidR="001A61A1" w:rsidRPr="00D5710E" w:rsidRDefault="001A61A1" w:rsidP="005E0A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94898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№ </w:t>
            </w:r>
          </w:p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зан</w:t>
            </w:r>
            <w:r w:rsidRPr="00D5710E">
              <w:rPr>
                <w:sz w:val="24"/>
                <w:szCs w:val="24"/>
              </w:rPr>
              <w:t>я</w:t>
            </w:r>
            <w:r w:rsidRPr="00D5710E">
              <w:rPr>
                <w:sz w:val="24"/>
                <w:szCs w:val="24"/>
              </w:rPr>
              <w:t>тия</w:t>
            </w:r>
          </w:p>
        </w:tc>
        <w:tc>
          <w:tcPr>
            <w:tcW w:w="709" w:type="dxa"/>
            <w:vAlign w:val="center"/>
          </w:tcPr>
          <w:p w:rsidR="001A61A1" w:rsidRPr="00D5710E" w:rsidRDefault="003645F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</w:t>
            </w:r>
            <w:r w:rsidR="001A61A1" w:rsidRPr="00D5710E">
              <w:rPr>
                <w:sz w:val="24"/>
                <w:szCs w:val="24"/>
              </w:rPr>
              <w:t>ол-во ч</w:t>
            </w:r>
            <w:r w:rsidR="001A61A1" w:rsidRPr="00D5710E">
              <w:rPr>
                <w:sz w:val="24"/>
                <w:szCs w:val="24"/>
              </w:rPr>
              <w:t>а</w:t>
            </w:r>
            <w:r w:rsidR="001A61A1" w:rsidRPr="00D5710E">
              <w:rPr>
                <w:sz w:val="24"/>
                <w:szCs w:val="24"/>
              </w:rPr>
              <w:t>сов</w:t>
            </w:r>
          </w:p>
        </w:tc>
        <w:tc>
          <w:tcPr>
            <w:tcW w:w="850" w:type="dxa"/>
            <w:vAlign w:val="center"/>
          </w:tcPr>
          <w:p w:rsidR="00C94898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№ </w:t>
            </w:r>
          </w:p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зан</w:t>
            </w:r>
            <w:r w:rsidRPr="00D5710E">
              <w:rPr>
                <w:sz w:val="24"/>
                <w:szCs w:val="24"/>
              </w:rPr>
              <w:t>я</w:t>
            </w:r>
            <w:r w:rsidRPr="00D5710E">
              <w:rPr>
                <w:sz w:val="24"/>
                <w:szCs w:val="24"/>
              </w:rPr>
              <w:t>тия</w:t>
            </w:r>
          </w:p>
        </w:tc>
        <w:tc>
          <w:tcPr>
            <w:tcW w:w="709" w:type="dxa"/>
            <w:vAlign w:val="center"/>
          </w:tcPr>
          <w:p w:rsidR="001A61A1" w:rsidRPr="00D5710E" w:rsidRDefault="003645F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</w:t>
            </w:r>
            <w:r w:rsidR="001A61A1" w:rsidRPr="00D5710E">
              <w:rPr>
                <w:sz w:val="24"/>
                <w:szCs w:val="24"/>
              </w:rPr>
              <w:t>ол-во ч</w:t>
            </w:r>
            <w:r w:rsidR="001A61A1" w:rsidRPr="00D5710E">
              <w:rPr>
                <w:sz w:val="24"/>
                <w:szCs w:val="24"/>
              </w:rPr>
              <w:t>а</w:t>
            </w:r>
            <w:r w:rsidR="001A61A1" w:rsidRPr="00D5710E">
              <w:rPr>
                <w:sz w:val="24"/>
                <w:szCs w:val="24"/>
              </w:rPr>
              <w:t>сов</w:t>
            </w:r>
          </w:p>
        </w:tc>
        <w:tc>
          <w:tcPr>
            <w:tcW w:w="709" w:type="dxa"/>
            <w:vAlign w:val="center"/>
          </w:tcPr>
          <w:p w:rsidR="00C94898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зан</w:t>
            </w:r>
            <w:r w:rsidRPr="00D5710E">
              <w:rPr>
                <w:sz w:val="24"/>
                <w:szCs w:val="24"/>
              </w:rPr>
              <w:t>я</w:t>
            </w:r>
            <w:r w:rsidRPr="00D5710E">
              <w:rPr>
                <w:sz w:val="24"/>
                <w:szCs w:val="24"/>
              </w:rPr>
              <w:t>тия</w:t>
            </w:r>
          </w:p>
        </w:tc>
        <w:tc>
          <w:tcPr>
            <w:tcW w:w="709" w:type="dxa"/>
            <w:vAlign w:val="center"/>
          </w:tcPr>
          <w:p w:rsidR="001A61A1" w:rsidRPr="00D5710E" w:rsidRDefault="003645F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</w:t>
            </w:r>
            <w:r w:rsidR="001A61A1" w:rsidRPr="00D5710E">
              <w:rPr>
                <w:sz w:val="24"/>
                <w:szCs w:val="24"/>
              </w:rPr>
              <w:t>ол-во ч</w:t>
            </w:r>
            <w:r w:rsidR="001A61A1" w:rsidRPr="00D5710E">
              <w:rPr>
                <w:sz w:val="24"/>
                <w:szCs w:val="24"/>
              </w:rPr>
              <w:t>а</w:t>
            </w:r>
            <w:r w:rsidR="001A61A1" w:rsidRPr="00D5710E">
              <w:rPr>
                <w:sz w:val="24"/>
                <w:szCs w:val="24"/>
              </w:rPr>
              <w:t>сов</w:t>
            </w:r>
          </w:p>
        </w:tc>
        <w:tc>
          <w:tcPr>
            <w:tcW w:w="708" w:type="dxa"/>
            <w:vAlign w:val="center"/>
          </w:tcPr>
          <w:p w:rsidR="00C94898" w:rsidRPr="00D5710E" w:rsidRDefault="001A61A1" w:rsidP="005E0AD3">
            <w:pPr>
              <w:ind w:right="-7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1A61A1" w:rsidRPr="00D5710E" w:rsidRDefault="001A61A1" w:rsidP="005E0AD3">
            <w:pPr>
              <w:ind w:right="-7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зан</w:t>
            </w:r>
            <w:r w:rsidRPr="00D5710E">
              <w:rPr>
                <w:sz w:val="24"/>
                <w:szCs w:val="24"/>
              </w:rPr>
              <w:t>я</w:t>
            </w:r>
            <w:r w:rsidRPr="00D5710E">
              <w:rPr>
                <w:sz w:val="24"/>
                <w:szCs w:val="24"/>
              </w:rPr>
              <w:t>тия</w:t>
            </w:r>
          </w:p>
        </w:tc>
        <w:tc>
          <w:tcPr>
            <w:tcW w:w="728" w:type="dxa"/>
            <w:vAlign w:val="center"/>
          </w:tcPr>
          <w:p w:rsidR="001A61A1" w:rsidRPr="00D5710E" w:rsidRDefault="003645F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</w:t>
            </w:r>
            <w:r w:rsidR="001A61A1" w:rsidRPr="00D5710E">
              <w:rPr>
                <w:sz w:val="24"/>
                <w:szCs w:val="24"/>
              </w:rPr>
              <w:t>ол-во ч</w:t>
            </w:r>
            <w:r w:rsidR="001A61A1" w:rsidRPr="00D5710E">
              <w:rPr>
                <w:sz w:val="24"/>
                <w:szCs w:val="24"/>
              </w:rPr>
              <w:t>а</w:t>
            </w:r>
            <w:r w:rsidR="001A61A1" w:rsidRPr="00D5710E">
              <w:rPr>
                <w:sz w:val="24"/>
                <w:szCs w:val="24"/>
              </w:rPr>
              <w:t>сов</w:t>
            </w:r>
          </w:p>
        </w:tc>
      </w:tr>
      <w:tr w:rsidR="001A61A1" w:rsidRPr="00D5710E" w:rsidTr="003645F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60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26" w:type="dxa"/>
            <w:vAlign w:val="center"/>
          </w:tcPr>
          <w:p w:rsidR="001A61A1" w:rsidRPr="00D5710E" w:rsidRDefault="001A61A1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Правила техники </w:t>
            </w:r>
            <w:r w:rsidR="003645F6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 xml:space="preserve">безопасности при </w:t>
            </w:r>
            <w:r w:rsidR="003645F6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эксплу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тации средств связи</w:t>
            </w:r>
          </w:p>
        </w:tc>
        <w:tc>
          <w:tcPr>
            <w:tcW w:w="850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A61A1" w:rsidRPr="00D5710E" w:rsidRDefault="00C948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A61A1" w:rsidRPr="00D5710E" w:rsidRDefault="00C948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vAlign w:val="center"/>
          </w:tcPr>
          <w:p w:rsidR="001A61A1" w:rsidRPr="00D5710E" w:rsidRDefault="00C948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28" w:type="dxa"/>
            <w:vAlign w:val="center"/>
          </w:tcPr>
          <w:p w:rsidR="001A61A1" w:rsidRPr="00D5710E" w:rsidRDefault="00C948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1A61A1" w:rsidRPr="00D5710E" w:rsidTr="003645F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60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  <w:vAlign w:val="center"/>
          </w:tcPr>
          <w:p w:rsidR="001A61A1" w:rsidRPr="00D5710E" w:rsidRDefault="001A61A1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Основы связи</w:t>
            </w:r>
          </w:p>
        </w:tc>
        <w:tc>
          <w:tcPr>
            <w:tcW w:w="850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1,</w:t>
            </w:r>
            <w:r w:rsidR="003645F6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728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</w:tr>
      <w:tr w:rsidR="001A61A1" w:rsidRPr="00D5710E" w:rsidTr="003645F6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3126" w:type="dxa"/>
            <w:vAlign w:val="center"/>
          </w:tcPr>
          <w:p w:rsidR="001A61A1" w:rsidRPr="00D5710E" w:rsidRDefault="001A61A1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Устройство и эксплуат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ция техн</w:t>
            </w:r>
            <w:r w:rsidRPr="00D5710E">
              <w:rPr>
                <w:sz w:val="24"/>
                <w:szCs w:val="24"/>
              </w:rPr>
              <w:t>и</w:t>
            </w:r>
            <w:r w:rsidR="003645F6" w:rsidRPr="00D5710E">
              <w:rPr>
                <w:sz w:val="24"/>
                <w:szCs w:val="24"/>
              </w:rPr>
              <w:t xml:space="preserve">ки </w:t>
            </w:r>
            <w:r w:rsidRPr="00D5710E">
              <w:rPr>
                <w:sz w:val="24"/>
                <w:szCs w:val="24"/>
              </w:rPr>
              <w:t>связи</w:t>
            </w:r>
          </w:p>
        </w:tc>
        <w:tc>
          <w:tcPr>
            <w:tcW w:w="850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1,</w:t>
            </w:r>
            <w:r w:rsidR="003645F6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A61A1" w:rsidRPr="00D5710E" w:rsidRDefault="00C948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A61A1" w:rsidRPr="00D5710E" w:rsidRDefault="00C948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1A61A1" w:rsidRPr="00D5710E" w:rsidRDefault="00C948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28" w:type="dxa"/>
            <w:vAlign w:val="center"/>
          </w:tcPr>
          <w:p w:rsidR="001A61A1" w:rsidRPr="00D5710E" w:rsidRDefault="00C948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1A61A1" w:rsidRPr="00D5710E" w:rsidTr="003645F6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3126" w:type="dxa"/>
            <w:vAlign w:val="center"/>
          </w:tcPr>
          <w:p w:rsidR="001A61A1" w:rsidRPr="00D5710E" w:rsidRDefault="001A61A1" w:rsidP="005E0AD3">
            <w:pPr>
              <w:rPr>
                <w:sz w:val="24"/>
                <w:szCs w:val="24"/>
              </w:rPr>
            </w:pPr>
            <w:r w:rsidRPr="00D5710E">
              <w:rPr>
                <w:spacing w:val="-4"/>
                <w:sz w:val="24"/>
                <w:szCs w:val="24"/>
              </w:rPr>
              <w:t>Связь при ведении поиск</w:t>
            </w:r>
            <w:r w:rsidRPr="00D5710E">
              <w:rPr>
                <w:spacing w:val="-4"/>
                <w:sz w:val="24"/>
                <w:szCs w:val="24"/>
              </w:rPr>
              <w:t>о</w:t>
            </w:r>
            <w:r w:rsidRPr="00D5710E">
              <w:rPr>
                <w:spacing w:val="-4"/>
                <w:sz w:val="24"/>
                <w:szCs w:val="24"/>
              </w:rPr>
              <w:t>во-</w:t>
            </w:r>
            <w:r w:rsidRPr="00D5710E">
              <w:rPr>
                <w:sz w:val="24"/>
                <w:szCs w:val="24"/>
              </w:rPr>
              <w:t>спасательных р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бот</w:t>
            </w:r>
          </w:p>
        </w:tc>
        <w:tc>
          <w:tcPr>
            <w:tcW w:w="850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1A61A1" w:rsidRPr="00D5710E" w:rsidRDefault="00C948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28" w:type="dxa"/>
            <w:vAlign w:val="center"/>
          </w:tcPr>
          <w:p w:rsidR="001A61A1" w:rsidRPr="00D5710E" w:rsidRDefault="00C948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1A61A1" w:rsidRPr="00D5710E" w:rsidTr="003645F6">
        <w:tblPrEx>
          <w:tblCellMar>
            <w:top w:w="0" w:type="dxa"/>
            <w:bottom w:w="0" w:type="dxa"/>
          </w:tblCellMar>
        </w:tblPrEx>
        <w:tc>
          <w:tcPr>
            <w:tcW w:w="560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vAlign w:val="center"/>
          </w:tcPr>
          <w:p w:rsidR="001A61A1" w:rsidRPr="00D5710E" w:rsidRDefault="001A61A1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</w:t>
            </w:r>
            <w:r w:rsidR="00C94898" w:rsidRPr="00D5710E">
              <w:rPr>
                <w:sz w:val="24"/>
                <w:szCs w:val="24"/>
              </w:rPr>
              <w:t>о</w:t>
            </w:r>
          </w:p>
        </w:tc>
        <w:tc>
          <w:tcPr>
            <w:tcW w:w="850" w:type="dxa"/>
            <w:vAlign w:val="center"/>
          </w:tcPr>
          <w:p w:rsidR="001A61A1" w:rsidRPr="00D5710E" w:rsidRDefault="00C948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1A61A1" w:rsidRPr="00D5710E" w:rsidRDefault="00C948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A61A1" w:rsidRPr="00D5710E" w:rsidRDefault="00C948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1A61A1" w:rsidRPr="00D5710E" w:rsidRDefault="00C948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28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</w:tr>
    </w:tbl>
    <w:p w:rsidR="001A61A1" w:rsidRPr="00D5710E" w:rsidRDefault="001A61A1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Задачи обучения</w:t>
      </w:r>
      <w:r w:rsidR="00F13FE2" w:rsidRPr="00D5710E">
        <w:rPr>
          <w:b/>
          <w:sz w:val="28"/>
          <w:szCs w:val="28"/>
        </w:rPr>
        <w:t>:</w:t>
      </w:r>
    </w:p>
    <w:p w:rsidR="00F13FE2" w:rsidRPr="00D5710E" w:rsidRDefault="00F13FE2" w:rsidP="00F13FE2">
      <w:pPr>
        <w:spacing w:line="120" w:lineRule="auto"/>
        <w:jc w:val="center"/>
        <w:rPr>
          <w:b/>
          <w:sz w:val="28"/>
          <w:szCs w:val="28"/>
        </w:rPr>
      </w:pPr>
    </w:p>
    <w:p w:rsidR="001A61A1" w:rsidRPr="00D5710E" w:rsidRDefault="001A61A1" w:rsidP="005E0AD3">
      <w:pPr>
        <w:ind w:firstLine="709"/>
        <w:jc w:val="both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Спасатель третьего класса должен: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знать</w:t>
      </w:r>
      <w:r w:rsidRPr="00D5710E">
        <w:rPr>
          <w:sz w:val="28"/>
          <w:szCs w:val="28"/>
        </w:rPr>
        <w:t xml:space="preserve"> штатную технику связи, требования безопасности связи, режима секретности, порядок у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тановления связи, правила ведения радиообмена;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 xml:space="preserve">уметь </w:t>
      </w:r>
      <w:r w:rsidRPr="00D5710E">
        <w:rPr>
          <w:sz w:val="28"/>
          <w:szCs w:val="28"/>
        </w:rPr>
        <w:t>самостоятельно технически грамотно эксплуатировать штатную технику связи во всех режимах работы, устанавливать устойчивую связь в ра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личной обстановке, проводить техническое обслуживание средств связи, уст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навливать ради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связь в зонах заражения.</w:t>
      </w:r>
    </w:p>
    <w:p w:rsidR="00F13FE2" w:rsidRPr="00D5710E" w:rsidRDefault="00F13FE2" w:rsidP="00F13FE2">
      <w:pPr>
        <w:spacing w:line="120" w:lineRule="auto"/>
        <w:ind w:firstLine="709"/>
        <w:jc w:val="both"/>
        <w:rPr>
          <w:sz w:val="28"/>
          <w:szCs w:val="28"/>
        </w:rPr>
      </w:pPr>
    </w:p>
    <w:p w:rsidR="001A61A1" w:rsidRPr="00D5710E" w:rsidRDefault="001A61A1" w:rsidP="005E0AD3">
      <w:pPr>
        <w:ind w:firstLine="709"/>
        <w:jc w:val="both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Спасатель второго класса должен: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знать</w:t>
      </w:r>
      <w:r w:rsidRPr="00D5710E">
        <w:rPr>
          <w:sz w:val="28"/>
          <w:szCs w:val="28"/>
        </w:rPr>
        <w:t xml:space="preserve"> требования, предъявляемые к спасателю 3 класса, кроме того, ос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бенности распространения радиоволн КВ и УКВ диапазона, установление 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диосвязи прямой и отраже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ной волной;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уметь</w:t>
      </w:r>
      <w:r w:rsidRPr="00D5710E">
        <w:rPr>
          <w:sz w:val="28"/>
          <w:szCs w:val="28"/>
        </w:rPr>
        <w:t xml:space="preserve"> осуществлять выбор антенн для работы на различных участках диапазона и различных удалениях от корреспондента, устанавливать связь пр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мой и о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раженной волной.</w:t>
      </w:r>
    </w:p>
    <w:p w:rsidR="00F13FE2" w:rsidRPr="00D5710E" w:rsidRDefault="00F13FE2" w:rsidP="00F13FE2">
      <w:pPr>
        <w:spacing w:line="120" w:lineRule="auto"/>
        <w:ind w:firstLine="709"/>
        <w:jc w:val="both"/>
        <w:rPr>
          <w:sz w:val="28"/>
          <w:szCs w:val="28"/>
        </w:rPr>
      </w:pPr>
    </w:p>
    <w:p w:rsidR="001A61A1" w:rsidRPr="00D5710E" w:rsidRDefault="001A61A1" w:rsidP="005E0AD3">
      <w:pPr>
        <w:ind w:firstLine="709"/>
        <w:jc w:val="both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Спасатель первого класса должен: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знать</w:t>
      </w:r>
      <w:r w:rsidRPr="00D5710E">
        <w:rPr>
          <w:sz w:val="28"/>
          <w:szCs w:val="28"/>
        </w:rPr>
        <w:t xml:space="preserve"> требования предъявляемые к спасателю 2 класса, кроме того, ос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бенности установления радиосвязи в городах и горных условиях, все типы а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тенн, имеющихся в комплекте 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диостанции;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 xml:space="preserve">уметь </w:t>
      </w:r>
      <w:r w:rsidRPr="00D5710E">
        <w:rPr>
          <w:sz w:val="28"/>
          <w:szCs w:val="28"/>
        </w:rPr>
        <w:t>самостоятельно технически грамотно устанавливать устойчивую связь в горных условиях и городах, передавать циркулярные радиотелефон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граммы и сигн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лы.</w:t>
      </w:r>
    </w:p>
    <w:p w:rsidR="00F13FE2" w:rsidRPr="00D5710E" w:rsidRDefault="00F13FE2" w:rsidP="00F13FE2">
      <w:pPr>
        <w:spacing w:line="120" w:lineRule="auto"/>
        <w:ind w:firstLine="709"/>
        <w:jc w:val="both"/>
        <w:rPr>
          <w:sz w:val="28"/>
          <w:szCs w:val="28"/>
        </w:rPr>
      </w:pPr>
    </w:p>
    <w:p w:rsidR="001A61A1" w:rsidRPr="00D5710E" w:rsidRDefault="001A61A1" w:rsidP="005E0AD3">
      <w:pPr>
        <w:ind w:firstLine="709"/>
        <w:jc w:val="both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Спасатель международного класса должен:</w:t>
      </w:r>
    </w:p>
    <w:p w:rsidR="001A61A1" w:rsidRPr="00D5710E" w:rsidRDefault="001A61A1" w:rsidP="005E0AD3">
      <w:pPr>
        <w:ind w:firstLine="709"/>
        <w:jc w:val="both"/>
        <w:rPr>
          <w:spacing w:val="-4"/>
          <w:sz w:val="28"/>
          <w:szCs w:val="28"/>
        </w:rPr>
      </w:pPr>
      <w:r w:rsidRPr="00D5710E">
        <w:rPr>
          <w:b/>
          <w:spacing w:val="-4"/>
          <w:sz w:val="28"/>
          <w:szCs w:val="28"/>
        </w:rPr>
        <w:t xml:space="preserve">знать </w:t>
      </w:r>
      <w:r w:rsidRPr="00D5710E">
        <w:rPr>
          <w:spacing w:val="-4"/>
          <w:sz w:val="28"/>
          <w:szCs w:val="28"/>
        </w:rPr>
        <w:t>требования</w:t>
      </w:r>
      <w:r w:rsidRPr="00D5710E">
        <w:rPr>
          <w:b/>
          <w:spacing w:val="-4"/>
          <w:sz w:val="28"/>
          <w:szCs w:val="28"/>
        </w:rPr>
        <w:t>,</w:t>
      </w:r>
      <w:r w:rsidRPr="00D5710E">
        <w:rPr>
          <w:spacing w:val="-4"/>
          <w:sz w:val="28"/>
          <w:szCs w:val="28"/>
        </w:rPr>
        <w:t xml:space="preserve"> предъявляемые</w:t>
      </w:r>
      <w:r w:rsidR="00D43962" w:rsidRPr="00D5710E">
        <w:rPr>
          <w:b/>
          <w:spacing w:val="-4"/>
          <w:sz w:val="28"/>
          <w:szCs w:val="28"/>
        </w:rPr>
        <w:t xml:space="preserve"> </w:t>
      </w:r>
      <w:r w:rsidRPr="00D5710E">
        <w:rPr>
          <w:spacing w:val="-4"/>
          <w:sz w:val="28"/>
          <w:szCs w:val="28"/>
        </w:rPr>
        <w:t>к спасателю 1 класса, кроме</w:t>
      </w:r>
      <w:r w:rsidRPr="00D5710E">
        <w:rPr>
          <w:b/>
          <w:spacing w:val="-4"/>
          <w:sz w:val="28"/>
          <w:szCs w:val="28"/>
        </w:rPr>
        <w:t xml:space="preserve"> </w:t>
      </w:r>
      <w:r w:rsidRPr="00D5710E">
        <w:rPr>
          <w:spacing w:val="-4"/>
          <w:sz w:val="28"/>
          <w:szCs w:val="28"/>
        </w:rPr>
        <w:t>того, орган</w:t>
      </w:r>
      <w:r w:rsidRPr="00D5710E">
        <w:rPr>
          <w:spacing w:val="-4"/>
          <w:sz w:val="28"/>
          <w:szCs w:val="28"/>
        </w:rPr>
        <w:t>и</w:t>
      </w:r>
      <w:r w:rsidRPr="00D5710E">
        <w:rPr>
          <w:spacing w:val="-4"/>
          <w:sz w:val="28"/>
          <w:szCs w:val="28"/>
        </w:rPr>
        <w:t>зацию связи радио-, радиорелейными и проводными средствами в зоне ЧС, треб</w:t>
      </w:r>
      <w:r w:rsidRPr="00D5710E">
        <w:rPr>
          <w:spacing w:val="-4"/>
          <w:sz w:val="28"/>
          <w:szCs w:val="28"/>
        </w:rPr>
        <w:t>о</w:t>
      </w:r>
      <w:r w:rsidRPr="00D5710E">
        <w:rPr>
          <w:spacing w:val="-4"/>
          <w:sz w:val="28"/>
          <w:szCs w:val="28"/>
        </w:rPr>
        <w:t>вания и эксплуатационные нормы на радиоканалы, порядок оценки пригодн</w:t>
      </w:r>
      <w:r w:rsidRPr="00D5710E">
        <w:rPr>
          <w:spacing w:val="-4"/>
          <w:sz w:val="28"/>
          <w:szCs w:val="28"/>
        </w:rPr>
        <w:t>о</w:t>
      </w:r>
      <w:r w:rsidRPr="00D5710E">
        <w:rPr>
          <w:spacing w:val="-4"/>
          <w:sz w:val="28"/>
          <w:szCs w:val="28"/>
        </w:rPr>
        <w:t>сти радиоканала к работе, правила ведения в радиолюбительском диап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>зоне;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 xml:space="preserve">уметь </w:t>
      </w:r>
      <w:r w:rsidRPr="00D5710E">
        <w:rPr>
          <w:sz w:val="28"/>
          <w:szCs w:val="28"/>
        </w:rPr>
        <w:t>самостоятельно технически грамотно устанавливать связь шта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ными радио-, проводными средствами, осуществлять дистанционное управл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ние радиостанцией, организовывать переприемные (ретрансляционные) пун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>ты, а также пользоваться связью, предоставленными радиорелейными сре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>ствами связи, вести связь в радиол</w:t>
      </w:r>
      <w:r w:rsidRPr="00D5710E">
        <w:rPr>
          <w:sz w:val="28"/>
          <w:szCs w:val="28"/>
        </w:rPr>
        <w:t>ю</w:t>
      </w:r>
      <w:r w:rsidRPr="00D5710E">
        <w:rPr>
          <w:sz w:val="28"/>
          <w:szCs w:val="28"/>
        </w:rPr>
        <w:t>бительском диапазоне;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быть ознакомленными</w:t>
      </w:r>
      <w:r w:rsidRPr="00D5710E">
        <w:rPr>
          <w:b/>
          <w:sz w:val="28"/>
          <w:szCs w:val="28"/>
        </w:rPr>
        <w:t xml:space="preserve"> </w:t>
      </w:r>
      <w:r w:rsidRPr="00D5710E">
        <w:rPr>
          <w:sz w:val="28"/>
          <w:szCs w:val="28"/>
        </w:rPr>
        <w:t>со сре</w:t>
      </w:r>
      <w:r w:rsidR="006776BA" w:rsidRPr="00D5710E">
        <w:rPr>
          <w:sz w:val="28"/>
          <w:szCs w:val="28"/>
        </w:rPr>
        <w:t xml:space="preserve">дствами связи, используемыми в </w:t>
      </w:r>
      <w:r w:rsidRPr="00D5710E">
        <w:rPr>
          <w:sz w:val="28"/>
          <w:szCs w:val="28"/>
        </w:rPr>
        <w:t>спасател</w:t>
      </w:r>
      <w:r w:rsidRPr="00D5710E">
        <w:rPr>
          <w:sz w:val="28"/>
          <w:szCs w:val="28"/>
        </w:rPr>
        <w:t>ь</w:t>
      </w:r>
      <w:r w:rsidR="006776BA" w:rsidRPr="00D5710E">
        <w:rPr>
          <w:sz w:val="28"/>
          <w:szCs w:val="28"/>
        </w:rPr>
        <w:t xml:space="preserve">ных воинских формированиях и </w:t>
      </w:r>
      <w:r w:rsidRPr="00D5710E">
        <w:rPr>
          <w:sz w:val="28"/>
          <w:szCs w:val="28"/>
        </w:rPr>
        <w:t>территориальных органах МЧС России.</w:t>
      </w:r>
    </w:p>
    <w:p w:rsidR="001A61A1" w:rsidRPr="00D5710E" w:rsidRDefault="001A61A1" w:rsidP="005E0AD3">
      <w:pPr>
        <w:ind w:left="-810" w:firstLine="709"/>
        <w:jc w:val="both"/>
        <w:rPr>
          <w:b/>
          <w:sz w:val="28"/>
          <w:szCs w:val="28"/>
        </w:rPr>
      </w:pPr>
    </w:p>
    <w:p w:rsidR="001A61A1" w:rsidRPr="00D5710E" w:rsidRDefault="001A61A1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>Методические указания</w:t>
      </w:r>
    </w:p>
    <w:p w:rsidR="00F13FE2" w:rsidRPr="00D5710E" w:rsidRDefault="00F13FE2" w:rsidP="00F13FE2">
      <w:pPr>
        <w:spacing w:line="120" w:lineRule="auto"/>
        <w:jc w:val="center"/>
        <w:rPr>
          <w:b/>
          <w:sz w:val="28"/>
          <w:szCs w:val="28"/>
        </w:rPr>
      </w:pP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Основной формой обучения спасателей являются практические занятия на штатной технике связи, в ходе которых главное внимание уделяется вопр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сам подготовки к работе, настройке и эксплуатации средств связи в различных </w:t>
      </w:r>
      <w:r w:rsidRPr="00D5710E">
        <w:rPr>
          <w:spacing w:val="-6"/>
          <w:sz w:val="28"/>
          <w:szCs w:val="28"/>
        </w:rPr>
        <w:t>режимах с обеспечением безопасности связи и соблюдением техники безопасн</w:t>
      </w:r>
      <w:r w:rsidRPr="00D5710E">
        <w:rPr>
          <w:spacing w:val="-6"/>
          <w:sz w:val="28"/>
          <w:szCs w:val="28"/>
        </w:rPr>
        <w:t>о</w:t>
      </w:r>
      <w:r w:rsidRPr="00D5710E">
        <w:rPr>
          <w:spacing w:val="-6"/>
          <w:sz w:val="28"/>
          <w:szCs w:val="28"/>
        </w:rPr>
        <w:t>сти</w:t>
      </w:r>
      <w:r w:rsidRPr="00D5710E">
        <w:rPr>
          <w:sz w:val="28"/>
          <w:szCs w:val="28"/>
        </w:rPr>
        <w:t>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Прочность знаний и навыков спасателей достигается многократным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вторением приемов и действий по настройке и техническому обслуживанию изучаемой техники связи.</w:t>
      </w:r>
    </w:p>
    <w:p w:rsidR="001A61A1" w:rsidRPr="00D5710E" w:rsidRDefault="001A61A1" w:rsidP="005E0AD3">
      <w:pPr>
        <w:ind w:firstLine="709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Все занятия по работе на средствах связи проводятся с обязательным и</w:t>
      </w:r>
      <w:r w:rsidRPr="00D5710E">
        <w:rPr>
          <w:spacing w:val="-4"/>
          <w:sz w:val="28"/>
          <w:szCs w:val="28"/>
        </w:rPr>
        <w:t>с</w:t>
      </w:r>
      <w:r w:rsidRPr="00D5710E">
        <w:rPr>
          <w:spacing w:val="-4"/>
          <w:sz w:val="28"/>
          <w:szCs w:val="28"/>
        </w:rPr>
        <w:t>пользованием учебной и штатной техники связи, тренажеров, плакатов и др</w:t>
      </w:r>
      <w:r w:rsidRPr="00D5710E">
        <w:rPr>
          <w:spacing w:val="-4"/>
          <w:sz w:val="28"/>
          <w:szCs w:val="28"/>
        </w:rPr>
        <w:t>у</w:t>
      </w:r>
      <w:r w:rsidRPr="00D5710E">
        <w:rPr>
          <w:spacing w:val="-4"/>
          <w:sz w:val="28"/>
          <w:szCs w:val="28"/>
        </w:rPr>
        <w:t>гих пособий. К работе на средствах связи спасатели допускаются после изучения те</w:t>
      </w:r>
      <w:r w:rsidRPr="00D5710E">
        <w:rPr>
          <w:spacing w:val="-4"/>
          <w:sz w:val="28"/>
          <w:szCs w:val="28"/>
        </w:rPr>
        <w:t>х</w:t>
      </w:r>
      <w:r w:rsidRPr="00D5710E">
        <w:rPr>
          <w:spacing w:val="-4"/>
          <w:sz w:val="28"/>
          <w:szCs w:val="28"/>
        </w:rPr>
        <w:t>ники безопасности при эксплуатации средств связи, требований по обеспечению безопасности и дисциплины связи, изучения устройства техники связи и инстру</w:t>
      </w:r>
      <w:r w:rsidRPr="00D5710E">
        <w:rPr>
          <w:spacing w:val="-4"/>
          <w:sz w:val="28"/>
          <w:szCs w:val="28"/>
        </w:rPr>
        <w:t>к</w:t>
      </w:r>
      <w:r w:rsidRPr="00D5710E">
        <w:rPr>
          <w:spacing w:val="-4"/>
          <w:sz w:val="28"/>
          <w:szCs w:val="28"/>
        </w:rPr>
        <w:t>ции по ее эксплуатации, получения навыков в настройке ради</w:t>
      </w:r>
      <w:r w:rsidRPr="00D5710E">
        <w:rPr>
          <w:spacing w:val="-4"/>
          <w:sz w:val="28"/>
          <w:szCs w:val="28"/>
        </w:rPr>
        <w:t>о</w:t>
      </w:r>
      <w:r w:rsidRPr="00D5710E">
        <w:rPr>
          <w:spacing w:val="-4"/>
          <w:sz w:val="28"/>
          <w:szCs w:val="28"/>
        </w:rPr>
        <w:t>станций.</w:t>
      </w:r>
    </w:p>
    <w:p w:rsidR="002B0894" w:rsidRPr="00D5710E" w:rsidRDefault="002B0894" w:rsidP="005E0AD3">
      <w:pPr>
        <w:jc w:val="center"/>
        <w:rPr>
          <w:b/>
          <w:sz w:val="28"/>
          <w:szCs w:val="28"/>
        </w:rPr>
      </w:pPr>
    </w:p>
    <w:p w:rsidR="001A61A1" w:rsidRPr="00D5710E" w:rsidRDefault="001A61A1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1. Правила техники безопасности при эксплуатации средств связи</w:t>
      </w:r>
    </w:p>
    <w:p w:rsidR="001A61A1" w:rsidRPr="00D5710E" w:rsidRDefault="001A61A1" w:rsidP="005E0AD3">
      <w:pPr>
        <w:ind w:firstLine="709"/>
        <w:jc w:val="both"/>
        <w:rPr>
          <w:spacing w:val="-2"/>
          <w:sz w:val="28"/>
          <w:szCs w:val="28"/>
        </w:rPr>
      </w:pPr>
      <w:r w:rsidRPr="00D5710E">
        <w:rPr>
          <w:b/>
          <w:spacing w:val="-2"/>
          <w:sz w:val="28"/>
          <w:szCs w:val="28"/>
        </w:rPr>
        <w:t>Занятие 1.</w:t>
      </w:r>
      <w:r w:rsidRPr="00D5710E">
        <w:rPr>
          <w:spacing w:val="-2"/>
          <w:sz w:val="28"/>
          <w:szCs w:val="28"/>
        </w:rPr>
        <w:t xml:space="preserve"> Теоретическое</w:t>
      </w:r>
      <w:r w:rsidR="0089756E" w:rsidRPr="00D5710E">
        <w:rPr>
          <w:spacing w:val="-2"/>
          <w:sz w:val="28"/>
          <w:szCs w:val="28"/>
        </w:rPr>
        <w:t xml:space="preserve"> –</w:t>
      </w:r>
      <w:r w:rsidRPr="00D5710E">
        <w:rPr>
          <w:spacing w:val="-2"/>
          <w:sz w:val="28"/>
          <w:szCs w:val="28"/>
        </w:rPr>
        <w:t xml:space="preserve"> 1 час.</w:t>
      </w:r>
      <w:r w:rsidRPr="00D5710E">
        <w:rPr>
          <w:b/>
          <w:spacing w:val="-2"/>
          <w:sz w:val="28"/>
          <w:szCs w:val="28"/>
        </w:rPr>
        <w:t xml:space="preserve"> </w:t>
      </w:r>
      <w:r w:rsidRPr="00D5710E">
        <w:rPr>
          <w:spacing w:val="-2"/>
          <w:sz w:val="28"/>
          <w:szCs w:val="28"/>
        </w:rPr>
        <w:t>Правила техники безопасности при ра</w:t>
      </w:r>
      <w:r w:rsidRPr="00D5710E">
        <w:rPr>
          <w:spacing w:val="-2"/>
          <w:sz w:val="28"/>
          <w:szCs w:val="28"/>
        </w:rPr>
        <w:t>з</w:t>
      </w:r>
      <w:r w:rsidRPr="00D5710E">
        <w:rPr>
          <w:spacing w:val="-2"/>
          <w:sz w:val="28"/>
          <w:szCs w:val="28"/>
        </w:rPr>
        <w:t>вертывании, эксплуатации и техническом обслуживании штатных средств связи.</w:t>
      </w:r>
    </w:p>
    <w:p w:rsidR="001A61A1" w:rsidRPr="00D5710E" w:rsidRDefault="001A61A1" w:rsidP="005E0AD3">
      <w:pPr>
        <w:ind w:firstLine="560"/>
        <w:jc w:val="both"/>
        <w:rPr>
          <w:b/>
          <w:i/>
          <w:sz w:val="28"/>
          <w:szCs w:val="28"/>
        </w:rPr>
      </w:pPr>
    </w:p>
    <w:p w:rsidR="001A61A1" w:rsidRPr="00D5710E" w:rsidRDefault="001A61A1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2. Основы связи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Теоретическое </w:t>
      </w:r>
      <w:r w:rsidR="007F0F80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1 час.</w:t>
      </w:r>
      <w:r w:rsidRPr="00D5710E">
        <w:rPr>
          <w:b/>
          <w:sz w:val="28"/>
          <w:szCs w:val="28"/>
        </w:rPr>
        <w:t xml:space="preserve"> </w:t>
      </w:r>
      <w:r w:rsidRPr="00D5710E">
        <w:rPr>
          <w:sz w:val="28"/>
          <w:szCs w:val="28"/>
        </w:rPr>
        <w:t>Понятие о линии и канале связи. Сп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собы организации радиосвязи, преимущества и недостатки радиосвязи. Кла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сификация радиоволн. Дисциплина связи и ее требования. Классификация нарушений дисциплины св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зи.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Понятие о безопасности связи. Обязанности спасателя по соблюдению требований без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пасности связи и режима секретности.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Теоретическое </w:t>
      </w:r>
      <w:r w:rsidR="007F0F80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1 час.</w:t>
      </w:r>
      <w:r w:rsidRPr="00D5710E">
        <w:rPr>
          <w:b/>
          <w:sz w:val="28"/>
          <w:szCs w:val="28"/>
        </w:rPr>
        <w:t xml:space="preserve"> </w:t>
      </w:r>
      <w:r w:rsidRPr="00D5710E">
        <w:rPr>
          <w:sz w:val="28"/>
          <w:szCs w:val="28"/>
        </w:rPr>
        <w:t>Основы организации обеспечения 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диосвязи, с</w:t>
      </w:r>
      <w:r w:rsidR="00D43962" w:rsidRPr="00D5710E">
        <w:rPr>
          <w:sz w:val="28"/>
          <w:szCs w:val="28"/>
        </w:rPr>
        <w:t xml:space="preserve">пособы организации радиосвязи. </w:t>
      </w:r>
      <w:r w:rsidRPr="00D5710E">
        <w:rPr>
          <w:sz w:val="28"/>
          <w:szCs w:val="28"/>
        </w:rPr>
        <w:t>Классификация радиоволн. Ос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бенности распространения радиоволн КВ и УКВ диапазона. Принципы уст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новления радиосвязи пр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мой и отраженной волной.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3.</w:t>
      </w:r>
      <w:r w:rsidRPr="00D5710E">
        <w:rPr>
          <w:sz w:val="28"/>
          <w:szCs w:val="28"/>
        </w:rPr>
        <w:t xml:space="preserve"> Теоретическое </w:t>
      </w:r>
      <w:r w:rsidR="007F0F80" w:rsidRPr="00D5710E">
        <w:rPr>
          <w:sz w:val="28"/>
          <w:szCs w:val="28"/>
        </w:rPr>
        <w:t xml:space="preserve">– </w:t>
      </w:r>
      <w:r w:rsidRPr="00D5710E">
        <w:rPr>
          <w:sz w:val="28"/>
          <w:szCs w:val="28"/>
        </w:rPr>
        <w:t>1 час.</w:t>
      </w:r>
      <w:r w:rsidRPr="00D5710E">
        <w:rPr>
          <w:b/>
          <w:sz w:val="28"/>
          <w:szCs w:val="28"/>
        </w:rPr>
        <w:t xml:space="preserve"> </w:t>
      </w:r>
      <w:r w:rsidRPr="00D5710E">
        <w:rPr>
          <w:sz w:val="28"/>
          <w:szCs w:val="28"/>
        </w:rPr>
        <w:t>Использование средств связи УКВ</w:t>
      </w:r>
      <w:r w:rsidR="00F13FE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диосвязи в горных условиях. Порядок установления радиосвязи в городах. Ос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бенности передачи циркулярных радиотелеф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нограмм и сигналов.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4.</w:t>
      </w:r>
      <w:r w:rsidRPr="00D5710E">
        <w:rPr>
          <w:sz w:val="28"/>
          <w:szCs w:val="28"/>
        </w:rPr>
        <w:t xml:space="preserve"> Теоретическое </w:t>
      </w:r>
      <w:r w:rsidR="007F0F80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1 час.</w:t>
      </w:r>
      <w:r w:rsidRPr="00D5710E">
        <w:rPr>
          <w:b/>
          <w:sz w:val="28"/>
          <w:szCs w:val="28"/>
        </w:rPr>
        <w:t xml:space="preserve"> </w:t>
      </w:r>
      <w:r w:rsidRPr="00D5710E">
        <w:rPr>
          <w:sz w:val="28"/>
          <w:szCs w:val="28"/>
        </w:rPr>
        <w:t>Связь космическими, радио-, радиор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лейными и проводными средствами. Требования к радиоканалам. Порядок оценки пригодности радиоканала к работе. Правила ведения телефонных пер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говоров по радио. Принципы организации спутниковой св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зи.</w:t>
      </w:r>
    </w:p>
    <w:p w:rsidR="001A61A1" w:rsidRPr="00D5710E" w:rsidRDefault="001A61A1" w:rsidP="005E0AD3">
      <w:pPr>
        <w:ind w:firstLine="560"/>
        <w:jc w:val="both"/>
        <w:rPr>
          <w:sz w:val="28"/>
          <w:szCs w:val="28"/>
        </w:rPr>
      </w:pPr>
    </w:p>
    <w:p w:rsidR="001A61A1" w:rsidRPr="00D5710E" w:rsidRDefault="001A61A1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3. Устройство и эксплуатация техники связи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Практическое </w:t>
      </w:r>
      <w:r w:rsidR="007F0F80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2 часа. Тактико-технические данные и общее устройство радиостанции УКВ диапазона, условия применения. Подготовка к работе, настройка радиостанции. Простейшие неисправности и порядок их устранения. Техническое обслуживание ради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станции.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>Занятие 2.</w:t>
      </w:r>
      <w:r w:rsidRPr="00D5710E">
        <w:rPr>
          <w:sz w:val="28"/>
          <w:szCs w:val="28"/>
        </w:rPr>
        <w:t xml:space="preserve"> Практическое </w:t>
      </w:r>
      <w:r w:rsidR="007F0F80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2 часа.</w:t>
      </w:r>
      <w:r w:rsidRPr="00D5710E">
        <w:rPr>
          <w:b/>
          <w:sz w:val="28"/>
          <w:szCs w:val="28"/>
        </w:rPr>
        <w:t xml:space="preserve"> </w:t>
      </w:r>
      <w:r w:rsidRPr="00D5710E">
        <w:rPr>
          <w:sz w:val="28"/>
          <w:szCs w:val="28"/>
        </w:rPr>
        <w:t>Тактико-технические данные и общее устройство радиостанции КВ диапазона, условия применения. Подготовка к 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боте, настройка радиостанции. Простейшие неисправности и порядок их устр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нения. Техническое обслуживание радиоста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ции.</w:t>
      </w:r>
    </w:p>
    <w:p w:rsidR="001A61A1" w:rsidRPr="00D5710E" w:rsidRDefault="001A61A1" w:rsidP="005E0AD3">
      <w:pPr>
        <w:ind w:firstLine="709"/>
        <w:jc w:val="both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Занятие 3.</w:t>
      </w:r>
      <w:r w:rsidRPr="00D5710E">
        <w:rPr>
          <w:sz w:val="28"/>
          <w:szCs w:val="28"/>
        </w:rPr>
        <w:t xml:space="preserve"> Теоретическое </w:t>
      </w:r>
      <w:r w:rsidR="007F0F80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2 часа. Ознакомление со средствами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косм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ческой, радио-, радиорелейной, проводной связи, используемыми в войсках ГО и органах управления по д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лам ГОЧС.</w:t>
      </w:r>
    </w:p>
    <w:p w:rsidR="001A61A1" w:rsidRPr="00D5710E" w:rsidRDefault="001A61A1" w:rsidP="00F13FE2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4. Связь при ведении поисково-спасательных работ</w:t>
      </w:r>
    </w:p>
    <w:p w:rsidR="001A61A1" w:rsidRPr="00D5710E" w:rsidRDefault="001A61A1" w:rsidP="00F13FE2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Практическое </w:t>
      </w:r>
      <w:r w:rsidR="007F0F80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2 часа.</w:t>
      </w:r>
      <w:r w:rsidRPr="00D5710E">
        <w:rPr>
          <w:b/>
          <w:sz w:val="28"/>
          <w:szCs w:val="28"/>
        </w:rPr>
        <w:t xml:space="preserve"> </w:t>
      </w:r>
      <w:r w:rsidRPr="00D5710E">
        <w:rPr>
          <w:sz w:val="28"/>
          <w:szCs w:val="28"/>
        </w:rPr>
        <w:t>Развертывание радиостанций КВ и УКВ диапазона. Развертывание переносной радиостанции на табельные анте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ны в зоне ЧС. Настройка радиостанции на заданные частоты в соответствии с радиоданными, вхождение в связь с корреспондентом. Совершенствование 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боты на радиостанции, осуществление взаимодействия м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жду спасателями при ведении ПСР. Установление радиосвязи в зонах радиоактивного, химического и биологического зар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жения.</w:t>
      </w:r>
    </w:p>
    <w:p w:rsidR="001A61A1" w:rsidRPr="00D5710E" w:rsidRDefault="001A61A1" w:rsidP="00F13FE2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Занятия 2 и 3.</w:t>
      </w:r>
      <w:r w:rsidRPr="00D5710E">
        <w:rPr>
          <w:sz w:val="28"/>
          <w:szCs w:val="28"/>
        </w:rPr>
        <w:t xml:space="preserve"> Практические </w:t>
      </w:r>
      <w:r w:rsidR="007F0F80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по 2 часа.</w:t>
      </w:r>
      <w:r w:rsidRPr="00D5710E">
        <w:rPr>
          <w:b/>
          <w:sz w:val="28"/>
          <w:szCs w:val="28"/>
        </w:rPr>
        <w:t xml:space="preserve"> </w:t>
      </w:r>
      <w:r w:rsidRPr="00D5710E">
        <w:rPr>
          <w:sz w:val="28"/>
          <w:szCs w:val="28"/>
        </w:rPr>
        <w:t>Развертывание радиостанций КВ и УКВ диапазона. Настройка радиостанций на заданные частоты в соотве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ствии с радиоданными, вхождение в связь с корреспондентом. Установление радиосвязи в радиосети и радионаправлении. Переход с рабочей частоты на з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пасную. Установление радиосвязи прямой и отраженной волной. Порядок в</w:t>
      </w:r>
      <w:r w:rsidRPr="00D5710E">
        <w:rPr>
          <w:sz w:val="28"/>
          <w:szCs w:val="28"/>
        </w:rPr>
        <w:t>ы</w:t>
      </w:r>
      <w:r w:rsidRPr="00D5710E">
        <w:rPr>
          <w:sz w:val="28"/>
          <w:szCs w:val="28"/>
        </w:rPr>
        <w:t>бора антенн для работы на различных участках диапазона и различных удал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ниях от корреспондента при связи на месте и в дв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жении.</w:t>
      </w:r>
    </w:p>
    <w:p w:rsidR="001A61A1" w:rsidRPr="00D5710E" w:rsidRDefault="001A61A1" w:rsidP="00F13FE2">
      <w:pPr>
        <w:spacing w:line="360" w:lineRule="auto"/>
        <w:ind w:firstLine="560"/>
        <w:jc w:val="both"/>
        <w:rPr>
          <w:b/>
          <w:sz w:val="28"/>
          <w:szCs w:val="28"/>
        </w:rPr>
      </w:pPr>
    </w:p>
    <w:p w:rsidR="001A61A1" w:rsidRPr="00D5710E" w:rsidRDefault="00F13FE2" w:rsidP="00F13FE2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9. </w:t>
      </w:r>
      <w:r w:rsidR="002B0894" w:rsidRPr="00D5710E">
        <w:rPr>
          <w:b/>
          <w:sz w:val="28"/>
          <w:szCs w:val="28"/>
        </w:rPr>
        <w:t>ТОПОГРАФИЯ</w:t>
      </w:r>
    </w:p>
    <w:p w:rsidR="001A61A1" w:rsidRPr="00D5710E" w:rsidRDefault="001A61A1" w:rsidP="00F13FE2">
      <w:pPr>
        <w:spacing w:line="228" w:lineRule="auto"/>
        <w:ind w:firstLine="567"/>
        <w:jc w:val="both"/>
        <w:rPr>
          <w:sz w:val="28"/>
          <w:szCs w:val="22"/>
        </w:rPr>
      </w:pPr>
    </w:p>
    <w:p w:rsidR="001A61A1" w:rsidRPr="00D5710E" w:rsidRDefault="001A61A1" w:rsidP="00F13FE2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Примерный учебно-тематический план</w:t>
      </w:r>
    </w:p>
    <w:p w:rsidR="007F0F80" w:rsidRPr="00D5710E" w:rsidRDefault="007F0F80" w:rsidP="00F13FE2">
      <w:pPr>
        <w:spacing w:line="120" w:lineRule="auto"/>
        <w:jc w:val="center"/>
        <w:rPr>
          <w:b/>
          <w:i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3409"/>
        <w:gridCol w:w="709"/>
        <w:gridCol w:w="708"/>
        <w:gridCol w:w="709"/>
        <w:gridCol w:w="709"/>
        <w:gridCol w:w="709"/>
        <w:gridCol w:w="708"/>
        <w:gridCol w:w="709"/>
        <w:gridCol w:w="639"/>
      </w:tblGrid>
      <w:tr w:rsidR="001A61A1" w:rsidRPr="00D5710E" w:rsidTr="00F13FE2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 w:val="restart"/>
            <w:vAlign w:val="center"/>
          </w:tcPr>
          <w:p w:rsidR="001A61A1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 т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мы</w:t>
            </w:r>
          </w:p>
        </w:tc>
        <w:tc>
          <w:tcPr>
            <w:tcW w:w="3409" w:type="dxa"/>
            <w:vMerge w:val="restart"/>
            <w:vAlign w:val="center"/>
          </w:tcPr>
          <w:p w:rsidR="001A61A1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Наименование</w:t>
            </w:r>
          </w:p>
          <w:p w:rsidR="001A61A1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темы</w:t>
            </w:r>
          </w:p>
        </w:tc>
        <w:tc>
          <w:tcPr>
            <w:tcW w:w="5600" w:type="dxa"/>
            <w:gridSpan w:val="8"/>
            <w:vAlign w:val="center"/>
          </w:tcPr>
          <w:p w:rsidR="001A61A1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Количество часов для классов</w:t>
            </w:r>
          </w:p>
        </w:tc>
      </w:tr>
      <w:tr w:rsidR="001A61A1" w:rsidRPr="00D5710E" w:rsidTr="00F13FE2">
        <w:tblPrEx>
          <w:tblCellMar>
            <w:top w:w="0" w:type="dxa"/>
            <w:bottom w:w="0" w:type="dxa"/>
          </w:tblCellMar>
        </w:tblPrEx>
        <w:tc>
          <w:tcPr>
            <w:tcW w:w="630" w:type="dxa"/>
            <w:vMerge/>
            <w:vAlign w:val="center"/>
          </w:tcPr>
          <w:p w:rsidR="001A61A1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9" w:type="dxa"/>
            <w:vMerge/>
            <w:vAlign w:val="center"/>
          </w:tcPr>
          <w:p w:rsidR="001A61A1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A61A1" w:rsidRPr="00D5710E" w:rsidRDefault="00F13FE2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</w:t>
            </w:r>
            <w:r w:rsidR="00C126A6" w:rsidRPr="00D5710E">
              <w:rPr>
                <w:sz w:val="24"/>
                <w:szCs w:val="24"/>
              </w:rPr>
              <w:t>ретьего</w:t>
            </w:r>
          </w:p>
        </w:tc>
        <w:tc>
          <w:tcPr>
            <w:tcW w:w="1418" w:type="dxa"/>
            <w:gridSpan w:val="2"/>
            <w:vAlign w:val="center"/>
          </w:tcPr>
          <w:p w:rsidR="001A61A1" w:rsidRPr="00D5710E" w:rsidRDefault="00F13FE2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</w:t>
            </w:r>
            <w:r w:rsidR="00C126A6" w:rsidRPr="00D5710E">
              <w:rPr>
                <w:sz w:val="24"/>
                <w:szCs w:val="24"/>
              </w:rPr>
              <w:t>торого</w:t>
            </w:r>
          </w:p>
        </w:tc>
        <w:tc>
          <w:tcPr>
            <w:tcW w:w="1417" w:type="dxa"/>
            <w:gridSpan w:val="2"/>
            <w:vAlign w:val="center"/>
          </w:tcPr>
          <w:p w:rsidR="001A61A1" w:rsidRPr="00D5710E" w:rsidRDefault="00F13FE2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</w:t>
            </w:r>
            <w:r w:rsidR="00C126A6" w:rsidRPr="00D5710E">
              <w:rPr>
                <w:sz w:val="24"/>
                <w:szCs w:val="24"/>
              </w:rPr>
              <w:t>ервого</w:t>
            </w:r>
          </w:p>
        </w:tc>
        <w:tc>
          <w:tcPr>
            <w:tcW w:w="1348" w:type="dxa"/>
            <w:gridSpan w:val="2"/>
            <w:vAlign w:val="center"/>
          </w:tcPr>
          <w:p w:rsidR="001A61A1" w:rsidRPr="00D5710E" w:rsidRDefault="00F13FE2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м</w:t>
            </w:r>
            <w:r w:rsidR="00C126A6" w:rsidRPr="00D5710E">
              <w:rPr>
                <w:sz w:val="24"/>
                <w:szCs w:val="24"/>
              </w:rPr>
              <w:t>еждун</w:t>
            </w:r>
            <w:r w:rsidR="00C126A6" w:rsidRPr="00D5710E">
              <w:rPr>
                <w:sz w:val="24"/>
                <w:szCs w:val="24"/>
              </w:rPr>
              <w:t>а</w:t>
            </w:r>
            <w:r w:rsidR="00C126A6" w:rsidRPr="00D5710E">
              <w:rPr>
                <w:sz w:val="24"/>
                <w:szCs w:val="24"/>
              </w:rPr>
              <w:t>родного</w:t>
            </w:r>
          </w:p>
        </w:tc>
      </w:tr>
      <w:tr w:rsidR="001A61A1" w:rsidRPr="00D5710E" w:rsidTr="00F13FE2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630" w:type="dxa"/>
            <w:vMerge/>
            <w:vAlign w:val="center"/>
          </w:tcPr>
          <w:p w:rsidR="001A61A1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9" w:type="dxa"/>
            <w:vMerge/>
            <w:vAlign w:val="center"/>
          </w:tcPr>
          <w:p w:rsidR="001A61A1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A61A1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 зан</w:t>
            </w:r>
            <w:r w:rsidRPr="00D5710E">
              <w:rPr>
                <w:sz w:val="24"/>
                <w:szCs w:val="24"/>
              </w:rPr>
              <w:t>я</w:t>
            </w:r>
            <w:r w:rsidRPr="00D5710E">
              <w:rPr>
                <w:sz w:val="24"/>
                <w:szCs w:val="24"/>
              </w:rPr>
              <w:t>тия</w:t>
            </w:r>
          </w:p>
        </w:tc>
        <w:tc>
          <w:tcPr>
            <w:tcW w:w="708" w:type="dxa"/>
            <w:vAlign w:val="center"/>
          </w:tcPr>
          <w:p w:rsidR="001A61A1" w:rsidRPr="00D5710E" w:rsidRDefault="00F13FE2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</w:t>
            </w:r>
            <w:r w:rsidR="001A61A1" w:rsidRPr="00D5710E">
              <w:rPr>
                <w:sz w:val="24"/>
                <w:szCs w:val="24"/>
              </w:rPr>
              <w:t>ол-</w:t>
            </w:r>
          </w:p>
          <w:p w:rsidR="007F0F80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во </w:t>
            </w:r>
          </w:p>
          <w:p w:rsidR="001A61A1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ч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сов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 зан</w:t>
            </w:r>
            <w:r w:rsidRPr="00D5710E">
              <w:rPr>
                <w:sz w:val="24"/>
                <w:szCs w:val="24"/>
              </w:rPr>
              <w:t>я</w:t>
            </w:r>
            <w:r w:rsidRPr="00D5710E">
              <w:rPr>
                <w:sz w:val="24"/>
                <w:szCs w:val="24"/>
              </w:rPr>
              <w:t>тия</w:t>
            </w:r>
          </w:p>
        </w:tc>
        <w:tc>
          <w:tcPr>
            <w:tcW w:w="709" w:type="dxa"/>
            <w:vAlign w:val="center"/>
          </w:tcPr>
          <w:p w:rsidR="001A61A1" w:rsidRPr="00D5710E" w:rsidRDefault="00F13FE2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</w:t>
            </w:r>
            <w:r w:rsidR="001A61A1" w:rsidRPr="00D5710E">
              <w:rPr>
                <w:sz w:val="24"/>
                <w:szCs w:val="24"/>
              </w:rPr>
              <w:t>ол-</w:t>
            </w:r>
          </w:p>
          <w:p w:rsidR="007F0F80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во </w:t>
            </w:r>
          </w:p>
          <w:p w:rsidR="001A61A1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ч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сов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 зан</w:t>
            </w:r>
            <w:r w:rsidRPr="00D5710E">
              <w:rPr>
                <w:sz w:val="24"/>
                <w:szCs w:val="24"/>
              </w:rPr>
              <w:t>я</w:t>
            </w:r>
            <w:r w:rsidRPr="00D5710E">
              <w:rPr>
                <w:sz w:val="24"/>
                <w:szCs w:val="24"/>
              </w:rPr>
              <w:t>тия</w:t>
            </w:r>
          </w:p>
        </w:tc>
        <w:tc>
          <w:tcPr>
            <w:tcW w:w="708" w:type="dxa"/>
            <w:vAlign w:val="center"/>
          </w:tcPr>
          <w:p w:rsidR="001A61A1" w:rsidRPr="00D5710E" w:rsidRDefault="00F13FE2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</w:t>
            </w:r>
            <w:r w:rsidR="001A61A1" w:rsidRPr="00D5710E">
              <w:rPr>
                <w:sz w:val="24"/>
                <w:szCs w:val="24"/>
              </w:rPr>
              <w:t>ол-</w:t>
            </w:r>
          </w:p>
          <w:p w:rsidR="007F0F80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во </w:t>
            </w:r>
          </w:p>
          <w:p w:rsidR="001A61A1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ч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сов</w:t>
            </w:r>
          </w:p>
        </w:tc>
        <w:tc>
          <w:tcPr>
            <w:tcW w:w="709" w:type="dxa"/>
            <w:vAlign w:val="center"/>
          </w:tcPr>
          <w:p w:rsidR="007F0F80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№ </w:t>
            </w:r>
          </w:p>
          <w:p w:rsidR="001A61A1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зан</w:t>
            </w:r>
            <w:r w:rsidRPr="00D5710E">
              <w:rPr>
                <w:sz w:val="24"/>
                <w:szCs w:val="24"/>
              </w:rPr>
              <w:t>я</w:t>
            </w:r>
            <w:r w:rsidRPr="00D5710E">
              <w:rPr>
                <w:sz w:val="24"/>
                <w:szCs w:val="24"/>
              </w:rPr>
              <w:t>тия</w:t>
            </w:r>
          </w:p>
        </w:tc>
        <w:tc>
          <w:tcPr>
            <w:tcW w:w="639" w:type="dxa"/>
            <w:vAlign w:val="center"/>
          </w:tcPr>
          <w:p w:rsidR="001A61A1" w:rsidRPr="00D5710E" w:rsidRDefault="00F13FE2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</w:t>
            </w:r>
            <w:r w:rsidR="001A61A1" w:rsidRPr="00D5710E">
              <w:rPr>
                <w:sz w:val="24"/>
                <w:szCs w:val="24"/>
              </w:rPr>
              <w:t>ол-</w:t>
            </w:r>
          </w:p>
          <w:p w:rsidR="007F0F80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во </w:t>
            </w:r>
          </w:p>
          <w:p w:rsidR="001A61A1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ч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сов</w:t>
            </w:r>
          </w:p>
        </w:tc>
      </w:tr>
      <w:tr w:rsidR="001A61A1" w:rsidRPr="00D5710E" w:rsidTr="00F13FE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:rsidR="001A61A1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3409" w:type="dxa"/>
            <w:vAlign w:val="center"/>
          </w:tcPr>
          <w:p w:rsidR="001A61A1" w:rsidRPr="00D5710E" w:rsidRDefault="001A61A1" w:rsidP="00F13FE2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Ориентирование по карте </w:t>
            </w:r>
            <w:r w:rsidR="00CF63E0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и аэросни</w:t>
            </w:r>
            <w:r w:rsidRPr="00D5710E">
              <w:rPr>
                <w:sz w:val="24"/>
                <w:szCs w:val="24"/>
              </w:rPr>
              <w:t>м</w:t>
            </w:r>
            <w:r w:rsidRPr="00D5710E">
              <w:rPr>
                <w:sz w:val="24"/>
                <w:szCs w:val="24"/>
              </w:rPr>
              <w:t>кам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1,</w:t>
            </w:r>
            <w:r w:rsidR="00F13FE2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1A61A1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3,</w:t>
            </w:r>
            <w:r w:rsidR="00F13FE2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1A61A1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639" w:type="dxa"/>
            <w:vAlign w:val="center"/>
          </w:tcPr>
          <w:p w:rsidR="001A61A1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</w:tr>
      <w:tr w:rsidR="001A61A1" w:rsidRPr="00D5710E" w:rsidTr="00F13FE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:rsidR="001A61A1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3409" w:type="dxa"/>
            <w:vAlign w:val="center"/>
          </w:tcPr>
          <w:p w:rsidR="001A61A1" w:rsidRPr="00D5710E" w:rsidRDefault="001A61A1" w:rsidP="00F13FE2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Чтение топографич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ских карт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1,</w:t>
            </w:r>
            <w:r w:rsidR="00F13FE2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1A61A1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A61A1" w:rsidRPr="00D5710E" w:rsidRDefault="007F0F80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vAlign w:val="center"/>
          </w:tcPr>
          <w:p w:rsidR="001A61A1" w:rsidRPr="00D5710E" w:rsidRDefault="007F0F80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639" w:type="dxa"/>
            <w:vAlign w:val="center"/>
          </w:tcPr>
          <w:p w:rsidR="001A61A1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</w:tr>
      <w:tr w:rsidR="001A61A1" w:rsidRPr="00D5710E" w:rsidTr="00F13FE2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630" w:type="dxa"/>
            <w:vAlign w:val="center"/>
          </w:tcPr>
          <w:p w:rsidR="001A61A1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3409" w:type="dxa"/>
            <w:vAlign w:val="center"/>
          </w:tcPr>
          <w:p w:rsidR="001A61A1" w:rsidRPr="00D5710E" w:rsidRDefault="001A61A1" w:rsidP="00F13FE2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Измерения по карте</w:t>
            </w:r>
          </w:p>
        </w:tc>
        <w:tc>
          <w:tcPr>
            <w:tcW w:w="709" w:type="dxa"/>
            <w:vAlign w:val="center"/>
          </w:tcPr>
          <w:p w:rsidR="001A61A1" w:rsidRPr="00D5710E" w:rsidRDefault="007F0F80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vAlign w:val="center"/>
          </w:tcPr>
          <w:p w:rsidR="001A61A1" w:rsidRPr="00D5710E" w:rsidRDefault="007F0F80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A61A1" w:rsidRPr="00D5710E" w:rsidRDefault="007F0F80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A61A1" w:rsidRPr="00D5710E" w:rsidRDefault="007F0F80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1A61A1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639" w:type="dxa"/>
            <w:vAlign w:val="center"/>
          </w:tcPr>
          <w:p w:rsidR="001A61A1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</w:tr>
      <w:tr w:rsidR="001A61A1" w:rsidRPr="00D5710E" w:rsidTr="00F13FE2">
        <w:tblPrEx>
          <w:tblCellMar>
            <w:top w:w="0" w:type="dxa"/>
            <w:bottom w:w="0" w:type="dxa"/>
          </w:tblCellMar>
        </w:tblPrEx>
        <w:tc>
          <w:tcPr>
            <w:tcW w:w="630" w:type="dxa"/>
            <w:vAlign w:val="center"/>
          </w:tcPr>
          <w:p w:rsidR="001A61A1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1A61A1" w:rsidRPr="00D5710E" w:rsidRDefault="001A61A1" w:rsidP="00F13FE2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</w:t>
            </w:r>
            <w:r w:rsidR="007F0F80" w:rsidRPr="00D5710E">
              <w:rPr>
                <w:sz w:val="24"/>
                <w:szCs w:val="24"/>
              </w:rPr>
              <w:t>о</w:t>
            </w:r>
          </w:p>
        </w:tc>
        <w:tc>
          <w:tcPr>
            <w:tcW w:w="709" w:type="dxa"/>
            <w:vAlign w:val="center"/>
          </w:tcPr>
          <w:p w:rsidR="001A61A1" w:rsidRPr="00D5710E" w:rsidRDefault="007F0F80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vAlign w:val="center"/>
          </w:tcPr>
          <w:p w:rsidR="001A61A1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A61A1" w:rsidRPr="00D5710E" w:rsidRDefault="007F0F80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A61A1" w:rsidRPr="00D5710E" w:rsidRDefault="007F0F80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vAlign w:val="center"/>
          </w:tcPr>
          <w:p w:rsidR="001A61A1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A61A1" w:rsidRPr="00D5710E" w:rsidRDefault="007F0F80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639" w:type="dxa"/>
            <w:vAlign w:val="center"/>
          </w:tcPr>
          <w:p w:rsidR="001A61A1" w:rsidRPr="00D5710E" w:rsidRDefault="001A61A1" w:rsidP="00F13F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</w:tr>
    </w:tbl>
    <w:p w:rsidR="001A61A1" w:rsidRPr="00D5710E" w:rsidRDefault="001A61A1" w:rsidP="00F13FE2">
      <w:pPr>
        <w:spacing w:line="228" w:lineRule="auto"/>
        <w:ind w:firstLine="560"/>
        <w:jc w:val="both"/>
        <w:rPr>
          <w:b/>
          <w:sz w:val="28"/>
          <w:szCs w:val="28"/>
        </w:rPr>
      </w:pPr>
    </w:p>
    <w:p w:rsidR="001A61A1" w:rsidRPr="00D5710E" w:rsidRDefault="001A61A1" w:rsidP="00F13FE2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Задачи обучения</w:t>
      </w:r>
      <w:r w:rsidR="00F13FE2" w:rsidRPr="00D5710E">
        <w:rPr>
          <w:b/>
          <w:sz w:val="28"/>
          <w:szCs w:val="28"/>
        </w:rPr>
        <w:t>:</w:t>
      </w:r>
    </w:p>
    <w:p w:rsidR="00F13FE2" w:rsidRPr="00D5710E" w:rsidRDefault="00F13FE2" w:rsidP="00F13FE2">
      <w:pPr>
        <w:spacing w:line="120" w:lineRule="auto"/>
        <w:jc w:val="center"/>
        <w:rPr>
          <w:b/>
          <w:sz w:val="28"/>
          <w:szCs w:val="28"/>
        </w:rPr>
      </w:pPr>
    </w:p>
    <w:p w:rsidR="001A61A1" w:rsidRPr="00D5710E" w:rsidRDefault="001A61A1" w:rsidP="005E0AD3">
      <w:pPr>
        <w:spacing w:line="235" w:lineRule="auto"/>
        <w:ind w:firstLine="709"/>
        <w:jc w:val="both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Спасатель третьего класса должен:</w:t>
      </w:r>
    </w:p>
    <w:p w:rsidR="001A61A1" w:rsidRPr="00D5710E" w:rsidRDefault="001A61A1" w:rsidP="005E0AD3">
      <w:pPr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D5710E">
        <w:rPr>
          <w:b/>
          <w:spacing w:val="-2"/>
          <w:sz w:val="28"/>
          <w:szCs w:val="28"/>
        </w:rPr>
        <w:t>знать</w:t>
      </w:r>
      <w:r w:rsidRPr="00D5710E">
        <w:rPr>
          <w:spacing w:val="-2"/>
          <w:sz w:val="28"/>
          <w:szCs w:val="28"/>
        </w:rPr>
        <w:t xml:space="preserve"> способы ориентирования на местности, навигационную аппарат</w:t>
      </w:r>
      <w:r w:rsidRPr="00D5710E">
        <w:rPr>
          <w:spacing w:val="-2"/>
          <w:sz w:val="28"/>
          <w:szCs w:val="28"/>
        </w:rPr>
        <w:t>у</w:t>
      </w:r>
      <w:r w:rsidRPr="00D5710E">
        <w:rPr>
          <w:spacing w:val="-2"/>
          <w:sz w:val="28"/>
          <w:szCs w:val="28"/>
        </w:rPr>
        <w:t>ру;</w:t>
      </w:r>
    </w:p>
    <w:p w:rsidR="001A61A1" w:rsidRPr="00D5710E" w:rsidRDefault="001A61A1" w:rsidP="005E0AD3">
      <w:pPr>
        <w:spacing w:line="235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уметь</w:t>
      </w:r>
      <w:r w:rsidRPr="00D5710E">
        <w:rPr>
          <w:sz w:val="28"/>
          <w:szCs w:val="28"/>
        </w:rPr>
        <w:t xml:space="preserve"> ориентироваться на местности по компасу, природным признакам, солнцу, зве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дам, карте, работать с навигационной аппаратурой.</w:t>
      </w:r>
    </w:p>
    <w:p w:rsidR="00F13FE2" w:rsidRPr="00D5710E" w:rsidRDefault="00F13FE2" w:rsidP="00F13FE2">
      <w:pPr>
        <w:spacing w:line="120" w:lineRule="auto"/>
        <w:ind w:firstLine="709"/>
        <w:jc w:val="both"/>
        <w:rPr>
          <w:sz w:val="28"/>
          <w:szCs w:val="28"/>
        </w:rPr>
      </w:pPr>
    </w:p>
    <w:p w:rsidR="001A61A1" w:rsidRPr="00D5710E" w:rsidRDefault="001A61A1" w:rsidP="005E0AD3">
      <w:pPr>
        <w:spacing w:line="235" w:lineRule="auto"/>
        <w:ind w:firstLine="709"/>
        <w:jc w:val="both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Спасатель второго класса должен:</w:t>
      </w:r>
    </w:p>
    <w:p w:rsidR="001A61A1" w:rsidRPr="00D5710E" w:rsidRDefault="001A61A1" w:rsidP="005E0AD3">
      <w:pPr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D5710E">
        <w:rPr>
          <w:b/>
          <w:spacing w:val="-2"/>
          <w:sz w:val="28"/>
          <w:szCs w:val="28"/>
        </w:rPr>
        <w:lastRenderedPageBreak/>
        <w:t>знать</w:t>
      </w:r>
      <w:r w:rsidRPr="00D5710E">
        <w:rPr>
          <w:spacing w:val="-2"/>
          <w:sz w:val="28"/>
          <w:szCs w:val="28"/>
        </w:rPr>
        <w:t xml:space="preserve"> требования, предъявляемые к спасателю 3 класса, кроме того, ор</w:t>
      </w:r>
      <w:r w:rsidRPr="00D5710E">
        <w:rPr>
          <w:spacing w:val="-2"/>
          <w:sz w:val="28"/>
          <w:szCs w:val="28"/>
        </w:rPr>
        <w:t>и</w:t>
      </w:r>
      <w:r w:rsidRPr="00D5710E">
        <w:rPr>
          <w:spacing w:val="-2"/>
          <w:sz w:val="28"/>
          <w:szCs w:val="28"/>
        </w:rPr>
        <w:t>ентироваться в замкнутых пространствах, под водой, в условиях задымле</w:t>
      </w:r>
      <w:r w:rsidRPr="00D5710E">
        <w:rPr>
          <w:spacing w:val="-2"/>
          <w:sz w:val="28"/>
          <w:szCs w:val="28"/>
        </w:rPr>
        <w:t>н</w:t>
      </w:r>
      <w:r w:rsidRPr="00D5710E">
        <w:rPr>
          <w:spacing w:val="-2"/>
          <w:sz w:val="28"/>
          <w:szCs w:val="28"/>
        </w:rPr>
        <w:t>ности;</w:t>
      </w:r>
    </w:p>
    <w:p w:rsidR="001A61A1" w:rsidRPr="00D5710E" w:rsidRDefault="001A61A1" w:rsidP="005E0AD3">
      <w:pPr>
        <w:spacing w:line="235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уметь</w:t>
      </w:r>
      <w:r w:rsidRPr="00D5710E">
        <w:rPr>
          <w:sz w:val="28"/>
          <w:szCs w:val="28"/>
        </w:rPr>
        <w:t xml:space="preserve"> ориентироваться в нестандартных условиях.</w:t>
      </w:r>
    </w:p>
    <w:p w:rsidR="00F13FE2" w:rsidRPr="00D5710E" w:rsidRDefault="00F13FE2" w:rsidP="00F13FE2">
      <w:pPr>
        <w:spacing w:line="120" w:lineRule="auto"/>
        <w:ind w:firstLine="709"/>
        <w:jc w:val="both"/>
        <w:rPr>
          <w:sz w:val="28"/>
          <w:szCs w:val="28"/>
        </w:rPr>
      </w:pPr>
    </w:p>
    <w:p w:rsidR="001A61A1" w:rsidRPr="00D5710E" w:rsidRDefault="001A61A1" w:rsidP="005E0AD3">
      <w:pPr>
        <w:spacing w:line="235" w:lineRule="auto"/>
        <w:ind w:firstLine="709"/>
        <w:jc w:val="both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Спасатель первого класса должен:</w:t>
      </w:r>
    </w:p>
    <w:p w:rsidR="001A61A1" w:rsidRPr="00D5710E" w:rsidRDefault="001A61A1" w:rsidP="005E0AD3">
      <w:pPr>
        <w:spacing w:line="235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знать</w:t>
      </w:r>
      <w:r w:rsidRPr="00D5710E">
        <w:rPr>
          <w:sz w:val="28"/>
          <w:szCs w:val="28"/>
        </w:rPr>
        <w:t xml:space="preserve"> требования, предъявляемые к спасателю 2 класса, кроме того, </w:t>
      </w:r>
      <w:r w:rsidR="00760A5A" w:rsidRPr="00D5710E">
        <w:rPr>
          <w:sz w:val="28"/>
          <w:szCs w:val="28"/>
        </w:rPr>
        <w:br/>
      </w:r>
      <w:r w:rsidRPr="00D5710E">
        <w:rPr>
          <w:sz w:val="28"/>
          <w:szCs w:val="28"/>
        </w:rPr>
        <w:t>си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темы координат, применяемые в топографии, определение географических и пр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моугольных координат;</w:t>
      </w:r>
    </w:p>
    <w:p w:rsidR="001A61A1" w:rsidRPr="00D5710E" w:rsidRDefault="001A61A1" w:rsidP="005E0AD3">
      <w:pPr>
        <w:spacing w:line="235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уметь</w:t>
      </w:r>
      <w:r w:rsidRPr="00D5710E">
        <w:rPr>
          <w:sz w:val="28"/>
          <w:szCs w:val="28"/>
        </w:rPr>
        <w:t xml:space="preserve"> определять координаты своего местонахождения, направления </w:t>
      </w:r>
      <w:r w:rsidR="00760A5A" w:rsidRPr="00D5710E">
        <w:rPr>
          <w:sz w:val="28"/>
          <w:szCs w:val="28"/>
        </w:rPr>
        <w:br/>
      </w:r>
      <w:r w:rsidRPr="00D5710E">
        <w:rPr>
          <w:sz w:val="28"/>
          <w:szCs w:val="28"/>
        </w:rPr>
        <w:t>на точки: дирекционный угол, истинный азимут, магнитный азимут, проводить переход от дирекционного угла к ма</w:t>
      </w:r>
      <w:r w:rsidRPr="00D5710E">
        <w:rPr>
          <w:sz w:val="28"/>
          <w:szCs w:val="28"/>
        </w:rPr>
        <w:t>г</w:t>
      </w:r>
      <w:r w:rsidRPr="00D5710E">
        <w:rPr>
          <w:sz w:val="28"/>
          <w:szCs w:val="28"/>
        </w:rPr>
        <w:t>нитному азимуту.</w:t>
      </w:r>
    </w:p>
    <w:p w:rsidR="00F13FE2" w:rsidRPr="00D5710E" w:rsidRDefault="00F13FE2" w:rsidP="00F13FE2">
      <w:pPr>
        <w:spacing w:line="120" w:lineRule="auto"/>
        <w:ind w:firstLine="709"/>
        <w:jc w:val="both"/>
        <w:rPr>
          <w:sz w:val="28"/>
          <w:szCs w:val="28"/>
        </w:rPr>
      </w:pPr>
    </w:p>
    <w:p w:rsidR="001A61A1" w:rsidRPr="00D5710E" w:rsidRDefault="001A61A1" w:rsidP="005E0AD3">
      <w:pPr>
        <w:spacing w:line="235" w:lineRule="auto"/>
        <w:ind w:firstLine="709"/>
        <w:jc w:val="both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Спасатель международного класса должен:</w:t>
      </w:r>
    </w:p>
    <w:p w:rsidR="001A61A1" w:rsidRPr="00D5710E" w:rsidRDefault="001A61A1" w:rsidP="005E0AD3">
      <w:pPr>
        <w:spacing w:line="235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знать</w:t>
      </w:r>
      <w:r w:rsidRPr="00D5710E">
        <w:rPr>
          <w:sz w:val="28"/>
          <w:szCs w:val="28"/>
        </w:rPr>
        <w:t xml:space="preserve"> требования, предъявляемые к спасателю 1 класса, кроме того, ст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ящую на оснащении формирования, способы дешифрования аэроснимков, об</w:t>
      </w:r>
      <w:r w:rsidRPr="00D5710E">
        <w:rPr>
          <w:sz w:val="28"/>
          <w:szCs w:val="28"/>
        </w:rPr>
        <w:t>ъ</w:t>
      </w:r>
      <w:r w:rsidRPr="00D5710E">
        <w:rPr>
          <w:sz w:val="28"/>
          <w:szCs w:val="28"/>
        </w:rPr>
        <w:t>ектов местн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сти;</w:t>
      </w:r>
    </w:p>
    <w:p w:rsidR="001A61A1" w:rsidRPr="00D5710E" w:rsidRDefault="001A61A1" w:rsidP="005E0AD3">
      <w:pPr>
        <w:spacing w:line="235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уметь</w:t>
      </w:r>
      <w:r w:rsidRPr="00D5710E">
        <w:rPr>
          <w:sz w:val="28"/>
          <w:szCs w:val="28"/>
        </w:rPr>
        <w:t xml:space="preserve"> проводить дешифрование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аэроснимков.</w:t>
      </w:r>
    </w:p>
    <w:p w:rsidR="007A43FE" w:rsidRPr="00D5710E" w:rsidRDefault="007A43FE" w:rsidP="005E0AD3">
      <w:pPr>
        <w:spacing w:line="235" w:lineRule="auto"/>
        <w:ind w:firstLine="709"/>
        <w:jc w:val="both"/>
        <w:rPr>
          <w:b/>
          <w:sz w:val="28"/>
          <w:szCs w:val="28"/>
        </w:rPr>
      </w:pPr>
    </w:p>
    <w:p w:rsidR="001A61A1" w:rsidRPr="00D5710E" w:rsidRDefault="001A61A1" w:rsidP="005E0AD3">
      <w:pPr>
        <w:spacing w:line="235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Методические указания</w:t>
      </w:r>
    </w:p>
    <w:p w:rsidR="00F13FE2" w:rsidRPr="00D5710E" w:rsidRDefault="00F13FE2" w:rsidP="00F13FE2">
      <w:pPr>
        <w:spacing w:line="120" w:lineRule="auto"/>
        <w:jc w:val="center"/>
        <w:rPr>
          <w:b/>
          <w:sz w:val="28"/>
          <w:szCs w:val="28"/>
        </w:rPr>
      </w:pPr>
    </w:p>
    <w:p w:rsidR="001A61A1" w:rsidRPr="00D5710E" w:rsidRDefault="001A61A1" w:rsidP="005E0AD3">
      <w:pPr>
        <w:spacing w:line="235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Практические занятия проводятся на местности. Движение по азимутам отрабатывается на полузакрытой местности группами от двух до четырех чел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век. Приемы ориентирования по карте, чтение карты, определение рассто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ний отрабатываются на картах 1:50000, 1:100000. Проходимость маршрута оценив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ется по карте местного района масштаба 1:50000 с последующим практическим переходом (проездом) по маршр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ту протяженностью 5</w:t>
      </w:r>
      <w:r w:rsidR="007F0F80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10 км.</w:t>
      </w:r>
    </w:p>
    <w:p w:rsidR="001A61A1" w:rsidRPr="00D5710E" w:rsidRDefault="001A61A1" w:rsidP="005E0AD3">
      <w:pPr>
        <w:spacing w:line="235" w:lineRule="auto"/>
        <w:ind w:firstLine="709"/>
        <w:jc w:val="both"/>
        <w:rPr>
          <w:b/>
          <w:sz w:val="28"/>
          <w:szCs w:val="28"/>
        </w:rPr>
      </w:pPr>
      <w:r w:rsidRPr="00D5710E">
        <w:rPr>
          <w:sz w:val="28"/>
          <w:szCs w:val="28"/>
        </w:rPr>
        <w:t>Навыки, полученные на занятиях по топографии совершенствуются на всех занятиях в полевых условиях. Изучение условных знаков топографич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ских карт проводится в часы самостоятел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>ной подготовки.</w:t>
      </w:r>
    </w:p>
    <w:p w:rsidR="008461AC" w:rsidRPr="00D5710E" w:rsidRDefault="008461AC" w:rsidP="005E0AD3">
      <w:pPr>
        <w:spacing w:line="235" w:lineRule="auto"/>
        <w:jc w:val="both"/>
        <w:rPr>
          <w:b/>
          <w:sz w:val="28"/>
          <w:szCs w:val="28"/>
        </w:rPr>
      </w:pPr>
    </w:p>
    <w:p w:rsidR="001A61A1" w:rsidRPr="00D5710E" w:rsidRDefault="001A61A1" w:rsidP="005E0AD3">
      <w:pPr>
        <w:spacing w:line="235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1. Ориентирование по карте и аэроснимкам</w:t>
      </w:r>
    </w:p>
    <w:p w:rsidR="001A61A1" w:rsidRPr="00D5710E" w:rsidRDefault="001A61A1" w:rsidP="005E0AD3">
      <w:pPr>
        <w:spacing w:line="235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Групповое </w:t>
      </w:r>
      <w:r w:rsidR="007F0F80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1 час. Магнитный компас и его применение. Пр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вила обращения с компасом. Определение по компасу магнитных азимутов. Определение и выдерживание направления движения по небесным светилам (солнцу и часам, по полярной звезде). Ориентирование карты (по линиям мес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ности, по направлению на ор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ентир, по компасу).</w:t>
      </w:r>
    </w:p>
    <w:p w:rsidR="001A61A1" w:rsidRPr="00D5710E" w:rsidRDefault="001A61A1" w:rsidP="005E0AD3">
      <w:pPr>
        <w:spacing w:line="235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Практическое </w:t>
      </w:r>
      <w:r w:rsidR="007F0F80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1 час. Определение по карте своего местоп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ложения. Орие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тирование по карте в движении по заданному маршруту.</w:t>
      </w:r>
    </w:p>
    <w:p w:rsidR="001A61A1" w:rsidRPr="00D5710E" w:rsidRDefault="001A61A1" w:rsidP="005E0AD3">
      <w:pPr>
        <w:spacing w:line="235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3.</w:t>
      </w:r>
      <w:r w:rsidRPr="00D5710E">
        <w:rPr>
          <w:sz w:val="28"/>
          <w:szCs w:val="28"/>
        </w:rPr>
        <w:t xml:space="preserve"> Практическое </w:t>
      </w:r>
      <w:r w:rsidR="007F0F80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1 час. Подготовка данных для движения по азимутам. Движ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ние по азимутам.</w:t>
      </w:r>
    </w:p>
    <w:p w:rsidR="001A61A1" w:rsidRPr="00D5710E" w:rsidRDefault="001A61A1" w:rsidP="005E0AD3">
      <w:pPr>
        <w:spacing w:line="235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4.</w:t>
      </w:r>
      <w:r w:rsidRPr="00D5710E">
        <w:rPr>
          <w:sz w:val="28"/>
          <w:szCs w:val="28"/>
        </w:rPr>
        <w:t xml:space="preserve"> Групповое </w:t>
      </w:r>
      <w:r w:rsidR="007F0F80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1 час. Аэроснимки местности. Аэроснимки как разведывательные и измерительные документы. Виды аэроснимков. Дешифр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вание объектов местности. Ориентир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вание по специальным приборам.</w:t>
      </w:r>
    </w:p>
    <w:p w:rsidR="001A61A1" w:rsidRPr="00D5710E" w:rsidRDefault="001A61A1" w:rsidP="005E0AD3">
      <w:pPr>
        <w:spacing w:line="235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5.</w:t>
      </w:r>
      <w:r w:rsidRPr="00D5710E">
        <w:rPr>
          <w:sz w:val="28"/>
          <w:szCs w:val="28"/>
        </w:rPr>
        <w:t xml:space="preserve"> Групповое </w:t>
      </w:r>
      <w:r w:rsidR="007F0F80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1 час. Основные приборы навигационной аппар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туры. Принцип работы. Подготовка к ориентированию.</w:t>
      </w:r>
    </w:p>
    <w:p w:rsidR="001A61A1" w:rsidRPr="00D5710E" w:rsidRDefault="001A61A1" w:rsidP="005E0AD3">
      <w:pPr>
        <w:spacing w:line="235" w:lineRule="auto"/>
        <w:ind w:firstLine="567"/>
        <w:jc w:val="both"/>
        <w:rPr>
          <w:b/>
          <w:sz w:val="28"/>
          <w:szCs w:val="28"/>
        </w:rPr>
      </w:pPr>
    </w:p>
    <w:p w:rsidR="001A61A1" w:rsidRPr="00D5710E" w:rsidRDefault="001A61A1" w:rsidP="005E0AD3">
      <w:pPr>
        <w:spacing w:line="235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2. Чтение топографических карт</w:t>
      </w:r>
    </w:p>
    <w:p w:rsidR="001A61A1" w:rsidRPr="00D5710E" w:rsidRDefault="001A61A1" w:rsidP="005E0AD3">
      <w:pPr>
        <w:spacing w:line="235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>Занятие 1.</w:t>
      </w:r>
      <w:r w:rsidRPr="00D5710E">
        <w:rPr>
          <w:sz w:val="28"/>
          <w:szCs w:val="28"/>
        </w:rPr>
        <w:t xml:space="preserve"> Групповое </w:t>
      </w:r>
      <w:r w:rsidR="007F0F80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1 час. Система условных обозначений на картах. Полнота и подробность изображения местности. Виды условных знаков. Поя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нительные подписи и цифровые обозначения. Изображение рельефа на ка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тах.</w:t>
      </w:r>
    </w:p>
    <w:p w:rsidR="001A61A1" w:rsidRPr="00D5710E" w:rsidRDefault="001A61A1" w:rsidP="005E0AD3">
      <w:pPr>
        <w:spacing w:line="235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Практическое </w:t>
      </w:r>
      <w:r w:rsidR="007F0F80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1 час. Способы ориентирования под водой.</w:t>
      </w:r>
    </w:p>
    <w:p w:rsidR="001A61A1" w:rsidRPr="00D5710E" w:rsidRDefault="001A61A1" w:rsidP="005E0AD3">
      <w:pPr>
        <w:spacing w:line="235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3.</w:t>
      </w:r>
      <w:r w:rsidRPr="00D5710E">
        <w:rPr>
          <w:sz w:val="28"/>
          <w:szCs w:val="28"/>
        </w:rPr>
        <w:t xml:space="preserve"> Практическое </w:t>
      </w:r>
      <w:r w:rsidR="007F0F80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1 час. Изучение рельефа по карте. Определ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ние абсолютных высот и взаимных превышений точек на местности. Определ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ние подъемов и спусков. Определение формы и крутизны скатов. Системы к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ординат, применяемые в топ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графии.</w:t>
      </w:r>
    </w:p>
    <w:p w:rsidR="001A61A1" w:rsidRPr="00D5710E" w:rsidRDefault="001A61A1" w:rsidP="005E0AD3">
      <w:pPr>
        <w:spacing w:line="235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3. Измерения по карте</w:t>
      </w:r>
    </w:p>
    <w:p w:rsidR="001A61A1" w:rsidRPr="00D5710E" w:rsidRDefault="001A61A1" w:rsidP="005E0AD3">
      <w:pPr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D5710E">
        <w:rPr>
          <w:b/>
          <w:spacing w:val="-6"/>
          <w:sz w:val="28"/>
          <w:szCs w:val="28"/>
        </w:rPr>
        <w:t>Занятие 1.</w:t>
      </w:r>
      <w:r w:rsidRPr="00D5710E">
        <w:rPr>
          <w:spacing w:val="-6"/>
          <w:sz w:val="28"/>
          <w:szCs w:val="28"/>
        </w:rPr>
        <w:t xml:space="preserve"> Теоретическое </w:t>
      </w:r>
      <w:r w:rsidR="007F0F80" w:rsidRPr="00D5710E">
        <w:rPr>
          <w:spacing w:val="-6"/>
          <w:sz w:val="28"/>
          <w:szCs w:val="28"/>
        </w:rPr>
        <w:t>–</w:t>
      </w:r>
      <w:r w:rsidRPr="00D5710E">
        <w:rPr>
          <w:spacing w:val="-6"/>
          <w:sz w:val="28"/>
          <w:szCs w:val="28"/>
        </w:rPr>
        <w:t xml:space="preserve"> 1 час. Масштаб карты, измерение линий по ка</w:t>
      </w:r>
      <w:r w:rsidRPr="00D5710E">
        <w:rPr>
          <w:spacing w:val="-6"/>
          <w:sz w:val="28"/>
          <w:szCs w:val="28"/>
        </w:rPr>
        <w:t>р</w:t>
      </w:r>
      <w:r w:rsidRPr="00D5710E">
        <w:rPr>
          <w:spacing w:val="-6"/>
          <w:sz w:val="28"/>
          <w:szCs w:val="28"/>
        </w:rPr>
        <w:t>те. Системы координат. Определение географических и прямоугольных коорд</w:t>
      </w:r>
      <w:r w:rsidRPr="00D5710E">
        <w:rPr>
          <w:spacing w:val="-6"/>
          <w:sz w:val="28"/>
          <w:szCs w:val="28"/>
        </w:rPr>
        <w:t>и</w:t>
      </w:r>
      <w:r w:rsidRPr="00D5710E">
        <w:rPr>
          <w:spacing w:val="-6"/>
          <w:sz w:val="28"/>
          <w:szCs w:val="28"/>
        </w:rPr>
        <w:t>нат.</w:t>
      </w:r>
    </w:p>
    <w:p w:rsidR="001A61A1" w:rsidRPr="00D5710E" w:rsidRDefault="001A61A1" w:rsidP="005E0AD3">
      <w:pPr>
        <w:spacing w:line="235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Практическое </w:t>
      </w:r>
      <w:r w:rsidR="007F0F80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1 час. Азимуты и дирекционные углы. Изм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рение и построение дирекционных углов на карте. Переход от дирекционного угла к магнитному азимуту и обра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но.</w:t>
      </w:r>
    </w:p>
    <w:p w:rsidR="001A61A1" w:rsidRPr="00D5710E" w:rsidRDefault="001A61A1" w:rsidP="00F13FE2">
      <w:pPr>
        <w:spacing w:line="360" w:lineRule="auto"/>
        <w:jc w:val="both"/>
        <w:rPr>
          <w:b/>
          <w:sz w:val="28"/>
          <w:szCs w:val="28"/>
        </w:rPr>
      </w:pPr>
    </w:p>
    <w:p w:rsidR="001A61A1" w:rsidRPr="00D5710E" w:rsidRDefault="00F13FE2" w:rsidP="00F13FE2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10. </w:t>
      </w:r>
      <w:r w:rsidR="002B0894" w:rsidRPr="00D5710E">
        <w:rPr>
          <w:b/>
          <w:sz w:val="28"/>
          <w:szCs w:val="28"/>
        </w:rPr>
        <w:t>ТАКТИКО-СПЕЦИАЛЬНАЯ ПОДГОТОВКА</w:t>
      </w:r>
    </w:p>
    <w:p w:rsidR="001A61A1" w:rsidRPr="00D5710E" w:rsidRDefault="001A61A1" w:rsidP="005E0AD3">
      <w:pPr>
        <w:jc w:val="both"/>
        <w:rPr>
          <w:sz w:val="28"/>
          <w:szCs w:val="28"/>
        </w:rPr>
      </w:pPr>
    </w:p>
    <w:p w:rsidR="001A61A1" w:rsidRPr="00D5710E" w:rsidRDefault="001A61A1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Примерная учебно-тематический план</w:t>
      </w:r>
    </w:p>
    <w:p w:rsidR="007F0F80" w:rsidRPr="00D5710E" w:rsidRDefault="007F0F80" w:rsidP="00F13FE2">
      <w:pPr>
        <w:spacing w:line="120" w:lineRule="auto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709"/>
        <w:gridCol w:w="850"/>
        <w:gridCol w:w="709"/>
        <w:gridCol w:w="851"/>
        <w:gridCol w:w="708"/>
        <w:gridCol w:w="851"/>
        <w:gridCol w:w="709"/>
        <w:gridCol w:w="850"/>
      </w:tblGrid>
      <w:tr w:rsidR="007F0F80" w:rsidRPr="00D5710E" w:rsidTr="00F13FE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vAlign w:val="center"/>
          </w:tcPr>
          <w:p w:rsidR="007F0F80" w:rsidRPr="00D5710E" w:rsidRDefault="007F0F8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7F0F80" w:rsidRPr="00D5710E" w:rsidRDefault="007F0F8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мы</w:t>
            </w:r>
          </w:p>
        </w:tc>
        <w:tc>
          <w:tcPr>
            <w:tcW w:w="2835" w:type="dxa"/>
            <w:vMerge w:val="restart"/>
            <w:vAlign w:val="center"/>
          </w:tcPr>
          <w:p w:rsidR="007F0F80" w:rsidRPr="00D5710E" w:rsidRDefault="007F0F8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Наименование</w:t>
            </w:r>
          </w:p>
          <w:p w:rsidR="007F0F80" w:rsidRPr="00D5710E" w:rsidRDefault="007F0F8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темы</w:t>
            </w:r>
          </w:p>
        </w:tc>
        <w:tc>
          <w:tcPr>
            <w:tcW w:w="6237" w:type="dxa"/>
            <w:gridSpan w:val="8"/>
            <w:vAlign w:val="center"/>
          </w:tcPr>
          <w:p w:rsidR="007F0F80" w:rsidRPr="00D5710E" w:rsidRDefault="007F0F8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Количество часов для классов</w:t>
            </w:r>
          </w:p>
        </w:tc>
      </w:tr>
      <w:tr w:rsidR="007F0F80" w:rsidRPr="00D5710E" w:rsidTr="00F13FE2">
        <w:tblPrEx>
          <w:tblCellMar>
            <w:top w:w="0" w:type="dxa"/>
            <w:bottom w:w="0" w:type="dxa"/>
          </w:tblCellMar>
        </w:tblPrEx>
        <w:trPr>
          <w:trHeight w:val="618"/>
          <w:tblHeader/>
        </w:trPr>
        <w:tc>
          <w:tcPr>
            <w:tcW w:w="709" w:type="dxa"/>
            <w:vMerge/>
            <w:vAlign w:val="center"/>
          </w:tcPr>
          <w:p w:rsidR="007F0F80" w:rsidRPr="00D5710E" w:rsidRDefault="007F0F80" w:rsidP="005E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F0F80" w:rsidRPr="00D5710E" w:rsidRDefault="007F0F80" w:rsidP="005E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F0F80" w:rsidRPr="00D5710E" w:rsidRDefault="00F13FE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</w:t>
            </w:r>
            <w:r w:rsidR="007B18B1" w:rsidRPr="00D5710E">
              <w:rPr>
                <w:sz w:val="24"/>
                <w:szCs w:val="24"/>
              </w:rPr>
              <w:t>ретьего</w:t>
            </w:r>
          </w:p>
        </w:tc>
        <w:tc>
          <w:tcPr>
            <w:tcW w:w="1560" w:type="dxa"/>
            <w:gridSpan w:val="2"/>
            <w:vAlign w:val="center"/>
          </w:tcPr>
          <w:p w:rsidR="007F0F80" w:rsidRPr="00D5710E" w:rsidRDefault="00F13FE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</w:t>
            </w:r>
            <w:r w:rsidR="007B18B1" w:rsidRPr="00D5710E">
              <w:rPr>
                <w:sz w:val="24"/>
                <w:szCs w:val="24"/>
              </w:rPr>
              <w:t>торого</w:t>
            </w:r>
          </w:p>
        </w:tc>
        <w:tc>
          <w:tcPr>
            <w:tcW w:w="1559" w:type="dxa"/>
            <w:gridSpan w:val="2"/>
            <w:vAlign w:val="center"/>
          </w:tcPr>
          <w:p w:rsidR="007F0F80" w:rsidRPr="00D5710E" w:rsidRDefault="00F13FE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</w:t>
            </w:r>
            <w:r w:rsidR="007B18B1" w:rsidRPr="00D5710E">
              <w:rPr>
                <w:sz w:val="24"/>
                <w:szCs w:val="24"/>
              </w:rPr>
              <w:t>ервого</w:t>
            </w:r>
          </w:p>
        </w:tc>
        <w:tc>
          <w:tcPr>
            <w:tcW w:w="1559" w:type="dxa"/>
            <w:gridSpan w:val="2"/>
            <w:vAlign w:val="center"/>
          </w:tcPr>
          <w:p w:rsidR="007F0F80" w:rsidRPr="00D5710E" w:rsidRDefault="00F13FE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м</w:t>
            </w:r>
            <w:r w:rsidR="007B18B1" w:rsidRPr="00D5710E">
              <w:rPr>
                <w:sz w:val="24"/>
                <w:szCs w:val="24"/>
              </w:rPr>
              <w:t>еждун</w:t>
            </w:r>
            <w:r w:rsidR="007B18B1" w:rsidRPr="00D5710E">
              <w:rPr>
                <w:sz w:val="24"/>
                <w:szCs w:val="24"/>
              </w:rPr>
              <w:t>а</w:t>
            </w:r>
            <w:r w:rsidR="007B18B1" w:rsidRPr="00D5710E">
              <w:rPr>
                <w:sz w:val="24"/>
                <w:szCs w:val="24"/>
              </w:rPr>
              <w:t>родного</w:t>
            </w:r>
          </w:p>
        </w:tc>
      </w:tr>
      <w:tr w:rsidR="005E1063" w:rsidRPr="00D5710E" w:rsidTr="00F13FE2">
        <w:tblPrEx>
          <w:tblCellMar>
            <w:top w:w="0" w:type="dxa"/>
            <w:bottom w:w="0" w:type="dxa"/>
          </w:tblCellMar>
        </w:tblPrEx>
        <w:trPr>
          <w:trHeight w:val="816"/>
          <w:tblHeader/>
        </w:trPr>
        <w:tc>
          <w:tcPr>
            <w:tcW w:w="709" w:type="dxa"/>
            <w:vMerge/>
            <w:vAlign w:val="center"/>
          </w:tcPr>
          <w:p w:rsidR="007F0F80" w:rsidRPr="00D5710E" w:rsidRDefault="007F0F80" w:rsidP="005E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F0F80" w:rsidRPr="00D5710E" w:rsidRDefault="007F0F80" w:rsidP="005E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0F80" w:rsidRPr="00D5710E" w:rsidRDefault="007F0F80" w:rsidP="005E0AD3">
            <w:pPr>
              <w:ind w:left="-23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 з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н</w:t>
            </w:r>
            <w:r w:rsidRPr="00D5710E">
              <w:rPr>
                <w:sz w:val="24"/>
                <w:szCs w:val="24"/>
              </w:rPr>
              <w:t>я</w:t>
            </w:r>
            <w:r w:rsidRPr="00D5710E">
              <w:rPr>
                <w:sz w:val="24"/>
                <w:szCs w:val="24"/>
              </w:rPr>
              <w:t>тия</w:t>
            </w:r>
          </w:p>
        </w:tc>
        <w:tc>
          <w:tcPr>
            <w:tcW w:w="850" w:type="dxa"/>
            <w:vAlign w:val="center"/>
          </w:tcPr>
          <w:p w:rsidR="007F0F80" w:rsidRPr="00D5710E" w:rsidRDefault="00F13FE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</w:t>
            </w:r>
            <w:r w:rsidR="007F0F80" w:rsidRPr="00D5710E">
              <w:rPr>
                <w:sz w:val="24"/>
                <w:szCs w:val="24"/>
              </w:rPr>
              <w:t>ол-во ч</w:t>
            </w:r>
            <w:r w:rsidR="007F0F80" w:rsidRPr="00D5710E">
              <w:rPr>
                <w:sz w:val="24"/>
                <w:szCs w:val="24"/>
              </w:rPr>
              <w:t>а</w:t>
            </w:r>
            <w:r w:rsidR="007F0F80" w:rsidRPr="00D5710E">
              <w:rPr>
                <w:sz w:val="24"/>
                <w:szCs w:val="24"/>
              </w:rPr>
              <w:t>сов</w:t>
            </w:r>
          </w:p>
        </w:tc>
        <w:tc>
          <w:tcPr>
            <w:tcW w:w="709" w:type="dxa"/>
            <w:vAlign w:val="center"/>
          </w:tcPr>
          <w:p w:rsidR="007F0F80" w:rsidRPr="00D5710E" w:rsidRDefault="007F0F80" w:rsidP="005E0AD3">
            <w:pPr>
              <w:ind w:left="-13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 з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н</w:t>
            </w:r>
            <w:r w:rsidRPr="00D5710E">
              <w:rPr>
                <w:sz w:val="24"/>
                <w:szCs w:val="24"/>
              </w:rPr>
              <w:t>я</w:t>
            </w:r>
            <w:r w:rsidRPr="00D5710E">
              <w:rPr>
                <w:sz w:val="24"/>
                <w:szCs w:val="24"/>
              </w:rPr>
              <w:t>тия</w:t>
            </w:r>
          </w:p>
        </w:tc>
        <w:tc>
          <w:tcPr>
            <w:tcW w:w="851" w:type="dxa"/>
            <w:vAlign w:val="center"/>
          </w:tcPr>
          <w:p w:rsidR="007F0F80" w:rsidRPr="00D5710E" w:rsidRDefault="00F13FE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</w:t>
            </w:r>
            <w:r w:rsidR="007F0F80" w:rsidRPr="00D5710E">
              <w:rPr>
                <w:sz w:val="24"/>
                <w:szCs w:val="24"/>
              </w:rPr>
              <w:t>ол-во ч</w:t>
            </w:r>
            <w:r w:rsidR="007F0F80" w:rsidRPr="00D5710E">
              <w:rPr>
                <w:sz w:val="24"/>
                <w:szCs w:val="24"/>
              </w:rPr>
              <w:t>а</w:t>
            </w:r>
            <w:r w:rsidR="007F0F80" w:rsidRPr="00D5710E">
              <w:rPr>
                <w:sz w:val="24"/>
                <w:szCs w:val="24"/>
              </w:rPr>
              <w:t>сов</w:t>
            </w:r>
          </w:p>
        </w:tc>
        <w:tc>
          <w:tcPr>
            <w:tcW w:w="708" w:type="dxa"/>
            <w:vAlign w:val="center"/>
          </w:tcPr>
          <w:p w:rsidR="007F0F80" w:rsidRPr="00D5710E" w:rsidRDefault="007F0F80" w:rsidP="005E0AD3">
            <w:pPr>
              <w:ind w:right="-26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 з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н</w:t>
            </w:r>
            <w:r w:rsidRPr="00D5710E">
              <w:rPr>
                <w:sz w:val="24"/>
                <w:szCs w:val="24"/>
              </w:rPr>
              <w:t>я</w:t>
            </w:r>
            <w:r w:rsidRPr="00D5710E">
              <w:rPr>
                <w:sz w:val="24"/>
                <w:szCs w:val="24"/>
              </w:rPr>
              <w:t>тия</w:t>
            </w:r>
          </w:p>
        </w:tc>
        <w:tc>
          <w:tcPr>
            <w:tcW w:w="851" w:type="dxa"/>
            <w:vAlign w:val="center"/>
          </w:tcPr>
          <w:p w:rsidR="007F0F80" w:rsidRPr="00D5710E" w:rsidRDefault="00F13FE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</w:t>
            </w:r>
            <w:r w:rsidR="007F0F80" w:rsidRPr="00D5710E">
              <w:rPr>
                <w:sz w:val="24"/>
                <w:szCs w:val="24"/>
              </w:rPr>
              <w:t>ол-во ч</w:t>
            </w:r>
            <w:r w:rsidR="007F0F80" w:rsidRPr="00D5710E">
              <w:rPr>
                <w:sz w:val="24"/>
                <w:szCs w:val="24"/>
              </w:rPr>
              <w:t>а</w:t>
            </w:r>
            <w:r w:rsidR="007F0F80" w:rsidRPr="00D5710E">
              <w:rPr>
                <w:sz w:val="24"/>
                <w:szCs w:val="24"/>
              </w:rPr>
              <w:t>сов</w:t>
            </w:r>
          </w:p>
        </w:tc>
        <w:tc>
          <w:tcPr>
            <w:tcW w:w="709" w:type="dxa"/>
            <w:vAlign w:val="center"/>
          </w:tcPr>
          <w:p w:rsidR="007F0F80" w:rsidRPr="00D5710E" w:rsidRDefault="007F0F80" w:rsidP="005E0AD3">
            <w:pPr>
              <w:ind w:right="-52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 з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н</w:t>
            </w:r>
            <w:r w:rsidRPr="00D5710E">
              <w:rPr>
                <w:sz w:val="24"/>
                <w:szCs w:val="24"/>
              </w:rPr>
              <w:t>я</w:t>
            </w:r>
            <w:r w:rsidRPr="00D5710E">
              <w:rPr>
                <w:sz w:val="24"/>
                <w:szCs w:val="24"/>
              </w:rPr>
              <w:t>тия</w:t>
            </w:r>
          </w:p>
        </w:tc>
        <w:tc>
          <w:tcPr>
            <w:tcW w:w="850" w:type="dxa"/>
            <w:vAlign w:val="center"/>
          </w:tcPr>
          <w:p w:rsidR="005E1063" w:rsidRPr="00D5710E" w:rsidRDefault="00F13FE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</w:t>
            </w:r>
            <w:r w:rsidR="007F0F80" w:rsidRPr="00D5710E">
              <w:rPr>
                <w:sz w:val="24"/>
                <w:szCs w:val="24"/>
              </w:rPr>
              <w:t xml:space="preserve">ол-во </w:t>
            </w:r>
          </w:p>
          <w:p w:rsidR="007F0F80" w:rsidRPr="00D5710E" w:rsidRDefault="007F0F8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ч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сов</w:t>
            </w:r>
          </w:p>
        </w:tc>
      </w:tr>
      <w:tr w:rsidR="005E1063" w:rsidRPr="00D5710E" w:rsidTr="00F13FE2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709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A61A1" w:rsidRPr="00D5710E" w:rsidRDefault="001A61A1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Организация авари</w:t>
            </w:r>
            <w:r w:rsidRPr="00D5710E">
              <w:rPr>
                <w:sz w:val="24"/>
                <w:szCs w:val="24"/>
              </w:rPr>
              <w:t>й</w:t>
            </w:r>
            <w:r w:rsidRPr="00D5710E">
              <w:rPr>
                <w:sz w:val="24"/>
                <w:szCs w:val="24"/>
              </w:rPr>
              <w:t>но-спасательной</w:t>
            </w:r>
            <w:r w:rsidR="00CF63E0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слу</w:t>
            </w:r>
            <w:r w:rsidRPr="00D5710E">
              <w:rPr>
                <w:sz w:val="24"/>
                <w:szCs w:val="24"/>
              </w:rPr>
              <w:t>ж</w:t>
            </w:r>
            <w:r w:rsidRPr="00D5710E">
              <w:rPr>
                <w:sz w:val="24"/>
                <w:szCs w:val="24"/>
              </w:rPr>
              <w:t>бы в Российской Фед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рации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1,</w:t>
            </w:r>
            <w:r w:rsidR="00F13FE2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2,</w:t>
            </w:r>
            <w:r w:rsidR="00F13FE2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1A61A1" w:rsidRPr="00D5710E" w:rsidRDefault="0031355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1A61A1" w:rsidRPr="00D5710E" w:rsidRDefault="0031355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A61A1" w:rsidRPr="00D5710E" w:rsidRDefault="0031355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1A61A1" w:rsidRPr="00D5710E" w:rsidRDefault="0031355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5E1063" w:rsidRPr="00D5710E" w:rsidTr="00F13FE2">
        <w:tblPrEx>
          <w:tblCellMar>
            <w:top w:w="0" w:type="dxa"/>
            <w:bottom w:w="0" w:type="dxa"/>
          </w:tblCellMar>
        </w:tblPrEx>
        <w:trPr>
          <w:trHeight w:val="1011"/>
        </w:trPr>
        <w:tc>
          <w:tcPr>
            <w:tcW w:w="709" w:type="dxa"/>
            <w:vAlign w:val="center"/>
          </w:tcPr>
          <w:p w:rsidR="001A61A1" w:rsidRPr="00D5710E" w:rsidRDefault="001A61A1" w:rsidP="00F13FE2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23A16" w:rsidRPr="00D5710E" w:rsidRDefault="001A61A1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Международные </w:t>
            </w:r>
          </w:p>
          <w:p w:rsidR="001A61A1" w:rsidRPr="00D5710E" w:rsidRDefault="001A61A1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организации </w:t>
            </w:r>
            <w:r w:rsidR="00623A16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 xml:space="preserve">предупреждения и </w:t>
            </w:r>
            <w:r w:rsidR="00623A16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ли</w:t>
            </w:r>
            <w:r w:rsidRPr="00D5710E">
              <w:rPr>
                <w:sz w:val="24"/>
                <w:szCs w:val="24"/>
              </w:rPr>
              <w:t>к</w:t>
            </w:r>
            <w:r w:rsidRPr="00D5710E">
              <w:rPr>
                <w:sz w:val="24"/>
                <w:szCs w:val="24"/>
              </w:rPr>
              <w:t>видации последствий чрезвычайных сит</w:t>
            </w:r>
            <w:r w:rsidRPr="00D5710E">
              <w:rPr>
                <w:sz w:val="24"/>
                <w:szCs w:val="24"/>
              </w:rPr>
              <w:t>у</w:t>
            </w:r>
            <w:r w:rsidRPr="00D5710E">
              <w:rPr>
                <w:sz w:val="24"/>
                <w:szCs w:val="24"/>
              </w:rPr>
              <w:t>аций</w:t>
            </w:r>
          </w:p>
        </w:tc>
        <w:tc>
          <w:tcPr>
            <w:tcW w:w="709" w:type="dxa"/>
            <w:vAlign w:val="center"/>
          </w:tcPr>
          <w:p w:rsidR="001A61A1" w:rsidRPr="00D5710E" w:rsidRDefault="0031355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1A61A1" w:rsidRPr="00D5710E" w:rsidRDefault="0031355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A61A1" w:rsidRPr="00D5710E" w:rsidRDefault="0031355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1A61A1" w:rsidRPr="00D5710E" w:rsidRDefault="0031355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5E1063" w:rsidRPr="00D5710E" w:rsidTr="00F13FE2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1A61A1" w:rsidRPr="00D5710E" w:rsidRDefault="001A61A1" w:rsidP="00F13FE2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A61A1" w:rsidRPr="00D5710E" w:rsidRDefault="001A61A1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Организационная </w:t>
            </w:r>
            <w:r w:rsidR="00623A16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 xml:space="preserve">структура, задачи и оснащение спасательных формирований стран ближнего и дальнего </w:t>
            </w:r>
            <w:r w:rsidR="00623A16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з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рубежья</w:t>
            </w:r>
          </w:p>
        </w:tc>
        <w:tc>
          <w:tcPr>
            <w:tcW w:w="709" w:type="dxa"/>
            <w:vAlign w:val="center"/>
          </w:tcPr>
          <w:p w:rsidR="001A61A1" w:rsidRPr="00D5710E" w:rsidRDefault="0031355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1A61A1" w:rsidRPr="00D5710E" w:rsidRDefault="0031355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A61A1" w:rsidRPr="00D5710E" w:rsidRDefault="0031355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1A61A1" w:rsidRPr="00D5710E" w:rsidRDefault="0031355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5E1063" w:rsidRPr="00D5710E" w:rsidTr="00F13FE2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1A61A1" w:rsidRPr="00D5710E" w:rsidRDefault="001A61A1" w:rsidP="00F13FE2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A61A1" w:rsidRPr="00D5710E" w:rsidRDefault="001A61A1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Основы организации </w:t>
            </w:r>
            <w:r w:rsidR="00623A16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поисково-спасательных р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бот в зоне ЧС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1,</w:t>
            </w:r>
            <w:r w:rsidR="00F13FE2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5E1063" w:rsidRPr="00D5710E" w:rsidTr="00F13FE2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1A61A1" w:rsidRPr="00D5710E" w:rsidRDefault="001A61A1" w:rsidP="00F13FE2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A61A1" w:rsidRPr="00D5710E" w:rsidRDefault="001A61A1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Обеспечение поиск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во-спасательных работ при ликвидации п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следствий чрезвычайных с</w:t>
            </w:r>
            <w:r w:rsidRPr="00D5710E">
              <w:rPr>
                <w:sz w:val="24"/>
                <w:szCs w:val="24"/>
              </w:rPr>
              <w:t>и</w:t>
            </w:r>
            <w:r w:rsidRPr="00D5710E">
              <w:rPr>
                <w:sz w:val="24"/>
                <w:szCs w:val="24"/>
              </w:rPr>
              <w:t>туаций</w:t>
            </w:r>
          </w:p>
        </w:tc>
        <w:tc>
          <w:tcPr>
            <w:tcW w:w="709" w:type="dxa"/>
            <w:vAlign w:val="center"/>
          </w:tcPr>
          <w:p w:rsidR="001A61A1" w:rsidRPr="00D5710E" w:rsidRDefault="0031355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1A61A1" w:rsidRPr="00D5710E" w:rsidRDefault="0031355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A61A1" w:rsidRPr="00D5710E" w:rsidRDefault="0031355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1A61A1" w:rsidRPr="00D5710E" w:rsidRDefault="0031355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5E1063" w:rsidRPr="00D5710E" w:rsidTr="00F13FE2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1A61A1" w:rsidRPr="00D5710E" w:rsidRDefault="001A61A1" w:rsidP="00F13FE2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A61A1" w:rsidRPr="00D5710E" w:rsidRDefault="001A61A1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Основы управления </w:t>
            </w:r>
            <w:r w:rsidR="00623A16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силами и сре</w:t>
            </w:r>
            <w:r w:rsidRPr="00D5710E">
              <w:rPr>
                <w:sz w:val="24"/>
                <w:szCs w:val="24"/>
              </w:rPr>
              <w:t>д</w:t>
            </w:r>
            <w:r w:rsidRPr="00D5710E">
              <w:rPr>
                <w:sz w:val="24"/>
                <w:szCs w:val="24"/>
              </w:rPr>
              <w:t xml:space="preserve">ствами при </w:t>
            </w:r>
            <w:r w:rsidRPr="00D5710E">
              <w:rPr>
                <w:sz w:val="24"/>
                <w:szCs w:val="24"/>
              </w:rPr>
              <w:lastRenderedPageBreak/>
              <w:t>ведении поисково-спасательных р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бот</w:t>
            </w:r>
          </w:p>
        </w:tc>
        <w:tc>
          <w:tcPr>
            <w:tcW w:w="709" w:type="dxa"/>
            <w:vAlign w:val="center"/>
          </w:tcPr>
          <w:p w:rsidR="001A61A1" w:rsidRPr="00D5710E" w:rsidRDefault="0031355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850" w:type="dxa"/>
            <w:vAlign w:val="center"/>
          </w:tcPr>
          <w:p w:rsidR="001A61A1" w:rsidRPr="00D5710E" w:rsidRDefault="0031355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A61A1" w:rsidRPr="00D5710E" w:rsidRDefault="0031355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1A61A1" w:rsidRPr="00D5710E" w:rsidRDefault="0031355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</w:tr>
      <w:tr w:rsidR="005E1063" w:rsidRPr="00D5710E" w:rsidTr="00F13FE2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709" w:type="dxa"/>
            <w:vAlign w:val="center"/>
          </w:tcPr>
          <w:p w:rsidR="001A61A1" w:rsidRPr="00D5710E" w:rsidRDefault="001A61A1" w:rsidP="00F13FE2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1A61A1" w:rsidRPr="00D5710E" w:rsidRDefault="001A61A1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Действия спасателя при ведении поиск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во-спасательных работ при ликвидации п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 xml:space="preserve">следствий ЧС природного и </w:t>
            </w:r>
            <w:r w:rsidR="00623A16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техн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 xml:space="preserve">генного характера 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1D64E1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  <w:r w:rsidR="001D64E1" w:rsidRPr="00D5710E">
              <w:rPr>
                <w:sz w:val="24"/>
                <w:szCs w:val="24"/>
              </w:rPr>
              <w:t>-</w:t>
            </w: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1D64E1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  <w:r w:rsidR="001D64E1" w:rsidRPr="00D5710E">
              <w:rPr>
                <w:sz w:val="24"/>
                <w:szCs w:val="24"/>
              </w:rPr>
              <w:t>-</w:t>
            </w: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9,</w:t>
            </w:r>
            <w:r w:rsidR="00760A5A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</w:tr>
      <w:tr w:rsidR="005E1063" w:rsidRPr="00D5710E" w:rsidTr="00F13FE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09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A61A1" w:rsidRPr="00D5710E" w:rsidRDefault="001A61A1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1A61A1" w:rsidRPr="00D5710E" w:rsidRDefault="0031355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1A61A1" w:rsidRPr="00D5710E" w:rsidRDefault="0031355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1A61A1" w:rsidRPr="00D5710E" w:rsidRDefault="0031355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1A61A1" w:rsidRPr="00D5710E" w:rsidRDefault="0031355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12</w:t>
            </w:r>
          </w:p>
        </w:tc>
      </w:tr>
    </w:tbl>
    <w:p w:rsidR="001A61A1" w:rsidRPr="00D5710E" w:rsidRDefault="001A61A1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Задачи обучения</w:t>
      </w:r>
      <w:r w:rsidR="00623A16" w:rsidRPr="00D5710E">
        <w:rPr>
          <w:b/>
          <w:sz w:val="28"/>
          <w:szCs w:val="28"/>
        </w:rPr>
        <w:t>:</w:t>
      </w:r>
    </w:p>
    <w:p w:rsidR="00623A16" w:rsidRPr="00D5710E" w:rsidRDefault="00623A16" w:rsidP="00623A16">
      <w:pPr>
        <w:spacing w:line="120" w:lineRule="auto"/>
        <w:jc w:val="center"/>
        <w:rPr>
          <w:b/>
          <w:sz w:val="28"/>
          <w:szCs w:val="28"/>
        </w:rPr>
      </w:pPr>
    </w:p>
    <w:p w:rsidR="001A61A1" w:rsidRPr="00D5710E" w:rsidRDefault="001A61A1" w:rsidP="005E0AD3">
      <w:pPr>
        <w:ind w:firstLine="709"/>
        <w:jc w:val="both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Спасатель третьего класса должен: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знать</w:t>
      </w:r>
      <w:r w:rsidRPr="00D5710E">
        <w:rPr>
          <w:sz w:val="28"/>
          <w:szCs w:val="28"/>
        </w:rPr>
        <w:t xml:space="preserve"> поражающие факторы ЧС техногенного и природного характера на среду обитания человека; основы организации поисково-спасательных служб (ПСС), поисково-спасательных формирований (ПСФ) и требования, предъявл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емые к спасателям; права и обязанности спасателя при ведении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исково-спасательных работ (ПСР); приемы, способы и последовательность выполнения ПСР при аварии на транспорте, различных объектах, подвергшихся возде</w:t>
      </w:r>
      <w:r w:rsidRPr="00D5710E">
        <w:rPr>
          <w:sz w:val="28"/>
          <w:szCs w:val="28"/>
        </w:rPr>
        <w:t>й</w:t>
      </w:r>
      <w:r w:rsidRPr="00D5710E">
        <w:rPr>
          <w:sz w:val="28"/>
          <w:szCs w:val="28"/>
        </w:rPr>
        <w:t>ствию ЧС; приемы и способы поиска пострадавших, оказания им первой пом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щи; правила безопасной эксплуатации оборудования, инструментов, присп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собл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ний, применяемых при ведении ПСР; правила безопасной эксплуатации груз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подъемной техники и способы выполнения такелажных работ; способы определения наличия поражающих фа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>торов;</w:t>
      </w:r>
    </w:p>
    <w:p w:rsidR="001A61A1" w:rsidRPr="00D5710E" w:rsidRDefault="001A61A1" w:rsidP="005E0AD3">
      <w:pPr>
        <w:ind w:firstLine="709"/>
        <w:jc w:val="both"/>
        <w:rPr>
          <w:spacing w:val="-2"/>
          <w:sz w:val="28"/>
          <w:szCs w:val="28"/>
        </w:rPr>
      </w:pPr>
      <w:r w:rsidRPr="00D5710E">
        <w:rPr>
          <w:b/>
          <w:spacing w:val="-2"/>
          <w:sz w:val="28"/>
          <w:szCs w:val="28"/>
        </w:rPr>
        <w:t>уметь</w:t>
      </w:r>
      <w:r w:rsidRPr="00D5710E">
        <w:rPr>
          <w:spacing w:val="-2"/>
          <w:sz w:val="28"/>
          <w:szCs w:val="28"/>
        </w:rPr>
        <w:t xml:space="preserve"> применять знания по оценке ЧС и принимать оптимальное реш</w:t>
      </w:r>
      <w:r w:rsidRPr="00D5710E">
        <w:rPr>
          <w:spacing w:val="-2"/>
          <w:sz w:val="28"/>
          <w:szCs w:val="28"/>
        </w:rPr>
        <w:t>е</w:t>
      </w:r>
      <w:r w:rsidRPr="00D5710E">
        <w:rPr>
          <w:spacing w:val="-2"/>
          <w:sz w:val="28"/>
          <w:szCs w:val="28"/>
        </w:rPr>
        <w:t>ние на выполнение поисково-спасательных работ на различных объектах; преодол</w:t>
      </w:r>
      <w:r w:rsidRPr="00D5710E">
        <w:rPr>
          <w:spacing w:val="-2"/>
          <w:sz w:val="28"/>
          <w:szCs w:val="28"/>
        </w:rPr>
        <w:t>е</w:t>
      </w:r>
      <w:r w:rsidRPr="00D5710E">
        <w:rPr>
          <w:spacing w:val="-2"/>
          <w:sz w:val="28"/>
          <w:szCs w:val="28"/>
        </w:rPr>
        <w:t>вать водные преграды, скальные участки, снежные склоны, расщелины, завалы; проводить поиск пострадавших с использованием приборов; применять при в</w:t>
      </w:r>
      <w:r w:rsidRPr="00D5710E">
        <w:rPr>
          <w:spacing w:val="-2"/>
          <w:sz w:val="28"/>
          <w:szCs w:val="28"/>
        </w:rPr>
        <w:t>е</w:t>
      </w:r>
      <w:r w:rsidRPr="00D5710E">
        <w:rPr>
          <w:spacing w:val="-2"/>
          <w:sz w:val="28"/>
          <w:szCs w:val="28"/>
        </w:rPr>
        <w:t>дении ПСР оборудование, инструменты, приспособления; оказывать первую м</w:t>
      </w:r>
      <w:r w:rsidRPr="00D5710E">
        <w:rPr>
          <w:spacing w:val="-2"/>
          <w:sz w:val="28"/>
          <w:szCs w:val="28"/>
        </w:rPr>
        <w:t>е</w:t>
      </w:r>
      <w:r w:rsidRPr="00D5710E">
        <w:rPr>
          <w:spacing w:val="-2"/>
          <w:sz w:val="28"/>
          <w:szCs w:val="28"/>
        </w:rPr>
        <w:t>дицинскую помощь пострадавшим; проводить такелажные работы с соблюден</w:t>
      </w:r>
      <w:r w:rsidRPr="00D5710E">
        <w:rPr>
          <w:spacing w:val="-2"/>
          <w:sz w:val="28"/>
          <w:szCs w:val="28"/>
        </w:rPr>
        <w:t>и</w:t>
      </w:r>
      <w:r w:rsidRPr="00D5710E">
        <w:rPr>
          <w:spacing w:val="-2"/>
          <w:sz w:val="28"/>
          <w:szCs w:val="28"/>
        </w:rPr>
        <w:t>ем требований техники безопасности; локализовывать распространение после</w:t>
      </w:r>
      <w:r w:rsidRPr="00D5710E">
        <w:rPr>
          <w:spacing w:val="-2"/>
          <w:sz w:val="28"/>
          <w:szCs w:val="28"/>
        </w:rPr>
        <w:t>д</w:t>
      </w:r>
      <w:r w:rsidRPr="00D5710E">
        <w:rPr>
          <w:spacing w:val="-2"/>
          <w:sz w:val="28"/>
          <w:szCs w:val="28"/>
        </w:rPr>
        <w:t>ствий воздействия ЧС, отключать подачу жидкого топлива и агрессивных в</w:t>
      </w:r>
      <w:r w:rsidRPr="00D5710E">
        <w:rPr>
          <w:spacing w:val="-2"/>
          <w:sz w:val="28"/>
          <w:szCs w:val="28"/>
        </w:rPr>
        <w:t>е</w:t>
      </w:r>
      <w:r w:rsidRPr="00D5710E">
        <w:rPr>
          <w:spacing w:val="-2"/>
          <w:sz w:val="28"/>
          <w:szCs w:val="28"/>
        </w:rPr>
        <w:t>ществ, газа, воды, электроэнергии на объекты ведения ПСР для исключения вт</w:t>
      </w:r>
      <w:r w:rsidRPr="00D5710E">
        <w:rPr>
          <w:spacing w:val="-2"/>
          <w:sz w:val="28"/>
          <w:szCs w:val="28"/>
        </w:rPr>
        <w:t>о</w:t>
      </w:r>
      <w:r w:rsidRPr="00D5710E">
        <w:rPr>
          <w:spacing w:val="-2"/>
          <w:sz w:val="28"/>
          <w:szCs w:val="28"/>
        </w:rPr>
        <w:t>ричных поражающих факторов; пользоваться передвижными электроустановк</w:t>
      </w:r>
      <w:r w:rsidRPr="00D5710E">
        <w:rPr>
          <w:spacing w:val="-2"/>
          <w:sz w:val="28"/>
          <w:szCs w:val="28"/>
        </w:rPr>
        <w:t>а</w:t>
      </w:r>
      <w:r w:rsidRPr="00D5710E">
        <w:rPr>
          <w:spacing w:val="-2"/>
          <w:sz w:val="28"/>
          <w:szCs w:val="28"/>
        </w:rPr>
        <w:t>ми, компрессорами, насосами и другими механизмами и машин</w:t>
      </w:r>
      <w:r w:rsidRPr="00D5710E">
        <w:rPr>
          <w:spacing w:val="-2"/>
          <w:sz w:val="28"/>
          <w:szCs w:val="28"/>
        </w:rPr>
        <w:t>а</w:t>
      </w:r>
      <w:r w:rsidRPr="00D5710E">
        <w:rPr>
          <w:spacing w:val="-2"/>
          <w:sz w:val="28"/>
          <w:szCs w:val="28"/>
        </w:rPr>
        <w:t>ми.</w:t>
      </w:r>
    </w:p>
    <w:p w:rsidR="00623A16" w:rsidRPr="00D5710E" w:rsidRDefault="00623A16" w:rsidP="00623A16">
      <w:pPr>
        <w:spacing w:line="120" w:lineRule="auto"/>
        <w:ind w:firstLine="709"/>
        <w:jc w:val="both"/>
        <w:rPr>
          <w:spacing w:val="-2"/>
          <w:sz w:val="28"/>
          <w:szCs w:val="28"/>
        </w:rPr>
      </w:pPr>
    </w:p>
    <w:p w:rsidR="001A61A1" w:rsidRPr="00D5710E" w:rsidRDefault="001A61A1" w:rsidP="005E0AD3">
      <w:pPr>
        <w:ind w:firstLine="709"/>
        <w:jc w:val="both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Спасатель второго класса должен: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знать</w:t>
      </w:r>
      <w:r w:rsidRPr="00D5710E">
        <w:rPr>
          <w:sz w:val="28"/>
          <w:szCs w:val="28"/>
        </w:rPr>
        <w:t xml:space="preserve"> требования, предъявляемые к спасателю 3 класса, кроме того, пр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емы и способы локализации аварий на химически опасном объекте; меры бе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опасности и основные нормативы для безопасного ведения ПСР при локализ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ции проливов АХОВ, обеззараживании территории и обе</w:t>
      </w:r>
      <w:r w:rsidRPr="00D5710E">
        <w:rPr>
          <w:sz w:val="28"/>
          <w:szCs w:val="28"/>
        </w:rPr>
        <w:t>с</w:t>
      </w:r>
      <w:r w:rsidR="00623A16" w:rsidRPr="00D5710E">
        <w:rPr>
          <w:sz w:val="28"/>
          <w:szCs w:val="28"/>
        </w:rPr>
        <w:t>печении ПСР;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уметь</w:t>
      </w:r>
      <w:r w:rsidRPr="00D5710E">
        <w:rPr>
          <w:sz w:val="28"/>
          <w:szCs w:val="28"/>
        </w:rPr>
        <w:t xml:space="preserve"> выполнять обязанности спасателя 3 класса по ведению ПСР на транспорте, объе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>тах экономики, в зоне химического заражения АХОВ.</w:t>
      </w:r>
    </w:p>
    <w:p w:rsidR="00623A16" w:rsidRPr="00D5710E" w:rsidRDefault="00623A16" w:rsidP="00623A16">
      <w:pPr>
        <w:spacing w:line="120" w:lineRule="auto"/>
        <w:ind w:firstLine="709"/>
        <w:jc w:val="both"/>
        <w:rPr>
          <w:sz w:val="28"/>
          <w:szCs w:val="28"/>
        </w:rPr>
      </w:pPr>
    </w:p>
    <w:p w:rsidR="001A61A1" w:rsidRPr="00D5710E" w:rsidRDefault="001A61A1" w:rsidP="005E0AD3">
      <w:pPr>
        <w:ind w:firstLine="709"/>
        <w:jc w:val="both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Спасатель первого класса должен: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знать</w:t>
      </w:r>
      <w:r w:rsidRPr="00D5710E">
        <w:rPr>
          <w:sz w:val="28"/>
          <w:szCs w:val="28"/>
        </w:rPr>
        <w:t xml:space="preserve"> требования, предъявляемые к спасателю 2 класса, кроме того, сп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собы действий спасателя на загрязненной территории по ликвидации аварии на радиационно-опасном объекте; организацию и порядок выполнения работ по </w:t>
      </w:r>
      <w:r w:rsidRPr="00D5710E">
        <w:rPr>
          <w:sz w:val="28"/>
          <w:szCs w:val="28"/>
        </w:rPr>
        <w:lastRenderedPageBreak/>
        <w:t>дезактивации, санитарной обработке, захоронению жидких и твердых радиоа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>тивных веществ и радиационному контролю; основы организации ПСР и управления силами и средствами при ведении работ по ликвидации ЧС приро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>ного и техногенного характера; основные понятия об организации авари</w:t>
      </w:r>
      <w:r w:rsidRPr="00D5710E">
        <w:rPr>
          <w:sz w:val="28"/>
          <w:szCs w:val="28"/>
        </w:rPr>
        <w:t>й</w:t>
      </w:r>
      <w:r w:rsidRPr="00D5710E">
        <w:rPr>
          <w:sz w:val="28"/>
          <w:szCs w:val="28"/>
        </w:rPr>
        <w:t>но-спасательных служб зарубежных стран, организационной структуре и оснащ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нии их аварийно-спасательных форм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рований;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уметь</w:t>
      </w:r>
      <w:r w:rsidRPr="00D5710E">
        <w:rPr>
          <w:sz w:val="28"/>
          <w:szCs w:val="28"/>
        </w:rPr>
        <w:t xml:space="preserve"> в полном объеме выполнять обязанности спасателя второго класса по ведению ПСР на любых объектах и в любых условиях, кроме того, орган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зовывать ПСР в различных ЧС, управлять при ликвидации последствий ЧС с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лами и средствами своего и приданного ПСФ.</w:t>
      </w:r>
    </w:p>
    <w:p w:rsidR="00623A16" w:rsidRPr="00D5710E" w:rsidRDefault="00623A16" w:rsidP="00623A16">
      <w:pPr>
        <w:spacing w:line="120" w:lineRule="auto"/>
        <w:ind w:firstLine="709"/>
        <w:jc w:val="both"/>
        <w:rPr>
          <w:sz w:val="28"/>
          <w:szCs w:val="28"/>
        </w:rPr>
      </w:pPr>
    </w:p>
    <w:p w:rsidR="001A61A1" w:rsidRPr="00D5710E" w:rsidRDefault="001A61A1" w:rsidP="005E0AD3">
      <w:pPr>
        <w:ind w:firstLine="709"/>
        <w:jc w:val="both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Спасатель международного класса должен: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знать</w:t>
      </w:r>
      <w:r w:rsidRPr="00D5710E">
        <w:rPr>
          <w:sz w:val="28"/>
          <w:szCs w:val="28"/>
        </w:rPr>
        <w:t xml:space="preserve"> требования, предъявляемые к спасателю первого класса, кроме т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го, основы организации ПСР, управления силами и средствами при ведении ПСР, их материально-технического и друго</w:t>
      </w:r>
      <w:r w:rsidR="00623A16" w:rsidRPr="00D5710E">
        <w:rPr>
          <w:sz w:val="28"/>
          <w:szCs w:val="28"/>
        </w:rPr>
        <w:t xml:space="preserve">го обеспечения, </w:t>
      </w:r>
      <w:r w:rsidRPr="00D5710E">
        <w:rPr>
          <w:sz w:val="28"/>
          <w:szCs w:val="28"/>
        </w:rPr>
        <w:t>особенности ме</w:t>
      </w:r>
      <w:r w:rsidRPr="00D5710E">
        <w:rPr>
          <w:sz w:val="28"/>
          <w:szCs w:val="28"/>
        </w:rPr>
        <w:t>ж</w:t>
      </w:r>
      <w:r w:rsidRPr="00D5710E">
        <w:rPr>
          <w:sz w:val="28"/>
          <w:szCs w:val="28"/>
        </w:rPr>
        <w:t>дународного правового регулирования процесса ведения ПСР, организацио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ную структуру ПСФ и порядок их задействования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при ликвидации ЧС приро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>ного и техногенного х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рактера;</w:t>
      </w:r>
    </w:p>
    <w:p w:rsidR="001A61A1" w:rsidRPr="00D5710E" w:rsidRDefault="001A61A1" w:rsidP="005E0AD3">
      <w:pPr>
        <w:ind w:firstLine="709"/>
        <w:jc w:val="both"/>
        <w:rPr>
          <w:spacing w:val="-6"/>
          <w:sz w:val="28"/>
          <w:szCs w:val="28"/>
        </w:rPr>
      </w:pPr>
      <w:r w:rsidRPr="00D5710E">
        <w:rPr>
          <w:b/>
          <w:spacing w:val="-6"/>
          <w:sz w:val="28"/>
          <w:szCs w:val="28"/>
        </w:rPr>
        <w:t>уметь</w:t>
      </w:r>
      <w:r w:rsidRPr="00D5710E">
        <w:rPr>
          <w:spacing w:val="-6"/>
          <w:sz w:val="28"/>
          <w:szCs w:val="28"/>
        </w:rPr>
        <w:t xml:space="preserve"> в полном объеме выполнять обязанности спасателя первого класса, кроме того, организовывать ПСР силами своего ПСФ, управлять силами и сре</w:t>
      </w:r>
      <w:r w:rsidRPr="00D5710E">
        <w:rPr>
          <w:spacing w:val="-6"/>
          <w:sz w:val="28"/>
          <w:szCs w:val="28"/>
        </w:rPr>
        <w:t>д</w:t>
      </w:r>
      <w:r w:rsidRPr="00D5710E">
        <w:rPr>
          <w:spacing w:val="-6"/>
          <w:sz w:val="28"/>
          <w:szCs w:val="28"/>
        </w:rPr>
        <w:t>ствами при ведении работ по ликвидации ЧС</w:t>
      </w:r>
      <w:r w:rsidR="00D43962" w:rsidRPr="00D5710E">
        <w:rPr>
          <w:spacing w:val="-6"/>
          <w:sz w:val="28"/>
          <w:szCs w:val="28"/>
        </w:rPr>
        <w:t xml:space="preserve"> </w:t>
      </w:r>
      <w:r w:rsidRPr="00D5710E">
        <w:rPr>
          <w:spacing w:val="-6"/>
          <w:sz w:val="28"/>
          <w:szCs w:val="28"/>
        </w:rPr>
        <w:t>природного и техногенного характ</w:t>
      </w:r>
      <w:r w:rsidRPr="00D5710E">
        <w:rPr>
          <w:spacing w:val="-6"/>
          <w:sz w:val="28"/>
          <w:szCs w:val="28"/>
        </w:rPr>
        <w:t>е</w:t>
      </w:r>
      <w:r w:rsidRPr="00D5710E">
        <w:rPr>
          <w:spacing w:val="-6"/>
          <w:sz w:val="28"/>
          <w:szCs w:val="28"/>
        </w:rPr>
        <w:t>ра, организовывать взаимодействие с другими ПСФ, включая аварийно-спасательные формирования зарубежных стран, организовывать материально-техническое и др</w:t>
      </w:r>
      <w:r w:rsidRPr="00D5710E">
        <w:rPr>
          <w:spacing w:val="-6"/>
          <w:sz w:val="28"/>
          <w:szCs w:val="28"/>
        </w:rPr>
        <w:t>у</w:t>
      </w:r>
      <w:r w:rsidRPr="00D5710E">
        <w:rPr>
          <w:spacing w:val="-6"/>
          <w:sz w:val="28"/>
          <w:szCs w:val="28"/>
        </w:rPr>
        <w:t>гое обеспечение работ на различных объектах и в различных ЧС.</w:t>
      </w:r>
    </w:p>
    <w:p w:rsidR="00233578" w:rsidRPr="00D5710E" w:rsidRDefault="00233578" w:rsidP="005E0AD3">
      <w:pPr>
        <w:ind w:firstLine="567"/>
        <w:jc w:val="both"/>
        <w:rPr>
          <w:sz w:val="28"/>
          <w:szCs w:val="28"/>
        </w:rPr>
      </w:pPr>
    </w:p>
    <w:p w:rsidR="001A61A1" w:rsidRPr="00D5710E" w:rsidRDefault="001A61A1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Методические указания</w:t>
      </w:r>
    </w:p>
    <w:p w:rsidR="00623A16" w:rsidRPr="00D5710E" w:rsidRDefault="00623A16" w:rsidP="00623A16">
      <w:pPr>
        <w:spacing w:line="120" w:lineRule="auto"/>
        <w:jc w:val="center"/>
        <w:rPr>
          <w:b/>
          <w:sz w:val="28"/>
          <w:szCs w:val="28"/>
        </w:rPr>
      </w:pPr>
    </w:p>
    <w:p w:rsidR="001A61A1" w:rsidRPr="00D5710E" w:rsidRDefault="001A61A1" w:rsidP="00623A16">
      <w:pPr>
        <w:spacing w:line="230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Занятия ведутся на макетах местности, учебно-тренировочных компле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>сах поисково-спасательных и воинских спасательных формирований, оборуд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вание которых должно обеспечить полную отработку тем. На них создается тактич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ская обстановка, способствующая всесторонней оценке сложившейся ЧС, правильному и грамотному применению приемов, способов и технол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гий ведения ПСР.</w:t>
      </w:r>
    </w:p>
    <w:p w:rsidR="001A61A1" w:rsidRPr="00D5710E" w:rsidRDefault="001A61A1" w:rsidP="00623A16">
      <w:pPr>
        <w:spacing w:line="230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 ходе тактико-специальной подготовки применяют следующие методы изучения: теоретические занятия (рассказ, лекция), показные занятия, групп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вые упражнения, практическая и сам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стоятельная работа.</w:t>
      </w:r>
    </w:p>
    <w:p w:rsidR="001A61A1" w:rsidRPr="00D5710E" w:rsidRDefault="001A61A1" w:rsidP="00623A16">
      <w:pPr>
        <w:spacing w:line="230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Теоретические занятия могут проводиться в классах, оборудованных о</w:t>
      </w:r>
      <w:r w:rsidRPr="00D5710E">
        <w:rPr>
          <w:sz w:val="28"/>
          <w:szCs w:val="28"/>
        </w:rPr>
        <w:t>б</w:t>
      </w:r>
      <w:r w:rsidRPr="00D5710E">
        <w:rPr>
          <w:sz w:val="28"/>
          <w:szCs w:val="28"/>
        </w:rPr>
        <w:t>разцами аварийно-спасательного инструмента, снаряжения или их действу</w:t>
      </w:r>
      <w:r w:rsidRPr="00D5710E">
        <w:rPr>
          <w:sz w:val="28"/>
          <w:szCs w:val="28"/>
        </w:rPr>
        <w:t>ю</w:t>
      </w:r>
      <w:r w:rsidRPr="00D5710E">
        <w:rPr>
          <w:sz w:val="28"/>
          <w:szCs w:val="28"/>
        </w:rPr>
        <w:t>щими макетами. Для разъяснения теоретических положений и более качестве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ной отработки учебных вопросов на занятиях используются учебные кин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фильмы, видео и диафильмы, учебно-тренировочные карты, макеты мес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ности.</w:t>
      </w:r>
    </w:p>
    <w:p w:rsidR="001A61A1" w:rsidRPr="00D5710E" w:rsidRDefault="001A61A1" w:rsidP="00623A16">
      <w:pPr>
        <w:spacing w:line="230" w:lineRule="auto"/>
        <w:ind w:firstLine="709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Групповые упражнения проводятся с целью выработки у обучаемых нав</w:t>
      </w:r>
      <w:r w:rsidRPr="00D5710E">
        <w:rPr>
          <w:spacing w:val="-2"/>
          <w:sz w:val="28"/>
          <w:szCs w:val="28"/>
        </w:rPr>
        <w:t>ы</w:t>
      </w:r>
      <w:r w:rsidRPr="00D5710E">
        <w:rPr>
          <w:spacing w:val="-2"/>
          <w:sz w:val="28"/>
          <w:szCs w:val="28"/>
        </w:rPr>
        <w:t>ков и умений в организации выполнения задач в ЧС. В ходе групповых упра</w:t>
      </w:r>
      <w:r w:rsidRPr="00D5710E">
        <w:rPr>
          <w:spacing w:val="-2"/>
          <w:sz w:val="28"/>
          <w:szCs w:val="28"/>
        </w:rPr>
        <w:t>ж</w:t>
      </w:r>
      <w:r w:rsidRPr="00D5710E">
        <w:rPr>
          <w:spacing w:val="-2"/>
          <w:sz w:val="28"/>
          <w:szCs w:val="28"/>
        </w:rPr>
        <w:t>нений обучаемые в роли дежурного смены (старшего группы) решают та</w:t>
      </w:r>
      <w:r w:rsidRPr="00D5710E">
        <w:rPr>
          <w:spacing w:val="-2"/>
          <w:sz w:val="28"/>
          <w:szCs w:val="28"/>
        </w:rPr>
        <w:t>к</w:t>
      </w:r>
      <w:r w:rsidRPr="00D5710E">
        <w:rPr>
          <w:spacing w:val="-2"/>
          <w:sz w:val="28"/>
          <w:szCs w:val="28"/>
        </w:rPr>
        <w:t>тико-специальные задачи, а руководитель выступает в роли старшего начальн</w:t>
      </w:r>
      <w:r w:rsidRPr="00D5710E">
        <w:rPr>
          <w:spacing w:val="-2"/>
          <w:sz w:val="28"/>
          <w:szCs w:val="28"/>
        </w:rPr>
        <w:t>и</w:t>
      </w:r>
      <w:r w:rsidRPr="00D5710E">
        <w:rPr>
          <w:spacing w:val="-2"/>
          <w:sz w:val="28"/>
          <w:szCs w:val="28"/>
        </w:rPr>
        <w:t>ка.</w:t>
      </w:r>
    </w:p>
    <w:p w:rsidR="001A61A1" w:rsidRPr="00D5710E" w:rsidRDefault="001A61A1" w:rsidP="00623A16">
      <w:pPr>
        <w:spacing w:line="230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Показные занятия проводятся с целью показать обучаемым наиболее ц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 xml:space="preserve">лесообразные приемы и способы действий спасателя в различных ЧС, а также </w:t>
      </w:r>
      <w:r w:rsidRPr="00D5710E">
        <w:rPr>
          <w:sz w:val="28"/>
          <w:szCs w:val="28"/>
        </w:rPr>
        <w:lastRenderedPageBreak/>
        <w:t>применения аварийно-спасательного инструмента (АСИ), оборудования и средств защиты при в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дении ПСР.</w:t>
      </w:r>
    </w:p>
    <w:p w:rsidR="001A61A1" w:rsidRPr="00D5710E" w:rsidRDefault="001A61A1" w:rsidP="00623A16">
      <w:pPr>
        <w:spacing w:line="230" w:lineRule="auto"/>
        <w:ind w:firstLine="709"/>
        <w:jc w:val="both"/>
        <w:rPr>
          <w:spacing w:val="-6"/>
          <w:sz w:val="28"/>
          <w:szCs w:val="28"/>
        </w:rPr>
      </w:pPr>
      <w:r w:rsidRPr="00D5710E">
        <w:rPr>
          <w:spacing w:val="-6"/>
          <w:sz w:val="28"/>
          <w:szCs w:val="28"/>
        </w:rPr>
        <w:t>Для выполнения практических работ из обучаемых создаются сводные уче</w:t>
      </w:r>
      <w:r w:rsidRPr="00D5710E">
        <w:rPr>
          <w:spacing w:val="-6"/>
          <w:sz w:val="28"/>
          <w:szCs w:val="28"/>
        </w:rPr>
        <w:t>б</w:t>
      </w:r>
      <w:r w:rsidRPr="00D5710E">
        <w:rPr>
          <w:spacing w:val="-6"/>
          <w:sz w:val="28"/>
          <w:szCs w:val="28"/>
        </w:rPr>
        <w:t>ные дежурные смены (группы), которые оснащаются необходимым уче</w:t>
      </w:r>
      <w:r w:rsidRPr="00D5710E">
        <w:rPr>
          <w:spacing w:val="-6"/>
          <w:sz w:val="28"/>
          <w:szCs w:val="28"/>
        </w:rPr>
        <w:t>б</w:t>
      </w:r>
      <w:r w:rsidRPr="00D5710E">
        <w:rPr>
          <w:spacing w:val="-6"/>
          <w:sz w:val="28"/>
          <w:szCs w:val="28"/>
        </w:rPr>
        <w:t>ным АСИ, оборудованием и другими материалами для ведения определенного вида ПСР.</w:t>
      </w:r>
    </w:p>
    <w:p w:rsidR="001A61A1" w:rsidRPr="00D5710E" w:rsidRDefault="001A61A1" w:rsidP="00623A16">
      <w:pPr>
        <w:spacing w:line="230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На всех занятиях по тактико-специальной подготовке наряду с учебными вопросами т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мы отрабатываются нормативы по подготовке аварийно-спасательного инструмента, оборуд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вания, приборов, механизмов к действию, а также вопросы РХБЗ, противопожарной, занятия по связи, по топографии, оказания первой помощи пострадавшим, специальной (технической) подгото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ки (устранение неисправностей при эксплуатации АСИ, приборов), собл</w:t>
      </w:r>
      <w:r w:rsidRPr="00D5710E">
        <w:rPr>
          <w:sz w:val="28"/>
          <w:szCs w:val="28"/>
        </w:rPr>
        <w:t>ю</w:t>
      </w:r>
      <w:r w:rsidRPr="00D5710E">
        <w:rPr>
          <w:sz w:val="28"/>
          <w:szCs w:val="28"/>
        </w:rPr>
        <w:t>дения правил безопасн</w:t>
      </w:r>
      <w:r w:rsidRPr="00D5710E">
        <w:rPr>
          <w:sz w:val="28"/>
          <w:szCs w:val="28"/>
        </w:rPr>
        <w:t>о</w:t>
      </w:r>
      <w:r w:rsidR="00623A16" w:rsidRPr="00D5710E">
        <w:rPr>
          <w:sz w:val="28"/>
          <w:szCs w:val="28"/>
        </w:rPr>
        <w:t>сти.</w:t>
      </w:r>
    </w:p>
    <w:p w:rsidR="001A61A1" w:rsidRPr="00D5710E" w:rsidRDefault="001A61A1" w:rsidP="00623A16">
      <w:pPr>
        <w:spacing w:line="230" w:lineRule="auto"/>
        <w:jc w:val="both"/>
        <w:rPr>
          <w:b/>
          <w:sz w:val="28"/>
          <w:szCs w:val="28"/>
        </w:rPr>
      </w:pPr>
    </w:p>
    <w:p w:rsidR="001A61A1" w:rsidRPr="00D5710E" w:rsidRDefault="001A61A1" w:rsidP="00623A16">
      <w:pPr>
        <w:spacing w:line="230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Тема 1. Организация аварийно-спасательной службы </w:t>
      </w:r>
      <w:r w:rsidR="00313552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>в Российской Фед</w:t>
      </w:r>
      <w:r w:rsidRPr="00D5710E">
        <w:rPr>
          <w:b/>
          <w:sz w:val="28"/>
          <w:szCs w:val="28"/>
        </w:rPr>
        <w:t>е</w:t>
      </w:r>
      <w:r w:rsidRPr="00D5710E">
        <w:rPr>
          <w:b/>
          <w:sz w:val="28"/>
          <w:szCs w:val="28"/>
        </w:rPr>
        <w:t>рации</w:t>
      </w:r>
    </w:p>
    <w:p w:rsidR="001A61A1" w:rsidRPr="00D5710E" w:rsidRDefault="001A61A1" w:rsidP="00623A16">
      <w:pPr>
        <w:spacing w:line="230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Теоретическое </w:t>
      </w:r>
      <w:r w:rsidR="00313552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1 час. Единая государственная система пр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дупреждения и ликвидации последствий чрезвычайных ситуаций (РСЧС). С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лы и средства РСЧС МЧС России, история создания, решаемые задачи. Ав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рийно-спасательные и поисково-спасательные службы и формирования регионов, субъектов Российской Федерации. Организационная структура, задачи, порядок комплектов</w:t>
      </w:r>
      <w:r w:rsidRPr="00D5710E">
        <w:rPr>
          <w:sz w:val="28"/>
          <w:szCs w:val="28"/>
        </w:rPr>
        <w:t>а</w:t>
      </w:r>
      <w:r w:rsidR="00623A16" w:rsidRPr="00D5710E">
        <w:rPr>
          <w:sz w:val="28"/>
          <w:szCs w:val="28"/>
        </w:rPr>
        <w:t>ния.</w:t>
      </w:r>
    </w:p>
    <w:p w:rsidR="001A61A1" w:rsidRPr="00D5710E" w:rsidRDefault="001A61A1" w:rsidP="00623A16">
      <w:pPr>
        <w:spacing w:line="230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Теоретическое – 1 час. Требования, предъявляемые к спасат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лям. Законодательство Российской Федерации о труде спасателей. Аттест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ция спасателей. Права и обязанности спасателей. Правовые социальные гара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тии труда спасателей. Охрана труда спасателей в системе МЧС России.</w:t>
      </w:r>
    </w:p>
    <w:p w:rsidR="001A61A1" w:rsidRPr="00D5710E" w:rsidRDefault="001A61A1" w:rsidP="00623A16">
      <w:pPr>
        <w:spacing w:line="230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3.</w:t>
      </w:r>
      <w:r w:rsidRPr="00D5710E">
        <w:rPr>
          <w:sz w:val="28"/>
          <w:szCs w:val="28"/>
        </w:rPr>
        <w:t xml:space="preserve"> Теоретическое </w:t>
      </w:r>
      <w:r w:rsidR="00313552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1 час Законодательство Российской Федер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ции об аварийно-спасательных службах и статусе спасателей. Постановления Правительства Российской Федерации и ведомственные нормативные акты по вопросам организации труда спасателей в Российской Федерации. Особе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ности международных правовых норм, регламентирующих работу сп</w:t>
      </w:r>
      <w:r w:rsidRPr="00D5710E">
        <w:rPr>
          <w:sz w:val="28"/>
          <w:szCs w:val="28"/>
        </w:rPr>
        <w:t>а</w:t>
      </w:r>
      <w:r w:rsidR="00623A16" w:rsidRPr="00D5710E">
        <w:rPr>
          <w:sz w:val="28"/>
          <w:szCs w:val="28"/>
        </w:rPr>
        <w:t>сателей.</w:t>
      </w:r>
    </w:p>
    <w:p w:rsidR="00233578" w:rsidRPr="00D5710E" w:rsidRDefault="00233578" w:rsidP="00623A16">
      <w:pPr>
        <w:spacing w:line="230" w:lineRule="auto"/>
        <w:jc w:val="center"/>
        <w:rPr>
          <w:b/>
          <w:sz w:val="28"/>
          <w:szCs w:val="28"/>
        </w:rPr>
      </w:pPr>
    </w:p>
    <w:p w:rsidR="00233578" w:rsidRPr="00D5710E" w:rsidRDefault="001A61A1" w:rsidP="00623A16">
      <w:pPr>
        <w:spacing w:line="230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2. Международные организации предупреждения</w:t>
      </w:r>
    </w:p>
    <w:p w:rsidR="001A61A1" w:rsidRPr="00D5710E" w:rsidRDefault="001A61A1" w:rsidP="00623A16">
      <w:pPr>
        <w:spacing w:line="230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и ликвидации последствий чре</w:t>
      </w:r>
      <w:r w:rsidRPr="00D5710E">
        <w:rPr>
          <w:b/>
          <w:sz w:val="28"/>
          <w:szCs w:val="28"/>
        </w:rPr>
        <w:t>з</w:t>
      </w:r>
      <w:r w:rsidRPr="00D5710E">
        <w:rPr>
          <w:b/>
          <w:sz w:val="28"/>
          <w:szCs w:val="28"/>
        </w:rPr>
        <w:t>вычайных ситуаций</w:t>
      </w:r>
    </w:p>
    <w:p w:rsidR="001A61A1" w:rsidRPr="00D5710E" w:rsidRDefault="001A61A1" w:rsidP="00623A16">
      <w:pPr>
        <w:spacing w:line="230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Теоретическое </w:t>
      </w:r>
      <w:r w:rsidR="00313552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2 часа. Главная задача мирового сообщества в области предупреждения и ликвидации последствий ЧС. Основные направл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 деятельности международных, межправительственных, неправительстве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ных и национальных организаций в области предупреждения и ликвидации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следствий ЧС. Международные организации ООН. Международная организ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ция Гражданской обороны (МОГО). Соглашение Содружества независимых государств о взаимодействии в области предупреждения и ликвидации после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>ствий чрезвычайных ситуаций природного и техн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генного характера.</w:t>
      </w:r>
    </w:p>
    <w:p w:rsidR="001A61A1" w:rsidRPr="00D5710E" w:rsidRDefault="001A61A1" w:rsidP="00623A16">
      <w:pPr>
        <w:spacing w:line="230" w:lineRule="auto"/>
        <w:jc w:val="both"/>
        <w:rPr>
          <w:sz w:val="28"/>
          <w:szCs w:val="28"/>
        </w:rPr>
      </w:pPr>
    </w:p>
    <w:p w:rsidR="001A61A1" w:rsidRPr="00D5710E" w:rsidRDefault="001A61A1" w:rsidP="00623A16">
      <w:pPr>
        <w:spacing w:line="230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3. Организационная структура, задачи и оснащение спасательных формирований стран ближнего и дальнего зарубежья</w:t>
      </w:r>
    </w:p>
    <w:p w:rsidR="001A61A1" w:rsidRPr="00D5710E" w:rsidRDefault="001A61A1" w:rsidP="00623A16">
      <w:pPr>
        <w:spacing w:line="230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Теоретическое </w:t>
      </w:r>
      <w:r w:rsidR="00313552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2 часа. Национальные аварийно-спасательные организации стран ближнего и дальнего зарубежья. Аварийно-спасательные службы и формирования ведущих стран Европы и Америки, их </w:t>
      </w:r>
      <w:r w:rsidRPr="00D5710E">
        <w:rPr>
          <w:sz w:val="28"/>
          <w:szCs w:val="28"/>
        </w:rPr>
        <w:lastRenderedPageBreak/>
        <w:t>организационные структуры, задачи, порядок комплектования и финансиров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ния. Порядок приведения в готовность сил и средств спасательных формиров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ний зарубежных стран к ликвидации последствий чрезвычайных ситу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ций.</w:t>
      </w:r>
    </w:p>
    <w:p w:rsidR="00623A16" w:rsidRPr="00D5710E" w:rsidRDefault="00623A16" w:rsidP="00623A16">
      <w:pPr>
        <w:spacing w:line="230" w:lineRule="auto"/>
        <w:ind w:firstLine="709"/>
        <w:jc w:val="both"/>
        <w:rPr>
          <w:sz w:val="28"/>
          <w:szCs w:val="28"/>
        </w:rPr>
      </w:pPr>
    </w:p>
    <w:p w:rsidR="001A61A1" w:rsidRPr="00D5710E" w:rsidRDefault="001A61A1" w:rsidP="00623A16">
      <w:pPr>
        <w:spacing w:line="230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4. Основы организации поисково-спасательных работ в зоне ЧС</w:t>
      </w:r>
    </w:p>
    <w:p w:rsidR="001A61A1" w:rsidRPr="00D5710E" w:rsidRDefault="001A61A1" w:rsidP="00623A16">
      <w:pPr>
        <w:spacing w:line="230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Теоретическое </w:t>
      </w:r>
      <w:r w:rsidR="00313552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1 час. Основные понятия и определения, принятые в МЧС России, при ведении поисково-спасательных работ в зоне чрезвычайной ситуации. Задачи и содержание поисково-спасательных работ при ли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>видации ЧС природного и техногенного характера. Место и роль войск ГО и ПСФ при ведении аварийно-спасательных и других неотложных работ (АСДНР). Нормативно-правовые нормы ведения поисково-спасательных 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бот.</w:t>
      </w:r>
    </w:p>
    <w:p w:rsidR="001A61A1" w:rsidRPr="00D5710E" w:rsidRDefault="001A61A1" w:rsidP="00623A16">
      <w:pPr>
        <w:spacing w:line="230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Теоретическое </w:t>
      </w:r>
      <w:r w:rsidR="00313552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1 час. Управление ПСФ при ведении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поиск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во-спасательных работ по ликвидации ЧС. Организация поисково-спасательных работ на различных объектах при техногенных и природных ЧС. Особенности организации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исково-спасательных работ в жилых зданиях, на коммунально-энергетических сетях города и промышленных объектов, на транспорте, маг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стральных газо</w:t>
      </w:r>
      <w:r w:rsidR="00C15D84" w:rsidRPr="00D5710E">
        <w:rPr>
          <w:sz w:val="28"/>
          <w:szCs w:val="28"/>
        </w:rPr>
        <w:t>-</w:t>
      </w:r>
      <w:r w:rsidRPr="00D5710E">
        <w:rPr>
          <w:sz w:val="28"/>
          <w:szCs w:val="28"/>
        </w:rPr>
        <w:t xml:space="preserve"> и нефтепроводах. Организация взаимодействия между спасат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лями и поисково-спасательными формированиями при вед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нии поисково-спасательных 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бот.</w:t>
      </w:r>
    </w:p>
    <w:p w:rsidR="001A61A1" w:rsidRPr="00D5710E" w:rsidRDefault="001A61A1" w:rsidP="00623A16">
      <w:pPr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D5710E">
        <w:rPr>
          <w:b/>
          <w:spacing w:val="-4"/>
          <w:sz w:val="28"/>
          <w:szCs w:val="28"/>
        </w:rPr>
        <w:t>Занятие 3.</w:t>
      </w:r>
      <w:r w:rsidRPr="00D5710E">
        <w:rPr>
          <w:spacing w:val="-4"/>
          <w:sz w:val="28"/>
          <w:szCs w:val="28"/>
        </w:rPr>
        <w:t xml:space="preserve"> Теоретическое </w:t>
      </w:r>
      <w:r w:rsidR="00313552" w:rsidRPr="00D5710E">
        <w:rPr>
          <w:spacing w:val="-4"/>
          <w:sz w:val="28"/>
          <w:szCs w:val="28"/>
        </w:rPr>
        <w:t>–</w:t>
      </w:r>
      <w:r w:rsidRPr="00D5710E">
        <w:rPr>
          <w:spacing w:val="-4"/>
          <w:sz w:val="28"/>
          <w:szCs w:val="28"/>
        </w:rPr>
        <w:t xml:space="preserve"> 2 часа. Основные понятия о зданиях и сооруж</w:t>
      </w:r>
      <w:r w:rsidRPr="00D5710E">
        <w:rPr>
          <w:spacing w:val="-4"/>
          <w:sz w:val="28"/>
          <w:szCs w:val="28"/>
        </w:rPr>
        <w:t>е</w:t>
      </w:r>
      <w:r w:rsidRPr="00D5710E">
        <w:rPr>
          <w:spacing w:val="-4"/>
          <w:sz w:val="28"/>
          <w:szCs w:val="28"/>
        </w:rPr>
        <w:t>ниях как объектах ведения поисково-спасательных работ. Характеристики ок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>завшихся в зоне ЧС жилых зданий (образование завалов, вероятные места нахо</w:t>
      </w:r>
      <w:r w:rsidRPr="00D5710E">
        <w:rPr>
          <w:spacing w:val="-4"/>
          <w:sz w:val="28"/>
          <w:szCs w:val="28"/>
        </w:rPr>
        <w:t>ж</w:t>
      </w:r>
      <w:r w:rsidRPr="00D5710E">
        <w:rPr>
          <w:spacing w:val="-4"/>
          <w:sz w:val="28"/>
          <w:szCs w:val="28"/>
        </w:rPr>
        <w:t>дения пострадавших людей и т.д.). Особенности аварий и катас</w:t>
      </w:r>
      <w:r w:rsidRPr="00D5710E">
        <w:rPr>
          <w:spacing w:val="-4"/>
          <w:sz w:val="28"/>
          <w:szCs w:val="28"/>
        </w:rPr>
        <w:t>т</w:t>
      </w:r>
      <w:r w:rsidRPr="00D5710E">
        <w:rPr>
          <w:spacing w:val="-4"/>
          <w:sz w:val="28"/>
          <w:szCs w:val="28"/>
        </w:rPr>
        <w:t>роф на объектах машиностроительной, химической, атомной промышленности, то</w:t>
      </w:r>
      <w:r w:rsidRPr="00D5710E">
        <w:rPr>
          <w:spacing w:val="-4"/>
          <w:sz w:val="28"/>
          <w:szCs w:val="28"/>
        </w:rPr>
        <w:t>п</w:t>
      </w:r>
      <w:r w:rsidRPr="00D5710E">
        <w:rPr>
          <w:spacing w:val="-4"/>
          <w:sz w:val="28"/>
          <w:szCs w:val="28"/>
        </w:rPr>
        <w:t>ливно-энергетического комплекса. Разведка зоны ЧС и ведения ПСР. Задачи разведки.</w:t>
      </w:r>
    </w:p>
    <w:p w:rsidR="001A61A1" w:rsidRPr="00D5710E" w:rsidRDefault="001A61A1" w:rsidP="00623A16">
      <w:pPr>
        <w:spacing w:line="230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4.</w:t>
      </w:r>
      <w:r w:rsidRPr="00D5710E">
        <w:rPr>
          <w:sz w:val="28"/>
          <w:szCs w:val="28"/>
        </w:rPr>
        <w:t xml:space="preserve"> Теоретическое</w:t>
      </w:r>
      <w:r w:rsidR="00313552" w:rsidRPr="00D5710E">
        <w:rPr>
          <w:sz w:val="28"/>
          <w:szCs w:val="28"/>
        </w:rPr>
        <w:t xml:space="preserve"> –</w:t>
      </w:r>
      <w:r w:rsidRPr="00D5710E">
        <w:rPr>
          <w:sz w:val="28"/>
          <w:szCs w:val="28"/>
        </w:rPr>
        <w:t xml:space="preserve"> 2 часа. Понятие о коммунально-энергетических сетях города, жилого здания, промышленного объекта. Общее устройство сетей водоснабжения, водоотведения, теплоснабжения, газоснабж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ния, электроснабжения. Основные виды поисково-спасательных работ на ра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рушенных коммунально-энергетических с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тях и их элементах.</w:t>
      </w:r>
    </w:p>
    <w:p w:rsidR="001A61A1" w:rsidRPr="00D5710E" w:rsidRDefault="001A61A1" w:rsidP="00623A16">
      <w:pPr>
        <w:spacing w:line="230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5.</w:t>
      </w:r>
      <w:r w:rsidRPr="00D5710E">
        <w:rPr>
          <w:sz w:val="28"/>
          <w:szCs w:val="28"/>
        </w:rPr>
        <w:t xml:space="preserve"> Теоретическое </w:t>
      </w:r>
      <w:r w:rsidR="00313552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2 часа. Способы усиления разрушенных ко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струкций зданий и сооружений. Устройство усиливающих креплений при вед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нии поисково-спасательных работ на разрушенных зданиях и сооружениях. О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новные правила техники безопасности при работе на разрушенных зд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ниях и сооружен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ях.</w:t>
      </w:r>
    </w:p>
    <w:p w:rsidR="001A61A1" w:rsidRPr="00D5710E" w:rsidRDefault="001A61A1" w:rsidP="00623A16">
      <w:pPr>
        <w:spacing w:line="230" w:lineRule="auto"/>
        <w:jc w:val="both"/>
        <w:rPr>
          <w:b/>
          <w:sz w:val="28"/>
          <w:szCs w:val="28"/>
        </w:rPr>
      </w:pPr>
    </w:p>
    <w:p w:rsidR="00233578" w:rsidRPr="00D5710E" w:rsidRDefault="001A61A1" w:rsidP="00623A16">
      <w:pPr>
        <w:spacing w:line="230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Тема 5. Обеспечение поисково-спасательных работ </w:t>
      </w:r>
    </w:p>
    <w:p w:rsidR="001A61A1" w:rsidRPr="00D5710E" w:rsidRDefault="00623A16" w:rsidP="00623A16">
      <w:pPr>
        <w:spacing w:line="230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при </w:t>
      </w:r>
      <w:r w:rsidR="001A61A1" w:rsidRPr="00D5710E">
        <w:rPr>
          <w:b/>
          <w:sz w:val="28"/>
          <w:szCs w:val="28"/>
        </w:rPr>
        <w:t>ликвидации чрезвычайных с</w:t>
      </w:r>
      <w:r w:rsidR="001A61A1" w:rsidRPr="00D5710E">
        <w:rPr>
          <w:b/>
          <w:sz w:val="28"/>
          <w:szCs w:val="28"/>
        </w:rPr>
        <w:t>и</w:t>
      </w:r>
      <w:r w:rsidR="001A61A1" w:rsidRPr="00D5710E">
        <w:rPr>
          <w:b/>
          <w:sz w:val="28"/>
          <w:szCs w:val="28"/>
        </w:rPr>
        <w:t>туаций</w:t>
      </w:r>
    </w:p>
    <w:p w:rsidR="001A61A1" w:rsidRPr="00D5710E" w:rsidRDefault="001A61A1" w:rsidP="00623A16">
      <w:pPr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D5710E">
        <w:rPr>
          <w:b/>
          <w:spacing w:val="-4"/>
          <w:sz w:val="28"/>
          <w:szCs w:val="28"/>
        </w:rPr>
        <w:t>Занятие 1.</w:t>
      </w:r>
      <w:r w:rsidRPr="00D5710E">
        <w:rPr>
          <w:spacing w:val="-4"/>
          <w:sz w:val="28"/>
          <w:szCs w:val="28"/>
        </w:rPr>
        <w:t xml:space="preserve"> Теоретическое </w:t>
      </w:r>
      <w:r w:rsidR="001F0C7C" w:rsidRPr="00D5710E">
        <w:rPr>
          <w:spacing w:val="-4"/>
          <w:sz w:val="28"/>
          <w:szCs w:val="28"/>
        </w:rPr>
        <w:t>–</w:t>
      </w:r>
      <w:r w:rsidRPr="00D5710E">
        <w:rPr>
          <w:spacing w:val="-4"/>
          <w:sz w:val="28"/>
          <w:szCs w:val="28"/>
        </w:rPr>
        <w:t xml:space="preserve"> 2 часа. Понятие о видах обеспечения поиск</w:t>
      </w:r>
      <w:r w:rsidRPr="00D5710E">
        <w:rPr>
          <w:spacing w:val="-4"/>
          <w:sz w:val="28"/>
          <w:szCs w:val="28"/>
        </w:rPr>
        <w:t>о</w:t>
      </w:r>
      <w:r w:rsidRPr="00D5710E">
        <w:rPr>
          <w:spacing w:val="-4"/>
          <w:sz w:val="28"/>
          <w:szCs w:val="28"/>
        </w:rPr>
        <w:t>во-спасательных р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>бот при ликвидации ЧС. Материально-техническое и другие виды обеспечения, их задачи и содержание. Ведомственные нормативные акты по орг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>низации</w:t>
      </w:r>
      <w:r w:rsidR="00D43962" w:rsidRPr="00D5710E">
        <w:rPr>
          <w:spacing w:val="-4"/>
          <w:sz w:val="28"/>
          <w:szCs w:val="28"/>
        </w:rPr>
        <w:t xml:space="preserve"> </w:t>
      </w:r>
      <w:r w:rsidRPr="00D5710E">
        <w:rPr>
          <w:spacing w:val="-4"/>
          <w:sz w:val="28"/>
          <w:szCs w:val="28"/>
        </w:rPr>
        <w:t>обеспечения. Разведка района ведения поисково-спасательных работ, ее задачи. Особенности ведения разведки на химически и радиационно опасных об</w:t>
      </w:r>
      <w:r w:rsidRPr="00D5710E">
        <w:rPr>
          <w:spacing w:val="-4"/>
          <w:sz w:val="28"/>
          <w:szCs w:val="28"/>
        </w:rPr>
        <w:t>ъ</w:t>
      </w:r>
      <w:r w:rsidRPr="00D5710E">
        <w:rPr>
          <w:spacing w:val="-4"/>
          <w:sz w:val="28"/>
          <w:szCs w:val="28"/>
        </w:rPr>
        <w:t xml:space="preserve">ектах, коммунально-энергетических сетях </w:t>
      </w:r>
      <w:r w:rsidR="00623A16" w:rsidRPr="00D5710E">
        <w:rPr>
          <w:spacing w:val="-4"/>
          <w:sz w:val="28"/>
          <w:szCs w:val="28"/>
        </w:rPr>
        <w:t>при</w:t>
      </w:r>
      <w:r w:rsidRPr="00D5710E">
        <w:rPr>
          <w:spacing w:val="-4"/>
          <w:sz w:val="28"/>
          <w:szCs w:val="28"/>
        </w:rPr>
        <w:t xml:space="preserve"> чрезвычайных сит</w:t>
      </w:r>
      <w:r w:rsidRPr="00D5710E">
        <w:rPr>
          <w:spacing w:val="-4"/>
          <w:sz w:val="28"/>
          <w:szCs w:val="28"/>
        </w:rPr>
        <w:t>у</w:t>
      </w:r>
      <w:r w:rsidRPr="00D5710E">
        <w:rPr>
          <w:spacing w:val="-4"/>
          <w:sz w:val="28"/>
          <w:szCs w:val="28"/>
        </w:rPr>
        <w:t>ациях.</w:t>
      </w:r>
    </w:p>
    <w:p w:rsidR="00623A16" w:rsidRPr="00D5710E" w:rsidRDefault="00623A16" w:rsidP="00623A16">
      <w:pPr>
        <w:spacing w:line="230" w:lineRule="auto"/>
        <w:ind w:firstLine="709"/>
        <w:jc w:val="both"/>
        <w:rPr>
          <w:spacing w:val="-4"/>
          <w:sz w:val="28"/>
          <w:szCs w:val="28"/>
        </w:rPr>
      </w:pPr>
    </w:p>
    <w:p w:rsidR="001A61A1" w:rsidRPr="00D5710E" w:rsidRDefault="001A61A1" w:rsidP="00623A16">
      <w:pPr>
        <w:spacing w:line="230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Тема 6. Основы управления силами и средствами </w:t>
      </w:r>
      <w:r w:rsidR="001F0C7C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>при ведении</w:t>
      </w:r>
      <w:r w:rsidR="001F0C7C" w:rsidRPr="00D5710E">
        <w:rPr>
          <w:b/>
          <w:sz w:val="28"/>
          <w:szCs w:val="28"/>
        </w:rPr>
        <w:t xml:space="preserve"> </w:t>
      </w:r>
      <w:r w:rsidRPr="00D5710E">
        <w:rPr>
          <w:b/>
          <w:sz w:val="28"/>
          <w:szCs w:val="28"/>
        </w:rPr>
        <w:t>поисково-спасательных р</w:t>
      </w:r>
      <w:r w:rsidRPr="00D5710E">
        <w:rPr>
          <w:b/>
          <w:sz w:val="28"/>
          <w:szCs w:val="28"/>
        </w:rPr>
        <w:t>а</w:t>
      </w:r>
      <w:r w:rsidRPr="00D5710E">
        <w:rPr>
          <w:b/>
          <w:sz w:val="28"/>
          <w:szCs w:val="28"/>
        </w:rPr>
        <w:t>бот</w:t>
      </w:r>
    </w:p>
    <w:p w:rsidR="001A61A1" w:rsidRPr="00D5710E" w:rsidRDefault="001A61A1" w:rsidP="00623A16">
      <w:pPr>
        <w:spacing w:line="230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>Занятие 1.</w:t>
      </w:r>
      <w:r w:rsidRPr="00D5710E">
        <w:rPr>
          <w:sz w:val="28"/>
          <w:szCs w:val="28"/>
        </w:rPr>
        <w:t xml:space="preserve"> Теоретическое </w:t>
      </w:r>
      <w:r w:rsidR="001F0C7C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1 час. Принятие решения на организацию и ведение ПСР. Исходные данные для принятия решения. Порядок постановки задачи подчиненным на ведение ПСР. Ввод поисково-спасательных формир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ваний в з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ну ЧС.</w:t>
      </w:r>
    </w:p>
    <w:p w:rsidR="001A61A1" w:rsidRPr="00D5710E" w:rsidRDefault="001A61A1" w:rsidP="00623A16">
      <w:pPr>
        <w:spacing w:line="230" w:lineRule="auto"/>
        <w:ind w:firstLine="720"/>
        <w:jc w:val="both"/>
        <w:rPr>
          <w:spacing w:val="-6"/>
          <w:sz w:val="28"/>
          <w:szCs w:val="28"/>
        </w:rPr>
      </w:pPr>
      <w:r w:rsidRPr="00D5710E">
        <w:rPr>
          <w:b/>
          <w:spacing w:val="-6"/>
          <w:sz w:val="28"/>
          <w:szCs w:val="28"/>
        </w:rPr>
        <w:t>Занятие 2.</w:t>
      </w:r>
      <w:r w:rsidRPr="00D5710E">
        <w:rPr>
          <w:spacing w:val="-6"/>
          <w:sz w:val="28"/>
          <w:szCs w:val="28"/>
        </w:rPr>
        <w:t xml:space="preserve"> Теоретическое </w:t>
      </w:r>
      <w:r w:rsidR="001F0C7C" w:rsidRPr="00D5710E">
        <w:rPr>
          <w:spacing w:val="-6"/>
          <w:sz w:val="28"/>
          <w:szCs w:val="28"/>
        </w:rPr>
        <w:t>–</w:t>
      </w:r>
      <w:r w:rsidRPr="00D5710E">
        <w:rPr>
          <w:spacing w:val="-6"/>
          <w:sz w:val="28"/>
          <w:szCs w:val="28"/>
        </w:rPr>
        <w:t xml:space="preserve"> 1 час. Сущность и задачи управления силами и средствами ведения поисково-спасательных работ. Структура и основные элементы системы управления силами и средствами при ведении ПСР. Осно</w:t>
      </w:r>
      <w:r w:rsidRPr="00D5710E">
        <w:rPr>
          <w:spacing w:val="-6"/>
          <w:sz w:val="28"/>
          <w:szCs w:val="28"/>
        </w:rPr>
        <w:t>в</w:t>
      </w:r>
      <w:r w:rsidRPr="00D5710E">
        <w:rPr>
          <w:spacing w:val="-6"/>
          <w:sz w:val="28"/>
          <w:szCs w:val="28"/>
        </w:rPr>
        <w:t>ные требования к организации управления при ведении ПСР в очагах аварий и кат</w:t>
      </w:r>
      <w:r w:rsidRPr="00D5710E">
        <w:rPr>
          <w:spacing w:val="-6"/>
          <w:sz w:val="28"/>
          <w:szCs w:val="28"/>
        </w:rPr>
        <w:t>а</w:t>
      </w:r>
      <w:r w:rsidR="00623A16" w:rsidRPr="00D5710E">
        <w:rPr>
          <w:spacing w:val="-6"/>
          <w:sz w:val="28"/>
          <w:szCs w:val="28"/>
        </w:rPr>
        <w:t>строф.</w:t>
      </w:r>
    </w:p>
    <w:p w:rsidR="00233578" w:rsidRPr="00D5710E" w:rsidRDefault="001A61A1" w:rsidP="00623A16">
      <w:pPr>
        <w:spacing w:line="230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7. Действия спасателя при ведении поисково-спасательных работ</w:t>
      </w:r>
    </w:p>
    <w:p w:rsidR="001A61A1" w:rsidRPr="00D5710E" w:rsidRDefault="001A61A1" w:rsidP="00623A16">
      <w:pPr>
        <w:spacing w:line="230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при ликвидации</w:t>
      </w:r>
      <w:r w:rsidR="00623A16" w:rsidRPr="00D5710E">
        <w:rPr>
          <w:b/>
          <w:sz w:val="28"/>
          <w:szCs w:val="28"/>
        </w:rPr>
        <w:t xml:space="preserve"> последствий</w:t>
      </w:r>
      <w:r w:rsidRPr="00D5710E">
        <w:rPr>
          <w:b/>
          <w:sz w:val="28"/>
          <w:szCs w:val="28"/>
        </w:rPr>
        <w:t xml:space="preserve"> ЧС природного и техноге</w:t>
      </w:r>
      <w:r w:rsidRPr="00D5710E">
        <w:rPr>
          <w:b/>
          <w:sz w:val="28"/>
          <w:szCs w:val="28"/>
        </w:rPr>
        <w:t>н</w:t>
      </w:r>
      <w:r w:rsidRPr="00D5710E">
        <w:rPr>
          <w:b/>
          <w:sz w:val="28"/>
          <w:szCs w:val="28"/>
        </w:rPr>
        <w:t>ного характера</w:t>
      </w:r>
    </w:p>
    <w:p w:rsidR="001A61A1" w:rsidRPr="00D5710E" w:rsidRDefault="001A61A1" w:rsidP="00623A16">
      <w:pPr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D5710E">
        <w:rPr>
          <w:b/>
          <w:spacing w:val="-4"/>
          <w:sz w:val="28"/>
          <w:szCs w:val="28"/>
        </w:rPr>
        <w:t>Занятие 1.</w:t>
      </w:r>
      <w:r w:rsidRPr="00D5710E">
        <w:rPr>
          <w:spacing w:val="-4"/>
          <w:sz w:val="28"/>
          <w:szCs w:val="28"/>
        </w:rPr>
        <w:t xml:space="preserve"> Практическое </w:t>
      </w:r>
      <w:r w:rsidR="001F0C7C" w:rsidRPr="00D5710E">
        <w:rPr>
          <w:spacing w:val="-4"/>
          <w:sz w:val="28"/>
          <w:szCs w:val="28"/>
        </w:rPr>
        <w:t>–</w:t>
      </w:r>
      <w:r w:rsidRPr="00D5710E">
        <w:rPr>
          <w:spacing w:val="-4"/>
          <w:sz w:val="28"/>
          <w:szCs w:val="28"/>
        </w:rPr>
        <w:t xml:space="preserve"> 2 часа. Формирование практических навыков ведения разведки зоны ЧС при аварии на объекте экономики. Разведка пож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>ров, завалов. Определение мест нахождения пострадавших в завалах, зданиях и соор</w:t>
      </w:r>
      <w:r w:rsidRPr="00D5710E">
        <w:rPr>
          <w:spacing w:val="-4"/>
          <w:sz w:val="28"/>
          <w:szCs w:val="28"/>
        </w:rPr>
        <w:t>у</w:t>
      </w:r>
      <w:r w:rsidRPr="00D5710E">
        <w:rPr>
          <w:spacing w:val="-4"/>
          <w:sz w:val="28"/>
          <w:szCs w:val="28"/>
        </w:rPr>
        <w:t>жениях с помощью приборов. Определение мест разрушений на линиях комм</w:t>
      </w:r>
      <w:r w:rsidRPr="00D5710E">
        <w:rPr>
          <w:spacing w:val="-4"/>
          <w:sz w:val="28"/>
          <w:szCs w:val="28"/>
        </w:rPr>
        <w:t>у</w:t>
      </w:r>
      <w:r w:rsidRPr="00D5710E">
        <w:rPr>
          <w:spacing w:val="-4"/>
          <w:sz w:val="28"/>
          <w:szCs w:val="28"/>
        </w:rPr>
        <w:t>нально-энергетических сетей. Меры безопасности. Доклад о выполнении з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>дачи.</w:t>
      </w:r>
    </w:p>
    <w:p w:rsidR="001A61A1" w:rsidRPr="00D5710E" w:rsidRDefault="001A61A1" w:rsidP="00623A16">
      <w:pPr>
        <w:spacing w:line="230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Практическое </w:t>
      </w:r>
      <w:r w:rsidR="001F0C7C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3 часа. Отработка приемов и способов поиска пострадавших на объектах ведения ПСР. Сплошное визуальное обследование. Опрос очевидцев. Использование специальных приборов поиска и обнаруж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 пострадавших. Отработка приемов поиска пострадавших в условиях ра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личных экстремальных факторов с использованием средств индивидуальной защиты органов д</w:t>
      </w:r>
      <w:r w:rsidRPr="00D5710E">
        <w:rPr>
          <w:sz w:val="28"/>
          <w:szCs w:val="28"/>
        </w:rPr>
        <w:t>ы</w:t>
      </w:r>
      <w:r w:rsidRPr="00D5710E">
        <w:rPr>
          <w:sz w:val="28"/>
          <w:szCs w:val="28"/>
        </w:rPr>
        <w:t>хания и кожи.</w:t>
      </w:r>
    </w:p>
    <w:p w:rsidR="001A61A1" w:rsidRPr="00D5710E" w:rsidRDefault="001A61A1" w:rsidP="00623A16">
      <w:pPr>
        <w:spacing w:line="230" w:lineRule="auto"/>
        <w:ind w:firstLine="709"/>
        <w:jc w:val="both"/>
        <w:rPr>
          <w:spacing w:val="-2"/>
          <w:sz w:val="28"/>
          <w:szCs w:val="28"/>
        </w:rPr>
      </w:pPr>
      <w:r w:rsidRPr="00D5710E">
        <w:rPr>
          <w:b/>
          <w:spacing w:val="-2"/>
          <w:sz w:val="28"/>
          <w:szCs w:val="28"/>
        </w:rPr>
        <w:t>Занятия 3 и 4.</w:t>
      </w:r>
      <w:r w:rsidRPr="00D5710E">
        <w:rPr>
          <w:spacing w:val="-2"/>
          <w:sz w:val="28"/>
          <w:szCs w:val="28"/>
        </w:rPr>
        <w:t xml:space="preserve"> Практические </w:t>
      </w:r>
      <w:r w:rsidR="001F0C7C" w:rsidRPr="00D5710E">
        <w:rPr>
          <w:spacing w:val="-2"/>
          <w:sz w:val="28"/>
          <w:szCs w:val="28"/>
        </w:rPr>
        <w:t>–</w:t>
      </w:r>
      <w:r w:rsidRPr="00D5710E">
        <w:rPr>
          <w:spacing w:val="-2"/>
          <w:sz w:val="28"/>
          <w:szCs w:val="28"/>
        </w:rPr>
        <w:t xml:space="preserve"> по 3 часа. Отработка практических нав</w:t>
      </w:r>
      <w:r w:rsidRPr="00D5710E">
        <w:rPr>
          <w:spacing w:val="-2"/>
          <w:sz w:val="28"/>
          <w:szCs w:val="28"/>
        </w:rPr>
        <w:t>ы</w:t>
      </w:r>
      <w:r w:rsidRPr="00D5710E">
        <w:rPr>
          <w:spacing w:val="-2"/>
          <w:sz w:val="28"/>
          <w:szCs w:val="28"/>
        </w:rPr>
        <w:t>ков выполнения такелажных работ при ведении ПСР на разрушенных зданиях и с</w:t>
      </w:r>
      <w:r w:rsidRPr="00D5710E">
        <w:rPr>
          <w:spacing w:val="-2"/>
          <w:sz w:val="28"/>
          <w:szCs w:val="28"/>
        </w:rPr>
        <w:t>о</w:t>
      </w:r>
      <w:r w:rsidRPr="00D5710E">
        <w:rPr>
          <w:spacing w:val="-2"/>
          <w:sz w:val="28"/>
          <w:szCs w:val="28"/>
        </w:rPr>
        <w:t>оружениях. Отработка схем и способов строповки различных грузов. Отр</w:t>
      </w:r>
      <w:r w:rsidRPr="00D5710E">
        <w:rPr>
          <w:spacing w:val="-2"/>
          <w:sz w:val="28"/>
          <w:szCs w:val="28"/>
        </w:rPr>
        <w:t>а</w:t>
      </w:r>
      <w:r w:rsidRPr="00D5710E">
        <w:rPr>
          <w:spacing w:val="-2"/>
          <w:sz w:val="28"/>
          <w:szCs w:val="28"/>
        </w:rPr>
        <w:t>ботка правил организации труда при производстве такелажных работ. Форм</w:t>
      </w:r>
      <w:r w:rsidRPr="00D5710E">
        <w:rPr>
          <w:spacing w:val="-2"/>
          <w:sz w:val="28"/>
          <w:szCs w:val="28"/>
        </w:rPr>
        <w:t>и</w:t>
      </w:r>
      <w:r w:rsidRPr="00D5710E">
        <w:rPr>
          <w:spacing w:val="-2"/>
          <w:sz w:val="28"/>
          <w:szCs w:val="28"/>
        </w:rPr>
        <w:t>рование навыков выбора места для размещения грузоподъемных средств. Работа по п</w:t>
      </w:r>
      <w:r w:rsidRPr="00D5710E">
        <w:rPr>
          <w:spacing w:val="-2"/>
          <w:sz w:val="28"/>
          <w:szCs w:val="28"/>
        </w:rPr>
        <w:t>е</w:t>
      </w:r>
      <w:r w:rsidRPr="00D5710E">
        <w:rPr>
          <w:spacing w:val="-2"/>
          <w:sz w:val="28"/>
          <w:szCs w:val="28"/>
        </w:rPr>
        <w:t>ремещению различных грузов с использованием грузоподъемных средств. Отр</w:t>
      </w:r>
      <w:r w:rsidRPr="00D5710E">
        <w:rPr>
          <w:spacing w:val="-2"/>
          <w:sz w:val="28"/>
          <w:szCs w:val="28"/>
        </w:rPr>
        <w:t>а</w:t>
      </w:r>
      <w:r w:rsidRPr="00D5710E">
        <w:rPr>
          <w:spacing w:val="-2"/>
          <w:sz w:val="28"/>
          <w:szCs w:val="28"/>
        </w:rPr>
        <w:t>ботка правил техники безопасности при выполнении такелажных р</w:t>
      </w:r>
      <w:r w:rsidRPr="00D5710E">
        <w:rPr>
          <w:spacing w:val="-2"/>
          <w:sz w:val="28"/>
          <w:szCs w:val="28"/>
        </w:rPr>
        <w:t>а</w:t>
      </w:r>
      <w:r w:rsidRPr="00D5710E">
        <w:rPr>
          <w:spacing w:val="-2"/>
          <w:sz w:val="28"/>
          <w:szCs w:val="28"/>
        </w:rPr>
        <w:t>бот.</w:t>
      </w:r>
    </w:p>
    <w:p w:rsidR="001A61A1" w:rsidRPr="00D5710E" w:rsidRDefault="001A61A1" w:rsidP="00623A16">
      <w:pPr>
        <w:spacing w:line="230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5.</w:t>
      </w:r>
      <w:r w:rsidRPr="00D5710E">
        <w:rPr>
          <w:sz w:val="28"/>
          <w:szCs w:val="28"/>
        </w:rPr>
        <w:t xml:space="preserve"> Практическое </w:t>
      </w:r>
      <w:r w:rsidR="001F0C7C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4 часа. Отработка приемов деблокирования пострадавших при ведении ПСР в горящих зданиях и сооружениях. Устройс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во лазов, траншей, галерей в завалах разрушенных зданий. Отключение эл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ментов КЭС. Устройство усиливающих креплений (подкосов, подпорок, ст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жек и др.) при работе в разрушенных зданиях и сооружениях. Оказание первой медици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ской помощи (ПМП) и транспортировка пострадавших. Меры безопасн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сти.</w:t>
      </w:r>
    </w:p>
    <w:p w:rsidR="001A61A1" w:rsidRPr="00D5710E" w:rsidRDefault="001A61A1" w:rsidP="00623A16">
      <w:pPr>
        <w:spacing w:line="230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6.</w:t>
      </w:r>
      <w:r w:rsidRPr="00D5710E">
        <w:rPr>
          <w:sz w:val="28"/>
          <w:szCs w:val="28"/>
        </w:rPr>
        <w:t xml:space="preserve"> Практическое </w:t>
      </w:r>
      <w:r w:rsidR="001F0C7C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2 часа. Отработка приемов деблокирования пострадавших на различных транспортных средствах (автомобильном, желе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нодорожном и авиационном). Оказание первой помощи и транспортировка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страдавших. Меры безопасн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сти.</w:t>
      </w:r>
    </w:p>
    <w:p w:rsidR="001A61A1" w:rsidRPr="00D5710E" w:rsidRDefault="001A61A1" w:rsidP="00623A16">
      <w:pPr>
        <w:spacing w:line="230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7.</w:t>
      </w:r>
      <w:r w:rsidRPr="00D5710E">
        <w:rPr>
          <w:sz w:val="28"/>
          <w:szCs w:val="28"/>
        </w:rPr>
        <w:t xml:space="preserve"> Практическое </w:t>
      </w:r>
      <w:r w:rsidR="001F0C7C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4 часа. Отработка действий спасателей (расч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тов) по ликвидации ЧС в зоне выбросов (проливов) АХОВ. Отработка нав</w:t>
      </w:r>
      <w:r w:rsidRPr="00D5710E">
        <w:rPr>
          <w:sz w:val="28"/>
          <w:szCs w:val="28"/>
        </w:rPr>
        <w:t>ы</w:t>
      </w:r>
      <w:r w:rsidRPr="00D5710E">
        <w:rPr>
          <w:sz w:val="28"/>
          <w:szCs w:val="28"/>
        </w:rPr>
        <w:t>ков разведки очага аварии, локализации и ликвидации источников ЧС. Закре</w:t>
      </w:r>
      <w:r w:rsidRPr="00D5710E">
        <w:rPr>
          <w:sz w:val="28"/>
          <w:szCs w:val="28"/>
        </w:rPr>
        <w:t>п</w:t>
      </w:r>
      <w:r w:rsidRPr="00D5710E">
        <w:rPr>
          <w:sz w:val="28"/>
          <w:szCs w:val="28"/>
        </w:rPr>
        <w:t>ление на практике навыков работы в средствах защиты органов дыхания и к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жи, со средствами химической разведки, по деблокированию пострадавших, оказ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нию им ПМП и транспортировке. М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ры безопасности.</w:t>
      </w:r>
    </w:p>
    <w:p w:rsidR="001A61A1" w:rsidRPr="00D5710E" w:rsidRDefault="001A61A1" w:rsidP="00623A16">
      <w:pPr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D5710E">
        <w:rPr>
          <w:b/>
          <w:spacing w:val="-4"/>
          <w:sz w:val="28"/>
          <w:szCs w:val="28"/>
        </w:rPr>
        <w:t>Занятие 8.</w:t>
      </w:r>
      <w:r w:rsidRPr="00D5710E">
        <w:rPr>
          <w:spacing w:val="-4"/>
          <w:sz w:val="28"/>
          <w:szCs w:val="28"/>
        </w:rPr>
        <w:t xml:space="preserve"> Практическое </w:t>
      </w:r>
      <w:r w:rsidR="001F0C7C" w:rsidRPr="00D5710E">
        <w:rPr>
          <w:spacing w:val="-4"/>
          <w:sz w:val="28"/>
          <w:szCs w:val="28"/>
        </w:rPr>
        <w:t>–</w:t>
      </w:r>
      <w:r w:rsidRPr="00D5710E">
        <w:rPr>
          <w:spacing w:val="-4"/>
          <w:sz w:val="28"/>
          <w:szCs w:val="28"/>
        </w:rPr>
        <w:t xml:space="preserve"> 4 часа. Отработка действий спасателей (расч</w:t>
      </w:r>
      <w:r w:rsidRPr="00D5710E">
        <w:rPr>
          <w:spacing w:val="-4"/>
          <w:sz w:val="28"/>
          <w:szCs w:val="28"/>
        </w:rPr>
        <w:t>е</w:t>
      </w:r>
      <w:r w:rsidRPr="00D5710E">
        <w:rPr>
          <w:spacing w:val="-4"/>
          <w:sz w:val="28"/>
          <w:szCs w:val="28"/>
        </w:rPr>
        <w:t>та) по ликвидации ЧС в условиях радиоактивного загрязнения. Проведение радиац</w:t>
      </w:r>
      <w:r w:rsidRPr="00D5710E">
        <w:rPr>
          <w:spacing w:val="-4"/>
          <w:sz w:val="28"/>
          <w:szCs w:val="28"/>
        </w:rPr>
        <w:t>и</w:t>
      </w:r>
      <w:r w:rsidRPr="00D5710E">
        <w:rPr>
          <w:spacing w:val="-4"/>
          <w:sz w:val="28"/>
          <w:szCs w:val="28"/>
        </w:rPr>
        <w:t xml:space="preserve">онной разведки зоны ЧС, обозначение границ загрязнения. Взятие проб воды, </w:t>
      </w:r>
      <w:r w:rsidRPr="00D5710E">
        <w:rPr>
          <w:spacing w:val="-4"/>
          <w:sz w:val="28"/>
          <w:szCs w:val="28"/>
        </w:rPr>
        <w:lastRenderedPageBreak/>
        <w:t>продовольствия, растительности, грунта, имущества и отправка их в л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>бораторию. Отработка практических навыков действий с приборами радиац</w:t>
      </w:r>
      <w:r w:rsidRPr="00D5710E">
        <w:rPr>
          <w:spacing w:val="-4"/>
          <w:sz w:val="28"/>
          <w:szCs w:val="28"/>
        </w:rPr>
        <w:t>и</w:t>
      </w:r>
      <w:r w:rsidRPr="00D5710E">
        <w:rPr>
          <w:spacing w:val="-4"/>
          <w:sz w:val="28"/>
          <w:szCs w:val="28"/>
        </w:rPr>
        <w:t>онной разведки и дозиметрического контроля. Отработка приемов и спос</w:t>
      </w:r>
      <w:r w:rsidRPr="00D5710E">
        <w:rPr>
          <w:spacing w:val="-4"/>
          <w:sz w:val="28"/>
          <w:szCs w:val="28"/>
        </w:rPr>
        <w:t>о</w:t>
      </w:r>
      <w:r w:rsidRPr="00D5710E">
        <w:rPr>
          <w:spacing w:val="-4"/>
          <w:sz w:val="28"/>
          <w:szCs w:val="28"/>
        </w:rPr>
        <w:t>бов действий спасателей (расчетов) по дезактивации загрязненной территории, зданий и сооружений. Пр</w:t>
      </w:r>
      <w:r w:rsidRPr="00D5710E">
        <w:rPr>
          <w:spacing w:val="-4"/>
          <w:sz w:val="28"/>
          <w:szCs w:val="28"/>
        </w:rPr>
        <w:t>о</w:t>
      </w:r>
      <w:r w:rsidRPr="00D5710E">
        <w:rPr>
          <w:spacing w:val="-4"/>
          <w:sz w:val="28"/>
          <w:szCs w:val="28"/>
        </w:rPr>
        <w:t>ведение специальной и санитарной обработки. Меры безопасн</w:t>
      </w:r>
      <w:r w:rsidRPr="00D5710E">
        <w:rPr>
          <w:spacing w:val="-4"/>
          <w:sz w:val="28"/>
          <w:szCs w:val="28"/>
        </w:rPr>
        <w:t>о</w:t>
      </w:r>
      <w:r w:rsidRPr="00D5710E">
        <w:rPr>
          <w:spacing w:val="-4"/>
          <w:sz w:val="28"/>
          <w:szCs w:val="28"/>
        </w:rPr>
        <w:t>сти.</w:t>
      </w:r>
    </w:p>
    <w:p w:rsidR="001A61A1" w:rsidRPr="00D5710E" w:rsidRDefault="001A61A1" w:rsidP="00623A16">
      <w:pPr>
        <w:spacing w:line="230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9.</w:t>
      </w:r>
      <w:r w:rsidRPr="00D5710E">
        <w:rPr>
          <w:sz w:val="28"/>
          <w:szCs w:val="28"/>
        </w:rPr>
        <w:t xml:space="preserve"> Практическое </w:t>
      </w:r>
      <w:r w:rsidR="001F0C7C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4 часа. Работа руководителя ПСР по орган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зации действий формирования (дежурный смены, группы) по ликвидации ЧС. Составление перечня предстоящих работ по ликвидации последствий ЧС на различных объектах ведения ПСР. Составление заявок на материально-техническое и другое обеспечение ПСР. Отработка навыков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становки задачи подчиненным на подготовку транспорта, оборудования, инструмента, присп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соблений к вед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нию ПСР.</w:t>
      </w:r>
    </w:p>
    <w:p w:rsidR="001A61A1" w:rsidRPr="00D5710E" w:rsidRDefault="001A61A1" w:rsidP="00623A16">
      <w:pPr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D5710E">
        <w:rPr>
          <w:b/>
          <w:spacing w:val="-4"/>
          <w:sz w:val="28"/>
          <w:szCs w:val="28"/>
        </w:rPr>
        <w:t>Занятие 10.</w:t>
      </w:r>
      <w:r w:rsidRPr="00D5710E">
        <w:rPr>
          <w:spacing w:val="-4"/>
          <w:sz w:val="28"/>
          <w:szCs w:val="28"/>
        </w:rPr>
        <w:t xml:space="preserve"> Практическое </w:t>
      </w:r>
      <w:r w:rsidR="00F4275B" w:rsidRPr="00D5710E">
        <w:rPr>
          <w:spacing w:val="-4"/>
          <w:sz w:val="28"/>
          <w:szCs w:val="28"/>
        </w:rPr>
        <w:t>–</w:t>
      </w:r>
      <w:r w:rsidRPr="00D5710E">
        <w:rPr>
          <w:spacing w:val="-4"/>
          <w:sz w:val="28"/>
          <w:szCs w:val="28"/>
        </w:rPr>
        <w:t xml:space="preserve"> 3 часа. Работа руководителя поисково-спасательного формирования по организации действий формирования при вед</w:t>
      </w:r>
      <w:r w:rsidRPr="00D5710E">
        <w:rPr>
          <w:spacing w:val="-4"/>
          <w:sz w:val="28"/>
          <w:szCs w:val="28"/>
        </w:rPr>
        <w:t>е</w:t>
      </w:r>
      <w:r w:rsidRPr="00D5710E">
        <w:rPr>
          <w:spacing w:val="-4"/>
          <w:sz w:val="28"/>
          <w:szCs w:val="28"/>
        </w:rPr>
        <w:t>нии поисково-спасательных работ. Анализ исходных данных. Организация ра</w:t>
      </w:r>
      <w:r w:rsidRPr="00D5710E">
        <w:rPr>
          <w:spacing w:val="-4"/>
          <w:sz w:val="28"/>
          <w:szCs w:val="28"/>
        </w:rPr>
        <w:t>з</w:t>
      </w:r>
      <w:r w:rsidRPr="00D5710E">
        <w:rPr>
          <w:spacing w:val="-4"/>
          <w:sz w:val="28"/>
          <w:szCs w:val="28"/>
        </w:rPr>
        <w:t>ведки места ведения ПСР. Уточнение обст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>новки по результатам разведки зоны ведения поисково-спасательных работ. Принятие решения. Постановка задачи на ведение ПСР. Организация взаимодействия внутри формирования. Управление формированием в ходе ведения ПСР. Разработка плана взаимоде</w:t>
      </w:r>
      <w:r w:rsidRPr="00D5710E">
        <w:rPr>
          <w:spacing w:val="-4"/>
          <w:sz w:val="28"/>
          <w:szCs w:val="28"/>
        </w:rPr>
        <w:t>й</w:t>
      </w:r>
      <w:r w:rsidRPr="00D5710E">
        <w:rPr>
          <w:spacing w:val="-4"/>
          <w:sz w:val="28"/>
          <w:szCs w:val="28"/>
        </w:rPr>
        <w:t>ствия с другими поисково-спасательными службами (формированиями) МЧС и других в</w:t>
      </w:r>
      <w:r w:rsidRPr="00D5710E">
        <w:rPr>
          <w:spacing w:val="-4"/>
          <w:sz w:val="28"/>
          <w:szCs w:val="28"/>
        </w:rPr>
        <w:t>е</w:t>
      </w:r>
      <w:r w:rsidRPr="00D5710E">
        <w:rPr>
          <w:spacing w:val="-4"/>
          <w:sz w:val="28"/>
          <w:szCs w:val="28"/>
        </w:rPr>
        <w:t>домств.</w:t>
      </w:r>
    </w:p>
    <w:p w:rsidR="001A61A1" w:rsidRPr="00D5710E" w:rsidRDefault="001A61A1" w:rsidP="00623A16">
      <w:pPr>
        <w:spacing w:line="230" w:lineRule="auto"/>
        <w:ind w:firstLine="709"/>
        <w:jc w:val="both"/>
        <w:rPr>
          <w:spacing w:val="-2"/>
          <w:sz w:val="28"/>
          <w:szCs w:val="28"/>
        </w:rPr>
      </w:pPr>
      <w:r w:rsidRPr="00D5710E">
        <w:rPr>
          <w:b/>
          <w:spacing w:val="-2"/>
          <w:sz w:val="28"/>
          <w:szCs w:val="28"/>
        </w:rPr>
        <w:t>Занятие 11.</w:t>
      </w:r>
      <w:r w:rsidRPr="00D5710E">
        <w:rPr>
          <w:spacing w:val="-2"/>
          <w:sz w:val="28"/>
          <w:szCs w:val="28"/>
        </w:rPr>
        <w:t xml:space="preserve"> Практическое </w:t>
      </w:r>
      <w:r w:rsidR="001F0C7C" w:rsidRPr="00D5710E">
        <w:rPr>
          <w:spacing w:val="-2"/>
          <w:sz w:val="28"/>
          <w:szCs w:val="28"/>
        </w:rPr>
        <w:t>–</w:t>
      </w:r>
      <w:r w:rsidRPr="00D5710E">
        <w:rPr>
          <w:spacing w:val="-2"/>
          <w:sz w:val="28"/>
          <w:szCs w:val="28"/>
        </w:rPr>
        <w:t xml:space="preserve"> 5 часов. Формирование практических нав</w:t>
      </w:r>
      <w:r w:rsidRPr="00D5710E">
        <w:rPr>
          <w:spacing w:val="-2"/>
          <w:sz w:val="28"/>
          <w:szCs w:val="28"/>
        </w:rPr>
        <w:t>ы</w:t>
      </w:r>
      <w:r w:rsidRPr="00D5710E">
        <w:rPr>
          <w:spacing w:val="-2"/>
          <w:sz w:val="28"/>
          <w:szCs w:val="28"/>
        </w:rPr>
        <w:t>ков действий спасателей (расчетов) по ликвидации биологического очага. Провед</w:t>
      </w:r>
      <w:r w:rsidRPr="00D5710E">
        <w:rPr>
          <w:spacing w:val="-2"/>
          <w:sz w:val="28"/>
          <w:szCs w:val="28"/>
        </w:rPr>
        <w:t>е</w:t>
      </w:r>
      <w:r w:rsidRPr="00D5710E">
        <w:rPr>
          <w:spacing w:val="-2"/>
          <w:sz w:val="28"/>
          <w:szCs w:val="28"/>
        </w:rPr>
        <w:t>ние санитарно-гигиенических мероприятий, экстренной и специфической пр</w:t>
      </w:r>
      <w:r w:rsidRPr="00D5710E">
        <w:rPr>
          <w:spacing w:val="-2"/>
          <w:sz w:val="28"/>
          <w:szCs w:val="28"/>
        </w:rPr>
        <w:t>о</w:t>
      </w:r>
      <w:r w:rsidRPr="00D5710E">
        <w:rPr>
          <w:spacing w:val="-2"/>
          <w:sz w:val="28"/>
          <w:szCs w:val="28"/>
        </w:rPr>
        <w:t>филактики. Выявление, изоляция и госпитализация пострадавших. Провед</w:t>
      </w:r>
      <w:r w:rsidRPr="00D5710E">
        <w:rPr>
          <w:spacing w:val="-2"/>
          <w:sz w:val="28"/>
          <w:szCs w:val="28"/>
        </w:rPr>
        <w:t>е</w:t>
      </w:r>
      <w:r w:rsidRPr="00D5710E">
        <w:rPr>
          <w:spacing w:val="-2"/>
          <w:sz w:val="28"/>
          <w:szCs w:val="28"/>
        </w:rPr>
        <w:t>ние дезинфекционных мероприятий, санитарная обработка. Меры безопасн</w:t>
      </w:r>
      <w:r w:rsidRPr="00D5710E">
        <w:rPr>
          <w:spacing w:val="-2"/>
          <w:sz w:val="28"/>
          <w:szCs w:val="28"/>
        </w:rPr>
        <w:t>о</w:t>
      </w:r>
      <w:r w:rsidR="00623A16" w:rsidRPr="00D5710E">
        <w:rPr>
          <w:spacing w:val="-2"/>
          <w:sz w:val="28"/>
          <w:szCs w:val="28"/>
        </w:rPr>
        <w:t>сти.</w:t>
      </w:r>
    </w:p>
    <w:p w:rsidR="001A61A1" w:rsidRPr="00D5710E" w:rsidRDefault="001A61A1" w:rsidP="00623A16">
      <w:pPr>
        <w:pStyle w:val="Style3"/>
        <w:widowControl/>
        <w:spacing w:line="360" w:lineRule="auto"/>
        <w:rPr>
          <w:rStyle w:val="FontStyle107"/>
          <w:b/>
          <w:sz w:val="28"/>
          <w:szCs w:val="28"/>
        </w:rPr>
      </w:pPr>
    </w:p>
    <w:p w:rsidR="001A61A1" w:rsidRPr="00D5710E" w:rsidRDefault="006055D1" w:rsidP="005E0AD3">
      <w:pPr>
        <w:pStyle w:val="Style3"/>
        <w:widowControl/>
        <w:jc w:val="center"/>
        <w:rPr>
          <w:rStyle w:val="FontStyle107"/>
          <w:b/>
          <w:sz w:val="28"/>
          <w:szCs w:val="28"/>
        </w:rPr>
      </w:pPr>
      <w:r w:rsidRPr="00D5710E">
        <w:rPr>
          <w:rStyle w:val="FontStyle107"/>
          <w:b/>
          <w:sz w:val="28"/>
          <w:szCs w:val="28"/>
        </w:rPr>
        <w:t>11</w:t>
      </w:r>
      <w:r w:rsidR="004D5E3C" w:rsidRPr="00D5710E">
        <w:rPr>
          <w:rStyle w:val="FontStyle107"/>
          <w:b/>
          <w:sz w:val="28"/>
          <w:szCs w:val="28"/>
        </w:rPr>
        <w:t xml:space="preserve">. </w:t>
      </w:r>
      <w:r w:rsidR="002B0894" w:rsidRPr="00D5710E">
        <w:rPr>
          <w:rStyle w:val="FontStyle107"/>
          <w:b/>
          <w:sz w:val="28"/>
          <w:szCs w:val="28"/>
        </w:rPr>
        <w:t>ФИЗИЧЕСКАЯ ПОДГОТОВКА</w:t>
      </w:r>
    </w:p>
    <w:p w:rsidR="001A61A1" w:rsidRPr="00D5710E" w:rsidRDefault="001A61A1" w:rsidP="005E0AD3">
      <w:pPr>
        <w:pStyle w:val="Style6"/>
        <w:widowControl/>
        <w:jc w:val="both"/>
        <w:rPr>
          <w:sz w:val="28"/>
          <w:szCs w:val="28"/>
        </w:rPr>
      </w:pPr>
    </w:p>
    <w:p w:rsidR="001A61A1" w:rsidRPr="00D5710E" w:rsidRDefault="001A61A1" w:rsidP="005E0AD3">
      <w:pPr>
        <w:pStyle w:val="Style6"/>
        <w:widowControl/>
        <w:rPr>
          <w:rStyle w:val="FontStyle104"/>
          <w:i w:val="0"/>
          <w:sz w:val="28"/>
          <w:szCs w:val="28"/>
        </w:rPr>
      </w:pPr>
      <w:r w:rsidRPr="00D5710E">
        <w:rPr>
          <w:rStyle w:val="FontStyle104"/>
          <w:i w:val="0"/>
          <w:sz w:val="28"/>
          <w:szCs w:val="28"/>
        </w:rPr>
        <w:t>Примерный учебно-тематический план</w:t>
      </w:r>
    </w:p>
    <w:p w:rsidR="001A61A1" w:rsidRPr="00D5710E" w:rsidRDefault="001A61A1" w:rsidP="00623A16">
      <w:pPr>
        <w:pStyle w:val="Style6"/>
        <w:widowControl/>
        <w:spacing w:line="120" w:lineRule="auto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3696"/>
        <w:gridCol w:w="851"/>
        <w:gridCol w:w="850"/>
        <w:gridCol w:w="993"/>
        <w:gridCol w:w="850"/>
        <w:gridCol w:w="851"/>
        <w:gridCol w:w="850"/>
      </w:tblGrid>
      <w:tr w:rsidR="001A61A1" w:rsidRPr="00D5710E" w:rsidTr="005E1063">
        <w:trPr>
          <w:trHeight w:val="577"/>
        </w:trPr>
        <w:tc>
          <w:tcPr>
            <w:tcW w:w="840" w:type="dxa"/>
            <w:vMerge w:val="restart"/>
            <w:vAlign w:val="center"/>
          </w:tcPr>
          <w:p w:rsidR="001A61A1" w:rsidRPr="00D5710E" w:rsidRDefault="001A61A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 темы</w:t>
            </w:r>
          </w:p>
        </w:tc>
        <w:tc>
          <w:tcPr>
            <w:tcW w:w="3696" w:type="dxa"/>
            <w:vMerge w:val="restart"/>
            <w:vAlign w:val="center"/>
          </w:tcPr>
          <w:p w:rsidR="001A61A1" w:rsidRPr="00D5710E" w:rsidRDefault="001A61A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A61A1" w:rsidRPr="00D5710E" w:rsidRDefault="001A61A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Для спасат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лей первон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чальной по</w:t>
            </w:r>
            <w:r w:rsidRPr="00D5710E">
              <w:rPr>
                <w:sz w:val="24"/>
                <w:szCs w:val="24"/>
              </w:rPr>
              <w:t>д</w:t>
            </w:r>
            <w:r w:rsidRPr="00D5710E">
              <w:rPr>
                <w:sz w:val="24"/>
                <w:szCs w:val="24"/>
              </w:rPr>
              <w:t>гото</w:t>
            </w:r>
            <w:r w:rsidRPr="00D5710E">
              <w:rPr>
                <w:sz w:val="24"/>
                <w:szCs w:val="24"/>
              </w:rPr>
              <w:t>в</w:t>
            </w:r>
            <w:r w:rsidRPr="00D5710E">
              <w:rPr>
                <w:sz w:val="24"/>
                <w:szCs w:val="24"/>
              </w:rPr>
              <w:t>ки</w:t>
            </w:r>
          </w:p>
        </w:tc>
        <w:tc>
          <w:tcPr>
            <w:tcW w:w="3544" w:type="dxa"/>
            <w:gridSpan w:val="4"/>
            <w:vAlign w:val="center"/>
          </w:tcPr>
          <w:p w:rsidR="001A61A1" w:rsidRPr="00D5710E" w:rsidRDefault="001A61A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Для спасателей 3,</w:t>
            </w:r>
            <w:r w:rsidR="00E06481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2,</w:t>
            </w:r>
            <w:r w:rsidR="00E06481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 xml:space="preserve">1, </w:t>
            </w:r>
            <w:r w:rsidR="00E06481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и</w:t>
            </w:r>
            <w:r w:rsidR="00E06481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международного классов</w:t>
            </w:r>
          </w:p>
        </w:tc>
      </w:tr>
      <w:tr w:rsidR="001A61A1" w:rsidRPr="00D5710E" w:rsidTr="00623A16">
        <w:trPr>
          <w:trHeight w:val="545"/>
        </w:trPr>
        <w:tc>
          <w:tcPr>
            <w:tcW w:w="840" w:type="dxa"/>
            <w:vMerge/>
            <w:vAlign w:val="center"/>
          </w:tcPr>
          <w:p w:rsidR="001A61A1" w:rsidRPr="00D5710E" w:rsidRDefault="001A61A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  <w:vAlign w:val="center"/>
          </w:tcPr>
          <w:p w:rsidR="001A61A1" w:rsidRPr="00D5710E" w:rsidRDefault="001A61A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1A61A1" w:rsidRPr="00D5710E" w:rsidRDefault="001A61A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E1063" w:rsidRPr="00D5710E" w:rsidRDefault="00623A16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</w:t>
            </w:r>
            <w:r w:rsidR="001A61A1" w:rsidRPr="00D5710E">
              <w:rPr>
                <w:sz w:val="24"/>
                <w:szCs w:val="24"/>
              </w:rPr>
              <w:t xml:space="preserve">ервый </w:t>
            </w:r>
          </w:p>
          <w:p w:rsidR="001A61A1" w:rsidRPr="00D5710E" w:rsidRDefault="001A61A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пер</w:t>
            </w:r>
            <w:r w:rsidRPr="00D5710E">
              <w:rPr>
                <w:sz w:val="24"/>
                <w:szCs w:val="24"/>
              </w:rPr>
              <w:t>и</w:t>
            </w:r>
            <w:r w:rsidRPr="00D5710E">
              <w:rPr>
                <w:sz w:val="24"/>
                <w:szCs w:val="24"/>
              </w:rPr>
              <w:t>од</w:t>
            </w:r>
          </w:p>
        </w:tc>
        <w:tc>
          <w:tcPr>
            <w:tcW w:w="1701" w:type="dxa"/>
            <w:gridSpan w:val="2"/>
            <w:vAlign w:val="center"/>
          </w:tcPr>
          <w:p w:rsidR="005E1063" w:rsidRPr="00D5710E" w:rsidRDefault="00623A16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</w:t>
            </w:r>
            <w:r w:rsidR="001A61A1" w:rsidRPr="00D5710E">
              <w:rPr>
                <w:sz w:val="24"/>
                <w:szCs w:val="24"/>
              </w:rPr>
              <w:t>торой</w:t>
            </w:r>
          </w:p>
          <w:p w:rsidR="001A61A1" w:rsidRPr="00D5710E" w:rsidRDefault="001A61A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пер</w:t>
            </w:r>
            <w:r w:rsidRPr="00D5710E">
              <w:rPr>
                <w:sz w:val="24"/>
                <w:szCs w:val="24"/>
              </w:rPr>
              <w:t>и</w:t>
            </w:r>
            <w:r w:rsidRPr="00D5710E">
              <w:rPr>
                <w:sz w:val="24"/>
                <w:szCs w:val="24"/>
              </w:rPr>
              <w:t>од</w:t>
            </w:r>
          </w:p>
        </w:tc>
      </w:tr>
      <w:tr w:rsidR="001A61A1" w:rsidRPr="00D5710E" w:rsidTr="005E1063">
        <w:tc>
          <w:tcPr>
            <w:tcW w:w="840" w:type="dxa"/>
            <w:vMerge/>
            <w:vAlign w:val="center"/>
          </w:tcPr>
          <w:p w:rsidR="001A61A1" w:rsidRPr="00D5710E" w:rsidRDefault="001A61A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/>
            <w:vAlign w:val="center"/>
          </w:tcPr>
          <w:p w:rsidR="001A61A1" w:rsidRPr="00D5710E" w:rsidRDefault="001A61A1" w:rsidP="00182F0A">
            <w:pPr>
              <w:spacing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A61A1" w:rsidRPr="00D5710E" w:rsidRDefault="001A61A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1A61A1" w:rsidRPr="00D5710E" w:rsidRDefault="001A61A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зан</w:t>
            </w:r>
            <w:r w:rsidRPr="00D5710E">
              <w:rPr>
                <w:sz w:val="24"/>
                <w:szCs w:val="24"/>
              </w:rPr>
              <w:t>я</w:t>
            </w:r>
            <w:r w:rsidRPr="00D5710E">
              <w:rPr>
                <w:sz w:val="24"/>
                <w:szCs w:val="24"/>
              </w:rPr>
              <w:t>тия</w:t>
            </w:r>
          </w:p>
        </w:tc>
        <w:tc>
          <w:tcPr>
            <w:tcW w:w="850" w:type="dxa"/>
            <w:vAlign w:val="center"/>
          </w:tcPr>
          <w:p w:rsidR="001A61A1" w:rsidRPr="00D5710E" w:rsidRDefault="00623A16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</w:t>
            </w:r>
            <w:r w:rsidR="001A61A1" w:rsidRPr="00D5710E">
              <w:rPr>
                <w:sz w:val="24"/>
                <w:szCs w:val="24"/>
              </w:rPr>
              <w:t>ол-во ч</w:t>
            </w:r>
            <w:r w:rsidR="001A61A1" w:rsidRPr="00D5710E">
              <w:rPr>
                <w:sz w:val="24"/>
                <w:szCs w:val="24"/>
              </w:rPr>
              <w:t>а</w:t>
            </w:r>
            <w:r w:rsidR="001A61A1" w:rsidRPr="00D5710E">
              <w:rPr>
                <w:sz w:val="24"/>
                <w:szCs w:val="24"/>
              </w:rPr>
              <w:t>сов</w:t>
            </w:r>
          </w:p>
        </w:tc>
        <w:tc>
          <w:tcPr>
            <w:tcW w:w="993" w:type="dxa"/>
            <w:vAlign w:val="center"/>
          </w:tcPr>
          <w:p w:rsidR="001A61A1" w:rsidRPr="00D5710E" w:rsidRDefault="001A61A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1A61A1" w:rsidRPr="00D5710E" w:rsidRDefault="001A61A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зан</w:t>
            </w:r>
            <w:r w:rsidRPr="00D5710E">
              <w:rPr>
                <w:sz w:val="24"/>
                <w:szCs w:val="24"/>
              </w:rPr>
              <w:t>я</w:t>
            </w:r>
            <w:r w:rsidRPr="00D5710E">
              <w:rPr>
                <w:sz w:val="24"/>
                <w:szCs w:val="24"/>
              </w:rPr>
              <w:t>тия</w:t>
            </w:r>
          </w:p>
        </w:tc>
        <w:tc>
          <w:tcPr>
            <w:tcW w:w="850" w:type="dxa"/>
            <w:vAlign w:val="center"/>
          </w:tcPr>
          <w:p w:rsidR="001A61A1" w:rsidRPr="00D5710E" w:rsidRDefault="00623A16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</w:t>
            </w:r>
            <w:r w:rsidR="001A61A1" w:rsidRPr="00D5710E">
              <w:rPr>
                <w:sz w:val="24"/>
                <w:szCs w:val="24"/>
              </w:rPr>
              <w:t>ол-во ч</w:t>
            </w:r>
            <w:r w:rsidR="001A61A1" w:rsidRPr="00D5710E">
              <w:rPr>
                <w:sz w:val="24"/>
                <w:szCs w:val="24"/>
              </w:rPr>
              <w:t>а</w:t>
            </w:r>
            <w:r w:rsidR="001A61A1" w:rsidRPr="00D5710E">
              <w:rPr>
                <w:sz w:val="24"/>
                <w:szCs w:val="24"/>
              </w:rPr>
              <w:t>сов</w:t>
            </w:r>
          </w:p>
        </w:tc>
        <w:tc>
          <w:tcPr>
            <w:tcW w:w="851" w:type="dxa"/>
            <w:vAlign w:val="center"/>
          </w:tcPr>
          <w:p w:rsidR="001A61A1" w:rsidRPr="00D5710E" w:rsidRDefault="001A61A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1A61A1" w:rsidRPr="00D5710E" w:rsidRDefault="001A61A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зан</w:t>
            </w:r>
            <w:r w:rsidRPr="00D5710E">
              <w:rPr>
                <w:sz w:val="24"/>
                <w:szCs w:val="24"/>
              </w:rPr>
              <w:t>я</w:t>
            </w:r>
            <w:r w:rsidRPr="00D5710E">
              <w:rPr>
                <w:sz w:val="24"/>
                <w:szCs w:val="24"/>
              </w:rPr>
              <w:t>тия</w:t>
            </w:r>
          </w:p>
        </w:tc>
        <w:tc>
          <w:tcPr>
            <w:tcW w:w="850" w:type="dxa"/>
            <w:vAlign w:val="center"/>
          </w:tcPr>
          <w:p w:rsidR="001A61A1" w:rsidRPr="00D5710E" w:rsidRDefault="00623A16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</w:t>
            </w:r>
            <w:r w:rsidR="001A61A1" w:rsidRPr="00D5710E">
              <w:rPr>
                <w:sz w:val="24"/>
                <w:szCs w:val="24"/>
              </w:rPr>
              <w:t>ол-во ч</w:t>
            </w:r>
            <w:r w:rsidR="001A61A1" w:rsidRPr="00D5710E">
              <w:rPr>
                <w:sz w:val="24"/>
                <w:szCs w:val="24"/>
              </w:rPr>
              <w:t>а</w:t>
            </w:r>
            <w:r w:rsidR="001A61A1" w:rsidRPr="00D5710E">
              <w:rPr>
                <w:sz w:val="24"/>
                <w:szCs w:val="24"/>
              </w:rPr>
              <w:t>сов</w:t>
            </w:r>
          </w:p>
        </w:tc>
      </w:tr>
      <w:tr w:rsidR="001A61A1" w:rsidRPr="00D5710E" w:rsidTr="005E1063">
        <w:trPr>
          <w:trHeight w:val="535"/>
        </w:trPr>
        <w:tc>
          <w:tcPr>
            <w:tcW w:w="840" w:type="dxa"/>
            <w:vAlign w:val="center"/>
          </w:tcPr>
          <w:p w:rsidR="001A61A1" w:rsidRPr="00D5710E" w:rsidRDefault="001A61A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1A61A1" w:rsidRPr="00D5710E" w:rsidRDefault="001A61A1" w:rsidP="00182F0A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Гимнастика </w:t>
            </w:r>
          </w:p>
          <w:p w:rsidR="001A61A1" w:rsidRPr="00D5710E" w:rsidRDefault="00623A16" w:rsidP="00182F0A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</w:t>
            </w:r>
            <w:r w:rsidR="001A61A1" w:rsidRPr="00D5710E">
              <w:rPr>
                <w:sz w:val="24"/>
                <w:szCs w:val="24"/>
              </w:rPr>
              <w:t xml:space="preserve"> атлетическая подг</w:t>
            </w:r>
            <w:r w:rsidR="001A61A1" w:rsidRPr="00D5710E">
              <w:rPr>
                <w:sz w:val="24"/>
                <w:szCs w:val="24"/>
              </w:rPr>
              <w:t>о</w:t>
            </w:r>
            <w:r w:rsidR="001A61A1" w:rsidRPr="00D5710E">
              <w:rPr>
                <w:sz w:val="24"/>
                <w:szCs w:val="24"/>
              </w:rPr>
              <w:t>товка</w:t>
            </w:r>
          </w:p>
        </w:tc>
        <w:tc>
          <w:tcPr>
            <w:tcW w:w="851" w:type="dxa"/>
            <w:vAlign w:val="center"/>
          </w:tcPr>
          <w:p w:rsidR="001A61A1" w:rsidRPr="00D5710E" w:rsidRDefault="00E0648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1A61A1" w:rsidRPr="00D5710E" w:rsidRDefault="001A61A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1A61A1" w:rsidRPr="00D5710E" w:rsidRDefault="00E0648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1A61A1" w:rsidRPr="00D5710E" w:rsidRDefault="001A61A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1A61A1" w:rsidRPr="00D5710E" w:rsidRDefault="00E0648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1A61A1" w:rsidRPr="00D5710E" w:rsidRDefault="001A61A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16</w:t>
            </w:r>
          </w:p>
        </w:tc>
      </w:tr>
      <w:tr w:rsidR="001A61A1" w:rsidRPr="00D5710E" w:rsidTr="005E1063">
        <w:trPr>
          <w:trHeight w:val="548"/>
        </w:trPr>
        <w:tc>
          <w:tcPr>
            <w:tcW w:w="840" w:type="dxa"/>
            <w:vAlign w:val="center"/>
          </w:tcPr>
          <w:p w:rsidR="001A61A1" w:rsidRPr="00D5710E" w:rsidRDefault="001A61A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96" w:type="dxa"/>
          </w:tcPr>
          <w:p w:rsidR="001A61A1" w:rsidRPr="00D5710E" w:rsidRDefault="001A61A1" w:rsidP="00182F0A">
            <w:pPr>
              <w:spacing w:line="230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Ускоренное передвижение </w:t>
            </w:r>
            <w:r w:rsidR="004C1824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и легкая атлет</w:t>
            </w:r>
            <w:r w:rsidRPr="00D5710E">
              <w:rPr>
                <w:sz w:val="24"/>
                <w:szCs w:val="24"/>
              </w:rPr>
              <w:t>и</w:t>
            </w:r>
            <w:r w:rsidRPr="00D5710E">
              <w:rPr>
                <w:sz w:val="24"/>
                <w:szCs w:val="24"/>
              </w:rPr>
              <w:t>ка</w:t>
            </w:r>
          </w:p>
        </w:tc>
        <w:tc>
          <w:tcPr>
            <w:tcW w:w="851" w:type="dxa"/>
            <w:vAlign w:val="center"/>
          </w:tcPr>
          <w:p w:rsidR="001A61A1" w:rsidRPr="00D5710E" w:rsidRDefault="00E0648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1A61A1" w:rsidRPr="00D5710E" w:rsidRDefault="001A61A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1A61A1" w:rsidRPr="00D5710E" w:rsidRDefault="00E0648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1A61A1" w:rsidRPr="00D5710E" w:rsidRDefault="001A61A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1A61A1" w:rsidRPr="00D5710E" w:rsidRDefault="00E0648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1A61A1" w:rsidRPr="00D5710E" w:rsidRDefault="001A61A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16</w:t>
            </w:r>
          </w:p>
        </w:tc>
      </w:tr>
      <w:tr w:rsidR="001A61A1" w:rsidRPr="00D5710E" w:rsidTr="005E1063">
        <w:tc>
          <w:tcPr>
            <w:tcW w:w="840" w:type="dxa"/>
            <w:vAlign w:val="center"/>
          </w:tcPr>
          <w:p w:rsidR="001A61A1" w:rsidRPr="00D5710E" w:rsidRDefault="001A61A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3696" w:type="dxa"/>
          </w:tcPr>
          <w:p w:rsidR="001A61A1" w:rsidRPr="00D5710E" w:rsidRDefault="001A61A1" w:rsidP="00182F0A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Лыжная подготовка</w:t>
            </w:r>
          </w:p>
        </w:tc>
        <w:tc>
          <w:tcPr>
            <w:tcW w:w="851" w:type="dxa"/>
            <w:vAlign w:val="center"/>
          </w:tcPr>
          <w:p w:rsidR="001A61A1" w:rsidRPr="00D5710E" w:rsidRDefault="00E0648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1A61A1" w:rsidRPr="00D5710E" w:rsidRDefault="001A61A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1A61A1" w:rsidRPr="00D5710E" w:rsidRDefault="00E0648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1A61A1" w:rsidRPr="00D5710E" w:rsidRDefault="001A61A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1A61A1" w:rsidRPr="00D5710E" w:rsidRDefault="00E0648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1A61A1" w:rsidRPr="00D5710E" w:rsidRDefault="001A61A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</w:tr>
      <w:tr w:rsidR="001A61A1" w:rsidRPr="00D5710E" w:rsidTr="005E1063">
        <w:trPr>
          <w:trHeight w:val="219"/>
        </w:trPr>
        <w:tc>
          <w:tcPr>
            <w:tcW w:w="840" w:type="dxa"/>
            <w:vAlign w:val="center"/>
          </w:tcPr>
          <w:p w:rsidR="001A61A1" w:rsidRPr="00D5710E" w:rsidRDefault="001A61A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3696" w:type="dxa"/>
          </w:tcPr>
          <w:p w:rsidR="001A61A1" w:rsidRPr="00D5710E" w:rsidRDefault="001A61A1" w:rsidP="00182F0A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Плавание</w:t>
            </w:r>
          </w:p>
        </w:tc>
        <w:tc>
          <w:tcPr>
            <w:tcW w:w="851" w:type="dxa"/>
            <w:vAlign w:val="center"/>
          </w:tcPr>
          <w:p w:rsidR="001A61A1" w:rsidRPr="00D5710E" w:rsidRDefault="00E0648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1A61A1" w:rsidRPr="00D5710E" w:rsidRDefault="001A61A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1A61A1" w:rsidRPr="00D5710E" w:rsidRDefault="00E0648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1A61A1" w:rsidRPr="00D5710E" w:rsidRDefault="001A61A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A61A1" w:rsidRPr="00D5710E" w:rsidRDefault="00E0648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1A61A1" w:rsidRPr="00D5710E" w:rsidRDefault="001A61A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16</w:t>
            </w:r>
          </w:p>
        </w:tc>
      </w:tr>
      <w:tr w:rsidR="001A61A1" w:rsidRPr="00D5710E" w:rsidTr="005E1063">
        <w:trPr>
          <w:trHeight w:val="266"/>
        </w:trPr>
        <w:tc>
          <w:tcPr>
            <w:tcW w:w="840" w:type="dxa"/>
            <w:vAlign w:val="center"/>
          </w:tcPr>
          <w:p w:rsidR="001A61A1" w:rsidRPr="00D5710E" w:rsidRDefault="001A61A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3696" w:type="dxa"/>
          </w:tcPr>
          <w:p w:rsidR="001A61A1" w:rsidRPr="00D5710E" w:rsidRDefault="001A61A1" w:rsidP="00182F0A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Преодоление препя</w:t>
            </w:r>
            <w:r w:rsidRPr="00D5710E">
              <w:rPr>
                <w:sz w:val="24"/>
                <w:szCs w:val="24"/>
              </w:rPr>
              <w:t>т</w:t>
            </w:r>
            <w:r w:rsidRPr="00D5710E">
              <w:rPr>
                <w:sz w:val="24"/>
                <w:szCs w:val="24"/>
              </w:rPr>
              <w:t>ствий</w:t>
            </w:r>
          </w:p>
        </w:tc>
        <w:tc>
          <w:tcPr>
            <w:tcW w:w="851" w:type="dxa"/>
            <w:vAlign w:val="center"/>
          </w:tcPr>
          <w:p w:rsidR="001A61A1" w:rsidRPr="00D5710E" w:rsidRDefault="00E0648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1A61A1" w:rsidRPr="00D5710E" w:rsidRDefault="001A61A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1A61A1" w:rsidRPr="00D5710E" w:rsidRDefault="00E0648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1A61A1" w:rsidRPr="00D5710E" w:rsidRDefault="001A61A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A61A1" w:rsidRPr="00D5710E" w:rsidRDefault="00E0648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1A61A1" w:rsidRPr="00D5710E" w:rsidRDefault="001A61A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</w:tr>
      <w:tr w:rsidR="001A61A1" w:rsidRPr="00D5710E" w:rsidTr="00623A16">
        <w:trPr>
          <w:trHeight w:val="277"/>
        </w:trPr>
        <w:tc>
          <w:tcPr>
            <w:tcW w:w="840" w:type="dxa"/>
            <w:vAlign w:val="center"/>
          </w:tcPr>
          <w:p w:rsidR="001A61A1" w:rsidRPr="00D5710E" w:rsidRDefault="001A61A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3696" w:type="dxa"/>
          </w:tcPr>
          <w:p w:rsidR="001A61A1" w:rsidRPr="00D5710E" w:rsidRDefault="001A61A1" w:rsidP="00182F0A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Спортивные и подвижные и</w:t>
            </w:r>
            <w:r w:rsidRPr="00D5710E">
              <w:rPr>
                <w:sz w:val="24"/>
                <w:szCs w:val="24"/>
              </w:rPr>
              <w:t>г</w:t>
            </w:r>
            <w:r w:rsidRPr="00D5710E">
              <w:rPr>
                <w:sz w:val="24"/>
                <w:szCs w:val="24"/>
              </w:rPr>
              <w:t xml:space="preserve">ры </w:t>
            </w:r>
          </w:p>
        </w:tc>
        <w:tc>
          <w:tcPr>
            <w:tcW w:w="851" w:type="dxa"/>
            <w:vAlign w:val="center"/>
          </w:tcPr>
          <w:p w:rsidR="001A61A1" w:rsidRPr="00D5710E" w:rsidRDefault="00E0648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1A61A1" w:rsidRPr="00D5710E" w:rsidRDefault="001A61A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1A61A1" w:rsidRPr="00D5710E" w:rsidRDefault="00E0648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1A61A1" w:rsidRPr="00D5710E" w:rsidRDefault="001A61A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1A61A1" w:rsidRPr="00D5710E" w:rsidRDefault="00E0648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1A61A1" w:rsidRPr="00D5710E" w:rsidRDefault="001A61A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1A61A1" w:rsidRPr="00D5710E" w:rsidTr="005E1063">
        <w:trPr>
          <w:trHeight w:val="149"/>
        </w:trPr>
        <w:tc>
          <w:tcPr>
            <w:tcW w:w="840" w:type="dxa"/>
          </w:tcPr>
          <w:p w:rsidR="001A61A1" w:rsidRPr="00D5710E" w:rsidRDefault="001A61A1" w:rsidP="00182F0A">
            <w:pPr>
              <w:spacing w:line="23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696" w:type="dxa"/>
          </w:tcPr>
          <w:p w:rsidR="001A61A1" w:rsidRPr="00D5710E" w:rsidRDefault="001A61A1" w:rsidP="00182F0A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1A61A1" w:rsidRPr="00D5710E" w:rsidRDefault="00E0648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1A61A1" w:rsidRPr="00D5710E" w:rsidRDefault="001A61A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vAlign w:val="center"/>
          </w:tcPr>
          <w:p w:rsidR="001A61A1" w:rsidRPr="00D5710E" w:rsidRDefault="00E0648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1A61A1" w:rsidRPr="00D5710E" w:rsidRDefault="001A61A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1A61A1" w:rsidRPr="00D5710E" w:rsidRDefault="00E0648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1A61A1" w:rsidRPr="00D5710E" w:rsidRDefault="001A61A1" w:rsidP="00182F0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60</w:t>
            </w:r>
          </w:p>
        </w:tc>
      </w:tr>
    </w:tbl>
    <w:p w:rsidR="001A61A1" w:rsidRPr="00D5710E" w:rsidRDefault="001A61A1" w:rsidP="00182F0A">
      <w:pPr>
        <w:spacing w:line="230" w:lineRule="auto"/>
        <w:ind w:firstLine="709"/>
        <w:jc w:val="both"/>
        <w:rPr>
          <w:sz w:val="28"/>
          <w:szCs w:val="28"/>
        </w:rPr>
      </w:pPr>
    </w:p>
    <w:p w:rsidR="001A61A1" w:rsidRPr="00D5710E" w:rsidRDefault="001A61A1" w:rsidP="00182F0A">
      <w:pPr>
        <w:spacing w:line="230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lastRenderedPageBreak/>
        <w:t>Мероприятия физической подготовки отражаются в соответствующих планах работы органов управления и учреждений.</w:t>
      </w:r>
    </w:p>
    <w:p w:rsidR="001A61A1" w:rsidRPr="00D5710E" w:rsidRDefault="001A61A1" w:rsidP="00182F0A">
      <w:pPr>
        <w:spacing w:line="230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 планах мероприятий предусматривается:</w:t>
      </w:r>
    </w:p>
    <w:p w:rsidR="001A61A1" w:rsidRPr="00D5710E" w:rsidRDefault="001A61A1" w:rsidP="00182F0A">
      <w:pPr>
        <w:pStyle w:val="ListParagraph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контроль за состоянием физической подготовки и оказание практич</w:t>
      </w:r>
      <w:r w:rsidRPr="00D5710E">
        <w:rPr>
          <w:rFonts w:ascii="Times New Roman" w:hAnsi="Times New Roman"/>
          <w:sz w:val="28"/>
          <w:szCs w:val="28"/>
        </w:rPr>
        <w:t>е</w:t>
      </w:r>
      <w:r w:rsidRPr="00D5710E">
        <w:rPr>
          <w:rFonts w:ascii="Times New Roman" w:hAnsi="Times New Roman"/>
          <w:sz w:val="28"/>
          <w:szCs w:val="28"/>
        </w:rPr>
        <w:t xml:space="preserve">ской помощи для ее совершенствования; </w:t>
      </w:r>
    </w:p>
    <w:p w:rsidR="001A61A1" w:rsidRPr="00D5710E" w:rsidRDefault="001A61A1" w:rsidP="00182F0A">
      <w:pPr>
        <w:pStyle w:val="ListParagraph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создание и совершенствование материальной базы для занятий физич</w:t>
      </w:r>
      <w:r w:rsidRPr="00D5710E">
        <w:rPr>
          <w:rFonts w:ascii="Times New Roman" w:hAnsi="Times New Roman"/>
          <w:sz w:val="28"/>
          <w:szCs w:val="28"/>
        </w:rPr>
        <w:t>е</w:t>
      </w:r>
      <w:r w:rsidRPr="00D5710E">
        <w:rPr>
          <w:rFonts w:ascii="Times New Roman" w:hAnsi="Times New Roman"/>
          <w:sz w:val="28"/>
          <w:szCs w:val="28"/>
        </w:rPr>
        <w:t>ской подготовкой и спортом;</w:t>
      </w:r>
    </w:p>
    <w:p w:rsidR="001A61A1" w:rsidRPr="00D5710E" w:rsidRDefault="001A61A1" w:rsidP="00182F0A">
      <w:pPr>
        <w:pStyle w:val="ListParagraph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расходы на проведение мероприятий по физической подготовке и спо</w:t>
      </w:r>
      <w:r w:rsidRPr="00D5710E">
        <w:rPr>
          <w:rFonts w:ascii="Times New Roman" w:hAnsi="Times New Roman"/>
          <w:sz w:val="28"/>
          <w:szCs w:val="28"/>
        </w:rPr>
        <w:t>р</w:t>
      </w:r>
      <w:r w:rsidRPr="00D5710E">
        <w:rPr>
          <w:rFonts w:ascii="Times New Roman" w:hAnsi="Times New Roman"/>
          <w:sz w:val="28"/>
          <w:szCs w:val="28"/>
        </w:rPr>
        <w:t>ту;</w:t>
      </w:r>
    </w:p>
    <w:p w:rsidR="001A61A1" w:rsidRPr="00D5710E" w:rsidRDefault="001A61A1" w:rsidP="00182F0A">
      <w:pPr>
        <w:pStyle w:val="ListParagraph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агитация и пропаганда физической культуры и спорта среди спасателей, здорового о</w:t>
      </w:r>
      <w:r w:rsidRPr="00D5710E">
        <w:rPr>
          <w:rFonts w:ascii="Times New Roman" w:hAnsi="Times New Roman"/>
          <w:sz w:val="28"/>
          <w:szCs w:val="28"/>
        </w:rPr>
        <w:t>б</w:t>
      </w:r>
      <w:r w:rsidRPr="00D5710E">
        <w:rPr>
          <w:rFonts w:ascii="Times New Roman" w:hAnsi="Times New Roman"/>
          <w:sz w:val="28"/>
          <w:szCs w:val="28"/>
        </w:rPr>
        <w:t>раза жизни.</w:t>
      </w:r>
    </w:p>
    <w:p w:rsidR="001A61A1" w:rsidRPr="00D5710E" w:rsidRDefault="001A61A1" w:rsidP="00182F0A">
      <w:pPr>
        <w:spacing w:line="230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 органах управления и учреждениях вед</w:t>
      </w:r>
      <w:r w:rsidR="00D43962"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тся следующая документация по уч</w:t>
      </w:r>
      <w:r w:rsidR="00D43962"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ту физ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ческой подготовки:</w:t>
      </w:r>
    </w:p>
    <w:p w:rsidR="001A61A1" w:rsidRPr="00D5710E" w:rsidRDefault="001A61A1" w:rsidP="00182F0A">
      <w:pPr>
        <w:pStyle w:val="ListParagraph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ежегодный учебный план по физической подготовке спасателей, где предусматриваются разделы физической подготовки и общее количество часов, отводимое на их отработку. Количество часов по месяцам и неделям, выделя</w:t>
      </w:r>
      <w:r w:rsidRPr="00D5710E">
        <w:rPr>
          <w:rFonts w:ascii="Times New Roman" w:hAnsi="Times New Roman"/>
          <w:sz w:val="28"/>
          <w:szCs w:val="28"/>
        </w:rPr>
        <w:t>е</w:t>
      </w:r>
      <w:r w:rsidRPr="00D5710E">
        <w:rPr>
          <w:rFonts w:ascii="Times New Roman" w:hAnsi="Times New Roman"/>
          <w:sz w:val="28"/>
          <w:szCs w:val="28"/>
        </w:rPr>
        <w:t>мое на обучение спасателей, и сроки сдачи нормативов, планируемые с учетом местных климатических усл</w:t>
      </w:r>
      <w:r w:rsidRPr="00D5710E">
        <w:rPr>
          <w:rFonts w:ascii="Times New Roman" w:hAnsi="Times New Roman"/>
          <w:sz w:val="28"/>
          <w:szCs w:val="28"/>
        </w:rPr>
        <w:t>о</w:t>
      </w:r>
      <w:r w:rsidRPr="00D5710E">
        <w:rPr>
          <w:rFonts w:ascii="Times New Roman" w:hAnsi="Times New Roman"/>
          <w:sz w:val="28"/>
          <w:szCs w:val="28"/>
        </w:rPr>
        <w:t>вий и других особенностей;</w:t>
      </w:r>
    </w:p>
    <w:p w:rsidR="001A61A1" w:rsidRPr="00D5710E" w:rsidRDefault="001A61A1" w:rsidP="00182F0A">
      <w:pPr>
        <w:pStyle w:val="ListParagraph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расписание занятий, в котором указываются: дата, время и место пров</w:t>
      </w:r>
      <w:r w:rsidRPr="00D5710E">
        <w:rPr>
          <w:rFonts w:ascii="Times New Roman" w:hAnsi="Times New Roman"/>
          <w:sz w:val="28"/>
          <w:szCs w:val="28"/>
        </w:rPr>
        <w:t>е</w:t>
      </w:r>
      <w:r w:rsidRPr="00D5710E">
        <w:rPr>
          <w:rFonts w:ascii="Times New Roman" w:hAnsi="Times New Roman"/>
          <w:sz w:val="28"/>
          <w:szCs w:val="28"/>
        </w:rPr>
        <w:t>дения, наименование раздела физической подготовки, темы, фамилия и иниц</w:t>
      </w:r>
      <w:r w:rsidRPr="00D5710E">
        <w:rPr>
          <w:rFonts w:ascii="Times New Roman" w:hAnsi="Times New Roman"/>
          <w:sz w:val="28"/>
          <w:szCs w:val="28"/>
        </w:rPr>
        <w:t>и</w:t>
      </w:r>
      <w:r w:rsidRPr="00D5710E">
        <w:rPr>
          <w:rFonts w:ascii="Times New Roman" w:hAnsi="Times New Roman"/>
          <w:sz w:val="28"/>
          <w:szCs w:val="28"/>
        </w:rPr>
        <w:t>алы руковод</w:t>
      </w:r>
      <w:r w:rsidRPr="00D5710E">
        <w:rPr>
          <w:rFonts w:ascii="Times New Roman" w:hAnsi="Times New Roman"/>
          <w:sz w:val="28"/>
          <w:szCs w:val="28"/>
        </w:rPr>
        <w:t>и</w:t>
      </w:r>
      <w:r w:rsidRPr="00D5710E">
        <w:rPr>
          <w:rFonts w:ascii="Times New Roman" w:hAnsi="Times New Roman"/>
          <w:sz w:val="28"/>
          <w:szCs w:val="28"/>
        </w:rPr>
        <w:t>теля занятий;</w:t>
      </w:r>
    </w:p>
    <w:p w:rsidR="001A61A1" w:rsidRPr="00D5710E" w:rsidRDefault="001A61A1" w:rsidP="00182F0A">
      <w:pPr>
        <w:pStyle w:val="ListParagraph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поурочные планы, предусматривающие наименование подразделения и категорию обучающихся, цели и время, отводимое на проведение занятия в ц</w:t>
      </w:r>
      <w:r w:rsidRPr="00D5710E">
        <w:rPr>
          <w:rFonts w:ascii="Times New Roman" w:hAnsi="Times New Roman"/>
          <w:sz w:val="28"/>
          <w:szCs w:val="28"/>
        </w:rPr>
        <w:t>е</w:t>
      </w:r>
      <w:r w:rsidRPr="00D5710E">
        <w:rPr>
          <w:rFonts w:ascii="Times New Roman" w:hAnsi="Times New Roman"/>
          <w:sz w:val="28"/>
          <w:szCs w:val="28"/>
        </w:rPr>
        <w:t>лом и отдельных его частей, конкретные места проведения каждого занятий и форму одежды обучающихся, материальное обеспечение занятий, наименов</w:t>
      </w:r>
      <w:r w:rsidRPr="00D5710E">
        <w:rPr>
          <w:rFonts w:ascii="Times New Roman" w:hAnsi="Times New Roman"/>
          <w:sz w:val="28"/>
          <w:szCs w:val="28"/>
        </w:rPr>
        <w:t>а</w:t>
      </w:r>
      <w:r w:rsidRPr="00D5710E">
        <w:rPr>
          <w:rFonts w:ascii="Times New Roman" w:hAnsi="Times New Roman"/>
          <w:sz w:val="28"/>
          <w:szCs w:val="28"/>
        </w:rPr>
        <w:t>ние основных и подготовительных упражнений, время, отводимое на их изуч</w:t>
      </w:r>
      <w:r w:rsidRPr="00D5710E">
        <w:rPr>
          <w:rFonts w:ascii="Times New Roman" w:hAnsi="Times New Roman"/>
          <w:sz w:val="28"/>
          <w:szCs w:val="28"/>
        </w:rPr>
        <w:t>е</w:t>
      </w:r>
      <w:r w:rsidRPr="00D5710E">
        <w:rPr>
          <w:rFonts w:ascii="Times New Roman" w:hAnsi="Times New Roman"/>
          <w:sz w:val="28"/>
          <w:szCs w:val="28"/>
        </w:rPr>
        <w:t>ние и тренировку, организационные и методические указания по обучению з</w:t>
      </w:r>
      <w:r w:rsidRPr="00D5710E">
        <w:rPr>
          <w:rFonts w:ascii="Times New Roman" w:hAnsi="Times New Roman"/>
          <w:sz w:val="28"/>
          <w:szCs w:val="28"/>
        </w:rPr>
        <w:t>а</w:t>
      </w:r>
      <w:r w:rsidRPr="00D5710E">
        <w:rPr>
          <w:rFonts w:ascii="Times New Roman" w:hAnsi="Times New Roman"/>
          <w:sz w:val="28"/>
          <w:szCs w:val="28"/>
        </w:rPr>
        <w:t>нимающихся;</w:t>
      </w:r>
    </w:p>
    <w:p w:rsidR="001A61A1" w:rsidRPr="00D5710E" w:rsidRDefault="001A61A1" w:rsidP="00182F0A">
      <w:pPr>
        <w:pStyle w:val="ListParagraph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планы массовых физкультурно-спортивных мероприятий, предусматр</w:t>
      </w:r>
      <w:r w:rsidRPr="00D5710E">
        <w:rPr>
          <w:rFonts w:ascii="Times New Roman" w:hAnsi="Times New Roman"/>
          <w:sz w:val="28"/>
          <w:szCs w:val="28"/>
        </w:rPr>
        <w:t>и</w:t>
      </w:r>
      <w:r w:rsidRPr="00D5710E">
        <w:rPr>
          <w:rFonts w:ascii="Times New Roman" w:hAnsi="Times New Roman"/>
          <w:sz w:val="28"/>
          <w:szCs w:val="28"/>
        </w:rPr>
        <w:t>вающие конкретные мероприятия, исполнителей, сроки и места их провед</w:t>
      </w:r>
      <w:r w:rsidRPr="00D5710E">
        <w:rPr>
          <w:rFonts w:ascii="Times New Roman" w:hAnsi="Times New Roman"/>
          <w:sz w:val="28"/>
          <w:szCs w:val="28"/>
        </w:rPr>
        <w:t>е</w:t>
      </w:r>
      <w:r w:rsidRPr="00D5710E">
        <w:rPr>
          <w:rFonts w:ascii="Times New Roman" w:hAnsi="Times New Roman"/>
          <w:sz w:val="28"/>
          <w:szCs w:val="28"/>
        </w:rPr>
        <w:t>ния;</w:t>
      </w:r>
    </w:p>
    <w:p w:rsidR="001A61A1" w:rsidRPr="00D5710E" w:rsidRDefault="001A61A1" w:rsidP="00182F0A">
      <w:pPr>
        <w:pStyle w:val="ListParagraph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протоколы соревнований;</w:t>
      </w:r>
    </w:p>
    <w:p w:rsidR="001A61A1" w:rsidRPr="00D5710E" w:rsidRDefault="001A61A1" w:rsidP="00182F0A">
      <w:pPr>
        <w:pStyle w:val="ListParagraph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сводные протоколы сдачи нормативов по физической подготовке;</w:t>
      </w:r>
    </w:p>
    <w:p w:rsidR="001A61A1" w:rsidRPr="00D5710E" w:rsidRDefault="001A61A1" w:rsidP="00182F0A">
      <w:pPr>
        <w:pStyle w:val="ListParagraph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журналы учета занятий и их посещаемости спасателями, в которых отр</w:t>
      </w:r>
      <w:r w:rsidRPr="00D5710E">
        <w:rPr>
          <w:rFonts w:ascii="Times New Roman" w:hAnsi="Times New Roman"/>
          <w:sz w:val="28"/>
          <w:szCs w:val="28"/>
        </w:rPr>
        <w:t>а</w:t>
      </w:r>
      <w:r w:rsidRPr="00D5710E">
        <w:rPr>
          <w:rFonts w:ascii="Times New Roman" w:hAnsi="Times New Roman"/>
          <w:sz w:val="28"/>
          <w:szCs w:val="28"/>
        </w:rPr>
        <w:t>жается тематика учебного материала.</w:t>
      </w:r>
    </w:p>
    <w:p w:rsidR="001A61A1" w:rsidRPr="00D5710E" w:rsidRDefault="001A61A1" w:rsidP="00182F0A">
      <w:pPr>
        <w:spacing w:line="230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Дополнительно в органах управления и учреждениях учитываются:</w:t>
      </w:r>
    </w:p>
    <w:p w:rsidR="001A61A1" w:rsidRPr="00D5710E" w:rsidRDefault="001A61A1" w:rsidP="00182F0A">
      <w:pPr>
        <w:pStyle w:val="ListParagraph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количество инструкторов (тренеров), спортсменов- разрядников и судей по спорту, а также результаты участия в конкурсах по физической подготовке, в соревнованиях по видам спо</w:t>
      </w:r>
      <w:r w:rsidRPr="00D5710E">
        <w:rPr>
          <w:rFonts w:ascii="Times New Roman" w:hAnsi="Times New Roman"/>
          <w:sz w:val="28"/>
          <w:szCs w:val="28"/>
        </w:rPr>
        <w:t>р</w:t>
      </w:r>
      <w:r w:rsidRPr="00D5710E">
        <w:rPr>
          <w:rFonts w:ascii="Times New Roman" w:hAnsi="Times New Roman"/>
          <w:sz w:val="28"/>
          <w:szCs w:val="28"/>
        </w:rPr>
        <w:t xml:space="preserve">та, спортивные рекорды </w:t>
      </w:r>
      <w:r w:rsidR="00623A16" w:rsidRPr="00D5710E">
        <w:rPr>
          <w:rFonts w:ascii="Times New Roman" w:hAnsi="Times New Roman"/>
          <w:sz w:val="28"/>
          <w:szCs w:val="28"/>
        </w:rPr>
        <w:t>и достижения;</w:t>
      </w:r>
    </w:p>
    <w:p w:rsidR="001A61A1" w:rsidRPr="00D5710E" w:rsidRDefault="001A61A1" w:rsidP="00182F0A">
      <w:pPr>
        <w:pStyle w:val="ListParagraph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наличие и состояние спортивных сооружений, мест занятий по физич</w:t>
      </w:r>
      <w:r w:rsidRPr="00D5710E">
        <w:rPr>
          <w:rFonts w:ascii="Times New Roman" w:hAnsi="Times New Roman"/>
          <w:sz w:val="28"/>
          <w:szCs w:val="28"/>
        </w:rPr>
        <w:t>е</w:t>
      </w:r>
      <w:r w:rsidRPr="00D5710E">
        <w:rPr>
          <w:rFonts w:ascii="Times New Roman" w:hAnsi="Times New Roman"/>
          <w:sz w:val="28"/>
          <w:szCs w:val="28"/>
        </w:rPr>
        <w:t>ской подготовке и спорту.</w:t>
      </w:r>
    </w:p>
    <w:p w:rsidR="001A61A1" w:rsidRPr="00D5710E" w:rsidRDefault="001A61A1" w:rsidP="00182F0A">
      <w:pPr>
        <w:spacing w:line="230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 итогам проделанной работы за год лицо, ответственное за физич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скую подготовку и спорт, отчитывается перед соответствующим руководителем о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гана управления и учреждения по следующим основным вопросам: организ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цио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ные мероприятия; учебно-методическая работа; материально-техническое обеспечение; состояние работы по физической подготовке, служебно-прикладным видам спорта; выводы и предложения по совершенствованию ф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зической по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>готовки спасателей.</w:t>
      </w:r>
    </w:p>
    <w:p w:rsidR="001A61A1" w:rsidRPr="00D5710E" w:rsidRDefault="001A61A1" w:rsidP="00182F0A">
      <w:pPr>
        <w:pStyle w:val="Style6"/>
        <w:widowControl/>
        <w:spacing w:line="230" w:lineRule="auto"/>
        <w:ind w:firstLine="709"/>
        <w:jc w:val="both"/>
        <w:rPr>
          <w:spacing w:val="-6"/>
          <w:sz w:val="28"/>
          <w:szCs w:val="28"/>
        </w:rPr>
      </w:pPr>
      <w:r w:rsidRPr="00D5710E">
        <w:rPr>
          <w:spacing w:val="-6"/>
          <w:sz w:val="28"/>
          <w:szCs w:val="28"/>
        </w:rPr>
        <w:lastRenderedPageBreak/>
        <w:t>Каждый спасатель обязан систематически заниматься физическими упра</w:t>
      </w:r>
      <w:r w:rsidRPr="00D5710E">
        <w:rPr>
          <w:spacing w:val="-6"/>
          <w:sz w:val="28"/>
          <w:szCs w:val="28"/>
        </w:rPr>
        <w:t>ж</w:t>
      </w:r>
      <w:r w:rsidRPr="00D5710E">
        <w:rPr>
          <w:spacing w:val="-6"/>
          <w:sz w:val="28"/>
          <w:szCs w:val="28"/>
        </w:rPr>
        <w:t>нениями, служебно-прикладными видами спорта и соответствовать уст</w:t>
      </w:r>
      <w:r w:rsidRPr="00D5710E">
        <w:rPr>
          <w:spacing w:val="-6"/>
          <w:sz w:val="28"/>
          <w:szCs w:val="28"/>
        </w:rPr>
        <w:t>а</w:t>
      </w:r>
      <w:r w:rsidRPr="00D5710E">
        <w:rPr>
          <w:spacing w:val="-6"/>
          <w:sz w:val="28"/>
          <w:szCs w:val="28"/>
        </w:rPr>
        <w:t>новленным требованиям по физической подготовленности, предъявляемыми к спасат</w:t>
      </w:r>
      <w:r w:rsidRPr="00D5710E">
        <w:rPr>
          <w:spacing w:val="-6"/>
          <w:sz w:val="28"/>
          <w:szCs w:val="28"/>
        </w:rPr>
        <w:t>е</w:t>
      </w:r>
      <w:r w:rsidRPr="00D5710E">
        <w:rPr>
          <w:spacing w:val="-6"/>
          <w:sz w:val="28"/>
          <w:szCs w:val="28"/>
        </w:rPr>
        <w:t>лям.</w:t>
      </w:r>
    </w:p>
    <w:p w:rsidR="001A61A1" w:rsidRPr="00D5710E" w:rsidRDefault="001A61A1" w:rsidP="00182F0A">
      <w:pPr>
        <w:pStyle w:val="Style6"/>
        <w:widowControl/>
        <w:spacing w:line="230" w:lineRule="auto"/>
        <w:ind w:firstLine="560"/>
        <w:jc w:val="both"/>
        <w:rPr>
          <w:rStyle w:val="FontStyle104"/>
          <w:i w:val="0"/>
          <w:sz w:val="28"/>
          <w:szCs w:val="28"/>
        </w:rPr>
      </w:pPr>
    </w:p>
    <w:p w:rsidR="001A61A1" w:rsidRPr="00D5710E" w:rsidRDefault="001A61A1" w:rsidP="00182F0A">
      <w:pPr>
        <w:pStyle w:val="Style6"/>
        <w:widowControl/>
        <w:spacing w:line="230" w:lineRule="auto"/>
        <w:rPr>
          <w:rStyle w:val="FontStyle104"/>
          <w:i w:val="0"/>
          <w:sz w:val="28"/>
          <w:szCs w:val="28"/>
        </w:rPr>
      </w:pPr>
      <w:r w:rsidRPr="00D5710E">
        <w:rPr>
          <w:rStyle w:val="FontStyle104"/>
          <w:i w:val="0"/>
          <w:sz w:val="28"/>
          <w:szCs w:val="28"/>
        </w:rPr>
        <w:t>Задачи обучения</w:t>
      </w:r>
      <w:r w:rsidR="00182F0A" w:rsidRPr="00D5710E">
        <w:rPr>
          <w:rStyle w:val="FontStyle104"/>
          <w:i w:val="0"/>
          <w:sz w:val="28"/>
          <w:szCs w:val="28"/>
        </w:rPr>
        <w:t>:</w:t>
      </w:r>
    </w:p>
    <w:p w:rsidR="00182F0A" w:rsidRPr="00D5710E" w:rsidRDefault="00182F0A" w:rsidP="00182F0A">
      <w:pPr>
        <w:pStyle w:val="Style6"/>
        <w:widowControl/>
        <w:spacing w:line="120" w:lineRule="auto"/>
        <w:rPr>
          <w:rStyle w:val="FontStyle104"/>
          <w:b w:val="0"/>
          <w:i w:val="0"/>
          <w:sz w:val="28"/>
          <w:szCs w:val="28"/>
        </w:rPr>
      </w:pPr>
    </w:p>
    <w:p w:rsidR="001A61A1" w:rsidRPr="00D5710E" w:rsidRDefault="00623A16" w:rsidP="00623A16">
      <w:pPr>
        <w:tabs>
          <w:tab w:val="left" w:pos="993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sz w:val="28"/>
          <w:szCs w:val="28"/>
        </w:rPr>
      </w:pPr>
      <w:r w:rsidRPr="00D5710E">
        <w:rPr>
          <w:sz w:val="28"/>
          <w:szCs w:val="28"/>
        </w:rPr>
        <w:t>1. </w:t>
      </w:r>
      <w:r w:rsidR="001A61A1" w:rsidRPr="00D5710E">
        <w:rPr>
          <w:sz w:val="28"/>
          <w:szCs w:val="28"/>
        </w:rPr>
        <w:t>Общими задачами физической подготовки спасателей являются:</w:t>
      </w:r>
    </w:p>
    <w:p w:rsidR="001A61A1" w:rsidRPr="00D5710E" w:rsidRDefault="001A61A1" w:rsidP="005E0AD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совершенствование физических качеств: ловкости, силы, быстроты и в</w:t>
      </w:r>
      <w:r w:rsidRPr="00D5710E">
        <w:rPr>
          <w:rFonts w:ascii="Times New Roman" w:hAnsi="Times New Roman"/>
          <w:sz w:val="28"/>
          <w:szCs w:val="28"/>
        </w:rPr>
        <w:t>ы</w:t>
      </w:r>
      <w:r w:rsidRPr="00D5710E">
        <w:rPr>
          <w:rFonts w:ascii="Times New Roman" w:hAnsi="Times New Roman"/>
          <w:sz w:val="28"/>
          <w:szCs w:val="28"/>
        </w:rPr>
        <w:t>носливости, а также тренировки вестибулярного аппарата;</w:t>
      </w:r>
    </w:p>
    <w:p w:rsidR="001A61A1" w:rsidRPr="00D5710E" w:rsidRDefault="001A61A1" w:rsidP="005E0AD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воспитание уверенности в своих силах и повышение устойчивости орг</w:t>
      </w:r>
      <w:r w:rsidRPr="00D5710E">
        <w:rPr>
          <w:rFonts w:ascii="Times New Roman" w:hAnsi="Times New Roman"/>
          <w:sz w:val="28"/>
          <w:szCs w:val="28"/>
        </w:rPr>
        <w:t>а</w:t>
      </w:r>
      <w:r w:rsidRPr="00D5710E">
        <w:rPr>
          <w:rFonts w:ascii="Times New Roman" w:hAnsi="Times New Roman"/>
          <w:sz w:val="28"/>
          <w:szCs w:val="28"/>
        </w:rPr>
        <w:t>низма к возде</w:t>
      </w:r>
      <w:r w:rsidRPr="00D5710E">
        <w:rPr>
          <w:rFonts w:ascii="Times New Roman" w:hAnsi="Times New Roman"/>
          <w:sz w:val="28"/>
          <w:szCs w:val="28"/>
        </w:rPr>
        <w:t>й</w:t>
      </w:r>
      <w:r w:rsidRPr="00D5710E">
        <w:rPr>
          <w:rFonts w:ascii="Times New Roman" w:hAnsi="Times New Roman"/>
          <w:sz w:val="28"/>
          <w:szCs w:val="28"/>
        </w:rPr>
        <w:t>ствию неблагоприятных факторов служебной деятельности;</w:t>
      </w:r>
    </w:p>
    <w:p w:rsidR="001A61A1" w:rsidRPr="00D5710E" w:rsidRDefault="001A61A1" w:rsidP="005E0AD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вовлечение в регулярные занятия физической культурой и спортом;</w:t>
      </w:r>
    </w:p>
    <w:p w:rsidR="001A61A1" w:rsidRPr="00D5710E" w:rsidRDefault="001A61A1" w:rsidP="005E0AD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внедрение различных форм занятий физическими упражнениями в реж</w:t>
      </w:r>
      <w:r w:rsidRPr="00D5710E">
        <w:rPr>
          <w:rFonts w:ascii="Times New Roman" w:hAnsi="Times New Roman"/>
          <w:sz w:val="28"/>
          <w:szCs w:val="28"/>
        </w:rPr>
        <w:t>и</w:t>
      </w:r>
      <w:r w:rsidRPr="00D5710E">
        <w:rPr>
          <w:rFonts w:ascii="Times New Roman" w:hAnsi="Times New Roman"/>
          <w:sz w:val="28"/>
          <w:szCs w:val="28"/>
        </w:rPr>
        <w:t>ме работы, уч</w:t>
      </w:r>
      <w:r w:rsidRPr="00D5710E">
        <w:rPr>
          <w:rFonts w:ascii="Times New Roman" w:hAnsi="Times New Roman"/>
          <w:sz w:val="28"/>
          <w:szCs w:val="28"/>
        </w:rPr>
        <w:t>е</w:t>
      </w:r>
      <w:r w:rsidRPr="00D5710E">
        <w:rPr>
          <w:rFonts w:ascii="Times New Roman" w:hAnsi="Times New Roman"/>
          <w:sz w:val="28"/>
          <w:szCs w:val="28"/>
        </w:rPr>
        <w:t>бы и отдыха;</w:t>
      </w:r>
    </w:p>
    <w:p w:rsidR="001A61A1" w:rsidRPr="00D5710E" w:rsidRDefault="001A61A1" w:rsidP="005E0AD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овладение теоретическими знаниями и практическими навыками сам</w:t>
      </w:r>
      <w:r w:rsidRPr="00D5710E">
        <w:rPr>
          <w:rFonts w:ascii="Times New Roman" w:hAnsi="Times New Roman"/>
          <w:sz w:val="28"/>
          <w:szCs w:val="28"/>
        </w:rPr>
        <w:t>о</w:t>
      </w:r>
      <w:r w:rsidRPr="00D5710E">
        <w:rPr>
          <w:rFonts w:ascii="Times New Roman" w:hAnsi="Times New Roman"/>
          <w:sz w:val="28"/>
          <w:szCs w:val="28"/>
        </w:rPr>
        <w:t>контроля за состоянием здоровья в процессе групповых и самостоятельных з</w:t>
      </w:r>
      <w:r w:rsidRPr="00D5710E">
        <w:rPr>
          <w:rFonts w:ascii="Times New Roman" w:hAnsi="Times New Roman"/>
          <w:sz w:val="28"/>
          <w:szCs w:val="28"/>
        </w:rPr>
        <w:t>а</w:t>
      </w:r>
      <w:r w:rsidRPr="00D5710E">
        <w:rPr>
          <w:rFonts w:ascii="Times New Roman" w:hAnsi="Times New Roman"/>
          <w:sz w:val="28"/>
          <w:szCs w:val="28"/>
        </w:rPr>
        <w:t>нятий физическими упражн</w:t>
      </w:r>
      <w:r w:rsidRPr="00D5710E">
        <w:rPr>
          <w:rFonts w:ascii="Times New Roman" w:hAnsi="Times New Roman"/>
          <w:sz w:val="28"/>
          <w:szCs w:val="28"/>
        </w:rPr>
        <w:t>е</w:t>
      </w:r>
      <w:r w:rsidRPr="00D5710E">
        <w:rPr>
          <w:rFonts w:ascii="Times New Roman" w:hAnsi="Times New Roman"/>
          <w:sz w:val="28"/>
          <w:szCs w:val="28"/>
        </w:rPr>
        <w:t>ниями.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2. Специальными задачами физической подготовки спасателей являются:</w:t>
      </w:r>
    </w:p>
    <w:p w:rsidR="001A61A1" w:rsidRPr="00D5710E" w:rsidRDefault="001A61A1" w:rsidP="005E0AD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овладение и совершенствование навыков выполнения приемов, в том числе после значительных физических наг</w:t>
      </w:r>
      <w:r w:rsidR="00182F0A" w:rsidRPr="00D5710E">
        <w:rPr>
          <w:rFonts w:ascii="Times New Roman" w:hAnsi="Times New Roman"/>
          <w:sz w:val="28"/>
          <w:szCs w:val="28"/>
        </w:rPr>
        <w:t xml:space="preserve">рузок и психических напряжений </w:t>
      </w:r>
      <w:r w:rsidRPr="00D5710E">
        <w:rPr>
          <w:rFonts w:ascii="Times New Roman" w:hAnsi="Times New Roman"/>
          <w:sz w:val="28"/>
          <w:szCs w:val="28"/>
        </w:rPr>
        <w:t>приближенных к реальным условиям чре</w:t>
      </w:r>
      <w:r w:rsidRPr="00D5710E">
        <w:rPr>
          <w:rFonts w:ascii="Times New Roman" w:hAnsi="Times New Roman"/>
          <w:sz w:val="28"/>
          <w:szCs w:val="28"/>
        </w:rPr>
        <w:t>з</w:t>
      </w:r>
      <w:r w:rsidRPr="00D5710E">
        <w:rPr>
          <w:rFonts w:ascii="Times New Roman" w:hAnsi="Times New Roman"/>
          <w:sz w:val="28"/>
          <w:szCs w:val="28"/>
        </w:rPr>
        <w:t>вычайной ситуации;</w:t>
      </w:r>
    </w:p>
    <w:p w:rsidR="001A61A1" w:rsidRPr="00D5710E" w:rsidRDefault="001A61A1" w:rsidP="005E0AD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переноска пострадавшего одним или двумя спасателями;</w:t>
      </w:r>
    </w:p>
    <w:p w:rsidR="001A61A1" w:rsidRPr="00D5710E" w:rsidRDefault="001A61A1" w:rsidP="005E0AD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преодоление различных видов препятствий, водных преград, скальных участков, снежных склонов, расщелин, завалов, в том числе в условиях н</w:t>
      </w:r>
      <w:r w:rsidRPr="00D5710E">
        <w:rPr>
          <w:rFonts w:ascii="Times New Roman" w:hAnsi="Times New Roman"/>
          <w:sz w:val="28"/>
          <w:szCs w:val="28"/>
        </w:rPr>
        <w:t>е</w:t>
      </w:r>
      <w:r w:rsidRPr="00D5710E">
        <w:rPr>
          <w:rFonts w:ascii="Times New Roman" w:hAnsi="Times New Roman"/>
          <w:sz w:val="28"/>
          <w:szCs w:val="28"/>
        </w:rPr>
        <w:t>устойчивого состояния поверхностей п</w:t>
      </w:r>
      <w:r w:rsidRPr="00D5710E">
        <w:rPr>
          <w:rFonts w:ascii="Times New Roman" w:hAnsi="Times New Roman"/>
          <w:sz w:val="28"/>
          <w:szCs w:val="28"/>
        </w:rPr>
        <w:t>е</w:t>
      </w:r>
      <w:r w:rsidRPr="00D5710E">
        <w:rPr>
          <w:rFonts w:ascii="Times New Roman" w:hAnsi="Times New Roman"/>
          <w:sz w:val="28"/>
          <w:szCs w:val="28"/>
        </w:rPr>
        <w:t>редвижения;</w:t>
      </w:r>
    </w:p>
    <w:p w:rsidR="001A61A1" w:rsidRPr="00D5710E" w:rsidRDefault="001A61A1" w:rsidP="005E0AD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ориентирование в замкнутых пространствах, под водой, в условиях з</w:t>
      </w:r>
      <w:r w:rsidRPr="00D5710E">
        <w:rPr>
          <w:rFonts w:ascii="Times New Roman" w:hAnsi="Times New Roman"/>
          <w:sz w:val="28"/>
          <w:szCs w:val="28"/>
        </w:rPr>
        <w:t>а</w:t>
      </w:r>
      <w:r w:rsidRPr="00D5710E">
        <w:rPr>
          <w:rFonts w:ascii="Times New Roman" w:hAnsi="Times New Roman"/>
          <w:sz w:val="28"/>
          <w:szCs w:val="28"/>
        </w:rPr>
        <w:t>дымленности, в н</w:t>
      </w:r>
      <w:r w:rsidRPr="00D5710E">
        <w:rPr>
          <w:rFonts w:ascii="Times New Roman" w:hAnsi="Times New Roman"/>
          <w:sz w:val="28"/>
          <w:szCs w:val="28"/>
        </w:rPr>
        <w:t>е</w:t>
      </w:r>
      <w:r w:rsidRPr="00D5710E">
        <w:rPr>
          <w:rFonts w:ascii="Times New Roman" w:hAnsi="Times New Roman"/>
          <w:sz w:val="28"/>
          <w:szCs w:val="28"/>
        </w:rPr>
        <w:t>стандартных условиях;</w:t>
      </w:r>
    </w:p>
    <w:p w:rsidR="001A61A1" w:rsidRPr="00D5710E" w:rsidRDefault="001A61A1" w:rsidP="005E0AD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умение контролировать сво</w:t>
      </w:r>
      <w:r w:rsidR="00D43962" w:rsidRPr="00D5710E">
        <w:rPr>
          <w:rFonts w:ascii="Times New Roman" w:hAnsi="Times New Roman"/>
          <w:sz w:val="28"/>
          <w:szCs w:val="28"/>
        </w:rPr>
        <w:t>е</w:t>
      </w:r>
      <w:r w:rsidRPr="00D5710E">
        <w:rPr>
          <w:rFonts w:ascii="Times New Roman" w:hAnsi="Times New Roman"/>
          <w:sz w:val="28"/>
          <w:szCs w:val="28"/>
        </w:rPr>
        <w:t xml:space="preserve"> психическое состояние;</w:t>
      </w:r>
    </w:p>
    <w:p w:rsidR="001A61A1" w:rsidRPr="00D5710E" w:rsidRDefault="001A61A1" w:rsidP="005E0AD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умение самоконтроля физического состояния;</w:t>
      </w:r>
    </w:p>
    <w:p w:rsidR="001A61A1" w:rsidRPr="00D5710E" w:rsidRDefault="001A61A1" w:rsidP="005E0AD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5710E">
        <w:rPr>
          <w:rFonts w:ascii="Times New Roman" w:hAnsi="Times New Roman"/>
          <w:spacing w:val="-4"/>
          <w:sz w:val="28"/>
          <w:szCs w:val="28"/>
        </w:rPr>
        <w:t>воспитание смелости, решительности, находчивости, чувства коллективи</w:t>
      </w:r>
      <w:r w:rsidRPr="00D5710E">
        <w:rPr>
          <w:rFonts w:ascii="Times New Roman" w:hAnsi="Times New Roman"/>
          <w:spacing w:val="-4"/>
          <w:sz w:val="28"/>
          <w:szCs w:val="28"/>
        </w:rPr>
        <w:t>з</w:t>
      </w:r>
      <w:r w:rsidRPr="00D5710E">
        <w:rPr>
          <w:rFonts w:ascii="Times New Roman" w:hAnsi="Times New Roman"/>
          <w:spacing w:val="-4"/>
          <w:sz w:val="28"/>
          <w:szCs w:val="28"/>
        </w:rPr>
        <w:t>ма и товарищеской взаимопомощи при выполнении задач по предназнач</w:t>
      </w:r>
      <w:r w:rsidRPr="00D5710E">
        <w:rPr>
          <w:rFonts w:ascii="Times New Roman" w:hAnsi="Times New Roman"/>
          <w:spacing w:val="-4"/>
          <w:sz w:val="28"/>
          <w:szCs w:val="28"/>
        </w:rPr>
        <w:t>е</w:t>
      </w:r>
      <w:r w:rsidRPr="00D5710E">
        <w:rPr>
          <w:rFonts w:ascii="Times New Roman" w:hAnsi="Times New Roman"/>
          <w:spacing w:val="-4"/>
          <w:sz w:val="28"/>
          <w:szCs w:val="28"/>
        </w:rPr>
        <w:t>нию.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3.</w:t>
      </w:r>
      <w:r w:rsidR="00182F0A" w:rsidRPr="00D5710E">
        <w:rPr>
          <w:sz w:val="28"/>
          <w:szCs w:val="28"/>
        </w:rPr>
        <w:t> </w:t>
      </w:r>
      <w:r w:rsidRPr="00D5710E">
        <w:rPr>
          <w:sz w:val="28"/>
          <w:szCs w:val="28"/>
        </w:rPr>
        <w:t>Содержание физической подготовки составляют физические упражн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ния, теоретические знания, методические умения и навыки. Физические упра</w:t>
      </w:r>
      <w:r w:rsidRPr="00D5710E">
        <w:rPr>
          <w:sz w:val="28"/>
          <w:szCs w:val="28"/>
        </w:rPr>
        <w:t>ж</w:t>
      </w:r>
      <w:r w:rsidRPr="00D5710E">
        <w:rPr>
          <w:sz w:val="28"/>
          <w:szCs w:val="28"/>
        </w:rPr>
        <w:t>нения являются основным средством физической подготовки, их примен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ние должно сочетаться с соблюдением гигиенических треб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ваний.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4.</w:t>
      </w:r>
      <w:r w:rsidR="00182F0A" w:rsidRPr="00D5710E">
        <w:rPr>
          <w:sz w:val="28"/>
          <w:szCs w:val="28"/>
        </w:rPr>
        <w:t> </w:t>
      </w:r>
      <w:r w:rsidRPr="00D5710E">
        <w:rPr>
          <w:sz w:val="28"/>
          <w:szCs w:val="28"/>
        </w:rPr>
        <w:t>Формами ведения физической подготовки являются: учебные занятия, утренняя физическая зарядка, физическая тренировка в процессе служебной д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ятельности, спортивно-массовые мероприятия, самостоятельные занятия.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5.</w:t>
      </w:r>
      <w:r w:rsidR="00182F0A" w:rsidRPr="00D5710E">
        <w:rPr>
          <w:sz w:val="28"/>
          <w:szCs w:val="28"/>
        </w:rPr>
        <w:t> </w:t>
      </w:r>
      <w:r w:rsidRPr="00D5710E">
        <w:rPr>
          <w:sz w:val="28"/>
          <w:szCs w:val="28"/>
        </w:rPr>
        <w:t xml:space="preserve">Обеспечение специальной направленности физической подготовки </w:t>
      </w:r>
      <w:r w:rsidR="00182F0A" w:rsidRPr="00D5710E">
        <w:rPr>
          <w:sz w:val="28"/>
          <w:szCs w:val="28"/>
        </w:rPr>
        <w:br/>
      </w:r>
      <w:r w:rsidRPr="00D5710E">
        <w:rPr>
          <w:sz w:val="28"/>
          <w:szCs w:val="28"/>
        </w:rPr>
        <w:t>достигае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ся:</w:t>
      </w:r>
    </w:p>
    <w:p w:rsidR="001A61A1" w:rsidRPr="00D5710E" w:rsidRDefault="001A61A1" w:rsidP="005E0AD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на учебных занятиях – определением и формулированием дидактической (ознакомление, обучение, совершенствование), образовательной и воспитател</w:t>
      </w:r>
      <w:r w:rsidRPr="00D5710E">
        <w:rPr>
          <w:rFonts w:ascii="Times New Roman" w:hAnsi="Times New Roman"/>
          <w:sz w:val="28"/>
          <w:szCs w:val="28"/>
        </w:rPr>
        <w:t>ь</w:t>
      </w:r>
      <w:r w:rsidRPr="00D5710E">
        <w:rPr>
          <w:rFonts w:ascii="Times New Roman" w:hAnsi="Times New Roman"/>
          <w:sz w:val="28"/>
          <w:szCs w:val="28"/>
        </w:rPr>
        <w:t>ной целей занятия для их полного или частичного достижения обучающ</w:t>
      </w:r>
      <w:r w:rsidRPr="00D5710E">
        <w:rPr>
          <w:rFonts w:ascii="Times New Roman" w:hAnsi="Times New Roman"/>
          <w:sz w:val="28"/>
          <w:szCs w:val="28"/>
        </w:rPr>
        <w:t>и</w:t>
      </w:r>
      <w:r w:rsidRPr="00D5710E">
        <w:rPr>
          <w:rFonts w:ascii="Times New Roman" w:hAnsi="Times New Roman"/>
          <w:sz w:val="28"/>
          <w:szCs w:val="28"/>
        </w:rPr>
        <w:t>мися, включением в содержание занятия соответствующих разделов (тем) физич</w:t>
      </w:r>
      <w:r w:rsidRPr="00D5710E">
        <w:rPr>
          <w:rFonts w:ascii="Times New Roman" w:hAnsi="Times New Roman"/>
          <w:sz w:val="28"/>
          <w:szCs w:val="28"/>
        </w:rPr>
        <w:t>е</w:t>
      </w:r>
      <w:r w:rsidRPr="00D5710E">
        <w:rPr>
          <w:rFonts w:ascii="Times New Roman" w:hAnsi="Times New Roman"/>
          <w:sz w:val="28"/>
          <w:szCs w:val="28"/>
        </w:rPr>
        <w:t>ской подготовки, рациональным распределением учебного времени для осво</w:t>
      </w:r>
      <w:r w:rsidRPr="00D5710E">
        <w:rPr>
          <w:rFonts w:ascii="Times New Roman" w:hAnsi="Times New Roman"/>
          <w:sz w:val="28"/>
          <w:szCs w:val="28"/>
        </w:rPr>
        <w:t>е</w:t>
      </w:r>
      <w:r w:rsidRPr="00D5710E">
        <w:rPr>
          <w:rFonts w:ascii="Times New Roman" w:hAnsi="Times New Roman"/>
          <w:sz w:val="28"/>
          <w:szCs w:val="28"/>
        </w:rPr>
        <w:lastRenderedPageBreak/>
        <w:t>ния их содержания, преимущественным использованием физических упражн</w:t>
      </w:r>
      <w:r w:rsidRPr="00D5710E">
        <w:rPr>
          <w:rFonts w:ascii="Times New Roman" w:hAnsi="Times New Roman"/>
          <w:sz w:val="28"/>
          <w:szCs w:val="28"/>
        </w:rPr>
        <w:t>е</w:t>
      </w:r>
      <w:r w:rsidRPr="00D5710E">
        <w:rPr>
          <w:rFonts w:ascii="Times New Roman" w:hAnsi="Times New Roman"/>
          <w:sz w:val="28"/>
          <w:szCs w:val="28"/>
        </w:rPr>
        <w:t>ний, развивающих наиболее необходимые прикладные навыки, физические, специальные и психические кач</w:t>
      </w:r>
      <w:r w:rsidRPr="00D5710E">
        <w:rPr>
          <w:rFonts w:ascii="Times New Roman" w:hAnsi="Times New Roman"/>
          <w:sz w:val="28"/>
          <w:szCs w:val="28"/>
        </w:rPr>
        <w:t>е</w:t>
      </w:r>
      <w:r w:rsidR="00182F0A" w:rsidRPr="00D5710E">
        <w:rPr>
          <w:rFonts w:ascii="Times New Roman" w:hAnsi="Times New Roman"/>
          <w:sz w:val="28"/>
          <w:szCs w:val="28"/>
        </w:rPr>
        <w:t>ства;</w:t>
      </w:r>
    </w:p>
    <w:p w:rsidR="001A61A1" w:rsidRPr="00D5710E" w:rsidRDefault="001A61A1" w:rsidP="005E0AD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на утренней физической зарядке – рациональным включением специал</w:t>
      </w:r>
      <w:r w:rsidRPr="00D5710E">
        <w:rPr>
          <w:rFonts w:ascii="Times New Roman" w:hAnsi="Times New Roman"/>
          <w:sz w:val="28"/>
          <w:szCs w:val="28"/>
        </w:rPr>
        <w:t>ь</w:t>
      </w:r>
      <w:r w:rsidRPr="00D5710E">
        <w:rPr>
          <w:rFonts w:ascii="Times New Roman" w:hAnsi="Times New Roman"/>
          <w:sz w:val="28"/>
          <w:szCs w:val="28"/>
        </w:rPr>
        <w:t>ных упражнений, направленных на совершенствование наиболее необходимых качеств и н</w:t>
      </w:r>
      <w:r w:rsidRPr="00D5710E">
        <w:rPr>
          <w:rFonts w:ascii="Times New Roman" w:hAnsi="Times New Roman"/>
          <w:sz w:val="28"/>
          <w:szCs w:val="28"/>
        </w:rPr>
        <w:t>а</w:t>
      </w:r>
      <w:r w:rsidRPr="00D5710E">
        <w:rPr>
          <w:rFonts w:ascii="Times New Roman" w:hAnsi="Times New Roman"/>
          <w:sz w:val="28"/>
          <w:szCs w:val="28"/>
        </w:rPr>
        <w:t>выков;</w:t>
      </w:r>
    </w:p>
    <w:p w:rsidR="001A61A1" w:rsidRPr="00D5710E" w:rsidRDefault="001A61A1" w:rsidP="005E0AD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в процессе служебной деятельности – использовании физических упра</w:t>
      </w:r>
      <w:r w:rsidRPr="00D5710E">
        <w:rPr>
          <w:rFonts w:ascii="Times New Roman" w:hAnsi="Times New Roman"/>
          <w:sz w:val="28"/>
          <w:szCs w:val="28"/>
        </w:rPr>
        <w:t>ж</w:t>
      </w:r>
      <w:r w:rsidRPr="00D5710E">
        <w:rPr>
          <w:rFonts w:ascii="Times New Roman" w:hAnsi="Times New Roman"/>
          <w:sz w:val="28"/>
          <w:szCs w:val="28"/>
        </w:rPr>
        <w:t>нений, характерных для данной специальности, применением комплексов упражнений и соответствующих методич</w:t>
      </w:r>
      <w:r w:rsidRPr="00D5710E">
        <w:rPr>
          <w:rFonts w:ascii="Times New Roman" w:hAnsi="Times New Roman"/>
          <w:sz w:val="28"/>
          <w:szCs w:val="28"/>
        </w:rPr>
        <w:t>е</w:t>
      </w:r>
      <w:r w:rsidRPr="00D5710E">
        <w:rPr>
          <w:rFonts w:ascii="Times New Roman" w:hAnsi="Times New Roman"/>
          <w:sz w:val="28"/>
          <w:szCs w:val="28"/>
        </w:rPr>
        <w:t>ских приемов;</w:t>
      </w:r>
    </w:p>
    <w:p w:rsidR="001A61A1" w:rsidRPr="00D5710E" w:rsidRDefault="001A61A1" w:rsidP="005E0AD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в спортивно-массовой работе – использованием спасательного, служе</w:t>
      </w:r>
      <w:r w:rsidRPr="00D5710E">
        <w:rPr>
          <w:rFonts w:ascii="Times New Roman" w:hAnsi="Times New Roman"/>
          <w:sz w:val="28"/>
          <w:szCs w:val="28"/>
        </w:rPr>
        <w:t>б</w:t>
      </w:r>
      <w:r w:rsidRPr="00D5710E">
        <w:rPr>
          <w:rFonts w:ascii="Times New Roman" w:hAnsi="Times New Roman"/>
          <w:sz w:val="28"/>
          <w:szCs w:val="28"/>
        </w:rPr>
        <w:t>но-прикладных и олимпийских</w:t>
      </w:r>
      <w:r w:rsidR="00D43962" w:rsidRPr="00D5710E">
        <w:rPr>
          <w:rFonts w:ascii="Times New Roman" w:hAnsi="Times New Roman"/>
          <w:sz w:val="28"/>
          <w:szCs w:val="28"/>
        </w:rPr>
        <w:t xml:space="preserve"> </w:t>
      </w:r>
      <w:r w:rsidRPr="00D5710E">
        <w:rPr>
          <w:rFonts w:ascii="Times New Roman" w:hAnsi="Times New Roman"/>
          <w:sz w:val="28"/>
          <w:szCs w:val="28"/>
        </w:rPr>
        <w:t>видов спорта и упражнений;</w:t>
      </w:r>
    </w:p>
    <w:p w:rsidR="001A61A1" w:rsidRPr="00D5710E" w:rsidRDefault="001A61A1" w:rsidP="005E0AD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 xml:space="preserve">на самостоятельных занятиях </w:t>
      </w:r>
      <w:r w:rsidR="00E06481" w:rsidRPr="00D5710E">
        <w:rPr>
          <w:rFonts w:ascii="Times New Roman" w:hAnsi="Times New Roman"/>
          <w:sz w:val="28"/>
          <w:szCs w:val="28"/>
        </w:rPr>
        <w:t>–</w:t>
      </w:r>
      <w:r w:rsidRPr="00D5710E">
        <w:rPr>
          <w:rFonts w:ascii="Times New Roman" w:hAnsi="Times New Roman"/>
          <w:sz w:val="28"/>
          <w:szCs w:val="28"/>
        </w:rPr>
        <w:t xml:space="preserve"> совершенствованием, наряду с общера</w:t>
      </w:r>
      <w:r w:rsidRPr="00D5710E">
        <w:rPr>
          <w:rFonts w:ascii="Times New Roman" w:hAnsi="Times New Roman"/>
          <w:sz w:val="28"/>
          <w:szCs w:val="28"/>
        </w:rPr>
        <w:t>з</w:t>
      </w:r>
      <w:r w:rsidRPr="00D5710E">
        <w:rPr>
          <w:rFonts w:ascii="Times New Roman" w:hAnsi="Times New Roman"/>
          <w:sz w:val="28"/>
          <w:szCs w:val="28"/>
        </w:rPr>
        <w:t>вивающими упражнениями, специальных упражнений, освоенных на учебных з</w:t>
      </w:r>
      <w:r w:rsidRPr="00D5710E">
        <w:rPr>
          <w:rFonts w:ascii="Times New Roman" w:hAnsi="Times New Roman"/>
          <w:sz w:val="28"/>
          <w:szCs w:val="28"/>
        </w:rPr>
        <w:t>а</w:t>
      </w:r>
      <w:r w:rsidRPr="00D5710E">
        <w:rPr>
          <w:rFonts w:ascii="Times New Roman" w:hAnsi="Times New Roman"/>
          <w:sz w:val="28"/>
          <w:szCs w:val="28"/>
        </w:rPr>
        <w:t>нятиях.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6.</w:t>
      </w:r>
      <w:r w:rsidR="00182F0A" w:rsidRPr="00D5710E">
        <w:rPr>
          <w:sz w:val="28"/>
          <w:szCs w:val="28"/>
        </w:rPr>
        <w:t> </w:t>
      </w:r>
      <w:r w:rsidRPr="00D5710E">
        <w:rPr>
          <w:sz w:val="28"/>
          <w:szCs w:val="28"/>
        </w:rPr>
        <w:t>Физическая подготовка спасателей организуется и проводится в соо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ветствии со специальными программными документами.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7.</w:t>
      </w:r>
      <w:r w:rsidR="00182F0A" w:rsidRPr="00D5710E">
        <w:rPr>
          <w:sz w:val="28"/>
          <w:szCs w:val="28"/>
        </w:rPr>
        <w:t> </w:t>
      </w:r>
      <w:r w:rsidRPr="00D5710E">
        <w:rPr>
          <w:sz w:val="28"/>
          <w:szCs w:val="28"/>
        </w:rPr>
        <w:t>Совершенствование физических и психических качеств спасателей д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стигается примен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нием специально направленных упражнений: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bCs/>
          <w:sz w:val="28"/>
          <w:szCs w:val="28"/>
        </w:rPr>
        <w:t>общая выносливость</w:t>
      </w:r>
      <w:r w:rsidRPr="00D5710E">
        <w:rPr>
          <w:sz w:val="28"/>
          <w:szCs w:val="28"/>
        </w:rPr>
        <w:t xml:space="preserve"> </w:t>
      </w:r>
      <w:r w:rsidR="00E06481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циклические длительные упражнения в умере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ном и среднем темпах с нагрузкой на большие мышечные группы, с активной деятельностью всех систем организма: бег, кросс, передвижение на лыжах, пл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вание, преодоление препятствий, гребля, езда на велосипеде, пешие пер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ходы, спортивные игры;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bCs/>
          <w:sz w:val="28"/>
          <w:szCs w:val="28"/>
        </w:rPr>
        <w:t xml:space="preserve">сила и силовая выносливость </w:t>
      </w:r>
      <w:r w:rsidRPr="00D5710E">
        <w:rPr>
          <w:sz w:val="28"/>
          <w:szCs w:val="28"/>
        </w:rPr>
        <w:t>– упражнения со значительным напряж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нием мышц: поднимание и переноска тяжести, силовые упражнения на гимн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стических снарядах и трен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жерах, единоборства;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bCs/>
          <w:sz w:val="28"/>
          <w:szCs w:val="28"/>
        </w:rPr>
        <w:t xml:space="preserve">скоростная выносливость </w:t>
      </w:r>
      <w:r w:rsidRPr="00D5710E">
        <w:rPr>
          <w:sz w:val="28"/>
          <w:szCs w:val="28"/>
        </w:rPr>
        <w:t>– продолжительные скоростные упражн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ния: переменный бег с ускорениями, повторный бег и передвижение на лыжах на короткие и средние дистанции, преод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ление препятствий, плавание;</w:t>
      </w:r>
    </w:p>
    <w:p w:rsidR="001A61A1" w:rsidRPr="00D5710E" w:rsidRDefault="001A61A1" w:rsidP="00182F0A">
      <w:pPr>
        <w:ind w:firstLine="709"/>
        <w:jc w:val="both"/>
        <w:rPr>
          <w:spacing w:val="-2"/>
          <w:sz w:val="28"/>
          <w:szCs w:val="28"/>
        </w:rPr>
      </w:pPr>
      <w:r w:rsidRPr="00D5710E">
        <w:rPr>
          <w:b/>
          <w:bCs/>
          <w:spacing w:val="-2"/>
          <w:sz w:val="28"/>
          <w:szCs w:val="28"/>
        </w:rPr>
        <w:t xml:space="preserve">быстрота действий и быстрота двигательных реакций </w:t>
      </w:r>
      <w:r w:rsidRPr="00D5710E">
        <w:rPr>
          <w:spacing w:val="-2"/>
          <w:sz w:val="28"/>
          <w:szCs w:val="28"/>
        </w:rPr>
        <w:t>– упражнения на быстроту действий по командам и сигналам, максимальную частоту отдел</w:t>
      </w:r>
      <w:r w:rsidRPr="00D5710E">
        <w:rPr>
          <w:spacing w:val="-2"/>
          <w:sz w:val="28"/>
          <w:szCs w:val="28"/>
        </w:rPr>
        <w:t>ь</w:t>
      </w:r>
      <w:r w:rsidRPr="00D5710E">
        <w:rPr>
          <w:spacing w:val="-2"/>
          <w:sz w:val="28"/>
          <w:szCs w:val="28"/>
        </w:rPr>
        <w:t>ных движений, скоростные и скоростно-силовые действия: бег на диста</w:t>
      </w:r>
      <w:r w:rsidRPr="00D5710E">
        <w:rPr>
          <w:spacing w:val="-2"/>
          <w:sz w:val="28"/>
          <w:szCs w:val="28"/>
        </w:rPr>
        <w:t>н</w:t>
      </w:r>
      <w:r w:rsidRPr="00D5710E">
        <w:rPr>
          <w:spacing w:val="-2"/>
          <w:sz w:val="28"/>
          <w:szCs w:val="28"/>
        </w:rPr>
        <w:t xml:space="preserve">ции до </w:t>
      </w:r>
      <w:smartTag w:uri="urn:schemas-microsoft-com:office:smarttags" w:element="metricconverter">
        <w:smartTagPr>
          <w:attr w:name="ProductID" w:val="100 м"/>
        </w:smartTagPr>
        <w:r w:rsidRPr="00D5710E">
          <w:rPr>
            <w:spacing w:val="-2"/>
            <w:sz w:val="28"/>
            <w:szCs w:val="28"/>
          </w:rPr>
          <w:t>100 м</w:t>
        </w:r>
      </w:smartTag>
      <w:r w:rsidRPr="00D5710E">
        <w:rPr>
          <w:spacing w:val="-2"/>
          <w:sz w:val="28"/>
          <w:szCs w:val="28"/>
        </w:rPr>
        <w:t>, прыжки, преодоление препятствий, приемы борьбы, бокса, спо</w:t>
      </w:r>
      <w:r w:rsidRPr="00D5710E">
        <w:rPr>
          <w:spacing w:val="-2"/>
          <w:sz w:val="28"/>
          <w:szCs w:val="28"/>
        </w:rPr>
        <w:t>р</w:t>
      </w:r>
      <w:r w:rsidRPr="00D5710E">
        <w:rPr>
          <w:spacing w:val="-2"/>
          <w:sz w:val="28"/>
          <w:szCs w:val="28"/>
        </w:rPr>
        <w:t>тивные игры;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bCs/>
          <w:sz w:val="28"/>
          <w:szCs w:val="28"/>
        </w:rPr>
        <w:t>ловкость, пространственная ориентировка и двигательная коорд</w:t>
      </w:r>
      <w:r w:rsidRPr="00D5710E">
        <w:rPr>
          <w:b/>
          <w:bCs/>
          <w:sz w:val="28"/>
          <w:szCs w:val="28"/>
        </w:rPr>
        <w:t>и</w:t>
      </w:r>
      <w:r w:rsidRPr="00D5710E">
        <w:rPr>
          <w:b/>
          <w:bCs/>
          <w:sz w:val="28"/>
          <w:szCs w:val="28"/>
        </w:rPr>
        <w:t xml:space="preserve">нация </w:t>
      </w:r>
      <w:r w:rsidRPr="00D5710E">
        <w:rPr>
          <w:sz w:val="28"/>
          <w:szCs w:val="28"/>
        </w:rPr>
        <w:t>– упражнения со сложной координацией движений, быстрым перекл</w:t>
      </w:r>
      <w:r w:rsidRPr="00D5710E">
        <w:rPr>
          <w:sz w:val="28"/>
          <w:szCs w:val="28"/>
        </w:rPr>
        <w:t>ю</w:t>
      </w:r>
      <w:r w:rsidRPr="00D5710E">
        <w:rPr>
          <w:sz w:val="28"/>
          <w:szCs w:val="28"/>
        </w:rPr>
        <w:t>чением от одних, точно согласованных действий, к другим, и решением внеза</w:t>
      </w:r>
      <w:r w:rsidRPr="00D5710E">
        <w:rPr>
          <w:sz w:val="28"/>
          <w:szCs w:val="28"/>
        </w:rPr>
        <w:t>п</w:t>
      </w:r>
      <w:r w:rsidRPr="00D5710E">
        <w:rPr>
          <w:sz w:val="28"/>
          <w:szCs w:val="28"/>
        </w:rPr>
        <w:t>ных двигательных задач: упражнения на гимнастических и специальных снар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дах, тренажера, скалодромах, прыжки, акробатические упражнения, прыжки в воду, спуски и повороты на лыжах, спортивны игры, единоборства, упражнение на пространственное ориентирование и устойчивость вестибуля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ного аппарата;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bCs/>
          <w:sz w:val="28"/>
          <w:szCs w:val="28"/>
        </w:rPr>
        <w:t>психическая устойчивость</w:t>
      </w:r>
      <w:r w:rsidRPr="00D5710E">
        <w:rPr>
          <w:sz w:val="28"/>
          <w:szCs w:val="28"/>
        </w:rPr>
        <w:t xml:space="preserve"> – упражнения в острых эмоциональных с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туациях при нервно-психическом напряжении, при наличии опасности: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преод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ление водных преград; прыжки в воду; упражнения, имеющие элементы риска; на металлической конструкции; единоборства;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преодоление отдельных препя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ствий в сложных услов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ях;</w:t>
      </w:r>
    </w:p>
    <w:p w:rsidR="001A61A1" w:rsidRPr="00D5710E" w:rsidRDefault="001A61A1" w:rsidP="005E0AD3">
      <w:pPr>
        <w:ind w:firstLine="709"/>
        <w:jc w:val="both"/>
        <w:rPr>
          <w:spacing w:val="-2"/>
          <w:sz w:val="28"/>
          <w:szCs w:val="28"/>
        </w:rPr>
      </w:pPr>
      <w:r w:rsidRPr="00D5710E">
        <w:rPr>
          <w:b/>
          <w:bCs/>
          <w:spacing w:val="-2"/>
          <w:sz w:val="28"/>
          <w:szCs w:val="28"/>
        </w:rPr>
        <w:lastRenderedPageBreak/>
        <w:t>смелость и решительность</w:t>
      </w:r>
      <w:r w:rsidRPr="00D5710E">
        <w:rPr>
          <w:spacing w:val="-2"/>
          <w:sz w:val="28"/>
          <w:szCs w:val="28"/>
        </w:rPr>
        <w:t xml:space="preserve"> – упражнения, содержащие элементы нови</w:t>
      </w:r>
      <w:r w:rsidRPr="00D5710E">
        <w:rPr>
          <w:spacing w:val="-2"/>
          <w:sz w:val="28"/>
          <w:szCs w:val="28"/>
        </w:rPr>
        <w:t>з</w:t>
      </w:r>
      <w:r w:rsidRPr="00D5710E">
        <w:rPr>
          <w:spacing w:val="-2"/>
          <w:sz w:val="28"/>
          <w:szCs w:val="28"/>
        </w:rPr>
        <w:t>ны, риска и опасности при изменении и усложнении условий их выполнения: п</w:t>
      </w:r>
      <w:r w:rsidRPr="00D5710E">
        <w:rPr>
          <w:spacing w:val="-2"/>
          <w:sz w:val="28"/>
          <w:szCs w:val="28"/>
        </w:rPr>
        <w:t>е</w:t>
      </w:r>
      <w:r w:rsidRPr="00D5710E">
        <w:rPr>
          <w:spacing w:val="-2"/>
          <w:sz w:val="28"/>
          <w:szCs w:val="28"/>
        </w:rPr>
        <w:t>редвижения на значител</w:t>
      </w:r>
      <w:r w:rsidRPr="00D5710E">
        <w:rPr>
          <w:spacing w:val="-2"/>
          <w:sz w:val="28"/>
          <w:szCs w:val="28"/>
        </w:rPr>
        <w:t>ь</w:t>
      </w:r>
      <w:r w:rsidRPr="00D5710E">
        <w:rPr>
          <w:spacing w:val="-2"/>
          <w:sz w:val="28"/>
          <w:szCs w:val="28"/>
        </w:rPr>
        <w:t>ной высоте по узкой опоре;</w:t>
      </w:r>
      <w:r w:rsidR="00D43962" w:rsidRPr="00D5710E">
        <w:rPr>
          <w:spacing w:val="-2"/>
          <w:sz w:val="28"/>
          <w:szCs w:val="28"/>
        </w:rPr>
        <w:t xml:space="preserve"> </w:t>
      </w:r>
      <w:r w:rsidRPr="00D5710E">
        <w:rPr>
          <w:spacing w:val="-2"/>
          <w:sz w:val="28"/>
          <w:szCs w:val="28"/>
        </w:rPr>
        <w:t>прыжки в воду; прыжки с высоты в глубину</w:t>
      </w:r>
      <w:r w:rsidR="00D43962" w:rsidRPr="00D5710E">
        <w:rPr>
          <w:spacing w:val="-2"/>
          <w:sz w:val="28"/>
          <w:szCs w:val="28"/>
        </w:rPr>
        <w:t xml:space="preserve"> </w:t>
      </w:r>
      <w:r w:rsidRPr="00D5710E">
        <w:rPr>
          <w:spacing w:val="-2"/>
          <w:sz w:val="28"/>
          <w:szCs w:val="28"/>
        </w:rPr>
        <w:t>через</w:t>
      </w:r>
      <w:r w:rsidR="00D43962" w:rsidRPr="00D5710E">
        <w:rPr>
          <w:spacing w:val="-2"/>
          <w:sz w:val="28"/>
          <w:szCs w:val="28"/>
        </w:rPr>
        <w:t xml:space="preserve"> </w:t>
      </w:r>
      <w:r w:rsidRPr="00D5710E">
        <w:rPr>
          <w:spacing w:val="-2"/>
          <w:sz w:val="28"/>
          <w:szCs w:val="28"/>
        </w:rPr>
        <w:t>разнообразные препятствия;</w:t>
      </w:r>
      <w:r w:rsidR="00D43962" w:rsidRPr="00D5710E">
        <w:rPr>
          <w:spacing w:val="-2"/>
          <w:sz w:val="28"/>
          <w:szCs w:val="28"/>
        </w:rPr>
        <w:t xml:space="preserve"> </w:t>
      </w:r>
      <w:r w:rsidRPr="00D5710E">
        <w:rPr>
          <w:spacing w:val="-2"/>
          <w:sz w:val="28"/>
          <w:szCs w:val="28"/>
        </w:rPr>
        <w:t>соскоки с гимнастич</w:t>
      </w:r>
      <w:r w:rsidRPr="00D5710E">
        <w:rPr>
          <w:spacing w:val="-2"/>
          <w:sz w:val="28"/>
          <w:szCs w:val="28"/>
        </w:rPr>
        <w:t>е</w:t>
      </w:r>
      <w:r w:rsidRPr="00D5710E">
        <w:rPr>
          <w:spacing w:val="-2"/>
          <w:sz w:val="28"/>
          <w:szCs w:val="28"/>
        </w:rPr>
        <w:t>ских снарядов, опорные прыжки, акробатические упражнения; спуски с крутых скл</w:t>
      </w:r>
      <w:r w:rsidRPr="00D5710E">
        <w:rPr>
          <w:spacing w:val="-2"/>
          <w:sz w:val="28"/>
          <w:szCs w:val="28"/>
        </w:rPr>
        <w:t>о</w:t>
      </w:r>
      <w:r w:rsidRPr="00D5710E">
        <w:rPr>
          <w:spacing w:val="-2"/>
          <w:sz w:val="28"/>
          <w:szCs w:val="28"/>
        </w:rPr>
        <w:t>нов и прыжки на лыжах; упражнения на специальных снарядах; единобо</w:t>
      </w:r>
      <w:r w:rsidRPr="00D5710E">
        <w:rPr>
          <w:spacing w:val="-2"/>
          <w:sz w:val="28"/>
          <w:szCs w:val="28"/>
        </w:rPr>
        <w:t>р</w:t>
      </w:r>
      <w:r w:rsidRPr="00D5710E">
        <w:rPr>
          <w:spacing w:val="-2"/>
          <w:sz w:val="28"/>
          <w:szCs w:val="28"/>
        </w:rPr>
        <w:t>ства;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bCs/>
          <w:sz w:val="28"/>
          <w:szCs w:val="28"/>
        </w:rPr>
        <w:t xml:space="preserve">инициатива и находчивость </w:t>
      </w:r>
      <w:r w:rsidRPr="00D5710E">
        <w:rPr>
          <w:sz w:val="28"/>
          <w:szCs w:val="28"/>
        </w:rPr>
        <w:t>– упражнения, требующие принятия сам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стоятельных решений: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спортивные игры, единоборства, приемы и действия по внезапно подаваемым к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мандам и сигналам;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bCs/>
          <w:sz w:val="28"/>
          <w:szCs w:val="28"/>
        </w:rPr>
        <w:t>настойчивость и упорство</w:t>
      </w:r>
      <w:r w:rsidRPr="00D5710E">
        <w:rPr>
          <w:sz w:val="28"/>
          <w:szCs w:val="28"/>
        </w:rPr>
        <w:t xml:space="preserve"> – упражнения, связанные с большими физ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ческими нагрузками и нервно-психическими напряжениями, особенно в усл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виях состязаний: бег на средние и длинные дистанции, поднимание тяжестей и сил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вые упражнения на максимальное количество раз;</w:t>
      </w:r>
    </w:p>
    <w:p w:rsidR="001A61A1" w:rsidRPr="00D5710E" w:rsidRDefault="001A61A1" w:rsidP="005E0AD3">
      <w:pPr>
        <w:ind w:firstLine="709"/>
        <w:jc w:val="both"/>
        <w:rPr>
          <w:spacing w:val="-2"/>
          <w:sz w:val="28"/>
          <w:szCs w:val="28"/>
        </w:rPr>
      </w:pPr>
      <w:r w:rsidRPr="00D5710E">
        <w:rPr>
          <w:b/>
          <w:bCs/>
          <w:spacing w:val="-2"/>
          <w:sz w:val="28"/>
          <w:szCs w:val="28"/>
        </w:rPr>
        <w:t>выдержка и самообладание</w:t>
      </w:r>
      <w:r w:rsidRPr="00D5710E">
        <w:rPr>
          <w:spacing w:val="-2"/>
          <w:sz w:val="28"/>
          <w:szCs w:val="28"/>
        </w:rPr>
        <w:t xml:space="preserve"> – упражнения, связанные с необходим</w:t>
      </w:r>
      <w:r w:rsidRPr="00D5710E">
        <w:rPr>
          <w:spacing w:val="-2"/>
          <w:sz w:val="28"/>
          <w:szCs w:val="28"/>
        </w:rPr>
        <w:t>о</w:t>
      </w:r>
      <w:r w:rsidRPr="00D5710E">
        <w:rPr>
          <w:spacing w:val="-2"/>
          <w:sz w:val="28"/>
          <w:szCs w:val="28"/>
        </w:rPr>
        <w:t>стью действовать точно и сноровисто в условиях физических нагрузок и нер</w:t>
      </w:r>
      <w:r w:rsidRPr="00D5710E">
        <w:rPr>
          <w:spacing w:val="-2"/>
          <w:sz w:val="28"/>
          <w:szCs w:val="28"/>
        </w:rPr>
        <w:t>в</w:t>
      </w:r>
      <w:r w:rsidRPr="00D5710E">
        <w:rPr>
          <w:spacing w:val="-2"/>
          <w:sz w:val="28"/>
          <w:szCs w:val="28"/>
        </w:rPr>
        <w:t>но-психических напряжений: преодоление сложных препятствий, плавание в оде</w:t>
      </w:r>
      <w:r w:rsidRPr="00D5710E">
        <w:rPr>
          <w:spacing w:val="-2"/>
          <w:sz w:val="28"/>
          <w:szCs w:val="28"/>
        </w:rPr>
        <w:t>ж</w:t>
      </w:r>
      <w:r w:rsidRPr="00D5710E">
        <w:rPr>
          <w:spacing w:val="-2"/>
          <w:sz w:val="28"/>
          <w:szCs w:val="28"/>
        </w:rPr>
        <w:t>де, ныряние, действия на воде и под водой, метание веревки с петлей в цель;</w:t>
      </w:r>
    </w:p>
    <w:p w:rsidR="001A61A1" w:rsidRPr="00D5710E" w:rsidRDefault="001A61A1" w:rsidP="005E0AD3">
      <w:pPr>
        <w:ind w:firstLine="709"/>
        <w:jc w:val="both"/>
        <w:rPr>
          <w:spacing w:val="-2"/>
          <w:sz w:val="28"/>
          <w:szCs w:val="28"/>
        </w:rPr>
      </w:pPr>
      <w:r w:rsidRPr="00D5710E">
        <w:rPr>
          <w:b/>
          <w:bCs/>
          <w:spacing w:val="-2"/>
          <w:sz w:val="28"/>
          <w:szCs w:val="28"/>
        </w:rPr>
        <w:t xml:space="preserve">эмоциональная устойчивость – </w:t>
      </w:r>
      <w:r w:rsidRPr="00D5710E">
        <w:rPr>
          <w:spacing w:val="-2"/>
          <w:sz w:val="28"/>
          <w:szCs w:val="28"/>
        </w:rPr>
        <w:t>упражнения, содержащие элементы ри</w:t>
      </w:r>
      <w:r w:rsidRPr="00D5710E">
        <w:rPr>
          <w:spacing w:val="-2"/>
          <w:sz w:val="28"/>
          <w:szCs w:val="28"/>
        </w:rPr>
        <w:t>с</w:t>
      </w:r>
      <w:r w:rsidRPr="00D5710E">
        <w:rPr>
          <w:spacing w:val="-2"/>
          <w:sz w:val="28"/>
          <w:szCs w:val="28"/>
        </w:rPr>
        <w:t>ка, воспитание привычки самоконтроля за своим состоянием, формирование навыков преодоления скованности, произвольного расслабления мышц и прои</w:t>
      </w:r>
      <w:r w:rsidRPr="00D5710E">
        <w:rPr>
          <w:spacing w:val="-2"/>
          <w:sz w:val="28"/>
          <w:szCs w:val="28"/>
        </w:rPr>
        <w:t>з</w:t>
      </w:r>
      <w:r w:rsidRPr="00D5710E">
        <w:rPr>
          <w:spacing w:val="-2"/>
          <w:sz w:val="28"/>
          <w:szCs w:val="28"/>
        </w:rPr>
        <w:t>вольной регуляции дыхания в условиях сильного эмоционального напряж</w:t>
      </w:r>
      <w:r w:rsidRPr="00D5710E">
        <w:rPr>
          <w:spacing w:val="-2"/>
          <w:sz w:val="28"/>
          <w:szCs w:val="28"/>
        </w:rPr>
        <w:t>е</w:t>
      </w:r>
      <w:r w:rsidRPr="00D5710E">
        <w:rPr>
          <w:spacing w:val="-2"/>
          <w:sz w:val="28"/>
          <w:szCs w:val="28"/>
        </w:rPr>
        <w:t>ния;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bCs/>
          <w:sz w:val="28"/>
          <w:szCs w:val="28"/>
        </w:rPr>
        <w:t xml:space="preserve">устойчивость внимания и способность его переключения </w:t>
      </w:r>
      <w:r w:rsidR="00182F0A" w:rsidRPr="00D5710E">
        <w:rPr>
          <w:bCs/>
          <w:sz w:val="28"/>
          <w:szCs w:val="28"/>
        </w:rPr>
        <w:t>–</w:t>
      </w:r>
      <w:r w:rsidRPr="00D5710E">
        <w:rPr>
          <w:sz w:val="28"/>
          <w:szCs w:val="28"/>
        </w:rPr>
        <w:t xml:space="preserve"> специал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>ные упражнения и дополнительные задания, требующие выполнения к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манд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и сигналов в быстроменяющейся обстановке: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спортивные</w:t>
      </w:r>
      <w:r w:rsidR="00182F0A" w:rsidRPr="00D5710E">
        <w:rPr>
          <w:sz w:val="28"/>
          <w:szCs w:val="28"/>
        </w:rPr>
        <w:t xml:space="preserve"> и подвижные игры, единоборства.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8</w:t>
      </w:r>
      <w:r w:rsidR="00E06481" w:rsidRPr="00D5710E">
        <w:rPr>
          <w:sz w:val="28"/>
          <w:szCs w:val="28"/>
        </w:rPr>
        <w:t>.</w:t>
      </w:r>
      <w:r w:rsidR="00182F0A" w:rsidRPr="00D5710E">
        <w:rPr>
          <w:sz w:val="28"/>
          <w:szCs w:val="28"/>
        </w:rPr>
        <w:t> </w:t>
      </w:r>
      <w:r w:rsidRPr="00D5710E">
        <w:rPr>
          <w:sz w:val="28"/>
          <w:szCs w:val="28"/>
        </w:rPr>
        <w:t>Физическая подготовка как педагогический процесс одновременно 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шает задачи воспитания организованности, дисциплины, коллективизма и вз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имопомощи, формирования строевой выправки и подтянутости.</w:t>
      </w:r>
    </w:p>
    <w:p w:rsidR="001A61A1" w:rsidRPr="00D5710E" w:rsidRDefault="001A61A1" w:rsidP="005E0AD3">
      <w:pPr>
        <w:jc w:val="both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 xml:space="preserve"> </w:t>
      </w:r>
    </w:p>
    <w:p w:rsidR="001A61A1" w:rsidRPr="00D5710E" w:rsidRDefault="001A61A1" w:rsidP="005E0AD3">
      <w:pPr>
        <w:pStyle w:val="Style6"/>
        <w:widowControl/>
        <w:rPr>
          <w:rStyle w:val="FontStyle104"/>
          <w:i w:val="0"/>
          <w:sz w:val="28"/>
          <w:szCs w:val="28"/>
        </w:rPr>
      </w:pPr>
      <w:r w:rsidRPr="00D5710E">
        <w:rPr>
          <w:rStyle w:val="FontStyle104"/>
          <w:i w:val="0"/>
          <w:sz w:val="28"/>
          <w:szCs w:val="28"/>
        </w:rPr>
        <w:t>Методические указания</w:t>
      </w:r>
    </w:p>
    <w:p w:rsidR="00182F0A" w:rsidRPr="00D5710E" w:rsidRDefault="00182F0A" w:rsidP="00182F0A">
      <w:pPr>
        <w:pStyle w:val="Style6"/>
        <w:widowControl/>
        <w:spacing w:line="120" w:lineRule="auto"/>
        <w:rPr>
          <w:rStyle w:val="FontStyle104"/>
          <w:i w:val="0"/>
          <w:sz w:val="28"/>
          <w:szCs w:val="28"/>
        </w:rPr>
      </w:pP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Физическая подготовка спасателей является обязательной дисциплиной профессиональной подготовки и направлена на приобретение умений и нав</w:t>
      </w:r>
      <w:r w:rsidRPr="00D5710E">
        <w:rPr>
          <w:sz w:val="28"/>
          <w:szCs w:val="28"/>
        </w:rPr>
        <w:t>ы</w:t>
      </w:r>
      <w:r w:rsidRPr="00D5710E">
        <w:rPr>
          <w:sz w:val="28"/>
          <w:szCs w:val="28"/>
        </w:rPr>
        <w:t>ков, физических и психических качеств, необходимых для успешного выполн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 спасателями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служебных обязанностей, сохранения высокой работоспосо</w:t>
      </w:r>
      <w:r w:rsidRPr="00D5710E">
        <w:rPr>
          <w:sz w:val="28"/>
          <w:szCs w:val="28"/>
        </w:rPr>
        <w:t>б</w:t>
      </w:r>
      <w:r w:rsidRPr="00D5710E">
        <w:rPr>
          <w:sz w:val="28"/>
          <w:szCs w:val="28"/>
        </w:rPr>
        <w:t>ности и включает в себя общефизические упражнения (на ловкость, силу, быс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роту, выносливость) и специальные упражнения.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 Руководители поисково-спасательных формирований МЧС России н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сут персональную ответственность за регулярность и качество проводимых занятий по физической подготовке со сп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сателями.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Планирование физической подготовки осуществляют подразделения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исково-спасательных формирований, организующих профессиональную подг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товку, а также должностные лица,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назн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чаемые приказами.</w:t>
      </w:r>
    </w:p>
    <w:p w:rsidR="001A61A1" w:rsidRPr="00D5710E" w:rsidRDefault="001A61A1" w:rsidP="005E0AD3">
      <w:pPr>
        <w:pStyle w:val="Style6"/>
        <w:widowControl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lastRenderedPageBreak/>
        <w:t xml:space="preserve">Цель физической подготовки </w:t>
      </w:r>
      <w:r w:rsidR="00E06481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обеспечение необходимого уровня физ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ческой подготовленности спасателей для выполнения задач в соответствии с их предназнач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нием.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Организация физической подготовки включает планирование, подгото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ку руководителей, контроль и уч</w:t>
      </w:r>
      <w:r w:rsidR="00D43962"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т. В основе физической подготовки личного с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става стоит регулярность и систематическая подготовка с учетом специфики района действия аварийно-спасательных формир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ваний. </w:t>
      </w:r>
    </w:p>
    <w:p w:rsidR="001A61A1" w:rsidRPr="00D5710E" w:rsidRDefault="001A61A1" w:rsidP="005E0AD3">
      <w:pPr>
        <w:pStyle w:val="Style6"/>
        <w:widowControl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Планирование физической подготовки осуществляется в рамках пр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граммы профессиональной подготовки спасателей для обеспечения выпо</w:t>
      </w:r>
      <w:r w:rsidRPr="00D5710E">
        <w:rPr>
          <w:sz w:val="28"/>
          <w:szCs w:val="28"/>
        </w:rPr>
        <w:t>л</w:t>
      </w:r>
      <w:r w:rsidRPr="00D5710E">
        <w:rPr>
          <w:sz w:val="28"/>
          <w:szCs w:val="28"/>
        </w:rPr>
        <w:t>нения поста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ленных задач и соответствия характеру деятельности поисково-спасательных формирований, реальным возможностям совершенствования ф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зических к</w:t>
      </w:r>
      <w:r w:rsidRPr="00D5710E">
        <w:rPr>
          <w:sz w:val="28"/>
          <w:szCs w:val="28"/>
        </w:rPr>
        <w:t>а</w:t>
      </w:r>
      <w:r w:rsidR="00182F0A" w:rsidRPr="00D5710E">
        <w:rPr>
          <w:sz w:val="28"/>
          <w:szCs w:val="28"/>
        </w:rPr>
        <w:t xml:space="preserve">честв </w:t>
      </w:r>
      <w:r w:rsidRPr="00D5710E">
        <w:rPr>
          <w:sz w:val="28"/>
          <w:szCs w:val="28"/>
        </w:rPr>
        <w:t>спасателей.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Для проведения занятий и выполнения нормативов по физической подг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товке спасатели ра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пределяются на медико-возрастные группы:</w:t>
      </w:r>
    </w:p>
    <w:p w:rsidR="001A61A1" w:rsidRPr="00D5710E" w:rsidRDefault="001A61A1" w:rsidP="005E0AD3">
      <w:pPr>
        <w:tabs>
          <w:tab w:val="left" w:pos="3252"/>
        </w:tabs>
        <w:ind w:firstLine="540"/>
        <w:jc w:val="both"/>
        <w:rPr>
          <w:sz w:val="28"/>
          <w:szCs w:val="28"/>
        </w:rPr>
      </w:pPr>
    </w:p>
    <w:tbl>
      <w:tblPr>
        <w:tblW w:w="9462" w:type="dxa"/>
        <w:jc w:val="center"/>
        <w:tblInd w:w="-10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95"/>
        <w:gridCol w:w="3260"/>
        <w:gridCol w:w="2907"/>
      </w:tblGrid>
      <w:tr w:rsidR="001A61A1" w:rsidRPr="00D5710E" w:rsidTr="001D64E1">
        <w:trPr>
          <w:cantSplit/>
          <w:trHeight w:val="240"/>
          <w:jc w:val="center"/>
        </w:trPr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A1" w:rsidRPr="00D5710E" w:rsidRDefault="001A61A1" w:rsidP="005E0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0E">
              <w:rPr>
                <w:rFonts w:ascii="Times New Roman" w:hAnsi="Times New Roman" w:cs="Times New Roman"/>
                <w:sz w:val="24"/>
                <w:szCs w:val="24"/>
              </w:rPr>
              <w:t>Медико-возрастные</w:t>
            </w:r>
          </w:p>
          <w:p w:rsidR="001A61A1" w:rsidRPr="00D5710E" w:rsidRDefault="001A61A1" w:rsidP="005E0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0E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Pr="00D571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710E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A1" w:rsidRPr="00D5710E" w:rsidRDefault="001A61A1" w:rsidP="005E0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0E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A1" w:rsidRPr="00D5710E" w:rsidRDefault="001A61A1" w:rsidP="005E0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0E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1A61A1" w:rsidRPr="00D5710E" w:rsidTr="001D64E1">
        <w:trPr>
          <w:cantSplit/>
          <w:trHeight w:val="240"/>
          <w:jc w:val="center"/>
        </w:trPr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A1" w:rsidRPr="00D5710E" w:rsidRDefault="001A61A1" w:rsidP="005E0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A1" w:rsidRPr="00D5710E" w:rsidRDefault="001A61A1" w:rsidP="005E0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0E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A1" w:rsidRPr="00D5710E" w:rsidRDefault="001A61A1" w:rsidP="005E0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0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D57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D5710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A61A1" w:rsidRPr="00D5710E" w:rsidTr="001D64E1">
        <w:trPr>
          <w:cantSplit/>
          <w:trHeight w:val="240"/>
          <w:jc w:val="center"/>
        </w:trPr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A1" w:rsidRPr="00D5710E" w:rsidRDefault="001A61A1" w:rsidP="005E0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A1" w:rsidRPr="00D5710E" w:rsidRDefault="001A61A1" w:rsidP="005E0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0E">
              <w:rPr>
                <w:rFonts w:ascii="Times New Roman" w:hAnsi="Times New Roman" w:cs="Times New Roman"/>
                <w:sz w:val="24"/>
                <w:szCs w:val="24"/>
              </w:rPr>
              <w:t>от 30 до 35 лет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A1" w:rsidRPr="00D5710E" w:rsidRDefault="001A61A1" w:rsidP="005E0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0E">
              <w:rPr>
                <w:rFonts w:ascii="Times New Roman" w:hAnsi="Times New Roman" w:cs="Times New Roman"/>
                <w:sz w:val="24"/>
                <w:szCs w:val="24"/>
              </w:rPr>
              <w:t>от 25 до 30 лет</w:t>
            </w:r>
          </w:p>
        </w:tc>
      </w:tr>
      <w:tr w:rsidR="001A61A1" w:rsidRPr="00D5710E" w:rsidTr="001D64E1">
        <w:trPr>
          <w:cantSplit/>
          <w:trHeight w:val="240"/>
          <w:jc w:val="center"/>
        </w:trPr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A1" w:rsidRPr="00D5710E" w:rsidRDefault="001A61A1" w:rsidP="005E0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A1" w:rsidRPr="00D5710E" w:rsidRDefault="001A61A1" w:rsidP="005E0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0E">
              <w:rPr>
                <w:rFonts w:ascii="Times New Roman" w:hAnsi="Times New Roman" w:cs="Times New Roman"/>
                <w:sz w:val="24"/>
                <w:szCs w:val="24"/>
              </w:rPr>
              <w:t>от 35 до 40 лет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A1" w:rsidRPr="00D5710E" w:rsidRDefault="001A61A1" w:rsidP="005E0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0E">
              <w:rPr>
                <w:rFonts w:ascii="Times New Roman" w:hAnsi="Times New Roman" w:cs="Times New Roman"/>
                <w:sz w:val="24"/>
                <w:szCs w:val="24"/>
              </w:rPr>
              <w:t>от 30 до 35 лет</w:t>
            </w:r>
          </w:p>
        </w:tc>
      </w:tr>
      <w:tr w:rsidR="001A61A1" w:rsidRPr="00D5710E" w:rsidTr="001D64E1">
        <w:trPr>
          <w:cantSplit/>
          <w:trHeight w:val="240"/>
          <w:jc w:val="center"/>
        </w:trPr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A1" w:rsidRPr="00D5710E" w:rsidRDefault="001A61A1" w:rsidP="005E0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A1" w:rsidRPr="00D5710E" w:rsidRDefault="001A61A1" w:rsidP="005E0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0E">
              <w:rPr>
                <w:rFonts w:ascii="Times New Roman" w:hAnsi="Times New Roman" w:cs="Times New Roman"/>
                <w:sz w:val="24"/>
                <w:szCs w:val="24"/>
              </w:rPr>
              <w:t>от 40 до 45 лет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A1" w:rsidRPr="00D5710E" w:rsidRDefault="001A61A1" w:rsidP="005E0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0E">
              <w:rPr>
                <w:rFonts w:ascii="Times New Roman" w:hAnsi="Times New Roman" w:cs="Times New Roman"/>
                <w:sz w:val="24"/>
                <w:szCs w:val="24"/>
              </w:rPr>
              <w:t>от 35 до 40 лет</w:t>
            </w:r>
          </w:p>
        </w:tc>
      </w:tr>
      <w:tr w:rsidR="001A61A1" w:rsidRPr="00D5710E" w:rsidTr="001D64E1">
        <w:trPr>
          <w:cantSplit/>
          <w:trHeight w:val="240"/>
          <w:jc w:val="center"/>
        </w:trPr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A1" w:rsidRPr="00D5710E" w:rsidRDefault="001A61A1" w:rsidP="005E0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A1" w:rsidRPr="00D5710E" w:rsidRDefault="001A61A1" w:rsidP="005E0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0E">
              <w:rPr>
                <w:rFonts w:ascii="Times New Roman" w:hAnsi="Times New Roman" w:cs="Times New Roman"/>
                <w:sz w:val="24"/>
                <w:szCs w:val="24"/>
              </w:rPr>
              <w:t>от 45 до 50 лет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A1" w:rsidRPr="00D5710E" w:rsidRDefault="001A61A1" w:rsidP="005E0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0E">
              <w:rPr>
                <w:rFonts w:ascii="Times New Roman" w:hAnsi="Times New Roman" w:cs="Times New Roman"/>
                <w:sz w:val="24"/>
                <w:szCs w:val="24"/>
              </w:rPr>
              <w:t>от 40 лет и старше</w:t>
            </w:r>
          </w:p>
        </w:tc>
      </w:tr>
      <w:tr w:rsidR="001A61A1" w:rsidRPr="00D5710E" w:rsidTr="001D64E1">
        <w:trPr>
          <w:cantSplit/>
          <w:trHeight w:val="240"/>
          <w:jc w:val="center"/>
        </w:trPr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A1" w:rsidRPr="00D5710E" w:rsidRDefault="001A61A1" w:rsidP="005E0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A1" w:rsidRPr="00D5710E" w:rsidRDefault="001A61A1" w:rsidP="005E0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10E">
              <w:rPr>
                <w:rFonts w:ascii="Times New Roman" w:hAnsi="Times New Roman" w:cs="Times New Roman"/>
                <w:sz w:val="24"/>
                <w:szCs w:val="24"/>
              </w:rPr>
              <w:t>от 50 лет и старше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1A1" w:rsidRPr="00D5710E" w:rsidRDefault="001A61A1" w:rsidP="005E0A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1A1" w:rsidRPr="00D5710E" w:rsidRDefault="001A61A1" w:rsidP="005E0AD3">
      <w:pPr>
        <w:ind w:firstLine="540"/>
        <w:jc w:val="both"/>
        <w:rPr>
          <w:sz w:val="28"/>
          <w:szCs w:val="28"/>
        </w:rPr>
      </w:pP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Занятия по физической подготовке организуются и проводятся в служе</w:t>
      </w:r>
      <w:r w:rsidRPr="00D5710E">
        <w:rPr>
          <w:sz w:val="28"/>
          <w:szCs w:val="28"/>
        </w:rPr>
        <w:t>б</w:t>
      </w:r>
      <w:r w:rsidRPr="00D5710E">
        <w:rPr>
          <w:sz w:val="28"/>
          <w:szCs w:val="28"/>
        </w:rPr>
        <w:t>ное время в течение года по месту работы:</w:t>
      </w:r>
      <w:r w:rsidR="00E06481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1 период – январь, февраль, март, апрель, май; 2 период – июль, август, сентябрь, октябрь, ноябрь. Общее колич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ство часов времени, отвед</w:t>
      </w:r>
      <w:r w:rsidR="00D43962"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нное на занятия и сдачу контрольных норм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тивов для спас</w:t>
      </w:r>
      <w:r w:rsidR="00182F0A" w:rsidRPr="00D5710E">
        <w:rPr>
          <w:sz w:val="28"/>
          <w:szCs w:val="28"/>
        </w:rPr>
        <w:t xml:space="preserve">ателей составляет не менее 120 </w:t>
      </w:r>
      <w:r w:rsidRPr="00D5710E">
        <w:rPr>
          <w:sz w:val="28"/>
          <w:szCs w:val="28"/>
        </w:rPr>
        <w:t xml:space="preserve">часов в год. Июнь, декабрь </w:t>
      </w:r>
      <w:r w:rsidR="00E06481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общера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вивающие упражнения и спортивные игры 2</w:t>
      </w:r>
      <w:r w:rsidR="004C1824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4 часа в неделю.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Форма одежды устанавливается: на занятиях – преподавателем (инстру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 xml:space="preserve">тором), проводящим занятие, на проверках </w:t>
      </w:r>
      <w:r w:rsidR="00E06481" w:rsidRPr="00D5710E">
        <w:rPr>
          <w:sz w:val="28"/>
          <w:szCs w:val="28"/>
        </w:rPr>
        <w:t>–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лицом, организующим пр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верку, при проведении спортивных соревнований – главным судьей соревнований в з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висимости от вида спорта и действующих правил.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Лица, проводящие занятия по физической подготовке со спасателями, обязаны принимать все необходимые меры по предупреждению и недопущ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нию травматизма в процессе физической подготовки. Предупреждение травм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тизма обеспечивается: четкой организацией занятий и соблюдением мет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дики их проведения; высокой дисциплинированностью занимающихся, хорошим знанием ими приемов страховки и самостраховки, правил предупреждения травматизма; своевременной подготовкой мест занятий и инвентаря; систем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тическим контролем за соблюдением установленных норм и требований бе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опасности при проведении з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нятий.</w:t>
      </w:r>
    </w:p>
    <w:p w:rsidR="001A61A1" w:rsidRPr="00D5710E" w:rsidRDefault="001A61A1" w:rsidP="005E0AD3">
      <w:pPr>
        <w:ind w:firstLine="709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При оценке интенсивности физической нагрузки по частоте сердечных с</w:t>
      </w:r>
      <w:r w:rsidRPr="00D5710E">
        <w:rPr>
          <w:spacing w:val="-4"/>
          <w:sz w:val="28"/>
          <w:szCs w:val="28"/>
        </w:rPr>
        <w:t>о</w:t>
      </w:r>
      <w:r w:rsidRPr="00D5710E">
        <w:rPr>
          <w:spacing w:val="-4"/>
          <w:sz w:val="28"/>
          <w:szCs w:val="28"/>
        </w:rPr>
        <w:t xml:space="preserve">кращений используется следующая градация: низкая </w:t>
      </w:r>
      <w:r w:rsidR="00E06481" w:rsidRPr="00D5710E">
        <w:rPr>
          <w:spacing w:val="-4"/>
          <w:sz w:val="28"/>
          <w:szCs w:val="28"/>
        </w:rPr>
        <w:t>–</w:t>
      </w:r>
      <w:r w:rsidRPr="00D5710E">
        <w:rPr>
          <w:spacing w:val="-4"/>
          <w:sz w:val="28"/>
          <w:szCs w:val="28"/>
        </w:rPr>
        <w:t xml:space="preserve"> до 130</w:t>
      </w:r>
      <w:r w:rsidR="002B0FFA" w:rsidRPr="00D5710E">
        <w:rPr>
          <w:spacing w:val="-4"/>
          <w:sz w:val="28"/>
          <w:szCs w:val="28"/>
        </w:rPr>
        <w:t xml:space="preserve"> </w:t>
      </w:r>
      <w:r w:rsidRPr="00D5710E">
        <w:rPr>
          <w:spacing w:val="-4"/>
          <w:sz w:val="28"/>
          <w:szCs w:val="28"/>
        </w:rPr>
        <w:t>уд./мин.; сре</w:t>
      </w:r>
      <w:r w:rsidRPr="00D5710E">
        <w:rPr>
          <w:spacing w:val="-4"/>
          <w:sz w:val="28"/>
          <w:szCs w:val="28"/>
        </w:rPr>
        <w:t>д</w:t>
      </w:r>
      <w:r w:rsidRPr="00D5710E">
        <w:rPr>
          <w:spacing w:val="-4"/>
          <w:sz w:val="28"/>
          <w:szCs w:val="28"/>
        </w:rPr>
        <w:t xml:space="preserve">няя </w:t>
      </w:r>
      <w:r w:rsidR="00E06481" w:rsidRPr="00D5710E">
        <w:rPr>
          <w:spacing w:val="-4"/>
          <w:sz w:val="28"/>
          <w:szCs w:val="28"/>
        </w:rPr>
        <w:t>–</w:t>
      </w:r>
      <w:r w:rsidRPr="00D5710E">
        <w:rPr>
          <w:spacing w:val="-4"/>
          <w:sz w:val="28"/>
          <w:szCs w:val="28"/>
        </w:rPr>
        <w:t xml:space="preserve"> 130</w:t>
      </w:r>
      <w:r w:rsidR="00E06481" w:rsidRPr="00D5710E">
        <w:rPr>
          <w:spacing w:val="-4"/>
          <w:sz w:val="28"/>
          <w:szCs w:val="28"/>
        </w:rPr>
        <w:t>–</w:t>
      </w:r>
      <w:r w:rsidRPr="00D5710E">
        <w:rPr>
          <w:spacing w:val="-4"/>
          <w:sz w:val="28"/>
          <w:szCs w:val="28"/>
        </w:rPr>
        <w:t xml:space="preserve">150 уд./мин.; высокая </w:t>
      </w:r>
      <w:r w:rsidR="00E06481" w:rsidRPr="00D5710E">
        <w:rPr>
          <w:spacing w:val="-4"/>
          <w:sz w:val="28"/>
          <w:szCs w:val="28"/>
        </w:rPr>
        <w:t>–</w:t>
      </w:r>
      <w:r w:rsidRPr="00D5710E">
        <w:rPr>
          <w:spacing w:val="-4"/>
          <w:sz w:val="28"/>
          <w:szCs w:val="28"/>
        </w:rPr>
        <w:t xml:space="preserve"> 150</w:t>
      </w:r>
      <w:r w:rsidR="00E06481" w:rsidRPr="00D5710E">
        <w:rPr>
          <w:spacing w:val="-4"/>
          <w:sz w:val="28"/>
          <w:szCs w:val="28"/>
        </w:rPr>
        <w:t>–</w:t>
      </w:r>
      <w:r w:rsidRPr="00D5710E">
        <w:rPr>
          <w:spacing w:val="-4"/>
          <w:sz w:val="28"/>
          <w:szCs w:val="28"/>
        </w:rPr>
        <w:t xml:space="preserve">170 уд./мин.; максимальная </w:t>
      </w:r>
      <w:r w:rsidR="00322C41" w:rsidRPr="00D5710E">
        <w:rPr>
          <w:spacing w:val="-4"/>
          <w:sz w:val="28"/>
          <w:szCs w:val="28"/>
        </w:rPr>
        <w:t>–</w:t>
      </w:r>
      <w:r w:rsidRPr="00D5710E">
        <w:rPr>
          <w:spacing w:val="-4"/>
          <w:sz w:val="28"/>
          <w:szCs w:val="28"/>
        </w:rPr>
        <w:t xml:space="preserve"> св</w:t>
      </w:r>
      <w:r w:rsidRPr="00D5710E">
        <w:rPr>
          <w:spacing w:val="-4"/>
          <w:sz w:val="28"/>
          <w:szCs w:val="28"/>
        </w:rPr>
        <w:t>ы</w:t>
      </w:r>
      <w:r w:rsidRPr="00D5710E">
        <w:rPr>
          <w:spacing w:val="-4"/>
          <w:sz w:val="28"/>
          <w:szCs w:val="28"/>
        </w:rPr>
        <w:t>ше 170 уд./мин.</w:t>
      </w:r>
    </w:p>
    <w:p w:rsidR="001A61A1" w:rsidRPr="00D5710E" w:rsidRDefault="001A61A1" w:rsidP="005E0AD3">
      <w:pPr>
        <w:pStyle w:val="Style6"/>
        <w:widowControl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lastRenderedPageBreak/>
        <w:t>Больные направляются для обследования к врачу.</w:t>
      </w:r>
    </w:p>
    <w:p w:rsidR="001A61A1" w:rsidRPr="00D5710E" w:rsidRDefault="001A61A1" w:rsidP="005E0AD3">
      <w:pPr>
        <w:pStyle w:val="Style6"/>
        <w:widowControl/>
        <w:ind w:firstLine="567"/>
        <w:jc w:val="both"/>
        <w:rPr>
          <w:rStyle w:val="FontStyle104"/>
          <w:i w:val="0"/>
          <w:sz w:val="28"/>
          <w:szCs w:val="28"/>
        </w:rPr>
      </w:pPr>
    </w:p>
    <w:p w:rsidR="001A61A1" w:rsidRPr="00D5710E" w:rsidRDefault="001A61A1" w:rsidP="005E0AD3">
      <w:pPr>
        <w:pStyle w:val="1f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10E">
        <w:rPr>
          <w:rFonts w:ascii="Times New Roman" w:hAnsi="Times New Roman" w:cs="Times New Roman"/>
          <w:b/>
          <w:bCs/>
          <w:sz w:val="28"/>
          <w:szCs w:val="28"/>
        </w:rPr>
        <w:t>Формы проведения физической подготовки</w:t>
      </w:r>
    </w:p>
    <w:p w:rsidR="00182F0A" w:rsidRPr="00D5710E" w:rsidRDefault="00182F0A" w:rsidP="00182F0A">
      <w:pPr>
        <w:pStyle w:val="1f0"/>
        <w:autoSpaceDE w:val="0"/>
        <w:autoSpaceDN w:val="0"/>
        <w:adjustRightInd w:val="0"/>
        <w:spacing w:after="0" w:line="12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Формами проведения физической подготовки являются: учебные зан</w:t>
      </w:r>
      <w:r w:rsidRPr="00D5710E">
        <w:rPr>
          <w:sz w:val="28"/>
          <w:szCs w:val="28"/>
        </w:rPr>
        <w:t>я</w:t>
      </w:r>
      <w:r w:rsidR="00182F0A" w:rsidRPr="00D5710E">
        <w:rPr>
          <w:sz w:val="28"/>
          <w:szCs w:val="28"/>
        </w:rPr>
        <w:t xml:space="preserve">тия, </w:t>
      </w:r>
      <w:r w:rsidRPr="00D5710E">
        <w:rPr>
          <w:sz w:val="28"/>
          <w:szCs w:val="28"/>
        </w:rPr>
        <w:t>утренняя физическая зарядка, физическая тренировка в процессе служебной д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ятельности, спортивно-массовые мероприятия, самостоятельные зан</w:t>
      </w:r>
      <w:r w:rsidRPr="00D5710E">
        <w:rPr>
          <w:sz w:val="28"/>
          <w:szCs w:val="28"/>
        </w:rPr>
        <w:t>я</w:t>
      </w:r>
      <w:r w:rsidR="00182F0A" w:rsidRPr="00D5710E">
        <w:rPr>
          <w:sz w:val="28"/>
          <w:szCs w:val="28"/>
        </w:rPr>
        <w:t>тия.</w:t>
      </w:r>
    </w:p>
    <w:p w:rsidR="001A61A1" w:rsidRPr="00D5710E" w:rsidRDefault="001A61A1" w:rsidP="005E0AD3">
      <w:pPr>
        <w:pStyle w:val="afb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710E">
        <w:rPr>
          <w:rFonts w:ascii="Times New Roman" w:hAnsi="Times New Roman" w:cs="Times New Roman"/>
          <w:color w:val="auto"/>
          <w:sz w:val="28"/>
          <w:szCs w:val="28"/>
        </w:rPr>
        <w:t>Учебные занятия являются основной формой физической подготовки и организуются в виде теоретических, практических, методических и показных занятий.</w:t>
      </w:r>
    </w:p>
    <w:p w:rsidR="001A61A1" w:rsidRPr="00D5710E" w:rsidRDefault="001A61A1" w:rsidP="005E0AD3">
      <w:pPr>
        <w:pStyle w:val="afb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710E">
        <w:rPr>
          <w:rFonts w:ascii="Times New Roman" w:hAnsi="Times New Roman" w:cs="Times New Roman"/>
          <w:color w:val="auto"/>
          <w:sz w:val="28"/>
          <w:szCs w:val="28"/>
        </w:rPr>
        <w:t>Продолжительность учебных занятий составляет 1</w:t>
      </w:r>
      <w:r w:rsidR="00A03FB7" w:rsidRPr="00D5710E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D5710E">
        <w:rPr>
          <w:rFonts w:ascii="Times New Roman" w:hAnsi="Times New Roman" w:cs="Times New Roman"/>
          <w:color w:val="auto"/>
          <w:sz w:val="28"/>
          <w:szCs w:val="28"/>
        </w:rPr>
        <w:t>2 учебных часа (50</w:t>
      </w:r>
      <w:r w:rsidR="00A03FB7" w:rsidRPr="00D5710E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182F0A" w:rsidRPr="00D5710E">
        <w:rPr>
          <w:rFonts w:ascii="Times New Roman" w:hAnsi="Times New Roman" w:cs="Times New Roman"/>
          <w:color w:val="auto"/>
          <w:sz w:val="28"/>
          <w:szCs w:val="28"/>
        </w:rPr>
        <w:t>100 мин.).</w:t>
      </w:r>
      <w:r w:rsidRPr="00D5710E">
        <w:rPr>
          <w:rFonts w:ascii="Times New Roman" w:hAnsi="Times New Roman" w:cs="Times New Roman"/>
          <w:color w:val="auto"/>
          <w:sz w:val="28"/>
          <w:szCs w:val="28"/>
        </w:rPr>
        <w:t xml:space="preserve"> Занятия начинаются не ранее чем через один час после при</w:t>
      </w:r>
      <w:r w:rsidR="00D43962" w:rsidRPr="00D5710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D5710E">
        <w:rPr>
          <w:rFonts w:ascii="Times New Roman" w:hAnsi="Times New Roman" w:cs="Times New Roman"/>
          <w:color w:val="auto"/>
          <w:sz w:val="28"/>
          <w:szCs w:val="28"/>
        </w:rPr>
        <w:t>ма пищи.</w:t>
      </w:r>
    </w:p>
    <w:p w:rsidR="001A61A1" w:rsidRPr="00D5710E" w:rsidRDefault="001A61A1" w:rsidP="005E0AD3">
      <w:pPr>
        <w:pStyle w:val="afb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710E">
        <w:rPr>
          <w:rFonts w:ascii="Times New Roman" w:hAnsi="Times New Roman" w:cs="Times New Roman"/>
          <w:color w:val="auto"/>
          <w:sz w:val="28"/>
          <w:szCs w:val="28"/>
        </w:rPr>
        <w:t>Теоретические занятия направлены на овладение спасателями необходимых знаний, предусмотренных программой обучения, и проводятся в виде семинаро</w:t>
      </w:r>
      <w:r w:rsidR="00182F0A" w:rsidRPr="00D5710E">
        <w:rPr>
          <w:rFonts w:ascii="Times New Roman" w:hAnsi="Times New Roman" w:cs="Times New Roman"/>
          <w:color w:val="auto"/>
          <w:sz w:val="28"/>
          <w:szCs w:val="28"/>
        </w:rPr>
        <w:t>в и классно-групповых занятий.</w:t>
      </w:r>
    </w:p>
    <w:p w:rsidR="001A61A1" w:rsidRPr="00D5710E" w:rsidRDefault="001A61A1" w:rsidP="005E0AD3">
      <w:pPr>
        <w:pStyle w:val="1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10E">
        <w:rPr>
          <w:rFonts w:ascii="Times New Roman" w:hAnsi="Times New Roman" w:cs="Times New Roman"/>
          <w:sz w:val="28"/>
          <w:szCs w:val="28"/>
        </w:rPr>
        <w:t>Практические занятия проводятся в составе группы численностью до 15 человек по разделам физической подготовки и комплексно. Практические зан</w:t>
      </w:r>
      <w:r w:rsidRPr="00D5710E">
        <w:rPr>
          <w:rFonts w:ascii="Times New Roman" w:hAnsi="Times New Roman" w:cs="Times New Roman"/>
          <w:sz w:val="28"/>
          <w:szCs w:val="28"/>
        </w:rPr>
        <w:t>я</w:t>
      </w:r>
      <w:r w:rsidRPr="00D5710E">
        <w:rPr>
          <w:rFonts w:ascii="Times New Roman" w:hAnsi="Times New Roman" w:cs="Times New Roman"/>
          <w:sz w:val="28"/>
          <w:szCs w:val="28"/>
        </w:rPr>
        <w:t>тия должны иметь учебно-тренировочную направленность</w:t>
      </w:r>
      <w:r w:rsidR="00182F0A" w:rsidRPr="00D5710E">
        <w:rPr>
          <w:rFonts w:ascii="Times New Roman" w:hAnsi="Times New Roman" w:cs="Times New Roman"/>
          <w:sz w:val="28"/>
          <w:szCs w:val="28"/>
        </w:rPr>
        <w:t>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pacing w:val="-2"/>
          <w:sz w:val="28"/>
          <w:szCs w:val="28"/>
        </w:rPr>
        <w:t>Практические занятия состоят из трех частей: подготовительной, осно</w:t>
      </w:r>
      <w:r w:rsidRPr="00D5710E">
        <w:rPr>
          <w:spacing w:val="-2"/>
          <w:sz w:val="28"/>
          <w:szCs w:val="28"/>
        </w:rPr>
        <w:t>в</w:t>
      </w:r>
      <w:r w:rsidRPr="00D5710E">
        <w:rPr>
          <w:spacing w:val="-2"/>
          <w:sz w:val="28"/>
          <w:szCs w:val="28"/>
        </w:rPr>
        <w:t>ной и заключительной.</w:t>
      </w:r>
      <w:r w:rsidR="00D43962" w:rsidRPr="00D5710E">
        <w:rPr>
          <w:spacing w:val="-2"/>
          <w:sz w:val="28"/>
          <w:szCs w:val="28"/>
        </w:rPr>
        <w:t xml:space="preserve"> </w:t>
      </w:r>
      <w:r w:rsidRPr="00D5710E">
        <w:rPr>
          <w:spacing w:val="-2"/>
          <w:sz w:val="28"/>
          <w:szCs w:val="28"/>
        </w:rPr>
        <w:t>На подготовительную часть занятия отводится 7</w:t>
      </w:r>
      <w:r w:rsidR="00A03FB7" w:rsidRPr="00D5710E">
        <w:rPr>
          <w:spacing w:val="-2"/>
          <w:sz w:val="28"/>
          <w:szCs w:val="28"/>
        </w:rPr>
        <w:t>–</w:t>
      </w:r>
      <w:r w:rsidRPr="00D5710E">
        <w:rPr>
          <w:spacing w:val="-2"/>
          <w:sz w:val="28"/>
          <w:szCs w:val="28"/>
        </w:rPr>
        <w:t xml:space="preserve">10 мин. </w:t>
      </w:r>
      <w:r w:rsidRPr="00D5710E">
        <w:rPr>
          <w:sz w:val="28"/>
          <w:szCs w:val="28"/>
        </w:rPr>
        <w:t>(10</w:t>
      </w:r>
      <w:r w:rsidR="00A03FB7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15 мин. при двухчасовом занятии). В ней решаются задачи организации зан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 xml:space="preserve">мающихся и подготовки организма к предстоящим физическим нагрузкам. В </w:t>
      </w:r>
      <w:r w:rsidRPr="00D5710E">
        <w:rPr>
          <w:spacing w:val="-4"/>
          <w:sz w:val="28"/>
          <w:szCs w:val="28"/>
        </w:rPr>
        <w:t>подготовительную часть занятий включаются упражнения на ловкость, координ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>цию движений, подготовку вестибулярного аппарата и специальные упражн</w:t>
      </w:r>
      <w:r w:rsidRPr="00D5710E">
        <w:rPr>
          <w:spacing w:val="-4"/>
          <w:sz w:val="28"/>
          <w:szCs w:val="28"/>
        </w:rPr>
        <w:t>е</w:t>
      </w:r>
      <w:r w:rsidRPr="00D5710E">
        <w:rPr>
          <w:spacing w:val="-4"/>
          <w:sz w:val="28"/>
          <w:szCs w:val="28"/>
        </w:rPr>
        <w:t>ния, которые подбираются в зависимости от содержания основной части занятия. В процессе подготовительной части занятий ограничивается применение физич</w:t>
      </w:r>
      <w:r w:rsidRPr="00D5710E">
        <w:rPr>
          <w:spacing w:val="-4"/>
          <w:sz w:val="28"/>
          <w:szCs w:val="28"/>
        </w:rPr>
        <w:t>е</w:t>
      </w:r>
      <w:r w:rsidRPr="00D5710E">
        <w:rPr>
          <w:spacing w:val="-4"/>
          <w:sz w:val="28"/>
          <w:szCs w:val="28"/>
        </w:rPr>
        <w:t>ских упражнений, требующих большой физической силы и статических напряж</w:t>
      </w:r>
      <w:r w:rsidRPr="00D5710E">
        <w:rPr>
          <w:spacing w:val="-4"/>
          <w:sz w:val="28"/>
          <w:szCs w:val="28"/>
        </w:rPr>
        <w:t>е</w:t>
      </w:r>
      <w:r w:rsidRPr="00D5710E">
        <w:rPr>
          <w:spacing w:val="-4"/>
          <w:sz w:val="28"/>
          <w:szCs w:val="28"/>
        </w:rPr>
        <w:t>ний, резких наклонов, а также вызывающих длительную задержку д</w:t>
      </w:r>
      <w:r w:rsidRPr="00D5710E">
        <w:rPr>
          <w:spacing w:val="-4"/>
          <w:sz w:val="28"/>
          <w:szCs w:val="28"/>
        </w:rPr>
        <w:t>ы</w:t>
      </w:r>
      <w:r w:rsidRPr="00D5710E">
        <w:rPr>
          <w:spacing w:val="-4"/>
          <w:sz w:val="28"/>
          <w:szCs w:val="28"/>
        </w:rPr>
        <w:t>хания.</w:t>
      </w:r>
    </w:p>
    <w:p w:rsidR="001A61A1" w:rsidRPr="00D5710E" w:rsidRDefault="001A61A1" w:rsidP="005E0AD3">
      <w:pPr>
        <w:pStyle w:val="1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10E">
        <w:rPr>
          <w:rFonts w:ascii="Times New Roman" w:hAnsi="Times New Roman" w:cs="Times New Roman"/>
          <w:sz w:val="28"/>
          <w:szCs w:val="28"/>
        </w:rPr>
        <w:t>Основная часть занятия проводится в течение 35</w:t>
      </w:r>
      <w:r w:rsidR="00A03FB7" w:rsidRPr="00D5710E">
        <w:rPr>
          <w:rFonts w:ascii="Times New Roman" w:hAnsi="Times New Roman" w:cs="Times New Roman"/>
          <w:sz w:val="28"/>
          <w:szCs w:val="28"/>
        </w:rPr>
        <w:t>–</w:t>
      </w:r>
      <w:r w:rsidRPr="00D5710E">
        <w:rPr>
          <w:rFonts w:ascii="Times New Roman" w:hAnsi="Times New Roman" w:cs="Times New Roman"/>
          <w:sz w:val="28"/>
          <w:szCs w:val="28"/>
        </w:rPr>
        <w:t>40 мин. (65</w:t>
      </w:r>
      <w:r w:rsidR="00A03FB7" w:rsidRPr="00D5710E">
        <w:rPr>
          <w:rFonts w:ascii="Times New Roman" w:hAnsi="Times New Roman" w:cs="Times New Roman"/>
          <w:sz w:val="28"/>
          <w:szCs w:val="28"/>
        </w:rPr>
        <w:t>–</w:t>
      </w:r>
      <w:r w:rsidRPr="00D5710E">
        <w:rPr>
          <w:rFonts w:ascii="Times New Roman" w:hAnsi="Times New Roman" w:cs="Times New Roman"/>
          <w:sz w:val="28"/>
          <w:szCs w:val="28"/>
        </w:rPr>
        <w:t>85 мин. при двухчасовом занятии). В ней спасатели овладевают прикладными навыками, развивают физические, специальные и морально-волевые качества, фо</w:t>
      </w:r>
      <w:r w:rsidRPr="00D5710E">
        <w:rPr>
          <w:rFonts w:ascii="Times New Roman" w:hAnsi="Times New Roman" w:cs="Times New Roman"/>
          <w:sz w:val="28"/>
          <w:szCs w:val="28"/>
        </w:rPr>
        <w:t>р</w:t>
      </w:r>
      <w:r w:rsidRPr="00D5710E">
        <w:rPr>
          <w:rFonts w:ascii="Times New Roman" w:hAnsi="Times New Roman" w:cs="Times New Roman"/>
          <w:sz w:val="28"/>
          <w:szCs w:val="28"/>
        </w:rPr>
        <w:t>мируют умения действовать в сложных условиях.</w:t>
      </w:r>
      <w:r w:rsidR="00D43962" w:rsidRPr="00D5710E">
        <w:rPr>
          <w:rFonts w:ascii="Times New Roman" w:hAnsi="Times New Roman" w:cs="Times New Roman"/>
          <w:sz w:val="28"/>
          <w:szCs w:val="28"/>
        </w:rPr>
        <w:t xml:space="preserve"> </w:t>
      </w:r>
      <w:r w:rsidRPr="00D5710E">
        <w:rPr>
          <w:rFonts w:ascii="Times New Roman" w:hAnsi="Times New Roman" w:cs="Times New Roman"/>
          <w:sz w:val="28"/>
          <w:szCs w:val="28"/>
        </w:rPr>
        <w:t>Основная часть занятия проводится на учебных местах с последующей их сменой и заканчивается комплексной тренировкой в течение 5</w:t>
      </w:r>
      <w:r w:rsidR="00A03FB7" w:rsidRPr="00D5710E">
        <w:rPr>
          <w:rFonts w:ascii="Times New Roman" w:hAnsi="Times New Roman" w:cs="Times New Roman"/>
          <w:sz w:val="28"/>
          <w:szCs w:val="28"/>
        </w:rPr>
        <w:t>–</w:t>
      </w:r>
      <w:r w:rsidRPr="00D5710E">
        <w:rPr>
          <w:rFonts w:ascii="Times New Roman" w:hAnsi="Times New Roman" w:cs="Times New Roman"/>
          <w:sz w:val="28"/>
          <w:szCs w:val="28"/>
        </w:rPr>
        <w:t>10 мин. (10</w:t>
      </w:r>
      <w:r w:rsidR="00A03FB7" w:rsidRPr="00D5710E">
        <w:rPr>
          <w:rFonts w:ascii="Times New Roman" w:hAnsi="Times New Roman" w:cs="Times New Roman"/>
          <w:sz w:val="28"/>
          <w:szCs w:val="28"/>
        </w:rPr>
        <w:t>–</w:t>
      </w:r>
      <w:r w:rsidRPr="00D5710E">
        <w:rPr>
          <w:rFonts w:ascii="Times New Roman" w:hAnsi="Times New Roman" w:cs="Times New Roman"/>
          <w:sz w:val="28"/>
          <w:szCs w:val="28"/>
        </w:rPr>
        <w:t>20 мин. при двухчасовом з</w:t>
      </w:r>
      <w:r w:rsidRPr="00D5710E">
        <w:rPr>
          <w:rFonts w:ascii="Times New Roman" w:hAnsi="Times New Roman" w:cs="Times New Roman"/>
          <w:sz w:val="28"/>
          <w:szCs w:val="28"/>
        </w:rPr>
        <w:t>а</w:t>
      </w:r>
      <w:r w:rsidRPr="00D5710E">
        <w:rPr>
          <w:rFonts w:ascii="Times New Roman" w:hAnsi="Times New Roman" w:cs="Times New Roman"/>
          <w:sz w:val="28"/>
          <w:szCs w:val="28"/>
        </w:rPr>
        <w:t>нятии).</w:t>
      </w:r>
    </w:p>
    <w:p w:rsidR="001A61A1" w:rsidRPr="00D5710E" w:rsidRDefault="001A61A1" w:rsidP="005E0AD3">
      <w:pPr>
        <w:pStyle w:val="1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10E">
        <w:rPr>
          <w:rFonts w:ascii="Times New Roman" w:hAnsi="Times New Roman" w:cs="Times New Roman"/>
          <w:sz w:val="28"/>
          <w:szCs w:val="28"/>
        </w:rPr>
        <w:t>На заключительную часть занятия отводится 5</w:t>
      </w:r>
      <w:r w:rsidR="00A03FB7" w:rsidRPr="00D5710E">
        <w:rPr>
          <w:rFonts w:ascii="Times New Roman" w:hAnsi="Times New Roman" w:cs="Times New Roman"/>
          <w:sz w:val="28"/>
          <w:szCs w:val="28"/>
        </w:rPr>
        <w:t>–</w:t>
      </w:r>
      <w:r w:rsidRPr="00D5710E">
        <w:rPr>
          <w:rFonts w:ascii="Times New Roman" w:hAnsi="Times New Roman" w:cs="Times New Roman"/>
          <w:sz w:val="28"/>
          <w:szCs w:val="28"/>
        </w:rPr>
        <w:t>10 мин. Содержание з</w:t>
      </w:r>
      <w:r w:rsidRPr="00D5710E">
        <w:rPr>
          <w:rFonts w:ascii="Times New Roman" w:hAnsi="Times New Roman" w:cs="Times New Roman"/>
          <w:sz w:val="28"/>
          <w:szCs w:val="28"/>
        </w:rPr>
        <w:t>а</w:t>
      </w:r>
      <w:r w:rsidRPr="00D5710E">
        <w:rPr>
          <w:rFonts w:ascii="Times New Roman" w:hAnsi="Times New Roman" w:cs="Times New Roman"/>
          <w:sz w:val="28"/>
          <w:szCs w:val="28"/>
        </w:rPr>
        <w:t>ключительной части составляют бег в медленном темпе, ходьба, упражнения в глубоком дыхании и для расслабления мышц. Организм приводится в относ</w:t>
      </w:r>
      <w:r w:rsidRPr="00D5710E">
        <w:rPr>
          <w:rFonts w:ascii="Times New Roman" w:hAnsi="Times New Roman" w:cs="Times New Roman"/>
          <w:sz w:val="28"/>
          <w:szCs w:val="28"/>
        </w:rPr>
        <w:t>и</w:t>
      </w:r>
      <w:r w:rsidRPr="00D5710E">
        <w:rPr>
          <w:rFonts w:ascii="Times New Roman" w:hAnsi="Times New Roman" w:cs="Times New Roman"/>
          <w:sz w:val="28"/>
          <w:szCs w:val="28"/>
        </w:rPr>
        <w:t>тельно спокойное состояние, подводятся ит</w:t>
      </w:r>
      <w:r w:rsidRPr="00D5710E">
        <w:rPr>
          <w:rFonts w:ascii="Times New Roman" w:hAnsi="Times New Roman" w:cs="Times New Roman"/>
          <w:sz w:val="28"/>
          <w:szCs w:val="28"/>
        </w:rPr>
        <w:t>о</w:t>
      </w:r>
      <w:r w:rsidRPr="00D5710E">
        <w:rPr>
          <w:rFonts w:ascii="Times New Roman" w:hAnsi="Times New Roman" w:cs="Times New Roman"/>
          <w:sz w:val="28"/>
          <w:szCs w:val="28"/>
        </w:rPr>
        <w:t>ги занятия, наводится порядок на учебных местах.</w:t>
      </w:r>
    </w:p>
    <w:p w:rsidR="001A61A1" w:rsidRPr="00D5710E" w:rsidRDefault="001A61A1" w:rsidP="005E0AD3">
      <w:pPr>
        <w:pStyle w:val="1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10E">
        <w:rPr>
          <w:rFonts w:ascii="Times New Roman" w:hAnsi="Times New Roman" w:cs="Times New Roman"/>
          <w:sz w:val="28"/>
          <w:szCs w:val="28"/>
        </w:rPr>
        <w:t>Практические занятия проводятся комплексно или по разделам физич</w:t>
      </w:r>
      <w:r w:rsidRPr="00D5710E">
        <w:rPr>
          <w:rFonts w:ascii="Times New Roman" w:hAnsi="Times New Roman" w:cs="Times New Roman"/>
          <w:sz w:val="28"/>
          <w:szCs w:val="28"/>
        </w:rPr>
        <w:t>е</w:t>
      </w:r>
      <w:r w:rsidRPr="00D5710E">
        <w:rPr>
          <w:rFonts w:ascii="Times New Roman" w:hAnsi="Times New Roman" w:cs="Times New Roman"/>
          <w:sz w:val="28"/>
          <w:szCs w:val="28"/>
        </w:rPr>
        <w:t>ской подготовки: гимнастика и атлетическая подготовка, преодоление препя</w:t>
      </w:r>
      <w:r w:rsidRPr="00D5710E">
        <w:rPr>
          <w:rFonts w:ascii="Times New Roman" w:hAnsi="Times New Roman" w:cs="Times New Roman"/>
          <w:sz w:val="28"/>
          <w:szCs w:val="28"/>
        </w:rPr>
        <w:t>т</w:t>
      </w:r>
      <w:r w:rsidRPr="00D5710E">
        <w:rPr>
          <w:rFonts w:ascii="Times New Roman" w:hAnsi="Times New Roman" w:cs="Times New Roman"/>
          <w:sz w:val="28"/>
          <w:szCs w:val="28"/>
        </w:rPr>
        <w:t>ствий, ускоренное передвижение и легкая атлетика, лыжная подготовка, плав</w:t>
      </w:r>
      <w:r w:rsidRPr="00D5710E">
        <w:rPr>
          <w:rFonts w:ascii="Times New Roman" w:hAnsi="Times New Roman" w:cs="Times New Roman"/>
          <w:sz w:val="28"/>
          <w:szCs w:val="28"/>
        </w:rPr>
        <w:t>а</w:t>
      </w:r>
      <w:r w:rsidRPr="00D5710E">
        <w:rPr>
          <w:rFonts w:ascii="Times New Roman" w:hAnsi="Times New Roman" w:cs="Times New Roman"/>
          <w:sz w:val="28"/>
          <w:szCs w:val="28"/>
        </w:rPr>
        <w:t>ние, спортивные и подвижные игры.</w:t>
      </w:r>
      <w:r w:rsidR="00D43962" w:rsidRPr="00D5710E">
        <w:rPr>
          <w:rFonts w:ascii="Times New Roman" w:hAnsi="Times New Roman" w:cs="Times New Roman"/>
          <w:sz w:val="28"/>
          <w:szCs w:val="28"/>
        </w:rPr>
        <w:t xml:space="preserve"> </w:t>
      </w:r>
      <w:r w:rsidRPr="00D5710E">
        <w:rPr>
          <w:rFonts w:ascii="Times New Roman" w:hAnsi="Times New Roman" w:cs="Times New Roman"/>
          <w:sz w:val="28"/>
          <w:szCs w:val="28"/>
        </w:rPr>
        <w:t>Комплексные</w:t>
      </w:r>
      <w:r w:rsidR="00D43962" w:rsidRPr="00D5710E">
        <w:rPr>
          <w:rFonts w:ascii="Times New Roman" w:hAnsi="Times New Roman" w:cs="Times New Roman"/>
          <w:sz w:val="28"/>
          <w:szCs w:val="28"/>
        </w:rPr>
        <w:t xml:space="preserve"> </w:t>
      </w:r>
      <w:r w:rsidRPr="00D5710E">
        <w:rPr>
          <w:rFonts w:ascii="Times New Roman" w:hAnsi="Times New Roman" w:cs="Times New Roman"/>
          <w:sz w:val="28"/>
          <w:szCs w:val="28"/>
        </w:rPr>
        <w:t>занятия направлены на п</w:t>
      </w:r>
      <w:r w:rsidRPr="00D5710E">
        <w:rPr>
          <w:rFonts w:ascii="Times New Roman" w:hAnsi="Times New Roman" w:cs="Times New Roman"/>
          <w:sz w:val="28"/>
          <w:szCs w:val="28"/>
        </w:rPr>
        <w:t>о</w:t>
      </w:r>
      <w:r w:rsidRPr="00D5710E">
        <w:rPr>
          <w:rFonts w:ascii="Times New Roman" w:hAnsi="Times New Roman" w:cs="Times New Roman"/>
          <w:sz w:val="28"/>
          <w:szCs w:val="28"/>
        </w:rPr>
        <w:t xml:space="preserve">вышение общей и специальной физической подготовленности спасателей. В содержание комплексных занятий включаются физические упражнения из двух </w:t>
      </w:r>
      <w:r w:rsidRPr="00D5710E">
        <w:rPr>
          <w:rFonts w:ascii="Times New Roman" w:hAnsi="Times New Roman" w:cs="Times New Roman"/>
          <w:sz w:val="28"/>
          <w:szCs w:val="28"/>
        </w:rPr>
        <w:lastRenderedPageBreak/>
        <w:t>и более разделов физической подготовки в различных сочетаниях. Конкретные варианты комплексирования упражнений определяются руководителями зан</w:t>
      </w:r>
      <w:r w:rsidRPr="00D5710E">
        <w:rPr>
          <w:rFonts w:ascii="Times New Roman" w:hAnsi="Times New Roman" w:cs="Times New Roman"/>
          <w:sz w:val="28"/>
          <w:szCs w:val="28"/>
        </w:rPr>
        <w:t>я</w:t>
      </w:r>
      <w:r w:rsidRPr="00D5710E">
        <w:rPr>
          <w:rFonts w:ascii="Times New Roman" w:hAnsi="Times New Roman" w:cs="Times New Roman"/>
          <w:sz w:val="28"/>
          <w:szCs w:val="28"/>
        </w:rPr>
        <w:t>тий в соответствии с периодами и задачами обучения, уровнем физической подготовленности спасателей и материальным обеспечением зан</w:t>
      </w:r>
      <w:r w:rsidRPr="00D5710E">
        <w:rPr>
          <w:rFonts w:ascii="Times New Roman" w:hAnsi="Times New Roman" w:cs="Times New Roman"/>
          <w:sz w:val="28"/>
          <w:szCs w:val="28"/>
        </w:rPr>
        <w:t>я</w:t>
      </w:r>
      <w:r w:rsidRPr="00D5710E">
        <w:rPr>
          <w:rFonts w:ascii="Times New Roman" w:hAnsi="Times New Roman" w:cs="Times New Roman"/>
          <w:sz w:val="28"/>
          <w:szCs w:val="28"/>
        </w:rPr>
        <w:t>тий.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Методические занятия подразделяются на учебно-методические и и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структо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ско-методические.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Учебно-методические занятия направлены на формирование у спасат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лей навыков и умений, необходимых для качественной организации и пров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дения мероприятий по физич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ской подготовке. На подготовительную часть учебно-ме</w:t>
      </w:r>
      <w:r w:rsidRPr="00D5710E">
        <w:rPr>
          <w:spacing w:val="-4"/>
          <w:sz w:val="28"/>
          <w:szCs w:val="28"/>
        </w:rPr>
        <w:t>тодического занятия отводится 10</w:t>
      </w:r>
      <w:r w:rsidR="00A03FB7" w:rsidRPr="00D5710E">
        <w:rPr>
          <w:spacing w:val="-4"/>
          <w:sz w:val="28"/>
          <w:szCs w:val="28"/>
        </w:rPr>
        <w:t>–</w:t>
      </w:r>
      <w:r w:rsidRPr="00D5710E">
        <w:rPr>
          <w:spacing w:val="-4"/>
          <w:sz w:val="28"/>
          <w:szCs w:val="28"/>
        </w:rPr>
        <w:t>15 мин. В ней ставятся задачи и объявл</w:t>
      </w:r>
      <w:r w:rsidRPr="00D5710E">
        <w:rPr>
          <w:spacing w:val="-4"/>
          <w:sz w:val="28"/>
          <w:szCs w:val="28"/>
        </w:rPr>
        <w:t>я</w:t>
      </w:r>
      <w:r w:rsidRPr="00D5710E">
        <w:rPr>
          <w:spacing w:val="-4"/>
          <w:sz w:val="28"/>
          <w:szCs w:val="28"/>
        </w:rPr>
        <w:t>ются учебные вопросы, проверяется готовность к занятию, к проведению мет</w:t>
      </w:r>
      <w:r w:rsidRPr="00D5710E">
        <w:rPr>
          <w:spacing w:val="-4"/>
          <w:sz w:val="28"/>
          <w:szCs w:val="28"/>
        </w:rPr>
        <w:t>о</w:t>
      </w:r>
      <w:r w:rsidRPr="00D5710E">
        <w:rPr>
          <w:spacing w:val="-4"/>
          <w:sz w:val="28"/>
          <w:szCs w:val="28"/>
        </w:rPr>
        <w:t>дической практики, определяются основные требования к качеству выполнения методич</w:t>
      </w:r>
      <w:r w:rsidRPr="00D5710E">
        <w:rPr>
          <w:spacing w:val="-4"/>
          <w:sz w:val="28"/>
          <w:szCs w:val="28"/>
        </w:rPr>
        <w:t>е</w:t>
      </w:r>
      <w:r w:rsidRPr="00D5710E">
        <w:rPr>
          <w:spacing w:val="-4"/>
          <w:sz w:val="28"/>
          <w:szCs w:val="28"/>
        </w:rPr>
        <w:t>ских заданий. Основная часть проводится в течение 35</w:t>
      </w:r>
      <w:r w:rsidR="00A03FB7" w:rsidRPr="00D5710E">
        <w:rPr>
          <w:spacing w:val="-4"/>
          <w:sz w:val="28"/>
          <w:szCs w:val="28"/>
        </w:rPr>
        <w:t>–</w:t>
      </w:r>
      <w:r w:rsidRPr="00D5710E">
        <w:rPr>
          <w:spacing w:val="-4"/>
          <w:sz w:val="28"/>
          <w:szCs w:val="28"/>
        </w:rPr>
        <w:t>40 мин. (60</w:t>
      </w:r>
      <w:r w:rsidR="00A03FB7" w:rsidRPr="00D5710E">
        <w:rPr>
          <w:spacing w:val="-4"/>
          <w:sz w:val="28"/>
          <w:szCs w:val="28"/>
        </w:rPr>
        <w:t>–</w:t>
      </w:r>
      <w:r w:rsidRPr="00D5710E">
        <w:rPr>
          <w:spacing w:val="-4"/>
          <w:sz w:val="28"/>
          <w:szCs w:val="28"/>
        </w:rPr>
        <w:t xml:space="preserve">80 мин. </w:t>
      </w:r>
      <w:r w:rsidRPr="00D5710E">
        <w:rPr>
          <w:sz w:val="28"/>
          <w:szCs w:val="28"/>
        </w:rPr>
        <w:t>в двухчасовом занятии). Основное содержание учебно-методического занятия с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ставляет учебно-методическая практика, которая осуществляется под контр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лем руководителя занятия. В ходе практики применяются такие способы орг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низации обучения, которые позволяют выполнять методическое задание ма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>симальному количеству занимающихся.</w:t>
      </w:r>
    </w:p>
    <w:p w:rsidR="001A61A1" w:rsidRPr="00D5710E" w:rsidRDefault="001A61A1" w:rsidP="005E0AD3">
      <w:pPr>
        <w:pStyle w:val="1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10E">
        <w:rPr>
          <w:rFonts w:ascii="Times New Roman" w:hAnsi="Times New Roman" w:cs="Times New Roman"/>
          <w:sz w:val="28"/>
          <w:szCs w:val="28"/>
        </w:rPr>
        <w:t>На заключительную часть отводится 10</w:t>
      </w:r>
      <w:r w:rsidR="00A03FB7" w:rsidRPr="00D5710E">
        <w:rPr>
          <w:rFonts w:ascii="Times New Roman" w:hAnsi="Times New Roman" w:cs="Times New Roman"/>
          <w:sz w:val="28"/>
          <w:szCs w:val="28"/>
        </w:rPr>
        <w:t>–</w:t>
      </w:r>
      <w:r w:rsidRPr="00D5710E">
        <w:rPr>
          <w:rFonts w:ascii="Times New Roman" w:hAnsi="Times New Roman" w:cs="Times New Roman"/>
          <w:sz w:val="28"/>
          <w:szCs w:val="28"/>
        </w:rPr>
        <w:t>15 мин. В ней подводятся ит</w:t>
      </w:r>
      <w:r w:rsidRPr="00D5710E">
        <w:rPr>
          <w:rFonts w:ascii="Times New Roman" w:hAnsi="Times New Roman" w:cs="Times New Roman"/>
          <w:sz w:val="28"/>
          <w:szCs w:val="28"/>
        </w:rPr>
        <w:t>о</w:t>
      </w:r>
      <w:r w:rsidRPr="00D5710E">
        <w:rPr>
          <w:rFonts w:ascii="Times New Roman" w:hAnsi="Times New Roman" w:cs="Times New Roman"/>
          <w:sz w:val="28"/>
          <w:szCs w:val="28"/>
        </w:rPr>
        <w:t>ги методической практики, оценивается уровень методической подготовле</w:t>
      </w:r>
      <w:r w:rsidRPr="00D5710E">
        <w:rPr>
          <w:rFonts w:ascii="Times New Roman" w:hAnsi="Times New Roman" w:cs="Times New Roman"/>
          <w:sz w:val="28"/>
          <w:szCs w:val="28"/>
        </w:rPr>
        <w:t>н</w:t>
      </w:r>
      <w:r w:rsidRPr="00D5710E">
        <w:rPr>
          <w:rFonts w:ascii="Times New Roman" w:hAnsi="Times New Roman" w:cs="Times New Roman"/>
          <w:sz w:val="28"/>
          <w:szCs w:val="28"/>
        </w:rPr>
        <w:t>ности обучающихся, дается задание на самостоятельную подготовку. Разбор качества выполнения методического задания осуществляют спасатели с п</w:t>
      </w:r>
      <w:r w:rsidRPr="00D5710E">
        <w:rPr>
          <w:rFonts w:ascii="Times New Roman" w:hAnsi="Times New Roman" w:cs="Times New Roman"/>
          <w:sz w:val="28"/>
          <w:szCs w:val="28"/>
        </w:rPr>
        <w:t>о</w:t>
      </w:r>
      <w:r w:rsidRPr="00D5710E">
        <w:rPr>
          <w:rFonts w:ascii="Times New Roman" w:hAnsi="Times New Roman" w:cs="Times New Roman"/>
          <w:sz w:val="28"/>
          <w:szCs w:val="28"/>
        </w:rPr>
        <w:t>следующим заключением руководит</w:t>
      </w:r>
      <w:r w:rsidRPr="00D5710E">
        <w:rPr>
          <w:rFonts w:ascii="Times New Roman" w:hAnsi="Times New Roman" w:cs="Times New Roman"/>
          <w:sz w:val="28"/>
          <w:szCs w:val="28"/>
        </w:rPr>
        <w:t>е</w:t>
      </w:r>
      <w:r w:rsidRPr="00D5710E">
        <w:rPr>
          <w:rFonts w:ascii="Times New Roman" w:hAnsi="Times New Roman" w:cs="Times New Roman"/>
          <w:sz w:val="28"/>
          <w:szCs w:val="28"/>
        </w:rPr>
        <w:t>ля занятия.</w:t>
      </w:r>
    </w:p>
    <w:p w:rsidR="001A61A1" w:rsidRPr="00D5710E" w:rsidRDefault="001A61A1" w:rsidP="005E0AD3">
      <w:pPr>
        <w:pStyle w:val="1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10E">
        <w:rPr>
          <w:rFonts w:ascii="Times New Roman" w:hAnsi="Times New Roman" w:cs="Times New Roman"/>
          <w:sz w:val="28"/>
          <w:szCs w:val="28"/>
        </w:rPr>
        <w:t>Инструкторско-методические занятия направлены на повышение знаний, совершенствование навыков и умений руководителей подразделений (руков</w:t>
      </w:r>
      <w:r w:rsidRPr="00D5710E">
        <w:rPr>
          <w:rFonts w:ascii="Times New Roman" w:hAnsi="Times New Roman" w:cs="Times New Roman"/>
          <w:sz w:val="28"/>
          <w:szCs w:val="28"/>
        </w:rPr>
        <w:t>о</w:t>
      </w:r>
      <w:r w:rsidRPr="00D5710E">
        <w:rPr>
          <w:rFonts w:ascii="Times New Roman" w:hAnsi="Times New Roman" w:cs="Times New Roman"/>
          <w:sz w:val="28"/>
          <w:szCs w:val="28"/>
        </w:rPr>
        <w:t>дителей занятий) в организации и проведении занятий в различных формах ф</w:t>
      </w:r>
      <w:r w:rsidRPr="00D5710E">
        <w:rPr>
          <w:rFonts w:ascii="Times New Roman" w:hAnsi="Times New Roman" w:cs="Times New Roman"/>
          <w:sz w:val="28"/>
          <w:szCs w:val="28"/>
        </w:rPr>
        <w:t>и</w:t>
      </w:r>
      <w:r w:rsidRPr="00D5710E">
        <w:rPr>
          <w:rFonts w:ascii="Times New Roman" w:hAnsi="Times New Roman" w:cs="Times New Roman"/>
          <w:sz w:val="28"/>
          <w:szCs w:val="28"/>
        </w:rPr>
        <w:t>зической подготовки. Продолжительность инструкторско-методических зан</w:t>
      </w:r>
      <w:r w:rsidRPr="00D5710E">
        <w:rPr>
          <w:rFonts w:ascii="Times New Roman" w:hAnsi="Times New Roman" w:cs="Times New Roman"/>
          <w:sz w:val="28"/>
          <w:szCs w:val="28"/>
        </w:rPr>
        <w:t>я</w:t>
      </w:r>
      <w:r w:rsidRPr="00D5710E">
        <w:rPr>
          <w:rFonts w:ascii="Times New Roman" w:hAnsi="Times New Roman" w:cs="Times New Roman"/>
          <w:sz w:val="28"/>
          <w:szCs w:val="28"/>
        </w:rPr>
        <w:t>тий 2 уче</w:t>
      </w:r>
      <w:r w:rsidRPr="00D5710E">
        <w:rPr>
          <w:rFonts w:ascii="Times New Roman" w:hAnsi="Times New Roman" w:cs="Times New Roman"/>
          <w:sz w:val="28"/>
          <w:szCs w:val="28"/>
        </w:rPr>
        <w:t>б</w:t>
      </w:r>
      <w:r w:rsidRPr="00D5710E">
        <w:rPr>
          <w:rFonts w:ascii="Times New Roman" w:hAnsi="Times New Roman" w:cs="Times New Roman"/>
          <w:sz w:val="28"/>
          <w:szCs w:val="28"/>
        </w:rPr>
        <w:t>ных часа.</w:t>
      </w:r>
    </w:p>
    <w:p w:rsidR="001A61A1" w:rsidRPr="00D5710E" w:rsidRDefault="001A61A1" w:rsidP="005E0AD3">
      <w:pPr>
        <w:pStyle w:val="1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10E">
        <w:rPr>
          <w:rFonts w:ascii="Times New Roman" w:hAnsi="Times New Roman" w:cs="Times New Roman"/>
          <w:sz w:val="28"/>
          <w:szCs w:val="28"/>
        </w:rPr>
        <w:t>На подготовительную часть инструкторско-методического занятия отв</w:t>
      </w:r>
      <w:r w:rsidRPr="00D5710E">
        <w:rPr>
          <w:rFonts w:ascii="Times New Roman" w:hAnsi="Times New Roman" w:cs="Times New Roman"/>
          <w:sz w:val="28"/>
          <w:szCs w:val="28"/>
        </w:rPr>
        <w:t>о</w:t>
      </w:r>
      <w:r w:rsidRPr="00D5710E">
        <w:rPr>
          <w:rFonts w:ascii="Times New Roman" w:hAnsi="Times New Roman" w:cs="Times New Roman"/>
          <w:sz w:val="28"/>
          <w:szCs w:val="28"/>
        </w:rPr>
        <w:t>дится 5</w:t>
      </w:r>
      <w:r w:rsidR="00A03FB7" w:rsidRPr="00D5710E">
        <w:rPr>
          <w:rFonts w:ascii="Times New Roman" w:hAnsi="Times New Roman" w:cs="Times New Roman"/>
          <w:sz w:val="28"/>
          <w:szCs w:val="28"/>
        </w:rPr>
        <w:t>–</w:t>
      </w:r>
      <w:r w:rsidR="00182F0A" w:rsidRPr="00D5710E">
        <w:rPr>
          <w:rFonts w:ascii="Times New Roman" w:hAnsi="Times New Roman" w:cs="Times New Roman"/>
          <w:sz w:val="28"/>
          <w:szCs w:val="28"/>
        </w:rPr>
        <w:t>15 мин.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 ней ставятся задачи, объявляются учебные вопросы, проверяется г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товность спасателей к занятию и проведению методической практики, опред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ляются основные требования к кач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ству выполнения методических заданий, из числа наиболее подготовленных спасателей назначаются руководители зан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тия.</w:t>
      </w:r>
    </w:p>
    <w:p w:rsidR="001A61A1" w:rsidRPr="00D5710E" w:rsidRDefault="001A61A1" w:rsidP="005E0AD3">
      <w:pPr>
        <w:pStyle w:val="1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10E">
        <w:rPr>
          <w:rFonts w:ascii="Times New Roman" w:hAnsi="Times New Roman" w:cs="Times New Roman"/>
          <w:spacing w:val="-4"/>
          <w:sz w:val="28"/>
          <w:szCs w:val="28"/>
        </w:rPr>
        <w:t>Основная часть проводится в течение 70</w:t>
      </w:r>
      <w:r w:rsidR="00A03FB7" w:rsidRPr="00D5710E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D5710E">
        <w:rPr>
          <w:rFonts w:ascii="Times New Roman" w:hAnsi="Times New Roman" w:cs="Times New Roman"/>
          <w:spacing w:val="-4"/>
          <w:sz w:val="28"/>
          <w:szCs w:val="28"/>
        </w:rPr>
        <w:t>80 мин. В не</w:t>
      </w:r>
      <w:r w:rsidR="00182F0A" w:rsidRPr="00D5710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D5710E">
        <w:rPr>
          <w:rFonts w:ascii="Times New Roman" w:hAnsi="Times New Roman" w:cs="Times New Roman"/>
          <w:spacing w:val="-4"/>
          <w:sz w:val="28"/>
          <w:szCs w:val="28"/>
        </w:rPr>
        <w:t xml:space="preserve"> включаются уче</w:t>
      </w:r>
      <w:r w:rsidRPr="00D5710E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D5710E">
        <w:rPr>
          <w:rFonts w:ascii="Times New Roman" w:hAnsi="Times New Roman" w:cs="Times New Roman"/>
          <w:spacing w:val="-4"/>
          <w:sz w:val="28"/>
          <w:szCs w:val="28"/>
        </w:rPr>
        <w:t>ные вопросы, связанные с организацией и методикой проведения отдельных ч</w:t>
      </w:r>
      <w:r w:rsidRPr="00D5710E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D5710E">
        <w:rPr>
          <w:rFonts w:ascii="Times New Roman" w:hAnsi="Times New Roman" w:cs="Times New Roman"/>
          <w:spacing w:val="-4"/>
          <w:sz w:val="28"/>
          <w:szCs w:val="28"/>
        </w:rPr>
        <w:t>стей форм физической подготовки, с методикой обучения упражнениям, при</w:t>
      </w:r>
      <w:r w:rsidR="00182F0A" w:rsidRPr="00D5710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D5710E">
        <w:rPr>
          <w:rFonts w:ascii="Times New Roman" w:hAnsi="Times New Roman" w:cs="Times New Roman"/>
          <w:spacing w:val="-4"/>
          <w:sz w:val="28"/>
          <w:szCs w:val="28"/>
        </w:rPr>
        <w:t>мам и действиям. Каждый учебный вопрос отрабатывается в такой последовательн</w:t>
      </w:r>
      <w:r w:rsidRPr="00D5710E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5710E">
        <w:rPr>
          <w:rFonts w:ascii="Times New Roman" w:hAnsi="Times New Roman" w:cs="Times New Roman"/>
          <w:spacing w:val="-4"/>
          <w:sz w:val="28"/>
          <w:szCs w:val="28"/>
        </w:rPr>
        <w:t>сти: проверка теоретических знаний руководителей подразделений, демонстрация м</w:t>
      </w:r>
      <w:r w:rsidRPr="00D5710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D5710E">
        <w:rPr>
          <w:rFonts w:ascii="Times New Roman" w:hAnsi="Times New Roman" w:cs="Times New Roman"/>
          <w:spacing w:val="-4"/>
          <w:sz w:val="28"/>
          <w:szCs w:val="28"/>
        </w:rPr>
        <w:t>тодики</w:t>
      </w:r>
      <w:r w:rsidRPr="00D5710E">
        <w:rPr>
          <w:rFonts w:ascii="Times New Roman" w:hAnsi="Times New Roman" w:cs="Times New Roman"/>
          <w:sz w:val="28"/>
          <w:szCs w:val="28"/>
        </w:rPr>
        <w:t xml:space="preserve"> его проведения с последующими комментариями по </w:t>
      </w:r>
      <w:r w:rsidRPr="00D5710E">
        <w:rPr>
          <w:rFonts w:ascii="Times New Roman" w:hAnsi="Times New Roman" w:cs="Times New Roman"/>
          <w:spacing w:val="-2"/>
          <w:sz w:val="28"/>
          <w:szCs w:val="28"/>
        </w:rPr>
        <w:t>наиболее важным моментам организации методической практики и подведение итогов. При пров</w:t>
      </w:r>
      <w:r w:rsidRPr="00D5710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5710E">
        <w:rPr>
          <w:rFonts w:ascii="Times New Roman" w:hAnsi="Times New Roman" w:cs="Times New Roman"/>
          <w:spacing w:val="-2"/>
          <w:sz w:val="28"/>
          <w:szCs w:val="28"/>
        </w:rPr>
        <w:t>дении методической практики учебная группа делится на н</w:t>
      </w:r>
      <w:r w:rsidRPr="00D5710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5710E">
        <w:rPr>
          <w:rFonts w:ascii="Times New Roman" w:hAnsi="Times New Roman" w:cs="Times New Roman"/>
          <w:spacing w:val="-2"/>
          <w:sz w:val="28"/>
          <w:szCs w:val="28"/>
        </w:rPr>
        <w:t>сколько подгрупп с целью максимального привлечения обучающихся к выпо</w:t>
      </w:r>
      <w:r w:rsidRPr="00D5710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D5710E">
        <w:rPr>
          <w:rFonts w:ascii="Times New Roman" w:hAnsi="Times New Roman" w:cs="Times New Roman"/>
          <w:spacing w:val="-2"/>
          <w:sz w:val="28"/>
          <w:szCs w:val="28"/>
        </w:rPr>
        <w:t>нению методического задания. Разбор качества выполнения методического задания осуществляют сп</w:t>
      </w:r>
      <w:r w:rsidRPr="00D5710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D5710E">
        <w:rPr>
          <w:rFonts w:ascii="Times New Roman" w:hAnsi="Times New Roman" w:cs="Times New Roman"/>
          <w:spacing w:val="-2"/>
          <w:sz w:val="28"/>
          <w:szCs w:val="28"/>
        </w:rPr>
        <w:t>сатели с последующим заключением руководителя зан</w:t>
      </w:r>
      <w:r w:rsidRPr="00D5710E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D5710E">
        <w:rPr>
          <w:rFonts w:ascii="Times New Roman" w:hAnsi="Times New Roman" w:cs="Times New Roman"/>
          <w:spacing w:val="-2"/>
          <w:sz w:val="28"/>
          <w:szCs w:val="28"/>
        </w:rPr>
        <w:t>тия.</w:t>
      </w:r>
    </w:p>
    <w:p w:rsidR="001A61A1" w:rsidRPr="00D5710E" w:rsidRDefault="001A61A1" w:rsidP="005E0AD3">
      <w:pPr>
        <w:pStyle w:val="1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10E">
        <w:rPr>
          <w:rFonts w:ascii="Times New Roman" w:hAnsi="Times New Roman" w:cs="Times New Roman"/>
          <w:sz w:val="28"/>
          <w:szCs w:val="28"/>
        </w:rPr>
        <w:lastRenderedPageBreak/>
        <w:t>На заключительную часть отводится 5</w:t>
      </w:r>
      <w:r w:rsidR="00A03FB7" w:rsidRPr="00D5710E">
        <w:rPr>
          <w:rFonts w:ascii="Times New Roman" w:hAnsi="Times New Roman" w:cs="Times New Roman"/>
          <w:sz w:val="28"/>
          <w:szCs w:val="28"/>
        </w:rPr>
        <w:t>–</w:t>
      </w:r>
      <w:r w:rsidRPr="00D5710E">
        <w:rPr>
          <w:rFonts w:ascii="Times New Roman" w:hAnsi="Times New Roman" w:cs="Times New Roman"/>
          <w:sz w:val="28"/>
          <w:szCs w:val="28"/>
        </w:rPr>
        <w:t>10 мин. В ней подводятся итоги методической практики, оценивается уровень теоретической и методической подготовленности обучающихся, да</w:t>
      </w:r>
      <w:r w:rsidR="00D43962" w:rsidRPr="00D5710E">
        <w:rPr>
          <w:rFonts w:ascii="Times New Roman" w:hAnsi="Times New Roman" w:cs="Times New Roman"/>
          <w:sz w:val="28"/>
          <w:szCs w:val="28"/>
        </w:rPr>
        <w:t>е</w:t>
      </w:r>
      <w:r w:rsidRPr="00D5710E">
        <w:rPr>
          <w:rFonts w:ascii="Times New Roman" w:hAnsi="Times New Roman" w:cs="Times New Roman"/>
          <w:sz w:val="28"/>
          <w:szCs w:val="28"/>
        </w:rPr>
        <w:t>тся задание на самостоятельную раб</w:t>
      </w:r>
      <w:r w:rsidRPr="00D5710E">
        <w:rPr>
          <w:rFonts w:ascii="Times New Roman" w:hAnsi="Times New Roman" w:cs="Times New Roman"/>
          <w:sz w:val="28"/>
          <w:szCs w:val="28"/>
        </w:rPr>
        <w:t>о</w:t>
      </w:r>
      <w:r w:rsidRPr="00D5710E">
        <w:rPr>
          <w:rFonts w:ascii="Times New Roman" w:hAnsi="Times New Roman" w:cs="Times New Roman"/>
          <w:sz w:val="28"/>
          <w:szCs w:val="28"/>
        </w:rPr>
        <w:t>ту.</w:t>
      </w:r>
    </w:p>
    <w:p w:rsidR="001A61A1" w:rsidRPr="00D5710E" w:rsidRDefault="001A61A1" w:rsidP="005E0AD3">
      <w:pPr>
        <w:pStyle w:val="Style6"/>
        <w:widowControl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Показные занятия направлены на демонстрацию образцовой организ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ции и методики проведения различных форм физической подготовки, выр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ботку у руководителей занятий единого подхода к применению средств и методов ф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зической подготовки спасателей. Они могут проводиться перед инс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рукторско-методическими занятиями, а также в ходе сборов с руководителями подразд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лений перед началом 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вого периода обучения.</w:t>
      </w:r>
    </w:p>
    <w:p w:rsidR="001A61A1" w:rsidRPr="00D5710E" w:rsidRDefault="001A61A1" w:rsidP="005E0AD3">
      <w:pPr>
        <w:pStyle w:val="Style6"/>
        <w:widowControl/>
        <w:ind w:firstLine="709"/>
        <w:jc w:val="both"/>
        <w:rPr>
          <w:rStyle w:val="FontStyle104"/>
          <w:i w:val="0"/>
          <w:sz w:val="28"/>
          <w:szCs w:val="28"/>
        </w:rPr>
      </w:pPr>
    </w:p>
    <w:p w:rsidR="001A61A1" w:rsidRPr="00D5710E" w:rsidRDefault="00182F0A" w:rsidP="00182F0A">
      <w:pPr>
        <w:pStyle w:val="1f0"/>
        <w:autoSpaceDE w:val="0"/>
        <w:autoSpaceDN w:val="0"/>
        <w:adjustRightInd w:val="0"/>
        <w:spacing w:after="0" w:line="233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5710E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4C1824" w:rsidRPr="00D5710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A61A1" w:rsidRPr="00D5710E">
        <w:rPr>
          <w:rFonts w:ascii="Times New Roman" w:hAnsi="Times New Roman" w:cs="Times New Roman"/>
          <w:b/>
          <w:bCs/>
          <w:sz w:val="28"/>
          <w:szCs w:val="28"/>
        </w:rPr>
        <w:t>. Гимнастика и атлетическая подготовка</w:t>
      </w:r>
    </w:p>
    <w:p w:rsidR="001A61A1" w:rsidRPr="00D5710E" w:rsidRDefault="004C1824" w:rsidP="00182F0A">
      <w:pPr>
        <w:tabs>
          <w:tab w:val="left" w:pos="1134"/>
        </w:tabs>
        <w:spacing w:line="233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1</w:t>
      </w:r>
      <w:r w:rsidR="001A61A1" w:rsidRPr="00D5710E">
        <w:rPr>
          <w:sz w:val="28"/>
          <w:szCs w:val="28"/>
        </w:rPr>
        <w:t>.</w:t>
      </w:r>
      <w:r w:rsidR="00182F0A" w:rsidRPr="00D5710E">
        <w:rPr>
          <w:sz w:val="28"/>
          <w:szCs w:val="28"/>
        </w:rPr>
        <w:t> </w:t>
      </w:r>
      <w:r w:rsidR="001A61A1" w:rsidRPr="00D5710E">
        <w:rPr>
          <w:sz w:val="28"/>
          <w:szCs w:val="28"/>
        </w:rPr>
        <w:t>Занятия по гимнастике и атлетической подготовке направлены на ра</w:t>
      </w:r>
      <w:r w:rsidR="001A61A1" w:rsidRPr="00D5710E">
        <w:rPr>
          <w:sz w:val="28"/>
          <w:szCs w:val="28"/>
        </w:rPr>
        <w:t>з</w:t>
      </w:r>
      <w:r w:rsidR="001A61A1" w:rsidRPr="00D5710E">
        <w:rPr>
          <w:sz w:val="28"/>
          <w:szCs w:val="28"/>
        </w:rPr>
        <w:t>витие ловкости, силы и силовой выносливости, устойчивости к укачиванию и перегрузкам, пространственной ориентировки, прикладных двигательных навыков, воспитание смелости и решительности, совершенствование строевой выправки. Занятия проводятся на гимнастических площадках, городках, в спо</w:t>
      </w:r>
      <w:r w:rsidR="001A61A1" w:rsidRPr="00D5710E">
        <w:rPr>
          <w:sz w:val="28"/>
          <w:szCs w:val="28"/>
        </w:rPr>
        <w:t>р</w:t>
      </w:r>
      <w:r w:rsidR="001A61A1" w:rsidRPr="00D5710E">
        <w:rPr>
          <w:sz w:val="28"/>
          <w:szCs w:val="28"/>
        </w:rPr>
        <w:t>тивных залах или специально оборудованных помещениях, на тренажерных комплексах, на местности. В занятия по гимнастике и атлетической по</w:t>
      </w:r>
      <w:r w:rsidR="001A61A1" w:rsidRPr="00D5710E">
        <w:rPr>
          <w:sz w:val="28"/>
          <w:szCs w:val="28"/>
        </w:rPr>
        <w:t>д</w:t>
      </w:r>
      <w:r w:rsidR="001A61A1" w:rsidRPr="00D5710E">
        <w:rPr>
          <w:sz w:val="28"/>
          <w:szCs w:val="28"/>
        </w:rPr>
        <w:t>готовке включаются физические упражнения на перекладине, брусьях, опорные пры</w:t>
      </w:r>
      <w:r w:rsidR="001A61A1" w:rsidRPr="00D5710E">
        <w:rPr>
          <w:sz w:val="28"/>
          <w:szCs w:val="28"/>
        </w:rPr>
        <w:t>ж</w:t>
      </w:r>
      <w:r w:rsidR="001A61A1" w:rsidRPr="00D5710E">
        <w:rPr>
          <w:sz w:val="28"/>
          <w:szCs w:val="28"/>
        </w:rPr>
        <w:t>ки, акробатические упражнения, упражнения с тяжестями, на тренажерах и многопролетных снарядах, в равновесии, лазании, подвижные игры и эстафеты.</w:t>
      </w:r>
    </w:p>
    <w:p w:rsidR="001A61A1" w:rsidRPr="00D5710E" w:rsidRDefault="001A61A1" w:rsidP="00182F0A">
      <w:pPr>
        <w:spacing w:line="233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2.</w:t>
      </w:r>
      <w:r w:rsidR="00182F0A" w:rsidRPr="00D5710E">
        <w:rPr>
          <w:sz w:val="28"/>
          <w:szCs w:val="28"/>
        </w:rPr>
        <w:t> </w:t>
      </w:r>
      <w:r w:rsidRPr="00D5710E">
        <w:rPr>
          <w:sz w:val="28"/>
          <w:szCs w:val="28"/>
        </w:rPr>
        <w:t xml:space="preserve">В раздел </w:t>
      </w:r>
      <w:r w:rsidR="00615740" w:rsidRPr="00D5710E">
        <w:rPr>
          <w:sz w:val="28"/>
          <w:szCs w:val="28"/>
        </w:rPr>
        <w:t>«</w:t>
      </w:r>
      <w:r w:rsidRPr="00D5710E">
        <w:rPr>
          <w:sz w:val="28"/>
          <w:szCs w:val="28"/>
        </w:rPr>
        <w:t>Гимнастика и атлетическая подготовка</w:t>
      </w:r>
      <w:r w:rsidR="00615740" w:rsidRPr="00D5710E">
        <w:rPr>
          <w:sz w:val="28"/>
          <w:szCs w:val="28"/>
        </w:rPr>
        <w:t>»</w:t>
      </w:r>
      <w:r w:rsidRPr="00D5710E">
        <w:rPr>
          <w:sz w:val="28"/>
          <w:szCs w:val="28"/>
        </w:rPr>
        <w:t xml:space="preserve"> включаются след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ющие упражн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ния:</w:t>
      </w:r>
    </w:p>
    <w:p w:rsidR="001A61A1" w:rsidRPr="00D5710E" w:rsidRDefault="001A61A1" w:rsidP="00182F0A">
      <w:pPr>
        <w:spacing w:line="233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Упражнение 1.</w:t>
      </w:r>
      <w:r w:rsidRPr="00D5710E">
        <w:rPr>
          <w:sz w:val="28"/>
          <w:szCs w:val="28"/>
        </w:rPr>
        <w:t xml:space="preserve"> Комплекс вольных упражнений № 1 (рис. 1).</w:t>
      </w:r>
    </w:p>
    <w:p w:rsidR="001A61A1" w:rsidRPr="00D5710E" w:rsidRDefault="001A61A1" w:rsidP="00182F0A">
      <w:pPr>
        <w:spacing w:line="233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Выполняется на 16 сч</w:t>
      </w:r>
      <w:r w:rsidR="00182F0A"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тов.</w:t>
      </w:r>
    </w:p>
    <w:p w:rsidR="001A61A1" w:rsidRPr="00D5710E" w:rsidRDefault="001A61A1" w:rsidP="00182F0A">
      <w:pPr>
        <w:spacing w:line="233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Исходное положение </w:t>
      </w:r>
      <w:r w:rsidR="00615740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строевая стойка.</w:t>
      </w:r>
    </w:p>
    <w:p w:rsidR="001A61A1" w:rsidRPr="00D5710E" w:rsidRDefault="00615740" w:rsidP="00182F0A">
      <w:pPr>
        <w:spacing w:line="233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«</w:t>
      </w:r>
      <w:r w:rsidR="001A61A1" w:rsidRPr="00D5710E">
        <w:rPr>
          <w:sz w:val="28"/>
          <w:szCs w:val="28"/>
        </w:rPr>
        <w:t>Раз</w:t>
      </w:r>
      <w:r w:rsidRPr="00D5710E">
        <w:rPr>
          <w:sz w:val="28"/>
          <w:szCs w:val="28"/>
        </w:rPr>
        <w:t>–</w:t>
      </w:r>
      <w:r w:rsidR="001A61A1" w:rsidRPr="00D5710E">
        <w:rPr>
          <w:sz w:val="28"/>
          <w:szCs w:val="28"/>
        </w:rPr>
        <w:t>два</w:t>
      </w:r>
      <w:r w:rsidRPr="00D5710E">
        <w:rPr>
          <w:sz w:val="28"/>
          <w:szCs w:val="28"/>
        </w:rPr>
        <w:t>»</w:t>
      </w:r>
      <w:r w:rsidR="001A61A1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–</w:t>
      </w:r>
      <w:r w:rsidR="001A61A1" w:rsidRPr="00D5710E">
        <w:rPr>
          <w:sz w:val="28"/>
          <w:szCs w:val="28"/>
        </w:rPr>
        <w:t xml:space="preserve"> поднимаясь на носки, пальцы сжать в кулак, медленно по</w:t>
      </w:r>
      <w:r w:rsidR="001A61A1" w:rsidRPr="00D5710E">
        <w:rPr>
          <w:sz w:val="28"/>
          <w:szCs w:val="28"/>
        </w:rPr>
        <w:t>д</w:t>
      </w:r>
      <w:r w:rsidR="001A61A1" w:rsidRPr="00D5710E">
        <w:rPr>
          <w:sz w:val="28"/>
          <w:szCs w:val="28"/>
        </w:rPr>
        <w:t>нять руки вперед, затем вверх, ладони внутрь, смотреть вверх, потянуться.</w:t>
      </w:r>
    </w:p>
    <w:p w:rsidR="001A61A1" w:rsidRPr="00D5710E" w:rsidRDefault="00615740" w:rsidP="00182F0A">
      <w:pPr>
        <w:spacing w:line="233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«</w:t>
      </w:r>
      <w:r w:rsidR="001A61A1" w:rsidRPr="00D5710E">
        <w:rPr>
          <w:sz w:val="28"/>
          <w:szCs w:val="28"/>
        </w:rPr>
        <w:t>Три</w:t>
      </w:r>
      <w:r w:rsidRPr="00D5710E">
        <w:rPr>
          <w:sz w:val="28"/>
          <w:szCs w:val="28"/>
        </w:rPr>
        <w:t>»</w:t>
      </w:r>
      <w:r w:rsidR="001A61A1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–</w:t>
      </w:r>
      <w:r w:rsidR="001A61A1" w:rsidRPr="00D5710E">
        <w:rPr>
          <w:sz w:val="28"/>
          <w:szCs w:val="28"/>
        </w:rPr>
        <w:t xml:space="preserve"> опускаясь на обе ступни, с силой согнуть руки, локти прижать к туловищу, кул</w:t>
      </w:r>
      <w:r w:rsidR="001A61A1" w:rsidRPr="00D5710E">
        <w:rPr>
          <w:sz w:val="28"/>
          <w:szCs w:val="28"/>
        </w:rPr>
        <w:t>а</w:t>
      </w:r>
      <w:r w:rsidR="001A61A1" w:rsidRPr="00D5710E">
        <w:rPr>
          <w:sz w:val="28"/>
          <w:szCs w:val="28"/>
        </w:rPr>
        <w:t>ки к плечам, лопатки соединить, смотреть прямо.</w:t>
      </w:r>
    </w:p>
    <w:p w:rsidR="001A61A1" w:rsidRPr="00D5710E" w:rsidRDefault="00615740" w:rsidP="00182F0A">
      <w:pPr>
        <w:spacing w:line="233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«</w:t>
      </w:r>
      <w:r w:rsidR="001A61A1" w:rsidRPr="00D5710E">
        <w:rPr>
          <w:sz w:val="28"/>
          <w:szCs w:val="28"/>
        </w:rPr>
        <w:t>Четыре</w:t>
      </w:r>
      <w:r w:rsidRPr="00D5710E">
        <w:rPr>
          <w:sz w:val="28"/>
          <w:szCs w:val="28"/>
        </w:rPr>
        <w:t>»</w:t>
      </w:r>
      <w:r w:rsidR="001A61A1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–</w:t>
      </w:r>
      <w:r w:rsidR="001A61A1" w:rsidRPr="00D5710E">
        <w:rPr>
          <w:sz w:val="28"/>
          <w:szCs w:val="28"/>
        </w:rPr>
        <w:t xml:space="preserve"> разогнуть руки вверх, пальцы сжаты в кулак, ладони внутрь, прогнуться, смотреть вверх.</w:t>
      </w:r>
    </w:p>
    <w:p w:rsidR="001A61A1" w:rsidRPr="00D5710E" w:rsidRDefault="00615740" w:rsidP="00182F0A">
      <w:pPr>
        <w:spacing w:line="233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«</w:t>
      </w:r>
      <w:r w:rsidR="001A61A1" w:rsidRPr="00D5710E">
        <w:rPr>
          <w:sz w:val="28"/>
          <w:szCs w:val="28"/>
        </w:rPr>
        <w:t>Пять</w:t>
      </w:r>
      <w:r w:rsidRPr="00D5710E">
        <w:rPr>
          <w:sz w:val="28"/>
          <w:szCs w:val="28"/>
        </w:rPr>
        <w:t>»</w:t>
      </w:r>
      <w:r w:rsidR="001A61A1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–</w:t>
      </w:r>
      <w:r w:rsidR="001A61A1" w:rsidRPr="00D5710E">
        <w:rPr>
          <w:sz w:val="28"/>
          <w:szCs w:val="28"/>
        </w:rPr>
        <w:t xml:space="preserve"> соединяя носки ног, присесть до отказа на обе ступни, колени вместе, ладони на бедрах, локти в стороны.</w:t>
      </w:r>
    </w:p>
    <w:p w:rsidR="001A61A1" w:rsidRPr="00D5710E" w:rsidRDefault="00615740" w:rsidP="00182F0A">
      <w:pPr>
        <w:spacing w:line="233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«</w:t>
      </w:r>
      <w:r w:rsidR="001A61A1" w:rsidRPr="00D5710E">
        <w:rPr>
          <w:sz w:val="28"/>
          <w:szCs w:val="28"/>
        </w:rPr>
        <w:t>Шесть</w:t>
      </w:r>
      <w:r w:rsidRPr="00D5710E">
        <w:rPr>
          <w:sz w:val="28"/>
          <w:szCs w:val="28"/>
        </w:rPr>
        <w:t>»</w:t>
      </w:r>
      <w:r w:rsidR="001A61A1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–</w:t>
      </w:r>
      <w:r w:rsidR="001A61A1" w:rsidRPr="00D5710E">
        <w:rPr>
          <w:sz w:val="28"/>
          <w:szCs w:val="28"/>
        </w:rPr>
        <w:t xml:space="preserve"> встать (носки ног не разводить), поднимая руки вперед, разв</w:t>
      </w:r>
      <w:r w:rsidR="001A61A1" w:rsidRPr="00D5710E">
        <w:rPr>
          <w:sz w:val="28"/>
          <w:szCs w:val="28"/>
        </w:rPr>
        <w:t>е</w:t>
      </w:r>
      <w:r w:rsidR="001A61A1" w:rsidRPr="00D5710E">
        <w:rPr>
          <w:sz w:val="28"/>
          <w:szCs w:val="28"/>
        </w:rPr>
        <w:t>сти их в стороны и назад до отказа (с рывком в конце движения), ладони вп</w:t>
      </w:r>
      <w:r w:rsidR="001A61A1" w:rsidRPr="00D5710E">
        <w:rPr>
          <w:sz w:val="28"/>
          <w:szCs w:val="28"/>
        </w:rPr>
        <w:t>е</w:t>
      </w:r>
      <w:r w:rsidR="001A61A1" w:rsidRPr="00D5710E">
        <w:rPr>
          <w:sz w:val="28"/>
          <w:szCs w:val="28"/>
        </w:rPr>
        <w:t>ред пальцы сжаты в кулак, пр</w:t>
      </w:r>
      <w:r w:rsidR="001A61A1" w:rsidRPr="00D5710E">
        <w:rPr>
          <w:sz w:val="28"/>
          <w:szCs w:val="28"/>
        </w:rPr>
        <w:t>о</w:t>
      </w:r>
      <w:r w:rsidR="001A61A1" w:rsidRPr="00D5710E">
        <w:rPr>
          <w:sz w:val="28"/>
          <w:szCs w:val="28"/>
        </w:rPr>
        <w:t>гнуться.</w:t>
      </w:r>
    </w:p>
    <w:p w:rsidR="001A61A1" w:rsidRPr="00D5710E" w:rsidRDefault="00615740" w:rsidP="00182F0A">
      <w:pPr>
        <w:spacing w:line="233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«</w:t>
      </w:r>
      <w:r w:rsidR="001A61A1" w:rsidRPr="00D5710E">
        <w:rPr>
          <w:sz w:val="28"/>
          <w:szCs w:val="28"/>
        </w:rPr>
        <w:t>Семь</w:t>
      </w:r>
      <w:r w:rsidRPr="00D5710E">
        <w:rPr>
          <w:sz w:val="28"/>
          <w:szCs w:val="28"/>
        </w:rPr>
        <w:t>»</w:t>
      </w:r>
      <w:r w:rsidR="001A61A1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–</w:t>
      </w:r>
      <w:r w:rsidR="001A61A1" w:rsidRPr="00D5710E">
        <w:rPr>
          <w:sz w:val="28"/>
          <w:szCs w:val="28"/>
        </w:rPr>
        <w:t xml:space="preserve"> присесть до отказа на обе ступни, ладони на бедрах, локти в стороны.</w:t>
      </w:r>
    </w:p>
    <w:p w:rsidR="001A61A1" w:rsidRPr="00D5710E" w:rsidRDefault="00615740" w:rsidP="00182F0A">
      <w:pPr>
        <w:spacing w:line="233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«</w:t>
      </w:r>
      <w:r w:rsidR="001A61A1" w:rsidRPr="00D5710E">
        <w:rPr>
          <w:sz w:val="28"/>
          <w:szCs w:val="28"/>
        </w:rPr>
        <w:t>Восемь</w:t>
      </w:r>
      <w:r w:rsidRPr="00D5710E">
        <w:rPr>
          <w:sz w:val="28"/>
          <w:szCs w:val="28"/>
        </w:rPr>
        <w:t>»</w:t>
      </w:r>
      <w:r w:rsidR="001A61A1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–</w:t>
      </w:r>
      <w:r w:rsidR="001A61A1" w:rsidRPr="00D5710E">
        <w:rPr>
          <w:sz w:val="28"/>
          <w:szCs w:val="28"/>
        </w:rPr>
        <w:t xml:space="preserve"> прыжком встать, ноги врозь на широкий шаг, руки на пояс.</w:t>
      </w:r>
    </w:p>
    <w:p w:rsidR="001A61A1" w:rsidRPr="00D5710E" w:rsidRDefault="00615740" w:rsidP="00182F0A">
      <w:pPr>
        <w:spacing w:line="233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«</w:t>
      </w:r>
      <w:r w:rsidR="001A61A1" w:rsidRPr="00D5710E">
        <w:rPr>
          <w:sz w:val="28"/>
          <w:szCs w:val="28"/>
        </w:rPr>
        <w:t>Девять</w:t>
      </w:r>
      <w:r w:rsidRPr="00D5710E">
        <w:rPr>
          <w:sz w:val="28"/>
          <w:szCs w:val="28"/>
        </w:rPr>
        <w:t>»</w:t>
      </w:r>
      <w:r w:rsidR="001A61A1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–</w:t>
      </w:r>
      <w:r w:rsidR="001A61A1" w:rsidRPr="00D5710E">
        <w:rPr>
          <w:sz w:val="28"/>
          <w:szCs w:val="28"/>
        </w:rPr>
        <w:t xml:space="preserve"> разгибая левую руку и одновременно с поворотом туловища налево отвести руку в сторону и назад до отказа, ладонь вперед, пальцы сжаты в кулак, смотреть на кисть л</w:t>
      </w:r>
      <w:r w:rsidR="001A61A1" w:rsidRPr="00D5710E">
        <w:rPr>
          <w:sz w:val="28"/>
          <w:szCs w:val="28"/>
        </w:rPr>
        <w:t>е</w:t>
      </w:r>
      <w:r w:rsidR="001A61A1" w:rsidRPr="00D5710E">
        <w:rPr>
          <w:sz w:val="28"/>
          <w:szCs w:val="28"/>
        </w:rPr>
        <w:t>вой руки (ноги не сдвигать).</w:t>
      </w:r>
    </w:p>
    <w:p w:rsidR="001A61A1" w:rsidRPr="00D5710E" w:rsidRDefault="00615740" w:rsidP="00182F0A">
      <w:pPr>
        <w:spacing w:line="233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«</w:t>
      </w:r>
      <w:r w:rsidR="001A61A1" w:rsidRPr="00D5710E">
        <w:rPr>
          <w:sz w:val="28"/>
          <w:szCs w:val="28"/>
        </w:rPr>
        <w:t>Десять</w:t>
      </w:r>
      <w:r w:rsidRPr="00D5710E">
        <w:rPr>
          <w:sz w:val="28"/>
          <w:szCs w:val="28"/>
        </w:rPr>
        <w:t>» –</w:t>
      </w:r>
      <w:r w:rsidR="001A61A1" w:rsidRPr="00D5710E">
        <w:rPr>
          <w:sz w:val="28"/>
          <w:szCs w:val="28"/>
        </w:rPr>
        <w:t xml:space="preserve"> повернуть туловище прямо, руки на пояс.</w:t>
      </w:r>
    </w:p>
    <w:p w:rsidR="001A61A1" w:rsidRPr="00D5710E" w:rsidRDefault="00615740" w:rsidP="00182F0A">
      <w:pPr>
        <w:spacing w:line="233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lastRenderedPageBreak/>
        <w:t>«</w:t>
      </w:r>
      <w:r w:rsidR="001A61A1" w:rsidRPr="00D5710E">
        <w:rPr>
          <w:sz w:val="28"/>
          <w:szCs w:val="28"/>
        </w:rPr>
        <w:t>Одиннадцать</w:t>
      </w:r>
      <w:r w:rsidRPr="00D5710E">
        <w:rPr>
          <w:sz w:val="28"/>
          <w:szCs w:val="28"/>
        </w:rPr>
        <w:t>»</w:t>
      </w:r>
      <w:r w:rsidR="001A61A1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–</w:t>
      </w:r>
      <w:r w:rsidR="001A61A1" w:rsidRPr="00D5710E">
        <w:rPr>
          <w:sz w:val="28"/>
          <w:szCs w:val="28"/>
        </w:rPr>
        <w:t xml:space="preserve"> разгибая правую руку и одновременно с поворотом т</w:t>
      </w:r>
      <w:r w:rsidR="001A61A1" w:rsidRPr="00D5710E">
        <w:rPr>
          <w:sz w:val="28"/>
          <w:szCs w:val="28"/>
        </w:rPr>
        <w:t>у</w:t>
      </w:r>
      <w:r w:rsidR="001A61A1" w:rsidRPr="00D5710E">
        <w:rPr>
          <w:sz w:val="28"/>
          <w:szCs w:val="28"/>
        </w:rPr>
        <w:t>ловища налево отвести руку в сторону и назад до отказа, ладонь вперед, пал</w:t>
      </w:r>
      <w:r w:rsidR="001A61A1" w:rsidRPr="00D5710E">
        <w:rPr>
          <w:sz w:val="28"/>
          <w:szCs w:val="28"/>
        </w:rPr>
        <w:t>ь</w:t>
      </w:r>
      <w:r w:rsidR="001A61A1" w:rsidRPr="00D5710E">
        <w:rPr>
          <w:sz w:val="28"/>
          <w:szCs w:val="28"/>
        </w:rPr>
        <w:t>цы сжаты в кулак, смотреть на кисть правой руки (ноги не сдвигать).</w:t>
      </w:r>
    </w:p>
    <w:p w:rsidR="001A61A1" w:rsidRPr="00D5710E" w:rsidRDefault="00615740" w:rsidP="00182F0A">
      <w:pPr>
        <w:spacing w:line="233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«</w:t>
      </w:r>
      <w:r w:rsidR="001A61A1" w:rsidRPr="00D5710E">
        <w:rPr>
          <w:sz w:val="28"/>
          <w:szCs w:val="28"/>
        </w:rPr>
        <w:t>Двенадцать</w:t>
      </w:r>
      <w:r w:rsidRPr="00D5710E">
        <w:rPr>
          <w:sz w:val="28"/>
          <w:szCs w:val="28"/>
        </w:rPr>
        <w:t>» –</w:t>
      </w:r>
      <w:r w:rsidR="001A61A1" w:rsidRPr="00D5710E">
        <w:rPr>
          <w:sz w:val="28"/>
          <w:szCs w:val="28"/>
        </w:rPr>
        <w:t xml:space="preserve"> повернуть туловище прямо, руки на пояс.</w:t>
      </w:r>
    </w:p>
    <w:p w:rsidR="001A61A1" w:rsidRPr="00D5710E" w:rsidRDefault="00615740" w:rsidP="00182F0A">
      <w:pPr>
        <w:spacing w:line="233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«</w:t>
      </w:r>
      <w:r w:rsidR="001A61A1" w:rsidRPr="00D5710E">
        <w:rPr>
          <w:sz w:val="28"/>
          <w:szCs w:val="28"/>
        </w:rPr>
        <w:t>Тринадцать</w:t>
      </w:r>
      <w:r w:rsidRPr="00D5710E">
        <w:rPr>
          <w:sz w:val="28"/>
          <w:szCs w:val="28"/>
        </w:rPr>
        <w:t>» –</w:t>
      </w:r>
      <w:r w:rsidR="001A61A1" w:rsidRPr="00D5710E">
        <w:rPr>
          <w:sz w:val="28"/>
          <w:szCs w:val="28"/>
        </w:rPr>
        <w:t xml:space="preserve"> резко наклониться вперед до касания пола пальцами рук, ладони назад (ноги не сгибать).</w:t>
      </w:r>
    </w:p>
    <w:p w:rsidR="001A61A1" w:rsidRPr="00D5710E" w:rsidRDefault="00615740" w:rsidP="00182F0A">
      <w:pPr>
        <w:spacing w:line="233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«</w:t>
      </w:r>
      <w:r w:rsidR="001A61A1" w:rsidRPr="00D5710E">
        <w:rPr>
          <w:sz w:val="28"/>
          <w:szCs w:val="28"/>
        </w:rPr>
        <w:t>Четырнадцать</w:t>
      </w:r>
      <w:r w:rsidRPr="00D5710E">
        <w:rPr>
          <w:sz w:val="28"/>
          <w:szCs w:val="28"/>
        </w:rPr>
        <w:t>»</w:t>
      </w:r>
      <w:r w:rsidR="001A61A1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–</w:t>
      </w:r>
      <w:r w:rsidR="001A61A1" w:rsidRPr="00D5710E">
        <w:rPr>
          <w:sz w:val="28"/>
          <w:szCs w:val="28"/>
        </w:rPr>
        <w:t xml:space="preserve"> выпрямиться, поднимая руки вперед, отвести их в ст</w:t>
      </w:r>
      <w:r w:rsidR="001A61A1" w:rsidRPr="00D5710E">
        <w:rPr>
          <w:sz w:val="28"/>
          <w:szCs w:val="28"/>
        </w:rPr>
        <w:t>о</w:t>
      </w:r>
      <w:r w:rsidR="001A61A1" w:rsidRPr="00D5710E">
        <w:rPr>
          <w:sz w:val="28"/>
          <w:szCs w:val="28"/>
        </w:rPr>
        <w:t>роны и назад до отказа (с рывком в конце движения), ладони вперед, пальцы сжаты в кулак.</w:t>
      </w:r>
    </w:p>
    <w:p w:rsidR="001A61A1" w:rsidRPr="00D5710E" w:rsidRDefault="00615740" w:rsidP="00182F0A">
      <w:pPr>
        <w:spacing w:line="233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«</w:t>
      </w:r>
      <w:r w:rsidR="001A61A1" w:rsidRPr="00D5710E">
        <w:rPr>
          <w:sz w:val="28"/>
          <w:szCs w:val="28"/>
        </w:rPr>
        <w:t>Пятнадцать</w:t>
      </w:r>
      <w:r w:rsidRPr="00D5710E">
        <w:rPr>
          <w:sz w:val="28"/>
          <w:szCs w:val="28"/>
        </w:rPr>
        <w:t>»</w:t>
      </w:r>
      <w:r w:rsidR="001A61A1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–</w:t>
      </w:r>
      <w:r w:rsidR="001A61A1" w:rsidRPr="00D5710E">
        <w:rPr>
          <w:sz w:val="28"/>
          <w:szCs w:val="28"/>
        </w:rPr>
        <w:t xml:space="preserve"> резко наклониться вперед до касания пола руками, пал</w:t>
      </w:r>
      <w:r w:rsidR="001A61A1" w:rsidRPr="00D5710E">
        <w:rPr>
          <w:sz w:val="28"/>
          <w:szCs w:val="28"/>
        </w:rPr>
        <w:t>ь</w:t>
      </w:r>
      <w:r w:rsidR="001A61A1" w:rsidRPr="00D5710E">
        <w:rPr>
          <w:sz w:val="28"/>
          <w:szCs w:val="28"/>
        </w:rPr>
        <w:t>цы сжаты в кулак, ладони назад (ноги не сгибать).</w:t>
      </w:r>
    </w:p>
    <w:p w:rsidR="001A61A1" w:rsidRPr="00D5710E" w:rsidRDefault="00615740" w:rsidP="00182F0A">
      <w:pPr>
        <w:spacing w:line="233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«</w:t>
      </w:r>
      <w:r w:rsidR="001A61A1" w:rsidRPr="00D5710E">
        <w:rPr>
          <w:sz w:val="28"/>
          <w:szCs w:val="28"/>
        </w:rPr>
        <w:t>Шестнадцать</w:t>
      </w:r>
      <w:r w:rsidRPr="00D5710E">
        <w:rPr>
          <w:sz w:val="28"/>
          <w:szCs w:val="28"/>
        </w:rPr>
        <w:t>»</w:t>
      </w:r>
      <w:r w:rsidR="001A61A1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–</w:t>
      </w:r>
      <w:r w:rsidR="001A61A1" w:rsidRPr="00D5710E">
        <w:rPr>
          <w:sz w:val="28"/>
          <w:szCs w:val="28"/>
        </w:rPr>
        <w:t xml:space="preserve"> прыжком строевая стойка.</w:t>
      </w:r>
    </w:p>
    <w:p w:rsidR="001A61A1" w:rsidRPr="00D5710E" w:rsidRDefault="00F03763" w:rsidP="005E0A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24325" cy="3133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A1" w:rsidRPr="00D5710E" w:rsidRDefault="001A61A1" w:rsidP="005E0AD3">
      <w:pPr>
        <w:jc w:val="center"/>
        <w:rPr>
          <w:sz w:val="24"/>
          <w:szCs w:val="24"/>
        </w:rPr>
      </w:pPr>
      <w:r w:rsidRPr="00D5710E">
        <w:rPr>
          <w:sz w:val="24"/>
          <w:szCs w:val="24"/>
        </w:rPr>
        <w:t>Рис. 1. Комплекс вольных упражнений № 1</w:t>
      </w:r>
    </w:p>
    <w:p w:rsidR="001A61A1" w:rsidRPr="00D5710E" w:rsidRDefault="001A61A1" w:rsidP="005E0AD3">
      <w:pPr>
        <w:ind w:firstLine="540"/>
        <w:jc w:val="both"/>
        <w:rPr>
          <w:sz w:val="28"/>
          <w:szCs w:val="28"/>
        </w:rPr>
      </w:pP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Упражнение 2.</w:t>
      </w:r>
      <w:r w:rsidRPr="00D5710E">
        <w:rPr>
          <w:sz w:val="28"/>
          <w:szCs w:val="28"/>
        </w:rPr>
        <w:t xml:space="preserve"> Комплекс вольных упражнений № 2 (рис. 2).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Выполняется на 16 счетов.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Исходное положение </w:t>
      </w:r>
      <w:r w:rsidR="0027363C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строевая стойка.</w:t>
      </w:r>
    </w:p>
    <w:p w:rsidR="001A61A1" w:rsidRPr="00D5710E" w:rsidRDefault="00E66F25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«Раз–</w:t>
      </w:r>
      <w:r w:rsidR="001A61A1" w:rsidRPr="00D5710E">
        <w:rPr>
          <w:sz w:val="28"/>
          <w:szCs w:val="28"/>
        </w:rPr>
        <w:t>два</w:t>
      </w:r>
      <w:r w:rsidRPr="00D5710E">
        <w:rPr>
          <w:sz w:val="28"/>
          <w:szCs w:val="28"/>
        </w:rPr>
        <w:t>»</w:t>
      </w:r>
      <w:r w:rsidR="001A61A1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–</w:t>
      </w:r>
      <w:r w:rsidR="001A61A1" w:rsidRPr="00D5710E">
        <w:rPr>
          <w:sz w:val="28"/>
          <w:szCs w:val="28"/>
        </w:rPr>
        <w:t xml:space="preserve"> с силой отвести руки назад до отказа, пальцы разжать, лад</w:t>
      </w:r>
      <w:r w:rsidR="001A61A1" w:rsidRPr="00D5710E">
        <w:rPr>
          <w:sz w:val="28"/>
          <w:szCs w:val="28"/>
        </w:rPr>
        <w:t>о</w:t>
      </w:r>
      <w:r w:rsidR="001A61A1" w:rsidRPr="00D5710E">
        <w:rPr>
          <w:sz w:val="28"/>
          <w:szCs w:val="28"/>
        </w:rPr>
        <w:t>ни вперед и, по</w:t>
      </w:r>
      <w:r w:rsidR="001A61A1" w:rsidRPr="00D5710E">
        <w:rPr>
          <w:sz w:val="28"/>
          <w:szCs w:val="28"/>
        </w:rPr>
        <w:t>д</w:t>
      </w:r>
      <w:r w:rsidR="001A61A1" w:rsidRPr="00D5710E">
        <w:rPr>
          <w:sz w:val="28"/>
          <w:szCs w:val="28"/>
        </w:rPr>
        <w:t>нимаясь на носки, медленно поднять руки в стороны, затем вверх, ладони внутрь, потянуться, смотреть вверх.</w:t>
      </w:r>
    </w:p>
    <w:p w:rsidR="001A61A1" w:rsidRPr="00D5710E" w:rsidRDefault="00E66F25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«</w:t>
      </w:r>
      <w:r w:rsidR="001A61A1" w:rsidRPr="00D5710E">
        <w:rPr>
          <w:sz w:val="28"/>
          <w:szCs w:val="28"/>
        </w:rPr>
        <w:t>Три</w:t>
      </w:r>
      <w:r w:rsidRPr="00D5710E">
        <w:rPr>
          <w:sz w:val="28"/>
          <w:szCs w:val="28"/>
        </w:rPr>
        <w:t>» –</w:t>
      </w:r>
      <w:r w:rsidR="001A61A1" w:rsidRPr="00D5710E">
        <w:rPr>
          <w:sz w:val="28"/>
          <w:szCs w:val="28"/>
        </w:rPr>
        <w:t xml:space="preserve"> опускаясь на обе ступни, с силой согнуть руки, локти прижать к туловищу, кул</w:t>
      </w:r>
      <w:r w:rsidR="001A61A1" w:rsidRPr="00D5710E">
        <w:rPr>
          <w:sz w:val="28"/>
          <w:szCs w:val="28"/>
        </w:rPr>
        <w:t>а</w:t>
      </w:r>
      <w:r w:rsidR="001A61A1" w:rsidRPr="00D5710E">
        <w:rPr>
          <w:sz w:val="28"/>
          <w:szCs w:val="28"/>
        </w:rPr>
        <w:t>ки к плечам, лопатки соединить, смотреть прямо.</w:t>
      </w:r>
    </w:p>
    <w:p w:rsidR="001A61A1" w:rsidRPr="00D5710E" w:rsidRDefault="00E66F25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«</w:t>
      </w:r>
      <w:r w:rsidR="001A61A1" w:rsidRPr="00D5710E">
        <w:rPr>
          <w:sz w:val="28"/>
          <w:szCs w:val="28"/>
        </w:rPr>
        <w:t>Семь</w:t>
      </w:r>
      <w:r w:rsidRPr="00D5710E">
        <w:rPr>
          <w:sz w:val="28"/>
          <w:szCs w:val="28"/>
        </w:rPr>
        <w:t>»</w:t>
      </w:r>
      <w:r w:rsidR="001A61A1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–</w:t>
      </w:r>
      <w:r w:rsidR="001A61A1" w:rsidRPr="00D5710E">
        <w:rPr>
          <w:sz w:val="28"/>
          <w:szCs w:val="28"/>
        </w:rPr>
        <w:t xml:space="preserve"> толчком приставить правую ногу к левой, с силой согнуть р</w:t>
      </w:r>
      <w:r w:rsidR="001A61A1" w:rsidRPr="00D5710E">
        <w:rPr>
          <w:sz w:val="28"/>
          <w:szCs w:val="28"/>
        </w:rPr>
        <w:t>у</w:t>
      </w:r>
      <w:r w:rsidR="001A61A1" w:rsidRPr="00D5710E">
        <w:rPr>
          <w:sz w:val="28"/>
          <w:szCs w:val="28"/>
        </w:rPr>
        <w:t>ки, локти прижать к туловищу, ладони к плечам, лопатки соединить, смотреть пр</w:t>
      </w:r>
      <w:r w:rsidR="001A61A1" w:rsidRPr="00D5710E">
        <w:rPr>
          <w:sz w:val="28"/>
          <w:szCs w:val="28"/>
        </w:rPr>
        <w:t>я</w:t>
      </w:r>
      <w:r w:rsidR="001A61A1" w:rsidRPr="00D5710E">
        <w:rPr>
          <w:sz w:val="28"/>
          <w:szCs w:val="28"/>
        </w:rPr>
        <w:t>мо плечам, лопатки соединить, смо</w:t>
      </w:r>
      <w:r w:rsidR="001A61A1" w:rsidRPr="00D5710E">
        <w:rPr>
          <w:sz w:val="28"/>
          <w:szCs w:val="28"/>
        </w:rPr>
        <w:t>т</w:t>
      </w:r>
      <w:r w:rsidR="001A61A1" w:rsidRPr="00D5710E">
        <w:rPr>
          <w:sz w:val="28"/>
          <w:szCs w:val="28"/>
        </w:rPr>
        <w:t>реть прямо.</w:t>
      </w:r>
    </w:p>
    <w:p w:rsidR="001A61A1" w:rsidRPr="00D5710E" w:rsidRDefault="00E66F25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«</w:t>
      </w:r>
      <w:r w:rsidR="001A61A1" w:rsidRPr="00D5710E">
        <w:rPr>
          <w:sz w:val="28"/>
          <w:szCs w:val="28"/>
        </w:rPr>
        <w:t>Четыре</w:t>
      </w:r>
      <w:r w:rsidRPr="00D5710E">
        <w:rPr>
          <w:sz w:val="28"/>
          <w:szCs w:val="28"/>
        </w:rPr>
        <w:t>»</w:t>
      </w:r>
      <w:r w:rsidR="001A61A1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–</w:t>
      </w:r>
      <w:r w:rsidR="001A61A1" w:rsidRPr="00D5710E">
        <w:rPr>
          <w:sz w:val="28"/>
          <w:szCs w:val="28"/>
        </w:rPr>
        <w:t xml:space="preserve"> сделать широкий выпад влево с резким разгибанием рук в стороны, ладони вниз, и поворотом головы налево.</w:t>
      </w:r>
    </w:p>
    <w:p w:rsidR="001A61A1" w:rsidRPr="00D5710E" w:rsidRDefault="008E24C2" w:rsidP="005E0AD3">
      <w:pPr>
        <w:ind w:firstLine="709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«</w:t>
      </w:r>
      <w:r w:rsidR="001A61A1" w:rsidRPr="00D5710E">
        <w:rPr>
          <w:spacing w:val="-4"/>
          <w:sz w:val="28"/>
          <w:szCs w:val="28"/>
        </w:rPr>
        <w:t>Пять</w:t>
      </w:r>
      <w:r w:rsidRPr="00D5710E">
        <w:rPr>
          <w:spacing w:val="-4"/>
          <w:sz w:val="28"/>
          <w:szCs w:val="28"/>
        </w:rPr>
        <w:t>»</w:t>
      </w:r>
      <w:r w:rsidR="001A61A1" w:rsidRPr="00D5710E">
        <w:rPr>
          <w:spacing w:val="-4"/>
          <w:sz w:val="28"/>
          <w:szCs w:val="28"/>
        </w:rPr>
        <w:t xml:space="preserve"> </w:t>
      </w:r>
      <w:r w:rsidRPr="00D5710E">
        <w:rPr>
          <w:spacing w:val="-4"/>
          <w:sz w:val="28"/>
          <w:szCs w:val="28"/>
        </w:rPr>
        <w:t>–</w:t>
      </w:r>
      <w:r w:rsidR="001A61A1" w:rsidRPr="00D5710E">
        <w:rPr>
          <w:spacing w:val="-4"/>
          <w:sz w:val="28"/>
          <w:szCs w:val="28"/>
        </w:rPr>
        <w:t xml:space="preserve"> толчком приставить левую ногу к правой, с силой согнуть руки, локти прижать к туловищу, кулаки к плечам, лопатки соединить, смотреть пр</w:t>
      </w:r>
      <w:r w:rsidR="001A61A1" w:rsidRPr="00D5710E">
        <w:rPr>
          <w:spacing w:val="-4"/>
          <w:sz w:val="28"/>
          <w:szCs w:val="28"/>
        </w:rPr>
        <w:t>я</w:t>
      </w:r>
      <w:r w:rsidR="001A61A1" w:rsidRPr="00D5710E">
        <w:rPr>
          <w:spacing w:val="-4"/>
          <w:sz w:val="28"/>
          <w:szCs w:val="28"/>
        </w:rPr>
        <w:t>мо.</w:t>
      </w:r>
    </w:p>
    <w:p w:rsidR="001A61A1" w:rsidRPr="00D5710E" w:rsidRDefault="008E24C2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lastRenderedPageBreak/>
        <w:t>«</w:t>
      </w:r>
      <w:r w:rsidR="001A61A1" w:rsidRPr="00D5710E">
        <w:rPr>
          <w:sz w:val="28"/>
          <w:szCs w:val="28"/>
        </w:rPr>
        <w:t>Шесть</w:t>
      </w:r>
      <w:r w:rsidRPr="00D5710E">
        <w:rPr>
          <w:sz w:val="28"/>
          <w:szCs w:val="28"/>
        </w:rPr>
        <w:t>» –</w:t>
      </w:r>
      <w:r w:rsidR="001A61A1" w:rsidRPr="00D5710E">
        <w:rPr>
          <w:sz w:val="28"/>
          <w:szCs w:val="28"/>
        </w:rPr>
        <w:t xml:space="preserve"> сделать широкий выпад вправо с резким разгибанием рук в стороны, ладони вниз, и поворотом головы направо.</w:t>
      </w:r>
    </w:p>
    <w:p w:rsidR="001A61A1" w:rsidRPr="00D5710E" w:rsidRDefault="008E24C2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«</w:t>
      </w:r>
      <w:r w:rsidR="001A61A1" w:rsidRPr="00D5710E">
        <w:rPr>
          <w:sz w:val="28"/>
          <w:szCs w:val="28"/>
        </w:rPr>
        <w:t>Восемь</w:t>
      </w:r>
      <w:r w:rsidRPr="00D5710E">
        <w:rPr>
          <w:sz w:val="28"/>
          <w:szCs w:val="28"/>
        </w:rPr>
        <w:t>»</w:t>
      </w:r>
      <w:r w:rsidR="001A61A1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–</w:t>
      </w:r>
      <w:r w:rsidR="001A61A1" w:rsidRPr="00D5710E">
        <w:rPr>
          <w:sz w:val="28"/>
          <w:szCs w:val="28"/>
        </w:rPr>
        <w:t xml:space="preserve"> прыжком встать, ноги врозь на широкий шаг, руки вверх, л</w:t>
      </w:r>
      <w:r w:rsidR="001A61A1" w:rsidRPr="00D5710E">
        <w:rPr>
          <w:sz w:val="28"/>
          <w:szCs w:val="28"/>
        </w:rPr>
        <w:t>а</w:t>
      </w:r>
      <w:r w:rsidR="001A61A1" w:rsidRPr="00D5710E">
        <w:rPr>
          <w:sz w:val="28"/>
          <w:szCs w:val="28"/>
        </w:rPr>
        <w:t>дони с хлопком соединить над головой, туловище отклонить назад.</w:t>
      </w:r>
    </w:p>
    <w:p w:rsidR="001A61A1" w:rsidRPr="00D5710E" w:rsidRDefault="008E24C2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«</w:t>
      </w:r>
      <w:r w:rsidR="001A61A1" w:rsidRPr="00D5710E">
        <w:rPr>
          <w:sz w:val="28"/>
          <w:szCs w:val="28"/>
        </w:rPr>
        <w:t>Девять</w:t>
      </w:r>
      <w:r w:rsidRPr="00D5710E">
        <w:rPr>
          <w:sz w:val="28"/>
          <w:szCs w:val="28"/>
        </w:rPr>
        <w:t>»</w:t>
      </w:r>
      <w:r w:rsidR="001A61A1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–</w:t>
      </w:r>
      <w:r w:rsidR="001A61A1" w:rsidRPr="00D5710E">
        <w:rPr>
          <w:sz w:val="28"/>
          <w:szCs w:val="28"/>
        </w:rPr>
        <w:t xml:space="preserve"> резко наклониться вперед до отказа, руки между ног, ладони вместе (ноги не сгибать).</w:t>
      </w:r>
    </w:p>
    <w:p w:rsidR="001A61A1" w:rsidRPr="00D5710E" w:rsidRDefault="008E24C2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«</w:t>
      </w:r>
      <w:r w:rsidR="001A61A1" w:rsidRPr="00D5710E">
        <w:rPr>
          <w:sz w:val="28"/>
          <w:szCs w:val="28"/>
        </w:rPr>
        <w:t>Десять</w:t>
      </w:r>
      <w:r w:rsidRPr="00D5710E">
        <w:rPr>
          <w:sz w:val="28"/>
          <w:szCs w:val="28"/>
        </w:rPr>
        <w:t>»</w:t>
      </w:r>
      <w:r w:rsidR="001A61A1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–</w:t>
      </w:r>
      <w:r w:rsidR="001A61A1" w:rsidRPr="00D5710E">
        <w:rPr>
          <w:sz w:val="28"/>
          <w:szCs w:val="28"/>
        </w:rPr>
        <w:t xml:space="preserve"> не останавливаясь, выпрямиться, поднимая руки вперед, п</w:t>
      </w:r>
      <w:r w:rsidR="001A61A1" w:rsidRPr="00D5710E">
        <w:rPr>
          <w:sz w:val="28"/>
          <w:szCs w:val="28"/>
        </w:rPr>
        <w:t>о</w:t>
      </w:r>
      <w:r w:rsidR="001A61A1" w:rsidRPr="00D5710E">
        <w:rPr>
          <w:sz w:val="28"/>
          <w:szCs w:val="28"/>
        </w:rPr>
        <w:t>вернуть туловище налево и резким движением развести руки в стороны и н</w:t>
      </w:r>
      <w:r w:rsidR="001A61A1" w:rsidRPr="00D5710E">
        <w:rPr>
          <w:sz w:val="28"/>
          <w:szCs w:val="28"/>
        </w:rPr>
        <w:t>а</w:t>
      </w:r>
      <w:r w:rsidR="001A61A1" w:rsidRPr="00D5710E">
        <w:rPr>
          <w:sz w:val="28"/>
          <w:szCs w:val="28"/>
        </w:rPr>
        <w:t>зад до отказа, ладони вперед, пальцы сжаты в кулак (ноги с места не сдвигать).</w:t>
      </w:r>
    </w:p>
    <w:p w:rsidR="001A61A1" w:rsidRPr="00D5710E" w:rsidRDefault="008E24C2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«</w:t>
      </w:r>
      <w:r w:rsidR="001A61A1" w:rsidRPr="00D5710E">
        <w:rPr>
          <w:sz w:val="28"/>
          <w:szCs w:val="28"/>
        </w:rPr>
        <w:t>Одиннадцать</w:t>
      </w:r>
      <w:r w:rsidRPr="00D5710E">
        <w:rPr>
          <w:sz w:val="28"/>
          <w:szCs w:val="28"/>
        </w:rPr>
        <w:t xml:space="preserve">» – </w:t>
      </w:r>
      <w:r w:rsidR="001A61A1" w:rsidRPr="00D5710E">
        <w:rPr>
          <w:sz w:val="28"/>
          <w:szCs w:val="28"/>
        </w:rPr>
        <w:t>не останавливаясь, повернуть туловище прямо, ладони рук соединить и резко наклониться вперед до отказа, руки между ног, ладони вм</w:t>
      </w:r>
      <w:r w:rsidR="001A61A1" w:rsidRPr="00D5710E">
        <w:rPr>
          <w:sz w:val="28"/>
          <w:szCs w:val="28"/>
        </w:rPr>
        <w:t>е</w:t>
      </w:r>
      <w:r w:rsidR="001A61A1" w:rsidRPr="00D5710E">
        <w:rPr>
          <w:sz w:val="28"/>
          <w:szCs w:val="28"/>
        </w:rPr>
        <w:t>сте (ноги не сгибать).</w:t>
      </w:r>
    </w:p>
    <w:p w:rsidR="001A61A1" w:rsidRPr="00D5710E" w:rsidRDefault="008E24C2" w:rsidP="005E0AD3">
      <w:pPr>
        <w:ind w:firstLine="709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«</w:t>
      </w:r>
      <w:r w:rsidR="001A61A1" w:rsidRPr="00D5710E">
        <w:rPr>
          <w:spacing w:val="-2"/>
          <w:sz w:val="28"/>
          <w:szCs w:val="28"/>
        </w:rPr>
        <w:t>Двенадцать</w:t>
      </w:r>
      <w:r w:rsidRPr="00D5710E">
        <w:rPr>
          <w:spacing w:val="-2"/>
          <w:sz w:val="28"/>
          <w:szCs w:val="28"/>
        </w:rPr>
        <w:t>»</w:t>
      </w:r>
      <w:r w:rsidR="001A61A1" w:rsidRPr="00D5710E">
        <w:rPr>
          <w:spacing w:val="-2"/>
          <w:sz w:val="28"/>
          <w:szCs w:val="28"/>
        </w:rPr>
        <w:t xml:space="preserve"> </w:t>
      </w:r>
      <w:r w:rsidRPr="00D5710E">
        <w:rPr>
          <w:spacing w:val="-2"/>
          <w:sz w:val="28"/>
          <w:szCs w:val="28"/>
        </w:rPr>
        <w:t>–</w:t>
      </w:r>
      <w:r w:rsidR="001A61A1" w:rsidRPr="00D5710E">
        <w:rPr>
          <w:spacing w:val="-2"/>
          <w:sz w:val="28"/>
          <w:szCs w:val="28"/>
        </w:rPr>
        <w:t xml:space="preserve"> не останавливаясь, выпрямиться, поднимая руки вперед, повернуть туловище направо и резким движением развести руки в стороны и назад до отказа, ладони вперед, пальцы сжаты в кулак (ноги с места не сдв</w:t>
      </w:r>
      <w:r w:rsidR="001A61A1" w:rsidRPr="00D5710E">
        <w:rPr>
          <w:spacing w:val="-2"/>
          <w:sz w:val="28"/>
          <w:szCs w:val="28"/>
        </w:rPr>
        <w:t>и</w:t>
      </w:r>
      <w:r w:rsidR="001A61A1" w:rsidRPr="00D5710E">
        <w:rPr>
          <w:spacing w:val="-2"/>
          <w:sz w:val="28"/>
          <w:szCs w:val="28"/>
        </w:rPr>
        <w:t>гать).</w:t>
      </w:r>
    </w:p>
    <w:p w:rsidR="001A61A1" w:rsidRPr="00D5710E" w:rsidRDefault="008E24C2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«</w:t>
      </w:r>
      <w:r w:rsidR="001A61A1" w:rsidRPr="00D5710E">
        <w:rPr>
          <w:sz w:val="28"/>
          <w:szCs w:val="28"/>
        </w:rPr>
        <w:t>Тринадцать</w:t>
      </w:r>
      <w:r w:rsidRPr="00D5710E">
        <w:rPr>
          <w:sz w:val="28"/>
          <w:szCs w:val="28"/>
        </w:rPr>
        <w:t>»</w:t>
      </w:r>
      <w:r w:rsidR="001A61A1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–</w:t>
      </w:r>
      <w:r w:rsidR="001A61A1" w:rsidRPr="00D5710E">
        <w:rPr>
          <w:sz w:val="28"/>
          <w:szCs w:val="28"/>
        </w:rPr>
        <w:t xml:space="preserve"> не останавливаясь, повернуть туловище прямо, ладони рук соединить и резко наклониться вперед до отказа, руки между ног, ладони вм</w:t>
      </w:r>
      <w:r w:rsidR="001A61A1" w:rsidRPr="00D5710E">
        <w:rPr>
          <w:sz w:val="28"/>
          <w:szCs w:val="28"/>
        </w:rPr>
        <w:t>е</w:t>
      </w:r>
      <w:r w:rsidR="001A61A1" w:rsidRPr="00D5710E">
        <w:rPr>
          <w:sz w:val="28"/>
          <w:szCs w:val="28"/>
        </w:rPr>
        <w:t>сте (ноги не сгибать).</w:t>
      </w:r>
    </w:p>
    <w:p w:rsidR="001A61A1" w:rsidRPr="00D5710E" w:rsidRDefault="008E24C2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«</w:t>
      </w:r>
      <w:r w:rsidR="001A61A1" w:rsidRPr="00D5710E">
        <w:rPr>
          <w:sz w:val="28"/>
          <w:szCs w:val="28"/>
        </w:rPr>
        <w:t>Четырнадцать</w:t>
      </w:r>
      <w:r w:rsidRPr="00D5710E">
        <w:rPr>
          <w:sz w:val="28"/>
          <w:szCs w:val="28"/>
        </w:rPr>
        <w:t>»</w:t>
      </w:r>
      <w:r w:rsidR="001A61A1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–</w:t>
      </w:r>
      <w:r w:rsidR="001A61A1" w:rsidRPr="00D5710E">
        <w:rPr>
          <w:sz w:val="28"/>
          <w:szCs w:val="28"/>
        </w:rPr>
        <w:t xml:space="preserve"> выпрямляясь, прыжком свести ноги на ширину плеч (ступни ног п</w:t>
      </w:r>
      <w:r w:rsidR="001A61A1" w:rsidRPr="00D5710E">
        <w:rPr>
          <w:sz w:val="28"/>
          <w:szCs w:val="28"/>
        </w:rPr>
        <w:t>а</w:t>
      </w:r>
      <w:r w:rsidR="001A61A1" w:rsidRPr="00D5710E">
        <w:rPr>
          <w:sz w:val="28"/>
          <w:szCs w:val="28"/>
        </w:rPr>
        <w:t>раллельно), присесть до отказа, руки вперед, ладони вниз.</w:t>
      </w:r>
    </w:p>
    <w:p w:rsidR="001A61A1" w:rsidRPr="00D5710E" w:rsidRDefault="008E24C2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«</w:t>
      </w:r>
      <w:r w:rsidR="001A61A1" w:rsidRPr="00D5710E">
        <w:rPr>
          <w:sz w:val="28"/>
          <w:szCs w:val="28"/>
        </w:rPr>
        <w:t>Пятнадцать</w:t>
      </w:r>
      <w:r w:rsidRPr="00D5710E">
        <w:rPr>
          <w:sz w:val="28"/>
          <w:szCs w:val="28"/>
        </w:rPr>
        <w:t>»</w:t>
      </w:r>
      <w:r w:rsidR="001A61A1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–</w:t>
      </w:r>
      <w:r w:rsidR="001A61A1" w:rsidRPr="00D5710E">
        <w:rPr>
          <w:sz w:val="28"/>
          <w:szCs w:val="28"/>
        </w:rPr>
        <w:t xml:space="preserve"> прыжком поставить ноги врозь на широкий шаг, руки вверх в стороны, ладони внутрь.</w:t>
      </w:r>
    </w:p>
    <w:p w:rsidR="001A61A1" w:rsidRPr="00D5710E" w:rsidRDefault="008E24C2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«</w:t>
      </w:r>
      <w:r w:rsidR="001A61A1" w:rsidRPr="00D5710E">
        <w:rPr>
          <w:sz w:val="28"/>
          <w:szCs w:val="28"/>
        </w:rPr>
        <w:t>Шестнадцать</w:t>
      </w:r>
      <w:r w:rsidRPr="00D5710E">
        <w:rPr>
          <w:sz w:val="28"/>
          <w:szCs w:val="28"/>
        </w:rPr>
        <w:t>»</w:t>
      </w:r>
      <w:r w:rsidR="001A61A1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–</w:t>
      </w:r>
      <w:r w:rsidR="001A61A1" w:rsidRPr="00D5710E">
        <w:rPr>
          <w:sz w:val="28"/>
          <w:szCs w:val="28"/>
        </w:rPr>
        <w:t xml:space="preserve"> прыжком строевая стойка.</w:t>
      </w:r>
    </w:p>
    <w:p w:rsidR="00182F0A" w:rsidRPr="00D5710E" w:rsidRDefault="00182F0A" w:rsidP="00182F0A">
      <w:pPr>
        <w:spacing w:line="120" w:lineRule="auto"/>
        <w:ind w:firstLine="709"/>
        <w:jc w:val="both"/>
        <w:rPr>
          <w:sz w:val="28"/>
          <w:szCs w:val="28"/>
        </w:rPr>
      </w:pPr>
    </w:p>
    <w:p w:rsidR="001A61A1" w:rsidRPr="00D5710E" w:rsidRDefault="00F03763" w:rsidP="005E0A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19575" cy="3009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A1" w:rsidRPr="00D5710E" w:rsidRDefault="001A61A1" w:rsidP="005E0AD3">
      <w:pPr>
        <w:jc w:val="center"/>
        <w:rPr>
          <w:sz w:val="24"/>
          <w:szCs w:val="24"/>
        </w:rPr>
      </w:pPr>
      <w:r w:rsidRPr="00D5710E">
        <w:rPr>
          <w:sz w:val="24"/>
          <w:szCs w:val="24"/>
        </w:rPr>
        <w:t>Рис. 2. Комплекс вольных упражнений № 2</w:t>
      </w:r>
    </w:p>
    <w:p w:rsidR="001A61A1" w:rsidRPr="00D5710E" w:rsidRDefault="001A61A1" w:rsidP="005E0AD3">
      <w:pPr>
        <w:jc w:val="both"/>
        <w:rPr>
          <w:sz w:val="28"/>
          <w:szCs w:val="28"/>
        </w:rPr>
      </w:pP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Упражнение 3.</w:t>
      </w:r>
      <w:r w:rsidRPr="00D5710E">
        <w:rPr>
          <w:sz w:val="28"/>
          <w:szCs w:val="28"/>
        </w:rPr>
        <w:t xml:space="preserve"> Подтягивание на перекладине (рис. 3).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Вис хватом сверху, сгибая руки, подтянуться (подбородок выше грифа перекладины), разгибая руки, опуститься в вис. Положение виса фиксируется.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Разрешается незначительное сгибание и разведение ног, незначительное отклонение тела от неподвижного положения в висе.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lastRenderedPageBreak/>
        <w:t>Запрещается выполнение движений рывком и махом.</w:t>
      </w:r>
    </w:p>
    <w:p w:rsidR="001A61A1" w:rsidRPr="00D5710E" w:rsidRDefault="001A61A1" w:rsidP="005E0AD3">
      <w:pPr>
        <w:ind w:firstLine="540"/>
        <w:jc w:val="both"/>
        <w:rPr>
          <w:sz w:val="28"/>
          <w:szCs w:val="28"/>
        </w:rPr>
      </w:pPr>
    </w:p>
    <w:p w:rsidR="001A61A1" w:rsidRPr="00D5710E" w:rsidRDefault="00F03763" w:rsidP="005E0A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85875" cy="1724025"/>
            <wp:effectExtent l="0" t="0" r="9525" b="9525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A1" w:rsidRPr="00D5710E" w:rsidRDefault="001A61A1" w:rsidP="00182F0A">
      <w:pPr>
        <w:spacing w:line="120" w:lineRule="auto"/>
        <w:ind w:firstLine="539"/>
        <w:jc w:val="both"/>
        <w:rPr>
          <w:sz w:val="28"/>
          <w:szCs w:val="28"/>
        </w:rPr>
      </w:pPr>
    </w:p>
    <w:p w:rsidR="001A61A1" w:rsidRPr="00D5710E" w:rsidRDefault="001A61A1" w:rsidP="005E0AD3">
      <w:pPr>
        <w:jc w:val="center"/>
        <w:rPr>
          <w:sz w:val="24"/>
          <w:szCs w:val="24"/>
        </w:rPr>
      </w:pPr>
      <w:r w:rsidRPr="00D5710E">
        <w:rPr>
          <w:sz w:val="24"/>
          <w:szCs w:val="24"/>
        </w:rPr>
        <w:t>Рис. 3. Подтягивание на перекладине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Упражнение 4.</w:t>
      </w:r>
      <w:r w:rsidRPr="00D5710E">
        <w:rPr>
          <w:sz w:val="28"/>
          <w:szCs w:val="28"/>
        </w:rPr>
        <w:t xml:space="preserve"> Поднимание ног к перекладине (рис</w:t>
      </w:r>
      <w:r w:rsidR="00A94DEC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4).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Вис хватом сверху, поднять ноги к перекладине до касания грифа и оп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стить их вниз. Положения виса фиксируются.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Разрешается незначительное сгибание и разведение ног.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Запрещается выполнение движений махом.</w:t>
      </w:r>
    </w:p>
    <w:p w:rsidR="001A61A1" w:rsidRPr="00D5710E" w:rsidRDefault="00F03763" w:rsidP="005E0A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81125" cy="1733550"/>
            <wp:effectExtent l="0" t="0" r="952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A1" w:rsidRPr="00D5710E" w:rsidRDefault="001A61A1" w:rsidP="005E0AD3">
      <w:pPr>
        <w:jc w:val="center"/>
        <w:rPr>
          <w:sz w:val="24"/>
          <w:szCs w:val="24"/>
        </w:rPr>
      </w:pPr>
      <w:r w:rsidRPr="00D5710E">
        <w:rPr>
          <w:sz w:val="24"/>
          <w:szCs w:val="24"/>
        </w:rPr>
        <w:t>Рис. 4. Поднимание ног к перекладине</w:t>
      </w:r>
    </w:p>
    <w:p w:rsidR="001A61A1" w:rsidRPr="00D5710E" w:rsidRDefault="001A61A1" w:rsidP="005E0AD3">
      <w:pPr>
        <w:jc w:val="both"/>
        <w:rPr>
          <w:sz w:val="28"/>
          <w:szCs w:val="28"/>
        </w:rPr>
      </w:pP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Упражнение 5.</w:t>
      </w:r>
      <w:r w:rsidRPr="00D5710E">
        <w:rPr>
          <w:sz w:val="28"/>
          <w:szCs w:val="28"/>
        </w:rPr>
        <w:t xml:space="preserve"> Подъ</w:t>
      </w:r>
      <w:r w:rsidR="00182F0A"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м переворотом на перекладине (рис. 5).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Вис хватом сверху, сгибая руки, поднять ноги к перекладине и перевор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чиваясь вокруг оси снаряда выйти в упор на прямые руки. Положения виса и упора фиксируются, опускание в вис выполняется произвольным способом. Разрешается незначительное сгибание и разведение ног, незначительное откл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нение тела от неподвижного положения в висе.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Запрещается выполнение движений махом.</w:t>
      </w:r>
    </w:p>
    <w:p w:rsidR="001A61A1" w:rsidRPr="00D5710E" w:rsidRDefault="00F03763" w:rsidP="005E0A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66950" cy="2143125"/>
            <wp:effectExtent l="0" t="0" r="0" b="9525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A1" w:rsidRPr="00D5710E" w:rsidRDefault="001A61A1" w:rsidP="005E0AD3">
      <w:pPr>
        <w:jc w:val="center"/>
        <w:rPr>
          <w:sz w:val="24"/>
          <w:szCs w:val="24"/>
        </w:rPr>
      </w:pPr>
      <w:r w:rsidRPr="00D5710E">
        <w:rPr>
          <w:sz w:val="24"/>
          <w:szCs w:val="24"/>
        </w:rPr>
        <w:lastRenderedPageBreak/>
        <w:t>Рис. 5. Подъем переворотом на перекладине</w:t>
      </w:r>
    </w:p>
    <w:p w:rsidR="00233578" w:rsidRPr="00D5710E" w:rsidRDefault="00233578" w:rsidP="005E0AD3">
      <w:pPr>
        <w:ind w:firstLine="540"/>
        <w:jc w:val="both"/>
        <w:rPr>
          <w:sz w:val="28"/>
          <w:szCs w:val="28"/>
        </w:rPr>
      </w:pP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Упражнение 6.</w:t>
      </w:r>
      <w:r w:rsidRPr="00D5710E">
        <w:rPr>
          <w:sz w:val="28"/>
          <w:szCs w:val="28"/>
        </w:rPr>
        <w:t xml:space="preserve"> Подъ</w:t>
      </w:r>
      <w:r w:rsidR="00182F0A"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м силой на перекладине (рис. 6).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Вис хватом сверху, сгибая руки, поставить в упор сначала одну согн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 xml:space="preserve">тую руку, затем </w:t>
      </w:r>
      <w:r w:rsidR="00145AAB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другую; продолжая движение, выйти в упор на прямые руки.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ложение виса и упора фиксируются; опускание в вис выполняется произвол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>ным способом.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Разрешается подъем силой на обе руки, незначительное сгибание и разв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дение ног, н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значительное отклонение тела от неподвижного положения в висе.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Запрещается выполнение движений рывком и махом.</w:t>
      </w:r>
    </w:p>
    <w:p w:rsidR="001A61A1" w:rsidRPr="00D5710E" w:rsidRDefault="00F03763" w:rsidP="005E0A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66900" cy="2009775"/>
            <wp:effectExtent l="0" t="0" r="0" b="9525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A1" w:rsidRPr="00D5710E" w:rsidRDefault="001A61A1" w:rsidP="005E0AD3">
      <w:pPr>
        <w:jc w:val="center"/>
        <w:rPr>
          <w:sz w:val="24"/>
          <w:szCs w:val="24"/>
        </w:rPr>
      </w:pPr>
      <w:r w:rsidRPr="00D5710E">
        <w:rPr>
          <w:sz w:val="24"/>
          <w:szCs w:val="24"/>
        </w:rPr>
        <w:t>Рис. 6. Подъ</w:t>
      </w:r>
      <w:r w:rsidR="00182F0A" w:rsidRPr="00D5710E">
        <w:rPr>
          <w:sz w:val="24"/>
          <w:szCs w:val="24"/>
        </w:rPr>
        <w:t>е</w:t>
      </w:r>
      <w:r w:rsidRPr="00D5710E">
        <w:rPr>
          <w:sz w:val="24"/>
          <w:szCs w:val="24"/>
        </w:rPr>
        <w:t>м силой на перекладине</w:t>
      </w:r>
    </w:p>
    <w:p w:rsidR="001A61A1" w:rsidRPr="00D5710E" w:rsidRDefault="001A61A1" w:rsidP="005E0AD3">
      <w:pPr>
        <w:jc w:val="both"/>
        <w:rPr>
          <w:sz w:val="28"/>
          <w:szCs w:val="28"/>
        </w:rPr>
      </w:pP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Упражнение 7.</w:t>
      </w:r>
      <w:r w:rsidRPr="00D5710E">
        <w:rPr>
          <w:sz w:val="28"/>
          <w:szCs w:val="28"/>
        </w:rPr>
        <w:t xml:space="preserve"> Комбинированное силовое упражнение. Последовател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>но выполнить упражнения на перекладине №</w:t>
      </w:r>
      <w:r w:rsidR="00824353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4,</w:t>
      </w:r>
      <w:r w:rsidR="00824353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5,</w:t>
      </w:r>
      <w:r w:rsidR="00824353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6. Выполнять комбинацию на количество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вторений.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Упражнение 8.</w:t>
      </w:r>
      <w:r w:rsidRPr="00D5710E">
        <w:rPr>
          <w:sz w:val="28"/>
          <w:szCs w:val="28"/>
        </w:rPr>
        <w:t xml:space="preserve"> Наклоны туловища вперед (рис. 7).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Положение лежа на спине, руки за голову, ноги закреплены, наклонить туловище вперед до касания локтями коленей, возвратиться в исходное пол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жение до касания пола лопатками. Упражнение выполняется в течение одной м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нуты.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Разрешается незначительное сгибание ног.</w:t>
      </w:r>
    </w:p>
    <w:p w:rsidR="001A61A1" w:rsidRPr="00D5710E" w:rsidRDefault="00F03763" w:rsidP="005E0AD3">
      <w:pPr>
        <w:jc w:val="center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2962275" cy="828675"/>
            <wp:effectExtent l="0" t="0" r="9525" b="9525"/>
            <wp:docPr id="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A1" w:rsidRPr="00D5710E" w:rsidRDefault="001A61A1" w:rsidP="00182F0A">
      <w:pPr>
        <w:spacing w:line="120" w:lineRule="auto"/>
        <w:jc w:val="both"/>
        <w:rPr>
          <w:noProof/>
          <w:sz w:val="28"/>
          <w:szCs w:val="28"/>
          <w:lang w:val="en-US"/>
        </w:rPr>
      </w:pPr>
    </w:p>
    <w:p w:rsidR="001A61A1" w:rsidRPr="00D5710E" w:rsidRDefault="001A61A1" w:rsidP="005E0AD3">
      <w:pPr>
        <w:jc w:val="center"/>
        <w:rPr>
          <w:sz w:val="24"/>
          <w:szCs w:val="24"/>
        </w:rPr>
      </w:pPr>
      <w:r w:rsidRPr="00D5710E">
        <w:rPr>
          <w:sz w:val="24"/>
          <w:szCs w:val="24"/>
        </w:rPr>
        <w:t>Рис. 7. Наклоны туловища вперед</w:t>
      </w:r>
    </w:p>
    <w:p w:rsidR="001A61A1" w:rsidRPr="00D5710E" w:rsidRDefault="001A61A1" w:rsidP="005E0AD3">
      <w:pPr>
        <w:jc w:val="both"/>
        <w:rPr>
          <w:noProof/>
          <w:sz w:val="28"/>
          <w:szCs w:val="28"/>
        </w:rPr>
      </w:pP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Упражнение 9.</w:t>
      </w:r>
      <w:r w:rsidRPr="00D5710E">
        <w:rPr>
          <w:sz w:val="28"/>
          <w:szCs w:val="28"/>
        </w:rPr>
        <w:t xml:space="preserve"> Сгибание и разгибание рук в упоре лежа (рис. 8).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Упор лежа, туловище прямое, согнуть руки до касания грудью пола, ра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гибая руки, пр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нять положение упор лежа.</w:t>
      </w:r>
    </w:p>
    <w:p w:rsidR="001A61A1" w:rsidRPr="00D5710E" w:rsidRDefault="001A61A1" w:rsidP="005E0AD3">
      <w:pPr>
        <w:rPr>
          <w:noProof/>
          <w:sz w:val="28"/>
          <w:szCs w:val="28"/>
        </w:rPr>
      </w:pPr>
    </w:p>
    <w:p w:rsidR="001A61A1" w:rsidRPr="00D5710E" w:rsidRDefault="00F03763" w:rsidP="005E0AD3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238500" cy="876300"/>
            <wp:effectExtent l="0" t="0" r="0" b="0"/>
            <wp:docPr id="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F0A" w:rsidRPr="00D5710E" w:rsidRDefault="00182F0A" w:rsidP="00182F0A">
      <w:pPr>
        <w:spacing w:line="120" w:lineRule="auto"/>
        <w:jc w:val="center"/>
        <w:rPr>
          <w:sz w:val="28"/>
          <w:szCs w:val="28"/>
          <w:lang w:val="en-US"/>
        </w:rPr>
      </w:pPr>
    </w:p>
    <w:p w:rsidR="001A61A1" w:rsidRPr="00D5710E" w:rsidRDefault="001A61A1" w:rsidP="005E0AD3">
      <w:pPr>
        <w:jc w:val="center"/>
        <w:rPr>
          <w:sz w:val="24"/>
          <w:szCs w:val="24"/>
        </w:rPr>
      </w:pPr>
      <w:r w:rsidRPr="00D5710E">
        <w:rPr>
          <w:sz w:val="24"/>
          <w:szCs w:val="24"/>
        </w:rPr>
        <w:t>Рис. 8. Сгибание и разгибание рук в упоре лежа</w:t>
      </w:r>
    </w:p>
    <w:p w:rsidR="001A61A1" w:rsidRPr="00D5710E" w:rsidRDefault="001A61A1" w:rsidP="005E0AD3">
      <w:pPr>
        <w:jc w:val="both"/>
        <w:rPr>
          <w:sz w:val="28"/>
          <w:szCs w:val="28"/>
        </w:rPr>
      </w:pPr>
    </w:p>
    <w:p w:rsidR="00182F0A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Упражнение 10.</w:t>
      </w:r>
      <w:r w:rsidRPr="00D5710E">
        <w:rPr>
          <w:sz w:val="28"/>
          <w:szCs w:val="28"/>
        </w:rPr>
        <w:t xml:space="preserve"> Комплексное силовое упражнение. Выполнить в теч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ние 1 минуты: 30 сек. – упражнение 15, 30 сек. – упражнение 16. Оценивается по сумме колич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ства повторений.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Упражнение выполняется без остановки.</w:t>
      </w:r>
    </w:p>
    <w:p w:rsidR="001A61A1" w:rsidRPr="00D5710E" w:rsidRDefault="001A61A1" w:rsidP="005E0AD3">
      <w:pPr>
        <w:ind w:firstLine="54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Упражнение 11.</w:t>
      </w:r>
      <w:r w:rsidRPr="00D5710E">
        <w:rPr>
          <w:sz w:val="28"/>
          <w:szCs w:val="28"/>
        </w:rPr>
        <w:t xml:space="preserve"> Лазание по канату (шесту) (рис. 9).</w:t>
      </w:r>
    </w:p>
    <w:p w:rsidR="001A61A1" w:rsidRPr="00D5710E" w:rsidRDefault="001A61A1" w:rsidP="005E0AD3">
      <w:pPr>
        <w:ind w:firstLine="54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Стоя у каната (шеста), взявшись руками за нижнюю отметку, расположе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 xml:space="preserve">ную на высоте </w:t>
      </w:r>
      <w:smartTag w:uri="urn:schemas-microsoft-com:office:smarttags" w:element="metricconverter">
        <w:smartTagPr>
          <w:attr w:name="ProductID" w:val="2 м"/>
        </w:smartTagPr>
        <w:r w:rsidRPr="00D5710E">
          <w:rPr>
            <w:sz w:val="28"/>
            <w:szCs w:val="28"/>
          </w:rPr>
          <w:t>2 м</w:t>
        </w:r>
        <w:r w:rsidR="00145AAB" w:rsidRPr="00D5710E">
          <w:rPr>
            <w:sz w:val="28"/>
            <w:szCs w:val="28"/>
          </w:rPr>
          <w:t>етра</w:t>
        </w:r>
      </w:smartTag>
      <w:r w:rsidRPr="00D5710E">
        <w:rPr>
          <w:sz w:val="28"/>
          <w:szCs w:val="28"/>
        </w:rPr>
        <w:t xml:space="preserve"> от пола, без прыжка подняться по канату (шесту) на в</w:t>
      </w:r>
      <w:r w:rsidRPr="00D5710E">
        <w:rPr>
          <w:sz w:val="28"/>
          <w:szCs w:val="28"/>
        </w:rPr>
        <w:t>ы</w:t>
      </w:r>
      <w:r w:rsidRPr="00D5710E">
        <w:rPr>
          <w:sz w:val="28"/>
          <w:szCs w:val="28"/>
        </w:rPr>
        <w:t xml:space="preserve">соту </w:t>
      </w:r>
      <w:smartTag w:uri="urn:schemas-microsoft-com:office:smarttags" w:element="metricconverter">
        <w:smartTagPr>
          <w:attr w:name="ProductID" w:val="6 м"/>
        </w:smartTagPr>
        <w:r w:rsidRPr="00D5710E">
          <w:rPr>
            <w:sz w:val="28"/>
            <w:szCs w:val="28"/>
          </w:rPr>
          <w:t>6 м</w:t>
        </w:r>
        <w:r w:rsidR="00145AAB" w:rsidRPr="00D5710E">
          <w:rPr>
            <w:sz w:val="28"/>
            <w:szCs w:val="28"/>
          </w:rPr>
          <w:t>етров</w:t>
        </w:r>
      </w:smartTag>
      <w:r w:rsidRPr="00D5710E">
        <w:rPr>
          <w:sz w:val="28"/>
          <w:szCs w:val="28"/>
        </w:rPr>
        <w:t xml:space="preserve"> от пола, коснуться верхней отметки одной рукой. Опускание вниз </w:t>
      </w:r>
      <w:r w:rsidR="00145AAB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произвольным способом.</w:t>
      </w:r>
    </w:p>
    <w:p w:rsidR="001A61A1" w:rsidRPr="00D5710E" w:rsidRDefault="001A61A1" w:rsidP="005E0AD3">
      <w:pPr>
        <w:ind w:firstLine="54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Запрещается спрыгивать с каната выше отметки </w:t>
      </w:r>
      <w:smartTag w:uri="urn:schemas-microsoft-com:office:smarttags" w:element="metricconverter">
        <w:smartTagPr>
          <w:attr w:name="ProductID" w:val="2 м"/>
        </w:smartTagPr>
        <w:r w:rsidRPr="00D5710E">
          <w:rPr>
            <w:sz w:val="28"/>
            <w:szCs w:val="28"/>
          </w:rPr>
          <w:t>2 м</w:t>
        </w:r>
        <w:r w:rsidR="00145AAB" w:rsidRPr="00D5710E">
          <w:rPr>
            <w:sz w:val="28"/>
            <w:szCs w:val="28"/>
          </w:rPr>
          <w:t>етра</w:t>
        </w:r>
      </w:smartTag>
      <w:r w:rsidRPr="00D5710E">
        <w:rPr>
          <w:sz w:val="28"/>
          <w:szCs w:val="28"/>
        </w:rPr>
        <w:t xml:space="preserve"> от пола.</w:t>
      </w:r>
    </w:p>
    <w:p w:rsidR="001A61A1" w:rsidRPr="00D5710E" w:rsidRDefault="001A61A1" w:rsidP="005E0AD3">
      <w:pPr>
        <w:ind w:firstLine="540"/>
        <w:rPr>
          <w:sz w:val="28"/>
          <w:szCs w:val="28"/>
        </w:rPr>
      </w:pPr>
    </w:p>
    <w:p w:rsidR="001A61A1" w:rsidRPr="00D5710E" w:rsidRDefault="00F03763" w:rsidP="005E0A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05125" cy="1781175"/>
            <wp:effectExtent l="0" t="0" r="9525" b="9525"/>
            <wp:docPr id="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A1" w:rsidRPr="00D5710E" w:rsidRDefault="001A61A1" w:rsidP="000C10BA">
      <w:pPr>
        <w:spacing w:line="120" w:lineRule="auto"/>
        <w:ind w:firstLine="539"/>
        <w:jc w:val="both"/>
        <w:rPr>
          <w:sz w:val="28"/>
          <w:szCs w:val="28"/>
        </w:rPr>
      </w:pPr>
    </w:p>
    <w:p w:rsidR="001A61A1" w:rsidRPr="00D5710E" w:rsidRDefault="001A61A1" w:rsidP="005E0AD3">
      <w:pPr>
        <w:jc w:val="center"/>
        <w:rPr>
          <w:sz w:val="24"/>
          <w:szCs w:val="24"/>
        </w:rPr>
      </w:pPr>
      <w:r w:rsidRPr="00D5710E">
        <w:rPr>
          <w:sz w:val="24"/>
          <w:szCs w:val="24"/>
        </w:rPr>
        <w:t>Рис. 9. Лазание по канату</w:t>
      </w:r>
    </w:p>
    <w:p w:rsidR="001A61A1" w:rsidRPr="00D5710E" w:rsidRDefault="001A61A1" w:rsidP="005E0AD3">
      <w:pPr>
        <w:ind w:firstLine="540"/>
        <w:jc w:val="both"/>
        <w:rPr>
          <w:sz w:val="28"/>
          <w:szCs w:val="28"/>
        </w:rPr>
      </w:pP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Упражнение 12.</w:t>
      </w:r>
      <w:r w:rsidRPr="00D5710E">
        <w:rPr>
          <w:sz w:val="28"/>
          <w:szCs w:val="28"/>
        </w:rPr>
        <w:t xml:space="preserve"> Толчок двух гирь (рис.10). Вес гири </w:t>
      </w:r>
      <w:smartTag w:uri="urn:schemas-microsoft-com:office:smarttags" w:element="metricconverter">
        <w:smartTagPr>
          <w:attr w:name="ProductID" w:val="24 кг"/>
        </w:smartTagPr>
        <w:r w:rsidRPr="00D5710E">
          <w:rPr>
            <w:sz w:val="28"/>
            <w:szCs w:val="28"/>
          </w:rPr>
          <w:t>24 кг</w:t>
        </w:r>
      </w:smartTag>
      <w:r w:rsidRPr="00D5710E">
        <w:rPr>
          <w:sz w:val="28"/>
          <w:szCs w:val="28"/>
        </w:rPr>
        <w:t>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Стойка </w:t>
      </w:r>
      <w:r w:rsidR="00145AAB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ноги врозь, хватом сверху за дужки гирь, оторвать гири от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ла, поднять их на грудь, при этом гири лежат на предплечьях и плечах, руки пр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жаты к туловищу; вытолкнуть гири вверх и зафиксировать на прямых руках. Для повторения цикла гири на грудь.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Установлены две весовые категории: до </w:t>
      </w:r>
      <w:smartTag w:uri="urn:schemas-microsoft-com:office:smarttags" w:element="metricconverter">
        <w:smartTagPr>
          <w:attr w:name="ProductID" w:val="70 кг"/>
        </w:smartTagPr>
        <w:r w:rsidRPr="00D5710E">
          <w:rPr>
            <w:sz w:val="28"/>
            <w:szCs w:val="28"/>
          </w:rPr>
          <w:t>70 кг</w:t>
        </w:r>
      </w:smartTag>
      <w:r w:rsidRPr="00D5710E">
        <w:rPr>
          <w:sz w:val="28"/>
          <w:szCs w:val="28"/>
        </w:rPr>
        <w:t>, и выше.</w:t>
      </w:r>
    </w:p>
    <w:p w:rsidR="001A61A1" w:rsidRPr="00D5710E" w:rsidRDefault="00F03763" w:rsidP="005E0A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38725" cy="2019300"/>
            <wp:effectExtent l="0" t="0" r="9525" b="0"/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A1" w:rsidRPr="00D5710E" w:rsidRDefault="001A61A1" w:rsidP="005E0AD3">
      <w:pPr>
        <w:jc w:val="center"/>
        <w:rPr>
          <w:sz w:val="24"/>
          <w:szCs w:val="24"/>
        </w:rPr>
      </w:pPr>
      <w:r w:rsidRPr="00D5710E">
        <w:rPr>
          <w:sz w:val="24"/>
          <w:szCs w:val="24"/>
        </w:rPr>
        <w:lastRenderedPageBreak/>
        <w:t>Рис. 10. Толчок двух гирь</w:t>
      </w:r>
    </w:p>
    <w:p w:rsidR="001A61A1" w:rsidRPr="00D5710E" w:rsidRDefault="001A61A1" w:rsidP="005E0AD3">
      <w:pPr>
        <w:jc w:val="both"/>
        <w:rPr>
          <w:sz w:val="28"/>
          <w:szCs w:val="28"/>
        </w:rPr>
      </w:pPr>
    </w:p>
    <w:p w:rsidR="001A61A1" w:rsidRPr="00D5710E" w:rsidRDefault="000C10BA" w:rsidP="005E0AD3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 xml:space="preserve">Тема </w:t>
      </w:r>
      <w:r w:rsidR="004C1824" w:rsidRPr="00D5710E">
        <w:rPr>
          <w:b/>
          <w:bCs/>
          <w:sz w:val="28"/>
          <w:szCs w:val="28"/>
        </w:rPr>
        <w:t>2</w:t>
      </w:r>
      <w:r w:rsidR="001A61A1" w:rsidRPr="00D5710E">
        <w:rPr>
          <w:b/>
          <w:bCs/>
          <w:sz w:val="28"/>
          <w:szCs w:val="28"/>
        </w:rPr>
        <w:t>. Ускоренное</w:t>
      </w:r>
      <w:r w:rsidR="004C1824" w:rsidRPr="00D5710E">
        <w:rPr>
          <w:b/>
          <w:bCs/>
          <w:sz w:val="28"/>
          <w:szCs w:val="28"/>
        </w:rPr>
        <w:t xml:space="preserve"> передвижение и л</w:t>
      </w:r>
      <w:r w:rsidRPr="00D5710E">
        <w:rPr>
          <w:b/>
          <w:bCs/>
          <w:sz w:val="28"/>
          <w:szCs w:val="28"/>
        </w:rPr>
        <w:t>е</w:t>
      </w:r>
      <w:r w:rsidR="004C1824" w:rsidRPr="00D5710E">
        <w:rPr>
          <w:b/>
          <w:bCs/>
          <w:sz w:val="28"/>
          <w:szCs w:val="28"/>
        </w:rPr>
        <w:t>гкая атлетика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Занятия по ускоренному передвижению направлены на развитие выно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ливости, быстроты, скоростно-силовых качеств, совершенствование навыков в ходьбе, беге по ровной и пересеч</w:t>
      </w:r>
      <w:r w:rsidR="00D43962"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нной местности, прыжках и метаниях, сл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женности действий в составе подразделений, воспитание в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левых качеств.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Занятия проводятся на стадионе или на ровной площадке (в спортивном зале), а также на пересеч</w:t>
      </w:r>
      <w:r w:rsidR="00D43962"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нной местности по дорогам и вне дорог.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 содержание занятий включается бег на различные дистанции, прыжки, метания, кроссы, специальные прыжковые и беговые упражнения, направле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ные на совершенствование техники движений и физических качеств, упражн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 с отягощением и э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тафеты.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В раздел </w:t>
      </w:r>
      <w:r w:rsidR="000C10BA" w:rsidRPr="00D5710E">
        <w:rPr>
          <w:sz w:val="28"/>
          <w:szCs w:val="28"/>
        </w:rPr>
        <w:t>«</w:t>
      </w:r>
      <w:r w:rsidRPr="00D5710E">
        <w:rPr>
          <w:sz w:val="28"/>
          <w:szCs w:val="28"/>
        </w:rPr>
        <w:t>Ускоренное передвижение и л</w:t>
      </w:r>
      <w:r w:rsidR="000C10BA"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гкая атлетика</w:t>
      </w:r>
      <w:r w:rsidR="000C10BA" w:rsidRPr="00D5710E">
        <w:rPr>
          <w:sz w:val="28"/>
          <w:szCs w:val="28"/>
        </w:rPr>
        <w:t>»</w:t>
      </w:r>
      <w:r w:rsidRPr="00D5710E">
        <w:rPr>
          <w:sz w:val="28"/>
          <w:szCs w:val="28"/>
        </w:rPr>
        <w:t xml:space="preserve"> включаются сл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дующие упра</w:t>
      </w:r>
      <w:r w:rsidRPr="00D5710E">
        <w:rPr>
          <w:sz w:val="28"/>
          <w:szCs w:val="28"/>
        </w:rPr>
        <w:t>ж</w:t>
      </w:r>
      <w:r w:rsidRPr="00D5710E">
        <w:rPr>
          <w:sz w:val="28"/>
          <w:szCs w:val="28"/>
        </w:rPr>
        <w:t>нения: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Упражнение 13.</w:t>
      </w:r>
      <w:r w:rsidRPr="00D5710E">
        <w:rPr>
          <w:sz w:val="28"/>
          <w:szCs w:val="28"/>
        </w:rPr>
        <w:t xml:space="preserve"> Бег на 100</w:t>
      </w:r>
      <w:r w:rsidR="00145AAB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м.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Упражнения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выполняются с высокого старта по беговой дорожке стади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на или ровной площадке с любым покрытием.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Упражнение 14.</w:t>
      </w:r>
      <w:r w:rsidRPr="00D5710E">
        <w:rPr>
          <w:sz w:val="28"/>
          <w:szCs w:val="28"/>
        </w:rPr>
        <w:t xml:space="preserve"> Челночный бег 10 x </w:t>
      </w:r>
      <w:smartTag w:uri="urn:schemas-microsoft-com:office:smarttags" w:element="metricconverter">
        <w:smartTagPr>
          <w:attr w:name="ProductID" w:val="10 м"/>
        </w:smartTagPr>
        <w:r w:rsidRPr="00D5710E">
          <w:rPr>
            <w:sz w:val="28"/>
            <w:szCs w:val="28"/>
          </w:rPr>
          <w:t>10 м</w:t>
        </w:r>
      </w:smartTag>
      <w:r w:rsidRPr="00D5710E">
        <w:rPr>
          <w:sz w:val="28"/>
          <w:szCs w:val="28"/>
        </w:rPr>
        <w:t>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pacing w:val="-4"/>
          <w:sz w:val="28"/>
          <w:szCs w:val="28"/>
        </w:rPr>
        <w:t>Выполняется на ровной площадке с размеченными линиями старта и пов</w:t>
      </w:r>
      <w:r w:rsidRPr="00D5710E">
        <w:rPr>
          <w:spacing w:val="-4"/>
          <w:sz w:val="28"/>
          <w:szCs w:val="28"/>
        </w:rPr>
        <w:t>о</w:t>
      </w:r>
      <w:r w:rsidRPr="00D5710E">
        <w:rPr>
          <w:spacing w:val="-4"/>
          <w:sz w:val="28"/>
          <w:szCs w:val="28"/>
        </w:rPr>
        <w:t>рота. Ширина линии старта и поворота входит в отрезок 10</w:t>
      </w:r>
      <w:r w:rsidR="000C10BA" w:rsidRPr="00D5710E">
        <w:rPr>
          <w:spacing w:val="-4"/>
          <w:sz w:val="28"/>
          <w:szCs w:val="28"/>
        </w:rPr>
        <w:t xml:space="preserve"> </w:t>
      </w:r>
      <w:r w:rsidRPr="00D5710E">
        <w:rPr>
          <w:spacing w:val="-4"/>
          <w:sz w:val="28"/>
          <w:szCs w:val="28"/>
        </w:rPr>
        <w:t xml:space="preserve">м. По команде </w:t>
      </w:r>
      <w:r w:rsidR="000C10BA" w:rsidRPr="00D5710E">
        <w:rPr>
          <w:spacing w:val="-4"/>
          <w:sz w:val="28"/>
          <w:szCs w:val="28"/>
        </w:rPr>
        <w:t>«</w:t>
      </w:r>
      <w:r w:rsidRPr="00D5710E">
        <w:rPr>
          <w:spacing w:val="-4"/>
          <w:sz w:val="28"/>
          <w:szCs w:val="28"/>
        </w:rPr>
        <w:t>МАРШ</w:t>
      </w:r>
      <w:r w:rsidR="000C10BA" w:rsidRPr="00D5710E">
        <w:rPr>
          <w:spacing w:val="-4"/>
          <w:sz w:val="28"/>
          <w:szCs w:val="28"/>
        </w:rPr>
        <w:t>»</w:t>
      </w:r>
      <w:r w:rsidRPr="00D5710E">
        <w:rPr>
          <w:spacing w:val="-4"/>
          <w:sz w:val="28"/>
          <w:szCs w:val="28"/>
        </w:rPr>
        <w:t xml:space="preserve"> пробежать 10</w:t>
      </w:r>
      <w:r w:rsidR="000C10BA" w:rsidRPr="00D5710E">
        <w:rPr>
          <w:spacing w:val="-4"/>
          <w:sz w:val="28"/>
          <w:szCs w:val="28"/>
        </w:rPr>
        <w:t xml:space="preserve"> </w:t>
      </w:r>
      <w:r w:rsidRPr="00D5710E">
        <w:rPr>
          <w:spacing w:val="-4"/>
          <w:sz w:val="28"/>
          <w:szCs w:val="28"/>
        </w:rPr>
        <w:t>м, коснуться земли за линией поворота любой частью т</w:t>
      </w:r>
      <w:r w:rsidRPr="00D5710E">
        <w:rPr>
          <w:spacing w:val="-4"/>
          <w:sz w:val="28"/>
          <w:szCs w:val="28"/>
        </w:rPr>
        <w:t>е</w:t>
      </w:r>
      <w:r w:rsidRPr="00D5710E">
        <w:rPr>
          <w:spacing w:val="-4"/>
          <w:sz w:val="28"/>
          <w:szCs w:val="28"/>
        </w:rPr>
        <w:t>ла, повернуться кругом, пробежать таким образом ещ</w:t>
      </w:r>
      <w:r w:rsidR="00D43962" w:rsidRPr="00D5710E">
        <w:rPr>
          <w:spacing w:val="-4"/>
          <w:sz w:val="28"/>
          <w:szCs w:val="28"/>
        </w:rPr>
        <w:t>е</w:t>
      </w:r>
      <w:r w:rsidRPr="00D5710E">
        <w:rPr>
          <w:spacing w:val="-4"/>
          <w:sz w:val="28"/>
          <w:szCs w:val="28"/>
        </w:rPr>
        <w:t xml:space="preserve"> девять отрезков по 10</w:t>
      </w:r>
      <w:r w:rsidR="000C10BA" w:rsidRPr="00D5710E">
        <w:rPr>
          <w:spacing w:val="-4"/>
          <w:sz w:val="28"/>
          <w:szCs w:val="28"/>
        </w:rPr>
        <w:t xml:space="preserve"> </w:t>
      </w:r>
      <w:r w:rsidRPr="00D5710E">
        <w:rPr>
          <w:spacing w:val="-4"/>
          <w:sz w:val="28"/>
          <w:szCs w:val="28"/>
        </w:rPr>
        <w:t>м.</w:t>
      </w:r>
      <w:r w:rsidRPr="00D5710E">
        <w:rPr>
          <w:sz w:val="28"/>
          <w:szCs w:val="28"/>
        </w:rPr>
        <w:t xml:space="preserve"> Запрещается использовать в качестве опоры при повороте какие-либо ест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ственные или искусственные предметы, неровности, выступающие над повер</w:t>
      </w:r>
      <w:r w:rsidRPr="00D5710E">
        <w:rPr>
          <w:sz w:val="28"/>
          <w:szCs w:val="28"/>
        </w:rPr>
        <w:t>х</w:t>
      </w:r>
      <w:r w:rsidRPr="00D5710E">
        <w:rPr>
          <w:sz w:val="28"/>
          <w:szCs w:val="28"/>
        </w:rPr>
        <w:t>ностью дорожки.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Упражнение 15.</w:t>
      </w:r>
      <w:r w:rsidRPr="00D5710E">
        <w:rPr>
          <w:sz w:val="28"/>
          <w:szCs w:val="28"/>
        </w:rPr>
        <w:t xml:space="preserve"> Бег на </w:t>
      </w:r>
      <w:smartTag w:uri="urn:schemas-microsoft-com:office:smarttags" w:element="metricconverter">
        <w:smartTagPr>
          <w:attr w:name="ProductID" w:val="1 км"/>
        </w:smartTagPr>
        <w:r w:rsidRPr="00D5710E">
          <w:rPr>
            <w:sz w:val="28"/>
            <w:szCs w:val="28"/>
          </w:rPr>
          <w:t>1 км</w:t>
        </w:r>
      </w:smartTag>
      <w:r w:rsidRPr="00D5710E">
        <w:rPr>
          <w:sz w:val="28"/>
          <w:szCs w:val="28"/>
        </w:rPr>
        <w:t>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Упражнение 16.</w:t>
      </w:r>
      <w:r w:rsidRPr="00D5710E">
        <w:rPr>
          <w:sz w:val="28"/>
          <w:szCs w:val="28"/>
        </w:rPr>
        <w:t xml:space="preserve"> Бег на </w:t>
      </w:r>
      <w:smartTag w:uri="urn:schemas-microsoft-com:office:smarttags" w:element="metricconverter">
        <w:smartTagPr>
          <w:attr w:name="ProductID" w:val="3 км"/>
        </w:smartTagPr>
        <w:r w:rsidRPr="00D5710E">
          <w:rPr>
            <w:sz w:val="28"/>
            <w:szCs w:val="28"/>
          </w:rPr>
          <w:t>3 км</w:t>
        </w:r>
      </w:smartTag>
      <w:r w:rsidRPr="00D5710E">
        <w:rPr>
          <w:sz w:val="28"/>
          <w:szCs w:val="28"/>
        </w:rPr>
        <w:t>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Упражнение 17.</w:t>
      </w:r>
      <w:r w:rsidRPr="00D5710E">
        <w:rPr>
          <w:sz w:val="28"/>
          <w:szCs w:val="28"/>
        </w:rPr>
        <w:t xml:space="preserve"> Бег на </w:t>
      </w:r>
      <w:smartTag w:uri="urn:schemas-microsoft-com:office:smarttags" w:element="metricconverter">
        <w:smartTagPr>
          <w:attr w:name="ProductID" w:val="5 км"/>
        </w:smartTagPr>
        <w:r w:rsidRPr="00D5710E">
          <w:rPr>
            <w:sz w:val="28"/>
            <w:szCs w:val="28"/>
          </w:rPr>
          <w:t>5 км</w:t>
        </w:r>
      </w:smartTag>
      <w:r w:rsidRPr="00D5710E">
        <w:rPr>
          <w:sz w:val="28"/>
          <w:szCs w:val="28"/>
        </w:rPr>
        <w:t>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Упражнения проводятся на ровной местности с общего или раздельного старта. Старт и финиш оборудуются в одном месте.</w:t>
      </w:r>
    </w:p>
    <w:p w:rsidR="004C1824" w:rsidRPr="00D5710E" w:rsidRDefault="004C1824" w:rsidP="005E0AD3">
      <w:pPr>
        <w:ind w:firstLine="540"/>
        <w:rPr>
          <w:sz w:val="28"/>
          <w:szCs w:val="28"/>
        </w:rPr>
      </w:pPr>
    </w:p>
    <w:p w:rsidR="001A61A1" w:rsidRPr="00D5710E" w:rsidRDefault="000C10BA" w:rsidP="005E0AD3">
      <w:pPr>
        <w:jc w:val="center"/>
        <w:rPr>
          <w:b/>
          <w:sz w:val="28"/>
          <w:szCs w:val="28"/>
        </w:rPr>
      </w:pPr>
      <w:r w:rsidRPr="00D5710E">
        <w:rPr>
          <w:b/>
          <w:bCs/>
          <w:sz w:val="28"/>
          <w:szCs w:val="28"/>
        </w:rPr>
        <w:t xml:space="preserve">Тема </w:t>
      </w:r>
      <w:r w:rsidR="004C1824" w:rsidRPr="00D5710E">
        <w:rPr>
          <w:b/>
          <w:bCs/>
          <w:sz w:val="28"/>
          <w:szCs w:val="28"/>
        </w:rPr>
        <w:t>3</w:t>
      </w:r>
      <w:r w:rsidR="001A61A1" w:rsidRPr="00D5710E">
        <w:rPr>
          <w:b/>
          <w:bCs/>
          <w:sz w:val="28"/>
          <w:szCs w:val="28"/>
        </w:rPr>
        <w:t>. Лыжная подготовка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Занятия по лыжной подготовке направлены на формирование и сове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шенствование двигательных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навыков в передвижении с лыжами и на лыжах, развитие выносливости, воспитание в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левых качеств, закаливание организма.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Занятия проводятся в составе подразделения продолжительностью, как правило, два учебных часа.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 содержание занятия включается: проверка состояния лыжного инвент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ря и формы одежды, выполнение строевых приемов с лыжами и на лыжах, из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чение способов передвижения на лыжах, тренировка в развитии общей и спец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альной выносливости, изучение и совершенствование способов преод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ления препятствий, боевых приемов с лыжами и на лыжах, формирование методич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ских умений и навыков. Перед началом движения руководитель занятия назн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lastRenderedPageBreak/>
        <w:t>чает и инструктирует двух-тр</w:t>
      </w:r>
      <w:r w:rsidR="00D43962"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х замыкающих (из числа хорошо подготовле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ных спасат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лей).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В раздел </w:t>
      </w:r>
      <w:r w:rsidR="00B959B7" w:rsidRPr="00D5710E">
        <w:rPr>
          <w:sz w:val="28"/>
          <w:szCs w:val="28"/>
        </w:rPr>
        <w:t>«</w:t>
      </w:r>
      <w:r w:rsidRPr="00D5710E">
        <w:rPr>
          <w:sz w:val="28"/>
          <w:szCs w:val="28"/>
        </w:rPr>
        <w:t>Лыжная подготовка</w:t>
      </w:r>
      <w:r w:rsidR="00B959B7" w:rsidRPr="00D5710E">
        <w:rPr>
          <w:sz w:val="28"/>
          <w:szCs w:val="28"/>
        </w:rPr>
        <w:t>»</w:t>
      </w:r>
      <w:r w:rsidRPr="00D5710E">
        <w:rPr>
          <w:sz w:val="28"/>
          <w:szCs w:val="28"/>
        </w:rPr>
        <w:t xml:space="preserve"> включаются следующие упражнения: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Упражнение 18.</w:t>
      </w:r>
      <w:r w:rsidRPr="00D5710E">
        <w:rPr>
          <w:sz w:val="28"/>
          <w:szCs w:val="28"/>
        </w:rPr>
        <w:t xml:space="preserve"> Лыжная гонка на </w:t>
      </w:r>
      <w:smartTag w:uri="urn:schemas-microsoft-com:office:smarttags" w:element="metricconverter">
        <w:smartTagPr>
          <w:attr w:name="ProductID" w:val="5 км"/>
        </w:smartTagPr>
        <w:r w:rsidRPr="00D5710E">
          <w:rPr>
            <w:sz w:val="28"/>
            <w:szCs w:val="28"/>
          </w:rPr>
          <w:t>5 км</w:t>
        </w:r>
      </w:smartTag>
      <w:r w:rsidRPr="00D5710E">
        <w:rPr>
          <w:sz w:val="28"/>
          <w:szCs w:val="28"/>
        </w:rPr>
        <w:t>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Проводится на местности вне дорог с общего или раздельного старта по заранее подг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товленной трассе. Старт и финиш оборудуются в одном месте.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Предупреждение травматизма на занятиях по лыжной подготовке обесп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чивается: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проверкой подгонки креплений к обуви, обмундирования, снаряжения;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уч</w:t>
      </w:r>
      <w:r w:rsidR="000C10BA"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том величины физической нагрузки на занятиях и своевременным е</w:t>
      </w:r>
      <w:r w:rsidR="000C10BA"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 xml:space="preserve"> снижен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ем;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разучиванием при</w:t>
      </w:r>
      <w:r w:rsidR="000C10BA"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мов горнолыжной техники на склонах, свободных от деревьев, кустов, пней, камней, ям, канав и других препятствий;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точным указанием направления движения и дистанции между спасател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ми на подъ</w:t>
      </w:r>
      <w:r w:rsidR="000C10BA"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мах, спусках, торможениях и поворотах, а также мест построения после выпо</w:t>
      </w:r>
      <w:r w:rsidRPr="00D5710E">
        <w:rPr>
          <w:sz w:val="28"/>
          <w:szCs w:val="28"/>
        </w:rPr>
        <w:t>л</w:t>
      </w:r>
      <w:r w:rsidRPr="00D5710E">
        <w:rPr>
          <w:sz w:val="28"/>
          <w:szCs w:val="28"/>
        </w:rPr>
        <w:t>нения упражнения;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наблюдением за обучающимися и взаимонаблюдением;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оказанием немедленной помощи при появлении признаков обморожения.</w:t>
      </w:r>
    </w:p>
    <w:p w:rsidR="001A61A1" w:rsidRPr="00D5710E" w:rsidRDefault="001A61A1" w:rsidP="005E0AD3">
      <w:pPr>
        <w:ind w:firstLine="540"/>
        <w:rPr>
          <w:sz w:val="28"/>
          <w:szCs w:val="28"/>
        </w:rPr>
      </w:pPr>
    </w:p>
    <w:p w:rsidR="001A61A1" w:rsidRPr="00D5710E" w:rsidRDefault="000C10BA" w:rsidP="005E0AD3">
      <w:pPr>
        <w:jc w:val="center"/>
        <w:rPr>
          <w:sz w:val="28"/>
          <w:szCs w:val="28"/>
        </w:rPr>
      </w:pPr>
      <w:r w:rsidRPr="00D5710E">
        <w:rPr>
          <w:b/>
          <w:bCs/>
          <w:sz w:val="28"/>
          <w:szCs w:val="28"/>
        </w:rPr>
        <w:t xml:space="preserve">Тема </w:t>
      </w:r>
      <w:r w:rsidR="004C1824" w:rsidRPr="00D5710E">
        <w:rPr>
          <w:b/>
          <w:bCs/>
          <w:sz w:val="28"/>
          <w:szCs w:val="28"/>
        </w:rPr>
        <w:t>4</w:t>
      </w:r>
      <w:r w:rsidR="001A61A1" w:rsidRPr="00D5710E">
        <w:rPr>
          <w:b/>
          <w:bCs/>
          <w:sz w:val="28"/>
          <w:szCs w:val="28"/>
        </w:rPr>
        <w:t>. Плавание</w:t>
      </w:r>
    </w:p>
    <w:p w:rsidR="001A61A1" w:rsidRPr="00D5710E" w:rsidRDefault="001A61A1" w:rsidP="00D5710E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Занятия по плаванию направлены на формирование навыков в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плавании, воспитание выдержки и самообладания при нахождении в воде, развитие о</w:t>
      </w:r>
      <w:r w:rsidRPr="00D5710E">
        <w:rPr>
          <w:sz w:val="28"/>
          <w:szCs w:val="28"/>
        </w:rPr>
        <w:t>б</w:t>
      </w:r>
      <w:r w:rsidRPr="00D5710E">
        <w:rPr>
          <w:sz w:val="28"/>
          <w:szCs w:val="28"/>
        </w:rPr>
        <w:t>щей вынослив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сти.</w:t>
      </w:r>
    </w:p>
    <w:p w:rsidR="001A61A1" w:rsidRPr="00D5710E" w:rsidRDefault="001A61A1" w:rsidP="00D5710E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Занятия проводятся только руководителем занятия. В содержание занятий по плаванию включаются плавание вольным стилем, брассом,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ныряние в дл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ну, прыжки в воду, оказание помощи утопающему, переправы вплавь в составе подразделения через водные преграды и с пом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щью подручных средств.</w:t>
      </w:r>
    </w:p>
    <w:p w:rsidR="001A61A1" w:rsidRPr="00D5710E" w:rsidRDefault="001A61A1" w:rsidP="00D5710E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Занятия по плаванию проводятся на специально оборудованных водо</w:t>
      </w:r>
      <w:r w:rsidR="00D43962"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 xml:space="preserve">мах и водных станциях при температуре воды не ниже </w:t>
      </w:r>
      <w:smartTag w:uri="urn:schemas-microsoft-com:office:smarttags" w:element="metricconverter">
        <w:smartTagPr>
          <w:attr w:name="ProductID" w:val="17 ﾰC"/>
        </w:smartTagPr>
        <w:r w:rsidRPr="00D5710E">
          <w:rPr>
            <w:sz w:val="28"/>
            <w:szCs w:val="28"/>
          </w:rPr>
          <w:t>17 °C</w:t>
        </w:r>
      </w:smartTag>
      <w:r w:rsidRPr="00D5710E">
        <w:rPr>
          <w:sz w:val="28"/>
          <w:szCs w:val="28"/>
        </w:rPr>
        <w:t>, а также в закрытых и открытых бассейнах с подогревом в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ды.</w:t>
      </w:r>
    </w:p>
    <w:p w:rsidR="001A61A1" w:rsidRPr="00D5710E" w:rsidRDefault="001A61A1" w:rsidP="00D5710E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Для не умеющих плавать оборудуется участок водо</w:t>
      </w:r>
      <w:r w:rsidR="00D43962"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 xml:space="preserve">ма у берега размером 10 x </w:t>
      </w:r>
      <w:smartTag w:uri="urn:schemas-microsoft-com:office:smarttags" w:element="metricconverter">
        <w:smartTagPr>
          <w:attr w:name="ProductID" w:val="25 м"/>
        </w:smartTagPr>
        <w:r w:rsidRPr="00D5710E">
          <w:rPr>
            <w:sz w:val="28"/>
            <w:szCs w:val="28"/>
          </w:rPr>
          <w:t>25 м</w:t>
        </w:r>
      </w:smartTag>
      <w:r w:rsidRPr="00D5710E">
        <w:rPr>
          <w:sz w:val="28"/>
          <w:szCs w:val="28"/>
        </w:rPr>
        <w:t>, гл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 xml:space="preserve">биной до </w:t>
      </w:r>
      <w:smartTag w:uri="urn:schemas-microsoft-com:office:smarttags" w:element="metricconverter">
        <w:smartTagPr>
          <w:attr w:name="ProductID" w:val="1,2 м"/>
        </w:smartTagPr>
        <w:r w:rsidRPr="00D5710E">
          <w:rPr>
            <w:sz w:val="28"/>
            <w:szCs w:val="28"/>
          </w:rPr>
          <w:t>1,2 м</w:t>
        </w:r>
      </w:smartTag>
      <w:r w:rsidRPr="00D5710E">
        <w:rPr>
          <w:sz w:val="28"/>
          <w:szCs w:val="28"/>
        </w:rPr>
        <w:t xml:space="preserve"> с чистым дном.</w:t>
      </w:r>
    </w:p>
    <w:p w:rsidR="001A61A1" w:rsidRPr="00D5710E" w:rsidRDefault="001A61A1" w:rsidP="00D5710E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Для умеющих плавать оборудуется участок водоема размером 10 x 25 или 20 x </w:t>
      </w:r>
      <w:smartTag w:uri="urn:schemas-microsoft-com:office:smarttags" w:element="metricconverter">
        <w:smartTagPr>
          <w:attr w:name="ProductID" w:val="25 м"/>
        </w:smartTagPr>
        <w:r w:rsidRPr="00D5710E">
          <w:rPr>
            <w:sz w:val="28"/>
            <w:szCs w:val="28"/>
          </w:rPr>
          <w:t>25 м</w:t>
        </w:r>
      </w:smartTag>
      <w:r w:rsidRPr="00D5710E">
        <w:rPr>
          <w:sz w:val="28"/>
          <w:szCs w:val="28"/>
        </w:rPr>
        <w:t>, гл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 xml:space="preserve">биной у стартового плота не менее </w:t>
      </w:r>
      <w:smartTag w:uri="urn:schemas-microsoft-com:office:smarttags" w:element="metricconverter">
        <w:smartTagPr>
          <w:attr w:name="ProductID" w:val="1,5 м"/>
        </w:smartTagPr>
        <w:r w:rsidRPr="00D5710E">
          <w:rPr>
            <w:sz w:val="28"/>
            <w:szCs w:val="28"/>
          </w:rPr>
          <w:t>1,5 м</w:t>
        </w:r>
      </w:smartTag>
      <w:r w:rsidRPr="00D5710E">
        <w:rPr>
          <w:sz w:val="28"/>
          <w:szCs w:val="28"/>
        </w:rPr>
        <w:t>.</w:t>
      </w:r>
    </w:p>
    <w:p w:rsidR="001A61A1" w:rsidRPr="00D5710E" w:rsidRDefault="001A61A1" w:rsidP="00D5710E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Для проведения занятий по прыжкам в воду с 3</w:t>
      </w:r>
      <w:r w:rsidR="00552EF0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5</w:t>
      </w:r>
      <w:r w:rsidR="001029F1" w:rsidRPr="00D5710E">
        <w:rPr>
          <w:sz w:val="28"/>
          <w:szCs w:val="28"/>
        </w:rPr>
        <w:t>-</w:t>
      </w:r>
      <w:r w:rsidRPr="00D5710E">
        <w:rPr>
          <w:sz w:val="28"/>
          <w:szCs w:val="28"/>
        </w:rPr>
        <w:t>метровой вышки гл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 xml:space="preserve">бина должна быть 3,5 </w:t>
      </w:r>
      <w:r w:rsidR="00552EF0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м"/>
        </w:smartTagPr>
        <w:r w:rsidRPr="00D5710E">
          <w:rPr>
            <w:sz w:val="28"/>
            <w:szCs w:val="28"/>
          </w:rPr>
          <w:t>4 м</w:t>
        </w:r>
      </w:smartTag>
      <w:r w:rsidRPr="00D5710E">
        <w:rPr>
          <w:sz w:val="28"/>
          <w:szCs w:val="28"/>
        </w:rPr>
        <w:t xml:space="preserve"> и сохраняться на протяжении 6</w:t>
      </w:r>
      <w:r w:rsidR="00552EF0" w:rsidRPr="00D5710E">
        <w:rPr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9 м"/>
        </w:smartTagPr>
        <w:r w:rsidRPr="00D5710E">
          <w:rPr>
            <w:sz w:val="28"/>
            <w:szCs w:val="28"/>
          </w:rPr>
          <w:t>9 м</w:t>
        </w:r>
      </w:smartTag>
      <w:r w:rsidRPr="00D5710E">
        <w:rPr>
          <w:sz w:val="28"/>
          <w:szCs w:val="28"/>
        </w:rPr>
        <w:t xml:space="preserve"> от края вышки вперед и на </w:t>
      </w:r>
      <w:smartTag w:uri="urn:schemas-microsoft-com:office:smarttags" w:element="metricconverter">
        <w:smartTagPr>
          <w:attr w:name="ProductID" w:val="2,5 м"/>
        </w:smartTagPr>
        <w:r w:rsidRPr="00D5710E">
          <w:rPr>
            <w:sz w:val="28"/>
            <w:szCs w:val="28"/>
          </w:rPr>
          <w:t>2,5 м</w:t>
        </w:r>
      </w:smartTag>
      <w:r w:rsidRPr="00D5710E">
        <w:rPr>
          <w:sz w:val="28"/>
          <w:szCs w:val="28"/>
        </w:rPr>
        <w:t xml:space="preserve"> </w:t>
      </w:r>
      <w:r w:rsidR="00552EF0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в стороны. Дно под вышкой должно быть очищено от коряг и ка</w:t>
      </w:r>
      <w:r w:rsidRPr="00D5710E">
        <w:rPr>
          <w:sz w:val="28"/>
          <w:szCs w:val="28"/>
        </w:rPr>
        <w:t>м</w:t>
      </w:r>
      <w:r w:rsidRPr="00D5710E">
        <w:rPr>
          <w:sz w:val="28"/>
          <w:szCs w:val="28"/>
        </w:rPr>
        <w:t>ней.</w:t>
      </w:r>
    </w:p>
    <w:p w:rsidR="001A61A1" w:rsidRPr="00D5710E" w:rsidRDefault="001A61A1" w:rsidP="00D5710E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В раздел </w:t>
      </w:r>
      <w:r w:rsidR="00BD6694" w:rsidRPr="00D5710E">
        <w:rPr>
          <w:sz w:val="28"/>
          <w:szCs w:val="28"/>
        </w:rPr>
        <w:t>«</w:t>
      </w:r>
      <w:r w:rsidRPr="00D5710E">
        <w:rPr>
          <w:sz w:val="28"/>
          <w:szCs w:val="28"/>
        </w:rPr>
        <w:t>Плавание</w:t>
      </w:r>
      <w:r w:rsidR="00BD6694" w:rsidRPr="00D5710E">
        <w:rPr>
          <w:sz w:val="28"/>
          <w:szCs w:val="28"/>
        </w:rPr>
        <w:t>»</w:t>
      </w:r>
      <w:r w:rsidRPr="00D5710E">
        <w:rPr>
          <w:sz w:val="28"/>
          <w:szCs w:val="28"/>
        </w:rPr>
        <w:t xml:space="preserve"> включаются следующие упражнения:</w:t>
      </w:r>
    </w:p>
    <w:p w:rsidR="001A61A1" w:rsidRPr="00D5710E" w:rsidRDefault="001A61A1" w:rsidP="00D5710E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Упражнение 19.</w:t>
      </w:r>
      <w:r w:rsidRPr="00D5710E">
        <w:rPr>
          <w:sz w:val="28"/>
          <w:szCs w:val="28"/>
        </w:rPr>
        <w:t xml:space="preserve"> Плавание на </w:t>
      </w:r>
      <w:smartTag w:uri="urn:schemas-microsoft-com:office:smarttags" w:element="metricconverter">
        <w:smartTagPr>
          <w:attr w:name="ProductID" w:val="100 м"/>
        </w:smartTagPr>
        <w:r w:rsidRPr="00D5710E">
          <w:rPr>
            <w:sz w:val="28"/>
            <w:szCs w:val="28"/>
          </w:rPr>
          <w:t>100 м</w:t>
        </w:r>
      </w:smartTag>
      <w:r w:rsidRPr="00D5710E">
        <w:rPr>
          <w:sz w:val="28"/>
          <w:szCs w:val="28"/>
        </w:rPr>
        <w:t xml:space="preserve"> вольным стилем.</w:t>
      </w:r>
    </w:p>
    <w:p w:rsidR="001A61A1" w:rsidRPr="00D5710E" w:rsidRDefault="001A61A1" w:rsidP="00D5710E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Старт выполняется со стартовой тумбы. По команде </w:t>
      </w:r>
      <w:r w:rsidR="002C26D9" w:rsidRPr="00D5710E">
        <w:rPr>
          <w:sz w:val="28"/>
          <w:szCs w:val="28"/>
        </w:rPr>
        <w:t>«</w:t>
      </w:r>
      <w:r w:rsidRPr="00D5710E">
        <w:rPr>
          <w:sz w:val="28"/>
          <w:szCs w:val="28"/>
        </w:rPr>
        <w:t>З</w:t>
      </w:r>
      <w:r w:rsidR="002C26D9" w:rsidRPr="00D5710E">
        <w:rPr>
          <w:sz w:val="28"/>
          <w:szCs w:val="28"/>
        </w:rPr>
        <w:t>анять</w:t>
      </w:r>
      <w:r w:rsidRPr="00D5710E">
        <w:rPr>
          <w:sz w:val="28"/>
          <w:szCs w:val="28"/>
        </w:rPr>
        <w:t xml:space="preserve"> </w:t>
      </w:r>
      <w:r w:rsidR="002C26D9" w:rsidRPr="00D5710E">
        <w:rPr>
          <w:sz w:val="28"/>
          <w:szCs w:val="28"/>
        </w:rPr>
        <w:t>места»</w:t>
      </w:r>
      <w:r w:rsidRPr="00D5710E">
        <w:rPr>
          <w:sz w:val="28"/>
          <w:szCs w:val="28"/>
        </w:rPr>
        <w:t xml:space="preserve"> </w:t>
      </w:r>
      <w:r w:rsidR="00552EF0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встать на задний край стартовой тумбы, </w:t>
      </w:r>
      <w:r w:rsidR="002C26D9" w:rsidRPr="00D5710E">
        <w:rPr>
          <w:sz w:val="28"/>
          <w:szCs w:val="28"/>
        </w:rPr>
        <w:t>«</w:t>
      </w:r>
      <w:r w:rsidRPr="00D5710E">
        <w:rPr>
          <w:sz w:val="28"/>
          <w:szCs w:val="28"/>
        </w:rPr>
        <w:t>Н</w:t>
      </w:r>
      <w:r w:rsidR="002C26D9"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 </w:t>
      </w:r>
      <w:r w:rsidR="002C26D9" w:rsidRPr="00D5710E">
        <w:rPr>
          <w:sz w:val="28"/>
          <w:szCs w:val="28"/>
        </w:rPr>
        <w:t>старт»</w:t>
      </w:r>
      <w:r w:rsidRPr="00D5710E">
        <w:rPr>
          <w:sz w:val="28"/>
          <w:szCs w:val="28"/>
        </w:rPr>
        <w:t xml:space="preserve"> </w:t>
      </w:r>
      <w:r w:rsidR="002C26D9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ступни ног поставить на ширину 15</w:t>
      </w:r>
      <w:r w:rsidR="002C26D9" w:rsidRPr="00D5710E">
        <w:rPr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20 см"/>
        </w:smartTagPr>
        <w:r w:rsidRPr="00D5710E">
          <w:rPr>
            <w:sz w:val="28"/>
            <w:szCs w:val="28"/>
          </w:rPr>
          <w:t>20 см</w:t>
        </w:r>
      </w:smartTag>
      <w:r w:rsidRPr="00D5710E">
        <w:rPr>
          <w:sz w:val="28"/>
          <w:szCs w:val="28"/>
        </w:rPr>
        <w:t>, захватить пальцами передний край тумбы, ноги согнуть в к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ленях, туловище наклонить вперед, руки отвести назад, </w:t>
      </w:r>
      <w:r w:rsidR="002C26D9" w:rsidRPr="00D5710E">
        <w:rPr>
          <w:sz w:val="28"/>
          <w:szCs w:val="28"/>
        </w:rPr>
        <w:t>«</w:t>
      </w:r>
      <w:r w:rsidRPr="00D5710E">
        <w:rPr>
          <w:sz w:val="28"/>
          <w:szCs w:val="28"/>
        </w:rPr>
        <w:t>М</w:t>
      </w:r>
      <w:r w:rsidR="002C26D9" w:rsidRPr="00D5710E">
        <w:rPr>
          <w:sz w:val="28"/>
          <w:szCs w:val="28"/>
        </w:rPr>
        <w:t>арш»</w:t>
      </w:r>
      <w:r w:rsidRPr="00D5710E">
        <w:rPr>
          <w:sz w:val="28"/>
          <w:szCs w:val="28"/>
        </w:rPr>
        <w:t xml:space="preserve"> </w:t>
      </w:r>
      <w:r w:rsidR="002C26D9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сделать </w:t>
      </w:r>
      <w:r w:rsidRPr="00D5710E">
        <w:rPr>
          <w:sz w:val="28"/>
          <w:szCs w:val="28"/>
        </w:rPr>
        <w:lastRenderedPageBreak/>
        <w:t>взмах руками и оттолкнуться ногами от тумбы вперед вверх, в полете выпр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мить тело, руки вытянуть вперед.</w:t>
      </w:r>
    </w:p>
    <w:p w:rsidR="001A61A1" w:rsidRPr="00D5710E" w:rsidRDefault="001A61A1" w:rsidP="00D5710E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При плавании вольным стилем применяется любой способ. Поворот в</w:t>
      </w:r>
      <w:r w:rsidRPr="00D5710E">
        <w:rPr>
          <w:sz w:val="28"/>
          <w:szCs w:val="28"/>
        </w:rPr>
        <w:t>ы</w:t>
      </w:r>
      <w:r w:rsidRPr="00D5710E">
        <w:rPr>
          <w:sz w:val="28"/>
          <w:szCs w:val="28"/>
        </w:rPr>
        <w:t>полнять с обяз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тельным касанием стенки любой частью тела.</w:t>
      </w:r>
    </w:p>
    <w:p w:rsidR="001A61A1" w:rsidRPr="00D5710E" w:rsidRDefault="001A61A1" w:rsidP="00D5710E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Упражнение 20.</w:t>
      </w:r>
      <w:r w:rsidRPr="00D5710E">
        <w:rPr>
          <w:sz w:val="28"/>
          <w:szCs w:val="28"/>
        </w:rPr>
        <w:t xml:space="preserve"> Плавание на </w:t>
      </w:r>
      <w:smartTag w:uri="urn:schemas-microsoft-com:office:smarttags" w:element="metricconverter">
        <w:smartTagPr>
          <w:attr w:name="ProductID" w:val="100 м"/>
        </w:smartTagPr>
        <w:r w:rsidRPr="00D5710E">
          <w:rPr>
            <w:sz w:val="28"/>
            <w:szCs w:val="28"/>
          </w:rPr>
          <w:t>100 м</w:t>
        </w:r>
      </w:smartTag>
      <w:r w:rsidRPr="00D5710E">
        <w:rPr>
          <w:sz w:val="28"/>
          <w:szCs w:val="28"/>
        </w:rPr>
        <w:t xml:space="preserve"> способом брасс.</w:t>
      </w:r>
    </w:p>
    <w:p w:rsidR="001A61A1" w:rsidRPr="00D5710E" w:rsidRDefault="001A61A1" w:rsidP="00D5710E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Старт выполняется со стартовой тумбы. По команде </w:t>
      </w:r>
      <w:r w:rsidR="002C26D9" w:rsidRPr="00D5710E">
        <w:rPr>
          <w:sz w:val="28"/>
          <w:szCs w:val="28"/>
        </w:rPr>
        <w:t>«Занять места»</w:t>
      </w:r>
      <w:r w:rsidRPr="00D5710E">
        <w:rPr>
          <w:sz w:val="28"/>
          <w:szCs w:val="28"/>
        </w:rPr>
        <w:t xml:space="preserve"> встать на задний край стартовой тумбы. По команде </w:t>
      </w:r>
      <w:r w:rsidR="002C26D9" w:rsidRPr="00D5710E">
        <w:rPr>
          <w:sz w:val="28"/>
          <w:szCs w:val="28"/>
        </w:rPr>
        <w:t xml:space="preserve">«На старт» </w:t>
      </w:r>
      <w:r w:rsidRPr="00D5710E">
        <w:rPr>
          <w:sz w:val="28"/>
          <w:szCs w:val="28"/>
        </w:rPr>
        <w:t>ступни ног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ставить на ширину 1</w:t>
      </w:r>
      <w:r w:rsidR="00CB50F0" w:rsidRPr="00D5710E">
        <w:rPr>
          <w:sz w:val="28"/>
          <w:szCs w:val="28"/>
        </w:rPr>
        <w:t>5</w:t>
      </w:r>
      <w:r w:rsidR="002C26D9" w:rsidRPr="00D5710E">
        <w:rPr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20 см"/>
        </w:smartTagPr>
        <w:r w:rsidRPr="00D5710E">
          <w:rPr>
            <w:sz w:val="28"/>
            <w:szCs w:val="28"/>
          </w:rPr>
          <w:t>20 см</w:t>
        </w:r>
      </w:smartTag>
      <w:r w:rsidRPr="00D5710E">
        <w:rPr>
          <w:sz w:val="28"/>
          <w:szCs w:val="28"/>
        </w:rPr>
        <w:t>, захватить пальцами передний край тумбы, ноги с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гнуть в коленях, туловище наклонить вперед, руки отвести назад. По команде </w:t>
      </w:r>
      <w:r w:rsidR="002C26D9" w:rsidRPr="00D5710E">
        <w:rPr>
          <w:sz w:val="28"/>
          <w:szCs w:val="28"/>
        </w:rPr>
        <w:t>«Марш»</w:t>
      </w:r>
      <w:r w:rsidRPr="00D5710E">
        <w:rPr>
          <w:sz w:val="28"/>
          <w:szCs w:val="28"/>
        </w:rPr>
        <w:t xml:space="preserve"> сделать взмах руками и оттолкнуться ногами от тумбы вп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р</w:t>
      </w:r>
      <w:r w:rsidR="00D43962"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д-вверх, в полете выпрямить тело, руки вытянуть впер</w:t>
      </w:r>
      <w:r w:rsidR="000C10BA"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д.</w:t>
      </w:r>
    </w:p>
    <w:p w:rsidR="001A61A1" w:rsidRPr="00D5710E" w:rsidRDefault="001A61A1" w:rsidP="00D5710E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После старта и поворота разрешается выполнить под водой по одному плавательному движ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нию ногами и руками.</w:t>
      </w:r>
    </w:p>
    <w:p w:rsidR="001A61A1" w:rsidRPr="00D5710E" w:rsidRDefault="001A61A1" w:rsidP="00D5710E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Поворот выполнять с обязательным касанием стенки любой частью тела.</w:t>
      </w:r>
    </w:p>
    <w:p w:rsidR="001A61A1" w:rsidRPr="00D5710E" w:rsidRDefault="001A61A1" w:rsidP="00D5710E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Требования безопасности при проведении учебных занятий по плав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нию.</w:t>
      </w:r>
    </w:p>
    <w:p w:rsidR="001A61A1" w:rsidRPr="00D5710E" w:rsidRDefault="001A61A1" w:rsidP="00D5710E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Основными условиями, обеспечивающими предупреждение несчастных случаев и тра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матических повреждений при обучении плаванию и прыжкам в воду, являются:</w:t>
      </w:r>
    </w:p>
    <w:p w:rsidR="001A61A1" w:rsidRPr="00D5710E" w:rsidRDefault="001A61A1" w:rsidP="00D5710E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четкая организация и соблюдение методики проведения занятия;</w:t>
      </w:r>
    </w:p>
    <w:p w:rsidR="001A61A1" w:rsidRPr="00D5710E" w:rsidRDefault="001A61A1" w:rsidP="00D5710E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высокая дисциплина занимающихся;</w:t>
      </w:r>
    </w:p>
    <w:p w:rsidR="001A61A1" w:rsidRPr="00D5710E" w:rsidRDefault="001A61A1" w:rsidP="00D5710E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соответствующее оборудование мест занятий.</w:t>
      </w:r>
    </w:p>
    <w:p w:rsidR="001A61A1" w:rsidRPr="00D5710E" w:rsidRDefault="001A61A1" w:rsidP="00D5710E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Упражнение 21.</w:t>
      </w:r>
      <w:r w:rsidRPr="00D5710E">
        <w:rPr>
          <w:sz w:val="28"/>
          <w:szCs w:val="28"/>
        </w:rPr>
        <w:t xml:space="preserve"> Метание спасательного круга в цель.</w:t>
      </w:r>
    </w:p>
    <w:p w:rsidR="006055D1" w:rsidRPr="00D5710E" w:rsidRDefault="006055D1" w:rsidP="005E0AD3">
      <w:pPr>
        <w:pStyle w:val="1f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55D1" w:rsidRPr="00D5710E" w:rsidRDefault="000C10BA" w:rsidP="005E0AD3">
      <w:pPr>
        <w:pStyle w:val="1f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5710E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6055D1" w:rsidRPr="00D5710E">
        <w:rPr>
          <w:rFonts w:ascii="Times New Roman" w:hAnsi="Times New Roman" w:cs="Times New Roman"/>
          <w:b/>
          <w:bCs/>
          <w:sz w:val="28"/>
          <w:szCs w:val="28"/>
        </w:rPr>
        <w:t>5. Преодоление препятствий</w:t>
      </w:r>
    </w:p>
    <w:p w:rsidR="006055D1" w:rsidRPr="00D5710E" w:rsidRDefault="006055D1" w:rsidP="005E0AD3">
      <w:pPr>
        <w:ind w:firstLine="709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Занятия по преодолению препятствий направлены на формирование и с</w:t>
      </w:r>
      <w:r w:rsidRPr="00D5710E">
        <w:rPr>
          <w:spacing w:val="-4"/>
          <w:sz w:val="28"/>
          <w:szCs w:val="28"/>
        </w:rPr>
        <w:t>о</w:t>
      </w:r>
      <w:r w:rsidRPr="00D5710E">
        <w:rPr>
          <w:spacing w:val="-4"/>
          <w:sz w:val="28"/>
          <w:szCs w:val="28"/>
        </w:rPr>
        <w:t>вершенствование навыков в преодолении искусственных и естественных препя</w:t>
      </w:r>
      <w:r w:rsidRPr="00D5710E">
        <w:rPr>
          <w:spacing w:val="-4"/>
          <w:sz w:val="28"/>
          <w:szCs w:val="28"/>
        </w:rPr>
        <w:t>т</w:t>
      </w:r>
      <w:r w:rsidRPr="00D5710E">
        <w:rPr>
          <w:spacing w:val="-4"/>
          <w:sz w:val="28"/>
          <w:szCs w:val="28"/>
        </w:rPr>
        <w:t>ствий, выполнение специальных при</w:t>
      </w:r>
      <w:r w:rsidR="00D43962" w:rsidRPr="00D5710E">
        <w:rPr>
          <w:spacing w:val="-4"/>
          <w:sz w:val="28"/>
          <w:szCs w:val="28"/>
        </w:rPr>
        <w:t>е</w:t>
      </w:r>
      <w:r w:rsidRPr="00D5710E">
        <w:rPr>
          <w:spacing w:val="-4"/>
          <w:sz w:val="28"/>
          <w:szCs w:val="28"/>
        </w:rPr>
        <w:t>мов и действий, метание гранат на точность, развитие быстроты, выносливости, совершенствование навыков в колле</w:t>
      </w:r>
      <w:r w:rsidRPr="00D5710E">
        <w:rPr>
          <w:spacing w:val="-4"/>
          <w:sz w:val="28"/>
          <w:szCs w:val="28"/>
        </w:rPr>
        <w:t>к</w:t>
      </w:r>
      <w:r w:rsidRPr="00D5710E">
        <w:rPr>
          <w:spacing w:val="-4"/>
          <w:sz w:val="28"/>
          <w:szCs w:val="28"/>
        </w:rPr>
        <w:t>тивных действиях на фоне больших физических нагрузок, воспитание уверенности в св</w:t>
      </w:r>
      <w:r w:rsidRPr="00D5710E">
        <w:rPr>
          <w:spacing w:val="-4"/>
          <w:sz w:val="28"/>
          <w:szCs w:val="28"/>
        </w:rPr>
        <w:t>о</w:t>
      </w:r>
      <w:r w:rsidRPr="00D5710E">
        <w:rPr>
          <w:spacing w:val="-4"/>
          <w:sz w:val="28"/>
          <w:szCs w:val="28"/>
        </w:rPr>
        <w:t>их силах, смелости и решительности.</w:t>
      </w:r>
      <w:r w:rsidR="00D43962" w:rsidRPr="00D5710E">
        <w:rPr>
          <w:spacing w:val="-4"/>
          <w:sz w:val="28"/>
          <w:szCs w:val="28"/>
        </w:rPr>
        <w:t xml:space="preserve"> </w:t>
      </w:r>
      <w:r w:rsidRPr="00D5710E">
        <w:rPr>
          <w:spacing w:val="-4"/>
          <w:sz w:val="28"/>
          <w:szCs w:val="28"/>
        </w:rPr>
        <w:t>Занятия по преодолению препятствий пр</w:t>
      </w:r>
      <w:r w:rsidRPr="00D5710E">
        <w:rPr>
          <w:spacing w:val="-4"/>
          <w:sz w:val="28"/>
          <w:szCs w:val="28"/>
        </w:rPr>
        <w:t>о</w:t>
      </w:r>
      <w:r w:rsidRPr="00D5710E">
        <w:rPr>
          <w:spacing w:val="-4"/>
          <w:sz w:val="28"/>
          <w:szCs w:val="28"/>
        </w:rPr>
        <w:t>водятся на местности, с отдельными естественными (искусственными) препя</w:t>
      </w:r>
      <w:r w:rsidRPr="00D5710E">
        <w:rPr>
          <w:spacing w:val="-4"/>
          <w:sz w:val="28"/>
          <w:szCs w:val="28"/>
        </w:rPr>
        <w:t>т</w:t>
      </w:r>
      <w:r w:rsidRPr="00D5710E">
        <w:rPr>
          <w:spacing w:val="-4"/>
          <w:sz w:val="28"/>
          <w:szCs w:val="28"/>
        </w:rPr>
        <w:t>ствиями, или на специально построенных полосах пр</w:t>
      </w:r>
      <w:r w:rsidRPr="00D5710E">
        <w:rPr>
          <w:spacing w:val="-4"/>
          <w:sz w:val="28"/>
          <w:szCs w:val="28"/>
        </w:rPr>
        <w:t>е</w:t>
      </w:r>
      <w:r w:rsidRPr="00D5710E">
        <w:rPr>
          <w:spacing w:val="-4"/>
          <w:sz w:val="28"/>
          <w:szCs w:val="28"/>
        </w:rPr>
        <w:t>пятствий.</w:t>
      </w:r>
    </w:p>
    <w:p w:rsidR="006055D1" w:rsidRPr="00D5710E" w:rsidRDefault="006055D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 содержание занятий включаются:</w:t>
      </w:r>
    </w:p>
    <w:p w:rsidR="006055D1" w:rsidRPr="00D5710E" w:rsidRDefault="006055D1" w:rsidP="005E0AD3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преодоление горизонтальных и вертикальных препятствий индивидуал</w:t>
      </w:r>
      <w:r w:rsidRPr="00D5710E">
        <w:rPr>
          <w:rFonts w:ascii="Times New Roman" w:hAnsi="Times New Roman"/>
          <w:sz w:val="28"/>
          <w:szCs w:val="28"/>
        </w:rPr>
        <w:t>ь</w:t>
      </w:r>
      <w:r w:rsidRPr="00D5710E">
        <w:rPr>
          <w:rFonts w:ascii="Times New Roman" w:hAnsi="Times New Roman"/>
          <w:sz w:val="28"/>
          <w:szCs w:val="28"/>
        </w:rPr>
        <w:t>но и в составе подразделений;</w:t>
      </w:r>
    </w:p>
    <w:p w:rsidR="006055D1" w:rsidRPr="00D5710E" w:rsidRDefault="006055D1" w:rsidP="005E0AD3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специальные при</w:t>
      </w:r>
      <w:r w:rsidR="00D43962" w:rsidRPr="00D5710E">
        <w:rPr>
          <w:rFonts w:ascii="Times New Roman" w:hAnsi="Times New Roman"/>
          <w:sz w:val="28"/>
          <w:szCs w:val="28"/>
        </w:rPr>
        <w:t>е</w:t>
      </w:r>
      <w:r w:rsidRPr="00D5710E">
        <w:rPr>
          <w:rFonts w:ascii="Times New Roman" w:hAnsi="Times New Roman"/>
          <w:sz w:val="28"/>
          <w:szCs w:val="28"/>
        </w:rPr>
        <w:t>мы и действия на сооружениях, макетах боевой техн</w:t>
      </w:r>
      <w:r w:rsidRPr="00D5710E">
        <w:rPr>
          <w:rFonts w:ascii="Times New Roman" w:hAnsi="Times New Roman"/>
          <w:sz w:val="28"/>
          <w:szCs w:val="28"/>
        </w:rPr>
        <w:t>и</w:t>
      </w:r>
      <w:r w:rsidRPr="00D5710E">
        <w:rPr>
          <w:rFonts w:ascii="Times New Roman" w:hAnsi="Times New Roman"/>
          <w:sz w:val="28"/>
          <w:szCs w:val="28"/>
        </w:rPr>
        <w:t>ки, с грузом и</w:t>
      </w:r>
      <w:r w:rsidRPr="00D5710E">
        <w:rPr>
          <w:rFonts w:ascii="Times New Roman" w:hAnsi="Times New Roman"/>
          <w:sz w:val="28"/>
          <w:szCs w:val="28"/>
        </w:rPr>
        <w:t>н</w:t>
      </w:r>
      <w:r w:rsidRPr="00D5710E">
        <w:rPr>
          <w:rFonts w:ascii="Times New Roman" w:hAnsi="Times New Roman"/>
          <w:sz w:val="28"/>
          <w:szCs w:val="28"/>
        </w:rPr>
        <w:t>дивидуально и в составе подразделений.</w:t>
      </w:r>
    </w:p>
    <w:p w:rsidR="001A61A1" w:rsidRPr="00D5710E" w:rsidRDefault="001A61A1" w:rsidP="005E0AD3">
      <w:pPr>
        <w:jc w:val="center"/>
        <w:rPr>
          <w:b/>
          <w:bCs/>
          <w:sz w:val="28"/>
          <w:szCs w:val="28"/>
        </w:rPr>
      </w:pPr>
    </w:p>
    <w:p w:rsidR="001A61A1" w:rsidRPr="00D5710E" w:rsidRDefault="000C10BA" w:rsidP="005E0AD3">
      <w:pPr>
        <w:jc w:val="center"/>
        <w:rPr>
          <w:sz w:val="28"/>
          <w:szCs w:val="28"/>
        </w:rPr>
      </w:pPr>
      <w:r w:rsidRPr="00D5710E">
        <w:rPr>
          <w:b/>
          <w:bCs/>
          <w:sz w:val="28"/>
          <w:szCs w:val="28"/>
        </w:rPr>
        <w:t xml:space="preserve">Тема </w:t>
      </w:r>
      <w:r w:rsidR="004C1824" w:rsidRPr="00D5710E">
        <w:rPr>
          <w:b/>
          <w:bCs/>
          <w:sz w:val="28"/>
          <w:szCs w:val="28"/>
        </w:rPr>
        <w:t>6</w:t>
      </w:r>
      <w:r w:rsidR="001A61A1" w:rsidRPr="00D5710E">
        <w:rPr>
          <w:b/>
          <w:bCs/>
          <w:sz w:val="28"/>
          <w:szCs w:val="28"/>
        </w:rPr>
        <w:t>. Спортивные и подвижные игры</w:t>
      </w:r>
    </w:p>
    <w:p w:rsidR="001A61A1" w:rsidRPr="00D5710E" w:rsidRDefault="001A61A1" w:rsidP="000C10BA">
      <w:pPr>
        <w:ind w:firstLine="709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Занятия по спортивным и подвижным играм направлены на развитие быс</w:t>
      </w:r>
      <w:r w:rsidRPr="00D5710E">
        <w:rPr>
          <w:spacing w:val="-4"/>
          <w:sz w:val="28"/>
          <w:szCs w:val="28"/>
        </w:rPr>
        <w:t>т</w:t>
      </w:r>
      <w:r w:rsidRPr="00D5710E">
        <w:rPr>
          <w:spacing w:val="-4"/>
          <w:sz w:val="28"/>
          <w:szCs w:val="28"/>
        </w:rPr>
        <w:t>роты, ловкости, общей и скоростной выносливости, пространственной ориент</w:t>
      </w:r>
      <w:r w:rsidRPr="00D5710E">
        <w:rPr>
          <w:spacing w:val="-4"/>
          <w:sz w:val="28"/>
          <w:szCs w:val="28"/>
        </w:rPr>
        <w:t>и</w:t>
      </w:r>
      <w:r w:rsidRPr="00D5710E">
        <w:rPr>
          <w:spacing w:val="-4"/>
          <w:sz w:val="28"/>
          <w:szCs w:val="28"/>
        </w:rPr>
        <w:t>ровки; на формирование навыков в коллективных действиях, воспитание насто</w:t>
      </w:r>
      <w:r w:rsidRPr="00D5710E">
        <w:rPr>
          <w:spacing w:val="-4"/>
          <w:sz w:val="28"/>
          <w:szCs w:val="28"/>
        </w:rPr>
        <w:t>й</w:t>
      </w:r>
      <w:r w:rsidRPr="00D5710E">
        <w:rPr>
          <w:spacing w:val="-4"/>
          <w:sz w:val="28"/>
          <w:szCs w:val="28"/>
        </w:rPr>
        <w:t>чивости, решительности, инициативы и находчивости; поддержание умственной и физической работоспособности; снятие эмоционального напр</w:t>
      </w:r>
      <w:r w:rsidRPr="00D5710E">
        <w:rPr>
          <w:spacing w:val="-4"/>
          <w:sz w:val="28"/>
          <w:szCs w:val="28"/>
        </w:rPr>
        <w:t>я</w:t>
      </w:r>
      <w:r w:rsidRPr="00D5710E">
        <w:rPr>
          <w:spacing w:val="-4"/>
          <w:sz w:val="28"/>
          <w:szCs w:val="28"/>
        </w:rPr>
        <w:t>жения.</w:t>
      </w:r>
    </w:p>
    <w:p w:rsidR="001A61A1" w:rsidRPr="00D5710E" w:rsidRDefault="001A61A1" w:rsidP="000C10BA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lastRenderedPageBreak/>
        <w:t>Занятия по спортивным и подвижным играм организуются в спортивном зале и на о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крытом воздухе.</w:t>
      </w:r>
    </w:p>
    <w:p w:rsidR="001A61A1" w:rsidRPr="00D5710E" w:rsidRDefault="001A61A1" w:rsidP="000C10BA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 содержание занятий по спортивным и подвижным играм включаются: баскетбол, в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лейбол, ручной мяч, городки, футбол (мини-футбол) и др.</w:t>
      </w:r>
    </w:p>
    <w:p w:rsidR="001A61A1" w:rsidRPr="00D5710E" w:rsidRDefault="001A61A1" w:rsidP="000C10BA">
      <w:pPr>
        <w:spacing w:line="228" w:lineRule="auto"/>
        <w:ind w:firstLine="709"/>
        <w:jc w:val="both"/>
        <w:rPr>
          <w:spacing w:val="-6"/>
          <w:sz w:val="28"/>
          <w:szCs w:val="28"/>
        </w:rPr>
      </w:pPr>
      <w:r w:rsidRPr="00D5710E">
        <w:rPr>
          <w:spacing w:val="-6"/>
          <w:sz w:val="28"/>
          <w:szCs w:val="28"/>
        </w:rPr>
        <w:t>В подготовительную часть занятия включаются строевые приемы, ходьба, бег различными способами, упражнения в передвижениях игрока, общеразвива</w:t>
      </w:r>
      <w:r w:rsidRPr="00D5710E">
        <w:rPr>
          <w:spacing w:val="-6"/>
          <w:sz w:val="28"/>
          <w:szCs w:val="28"/>
        </w:rPr>
        <w:t>ю</w:t>
      </w:r>
      <w:r w:rsidRPr="00D5710E">
        <w:rPr>
          <w:spacing w:val="-6"/>
          <w:sz w:val="28"/>
          <w:szCs w:val="28"/>
        </w:rPr>
        <w:t>щие упражнения, простейшие упражнения с мячами, подвижные игры и эстаф</w:t>
      </w:r>
      <w:r w:rsidRPr="00D5710E">
        <w:rPr>
          <w:spacing w:val="-6"/>
          <w:sz w:val="28"/>
          <w:szCs w:val="28"/>
        </w:rPr>
        <w:t>е</w:t>
      </w:r>
      <w:r w:rsidRPr="00D5710E">
        <w:rPr>
          <w:spacing w:val="-6"/>
          <w:sz w:val="28"/>
          <w:szCs w:val="28"/>
        </w:rPr>
        <w:t>ты.</w:t>
      </w:r>
    </w:p>
    <w:p w:rsidR="001A61A1" w:rsidRPr="00D5710E" w:rsidRDefault="001A61A1" w:rsidP="000C10BA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 содержание основной части занятия включаются упражнения по техн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ке и тактике спортивных игр.</w:t>
      </w:r>
    </w:p>
    <w:p w:rsidR="001A61A1" w:rsidRPr="00D5710E" w:rsidRDefault="001A61A1" w:rsidP="000C10BA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Подвижные игры на занятиях проводятся в подготовительной и основной частях. В подготовительную часть включаются игры, направленные на подг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товку организма к предстоящей физической нагрузке. Продолжительность этих игр не должна быть большой. В основную часть занятия включаются и</w:t>
      </w:r>
      <w:r w:rsidRPr="00D5710E">
        <w:rPr>
          <w:sz w:val="28"/>
          <w:szCs w:val="28"/>
        </w:rPr>
        <w:t>г</w:t>
      </w:r>
      <w:r w:rsidRPr="00D5710E">
        <w:rPr>
          <w:sz w:val="28"/>
          <w:szCs w:val="28"/>
        </w:rPr>
        <w:t>ры без мяча и с мячом, направленные на совершенствование различных качеств спас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телей, а также для овладения обучающимися основами спортивных игр, сл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женности действий в составе подразделений, воспитание волевых к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честв.</w:t>
      </w:r>
    </w:p>
    <w:p w:rsidR="001A61A1" w:rsidRPr="00D5710E" w:rsidRDefault="001A61A1" w:rsidP="000C10BA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Особенности физической подготовки спасателей женского пола</w:t>
      </w:r>
    </w:p>
    <w:p w:rsidR="001A61A1" w:rsidRPr="00D5710E" w:rsidRDefault="001A61A1" w:rsidP="000C10BA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Физическая подготовка спасателей женского пола направлена на пов</w:t>
      </w:r>
      <w:r w:rsidRPr="00D5710E">
        <w:rPr>
          <w:sz w:val="28"/>
          <w:szCs w:val="28"/>
        </w:rPr>
        <w:t>ы</w:t>
      </w:r>
      <w:r w:rsidRPr="00D5710E">
        <w:rPr>
          <w:sz w:val="28"/>
          <w:szCs w:val="28"/>
        </w:rPr>
        <w:t>шение общефизической подготовленности, укрепление здоровья и проводится с учетом особенностей и хара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>тера их служебной деятельности.</w:t>
      </w:r>
    </w:p>
    <w:p w:rsidR="001A61A1" w:rsidRPr="00D5710E" w:rsidRDefault="001A61A1" w:rsidP="000C10BA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Учебные занятия по физической подготовке со спасателями женского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ла носят, как правило, комплексный характер. В содержание занятий включ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ются упражнения № 1, 2, 8,</w:t>
      </w:r>
      <w:r w:rsidR="003468C8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9,</w:t>
      </w:r>
      <w:r w:rsidR="003468C8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10,</w:t>
      </w:r>
      <w:r w:rsidR="003468C8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13,</w:t>
      </w:r>
      <w:r w:rsidR="003468C8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14,</w:t>
      </w:r>
      <w:r w:rsidR="003468C8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15.</w:t>
      </w:r>
    </w:p>
    <w:p w:rsidR="001A61A1" w:rsidRPr="00D5710E" w:rsidRDefault="001A61A1" w:rsidP="000C10BA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Дополнительно для развития и совершенствования физических качеств у спасателей женск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го пола предусмотрены следующие упражнения:</w:t>
      </w:r>
    </w:p>
    <w:p w:rsidR="001A61A1" w:rsidRPr="00D5710E" w:rsidRDefault="001A61A1" w:rsidP="000C10BA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Упражнение 22</w:t>
      </w:r>
      <w:r w:rsidR="003468C8" w:rsidRPr="00D5710E">
        <w:rPr>
          <w:b/>
          <w:sz w:val="28"/>
          <w:szCs w:val="28"/>
        </w:rPr>
        <w:t>.</w:t>
      </w:r>
      <w:r w:rsidRPr="00D5710E">
        <w:rPr>
          <w:sz w:val="28"/>
          <w:szCs w:val="28"/>
        </w:rPr>
        <w:t xml:space="preserve"> Прыжки со скакалкой.</w:t>
      </w:r>
    </w:p>
    <w:p w:rsidR="001A61A1" w:rsidRPr="00D5710E" w:rsidRDefault="001A61A1" w:rsidP="000C10BA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Упражнение выполняется в течение одной минуты: прыжки с одновр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менным вращением скакалки вперед. Упражнение оценивается по количеству прыжков.</w:t>
      </w:r>
    </w:p>
    <w:p w:rsidR="001A61A1" w:rsidRPr="00D5710E" w:rsidRDefault="001A61A1" w:rsidP="000C10BA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Упражнение 23</w:t>
      </w:r>
      <w:r w:rsidR="003468C8" w:rsidRPr="00D5710E">
        <w:rPr>
          <w:b/>
          <w:sz w:val="28"/>
          <w:szCs w:val="28"/>
        </w:rPr>
        <w:t>.</w:t>
      </w:r>
      <w:r w:rsidRPr="00D5710E">
        <w:rPr>
          <w:sz w:val="28"/>
          <w:szCs w:val="28"/>
        </w:rPr>
        <w:t xml:space="preserve"> Приседание.</w:t>
      </w:r>
    </w:p>
    <w:p w:rsidR="001A61A1" w:rsidRPr="00D5710E" w:rsidRDefault="001A61A1" w:rsidP="000C10BA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Из положения стоя, ноги врозь, руки за голову, сгибая ноги присесть до упора, разгибая ноги принять исходное положение. Упражнение выполняется в течение одной минуты без отдыха. Упражнение оценивается по количеству приседаний.</w:t>
      </w:r>
    </w:p>
    <w:p w:rsidR="001A61A1" w:rsidRPr="00D5710E" w:rsidRDefault="001A61A1" w:rsidP="000C10BA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Упражнение 24.</w:t>
      </w:r>
      <w:r w:rsidRPr="00D5710E">
        <w:rPr>
          <w:sz w:val="28"/>
          <w:szCs w:val="28"/>
        </w:rPr>
        <w:t xml:space="preserve"> Акробатическое упражнение.</w:t>
      </w:r>
    </w:p>
    <w:p w:rsidR="001A61A1" w:rsidRPr="00D5710E" w:rsidRDefault="001A61A1" w:rsidP="000C10BA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Из положения высокого старта по команде </w:t>
      </w:r>
      <w:r w:rsidR="003468C8" w:rsidRPr="00D5710E">
        <w:rPr>
          <w:sz w:val="28"/>
          <w:szCs w:val="28"/>
        </w:rPr>
        <w:t>«</w:t>
      </w:r>
      <w:r w:rsidRPr="00D5710E">
        <w:rPr>
          <w:sz w:val="28"/>
          <w:szCs w:val="28"/>
        </w:rPr>
        <w:t>Впер</w:t>
      </w:r>
      <w:r w:rsidR="003468C8" w:rsidRPr="00D5710E">
        <w:rPr>
          <w:sz w:val="28"/>
          <w:szCs w:val="28"/>
        </w:rPr>
        <w:t>ед»</w:t>
      </w:r>
      <w:r w:rsidRPr="00D5710E">
        <w:rPr>
          <w:sz w:val="28"/>
          <w:szCs w:val="28"/>
        </w:rPr>
        <w:t xml:space="preserve"> пробежать </w:t>
      </w:r>
      <w:smartTag w:uri="urn:schemas-microsoft-com:office:smarttags" w:element="metricconverter">
        <w:smartTagPr>
          <w:attr w:name="ProductID" w:val="10 м"/>
        </w:smartTagPr>
        <w:r w:rsidRPr="00D5710E">
          <w:rPr>
            <w:sz w:val="28"/>
            <w:szCs w:val="28"/>
          </w:rPr>
          <w:t>10 м</w:t>
        </w:r>
      </w:smartTag>
      <w:r w:rsidRPr="00D5710E">
        <w:rPr>
          <w:sz w:val="28"/>
          <w:szCs w:val="28"/>
        </w:rPr>
        <w:t>, в</w:t>
      </w:r>
      <w:r w:rsidRPr="00D5710E">
        <w:rPr>
          <w:sz w:val="28"/>
          <w:szCs w:val="28"/>
        </w:rPr>
        <w:t>ы</w:t>
      </w:r>
      <w:r w:rsidRPr="00D5710E">
        <w:rPr>
          <w:sz w:val="28"/>
          <w:szCs w:val="28"/>
        </w:rPr>
        <w:t xml:space="preserve">полнить два кувырка вперед, прыжком поворот кругом, два кувырка вперед, пробежать </w:t>
      </w:r>
      <w:smartTag w:uri="urn:schemas-microsoft-com:office:smarttags" w:element="metricconverter">
        <w:smartTagPr>
          <w:attr w:name="ProductID" w:val="10 м"/>
        </w:smartTagPr>
        <w:r w:rsidRPr="00D5710E">
          <w:rPr>
            <w:sz w:val="28"/>
            <w:szCs w:val="28"/>
          </w:rPr>
          <w:t>10 м</w:t>
        </w:r>
      </w:smartTag>
      <w:r w:rsidRPr="00D5710E">
        <w:rPr>
          <w:sz w:val="28"/>
          <w:szCs w:val="28"/>
        </w:rPr>
        <w:t xml:space="preserve"> в обратном направлении. При выполнении кувырков в зале ра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решается использовать гимнастические м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ты.</w:t>
      </w:r>
    </w:p>
    <w:p w:rsidR="001A61A1" w:rsidRPr="00D5710E" w:rsidRDefault="001A61A1" w:rsidP="000C10BA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Комплексные занятия в начале периода обучения направлены на пов</w:t>
      </w:r>
      <w:r w:rsidRPr="00D5710E">
        <w:rPr>
          <w:sz w:val="28"/>
          <w:szCs w:val="28"/>
        </w:rPr>
        <w:t>ы</w:t>
      </w:r>
      <w:r w:rsidRPr="00D5710E">
        <w:rPr>
          <w:sz w:val="28"/>
          <w:szCs w:val="28"/>
        </w:rPr>
        <w:t xml:space="preserve">шение общей, а в дальнейшем </w:t>
      </w:r>
      <w:r w:rsidR="003468C8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специальной физической подготовленности спасателей </w:t>
      </w:r>
      <w:r w:rsidR="003468C8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же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щин.</w:t>
      </w:r>
    </w:p>
    <w:p w:rsidR="001A61A1" w:rsidRPr="00D5710E" w:rsidRDefault="001A61A1" w:rsidP="000C10BA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Занятия проводятся в спортивной форме одежды.</w:t>
      </w:r>
    </w:p>
    <w:p w:rsidR="001A61A1" w:rsidRPr="00D5710E" w:rsidRDefault="001A61A1" w:rsidP="000C10BA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 процессе занятий необходимо сочетать рациональное чередование ф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зической нагрузки и отдыха, использовать упражнения на гибкость из спорти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ной, художественной и ритм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ческой гимнастики.</w:t>
      </w:r>
    </w:p>
    <w:p w:rsidR="001A61A1" w:rsidRPr="00D5710E" w:rsidRDefault="001A61A1" w:rsidP="000C10BA">
      <w:pPr>
        <w:spacing w:line="120" w:lineRule="auto"/>
        <w:ind w:firstLine="709"/>
        <w:rPr>
          <w:sz w:val="28"/>
          <w:szCs w:val="28"/>
        </w:rPr>
      </w:pPr>
    </w:p>
    <w:p w:rsidR="001A61A1" w:rsidRPr="00D5710E" w:rsidRDefault="001A61A1" w:rsidP="000C10BA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Проверка физической подготовки</w:t>
      </w:r>
    </w:p>
    <w:p w:rsidR="001A61A1" w:rsidRPr="00D5710E" w:rsidRDefault="001A61A1" w:rsidP="000C10BA">
      <w:pPr>
        <w:ind w:firstLine="709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lastRenderedPageBreak/>
        <w:t>Планирование и организацию</w:t>
      </w:r>
      <w:r w:rsidR="00D43962" w:rsidRPr="00D5710E">
        <w:rPr>
          <w:spacing w:val="-4"/>
          <w:sz w:val="28"/>
          <w:szCs w:val="28"/>
        </w:rPr>
        <w:t xml:space="preserve"> </w:t>
      </w:r>
      <w:r w:rsidRPr="00D5710E">
        <w:rPr>
          <w:spacing w:val="-4"/>
          <w:sz w:val="28"/>
          <w:szCs w:val="28"/>
        </w:rPr>
        <w:t>физической подготовки личного состава, осуществляет руководитель поисково-спасательного формирования МЧС Ро</w:t>
      </w:r>
      <w:r w:rsidRPr="00D5710E">
        <w:rPr>
          <w:spacing w:val="-4"/>
          <w:sz w:val="28"/>
          <w:szCs w:val="28"/>
        </w:rPr>
        <w:t>с</w:t>
      </w:r>
      <w:r w:rsidR="000C10BA" w:rsidRPr="00D5710E">
        <w:rPr>
          <w:spacing w:val="-4"/>
          <w:sz w:val="28"/>
          <w:szCs w:val="28"/>
        </w:rPr>
        <w:t>сии.</w:t>
      </w:r>
    </w:p>
    <w:p w:rsidR="001A61A1" w:rsidRPr="00D5710E" w:rsidRDefault="001A61A1" w:rsidP="000C10BA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При отсутствии нормативов, имеющих численное выражение, выполн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ние упражнений оценивается:</w:t>
      </w:r>
    </w:p>
    <w:p w:rsidR="001A61A1" w:rsidRPr="00D5710E" w:rsidRDefault="001A61A1" w:rsidP="000C10BA">
      <w:pPr>
        <w:ind w:firstLine="709"/>
        <w:jc w:val="both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«отлично»</w:t>
      </w:r>
      <w:r w:rsidR="003468C8" w:rsidRPr="00D5710E">
        <w:rPr>
          <w:b/>
          <w:sz w:val="28"/>
          <w:szCs w:val="28"/>
        </w:rPr>
        <w:t xml:space="preserve"> –</w:t>
      </w:r>
      <w:r w:rsidRPr="00D5710E">
        <w:rPr>
          <w:sz w:val="28"/>
          <w:szCs w:val="28"/>
        </w:rPr>
        <w:t xml:space="preserve"> если упражнение выполнено согласно описанию, без ош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бок, легко, и ув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ренно, допущены незначительные ошибки при приземлении;</w:t>
      </w:r>
    </w:p>
    <w:p w:rsidR="001A61A1" w:rsidRPr="00D5710E" w:rsidRDefault="001A61A1" w:rsidP="000C10BA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«хорошо»</w:t>
      </w:r>
      <w:r w:rsidRPr="00D5710E">
        <w:rPr>
          <w:sz w:val="28"/>
          <w:szCs w:val="28"/>
        </w:rPr>
        <w:t xml:space="preserve"> </w:t>
      </w:r>
      <w:r w:rsidR="00282258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если упражнение выполнено согласно описанию, но недост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точно уверенно и с незначительными ошибками (неполная амплитуда движ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ний, небольшое сгибание рук и тела, выполнение силового элемента с незнач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тельным махом или махового элемента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с незначительным дожимом, касание снаряда при потере темпа, н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устойчивое приземление);</w:t>
      </w:r>
    </w:p>
    <w:p w:rsidR="001A61A1" w:rsidRPr="00D5710E" w:rsidRDefault="001A61A1" w:rsidP="000C10BA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 xml:space="preserve">«удовлетворительно» </w:t>
      </w:r>
      <w:r w:rsidR="00282258" w:rsidRPr="00D5710E">
        <w:rPr>
          <w:b/>
          <w:sz w:val="28"/>
          <w:szCs w:val="28"/>
        </w:rPr>
        <w:t xml:space="preserve">– </w:t>
      </w:r>
      <w:r w:rsidRPr="00D5710E">
        <w:rPr>
          <w:sz w:val="28"/>
          <w:szCs w:val="28"/>
        </w:rPr>
        <w:t>если упражнение выполнено согласно опис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нию, но неуверенно и со значительными ошибками (недостаточная амплитуда движений, большое сгибание и разведение ног, большое сгибание рук и тела выполнение силового элемента рывком, а махового элемента значительным дожимом, сделана остановка или добавлены лишние махи, отсутствие разгиб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ния в соск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ках, падение или опора руками о землю после приземления);</w:t>
      </w:r>
    </w:p>
    <w:p w:rsidR="001A61A1" w:rsidRPr="00D5710E" w:rsidRDefault="001A61A1" w:rsidP="000C10BA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 </w:t>
      </w:r>
      <w:r w:rsidRPr="00D5710E">
        <w:rPr>
          <w:b/>
          <w:sz w:val="28"/>
          <w:szCs w:val="28"/>
        </w:rPr>
        <w:t xml:space="preserve">«неудовлетворительно» </w:t>
      </w:r>
      <w:r w:rsidR="00282258" w:rsidRPr="00D5710E">
        <w:rPr>
          <w:b/>
          <w:sz w:val="28"/>
          <w:szCs w:val="28"/>
        </w:rPr>
        <w:t>–</w:t>
      </w:r>
      <w:r w:rsidRPr="00D5710E">
        <w:rPr>
          <w:b/>
          <w:sz w:val="28"/>
          <w:szCs w:val="28"/>
        </w:rPr>
        <w:t xml:space="preserve"> </w:t>
      </w:r>
      <w:r w:rsidRPr="00D5710E">
        <w:rPr>
          <w:sz w:val="28"/>
          <w:szCs w:val="28"/>
        </w:rPr>
        <w:t>если упражнение не выполнено или искажено (пропуск элемента, падение со снаряда, в опорных прыжках – толчок одной 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гой или п</w:t>
      </w:r>
      <w:r w:rsidRPr="00D5710E">
        <w:rPr>
          <w:sz w:val="28"/>
          <w:szCs w:val="28"/>
        </w:rPr>
        <w:t>е</w:t>
      </w:r>
      <w:r w:rsidR="000C10BA" w:rsidRPr="00D5710E">
        <w:rPr>
          <w:sz w:val="28"/>
          <w:szCs w:val="28"/>
        </w:rPr>
        <w:t>ребор руками).</w:t>
      </w:r>
    </w:p>
    <w:p w:rsidR="006055D1" w:rsidRPr="00D5710E" w:rsidRDefault="001A61A1" w:rsidP="000C10BA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Поисково-спасательное формирование самостоятельно разрабатывает специальное коллективное упражнение, с учетом квалификационных требов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ний к уровню подготовки спасателя и специфи</w:t>
      </w:r>
      <w:r w:rsidR="000C10BA" w:rsidRPr="00D5710E">
        <w:rPr>
          <w:sz w:val="28"/>
          <w:szCs w:val="28"/>
        </w:rPr>
        <w:t xml:space="preserve">ки деятельности. Разрабатывают </w:t>
      </w:r>
      <w:r w:rsidRPr="00D5710E">
        <w:rPr>
          <w:sz w:val="28"/>
          <w:szCs w:val="28"/>
        </w:rPr>
        <w:t>методику его изучения и совершенствования выполнения. В установленном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рядке строят конструкции снарядов. Определяют оценочные критерии освоения обучающимися. Женщины выполняют упражнение наравне с мужчинами. Да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ное упражнение используется при проверке физической подготовленности сп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сателей и а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тестации.</w:t>
      </w:r>
    </w:p>
    <w:p w:rsidR="007F4672" w:rsidRDefault="007F4672" w:rsidP="005E0AD3">
      <w:pPr>
        <w:pStyle w:val="4"/>
        <w:spacing w:after="0"/>
        <w:jc w:val="center"/>
        <w:rPr>
          <w:b/>
          <w:szCs w:val="28"/>
          <w:lang w:val="ru-RU"/>
        </w:rPr>
      </w:pPr>
    </w:p>
    <w:p w:rsidR="001A61A1" w:rsidRDefault="006055D1" w:rsidP="005E0AD3">
      <w:pPr>
        <w:pStyle w:val="4"/>
        <w:spacing w:after="0"/>
        <w:jc w:val="center"/>
        <w:rPr>
          <w:b/>
          <w:szCs w:val="28"/>
          <w:lang w:val="ru-RU"/>
        </w:rPr>
      </w:pPr>
      <w:r w:rsidRPr="00D5710E">
        <w:rPr>
          <w:b/>
          <w:szCs w:val="28"/>
          <w:lang w:val="ru-RU"/>
        </w:rPr>
        <w:t xml:space="preserve">12. </w:t>
      </w:r>
      <w:r w:rsidR="002B0894" w:rsidRPr="00D5710E">
        <w:rPr>
          <w:b/>
          <w:szCs w:val="28"/>
          <w:lang w:val="ru-RU"/>
        </w:rPr>
        <w:t>АНГЛИЙСКИЙ ЯЗЫК</w:t>
      </w:r>
    </w:p>
    <w:p w:rsidR="007F4672" w:rsidRPr="007F4672" w:rsidRDefault="007F4672" w:rsidP="007F4672"/>
    <w:p w:rsidR="001A61A1" w:rsidRDefault="001A61A1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Примерный учебно-тематический план</w:t>
      </w:r>
    </w:p>
    <w:p w:rsidR="007F4672" w:rsidRPr="00D5710E" w:rsidRDefault="007F4672" w:rsidP="005E0AD3">
      <w:pPr>
        <w:jc w:val="center"/>
        <w:rPr>
          <w:b/>
          <w:sz w:val="28"/>
          <w:szCs w:val="28"/>
        </w:rPr>
      </w:pPr>
    </w:p>
    <w:tbl>
      <w:tblPr>
        <w:tblW w:w="9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409"/>
        <w:gridCol w:w="709"/>
        <w:gridCol w:w="709"/>
        <w:gridCol w:w="850"/>
        <w:gridCol w:w="709"/>
        <w:gridCol w:w="709"/>
        <w:gridCol w:w="709"/>
        <w:gridCol w:w="665"/>
        <w:gridCol w:w="840"/>
      </w:tblGrid>
      <w:tr w:rsidR="001A61A1" w:rsidRPr="00D5710E" w:rsidTr="00D5710E">
        <w:trPr>
          <w:cantSplit/>
        </w:trPr>
        <w:tc>
          <w:tcPr>
            <w:tcW w:w="560" w:type="dxa"/>
            <w:vMerge w:val="restart"/>
            <w:vAlign w:val="center"/>
          </w:tcPr>
          <w:p w:rsidR="001A61A1" w:rsidRPr="00D5710E" w:rsidRDefault="001A61A1" w:rsidP="005E0AD3">
            <w:pPr>
              <w:ind w:right="-108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 т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мы</w:t>
            </w:r>
          </w:p>
        </w:tc>
        <w:tc>
          <w:tcPr>
            <w:tcW w:w="3409" w:type="dxa"/>
            <w:vMerge w:val="restart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Наименование т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мы</w:t>
            </w:r>
          </w:p>
        </w:tc>
        <w:tc>
          <w:tcPr>
            <w:tcW w:w="5900" w:type="dxa"/>
            <w:gridSpan w:val="8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Количество часов</w:t>
            </w:r>
            <w:r w:rsidR="000C10BA" w:rsidRPr="00D5710E">
              <w:rPr>
                <w:sz w:val="24"/>
                <w:szCs w:val="24"/>
              </w:rPr>
              <w:t xml:space="preserve"> для классов</w:t>
            </w:r>
          </w:p>
        </w:tc>
      </w:tr>
      <w:tr w:rsidR="001A61A1" w:rsidRPr="00D5710E" w:rsidTr="00D5710E">
        <w:trPr>
          <w:cantSplit/>
        </w:trPr>
        <w:tc>
          <w:tcPr>
            <w:tcW w:w="560" w:type="dxa"/>
            <w:vMerge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9" w:type="dxa"/>
            <w:vMerge/>
            <w:vAlign w:val="center"/>
          </w:tcPr>
          <w:p w:rsidR="001A61A1" w:rsidRPr="00D5710E" w:rsidRDefault="001A61A1" w:rsidP="005E0A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A61A1" w:rsidRPr="00D5710E" w:rsidRDefault="000C10BA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третьего</w:t>
            </w:r>
          </w:p>
        </w:tc>
        <w:tc>
          <w:tcPr>
            <w:tcW w:w="1559" w:type="dxa"/>
            <w:gridSpan w:val="2"/>
            <w:vAlign w:val="center"/>
          </w:tcPr>
          <w:p w:rsidR="001A61A1" w:rsidRPr="00D5710E" w:rsidRDefault="000C10BA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второго</w:t>
            </w:r>
          </w:p>
        </w:tc>
        <w:tc>
          <w:tcPr>
            <w:tcW w:w="1418" w:type="dxa"/>
            <w:gridSpan w:val="2"/>
            <w:vAlign w:val="center"/>
          </w:tcPr>
          <w:p w:rsidR="001A61A1" w:rsidRPr="00D5710E" w:rsidRDefault="000C10BA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первого</w:t>
            </w:r>
          </w:p>
        </w:tc>
        <w:tc>
          <w:tcPr>
            <w:tcW w:w="1505" w:type="dxa"/>
            <w:gridSpan w:val="2"/>
            <w:vAlign w:val="center"/>
          </w:tcPr>
          <w:p w:rsidR="001A61A1" w:rsidRPr="00D5710E" w:rsidRDefault="000C10BA" w:rsidP="000C10BA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м</w:t>
            </w:r>
            <w:r w:rsidR="001A61A1" w:rsidRPr="00D5710E">
              <w:rPr>
                <w:sz w:val="24"/>
                <w:szCs w:val="24"/>
              </w:rPr>
              <w:t>еждун</w:t>
            </w:r>
            <w:r w:rsidR="001A61A1" w:rsidRPr="00D5710E">
              <w:rPr>
                <w:sz w:val="24"/>
                <w:szCs w:val="24"/>
              </w:rPr>
              <w:t>а</w:t>
            </w:r>
            <w:r w:rsidR="001A61A1" w:rsidRPr="00D5710E">
              <w:rPr>
                <w:sz w:val="24"/>
                <w:szCs w:val="24"/>
              </w:rPr>
              <w:t>родн</w:t>
            </w:r>
            <w:r w:rsidRPr="00D5710E">
              <w:rPr>
                <w:sz w:val="24"/>
                <w:szCs w:val="24"/>
              </w:rPr>
              <w:t>ого</w:t>
            </w:r>
          </w:p>
        </w:tc>
      </w:tr>
      <w:tr w:rsidR="001A61A1" w:rsidRPr="00D5710E" w:rsidTr="00D5710E">
        <w:trPr>
          <w:cantSplit/>
        </w:trPr>
        <w:tc>
          <w:tcPr>
            <w:tcW w:w="560" w:type="dxa"/>
            <w:vMerge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9" w:type="dxa"/>
            <w:vMerge/>
            <w:vAlign w:val="center"/>
          </w:tcPr>
          <w:p w:rsidR="001A61A1" w:rsidRPr="00D5710E" w:rsidRDefault="001A61A1" w:rsidP="005E0A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A61A1" w:rsidRPr="00D5710E" w:rsidRDefault="001A61A1" w:rsidP="005E0AD3">
            <w:pPr>
              <w:ind w:right="-108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 зан</w:t>
            </w:r>
            <w:r w:rsidRPr="00D5710E">
              <w:rPr>
                <w:sz w:val="24"/>
                <w:szCs w:val="24"/>
              </w:rPr>
              <w:t>я</w:t>
            </w:r>
            <w:r w:rsidRPr="00D5710E">
              <w:rPr>
                <w:sz w:val="24"/>
                <w:szCs w:val="24"/>
              </w:rPr>
              <w:t>тия</w:t>
            </w:r>
          </w:p>
        </w:tc>
        <w:tc>
          <w:tcPr>
            <w:tcW w:w="709" w:type="dxa"/>
            <w:vAlign w:val="center"/>
          </w:tcPr>
          <w:p w:rsidR="001A61A1" w:rsidRPr="00D5710E" w:rsidRDefault="000C10BA" w:rsidP="005E0AD3">
            <w:pPr>
              <w:ind w:right="-108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</w:t>
            </w:r>
            <w:r w:rsidR="001A61A1" w:rsidRPr="00D5710E">
              <w:rPr>
                <w:sz w:val="24"/>
                <w:szCs w:val="24"/>
              </w:rPr>
              <w:t>ол-во ч</w:t>
            </w:r>
            <w:r w:rsidR="001A61A1" w:rsidRPr="00D5710E">
              <w:rPr>
                <w:sz w:val="24"/>
                <w:szCs w:val="24"/>
              </w:rPr>
              <w:t>а</w:t>
            </w:r>
            <w:r w:rsidR="001A61A1" w:rsidRPr="00D5710E">
              <w:rPr>
                <w:sz w:val="24"/>
                <w:szCs w:val="24"/>
              </w:rPr>
              <w:t>сов</w:t>
            </w:r>
          </w:p>
        </w:tc>
        <w:tc>
          <w:tcPr>
            <w:tcW w:w="850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 зан</w:t>
            </w:r>
            <w:r w:rsidRPr="00D5710E">
              <w:rPr>
                <w:sz w:val="24"/>
                <w:szCs w:val="24"/>
              </w:rPr>
              <w:t>я</w:t>
            </w:r>
            <w:r w:rsidRPr="00D5710E">
              <w:rPr>
                <w:sz w:val="24"/>
                <w:szCs w:val="24"/>
              </w:rPr>
              <w:t>тия</w:t>
            </w:r>
          </w:p>
        </w:tc>
        <w:tc>
          <w:tcPr>
            <w:tcW w:w="709" w:type="dxa"/>
            <w:vAlign w:val="center"/>
          </w:tcPr>
          <w:p w:rsidR="001A61A1" w:rsidRPr="00D5710E" w:rsidRDefault="000C10BA" w:rsidP="005E0AD3">
            <w:pPr>
              <w:ind w:right="-108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</w:t>
            </w:r>
            <w:r w:rsidR="001A61A1" w:rsidRPr="00D5710E">
              <w:rPr>
                <w:sz w:val="24"/>
                <w:szCs w:val="24"/>
              </w:rPr>
              <w:t>ол-во ч</w:t>
            </w:r>
            <w:r w:rsidR="001A61A1" w:rsidRPr="00D5710E">
              <w:rPr>
                <w:sz w:val="24"/>
                <w:szCs w:val="24"/>
              </w:rPr>
              <w:t>а</w:t>
            </w:r>
            <w:r w:rsidR="001A61A1" w:rsidRPr="00D5710E">
              <w:rPr>
                <w:sz w:val="24"/>
                <w:szCs w:val="24"/>
              </w:rPr>
              <w:t>сов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 з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н</w:t>
            </w:r>
            <w:r w:rsidRPr="00D5710E">
              <w:rPr>
                <w:sz w:val="24"/>
                <w:szCs w:val="24"/>
              </w:rPr>
              <w:t>я</w:t>
            </w:r>
            <w:r w:rsidRPr="00D5710E">
              <w:rPr>
                <w:sz w:val="24"/>
                <w:szCs w:val="24"/>
              </w:rPr>
              <w:t>тия</w:t>
            </w:r>
          </w:p>
        </w:tc>
        <w:tc>
          <w:tcPr>
            <w:tcW w:w="709" w:type="dxa"/>
            <w:vAlign w:val="center"/>
          </w:tcPr>
          <w:p w:rsidR="001A61A1" w:rsidRPr="00D5710E" w:rsidRDefault="000C10BA" w:rsidP="005E0AD3">
            <w:pPr>
              <w:ind w:right="-108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</w:t>
            </w:r>
            <w:r w:rsidR="001A61A1" w:rsidRPr="00D5710E">
              <w:rPr>
                <w:sz w:val="24"/>
                <w:szCs w:val="24"/>
              </w:rPr>
              <w:t>ол-во ч</w:t>
            </w:r>
            <w:r w:rsidR="001A61A1" w:rsidRPr="00D5710E">
              <w:rPr>
                <w:sz w:val="24"/>
                <w:szCs w:val="24"/>
              </w:rPr>
              <w:t>а</w:t>
            </w:r>
            <w:r w:rsidR="001A61A1" w:rsidRPr="00D5710E">
              <w:rPr>
                <w:sz w:val="24"/>
                <w:szCs w:val="24"/>
              </w:rPr>
              <w:t>сов</w:t>
            </w:r>
          </w:p>
        </w:tc>
        <w:tc>
          <w:tcPr>
            <w:tcW w:w="665" w:type="dxa"/>
            <w:vAlign w:val="center"/>
          </w:tcPr>
          <w:p w:rsidR="001A61A1" w:rsidRPr="00D5710E" w:rsidRDefault="001A61A1" w:rsidP="005E0AD3">
            <w:pPr>
              <w:ind w:right="-108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 зан</w:t>
            </w:r>
            <w:r w:rsidRPr="00D5710E">
              <w:rPr>
                <w:sz w:val="24"/>
                <w:szCs w:val="24"/>
              </w:rPr>
              <w:t>я</w:t>
            </w:r>
            <w:r w:rsidRPr="00D5710E">
              <w:rPr>
                <w:sz w:val="24"/>
                <w:szCs w:val="24"/>
              </w:rPr>
              <w:t>тия</w:t>
            </w:r>
          </w:p>
        </w:tc>
        <w:tc>
          <w:tcPr>
            <w:tcW w:w="840" w:type="dxa"/>
            <w:vAlign w:val="center"/>
          </w:tcPr>
          <w:p w:rsidR="001A61A1" w:rsidRPr="00D5710E" w:rsidRDefault="000C10BA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</w:t>
            </w:r>
            <w:r w:rsidR="001A61A1" w:rsidRPr="00D5710E">
              <w:rPr>
                <w:sz w:val="24"/>
                <w:szCs w:val="24"/>
              </w:rPr>
              <w:t>ол-во ч</w:t>
            </w:r>
            <w:r w:rsidR="001A61A1" w:rsidRPr="00D5710E">
              <w:rPr>
                <w:sz w:val="24"/>
                <w:szCs w:val="24"/>
              </w:rPr>
              <w:t>а</w:t>
            </w:r>
            <w:r w:rsidR="001A61A1" w:rsidRPr="00D5710E">
              <w:rPr>
                <w:sz w:val="24"/>
                <w:szCs w:val="24"/>
              </w:rPr>
              <w:t>сов</w:t>
            </w:r>
          </w:p>
        </w:tc>
      </w:tr>
      <w:tr w:rsidR="001A61A1" w:rsidRPr="00D5710E" w:rsidTr="000C10BA">
        <w:trPr>
          <w:cantSplit/>
        </w:trPr>
        <w:tc>
          <w:tcPr>
            <w:tcW w:w="560" w:type="dxa"/>
            <w:vAlign w:val="center"/>
          </w:tcPr>
          <w:p w:rsidR="001A61A1" w:rsidRPr="00D5710E" w:rsidRDefault="001A61A1" w:rsidP="000C10BA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9" w:type="dxa"/>
            <w:vAlign w:val="center"/>
          </w:tcPr>
          <w:p w:rsidR="001A61A1" w:rsidRPr="00D5710E" w:rsidRDefault="001A61A1" w:rsidP="00D5710E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Фонетика: Прав</w:t>
            </w:r>
            <w:r w:rsidRPr="00D5710E">
              <w:rPr>
                <w:sz w:val="24"/>
                <w:szCs w:val="24"/>
              </w:rPr>
              <w:t>и</w:t>
            </w:r>
            <w:r w:rsidRPr="00D5710E">
              <w:rPr>
                <w:sz w:val="24"/>
                <w:szCs w:val="24"/>
              </w:rPr>
              <w:t>ла чтения. Повторение основных букве</w:t>
            </w:r>
            <w:r w:rsidRPr="00D5710E">
              <w:rPr>
                <w:sz w:val="24"/>
                <w:szCs w:val="24"/>
              </w:rPr>
              <w:t>н</w:t>
            </w:r>
            <w:r w:rsidRPr="00D5710E">
              <w:rPr>
                <w:sz w:val="24"/>
                <w:szCs w:val="24"/>
              </w:rPr>
              <w:t>ных сочетаний и их зв</w:t>
            </w:r>
            <w:r w:rsidRPr="00D5710E">
              <w:rPr>
                <w:sz w:val="24"/>
                <w:szCs w:val="24"/>
              </w:rPr>
              <w:t>у</w:t>
            </w:r>
            <w:r w:rsidRPr="00D5710E">
              <w:rPr>
                <w:sz w:val="24"/>
                <w:szCs w:val="24"/>
              </w:rPr>
              <w:t>ковых соответствий.</w:t>
            </w:r>
            <w:r w:rsidR="00EE0074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Лексика: Зн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комство.</w:t>
            </w:r>
            <w:r w:rsidR="00EE0074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Граммат</w:t>
            </w:r>
            <w:r w:rsidR="00755AFD" w:rsidRPr="00D5710E">
              <w:rPr>
                <w:sz w:val="24"/>
                <w:szCs w:val="24"/>
              </w:rPr>
              <w:t>и</w:t>
            </w:r>
            <w:r w:rsidRPr="00D5710E">
              <w:rPr>
                <w:sz w:val="24"/>
                <w:szCs w:val="24"/>
              </w:rPr>
              <w:t>ка: Глагол to be. Структура простого предл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жения. Порядок слов. Указательные м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стоимения this и that. Образование отр</w:t>
            </w:r>
            <w:r w:rsidRPr="00D5710E">
              <w:rPr>
                <w:sz w:val="24"/>
                <w:szCs w:val="24"/>
              </w:rPr>
              <w:t>и</w:t>
            </w:r>
            <w:r w:rsidRPr="00D5710E">
              <w:rPr>
                <w:sz w:val="24"/>
                <w:szCs w:val="24"/>
              </w:rPr>
              <w:t>цательного предложения. Ч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стица not.</w:t>
            </w:r>
          </w:p>
        </w:tc>
        <w:tc>
          <w:tcPr>
            <w:tcW w:w="709" w:type="dxa"/>
            <w:vAlign w:val="center"/>
          </w:tcPr>
          <w:p w:rsidR="001A61A1" w:rsidRPr="00D5710E" w:rsidRDefault="00EE0074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A61A1" w:rsidRPr="00D5710E" w:rsidRDefault="00EE0074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1A61A1" w:rsidRPr="00D5710E" w:rsidRDefault="00EE0074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A61A1" w:rsidRPr="00D5710E" w:rsidRDefault="00EE0074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  <w:r w:rsidR="00EE0074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10</w:t>
            </w:r>
          </w:p>
        </w:tc>
        <w:tc>
          <w:tcPr>
            <w:tcW w:w="665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  <w:r w:rsidR="00EE0074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10</w:t>
            </w:r>
          </w:p>
        </w:tc>
      </w:tr>
      <w:tr w:rsidR="001A61A1" w:rsidRPr="00D5710E" w:rsidTr="000C10BA">
        <w:trPr>
          <w:cantSplit/>
        </w:trPr>
        <w:tc>
          <w:tcPr>
            <w:tcW w:w="560" w:type="dxa"/>
            <w:vAlign w:val="center"/>
          </w:tcPr>
          <w:p w:rsidR="001A61A1" w:rsidRPr="00D5710E" w:rsidRDefault="001A61A1" w:rsidP="000C10BA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3409" w:type="dxa"/>
            <w:vAlign w:val="center"/>
          </w:tcPr>
          <w:p w:rsidR="00D5710E" w:rsidRPr="00D5710E" w:rsidRDefault="001A61A1" w:rsidP="00D5710E">
            <w:pPr>
              <w:rPr>
                <w:spacing w:val="-4"/>
                <w:sz w:val="24"/>
                <w:szCs w:val="24"/>
              </w:rPr>
            </w:pPr>
            <w:r w:rsidRPr="00D5710E">
              <w:rPr>
                <w:spacing w:val="-4"/>
                <w:sz w:val="24"/>
                <w:szCs w:val="24"/>
              </w:rPr>
              <w:t>Лексика: Специальные инстр</w:t>
            </w:r>
            <w:r w:rsidRPr="00D5710E">
              <w:rPr>
                <w:spacing w:val="-4"/>
                <w:sz w:val="24"/>
                <w:szCs w:val="24"/>
              </w:rPr>
              <w:t>у</w:t>
            </w:r>
            <w:r w:rsidRPr="00D5710E">
              <w:rPr>
                <w:spacing w:val="-4"/>
                <w:sz w:val="24"/>
                <w:szCs w:val="24"/>
              </w:rPr>
              <w:t>менты.</w:t>
            </w:r>
            <w:r w:rsidR="00D5710E" w:rsidRPr="00D5710E">
              <w:rPr>
                <w:spacing w:val="-4"/>
                <w:sz w:val="24"/>
                <w:szCs w:val="24"/>
              </w:rPr>
              <w:t xml:space="preserve"> </w:t>
            </w:r>
            <w:r w:rsidRPr="00D5710E">
              <w:rPr>
                <w:spacing w:val="-4"/>
                <w:sz w:val="24"/>
                <w:szCs w:val="24"/>
              </w:rPr>
              <w:t>Граммати</w:t>
            </w:r>
            <w:r w:rsidR="00D5710E" w:rsidRPr="00D5710E">
              <w:rPr>
                <w:spacing w:val="-4"/>
                <w:sz w:val="24"/>
                <w:szCs w:val="24"/>
              </w:rPr>
              <w:t>к</w:t>
            </w:r>
            <w:r w:rsidRPr="00D5710E">
              <w:rPr>
                <w:spacing w:val="-4"/>
                <w:sz w:val="24"/>
                <w:szCs w:val="24"/>
              </w:rPr>
              <w:t>а: Общий и специальный вопрос. Ко</w:t>
            </w:r>
            <w:r w:rsidRPr="00D5710E">
              <w:rPr>
                <w:spacing w:val="-4"/>
                <w:sz w:val="24"/>
                <w:szCs w:val="24"/>
              </w:rPr>
              <w:t>н</w:t>
            </w:r>
            <w:r w:rsidRPr="00D5710E">
              <w:rPr>
                <w:spacing w:val="-4"/>
                <w:sz w:val="24"/>
                <w:szCs w:val="24"/>
              </w:rPr>
              <w:t>струкции I’ve got…; Have you got… Краткие ответы на вопр</w:t>
            </w:r>
            <w:r w:rsidRPr="00D5710E">
              <w:rPr>
                <w:spacing w:val="-4"/>
                <w:sz w:val="24"/>
                <w:szCs w:val="24"/>
              </w:rPr>
              <w:t>о</w:t>
            </w:r>
            <w:r w:rsidRPr="00D5710E">
              <w:rPr>
                <w:spacing w:val="-4"/>
                <w:sz w:val="24"/>
                <w:szCs w:val="24"/>
              </w:rPr>
              <w:t>сы</w:t>
            </w:r>
          </w:p>
        </w:tc>
        <w:tc>
          <w:tcPr>
            <w:tcW w:w="709" w:type="dxa"/>
            <w:vAlign w:val="center"/>
          </w:tcPr>
          <w:p w:rsidR="001A61A1" w:rsidRPr="00D5710E" w:rsidRDefault="00AD66A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A61A1" w:rsidRPr="00D5710E" w:rsidRDefault="00AD66A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1A61A1" w:rsidRPr="00D5710E" w:rsidRDefault="00AD66A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A61A1" w:rsidRPr="00D5710E" w:rsidRDefault="00AD66A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665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1A61A1" w:rsidRPr="00D5710E" w:rsidTr="000C10BA">
        <w:trPr>
          <w:cantSplit/>
        </w:trPr>
        <w:tc>
          <w:tcPr>
            <w:tcW w:w="560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3409" w:type="dxa"/>
            <w:vAlign w:val="center"/>
          </w:tcPr>
          <w:p w:rsidR="001A61A1" w:rsidRPr="00D5710E" w:rsidRDefault="001A61A1" w:rsidP="007F4672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Лексика: Специальные и</w:t>
            </w:r>
            <w:r w:rsidRPr="00D5710E">
              <w:rPr>
                <w:sz w:val="24"/>
                <w:szCs w:val="24"/>
              </w:rPr>
              <w:t>н</w:t>
            </w:r>
            <w:r w:rsidRPr="00D5710E">
              <w:rPr>
                <w:sz w:val="24"/>
                <w:szCs w:val="24"/>
              </w:rPr>
              <w:t>струменты и спасательное оборудование.</w:t>
            </w:r>
            <w:r w:rsidR="007F4672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Грамматика: Количественные числител</w:t>
            </w:r>
            <w:r w:rsidRPr="00D5710E">
              <w:rPr>
                <w:sz w:val="24"/>
                <w:szCs w:val="24"/>
              </w:rPr>
              <w:t>ь</w:t>
            </w:r>
            <w:r w:rsidRPr="00D5710E">
              <w:rPr>
                <w:sz w:val="24"/>
                <w:szCs w:val="24"/>
              </w:rPr>
              <w:t>ные. Множественное число существительных. Указател</w:t>
            </w:r>
            <w:r w:rsidRPr="00D5710E">
              <w:rPr>
                <w:sz w:val="24"/>
                <w:szCs w:val="24"/>
              </w:rPr>
              <w:t>ь</w:t>
            </w:r>
            <w:r w:rsidRPr="00D5710E">
              <w:rPr>
                <w:sz w:val="24"/>
                <w:szCs w:val="24"/>
              </w:rPr>
              <w:t>ные м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стоимения these\those.</w:t>
            </w:r>
          </w:p>
        </w:tc>
        <w:tc>
          <w:tcPr>
            <w:tcW w:w="709" w:type="dxa"/>
            <w:vAlign w:val="center"/>
          </w:tcPr>
          <w:p w:rsidR="001A61A1" w:rsidRPr="00D5710E" w:rsidRDefault="00AD66A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A61A1" w:rsidRPr="00D5710E" w:rsidRDefault="00AD66A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1A61A1" w:rsidRPr="00D5710E" w:rsidRDefault="00AD66A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A61A1" w:rsidRPr="00D5710E" w:rsidRDefault="00AD66A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1,</w:t>
            </w:r>
            <w:r w:rsidR="000C10BA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665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1,</w:t>
            </w:r>
            <w:r w:rsidR="000C10BA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vAlign w:val="center"/>
          </w:tcPr>
          <w:p w:rsidR="001A61A1" w:rsidRPr="00D5710E" w:rsidRDefault="001A61A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7F4672" w:rsidRPr="00D5710E" w:rsidTr="000C10BA">
        <w:trPr>
          <w:cantSplit/>
        </w:trPr>
        <w:tc>
          <w:tcPr>
            <w:tcW w:w="560" w:type="dxa"/>
            <w:vAlign w:val="center"/>
          </w:tcPr>
          <w:p w:rsidR="007F4672" w:rsidRPr="00D5710E" w:rsidRDefault="007F4672" w:rsidP="007F4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9" w:type="dxa"/>
            <w:vAlign w:val="center"/>
          </w:tcPr>
          <w:p w:rsidR="007F4672" w:rsidRPr="00D5710E" w:rsidRDefault="007F4672" w:rsidP="007F4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F4672" w:rsidRPr="00D5710E" w:rsidRDefault="007F4672" w:rsidP="007F4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F4672" w:rsidRPr="00D5710E" w:rsidRDefault="007F4672" w:rsidP="007F4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F4672" w:rsidRPr="00D5710E" w:rsidRDefault="007F4672" w:rsidP="007F4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F4672" w:rsidRPr="00D5710E" w:rsidRDefault="007F4672" w:rsidP="007F4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7F4672" w:rsidRPr="00D5710E" w:rsidRDefault="007F4672" w:rsidP="007F4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F4672" w:rsidRPr="00D5710E" w:rsidRDefault="007F4672" w:rsidP="007F4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5" w:type="dxa"/>
            <w:vAlign w:val="center"/>
          </w:tcPr>
          <w:p w:rsidR="007F4672" w:rsidRPr="00D5710E" w:rsidRDefault="007F4672" w:rsidP="007F4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0" w:type="dxa"/>
            <w:vAlign w:val="center"/>
          </w:tcPr>
          <w:p w:rsidR="007F4672" w:rsidRPr="00D5710E" w:rsidRDefault="007F4672" w:rsidP="007F4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33175" w:rsidRPr="00D5710E" w:rsidTr="000C10BA">
        <w:trPr>
          <w:cantSplit/>
        </w:trPr>
        <w:tc>
          <w:tcPr>
            <w:tcW w:w="560" w:type="dxa"/>
            <w:vAlign w:val="center"/>
          </w:tcPr>
          <w:p w:rsidR="00C33175" w:rsidRPr="00D5710E" w:rsidRDefault="00C33175" w:rsidP="000C10BA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3409" w:type="dxa"/>
            <w:vAlign w:val="center"/>
          </w:tcPr>
          <w:p w:rsidR="00C33175" w:rsidRPr="00D5710E" w:rsidRDefault="00C33175" w:rsidP="007F4672">
            <w:pPr>
              <w:spacing w:line="235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Лексика: Чрезвычайные сит</w:t>
            </w:r>
            <w:r w:rsidRPr="00D5710E">
              <w:rPr>
                <w:sz w:val="24"/>
                <w:szCs w:val="24"/>
              </w:rPr>
              <w:t>у</w:t>
            </w:r>
            <w:r w:rsidRPr="00D5710E">
              <w:rPr>
                <w:sz w:val="24"/>
                <w:szCs w:val="24"/>
              </w:rPr>
              <w:t>ации. Необходимое оборуд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вание. Грамматика: Констру</w:t>
            </w:r>
            <w:r w:rsidRPr="00D5710E">
              <w:rPr>
                <w:sz w:val="24"/>
                <w:szCs w:val="24"/>
              </w:rPr>
              <w:t>к</w:t>
            </w:r>
            <w:r w:rsidRPr="00D5710E">
              <w:rPr>
                <w:sz w:val="24"/>
                <w:szCs w:val="24"/>
              </w:rPr>
              <w:t>ция there is\there are. Неопр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деленные местоимения some, any, no. Вопросы с How much\How many. Побудител</w:t>
            </w:r>
            <w:r w:rsidRPr="00D5710E">
              <w:rPr>
                <w:sz w:val="24"/>
                <w:szCs w:val="24"/>
              </w:rPr>
              <w:t>ь</w:t>
            </w:r>
            <w:r w:rsidRPr="00D5710E">
              <w:rPr>
                <w:sz w:val="24"/>
                <w:szCs w:val="24"/>
              </w:rPr>
              <w:t>ные предлож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ния</w:t>
            </w:r>
          </w:p>
        </w:tc>
        <w:tc>
          <w:tcPr>
            <w:tcW w:w="709" w:type="dxa"/>
            <w:vAlign w:val="center"/>
          </w:tcPr>
          <w:p w:rsidR="00C33175" w:rsidRPr="00D5710E" w:rsidRDefault="00AD66A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C33175" w:rsidRPr="00D5710E" w:rsidRDefault="00AD66A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C33175" w:rsidRPr="00D5710E" w:rsidRDefault="00AD66A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C33175" w:rsidRPr="00D5710E" w:rsidRDefault="00AD66A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C33175" w:rsidRPr="00D5710E" w:rsidRDefault="00C33175" w:rsidP="000C10BA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  <w:r w:rsidR="000C10BA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33175" w:rsidRPr="00D5710E" w:rsidRDefault="00C3317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10</w:t>
            </w:r>
          </w:p>
        </w:tc>
        <w:tc>
          <w:tcPr>
            <w:tcW w:w="665" w:type="dxa"/>
            <w:vAlign w:val="center"/>
          </w:tcPr>
          <w:p w:rsidR="00C33175" w:rsidRPr="00D5710E" w:rsidRDefault="00C33175" w:rsidP="000C10BA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  <w:r w:rsidR="000C10BA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  <w:vAlign w:val="center"/>
          </w:tcPr>
          <w:p w:rsidR="00C33175" w:rsidRPr="00D5710E" w:rsidRDefault="00C3317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10</w:t>
            </w:r>
          </w:p>
        </w:tc>
      </w:tr>
      <w:tr w:rsidR="00C33175" w:rsidRPr="00D5710E" w:rsidTr="000C10BA">
        <w:trPr>
          <w:cantSplit/>
          <w:trHeight w:val="286"/>
        </w:trPr>
        <w:tc>
          <w:tcPr>
            <w:tcW w:w="560" w:type="dxa"/>
            <w:vAlign w:val="center"/>
          </w:tcPr>
          <w:p w:rsidR="00C33175" w:rsidRPr="00D5710E" w:rsidRDefault="00C33175" w:rsidP="000C10BA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3409" w:type="dxa"/>
            <w:vAlign w:val="center"/>
          </w:tcPr>
          <w:p w:rsidR="00C33175" w:rsidRPr="00D5710E" w:rsidRDefault="00C33175" w:rsidP="007F4672">
            <w:pPr>
              <w:spacing w:line="235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Лексика: Моя профе</w:t>
            </w:r>
            <w:r w:rsidRPr="00D5710E">
              <w:rPr>
                <w:sz w:val="24"/>
                <w:szCs w:val="24"/>
              </w:rPr>
              <w:t>с</w:t>
            </w:r>
            <w:r w:rsidRPr="00D5710E">
              <w:rPr>
                <w:sz w:val="24"/>
                <w:szCs w:val="24"/>
              </w:rPr>
              <w:t>сия.</w:t>
            </w:r>
          </w:p>
          <w:p w:rsidR="00C33175" w:rsidRPr="00D5710E" w:rsidRDefault="00C33175" w:rsidP="007F4672">
            <w:pPr>
              <w:spacing w:line="235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Грамматика: Present Indefinite Tense. Вспомогательный гл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гол do\does. Вопросител</w:t>
            </w:r>
            <w:r w:rsidRPr="00D5710E">
              <w:rPr>
                <w:sz w:val="24"/>
                <w:szCs w:val="24"/>
              </w:rPr>
              <w:t>ь</w:t>
            </w:r>
            <w:r w:rsidRPr="00D5710E">
              <w:rPr>
                <w:sz w:val="24"/>
                <w:szCs w:val="24"/>
              </w:rPr>
              <w:t>ные и отрицательные предл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жения в Present Indefinite. Наречия времени: never, always, often, seldom, sometimes.</w:t>
            </w:r>
          </w:p>
        </w:tc>
        <w:tc>
          <w:tcPr>
            <w:tcW w:w="709" w:type="dxa"/>
            <w:vAlign w:val="center"/>
          </w:tcPr>
          <w:p w:rsidR="00C33175" w:rsidRPr="00D5710E" w:rsidRDefault="00AD66A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C33175" w:rsidRPr="00D5710E" w:rsidRDefault="00AD66A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C33175" w:rsidRPr="00D5710E" w:rsidRDefault="00AD66A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C33175" w:rsidRPr="00D5710E" w:rsidRDefault="00AD66A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C33175" w:rsidRPr="00D5710E" w:rsidRDefault="00C3317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1,</w:t>
            </w:r>
            <w:r w:rsidR="000C10BA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33175" w:rsidRPr="00D5710E" w:rsidRDefault="00C3317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665" w:type="dxa"/>
            <w:vAlign w:val="center"/>
          </w:tcPr>
          <w:p w:rsidR="00C33175" w:rsidRPr="00D5710E" w:rsidRDefault="00C3317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1,</w:t>
            </w:r>
            <w:r w:rsidR="000C10BA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vAlign w:val="center"/>
          </w:tcPr>
          <w:p w:rsidR="00C33175" w:rsidRPr="00D5710E" w:rsidRDefault="00C3317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C33175" w:rsidRPr="00D5710E" w:rsidTr="000C10BA">
        <w:trPr>
          <w:cantSplit/>
          <w:trHeight w:val="286"/>
        </w:trPr>
        <w:tc>
          <w:tcPr>
            <w:tcW w:w="560" w:type="dxa"/>
            <w:vAlign w:val="center"/>
          </w:tcPr>
          <w:p w:rsidR="00C33175" w:rsidRPr="00D5710E" w:rsidRDefault="00C33175" w:rsidP="000C10BA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3409" w:type="dxa"/>
            <w:vAlign w:val="center"/>
          </w:tcPr>
          <w:p w:rsidR="00C33175" w:rsidRPr="00D5710E" w:rsidRDefault="00C33175" w:rsidP="007F4672">
            <w:pPr>
              <w:spacing w:line="235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Лексика: Чрезвычайная ситу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ция. Что происходит? Учимся описывать события, развор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чивающиеся на наших гл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зах.</w:t>
            </w:r>
          </w:p>
          <w:p w:rsidR="00C33175" w:rsidRPr="00D5710E" w:rsidRDefault="00C33175" w:rsidP="007F4672">
            <w:pPr>
              <w:spacing w:line="235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Грамматика: Present ontinuous Tense. Глагол to be как всп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могательный. Наречия врем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ни: now, at the moment.</w:t>
            </w:r>
          </w:p>
        </w:tc>
        <w:tc>
          <w:tcPr>
            <w:tcW w:w="709" w:type="dxa"/>
            <w:vAlign w:val="center"/>
          </w:tcPr>
          <w:p w:rsidR="00C33175" w:rsidRPr="00D5710E" w:rsidRDefault="00AD66A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C33175" w:rsidRPr="00D5710E" w:rsidRDefault="00AD66A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C33175" w:rsidRPr="00D5710E" w:rsidRDefault="00AD66A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C33175" w:rsidRPr="00D5710E" w:rsidRDefault="00AD66A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C33175" w:rsidRPr="00D5710E" w:rsidRDefault="00C33175" w:rsidP="000C10BA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  <w:r w:rsidR="000C10BA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33175" w:rsidRPr="00D5710E" w:rsidRDefault="00C3317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665" w:type="dxa"/>
            <w:vAlign w:val="center"/>
          </w:tcPr>
          <w:p w:rsidR="00C33175" w:rsidRPr="00D5710E" w:rsidRDefault="00C33175" w:rsidP="000C10BA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  <w:r w:rsidR="000C10BA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840" w:type="dxa"/>
            <w:vAlign w:val="center"/>
          </w:tcPr>
          <w:p w:rsidR="00C33175" w:rsidRPr="00D5710E" w:rsidRDefault="00C3317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</w:tr>
      <w:tr w:rsidR="00C33175" w:rsidRPr="00D5710E" w:rsidTr="000C10BA">
        <w:trPr>
          <w:cantSplit/>
          <w:trHeight w:val="286"/>
        </w:trPr>
        <w:tc>
          <w:tcPr>
            <w:tcW w:w="560" w:type="dxa"/>
            <w:vAlign w:val="center"/>
          </w:tcPr>
          <w:p w:rsidR="00C33175" w:rsidRPr="00D5710E" w:rsidRDefault="00C33175" w:rsidP="000C10BA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409" w:type="dxa"/>
            <w:vAlign w:val="center"/>
          </w:tcPr>
          <w:p w:rsidR="00C33175" w:rsidRPr="00D5710E" w:rsidRDefault="00C33175" w:rsidP="007F4672">
            <w:pPr>
              <w:spacing w:line="235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Лексика: Чрезвычайная ситу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ция. Что произошло? Учимся рассказывать о пр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шедших событиях.</w:t>
            </w:r>
            <w:r w:rsidR="007F4672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Грамматика</w:t>
            </w:r>
            <w:r w:rsidRPr="007F4672">
              <w:rPr>
                <w:sz w:val="24"/>
                <w:szCs w:val="24"/>
              </w:rPr>
              <w:t>:</w:t>
            </w:r>
            <w:r w:rsidRPr="007F4672">
              <w:rPr>
                <w:sz w:val="24"/>
                <w:szCs w:val="24"/>
                <w:lang w:val="en-US"/>
              </w:rPr>
              <w:t>Present</w:t>
            </w:r>
            <w:r w:rsidRPr="007F4672">
              <w:rPr>
                <w:sz w:val="24"/>
                <w:szCs w:val="24"/>
              </w:rPr>
              <w:t xml:space="preserve"> </w:t>
            </w:r>
            <w:r w:rsidRPr="007F4672">
              <w:rPr>
                <w:sz w:val="24"/>
                <w:szCs w:val="24"/>
                <w:lang w:val="en-US"/>
              </w:rPr>
              <w:t>Perfect</w:t>
            </w:r>
            <w:r w:rsidRPr="007F4672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и</w:t>
            </w:r>
            <w:r w:rsidRPr="007F4672">
              <w:rPr>
                <w:sz w:val="24"/>
                <w:szCs w:val="24"/>
              </w:rPr>
              <w:t xml:space="preserve"> </w:t>
            </w:r>
            <w:r w:rsidRPr="007F4672">
              <w:rPr>
                <w:sz w:val="24"/>
                <w:szCs w:val="24"/>
                <w:lang w:val="en-US"/>
              </w:rPr>
              <w:t>Past</w:t>
            </w:r>
            <w:r w:rsidRPr="007F4672">
              <w:rPr>
                <w:sz w:val="24"/>
                <w:szCs w:val="24"/>
              </w:rPr>
              <w:t xml:space="preserve"> </w:t>
            </w:r>
            <w:r w:rsidRPr="007F4672">
              <w:rPr>
                <w:sz w:val="24"/>
                <w:szCs w:val="24"/>
                <w:lang w:val="en-US"/>
              </w:rPr>
              <w:t>Indefinite</w:t>
            </w:r>
            <w:r w:rsidRPr="007F4672">
              <w:rPr>
                <w:sz w:val="24"/>
                <w:szCs w:val="24"/>
              </w:rPr>
              <w:t xml:space="preserve"> </w:t>
            </w:r>
            <w:r w:rsidRPr="007F4672">
              <w:rPr>
                <w:sz w:val="24"/>
                <w:szCs w:val="24"/>
                <w:lang w:val="en-US"/>
              </w:rPr>
              <w:t>Tense</w:t>
            </w:r>
            <w:r w:rsidRPr="007F4672">
              <w:rPr>
                <w:sz w:val="24"/>
                <w:szCs w:val="24"/>
              </w:rPr>
              <w:t xml:space="preserve">. </w:t>
            </w:r>
            <w:r w:rsidRPr="00D5710E">
              <w:rPr>
                <w:sz w:val="24"/>
                <w:szCs w:val="24"/>
              </w:rPr>
              <w:t>Глаголы to have и did как вспомогательные. Наречия времени: ever, never, just, already, yet. Употре</w:t>
            </w:r>
            <w:r w:rsidRPr="00D5710E">
              <w:rPr>
                <w:sz w:val="24"/>
                <w:szCs w:val="24"/>
              </w:rPr>
              <w:t>б</w:t>
            </w:r>
            <w:r w:rsidRPr="00D5710E">
              <w:rPr>
                <w:sz w:val="24"/>
                <w:szCs w:val="24"/>
              </w:rPr>
              <w:t>ление Past Indefinite</w:t>
            </w:r>
            <w:r w:rsidR="007F4672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с ago и When.</w:t>
            </w:r>
          </w:p>
        </w:tc>
        <w:tc>
          <w:tcPr>
            <w:tcW w:w="709" w:type="dxa"/>
            <w:vAlign w:val="center"/>
          </w:tcPr>
          <w:p w:rsidR="00C33175" w:rsidRPr="00D5710E" w:rsidRDefault="00AD66A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C33175" w:rsidRPr="00D5710E" w:rsidRDefault="00AD66A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C33175" w:rsidRPr="00D5710E" w:rsidRDefault="00AD66A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C33175" w:rsidRPr="00D5710E" w:rsidRDefault="00AD66A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C33175" w:rsidRPr="00D5710E" w:rsidRDefault="00C33175" w:rsidP="000C10BA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  <w:r w:rsidR="000C10BA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33175" w:rsidRPr="00D5710E" w:rsidRDefault="00C3317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665" w:type="dxa"/>
            <w:vAlign w:val="center"/>
          </w:tcPr>
          <w:p w:rsidR="00C33175" w:rsidRPr="00D5710E" w:rsidRDefault="00C33175" w:rsidP="000C10BA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  <w:r w:rsidR="000C10BA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vAlign w:val="center"/>
          </w:tcPr>
          <w:p w:rsidR="00C33175" w:rsidRPr="00D5710E" w:rsidRDefault="00C3317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14</w:t>
            </w:r>
          </w:p>
        </w:tc>
      </w:tr>
      <w:tr w:rsidR="00C33175" w:rsidRPr="00D5710E" w:rsidTr="000C10BA">
        <w:trPr>
          <w:cantSplit/>
          <w:trHeight w:val="286"/>
        </w:trPr>
        <w:tc>
          <w:tcPr>
            <w:tcW w:w="560" w:type="dxa"/>
            <w:vAlign w:val="center"/>
          </w:tcPr>
          <w:p w:rsidR="00C33175" w:rsidRPr="00D5710E" w:rsidRDefault="00C33175" w:rsidP="000C10BA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3409" w:type="dxa"/>
            <w:vAlign w:val="center"/>
          </w:tcPr>
          <w:p w:rsidR="00C33175" w:rsidRPr="00D5710E" w:rsidRDefault="00C33175" w:rsidP="007F4672">
            <w:pPr>
              <w:spacing w:line="235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Лексика: Чрезвычайные о</w:t>
            </w:r>
            <w:r w:rsidRPr="00D5710E">
              <w:rPr>
                <w:sz w:val="24"/>
                <w:szCs w:val="24"/>
              </w:rPr>
              <w:t>б</w:t>
            </w:r>
            <w:r w:rsidRPr="00D5710E">
              <w:rPr>
                <w:sz w:val="24"/>
                <w:szCs w:val="24"/>
              </w:rPr>
              <w:t>стоятельства. Учимся соо</w:t>
            </w:r>
            <w:r w:rsidRPr="00D5710E">
              <w:rPr>
                <w:sz w:val="24"/>
                <w:szCs w:val="24"/>
              </w:rPr>
              <w:t>б</w:t>
            </w:r>
            <w:r w:rsidRPr="00D5710E">
              <w:rPr>
                <w:sz w:val="24"/>
                <w:szCs w:val="24"/>
              </w:rPr>
              <w:t>щать о длительности соб</w:t>
            </w:r>
            <w:r w:rsidRPr="00D5710E">
              <w:rPr>
                <w:sz w:val="24"/>
                <w:szCs w:val="24"/>
              </w:rPr>
              <w:t>ы</w:t>
            </w:r>
            <w:r w:rsidRPr="00D5710E">
              <w:rPr>
                <w:sz w:val="24"/>
                <w:szCs w:val="24"/>
              </w:rPr>
              <w:t>тий.</w:t>
            </w:r>
          </w:p>
          <w:p w:rsidR="00C33175" w:rsidRPr="00D5710E" w:rsidRDefault="00C33175" w:rsidP="007F4672">
            <w:pPr>
              <w:spacing w:line="235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Грамматика: Present Perfect Continuous. Конструкция How long. Предлоги since и for.</w:t>
            </w:r>
          </w:p>
        </w:tc>
        <w:tc>
          <w:tcPr>
            <w:tcW w:w="709" w:type="dxa"/>
            <w:vAlign w:val="center"/>
          </w:tcPr>
          <w:p w:rsidR="00C33175" w:rsidRPr="00D5710E" w:rsidRDefault="00AD66A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C33175" w:rsidRPr="00D5710E" w:rsidRDefault="00AD66A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C33175" w:rsidRPr="00D5710E" w:rsidRDefault="00AD66A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C33175" w:rsidRPr="00D5710E" w:rsidRDefault="00AD66A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C33175" w:rsidRPr="00D5710E" w:rsidRDefault="00AD66A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C33175" w:rsidRPr="00D5710E" w:rsidRDefault="00AD66A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665" w:type="dxa"/>
            <w:vAlign w:val="center"/>
          </w:tcPr>
          <w:p w:rsidR="00C33175" w:rsidRPr="00D5710E" w:rsidRDefault="00C3317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1,</w:t>
            </w:r>
            <w:r w:rsidR="000C10BA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vAlign w:val="center"/>
          </w:tcPr>
          <w:p w:rsidR="00C33175" w:rsidRPr="00D5710E" w:rsidRDefault="00C3317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C33175" w:rsidRPr="00D5710E" w:rsidTr="000C10BA">
        <w:trPr>
          <w:cantSplit/>
          <w:trHeight w:val="286"/>
        </w:trPr>
        <w:tc>
          <w:tcPr>
            <w:tcW w:w="560" w:type="dxa"/>
            <w:vAlign w:val="center"/>
          </w:tcPr>
          <w:p w:rsidR="00C33175" w:rsidRPr="00D5710E" w:rsidRDefault="00C33175" w:rsidP="000C10BA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9</w:t>
            </w:r>
          </w:p>
        </w:tc>
        <w:tc>
          <w:tcPr>
            <w:tcW w:w="3409" w:type="dxa"/>
            <w:vAlign w:val="center"/>
          </w:tcPr>
          <w:p w:rsidR="007F4672" w:rsidRPr="00D5710E" w:rsidRDefault="00C33175" w:rsidP="007F4672">
            <w:pPr>
              <w:spacing w:line="235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Лексика: Намер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ния. Учимся сообщать о планируемых де</w:t>
            </w:r>
            <w:r w:rsidRPr="00D5710E">
              <w:rPr>
                <w:sz w:val="24"/>
                <w:szCs w:val="24"/>
              </w:rPr>
              <w:t>й</w:t>
            </w:r>
            <w:r w:rsidRPr="00D5710E">
              <w:rPr>
                <w:sz w:val="24"/>
                <w:szCs w:val="24"/>
              </w:rPr>
              <w:t>ствиях.Грамматика: Ко</w:t>
            </w:r>
            <w:r w:rsidRPr="00D5710E">
              <w:rPr>
                <w:sz w:val="24"/>
                <w:szCs w:val="24"/>
              </w:rPr>
              <w:t>н</w:t>
            </w:r>
            <w:r w:rsidRPr="00D5710E">
              <w:rPr>
                <w:sz w:val="24"/>
                <w:szCs w:val="24"/>
              </w:rPr>
              <w:t>струкция to be going to. Future Indefinite Tense. Глагол will.</w:t>
            </w:r>
          </w:p>
        </w:tc>
        <w:tc>
          <w:tcPr>
            <w:tcW w:w="709" w:type="dxa"/>
            <w:vAlign w:val="center"/>
          </w:tcPr>
          <w:p w:rsidR="00C33175" w:rsidRPr="00D5710E" w:rsidRDefault="00AD66A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C33175" w:rsidRPr="00D5710E" w:rsidRDefault="00AD66A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C33175" w:rsidRPr="00D5710E" w:rsidRDefault="00AD66A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C33175" w:rsidRPr="00D5710E" w:rsidRDefault="00AD66A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C33175" w:rsidRPr="00D5710E" w:rsidRDefault="00AD66A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C33175" w:rsidRPr="00D5710E" w:rsidRDefault="00AD66A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665" w:type="dxa"/>
            <w:vAlign w:val="center"/>
          </w:tcPr>
          <w:p w:rsidR="00C33175" w:rsidRPr="00D5710E" w:rsidRDefault="00C3317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:rsidR="00C33175" w:rsidRPr="00D5710E" w:rsidRDefault="00C3317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C33175" w:rsidRPr="00D5710E" w:rsidTr="000C10BA">
        <w:trPr>
          <w:cantSplit/>
          <w:trHeight w:val="286"/>
        </w:trPr>
        <w:tc>
          <w:tcPr>
            <w:tcW w:w="560" w:type="dxa"/>
            <w:vAlign w:val="center"/>
          </w:tcPr>
          <w:p w:rsidR="00C33175" w:rsidRPr="00D5710E" w:rsidRDefault="00C33175" w:rsidP="000C10BA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10</w:t>
            </w:r>
          </w:p>
        </w:tc>
        <w:tc>
          <w:tcPr>
            <w:tcW w:w="3409" w:type="dxa"/>
            <w:vAlign w:val="center"/>
          </w:tcPr>
          <w:p w:rsidR="00C33175" w:rsidRPr="007F4672" w:rsidRDefault="00C33175" w:rsidP="007F4672">
            <w:pPr>
              <w:spacing w:line="235" w:lineRule="auto"/>
              <w:rPr>
                <w:spacing w:val="-4"/>
                <w:sz w:val="24"/>
                <w:szCs w:val="24"/>
              </w:rPr>
            </w:pPr>
            <w:r w:rsidRPr="007F4672">
              <w:rPr>
                <w:spacing w:val="-4"/>
                <w:sz w:val="24"/>
                <w:szCs w:val="24"/>
              </w:rPr>
              <w:t>Лексика: Отчет о чрезвыча</w:t>
            </w:r>
            <w:r w:rsidRPr="007F4672">
              <w:rPr>
                <w:spacing w:val="-4"/>
                <w:sz w:val="24"/>
                <w:szCs w:val="24"/>
              </w:rPr>
              <w:t>й</w:t>
            </w:r>
            <w:r w:rsidRPr="007F4672">
              <w:rPr>
                <w:spacing w:val="-4"/>
                <w:sz w:val="24"/>
                <w:szCs w:val="24"/>
              </w:rPr>
              <w:t>ном происшествии.</w:t>
            </w:r>
            <w:r w:rsidR="007F4672" w:rsidRPr="007F4672">
              <w:rPr>
                <w:spacing w:val="-4"/>
                <w:sz w:val="24"/>
                <w:szCs w:val="24"/>
              </w:rPr>
              <w:t xml:space="preserve"> </w:t>
            </w:r>
            <w:r w:rsidRPr="007F4672">
              <w:rPr>
                <w:spacing w:val="-4"/>
                <w:sz w:val="24"/>
                <w:szCs w:val="24"/>
              </w:rPr>
              <w:t>Грамматика: Ко</w:t>
            </w:r>
            <w:r w:rsidRPr="007F4672">
              <w:rPr>
                <w:spacing w:val="-4"/>
                <w:sz w:val="24"/>
                <w:szCs w:val="24"/>
              </w:rPr>
              <w:t>с</w:t>
            </w:r>
            <w:r w:rsidRPr="007F4672">
              <w:rPr>
                <w:spacing w:val="-4"/>
                <w:sz w:val="24"/>
                <w:szCs w:val="24"/>
              </w:rPr>
              <w:t>венная речь. Порядок слов в предложении с косвенной р</w:t>
            </w:r>
            <w:r w:rsidRPr="007F4672">
              <w:rPr>
                <w:spacing w:val="-4"/>
                <w:sz w:val="24"/>
                <w:szCs w:val="24"/>
              </w:rPr>
              <w:t>е</w:t>
            </w:r>
            <w:r w:rsidRPr="007F4672">
              <w:rPr>
                <w:spacing w:val="-4"/>
                <w:sz w:val="24"/>
                <w:szCs w:val="24"/>
              </w:rPr>
              <w:t>чью.</w:t>
            </w:r>
            <w:r w:rsidR="007F4672" w:rsidRPr="007F4672">
              <w:rPr>
                <w:spacing w:val="-4"/>
                <w:sz w:val="24"/>
                <w:szCs w:val="24"/>
              </w:rPr>
              <w:t xml:space="preserve"> </w:t>
            </w:r>
            <w:r w:rsidRPr="007F4672">
              <w:rPr>
                <w:spacing w:val="-4"/>
                <w:sz w:val="24"/>
                <w:szCs w:val="24"/>
              </w:rPr>
              <w:t>Согласование вр</w:t>
            </w:r>
            <w:r w:rsidRPr="007F4672">
              <w:rPr>
                <w:spacing w:val="-4"/>
                <w:sz w:val="24"/>
                <w:szCs w:val="24"/>
              </w:rPr>
              <w:t>е</w:t>
            </w:r>
            <w:r w:rsidRPr="007F4672">
              <w:rPr>
                <w:spacing w:val="-4"/>
                <w:sz w:val="24"/>
                <w:szCs w:val="24"/>
              </w:rPr>
              <w:t>мен. Past Perfect Tense. Future-in-the-Past.</w:t>
            </w:r>
          </w:p>
        </w:tc>
        <w:tc>
          <w:tcPr>
            <w:tcW w:w="709" w:type="dxa"/>
            <w:vAlign w:val="center"/>
          </w:tcPr>
          <w:p w:rsidR="00C33175" w:rsidRPr="00D5710E" w:rsidRDefault="00AD66A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C33175" w:rsidRPr="00D5710E" w:rsidRDefault="00AD66A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C33175" w:rsidRPr="00D5710E" w:rsidRDefault="00AD66A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C33175" w:rsidRPr="00D5710E" w:rsidRDefault="00AD66A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C33175" w:rsidRPr="00D5710E" w:rsidRDefault="00AD66A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C33175" w:rsidRPr="00D5710E" w:rsidRDefault="00AD66A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665" w:type="dxa"/>
            <w:vAlign w:val="center"/>
          </w:tcPr>
          <w:p w:rsidR="00C33175" w:rsidRPr="00D5710E" w:rsidRDefault="00C3317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1,</w:t>
            </w:r>
            <w:r w:rsidR="000C10BA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vAlign w:val="center"/>
          </w:tcPr>
          <w:p w:rsidR="00C33175" w:rsidRPr="00D5710E" w:rsidRDefault="00C3317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C33175" w:rsidRPr="00D5710E" w:rsidTr="000C10BA">
        <w:trPr>
          <w:cantSplit/>
          <w:trHeight w:val="286"/>
        </w:trPr>
        <w:tc>
          <w:tcPr>
            <w:tcW w:w="560" w:type="dxa"/>
            <w:vAlign w:val="center"/>
          </w:tcPr>
          <w:p w:rsidR="00C33175" w:rsidRPr="00D5710E" w:rsidRDefault="00C33175" w:rsidP="005E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9" w:type="dxa"/>
            <w:vAlign w:val="center"/>
          </w:tcPr>
          <w:p w:rsidR="00C33175" w:rsidRPr="00D5710E" w:rsidRDefault="00C33175" w:rsidP="007F4672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C33175" w:rsidRPr="00D5710E" w:rsidRDefault="00C33175" w:rsidP="005E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3175" w:rsidRPr="00D5710E" w:rsidRDefault="00C33175" w:rsidP="005E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33175" w:rsidRPr="00D5710E" w:rsidRDefault="00C33175" w:rsidP="005E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3175" w:rsidRPr="00D5710E" w:rsidRDefault="00C33175" w:rsidP="005E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3175" w:rsidRPr="00D5710E" w:rsidRDefault="00C33175" w:rsidP="005E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33175" w:rsidRPr="00D5710E" w:rsidRDefault="00C3317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42</w:t>
            </w:r>
          </w:p>
        </w:tc>
        <w:tc>
          <w:tcPr>
            <w:tcW w:w="665" w:type="dxa"/>
            <w:vAlign w:val="center"/>
          </w:tcPr>
          <w:p w:rsidR="00C33175" w:rsidRPr="00D5710E" w:rsidRDefault="00C33175" w:rsidP="005E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33175" w:rsidRPr="00D5710E" w:rsidRDefault="00C3317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60</w:t>
            </w:r>
          </w:p>
        </w:tc>
      </w:tr>
    </w:tbl>
    <w:p w:rsidR="001A61A1" w:rsidRPr="00D5710E" w:rsidRDefault="001A61A1" w:rsidP="005E0AD3">
      <w:pPr>
        <w:pStyle w:val="4"/>
        <w:spacing w:after="0"/>
        <w:jc w:val="center"/>
        <w:rPr>
          <w:b/>
          <w:szCs w:val="28"/>
          <w:lang w:val="ru-RU"/>
        </w:rPr>
      </w:pPr>
      <w:r w:rsidRPr="00D5710E">
        <w:rPr>
          <w:b/>
          <w:szCs w:val="28"/>
          <w:lang w:val="ru-RU"/>
        </w:rPr>
        <w:t>Задачи обучения</w:t>
      </w:r>
    </w:p>
    <w:p w:rsidR="000C10BA" w:rsidRPr="00D5710E" w:rsidRDefault="000C10BA" w:rsidP="000C10BA">
      <w:pPr>
        <w:spacing w:line="120" w:lineRule="auto"/>
      </w:pPr>
    </w:p>
    <w:p w:rsidR="001A61A1" w:rsidRPr="00D5710E" w:rsidRDefault="001A61A1" w:rsidP="005E0AD3">
      <w:pPr>
        <w:ind w:firstLine="709"/>
        <w:jc w:val="both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Спасатель 1 класса должен:</w:t>
      </w:r>
    </w:p>
    <w:p w:rsidR="001A61A1" w:rsidRPr="00D5710E" w:rsidRDefault="001A61A1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читать и понимать на слух простые сообщения на английском языке; знать общепринятые сокращения, применяемые при радиопереговорах; уметь расск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зать о себе и своей работе; уметь сообщать о происходящих событиях и дать отчет о произоше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>шем.</w:t>
      </w:r>
    </w:p>
    <w:p w:rsidR="000C10BA" w:rsidRPr="00D5710E" w:rsidRDefault="000C10BA" w:rsidP="000C10BA">
      <w:pPr>
        <w:spacing w:line="120" w:lineRule="auto"/>
        <w:ind w:firstLine="709"/>
        <w:jc w:val="both"/>
        <w:rPr>
          <w:sz w:val="28"/>
          <w:szCs w:val="28"/>
        </w:rPr>
      </w:pPr>
    </w:p>
    <w:p w:rsidR="001A61A1" w:rsidRPr="00D5710E" w:rsidRDefault="001A61A1" w:rsidP="005E0AD3">
      <w:pPr>
        <w:ind w:firstLine="708"/>
        <w:jc w:val="both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Спасатель международного класса</w:t>
      </w:r>
      <w:r w:rsidRPr="00D5710E">
        <w:rPr>
          <w:b/>
          <w:i/>
          <w:sz w:val="28"/>
          <w:szCs w:val="28"/>
        </w:rPr>
        <w:t xml:space="preserve"> </w:t>
      </w:r>
      <w:r w:rsidRPr="00D5710E">
        <w:rPr>
          <w:b/>
          <w:sz w:val="28"/>
          <w:szCs w:val="28"/>
        </w:rPr>
        <w:t>должен:</w:t>
      </w:r>
    </w:p>
    <w:p w:rsidR="001A61A1" w:rsidRPr="00D5710E" w:rsidRDefault="001A61A1" w:rsidP="005E0AD3">
      <w:pPr>
        <w:ind w:firstLine="708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читать и понимать на слух аутентичные сообщения на английском яз</w:t>
      </w:r>
      <w:r w:rsidRPr="00D5710E">
        <w:rPr>
          <w:sz w:val="28"/>
          <w:szCs w:val="28"/>
        </w:rPr>
        <w:t>ы</w:t>
      </w:r>
      <w:r w:rsidRPr="00D5710E">
        <w:rPr>
          <w:sz w:val="28"/>
          <w:szCs w:val="28"/>
        </w:rPr>
        <w:t>ке; уметь рассказать о себе и своей работе; уметь сообщать о происходящих соб</w:t>
      </w:r>
      <w:r w:rsidRPr="00D5710E">
        <w:rPr>
          <w:sz w:val="28"/>
          <w:szCs w:val="28"/>
        </w:rPr>
        <w:t>ы</w:t>
      </w:r>
      <w:r w:rsidRPr="00D5710E">
        <w:rPr>
          <w:sz w:val="28"/>
          <w:szCs w:val="28"/>
        </w:rPr>
        <w:t>тиях, дать отчет о произошедшем, рассказать о своих намерениях; уметь ра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спросить лиц, не владеющих русским языком о подробностях произоше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>шего; составлять письменный отчет о ситуации; владеть международными правилами маркирования помещений при их о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мотре.</w:t>
      </w:r>
    </w:p>
    <w:p w:rsidR="001A61A1" w:rsidRPr="00D5710E" w:rsidRDefault="001A61A1" w:rsidP="005E0AD3">
      <w:pPr>
        <w:ind w:firstLine="708"/>
        <w:jc w:val="both"/>
        <w:rPr>
          <w:sz w:val="28"/>
          <w:szCs w:val="28"/>
        </w:rPr>
      </w:pPr>
    </w:p>
    <w:p w:rsidR="001A61A1" w:rsidRPr="00D5710E" w:rsidRDefault="001A61A1" w:rsidP="005E0AD3">
      <w:pPr>
        <w:pStyle w:val="4"/>
        <w:spacing w:after="0"/>
        <w:jc w:val="center"/>
        <w:rPr>
          <w:b/>
          <w:szCs w:val="28"/>
          <w:lang w:val="ru-RU"/>
        </w:rPr>
      </w:pPr>
      <w:r w:rsidRPr="00D5710E">
        <w:rPr>
          <w:b/>
          <w:szCs w:val="28"/>
          <w:lang w:val="ru-RU"/>
        </w:rPr>
        <w:t>Методические указания</w:t>
      </w:r>
    </w:p>
    <w:p w:rsidR="000C10BA" w:rsidRPr="00D5710E" w:rsidRDefault="000C10BA" w:rsidP="000C10BA">
      <w:pPr>
        <w:spacing w:line="120" w:lineRule="auto"/>
      </w:pPr>
    </w:p>
    <w:p w:rsidR="001A61A1" w:rsidRPr="00D5710E" w:rsidRDefault="00402E42" w:rsidP="00755AFD">
      <w:pPr>
        <w:spacing w:line="228" w:lineRule="auto"/>
        <w:jc w:val="both"/>
        <w:rPr>
          <w:sz w:val="28"/>
          <w:szCs w:val="28"/>
        </w:rPr>
      </w:pPr>
      <w:r w:rsidRPr="00D5710E">
        <w:rPr>
          <w:sz w:val="28"/>
          <w:szCs w:val="28"/>
        </w:rPr>
        <w:tab/>
      </w:r>
      <w:r w:rsidR="001A61A1" w:rsidRPr="00D5710E">
        <w:rPr>
          <w:sz w:val="28"/>
          <w:szCs w:val="28"/>
        </w:rPr>
        <w:t>Подготовка спасателей по иностранному языку производится в учебном классе. Необходимо наличие тетрадей для записей, а также тетрадей для пис</w:t>
      </w:r>
      <w:r w:rsidR="001A61A1" w:rsidRPr="00D5710E">
        <w:rPr>
          <w:sz w:val="28"/>
          <w:szCs w:val="28"/>
        </w:rPr>
        <w:t>ь</w:t>
      </w:r>
      <w:r w:rsidR="001A61A1" w:rsidRPr="00D5710E">
        <w:rPr>
          <w:sz w:val="28"/>
          <w:szCs w:val="28"/>
        </w:rPr>
        <w:t>менных проверочных работ. Спасатели обеспечиваются соответствующими учебными пособиями. Преподаватель готовит раздаточный материал для в</w:t>
      </w:r>
      <w:r w:rsidR="001A61A1" w:rsidRPr="00D5710E">
        <w:rPr>
          <w:sz w:val="28"/>
          <w:szCs w:val="28"/>
        </w:rPr>
        <w:t>ы</w:t>
      </w:r>
      <w:r w:rsidR="001A61A1" w:rsidRPr="00D5710E">
        <w:rPr>
          <w:sz w:val="28"/>
          <w:szCs w:val="28"/>
        </w:rPr>
        <w:t>полнения с</w:t>
      </w:r>
      <w:r w:rsidR="001A61A1" w:rsidRPr="00D5710E">
        <w:rPr>
          <w:sz w:val="28"/>
          <w:szCs w:val="28"/>
        </w:rPr>
        <w:t>а</w:t>
      </w:r>
      <w:r w:rsidR="001A61A1" w:rsidRPr="00D5710E">
        <w:rPr>
          <w:sz w:val="28"/>
          <w:szCs w:val="28"/>
        </w:rPr>
        <w:t xml:space="preserve">мостоятельных работ, а также наглядно-методические пособия. Для </w:t>
      </w:r>
      <w:r w:rsidR="001A61A1" w:rsidRPr="00D5710E">
        <w:rPr>
          <w:sz w:val="28"/>
          <w:szCs w:val="28"/>
        </w:rPr>
        <w:lastRenderedPageBreak/>
        <w:t>проведения теоретических занятий необходимо наличие соответствующих те</w:t>
      </w:r>
      <w:r w:rsidR="001A61A1" w:rsidRPr="00D5710E">
        <w:rPr>
          <w:sz w:val="28"/>
          <w:szCs w:val="28"/>
        </w:rPr>
        <w:t>х</w:t>
      </w:r>
      <w:r w:rsidR="001A61A1" w:rsidRPr="00D5710E">
        <w:rPr>
          <w:sz w:val="28"/>
          <w:szCs w:val="28"/>
        </w:rPr>
        <w:t>нических а</w:t>
      </w:r>
      <w:r w:rsidR="001A61A1" w:rsidRPr="00D5710E">
        <w:rPr>
          <w:sz w:val="28"/>
          <w:szCs w:val="28"/>
        </w:rPr>
        <w:t>у</w:t>
      </w:r>
      <w:r w:rsidR="001A61A1" w:rsidRPr="00D5710E">
        <w:rPr>
          <w:sz w:val="28"/>
          <w:szCs w:val="28"/>
        </w:rPr>
        <w:t>дио- и видео- средств обучения.</w:t>
      </w:r>
    </w:p>
    <w:p w:rsidR="001A61A1" w:rsidRPr="00D5710E" w:rsidRDefault="001A61A1" w:rsidP="00755AFD">
      <w:pPr>
        <w:spacing w:line="228" w:lineRule="auto"/>
        <w:jc w:val="both"/>
        <w:rPr>
          <w:b/>
          <w:sz w:val="28"/>
          <w:szCs w:val="28"/>
        </w:rPr>
      </w:pPr>
    </w:p>
    <w:p w:rsidR="001A61A1" w:rsidRPr="00D5710E" w:rsidRDefault="001A61A1" w:rsidP="00755AFD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Тема 1. Правила чтения. Повторение основных буквенных </w:t>
      </w:r>
      <w:r w:rsidR="000C10BA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 xml:space="preserve">сочетаний и их звуковых соответствий. Знакомство. Глагол </w:t>
      </w:r>
      <w:r w:rsidRPr="00D5710E">
        <w:rPr>
          <w:b/>
          <w:sz w:val="28"/>
          <w:szCs w:val="28"/>
          <w:lang w:val="en-US"/>
        </w:rPr>
        <w:t>to</w:t>
      </w:r>
      <w:r w:rsidRPr="00D5710E">
        <w:rPr>
          <w:b/>
          <w:sz w:val="28"/>
          <w:szCs w:val="28"/>
        </w:rPr>
        <w:t xml:space="preserve"> </w:t>
      </w:r>
      <w:r w:rsidRPr="00D5710E">
        <w:rPr>
          <w:b/>
          <w:sz w:val="28"/>
          <w:szCs w:val="28"/>
          <w:lang w:val="en-US"/>
        </w:rPr>
        <w:t>be</w:t>
      </w:r>
      <w:r w:rsidRPr="00D5710E">
        <w:rPr>
          <w:b/>
          <w:sz w:val="28"/>
          <w:szCs w:val="28"/>
        </w:rPr>
        <w:t>. Стру</w:t>
      </w:r>
      <w:r w:rsidRPr="00D5710E">
        <w:rPr>
          <w:b/>
          <w:sz w:val="28"/>
          <w:szCs w:val="28"/>
        </w:rPr>
        <w:t>к</w:t>
      </w:r>
      <w:r w:rsidRPr="00D5710E">
        <w:rPr>
          <w:b/>
          <w:sz w:val="28"/>
          <w:szCs w:val="28"/>
        </w:rPr>
        <w:t>тура простого предложения. Порядок слов. Указательные местоим</w:t>
      </w:r>
      <w:r w:rsidRPr="00D5710E">
        <w:rPr>
          <w:b/>
          <w:sz w:val="28"/>
          <w:szCs w:val="28"/>
        </w:rPr>
        <w:t>е</w:t>
      </w:r>
      <w:r w:rsidRPr="00D5710E">
        <w:rPr>
          <w:b/>
          <w:sz w:val="28"/>
          <w:szCs w:val="28"/>
        </w:rPr>
        <w:t xml:space="preserve">ния </w:t>
      </w:r>
      <w:r w:rsidRPr="00D5710E">
        <w:rPr>
          <w:b/>
          <w:sz w:val="28"/>
          <w:szCs w:val="28"/>
          <w:lang w:val="en-US"/>
        </w:rPr>
        <w:t>this</w:t>
      </w:r>
      <w:r w:rsidRPr="00D5710E">
        <w:rPr>
          <w:b/>
          <w:sz w:val="28"/>
          <w:szCs w:val="28"/>
        </w:rPr>
        <w:t xml:space="preserve"> и </w:t>
      </w:r>
      <w:r w:rsidRPr="00D5710E">
        <w:rPr>
          <w:b/>
          <w:sz w:val="28"/>
          <w:szCs w:val="28"/>
          <w:lang w:val="en-US"/>
        </w:rPr>
        <w:t>that</w:t>
      </w:r>
      <w:r w:rsidRPr="00D5710E">
        <w:rPr>
          <w:b/>
          <w:sz w:val="28"/>
          <w:szCs w:val="28"/>
        </w:rPr>
        <w:t>. Образование отрицательного предложения. Ч</w:t>
      </w:r>
      <w:r w:rsidRPr="00D5710E">
        <w:rPr>
          <w:b/>
          <w:sz w:val="28"/>
          <w:szCs w:val="28"/>
        </w:rPr>
        <w:t>а</w:t>
      </w:r>
      <w:r w:rsidRPr="00D5710E">
        <w:rPr>
          <w:b/>
          <w:sz w:val="28"/>
          <w:szCs w:val="28"/>
        </w:rPr>
        <w:t xml:space="preserve">стица </w:t>
      </w:r>
      <w:r w:rsidRPr="00D5710E">
        <w:rPr>
          <w:b/>
          <w:sz w:val="28"/>
          <w:szCs w:val="28"/>
          <w:lang w:val="en-US"/>
        </w:rPr>
        <w:t>not</w:t>
      </w:r>
    </w:p>
    <w:p w:rsidR="001A61A1" w:rsidRPr="00D5710E" w:rsidRDefault="001A61A1" w:rsidP="00755AFD">
      <w:pPr>
        <w:spacing w:line="228" w:lineRule="auto"/>
        <w:ind w:firstLine="708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b/>
          <w:i/>
          <w:sz w:val="28"/>
          <w:szCs w:val="28"/>
        </w:rPr>
        <w:t xml:space="preserve"> </w:t>
      </w:r>
      <w:r w:rsidRPr="00D5710E">
        <w:rPr>
          <w:sz w:val="28"/>
          <w:szCs w:val="28"/>
        </w:rPr>
        <w:t xml:space="preserve">Групповое – 2 часа. Повторить основные буквенно-звуковые соответствия. Отработать парадигму глагола </w:t>
      </w:r>
      <w:r w:rsidRPr="00D5710E">
        <w:rPr>
          <w:sz w:val="28"/>
          <w:szCs w:val="28"/>
          <w:lang w:val="en-US"/>
        </w:rPr>
        <w:t>to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be</w:t>
      </w:r>
      <w:r w:rsidRPr="00D5710E">
        <w:rPr>
          <w:sz w:val="28"/>
          <w:szCs w:val="28"/>
        </w:rPr>
        <w:t>. Усвоить порядок слов в пр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стом утвердительном предложении. Научиться представлять себя и пон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мать информацию, который собеседник сообщает о себе. Отработка правил чтения.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строение предложений по модели. Работа с аутентичным аудиоматериалом. Построение простейших диал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гов.</w:t>
      </w:r>
    </w:p>
    <w:p w:rsidR="001A61A1" w:rsidRPr="00D5710E" w:rsidRDefault="001A61A1" w:rsidP="00755AFD">
      <w:pPr>
        <w:spacing w:line="228" w:lineRule="auto"/>
        <w:ind w:firstLine="708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Групповое – 2 часа.</w:t>
      </w:r>
      <w:r w:rsidRPr="00D5710E">
        <w:rPr>
          <w:b/>
          <w:i/>
          <w:sz w:val="28"/>
          <w:szCs w:val="28"/>
        </w:rPr>
        <w:t xml:space="preserve"> </w:t>
      </w:r>
      <w:r w:rsidRPr="00D5710E">
        <w:rPr>
          <w:sz w:val="28"/>
          <w:szCs w:val="28"/>
        </w:rPr>
        <w:t xml:space="preserve">Закрепить основные буквенно-звуковые соответствия. Разобрать типы слогов. Закрепить спряжение глагола </w:t>
      </w:r>
      <w:r w:rsidRPr="00D5710E">
        <w:rPr>
          <w:sz w:val="28"/>
          <w:szCs w:val="28"/>
          <w:lang w:val="en-US"/>
        </w:rPr>
        <w:t>to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be</w:t>
      </w:r>
      <w:r w:rsidRPr="00D5710E">
        <w:rPr>
          <w:sz w:val="28"/>
          <w:szCs w:val="28"/>
        </w:rPr>
        <w:t>. Усв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ить порядок слов в вопросительном и отрицательном предложениях. На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читься соо</w:t>
      </w:r>
      <w:r w:rsidRPr="00D5710E">
        <w:rPr>
          <w:sz w:val="28"/>
          <w:szCs w:val="28"/>
        </w:rPr>
        <w:t>б</w:t>
      </w:r>
      <w:r w:rsidRPr="00D5710E">
        <w:rPr>
          <w:sz w:val="28"/>
          <w:szCs w:val="28"/>
        </w:rPr>
        <w:t>щать о своей профессии.</w:t>
      </w:r>
    </w:p>
    <w:p w:rsidR="001A61A1" w:rsidRPr="00D5710E" w:rsidRDefault="001A61A1" w:rsidP="00755AFD">
      <w:pPr>
        <w:spacing w:line="228" w:lineRule="auto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Отработка правил чтения. Написание фонетического диктанта. Изменение предложений по типу высказывания. Прослушивание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аутентичных диалогов. Работа в парах по построению ди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логов по теме: «Знакомство».</w:t>
      </w:r>
    </w:p>
    <w:p w:rsidR="001A61A1" w:rsidRPr="00D5710E" w:rsidRDefault="001A61A1" w:rsidP="00755AFD">
      <w:pPr>
        <w:spacing w:line="228" w:lineRule="auto"/>
        <w:ind w:firstLine="708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3.</w:t>
      </w:r>
      <w:r w:rsidRPr="00D5710E">
        <w:rPr>
          <w:sz w:val="28"/>
          <w:szCs w:val="28"/>
        </w:rPr>
        <w:t xml:space="preserve"> Групповое – 2 часа</w:t>
      </w:r>
      <w:r w:rsidRPr="00D5710E">
        <w:rPr>
          <w:b/>
          <w:i/>
          <w:sz w:val="28"/>
          <w:szCs w:val="28"/>
        </w:rPr>
        <w:t>.</w:t>
      </w:r>
      <w:r w:rsidRPr="00D5710E">
        <w:rPr>
          <w:sz w:val="28"/>
          <w:szCs w:val="28"/>
        </w:rPr>
        <w:t xml:space="preserve"> Усвоить правила чтения диграфов. Научиться анализировать слова по типу слогов. Отработать построение пре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 xml:space="preserve">ложения с </w:t>
      </w:r>
      <w:r w:rsidRPr="00D5710E">
        <w:rPr>
          <w:sz w:val="28"/>
          <w:szCs w:val="28"/>
          <w:lang w:val="en-US"/>
        </w:rPr>
        <w:t>this</w:t>
      </w:r>
      <w:r w:rsidRPr="00D5710E">
        <w:rPr>
          <w:sz w:val="28"/>
          <w:szCs w:val="28"/>
        </w:rPr>
        <w:t>\</w:t>
      </w:r>
      <w:r w:rsidRPr="00D5710E">
        <w:rPr>
          <w:sz w:val="28"/>
          <w:szCs w:val="28"/>
          <w:lang w:val="en-US"/>
        </w:rPr>
        <w:t>that</w:t>
      </w:r>
      <w:r w:rsidRPr="00D5710E">
        <w:rPr>
          <w:sz w:val="28"/>
          <w:szCs w:val="28"/>
        </w:rPr>
        <w:t>. Выяснить, как сообщить собеседнику свои адресные да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ные.</w:t>
      </w:r>
      <w:r w:rsidR="00755AFD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Тренировка навыков чтения. Написание фонетического диктанта. Анализ слов по типу слогов. Построение предложений с противопоставлением `</w:t>
      </w:r>
      <w:r w:rsidRPr="00D5710E">
        <w:rPr>
          <w:sz w:val="28"/>
          <w:szCs w:val="28"/>
          <w:lang w:val="en-US"/>
        </w:rPr>
        <w:t>this</w:t>
      </w:r>
      <w:r w:rsidRPr="00D5710E">
        <w:rPr>
          <w:sz w:val="28"/>
          <w:szCs w:val="28"/>
        </w:rPr>
        <w:t xml:space="preserve"> и </w:t>
      </w:r>
      <w:r w:rsidRPr="00D5710E">
        <w:rPr>
          <w:sz w:val="28"/>
          <w:szCs w:val="28"/>
          <w:lang w:val="en-US"/>
        </w:rPr>
        <w:t>that</w:t>
      </w:r>
      <w:r w:rsidRPr="00D5710E">
        <w:rPr>
          <w:sz w:val="28"/>
          <w:szCs w:val="28"/>
        </w:rPr>
        <w:t>. Прослушивание аутентичных диалогов. Построение собственных высказ</w:t>
      </w:r>
      <w:r w:rsidRPr="00D5710E">
        <w:rPr>
          <w:sz w:val="28"/>
          <w:szCs w:val="28"/>
        </w:rPr>
        <w:t>ы</w:t>
      </w:r>
      <w:r w:rsidRPr="00D5710E">
        <w:rPr>
          <w:sz w:val="28"/>
          <w:szCs w:val="28"/>
        </w:rPr>
        <w:t>ваний по модели.</w:t>
      </w:r>
    </w:p>
    <w:p w:rsidR="001A61A1" w:rsidRPr="00D5710E" w:rsidRDefault="001A61A1" w:rsidP="00755AFD">
      <w:pPr>
        <w:spacing w:line="228" w:lineRule="auto"/>
        <w:ind w:firstLine="708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4.</w:t>
      </w:r>
      <w:r w:rsidRPr="00D5710E">
        <w:rPr>
          <w:sz w:val="28"/>
          <w:szCs w:val="28"/>
        </w:rPr>
        <w:t xml:space="preserve"> Групповое – 2 часа. Усвоить различия в произношении зв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ков в зависимости от типа слога и ударения. Окончательно закрепить навыки чт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ния. Закрепить навыки построения простых предложений. Научиться вести н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сложную беседу по обмену сведениями личного хара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 xml:space="preserve">тера. </w:t>
      </w:r>
    </w:p>
    <w:p w:rsidR="001A61A1" w:rsidRPr="00D5710E" w:rsidRDefault="001A61A1" w:rsidP="00755AFD">
      <w:pPr>
        <w:spacing w:line="228" w:lineRule="auto"/>
        <w:jc w:val="both"/>
        <w:rPr>
          <w:b/>
          <w:i/>
          <w:sz w:val="28"/>
          <w:szCs w:val="28"/>
        </w:rPr>
      </w:pPr>
      <w:r w:rsidRPr="00D5710E">
        <w:rPr>
          <w:sz w:val="28"/>
          <w:szCs w:val="28"/>
        </w:rPr>
        <w:t>Закрепление навыков чтения. Написание фонетического диктанта. Построение предложений по моделям. Построение диалогов на основе предложенной аутентичной м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дели.</w:t>
      </w:r>
    </w:p>
    <w:p w:rsidR="00755AFD" w:rsidRPr="00D5710E" w:rsidRDefault="001A61A1" w:rsidP="00755AFD">
      <w:pPr>
        <w:spacing w:line="228" w:lineRule="auto"/>
        <w:ind w:firstLine="708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5.</w:t>
      </w:r>
      <w:r w:rsidRPr="00D5710E">
        <w:rPr>
          <w:sz w:val="28"/>
          <w:szCs w:val="28"/>
        </w:rPr>
        <w:t xml:space="preserve"> (проверочное):</w:t>
      </w:r>
      <w:r w:rsidRPr="00D5710E">
        <w:rPr>
          <w:b/>
          <w:i/>
          <w:sz w:val="28"/>
          <w:szCs w:val="28"/>
        </w:rPr>
        <w:t xml:space="preserve"> </w:t>
      </w:r>
      <w:r w:rsidRPr="00D5710E">
        <w:rPr>
          <w:sz w:val="28"/>
          <w:szCs w:val="28"/>
        </w:rPr>
        <w:t>Проверить качество усвоения пройденного м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териала. Выяснить характер и причину недоработок. Наметить корректиру</w:t>
      </w:r>
      <w:r w:rsidRPr="00D5710E">
        <w:rPr>
          <w:sz w:val="28"/>
          <w:szCs w:val="28"/>
        </w:rPr>
        <w:t>ю</w:t>
      </w:r>
      <w:r w:rsidRPr="00D5710E">
        <w:rPr>
          <w:sz w:val="28"/>
          <w:szCs w:val="28"/>
        </w:rPr>
        <w:t>щие упражнения.</w:t>
      </w:r>
    </w:p>
    <w:p w:rsidR="001A61A1" w:rsidRPr="00D5710E" w:rsidRDefault="001A61A1" w:rsidP="00755AFD">
      <w:pPr>
        <w:spacing w:line="228" w:lineRule="auto"/>
        <w:ind w:firstLine="708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Написание контрольного фонетического диктанта. Контрольное чтение знакомых слов. Выполнение подстановочных упражнений. Рассказ подгото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ленного сообщения. Разыгрывание диал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гов.</w:t>
      </w:r>
    </w:p>
    <w:p w:rsidR="00F83E6D" w:rsidRPr="00D5710E" w:rsidRDefault="00F83E6D" w:rsidP="00755AFD">
      <w:pPr>
        <w:spacing w:line="228" w:lineRule="auto"/>
        <w:jc w:val="both"/>
        <w:rPr>
          <w:sz w:val="28"/>
          <w:szCs w:val="28"/>
        </w:rPr>
      </w:pPr>
    </w:p>
    <w:p w:rsidR="00F83E6D" w:rsidRPr="00D5710E" w:rsidRDefault="001A61A1" w:rsidP="00755AFD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2. Специальные инструменты. Общий и специальный вопрос.</w:t>
      </w:r>
    </w:p>
    <w:p w:rsidR="001A61A1" w:rsidRPr="00D5710E" w:rsidRDefault="001A61A1" w:rsidP="00755AFD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Конструкции</w:t>
      </w:r>
      <w:r w:rsidRPr="00D5710E">
        <w:rPr>
          <w:b/>
          <w:sz w:val="28"/>
          <w:szCs w:val="28"/>
          <w:lang w:val="en-US"/>
        </w:rPr>
        <w:t xml:space="preserve"> I’ve got…; Have you got… </w:t>
      </w:r>
      <w:r w:rsidRPr="00D5710E">
        <w:rPr>
          <w:b/>
          <w:sz w:val="28"/>
          <w:szCs w:val="28"/>
        </w:rPr>
        <w:t>Краткие ответы на вопросы</w:t>
      </w:r>
    </w:p>
    <w:p w:rsidR="001A61A1" w:rsidRPr="00D5710E" w:rsidRDefault="001A61A1" w:rsidP="00755AFD">
      <w:pPr>
        <w:spacing w:line="228" w:lineRule="auto"/>
        <w:ind w:firstLine="708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Групповое – 2 часа. Выучить названия наиболее распростр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ненных специальных инструментов. Научиться сообщать о наличии отсутс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вии инструментов. Отработать правила построения общих и специальных в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просов, а также кратких ответов на них. Ознакомление с новыми лексическими един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lastRenderedPageBreak/>
        <w:t>цами. Работа с карточками-иллюстрациями. Построение предложений по мод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лям. Составление диалогов.</w:t>
      </w:r>
    </w:p>
    <w:p w:rsidR="001A61A1" w:rsidRPr="00D5710E" w:rsidRDefault="001A61A1" w:rsidP="005E0AD3">
      <w:pPr>
        <w:jc w:val="both"/>
        <w:rPr>
          <w:b/>
          <w:sz w:val="28"/>
          <w:szCs w:val="28"/>
        </w:rPr>
      </w:pPr>
    </w:p>
    <w:p w:rsidR="00F83E6D" w:rsidRPr="00D5710E" w:rsidRDefault="001A61A1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3. Специальные инструменты и спасательное оборудование.</w:t>
      </w:r>
      <w:r w:rsidRPr="00D5710E">
        <w:rPr>
          <w:b/>
          <w:i/>
          <w:sz w:val="28"/>
          <w:szCs w:val="28"/>
        </w:rPr>
        <w:t xml:space="preserve"> </w:t>
      </w:r>
      <w:r w:rsidR="00D36481" w:rsidRPr="00D5710E">
        <w:rPr>
          <w:b/>
          <w:i/>
          <w:sz w:val="28"/>
          <w:szCs w:val="28"/>
        </w:rPr>
        <w:br/>
      </w:r>
      <w:r w:rsidRPr="00D5710E">
        <w:rPr>
          <w:b/>
          <w:sz w:val="28"/>
          <w:szCs w:val="28"/>
        </w:rPr>
        <w:t>Количественные чи</w:t>
      </w:r>
      <w:r w:rsidRPr="00D5710E">
        <w:rPr>
          <w:b/>
          <w:sz w:val="28"/>
          <w:szCs w:val="28"/>
        </w:rPr>
        <w:t>с</w:t>
      </w:r>
      <w:r w:rsidRPr="00D5710E">
        <w:rPr>
          <w:b/>
          <w:sz w:val="28"/>
          <w:szCs w:val="28"/>
        </w:rPr>
        <w:t>лительные. Множественное число существительных.</w:t>
      </w:r>
    </w:p>
    <w:p w:rsidR="001A61A1" w:rsidRPr="00D5710E" w:rsidRDefault="001A61A1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Указательные местоимения </w:t>
      </w:r>
      <w:r w:rsidRPr="00D5710E">
        <w:rPr>
          <w:b/>
          <w:sz w:val="28"/>
          <w:szCs w:val="28"/>
          <w:lang w:val="en-US"/>
        </w:rPr>
        <w:t>th</w:t>
      </w:r>
      <w:r w:rsidRPr="00D5710E">
        <w:rPr>
          <w:b/>
          <w:sz w:val="28"/>
          <w:szCs w:val="28"/>
          <w:lang w:val="en-US"/>
        </w:rPr>
        <w:t>e</w:t>
      </w:r>
      <w:r w:rsidRPr="00D5710E">
        <w:rPr>
          <w:b/>
          <w:sz w:val="28"/>
          <w:szCs w:val="28"/>
          <w:lang w:val="en-US"/>
        </w:rPr>
        <w:t>se</w:t>
      </w:r>
      <w:r w:rsidRPr="00D5710E">
        <w:rPr>
          <w:b/>
          <w:sz w:val="28"/>
          <w:szCs w:val="28"/>
        </w:rPr>
        <w:t>\</w:t>
      </w:r>
      <w:r w:rsidRPr="00D5710E">
        <w:rPr>
          <w:b/>
          <w:sz w:val="28"/>
          <w:szCs w:val="28"/>
          <w:lang w:val="en-US"/>
        </w:rPr>
        <w:t>those</w:t>
      </w:r>
    </w:p>
    <w:p w:rsidR="001A61A1" w:rsidRPr="00D5710E" w:rsidRDefault="001A61A1" w:rsidP="00755AFD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Групповое – 2 часа. Научиться сообщать о количестве предм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тов. Закрепление изученных ранее лексических единиц. Работа с карточк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ми-иллюстрациями. Ознакомление с правилами образования множественного чи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ла существительных. Выполнение тренировочно-подстановочных упра</w:t>
      </w:r>
      <w:r w:rsidRPr="00D5710E">
        <w:rPr>
          <w:sz w:val="28"/>
          <w:szCs w:val="28"/>
        </w:rPr>
        <w:t>ж</w:t>
      </w:r>
      <w:r w:rsidRPr="00D5710E">
        <w:rPr>
          <w:sz w:val="28"/>
          <w:szCs w:val="28"/>
        </w:rPr>
        <w:t xml:space="preserve">нений. Отработка противопоставлений: </w:t>
      </w:r>
      <w:r w:rsidRPr="00D5710E">
        <w:rPr>
          <w:sz w:val="28"/>
          <w:szCs w:val="28"/>
          <w:lang w:val="en-US"/>
        </w:rPr>
        <w:t>this</w:t>
      </w:r>
      <w:r w:rsidRPr="00D5710E">
        <w:rPr>
          <w:sz w:val="28"/>
          <w:szCs w:val="28"/>
        </w:rPr>
        <w:t>\</w:t>
      </w:r>
      <w:r w:rsidRPr="00D5710E">
        <w:rPr>
          <w:sz w:val="28"/>
          <w:szCs w:val="28"/>
          <w:lang w:val="en-US"/>
        </w:rPr>
        <w:t>these</w:t>
      </w:r>
      <w:r w:rsidRPr="00D5710E">
        <w:rPr>
          <w:sz w:val="28"/>
          <w:szCs w:val="28"/>
        </w:rPr>
        <w:t>, that\those. Подготовка речевых с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общений описательного характера с конструкциями: </w:t>
      </w:r>
      <w:r w:rsidRPr="00D5710E">
        <w:rPr>
          <w:sz w:val="28"/>
          <w:szCs w:val="28"/>
          <w:lang w:val="en-US"/>
        </w:rPr>
        <w:t>this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is</w:t>
      </w:r>
      <w:r w:rsidRPr="00D5710E">
        <w:rPr>
          <w:sz w:val="28"/>
          <w:szCs w:val="28"/>
        </w:rPr>
        <w:t>\</w:t>
      </w:r>
      <w:r w:rsidRPr="00D5710E">
        <w:rPr>
          <w:sz w:val="28"/>
          <w:szCs w:val="28"/>
          <w:lang w:val="en-US"/>
        </w:rPr>
        <w:t>that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is</w:t>
      </w:r>
      <w:r w:rsidRPr="00D5710E">
        <w:rPr>
          <w:sz w:val="28"/>
          <w:szCs w:val="28"/>
        </w:rPr>
        <w:t xml:space="preserve"> и </w:t>
      </w:r>
      <w:r w:rsidRPr="00D5710E">
        <w:rPr>
          <w:sz w:val="28"/>
          <w:szCs w:val="28"/>
          <w:lang w:val="en-US"/>
        </w:rPr>
        <w:t>these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are</w:t>
      </w:r>
      <w:r w:rsidRPr="00D5710E">
        <w:rPr>
          <w:sz w:val="28"/>
          <w:szCs w:val="28"/>
        </w:rPr>
        <w:t>\</w:t>
      </w:r>
      <w:r w:rsidRPr="00D5710E">
        <w:rPr>
          <w:sz w:val="28"/>
          <w:szCs w:val="28"/>
          <w:lang w:val="en-US"/>
        </w:rPr>
        <w:t>those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are</w:t>
      </w:r>
      <w:r w:rsidRPr="00D5710E">
        <w:rPr>
          <w:sz w:val="28"/>
          <w:szCs w:val="28"/>
        </w:rPr>
        <w:t>.</w:t>
      </w:r>
    </w:p>
    <w:p w:rsidR="001A61A1" w:rsidRPr="00D5710E" w:rsidRDefault="001A61A1" w:rsidP="005E0AD3">
      <w:pPr>
        <w:ind w:firstLine="708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Групповое – 2 часа. (проверочное). Проверить качество усво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 xml:space="preserve">ния </w:t>
      </w:r>
      <w:r w:rsidRPr="00D5710E">
        <w:rPr>
          <w:spacing w:val="-4"/>
          <w:sz w:val="28"/>
          <w:szCs w:val="28"/>
        </w:rPr>
        <w:t>пройденного материала. Выяснить характер и причину недоработок. Нам</w:t>
      </w:r>
      <w:r w:rsidRPr="00D5710E">
        <w:rPr>
          <w:spacing w:val="-4"/>
          <w:sz w:val="28"/>
          <w:szCs w:val="28"/>
        </w:rPr>
        <w:t>е</w:t>
      </w:r>
      <w:r w:rsidRPr="00D5710E">
        <w:rPr>
          <w:spacing w:val="-4"/>
          <w:sz w:val="28"/>
          <w:szCs w:val="28"/>
        </w:rPr>
        <w:t>тить корректирующие упражнения. Выполнение самостоятельной письменной р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>боты: 1)перевод отработанных лексических единиц; 2) образование формы мн</w:t>
      </w:r>
      <w:r w:rsidRPr="00D5710E">
        <w:rPr>
          <w:spacing w:val="-4"/>
          <w:sz w:val="28"/>
          <w:szCs w:val="28"/>
        </w:rPr>
        <w:t>о</w:t>
      </w:r>
      <w:r w:rsidRPr="00D5710E">
        <w:rPr>
          <w:spacing w:val="-4"/>
          <w:sz w:val="28"/>
          <w:szCs w:val="28"/>
        </w:rPr>
        <w:t>жественного числа отработанных лексических единиц; 3) построение предлож</w:t>
      </w:r>
      <w:r w:rsidRPr="00D5710E">
        <w:rPr>
          <w:spacing w:val="-4"/>
          <w:sz w:val="28"/>
          <w:szCs w:val="28"/>
        </w:rPr>
        <w:t>е</w:t>
      </w:r>
      <w:r w:rsidRPr="00D5710E">
        <w:rPr>
          <w:spacing w:val="-4"/>
          <w:sz w:val="28"/>
          <w:szCs w:val="28"/>
        </w:rPr>
        <w:t xml:space="preserve">ний с конструкциями </w:t>
      </w:r>
      <w:r w:rsidRPr="00D5710E">
        <w:rPr>
          <w:spacing w:val="-4"/>
          <w:sz w:val="28"/>
          <w:szCs w:val="28"/>
          <w:lang w:val="en-US"/>
        </w:rPr>
        <w:t>this</w:t>
      </w:r>
      <w:r w:rsidRPr="00D5710E">
        <w:rPr>
          <w:spacing w:val="-4"/>
          <w:sz w:val="28"/>
          <w:szCs w:val="28"/>
        </w:rPr>
        <w:t xml:space="preserve"> </w:t>
      </w:r>
      <w:r w:rsidRPr="00D5710E">
        <w:rPr>
          <w:spacing w:val="-4"/>
          <w:sz w:val="28"/>
          <w:szCs w:val="28"/>
          <w:lang w:val="en-US"/>
        </w:rPr>
        <w:t>is</w:t>
      </w:r>
      <w:r w:rsidRPr="00D5710E">
        <w:rPr>
          <w:spacing w:val="-4"/>
          <w:sz w:val="28"/>
          <w:szCs w:val="28"/>
        </w:rPr>
        <w:t>\</w:t>
      </w:r>
      <w:r w:rsidRPr="00D5710E">
        <w:rPr>
          <w:spacing w:val="-4"/>
          <w:sz w:val="28"/>
          <w:szCs w:val="28"/>
          <w:lang w:val="en-US"/>
        </w:rPr>
        <w:t>that</w:t>
      </w:r>
      <w:r w:rsidRPr="00D5710E">
        <w:rPr>
          <w:spacing w:val="-4"/>
          <w:sz w:val="28"/>
          <w:szCs w:val="28"/>
        </w:rPr>
        <w:t xml:space="preserve"> </w:t>
      </w:r>
      <w:r w:rsidRPr="00D5710E">
        <w:rPr>
          <w:spacing w:val="-4"/>
          <w:sz w:val="28"/>
          <w:szCs w:val="28"/>
          <w:lang w:val="en-US"/>
        </w:rPr>
        <w:t>is</w:t>
      </w:r>
      <w:r w:rsidRPr="00D5710E">
        <w:rPr>
          <w:spacing w:val="-4"/>
          <w:sz w:val="28"/>
          <w:szCs w:val="28"/>
        </w:rPr>
        <w:t xml:space="preserve"> и </w:t>
      </w:r>
      <w:r w:rsidRPr="00D5710E">
        <w:rPr>
          <w:spacing w:val="-4"/>
          <w:sz w:val="28"/>
          <w:szCs w:val="28"/>
          <w:lang w:val="en-US"/>
        </w:rPr>
        <w:t>these</w:t>
      </w:r>
      <w:r w:rsidRPr="00D5710E">
        <w:rPr>
          <w:spacing w:val="-4"/>
          <w:sz w:val="28"/>
          <w:szCs w:val="28"/>
        </w:rPr>
        <w:t xml:space="preserve"> </w:t>
      </w:r>
      <w:r w:rsidRPr="00D5710E">
        <w:rPr>
          <w:spacing w:val="-4"/>
          <w:sz w:val="28"/>
          <w:szCs w:val="28"/>
          <w:lang w:val="en-US"/>
        </w:rPr>
        <w:t>are</w:t>
      </w:r>
      <w:r w:rsidRPr="00D5710E">
        <w:rPr>
          <w:spacing w:val="-4"/>
          <w:sz w:val="28"/>
          <w:szCs w:val="28"/>
        </w:rPr>
        <w:t>\</w:t>
      </w:r>
      <w:r w:rsidRPr="00D5710E">
        <w:rPr>
          <w:spacing w:val="-4"/>
          <w:sz w:val="28"/>
          <w:szCs w:val="28"/>
          <w:lang w:val="en-US"/>
        </w:rPr>
        <w:t>those</w:t>
      </w:r>
      <w:r w:rsidRPr="00D5710E">
        <w:rPr>
          <w:spacing w:val="-4"/>
          <w:sz w:val="28"/>
          <w:szCs w:val="28"/>
        </w:rPr>
        <w:t xml:space="preserve"> </w:t>
      </w:r>
      <w:r w:rsidRPr="00D5710E">
        <w:rPr>
          <w:spacing w:val="-4"/>
          <w:sz w:val="28"/>
          <w:szCs w:val="28"/>
          <w:lang w:val="en-US"/>
        </w:rPr>
        <w:t>are</w:t>
      </w:r>
      <w:r w:rsidRPr="00D5710E">
        <w:rPr>
          <w:spacing w:val="-4"/>
          <w:sz w:val="28"/>
          <w:szCs w:val="28"/>
        </w:rPr>
        <w:t>. Подготовка речевых соо</w:t>
      </w:r>
      <w:r w:rsidRPr="00D5710E">
        <w:rPr>
          <w:spacing w:val="-4"/>
          <w:sz w:val="28"/>
          <w:szCs w:val="28"/>
        </w:rPr>
        <w:t>б</w:t>
      </w:r>
      <w:r w:rsidRPr="00D5710E">
        <w:rPr>
          <w:spacing w:val="-4"/>
          <w:sz w:val="28"/>
          <w:szCs w:val="28"/>
        </w:rPr>
        <w:t xml:space="preserve">щений описательного характера с конструкциями: </w:t>
      </w:r>
      <w:r w:rsidRPr="00D5710E">
        <w:rPr>
          <w:spacing w:val="-4"/>
          <w:sz w:val="28"/>
          <w:szCs w:val="28"/>
          <w:lang w:val="en-US"/>
        </w:rPr>
        <w:t>this</w:t>
      </w:r>
      <w:r w:rsidRPr="00D5710E">
        <w:rPr>
          <w:spacing w:val="-4"/>
          <w:sz w:val="28"/>
          <w:szCs w:val="28"/>
        </w:rPr>
        <w:t xml:space="preserve"> </w:t>
      </w:r>
      <w:r w:rsidRPr="00D5710E">
        <w:rPr>
          <w:spacing w:val="-4"/>
          <w:sz w:val="28"/>
          <w:szCs w:val="28"/>
          <w:lang w:val="en-US"/>
        </w:rPr>
        <w:t>is</w:t>
      </w:r>
      <w:r w:rsidRPr="00D5710E">
        <w:rPr>
          <w:spacing w:val="-4"/>
          <w:sz w:val="28"/>
          <w:szCs w:val="28"/>
        </w:rPr>
        <w:t>\</w:t>
      </w:r>
      <w:r w:rsidRPr="00D5710E">
        <w:rPr>
          <w:spacing w:val="-4"/>
          <w:sz w:val="28"/>
          <w:szCs w:val="28"/>
          <w:lang w:val="en-US"/>
        </w:rPr>
        <w:t>that</w:t>
      </w:r>
      <w:r w:rsidRPr="00D5710E">
        <w:rPr>
          <w:spacing w:val="-4"/>
          <w:sz w:val="28"/>
          <w:szCs w:val="28"/>
        </w:rPr>
        <w:t xml:space="preserve"> </w:t>
      </w:r>
      <w:r w:rsidRPr="00D5710E">
        <w:rPr>
          <w:spacing w:val="-4"/>
          <w:sz w:val="28"/>
          <w:szCs w:val="28"/>
          <w:lang w:val="en-US"/>
        </w:rPr>
        <w:t>is</w:t>
      </w:r>
      <w:r w:rsidRPr="00D5710E">
        <w:rPr>
          <w:spacing w:val="-4"/>
          <w:sz w:val="28"/>
          <w:szCs w:val="28"/>
        </w:rPr>
        <w:t xml:space="preserve"> и </w:t>
      </w:r>
      <w:r w:rsidRPr="00D5710E">
        <w:rPr>
          <w:spacing w:val="-4"/>
          <w:sz w:val="28"/>
          <w:szCs w:val="28"/>
          <w:lang w:val="en-US"/>
        </w:rPr>
        <w:t>these</w:t>
      </w:r>
      <w:r w:rsidRPr="00D5710E">
        <w:rPr>
          <w:spacing w:val="-4"/>
          <w:sz w:val="28"/>
          <w:szCs w:val="28"/>
        </w:rPr>
        <w:t xml:space="preserve"> </w:t>
      </w:r>
      <w:r w:rsidRPr="00D5710E">
        <w:rPr>
          <w:spacing w:val="-4"/>
          <w:sz w:val="28"/>
          <w:szCs w:val="28"/>
          <w:lang w:val="en-US"/>
        </w:rPr>
        <w:t>are</w:t>
      </w:r>
      <w:r w:rsidRPr="00D5710E">
        <w:rPr>
          <w:spacing w:val="-4"/>
          <w:sz w:val="28"/>
          <w:szCs w:val="28"/>
        </w:rPr>
        <w:t>\</w:t>
      </w:r>
      <w:r w:rsidRPr="00D5710E">
        <w:rPr>
          <w:spacing w:val="-4"/>
          <w:sz w:val="28"/>
          <w:szCs w:val="28"/>
          <w:lang w:val="en-US"/>
        </w:rPr>
        <w:t>those</w:t>
      </w:r>
      <w:r w:rsidRPr="00D5710E">
        <w:rPr>
          <w:spacing w:val="-4"/>
          <w:sz w:val="28"/>
          <w:szCs w:val="28"/>
        </w:rPr>
        <w:t xml:space="preserve"> </w:t>
      </w:r>
      <w:r w:rsidRPr="00D5710E">
        <w:rPr>
          <w:spacing w:val="-4"/>
          <w:sz w:val="28"/>
          <w:szCs w:val="28"/>
          <w:lang w:val="en-US"/>
        </w:rPr>
        <w:t>are</w:t>
      </w:r>
      <w:r w:rsidRPr="00D5710E">
        <w:rPr>
          <w:spacing w:val="-4"/>
          <w:sz w:val="28"/>
          <w:szCs w:val="28"/>
        </w:rPr>
        <w:t>.</w:t>
      </w:r>
    </w:p>
    <w:p w:rsidR="001A61A1" w:rsidRPr="00D5710E" w:rsidRDefault="001A61A1" w:rsidP="005E0AD3">
      <w:pPr>
        <w:jc w:val="both"/>
        <w:rPr>
          <w:sz w:val="28"/>
          <w:szCs w:val="28"/>
        </w:rPr>
      </w:pPr>
    </w:p>
    <w:p w:rsidR="007F4672" w:rsidRDefault="007F4672" w:rsidP="005E0AD3">
      <w:pPr>
        <w:jc w:val="center"/>
        <w:rPr>
          <w:b/>
          <w:sz w:val="28"/>
          <w:szCs w:val="28"/>
        </w:rPr>
      </w:pPr>
    </w:p>
    <w:p w:rsidR="007F4672" w:rsidRDefault="007F4672" w:rsidP="005E0AD3">
      <w:pPr>
        <w:jc w:val="center"/>
        <w:rPr>
          <w:b/>
          <w:sz w:val="28"/>
          <w:szCs w:val="28"/>
        </w:rPr>
      </w:pPr>
    </w:p>
    <w:p w:rsidR="001A61A1" w:rsidRPr="00D5710E" w:rsidRDefault="001A61A1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4.</w:t>
      </w:r>
      <w:r w:rsidRPr="00D5710E">
        <w:rPr>
          <w:b/>
          <w:i/>
          <w:sz w:val="28"/>
          <w:szCs w:val="28"/>
        </w:rPr>
        <w:t xml:space="preserve"> </w:t>
      </w:r>
      <w:r w:rsidRPr="00D5710E">
        <w:rPr>
          <w:b/>
          <w:sz w:val="28"/>
          <w:szCs w:val="28"/>
        </w:rPr>
        <w:t>Чрезвычайные ситуации. Необходимое оборудование.</w:t>
      </w:r>
      <w:r w:rsidRPr="00D5710E">
        <w:rPr>
          <w:b/>
          <w:i/>
          <w:sz w:val="28"/>
          <w:szCs w:val="28"/>
        </w:rPr>
        <w:t xml:space="preserve"> </w:t>
      </w:r>
      <w:r w:rsidRPr="00D5710E">
        <w:rPr>
          <w:b/>
          <w:sz w:val="28"/>
          <w:szCs w:val="28"/>
        </w:rPr>
        <w:t>Констру</w:t>
      </w:r>
      <w:r w:rsidRPr="00D5710E">
        <w:rPr>
          <w:b/>
          <w:sz w:val="28"/>
          <w:szCs w:val="28"/>
        </w:rPr>
        <w:t>к</w:t>
      </w:r>
      <w:r w:rsidRPr="00D5710E">
        <w:rPr>
          <w:b/>
          <w:sz w:val="28"/>
          <w:szCs w:val="28"/>
        </w:rPr>
        <w:t>ция</w:t>
      </w:r>
      <w:r w:rsidRPr="00D5710E">
        <w:rPr>
          <w:b/>
          <w:sz w:val="28"/>
          <w:szCs w:val="28"/>
          <w:lang w:val="en-US"/>
        </w:rPr>
        <w:t xml:space="preserve"> there is\there are. </w:t>
      </w:r>
      <w:r w:rsidRPr="00D5710E">
        <w:rPr>
          <w:b/>
          <w:sz w:val="28"/>
          <w:szCs w:val="28"/>
        </w:rPr>
        <w:t xml:space="preserve">Неопределенные местоимения </w:t>
      </w:r>
      <w:r w:rsidRPr="00D5710E">
        <w:rPr>
          <w:b/>
          <w:sz w:val="28"/>
          <w:szCs w:val="28"/>
          <w:lang w:val="en-US"/>
        </w:rPr>
        <w:t>some</w:t>
      </w:r>
      <w:r w:rsidRPr="00D5710E">
        <w:rPr>
          <w:b/>
          <w:sz w:val="28"/>
          <w:szCs w:val="28"/>
        </w:rPr>
        <w:t xml:space="preserve">, </w:t>
      </w:r>
      <w:r w:rsidRPr="00D5710E">
        <w:rPr>
          <w:b/>
          <w:sz w:val="28"/>
          <w:szCs w:val="28"/>
          <w:lang w:val="en-US"/>
        </w:rPr>
        <w:t>any</w:t>
      </w:r>
      <w:r w:rsidRPr="00D5710E">
        <w:rPr>
          <w:b/>
          <w:sz w:val="28"/>
          <w:szCs w:val="28"/>
        </w:rPr>
        <w:t xml:space="preserve">, </w:t>
      </w:r>
      <w:r w:rsidRPr="00D5710E">
        <w:rPr>
          <w:b/>
          <w:sz w:val="28"/>
          <w:szCs w:val="28"/>
          <w:lang w:val="en-US"/>
        </w:rPr>
        <w:t>no</w:t>
      </w:r>
      <w:r w:rsidRPr="00D5710E">
        <w:rPr>
          <w:b/>
          <w:sz w:val="28"/>
          <w:szCs w:val="28"/>
        </w:rPr>
        <w:t xml:space="preserve">. Вопросы </w:t>
      </w:r>
      <w:r w:rsidR="00D36481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 xml:space="preserve">с </w:t>
      </w:r>
      <w:r w:rsidRPr="00D5710E">
        <w:rPr>
          <w:b/>
          <w:sz w:val="28"/>
          <w:szCs w:val="28"/>
          <w:lang w:val="en-US"/>
        </w:rPr>
        <w:t>How</w:t>
      </w:r>
      <w:r w:rsidRPr="00D5710E">
        <w:rPr>
          <w:b/>
          <w:sz w:val="28"/>
          <w:szCs w:val="28"/>
        </w:rPr>
        <w:t xml:space="preserve"> </w:t>
      </w:r>
      <w:r w:rsidRPr="00D5710E">
        <w:rPr>
          <w:b/>
          <w:sz w:val="28"/>
          <w:szCs w:val="28"/>
          <w:lang w:val="en-US"/>
        </w:rPr>
        <w:t>much</w:t>
      </w:r>
      <w:r w:rsidRPr="00D5710E">
        <w:rPr>
          <w:b/>
          <w:sz w:val="28"/>
          <w:szCs w:val="28"/>
        </w:rPr>
        <w:t>\</w:t>
      </w:r>
      <w:r w:rsidRPr="00D5710E">
        <w:rPr>
          <w:b/>
          <w:sz w:val="28"/>
          <w:szCs w:val="28"/>
          <w:lang w:val="en-US"/>
        </w:rPr>
        <w:t>How</w:t>
      </w:r>
      <w:r w:rsidRPr="00D5710E">
        <w:rPr>
          <w:b/>
          <w:sz w:val="28"/>
          <w:szCs w:val="28"/>
        </w:rPr>
        <w:t xml:space="preserve"> </w:t>
      </w:r>
      <w:r w:rsidRPr="00D5710E">
        <w:rPr>
          <w:b/>
          <w:sz w:val="28"/>
          <w:szCs w:val="28"/>
          <w:lang w:val="en-US"/>
        </w:rPr>
        <w:t>many</w:t>
      </w:r>
      <w:r w:rsidRPr="00D5710E">
        <w:rPr>
          <w:b/>
          <w:sz w:val="28"/>
          <w:szCs w:val="28"/>
        </w:rPr>
        <w:t>.</w:t>
      </w:r>
      <w:r w:rsidR="00D36481" w:rsidRPr="00D5710E">
        <w:rPr>
          <w:b/>
          <w:sz w:val="28"/>
          <w:szCs w:val="28"/>
        </w:rPr>
        <w:t xml:space="preserve"> </w:t>
      </w:r>
      <w:r w:rsidRPr="00D5710E">
        <w:rPr>
          <w:b/>
          <w:sz w:val="28"/>
          <w:szCs w:val="28"/>
        </w:rPr>
        <w:t>Поб</w:t>
      </w:r>
      <w:r w:rsidRPr="00D5710E">
        <w:rPr>
          <w:b/>
          <w:sz w:val="28"/>
          <w:szCs w:val="28"/>
        </w:rPr>
        <w:t>у</w:t>
      </w:r>
      <w:r w:rsidRPr="00D5710E">
        <w:rPr>
          <w:b/>
          <w:sz w:val="28"/>
          <w:szCs w:val="28"/>
        </w:rPr>
        <w:t>дительные предложения</w:t>
      </w:r>
    </w:p>
    <w:p w:rsidR="00755AFD" w:rsidRPr="00D5710E" w:rsidRDefault="001A61A1" w:rsidP="00755AFD">
      <w:pPr>
        <w:ind w:firstLine="708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Групповое – 2 часа. Усвоить понятия «известная информ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ция» и «новая информация». Научиться правильно строить предложения с обсто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тельством места. Усвоить правильное употребление артиклей в предлож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ниях с обстоятельством места.</w:t>
      </w:r>
    </w:p>
    <w:p w:rsidR="001A61A1" w:rsidRPr="00D5710E" w:rsidRDefault="001A61A1" w:rsidP="00755AFD">
      <w:pPr>
        <w:ind w:firstLine="708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Ознакомление с конструкцией «</w:t>
      </w:r>
      <w:r w:rsidRPr="00D5710E">
        <w:rPr>
          <w:sz w:val="28"/>
          <w:szCs w:val="28"/>
          <w:lang w:val="en-US"/>
        </w:rPr>
        <w:t>There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is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a</w:t>
      </w:r>
      <w:r w:rsidRPr="00D5710E">
        <w:rPr>
          <w:sz w:val="28"/>
          <w:szCs w:val="28"/>
        </w:rPr>
        <w:t xml:space="preserve"> …» Отработка ответов на в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просы с «</w:t>
      </w:r>
      <w:r w:rsidRPr="00D5710E">
        <w:rPr>
          <w:sz w:val="28"/>
          <w:szCs w:val="28"/>
          <w:lang w:val="en-US"/>
        </w:rPr>
        <w:t>Where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is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the</w:t>
      </w:r>
      <w:r w:rsidRPr="00D5710E">
        <w:rPr>
          <w:sz w:val="28"/>
          <w:szCs w:val="28"/>
        </w:rPr>
        <w:t xml:space="preserve"> …?» и «</w:t>
      </w:r>
      <w:r w:rsidRPr="00D5710E">
        <w:rPr>
          <w:sz w:val="28"/>
          <w:szCs w:val="28"/>
          <w:lang w:val="en-US"/>
        </w:rPr>
        <w:t>What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is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there</w:t>
      </w:r>
      <w:r w:rsidRPr="00D5710E">
        <w:rPr>
          <w:sz w:val="28"/>
          <w:szCs w:val="28"/>
        </w:rPr>
        <w:t xml:space="preserve"> … ?» Построение предлож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ний по моделям.</w:t>
      </w:r>
    </w:p>
    <w:p w:rsidR="001A61A1" w:rsidRPr="00D5710E" w:rsidRDefault="001A61A1" w:rsidP="005E0AD3">
      <w:pPr>
        <w:ind w:firstLine="708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Групповое – 2 часа. Усвоить понятие исчисляем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сти\неисчисляемости имен существительных. Ознакомление с неопределенн</w:t>
      </w:r>
      <w:r w:rsidRPr="00D5710E">
        <w:rPr>
          <w:sz w:val="28"/>
          <w:szCs w:val="28"/>
        </w:rPr>
        <w:t>ы</w:t>
      </w:r>
      <w:r w:rsidRPr="00D5710E">
        <w:rPr>
          <w:sz w:val="28"/>
          <w:szCs w:val="28"/>
        </w:rPr>
        <w:t xml:space="preserve">ми местоимениями </w:t>
      </w:r>
      <w:r w:rsidRPr="00D5710E">
        <w:rPr>
          <w:i/>
          <w:sz w:val="28"/>
          <w:szCs w:val="28"/>
          <w:lang w:val="en-US"/>
        </w:rPr>
        <w:t>some</w:t>
      </w:r>
      <w:r w:rsidRPr="00D5710E">
        <w:rPr>
          <w:i/>
          <w:sz w:val="28"/>
          <w:szCs w:val="28"/>
        </w:rPr>
        <w:t xml:space="preserve">, </w:t>
      </w:r>
      <w:r w:rsidRPr="00D5710E">
        <w:rPr>
          <w:i/>
          <w:sz w:val="28"/>
          <w:szCs w:val="28"/>
          <w:lang w:val="en-US"/>
        </w:rPr>
        <w:t>any</w:t>
      </w:r>
      <w:r w:rsidRPr="00D5710E">
        <w:rPr>
          <w:i/>
          <w:sz w:val="28"/>
          <w:szCs w:val="28"/>
        </w:rPr>
        <w:t xml:space="preserve">, no. </w:t>
      </w:r>
      <w:r w:rsidRPr="00D5710E">
        <w:rPr>
          <w:sz w:val="28"/>
          <w:szCs w:val="28"/>
        </w:rPr>
        <w:t>Построение утвердительных, вопрос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 xml:space="preserve">тельных и отрицательных предложений с конструкциями </w:t>
      </w:r>
      <w:r w:rsidRPr="00D5710E">
        <w:rPr>
          <w:sz w:val="28"/>
          <w:szCs w:val="28"/>
          <w:lang w:val="en-US"/>
        </w:rPr>
        <w:t>there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is</w:t>
      </w:r>
      <w:r w:rsidRPr="00D5710E">
        <w:rPr>
          <w:sz w:val="28"/>
          <w:szCs w:val="28"/>
        </w:rPr>
        <w:t>\</w:t>
      </w:r>
      <w:r w:rsidRPr="00D5710E">
        <w:rPr>
          <w:sz w:val="28"/>
          <w:szCs w:val="28"/>
          <w:lang w:val="en-US"/>
        </w:rPr>
        <w:t>there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are</w:t>
      </w:r>
      <w:r w:rsidRPr="00D5710E">
        <w:rPr>
          <w:sz w:val="28"/>
          <w:szCs w:val="28"/>
        </w:rPr>
        <w:t>. С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ставление диалогов по м</w:t>
      </w:r>
      <w:r w:rsidRPr="00D5710E">
        <w:rPr>
          <w:sz w:val="28"/>
          <w:szCs w:val="28"/>
        </w:rPr>
        <w:t>о</w:t>
      </w:r>
      <w:r w:rsidR="00755AFD" w:rsidRPr="00D5710E">
        <w:rPr>
          <w:sz w:val="28"/>
          <w:szCs w:val="28"/>
        </w:rPr>
        <w:t>дели.</w:t>
      </w:r>
    </w:p>
    <w:p w:rsidR="001A61A1" w:rsidRPr="00D5710E" w:rsidRDefault="001A61A1" w:rsidP="005E0AD3">
      <w:pPr>
        <w:ind w:firstLine="708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3.</w:t>
      </w:r>
      <w:r w:rsidRPr="00D5710E">
        <w:rPr>
          <w:sz w:val="28"/>
          <w:szCs w:val="28"/>
        </w:rPr>
        <w:t xml:space="preserve"> Групповое – 2 часа. Научиться задавать вопросы о количес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ве предметов. Закрепление навыков построения предложений с использован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 xml:space="preserve">ем конструкций </w:t>
      </w:r>
      <w:r w:rsidRPr="00D5710E">
        <w:rPr>
          <w:sz w:val="28"/>
          <w:szCs w:val="28"/>
          <w:lang w:val="en-US"/>
        </w:rPr>
        <w:t>there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is</w:t>
      </w:r>
      <w:r w:rsidRPr="00D5710E">
        <w:rPr>
          <w:sz w:val="28"/>
          <w:szCs w:val="28"/>
        </w:rPr>
        <w:t>\</w:t>
      </w:r>
      <w:r w:rsidRPr="00D5710E">
        <w:rPr>
          <w:sz w:val="28"/>
          <w:szCs w:val="28"/>
          <w:lang w:val="en-US"/>
        </w:rPr>
        <w:t>there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are</w:t>
      </w:r>
      <w:r w:rsidRPr="00D5710E">
        <w:rPr>
          <w:sz w:val="28"/>
          <w:szCs w:val="28"/>
        </w:rPr>
        <w:t>. Работа в парах с карточками. Ознакомление с в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просительными конструкциями «</w:t>
      </w:r>
      <w:r w:rsidRPr="00D5710E">
        <w:rPr>
          <w:sz w:val="28"/>
          <w:szCs w:val="28"/>
          <w:lang w:val="en-US"/>
        </w:rPr>
        <w:t>How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much</w:t>
      </w:r>
      <w:r w:rsidRPr="00D5710E">
        <w:rPr>
          <w:sz w:val="28"/>
          <w:szCs w:val="28"/>
        </w:rPr>
        <w:t>\</w:t>
      </w:r>
      <w:r w:rsidRPr="00D5710E">
        <w:rPr>
          <w:sz w:val="28"/>
          <w:szCs w:val="28"/>
          <w:lang w:val="en-US"/>
        </w:rPr>
        <w:t>How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many</w:t>
      </w:r>
      <w:r w:rsidRPr="00D5710E">
        <w:rPr>
          <w:sz w:val="28"/>
          <w:szCs w:val="28"/>
        </w:rPr>
        <w:t>».Построение предлож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ний по модели.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строение диалогов.</w:t>
      </w:r>
    </w:p>
    <w:p w:rsidR="00755AFD" w:rsidRPr="00D5710E" w:rsidRDefault="001A61A1" w:rsidP="00755AFD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 xml:space="preserve">Занятие 4. </w:t>
      </w:r>
      <w:r w:rsidRPr="00D5710E">
        <w:rPr>
          <w:sz w:val="28"/>
          <w:szCs w:val="28"/>
        </w:rPr>
        <w:t>Групповое – 2 часа. Научиться формулировать просьбы и пр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казания. Закрепление навыков построения предложений с использованием ко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lastRenderedPageBreak/>
        <w:t xml:space="preserve">струкций </w:t>
      </w:r>
      <w:r w:rsidRPr="00D5710E">
        <w:rPr>
          <w:sz w:val="28"/>
          <w:szCs w:val="28"/>
          <w:lang w:val="en-US"/>
        </w:rPr>
        <w:t>there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is</w:t>
      </w:r>
      <w:r w:rsidRPr="00D5710E">
        <w:rPr>
          <w:sz w:val="28"/>
          <w:szCs w:val="28"/>
        </w:rPr>
        <w:t>\</w:t>
      </w:r>
      <w:r w:rsidRPr="00D5710E">
        <w:rPr>
          <w:sz w:val="28"/>
          <w:szCs w:val="28"/>
          <w:lang w:val="en-US"/>
        </w:rPr>
        <w:t>there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are</w:t>
      </w:r>
      <w:r w:rsidRPr="00D5710E">
        <w:rPr>
          <w:sz w:val="28"/>
          <w:szCs w:val="28"/>
        </w:rPr>
        <w:t xml:space="preserve">, </w:t>
      </w:r>
      <w:r w:rsidRPr="00D5710E">
        <w:rPr>
          <w:sz w:val="28"/>
          <w:szCs w:val="28"/>
          <w:lang w:val="en-US"/>
        </w:rPr>
        <w:t>how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much</w:t>
      </w:r>
      <w:r w:rsidRPr="00D5710E">
        <w:rPr>
          <w:sz w:val="28"/>
          <w:szCs w:val="28"/>
        </w:rPr>
        <w:t>\</w:t>
      </w:r>
      <w:r w:rsidRPr="00D5710E">
        <w:rPr>
          <w:sz w:val="28"/>
          <w:szCs w:val="28"/>
          <w:lang w:val="en-US"/>
        </w:rPr>
        <w:t>how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many</w:t>
      </w:r>
      <w:r w:rsidRPr="00D5710E">
        <w:rPr>
          <w:sz w:val="28"/>
          <w:szCs w:val="28"/>
        </w:rPr>
        <w:t>. Составление диалогов на отр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ботку данных конструкций. Ознакомление с понятием повелительного накл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нения. Составление предложений в повелительном наклонении с использован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ем отработанных лексических единиц</w:t>
      </w:r>
      <w:r w:rsidRPr="00D5710E">
        <w:rPr>
          <w:b/>
          <w:sz w:val="28"/>
          <w:szCs w:val="28"/>
        </w:rPr>
        <w:t>.</w:t>
      </w:r>
    </w:p>
    <w:p w:rsidR="001A61A1" w:rsidRPr="00D5710E" w:rsidRDefault="001A61A1" w:rsidP="00755AFD">
      <w:pPr>
        <w:ind w:firstLine="709"/>
        <w:jc w:val="both"/>
        <w:rPr>
          <w:sz w:val="28"/>
          <w:szCs w:val="28"/>
        </w:rPr>
      </w:pPr>
      <w:r w:rsidRPr="00D5710E">
        <w:rPr>
          <w:b/>
          <w:spacing w:val="-4"/>
          <w:sz w:val="28"/>
          <w:szCs w:val="28"/>
        </w:rPr>
        <w:t>Занятие 5.</w:t>
      </w:r>
      <w:r w:rsidRPr="00D5710E">
        <w:rPr>
          <w:spacing w:val="-4"/>
          <w:sz w:val="28"/>
          <w:szCs w:val="28"/>
        </w:rPr>
        <w:t xml:space="preserve"> Групповое – 2 часа (проверочное). Проверить качество усво</w:t>
      </w:r>
      <w:r w:rsidRPr="00D5710E">
        <w:rPr>
          <w:spacing w:val="-4"/>
          <w:sz w:val="28"/>
          <w:szCs w:val="28"/>
        </w:rPr>
        <w:t>е</w:t>
      </w:r>
      <w:r w:rsidRPr="00D5710E">
        <w:rPr>
          <w:spacing w:val="-4"/>
          <w:sz w:val="28"/>
          <w:szCs w:val="28"/>
        </w:rPr>
        <w:t>ния пройденного</w:t>
      </w:r>
      <w:r w:rsidRPr="00D5710E">
        <w:rPr>
          <w:spacing w:val="-2"/>
          <w:sz w:val="28"/>
          <w:szCs w:val="28"/>
        </w:rPr>
        <w:t xml:space="preserve"> материала. Выяснить характер и причину недоработок. Нам</w:t>
      </w:r>
      <w:r w:rsidRPr="00D5710E">
        <w:rPr>
          <w:spacing w:val="-2"/>
          <w:sz w:val="28"/>
          <w:szCs w:val="28"/>
        </w:rPr>
        <w:t>е</w:t>
      </w:r>
      <w:r w:rsidRPr="00D5710E">
        <w:rPr>
          <w:spacing w:val="-2"/>
          <w:sz w:val="28"/>
          <w:szCs w:val="28"/>
        </w:rPr>
        <w:t>тить корректирующие упражнения. Выполнение самостоятельной письменной раб</w:t>
      </w:r>
      <w:r w:rsidRPr="00D5710E">
        <w:rPr>
          <w:spacing w:val="-2"/>
          <w:sz w:val="28"/>
          <w:szCs w:val="28"/>
        </w:rPr>
        <w:t>о</w:t>
      </w:r>
      <w:r w:rsidRPr="00D5710E">
        <w:rPr>
          <w:spacing w:val="-2"/>
          <w:sz w:val="28"/>
          <w:szCs w:val="28"/>
        </w:rPr>
        <w:t>ты: 1) выполнение перевода с использованием «</w:t>
      </w:r>
      <w:r w:rsidRPr="00D5710E">
        <w:rPr>
          <w:spacing w:val="-2"/>
          <w:sz w:val="28"/>
          <w:szCs w:val="28"/>
          <w:lang w:val="en-US"/>
        </w:rPr>
        <w:t>there</w:t>
      </w:r>
      <w:r w:rsidRPr="00D5710E">
        <w:rPr>
          <w:spacing w:val="-2"/>
          <w:sz w:val="28"/>
          <w:szCs w:val="28"/>
        </w:rPr>
        <w:t xml:space="preserve"> </w:t>
      </w:r>
      <w:r w:rsidRPr="00D5710E">
        <w:rPr>
          <w:spacing w:val="-2"/>
          <w:sz w:val="28"/>
          <w:szCs w:val="28"/>
          <w:lang w:val="en-US"/>
        </w:rPr>
        <w:t>is</w:t>
      </w:r>
      <w:r w:rsidRPr="00D5710E">
        <w:rPr>
          <w:spacing w:val="-2"/>
          <w:sz w:val="28"/>
          <w:szCs w:val="28"/>
        </w:rPr>
        <w:t xml:space="preserve"> </w:t>
      </w:r>
      <w:r w:rsidRPr="00D5710E">
        <w:rPr>
          <w:spacing w:val="-2"/>
          <w:sz w:val="28"/>
          <w:szCs w:val="28"/>
          <w:lang w:val="en-US"/>
        </w:rPr>
        <w:t>a</w:t>
      </w:r>
      <w:r w:rsidRPr="00D5710E">
        <w:rPr>
          <w:spacing w:val="-2"/>
          <w:sz w:val="28"/>
          <w:szCs w:val="28"/>
        </w:rPr>
        <w:t>…» и «</w:t>
      </w:r>
      <w:r w:rsidRPr="00D5710E">
        <w:rPr>
          <w:spacing w:val="-2"/>
          <w:sz w:val="28"/>
          <w:szCs w:val="28"/>
          <w:lang w:val="en-US"/>
        </w:rPr>
        <w:t>Where</w:t>
      </w:r>
      <w:r w:rsidRPr="00D5710E">
        <w:rPr>
          <w:spacing w:val="-2"/>
          <w:sz w:val="28"/>
          <w:szCs w:val="28"/>
        </w:rPr>
        <w:t xml:space="preserve"> </w:t>
      </w:r>
      <w:r w:rsidRPr="00D5710E">
        <w:rPr>
          <w:spacing w:val="-2"/>
          <w:sz w:val="28"/>
          <w:szCs w:val="28"/>
          <w:lang w:val="en-US"/>
        </w:rPr>
        <w:t>is</w:t>
      </w:r>
      <w:r w:rsidRPr="00D5710E">
        <w:rPr>
          <w:spacing w:val="-2"/>
          <w:sz w:val="28"/>
          <w:szCs w:val="28"/>
        </w:rPr>
        <w:t xml:space="preserve"> the …</w:t>
      </w:r>
      <w:r w:rsidRPr="00D5710E">
        <w:rPr>
          <w:spacing w:val="-4"/>
          <w:sz w:val="28"/>
          <w:szCs w:val="28"/>
        </w:rPr>
        <w:t>»</w:t>
      </w:r>
      <w:r w:rsidR="00755AFD" w:rsidRPr="00D5710E">
        <w:rPr>
          <w:spacing w:val="-4"/>
          <w:sz w:val="28"/>
          <w:szCs w:val="28"/>
        </w:rPr>
        <w:t>;</w:t>
      </w:r>
      <w:r w:rsidRPr="00D5710E">
        <w:rPr>
          <w:spacing w:val="-4"/>
          <w:sz w:val="28"/>
          <w:szCs w:val="28"/>
        </w:rPr>
        <w:t xml:space="preserve"> 2)</w:t>
      </w:r>
      <w:r w:rsidRPr="00D5710E">
        <w:rPr>
          <w:sz w:val="28"/>
          <w:szCs w:val="28"/>
        </w:rPr>
        <w:t xml:space="preserve"> подстановочные упражнения (</w:t>
      </w:r>
      <w:r w:rsidRPr="00D5710E">
        <w:rPr>
          <w:sz w:val="28"/>
          <w:szCs w:val="28"/>
          <w:lang w:val="en-US"/>
        </w:rPr>
        <w:t>some</w:t>
      </w:r>
      <w:r w:rsidRPr="00D5710E">
        <w:rPr>
          <w:sz w:val="28"/>
          <w:szCs w:val="28"/>
        </w:rPr>
        <w:t>, any, no, much\many)</w:t>
      </w:r>
      <w:r w:rsidR="00755AFD" w:rsidRPr="00D5710E">
        <w:rPr>
          <w:sz w:val="28"/>
          <w:szCs w:val="28"/>
        </w:rPr>
        <w:t>;</w:t>
      </w:r>
      <w:r w:rsidRPr="00D5710E">
        <w:rPr>
          <w:sz w:val="28"/>
          <w:szCs w:val="28"/>
        </w:rPr>
        <w:t xml:space="preserve"> 3)</w:t>
      </w:r>
      <w:r w:rsidR="00492F8B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выполнение п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ревода с использованием изученного лексического и грамматического матери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ла. Разыгрывание ситуаций, имитирующих потенциальные варианты общ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 при наличии чрезвычайной ситуации (осведомление о наличии, количестве и местонахождении пострадавших; формулировка просьб и приказ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ний). </w:t>
      </w:r>
    </w:p>
    <w:p w:rsidR="001A61A1" w:rsidRPr="00D5710E" w:rsidRDefault="001A61A1" w:rsidP="005E0AD3">
      <w:pPr>
        <w:jc w:val="both"/>
        <w:rPr>
          <w:b/>
          <w:sz w:val="28"/>
          <w:szCs w:val="28"/>
        </w:rPr>
      </w:pPr>
    </w:p>
    <w:p w:rsidR="001A61A1" w:rsidRPr="00D5710E" w:rsidRDefault="001A61A1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</w:t>
      </w:r>
      <w:r w:rsidRPr="00D5710E">
        <w:rPr>
          <w:b/>
          <w:sz w:val="28"/>
          <w:szCs w:val="28"/>
          <w:lang w:val="en-US"/>
        </w:rPr>
        <w:t xml:space="preserve"> 5. </w:t>
      </w:r>
      <w:r w:rsidRPr="00D5710E">
        <w:rPr>
          <w:b/>
          <w:sz w:val="28"/>
          <w:szCs w:val="28"/>
        </w:rPr>
        <w:t>Моя</w:t>
      </w:r>
      <w:r w:rsidRPr="00D5710E">
        <w:rPr>
          <w:b/>
          <w:sz w:val="28"/>
          <w:szCs w:val="28"/>
          <w:lang w:val="en-US"/>
        </w:rPr>
        <w:t xml:space="preserve"> </w:t>
      </w:r>
      <w:r w:rsidRPr="00D5710E">
        <w:rPr>
          <w:b/>
          <w:sz w:val="28"/>
          <w:szCs w:val="28"/>
        </w:rPr>
        <w:t>профессия</w:t>
      </w:r>
      <w:r w:rsidRPr="00D5710E">
        <w:rPr>
          <w:b/>
          <w:sz w:val="28"/>
          <w:szCs w:val="28"/>
          <w:lang w:val="en-US"/>
        </w:rPr>
        <w:t>.</w:t>
      </w:r>
      <w:r w:rsidR="00D43962" w:rsidRPr="00D5710E">
        <w:rPr>
          <w:b/>
          <w:sz w:val="28"/>
          <w:szCs w:val="28"/>
          <w:lang w:val="en-US"/>
        </w:rPr>
        <w:t xml:space="preserve"> </w:t>
      </w:r>
      <w:r w:rsidRPr="00D5710E">
        <w:rPr>
          <w:b/>
          <w:sz w:val="28"/>
          <w:szCs w:val="28"/>
          <w:lang w:val="en-US"/>
        </w:rPr>
        <w:t xml:space="preserve">Present Indefinite Tense. </w:t>
      </w:r>
      <w:r w:rsidRPr="00D5710E">
        <w:rPr>
          <w:b/>
          <w:sz w:val="28"/>
          <w:szCs w:val="28"/>
        </w:rPr>
        <w:t xml:space="preserve">Вспомогательный глагол </w:t>
      </w:r>
      <w:r w:rsidRPr="00D5710E">
        <w:rPr>
          <w:b/>
          <w:sz w:val="28"/>
          <w:szCs w:val="28"/>
          <w:lang w:val="en-US"/>
        </w:rPr>
        <w:t>do</w:t>
      </w:r>
      <w:r w:rsidRPr="00D5710E">
        <w:rPr>
          <w:b/>
          <w:sz w:val="28"/>
          <w:szCs w:val="28"/>
        </w:rPr>
        <w:t>\</w:t>
      </w:r>
      <w:r w:rsidRPr="00D5710E">
        <w:rPr>
          <w:b/>
          <w:sz w:val="28"/>
          <w:szCs w:val="28"/>
          <w:lang w:val="en-US"/>
        </w:rPr>
        <w:t>does</w:t>
      </w:r>
      <w:r w:rsidRPr="00D5710E">
        <w:rPr>
          <w:b/>
          <w:sz w:val="28"/>
          <w:szCs w:val="28"/>
        </w:rPr>
        <w:t>.</w:t>
      </w:r>
      <w:r w:rsidR="00700500" w:rsidRPr="00D5710E">
        <w:rPr>
          <w:b/>
          <w:sz w:val="28"/>
          <w:szCs w:val="28"/>
        </w:rPr>
        <w:t xml:space="preserve"> </w:t>
      </w:r>
      <w:r w:rsidRPr="00D5710E">
        <w:rPr>
          <w:b/>
          <w:sz w:val="28"/>
          <w:szCs w:val="28"/>
        </w:rPr>
        <w:t xml:space="preserve">Вопросительные и отрицательные предложения в </w:t>
      </w:r>
      <w:r w:rsidRPr="00D5710E">
        <w:rPr>
          <w:b/>
          <w:sz w:val="28"/>
          <w:szCs w:val="28"/>
          <w:lang w:val="en-US"/>
        </w:rPr>
        <w:t>Present</w:t>
      </w:r>
      <w:r w:rsidRPr="00D5710E">
        <w:rPr>
          <w:b/>
          <w:sz w:val="28"/>
          <w:szCs w:val="28"/>
        </w:rPr>
        <w:t xml:space="preserve"> </w:t>
      </w:r>
      <w:r w:rsidRPr="00D5710E">
        <w:rPr>
          <w:b/>
          <w:sz w:val="28"/>
          <w:szCs w:val="28"/>
          <w:lang w:val="en-US"/>
        </w:rPr>
        <w:t>Indefinite</w:t>
      </w:r>
      <w:r w:rsidRPr="00D5710E">
        <w:rPr>
          <w:b/>
          <w:sz w:val="28"/>
          <w:szCs w:val="28"/>
        </w:rPr>
        <w:t>.</w:t>
      </w:r>
      <w:r w:rsidR="00700500" w:rsidRPr="00D5710E">
        <w:rPr>
          <w:b/>
          <w:sz w:val="28"/>
          <w:szCs w:val="28"/>
        </w:rPr>
        <w:t xml:space="preserve"> </w:t>
      </w:r>
      <w:r w:rsidRPr="00D5710E">
        <w:rPr>
          <w:b/>
          <w:sz w:val="28"/>
          <w:szCs w:val="28"/>
        </w:rPr>
        <w:t xml:space="preserve">Наречия времени: </w:t>
      </w:r>
      <w:r w:rsidRPr="00D5710E">
        <w:rPr>
          <w:b/>
          <w:sz w:val="28"/>
          <w:szCs w:val="28"/>
          <w:lang w:val="en-US"/>
        </w:rPr>
        <w:t>ne</w:t>
      </w:r>
      <w:r w:rsidRPr="00D5710E">
        <w:rPr>
          <w:b/>
          <w:sz w:val="28"/>
          <w:szCs w:val="28"/>
          <w:lang w:val="en-US"/>
        </w:rPr>
        <w:t>v</w:t>
      </w:r>
      <w:r w:rsidRPr="00D5710E">
        <w:rPr>
          <w:b/>
          <w:sz w:val="28"/>
          <w:szCs w:val="28"/>
          <w:lang w:val="en-US"/>
        </w:rPr>
        <w:t>er</w:t>
      </w:r>
      <w:r w:rsidRPr="00D5710E">
        <w:rPr>
          <w:b/>
          <w:sz w:val="28"/>
          <w:szCs w:val="28"/>
        </w:rPr>
        <w:t xml:space="preserve">, </w:t>
      </w:r>
      <w:r w:rsidRPr="00D5710E">
        <w:rPr>
          <w:b/>
          <w:sz w:val="28"/>
          <w:szCs w:val="28"/>
          <w:lang w:val="en-US"/>
        </w:rPr>
        <w:t>always</w:t>
      </w:r>
      <w:r w:rsidRPr="00D5710E">
        <w:rPr>
          <w:b/>
          <w:sz w:val="28"/>
          <w:szCs w:val="28"/>
        </w:rPr>
        <w:t xml:space="preserve">, </w:t>
      </w:r>
      <w:r w:rsidRPr="00D5710E">
        <w:rPr>
          <w:b/>
          <w:sz w:val="28"/>
          <w:szCs w:val="28"/>
          <w:lang w:val="en-US"/>
        </w:rPr>
        <w:t>often</w:t>
      </w:r>
      <w:r w:rsidRPr="00D5710E">
        <w:rPr>
          <w:b/>
          <w:sz w:val="28"/>
          <w:szCs w:val="28"/>
        </w:rPr>
        <w:t xml:space="preserve">, </w:t>
      </w:r>
      <w:r w:rsidRPr="00D5710E">
        <w:rPr>
          <w:b/>
          <w:sz w:val="28"/>
          <w:szCs w:val="28"/>
          <w:lang w:val="en-US"/>
        </w:rPr>
        <w:t>seldom</w:t>
      </w:r>
      <w:r w:rsidRPr="00D5710E">
        <w:rPr>
          <w:b/>
          <w:sz w:val="28"/>
          <w:szCs w:val="28"/>
        </w:rPr>
        <w:t xml:space="preserve">, </w:t>
      </w:r>
      <w:r w:rsidRPr="00D5710E">
        <w:rPr>
          <w:b/>
          <w:sz w:val="28"/>
          <w:szCs w:val="28"/>
          <w:lang w:val="en-US"/>
        </w:rPr>
        <w:t>sometimes</w:t>
      </w:r>
    </w:p>
    <w:p w:rsidR="00755AFD" w:rsidRPr="00D5710E" w:rsidRDefault="001A61A1" w:rsidP="00755AFD">
      <w:pPr>
        <w:ind w:firstLine="708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Групповое – 2 часа. Научиться рассказывать о привычных, </w:t>
      </w:r>
      <w:r w:rsidR="00700500" w:rsidRPr="00D5710E">
        <w:rPr>
          <w:sz w:val="28"/>
          <w:szCs w:val="28"/>
        </w:rPr>
        <w:br/>
      </w:r>
      <w:r w:rsidRPr="00D5710E">
        <w:rPr>
          <w:sz w:val="28"/>
          <w:szCs w:val="28"/>
        </w:rPr>
        <w:t>повторяющихся действиях. Ознакомиться с глаголами, относящимися к пр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фессиональной деятельности.</w:t>
      </w:r>
    </w:p>
    <w:p w:rsidR="001A61A1" w:rsidRPr="00D5710E" w:rsidRDefault="001A61A1" w:rsidP="00755AFD">
      <w:pPr>
        <w:ind w:firstLine="708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Ознакомление с глаголами, относящимися к профессиональной и повс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 xml:space="preserve">дневной деятельности. Ознакомление с правилами образования </w:t>
      </w:r>
      <w:r w:rsidRPr="00D5710E">
        <w:rPr>
          <w:sz w:val="28"/>
          <w:szCs w:val="28"/>
          <w:lang w:val="en-US"/>
        </w:rPr>
        <w:t>Present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Indef</w:t>
      </w:r>
      <w:r w:rsidRPr="00D5710E">
        <w:rPr>
          <w:sz w:val="28"/>
          <w:szCs w:val="28"/>
          <w:lang w:val="en-US"/>
        </w:rPr>
        <w:t>i</w:t>
      </w:r>
      <w:r w:rsidRPr="00D5710E">
        <w:rPr>
          <w:sz w:val="28"/>
          <w:szCs w:val="28"/>
          <w:lang w:val="en-US"/>
        </w:rPr>
        <w:t>nite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Tense</w:t>
      </w:r>
      <w:r w:rsidRPr="00D5710E">
        <w:rPr>
          <w:sz w:val="28"/>
          <w:szCs w:val="28"/>
        </w:rPr>
        <w:t xml:space="preserve">. Построение утвердительных, отрицательных и вопросительных предложений в </w:t>
      </w:r>
      <w:r w:rsidRPr="00D5710E">
        <w:rPr>
          <w:sz w:val="28"/>
          <w:szCs w:val="28"/>
          <w:lang w:val="en-US"/>
        </w:rPr>
        <w:t>Present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Indefinite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Tense</w:t>
      </w:r>
      <w:r w:rsidRPr="00D5710E">
        <w:rPr>
          <w:sz w:val="28"/>
          <w:szCs w:val="28"/>
        </w:rPr>
        <w:t>.</w:t>
      </w:r>
    </w:p>
    <w:p w:rsidR="00755AFD" w:rsidRPr="00D5710E" w:rsidRDefault="001A61A1" w:rsidP="00755AFD">
      <w:pPr>
        <w:ind w:firstLine="708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Групповое – 2 часа. Научиться рассказывать о своей профе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сиональной и повседневной деятел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 xml:space="preserve">ности. </w:t>
      </w:r>
    </w:p>
    <w:p w:rsidR="001A61A1" w:rsidRPr="00D5710E" w:rsidRDefault="001A61A1" w:rsidP="00755AFD">
      <w:pPr>
        <w:ind w:firstLine="708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Ознакомление с наречиями времени: </w:t>
      </w:r>
      <w:r w:rsidRPr="00D5710E">
        <w:rPr>
          <w:sz w:val="28"/>
          <w:szCs w:val="28"/>
          <w:lang w:val="en-US"/>
        </w:rPr>
        <w:t>never</w:t>
      </w:r>
      <w:r w:rsidRPr="00D5710E">
        <w:rPr>
          <w:sz w:val="28"/>
          <w:szCs w:val="28"/>
        </w:rPr>
        <w:t xml:space="preserve">, </w:t>
      </w:r>
      <w:r w:rsidRPr="00D5710E">
        <w:rPr>
          <w:sz w:val="28"/>
          <w:szCs w:val="28"/>
          <w:lang w:val="en-US"/>
        </w:rPr>
        <w:t>always</w:t>
      </w:r>
      <w:r w:rsidRPr="00D5710E">
        <w:rPr>
          <w:sz w:val="28"/>
          <w:szCs w:val="28"/>
        </w:rPr>
        <w:t xml:space="preserve">, </w:t>
      </w:r>
      <w:r w:rsidRPr="00D5710E">
        <w:rPr>
          <w:sz w:val="28"/>
          <w:szCs w:val="28"/>
          <w:lang w:val="en-US"/>
        </w:rPr>
        <w:t>often</w:t>
      </w:r>
      <w:r w:rsidRPr="00D5710E">
        <w:rPr>
          <w:sz w:val="28"/>
          <w:szCs w:val="28"/>
        </w:rPr>
        <w:t xml:space="preserve">, </w:t>
      </w:r>
      <w:r w:rsidRPr="00D5710E">
        <w:rPr>
          <w:sz w:val="28"/>
          <w:szCs w:val="28"/>
          <w:lang w:val="en-US"/>
        </w:rPr>
        <w:t>seldom</w:t>
      </w:r>
      <w:r w:rsidRPr="00D5710E">
        <w:rPr>
          <w:sz w:val="28"/>
          <w:szCs w:val="28"/>
        </w:rPr>
        <w:t xml:space="preserve">, </w:t>
      </w:r>
      <w:r w:rsidRPr="00D5710E">
        <w:rPr>
          <w:sz w:val="28"/>
          <w:szCs w:val="28"/>
          <w:lang w:val="en-US"/>
        </w:rPr>
        <w:t>som</w:t>
      </w:r>
      <w:r w:rsidRPr="00D5710E">
        <w:rPr>
          <w:sz w:val="28"/>
          <w:szCs w:val="28"/>
          <w:lang w:val="en-US"/>
        </w:rPr>
        <w:t>e</w:t>
      </w:r>
      <w:r w:rsidRPr="00D5710E">
        <w:rPr>
          <w:sz w:val="28"/>
          <w:szCs w:val="28"/>
          <w:lang w:val="en-US"/>
        </w:rPr>
        <w:t>times</w:t>
      </w:r>
      <w:r w:rsidRPr="00D5710E">
        <w:rPr>
          <w:sz w:val="28"/>
          <w:szCs w:val="28"/>
        </w:rPr>
        <w:t xml:space="preserve">. Построение предложений в </w:t>
      </w:r>
      <w:r w:rsidRPr="00D5710E">
        <w:rPr>
          <w:sz w:val="28"/>
          <w:szCs w:val="28"/>
          <w:lang w:val="en-US"/>
        </w:rPr>
        <w:t>Present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Inde</w:t>
      </w:r>
      <w:r w:rsidRPr="00D5710E">
        <w:rPr>
          <w:sz w:val="28"/>
          <w:szCs w:val="28"/>
          <w:lang w:val="en-US"/>
        </w:rPr>
        <w:t>f</w:t>
      </w:r>
      <w:r w:rsidRPr="00D5710E">
        <w:rPr>
          <w:sz w:val="28"/>
          <w:szCs w:val="28"/>
          <w:lang w:val="en-US"/>
        </w:rPr>
        <w:t>inite</w:t>
      </w:r>
      <w:r w:rsidRPr="00D5710E">
        <w:rPr>
          <w:sz w:val="28"/>
          <w:szCs w:val="28"/>
        </w:rPr>
        <w:t xml:space="preserve"> с использованием данных наречий и глаголов, обозначающих профессиональную деятельность. Разыгр</w:t>
      </w:r>
      <w:r w:rsidRPr="00D5710E">
        <w:rPr>
          <w:sz w:val="28"/>
          <w:szCs w:val="28"/>
        </w:rPr>
        <w:t>ы</w:t>
      </w:r>
      <w:r w:rsidRPr="00D5710E">
        <w:rPr>
          <w:sz w:val="28"/>
          <w:szCs w:val="28"/>
        </w:rPr>
        <w:t>вание диалогов по теме повседневной деятел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>но</w:t>
      </w:r>
      <w:r w:rsidR="00755AFD" w:rsidRPr="00D5710E">
        <w:rPr>
          <w:sz w:val="28"/>
          <w:szCs w:val="28"/>
        </w:rPr>
        <w:t>сти.</w:t>
      </w:r>
    </w:p>
    <w:p w:rsidR="001A61A1" w:rsidRPr="00D5710E" w:rsidRDefault="001A61A1" w:rsidP="005E0AD3">
      <w:pPr>
        <w:jc w:val="both"/>
        <w:rPr>
          <w:sz w:val="28"/>
          <w:szCs w:val="28"/>
        </w:rPr>
      </w:pPr>
    </w:p>
    <w:p w:rsidR="00F83E6D" w:rsidRPr="00D5710E" w:rsidRDefault="001A61A1" w:rsidP="005E0AD3">
      <w:pPr>
        <w:jc w:val="center"/>
        <w:rPr>
          <w:b/>
          <w:sz w:val="28"/>
          <w:szCs w:val="28"/>
          <w:lang w:val="en-US"/>
        </w:rPr>
      </w:pPr>
      <w:r w:rsidRPr="00D5710E">
        <w:rPr>
          <w:b/>
          <w:sz w:val="28"/>
          <w:szCs w:val="28"/>
        </w:rPr>
        <w:t>Тема 6. Чрезвычайная ситуация. Что происходит? Учимся описывать с</w:t>
      </w:r>
      <w:r w:rsidRPr="00D5710E">
        <w:rPr>
          <w:b/>
          <w:sz w:val="28"/>
          <w:szCs w:val="28"/>
        </w:rPr>
        <w:t>о</w:t>
      </w:r>
      <w:r w:rsidRPr="00D5710E">
        <w:rPr>
          <w:b/>
          <w:sz w:val="28"/>
          <w:szCs w:val="28"/>
        </w:rPr>
        <w:t>бытия, развор</w:t>
      </w:r>
      <w:r w:rsidRPr="00D5710E">
        <w:rPr>
          <w:b/>
          <w:sz w:val="28"/>
          <w:szCs w:val="28"/>
        </w:rPr>
        <w:t>а</w:t>
      </w:r>
      <w:r w:rsidRPr="00D5710E">
        <w:rPr>
          <w:b/>
          <w:sz w:val="28"/>
          <w:szCs w:val="28"/>
        </w:rPr>
        <w:t xml:space="preserve">чивающиеся на наших глазах. </w:t>
      </w:r>
      <w:r w:rsidRPr="00D5710E">
        <w:rPr>
          <w:b/>
          <w:sz w:val="28"/>
          <w:szCs w:val="28"/>
          <w:lang w:val="en-US"/>
        </w:rPr>
        <w:t>Present Continuous Tense.</w:t>
      </w:r>
    </w:p>
    <w:p w:rsidR="001A61A1" w:rsidRPr="00D5710E" w:rsidRDefault="001A61A1" w:rsidP="005E0AD3">
      <w:pPr>
        <w:jc w:val="center"/>
        <w:rPr>
          <w:b/>
          <w:sz w:val="28"/>
          <w:szCs w:val="28"/>
          <w:lang w:val="en-US"/>
        </w:rPr>
      </w:pPr>
      <w:r w:rsidRPr="00D5710E">
        <w:rPr>
          <w:b/>
          <w:sz w:val="28"/>
          <w:szCs w:val="28"/>
        </w:rPr>
        <w:t>Глагол</w:t>
      </w:r>
      <w:r w:rsidRPr="00D5710E">
        <w:rPr>
          <w:b/>
          <w:sz w:val="28"/>
          <w:szCs w:val="28"/>
          <w:lang w:val="en-US"/>
        </w:rPr>
        <w:t xml:space="preserve"> to be </w:t>
      </w:r>
      <w:r w:rsidRPr="00D5710E">
        <w:rPr>
          <w:b/>
          <w:sz w:val="28"/>
          <w:szCs w:val="28"/>
        </w:rPr>
        <w:t>как</w:t>
      </w:r>
      <w:r w:rsidRPr="00D5710E">
        <w:rPr>
          <w:b/>
          <w:sz w:val="28"/>
          <w:szCs w:val="28"/>
          <w:lang w:val="en-US"/>
        </w:rPr>
        <w:t xml:space="preserve"> </w:t>
      </w:r>
      <w:r w:rsidRPr="00D5710E">
        <w:rPr>
          <w:b/>
          <w:sz w:val="28"/>
          <w:szCs w:val="28"/>
        </w:rPr>
        <w:t>вспомогательный</w:t>
      </w:r>
      <w:r w:rsidRPr="00D5710E">
        <w:rPr>
          <w:b/>
          <w:sz w:val="28"/>
          <w:szCs w:val="28"/>
          <w:lang w:val="en-US"/>
        </w:rPr>
        <w:t xml:space="preserve">. </w:t>
      </w:r>
      <w:r w:rsidRPr="00D5710E">
        <w:rPr>
          <w:b/>
          <w:sz w:val="28"/>
          <w:szCs w:val="28"/>
        </w:rPr>
        <w:t>Наречия</w:t>
      </w:r>
      <w:r w:rsidRPr="00D5710E">
        <w:rPr>
          <w:b/>
          <w:sz w:val="28"/>
          <w:szCs w:val="28"/>
          <w:lang w:val="en-US"/>
        </w:rPr>
        <w:t xml:space="preserve"> </w:t>
      </w:r>
      <w:r w:rsidRPr="00D5710E">
        <w:rPr>
          <w:b/>
          <w:sz w:val="28"/>
          <w:szCs w:val="28"/>
        </w:rPr>
        <w:t>вр</w:t>
      </w:r>
      <w:r w:rsidRPr="00D5710E">
        <w:rPr>
          <w:b/>
          <w:sz w:val="28"/>
          <w:szCs w:val="28"/>
        </w:rPr>
        <w:t>е</w:t>
      </w:r>
      <w:r w:rsidRPr="00D5710E">
        <w:rPr>
          <w:b/>
          <w:sz w:val="28"/>
          <w:szCs w:val="28"/>
        </w:rPr>
        <w:t>мени</w:t>
      </w:r>
      <w:r w:rsidR="00700500" w:rsidRPr="00D5710E">
        <w:rPr>
          <w:b/>
          <w:sz w:val="28"/>
          <w:szCs w:val="28"/>
          <w:lang w:val="en-US"/>
        </w:rPr>
        <w:t>: now, at the moment</w:t>
      </w:r>
    </w:p>
    <w:p w:rsidR="001A61A1" w:rsidRPr="00D5710E" w:rsidRDefault="001A61A1" w:rsidP="005E0AD3">
      <w:pPr>
        <w:ind w:firstLine="708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Групповое – 2 часа. Ознакомление с правилами построения </w:t>
      </w:r>
      <w:r w:rsidRPr="00D5710E">
        <w:rPr>
          <w:sz w:val="28"/>
          <w:szCs w:val="28"/>
          <w:lang w:val="en-US"/>
        </w:rPr>
        <w:t>Present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Continuous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Tense</w:t>
      </w:r>
      <w:r w:rsidRPr="00D5710E">
        <w:rPr>
          <w:sz w:val="28"/>
          <w:szCs w:val="28"/>
        </w:rPr>
        <w:t>. Отработка утвердительных, вопросительных и отр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 xml:space="preserve">цательных предложений в </w:t>
      </w:r>
      <w:r w:rsidRPr="00D5710E">
        <w:rPr>
          <w:sz w:val="28"/>
          <w:szCs w:val="28"/>
          <w:lang w:val="en-US"/>
        </w:rPr>
        <w:t>Present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Continuous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Tense</w:t>
      </w:r>
      <w:r w:rsidRPr="00D5710E">
        <w:rPr>
          <w:sz w:val="28"/>
          <w:szCs w:val="28"/>
        </w:rPr>
        <w:t>. Прослушивание аутенти</w:t>
      </w:r>
      <w:r w:rsidRPr="00D5710E">
        <w:rPr>
          <w:sz w:val="28"/>
          <w:szCs w:val="28"/>
        </w:rPr>
        <w:t>ч</w:t>
      </w:r>
      <w:r w:rsidRPr="00D5710E">
        <w:rPr>
          <w:sz w:val="28"/>
          <w:szCs w:val="28"/>
        </w:rPr>
        <w:t>ного текста с данной временной формой. Построение вопросов по тексту.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строение собс</w:t>
      </w:r>
      <w:r w:rsidRPr="00D5710E">
        <w:rPr>
          <w:sz w:val="28"/>
          <w:szCs w:val="28"/>
        </w:rPr>
        <w:t>т</w:t>
      </w:r>
      <w:r w:rsidR="00755AFD" w:rsidRPr="00D5710E">
        <w:rPr>
          <w:sz w:val="28"/>
          <w:szCs w:val="28"/>
        </w:rPr>
        <w:t>венных диалогов по модели.</w:t>
      </w:r>
    </w:p>
    <w:p w:rsidR="001A61A1" w:rsidRPr="00D5710E" w:rsidRDefault="001A61A1" w:rsidP="005E0AD3">
      <w:pPr>
        <w:ind w:firstLine="708"/>
        <w:jc w:val="both"/>
        <w:rPr>
          <w:spacing w:val="-4"/>
          <w:sz w:val="28"/>
          <w:szCs w:val="28"/>
        </w:rPr>
      </w:pPr>
      <w:r w:rsidRPr="00D5710E">
        <w:rPr>
          <w:b/>
          <w:spacing w:val="-4"/>
          <w:sz w:val="28"/>
          <w:szCs w:val="28"/>
        </w:rPr>
        <w:t>Занятие 2.</w:t>
      </w:r>
      <w:r w:rsidRPr="00D5710E">
        <w:rPr>
          <w:spacing w:val="-4"/>
          <w:sz w:val="28"/>
          <w:szCs w:val="28"/>
        </w:rPr>
        <w:t xml:space="preserve"> Групповое – 2 часа. Закрепить навыки построения рассказов о событиях, разворачивающихся в момент речи. Закрепление правил построения утвердительных, вопросительных и отрицательных предложений в </w:t>
      </w:r>
      <w:r w:rsidRPr="00D5710E">
        <w:rPr>
          <w:spacing w:val="-4"/>
          <w:sz w:val="28"/>
          <w:szCs w:val="28"/>
          <w:lang w:val="en-US"/>
        </w:rPr>
        <w:t>Present</w:t>
      </w:r>
      <w:r w:rsidRPr="00D5710E">
        <w:rPr>
          <w:spacing w:val="-4"/>
          <w:sz w:val="28"/>
          <w:szCs w:val="28"/>
        </w:rPr>
        <w:t xml:space="preserve"> </w:t>
      </w:r>
      <w:r w:rsidRPr="00D5710E">
        <w:rPr>
          <w:spacing w:val="-4"/>
          <w:sz w:val="28"/>
          <w:szCs w:val="28"/>
          <w:lang w:val="en-US"/>
        </w:rPr>
        <w:t>Conti</w:t>
      </w:r>
      <w:r w:rsidRPr="00D5710E">
        <w:rPr>
          <w:spacing w:val="-4"/>
          <w:sz w:val="28"/>
          <w:szCs w:val="28"/>
          <w:lang w:val="en-US"/>
        </w:rPr>
        <w:t>n</w:t>
      </w:r>
      <w:r w:rsidRPr="00D5710E">
        <w:rPr>
          <w:spacing w:val="-4"/>
          <w:sz w:val="28"/>
          <w:szCs w:val="28"/>
          <w:lang w:val="en-US"/>
        </w:rPr>
        <w:t>uous</w:t>
      </w:r>
      <w:r w:rsidRPr="00D5710E">
        <w:rPr>
          <w:spacing w:val="-4"/>
          <w:sz w:val="28"/>
          <w:szCs w:val="28"/>
        </w:rPr>
        <w:t xml:space="preserve"> </w:t>
      </w:r>
      <w:r w:rsidRPr="00D5710E">
        <w:rPr>
          <w:spacing w:val="-4"/>
          <w:sz w:val="28"/>
          <w:szCs w:val="28"/>
          <w:lang w:val="en-US"/>
        </w:rPr>
        <w:t>Tense</w:t>
      </w:r>
      <w:r w:rsidRPr="00D5710E">
        <w:rPr>
          <w:spacing w:val="-4"/>
          <w:sz w:val="28"/>
          <w:szCs w:val="28"/>
        </w:rPr>
        <w:t>. Описание тематических картинок с использованием утверд</w:t>
      </w:r>
      <w:r w:rsidRPr="00D5710E">
        <w:rPr>
          <w:spacing w:val="-4"/>
          <w:sz w:val="28"/>
          <w:szCs w:val="28"/>
        </w:rPr>
        <w:t>и</w:t>
      </w:r>
      <w:r w:rsidRPr="00D5710E">
        <w:rPr>
          <w:spacing w:val="-4"/>
          <w:sz w:val="28"/>
          <w:szCs w:val="28"/>
        </w:rPr>
        <w:t xml:space="preserve">тельных, вопросительных и отрицательных предложений в </w:t>
      </w:r>
      <w:r w:rsidRPr="00D5710E">
        <w:rPr>
          <w:spacing w:val="-4"/>
          <w:sz w:val="28"/>
          <w:szCs w:val="28"/>
          <w:lang w:val="en-US"/>
        </w:rPr>
        <w:t>Present</w:t>
      </w:r>
      <w:r w:rsidRPr="00D5710E">
        <w:rPr>
          <w:spacing w:val="-4"/>
          <w:sz w:val="28"/>
          <w:szCs w:val="28"/>
        </w:rPr>
        <w:t xml:space="preserve"> </w:t>
      </w:r>
      <w:r w:rsidRPr="00D5710E">
        <w:rPr>
          <w:spacing w:val="-4"/>
          <w:sz w:val="28"/>
          <w:szCs w:val="28"/>
          <w:lang w:val="en-US"/>
        </w:rPr>
        <w:t>Contin</w:t>
      </w:r>
      <w:r w:rsidRPr="00D5710E">
        <w:rPr>
          <w:spacing w:val="-4"/>
          <w:sz w:val="28"/>
          <w:szCs w:val="28"/>
          <w:lang w:val="en-US"/>
        </w:rPr>
        <w:t>u</w:t>
      </w:r>
      <w:r w:rsidRPr="00D5710E">
        <w:rPr>
          <w:spacing w:val="-4"/>
          <w:sz w:val="28"/>
          <w:szCs w:val="28"/>
          <w:lang w:val="en-US"/>
        </w:rPr>
        <w:t>ous</w:t>
      </w:r>
      <w:r w:rsidRPr="00D5710E">
        <w:rPr>
          <w:spacing w:val="-4"/>
          <w:sz w:val="28"/>
          <w:szCs w:val="28"/>
        </w:rPr>
        <w:t xml:space="preserve"> </w:t>
      </w:r>
      <w:r w:rsidRPr="00D5710E">
        <w:rPr>
          <w:spacing w:val="-4"/>
          <w:sz w:val="28"/>
          <w:szCs w:val="28"/>
          <w:lang w:val="en-US"/>
        </w:rPr>
        <w:t>Tense</w:t>
      </w:r>
      <w:r w:rsidR="00755AFD" w:rsidRPr="00D5710E">
        <w:rPr>
          <w:spacing w:val="-4"/>
          <w:sz w:val="28"/>
          <w:szCs w:val="28"/>
        </w:rPr>
        <w:t>.</w:t>
      </w:r>
    </w:p>
    <w:p w:rsidR="001A61A1" w:rsidRPr="00D5710E" w:rsidRDefault="001A61A1" w:rsidP="005E0AD3">
      <w:pPr>
        <w:ind w:firstLine="708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>Занятие 3</w:t>
      </w:r>
      <w:r w:rsidRPr="00D5710E">
        <w:rPr>
          <w:sz w:val="28"/>
          <w:szCs w:val="28"/>
        </w:rPr>
        <w:t xml:space="preserve"> (проверочное). Групповое – 2 часа. Научиться различать сит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 xml:space="preserve">ации, в которых необходимо употребление </w:t>
      </w:r>
      <w:r w:rsidRPr="00D5710E">
        <w:rPr>
          <w:sz w:val="28"/>
          <w:szCs w:val="28"/>
          <w:lang w:val="en-US"/>
        </w:rPr>
        <w:t>Present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Indefinite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Tense</w:t>
      </w:r>
      <w:r w:rsidRPr="00D5710E">
        <w:rPr>
          <w:sz w:val="28"/>
          <w:szCs w:val="28"/>
        </w:rPr>
        <w:t xml:space="preserve"> и </w:t>
      </w:r>
      <w:r w:rsidRPr="00D5710E">
        <w:rPr>
          <w:sz w:val="28"/>
          <w:szCs w:val="28"/>
          <w:lang w:val="en-US"/>
        </w:rPr>
        <w:t>Present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Continuous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Tense</w:t>
      </w:r>
      <w:r w:rsidR="00755AFD" w:rsidRPr="00D5710E">
        <w:rPr>
          <w:sz w:val="28"/>
          <w:szCs w:val="28"/>
        </w:rPr>
        <w:t>.</w:t>
      </w:r>
    </w:p>
    <w:p w:rsidR="001A61A1" w:rsidRPr="00D5710E" w:rsidRDefault="001A61A1" w:rsidP="005E0AD3">
      <w:pPr>
        <w:ind w:firstLine="708"/>
        <w:jc w:val="both"/>
        <w:rPr>
          <w:spacing w:val="-6"/>
          <w:sz w:val="28"/>
          <w:szCs w:val="28"/>
        </w:rPr>
      </w:pPr>
      <w:r w:rsidRPr="00D5710E">
        <w:rPr>
          <w:spacing w:val="-6"/>
          <w:sz w:val="28"/>
          <w:szCs w:val="28"/>
        </w:rPr>
        <w:t>Выполнение подстановочных упражнений. Построение собственных выск</w:t>
      </w:r>
      <w:r w:rsidRPr="00D5710E">
        <w:rPr>
          <w:spacing w:val="-6"/>
          <w:sz w:val="28"/>
          <w:szCs w:val="28"/>
        </w:rPr>
        <w:t>а</w:t>
      </w:r>
      <w:r w:rsidRPr="00D5710E">
        <w:rPr>
          <w:spacing w:val="-6"/>
          <w:sz w:val="28"/>
          <w:szCs w:val="28"/>
        </w:rPr>
        <w:t>зываний с наречиями времени. Разыгрывание потенциальных ситуаций о</w:t>
      </w:r>
      <w:r w:rsidRPr="00D5710E">
        <w:rPr>
          <w:spacing w:val="-6"/>
          <w:sz w:val="28"/>
          <w:szCs w:val="28"/>
        </w:rPr>
        <w:t>б</w:t>
      </w:r>
      <w:r w:rsidRPr="00D5710E">
        <w:rPr>
          <w:spacing w:val="-6"/>
          <w:sz w:val="28"/>
          <w:szCs w:val="28"/>
        </w:rPr>
        <w:t>щения.</w:t>
      </w:r>
    </w:p>
    <w:p w:rsidR="001A61A1" w:rsidRPr="00D5710E" w:rsidRDefault="001A61A1" w:rsidP="005E0AD3">
      <w:pPr>
        <w:pStyle w:val="a4"/>
        <w:rPr>
          <w:b/>
          <w:szCs w:val="28"/>
          <w:lang w:val="ru-RU"/>
        </w:rPr>
      </w:pPr>
    </w:p>
    <w:p w:rsidR="001A61A1" w:rsidRPr="00D5710E" w:rsidRDefault="001A61A1" w:rsidP="005E0AD3">
      <w:pPr>
        <w:pStyle w:val="a4"/>
        <w:tabs>
          <w:tab w:val="clear" w:pos="8222"/>
          <w:tab w:val="left" w:pos="12474"/>
        </w:tabs>
        <w:ind w:right="-1"/>
        <w:jc w:val="center"/>
        <w:rPr>
          <w:b/>
          <w:szCs w:val="28"/>
          <w:lang w:val="ru-RU"/>
        </w:rPr>
      </w:pPr>
      <w:r w:rsidRPr="00D5710E">
        <w:rPr>
          <w:b/>
          <w:szCs w:val="28"/>
          <w:lang w:val="ru-RU"/>
        </w:rPr>
        <w:t xml:space="preserve">Тема 7. Чрезвычайная ситуация. Что произошло? Учимся </w:t>
      </w:r>
      <w:r w:rsidR="001B23C6" w:rsidRPr="00D5710E">
        <w:rPr>
          <w:b/>
          <w:szCs w:val="28"/>
          <w:lang w:val="ru-RU"/>
        </w:rPr>
        <w:br/>
      </w:r>
      <w:r w:rsidRPr="00D5710E">
        <w:rPr>
          <w:b/>
          <w:szCs w:val="28"/>
          <w:lang w:val="ru-RU"/>
        </w:rPr>
        <w:t>рассказывать о прошедших событиях.</w:t>
      </w:r>
      <w:r w:rsidRPr="00D5710E">
        <w:rPr>
          <w:b/>
          <w:szCs w:val="28"/>
        </w:rPr>
        <w:t>Present</w:t>
      </w:r>
      <w:r w:rsidRPr="00D5710E">
        <w:rPr>
          <w:b/>
          <w:szCs w:val="28"/>
          <w:lang w:val="ru-RU"/>
        </w:rPr>
        <w:t xml:space="preserve"> </w:t>
      </w:r>
      <w:r w:rsidRPr="00D5710E">
        <w:rPr>
          <w:b/>
          <w:szCs w:val="28"/>
        </w:rPr>
        <w:t>Perfect</w:t>
      </w:r>
      <w:r w:rsidRPr="00D5710E">
        <w:rPr>
          <w:b/>
          <w:szCs w:val="28"/>
          <w:lang w:val="ru-RU"/>
        </w:rPr>
        <w:t xml:space="preserve"> и </w:t>
      </w:r>
      <w:r w:rsidRPr="00D5710E">
        <w:rPr>
          <w:b/>
          <w:szCs w:val="28"/>
        </w:rPr>
        <w:t>Past</w:t>
      </w:r>
      <w:r w:rsidRPr="00D5710E">
        <w:rPr>
          <w:b/>
          <w:szCs w:val="28"/>
          <w:lang w:val="ru-RU"/>
        </w:rPr>
        <w:t xml:space="preserve"> </w:t>
      </w:r>
      <w:r w:rsidRPr="00D5710E">
        <w:rPr>
          <w:b/>
          <w:szCs w:val="28"/>
        </w:rPr>
        <w:t>Indefinite</w:t>
      </w:r>
      <w:r w:rsidRPr="00D5710E">
        <w:rPr>
          <w:b/>
          <w:szCs w:val="28"/>
          <w:lang w:val="ru-RU"/>
        </w:rPr>
        <w:t xml:space="preserve"> </w:t>
      </w:r>
      <w:r w:rsidRPr="00D5710E">
        <w:rPr>
          <w:b/>
          <w:szCs w:val="28"/>
        </w:rPr>
        <w:t>Tense</w:t>
      </w:r>
      <w:r w:rsidRPr="00D5710E">
        <w:rPr>
          <w:b/>
          <w:szCs w:val="28"/>
          <w:lang w:val="ru-RU"/>
        </w:rPr>
        <w:t>. Гл</w:t>
      </w:r>
      <w:r w:rsidRPr="00D5710E">
        <w:rPr>
          <w:b/>
          <w:szCs w:val="28"/>
          <w:lang w:val="ru-RU"/>
        </w:rPr>
        <w:t>а</w:t>
      </w:r>
      <w:r w:rsidRPr="00D5710E">
        <w:rPr>
          <w:b/>
          <w:szCs w:val="28"/>
          <w:lang w:val="ru-RU"/>
        </w:rPr>
        <w:t xml:space="preserve">голы </w:t>
      </w:r>
      <w:r w:rsidRPr="00D5710E">
        <w:rPr>
          <w:b/>
          <w:szCs w:val="28"/>
        </w:rPr>
        <w:t>to</w:t>
      </w:r>
      <w:r w:rsidRPr="00D5710E">
        <w:rPr>
          <w:b/>
          <w:szCs w:val="28"/>
          <w:lang w:val="ru-RU"/>
        </w:rPr>
        <w:t xml:space="preserve"> </w:t>
      </w:r>
      <w:r w:rsidRPr="00D5710E">
        <w:rPr>
          <w:b/>
          <w:szCs w:val="28"/>
        </w:rPr>
        <w:t>have</w:t>
      </w:r>
      <w:r w:rsidRPr="00D5710E">
        <w:rPr>
          <w:b/>
          <w:szCs w:val="28"/>
          <w:lang w:val="ru-RU"/>
        </w:rPr>
        <w:t xml:space="preserve"> и </w:t>
      </w:r>
      <w:r w:rsidRPr="00D5710E">
        <w:rPr>
          <w:b/>
          <w:szCs w:val="28"/>
        </w:rPr>
        <w:t>did</w:t>
      </w:r>
      <w:r w:rsidRPr="00D5710E">
        <w:rPr>
          <w:b/>
          <w:szCs w:val="28"/>
          <w:lang w:val="ru-RU"/>
        </w:rPr>
        <w:t xml:space="preserve"> как вспомогательные. Наречия</w:t>
      </w:r>
      <w:r w:rsidRPr="00D5710E">
        <w:rPr>
          <w:b/>
          <w:szCs w:val="28"/>
        </w:rPr>
        <w:t xml:space="preserve"> </w:t>
      </w:r>
      <w:r w:rsidRPr="00D5710E">
        <w:rPr>
          <w:b/>
          <w:szCs w:val="28"/>
          <w:lang w:val="ru-RU"/>
        </w:rPr>
        <w:t>времени</w:t>
      </w:r>
      <w:r w:rsidRPr="00D5710E">
        <w:rPr>
          <w:b/>
          <w:szCs w:val="28"/>
        </w:rPr>
        <w:t>: ever, never, just, already, yet.</w:t>
      </w:r>
      <w:r w:rsidR="001B23C6" w:rsidRPr="00D5710E">
        <w:rPr>
          <w:b/>
          <w:szCs w:val="28"/>
        </w:rPr>
        <w:t xml:space="preserve"> </w:t>
      </w:r>
      <w:r w:rsidRPr="00D5710E">
        <w:rPr>
          <w:b/>
          <w:szCs w:val="28"/>
          <w:lang w:val="ru-RU"/>
        </w:rPr>
        <w:t>Употребление</w:t>
      </w:r>
      <w:r w:rsidRPr="00D5710E">
        <w:rPr>
          <w:b/>
          <w:szCs w:val="28"/>
        </w:rPr>
        <w:t xml:space="preserve"> Past I</w:t>
      </w:r>
      <w:r w:rsidRPr="00D5710E">
        <w:rPr>
          <w:b/>
          <w:szCs w:val="28"/>
        </w:rPr>
        <w:t>n</w:t>
      </w:r>
      <w:r w:rsidRPr="00D5710E">
        <w:rPr>
          <w:b/>
          <w:szCs w:val="28"/>
        </w:rPr>
        <w:t xml:space="preserve">definite </w:t>
      </w:r>
      <w:r w:rsidRPr="00D5710E">
        <w:rPr>
          <w:b/>
          <w:szCs w:val="28"/>
          <w:lang w:val="ru-RU"/>
        </w:rPr>
        <w:t>с</w:t>
      </w:r>
      <w:r w:rsidRPr="00D5710E">
        <w:rPr>
          <w:b/>
          <w:szCs w:val="28"/>
        </w:rPr>
        <w:t xml:space="preserve"> ago </w:t>
      </w:r>
      <w:r w:rsidRPr="00D5710E">
        <w:rPr>
          <w:b/>
          <w:szCs w:val="28"/>
          <w:lang w:val="ru-RU"/>
        </w:rPr>
        <w:t>и</w:t>
      </w:r>
      <w:r w:rsidRPr="00D5710E">
        <w:rPr>
          <w:b/>
          <w:szCs w:val="28"/>
        </w:rPr>
        <w:t xml:space="preserve"> When</w:t>
      </w:r>
    </w:p>
    <w:p w:rsidR="001A61A1" w:rsidRPr="00D5710E" w:rsidRDefault="001A61A1" w:rsidP="005E0AD3">
      <w:pPr>
        <w:ind w:firstLine="708"/>
        <w:jc w:val="both"/>
        <w:rPr>
          <w:spacing w:val="-4"/>
          <w:sz w:val="28"/>
          <w:szCs w:val="28"/>
        </w:rPr>
      </w:pPr>
      <w:r w:rsidRPr="00D5710E">
        <w:rPr>
          <w:b/>
          <w:spacing w:val="-4"/>
          <w:sz w:val="28"/>
          <w:szCs w:val="28"/>
        </w:rPr>
        <w:t>Занятие 1.</w:t>
      </w:r>
      <w:r w:rsidRPr="00D5710E">
        <w:rPr>
          <w:spacing w:val="-4"/>
          <w:sz w:val="28"/>
          <w:szCs w:val="28"/>
        </w:rPr>
        <w:t xml:space="preserve"> Групповое – 2 часа. Ознакомиться с правилами построения предложений в </w:t>
      </w:r>
      <w:r w:rsidRPr="00D5710E">
        <w:rPr>
          <w:spacing w:val="-4"/>
          <w:sz w:val="28"/>
          <w:szCs w:val="28"/>
          <w:lang w:val="en-US"/>
        </w:rPr>
        <w:t>Past</w:t>
      </w:r>
      <w:r w:rsidRPr="00D5710E">
        <w:rPr>
          <w:spacing w:val="-4"/>
          <w:sz w:val="28"/>
          <w:szCs w:val="28"/>
        </w:rPr>
        <w:t xml:space="preserve"> </w:t>
      </w:r>
      <w:r w:rsidRPr="00D5710E">
        <w:rPr>
          <w:spacing w:val="-4"/>
          <w:sz w:val="28"/>
          <w:szCs w:val="28"/>
          <w:lang w:val="en-US"/>
        </w:rPr>
        <w:t>Indefinite</w:t>
      </w:r>
      <w:r w:rsidRPr="00D5710E">
        <w:rPr>
          <w:spacing w:val="-4"/>
          <w:sz w:val="28"/>
          <w:szCs w:val="28"/>
        </w:rPr>
        <w:t>. Научиться рассказывать о том, что произошло в определенный момент врем</w:t>
      </w:r>
      <w:r w:rsidRPr="00D5710E">
        <w:rPr>
          <w:spacing w:val="-4"/>
          <w:sz w:val="28"/>
          <w:szCs w:val="28"/>
        </w:rPr>
        <w:t>е</w:t>
      </w:r>
      <w:r w:rsidRPr="00D5710E">
        <w:rPr>
          <w:spacing w:val="-4"/>
          <w:sz w:val="28"/>
          <w:szCs w:val="28"/>
        </w:rPr>
        <w:t>ни.</w:t>
      </w:r>
    </w:p>
    <w:p w:rsidR="001A61A1" w:rsidRPr="00D5710E" w:rsidRDefault="003B318C" w:rsidP="005E0AD3">
      <w:pPr>
        <w:jc w:val="both"/>
        <w:rPr>
          <w:spacing w:val="-4"/>
          <w:sz w:val="28"/>
          <w:szCs w:val="28"/>
        </w:rPr>
      </w:pPr>
      <w:r w:rsidRPr="00D5710E">
        <w:rPr>
          <w:sz w:val="28"/>
          <w:szCs w:val="28"/>
        </w:rPr>
        <w:tab/>
      </w:r>
      <w:r w:rsidR="001A61A1" w:rsidRPr="00D5710E">
        <w:rPr>
          <w:spacing w:val="-4"/>
          <w:sz w:val="28"/>
          <w:szCs w:val="28"/>
        </w:rPr>
        <w:t xml:space="preserve">Ознакомление с правилами образования </w:t>
      </w:r>
      <w:r w:rsidR="001A61A1" w:rsidRPr="00D5710E">
        <w:rPr>
          <w:spacing w:val="-4"/>
          <w:sz w:val="28"/>
          <w:szCs w:val="28"/>
          <w:lang w:val="en-US"/>
        </w:rPr>
        <w:t>Past</w:t>
      </w:r>
      <w:r w:rsidR="001A61A1" w:rsidRPr="00D5710E">
        <w:rPr>
          <w:spacing w:val="-4"/>
          <w:sz w:val="28"/>
          <w:szCs w:val="28"/>
        </w:rPr>
        <w:t xml:space="preserve"> </w:t>
      </w:r>
      <w:r w:rsidR="001A61A1" w:rsidRPr="00D5710E">
        <w:rPr>
          <w:spacing w:val="-4"/>
          <w:sz w:val="28"/>
          <w:szCs w:val="28"/>
          <w:lang w:val="en-US"/>
        </w:rPr>
        <w:t>Indefinite</w:t>
      </w:r>
      <w:r w:rsidR="001A61A1" w:rsidRPr="00D5710E">
        <w:rPr>
          <w:spacing w:val="-4"/>
          <w:sz w:val="28"/>
          <w:szCs w:val="28"/>
        </w:rPr>
        <w:t xml:space="preserve"> </w:t>
      </w:r>
      <w:r w:rsidR="001A61A1" w:rsidRPr="00D5710E">
        <w:rPr>
          <w:spacing w:val="-4"/>
          <w:sz w:val="28"/>
          <w:szCs w:val="28"/>
          <w:lang w:val="en-US"/>
        </w:rPr>
        <w:t>Tense</w:t>
      </w:r>
      <w:r w:rsidR="001A61A1" w:rsidRPr="00D5710E">
        <w:rPr>
          <w:spacing w:val="-4"/>
          <w:sz w:val="28"/>
          <w:szCs w:val="28"/>
        </w:rPr>
        <w:t>. Выполнение тренировочных упражнений на образование формы прошедшего времени пр</w:t>
      </w:r>
      <w:r w:rsidR="001A61A1" w:rsidRPr="00D5710E">
        <w:rPr>
          <w:spacing w:val="-4"/>
          <w:sz w:val="28"/>
          <w:szCs w:val="28"/>
        </w:rPr>
        <w:t>а</w:t>
      </w:r>
      <w:r w:rsidR="001A61A1" w:rsidRPr="00D5710E">
        <w:rPr>
          <w:spacing w:val="-4"/>
          <w:sz w:val="28"/>
          <w:szCs w:val="28"/>
        </w:rPr>
        <w:t xml:space="preserve">вильных глаголов. Ознакомление с формой прошедшего времени неправильных глаголов. Введение лексической единицы </w:t>
      </w:r>
      <w:r w:rsidR="001A61A1" w:rsidRPr="00D5710E">
        <w:rPr>
          <w:spacing w:val="-4"/>
          <w:sz w:val="28"/>
          <w:szCs w:val="28"/>
          <w:lang w:val="en-US"/>
        </w:rPr>
        <w:t>ago</w:t>
      </w:r>
      <w:r w:rsidR="001A61A1" w:rsidRPr="00D5710E">
        <w:rPr>
          <w:spacing w:val="-4"/>
          <w:sz w:val="28"/>
          <w:szCs w:val="28"/>
        </w:rPr>
        <w:t>. Построение предложений по схеме.</w:t>
      </w:r>
    </w:p>
    <w:p w:rsidR="001A61A1" w:rsidRPr="00D5710E" w:rsidRDefault="001A61A1" w:rsidP="005E0AD3">
      <w:pPr>
        <w:ind w:firstLine="708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Групповое – 2 часа.</w:t>
      </w:r>
      <w:r w:rsidRPr="00D5710E">
        <w:rPr>
          <w:i/>
          <w:sz w:val="28"/>
          <w:szCs w:val="28"/>
        </w:rPr>
        <w:t xml:space="preserve"> </w:t>
      </w:r>
      <w:r w:rsidRPr="00D5710E">
        <w:rPr>
          <w:sz w:val="28"/>
          <w:szCs w:val="28"/>
        </w:rPr>
        <w:t>Закрепление навыков построения выск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зывания в </w:t>
      </w:r>
      <w:r w:rsidRPr="00D5710E">
        <w:rPr>
          <w:sz w:val="28"/>
          <w:szCs w:val="28"/>
          <w:lang w:val="en-US"/>
        </w:rPr>
        <w:t>Past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Indefinite</w:t>
      </w:r>
      <w:r w:rsidRPr="00D5710E">
        <w:rPr>
          <w:sz w:val="28"/>
          <w:szCs w:val="28"/>
        </w:rPr>
        <w:t>. Проверочная работа на знание форм глаголов. Выпо</w:t>
      </w:r>
      <w:r w:rsidRPr="00D5710E">
        <w:rPr>
          <w:sz w:val="28"/>
          <w:szCs w:val="28"/>
        </w:rPr>
        <w:t>л</w:t>
      </w:r>
      <w:r w:rsidRPr="00D5710E">
        <w:rPr>
          <w:sz w:val="28"/>
          <w:szCs w:val="28"/>
        </w:rPr>
        <w:t>нение подстановочных упражнений. Разыгрывание ситуации: «Расспрос о с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бытиях, произошедших в определенный м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мент времени».</w:t>
      </w:r>
    </w:p>
    <w:p w:rsidR="001A61A1" w:rsidRPr="00D5710E" w:rsidRDefault="001A61A1" w:rsidP="005E0AD3">
      <w:pPr>
        <w:ind w:firstLine="708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3</w:t>
      </w:r>
      <w:r w:rsidR="001B23C6" w:rsidRPr="00D5710E">
        <w:rPr>
          <w:b/>
          <w:sz w:val="28"/>
          <w:szCs w:val="28"/>
        </w:rPr>
        <w:t>.</w:t>
      </w:r>
      <w:r w:rsidRPr="00D5710E">
        <w:rPr>
          <w:sz w:val="28"/>
          <w:szCs w:val="28"/>
        </w:rPr>
        <w:t xml:space="preserve"> (промежуточный контроль).</w:t>
      </w:r>
      <w:r w:rsidRPr="00D5710E">
        <w:rPr>
          <w:i/>
          <w:sz w:val="28"/>
          <w:szCs w:val="28"/>
        </w:rPr>
        <w:t xml:space="preserve"> </w:t>
      </w:r>
      <w:r w:rsidRPr="00D5710E">
        <w:rPr>
          <w:sz w:val="28"/>
          <w:szCs w:val="28"/>
        </w:rPr>
        <w:t>Групповое – 2 часа. Выяснить уровень усвоения грамматического материала. Выполнение письменной раб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ты на знание форм глаголов. Опрос подготовленных сообщений о произоше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>ших событиях.</w:t>
      </w:r>
    </w:p>
    <w:p w:rsidR="001A61A1" w:rsidRPr="00D5710E" w:rsidRDefault="001A61A1" w:rsidP="005E0AD3">
      <w:pPr>
        <w:ind w:firstLine="708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 xml:space="preserve">Занятие 4. </w:t>
      </w:r>
      <w:r w:rsidRPr="00D5710E">
        <w:rPr>
          <w:sz w:val="28"/>
          <w:szCs w:val="28"/>
        </w:rPr>
        <w:t xml:space="preserve">Групповое – 2 часа. Ознакомиться с правилами образования </w:t>
      </w:r>
      <w:r w:rsidRPr="00D5710E">
        <w:rPr>
          <w:sz w:val="28"/>
          <w:szCs w:val="28"/>
          <w:lang w:val="en-US"/>
        </w:rPr>
        <w:t>Present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Perfect</w:t>
      </w:r>
      <w:r w:rsidRPr="00D5710E">
        <w:rPr>
          <w:sz w:val="28"/>
          <w:szCs w:val="28"/>
        </w:rPr>
        <w:t xml:space="preserve">. Выяснить, в каких ситуациях следует употреблять данную грамматическую форму: Ознакомление с правилами образования </w:t>
      </w:r>
      <w:r w:rsidRPr="00D5710E">
        <w:rPr>
          <w:sz w:val="28"/>
          <w:szCs w:val="28"/>
          <w:lang w:val="en-US"/>
        </w:rPr>
        <w:t>Present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Perfect</w:t>
      </w:r>
      <w:r w:rsidRPr="00D5710E">
        <w:rPr>
          <w:sz w:val="28"/>
          <w:szCs w:val="28"/>
        </w:rPr>
        <w:t xml:space="preserve">. Выполнение подстановочных упражнений. Прослушивание диалога с </w:t>
      </w:r>
      <w:r w:rsidRPr="00D5710E">
        <w:rPr>
          <w:sz w:val="28"/>
          <w:szCs w:val="28"/>
          <w:lang w:val="en-US"/>
        </w:rPr>
        <w:t>Present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Pe</w:t>
      </w:r>
      <w:r w:rsidRPr="00D5710E">
        <w:rPr>
          <w:sz w:val="28"/>
          <w:szCs w:val="28"/>
          <w:lang w:val="en-US"/>
        </w:rPr>
        <w:t>r</w:t>
      </w:r>
      <w:r w:rsidRPr="00D5710E">
        <w:rPr>
          <w:sz w:val="28"/>
          <w:szCs w:val="28"/>
          <w:lang w:val="en-US"/>
        </w:rPr>
        <w:t>fect</w:t>
      </w:r>
      <w:r w:rsidRPr="00D5710E">
        <w:rPr>
          <w:sz w:val="28"/>
          <w:szCs w:val="28"/>
        </w:rPr>
        <w:t>.</w:t>
      </w:r>
    </w:p>
    <w:p w:rsidR="001A61A1" w:rsidRPr="00D5710E" w:rsidRDefault="001A61A1" w:rsidP="005E0AD3">
      <w:pPr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ab/>
      </w:r>
      <w:r w:rsidRPr="00D5710E">
        <w:rPr>
          <w:b/>
          <w:sz w:val="28"/>
          <w:szCs w:val="28"/>
        </w:rPr>
        <w:t>Занятие 5.</w:t>
      </w:r>
      <w:r w:rsidRPr="00D5710E">
        <w:rPr>
          <w:sz w:val="28"/>
          <w:szCs w:val="28"/>
        </w:rPr>
        <w:t xml:space="preserve"> Групповое – 2 часа. Закрепить навыки употребления </w:t>
      </w:r>
      <w:r w:rsidRPr="00D5710E">
        <w:rPr>
          <w:sz w:val="28"/>
          <w:szCs w:val="28"/>
          <w:lang w:val="en-US"/>
        </w:rPr>
        <w:t>Present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Perfect</w:t>
      </w:r>
      <w:r w:rsidRPr="00D5710E">
        <w:rPr>
          <w:sz w:val="28"/>
          <w:szCs w:val="28"/>
        </w:rPr>
        <w:t>. В</w:t>
      </w:r>
      <w:r w:rsidRPr="00D5710E">
        <w:rPr>
          <w:sz w:val="28"/>
          <w:szCs w:val="28"/>
        </w:rPr>
        <w:t>ы</w:t>
      </w:r>
      <w:r w:rsidRPr="00D5710E">
        <w:rPr>
          <w:sz w:val="28"/>
          <w:szCs w:val="28"/>
        </w:rPr>
        <w:t xml:space="preserve">учить наречия времени, употребляющиеся с </w:t>
      </w:r>
      <w:r w:rsidRPr="00D5710E">
        <w:rPr>
          <w:sz w:val="28"/>
          <w:szCs w:val="28"/>
          <w:lang w:val="en-US"/>
        </w:rPr>
        <w:t>Present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Perfect</w:t>
      </w:r>
      <w:r w:rsidRPr="00D5710E">
        <w:rPr>
          <w:sz w:val="28"/>
          <w:szCs w:val="28"/>
        </w:rPr>
        <w:t>.</w:t>
      </w:r>
    </w:p>
    <w:p w:rsidR="001A61A1" w:rsidRPr="00D5710E" w:rsidRDefault="001A61A1" w:rsidP="005E0AD3">
      <w:pPr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Ознакомление с наречиями </w:t>
      </w:r>
      <w:r w:rsidRPr="00D5710E">
        <w:rPr>
          <w:sz w:val="28"/>
          <w:szCs w:val="28"/>
          <w:lang w:val="en-US"/>
        </w:rPr>
        <w:t>ever</w:t>
      </w:r>
      <w:r w:rsidRPr="00D5710E">
        <w:rPr>
          <w:sz w:val="28"/>
          <w:szCs w:val="28"/>
        </w:rPr>
        <w:t xml:space="preserve">, </w:t>
      </w:r>
      <w:r w:rsidRPr="00D5710E">
        <w:rPr>
          <w:sz w:val="28"/>
          <w:szCs w:val="28"/>
          <w:lang w:val="en-US"/>
        </w:rPr>
        <w:t>never</w:t>
      </w:r>
      <w:r w:rsidRPr="00D5710E">
        <w:rPr>
          <w:sz w:val="28"/>
          <w:szCs w:val="28"/>
        </w:rPr>
        <w:t xml:space="preserve">, </w:t>
      </w:r>
      <w:r w:rsidRPr="00D5710E">
        <w:rPr>
          <w:sz w:val="28"/>
          <w:szCs w:val="28"/>
          <w:lang w:val="en-US"/>
        </w:rPr>
        <w:t>just</w:t>
      </w:r>
      <w:r w:rsidRPr="00D5710E">
        <w:rPr>
          <w:sz w:val="28"/>
          <w:szCs w:val="28"/>
        </w:rPr>
        <w:t xml:space="preserve">, </w:t>
      </w:r>
      <w:r w:rsidRPr="00D5710E">
        <w:rPr>
          <w:sz w:val="28"/>
          <w:szCs w:val="28"/>
          <w:lang w:val="en-US"/>
        </w:rPr>
        <w:t>already</w:t>
      </w:r>
      <w:r w:rsidRPr="00D5710E">
        <w:rPr>
          <w:sz w:val="28"/>
          <w:szCs w:val="28"/>
        </w:rPr>
        <w:t xml:space="preserve">, </w:t>
      </w:r>
      <w:r w:rsidRPr="00D5710E">
        <w:rPr>
          <w:sz w:val="28"/>
          <w:szCs w:val="28"/>
          <w:lang w:val="en-US"/>
        </w:rPr>
        <w:t>yet</w:t>
      </w:r>
      <w:r w:rsidRPr="00D5710E">
        <w:rPr>
          <w:sz w:val="28"/>
          <w:szCs w:val="28"/>
        </w:rPr>
        <w:t>. Выполнение упражн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ний. Тр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нировка в парах.</w:t>
      </w:r>
    </w:p>
    <w:p w:rsidR="00755AFD" w:rsidRPr="00D5710E" w:rsidRDefault="001A61A1" w:rsidP="00755AFD">
      <w:pPr>
        <w:ind w:firstLine="708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6.</w:t>
      </w:r>
      <w:r w:rsidRPr="00D5710E">
        <w:rPr>
          <w:sz w:val="28"/>
          <w:szCs w:val="28"/>
        </w:rPr>
        <w:t xml:space="preserve"> Групповое – 2 часа. Научиться четко различать ситуации, в которых нео</w:t>
      </w:r>
      <w:r w:rsidRPr="00D5710E">
        <w:rPr>
          <w:sz w:val="28"/>
          <w:szCs w:val="28"/>
        </w:rPr>
        <w:t>б</w:t>
      </w:r>
      <w:r w:rsidRPr="00D5710E">
        <w:rPr>
          <w:sz w:val="28"/>
          <w:szCs w:val="28"/>
        </w:rPr>
        <w:t xml:space="preserve">ходимо употреблять </w:t>
      </w:r>
      <w:r w:rsidRPr="00D5710E">
        <w:rPr>
          <w:sz w:val="28"/>
          <w:szCs w:val="28"/>
          <w:lang w:val="en-US"/>
        </w:rPr>
        <w:t>Past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Indefinite</w:t>
      </w:r>
      <w:r w:rsidRPr="00D5710E">
        <w:rPr>
          <w:sz w:val="28"/>
          <w:szCs w:val="28"/>
        </w:rPr>
        <w:t xml:space="preserve"> и </w:t>
      </w:r>
      <w:r w:rsidRPr="00D5710E">
        <w:rPr>
          <w:sz w:val="28"/>
          <w:szCs w:val="28"/>
          <w:lang w:val="en-US"/>
        </w:rPr>
        <w:t>Present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Perfect</w:t>
      </w:r>
      <w:r w:rsidRPr="00D5710E">
        <w:rPr>
          <w:sz w:val="28"/>
          <w:szCs w:val="28"/>
        </w:rPr>
        <w:t>.</w:t>
      </w:r>
    </w:p>
    <w:p w:rsidR="001A61A1" w:rsidRPr="00D5710E" w:rsidRDefault="001A61A1" w:rsidP="00755AFD">
      <w:pPr>
        <w:ind w:firstLine="708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Выполнение подстановочных упражнений. Выполнение переводов. Ан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лиз те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>стов.</w:t>
      </w:r>
    </w:p>
    <w:p w:rsidR="001A61A1" w:rsidRPr="00D5710E" w:rsidRDefault="001A61A1" w:rsidP="005E0AD3">
      <w:pPr>
        <w:ind w:firstLine="708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7.</w:t>
      </w:r>
      <w:r w:rsidRPr="00D5710E">
        <w:rPr>
          <w:sz w:val="28"/>
          <w:szCs w:val="28"/>
        </w:rPr>
        <w:t xml:space="preserve"> (проверочное). Групповое – 2 часа. Проверить качество усво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 пройденного материала. Выяснить характер и причину недоработок. Нам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тить корректирующие упражнения. Выполнение подстановочных упра</w:t>
      </w:r>
      <w:r w:rsidRPr="00D5710E">
        <w:rPr>
          <w:sz w:val="28"/>
          <w:szCs w:val="28"/>
        </w:rPr>
        <w:t>ж</w:t>
      </w:r>
      <w:r w:rsidRPr="00D5710E">
        <w:rPr>
          <w:sz w:val="28"/>
          <w:szCs w:val="28"/>
        </w:rPr>
        <w:t>нений. Построение собственных высказываний с наречиями времени. Разыгр</w:t>
      </w:r>
      <w:r w:rsidRPr="00D5710E">
        <w:rPr>
          <w:sz w:val="28"/>
          <w:szCs w:val="28"/>
        </w:rPr>
        <w:t>ы</w:t>
      </w:r>
      <w:r w:rsidRPr="00D5710E">
        <w:rPr>
          <w:sz w:val="28"/>
          <w:szCs w:val="28"/>
        </w:rPr>
        <w:t>вание потенциальных ситуаций о</w:t>
      </w:r>
      <w:r w:rsidRPr="00D5710E">
        <w:rPr>
          <w:sz w:val="28"/>
          <w:szCs w:val="28"/>
        </w:rPr>
        <w:t>б</w:t>
      </w:r>
      <w:r w:rsidRPr="00D5710E">
        <w:rPr>
          <w:sz w:val="28"/>
          <w:szCs w:val="28"/>
        </w:rPr>
        <w:t>щения.</w:t>
      </w:r>
    </w:p>
    <w:p w:rsidR="001A61A1" w:rsidRPr="00D5710E" w:rsidRDefault="001A61A1" w:rsidP="005E0AD3">
      <w:pPr>
        <w:jc w:val="both"/>
        <w:rPr>
          <w:sz w:val="28"/>
          <w:szCs w:val="28"/>
        </w:rPr>
      </w:pPr>
    </w:p>
    <w:p w:rsidR="003B318C" w:rsidRPr="00D5710E" w:rsidRDefault="003B318C" w:rsidP="005E0AD3">
      <w:pPr>
        <w:jc w:val="both"/>
        <w:rPr>
          <w:sz w:val="28"/>
          <w:szCs w:val="28"/>
        </w:rPr>
      </w:pPr>
    </w:p>
    <w:p w:rsidR="001A61A1" w:rsidRPr="00D5710E" w:rsidRDefault="001A61A1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>Тема 8</w:t>
      </w:r>
      <w:r w:rsidRPr="00D5710E">
        <w:rPr>
          <w:b/>
          <w:i/>
          <w:sz w:val="28"/>
          <w:szCs w:val="28"/>
        </w:rPr>
        <w:t xml:space="preserve">. </w:t>
      </w:r>
      <w:r w:rsidRPr="00D5710E">
        <w:rPr>
          <w:b/>
          <w:sz w:val="28"/>
          <w:szCs w:val="28"/>
        </w:rPr>
        <w:t xml:space="preserve">Чрезвычайные обстоятельства. Учимся сообщать </w:t>
      </w:r>
      <w:r w:rsidR="003841DE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>о длительности событий.</w:t>
      </w:r>
      <w:r w:rsidR="003841DE" w:rsidRPr="00D5710E">
        <w:rPr>
          <w:b/>
          <w:sz w:val="28"/>
          <w:szCs w:val="28"/>
        </w:rPr>
        <w:t xml:space="preserve"> </w:t>
      </w:r>
      <w:r w:rsidRPr="00D5710E">
        <w:rPr>
          <w:b/>
          <w:sz w:val="28"/>
          <w:szCs w:val="28"/>
          <w:lang w:val="en-US"/>
        </w:rPr>
        <w:t>Present</w:t>
      </w:r>
      <w:r w:rsidRPr="00D5710E">
        <w:rPr>
          <w:b/>
          <w:sz w:val="28"/>
          <w:szCs w:val="28"/>
        </w:rPr>
        <w:t xml:space="preserve"> </w:t>
      </w:r>
      <w:r w:rsidRPr="00D5710E">
        <w:rPr>
          <w:b/>
          <w:sz w:val="28"/>
          <w:szCs w:val="28"/>
          <w:lang w:val="en-US"/>
        </w:rPr>
        <w:t>Perfect</w:t>
      </w:r>
      <w:r w:rsidRPr="00D5710E">
        <w:rPr>
          <w:b/>
          <w:sz w:val="28"/>
          <w:szCs w:val="28"/>
        </w:rPr>
        <w:t xml:space="preserve"> </w:t>
      </w:r>
      <w:r w:rsidRPr="00D5710E">
        <w:rPr>
          <w:b/>
          <w:sz w:val="28"/>
          <w:szCs w:val="28"/>
          <w:lang w:val="en-US"/>
        </w:rPr>
        <w:t>Continuous</w:t>
      </w:r>
      <w:r w:rsidRPr="00D5710E">
        <w:rPr>
          <w:b/>
          <w:sz w:val="28"/>
          <w:szCs w:val="28"/>
        </w:rPr>
        <w:t xml:space="preserve">. </w:t>
      </w:r>
      <w:r w:rsidR="006E4255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 xml:space="preserve">Конструкция </w:t>
      </w:r>
      <w:r w:rsidRPr="00D5710E">
        <w:rPr>
          <w:b/>
          <w:sz w:val="28"/>
          <w:szCs w:val="28"/>
          <w:lang w:val="en-US"/>
        </w:rPr>
        <w:t>How</w:t>
      </w:r>
      <w:r w:rsidRPr="00D5710E">
        <w:rPr>
          <w:b/>
          <w:sz w:val="28"/>
          <w:szCs w:val="28"/>
        </w:rPr>
        <w:t xml:space="preserve"> </w:t>
      </w:r>
      <w:r w:rsidRPr="00D5710E">
        <w:rPr>
          <w:b/>
          <w:sz w:val="28"/>
          <w:szCs w:val="28"/>
          <w:lang w:val="en-US"/>
        </w:rPr>
        <w:t>long</w:t>
      </w:r>
      <w:r w:rsidRPr="00D5710E">
        <w:rPr>
          <w:b/>
          <w:sz w:val="28"/>
          <w:szCs w:val="28"/>
        </w:rPr>
        <w:t xml:space="preserve">. Предлоги </w:t>
      </w:r>
      <w:r w:rsidRPr="00D5710E">
        <w:rPr>
          <w:b/>
          <w:sz w:val="28"/>
          <w:szCs w:val="28"/>
          <w:lang w:val="en-US"/>
        </w:rPr>
        <w:t>since</w:t>
      </w:r>
      <w:r w:rsidRPr="00D5710E">
        <w:rPr>
          <w:b/>
          <w:sz w:val="28"/>
          <w:szCs w:val="28"/>
        </w:rPr>
        <w:t xml:space="preserve"> и </w:t>
      </w:r>
      <w:r w:rsidRPr="00D5710E">
        <w:rPr>
          <w:b/>
          <w:sz w:val="28"/>
          <w:szCs w:val="28"/>
          <w:lang w:val="en-US"/>
        </w:rPr>
        <w:t>for</w:t>
      </w:r>
    </w:p>
    <w:p w:rsidR="001A61A1" w:rsidRPr="00D5710E" w:rsidRDefault="001A61A1" w:rsidP="005E0AD3">
      <w:pPr>
        <w:ind w:firstLine="708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Групповое – 2 часа. Выяснить правила образования </w:t>
      </w:r>
      <w:r w:rsidRPr="00D5710E">
        <w:rPr>
          <w:sz w:val="28"/>
          <w:szCs w:val="28"/>
          <w:lang w:val="en-US"/>
        </w:rPr>
        <w:t>Present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Perfect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Continuous</w:t>
      </w:r>
      <w:r w:rsidRPr="00D5710E">
        <w:rPr>
          <w:sz w:val="28"/>
          <w:szCs w:val="28"/>
        </w:rPr>
        <w:t>.Ознакомиться с ситуациями, в которых необходимо употре</w:t>
      </w:r>
      <w:r w:rsidRPr="00D5710E">
        <w:rPr>
          <w:sz w:val="28"/>
          <w:szCs w:val="28"/>
        </w:rPr>
        <w:t>б</w:t>
      </w:r>
      <w:r w:rsidRPr="00D5710E">
        <w:rPr>
          <w:sz w:val="28"/>
          <w:szCs w:val="28"/>
        </w:rPr>
        <w:t xml:space="preserve">ление </w:t>
      </w:r>
      <w:r w:rsidRPr="00D5710E">
        <w:rPr>
          <w:sz w:val="28"/>
          <w:szCs w:val="28"/>
          <w:lang w:val="en-US"/>
        </w:rPr>
        <w:t>Present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Perfect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Continuous</w:t>
      </w:r>
      <w:r w:rsidRPr="00D5710E">
        <w:rPr>
          <w:sz w:val="28"/>
          <w:szCs w:val="28"/>
        </w:rPr>
        <w:t xml:space="preserve">. Ознакомление с правилами образования </w:t>
      </w:r>
      <w:r w:rsidRPr="00D5710E">
        <w:rPr>
          <w:sz w:val="28"/>
          <w:szCs w:val="28"/>
          <w:lang w:val="en-US"/>
        </w:rPr>
        <w:t>Pr</w:t>
      </w:r>
      <w:r w:rsidRPr="00D5710E">
        <w:rPr>
          <w:sz w:val="28"/>
          <w:szCs w:val="28"/>
          <w:lang w:val="en-US"/>
        </w:rPr>
        <w:t>e</w:t>
      </w:r>
      <w:r w:rsidRPr="00D5710E">
        <w:rPr>
          <w:sz w:val="28"/>
          <w:szCs w:val="28"/>
          <w:lang w:val="en-US"/>
        </w:rPr>
        <w:t>sent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Perfect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Continuous</w:t>
      </w:r>
      <w:r w:rsidRPr="00D5710E">
        <w:rPr>
          <w:sz w:val="28"/>
          <w:szCs w:val="28"/>
        </w:rPr>
        <w:t xml:space="preserve">. Введение предлогов </w:t>
      </w:r>
      <w:r w:rsidRPr="00D5710E">
        <w:rPr>
          <w:sz w:val="28"/>
          <w:szCs w:val="28"/>
          <w:lang w:val="en-US"/>
        </w:rPr>
        <w:t>since</w:t>
      </w:r>
      <w:r w:rsidRPr="00D5710E">
        <w:rPr>
          <w:sz w:val="28"/>
          <w:szCs w:val="28"/>
        </w:rPr>
        <w:t xml:space="preserve"> и </w:t>
      </w:r>
      <w:r w:rsidRPr="00D5710E">
        <w:rPr>
          <w:sz w:val="28"/>
          <w:szCs w:val="28"/>
          <w:lang w:val="en-US"/>
        </w:rPr>
        <w:t>for</w:t>
      </w:r>
      <w:r w:rsidRPr="00D5710E">
        <w:rPr>
          <w:sz w:val="28"/>
          <w:szCs w:val="28"/>
        </w:rPr>
        <w:t>. Прослушивание диал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гов. Выполнение тренировочных упражнений.</w:t>
      </w:r>
    </w:p>
    <w:p w:rsidR="001A61A1" w:rsidRPr="00D5710E" w:rsidRDefault="001A61A1" w:rsidP="005E0AD3">
      <w:pPr>
        <w:ind w:firstLine="708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Групповое – 2 часа. Закрепление навыков употребления </w:t>
      </w:r>
      <w:r w:rsidRPr="00D5710E">
        <w:rPr>
          <w:sz w:val="28"/>
          <w:szCs w:val="28"/>
          <w:lang w:val="en-US"/>
        </w:rPr>
        <w:t>Pr</w:t>
      </w:r>
      <w:r w:rsidRPr="00D5710E">
        <w:rPr>
          <w:sz w:val="28"/>
          <w:szCs w:val="28"/>
          <w:lang w:val="en-US"/>
        </w:rPr>
        <w:t>e</w:t>
      </w:r>
      <w:r w:rsidRPr="00D5710E">
        <w:rPr>
          <w:sz w:val="28"/>
          <w:szCs w:val="28"/>
          <w:lang w:val="en-US"/>
        </w:rPr>
        <w:t>sent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Perfect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Continuous</w:t>
      </w:r>
      <w:r w:rsidRPr="00D5710E">
        <w:rPr>
          <w:sz w:val="28"/>
          <w:szCs w:val="28"/>
        </w:rPr>
        <w:t>.Анализ текстов. Выполнение подстановочных упражн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ний. Разыгрыв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ние диалогов. </w:t>
      </w:r>
    </w:p>
    <w:p w:rsidR="003B318C" w:rsidRPr="00D5710E" w:rsidRDefault="003B318C" w:rsidP="005E0AD3">
      <w:pPr>
        <w:ind w:firstLine="708"/>
        <w:jc w:val="both"/>
        <w:rPr>
          <w:sz w:val="28"/>
          <w:szCs w:val="28"/>
        </w:rPr>
      </w:pPr>
    </w:p>
    <w:p w:rsidR="00F83E6D" w:rsidRPr="00D5710E" w:rsidRDefault="001A61A1" w:rsidP="005E0AD3">
      <w:pPr>
        <w:pStyle w:val="a4"/>
        <w:jc w:val="center"/>
        <w:rPr>
          <w:b/>
          <w:szCs w:val="28"/>
          <w:lang w:val="ru-RU"/>
        </w:rPr>
      </w:pPr>
      <w:r w:rsidRPr="00D5710E">
        <w:rPr>
          <w:b/>
          <w:szCs w:val="28"/>
          <w:lang w:val="ru-RU"/>
        </w:rPr>
        <w:t>Тема 9. Намерения. Учимся сообщать о планируемых действиях.</w:t>
      </w:r>
    </w:p>
    <w:p w:rsidR="001A61A1" w:rsidRPr="00D5710E" w:rsidRDefault="001A61A1" w:rsidP="005E0AD3">
      <w:pPr>
        <w:pStyle w:val="a4"/>
        <w:jc w:val="center"/>
        <w:rPr>
          <w:b/>
          <w:szCs w:val="28"/>
          <w:lang w:val="ru-RU"/>
        </w:rPr>
      </w:pPr>
      <w:r w:rsidRPr="00D5710E">
        <w:rPr>
          <w:b/>
          <w:szCs w:val="28"/>
        </w:rPr>
        <w:t>Конструкция to be going to. Future</w:t>
      </w:r>
      <w:r w:rsidRPr="00D5710E">
        <w:rPr>
          <w:b/>
          <w:szCs w:val="28"/>
          <w:lang w:val="ru-RU"/>
        </w:rPr>
        <w:t xml:space="preserve"> </w:t>
      </w:r>
      <w:r w:rsidRPr="00D5710E">
        <w:rPr>
          <w:b/>
          <w:szCs w:val="28"/>
        </w:rPr>
        <w:t>Indefinite</w:t>
      </w:r>
      <w:r w:rsidRPr="00D5710E">
        <w:rPr>
          <w:b/>
          <w:szCs w:val="28"/>
          <w:lang w:val="ru-RU"/>
        </w:rPr>
        <w:t xml:space="preserve"> </w:t>
      </w:r>
      <w:r w:rsidRPr="00D5710E">
        <w:rPr>
          <w:b/>
          <w:szCs w:val="28"/>
        </w:rPr>
        <w:t>Tense</w:t>
      </w:r>
    </w:p>
    <w:p w:rsidR="001A61A1" w:rsidRPr="00D5710E" w:rsidRDefault="001A61A1" w:rsidP="005E0AD3">
      <w:pPr>
        <w:ind w:firstLine="708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Групповое – 2 часа.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Научиться сообщать о своих намерен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ях.</w:t>
      </w:r>
    </w:p>
    <w:p w:rsidR="001A61A1" w:rsidRPr="00D5710E" w:rsidRDefault="001A61A1" w:rsidP="005E0AD3">
      <w:pPr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Практическая часть</w:t>
      </w:r>
      <w:r w:rsidRPr="00D5710E">
        <w:rPr>
          <w:i/>
          <w:sz w:val="28"/>
          <w:szCs w:val="28"/>
        </w:rPr>
        <w:t>:</w:t>
      </w:r>
      <w:r w:rsidRPr="00D5710E">
        <w:rPr>
          <w:sz w:val="28"/>
          <w:szCs w:val="28"/>
        </w:rPr>
        <w:t xml:space="preserve"> Введение правил образования </w:t>
      </w:r>
      <w:r w:rsidRPr="00D5710E">
        <w:rPr>
          <w:sz w:val="28"/>
          <w:szCs w:val="28"/>
          <w:lang w:val="en-US"/>
        </w:rPr>
        <w:t>Future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Indefinite</w:t>
      </w:r>
      <w:r w:rsidRPr="00D5710E">
        <w:rPr>
          <w:sz w:val="28"/>
          <w:szCs w:val="28"/>
        </w:rPr>
        <w:t xml:space="preserve">. Работа с конструкцией </w:t>
      </w:r>
      <w:r w:rsidRPr="00D5710E">
        <w:rPr>
          <w:sz w:val="28"/>
          <w:szCs w:val="28"/>
          <w:lang w:val="en-US"/>
        </w:rPr>
        <w:t>to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be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going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to</w:t>
      </w:r>
      <w:r w:rsidRPr="00D5710E">
        <w:rPr>
          <w:sz w:val="28"/>
          <w:szCs w:val="28"/>
        </w:rPr>
        <w:t>. Выполнение подстановочных упражнений. Соо</w:t>
      </w:r>
      <w:r w:rsidRPr="00D5710E">
        <w:rPr>
          <w:sz w:val="28"/>
          <w:szCs w:val="28"/>
        </w:rPr>
        <w:t>б</w:t>
      </w:r>
      <w:r w:rsidRPr="00D5710E">
        <w:rPr>
          <w:sz w:val="28"/>
          <w:szCs w:val="28"/>
        </w:rPr>
        <w:t>щение о своих намерениях в с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туациях, имитирующих реальные.</w:t>
      </w:r>
    </w:p>
    <w:p w:rsidR="001A61A1" w:rsidRPr="00D5710E" w:rsidRDefault="001A61A1" w:rsidP="005E0AD3">
      <w:pPr>
        <w:pStyle w:val="a4"/>
        <w:rPr>
          <w:b/>
          <w:szCs w:val="28"/>
          <w:lang w:val="ru-RU"/>
        </w:rPr>
      </w:pPr>
    </w:p>
    <w:p w:rsidR="007F4672" w:rsidRDefault="007F4672" w:rsidP="005E0AD3">
      <w:pPr>
        <w:pStyle w:val="a4"/>
        <w:jc w:val="center"/>
        <w:rPr>
          <w:b/>
          <w:szCs w:val="28"/>
          <w:lang w:val="ru-RU"/>
        </w:rPr>
      </w:pPr>
    </w:p>
    <w:p w:rsidR="007F4672" w:rsidRDefault="007F4672" w:rsidP="005E0AD3">
      <w:pPr>
        <w:pStyle w:val="a4"/>
        <w:jc w:val="center"/>
        <w:rPr>
          <w:b/>
          <w:szCs w:val="28"/>
          <w:lang w:val="ru-RU"/>
        </w:rPr>
      </w:pPr>
    </w:p>
    <w:p w:rsidR="001A61A1" w:rsidRPr="00D5710E" w:rsidRDefault="001A61A1" w:rsidP="005E0AD3">
      <w:pPr>
        <w:pStyle w:val="a4"/>
        <w:jc w:val="center"/>
        <w:rPr>
          <w:b/>
          <w:szCs w:val="28"/>
          <w:lang w:val="ru-RU"/>
        </w:rPr>
      </w:pPr>
      <w:r w:rsidRPr="00D5710E">
        <w:rPr>
          <w:b/>
          <w:szCs w:val="28"/>
          <w:lang w:val="ru-RU"/>
        </w:rPr>
        <w:t xml:space="preserve">Тема 10. Отчет о чрезвычайном происшествии. Косвенная речь. </w:t>
      </w:r>
      <w:r w:rsidR="007870EA" w:rsidRPr="00D5710E">
        <w:rPr>
          <w:b/>
          <w:szCs w:val="28"/>
          <w:lang w:val="ru-RU"/>
        </w:rPr>
        <w:br/>
      </w:r>
      <w:r w:rsidRPr="00D5710E">
        <w:rPr>
          <w:b/>
          <w:szCs w:val="28"/>
          <w:lang w:val="ru-RU"/>
        </w:rPr>
        <w:t>Пор</w:t>
      </w:r>
      <w:r w:rsidRPr="00D5710E">
        <w:rPr>
          <w:b/>
          <w:szCs w:val="28"/>
          <w:lang w:val="ru-RU"/>
        </w:rPr>
        <w:t>я</w:t>
      </w:r>
      <w:r w:rsidRPr="00D5710E">
        <w:rPr>
          <w:b/>
          <w:szCs w:val="28"/>
          <w:lang w:val="ru-RU"/>
        </w:rPr>
        <w:t xml:space="preserve">док слов в предложении с косвенной речью. </w:t>
      </w:r>
      <w:r w:rsidRPr="00D5710E">
        <w:rPr>
          <w:b/>
          <w:szCs w:val="28"/>
        </w:rPr>
        <w:t xml:space="preserve">Согласование времен. </w:t>
      </w:r>
      <w:r w:rsidR="00BE1EC8" w:rsidRPr="00D5710E">
        <w:rPr>
          <w:b/>
          <w:szCs w:val="28"/>
          <w:lang w:val="ru-RU"/>
        </w:rPr>
        <w:br/>
      </w:r>
      <w:r w:rsidRPr="00D5710E">
        <w:rPr>
          <w:b/>
          <w:szCs w:val="28"/>
        </w:rPr>
        <w:t>Past Perfect Tense.</w:t>
      </w:r>
      <w:r w:rsidR="00492F8B" w:rsidRPr="00D5710E">
        <w:rPr>
          <w:b/>
          <w:szCs w:val="28"/>
          <w:lang w:val="ru-RU"/>
        </w:rPr>
        <w:t xml:space="preserve"> </w:t>
      </w:r>
      <w:r w:rsidRPr="00D5710E">
        <w:rPr>
          <w:b/>
          <w:szCs w:val="28"/>
        </w:rPr>
        <w:t>F</w:t>
      </w:r>
      <w:r w:rsidRPr="00D5710E">
        <w:rPr>
          <w:b/>
          <w:szCs w:val="28"/>
        </w:rPr>
        <w:t>u</w:t>
      </w:r>
      <w:r w:rsidR="00492F8B" w:rsidRPr="00D5710E">
        <w:rPr>
          <w:b/>
          <w:szCs w:val="28"/>
        </w:rPr>
        <w:t>ture-in-the-Past</w:t>
      </w:r>
    </w:p>
    <w:p w:rsidR="001A61A1" w:rsidRPr="00D5710E" w:rsidRDefault="001A61A1" w:rsidP="005E0AD3">
      <w:pPr>
        <w:ind w:firstLine="708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</w:t>
      </w:r>
      <w:r w:rsidRPr="00D5710E">
        <w:rPr>
          <w:b/>
          <w:sz w:val="28"/>
          <w:szCs w:val="28"/>
          <w:lang w:val="en-US"/>
        </w:rPr>
        <w:t xml:space="preserve"> 1.</w:t>
      </w:r>
      <w:r w:rsidRPr="00D5710E">
        <w:rPr>
          <w:sz w:val="28"/>
          <w:szCs w:val="28"/>
          <w:lang w:val="en-US"/>
        </w:rPr>
        <w:t xml:space="preserve"> </w:t>
      </w:r>
      <w:r w:rsidRPr="00D5710E">
        <w:rPr>
          <w:sz w:val="28"/>
          <w:szCs w:val="28"/>
        </w:rPr>
        <w:t>Групповое – 2 часа.</w:t>
      </w:r>
      <w:r w:rsidR="00D43962" w:rsidRPr="00D5710E">
        <w:rPr>
          <w:i/>
          <w:sz w:val="28"/>
          <w:szCs w:val="28"/>
        </w:rPr>
        <w:t xml:space="preserve"> </w:t>
      </w:r>
      <w:r w:rsidRPr="00D5710E">
        <w:rPr>
          <w:sz w:val="28"/>
          <w:szCs w:val="28"/>
        </w:rPr>
        <w:t>Научиться передавать чужую речь.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знакомиться с правилами согласов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ния времен.</w:t>
      </w:r>
    </w:p>
    <w:p w:rsidR="001A61A1" w:rsidRPr="00D5710E" w:rsidRDefault="001A61A1" w:rsidP="005E0AD3">
      <w:pPr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Введение форм </w:t>
      </w:r>
      <w:r w:rsidRPr="00D5710E">
        <w:rPr>
          <w:sz w:val="28"/>
          <w:szCs w:val="28"/>
          <w:lang w:val="en-US"/>
        </w:rPr>
        <w:t>Past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Perfect</w:t>
      </w:r>
      <w:r w:rsidRPr="00D5710E">
        <w:rPr>
          <w:sz w:val="28"/>
          <w:szCs w:val="28"/>
        </w:rPr>
        <w:t xml:space="preserve"> и </w:t>
      </w:r>
      <w:r w:rsidRPr="00D5710E">
        <w:rPr>
          <w:sz w:val="28"/>
          <w:szCs w:val="28"/>
          <w:lang w:val="en-US"/>
        </w:rPr>
        <w:t>Future</w:t>
      </w:r>
      <w:r w:rsidRPr="00D5710E">
        <w:rPr>
          <w:sz w:val="28"/>
          <w:szCs w:val="28"/>
        </w:rPr>
        <w:t>-</w:t>
      </w:r>
      <w:r w:rsidRPr="00D5710E">
        <w:rPr>
          <w:sz w:val="28"/>
          <w:szCs w:val="28"/>
          <w:lang w:val="en-US"/>
        </w:rPr>
        <w:t>in</w:t>
      </w:r>
      <w:r w:rsidRPr="00D5710E">
        <w:rPr>
          <w:sz w:val="28"/>
          <w:szCs w:val="28"/>
        </w:rPr>
        <w:t>-</w:t>
      </w:r>
      <w:r w:rsidRPr="00D5710E">
        <w:rPr>
          <w:sz w:val="28"/>
          <w:szCs w:val="28"/>
          <w:lang w:val="en-US"/>
        </w:rPr>
        <w:t>the</w:t>
      </w:r>
      <w:r w:rsidRPr="00D5710E">
        <w:rPr>
          <w:sz w:val="28"/>
          <w:szCs w:val="28"/>
        </w:rPr>
        <w:t>-</w:t>
      </w:r>
      <w:r w:rsidRPr="00D5710E">
        <w:rPr>
          <w:sz w:val="28"/>
          <w:szCs w:val="28"/>
          <w:lang w:val="en-US"/>
        </w:rPr>
        <w:t>Past</w:t>
      </w:r>
      <w:r w:rsidRPr="00D5710E">
        <w:rPr>
          <w:sz w:val="28"/>
          <w:szCs w:val="28"/>
        </w:rPr>
        <w:t xml:space="preserve"> для построения высказывания с косвенной 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чью. Ознакомление с таблицей согласования времен. Выполнение тренировочных упражн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ний.</w:t>
      </w:r>
    </w:p>
    <w:p w:rsidR="001A61A1" w:rsidRPr="00D5710E" w:rsidRDefault="001A61A1" w:rsidP="005E0AD3">
      <w:pPr>
        <w:ind w:firstLine="708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</w:t>
      </w:r>
      <w:r w:rsidR="006E4255" w:rsidRPr="00D5710E">
        <w:rPr>
          <w:b/>
          <w:sz w:val="28"/>
          <w:szCs w:val="28"/>
        </w:rPr>
        <w:t>.</w:t>
      </w:r>
      <w:r w:rsidRPr="00D5710E">
        <w:rPr>
          <w:sz w:val="28"/>
          <w:szCs w:val="28"/>
        </w:rPr>
        <w:t xml:space="preserve"> Групповое </w:t>
      </w:r>
      <w:r w:rsidR="00BE1EC8" w:rsidRPr="00D5710E">
        <w:rPr>
          <w:sz w:val="28"/>
          <w:szCs w:val="28"/>
        </w:rPr>
        <w:t xml:space="preserve">(итоговое) </w:t>
      </w:r>
      <w:r w:rsidRPr="00D5710E">
        <w:rPr>
          <w:sz w:val="28"/>
          <w:szCs w:val="28"/>
        </w:rPr>
        <w:t>– 2 часа. Выяснить степень усвоения временных форм глагола. Проверить правильность употребления времен в ра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личных ситуациях общения. Выполнение подстановочных упражнений. Разы</w:t>
      </w:r>
      <w:r w:rsidRPr="00D5710E">
        <w:rPr>
          <w:sz w:val="28"/>
          <w:szCs w:val="28"/>
        </w:rPr>
        <w:t>г</w:t>
      </w:r>
      <w:r w:rsidRPr="00D5710E">
        <w:rPr>
          <w:sz w:val="28"/>
          <w:szCs w:val="28"/>
        </w:rPr>
        <w:t>рывание ситуаций по моделям. Изложение подготовленных сообщений с ра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личными време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ными формами.</w:t>
      </w:r>
    </w:p>
    <w:p w:rsidR="001A61A1" w:rsidRPr="00D5710E" w:rsidRDefault="001A61A1" w:rsidP="005E0AD3">
      <w:pPr>
        <w:jc w:val="both"/>
        <w:rPr>
          <w:sz w:val="28"/>
          <w:szCs w:val="28"/>
        </w:rPr>
      </w:pPr>
    </w:p>
    <w:p w:rsidR="001A61A1" w:rsidRPr="00D5710E" w:rsidRDefault="001A61A1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Рекомендуемая литература</w:t>
      </w:r>
    </w:p>
    <w:p w:rsidR="001A61A1" w:rsidRPr="00D5710E" w:rsidRDefault="00755AFD" w:rsidP="00755A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1. Туркевич М. </w:t>
      </w:r>
      <w:r w:rsidR="001A61A1" w:rsidRPr="00D5710E">
        <w:rPr>
          <w:sz w:val="28"/>
          <w:szCs w:val="28"/>
        </w:rPr>
        <w:t>Поисково-спасательные работы в горах</w:t>
      </w:r>
      <w:r w:rsidR="00BE1EC8" w:rsidRPr="00D5710E">
        <w:rPr>
          <w:sz w:val="28"/>
          <w:szCs w:val="28"/>
        </w:rPr>
        <w:t xml:space="preserve"> / п</w:t>
      </w:r>
      <w:r w:rsidR="001A61A1" w:rsidRPr="00D5710E">
        <w:rPr>
          <w:sz w:val="28"/>
          <w:szCs w:val="28"/>
        </w:rPr>
        <w:t>од общ</w:t>
      </w:r>
      <w:r w:rsidR="00BE1EC8" w:rsidRPr="00D5710E">
        <w:rPr>
          <w:sz w:val="28"/>
          <w:szCs w:val="28"/>
        </w:rPr>
        <w:t>.</w:t>
      </w:r>
      <w:r w:rsidR="001A61A1" w:rsidRPr="00D5710E">
        <w:rPr>
          <w:sz w:val="28"/>
          <w:szCs w:val="28"/>
        </w:rPr>
        <w:t xml:space="preserve"> ред</w:t>
      </w:r>
      <w:r w:rsidR="00BE1EC8" w:rsidRPr="00D5710E">
        <w:rPr>
          <w:sz w:val="28"/>
          <w:szCs w:val="28"/>
        </w:rPr>
        <w:t>.</w:t>
      </w:r>
      <w:r w:rsidR="001A61A1" w:rsidRPr="00D5710E">
        <w:rPr>
          <w:sz w:val="28"/>
          <w:szCs w:val="28"/>
        </w:rPr>
        <w:t xml:space="preserve"> Ю.Л.</w:t>
      </w:r>
      <w:r w:rsidR="00BE1EC8" w:rsidRPr="00D5710E">
        <w:rPr>
          <w:sz w:val="28"/>
          <w:szCs w:val="28"/>
        </w:rPr>
        <w:t xml:space="preserve"> </w:t>
      </w:r>
      <w:r w:rsidR="001A61A1" w:rsidRPr="00D5710E">
        <w:rPr>
          <w:sz w:val="28"/>
          <w:szCs w:val="28"/>
        </w:rPr>
        <w:t xml:space="preserve">Воробьева. </w:t>
      </w:r>
      <w:r w:rsidR="00BE1EC8" w:rsidRPr="00D5710E">
        <w:rPr>
          <w:sz w:val="28"/>
          <w:szCs w:val="28"/>
        </w:rPr>
        <w:t xml:space="preserve">М.: </w:t>
      </w:r>
      <w:r w:rsidR="001A61A1" w:rsidRPr="00D5710E">
        <w:rPr>
          <w:sz w:val="28"/>
          <w:szCs w:val="28"/>
        </w:rPr>
        <w:t>МЧС России</w:t>
      </w:r>
      <w:r w:rsidR="00BE1EC8" w:rsidRPr="00D5710E">
        <w:rPr>
          <w:sz w:val="28"/>
          <w:szCs w:val="28"/>
        </w:rPr>
        <w:t xml:space="preserve">, </w:t>
      </w:r>
      <w:r w:rsidRPr="00D5710E">
        <w:rPr>
          <w:sz w:val="28"/>
          <w:szCs w:val="28"/>
        </w:rPr>
        <w:t>2000.</w:t>
      </w:r>
    </w:p>
    <w:p w:rsidR="001A61A1" w:rsidRPr="00D5710E" w:rsidRDefault="00755AFD" w:rsidP="00755A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2. </w:t>
      </w:r>
      <w:r w:rsidR="0088123B" w:rsidRPr="00D5710E">
        <w:rPr>
          <w:sz w:val="28"/>
          <w:szCs w:val="28"/>
        </w:rPr>
        <w:t xml:space="preserve">Учебник спасателя / </w:t>
      </w:r>
      <w:r w:rsidRPr="00D5710E">
        <w:rPr>
          <w:sz w:val="28"/>
          <w:szCs w:val="28"/>
        </w:rPr>
        <w:t xml:space="preserve">С.К. Шойгу, М.И. Фалеев, Г.Н. Кириллов [и др.]; </w:t>
      </w:r>
      <w:r w:rsidR="0088123B" w:rsidRPr="00D5710E">
        <w:rPr>
          <w:sz w:val="28"/>
          <w:szCs w:val="28"/>
        </w:rPr>
        <w:t>п</w:t>
      </w:r>
      <w:r w:rsidR="001A61A1" w:rsidRPr="00D5710E">
        <w:rPr>
          <w:sz w:val="28"/>
          <w:szCs w:val="28"/>
        </w:rPr>
        <w:t>од общ</w:t>
      </w:r>
      <w:r w:rsidR="0088123B" w:rsidRPr="00D5710E">
        <w:rPr>
          <w:sz w:val="28"/>
          <w:szCs w:val="28"/>
        </w:rPr>
        <w:t>.</w:t>
      </w:r>
      <w:r w:rsidR="001A61A1" w:rsidRPr="00D5710E">
        <w:rPr>
          <w:sz w:val="28"/>
          <w:szCs w:val="28"/>
        </w:rPr>
        <w:t xml:space="preserve"> ред</w:t>
      </w:r>
      <w:r w:rsidR="0088123B" w:rsidRPr="00D5710E">
        <w:rPr>
          <w:sz w:val="28"/>
          <w:szCs w:val="28"/>
        </w:rPr>
        <w:t xml:space="preserve">. </w:t>
      </w:r>
      <w:r w:rsidRPr="00D5710E">
        <w:rPr>
          <w:sz w:val="28"/>
          <w:szCs w:val="28"/>
        </w:rPr>
        <w:t xml:space="preserve">Ю.Л. </w:t>
      </w:r>
      <w:r w:rsidR="001A61A1" w:rsidRPr="00D5710E">
        <w:rPr>
          <w:sz w:val="28"/>
          <w:szCs w:val="28"/>
        </w:rPr>
        <w:t>Воробьева</w:t>
      </w:r>
      <w:r w:rsidRPr="00D5710E">
        <w:rPr>
          <w:sz w:val="28"/>
          <w:szCs w:val="28"/>
        </w:rPr>
        <w:t>.</w:t>
      </w:r>
      <w:r w:rsidR="0088123B" w:rsidRPr="00D5710E">
        <w:rPr>
          <w:sz w:val="28"/>
          <w:szCs w:val="28"/>
        </w:rPr>
        <w:t xml:space="preserve"> </w:t>
      </w:r>
      <w:r w:rsidR="001A61A1" w:rsidRPr="00D5710E">
        <w:rPr>
          <w:sz w:val="28"/>
          <w:szCs w:val="28"/>
        </w:rPr>
        <w:t>Краснодар</w:t>
      </w:r>
      <w:r w:rsidR="0088123B" w:rsidRPr="00D5710E">
        <w:rPr>
          <w:sz w:val="28"/>
          <w:szCs w:val="28"/>
        </w:rPr>
        <w:t>:</w:t>
      </w:r>
      <w:r w:rsidR="001A61A1" w:rsidRPr="00D5710E">
        <w:rPr>
          <w:sz w:val="28"/>
          <w:szCs w:val="28"/>
        </w:rPr>
        <w:t xml:space="preserve"> Сове</w:t>
      </w:r>
      <w:r w:rsidR="001A61A1" w:rsidRPr="00D5710E">
        <w:rPr>
          <w:sz w:val="28"/>
          <w:szCs w:val="28"/>
        </w:rPr>
        <w:t>т</w:t>
      </w:r>
      <w:r w:rsidR="001A61A1" w:rsidRPr="00D5710E">
        <w:rPr>
          <w:sz w:val="28"/>
          <w:szCs w:val="28"/>
        </w:rPr>
        <w:t>ская Кубань</w:t>
      </w:r>
      <w:r w:rsidR="0088123B" w:rsidRPr="00D5710E">
        <w:rPr>
          <w:sz w:val="28"/>
          <w:szCs w:val="28"/>
        </w:rPr>
        <w:t>,</w:t>
      </w:r>
      <w:r w:rsidR="001A61A1" w:rsidRPr="00D5710E">
        <w:rPr>
          <w:sz w:val="28"/>
          <w:szCs w:val="28"/>
        </w:rPr>
        <w:t xml:space="preserve"> 2002.</w:t>
      </w:r>
    </w:p>
    <w:p w:rsidR="001A61A1" w:rsidRPr="00D5710E" w:rsidRDefault="00755AFD" w:rsidP="00755A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3. </w:t>
      </w:r>
      <w:r w:rsidR="001A61A1" w:rsidRPr="00D5710E">
        <w:rPr>
          <w:sz w:val="28"/>
          <w:szCs w:val="28"/>
        </w:rPr>
        <w:t>Руководство по организации, управлению и взаимодействию при в</w:t>
      </w:r>
      <w:r w:rsidR="001A61A1" w:rsidRPr="00D5710E">
        <w:rPr>
          <w:sz w:val="28"/>
          <w:szCs w:val="28"/>
        </w:rPr>
        <w:t>ы</w:t>
      </w:r>
      <w:r w:rsidR="001A61A1" w:rsidRPr="00D5710E">
        <w:rPr>
          <w:sz w:val="28"/>
          <w:szCs w:val="28"/>
        </w:rPr>
        <w:t>полнении спасательных работ на месте дорожно-транспортного происш</w:t>
      </w:r>
      <w:r w:rsidR="001A61A1" w:rsidRPr="00D5710E">
        <w:rPr>
          <w:sz w:val="28"/>
          <w:szCs w:val="28"/>
        </w:rPr>
        <w:t>е</w:t>
      </w:r>
      <w:r w:rsidR="001A61A1" w:rsidRPr="00D5710E">
        <w:rPr>
          <w:sz w:val="28"/>
          <w:szCs w:val="28"/>
        </w:rPr>
        <w:t>ст</w:t>
      </w:r>
      <w:r w:rsidRPr="00D5710E">
        <w:rPr>
          <w:sz w:val="28"/>
          <w:szCs w:val="28"/>
        </w:rPr>
        <w:t xml:space="preserve">вия. </w:t>
      </w:r>
      <w:r w:rsidR="001474CA" w:rsidRPr="00D5710E">
        <w:rPr>
          <w:sz w:val="28"/>
          <w:szCs w:val="28"/>
        </w:rPr>
        <w:t xml:space="preserve">М.: </w:t>
      </w:r>
      <w:r w:rsidRPr="00D5710E">
        <w:rPr>
          <w:sz w:val="28"/>
          <w:szCs w:val="28"/>
        </w:rPr>
        <w:t>ЗАО НПК «ИРНИТ», 2007.</w:t>
      </w:r>
    </w:p>
    <w:p w:rsidR="001A61A1" w:rsidRPr="00D5710E" w:rsidRDefault="00755AFD" w:rsidP="00755AFD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4. </w:t>
      </w:r>
      <w:r w:rsidR="001A61A1" w:rsidRPr="00D5710E">
        <w:rPr>
          <w:spacing w:val="-4"/>
          <w:sz w:val="28"/>
          <w:szCs w:val="28"/>
        </w:rPr>
        <w:t>Гражданская защита</w:t>
      </w:r>
      <w:r w:rsidR="00862753" w:rsidRPr="00D5710E">
        <w:rPr>
          <w:spacing w:val="-4"/>
          <w:sz w:val="28"/>
          <w:szCs w:val="28"/>
        </w:rPr>
        <w:t>:</w:t>
      </w:r>
      <w:r w:rsidR="001A61A1" w:rsidRPr="00D5710E">
        <w:rPr>
          <w:spacing w:val="-4"/>
          <w:sz w:val="28"/>
          <w:szCs w:val="28"/>
        </w:rPr>
        <w:t xml:space="preserve"> </w:t>
      </w:r>
      <w:r w:rsidR="00862753" w:rsidRPr="00D5710E">
        <w:rPr>
          <w:spacing w:val="-4"/>
          <w:sz w:val="28"/>
          <w:szCs w:val="28"/>
        </w:rPr>
        <w:t>э</w:t>
      </w:r>
      <w:r w:rsidR="001A61A1" w:rsidRPr="00D5710E">
        <w:rPr>
          <w:spacing w:val="-4"/>
          <w:sz w:val="28"/>
          <w:szCs w:val="28"/>
        </w:rPr>
        <w:t>нциклопедия. М</w:t>
      </w:r>
      <w:r w:rsidR="00201B49" w:rsidRPr="00D5710E">
        <w:rPr>
          <w:spacing w:val="-4"/>
          <w:sz w:val="28"/>
          <w:szCs w:val="28"/>
        </w:rPr>
        <w:t xml:space="preserve">.: </w:t>
      </w:r>
      <w:r w:rsidR="001A61A1" w:rsidRPr="00D5710E">
        <w:rPr>
          <w:spacing w:val="-4"/>
          <w:sz w:val="28"/>
          <w:szCs w:val="28"/>
        </w:rPr>
        <w:t>Московская типография № 2</w:t>
      </w:r>
      <w:r w:rsidR="00201B49" w:rsidRPr="00D5710E">
        <w:rPr>
          <w:spacing w:val="-4"/>
          <w:sz w:val="28"/>
          <w:szCs w:val="28"/>
        </w:rPr>
        <w:t>,</w:t>
      </w:r>
      <w:r w:rsidR="001A61A1" w:rsidRPr="00D5710E">
        <w:rPr>
          <w:spacing w:val="-4"/>
          <w:sz w:val="28"/>
          <w:szCs w:val="28"/>
        </w:rPr>
        <w:t xml:space="preserve"> 2006.</w:t>
      </w:r>
    </w:p>
    <w:p w:rsidR="001A61A1" w:rsidRPr="00D5710E" w:rsidRDefault="00755AFD" w:rsidP="00755A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lastRenderedPageBreak/>
        <w:t>5. </w:t>
      </w:r>
      <w:r w:rsidR="001A61A1" w:rsidRPr="00D5710E">
        <w:rPr>
          <w:sz w:val="28"/>
          <w:szCs w:val="28"/>
        </w:rPr>
        <w:t>Методическое руководство по подготовке руководителей субъектов Российской Федерации и органов местного самоуправления в области защи</w:t>
      </w:r>
      <w:r w:rsidRPr="00D5710E">
        <w:rPr>
          <w:sz w:val="28"/>
          <w:szCs w:val="28"/>
        </w:rPr>
        <w:t xml:space="preserve">ты населения </w:t>
      </w:r>
      <w:r w:rsidR="001A61A1" w:rsidRPr="00D5710E">
        <w:rPr>
          <w:sz w:val="28"/>
          <w:szCs w:val="28"/>
        </w:rPr>
        <w:t>и территорий от чрезвычайных ситуаций. М</w:t>
      </w:r>
      <w:r w:rsidR="003B318C" w:rsidRPr="00D5710E">
        <w:rPr>
          <w:sz w:val="28"/>
          <w:szCs w:val="28"/>
        </w:rPr>
        <w:t>.</w:t>
      </w:r>
      <w:r w:rsidR="00862753" w:rsidRPr="00D5710E">
        <w:rPr>
          <w:sz w:val="28"/>
          <w:szCs w:val="28"/>
        </w:rPr>
        <w:t xml:space="preserve">: МЧС России, </w:t>
      </w:r>
      <w:r w:rsidR="001A61A1" w:rsidRPr="00D5710E">
        <w:rPr>
          <w:sz w:val="28"/>
          <w:szCs w:val="28"/>
        </w:rPr>
        <w:t>2005.</w:t>
      </w:r>
    </w:p>
    <w:p w:rsidR="001A61A1" w:rsidRPr="00D5710E" w:rsidRDefault="00755AFD" w:rsidP="00755A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6. </w:t>
      </w:r>
      <w:r w:rsidR="001A61A1" w:rsidRPr="00D5710E">
        <w:rPr>
          <w:sz w:val="28"/>
          <w:szCs w:val="28"/>
        </w:rPr>
        <w:t xml:space="preserve">Психологический словарь </w:t>
      </w:r>
      <w:r w:rsidR="00862753" w:rsidRPr="00D5710E">
        <w:rPr>
          <w:sz w:val="28"/>
          <w:szCs w:val="28"/>
        </w:rPr>
        <w:t xml:space="preserve">/ </w:t>
      </w:r>
      <w:r w:rsidR="001A61A1" w:rsidRPr="00D5710E">
        <w:rPr>
          <w:sz w:val="28"/>
          <w:szCs w:val="28"/>
        </w:rPr>
        <w:t xml:space="preserve">под ред. </w:t>
      </w:r>
      <w:r w:rsidR="00862753" w:rsidRPr="00D5710E">
        <w:rPr>
          <w:sz w:val="28"/>
          <w:szCs w:val="28"/>
        </w:rPr>
        <w:t xml:space="preserve">В.П. </w:t>
      </w:r>
      <w:r w:rsidR="001A61A1" w:rsidRPr="00D5710E">
        <w:rPr>
          <w:sz w:val="28"/>
          <w:szCs w:val="28"/>
        </w:rPr>
        <w:t>Зинченко</w:t>
      </w:r>
      <w:r w:rsidR="00862753" w:rsidRPr="00D5710E">
        <w:rPr>
          <w:sz w:val="28"/>
          <w:szCs w:val="28"/>
        </w:rPr>
        <w:t>, Б.Г.</w:t>
      </w:r>
      <w:r w:rsidR="001A61A1" w:rsidRPr="00D5710E">
        <w:rPr>
          <w:sz w:val="28"/>
          <w:szCs w:val="28"/>
        </w:rPr>
        <w:t xml:space="preserve"> Мещерякова. М.</w:t>
      </w:r>
      <w:r w:rsidR="000F1FA9" w:rsidRPr="00D5710E">
        <w:rPr>
          <w:sz w:val="28"/>
          <w:szCs w:val="28"/>
        </w:rPr>
        <w:t>:</w:t>
      </w:r>
      <w:r w:rsidR="001A61A1" w:rsidRPr="00D5710E">
        <w:rPr>
          <w:sz w:val="28"/>
          <w:szCs w:val="28"/>
        </w:rPr>
        <w:t xml:space="preserve"> Педаг</w:t>
      </w:r>
      <w:r w:rsidR="001A61A1" w:rsidRPr="00D5710E">
        <w:rPr>
          <w:sz w:val="28"/>
          <w:szCs w:val="28"/>
        </w:rPr>
        <w:t>о</w:t>
      </w:r>
      <w:r w:rsidR="001A61A1" w:rsidRPr="00D5710E">
        <w:rPr>
          <w:sz w:val="28"/>
          <w:szCs w:val="28"/>
        </w:rPr>
        <w:t>гика-пресс, 1998.</w:t>
      </w:r>
    </w:p>
    <w:p w:rsidR="001A61A1" w:rsidRPr="00D5710E" w:rsidRDefault="00755AFD" w:rsidP="00755A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7. </w:t>
      </w:r>
      <w:r w:rsidR="001A61A1" w:rsidRPr="00D5710E">
        <w:rPr>
          <w:sz w:val="28"/>
          <w:szCs w:val="28"/>
        </w:rPr>
        <w:t>Охрана труда спасателя</w:t>
      </w:r>
      <w:r w:rsidR="002C74F4" w:rsidRPr="00D5710E">
        <w:rPr>
          <w:sz w:val="28"/>
          <w:szCs w:val="28"/>
        </w:rPr>
        <w:t xml:space="preserve"> /</w:t>
      </w:r>
      <w:r w:rsidR="001A61A1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 xml:space="preserve">С.К. </w:t>
      </w:r>
      <w:r w:rsidR="002C74F4" w:rsidRPr="00D5710E">
        <w:rPr>
          <w:sz w:val="28"/>
          <w:szCs w:val="28"/>
        </w:rPr>
        <w:t xml:space="preserve">Шойгу, </w:t>
      </w:r>
      <w:r w:rsidRPr="00D5710E">
        <w:rPr>
          <w:sz w:val="28"/>
          <w:szCs w:val="28"/>
        </w:rPr>
        <w:t xml:space="preserve">С.М. </w:t>
      </w:r>
      <w:r w:rsidR="002C74F4" w:rsidRPr="00D5710E">
        <w:rPr>
          <w:sz w:val="28"/>
          <w:szCs w:val="28"/>
        </w:rPr>
        <w:t xml:space="preserve">Кудинов, </w:t>
      </w:r>
      <w:r w:rsidRPr="00D5710E">
        <w:rPr>
          <w:sz w:val="28"/>
          <w:szCs w:val="28"/>
        </w:rPr>
        <w:t xml:space="preserve">А.Ф. </w:t>
      </w:r>
      <w:r w:rsidR="002C74F4" w:rsidRPr="00D5710E">
        <w:rPr>
          <w:sz w:val="28"/>
          <w:szCs w:val="28"/>
        </w:rPr>
        <w:t xml:space="preserve">Неживой, </w:t>
      </w:r>
      <w:r w:rsidRPr="00D5710E">
        <w:rPr>
          <w:sz w:val="28"/>
          <w:szCs w:val="28"/>
        </w:rPr>
        <w:t xml:space="preserve">А.В. </w:t>
      </w:r>
      <w:r w:rsidR="002C74F4" w:rsidRPr="00D5710E">
        <w:rPr>
          <w:sz w:val="28"/>
          <w:szCs w:val="28"/>
        </w:rPr>
        <w:t>Герок</w:t>
      </w:r>
      <w:r w:rsidR="002C74F4" w:rsidRPr="00D5710E">
        <w:rPr>
          <w:sz w:val="28"/>
          <w:szCs w:val="28"/>
        </w:rPr>
        <w:t>а</w:t>
      </w:r>
      <w:r w:rsidR="002C74F4" w:rsidRPr="00D5710E">
        <w:rPr>
          <w:sz w:val="28"/>
          <w:szCs w:val="28"/>
        </w:rPr>
        <w:t>рис</w:t>
      </w:r>
      <w:r w:rsidRPr="00D5710E">
        <w:rPr>
          <w:sz w:val="28"/>
          <w:szCs w:val="28"/>
        </w:rPr>
        <w:t>.</w:t>
      </w:r>
      <w:r w:rsidR="002C74F4" w:rsidRPr="00D5710E">
        <w:rPr>
          <w:sz w:val="28"/>
          <w:szCs w:val="28"/>
        </w:rPr>
        <w:t xml:space="preserve"> </w:t>
      </w:r>
      <w:r w:rsidR="001A61A1" w:rsidRPr="00D5710E">
        <w:rPr>
          <w:sz w:val="28"/>
          <w:szCs w:val="28"/>
        </w:rPr>
        <w:t>М., 1998.</w:t>
      </w:r>
    </w:p>
    <w:p w:rsidR="001A61A1" w:rsidRPr="00D5710E" w:rsidRDefault="00755AFD" w:rsidP="00755A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8. </w:t>
      </w:r>
      <w:r w:rsidR="001A61A1" w:rsidRPr="00D5710E">
        <w:rPr>
          <w:sz w:val="28"/>
          <w:szCs w:val="28"/>
        </w:rPr>
        <w:t>Катастрофы конца XX века</w:t>
      </w:r>
      <w:r w:rsidR="000F1FA9" w:rsidRPr="00D5710E">
        <w:rPr>
          <w:sz w:val="28"/>
          <w:szCs w:val="28"/>
        </w:rPr>
        <w:t xml:space="preserve"> /</w:t>
      </w:r>
      <w:r w:rsidR="001A61A1" w:rsidRPr="00D5710E">
        <w:rPr>
          <w:sz w:val="28"/>
          <w:szCs w:val="28"/>
        </w:rPr>
        <w:t xml:space="preserve"> </w:t>
      </w:r>
      <w:r w:rsidR="000F1FA9" w:rsidRPr="00D5710E">
        <w:rPr>
          <w:sz w:val="28"/>
          <w:szCs w:val="28"/>
        </w:rPr>
        <w:t>п</w:t>
      </w:r>
      <w:r w:rsidR="001A61A1" w:rsidRPr="00D5710E">
        <w:rPr>
          <w:sz w:val="28"/>
          <w:szCs w:val="28"/>
        </w:rPr>
        <w:t>од общ</w:t>
      </w:r>
      <w:r w:rsidR="000F1FA9" w:rsidRPr="00D5710E">
        <w:rPr>
          <w:sz w:val="28"/>
          <w:szCs w:val="28"/>
        </w:rPr>
        <w:t>.</w:t>
      </w:r>
      <w:r w:rsidR="001A61A1" w:rsidRPr="00D5710E">
        <w:rPr>
          <w:sz w:val="28"/>
          <w:szCs w:val="28"/>
        </w:rPr>
        <w:t xml:space="preserve"> ред</w:t>
      </w:r>
      <w:r w:rsidR="000F1FA9" w:rsidRPr="00D5710E">
        <w:rPr>
          <w:sz w:val="28"/>
          <w:szCs w:val="28"/>
        </w:rPr>
        <w:t>.</w:t>
      </w:r>
      <w:r w:rsidR="001A61A1" w:rsidRPr="00D5710E">
        <w:rPr>
          <w:sz w:val="28"/>
          <w:szCs w:val="28"/>
        </w:rPr>
        <w:t xml:space="preserve"> </w:t>
      </w:r>
      <w:r w:rsidR="003B318C" w:rsidRPr="00D5710E">
        <w:rPr>
          <w:sz w:val="28"/>
          <w:szCs w:val="28"/>
        </w:rPr>
        <w:t xml:space="preserve">В.А. </w:t>
      </w:r>
      <w:r w:rsidR="001A61A1" w:rsidRPr="00D5710E">
        <w:rPr>
          <w:sz w:val="28"/>
          <w:szCs w:val="28"/>
        </w:rPr>
        <w:t>Владимирова</w:t>
      </w:r>
      <w:r w:rsidR="003B318C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</w:t>
      </w:r>
      <w:r w:rsidR="001A61A1" w:rsidRPr="00D5710E">
        <w:rPr>
          <w:sz w:val="28"/>
          <w:szCs w:val="28"/>
        </w:rPr>
        <w:t>М.</w:t>
      </w:r>
      <w:r w:rsidR="000F1FA9" w:rsidRPr="00D5710E">
        <w:rPr>
          <w:sz w:val="28"/>
          <w:szCs w:val="28"/>
        </w:rPr>
        <w:t>:</w:t>
      </w:r>
      <w:r w:rsidRPr="00D5710E">
        <w:rPr>
          <w:sz w:val="28"/>
          <w:szCs w:val="28"/>
        </w:rPr>
        <w:t xml:space="preserve"> УРСС, </w:t>
      </w:r>
      <w:r w:rsidR="001A61A1" w:rsidRPr="00D5710E">
        <w:rPr>
          <w:sz w:val="28"/>
          <w:szCs w:val="28"/>
        </w:rPr>
        <w:t>1998.</w:t>
      </w:r>
    </w:p>
    <w:p w:rsidR="001A61A1" w:rsidRPr="00D5710E" w:rsidRDefault="00755AFD" w:rsidP="00755AF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9</w:t>
      </w:r>
      <w:r w:rsidR="001A61A1" w:rsidRPr="00D5710E">
        <w:rPr>
          <w:sz w:val="28"/>
          <w:szCs w:val="28"/>
        </w:rPr>
        <w:t xml:space="preserve">. </w:t>
      </w:r>
      <w:r w:rsidR="003B318C" w:rsidRPr="00D5710E">
        <w:rPr>
          <w:sz w:val="28"/>
          <w:szCs w:val="28"/>
        </w:rPr>
        <w:t xml:space="preserve">Об аварийно-спасательных службах и статусе спасателей: </w:t>
      </w:r>
      <w:r w:rsidR="001A61A1" w:rsidRPr="00D5710E">
        <w:rPr>
          <w:sz w:val="28"/>
          <w:szCs w:val="28"/>
        </w:rPr>
        <w:t>Федерал</w:t>
      </w:r>
      <w:r w:rsidR="001A61A1" w:rsidRPr="00D5710E">
        <w:rPr>
          <w:sz w:val="28"/>
          <w:szCs w:val="28"/>
        </w:rPr>
        <w:t>ь</w:t>
      </w:r>
      <w:r w:rsidR="001A61A1" w:rsidRPr="00D5710E">
        <w:rPr>
          <w:sz w:val="28"/>
          <w:szCs w:val="28"/>
        </w:rPr>
        <w:t xml:space="preserve">ный закон </w:t>
      </w:r>
      <w:r w:rsidR="003B318C" w:rsidRPr="00D5710E">
        <w:rPr>
          <w:sz w:val="28"/>
          <w:szCs w:val="28"/>
          <w:shd w:val="clear" w:color="auto" w:fill="FFFFFF"/>
        </w:rPr>
        <w:t xml:space="preserve">от 22 августа 1995 г. </w:t>
      </w:r>
      <w:r w:rsidR="001A61A1" w:rsidRPr="00D5710E">
        <w:rPr>
          <w:sz w:val="28"/>
          <w:szCs w:val="28"/>
        </w:rPr>
        <w:t>№151-ФЗ.</w:t>
      </w:r>
    </w:p>
    <w:p w:rsidR="001A61A1" w:rsidRPr="00D5710E" w:rsidRDefault="001A61A1" w:rsidP="005E0A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1</w:t>
      </w:r>
      <w:r w:rsidR="00755AFD" w:rsidRPr="00D5710E">
        <w:rPr>
          <w:sz w:val="28"/>
          <w:szCs w:val="28"/>
        </w:rPr>
        <w:t>0</w:t>
      </w:r>
      <w:r w:rsidRPr="00D5710E">
        <w:rPr>
          <w:sz w:val="28"/>
          <w:szCs w:val="28"/>
        </w:rPr>
        <w:t>. Охрана труда спасателей МЧС России</w:t>
      </w:r>
      <w:r w:rsidR="000F1FA9" w:rsidRPr="00D5710E">
        <w:rPr>
          <w:sz w:val="28"/>
          <w:szCs w:val="28"/>
        </w:rPr>
        <w:t xml:space="preserve"> / п</w:t>
      </w:r>
      <w:r w:rsidRPr="00D5710E">
        <w:rPr>
          <w:sz w:val="28"/>
          <w:szCs w:val="28"/>
        </w:rPr>
        <w:t>од ред</w:t>
      </w:r>
      <w:r w:rsidR="000F1FA9" w:rsidRPr="00D5710E">
        <w:rPr>
          <w:sz w:val="28"/>
          <w:szCs w:val="28"/>
        </w:rPr>
        <w:t xml:space="preserve">. </w:t>
      </w:r>
      <w:r w:rsidRPr="00D5710E">
        <w:rPr>
          <w:sz w:val="28"/>
          <w:szCs w:val="28"/>
        </w:rPr>
        <w:t>Ю.Л.</w:t>
      </w:r>
      <w:r w:rsidR="000F1FA9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Воробьева. М., 1998.</w:t>
      </w:r>
    </w:p>
    <w:p w:rsidR="001A61A1" w:rsidRPr="00D5710E" w:rsidRDefault="001A61A1" w:rsidP="005E0AD3">
      <w:pPr>
        <w:tabs>
          <w:tab w:val="left" w:pos="1134"/>
        </w:tabs>
        <w:ind w:firstLine="709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1</w:t>
      </w:r>
      <w:r w:rsidR="00755AFD" w:rsidRPr="00D5710E">
        <w:rPr>
          <w:spacing w:val="-4"/>
          <w:sz w:val="28"/>
          <w:szCs w:val="28"/>
        </w:rPr>
        <w:t>1</w:t>
      </w:r>
      <w:r w:rsidRPr="00D5710E">
        <w:rPr>
          <w:spacing w:val="-4"/>
          <w:sz w:val="28"/>
          <w:szCs w:val="28"/>
        </w:rPr>
        <w:t>. Руководство по выполнению спасательных и других неотложных р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>бот в условиях з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>валов и разрушения зданий и сооружений. М.</w:t>
      </w:r>
      <w:r w:rsidR="000F1FA9" w:rsidRPr="00D5710E">
        <w:rPr>
          <w:spacing w:val="-4"/>
          <w:sz w:val="28"/>
          <w:szCs w:val="28"/>
        </w:rPr>
        <w:t>:</w:t>
      </w:r>
      <w:r w:rsidRPr="00D5710E">
        <w:rPr>
          <w:spacing w:val="-4"/>
          <w:sz w:val="28"/>
          <w:szCs w:val="28"/>
        </w:rPr>
        <w:t xml:space="preserve"> ВНИИ ГОЧС, 1994.</w:t>
      </w:r>
    </w:p>
    <w:p w:rsidR="001A61A1" w:rsidRPr="00D5710E" w:rsidRDefault="001A61A1" w:rsidP="005E0A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1</w:t>
      </w:r>
      <w:r w:rsidR="00755AFD" w:rsidRPr="00D5710E">
        <w:rPr>
          <w:sz w:val="28"/>
          <w:szCs w:val="28"/>
        </w:rPr>
        <w:t>2</w:t>
      </w:r>
      <w:r w:rsidRPr="00D5710E">
        <w:rPr>
          <w:sz w:val="28"/>
          <w:szCs w:val="28"/>
        </w:rPr>
        <w:t>.</w:t>
      </w:r>
      <w:r w:rsidR="00AB071E" w:rsidRPr="00D5710E">
        <w:rPr>
          <w:sz w:val="28"/>
          <w:szCs w:val="28"/>
        </w:rPr>
        <w:t> </w:t>
      </w:r>
      <w:r w:rsidRPr="00D5710E">
        <w:rPr>
          <w:sz w:val="28"/>
          <w:szCs w:val="28"/>
        </w:rPr>
        <w:t>Справочное пособие по ведению спасательных работ. М.</w:t>
      </w:r>
      <w:r w:rsidR="00C5657C" w:rsidRPr="00D5710E">
        <w:rPr>
          <w:sz w:val="28"/>
          <w:szCs w:val="28"/>
        </w:rPr>
        <w:t>:</w:t>
      </w:r>
      <w:r w:rsidRPr="00D5710E">
        <w:rPr>
          <w:sz w:val="28"/>
          <w:szCs w:val="28"/>
        </w:rPr>
        <w:t xml:space="preserve"> ВНИИ ГОЧС, 1993.</w:t>
      </w:r>
    </w:p>
    <w:p w:rsidR="001A61A1" w:rsidRPr="00D5710E" w:rsidRDefault="001A61A1" w:rsidP="005E0A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1</w:t>
      </w:r>
      <w:r w:rsidR="00755AFD" w:rsidRPr="00D5710E">
        <w:rPr>
          <w:sz w:val="28"/>
          <w:szCs w:val="28"/>
        </w:rPr>
        <w:t>3</w:t>
      </w:r>
      <w:r w:rsidRPr="00D5710E">
        <w:rPr>
          <w:sz w:val="28"/>
          <w:szCs w:val="28"/>
        </w:rPr>
        <w:t>.</w:t>
      </w:r>
      <w:r w:rsidR="00C5657C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Справочник спасателя</w:t>
      </w:r>
      <w:r w:rsidR="00C5657C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</w:t>
      </w:r>
      <w:r w:rsidR="00C5657C"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>н</w:t>
      </w:r>
      <w:r w:rsidR="00C5657C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1</w:t>
      </w:r>
      <w:r w:rsidR="00C5657C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12</w:t>
      </w:r>
      <w:r w:rsidR="00C5657C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М</w:t>
      </w:r>
      <w:r w:rsidR="00C5657C" w:rsidRPr="00D5710E">
        <w:rPr>
          <w:sz w:val="28"/>
          <w:szCs w:val="28"/>
        </w:rPr>
        <w:t>.:</w:t>
      </w:r>
      <w:r w:rsidRPr="00D5710E">
        <w:rPr>
          <w:sz w:val="28"/>
          <w:szCs w:val="28"/>
        </w:rPr>
        <w:t xml:space="preserve"> ВНИИ ГОЧС, 2008.</w:t>
      </w:r>
    </w:p>
    <w:p w:rsidR="001A61A1" w:rsidRPr="00D5710E" w:rsidRDefault="001A61A1" w:rsidP="005E0A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1</w:t>
      </w:r>
      <w:r w:rsidR="00F7252A" w:rsidRPr="00D5710E">
        <w:rPr>
          <w:sz w:val="28"/>
          <w:szCs w:val="28"/>
        </w:rPr>
        <w:t>4</w:t>
      </w:r>
      <w:r w:rsidRPr="00D5710E">
        <w:rPr>
          <w:sz w:val="28"/>
          <w:szCs w:val="28"/>
        </w:rPr>
        <w:t>.</w:t>
      </w:r>
      <w:r w:rsidR="00C5657C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Нормы радиационной безопасности НРБ-</w:t>
      </w:r>
      <w:smartTag w:uri="urn:schemas-microsoft-com:office:smarttags" w:element="metricconverter">
        <w:smartTagPr>
          <w:attr w:name="ProductID" w:val="96. М"/>
        </w:smartTagPr>
        <w:r w:rsidRPr="00D5710E">
          <w:rPr>
            <w:sz w:val="28"/>
            <w:szCs w:val="28"/>
          </w:rPr>
          <w:t>96. М</w:t>
        </w:r>
      </w:smartTag>
      <w:r w:rsidRPr="00D5710E">
        <w:rPr>
          <w:sz w:val="28"/>
          <w:szCs w:val="28"/>
        </w:rPr>
        <w:t>.</w:t>
      </w:r>
      <w:r w:rsidR="00C5657C" w:rsidRPr="00D5710E">
        <w:rPr>
          <w:sz w:val="28"/>
          <w:szCs w:val="28"/>
        </w:rPr>
        <w:t>:</w:t>
      </w:r>
      <w:r w:rsidRPr="00D5710E">
        <w:rPr>
          <w:sz w:val="28"/>
          <w:szCs w:val="28"/>
        </w:rPr>
        <w:t xml:space="preserve"> Госкомсанэпидна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>зор</w:t>
      </w:r>
      <w:r w:rsidR="00862753" w:rsidRPr="00D5710E">
        <w:rPr>
          <w:sz w:val="28"/>
          <w:szCs w:val="28"/>
        </w:rPr>
        <w:t>,</w:t>
      </w:r>
      <w:r w:rsidRPr="00D5710E">
        <w:rPr>
          <w:sz w:val="28"/>
          <w:szCs w:val="28"/>
        </w:rPr>
        <w:t xml:space="preserve"> 1996</w:t>
      </w:r>
      <w:r w:rsidR="00C5657C" w:rsidRPr="00D5710E">
        <w:rPr>
          <w:sz w:val="28"/>
          <w:szCs w:val="28"/>
        </w:rPr>
        <w:t>.</w:t>
      </w:r>
    </w:p>
    <w:p w:rsidR="001A61A1" w:rsidRPr="00D5710E" w:rsidRDefault="001A61A1" w:rsidP="007F4672">
      <w:pPr>
        <w:tabs>
          <w:tab w:val="left" w:pos="1134"/>
        </w:tabs>
        <w:spacing w:line="235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1</w:t>
      </w:r>
      <w:r w:rsidR="00F7252A" w:rsidRPr="00D5710E">
        <w:rPr>
          <w:sz w:val="28"/>
          <w:szCs w:val="28"/>
        </w:rPr>
        <w:t>5</w:t>
      </w:r>
      <w:r w:rsidRPr="00D5710E">
        <w:rPr>
          <w:sz w:val="28"/>
          <w:szCs w:val="28"/>
        </w:rPr>
        <w:t>.</w:t>
      </w:r>
      <w:r w:rsidR="00F7252A" w:rsidRPr="00D5710E">
        <w:rPr>
          <w:sz w:val="28"/>
          <w:szCs w:val="28"/>
        </w:rPr>
        <w:t> </w:t>
      </w:r>
      <w:r w:rsidRPr="00D5710E">
        <w:rPr>
          <w:sz w:val="28"/>
          <w:szCs w:val="28"/>
        </w:rPr>
        <w:t>Основы управления в чрезвычайных ситуациях. Новогорск</w:t>
      </w:r>
      <w:r w:rsidR="00C5657C" w:rsidRPr="00D5710E">
        <w:rPr>
          <w:sz w:val="28"/>
          <w:szCs w:val="28"/>
        </w:rPr>
        <w:t>.:</w:t>
      </w:r>
      <w:r w:rsidRPr="00D5710E">
        <w:rPr>
          <w:sz w:val="28"/>
          <w:szCs w:val="28"/>
        </w:rPr>
        <w:t xml:space="preserve"> АГЗ, 1996.</w:t>
      </w:r>
    </w:p>
    <w:p w:rsidR="001A61A1" w:rsidRPr="00D5710E" w:rsidRDefault="001A61A1" w:rsidP="007F4672">
      <w:pPr>
        <w:tabs>
          <w:tab w:val="left" w:pos="1134"/>
        </w:tabs>
        <w:spacing w:line="235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1</w:t>
      </w:r>
      <w:r w:rsidR="00F7252A" w:rsidRPr="00D5710E">
        <w:rPr>
          <w:sz w:val="28"/>
          <w:szCs w:val="28"/>
        </w:rPr>
        <w:t>6</w:t>
      </w:r>
      <w:r w:rsidRPr="00D5710E">
        <w:rPr>
          <w:sz w:val="28"/>
          <w:szCs w:val="28"/>
        </w:rPr>
        <w:t>.</w:t>
      </w:r>
      <w:r w:rsidR="00F7252A" w:rsidRPr="00D5710E">
        <w:rPr>
          <w:sz w:val="28"/>
          <w:szCs w:val="28"/>
        </w:rPr>
        <w:t> </w:t>
      </w:r>
      <w:hyperlink r:id="rId19" w:tgtFrame="_blank" w:history="1">
        <w:r w:rsidRPr="00D5710E">
          <w:rPr>
            <w:sz w:val="28"/>
            <w:szCs w:val="28"/>
          </w:rPr>
          <w:t>Аварийно-спасательные работы при ликвидации последствий доро</w:t>
        </w:r>
        <w:r w:rsidRPr="00D5710E">
          <w:rPr>
            <w:sz w:val="28"/>
            <w:szCs w:val="28"/>
          </w:rPr>
          <w:t>ж</w:t>
        </w:r>
        <w:r w:rsidRPr="00D5710E">
          <w:rPr>
            <w:sz w:val="28"/>
            <w:szCs w:val="28"/>
          </w:rPr>
          <w:t>но-транспортных происшествий</w:t>
        </w:r>
      </w:hyperlink>
      <w:r w:rsidR="002C74F4" w:rsidRPr="00D5710E">
        <w:rPr>
          <w:sz w:val="28"/>
          <w:szCs w:val="28"/>
        </w:rPr>
        <w:t xml:space="preserve"> /</w:t>
      </w:r>
      <w:r w:rsidR="00F7252A" w:rsidRPr="00D5710E">
        <w:rPr>
          <w:sz w:val="28"/>
          <w:szCs w:val="28"/>
        </w:rPr>
        <w:t xml:space="preserve"> Л.Г.</w:t>
      </w:r>
      <w:r w:rsidR="002C74F4" w:rsidRPr="00D5710E">
        <w:rPr>
          <w:sz w:val="28"/>
          <w:szCs w:val="28"/>
        </w:rPr>
        <w:t xml:space="preserve"> Одинцов,</w:t>
      </w:r>
      <w:r w:rsidR="00F7252A" w:rsidRPr="00D5710E">
        <w:rPr>
          <w:sz w:val="28"/>
          <w:szCs w:val="28"/>
        </w:rPr>
        <w:t xml:space="preserve"> Е.А.</w:t>
      </w:r>
      <w:r w:rsidR="002C74F4" w:rsidRPr="00D5710E">
        <w:rPr>
          <w:sz w:val="28"/>
          <w:szCs w:val="28"/>
        </w:rPr>
        <w:t xml:space="preserve"> Хапалов,</w:t>
      </w:r>
      <w:r w:rsidR="00F7252A" w:rsidRPr="00D5710E">
        <w:rPr>
          <w:sz w:val="28"/>
          <w:szCs w:val="28"/>
        </w:rPr>
        <w:t xml:space="preserve"> В.Г.</w:t>
      </w:r>
      <w:r w:rsidR="002C74F4" w:rsidRPr="00D5710E">
        <w:rPr>
          <w:sz w:val="28"/>
          <w:szCs w:val="28"/>
        </w:rPr>
        <w:t xml:space="preserve"> Бубнов </w:t>
      </w:r>
      <w:r w:rsidR="00F7252A" w:rsidRPr="00D5710E">
        <w:rPr>
          <w:sz w:val="28"/>
          <w:szCs w:val="28"/>
        </w:rPr>
        <w:t>[</w:t>
      </w:r>
      <w:r w:rsidR="002C74F4" w:rsidRPr="00D5710E">
        <w:rPr>
          <w:sz w:val="28"/>
          <w:szCs w:val="28"/>
        </w:rPr>
        <w:t>и др.</w:t>
      </w:r>
      <w:r w:rsidR="00F7252A" w:rsidRPr="00D5710E">
        <w:rPr>
          <w:sz w:val="28"/>
          <w:szCs w:val="28"/>
        </w:rPr>
        <w:t>].</w:t>
      </w:r>
      <w:r w:rsidR="002C74F4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М</w:t>
      </w:r>
      <w:r w:rsidR="00C5657C" w:rsidRPr="00D5710E">
        <w:rPr>
          <w:sz w:val="28"/>
          <w:szCs w:val="28"/>
        </w:rPr>
        <w:t>.: ФГУ ВНИИ ГОЧС (ФЦ)</w:t>
      </w:r>
      <w:r w:rsidRPr="00D5710E">
        <w:rPr>
          <w:sz w:val="28"/>
          <w:szCs w:val="28"/>
        </w:rPr>
        <w:t>, 2001</w:t>
      </w:r>
      <w:r w:rsidR="00C5657C" w:rsidRPr="00D5710E">
        <w:rPr>
          <w:sz w:val="28"/>
          <w:szCs w:val="28"/>
        </w:rPr>
        <w:t>.</w:t>
      </w:r>
    </w:p>
    <w:p w:rsidR="001A61A1" w:rsidRPr="00D5710E" w:rsidRDefault="001A61A1" w:rsidP="007F4672">
      <w:pPr>
        <w:tabs>
          <w:tab w:val="left" w:pos="1134"/>
        </w:tabs>
        <w:spacing w:line="235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1</w:t>
      </w:r>
      <w:r w:rsidR="00F7252A" w:rsidRPr="00D5710E">
        <w:rPr>
          <w:sz w:val="28"/>
          <w:szCs w:val="28"/>
        </w:rPr>
        <w:t>7</w:t>
      </w:r>
      <w:r w:rsidRPr="00D5710E">
        <w:rPr>
          <w:sz w:val="28"/>
          <w:szCs w:val="28"/>
        </w:rPr>
        <w:t>.</w:t>
      </w:r>
      <w:r w:rsidR="00F7252A" w:rsidRPr="00D5710E">
        <w:rPr>
          <w:sz w:val="28"/>
          <w:szCs w:val="28"/>
        </w:rPr>
        <w:t> </w:t>
      </w:r>
      <w:hyperlink r:id="rId20" w:tgtFrame="_blank" w:history="1">
        <w:r w:rsidRPr="00D5710E">
          <w:rPr>
            <w:sz w:val="28"/>
            <w:szCs w:val="28"/>
          </w:rPr>
          <w:t>Спасательные и другие неотложные работы при пожарах</w:t>
        </w:r>
      </w:hyperlink>
      <w:r w:rsidR="00F7252A" w:rsidRPr="00D5710E">
        <w:rPr>
          <w:sz w:val="28"/>
          <w:szCs w:val="28"/>
        </w:rPr>
        <w:t xml:space="preserve">. </w:t>
      </w:r>
      <w:r w:rsidR="00C5657C" w:rsidRPr="00D5710E">
        <w:rPr>
          <w:sz w:val="28"/>
          <w:szCs w:val="28"/>
        </w:rPr>
        <w:t xml:space="preserve">М.: </w:t>
      </w:r>
      <w:r w:rsidRPr="00D5710E">
        <w:rPr>
          <w:sz w:val="28"/>
          <w:szCs w:val="28"/>
        </w:rPr>
        <w:t>ФГУ ВНИИ ГОЧС (ФЦ), 1995</w:t>
      </w:r>
      <w:r w:rsidR="00C5657C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</w:t>
      </w:r>
    </w:p>
    <w:p w:rsidR="001A61A1" w:rsidRPr="00D5710E" w:rsidRDefault="001A61A1" w:rsidP="007F4672">
      <w:pPr>
        <w:tabs>
          <w:tab w:val="left" w:pos="1134"/>
        </w:tabs>
        <w:spacing w:line="235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1</w:t>
      </w:r>
      <w:r w:rsidR="00AB071E" w:rsidRPr="00D5710E">
        <w:rPr>
          <w:sz w:val="28"/>
          <w:szCs w:val="28"/>
        </w:rPr>
        <w:t>8</w:t>
      </w:r>
      <w:r w:rsidRPr="00D5710E">
        <w:rPr>
          <w:sz w:val="28"/>
          <w:szCs w:val="28"/>
        </w:rPr>
        <w:t>.</w:t>
      </w:r>
      <w:r w:rsidR="00AB071E" w:rsidRPr="00D5710E">
        <w:rPr>
          <w:sz w:val="28"/>
          <w:szCs w:val="28"/>
        </w:rPr>
        <w:t> </w:t>
      </w:r>
      <w:hyperlink r:id="rId21" w:tgtFrame="_blank" w:history="1">
        <w:r w:rsidRPr="00D5710E">
          <w:rPr>
            <w:sz w:val="28"/>
            <w:szCs w:val="28"/>
          </w:rPr>
          <w:t>Спасательные работы по ликвидации последствий радиоактивных з</w:t>
        </w:r>
        <w:r w:rsidRPr="00D5710E">
          <w:rPr>
            <w:sz w:val="28"/>
            <w:szCs w:val="28"/>
          </w:rPr>
          <w:t>а</w:t>
        </w:r>
        <w:r w:rsidRPr="00D5710E">
          <w:rPr>
            <w:sz w:val="28"/>
            <w:szCs w:val="28"/>
          </w:rPr>
          <w:t>грязнений</w:t>
        </w:r>
      </w:hyperlink>
      <w:r w:rsidR="00862753" w:rsidRPr="00D5710E">
        <w:rPr>
          <w:sz w:val="28"/>
          <w:szCs w:val="28"/>
        </w:rPr>
        <w:t xml:space="preserve"> /</w:t>
      </w:r>
      <w:r w:rsidR="00AB071E" w:rsidRPr="00D5710E">
        <w:rPr>
          <w:sz w:val="28"/>
          <w:szCs w:val="28"/>
        </w:rPr>
        <w:t xml:space="preserve"> Б.А.</w:t>
      </w:r>
      <w:r w:rsidRPr="00D5710E">
        <w:rPr>
          <w:sz w:val="28"/>
          <w:szCs w:val="28"/>
        </w:rPr>
        <w:t xml:space="preserve"> Галушкин,</w:t>
      </w:r>
      <w:r w:rsidR="00AB071E" w:rsidRPr="00D5710E">
        <w:rPr>
          <w:sz w:val="28"/>
          <w:szCs w:val="28"/>
        </w:rPr>
        <w:t xml:space="preserve"> С.Г.</w:t>
      </w:r>
      <w:r w:rsidRPr="00D5710E">
        <w:rPr>
          <w:sz w:val="28"/>
          <w:szCs w:val="28"/>
        </w:rPr>
        <w:t xml:space="preserve"> Азаров,</w:t>
      </w:r>
      <w:r w:rsidR="00AB071E" w:rsidRPr="00D5710E">
        <w:rPr>
          <w:sz w:val="28"/>
          <w:szCs w:val="28"/>
        </w:rPr>
        <w:t xml:space="preserve"> Н.С.</w:t>
      </w:r>
      <w:r w:rsidRPr="00D5710E">
        <w:rPr>
          <w:sz w:val="28"/>
          <w:szCs w:val="28"/>
        </w:rPr>
        <w:t xml:space="preserve"> Багаев </w:t>
      </w:r>
      <w:r w:rsidR="00AB071E" w:rsidRPr="00D5710E">
        <w:rPr>
          <w:sz w:val="28"/>
          <w:szCs w:val="28"/>
        </w:rPr>
        <w:t>[</w:t>
      </w:r>
      <w:r w:rsidR="002C74F4" w:rsidRPr="00D5710E">
        <w:rPr>
          <w:sz w:val="28"/>
          <w:szCs w:val="28"/>
        </w:rPr>
        <w:t>и др.</w:t>
      </w:r>
      <w:r w:rsidR="00AB071E" w:rsidRPr="00D5710E">
        <w:rPr>
          <w:sz w:val="28"/>
          <w:szCs w:val="28"/>
        </w:rPr>
        <w:t>].</w:t>
      </w:r>
      <w:r w:rsidR="002C74F4" w:rsidRPr="00D5710E">
        <w:rPr>
          <w:sz w:val="28"/>
          <w:szCs w:val="28"/>
        </w:rPr>
        <w:t xml:space="preserve"> </w:t>
      </w:r>
      <w:r w:rsidR="00C5657C" w:rsidRPr="00D5710E">
        <w:rPr>
          <w:sz w:val="28"/>
          <w:szCs w:val="28"/>
        </w:rPr>
        <w:t xml:space="preserve">М.: </w:t>
      </w:r>
      <w:r w:rsidRPr="00D5710E">
        <w:rPr>
          <w:sz w:val="28"/>
          <w:szCs w:val="28"/>
        </w:rPr>
        <w:t>ФГУ ВНИИ ГОЧС (ФЦ), 1995</w:t>
      </w:r>
      <w:r w:rsidR="00C5657C" w:rsidRPr="00D5710E">
        <w:rPr>
          <w:sz w:val="28"/>
          <w:szCs w:val="28"/>
        </w:rPr>
        <w:t>.</w:t>
      </w:r>
    </w:p>
    <w:p w:rsidR="001A61A1" w:rsidRPr="00D5710E" w:rsidRDefault="00AB071E" w:rsidP="007F4672">
      <w:pPr>
        <w:tabs>
          <w:tab w:val="left" w:pos="1134"/>
        </w:tabs>
        <w:spacing w:line="235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19</w:t>
      </w:r>
      <w:r w:rsidR="001A61A1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> </w:t>
      </w:r>
      <w:hyperlink r:id="rId22" w:tgtFrame="_blank" w:history="1">
        <w:r w:rsidR="001A61A1" w:rsidRPr="00D5710E">
          <w:rPr>
            <w:sz w:val="28"/>
            <w:szCs w:val="28"/>
          </w:rPr>
          <w:t>Спасательные работы по ликвидации последствий химического зар</w:t>
        </w:r>
        <w:r w:rsidR="001A61A1" w:rsidRPr="00D5710E">
          <w:rPr>
            <w:sz w:val="28"/>
            <w:szCs w:val="28"/>
          </w:rPr>
          <w:t>а</w:t>
        </w:r>
        <w:r w:rsidR="001A61A1" w:rsidRPr="00D5710E">
          <w:rPr>
            <w:sz w:val="28"/>
            <w:szCs w:val="28"/>
          </w:rPr>
          <w:t>жения</w:t>
        </w:r>
      </w:hyperlink>
      <w:r w:rsidR="00C5657C" w:rsidRPr="00D5710E">
        <w:rPr>
          <w:sz w:val="28"/>
          <w:szCs w:val="28"/>
        </w:rPr>
        <w:t xml:space="preserve"> </w:t>
      </w:r>
      <w:r w:rsidR="00862753" w:rsidRPr="00D5710E">
        <w:rPr>
          <w:sz w:val="28"/>
          <w:szCs w:val="28"/>
        </w:rPr>
        <w:t>/</w:t>
      </w:r>
      <w:r w:rsidRPr="00D5710E">
        <w:rPr>
          <w:sz w:val="28"/>
          <w:szCs w:val="28"/>
        </w:rPr>
        <w:t xml:space="preserve"> Ю.А.</w:t>
      </w:r>
      <w:r w:rsidR="00862753" w:rsidRPr="00D5710E">
        <w:rPr>
          <w:sz w:val="28"/>
          <w:szCs w:val="28"/>
        </w:rPr>
        <w:t xml:space="preserve"> </w:t>
      </w:r>
      <w:r w:rsidR="001A61A1" w:rsidRPr="00D5710E">
        <w:rPr>
          <w:sz w:val="28"/>
          <w:szCs w:val="28"/>
        </w:rPr>
        <w:t>Абрамов,</w:t>
      </w:r>
      <w:r w:rsidRPr="00D5710E">
        <w:rPr>
          <w:sz w:val="28"/>
          <w:szCs w:val="28"/>
        </w:rPr>
        <w:t xml:space="preserve"> С.М.</w:t>
      </w:r>
      <w:r w:rsidR="001A61A1" w:rsidRPr="00D5710E">
        <w:rPr>
          <w:sz w:val="28"/>
          <w:szCs w:val="28"/>
        </w:rPr>
        <w:t xml:space="preserve"> Вороной,</w:t>
      </w:r>
      <w:r w:rsidRPr="00D5710E">
        <w:rPr>
          <w:sz w:val="28"/>
          <w:szCs w:val="28"/>
        </w:rPr>
        <w:t xml:space="preserve"> М.И.</w:t>
      </w:r>
      <w:r w:rsidR="001A61A1" w:rsidRPr="00D5710E">
        <w:rPr>
          <w:sz w:val="28"/>
          <w:szCs w:val="28"/>
        </w:rPr>
        <w:t xml:space="preserve"> Вобликова </w:t>
      </w:r>
      <w:r w:rsidRPr="00D5710E">
        <w:rPr>
          <w:sz w:val="28"/>
          <w:szCs w:val="28"/>
        </w:rPr>
        <w:t>[</w:t>
      </w:r>
      <w:r w:rsidR="002C74F4" w:rsidRPr="00D5710E">
        <w:rPr>
          <w:sz w:val="28"/>
          <w:szCs w:val="28"/>
        </w:rPr>
        <w:t>и др.</w:t>
      </w:r>
      <w:r w:rsidRPr="00D5710E">
        <w:rPr>
          <w:sz w:val="28"/>
          <w:szCs w:val="28"/>
        </w:rPr>
        <w:t>].</w:t>
      </w:r>
      <w:r w:rsidR="002C74F4" w:rsidRPr="00D5710E">
        <w:rPr>
          <w:sz w:val="28"/>
          <w:szCs w:val="28"/>
        </w:rPr>
        <w:t xml:space="preserve"> </w:t>
      </w:r>
      <w:r w:rsidR="00C5657C" w:rsidRPr="00D5710E">
        <w:rPr>
          <w:sz w:val="28"/>
          <w:szCs w:val="28"/>
        </w:rPr>
        <w:t xml:space="preserve">М.: </w:t>
      </w:r>
      <w:r w:rsidR="001A61A1" w:rsidRPr="00D5710E">
        <w:rPr>
          <w:sz w:val="28"/>
          <w:szCs w:val="28"/>
        </w:rPr>
        <w:t>ФГУ ВНИИ ГОЧС (ФЦ)</w:t>
      </w:r>
      <w:r w:rsidR="00C5657C" w:rsidRPr="00D5710E">
        <w:rPr>
          <w:sz w:val="28"/>
          <w:szCs w:val="28"/>
        </w:rPr>
        <w:t xml:space="preserve">, </w:t>
      </w:r>
      <w:r w:rsidR="001A61A1" w:rsidRPr="00D5710E">
        <w:rPr>
          <w:sz w:val="28"/>
          <w:szCs w:val="28"/>
        </w:rPr>
        <w:t>1995</w:t>
      </w:r>
      <w:r w:rsidR="00C5657C" w:rsidRPr="00D5710E">
        <w:rPr>
          <w:sz w:val="28"/>
          <w:szCs w:val="28"/>
        </w:rPr>
        <w:t>.</w:t>
      </w:r>
    </w:p>
    <w:p w:rsidR="001A61A1" w:rsidRPr="00D5710E" w:rsidRDefault="001A61A1" w:rsidP="007F4672">
      <w:pPr>
        <w:tabs>
          <w:tab w:val="left" w:pos="1134"/>
        </w:tabs>
        <w:spacing w:line="235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2</w:t>
      </w:r>
      <w:r w:rsidR="00AB071E" w:rsidRPr="00D5710E">
        <w:rPr>
          <w:sz w:val="28"/>
          <w:szCs w:val="28"/>
        </w:rPr>
        <w:t>0</w:t>
      </w:r>
      <w:r w:rsidRPr="00D5710E">
        <w:rPr>
          <w:sz w:val="28"/>
          <w:szCs w:val="28"/>
        </w:rPr>
        <w:t>.</w:t>
      </w:r>
      <w:r w:rsidR="00AB071E" w:rsidRPr="00D5710E">
        <w:rPr>
          <w:sz w:val="28"/>
          <w:szCs w:val="28"/>
        </w:rPr>
        <w:t> </w:t>
      </w:r>
      <w:hyperlink r:id="rId23" w:tgtFrame="_blank" w:history="1">
        <w:r w:rsidRPr="00D5710E">
          <w:rPr>
            <w:sz w:val="28"/>
            <w:szCs w:val="28"/>
          </w:rPr>
          <w:t>Спасательные работы при ликвидации последствий землетрясений, взрывов, бурь, смерчей и тайфунов</w:t>
        </w:r>
      </w:hyperlink>
      <w:r w:rsidR="00862753" w:rsidRPr="00D5710E">
        <w:rPr>
          <w:sz w:val="28"/>
          <w:szCs w:val="28"/>
        </w:rPr>
        <w:t xml:space="preserve"> /</w:t>
      </w:r>
      <w:r w:rsidRPr="00D5710E">
        <w:rPr>
          <w:sz w:val="28"/>
          <w:szCs w:val="28"/>
        </w:rPr>
        <w:t xml:space="preserve"> </w:t>
      </w:r>
      <w:r w:rsidR="00AB071E" w:rsidRPr="00D5710E">
        <w:rPr>
          <w:sz w:val="28"/>
          <w:szCs w:val="28"/>
        </w:rPr>
        <w:t xml:space="preserve">С.М. </w:t>
      </w:r>
      <w:r w:rsidRPr="00D5710E">
        <w:rPr>
          <w:sz w:val="28"/>
          <w:szCs w:val="28"/>
        </w:rPr>
        <w:t>Вороной,</w:t>
      </w:r>
      <w:r w:rsidR="00AB071E" w:rsidRPr="00D5710E">
        <w:rPr>
          <w:sz w:val="28"/>
          <w:szCs w:val="28"/>
        </w:rPr>
        <w:t xml:space="preserve"> А.Ф.</w:t>
      </w:r>
      <w:r w:rsidRPr="00D5710E">
        <w:rPr>
          <w:sz w:val="28"/>
          <w:szCs w:val="28"/>
        </w:rPr>
        <w:t xml:space="preserve"> Дарменко,</w:t>
      </w:r>
      <w:r w:rsidR="00AB071E" w:rsidRPr="00D5710E">
        <w:rPr>
          <w:sz w:val="28"/>
          <w:szCs w:val="28"/>
        </w:rPr>
        <w:t xml:space="preserve"> С.П.</w:t>
      </w:r>
      <w:r w:rsidRPr="00D5710E">
        <w:rPr>
          <w:sz w:val="28"/>
          <w:szCs w:val="28"/>
        </w:rPr>
        <w:t xml:space="preserve"> Кор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 xml:space="preserve">жин </w:t>
      </w:r>
      <w:r w:rsidR="00AB071E" w:rsidRPr="00D5710E">
        <w:rPr>
          <w:sz w:val="28"/>
          <w:szCs w:val="28"/>
        </w:rPr>
        <w:t>[</w:t>
      </w:r>
      <w:r w:rsidR="002C74F4" w:rsidRPr="00D5710E">
        <w:rPr>
          <w:sz w:val="28"/>
          <w:szCs w:val="28"/>
        </w:rPr>
        <w:t>и др.</w:t>
      </w:r>
      <w:r w:rsidR="00AB071E" w:rsidRPr="00D5710E">
        <w:rPr>
          <w:sz w:val="28"/>
          <w:szCs w:val="28"/>
        </w:rPr>
        <w:t>].</w:t>
      </w:r>
      <w:r w:rsidRPr="00D5710E">
        <w:rPr>
          <w:sz w:val="28"/>
          <w:szCs w:val="28"/>
        </w:rPr>
        <w:t xml:space="preserve"> </w:t>
      </w:r>
      <w:r w:rsidR="00C5657C" w:rsidRPr="00D5710E">
        <w:rPr>
          <w:sz w:val="28"/>
          <w:szCs w:val="28"/>
        </w:rPr>
        <w:t xml:space="preserve">М.: </w:t>
      </w:r>
      <w:r w:rsidRPr="00D5710E">
        <w:rPr>
          <w:sz w:val="28"/>
          <w:szCs w:val="28"/>
        </w:rPr>
        <w:t>ФГУ ВНИИ ГОЧС (ФЦ), 1995</w:t>
      </w:r>
      <w:r w:rsidR="00C5657C" w:rsidRPr="00D5710E">
        <w:rPr>
          <w:sz w:val="28"/>
          <w:szCs w:val="28"/>
        </w:rPr>
        <w:t>.</w:t>
      </w:r>
    </w:p>
    <w:p w:rsidR="001A61A1" w:rsidRPr="00D5710E" w:rsidRDefault="001A61A1" w:rsidP="007F4672">
      <w:pPr>
        <w:shd w:val="clear" w:color="auto" w:fill="FFFFFF"/>
        <w:tabs>
          <w:tab w:val="left" w:pos="1134"/>
        </w:tabs>
        <w:spacing w:line="235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2</w:t>
      </w:r>
      <w:r w:rsidR="00AB071E" w:rsidRPr="00D5710E">
        <w:rPr>
          <w:sz w:val="28"/>
          <w:szCs w:val="28"/>
        </w:rPr>
        <w:t>1</w:t>
      </w:r>
      <w:r w:rsidRPr="00D5710E">
        <w:rPr>
          <w:sz w:val="28"/>
          <w:szCs w:val="28"/>
        </w:rPr>
        <w:t>.</w:t>
      </w:r>
      <w:r w:rsidR="00AB071E" w:rsidRPr="00D5710E">
        <w:rPr>
          <w:sz w:val="28"/>
          <w:szCs w:val="28"/>
        </w:rPr>
        <w:t> </w:t>
      </w:r>
      <w:hyperlink r:id="rId24" w:tgtFrame="_blank" w:history="1">
        <w:r w:rsidRPr="00D5710E">
          <w:rPr>
            <w:sz w:val="28"/>
            <w:szCs w:val="28"/>
          </w:rPr>
          <w:t>Спасательные работы при ликвидации последствий наводнений, з</w:t>
        </w:r>
        <w:r w:rsidRPr="00D5710E">
          <w:rPr>
            <w:sz w:val="28"/>
            <w:szCs w:val="28"/>
          </w:rPr>
          <w:t>а</w:t>
        </w:r>
        <w:r w:rsidRPr="00D5710E">
          <w:rPr>
            <w:sz w:val="28"/>
            <w:szCs w:val="28"/>
          </w:rPr>
          <w:t>топлений и цунам</w:t>
        </w:r>
      </w:hyperlink>
      <w:r w:rsidRPr="00D5710E">
        <w:rPr>
          <w:sz w:val="28"/>
          <w:szCs w:val="28"/>
        </w:rPr>
        <w:t>и</w:t>
      </w:r>
      <w:r w:rsidR="00862753" w:rsidRPr="00D5710E">
        <w:rPr>
          <w:sz w:val="28"/>
          <w:szCs w:val="28"/>
        </w:rPr>
        <w:t xml:space="preserve"> /</w:t>
      </w:r>
      <w:r w:rsidR="00AB071E" w:rsidRPr="00D5710E">
        <w:rPr>
          <w:sz w:val="28"/>
          <w:szCs w:val="28"/>
        </w:rPr>
        <w:t xml:space="preserve"> Ю.А.</w:t>
      </w:r>
      <w:r w:rsidRPr="00D5710E">
        <w:rPr>
          <w:sz w:val="28"/>
          <w:szCs w:val="28"/>
        </w:rPr>
        <w:t xml:space="preserve"> Филатов,</w:t>
      </w:r>
      <w:r w:rsidR="00AB071E" w:rsidRPr="00D5710E">
        <w:rPr>
          <w:sz w:val="28"/>
          <w:szCs w:val="28"/>
        </w:rPr>
        <w:t xml:space="preserve"> Э.И.</w:t>
      </w:r>
      <w:r w:rsidRPr="00D5710E">
        <w:rPr>
          <w:sz w:val="28"/>
          <w:szCs w:val="28"/>
        </w:rPr>
        <w:t xml:space="preserve"> Мажуховский,</w:t>
      </w:r>
      <w:r w:rsidR="00AB071E" w:rsidRPr="00D5710E">
        <w:rPr>
          <w:sz w:val="28"/>
          <w:szCs w:val="28"/>
        </w:rPr>
        <w:t xml:space="preserve"> С.М. </w:t>
      </w:r>
      <w:r w:rsidRPr="00D5710E">
        <w:rPr>
          <w:sz w:val="28"/>
          <w:szCs w:val="28"/>
        </w:rPr>
        <w:t xml:space="preserve">Вороной </w:t>
      </w:r>
      <w:r w:rsidR="00AB071E" w:rsidRPr="00D5710E">
        <w:rPr>
          <w:sz w:val="28"/>
          <w:szCs w:val="28"/>
        </w:rPr>
        <w:t>[</w:t>
      </w:r>
      <w:r w:rsidR="002C74F4" w:rsidRPr="00D5710E">
        <w:rPr>
          <w:sz w:val="28"/>
          <w:szCs w:val="28"/>
        </w:rPr>
        <w:t>и др.</w:t>
      </w:r>
      <w:r w:rsidR="00AB071E" w:rsidRPr="00D5710E">
        <w:rPr>
          <w:sz w:val="28"/>
          <w:szCs w:val="28"/>
        </w:rPr>
        <w:t xml:space="preserve">]. </w:t>
      </w:r>
      <w:r w:rsidR="00643CAC" w:rsidRPr="00D5710E">
        <w:rPr>
          <w:sz w:val="28"/>
          <w:szCs w:val="28"/>
        </w:rPr>
        <w:t xml:space="preserve">М.: </w:t>
      </w:r>
      <w:r w:rsidRPr="00D5710E">
        <w:rPr>
          <w:sz w:val="28"/>
          <w:szCs w:val="28"/>
        </w:rPr>
        <w:t>ФГУ ВНИИ ГОЧС (ФЦ)</w:t>
      </w:r>
      <w:r w:rsidR="00643CAC" w:rsidRPr="00D5710E">
        <w:rPr>
          <w:sz w:val="28"/>
          <w:szCs w:val="28"/>
        </w:rPr>
        <w:t>,</w:t>
      </w:r>
      <w:r w:rsidRPr="00D5710E">
        <w:rPr>
          <w:sz w:val="28"/>
          <w:szCs w:val="28"/>
        </w:rPr>
        <w:t xml:space="preserve"> 1995</w:t>
      </w:r>
      <w:r w:rsidR="00643CAC" w:rsidRPr="00D5710E">
        <w:rPr>
          <w:sz w:val="28"/>
          <w:szCs w:val="28"/>
        </w:rPr>
        <w:t>.</w:t>
      </w:r>
    </w:p>
    <w:p w:rsidR="00643CAC" w:rsidRPr="00D5710E" w:rsidRDefault="001A61A1" w:rsidP="007F4672">
      <w:pPr>
        <w:shd w:val="clear" w:color="auto" w:fill="FFFFFF"/>
        <w:tabs>
          <w:tab w:val="left" w:pos="1134"/>
        </w:tabs>
        <w:spacing w:line="235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2</w:t>
      </w:r>
      <w:r w:rsidR="00AB071E" w:rsidRPr="00D5710E">
        <w:rPr>
          <w:sz w:val="28"/>
          <w:szCs w:val="28"/>
        </w:rPr>
        <w:t>2</w:t>
      </w:r>
      <w:r w:rsidRPr="00D5710E">
        <w:rPr>
          <w:sz w:val="28"/>
          <w:szCs w:val="28"/>
        </w:rPr>
        <w:t>.</w:t>
      </w:r>
      <w:r w:rsidR="00AB071E" w:rsidRPr="00D5710E">
        <w:rPr>
          <w:sz w:val="28"/>
          <w:szCs w:val="28"/>
        </w:rPr>
        <w:t xml:space="preserve"> Одинцов Л.Г., Курсаков А.В., Щетинин С.В. </w:t>
      </w:r>
      <w:hyperlink r:id="rId25" w:tgtFrame="_blank" w:history="1">
        <w:r w:rsidRPr="00D5710E">
          <w:rPr>
            <w:sz w:val="28"/>
            <w:szCs w:val="28"/>
          </w:rPr>
          <w:t>Спасательные работы при ликвидации последствий обвалов, оползней, селей, снежных лавин</w:t>
        </w:r>
      </w:hyperlink>
      <w:r w:rsidR="00643CAC" w:rsidRPr="00D5710E">
        <w:rPr>
          <w:sz w:val="28"/>
          <w:szCs w:val="28"/>
        </w:rPr>
        <w:t xml:space="preserve">. М.: </w:t>
      </w:r>
      <w:r w:rsidRPr="00D5710E">
        <w:rPr>
          <w:sz w:val="28"/>
          <w:szCs w:val="28"/>
        </w:rPr>
        <w:t>ФГУ ВНИИ ГОЧС (ФЦ), 2009</w:t>
      </w:r>
      <w:r w:rsidR="00643CAC" w:rsidRPr="00D5710E">
        <w:rPr>
          <w:sz w:val="28"/>
          <w:szCs w:val="28"/>
        </w:rPr>
        <w:t>.</w:t>
      </w:r>
    </w:p>
    <w:p w:rsidR="001A61A1" w:rsidRPr="00D5710E" w:rsidRDefault="00643CAC" w:rsidP="007F4672">
      <w:pPr>
        <w:shd w:val="clear" w:color="auto" w:fill="FFFFFF"/>
        <w:tabs>
          <w:tab w:val="left" w:pos="1134"/>
        </w:tabs>
        <w:spacing w:line="235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2</w:t>
      </w:r>
      <w:r w:rsidR="00AB071E" w:rsidRPr="00D5710E">
        <w:rPr>
          <w:sz w:val="28"/>
          <w:szCs w:val="28"/>
        </w:rPr>
        <w:t>3</w:t>
      </w:r>
      <w:r w:rsidR="001A61A1" w:rsidRPr="00D5710E">
        <w:rPr>
          <w:sz w:val="28"/>
          <w:szCs w:val="28"/>
        </w:rPr>
        <w:t>.</w:t>
      </w:r>
      <w:hyperlink r:id="rId26" w:tgtFrame="_blank" w:history="1">
        <w:r w:rsidR="001A61A1" w:rsidRPr="00D5710E">
          <w:rPr>
            <w:sz w:val="28"/>
            <w:szCs w:val="28"/>
          </w:rPr>
          <w:t>Технология ведения аварийно-спасательных работ при ликвидации чрезвычайных ситуаций</w:t>
        </w:r>
      </w:hyperlink>
      <w:r w:rsidR="00862753" w:rsidRPr="00D5710E">
        <w:rPr>
          <w:sz w:val="28"/>
          <w:szCs w:val="28"/>
        </w:rPr>
        <w:t xml:space="preserve"> /</w:t>
      </w:r>
      <w:r w:rsidR="001A61A1" w:rsidRPr="00D5710E">
        <w:rPr>
          <w:sz w:val="28"/>
          <w:szCs w:val="28"/>
        </w:rPr>
        <w:t xml:space="preserve"> </w:t>
      </w:r>
      <w:r w:rsidR="00256518" w:rsidRPr="00D5710E">
        <w:rPr>
          <w:sz w:val="28"/>
          <w:szCs w:val="28"/>
        </w:rPr>
        <w:t xml:space="preserve">Л.Г. </w:t>
      </w:r>
      <w:r w:rsidR="001A61A1" w:rsidRPr="00D5710E">
        <w:rPr>
          <w:sz w:val="28"/>
          <w:szCs w:val="28"/>
        </w:rPr>
        <w:t>Одинцов,</w:t>
      </w:r>
      <w:r w:rsidR="00AB071E" w:rsidRPr="00D5710E">
        <w:rPr>
          <w:sz w:val="28"/>
          <w:szCs w:val="28"/>
        </w:rPr>
        <w:t xml:space="preserve"> С.П.</w:t>
      </w:r>
      <w:r w:rsidR="001A61A1" w:rsidRPr="00D5710E">
        <w:rPr>
          <w:sz w:val="28"/>
          <w:szCs w:val="28"/>
        </w:rPr>
        <w:t xml:space="preserve"> Чумак,</w:t>
      </w:r>
      <w:r w:rsidR="00AB071E" w:rsidRPr="00D5710E">
        <w:rPr>
          <w:sz w:val="28"/>
          <w:szCs w:val="28"/>
        </w:rPr>
        <w:t xml:space="preserve"> А.Ю.</w:t>
      </w:r>
      <w:r w:rsidR="001A61A1" w:rsidRPr="00D5710E">
        <w:rPr>
          <w:sz w:val="28"/>
          <w:szCs w:val="28"/>
        </w:rPr>
        <w:t xml:space="preserve"> Виноградов </w:t>
      </w:r>
      <w:r w:rsidR="00AB071E" w:rsidRPr="00D5710E">
        <w:rPr>
          <w:sz w:val="28"/>
          <w:szCs w:val="28"/>
        </w:rPr>
        <w:t>[</w:t>
      </w:r>
      <w:r w:rsidR="002C74F4" w:rsidRPr="00D5710E">
        <w:rPr>
          <w:sz w:val="28"/>
          <w:szCs w:val="28"/>
        </w:rPr>
        <w:t>и др.</w:t>
      </w:r>
      <w:r w:rsidR="00AB071E" w:rsidRPr="00D5710E">
        <w:rPr>
          <w:sz w:val="28"/>
          <w:szCs w:val="28"/>
        </w:rPr>
        <w:t>].</w:t>
      </w:r>
      <w:r w:rsidRPr="00D5710E">
        <w:rPr>
          <w:sz w:val="28"/>
          <w:szCs w:val="28"/>
        </w:rPr>
        <w:t xml:space="preserve"> М.: </w:t>
      </w:r>
      <w:r w:rsidR="001A61A1" w:rsidRPr="00D5710E">
        <w:rPr>
          <w:sz w:val="28"/>
          <w:szCs w:val="28"/>
        </w:rPr>
        <w:t xml:space="preserve">МЧС России, </w:t>
      </w:r>
      <w:r w:rsidR="00AB071E" w:rsidRPr="00D5710E">
        <w:rPr>
          <w:sz w:val="28"/>
          <w:szCs w:val="28"/>
        </w:rPr>
        <w:t>ФГУ ВНИИ ГОЧС (ФЦ), 2011.</w:t>
      </w:r>
    </w:p>
    <w:p w:rsidR="001A61A1" w:rsidRPr="00D5710E" w:rsidRDefault="001A61A1" w:rsidP="007F4672">
      <w:pPr>
        <w:shd w:val="clear" w:color="auto" w:fill="FFFFFF"/>
        <w:tabs>
          <w:tab w:val="left" w:pos="1134"/>
        </w:tabs>
        <w:spacing w:line="235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lastRenderedPageBreak/>
        <w:t>2</w:t>
      </w:r>
      <w:r w:rsidR="00AB071E" w:rsidRPr="00D5710E">
        <w:rPr>
          <w:sz w:val="28"/>
          <w:szCs w:val="28"/>
        </w:rPr>
        <w:t>4</w:t>
      </w:r>
      <w:r w:rsidRPr="00D5710E">
        <w:rPr>
          <w:sz w:val="28"/>
          <w:szCs w:val="28"/>
        </w:rPr>
        <w:t>.</w:t>
      </w:r>
      <w:r w:rsidR="00AB071E" w:rsidRPr="00D5710E">
        <w:rPr>
          <w:sz w:val="28"/>
          <w:szCs w:val="28"/>
        </w:rPr>
        <w:t> </w:t>
      </w:r>
      <w:r w:rsidR="00643CAC" w:rsidRPr="00D5710E">
        <w:rPr>
          <w:sz w:val="28"/>
          <w:szCs w:val="28"/>
        </w:rPr>
        <w:t>Об утверждении перечня состояний, при к</w:t>
      </w:r>
      <w:r w:rsidR="00643CAC" w:rsidRPr="00D5710E">
        <w:rPr>
          <w:sz w:val="28"/>
          <w:szCs w:val="28"/>
        </w:rPr>
        <w:t>о</w:t>
      </w:r>
      <w:r w:rsidR="00643CAC" w:rsidRPr="00D5710E">
        <w:rPr>
          <w:sz w:val="28"/>
          <w:szCs w:val="28"/>
        </w:rPr>
        <w:t>торых оказывается первая помощь и перечня мероприя</w:t>
      </w:r>
      <w:r w:rsidR="00AB071E" w:rsidRPr="00D5710E">
        <w:rPr>
          <w:sz w:val="28"/>
          <w:szCs w:val="28"/>
        </w:rPr>
        <w:t xml:space="preserve">тий по оказанию первой помощи: </w:t>
      </w:r>
      <w:r w:rsidRPr="00D5710E">
        <w:rPr>
          <w:sz w:val="28"/>
          <w:szCs w:val="28"/>
        </w:rPr>
        <w:t xml:space="preserve">Приказ от 4 мая </w:t>
      </w:r>
      <w:smartTag w:uri="urn:schemas-microsoft-com:office:smarttags" w:element="metricconverter">
        <w:smartTagPr>
          <w:attr w:name="ProductID" w:val="2012 г"/>
        </w:smartTagPr>
        <w:r w:rsidRPr="00D5710E">
          <w:rPr>
            <w:sz w:val="28"/>
            <w:szCs w:val="28"/>
          </w:rPr>
          <w:t>2012 г</w:t>
        </w:r>
      </w:smartTag>
      <w:r w:rsidRPr="00D5710E">
        <w:rPr>
          <w:sz w:val="28"/>
          <w:szCs w:val="28"/>
        </w:rPr>
        <w:t xml:space="preserve">. </w:t>
      </w:r>
      <w:r w:rsidR="00643CAC" w:rsidRPr="00D5710E">
        <w:rPr>
          <w:sz w:val="28"/>
          <w:szCs w:val="28"/>
        </w:rPr>
        <w:t>№</w:t>
      </w:r>
      <w:r w:rsidRPr="00D5710E">
        <w:rPr>
          <w:sz w:val="28"/>
          <w:szCs w:val="28"/>
        </w:rPr>
        <w:t xml:space="preserve"> 477н</w:t>
      </w:r>
      <w:r w:rsidR="00643CAC" w:rsidRPr="00D5710E">
        <w:rPr>
          <w:sz w:val="28"/>
          <w:szCs w:val="28"/>
        </w:rPr>
        <w:t>.</w:t>
      </w:r>
    </w:p>
    <w:p w:rsidR="001A61A1" w:rsidRPr="00D5710E" w:rsidRDefault="001A61A1" w:rsidP="007F4672">
      <w:pPr>
        <w:shd w:val="clear" w:color="auto" w:fill="FFFFFF"/>
        <w:tabs>
          <w:tab w:val="left" w:pos="1134"/>
        </w:tabs>
        <w:spacing w:line="235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2</w:t>
      </w:r>
      <w:r w:rsidR="00AB071E" w:rsidRPr="00D5710E">
        <w:rPr>
          <w:sz w:val="28"/>
          <w:szCs w:val="28"/>
        </w:rPr>
        <w:t>5</w:t>
      </w:r>
      <w:r w:rsidRPr="00D5710E">
        <w:rPr>
          <w:sz w:val="28"/>
          <w:szCs w:val="28"/>
        </w:rPr>
        <w:t>.</w:t>
      </w:r>
      <w:r w:rsidR="00AB071E" w:rsidRPr="00D5710E">
        <w:t> </w:t>
      </w:r>
      <w:r w:rsidR="00643CAC" w:rsidRPr="00D5710E">
        <w:rPr>
          <w:sz w:val="28"/>
          <w:szCs w:val="28"/>
        </w:rPr>
        <w:t>О некоторых вопросах аттестации аварийно-спасательных служб, ав</w:t>
      </w:r>
      <w:r w:rsidR="00643CAC" w:rsidRPr="00D5710E">
        <w:rPr>
          <w:sz w:val="28"/>
          <w:szCs w:val="28"/>
        </w:rPr>
        <w:t>а</w:t>
      </w:r>
      <w:r w:rsidR="00643CAC" w:rsidRPr="00D5710E">
        <w:rPr>
          <w:sz w:val="28"/>
          <w:szCs w:val="28"/>
        </w:rPr>
        <w:t>рийно-спасательных формирований, спасателей и граждан, приобретающих статус спасателей</w:t>
      </w:r>
      <w:hyperlink r:id="rId27" w:history="1">
        <w:r w:rsidR="00643CAC" w:rsidRPr="00D5710E">
          <w:rPr>
            <w:sz w:val="28"/>
            <w:szCs w:val="28"/>
          </w:rPr>
          <w:t>:</w:t>
        </w:r>
        <w:r w:rsidRPr="00D5710E">
          <w:rPr>
            <w:sz w:val="28"/>
            <w:szCs w:val="28"/>
          </w:rPr>
          <w:t xml:space="preserve"> Постановление </w:t>
        </w:r>
        <w:r w:rsidR="00643CAC" w:rsidRPr="00D5710E">
          <w:rPr>
            <w:sz w:val="28"/>
            <w:szCs w:val="28"/>
          </w:rPr>
          <w:t xml:space="preserve">Правительства РФ </w:t>
        </w:r>
        <w:r w:rsidRPr="00D5710E">
          <w:rPr>
            <w:sz w:val="28"/>
            <w:szCs w:val="28"/>
          </w:rPr>
          <w:t>от 22 дек</w:t>
        </w:r>
        <w:r w:rsidR="00256518" w:rsidRPr="00D5710E">
          <w:rPr>
            <w:sz w:val="28"/>
            <w:szCs w:val="28"/>
          </w:rPr>
          <w:t>.</w:t>
        </w:r>
        <w:r w:rsidRPr="00D5710E">
          <w:rPr>
            <w:sz w:val="28"/>
            <w:szCs w:val="28"/>
          </w:rPr>
          <w:t xml:space="preserve"> 2011 г. №</w:t>
        </w:r>
        <w:r w:rsidR="00AB071E" w:rsidRPr="00D5710E">
          <w:rPr>
            <w:sz w:val="28"/>
            <w:szCs w:val="28"/>
          </w:rPr>
          <w:t xml:space="preserve"> </w:t>
        </w:r>
        <w:r w:rsidRPr="00D5710E">
          <w:rPr>
            <w:sz w:val="28"/>
            <w:szCs w:val="28"/>
          </w:rPr>
          <w:t>109</w:t>
        </w:r>
        <w:r w:rsidR="00643CAC" w:rsidRPr="00D5710E">
          <w:rPr>
            <w:sz w:val="28"/>
            <w:szCs w:val="28"/>
          </w:rPr>
          <w:t>1</w:t>
        </w:r>
      </w:hyperlink>
      <w:r w:rsidR="00643CAC" w:rsidRPr="00D5710E">
        <w:rPr>
          <w:sz w:val="28"/>
          <w:szCs w:val="28"/>
        </w:rPr>
        <w:t>.</w:t>
      </w:r>
    </w:p>
    <w:p w:rsidR="00643CAC" w:rsidRPr="00D5710E" w:rsidRDefault="001A61A1" w:rsidP="007F4672">
      <w:pPr>
        <w:shd w:val="clear" w:color="auto" w:fill="FFFFFF"/>
        <w:tabs>
          <w:tab w:val="left" w:pos="1134"/>
        </w:tabs>
        <w:spacing w:line="235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2</w:t>
      </w:r>
      <w:r w:rsidR="00AB071E" w:rsidRPr="00D5710E">
        <w:rPr>
          <w:sz w:val="28"/>
          <w:szCs w:val="28"/>
        </w:rPr>
        <w:t>6</w:t>
      </w:r>
      <w:r w:rsidRPr="00D5710E">
        <w:rPr>
          <w:sz w:val="28"/>
          <w:szCs w:val="28"/>
        </w:rPr>
        <w:t>.</w:t>
      </w:r>
      <w:r w:rsidR="00AB071E" w:rsidRPr="00D5710E">
        <w:rPr>
          <w:sz w:val="28"/>
          <w:szCs w:val="28"/>
        </w:rPr>
        <w:t> </w:t>
      </w:r>
      <w:r w:rsidRPr="00D5710E">
        <w:rPr>
          <w:sz w:val="28"/>
          <w:szCs w:val="28"/>
        </w:rPr>
        <w:t>ГОСТ Р 22.0.02-94. Безопасность в чрезвычайных ситуациях. Терм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ны и определения основных понятий</w:t>
      </w:r>
      <w:r w:rsidR="00643CAC" w:rsidRPr="00D5710E">
        <w:rPr>
          <w:sz w:val="28"/>
          <w:szCs w:val="28"/>
        </w:rPr>
        <w:t>:</w:t>
      </w:r>
      <w:r w:rsidRPr="00D5710E">
        <w:rPr>
          <w:sz w:val="28"/>
          <w:szCs w:val="28"/>
        </w:rPr>
        <w:t xml:space="preserve"> </w:t>
      </w:r>
      <w:r w:rsidR="00643CAC"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 xml:space="preserve">вед. </w:t>
      </w:r>
      <w:r w:rsidR="00256518" w:rsidRPr="00D5710E">
        <w:rPr>
          <w:sz w:val="28"/>
          <w:szCs w:val="28"/>
        </w:rPr>
        <w:t xml:space="preserve">1 янв. </w:t>
      </w:r>
      <w:r w:rsidRPr="00D5710E">
        <w:rPr>
          <w:sz w:val="28"/>
          <w:szCs w:val="28"/>
        </w:rPr>
        <w:t>1996</w:t>
      </w:r>
      <w:r w:rsidR="00256518" w:rsidRPr="00D5710E">
        <w:rPr>
          <w:sz w:val="28"/>
          <w:szCs w:val="28"/>
        </w:rPr>
        <w:t xml:space="preserve"> г</w:t>
      </w:r>
      <w:r w:rsidR="00643CAC" w:rsidRPr="00D5710E">
        <w:rPr>
          <w:sz w:val="28"/>
          <w:szCs w:val="28"/>
        </w:rPr>
        <w:t xml:space="preserve">. </w:t>
      </w:r>
      <w:r w:rsidRPr="00D5710E">
        <w:rPr>
          <w:sz w:val="28"/>
          <w:szCs w:val="28"/>
        </w:rPr>
        <w:t>М.: ИПК Изд-во ста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 xml:space="preserve">дартов, 1995. 17 с. </w:t>
      </w:r>
    </w:p>
    <w:p w:rsidR="001A61A1" w:rsidRPr="00D5710E" w:rsidRDefault="001A61A1" w:rsidP="007F4672">
      <w:pPr>
        <w:shd w:val="clear" w:color="auto" w:fill="FFFFFF"/>
        <w:tabs>
          <w:tab w:val="left" w:pos="1134"/>
        </w:tabs>
        <w:spacing w:line="235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2</w:t>
      </w:r>
      <w:r w:rsidR="00AB071E" w:rsidRPr="00D5710E">
        <w:rPr>
          <w:sz w:val="28"/>
          <w:szCs w:val="28"/>
        </w:rPr>
        <w:t>7</w:t>
      </w:r>
      <w:r w:rsidRPr="00D5710E">
        <w:rPr>
          <w:sz w:val="28"/>
          <w:szCs w:val="28"/>
        </w:rPr>
        <w:t>.</w:t>
      </w:r>
      <w:r w:rsidR="00AB071E" w:rsidRPr="00D5710E">
        <w:rPr>
          <w:sz w:val="28"/>
          <w:szCs w:val="28"/>
        </w:rPr>
        <w:t> </w:t>
      </w:r>
      <w:r w:rsidRPr="00D5710E">
        <w:rPr>
          <w:sz w:val="28"/>
          <w:szCs w:val="28"/>
        </w:rPr>
        <w:t>ГОСТ Р 22.0.05-94. Техногенные чрезвычайные ситуации. Термины и определения</w:t>
      </w:r>
      <w:r w:rsidR="00643CAC" w:rsidRPr="00D5710E">
        <w:rPr>
          <w:sz w:val="28"/>
          <w:szCs w:val="28"/>
        </w:rPr>
        <w:t>: в</w:t>
      </w:r>
      <w:r w:rsidRPr="00D5710E">
        <w:rPr>
          <w:sz w:val="28"/>
          <w:szCs w:val="28"/>
        </w:rPr>
        <w:t xml:space="preserve">вед. </w:t>
      </w:r>
      <w:r w:rsidR="00256518" w:rsidRPr="00D5710E">
        <w:rPr>
          <w:sz w:val="28"/>
          <w:szCs w:val="28"/>
        </w:rPr>
        <w:t xml:space="preserve">1 янв. </w:t>
      </w:r>
      <w:r w:rsidRPr="00D5710E">
        <w:rPr>
          <w:sz w:val="28"/>
          <w:szCs w:val="28"/>
        </w:rPr>
        <w:t>1996</w:t>
      </w:r>
      <w:r w:rsidR="00256518" w:rsidRPr="00D5710E">
        <w:rPr>
          <w:sz w:val="28"/>
          <w:szCs w:val="28"/>
        </w:rPr>
        <w:t xml:space="preserve"> г</w:t>
      </w:r>
      <w:r w:rsidR="00643CAC" w:rsidRPr="00D5710E">
        <w:rPr>
          <w:sz w:val="28"/>
          <w:szCs w:val="28"/>
        </w:rPr>
        <w:t xml:space="preserve">. </w:t>
      </w:r>
      <w:r w:rsidRPr="00D5710E">
        <w:rPr>
          <w:sz w:val="28"/>
          <w:szCs w:val="28"/>
        </w:rPr>
        <w:t>М.: ИПК</w:t>
      </w:r>
      <w:r w:rsidR="00AB071E" w:rsidRPr="00D5710E">
        <w:rPr>
          <w:sz w:val="28"/>
          <w:szCs w:val="28"/>
        </w:rPr>
        <w:t xml:space="preserve"> Изд-во стандартов, 1995. 10 с.</w:t>
      </w:r>
    </w:p>
    <w:p w:rsidR="001A61A1" w:rsidRPr="00D5710E" w:rsidRDefault="001A61A1" w:rsidP="007F4672">
      <w:pPr>
        <w:shd w:val="clear" w:color="auto" w:fill="FFFFFF"/>
        <w:tabs>
          <w:tab w:val="left" w:pos="1134"/>
        </w:tabs>
        <w:spacing w:line="235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2</w:t>
      </w:r>
      <w:r w:rsidR="00AB071E" w:rsidRPr="00D5710E">
        <w:rPr>
          <w:sz w:val="28"/>
          <w:szCs w:val="28"/>
        </w:rPr>
        <w:t>8</w:t>
      </w:r>
      <w:r w:rsidRPr="00D5710E">
        <w:rPr>
          <w:sz w:val="28"/>
          <w:szCs w:val="28"/>
        </w:rPr>
        <w:t>.</w:t>
      </w:r>
      <w:r w:rsidR="00AB071E" w:rsidRPr="00D5710E">
        <w:rPr>
          <w:sz w:val="28"/>
          <w:szCs w:val="28"/>
        </w:rPr>
        <w:t> </w:t>
      </w:r>
      <w:r w:rsidRPr="00D5710E">
        <w:rPr>
          <w:sz w:val="28"/>
          <w:szCs w:val="28"/>
        </w:rPr>
        <w:t>Легошин А.Д.</w:t>
      </w:r>
      <w:r w:rsidR="00AB071E" w:rsidRPr="00D5710E">
        <w:rPr>
          <w:sz w:val="28"/>
          <w:szCs w:val="28"/>
        </w:rPr>
        <w:t>, Фалеев</w:t>
      </w:r>
      <w:r w:rsidRPr="00D5710E">
        <w:rPr>
          <w:sz w:val="28"/>
          <w:szCs w:val="28"/>
        </w:rPr>
        <w:t xml:space="preserve"> </w:t>
      </w:r>
      <w:r w:rsidR="00AB071E" w:rsidRPr="00D5710E">
        <w:rPr>
          <w:sz w:val="28"/>
          <w:szCs w:val="28"/>
        </w:rPr>
        <w:t xml:space="preserve">М.И. </w:t>
      </w:r>
      <w:r w:rsidRPr="00D5710E">
        <w:rPr>
          <w:sz w:val="28"/>
          <w:szCs w:val="28"/>
        </w:rPr>
        <w:t>Международные спасательные операции. Ос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бенности проведения и технологий. М.: Аякс</w:t>
      </w:r>
      <w:r w:rsidR="00AB071E" w:rsidRPr="00D5710E">
        <w:rPr>
          <w:sz w:val="28"/>
          <w:szCs w:val="28"/>
        </w:rPr>
        <w:t xml:space="preserve">; </w:t>
      </w:r>
      <w:r w:rsidRPr="00D5710E">
        <w:rPr>
          <w:sz w:val="28"/>
          <w:szCs w:val="28"/>
        </w:rPr>
        <w:t>Пресс, 2001. 192 с.</w:t>
      </w:r>
    </w:p>
    <w:p w:rsidR="001A61A1" w:rsidRPr="00D5710E" w:rsidRDefault="00AB071E" w:rsidP="007F4672">
      <w:pPr>
        <w:shd w:val="clear" w:color="auto" w:fill="FFFFFF"/>
        <w:tabs>
          <w:tab w:val="left" w:pos="1134"/>
        </w:tabs>
        <w:spacing w:line="235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29</w:t>
      </w:r>
      <w:r w:rsidR="001A61A1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> </w:t>
      </w:r>
      <w:r w:rsidR="001A61A1" w:rsidRPr="00D5710E">
        <w:rPr>
          <w:sz w:val="28"/>
          <w:szCs w:val="28"/>
        </w:rPr>
        <w:t>Михайлов Л.А.</w:t>
      </w:r>
      <w:r w:rsidRPr="00D5710E">
        <w:rPr>
          <w:sz w:val="28"/>
          <w:szCs w:val="28"/>
        </w:rPr>
        <w:t>, Соломин</w:t>
      </w:r>
      <w:r w:rsidR="001A61A1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 xml:space="preserve">В.П. </w:t>
      </w:r>
      <w:r w:rsidR="001A61A1" w:rsidRPr="00D5710E">
        <w:rPr>
          <w:sz w:val="28"/>
          <w:szCs w:val="28"/>
        </w:rPr>
        <w:t>Чрезвычайные ситуации природного, техногенного и социального характера и защита от них: учебник для вузов</w:t>
      </w:r>
      <w:r w:rsidR="00643CAC" w:rsidRPr="00D5710E">
        <w:rPr>
          <w:sz w:val="28"/>
          <w:szCs w:val="28"/>
        </w:rPr>
        <w:t xml:space="preserve"> </w:t>
      </w:r>
      <w:r w:rsidR="001A61A1" w:rsidRPr="00D5710E">
        <w:rPr>
          <w:sz w:val="28"/>
          <w:szCs w:val="28"/>
        </w:rPr>
        <w:t>/ под ред. Л.А. Михайл</w:t>
      </w:r>
      <w:r w:rsidR="001A61A1" w:rsidRPr="00D5710E">
        <w:rPr>
          <w:sz w:val="28"/>
          <w:szCs w:val="28"/>
        </w:rPr>
        <w:t>о</w:t>
      </w:r>
      <w:r w:rsidR="001A61A1" w:rsidRPr="00D5710E">
        <w:rPr>
          <w:sz w:val="28"/>
          <w:szCs w:val="28"/>
        </w:rPr>
        <w:t>ва. СПб.: Питер, 2008. 235 с.</w:t>
      </w:r>
    </w:p>
    <w:p w:rsidR="001A61A1" w:rsidRPr="00D5710E" w:rsidRDefault="001A61A1" w:rsidP="007F4672">
      <w:pPr>
        <w:shd w:val="clear" w:color="auto" w:fill="FFFFFF"/>
        <w:tabs>
          <w:tab w:val="left" w:pos="1134"/>
        </w:tabs>
        <w:spacing w:line="235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3</w:t>
      </w:r>
      <w:r w:rsidR="00AB071E" w:rsidRPr="00D5710E">
        <w:rPr>
          <w:sz w:val="28"/>
          <w:szCs w:val="28"/>
        </w:rPr>
        <w:t>0</w:t>
      </w:r>
      <w:r w:rsidRPr="00D5710E">
        <w:rPr>
          <w:sz w:val="28"/>
          <w:szCs w:val="28"/>
        </w:rPr>
        <w:t>.</w:t>
      </w:r>
      <w:r w:rsidR="00AB071E" w:rsidRPr="00D5710E">
        <w:rPr>
          <w:sz w:val="28"/>
          <w:szCs w:val="28"/>
        </w:rPr>
        <w:t> </w:t>
      </w:r>
      <w:r w:rsidRPr="00D5710E">
        <w:rPr>
          <w:sz w:val="28"/>
          <w:szCs w:val="28"/>
        </w:rPr>
        <w:t>Психология экстремальных ситуаций для спасателей и пожарных: учеб. пособие</w:t>
      </w:r>
      <w:r w:rsidR="00643CAC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/</w:t>
      </w:r>
      <w:r w:rsidR="00643CAC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под общ. ред. Ю.С. Шойгу. М.</w:t>
      </w:r>
      <w:r w:rsidR="00643CAC" w:rsidRPr="00D5710E">
        <w:rPr>
          <w:sz w:val="28"/>
          <w:szCs w:val="28"/>
        </w:rPr>
        <w:t>: Центр экстренной психологич</w:t>
      </w:r>
      <w:r w:rsidR="00643CAC" w:rsidRPr="00D5710E">
        <w:rPr>
          <w:sz w:val="28"/>
          <w:szCs w:val="28"/>
        </w:rPr>
        <w:t>е</w:t>
      </w:r>
      <w:r w:rsidR="00643CAC" w:rsidRPr="00D5710E">
        <w:rPr>
          <w:sz w:val="28"/>
          <w:szCs w:val="28"/>
        </w:rPr>
        <w:t>ской помощи</w:t>
      </w:r>
      <w:r w:rsidRPr="00D5710E">
        <w:rPr>
          <w:sz w:val="28"/>
          <w:szCs w:val="28"/>
        </w:rPr>
        <w:t>, 2009.</w:t>
      </w:r>
      <w:r w:rsidR="00643CAC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320 с.</w:t>
      </w:r>
    </w:p>
    <w:p w:rsidR="001A61A1" w:rsidRPr="00D5710E" w:rsidRDefault="001A61A1" w:rsidP="007F4672">
      <w:pPr>
        <w:shd w:val="clear" w:color="auto" w:fill="FFFFFF"/>
        <w:tabs>
          <w:tab w:val="left" w:pos="1134"/>
        </w:tabs>
        <w:spacing w:line="235" w:lineRule="auto"/>
        <w:ind w:firstLine="709"/>
        <w:jc w:val="both"/>
        <w:rPr>
          <w:b/>
          <w:sz w:val="28"/>
          <w:szCs w:val="28"/>
        </w:rPr>
      </w:pPr>
      <w:r w:rsidRPr="00D5710E">
        <w:rPr>
          <w:sz w:val="28"/>
          <w:szCs w:val="28"/>
        </w:rPr>
        <w:t>3</w:t>
      </w:r>
      <w:r w:rsidR="00AB071E" w:rsidRPr="00D5710E">
        <w:rPr>
          <w:sz w:val="28"/>
          <w:szCs w:val="28"/>
        </w:rPr>
        <w:t>1</w:t>
      </w:r>
      <w:r w:rsidRPr="00D5710E">
        <w:rPr>
          <w:sz w:val="28"/>
          <w:szCs w:val="28"/>
        </w:rPr>
        <w:t>.</w:t>
      </w:r>
      <w:r w:rsidR="00AB071E" w:rsidRPr="00D5710E">
        <w:rPr>
          <w:sz w:val="28"/>
          <w:szCs w:val="28"/>
        </w:rPr>
        <w:t> </w:t>
      </w:r>
      <w:r w:rsidRPr="00D5710E">
        <w:rPr>
          <w:sz w:val="28"/>
          <w:szCs w:val="28"/>
        </w:rPr>
        <w:t>Способы автономного выживания человека в природе: учебник для вузов</w:t>
      </w:r>
      <w:r w:rsidR="00643CAC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/</w:t>
      </w:r>
      <w:r w:rsidR="00643CAC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под ред. Л.А. Михайлова. СПб.: Питер, 2008. 271 с.</w:t>
      </w:r>
    </w:p>
    <w:p w:rsidR="00CB3D78" w:rsidRPr="00D5710E" w:rsidRDefault="00AB071E" w:rsidP="005E0AD3">
      <w:pPr>
        <w:jc w:val="center"/>
        <w:rPr>
          <w:b/>
          <w:sz w:val="32"/>
          <w:szCs w:val="28"/>
        </w:rPr>
      </w:pPr>
      <w:r w:rsidRPr="00D5710E">
        <w:rPr>
          <w:b/>
          <w:sz w:val="28"/>
          <w:szCs w:val="28"/>
        </w:rPr>
        <w:br w:type="page"/>
      </w:r>
      <w:r w:rsidR="00CB3D78" w:rsidRPr="00D5710E">
        <w:rPr>
          <w:b/>
          <w:sz w:val="32"/>
          <w:szCs w:val="28"/>
        </w:rPr>
        <w:lastRenderedPageBreak/>
        <w:t>ПРОГРАММ</w:t>
      </w:r>
      <w:r w:rsidR="007954B6" w:rsidRPr="00D5710E">
        <w:rPr>
          <w:b/>
          <w:sz w:val="32"/>
          <w:szCs w:val="28"/>
        </w:rPr>
        <w:t>А</w:t>
      </w:r>
      <w:r w:rsidR="00CB3D78" w:rsidRPr="00D5710E">
        <w:rPr>
          <w:b/>
          <w:sz w:val="32"/>
          <w:szCs w:val="28"/>
        </w:rPr>
        <w:t xml:space="preserve"> ПОДГОТОВКИ СПАСАТЕЛЕЙ МЧС РОССИИ </w:t>
      </w:r>
      <w:r w:rsidR="00CB3D78" w:rsidRPr="00D5710E">
        <w:rPr>
          <w:b/>
          <w:sz w:val="32"/>
          <w:szCs w:val="28"/>
        </w:rPr>
        <w:br/>
        <w:t>ПО ДОПОЛНИТЕЛ</w:t>
      </w:r>
      <w:r w:rsidR="00CB3D78" w:rsidRPr="00D5710E">
        <w:rPr>
          <w:b/>
          <w:sz w:val="32"/>
          <w:szCs w:val="28"/>
        </w:rPr>
        <w:t>Ь</w:t>
      </w:r>
      <w:r w:rsidR="00CB3D78" w:rsidRPr="00D5710E">
        <w:rPr>
          <w:b/>
          <w:sz w:val="32"/>
          <w:szCs w:val="28"/>
        </w:rPr>
        <w:t>НЫМ СПЕЦИАЛЬНОСТЯМ</w:t>
      </w:r>
    </w:p>
    <w:p w:rsidR="00CB3D78" w:rsidRPr="00D5710E" w:rsidRDefault="00CB3D78" w:rsidP="00A07F6D">
      <w:pPr>
        <w:spacing w:line="360" w:lineRule="auto"/>
        <w:jc w:val="center"/>
        <w:rPr>
          <w:b/>
          <w:sz w:val="32"/>
          <w:szCs w:val="28"/>
        </w:rPr>
      </w:pPr>
    </w:p>
    <w:p w:rsidR="00C44D61" w:rsidRPr="00D5710E" w:rsidRDefault="00A07F6D" w:rsidP="00A07F6D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1. </w:t>
      </w:r>
      <w:r w:rsidR="00192C6D" w:rsidRPr="00D5710E">
        <w:rPr>
          <w:b/>
          <w:sz w:val="28"/>
          <w:szCs w:val="28"/>
        </w:rPr>
        <w:t>ПРОМЫШЛЕННЫЙ АЛЬПИНИЗМ</w:t>
      </w:r>
    </w:p>
    <w:p w:rsidR="009820E5" w:rsidRPr="00D5710E" w:rsidRDefault="009820E5" w:rsidP="005E0AD3">
      <w:pPr>
        <w:jc w:val="center"/>
        <w:rPr>
          <w:b/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  <w:tab w:val="left" w:pos="2897"/>
          <w:tab w:val="center" w:pos="5250"/>
        </w:tabs>
        <w:jc w:val="center"/>
        <w:rPr>
          <w:b/>
          <w:bCs/>
          <w:iCs/>
          <w:sz w:val="28"/>
          <w:szCs w:val="28"/>
        </w:rPr>
      </w:pPr>
      <w:r w:rsidRPr="00D5710E">
        <w:rPr>
          <w:b/>
          <w:bCs/>
          <w:iCs/>
          <w:sz w:val="28"/>
          <w:szCs w:val="28"/>
        </w:rPr>
        <w:t>Примерный учебно-тематический план</w:t>
      </w:r>
    </w:p>
    <w:tbl>
      <w:tblPr>
        <w:tblpPr w:leftFromText="180" w:rightFromText="180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040"/>
        <w:gridCol w:w="840"/>
        <w:gridCol w:w="8"/>
        <w:gridCol w:w="712"/>
        <w:gridCol w:w="600"/>
        <w:gridCol w:w="18"/>
        <w:gridCol w:w="702"/>
        <w:gridCol w:w="840"/>
      </w:tblGrid>
      <w:tr w:rsidR="00C44D61" w:rsidRPr="00D5710E" w:rsidTr="00E07288">
        <w:trPr>
          <w:trHeight w:val="373"/>
        </w:trPr>
        <w:tc>
          <w:tcPr>
            <w:tcW w:w="828" w:type="dxa"/>
            <w:vMerge w:val="restart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№ темы</w:t>
            </w:r>
          </w:p>
        </w:tc>
        <w:tc>
          <w:tcPr>
            <w:tcW w:w="5040" w:type="dxa"/>
            <w:vMerge w:val="restart"/>
            <w:vAlign w:val="center"/>
          </w:tcPr>
          <w:p w:rsidR="00C44D61" w:rsidRPr="00D5710E" w:rsidRDefault="00E07288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Н</w:t>
            </w:r>
            <w:r w:rsidR="00C44D61" w:rsidRPr="00D5710E">
              <w:rPr>
                <w:bCs/>
                <w:iCs/>
                <w:sz w:val="24"/>
                <w:szCs w:val="24"/>
              </w:rPr>
              <w:t>аименование разделов и тем</w:t>
            </w:r>
          </w:p>
        </w:tc>
        <w:tc>
          <w:tcPr>
            <w:tcW w:w="3720" w:type="dxa"/>
            <w:gridSpan w:val="7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Занятия и количество</w:t>
            </w:r>
            <w:r w:rsidR="00A07F6D" w:rsidRPr="00D5710E">
              <w:rPr>
                <w:bCs/>
                <w:iCs/>
                <w:sz w:val="24"/>
                <w:szCs w:val="24"/>
              </w:rPr>
              <w:t xml:space="preserve"> </w:t>
            </w:r>
            <w:r w:rsidRPr="00D5710E">
              <w:rPr>
                <w:bCs/>
                <w:iCs/>
                <w:sz w:val="24"/>
                <w:szCs w:val="24"/>
              </w:rPr>
              <w:t>часов</w:t>
            </w:r>
          </w:p>
        </w:tc>
      </w:tr>
      <w:tr w:rsidR="00C44D61" w:rsidRPr="00D5710E" w:rsidTr="00A07F6D">
        <w:trPr>
          <w:cantSplit/>
          <w:trHeight w:val="1023"/>
        </w:trPr>
        <w:tc>
          <w:tcPr>
            <w:tcW w:w="828" w:type="dxa"/>
            <w:vMerge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040" w:type="dxa"/>
            <w:vMerge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 xml:space="preserve">№ </w:t>
            </w:r>
            <w:r w:rsidR="00E07288" w:rsidRPr="00D5710E">
              <w:rPr>
                <w:bCs/>
                <w:iCs/>
                <w:sz w:val="24"/>
                <w:szCs w:val="24"/>
              </w:rPr>
              <w:t>з</w:t>
            </w:r>
            <w:r w:rsidRPr="00D5710E">
              <w:rPr>
                <w:bCs/>
                <w:iCs/>
                <w:sz w:val="24"/>
                <w:szCs w:val="24"/>
              </w:rPr>
              <w:t>ан</w:t>
            </w:r>
            <w:r w:rsidRPr="00D5710E">
              <w:rPr>
                <w:bCs/>
                <w:iCs/>
                <w:sz w:val="24"/>
                <w:szCs w:val="24"/>
              </w:rPr>
              <w:t>я</w:t>
            </w:r>
            <w:r w:rsidRPr="00D5710E">
              <w:rPr>
                <w:bCs/>
                <w:iCs/>
                <w:sz w:val="24"/>
                <w:szCs w:val="24"/>
              </w:rPr>
              <w:t>тия</w:t>
            </w:r>
          </w:p>
        </w:tc>
        <w:tc>
          <w:tcPr>
            <w:tcW w:w="720" w:type="dxa"/>
            <w:gridSpan w:val="2"/>
            <w:vAlign w:val="center"/>
          </w:tcPr>
          <w:p w:rsidR="00C44D61" w:rsidRPr="00D5710E" w:rsidRDefault="00A07F6D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л</w:t>
            </w:r>
            <w:r w:rsidR="00C44D61" w:rsidRPr="00D5710E">
              <w:rPr>
                <w:bCs/>
                <w:iCs/>
                <w:sz w:val="24"/>
                <w:szCs w:val="24"/>
              </w:rPr>
              <w:t>е</w:t>
            </w:r>
            <w:r w:rsidR="00C44D61" w:rsidRPr="00D5710E">
              <w:rPr>
                <w:bCs/>
                <w:iCs/>
                <w:sz w:val="24"/>
                <w:szCs w:val="24"/>
              </w:rPr>
              <w:t>к</w:t>
            </w:r>
            <w:r w:rsidR="00C44D61" w:rsidRPr="00D5710E">
              <w:rPr>
                <w:bCs/>
                <w:iCs/>
                <w:sz w:val="24"/>
                <w:szCs w:val="24"/>
              </w:rPr>
              <w:t>ции</w:t>
            </w:r>
          </w:p>
        </w:tc>
        <w:tc>
          <w:tcPr>
            <w:tcW w:w="618" w:type="dxa"/>
            <w:gridSpan w:val="2"/>
            <w:vAlign w:val="center"/>
          </w:tcPr>
          <w:p w:rsidR="00C44D61" w:rsidRPr="00D5710E" w:rsidRDefault="00A07F6D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г</w:t>
            </w:r>
            <w:r w:rsidR="00C44D61" w:rsidRPr="00D5710E">
              <w:rPr>
                <w:bCs/>
                <w:iCs/>
                <w:sz w:val="24"/>
                <w:szCs w:val="24"/>
              </w:rPr>
              <w:t>рупповые</w:t>
            </w:r>
          </w:p>
        </w:tc>
        <w:tc>
          <w:tcPr>
            <w:tcW w:w="702" w:type="dxa"/>
            <w:vAlign w:val="center"/>
          </w:tcPr>
          <w:p w:rsidR="00C44D61" w:rsidRPr="00D5710E" w:rsidRDefault="00A07F6D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п</w:t>
            </w:r>
            <w:r w:rsidR="00C44D61" w:rsidRPr="00D5710E">
              <w:rPr>
                <w:bCs/>
                <w:iCs/>
                <w:sz w:val="24"/>
                <w:szCs w:val="24"/>
              </w:rPr>
              <w:t>ракт</w:t>
            </w:r>
            <w:r w:rsidR="00C44D61" w:rsidRPr="00D5710E">
              <w:rPr>
                <w:bCs/>
                <w:iCs/>
                <w:sz w:val="24"/>
                <w:szCs w:val="24"/>
              </w:rPr>
              <w:t>и</w:t>
            </w:r>
            <w:r w:rsidR="00C44D61" w:rsidRPr="00D5710E">
              <w:rPr>
                <w:bCs/>
                <w:iCs/>
                <w:sz w:val="24"/>
                <w:szCs w:val="24"/>
              </w:rPr>
              <w:t>ч</w:t>
            </w:r>
            <w:r w:rsidR="00C44D61" w:rsidRPr="00D5710E">
              <w:rPr>
                <w:bCs/>
                <w:iCs/>
                <w:sz w:val="24"/>
                <w:szCs w:val="24"/>
              </w:rPr>
              <w:t>е</w:t>
            </w:r>
            <w:r w:rsidR="00C44D61" w:rsidRPr="00D5710E">
              <w:rPr>
                <w:bCs/>
                <w:iCs/>
                <w:sz w:val="24"/>
                <w:szCs w:val="24"/>
              </w:rPr>
              <w:t>ские</w:t>
            </w:r>
          </w:p>
        </w:tc>
        <w:tc>
          <w:tcPr>
            <w:tcW w:w="840" w:type="dxa"/>
            <w:vAlign w:val="center"/>
          </w:tcPr>
          <w:p w:rsidR="00C44D61" w:rsidRPr="00D5710E" w:rsidRDefault="00E07288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в</w:t>
            </w:r>
            <w:r w:rsidR="00C44D61" w:rsidRPr="00D5710E">
              <w:rPr>
                <w:bCs/>
                <w:iCs/>
                <w:sz w:val="24"/>
                <w:szCs w:val="24"/>
              </w:rPr>
              <w:t>сего</w:t>
            </w:r>
          </w:p>
        </w:tc>
      </w:tr>
      <w:tr w:rsidR="00C44D61" w:rsidRPr="00D5710E" w:rsidTr="001477D1">
        <w:trPr>
          <w:trHeight w:val="285"/>
        </w:trPr>
        <w:tc>
          <w:tcPr>
            <w:tcW w:w="9588" w:type="dxa"/>
            <w:gridSpan w:val="9"/>
            <w:vAlign w:val="center"/>
          </w:tcPr>
          <w:p w:rsidR="00C44D61" w:rsidRPr="00D5710E" w:rsidRDefault="004D6FEC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5710E">
              <w:rPr>
                <w:b/>
                <w:bCs/>
                <w:iCs/>
                <w:sz w:val="24"/>
                <w:szCs w:val="24"/>
              </w:rPr>
              <w:t>1</w:t>
            </w:r>
            <w:r w:rsidR="00C44D61" w:rsidRPr="00D5710E">
              <w:rPr>
                <w:b/>
                <w:bCs/>
                <w:iCs/>
                <w:sz w:val="24"/>
                <w:szCs w:val="24"/>
              </w:rPr>
              <w:t>. Организация работ методом промышленного альпинизма</w:t>
            </w:r>
          </w:p>
        </w:tc>
      </w:tr>
      <w:tr w:rsidR="00C44D61" w:rsidRPr="00D5710E" w:rsidTr="00E07288">
        <w:trPr>
          <w:trHeight w:val="362"/>
        </w:trPr>
        <w:tc>
          <w:tcPr>
            <w:tcW w:w="828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040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Основы промышленного альпинизма</w:t>
            </w:r>
          </w:p>
        </w:tc>
        <w:tc>
          <w:tcPr>
            <w:tcW w:w="840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00" w:type="dxa"/>
            <w:vAlign w:val="center"/>
          </w:tcPr>
          <w:p w:rsidR="00C44D61" w:rsidRPr="00D5710E" w:rsidRDefault="004D6FEC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5710E">
              <w:rPr>
                <w:b/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vAlign w:val="center"/>
          </w:tcPr>
          <w:p w:rsidR="00C44D61" w:rsidRPr="00D5710E" w:rsidRDefault="004D6FEC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5710E">
              <w:rPr>
                <w:b/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840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C44D61" w:rsidRPr="00D5710E" w:rsidTr="00E07288">
        <w:trPr>
          <w:cantSplit/>
          <w:trHeight w:val="285"/>
        </w:trPr>
        <w:tc>
          <w:tcPr>
            <w:tcW w:w="828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040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Организация рабочего места и безопа</w:t>
            </w:r>
            <w:r w:rsidRPr="00D5710E">
              <w:rPr>
                <w:bCs/>
                <w:iCs/>
                <w:sz w:val="24"/>
                <w:szCs w:val="24"/>
              </w:rPr>
              <w:t>с</w:t>
            </w:r>
            <w:r w:rsidRPr="00D5710E">
              <w:rPr>
                <w:bCs/>
                <w:iCs/>
                <w:sz w:val="24"/>
                <w:szCs w:val="24"/>
              </w:rPr>
              <w:t>ность труда</w:t>
            </w:r>
          </w:p>
        </w:tc>
        <w:tc>
          <w:tcPr>
            <w:tcW w:w="840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C44D61" w:rsidRPr="00D5710E" w:rsidRDefault="004D6FEC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vAlign w:val="center"/>
          </w:tcPr>
          <w:p w:rsidR="00C44D61" w:rsidRPr="00D5710E" w:rsidRDefault="004D6FEC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840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C44D61" w:rsidRPr="00D5710E" w:rsidTr="00E07288">
        <w:trPr>
          <w:cantSplit/>
          <w:trHeight w:val="299"/>
        </w:trPr>
        <w:tc>
          <w:tcPr>
            <w:tcW w:w="828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040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Документация при введении работ</w:t>
            </w:r>
          </w:p>
        </w:tc>
        <w:tc>
          <w:tcPr>
            <w:tcW w:w="840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00" w:type="dxa"/>
            <w:vAlign w:val="center"/>
          </w:tcPr>
          <w:p w:rsidR="00C44D61" w:rsidRPr="00D5710E" w:rsidRDefault="004D6FEC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vAlign w:val="center"/>
          </w:tcPr>
          <w:p w:rsidR="00C44D61" w:rsidRPr="00D5710E" w:rsidRDefault="004D6FEC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840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1</w:t>
            </w:r>
          </w:p>
        </w:tc>
      </w:tr>
      <w:tr w:rsidR="00C44D61" w:rsidRPr="00D5710E" w:rsidTr="00E51787">
        <w:trPr>
          <w:cantSplit/>
          <w:trHeight w:val="294"/>
        </w:trPr>
        <w:tc>
          <w:tcPr>
            <w:tcW w:w="9588" w:type="dxa"/>
            <w:gridSpan w:val="9"/>
            <w:vAlign w:val="center"/>
          </w:tcPr>
          <w:p w:rsidR="00C44D61" w:rsidRPr="00D5710E" w:rsidRDefault="004D6FEC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5710E">
              <w:rPr>
                <w:b/>
                <w:bCs/>
                <w:iCs/>
                <w:sz w:val="24"/>
                <w:szCs w:val="24"/>
              </w:rPr>
              <w:t>2</w:t>
            </w:r>
            <w:r w:rsidR="00C44D61" w:rsidRPr="00D5710E">
              <w:rPr>
                <w:b/>
                <w:bCs/>
                <w:iCs/>
                <w:sz w:val="24"/>
                <w:szCs w:val="24"/>
              </w:rPr>
              <w:t>. Снаряжение и теоретические основы страховки</w:t>
            </w:r>
          </w:p>
        </w:tc>
      </w:tr>
      <w:tr w:rsidR="00C44D61" w:rsidRPr="00D5710E" w:rsidTr="00E07288">
        <w:trPr>
          <w:cantSplit/>
          <w:trHeight w:val="345"/>
        </w:trPr>
        <w:tc>
          <w:tcPr>
            <w:tcW w:w="828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040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Снаряжение для промышленного ал</w:t>
            </w:r>
            <w:r w:rsidRPr="00D5710E">
              <w:rPr>
                <w:bCs/>
                <w:iCs/>
                <w:sz w:val="24"/>
                <w:szCs w:val="24"/>
              </w:rPr>
              <w:t>ь</w:t>
            </w:r>
            <w:r w:rsidRPr="00D5710E">
              <w:rPr>
                <w:bCs/>
                <w:iCs/>
                <w:sz w:val="24"/>
                <w:szCs w:val="24"/>
              </w:rPr>
              <w:t>пинизма</w:t>
            </w:r>
          </w:p>
        </w:tc>
        <w:tc>
          <w:tcPr>
            <w:tcW w:w="848" w:type="dxa"/>
            <w:gridSpan w:val="2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1</w:t>
            </w:r>
            <w:r w:rsidR="00A07F6D" w:rsidRPr="00D5710E">
              <w:rPr>
                <w:bCs/>
                <w:iCs/>
                <w:sz w:val="24"/>
                <w:szCs w:val="24"/>
              </w:rPr>
              <w:t>–</w:t>
            </w:r>
            <w:r w:rsidRPr="00D5710E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12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C44D61" w:rsidRPr="00D5710E" w:rsidRDefault="004D6FEC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vAlign w:val="center"/>
          </w:tcPr>
          <w:p w:rsidR="00C44D61" w:rsidRPr="00D5710E" w:rsidRDefault="004D6FEC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840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4</w:t>
            </w:r>
          </w:p>
        </w:tc>
      </w:tr>
      <w:tr w:rsidR="00C44D61" w:rsidRPr="00D5710E" w:rsidTr="00E07288">
        <w:trPr>
          <w:cantSplit/>
          <w:trHeight w:val="345"/>
        </w:trPr>
        <w:tc>
          <w:tcPr>
            <w:tcW w:w="828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040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Теоретические основы страховки</w:t>
            </w:r>
          </w:p>
        </w:tc>
        <w:tc>
          <w:tcPr>
            <w:tcW w:w="848" w:type="dxa"/>
            <w:gridSpan w:val="2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C44D61" w:rsidRPr="00D5710E" w:rsidRDefault="004D6FEC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vAlign w:val="center"/>
          </w:tcPr>
          <w:p w:rsidR="00C44D61" w:rsidRPr="00D5710E" w:rsidRDefault="004D6FEC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840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C44D61" w:rsidRPr="00D5710E" w:rsidTr="001477D1">
        <w:trPr>
          <w:cantSplit/>
          <w:trHeight w:val="277"/>
        </w:trPr>
        <w:tc>
          <w:tcPr>
            <w:tcW w:w="9588" w:type="dxa"/>
            <w:gridSpan w:val="9"/>
            <w:vAlign w:val="center"/>
          </w:tcPr>
          <w:p w:rsidR="00C44D61" w:rsidRPr="00D5710E" w:rsidRDefault="004D6FEC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5710E">
              <w:rPr>
                <w:b/>
                <w:bCs/>
                <w:iCs/>
                <w:sz w:val="24"/>
                <w:szCs w:val="24"/>
              </w:rPr>
              <w:t>3</w:t>
            </w:r>
            <w:r w:rsidR="00C44D61" w:rsidRPr="00D5710E">
              <w:rPr>
                <w:b/>
                <w:bCs/>
                <w:iCs/>
                <w:sz w:val="24"/>
                <w:szCs w:val="24"/>
              </w:rPr>
              <w:t>. Технологии исполнения в промышленном альпинизме</w:t>
            </w:r>
          </w:p>
        </w:tc>
      </w:tr>
      <w:tr w:rsidR="00C44D61" w:rsidRPr="00D5710E" w:rsidTr="00E07288">
        <w:trPr>
          <w:cantSplit/>
          <w:trHeight w:val="345"/>
        </w:trPr>
        <w:tc>
          <w:tcPr>
            <w:tcW w:w="828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040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Технол</w:t>
            </w:r>
            <w:r w:rsidR="00A07F6D" w:rsidRPr="00D5710E">
              <w:rPr>
                <w:bCs/>
                <w:iCs/>
                <w:sz w:val="24"/>
                <w:szCs w:val="24"/>
              </w:rPr>
              <w:t xml:space="preserve">огии исполнения в промышленном </w:t>
            </w:r>
            <w:r w:rsidRPr="00D5710E">
              <w:rPr>
                <w:bCs/>
                <w:iCs/>
                <w:sz w:val="24"/>
                <w:szCs w:val="24"/>
              </w:rPr>
              <w:t>альпинизме</w:t>
            </w:r>
          </w:p>
        </w:tc>
        <w:tc>
          <w:tcPr>
            <w:tcW w:w="848" w:type="dxa"/>
            <w:gridSpan w:val="2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C44D61" w:rsidRPr="00D5710E" w:rsidRDefault="004D6FEC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vAlign w:val="center"/>
          </w:tcPr>
          <w:p w:rsidR="00C44D61" w:rsidRPr="00D5710E" w:rsidRDefault="004D6FEC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840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C44D61" w:rsidRPr="00D5710E" w:rsidTr="001477D1">
        <w:trPr>
          <w:cantSplit/>
          <w:trHeight w:val="290"/>
        </w:trPr>
        <w:tc>
          <w:tcPr>
            <w:tcW w:w="9588" w:type="dxa"/>
            <w:gridSpan w:val="9"/>
            <w:vAlign w:val="center"/>
          </w:tcPr>
          <w:p w:rsidR="00C44D61" w:rsidRPr="00D5710E" w:rsidRDefault="004D6FEC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5710E">
              <w:rPr>
                <w:b/>
                <w:bCs/>
                <w:iCs/>
                <w:sz w:val="24"/>
                <w:szCs w:val="24"/>
              </w:rPr>
              <w:t>4</w:t>
            </w:r>
            <w:r w:rsidR="00C44D61" w:rsidRPr="00D5710E">
              <w:rPr>
                <w:b/>
                <w:bCs/>
                <w:iCs/>
                <w:sz w:val="24"/>
                <w:szCs w:val="24"/>
              </w:rPr>
              <w:t>. Медико-психологическая подготовка</w:t>
            </w:r>
          </w:p>
        </w:tc>
      </w:tr>
      <w:tr w:rsidR="00C44D61" w:rsidRPr="00D5710E" w:rsidTr="00E07288">
        <w:trPr>
          <w:cantSplit/>
          <w:trHeight w:val="240"/>
        </w:trPr>
        <w:tc>
          <w:tcPr>
            <w:tcW w:w="828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040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 xml:space="preserve">Основы психологической подготовки </w:t>
            </w:r>
            <w:r w:rsidR="00A07F6D" w:rsidRPr="00D5710E">
              <w:rPr>
                <w:bCs/>
                <w:iCs/>
                <w:sz w:val="24"/>
                <w:szCs w:val="24"/>
              </w:rPr>
              <w:br/>
            </w:r>
            <w:r w:rsidRPr="00D5710E">
              <w:rPr>
                <w:bCs/>
                <w:iCs/>
                <w:sz w:val="24"/>
                <w:szCs w:val="24"/>
              </w:rPr>
              <w:t>в пр</w:t>
            </w:r>
            <w:r w:rsidRPr="00D5710E">
              <w:rPr>
                <w:bCs/>
                <w:iCs/>
                <w:sz w:val="24"/>
                <w:szCs w:val="24"/>
              </w:rPr>
              <w:t>о</w:t>
            </w:r>
            <w:r w:rsidRPr="00D5710E">
              <w:rPr>
                <w:bCs/>
                <w:iCs/>
                <w:sz w:val="24"/>
                <w:szCs w:val="24"/>
              </w:rPr>
              <w:t>мышленном альпинизме</w:t>
            </w:r>
          </w:p>
        </w:tc>
        <w:tc>
          <w:tcPr>
            <w:tcW w:w="848" w:type="dxa"/>
            <w:gridSpan w:val="2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1</w:t>
            </w:r>
            <w:r w:rsidR="00A07F6D" w:rsidRPr="00D5710E">
              <w:rPr>
                <w:bCs/>
                <w:iCs/>
                <w:sz w:val="24"/>
                <w:szCs w:val="24"/>
              </w:rPr>
              <w:t>–</w:t>
            </w:r>
            <w:r w:rsidRPr="00D5710E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12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C44D61" w:rsidRPr="00D5710E" w:rsidRDefault="004D6FEC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vAlign w:val="center"/>
          </w:tcPr>
          <w:p w:rsidR="00C44D61" w:rsidRPr="00D5710E" w:rsidRDefault="004D6FEC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840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C44D61" w:rsidRPr="00D5710E" w:rsidTr="00E07288">
        <w:trPr>
          <w:cantSplit/>
          <w:trHeight w:val="315"/>
        </w:trPr>
        <w:tc>
          <w:tcPr>
            <w:tcW w:w="828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040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Ситуационные задачи</w:t>
            </w:r>
          </w:p>
        </w:tc>
        <w:tc>
          <w:tcPr>
            <w:tcW w:w="848" w:type="dxa"/>
            <w:gridSpan w:val="2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C44D61" w:rsidRPr="00D5710E" w:rsidRDefault="004D6FEC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vAlign w:val="center"/>
          </w:tcPr>
          <w:p w:rsidR="00C44D61" w:rsidRPr="00D5710E" w:rsidRDefault="004D6FEC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840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C44D61" w:rsidRPr="00D5710E" w:rsidTr="00E07288">
        <w:trPr>
          <w:cantSplit/>
          <w:trHeight w:val="375"/>
        </w:trPr>
        <w:tc>
          <w:tcPr>
            <w:tcW w:w="828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040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Оказание первой помощи</w:t>
            </w:r>
          </w:p>
        </w:tc>
        <w:tc>
          <w:tcPr>
            <w:tcW w:w="848" w:type="dxa"/>
            <w:gridSpan w:val="2"/>
            <w:vAlign w:val="center"/>
          </w:tcPr>
          <w:p w:rsidR="00C44D61" w:rsidRPr="00D5710E" w:rsidRDefault="004D6FEC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712" w:type="dxa"/>
            <w:vAlign w:val="center"/>
          </w:tcPr>
          <w:p w:rsidR="00C44D61" w:rsidRPr="00D5710E" w:rsidRDefault="004D6FEC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600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vAlign w:val="center"/>
          </w:tcPr>
          <w:p w:rsidR="00C44D61" w:rsidRPr="00D5710E" w:rsidRDefault="004D6FEC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840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4</w:t>
            </w:r>
          </w:p>
        </w:tc>
      </w:tr>
      <w:tr w:rsidR="00C44D61" w:rsidRPr="00D5710E" w:rsidTr="00E07288">
        <w:trPr>
          <w:cantSplit/>
          <w:trHeight w:val="225"/>
        </w:trPr>
        <w:tc>
          <w:tcPr>
            <w:tcW w:w="828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040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Зачет на допуск к полигонной практике</w:t>
            </w:r>
          </w:p>
        </w:tc>
        <w:tc>
          <w:tcPr>
            <w:tcW w:w="848" w:type="dxa"/>
            <w:gridSpan w:val="2"/>
            <w:vAlign w:val="center"/>
          </w:tcPr>
          <w:p w:rsidR="00C44D61" w:rsidRPr="00D5710E" w:rsidRDefault="004D6FEC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712" w:type="dxa"/>
            <w:vAlign w:val="center"/>
          </w:tcPr>
          <w:p w:rsidR="00C44D61" w:rsidRPr="00D5710E" w:rsidRDefault="004D6FEC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600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  <w:vAlign w:val="center"/>
          </w:tcPr>
          <w:p w:rsidR="00C44D61" w:rsidRPr="00D5710E" w:rsidRDefault="004D6FEC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840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8</w:t>
            </w:r>
          </w:p>
        </w:tc>
      </w:tr>
      <w:tr w:rsidR="00C44D61" w:rsidRPr="00D5710E" w:rsidTr="00E07288">
        <w:trPr>
          <w:cantSplit/>
          <w:trHeight w:val="142"/>
        </w:trPr>
        <w:tc>
          <w:tcPr>
            <w:tcW w:w="9588" w:type="dxa"/>
            <w:gridSpan w:val="9"/>
            <w:vAlign w:val="center"/>
          </w:tcPr>
          <w:p w:rsidR="00C44D61" w:rsidRPr="00D5710E" w:rsidRDefault="004D6FEC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D5710E">
              <w:rPr>
                <w:b/>
                <w:bCs/>
                <w:iCs/>
                <w:sz w:val="24"/>
                <w:szCs w:val="24"/>
              </w:rPr>
              <w:t>5</w:t>
            </w:r>
            <w:r w:rsidR="00C44D61" w:rsidRPr="00D5710E">
              <w:rPr>
                <w:b/>
                <w:bCs/>
                <w:iCs/>
                <w:sz w:val="24"/>
                <w:szCs w:val="24"/>
              </w:rPr>
              <w:t>. Полигонная практика</w:t>
            </w:r>
          </w:p>
        </w:tc>
      </w:tr>
      <w:tr w:rsidR="00C44D61" w:rsidRPr="00D5710E" w:rsidTr="00E07288">
        <w:trPr>
          <w:cantSplit/>
          <w:trHeight w:val="315"/>
        </w:trPr>
        <w:tc>
          <w:tcPr>
            <w:tcW w:w="828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040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Техника подъема с применением вере</w:t>
            </w:r>
            <w:r w:rsidRPr="00D5710E">
              <w:rPr>
                <w:bCs/>
                <w:iCs/>
                <w:sz w:val="24"/>
                <w:szCs w:val="24"/>
              </w:rPr>
              <w:t>в</w:t>
            </w:r>
            <w:r w:rsidRPr="00D5710E">
              <w:rPr>
                <w:bCs/>
                <w:iCs/>
                <w:sz w:val="24"/>
                <w:szCs w:val="24"/>
              </w:rPr>
              <w:t>ки для страховки или передвижения</w:t>
            </w:r>
          </w:p>
        </w:tc>
        <w:tc>
          <w:tcPr>
            <w:tcW w:w="848" w:type="dxa"/>
            <w:gridSpan w:val="2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1</w:t>
            </w:r>
            <w:r w:rsidR="00A07F6D" w:rsidRPr="00D5710E">
              <w:rPr>
                <w:bCs/>
                <w:iCs/>
                <w:sz w:val="24"/>
                <w:szCs w:val="24"/>
              </w:rPr>
              <w:t>–</w:t>
            </w:r>
            <w:r w:rsidRPr="00D5710E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12" w:type="dxa"/>
            <w:vAlign w:val="center"/>
          </w:tcPr>
          <w:p w:rsidR="00C44D61" w:rsidRPr="00D5710E" w:rsidRDefault="004D6FEC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600" w:type="dxa"/>
            <w:vAlign w:val="center"/>
          </w:tcPr>
          <w:p w:rsidR="00C44D61" w:rsidRPr="00D5710E" w:rsidRDefault="004D6FEC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40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6</w:t>
            </w:r>
          </w:p>
        </w:tc>
      </w:tr>
      <w:tr w:rsidR="00C44D61" w:rsidRPr="00D5710E" w:rsidTr="00E07288">
        <w:trPr>
          <w:cantSplit/>
          <w:trHeight w:val="345"/>
        </w:trPr>
        <w:tc>
          <w:tcPr>
            <w:tcW w:w="828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040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Техника спуска</w:t>
            </w:r>
          </w:p>
        </w:tc>
        <w:tc>
          <w:tcPr>
            <w:tcW w:w="848" w:type="dxa"/>
            <w:gridSpan w:val="2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1</w:t>
            </w:r>
            <w:r w:rsidR="00A07F6D" w:rsidRPr="00D5710E">
              <w:rPr>
                <w:bCs/>
                <w:iCs/>
                <w:sz w:val="24"/>
                <w:szCs w:val="24"/>
              </w:rPr>
              <w:t>–</w:t>
            </w:r>
            <w:r w:rsidRPr="00D5710E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12" w:type="dxa"/>
            <w:vAlign w:val="center"/>
          </w:tcPr>
          <w:p w:rsidR="00C44D61" w:rsidRPr="00D5710E" w:rsidRDefault="004D6FEC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600" w:type="dxa"/>
            <w:vAlign w:val="center"/>
          </w:tcPr>
          <w:p w:rsidR="00C44D61" w:rsidRPr="00D5710E" w:rsidRDefault="004D6FEC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40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4</w:t>
            </w:r>
          </w:p>
        </w:tc>
      </w:tr>
      <w:tr w:rsidR="00C44D61" w:rsidRPr="00D5710E" w:rsidTr="00E07288">
        <w:trPr>
          <w:cantSplit/>
          <w:trHeight w:val="345"/>
        </w:trPr>
        <w:tc>
          <w:tcPr>
            <w:tcW w:w="828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040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Техника пространственных перемещ</w:t>
            </w:r>
            <w:r w:rsidRPr="00D5710E">
              <w:rPr>
                <w:bCs/>
                <w:iCs/>
                <w:sz w:val="24"/>
                <w:szCs w:val="24"/>
              </w:rPr>
              <w:t>е</w:t>
            </w:r>
            <w:r w:rsidRPr="00D5710E">
              <w:rPr>
                <w:bCs/>
                <w:iCs/>
                <w:sz w:val="24"/>
                <w:szCs w:val="24"/>
              </w:rPr>
              <w:t>ний</w:t>
            </w:r>
          </w:p>
        </w:tc>
        <w:tc>
          <w:tcPr>
            <w:tcW w:w="848" w:type="dxa"/>
            <w:gridSpan w:val="2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1</w:t>
            </w:r>
            <w:r w:rsidR="00A07F6D" w:rsidRPr="00D5710E">
              <w:rPr>
                <w:bCs/>
                <w:iCs/>
                <w:sz w:val="24"/>
                <w:szCs w:val="24"/>
              </w:rPr>
              <w:t>–</w:t>
            </w:r>
            <w:r w:rsidRPr="00D5710E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12" w:type="dxa"/>
            <w:vAlign w:val="center"/>
          </w:tcPr>
          <w:p w:rsidR="00C44D61" w:rsidRPr="00D5710E" w:rsidRDefault="004D6FEC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600" w:type="dxa"/>
            <w:vAlign w:val="center"/>
          </w:tcPr>
          <w:p w:rsidR="00C44D61" w:rsidRPr="00D5710E" w:rsidRDefault="004D6FEC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40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4</w:t>
            </w:r>
          </w:p>
        </w:tc>
      </w:tr>
      <w:tr w:rsidR="00C44D61" w:rsidRPr="00D5710E" w:rsidTr="00E07288">
        <w:trPr>
          <w:cantSplit/>
          <w:trHeight w:val="292"/>
        </w:trPr>
        <w:tc>
          <w:tcPr>
            <w:tcW w:w="828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040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Техника применения противовеса</w:t>
            </w:r>
          </w:p>
        </w:tc>
        <w:tc>
          <w:tcPr>
            <w:tcW w:w="848" w:type="dxa"/>
            <w:gridSpan w:val="2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1</w:t>
            </w:r>
            <w:r w:rsidR="00A07F6D" w:rsidRPr="00D5710E">
              <w:rPr>
                <w:bCs/>
                <w:iCs/>
                <w:sz w:val="24"/>
                <w:szCs w:val="24"/>
              </w:rPr>
              <w:t>–</w:t>
            </w:r>
            <w:r w:rsidRPr="00D5710E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12" w:type="dxa"/>
            <w:vAlign w:val="center"/>
          </w:tcPr>
          <w:p w:rsidR="00C44D61" w:rsidRPr="00D5710E" w:rsidRDefault="004D6FEC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600" w:type="dxa"/>
            <w:vAlign w:val="center"/>
          </w:tcPr>
          <w:p w:rsidR="00C44D61" w:rsidRPr="00D5710E" w:rsidRDefault="004D6FEC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40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C44D61" w:rsidRPr="00D5710E" w:rsidTr="00E07288">
        <w:trPr>
          <w:cantSplit/>
          <w:trHeight w:val="240"/>
        </w:trPr>
        <w:tc>
          <w:tcPr>
            <w:tcW w:w="828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040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48" w:type="dxa"/>
            <w:gridSpan w:val="2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C44D61" w:rsidRPr="00D5710E" w:rsidRDefault="004D6FEC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600" w:type="dxa"/>
            <w:vAlign w:val="center"/>
          </w:tcPr>
          <w:p w:rsidR="00C44D61" w:rsidRPr="00D5710E" w:rsidRDefault="004D6FEC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40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C44D61" w:rsidRPr="00D5710E" w:rsidTr="00E07288">
        <w:trPr>
          <w:cantSplit/>
          <w:trHeight w:val="195"/>
        </w:trPr>
        <w:tc>
          <w:tcPr>
            <w:tcW w:w="828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040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 xml:space="preserve">Спасательный операции на зданиях </w:t>
            </w:r>
            <w:r w:rsidR="004D6FEC" w:rsidRPr="00D5710E">
              <w:rPr>
                <w:bCs/>
                <w:iCs/>
                <w:sz w:val="24"/>
                <w:szCs w:val="24"/>
              </w:rPr>
              <w:br/>
            </w:r>
            <w:r w:rsidRPr="00D5710E">
              <w:rPr>
                <w:bCs/>
                <w:iCs/>
                <w:sz w:val="24"/>
                <w:szCs w:val="24"/>
              </w:rPr>
              <w:t>и соор</w:t>
            </w:r>
            <w:r w:rsidRPr="00D5710E">
              <w:rPr>
                <w:bCs/>
                <w:iCs/>
                <w:sz w:val="24"/>
                <w:szCs w:val="24"/>
              </w:rPr>
              <w:t>у</w:t>
            </w:r>
            <w:r w:rsidRPr="00D5710E">
              <w:rPr>
                <w:bCs/>
                <w:iCs/>
                <w:sz w:val="24"/>
                <w:szCs w:val="24"/>
              </w:rPr>
              <w:t>жениях</w:t>
            </w:r>
          </w:p>
        </w:tc>
        <w:tc>
          <w:tcPr>
            <w:tcW w:w="848" w:type="dxa"/>
            <w:gridSpan w:val="2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1</w:t>
            </w:r>
            <w:r w:rsidR="00A07F6D" w:rsidRPr="00D5710E">
              <w:rPr>
                <w:bCs/>
                <w:iCs/>
                <w:sz w:val="24"/>
                <w:szCs w:val="24"/>
              </w:rPr>
              <w:t>–</w:t>
            </w:r>
            <w:r w:rsidRPr="00D5710E"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12" w:type="dxa"/>
            <w:vAlign w:val="center"/>
          </w:tcPr>
          <w:p w:rsidR="00C44D61" w:rsidRPr="00D5710E" w:rsidRDefault="004D6FEC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600" w:type="dxa"/>
            <w:vAlign w:val="center"/>
          </w:tcPr>
          <w:p w:rsidR="00C44D61" w:rsidRPr="00D5710E" w:rsidRDefault="004D6FEC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840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12</w:t>
            </w:r>
          </w:p>
        </w:tc>
      </w:tr>
      <w:tr w:rsidR="00C44D61" w:rsidRPr="00D5710E" w:rsidTr="00E07288">
        <w:trPr>
          <w:cantSplit/>
          <w:trHeight w:val="266"/>
        </w:trPr>
        <w:tc>
          <w:tcPr>
            <w:tcW w:w="5868" w:type="dxa"/>
            <w:gridSpan w:val="2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Комплексный экзамен</w:t>
            </w:r>
          </w:p>
        </w:tc>
        <w:tc>
          <w:tcPr>
            <w:tcW w:w="848" w:type="dxa"/>
            <w:gridSpan w:val="2"/>
            <w:vAlign w:val="center"/>
          </w:tcPr>
          <w:p w:rsidR="00C44D61" w:rsidRPr="00D5710E" w:rsidRDefault="004D6FEC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712" w:type="dxa"/>
            <w:vAlign w:val="center"/>
          </w:tcPr>
          <w:p w:rsidR="00C44D61" w:rsidRPr="00D5710E" w:rsidRDefault="004D6FEC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600" w:type="dxa"/>
            <w:vAlign w:val="center"/>
          </w:tcPr>
          <w:p w:rsidR="00C44D61" w:rsidRPr="00D5710E" w:rsidRDefault="004D6FEC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vAlign w:val="center"/>
          </w:tcPr>
          <w:p w:rsidR="00C44D61" w:rsidRPr="00D5710E" w:rsidRDefault="004D6FEC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–</w:t>
            </w:r>
          </w:p>
        </w:tc>
        <w:tc>
          <w:tcPr>
            <w:tcW w:w="840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6</w:t>
            </w:r>
          </w:p>
        </w:tc>
      </w:tr>
      <w:tr w:rsidR="00C44D61" w:rsidRPr="00D5710E" w:rsidTr="00E07288">
        <w:trPr>
          <w:cantSplit/>
          <w:trHeight w:val="269"/>
        </w:trPr>
        <w:tc>
          <w:tcPr>
            <w:tcW w:w="5868" w:type="dxa"/>
            <w:gridSpan w:val="2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848" w:type="dxa"/>
            <w:gridSpan w:val="2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600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840" w:type="dxa"/>
            <w:vAlign w:val="center"/>
          </w:tcPr>
          <w:p w:rsidR="00C44D61" w:rsidRPr="00D5710E" w:rsidRDefault="00C44D61" w:rsidP="00346F9C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iCs/>
                <w:sz w:val="24"/>
                <w:szCs w:val="24"/>
              </w:rPr>
            </w:pPr>
            <w:r w:rsidRPr="00D5710E">
              <w:rPr>
                <w:bCs/>
                <w:iCs/>
                <w:sz w:val="24"/>
                <w:szCs w:val="24"/>
              </w:rPr>
              <w:t>64</w:t>
            </w:r>
          </w:p>
        </w:tc>
      </w:tr>
    </w:tbl>
    <w:p w:rsidR="00C44D61" w:rsidRPr="00D5710E" w:rsidRDefault="00C44D61" w:rsidP="005E0AD3">
      <w:pPr>
        <w:pStyle w:val="71"/>
        <w:tabs>
          <w:tab w:val="left" w:pos="1440"/>
          <w:tab w:val="left" w:pos="2700"/>
        </w:tabs>
        <w:ind w:firstLine="720"/>
        <w:jc w:val="both"/>
        <w:rPr>
          <w:b/>
        </w:rPr>
      </w:pPr>
    </w:p>
    <w:p w:rsidR="00C44D61" w:rsidRPr="00D5710E" w:rsidRDefault="00C44D61" w:rsidP="005E0AD3">
      <w:pPr>
        <w:pStyle w:val="71"/>
        <w:tabs>
          <w:tab w:val="left" w:pos="1440"/>
          <w:tab w:val="left" w:pos="2700"/>
        </w:tabs>
        <w:rPr>
          <w:b/>
        </w:rPr>
      </w:pPr>
      <w:r w:rsidRPr="00D5710E">
        <w:rPr>
          <w:b/>
        </w:rPr>
        <w:t>Общие пол</w:t>
      </w:r>
      <w:r w:rsidRPr="00D5710E">
        <w:rPr>
          <w:b/>
        </w:rPr>
        <w:t>о</w:t>
      </w:r>
      <w:r w:rsidRPr="00D5710E">
        <w:rPr>
          <w:b/>
        </w:rPr>
        <w:t>жения</w:t>
      </w:r>
    </w:p>
    <w:p w:rsidR="00A07F6D" w:rsidRPr="00D5710E" w:rsidRDefault="00A07F6D" w:rsidP="00A07F6D">
      <w:pPr>
        <w:spacing w:line="120" w:lineRule="auto"/>
        <w:rPr>
          <w:sz w:val="28"/>
        </w:rPr>
      </w:pPr>
    </w:p>
    <w:p w:rsidR="00C44D61" w:rsidRPr="00D5710E" w:rsidRDefault="00C44D61" w:rsidP="00346F9C">
      <w:pPr>
        <w:tabs>
          <w:tab w:val="left" w:pos="1440"/>
          <w:tab w:val="left" w:pos="2700"/>
        </w:tabs>
        <w:spacing w:line="228" w:lineRule="auto"/>
        <w:ind w:firstLine="60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Программа дополнительного профессионального образования по спец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альности пр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мышленный альпинизм предназначена для подготовки в системе МЧС России исполнителей высотных работ на промышленных и других объе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>тах с применением альп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нистской техники передвижения и страховки.</w:t>
      </w:r>
    </w:p>
    <w:p w:rsidR="00C44D61" w:rsidRPr="00D5710E" w:rsidRDefault="00C44D61" w:rsidP="00346F9C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lastRenderedPageBreak/>
        <w:t>При разработке Программы учитывались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государственные стандарты с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 xml:space="preserve">стемы стандартов по безопасности труда (ССБТ) и </w:t>
      </w:r>
      <w:r w:rsidR="004D6FEC" w:rsidRPr="00D5710E">
        <w:rPr>
          <w:sz w:val="28"/>
          <w:szCs w:val="28"/>
        </w:rPr>
        <w:t>«</w:t>
      </w:r>
      <w:r w:rsidRPr="00D5710E">
        <w:rPr>
          <w:sz w:val="28"/>
          <w:szCs w:val="28"/>
        </w:rPr>
        <w:t>Строительные нормы и правила</w:t>
      </w:r>
      <w:r w:rsidR="004D6FEC" w:rsidRPr="00D5710E">
        <w:rPr>
          <w:sz w:val="28"/>
          <w:szCs w:val="28"/>
        </w:rPr>
        <w:t>»</w:t>
      </w:r>
      <w:r w:rsidRPr="00D5710E">
        <w:rPr>
          <w:sz w:val="28"/>
          <w:szCs w:val="28"/>
        </w:rPr>
        <w:t xml:space="preserve"> (СНиП).</w:t>
      </w:r>
    </w:p>
    <w:p w:rsidR="00C44D61" w:rsidRPr="00D5710E" w:rsidRDefault="00C44D61" w:rsidP="00346F9C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Обучение производится с отрывом от производства. К обучению допу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каются спасатели, имеющие квалификацию спасателя не ниже 3 класса и стаж работы спасателем не менее 1 года. Кандидаты на обучение должны отвечать у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 xml:space="preserve">тановленным требованиям морально-психологической подготовки. </w:t>
      </w:r>
    </w:p>
    <w:p w:rsidR="00C44D61" w:rsidRPr="00D5710E" w:rsidRDefault="00C44D61" w:rsidP="00346F9C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Для обучения организуется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 xml:space="preserve">группа 8 </w:t>
      </w:r>
      <w:r w:rsidR="004D6FEC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12 человек, которая для отрабо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ки практических приемов делится на расчеты по 4 человека. Слушателям, око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чившим полный курс обучения и успешно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сдавшим экзамен квалификацио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ной комиссии, присваивается квалификация промышленного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 xml:space="preserve">альпиниста </w:t>
      </w:r>
      <w:r w:rsidR="004D6FEC" w:rsidRPr="00D5710E">
        <w:rPr>
          <w:sz w:val="28"/>
          <w:szCs w:val="28"/>
        </w:rPr>
        <w:br/>
      </w:r>
      <w:r w:rsidRPr="00D5710E">
        <w:rPr>
          <w:sz w:val="28"/>
          <w:szCs w:val="28"/>
        </w:rPr>
        <w:t>(о чем делается запись в книжке спасателя) и выдаются свидетельства устано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 xml:space="preserve">ленного образца </w:t>
      </w:r>
      <w:r w:rsidR="004D6FEC" w:rsidRPr="00D5710E">
        <w:rPr>
          <w:sz w:val="28"/>
          <w:szCs w:val="28"/>
        </w:rPr>
        <w:t>«</w:t>
      </w:r>
      <w:r w:rsidRPr="00D5710E">
        <w:rPr>
          <w:sz w:val="28"/>
          <w:szCs w:val="28"/>
        </w:rPr>
        <w:t>Специалист по промышленному альпинизму</w:t>
      </w:r>
      <w:r w:rsidR="004D6FEC" w:rsidRPr="00D5710E">
        <w:rPr>
          <w:sz w:val="28"/>
          <w:szCs w:val="28"/>
        </w:rPr>
        <w:t>»</w:t>
      </w:r>
      <w:r w:rsidRPr="00D5710E">
        <w:rPr>
          <w:sz w:val="28"/>
          <w:szCs w:val="28"/>
        </w:rPr>
        <w:t>.</w:t>
      </w:r>
    </w:p>
    <w:p w:rsidR="00C44D61" w:rsidRPr="00D5710E" w:rsidRDefault="00C44D61" w:rsidP="00346F9C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</w:p>
    <w:p w:rsidR="00C44D61" w:rsidRPr="00D5710E" w:rsidRDefault="00C44D61" w:rsidP="00346F9C">
      <w:pPr>
        <w:pStyle w:val="42"/>
        <w:spacing w:line="228" w:lineRule="auto"/>
        <w:rPr>
          <w:iCs/>
        </w:rPr>
      </w:pPr>
      <w:r w:rsidRPr="00D5710E">
        <w:rPr>
          <w:iCs/>
        </w:rPr>
        <w:t>Задачи обучения</w:t>
      </w:r>
    </w:p>
    <w:p w:rsidR="00A07F6D" w:rsidRPr="00D5710E" w:rsidRDefault="00A07F6D" w:rsidP="00A07F6D">
      <w:pPr>
        <w:spacing w:line="120" w:lineRule="auto"/>
        <w:rPr>
          <w:sz w:val="28"/>
        </w:rPr>
      </w:pPr>
    </w:p>
    <w:p w:rsidR="00C44D61" w:rsidRPr="00D5710E" w:rsidRDefault="00C44D61" w:rsidP="00346F9C">
      <w:pPr>
        <w:pStyle w:val="2e"/>
        <w:tabs>
          <w:tab w:val="left" w:pos="1440"/>
          <w:tab w:val="left" w:pos="2700"/>
        </w:tabs>
        <w:spacing w:line="228" w:lineRule="auto"/>
        <w:rPr>
          <w:sz w:val="28"/>
          <w:szCs w:val="28"/>
        </w:rPr>
      </w:pPr>
      <w:r w:rsidRPr="00D5710E">
        <w:rPr>
          <w:sz w:val="28"/>
          <w:szCs w:val="28"/>
        </w:rPr>
        <w:t>Исполнитель высотных работ на промышленных и других объектах с применением альпинистской техники передвижения и страховки (промышле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ный альпинист) должен:</w:t>
      </w:r>
    </w:p>
    <w:p w:rsidR="00C44D61" w:rsidRPr="00D5710E" w:rsidRDefault="00C44D61" w:rsidP="00346F9C">
      <w:pPr>
        <w:pStyle w:val="2e"/>
        <w:tabs>
          <w:tab w:val="left" w:pos="1440"/>
          <w:tab w:val="left" w:pos="2700"/>
        </w:tabs>
        <w:spacing w:line="228" w:lineRule="auto"/>
        <w:rPr>
          <w:sz w:val="28"/>
          <w:szCs w:val="28"/>
        </w:rPr>
      </w:pPr>
      <w:r w:rsidRPr="00D5710E">
        <w:rPr>
          <w:b/>
          <w:sz w:val="28"/>
          <w:szCs w:val="28"/>
        </w:rPr>
        <w:t>знать</w:t>
      </w:r>
      <w:r w:rsidR="004D6FEC" w:rsidRPr="00D5710E">
        <w:rPr>
          <w:sz w:val="28"/>
          <w:szCs w:val="28"/>
        </w:rPr>
        <w:t>:</w:t>
      </w:r>
      <w:r w:rsidRPr="00D5710E">
        <w:rPr>
          <w:sz w:val="28"/>
          <w:szCs w:val="28"/>
        </w:rPr>
        <w:t xml:space="preserve"> теоретические основы страховки; положения стандартов по бе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опасности труда; характеристики снаряжения, применяемого для производства в</w:t>
      </w:r>
      <w:r w:rsidRPr="00D5710E">
        <w:rPr>
          <w:sz w:val="28"/>
          <w:szCs w:val="28"/>
        </w:rPr>
        <w:t>ы</w:t>
      </w:r>
      <w:r w:rsidRPr="00D5710E">
        <w:rPr>
          <w:sz w:val="28"/>
          <w:szCs w:val="28"/>
        </w:rPr>
        <w:t>сотных работ методом промышленного альпинизма; правила организации рабочей зоны при проведении высотных работ; правила организации страхо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ки работников при проведении высотных работ; конструктивные и прочнос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ные особенности элементов зданий, сооружений, конструкций, на которых пров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дятся высотные работы; порядок расследования несчастных случаев при прои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водстве высотных 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бот;</w:t>
      </w:r>
    </w:p>
    <w:p w:rsidR="00C44D61" w:rsidRPr="00D5710E" w:rsidRDefault="00C44D61" w:rsidP="00346F9C">
      <w:pPr>
        <w:pStyle w:val="2e"/>
        <w:tabs>
          <w:tab w:val="left" w:pos="1440"/>
          <w:tab w:val="left" w:pos="2700"/>
        </w:tabs>
        <w:spacing w:line="228" w:lineRule="auto"/>
        <w:rPr>
          <w:sz w:val="28"/>
          <w:szCs w:val="28"/>
        </w:rPr>
      </w:pPr>
      <w:r w:rsidRPr="00D5710E">
        <w:rPr>
          <w:b/>
          <w:sz w:val="28"/>
          <w:szCs w:val="28"/>
        </w:rPr>
        <w:t>уметь</w:t>
      </w:r>
      <w:r w:rsidR="004D6FEC" w:rsidRPr="00D5710E">
        <w:rPr>
          <w:sz w:val="28"/>
          <w:szCs w:val="28"/>
        </w:rPr>
        <w:t>:</w:t>
      </w:r>
      <w:r w:rsidRPr="00D5710E">
        <w:rPr>
          <w:sz w:val="28"/>
          <w:szCs w:val="28"/>
        </w:rPr>
        <w:t xml:space="preserve"> применять специальное снаряжение для производства высотных работ методом промышленного альпинизма; обеспечивать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страховку работн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ков, инструмента и материалов; организовывать перемещение по высотным промышленным сооружениям и конструкциям с целью выполнения работ или оказания помощи пострадавшим; обеспечивать оказание помощи пострада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шим и их транспортировку (подъем или спуск) к месту дальнейшей эвакуации; составлять пр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ект выполнения работ и вести необходимую документацию.</w:t>
      </w:r>
    </w:p>
    <w:p w:rsidR="004D6FEC" w:rsidRPr="00D5710E" w:rsidRDefault="004D6FEC" w:rsidP="00346F9C">
      <w:pPr>
        <w:pStyle w:val="42"/>
        <w:spacing w:line="228" w:lineRule="auto"/>
      </w:pPr>
    </w:p>
    <w:p w:rsidR="00C44D61" w:rsidRPr="00D5710E" w:rsidRDefault="00C44D61" w:rsidP="00346F9C">
      <w:pPr>
        <w:pStyle w:val="42"/>
        <w:spacing w:line="228" w:lineRule="auto"/>
      </w:pPr>
      <w:r w:rsidRPr="00D5710E">
        <w:t>Методические указания</w:t>
      </w:r>
    </w:p>
    <w:p w:rsidR="00A07F6D" w:rsidRPr="00D5710E" w:rsidRDefault="00A07F6D" w:rsidP="00A07F6D">
      <w:pPr>
        <w:spacing w:line="120" w:lineRule="auto"/>
        <w:rPr>
          <w:sz w:val="28"/>
        </w:rPr>
      </w:pPr>
    </w:p>
    <w:p w:rsidR="00C44D61" w:rsidRPr="00D5710E" w:rsidRDefault="00C44D61" w:rsidP="00346F9C">
      <w:pPr>
        <w:pStyle w:val="2f"/>
        <w:tabs>
          <w:tab w:val="left" w:pos="1440"/>
          <w:tab w:val="left" w:pos="2700"/>
        </w:tabs>
        <w:spacing w:line="228" w:lineRule="auto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Программа обучения предусматривает теоретическую подготовку по ди</w:t>
      </w:r>
      <w:r w:rsidRPr="00D5710E">
        <w:rPr>
          <w:spacing w:val="-2"/>
          <w:sz w:val="28"/>
          <w:szCs w:val="28"/>
        </w:rPr>
        <w:t>с</w:t>
      </w:r>
      <w:r w:rsidRPr="00D5710E">
        <w:rPr>
          <w:spacing w:val="-2"/>
          <w:sz w:val="28"/>
          <w:szCs w:val="28"/>
        </w:rPr>
        <w:t>циплинам в объеме 28 часов, практическую подготовку в объеме 30 часов и ко</w:t>
      </w:r>
      <w:r w:rsidRPr="00D5710E">
        <w:rPr>
          <w:spacing w:val="-2"/>
          <w:sz w:val="28"/>
          <w:szCs w:val="28"/>
        </w:rPr>
        <w:t>м</w:t>
      </w:r>
      <w:r w:rsidRPr="00D5710E">
        <w:rPr>
          <w:spacing w:val="-2"/>
          <w:sz w:val="28"/>
          <w:szCs w:val="28"/>
        </w:rPr>
        <w:t>плексный экзамен – 6 ч</w:t>
      </w:r>
      <w:r w:rsidRPr="00D5710E">
        <w:rPr>
          <w:spacing w:val="-2"/>
          <w:sz w:val="28"/>
          <w:szCs w:val="28"/>
        </w:rPr>
        <w:t>а</w:t>
      </w:r>
      <w:r w:rsidRPr="00D5710E">
        <w:rPr>
          <w:spacing w:val="-2"/>
          <w:sz w:val="28"/>
          <w:szCs w:val="28"/>
        </w:rPr>
        <w:t>сов.</w:t>
      </w:r>
    </w:p>
    <w:p w:rsidR="00C44D61" w:rsidRPr="00D5710E" w:rsidRDefault="00C44D61" w:rsidP="00346F9C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Для оценки уровня первоначальной подготовки слушателей проводится вступительное собеседование.</w:t>
      </w:r>
    </w:p>
    <w:p w:rsidR="00C44D61" w:rsidRPr="00D5710E" w:rsidRDefault="00C44D61" w:rsidP="00346F9C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Для контроля за качеством усвоения материала предусматриваются пр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верки знаний в конце изучения темы (дисциплины) в виде контрольных опр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сов, тестирования.</w:t>
      </w:r>
    </w:p>
    <w:p w:rsidR="00C44D61" w:rsidRPr="00D5710E" w:rsidRDefault="00C44D61" w:rsidP="00346F9C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После завершения теоретической подготовки при успешной сдаче зачета на допуск к полигонной практике, слушатели проходят практику под руково</w:t>
      </w:r>
      <w:r w:rsidRPr="00D5710E">
        <w:rPr>
          <w:spacing w:val="-4"/>
          <w:sz w:val="28"/>
          <w:szCs w:val="28"/>
        </w:rPr>
        <w:t>д</w:t>
      </w:r>
      <w:r w:rsidRPr="00D5710E">
        <w:rPr>
          <w:spacing w:val="-4"/>
          <w:sz w:val="28"/>
          <w:szCs w:val="28"/>
        </w:rPr>
        <w:t>ством инструктора, имеющего соответствующую подготовку. В процессе пра</w:t>
      </w:r>
      <w:r w:rsidRPr="00D5710E">
        <w:rPr>
          <w:spacing w:val="-4"/>
          <w:sz w:val="28"/>
          <w:szCs w:val="28"/>
        </w:rPr>
        <w:t>к</w:t>
      </w:r>
      <w:r w:rsidRPr="00D5710E">
        <w:rPr>
          <w:spacing w:val="-4"/>
          <w:sz w:val="28"/>
          <w:szCs w:val="28"/>
        </w:rPr>
        <w:t xml:space="preserve">тических </w:t>
      </w:r>
      <w:r w:rsidRPr="00D5710E">
        <w:rPr>
          <w:spacing w:val="-4"/>
          <w:sz w:val="28"/>
          <w:szCs w:val="28"/>
        </w:rPr>
        <w:lastRenderedPageBreak/>
        <w:t>занятий особое внимание уделяется вопросам техники безопасности. На практ</w:t>
      </w:r>
      <w:r w:rsidRPr="00D5710E">
        <w:rPr>
          <w:spacing w:val="-4"/>
          <w:sz w:val="28"/>
          <w:szCs w:val="28"/>
        </w:rPr>
        <w:t>и</w:t>
      </w:r>
      <w:r w:rsidRPr="00D5710E">
        <w:rPr>
          <w:spacing w:val="-4"/>
          <w:sz w:val="28"/>
          <w:szCs w:val="28"/>
        </w:rPr>
        <w:t>ческих занятиях слушатели получают навыки самостоятельного выполнения р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>бот методом промышленного альпинизма. Возможно пр</w:t>
      </w:r>
      <w:r w:rsidRPr="00D5710E">
        <w:rPr>
          <w:spacing w:val="-4"/>
          <w:sz w:val="28"/>
          <w:szCs w:val="28"/>
        </w:rPr>
        <w:t>о</w:t>
      </w:r>
      <w:r w:rsidRPr="00D5710E">
        <w:rPr>
          <w:spacing w:val="-4"/>
          <w:sz w:val="28"/>
          <w:szCs w:val="28"/>
        </w:rPr>
        <w:t>ведение практических занятий с выполнением реально необходимых хозяйственных р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>бот, в том числе, при необходимости, и вне полигона. В зависимости от уровня подготовки слуш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>телей предусматривается возможность уточнения Программы для увеличения времени на отработку менее известных тем за счет сокращения времени на темы, отработанные слушателями при подготовке по другим специальн</w:t>
      </w:r>
      <w:r w:rsidRPr="00D5710E">
        <w:rPr>
          <w:spacing w:val="-4"/>
          <w:sz w:val="28"/>
          <w:szCs w:val="28"/>
        </w:rPr>
        <w:t>о</w:t>
      </w:r>
      <w:r w:rsidRPr="00D5710E">
        <w:rPr>
          <w:spacing w:val="-4"/>
          <w:sz w:val="28"/>
          <w:szCs w:val="28"/>
        </w:rPr>
        <w:t>стям.</w:t>
      </w:r>
    </w:p>
    <w:p w:rsidR="00C44D61" w:rsidRPr="00D5710E" w:rsidRDefault="00C44D61" w:rsidP="00346F9C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Для активизации занятий и повышения их эффективности применяются методы активного обучения: семинары, обсуждения, постановка ситуацио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ных задач в процессе практических зан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тий.</w:t>
      </w:r>
    </w:p>
    <w:p w:rsidR="00C44D61" w:rsidRPr="00D5710E" w:rsidRDefault="00C44D61" w:rsidP="00346F9C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Каждое практическое занятие полигонной практики завершается выста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лением инд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видуальных оценок слушателям.</w:t>
      </w:r>
    </w:p>
    <w:p w:rsidR="004D6FEC" w:rsidRPr="00D5710E" w:rsidRDefault="004D6FEC" w:rsidP="00346F9C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b/>
          <w:bCs/>
          <w:i/>
          <w:iCs/>
          <w:sz w:val="28"/>
          <w:szCs w:val="28"/>
        </w:rPr>
      </w:pPr>
    </w:p>
    <w:p w:rsidR="00C44D61" w:rsidRPr="00D5710E" w:rsidRDefault="004D6FEC" w:rsidP="00346F9C">
      <w:pPr>
        <w:pStyle w:val="71"/>
        <w:spacing w:line="228" w:lineRule="auto"/>
        <w:rPr>
          <w:b/>
          <w:bCs/>
          <w:iCs/>
        </w:rPr>
      </w:pPr>
      <w:r w:rsidRPr="00D5710E">
        <w:rPr>
          <w:b/>
          <w:bCs/>
          <w:iCs/>
        </w:rPr>
        <w:t>1</w:t>
      </w:r>
      <w:r w:rsidR="00192C6D" w:rsidRPr="00D5710E">
        <w:rPr>
          <w:b/>
          <w:bCs/>
          <w:iCs/>
        </w:rPr>
        <w:t>.</w:t>
      </w:r>
      <w:r w:rsidR="00C44D61" w:rsidRPr="00D5710E">
        <w:rPr>
          <w:b/>
          <w:bCs/>
          <w:iCs/>
        </w:rPr>
        <w:t xml:space="preserve"> Организация работ методом промышленного альпинизма</w:t>
      </w:r>
    </w:p>
    <w:p w:rsidR="00C44D61" w:rsidRPr="00D5710E" w:rsidRDefault="00C44D61" w:rsidP="00A07F6D">
      <w:pPr>
        <w:spacing w:line="120" w:lineRule="auto"/>
        <w:ind w:firstLine="720"/>
        <w:rPr>
          <w:sz w:val="28"/>
          <w:szCs w:val="28"/>
        </w:rPr>
      </w:pPr>
    </w:p>
    <w:p w:rsidR="00C44D61" w:rsidRPr="00D5710E" w:rsidRDefault="00C44D61" w:rsidP="00346F9C">
      <w:pPr>
        <w:pStyle w:val="71"/>
        <w:spacing w:line="228" w:lineRule="auto"/>
        <w:rPr>
          <w:b/>
          <w:bCs/>
          <w:iCs/>
        </w:rPr>
      </w:pPr>
      <w:r w:rsidRPr="00D5710E">
        <w:rPr>
          <w:b/>
          <w:bCs/>
          <w:iCs/>
        </w:rPr>
        <w:t>Тема 1. Основы промышленного альпинизма</w:t>
      </w:r>
    </w:p>
    <w:p w:rsidR="00C44D61" w:rsidRPr="00D5710E" w:rsidRDefault="00C44D61" w:rsidP="00346F9C">
      <w:pPr>
        <w:pStyle w:val="71"/>
        <w:tabs>
          <w:tab w:val="left" w:pos="1440"/>
          <w:tab w:val="left" w:pos="2700"/>
        </w:tabs>
        <w:spacing w:line="228" w:lineRule="auto"/>
        <w:ind w:firstLine="720"/>
        <w:jc w:val="both"/>
        <w:rPr>
          <w:b/>
          <w:bCs/>
          <w:iCs/>
        </w:rPr>
      </w:pPr>
      <w:r w:rsidRPr="00D5710E">
        <w:rPr>
          <w:b/>
        </w:rPr>
        <w:t>Занятие 1.</w:t>
      </w:r>
      <w:r w:rsidRPr="00D5710E">
        <w:t xml:space="preserve"> Лекция </w:t>
      </w:r>
      <w:r w:rsidR="004D6FEC" w:rsidRPr="00D5710E">
        <w:t>–</w:t>
      </w:r>
      <w:r w:rsidRPr="00D5710E">
        <w:t xml:space="preserve"> 1 час. Основы промышленного альпинизма. Ист</w:t>
      </w:r>
      <w:r w:rsidRPr="00D5710E">
        <w:t>о</w:t>
      </w:r>
      <w:r w:rsidRPr="00D5710E">
        <w:t>рия промышленного альпинизма. Высотные работы, выполняемые с примен</w:t>
      </w:r>
      <w:r w:rsidRPr="00D5710E">
        <w:t>е</w:t>
      </w:r>
      <w:r w:rsidRPr="00D5710E">
        <w:t>нием методов промышленного альпинизма. Основная технология и технология и</w:t>
      </w:r>
      <w:r w:rsidRPr="00D5710E">
        <w:t>с</w:t>
      </w:r>
      <w:r w:rsidRPr="00D5710E">
        <w:t>полнения. Промышленный альпинизм за рубежом, зарубежные организации. Осн</w:t>
      </w:r>
      <w:r w:rsidRPr="00D5710E">
        <w:t>о</w:t>
      </w:r>
      <w:r w:rsidRPr="00D5710E">
        <w:t>вы законодательства, термины, понятия, литература.</w:t>
      </w:r>
    </w:p>
    <w:p w:rsidR="00C44D61" w:rsidRPr="00D5710E" w:rsidRDefault="00C44D61" w:rsidP="00A07F6D">
      <w:pPr>
        <w:tabs>
          <w:tab w:val="left" w:pos="1440"/>
          <w:tab w:val="left" w:pos="2700"/>
        </w:tabs>
        <w:spacing w:line="120" w:lineRule="auto"/>
        <w:ind w:firstLine="720"/>
        <w:jc w:val="both"/>
        <w:rPr>
          <w:b/>
          <w:bCs/>
          <w:sz w:val="28"/>
          <w:szCs w:val="28"/>
        </w:rPr>
      </w:pPr>
    </w:p>
    <w:p w:rsidR="00C44D61" w:rsidRPr="00D5710E" w:rsidRDefault="00C44D61" w:rsidP="00346F9C">
      <w:pPr>
        <w:pStyle w:val="71"/>
        <w:tabs>
          <w:tab w:val="left" w:pos="1440"/>
          <w:tab w:val="left" w:pos="2700"/>
        </w:tabs>
        <w:spacing w:line="228" w:lineRule="auto"/>
        <w:rPr>
          <w:b/>
          <w:bCs/>
          <w:iCs/>
        </w:rPr>
      </w:pPr>
      <w:r w:rsidRPr="00D5710E">
        <w:rPr>
          <w:b/>
          <w:bCs/>
          <w:iCs/>
        </w:rPr>
        <w:t>Тема 2. Организация рабочего места и безопасность труда</w:t>
      </w:r>
    </w:p>
    <w:p w:rsidR="00C44D61" w:rsidRPr="00D5710E" w:rsidRDefault="00C44D61" w:rsidP="00346F9C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Лекция </w:t>
      </w:r>
      <w:r w:rsidR="004D6FEC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2 часа. Организация рабочего места и безопасность труда. Требования </w:t>
      </w:r>
      <w:r w:rsidR="00346F9C" w:rsidRPr="00D5710E">
        <w:rPr>
          <w:sz w:val="28"/>
          <w:szCs w:val="28"/>
        </w:rPr>
        <w:t>«</w:t>
      </w:r>
      <w:r w:rsidRPr="00D5710E">
        <w:rPr>
          <w:sz w:val="28"/>
          <w:szCs w:val="28"/>
        </w:rPr>
        <w:t>Строительных норм и правил</w:t>
      </w:r>
      <w:r w:rsidR="00346F9C" w:rsidRPr="00D5710E">
        <w:rPr>
          <w:sz w:val="28"/>
          <w:szCs w:val="28"/>
        </w:rPr>
        <w:t>»</w:t>
      </w:r>
      <w:r w:rsidRPr="00D5710E">
        <w:rPr>
          <w:sz w:val="28"/>
          <w:szCs w:val="28"/>
        </w:rPr>
        <w:t xml:space="preserve"> (СНиП) и ГОСТ по безопа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ности труда. Опасные зоны при выполнении высотных работ. Организация верхней опасной зоны. Организация доставки 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ботников и грузов к рабочему месту. Организация нижней опасной зоны. Условия допуска к выполнению 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бот. Д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полнительные мероприятия по обеспечению безопасности. </w:t>
      </w:r>
    </w:p>
    <w:p w:rsidR="00C44D61" w:rsidRPr="00D5710E" w:rsidRDefault="00C44D61" w:rsidP="00A07F6D">
      <w:pPr>
        <w:tabs>
          <w:tab w:val="left" w:pos="1440"/>
          <w:tab w:val="left" w:pos="2700"/>
        </w:tabs>
        <w:spacing w:line="120" w:lineRule="auto"/>
        <w:ind w:firstLine="720"/>
        <w:jc w:val="both"/>
        <w:rPr>
          <w:sz w:val="28"/>
          <w:szCs w:val="28"/>
        </w:rPr>
      </w:pPr>
    </w:p>
    <w:p w:rsidR="00C44D61" w:rsidRPr="00D5710E" w:rsidRDefault="00C44D61" w:rsidP="00346F9C">
      <w:pPr>
        <w:tabs>
          <w:tab w:val="left" w:pos="1440"/>
          <w:tab w:val="left" w:pos="2700"/>
        </w:tabs>
        <w:spacing w:line="228" w:lineRule="auto"/>
        <w:jc w:val="center"/>
        <w:rPr>
          <w:b/>
          <w:bCs/>
          <w:iCs/>
          <w:sz w:val="28"/>
          <w:szCs w:val="28"/>
        </w:rPr>
      </w:pPr>
      <w:r w:rsidRPr="00D5710E">
        <w:rPr>
          <w:b/>
          <w:bCs/>
          <w:iCs/>
          <w:sz w:val="28"/>
          <w:szCs w:val="28"/>
        </w:rPr>
        <w:t>Тема 3. Документация при проведении работ</w:t>
      </w:r>
    </w:p>
    <w:p w:rsidR="00C44D61" w:rsidRPr="00D5710E" w:rsidRDefault="00C44D61" w:rsidP="00346F9C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Лекция </w:t>
      </w:r>
      <w:r w:rsidR="004D6FEC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1 час. Документация при проведении работ. Дог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вор о выполнении работ. Проектирование проведения работ. Журнал инстру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>тажа по технике безопасности. Журнал допуска к выполнению работ (наряд</w:t>
      </w:r>
      <w:r w:rsidR="00256518" w:rsidRPr="00D5710E">
        <w:rPr>
          <w:sz w:val="28"/>
          <w:szCs w:val="28"/>
        </w:rPr>
        <w:t xml:space="preserve"> –</w:t>
      </w:r>
      <w:r w:rsidRPr="00D5710E">
        <w:rPr>
          <w:sz w:val="28"/>
          <w:szCs w:val="28"/>
        </w:rPr>
        <w:t>допуск). Сметная документация. Акт сдачи-приемки работ. Журнал проверки снаряж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ния. Акт расследования несчастного случая.</w:t>
      </w:r>
    </w:p>
    <w:p w:rsidR="00C44D61" w:rsidRPr="00D5710E" w:rsidRDefault="00C44D61" w:rsidP="00346F9C">
      <w:pPr>
        <w:pStyle w:val="42"/>
        <w:tabs>
          <w:tab w:val="left" w:pos="1440"/>
          <w:tab w:val="left" w:pos="2700"/>
        </w:tabs>
        <w:spacing w:line="228" w:lineRule="auto"/>
        <w:ind w:firstLine="720"/>
        <w:jc w:val="both"/>
        <w:rPr>
          <w:i/>
          <w:iCs/>
        </w:rPr>
      </w:pPr>
    </w:p>
    <w:p w:rsidR="00C44D61" w:rsidRPr="00D5710E" w:rsidRDefault="004D6FEC" w:rsidP="00346F9C">
      <w:pPr>
        <w:pStyle w:val="42"/>
        <w:tabs>
          <w:tab w:val="left" w:pos="1440"/>
          <w:tab w:val="left" w:pos="2700"/>
        </w:tabs>
        <w:spacing w:line="228" w:lineRule="auto"/>
        <w:rPr>
          <w:b w:val="0"/>
          <w:bCs w:val="0"/>
          <w:iCs/>
        </w:rPr>
      </w:pPr>
      <w:r w:rsidRPr="00D5710E">
        <w:rPr>
          <w:iCs/>
        </w:rPr>
        <w:t>2</w:t>
      </w:r>
      <w:r w:rsidR="00C44D61" w:rsidRPr="00D5710E">
        <w:rPr>
          <w:iCs/>
        </w:rPr>
        <w:t>. Снаряжение и теоретические основы страховки</w:t>
      </w:r>
    </w:p>
    <w:p w:rsidR="00C44D61" w:rsidRPr="00D5710E" w:rsidRDefault="00C44D61" w:rsidP="00A07F6D">
      <w:pPr>
        <w:tabs>
          <w:tab w:val="left" w:pos="1440"/>
          <w:tab w:val="left" w:pos="2700"/>
        </w:tabs>
        <w:spacing w:line="120" w:lineRule="auto"/>
        <w:jc w:val="center"/>
        <w:rPr>
          <w:b/>
          <w:bCs/>
          <w:iCs/>
          <w:sz w:val="28"/>
          <w:szCs w:val="28"/>
        </w:rPr>
      </w:pPr>
    </w:p>
    <w:p w:rsidR="00C44D61" w:rsidRPr="00D5710E" w:rsidRDefault="00C44D61" w:rsidP="00346F9C">
      <w:pPr>
        <w:tabs>
          <w:tab w:val="left" w:pos="1440"/>
          <w:tab w:val="left" w:pos="2700"/>
        </w:tabs>
        <w:spacing w:line="228" w:lineRule="auto"/>
        <w:jc w:val="center"/>
        <w:rPr>
          <w:b/>
          <w:bCs/>
          <w:iCs/>
          <w:sz w:val="28"/>
          <w:szCs w:val="28"/>
        </w:rPr>
      </w:pPr>
      <w:r w:rsidRPr="00D5710E">
        <w:rPr>
          <w:b/>
          <w:bCs/>
          <w:iCs/>
          <w:sz w:val="28"/>
          <w:szCs w:val="28"/>
        </w:rPr>
        <w:t>Тема 1. Снаряжен</w:t>
      </w:r>
      <w:r w:rsidR="00192C6D" w:rsidRPr="00D5710E">
        <w:rPr>
          <w:b/>
          <w:bCs/>
          <w:iCs/>
          <w:sz w:val="28"/>
          <w:szCs w:val="28"/>
        </w:rPr>
        <w:t>ие для промышленного альпинизма</w:t>
      </w:r>
    </w:p>
    <w:p w:rsidR="00C44D61" w:rsidRPr="00D5710E" w:rsidRDefault="00C44D61" w:rsidP="00346F9C">
      <w:pPr>
        <w:pStyle w:val="2f"/>
        <w:tabs>
          <w:tab w:val="left" w:pos="1440"/>
          <w:tab w:val="left" w:pos="2700"/>
        </w:tabs>
        <w:spacing w:line="228" w:lineRule="auto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Лекция </w:t>
      </w:r>
      <w:r w:rsidR="004D6FEC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2 часа. Обзор снаряжения для промышленного ал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>пинизма и особенности применения. Веревки, стальные канаты, стропы, цепи. Люльки (седушки). Караб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 xml:space="preserve">ны. Индивидуальные страховочные системы (ИСС). Спусковые устройства. Зажимы для веревки и троса. Лебедки. Амортизаторы рывка. Спецодежда. Каски. Вспомогательные приспособления. Соединение </w:t>
      </w:r>
      <w:r w:rsidR="004D6FEC" w:rsidRPr="00D5710E">
        <w:rPr>
          <w:sz w:val="28"/>
          <w:szCs w:val="28"/>
        </w:rPr>
        <w:br/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 xml:space="preserve">ревок и тросов. Особенности применения снаряжения. </w:t>
      </w:r>
    </w:p>
    <w:p w:rsidR="00C44D61" w:rsidRPr="00D5710E" w:rsidRDefault="00C44D61" w:rsidP="00346F9C">
      <w:pPr>
        <w:pStyle w:val="2f"/>
        <w:tabs>
          <w:tab w:val="left" w:pos="1440"/>
          <w:tab w:val="left" w:pos="2700"/>
        </w:tabs>
        <w:spacing w:line="228" w:lineRule="auto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>Занятие 2.</w:t>
      </w:r>
      <w:r w:rsidRPr="00D5710E">
        <w:rPr>
          <w:sz w:val="28"/>
          <w:szCs w:val="28"/>
        </w:rPr>
        <w:t xml:space="preserve"> Лекция </w:t>
      </w:r>
      <w:r w:rsidR="004D6FEC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2 часа. Прочностные характеристики снаряжения </w:t>
      </w:r>
      <w:r w:rsidR="004D6FEC" w:rsidRPr="00D5710E">
        <w:rPr>
          <w:sz w:val="28"/>
          <w:szCs w:val="28"/>
        </w:rPr>
        <w:br/>
      </w:r>
      <w:r w:rsidRPr="00D5710E">
        <w:rPr>
          <w:sz w:val="28"/>
          <w:szCs w:val="28"/>
        </w:rPr>
        <w:t>и условия отбраковки. Прочностные характеристики снаряжения. Правила хр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нения. Условия отбраковки.</w:t>
      </w:r>
    </w:p>
    <w:p w:rsidR="00C44D61" w:rsidRPr="00D5710E" w:rsidRDefault="00C44D61" w:rsidP="00A07F6D">
      <w:pPr>
        <w:pStyle w:val="2f"/>
        <w:tabs>
          <w:tab w:val="left" w:pos="1440"/>
          <w:tab w:val="left" w:pos="2700"/>
        </w:tabs>
        <w:spacing w:line="120" w:lineRule="auto"/>
        <w:jc w:val="both"/>
        <w:rPr>
          <w:sz w:val="28"/>
          <w:szCs w:val="28"/>
        </w:rPr>
      </w:pPr>
    </w:p>
    <w:p w:rsidR="00C44D61" w:rsidRPr="00D5710E" w:rsidRDefault="00C44D61" w:rsidP="00346F9C">
      <w:pPr>
        <w:tabs>
          <w:tab w:val="left" w:pos="1440"/>
          <w:tab w:val="left" w:pos="2700"/>
        </w:tabs>
        <w:spacing w:line="228" w:lineRule="auto"/>
        <w:jc w:val="center"/>
        <w:rPr>
          <w:b/>
          <w:bCs/>
          <w:iCs/>
          <w:sz w:val="28"/>
          <w:szCs w:val="28"/>
        </w:rPr>
      </w:pPr>
      <w:r w:rsidRPr="00D5710E">
        <w:rPr>
          <w:b/>
          <w:bCs/>
          <w:iCs/>
          <w:sz w:val="28"/>
          <w:szCs w:val="28"/>
        </w:rPr>
        <w:t>Тема 2.</w:t>
      </w:r>
      <w:r w:rsidR="00192C6D" w:rsidRPr="00D5710E">
        <w:rPr>
          <w:b/>
          <w:bCs/>
          <w:iCs/>
          <w:sz w:val="28"/>
          <w:szCs w:val="28"/>
        </w:rPr>
        <w:t xml:space="preserve"> Теоретические основы страховки</w:t>
      </w:r>
    </w:p>
    <w:p w:rsidR="00C44D61" w:rsidRPr="00D5710E" w:rsidRDefault="00C44D61" w:rsidP="00346F9C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Лекция </w:t>
      </w:r>
      <w:r w:rsidR="004D6FEC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2 часа. Теоретические основы страховки. Способы обеспечения безопасности работников. Групповая и индивидуальная страхо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ка. Страхование предыдущего. Д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намическая страховка и способы гаш</w:t>
      </w:r>
      <w:r w:rsidR="00346F9C" w:rsidRPr="00D5710E">
        <w:rPr>
          <w:sz w:val="28"/>
          <w:szCs w:val="28"/>
        </w:rPr>
        <w:t>ения рывка при срыве работника.</w:t>
      </w:r>
    </w:p>
    <w:p w:rsidR="00C44D61" w:rsidRPr="00D5710E" w:rsidRDefault="00C44D61" w:rsidP="00346F9C">
      <w:pPr>
        <w:pStyle w:val="42"/>
        <w:tabs>
          <w:tab w:val="left" w:pos="1440"/>
          <w:tab w:val="left" w:pos="2700"/>
        </w:tabs>
        <w:spacing w:line="228" w:lineRule="auto"/>
        <w:ind w:firstLine="720"/>
        <w:jc w:val="both"/>
        <w:rPr>
          <w:i/>
          <w:iCs/>
        </w:rPr>
      </w:pPr>
    </w:p>
    <w:p w:rsidR="00C44D61" w:rsidRPr="00D5710E" w:rsidRDefault="004D6FEC" w:rsidP="00346F9C">
      <w:pPr>
        <w:pStyle w:val="42"/>
        <w:tabs>
          <w:tab w:val="left" w:pos="1440"/>
          <w:tab w:val="left" w:pos="2700"/>
        </w:tabs>
        <w:spacing w:line="228" w:lineRule="auto"/>
        <w:rPr>
          <w:iCs/>
        </w:rPr>
      </w:pPr>
      <w:r w:rsidRPr="00D5710E">
        <w:rPr>
          <w:iCs/>
        </w:rPr>
        <w:t xml:space="preserve">3. </w:t>
      </w:r>
      <w:r w:rsidR="00C44D61" w:rsidRPr="00D5710E">
        <w:rPr>
          <w:iCs/>
        </w:rPr>
        <w:t>Технологии исполнения в промышленном альпинизме</w:t>
      </w:r>
    </w:p>
    <w:p w:rsidR="00C44D61" w:rsidRPr="00D5710E" w:rsidRDefault="00C44D61" w:rsidP="00A07F6D">
      <w:pPr>
        <w:tabs>
          <w:tab w:val="left" w:pos="1440"/>
          <w:tab w:val="left" w:pos="2700"/>
        </w:tabs>
        <w:spacing w:line="120" w:lineRule="auto"/>
        <w:ind w:firstLine="720"/>
        <w:jc w:val="both"/>
        <w:rPr>
          <w:b/>
          <w:bCs/>
          <w:i/>
          <w:iCs/>
          <w:sz w:val="28"/>
          <w:szCs w:val="28"/>
        </w:rPr>
      </w:pPr>
    </w:p>
    <w:p w:rsidR="00C44D61" w:rsidRPr="00D5710E" w:rsidRDefault="00C44D61" w:rsidP="00346F9C">
      <w:pPr>
        <w:tabs>
          <w:tab w:val="left" w:pos="1440"/>
          <w:tab w:val="left" w:pos="2700"/>
        </w:tabs>
        <w:spacing w:line="228" w:lineRule="auto"/>
        <w:jc w:val="center"/>
        <w:rPr>
          <w:b/>
          <w:bCs/>
          <w:iCs/>
          <w:sz w:val="28"/>
          <w:szCs w:val="28"/>
        </w:rPr>
      </w:pPr>
      <w:r w:rsidRPr="00D5710E">
        <w:rPr>
          <w:b/>
          <w:bCs/>
          <w:iCs/>
          <w:sz w:val="28"/>
          <w:szCs w:val="28"/>
        </w:rPr>
        <w:t>Тема 1. Технологии исполнения в промышленном ал</w:t>
      </w:r>
      <w:r w:rsidR="00192C6D" w:rsidRPr="00D5710E">
        <w:rPr>
          <w:b/>
          <w:bCs/>
          <w:iCs/>
          <w:sz w:val="28"/>
          <w:szCs w:val="28"/>
        </w:rPr>
        <w:t>ьпинизме</w:t>
      </w:r>
    </w:p>
    <w:p w:rsidR="00C44D61" w:rsidRPr="00D5710E" w:rsidRDefault="00C44D61" w:rsidP="00346F9C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Лекция-семинар - 2 часа. Технологии исполнения. Технол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гия исполнения – способ выполнения производственного задания. Ревизии. Ант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коррозионные работы. Сварочные работы. Ремонтные работы на железобето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ных конструкциях. Торкретирование. Оборка горных склонов. Ремонт дымовых труб. Спасательные работы в шахтах. Применение техники промышленного альпинизма на пожарах.</w:t>
      </w:r>
    </w:p>
    <w:p w:rsidR="001A68A1" w:rsidRPr="00D5710E" w:rsidRDefault="001A68A1" w:rsidP="00346F9C">
      <w:pPr>
        <w:pStyle w:val="42"/>
        <w:tabs>
          <w:tab w:val="left" w:pos="1440"/>
          <w:tab w:val="left" w:pos="2700"/>
        </w:tabs>
        <w:spacing w:line="228" w:lineRule="auto"/>
        <w:ind w:firstLine="720"/>
        <w:rPr>
          <w:iCs/>
        </w:rPr>
      </w:pPr>
    </w:p>
    <w:p w:rsidR="00C44D61" w:rsidRPr="00D5710E" w:rsidRDefault="004D6FEC" w:rsidP="00346F9C">
      <w:pPr>
        <w:pStyle w:val="42"/>
        <w:spacing w:line="228" w:lineRule="auto"/>
        <w:rPr>
          <w:iCs/>
        </w:rPr>
      </w:pPr>
      <w:r w:rsidRPr="00D5710E">
        <w:rPr>
          <w:iCs/>
        </w:rPr>
        <w:t>4</w:t>
      </w:r>
      <w:r w:rsidR="00C44D61" w:rsidRPr="00D5710E">
        <w:rPr>
          <w:iCs/>
        </w:rPr>
        <w:t>. Медико-психологическая подготовка</w:t>
      </w:r>
    </w:p>
    <w:p w:rsidR="00C44D61" w:rsidRPr="00D5710E" w:rsidRDefault="00C44D61" w:rsidP="00A07F6D">
      <w:pPr>
        <w:spacing w:line="120" w:lineRule="auto"/>
        <w:jc w:val="center"/>
        <w:rPr>
          <w:b/>
          <w:bCs/>
          <w:i/>
          <w:iCs/>
          <w:sz w:val="28"/>
          <w:szCs w:val="28"/>
        </w:rPr>
      </w:pPr>
    </w:p>
    <w:p w:rsidR="00C44D61" w:rsidRPr="00D5710E" w:rsidRDefault="00C44D61" w:rsidP="00346F9C">
      <w:pPr>
        <w:spacing w:line="228" w:lineRule="auto"/>
        <w:jc w:val="center"/>
        <w:rPr>
          <w:b/>
          <w:bCs/>
          <w:iCs/>
          <w:sz w:val="28"/>
          <w:szCs w:val="28"/>
        </w:rPr>
      </w:pPr>
      <w:r w:rsidRPr="00D5710E">
        <w:rPr>
          <w:b/>
          <w:bCs/>
          <w:iCs/>
          <w:sz w:val="28"/>
          <w:szCs w:val="28"/>
        </w:rPr>
        <w:t>Тема 1. Основы психологической подго</w:t>
      </w:r>
      <w:r w:rsidR="00192C6D" w:rsidRPr="00D5710E">
        <w:rPr>
          <w:b/>
          <w:bCs/>
          <w:iCs/>
          <w:sz w:val="28"/>
          <w:szCs w:val="28"/>
        </w:rPr>
        <w:t xml:space="preserve">товки </w:t>
      </w:r>
      <w:r w:rsidR="004D6FEC" w:rsidRPr="00D5710E">
        <w:rPr>
          <w:b/>
          <w:bCs/>
          <w:iCs/>
          <w:sz w:val="28"/>
          <w:szCs w:val="28"/>
        </w:rPr>
        <w:br/>
      </w:r>
      <w:r w:rsidR="00192C6D" w:rsidRPr="00D5710E">
        <w:rPr>
          <w:b/>
          <w:bCs/>
          <w:iCs/>
          <w:sz w:val="28"/>
          <w:szCs w:val="28"/>
        </w:rPr>
        <w:t>в промышленном ал</w:t>
      </w:r>
      <w:r w:rsidR="00192C6D" w:rsidRPr="00D5710E">
        <w:rPr>
          <w:b/>
          <w:bCs/>
          <w:iCs/>
          <w:sz w:val="28"/>
          <w:szCs w:val="28"/>
        </w:rPr>
        <w:t>ь</w:t>
      </w:r>
      <w:r w:rsidR="00192C6D" w:rsidRPr="00D5710E">
        <w:rPr>
          <w:b/>
          <w:bCs/>
          <w:iCs/>
          <w:sz w:val="28"/>
          <w:szCs w:val="28"/>
        </w:rPr>
        <w:t>пинизме</w:t>
      </w:r>
    </w:p>
    <w:p w:rsidR="00C44D61" w:rsidRPr="00D5710E" w:rsidRDefault="00C44D61" w:rsidP="00346F9C">
      <w:pPr>
        <w:pStyle w:val="2f"/>
        <w:tabs>
          <w:tab w:val="left" w:pos="1440"/>
          <w:tab w:val="left" w:pos="2700"/>
        </w:tabs>
        <w:spacing w:line="228" w:lineRule="auto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Лекция </w:t>
      </w:r>
      <w:r w:rsidR="004D6FEC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1 час. Формирование психологической готовности промышленного альпиниста к экстремальной деятельности. Составляющие психологической готовности к деятельности в экстремальных условиях. Стре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согенные факторы. Борьба с дистрессом. Повышение барьера стрессоустойч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вости. Способы индивидуальной психологической подготовки. Аутогенная трен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ровка, идеомоторная тренировка.</w:t>
      </w:r>
    </w:p>
    <w:p w:rsidR="00C44D61" w:rsidRPr="00D5710E" w:rsidRDefault="00C44D61" w:rsidP="00346F9C">
      <w:pPr>
        <w:pStyle w:val="2f"/>
        <w:tabs>
          <w:tab w:val="left" w:pos="1440"/>
          <w:tab w:val="left" w:pos="2700"/>
        </w:tabs>
        <w:spacing w:line="228" w:lineRule="auto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Лекция </w:t>
      </w:r>
      <w:r w:rsidR="004D6FEC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1 час. Психология малой группы. Психологические особенности оказания помощи пострадавшим. Особенности работы малой группы в экстремальных условиях. Роль лидера и руководителя. Психологич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ский шок и его разновидности. Работа с пострадавшими в результате несчас</w:t>
      </w:r>
      <w:r w:rsidRPr="00D5710E">
        <w:rPr>
          <w:sz w:val="28"/>
          <w:szCs w:val="28"/>
        </w:rPr>
        <w:t>т</w:t>
      </w:r>
      <w:r w:rsidR="00346F9C" w:rsidRPr="00D5710E">
        <w:rPr>
          <w:sz w:val="28"/>
          <w:szCs w:val="28"/>
        </w:rPr>
        <w:t xml:space="preserve">ного случая </w:t>
      </w:r>
      <w:r w:rsidRPr="00D5710E">
        <w:rPr>
          <w:sz w:val="28"/>
          <w:szCs w:val="28"/>
        </w:rPr>
        <w:t>или чрезвычайной ситуации.</w:t>
      </w:r>
    </w:p>
    <w:p w:rsidR="00C44D61" w:rsidRPr="00D5710E" w:rsidRDefault="00C44D61" w:rsidP="00A07F6D">
      <w:pPr>
        <w:tabs>
          <w:tab w:val="left" w:pos="1440"/>
          <w:tab w:val="left" w:pos="2700"/>
        </w:tabs>
        <w:spacing w:line="120" w:lineRule="auto"/>
        <w:ind w:firstLine="720"/>
        <w:jc w:val="both"/>
        <w:rPr>
          <w:sz w:val="28"/>
          <w:szCs w:val="28"/>
        </w:rPr>
      </w:pPr>
    </w:p>
    <w:p w:rsidR="00C44D61" w:rsidRPr="00D5710E" w:rsidRDefault="00C44D61" w:rsidP="00346F9C">
      <w:pPr>
        <w:tabs>
          <w:tab w:val="left" w:pos="1440"/>
          <w:tab w:val="left" w:pos="2700"/>
        </w:tabs>
        <w:spacing w:line="228" w:lineRule="auto"/>
        <w:jc w:val="center"/>
        <w:rPr>
          <w:sz w:val="28"/>
          <w:szCs w:val="28"/>
        </w:rPr>
      </w:pPr>
      <w:r w:rsidRPr="00D5710E">
        <w:rPr>
          <w:b/>
          <w:bCs/>
          <w:iCs/>
          <w:sz w:val="28"/>
          <w:szCs w:val="28"/>
        </w:rPr>
        <w:t>Тема 2. Ситуационные задачи</w:t>
      </w:r>
    </w:p>
    <w:p w:rsidR="00C44D61" w:rsidRPr="00D5710E" w:rsidRDefault="00C44D61" w:rsidP="00346F9C">
      <w:pPr>
        <w:pStyle w:val="2f"/>
        <w:tabs>
          <w:tab w:val="left" w:pos="1440"/>
          <w:tab w:val="left" w:pos="2700"/>
        </w:tabs>
        <w:spacing w:line="228" w:lineRule="auto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Лекция </w:t>
      </w:r>
      <w:r w:rsidR="004D6FEC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2 часа. Ситуационные задачи в промышленном ал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>пинизме. Ситуационные задачи как метод повышения психо-логической гото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ности промышленного альпиниста и способ предупреждения аварийных ситу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ций. Классификация ситуационных задач в промышленном альпинизме. Мет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дика работы с ситуационными задачами. Решение ситуационных задач в уче</w:t>
      </w:r>
      <w:r w:rsidRPr="00D5710E">
        <w:rPr>
          <w:sz w:val="28"/>
          <w:szCs w:val="28"/>
        </w:rPr>
        <w:t>б</w:t>
      </w:r>
      <w:r w:rsidRPr="00D5710E">
        <w:rPr>
          <w:sz w:val="28"/>
          <w:szCs w:val="28"/>
        </w:rPr>
        <w:t>ном классе.</w:t>
      </w:r>
    </w:p>
    <w:p w:rsidR="00C44D61" w:rsidRPr="00D5710E" w:rsidRDefault="00C44D61" w:rsidP="00346F9C">
      <w:pPr>
        <w:tabs>
          <w:tab w:val="left" w:pos="1440"/>
          <w:tab w:val="left" w:pos="2700"/>
        </w:tabs>
        <w:spacing w:line="120" w:lineRule="auto"/>
        <w:ind w:firstLine="720"/>
        <w:jc w:val="both"/>
        <w:rPr>
          <w:b/>
          <w:bCs/>
          <w:sz w:val="28"/>
          <w:szCs w:val="28"/>
        </w:rPr>
      </w:pPr>
    </w:p>
    <w:p w:rsidR="00C44D61" w:rsidRPr="00D5710E" w:rsidRDefault="00A07F6D" w:rsidP="00A07F6D">
      <w:pPr>
        <w:tabs>
          <w:tab w:val="left" w:pos="1440"/>
          <w:tab w:val="left" w:pos="2700"/>
        </w:tabs>
        <w:spacing w:line="228" w:lineRule="auto"/>
        <w:jc w:val="center"/>
        <w:rPr>
          <w:b/>
          <w:bCs/>
          <w:iCs/>
          <w:sz w:val="28"/>
          <w:szCs w:val="28"/>
        </w:rPr>
      </w:pPr>
      <w:r w:rsidRPr="00D5710E">
        <w:rPr>
          <w:b/>
          <w:bCs/>
          <w:iCs/>
          <w:sz w:val="28"/>
          <w:szCs w:val="28"/>
        </w:rPr>
        <w:t xml:space="preserve">Тема 3. Оказание первой </w:t>
      </w:r>
      <w:r w:rsidR="00192C6D" w:rsidRPr="00D5710E">
        <w:rPr>
          <w:b/>
          <w:bCs/>
          <w:iCs/>
          <w:sz w:val="28"/>
          <w:szCs w:val="28"/>
        </w:rPr>
        <w:t>помощи</w:t>
      </w:r>
    </w:p>
    <w:p w:rsidR="00C44D61" w:rsidRPr="00D5710E" w:rsidRDefault="00C44D61" w:rsidP="00A07F6D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Групповое занятие </w:t>
      </w:r>
      <w:r w:rsidR="004D6FEC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4 часа. Основы первичной диагностики и оказание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помощи. Основы первичной диагностики. Укладывание пострадавш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го в зависимости от тяжести и характера повреждения. Противошоковые м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ры. Реанимационные меры. Иммобилизация при переломах. Подготовка к эваку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ции. Аптечка производственной бригады. </w:t>
      </w:r>
    </w:p>
    <w:p w:rsidR="00C44D61" w:rsidRPr="00D5710E" w:rsidRDefault="004D6FEC" w:rsidP="00A07F6D">
      <w:pPr>
        <w:pStyle w:val="42"/>
        <w:tabs>
          <w:tab w:val="left" w:pos="1440"/>
          <w:tab w:val="left" w:pos="2700"/>
        </w:tabs>
        <w:spacing w:line="228" w:lineRule="auto"/>
        <w:rPr>
          <w:iCs/>
        </w:rPr>
      </w:pPr>
      <w:r w:rsidRPr="00D5710E">
        <w:rPr>
          <w:iCs/>
        </w:rPr>
        <w:lastRenderedPageBreak/>
        <w:t>5</w:t>
      </w:r>
      <w:r w:rsidR="00CB3D78" w:rsidRPr="00D5710E">
        <w:rPr>
          <w:iCs/>
        </w:rPr>
        <w:t>.</w:t>
      </w:r>
      <w:r w:rsidR="00C44D61" w:rsidRPr="00D5710E">
        <w:rPr>
          <w:iCs/>
        </w:rPr>
        <w:t xml:space="preserve"> Полигонная практика</w:t>
      </w:r>
    </w:p>
    <w:p w:rsidR="00C44D61" w:rsidRPr="00D5710E" w:rsidRDefault="00C44D61" w:rsidP="00A07F6D">
      <w:pPr>
        <w:tabs>
          <w:tab w:val="left" w:pos="1440"/>
          <w:tab w:val="left" w:pos="2700"/>
        </w:tabs>
        <w:spacing w:line="120" w:lineRule="auto"/>
        <w:jc w:val="center"/>
        <w:rPr>
          <w:b/>
          <w:bCs/>
          <w:iCs/>
          <w:sz w:val="28"/>
          <w:szCs w:val="28"/>
        </w:rPr>
      </w:pPr>
    </w:p>
    <w:p w:rsidR="00192C6D" w:rsidRPr="00D5710E" w:rsidRDefault="00C44D61" w:rsidP="00346F9C">
      <w:pPr>
        <w:tabs>
          <w:tab w:val="left" w:pos="1440"/>
          <w:tab w:val="left" w:pos="2700"/>
        </w:tabs>
        <w:spacing w:line="228" w:lineRule="auto"/>
        <w:jc w:val="center"/>
        <w:rPr>
          <w:b/>
          <w:bCs/>
          <w:iCs/>
          <w:sz w:val="28"/>
          <w:szCs w:val="28"/>
        </w:rPr>
      </w:pPr>
      <w:r w:rsidRPr="00D5710E">
        <w:rPr>
          <w:b/>
          <w:bCs/>
          <w:iCs/>
          <w:sz w:val="28"/>
          <w:szCs w:val="28"/>
        </w:rPr>
        <w:t>Тема 1. Техника подъема с применением веревки</w:t>
      </w:r>
    </w:p>
    <w:p w:rsidR="00C44D61" w:rsidRPr="00D5710E" w:rsidRDefault="00C44D61" w:rsidP="00346F9C">
      <w:pPr>
        <w:tabs>
          <w:tab w:val="left" w:pos="1440"/>
          <w:tab w:val="left" w:pos="2700"/>
        </w:tabs>
        <w:spacing w:line="228" w:lineRule="auto"/>
        <w:jc w:val="center"/>
        <w:rPr>
          <w:b/>
          <w:bCs/>
          <w:iCs/>
          <w:sz w:val="28"/>
          <w:szCs w:val="28"/>
        </w:rPr>
      </w:pPr>
      <w:r w:rsidRPr="00D5710E">
        <w:rPr>
          <w:b/>
          <w:bCs/>
          <w:iCs/>
          <w:sz w:val="28"/>
          <w:szCs w:val="28"/>
        </w:rPr>
        <w:t>для страховки или передвиж</w:t>
      </w:r>
      <w:r w:rsidRPr="00D5710E">
        <w:rPr>
          <w:b/>
          <w:bCs/>
          <w:iCs/>
          <w:sz w:val="28"/>
          <w:szCs w:val="28"/>
        </w:rPr>
        <w:t>е</w:t>
      </w:r>
      <w:r w:rsidRPr="00D5710E">
        <w:rPr>
          <w:b/>
          <w:bCs/>
          <w:iCs/>
          <w:sz w:val="28"/>
          <w:szCs w:val="28"/>
        </w:rPr>
        <w:t>н</w:t>
      </w:r>
      <w:r w:rsidR="00192C6D" w:rsidRPr="00D5710E">
        <w:rPr>
          <w:b/>
          <w:bCs/>
          <w:iCs/>
          <w:sz w:val="28"/>
          <w:szCs w:val="28"/>
        </w:rPr>
        <w:t>ия</w:t>
      </w:r>
    </w:p>
    <w:p w:rsidR="00C44D61" w:rsidRPr="00D5710E" w:rsidRDefault="00C44D61" w:rsidP="00346F9C">
      <w:pPr>
        <w:pStyle w:val="2f"/>
        <w:tabs>
          <w:tab w:val="left" w:pos="1440"/>
          <w:tab w:val="left" w:pos="2700"/>
        </w:tabs>
        <w:spacing w:line="228" w:lineRule="auto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Практическое занятие </w:t>
      </w:r>
      <w:r w:rsidR="004D6FEC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1 час. Организация групповой стр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ховки. Передвижение с применением веревочных перил для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страховки рабо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ников. Закрепление спусковых и страховочных веревок в верхней рабочей з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не. </w:t>
      </w:r>
    </w:p>
    <w:p w:rsidR="00C44D61" w:rsidRPr="00D5710E" w:rsidRDefault="00C44D61" w:rsidP="00346F9C">
      <w:pPr>
        <w:pStyle w:val="2f"/>
        <w:tabs>
          <w:tab w:val="left" w:pos="1440"/>
          <w:tab w:val="left" w:pos="2700"/>
        </w:tabs>
        <w:spacing w:line="228" w:lineRule="auto"/>
        <w:jc w:val="both"/>
        <w:rPr>
          <w:spacing w:val="-4"/>
          <w:sz w:val="28"/>
          <w:szCs w:val="28"/>
        </w:rPr>
      </w:pPr>
      <w:r w:rsidRPr="00D5710E">
        <w:rPr>
          <w:b/>
          <w:spacing w:val="-4"/>
          <w:sz w:val="28"/>
          <w:szCs w:val="28"/>
        </w:rPr>
        <w:t xml:space="preserve">Занятие 2. </w:t>
      </w:r>
      <w:r w:rsidRPr="00D5710E">
        <w:rPr>
          <w:spacing w:val="-4"/>
          <w:sz w:val="28"/>
          <w:szCs w:val="28"/>
        </w:rPr>
        <w:t xml:space="preserve">Практическое занятие </w:t>
      </w:r>
      <w:r w:rsidR="004D6FEC" w:rsidRPr="00D5710E">
        <w:rPr>
          <w:spacing w:val="-4"/>
          <w:sz w:val="28"/>
          <w:szCs w:val="28"/>
        </w:rPr>
        <w:t>–</w:t>
      </w:r>
      <w:r w:rsidRPr="00D5710E">
        <w:rPr>
          <w:spacing w:val="-4"/>
          <w:sz w:val="28"/>
          <w:szCs w:val="28"/>
        </w:rPr>
        <w:t xml:space="preserve"> 1 час. Подъем по закрепленной вере</w:t>
      </w:r>
      <w:r w:rsidRPr="00D5710E">
        <w:rPr>
          <w:spacing w:val="-4"/>
          <w:sz w:val="28"/>
          <w:szCs w:val="28"/>
        </w:rPr>
        <w:t>в</w:t>
      </w:r>
      <w:r w:rsidRPr="00D5710E">
        <w:rPr>
          <w:spacing w:val="-4"/>
          <w:sz w:val="28"/>
          <w:szCs w:val="28"/>
        </w:rPr>
        <w:t xml:space="preserve">ке. </w:t>
      </w:r>
    </w:p>
    <w:p w:rsidR="00C44D61" w:rsidRPr="00D5710E" w:rsidRDefault="00C44D61" w:rsidP="00346F9C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 xml:space="preserve">Занятие 3. </w:t>
      </w:r>
      <w:r w:rsidRPr="00D5710E">
        <w:rPr>
          <w:sz w:val="28"/>
          <w:szCs w:val="28"/>
        </w:rPr>
        <w:t xml:space="preserve">Практическое занятие </w:t>
      </w:r>
      <w:r w:rsidR="004D6FEC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1 час. Подъем лазанием по констру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>циям с прим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 xml:space="preserve">нением динамической страховки. </w:t>
      </w:r>
    </w:p>
    <w:p w:rsidR="00C44D61" w:rsidRPr="00D5710E" w:rsidRDefault="00C44D61" w:rsidP="00346F9C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 xml:space="preserve">Занятие 4. </w:t>
      </w:r>
      <w:r w:rsidRPr="00D5710E">
        <w:rPr>
          <w:sz w:val="28"/>
          <w:szCs w:val="28"/>
        </w:rPr>
        <w:t xml:space="preserve">Практическое занятие </w:t>
      </w:r>
      <w:r w:rsidR="004D6FEC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1 час. Подъем по деревянным ко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 xml:space="preserve">струкциям. </w:t>
      </w:r>
    </w:p>
    <w:p w:rsidR="00C44D61" w:rsidRPr="00D5710E" w:rsidRDefault="00C44D61" w:rsidP="00346F9C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5.</w:t>
      </w:r>
      <w:r w:rsidRPr="00D5710E">
        <w:rPr>
          <w:sz w:val="28"/>
          <w:szCs w:val="28"/>
        </w:rPr>
        <w:t xml:space="preserve"> Практическое занятие </w:t>
      </w:r>
      <w:r w:rsidR="004D6FEC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1 час. Подъем персонала и грузов с помощью полиспастов. Налаживание стандартных полиспастных систем. По</w:t>
      </w:r>
      <w:r w:rsidRPr="00D5710E">
        <w:rPr>
          <w:sz w:val="28"/>
          <w:szCs w:val="28"/>
        </w:rPr>
        <w:t>л</w:t>
      </w:r>
      <w:r w:rsidRPr="00D5710E">
        <w:rPr>
          <w:sz w:val="28"/>
          <w:szCs w:val="28"/>
        </w:rPr>
        <w:t>испаст Мунтера. Полиспаст-качалка.</w:t>
      </w:r>
    </w:p>
    <w:p w:rsidR="00C44D61" w:rsidRPr="00D5710E" w:rsidRDefault="00C44D61" w:rsidP="00346F9C">
      <w:pPr>
        <w:pStyle w:val="2f"/>
        <w:tabs>
          <w:tab w:val="left" w:pos="1440"/>
          <w:tab w:val="left" w:pos="2700"/>
        </w:tabs>
        <w:spacing w:line="228" w:lineRule="auto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 xml:space="preserve">Занятие 6. </w:t>
      </w:r>
      <w:r w:rsidRPr="00D5710E">
        <w:rPr>
          <w:sz w:val="28"/>
          <w:szCs w:val="28"/>
        </w:rPr>
        <w:t>Практическое занятие</w:t>
      </w:r>
      <w:r w:rsidR="004D6FEC" w:rsidRPr="00D5710E">
        <w:rPr>
          <w:sz w:val="28"/>
          <w:szCs w:val="28"/>
        </w:rPr>
        <w:t xml:space="preserve"> –</w:t>
      </w:r>
      <w:r w:rsidRPr="00D5710E">
        <w:rPr>
          <w:sz w:val="28"/>
          <w:szCs w:val="28"/>
        </w:rPr>
        <w:t xml:space="preserve"> 1 час. Подъем персонала и грузов на тросе. Трос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вые зажимы, подъем на тросах.</w:t>
      </w:r>
    </w:p>
    <w:p w:rsidR="00C44D61" w:rsidRPr="00D5710E" w:rsidRDefault="00C44D61" w:rsidP="00A07F6D">
      <w:pPr>
        <w:tabs>
          <w:tab w:val="left" w:pos="1440"/>
          <w:tab w:val="left" w:pos="2700"/>
        </w:tabs>
        <w:spacing w:line="120" w:lineRule="auto"/>
        <w:ind w:firstLine="720"/>
        <w:jc w:val="both"/>
        <w:rPr>
          <w:b/>
          <w:bCs/>
          <w:iCs/>
          <w:sz w:val="28"/>
          <w:szCs w:val="28"/>
        </w:rPr>
      </w:pPr>
    </w:p>
    <w:p w:rsidR="00C44D61" w:rsidRPr="00D5710E" w:rsidRDefault="00C44D61" w:rsidP="00A07F6D">
      <w:pPr>
        <w:tabs>
          <w:tab w:val="left" w:pos="1440"/>
          <w:tab w:val="left" w:pos="2700"/>
        </w:tabs>
        <w:spacing w:line="228" w:lineRule="auto"/>
        <w:jc w:val="center"/>
        <w:rPr>
          <w:sz w:val="28"/>
          <w:szCs w:val="28"/>
        </w:rPr>
      </w:pPr>
      <w:r w:rsidRPr="00D5710E">
        <w:rPr>
          <w:b/>
          <w:bCs/>
          <w:iCs/>
          <w:sz w:val="28"/>
          <w:szCs w:val="28"/>
        </w:rPr>
        <w:t>Тема 2. Техника спуска</w:t>
      </w:r>
    </w:p>
    <w:p w:rsidR="00C44D61" w:rsidRPr="00D5710E" w:rsidRDefault="00C44D61" w:rsidP="00A07F6D">
      <w:pPr>
        <w:pStyle w:val="2f"/>
        <w:tabs>
          <w:tab w:val="left" w:pos="1440"/>
          <w:tab w:val="left" w:pos="2700"/>
        </w:tabs>
        <w:spacing w:line="228" w:lineRule="auto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Практическое занятие</w:t>
      </w:r>
      <w:r w:rsidR="00D43962" w:rsidRPr="00D5710E">
        <w:rPr>
          <w:sz w:val="28"/>
          <w:szCs w:val="28"/>
        </w:rPr>
        <w:t xml:space="preserve"> </w:t>
      </w:r>
      <w:r w:rsidR="004D6FEC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1 час. Выход за перегиб крыши, зд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ния, сооруж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ния.</w:t>
      </w:r>
    </w:p>
    <w:p w:rsidR="00C44D61" w:rsidRPr="00D5710E" w:rsidRDefault="00C44D61" w:rsidP="00A07F6D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b/>
          <w:bCs/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Практическое занятие </w:t>
      </w:r>
      <w:r w:rsidR="004D6FEC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1 час. Автономный спуск по веревке. Применение тормозных устройств и специальных узлов. Работа на карнизах. Попадание в помещения зд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ния и на балконы для оказания помощи.</w:t>
      </w:r>
    </w:p>
    <w:p w:rsidR="00C44D61" w:rsidRPr="00D5710E" w:rsidRDefault="00C44D61" w:rsidP="00A07F6D">
      <w:pPr>
        <w:pStyle w:val="2f"/>
        <w:tabs>
          <w:tab w:val="left" w:pos="1440"/>
          <w:tab w:val="left" w:pos="2700"/>
        </w:tabs>
        <w:spacing w:line="228" w:lineRule="auto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3.</w:t>
      </w:r>
      <w:r w:rsidRPr="00D5710E">
        <w:rPr>
          <w:sz w:val="28"/>
          <w:szCs w:val="28"/>
        </w:rPr>
        <w:t xml:space="preserve"> Практическое занятие</w:t>
      </w:r>
      <w:r w:rsidR="00D43962" w:rsidRPr="00D5710E">
        <w:rPr>
          <w:sz w:val="28"/>
          <w:szCs w:val="28"/>
        </w:rPr>
        <w:t xml:space="preserve"> </w:t>
      </w:r>
      <w:r w:rsidR="004D6FEC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1 час. Пассивный спуск с применен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ем веревки и тормозных устройств.</w:t>
      </w:r>
    </w:p>
    <w:p w:rsidR="00C44D61" w:rsidRPr="00D5710E" w:rsidRDefault="00C44D61" w:rsidP="00A07F6D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4.</w:t>
      </w:r>
      <w:r w:rsidRPr="00D5710E">
        <w:rPr>
          <w:sz w:val="28"/>
          <w:szCs w:val="28"/>
        </w:rPr>
        <w:t xml:space="preserve"> Практическое занятие </w:t>
      </w:r>
      <w:r w:rsidR="004D6FEC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1 час. Организация спуска с пом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щью стального троса. Применение фрикционной гребенки для спуска. Прим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нение тросового комплекта, блок-тормоза, лебедки, зажимов и т.п.</w:t>
      </w:r>
    </w:p>
    <w:p w:rsidR="004D6FEC" w:rsidRPr="00D5710E" w:rsidRDefault="004D6FEC" w:rsidP="00A07F6D">
      <w:pPr>
        <w:tabs>
          <w:tab w:val="left" w:pos="1440"/>
          <w:tab w:val="left" w:pos="2700"/>
        </w:tabs>
        <w:spacing w:line="120" w:lineRule="auto"/>
        <w:ind w:firstLine="720"/>
        <w:jc w:val="both"/>
        <w:rPr>
          <w:sz w:val="28"/>
          <w:szCs w:val="28"/>
        </w:rPr>
      </w:pPr>
    </w:p>
    <w:p w:rsidR="00C44D61" w:rsidRPr="00D5710E" w:rsidRDefault="00C44D61" w:rsidP="00A07F6D">
      <w:pPr>
        <w:tabs>
          <w:tab w:val="left" w:pos="1440"/>
          <w:tab w:val="left" w:pos="2700"/>
        </w:tabs>
        <w:spacing w:line="228" w:lineRule="auto"/>
        <w:jc w:val="center"/>
        <w:rPr>
          <w:b/>
          <w:bCs/>
          <w:iCs/>
          <w:sz w:val="28"/>
          <w:szCs w:val="28"/>
        </w:rPr>
      </w:pPr>
      <w:r w:rsidRPr="00D5710E">
        <w:rPr>
          <w:b/>
          <w:bCs/>
          <w:iCs/>
          <w:sz w:val="28"/>
          <w:szCs w:val="28"/>
        </w:rPr>
        <w:t>Тема 3. Техни</w:t>
      </w:r>
      <w:r w:rsidR="00192C6D" w:rsidRPr="00D5710E">
        <w:rPr>
          <w:b/>
          <w:bCs/>
          <w:iCs/>
          <w:sz w:val="28"/>
          <w:szCs w:val="28"/>
        </w:rPr>
        <w:t>ка пространственных перемещений</w:t>
      </w:r>
    </w:p>
    <w:p w:rsidR="00C44D61" w:rsidRPr="00D5710E" w:rsidRDefault="00C44D61" w:rsidP="00A07F6D">
      <w:pPr>
        <w:pStyle w:val="2e"/>
        <w:tabs>
          <w:tab w:val="left" w:pos="1440"/>
          <w:tab w:val="left" w:pos="2700"/>
        </w:tabs>
        <w:spacing w:line="228" w:lineRule="auto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Практическое занятие</w:t>
      </w:r>
      <w:r w:rsidR="00D43962" w:rsidRPr="00D5710E">
        <w:rPr>
          <w:sz w:val="28"/>
          <w:szCs w:val="28"/>
        </w:rPr>
        <w:t xml:space="preserve"> </w:t>
      </w:r>
      <w:r w:rsidR="004D6FEC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1 час. Работа под площадками высо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ных металл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конструкций. </w:t>
      </w:r>
    </w:p>
    <w:p w:rsidR="00C44D61" w:rsidRPr="00D5710E" w:rsidRDefault="00C44D61" w:rsidP="00A07F6D">
      <w:pPr>
        <w:pStyle w:val="2e"/>
        <w:tabs>
          <w:tab w:val="left" w:pos="1440"/>
          <w:tab w:val="left" w:pos="2700"/>
        </w:tabs>
        <w:spacing w:line="228" w:lineRule="auto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Практическое занятие </w:t>
      </w:r>
      <w:r w:rsidR="004D6FEC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2 часа. Передвижение по горизо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тальным и накло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 xml:space="preserve">ным балкам разного диаметра и формы сечения. </w:t>
      </w:r>
    </w:p>
    <w:p w:rsidR="00C44D61" w:rsidRPr="00D5710E" w:rsidRDefault="00C44D61" w:rsidP="00A07F6D">
      <w:pPr>
        <w:pStyle w:val="2e"/>
        <w:tabs>
          <w:tab w:val="left" w:pos="1440"/>
          <w:tab w:val="left" w:pos="2700"/>
        </w:tabs>
        <w:spacing w:line="228" w:lineRule="auto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3.</w:t>
      </w:r>
      <w:r w:rsidRPr="00D5710E">
        <w:rPr>
          <w:sz w:val="28"/>
          <w:szCs w:val="28"/>
        </w:rPr>
        <w:t xml:space="preserve"> Практическое занятие </w:t>
      </w:r>
      <w:r w:rsidR="004D6FEC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1 час. Подъем по вертикальным ба</w:t>
      </w:r>
      <w:r w:rsidRPr="00D5710E">
        <w:rPr>
          <w:sz w:val="28"/>
          <w:szCs w:val="28"/>
        </w:rPr>
        <w:t>л</w:t>
      </w:r>
      <w:r w:rsidRPr="00D5710E">
        <w:rPr>
          <w:sz w:val="28"/>
          <w:szCs w:val="28"/>
        </w:rPr>
        <w:t>кам разного диаме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ра с помощью стремян.</w:t>
      </w:r>
    </w:p>
    <w:p w:rsidR="00C44D61" w:rsidRPr="00D5710E" w:rsidRDefault="00C44D61" w:rsidP="00A07F6D">
      <w:pPr>
        <w:tabs>
          <w:tab w:val="left" w:pos="1440"/>
          <w:tab w:val="left" w:pos="2700"/>
        </w:tabs>
        <w:spacing w:line="120" w:lineRule="auto"/>
        <w:ind w:firstLine="720"/>
        <w:jc w:val="both"/>
        <w:rPr>
          <w:sz w:val="28"/>
          <w:szCs w:val="28"/>
        </w:rPr>
      </w:pPr>
    </w:p>
    <w:p w:rsidR="00C44D61" w:rsidRPr="00D5710E" w:rsidRDefault="00C44D61" w:rsidP="00A07F6D">
      <w:pPr>
        <w:tabs>
          <w:tab w:val="left" w:pos="1440"/>
          <w:tab w:val="left" w:pos="2700"/>
        </w:tabs>
        <w:spacing w:line="228" w:lineRule="auto"/>
        <w:jc w:val="center"/>
        <w:rPr>
          <w:b/>
          <w:bCs/>
          <w:i/>
          <w:iCs/>
          <w:sz w:val="28"/>
          <w:szCs w:val="28"/>
        </w:rPr>
      </w:pPr>
      <w:r w:rsidRPr="00D5710E">
        <w:rPr>
          <w:b/>
          <w:bCs/>
          <w:iCs/>
          <w:sz w:val="28"/>
          <w:szCs w:val="28"/>
        </w:rPr>
        <w:t>Тема 4. Техника применения противовеса</w:t>
      </w:r>
    </w:p>
    <w:p w:rsidR="00C44D61" w:rsidRPr="00D5710E" w:rsidRDefault="00C44D61" w:rsidP="00A07F6D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Практическое занятие </w:t>
      </w:r>
      <w:r w:rsidR="00041348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1 час. Настройка противовеса. </w:t>
      </w:r>
    </w:p>
    <w:p w:rsidR="00C44D61" w:rsidRPr="00D5710E" w:rsidRDefault="00C44D61" w:rsidP="00A07F6D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Практическое занятие</w:t>
      </w:r>
      <w:r w:rsidR="00041348" w:rsidRPr="00D5710E">
        <w:rPr>
          <w:sz w:val="28"/>
          <w:szCs w:val="28"/>
        </w:rPr>
        <w:t xml:space="preserve">– </w:t>
      </w:r>
      <w:r w:rsidRPr="00D5710E">
        <w:rPr>
          <w:sz w:val="28"/>
          <w:szCs w:val="28"/>
        </w:rPr>
        <w:t>1 час. Перемещение по конструкции с помощью системы противовеса.</w:t>
      </w:r>
    </w:p>
    <w:p w:rsidR="00C44D61" w:rsidRPr="00D5710E" w:rsidRDefault="00C44D61" w:rsidP="00A07F6D">
      <w:pPr>
        <w:tabs>
          <w:tab w:val="left" w:pos="1440"/>
          <w:tab w:val="left" w:pos="2700"/>
        </w:tabs>
        <w:spacing w:line="120" w:lineRule="auto"/>
        <w:ind w:firstLine="720"/>
        <w:jc w:val="both"/>
        <w:rPr>
          <w:sz w:val="28"/>
          <w:szCs w:val="28"/>
        </w:rPr>
      </w:pPr>
    </w:p>
    <w:p w:rsidR="00C44D61" w:rsidRPr="00D5710E" w:rsidRDefault="00192C6D" w:rsidP="005E0AD3">
      <w:pPr>
        <w:tabs>
          <w:tab w:val="left" w:pos="1440"/>
          <w:tab w:val="left" w:pos="2700"/>
        </w:tabs>
        <w:spacing w:line="228" w:lineRule="auto"/>
        <w:jc w:val="center"/>
        <w:rPr>
          <w:b/>
          <w:bCs/>
          <w:iCs/>
          <w:sz w:val="28"/>
          <w:szCs w:val="28"/>
        </w:rPr>
      </w:pPr>
      <w:r w:rsidRPr="00D5710E">
        <w:rPr>
          <w:b/>
          <w:bCs/>
          <w:iCs/>
          <w:sz w:val="28"/>
          <w:szCs w:val="28"/>
        </w:rPr>
        <w:t>Тема 5. Ситуационные задачи</w:t>
      </w:r>
    </w:p>
    <w:p w:rsidR="00C44D61" w:rsidRPr="00D5710E" w:rsidRDefault="00C44D61" w:rsidP="005E0AD3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Практическое занятие</w:t>
      </w:r>
      <w:r w:rsidR="00D43962" w:rsidRPr="00D5710E">
        <w:rPr>
          <w:sz w:val="28"/>
          <w:szCs w:val="28"/>
        </w:rPr>
        <w:t xml:space="preserve"> </w:t>
      </w:r>
      <w:r w:rsidR="00041348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2 часа. Решение ситуационных задач. Практическая отработка ситуационных задач в реальных условиях. Темы з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дач: освобождение альпиниста из зависания, подъем, спуск пострадавшего, переход на параллельную спусковую или подъемную веревку, выход из эк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тремальных ситуаций.</w:t>
      </w:r>
    </w:p>
    <w:p w:rsidR="00C44D61" w:rsidRPr="00D5710E" w:rsidRDefault="00C44D61" w:rsidP="00A07F6D">
      <w:pPr>
        <w:tabs>
          <w:tab w:val="left" w:pos="1440"/>
          <w:tab w:val="left" w:pos="2700"/>
        </w:tabs>
        <w:spacing w:line="120" w:lineRule="auto"/>
        <w:ind w:firstLine="720"/>
        <w:jc w:val="both"/>
        <w:rPr>
          <w:b/>
          <w:bCs/>
          <w:i/>
          <w:iCs/>
          <w:sz w:val="28"/>
          <w:szCs w:val="28"/>
        </w:rPr>
      </w:pPr>
    </w:p>
    <w:p w:rsidR="00C44D61" w:rsidRPr="00D5710E" w:rsidRDefault="00C44D61" w:rsidP="00346F9C">
      <w:pPr>
        <w:tabs>
          <w:tab w:val="left" w:pos="1440"/>
          <w:tab w:val="left" w:pos="2700"/>
        </w:tabs>
        <w:spacing w:line="228" w:lineRule="auto"/>
        <w:jc w:val="center"/>
        <w:rPr>
          <w:b/>
          <w:bCs/>
          <w:iCs/>
          <w:sz w:val="28"/>
          <w:szCs w:val="28"/>
        </w:rPr>
      </w:pPr>
      <w:r w:rsidRPr="00D5710E">
        <w:rPr>
          <w:b/>
          <w:bCs/>
          <w:iCs/>
          <w:sz w:val="28"/>
          <w:szCs w:val="28"/>
        </w:rPr>
        <w:lastRenderedPageBreak/>
        <w:t>Тема 6. Спасательные оп</w:t>
      </w:r>
      <w:r w:rsidR="00192C6D" w:rsidRPr="00D5710E">
        <w:rPr>
          <w:b/>
          <w:bCs/>
          <w:iCs/>
          <w:sz w:val="28"/>
          <w:szCs w:val="28"/>
        </w:rPr>
        <w:t>ерации на зданиях и сооружениях</w:t>
      </w:r>
    </w:p>
    <w:p w:rsidR="00C44D61" w:rsidRPr="00D5710E" w:rsidRDefault="00C44D61" w:rsidP="00346F9C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Практическое занятие </w:t>
      </w:r>
      <w:r w:rsidR="00041348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2 часа. Подготовка пострадавшего к транспортиро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ке на носилках.</w:t>
      </w:r>
    </w:p>
    <w:p w:rsidR="00C44D61" w:rsidRPr="00D5710E" w:rsidRDefault="00C44D61" w:rsidP="00346F9C">
      <w:pPr>
        <w:pStyle w:val="2e"/>
        <w:tabs>
          <w:tab w:val="left" w:pos="1440"/>
          <w:tab w:val="left" w:pos="2700"/>
        </w:tabs>
        <w:spacing w:line="228" w:lineRule="auto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Практическое занятие </w:t>
      </w:r>
      <w:r w:rsidR="00041348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2 часа. Спуск пострадавшего на 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силках с сопр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вождающим.</w:t>
      </w:r>
    </w:p>
    <w:p w:rsidR="00C44D61" w:rsidRPr="00D5710E" w:rsidRDefault="00C44D61" w:rsidP="00346F9C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3.</w:t>
      </w:r>
      <w:r w:rsidRPr="00D5710E">
        <w:rPr>
          <w:sz w:val="28"/>
          <w:szCs w:val="28"/>
        </w:rPr>
        <w:t xml:space="preserve"> Практическое занятие </w:t>
      </w:r>
      <w:r w:rsidR="00041348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2 часа. Подъем пострадавшего на 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силках с сопр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вождающим.</w:t>
      </w:r>
    </w:p>
    <w:p w:rsidR="00C44D61" w:rsidRPr="00D5710E" w:rsidRDefault="00C44D61" w:rsidP="00346F9C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4.</w:t>
      </w:r>
      <w:r w:rsidRPr="00D5710E">
        <w:rPr>
          <w:sz w:val="28"/>
          <w:szCs w:val="28"/>
        </w:rPr>
        <w:t xml:space="preserve"> Практическое занятие </w:t>
      </w:r>
      <w:r w:rsidR="00041348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2 часа. Спуск и подъем пострадавш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го на спине с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провождающего.</w:t>
      </w:r>
    </w:p>
    <w:p w:rsidR="00C44D61" w:rsidRPr="00D5710E" w:rsidRDefault="00C44D61" w:rsidP="00346F9C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5.</w:t>
      </w:r>
      <w:r w:rsidRPr="00D5710E">
        <w:rPr>
          <w:sz w:val="28"/>
          <w:szCs w:val="28"/>
        </w:rPr>
        <w:t xml:space="preserve"> Практическое занятие </w:t>
      </w:r>
      <w:r w:rsidR="00041348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2 часа. Автономный спуск спасателя и пострада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шего без посторонней помощи.</w:t>
      </w:r>
    </w:p>
    <w:p w:rsidR="00C44D61" w:rsidRPr="00D5710E" w:rsidRDefault="00C44D61" w:rsidP="00346F9C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6.</w:t>
      </w:r>
      <w:r w:rsidRPr="00D5710E">
        <w:rPr>
          <w:sz w:val="28"/>
          <w:szCs w:val="28"/>
        </w:rPr>
        <w:t xml:space="preserve"> Практическое занятие </w:t>
      </w:r>
      <w:r w:rsidR="00041348" w:rsidRPr="00D5710E">
        <w:rPr>
          <w:sz w:val="28"/>
          <w:szCs w:val="28"/>
        </w:rPr>
        <w:t xml:space="preserve">– </w:t>
      </w:r>
      <w:r w:rsidRPr="00D5710E">
        <w:rPr>
          <w:sz w:val="28"/>
          <w:szCs w:val="28"/>
        </w:rPr>
        <w:t>2 часа. Спуск к пострадавшему и подъем с накло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ной канатной дороги.</w:t>
      </w:r>
    </w:p>
    <w:p w:rsidR="00C44D61" w:rsidRPr="00D5710E" w:rsidRDefault="00C44D61" w:rsidP="00346F9C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</w:p>
    <w:p w:rsidR="00C44D61" w:rsidRPr="00D5710E" w:rsidRDefault="007870EA" w:rsidP="00346F9C">
      <w:pPr>
        <w:pStyle w:val="29"/>
        <w:tabs>
          <w:tab w:val="left" w:pos="1440"/>
          <w:tab w:val="left" w:pos="2700"/>
        </w:tabs>
        <w:spacing w:line="228" w:lineRule="auto"/>
        <w:jc w:val="center"/>
        <w:rPr>
          <w:b/>
          <w:iCs/>
          <w:sz w:val="28"/>
          <w:szCs w:val="28"/>
        </w:rPr>
      </w:pPr>
      <w:r w:rsidRPr="00D5710E">
        <w:rPr>
          <w:b/>
          <w:iCs/>
          <w:sz w:val="28"/>
          <w:szCs w:val="28"/>
        </w:rPr>
        <w:t>Рекомендуемая литература</w:t>
      </w:r>
    </w:p>
    <w:p w:rsidR="00C44D61" w:rsidRPr="00D5710E" w:rsidRDefault="00A07F6D" w:rsidP="00346F9C">
      <w:pPr>
        <w:tabs>
          <w:tab w:val="left" w:pos="0"/>
          <w:tab w:val="left" w:pos="360"/>
          <w:tab w:val="left" w:pos="1440"/>
          <w:tab w:val="left" w:pos="270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1. </w:t>
      </w:r>
      <w:r w:rsidR="00C44D61" w:rsidRPr="00D5710E">
        <w:rPr>
          <w:sz w:val="28"/>
          <w:szCs w:val="28"/>
        </w:rPr>
        <w:t>Винокуров В.К., Левин А.С., Мартынов И.А. Безопасность в альпини</w:t>
      </w:r>
      <w:r w:rsidR="00C44D61" w:rsidRPr="00D5710E">
        <w:rPr>
          <w:sz w:val="28"/>
          <w:szCs w:val="28"/>
        </w:rPr>
        <w:t>з</w:t>
      </w:r>
      <w:r w:rsidR="00C44D61" w:rsidRPr="00D5710E">
        <w:rPr>
          <w:sz w:val="28"/>
          <w:szCs w:val="28"/>
        </w:rPr>
        <w:t>ме. М.: ФиС, 1983. 124 с.</w:t>
      </w:r>
    </w:p>
    <w:p w:rsidR="00C44D61" w:rsidRPr="00D5710E" w:rsidRDefault="00A07F6D" w:rsidP="00346F9C">
      <w:pPr>
        <w:tabs>
          <w:tab w:val="left" w:pos="0"/>
          <w:tab w:val="left" w:pos="360"/>
          <w:tab w:val="left" w:pos="1440"/>
          <w:tab w:val="left" w:pos="2700"/>
        </w:tabs>
        <w:autoSpaceDE w:val="0"/>
        <w:autoSpaceDN w:val="0"/>
        <w:adjustRightInd w:val="0"/>
        <w:spacing w:line="228" w:lineRule="auto"/>
        <w:ind w:firstLine="709"/>
        <w:jc w:val="both"/>
        <w:rPr>
          <w:spacing w:val="-6"/>
          <w:sz w:val="28"/>
          <w:szCs w:val="28"/>
        </w:rPr>
      </w:pPr>
      <w:r w:rsidRPr="00D5710E">
        <w:rPr>
          <w:spacing w:val="-6"/>
          <w:sz w:val="28"/>
          <w:szCs w:val="28"/>
        </w:rPr>
        <w:t>2. </w:t>
      </w:r>
      <w:r w:rsidR="00C44D61" w:rsidRPr="00D5710E">
        <w:rPr>
          <w:spacing w:val="-6"/>
          <w:sz w:val="28"/>
          <w:szCs w:val="28"/>
        </w:rPr>
        <w:t>ГОСТ 12.0.003-74</w:t>
      </w:r>
      <w:r w:rsidRPr="00D5710E">
        <w:rPr>
          <w:spacing w:val="-6"/>
          <w:sz w:val="28"/>
          <w:szCs w:val="28"/>
        </w:rPr>
        <w:t>.</w:t>
      </w:r>
      <w:r w:rsidR="00C44D61" w:rsidRPr="00D5710E">
        <w:rPr>
          <w:spacing w:val="-6"/>
          <w:sz w:val="28"/>
          <w:szCs w:val="28"/>
        </w:rPr>
        <w:t xml:space="preserve"> ССБТ</w:t>
      </w:r>
      <w:r w:rsidR="00256518" w:rsidRPr="00D5710E">
        <w:rPr>
          <w:spacing w:val="-6"/>
          <w:sz w:val="28"/>
          <w:szCs w:val="28"/>
        </w:rPr>
        <w:t>.</w:t>
      </w:r>
      <w:r w:rsidR="00C44D61" w:rsidRPr="00D5710E">
        <w:rPr>
          <w:spacing w:val="-6"/>
          <w:sz w:val="28"/>
          <w:szCs w:val="28"/>
        </w:rPr>
        <w:t xml:space="preserve"> Опасные и вредные производственные фа</w:t>
      </w:r>
      <w:r w:rsidR="00C44D61" w:rsidRPr="00D5710E">
        <w:rPr>
          <w:spacing w:val="-6"/>
          <w:sz w:val="28"/>
          <w:szCs w:val="28"/>
        </w:rPr>
        <w:t>к</w:t>
      </w:r>
      <w:r w:rsidR="00C44D61" w:rsidRPr="00D5710E">
        <w:rPr>
          <w:spacing w:val="-6"/>
          <w:sz w:val="28"/>
          <w:szCs w:val="28"/>
        </w:rPr>
        <w:t>торы.</w:t>
      </w:r>
    </w:p>
    <w:p w:rsidR="00C44D61" w:rsidRPr="00D5710E" w:rsidRDefault="00A07F6D" w:rsidP="00346F9C">
      <w:pPr>
        <w:tabs>
          <w:tab w:val="left" w:pos="360"/>
          <w:tab w:val="left" w:pos="720"/>
          <w:tab w:val="left" w:pos="1440"/>
          <w:tab w:val="left" w:pos="270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3. </w:t>
      </w:r>
      <w:r w:rsidR="00C44D61" w:rsidRPr="00D5710E">
        <w:rPr>
          <w:sz w:val="28"/>
          <w:szCs w:val="28"/>
        </w:rPr>
        <w:t>ГОСТ 12.0.002-80</w:t>
      </w:r>
      <w:r w:rsidRPr="00D5710E">
        <w:rPr>
          <w:sz w:val="28"/>
          <w:szCs w:val="28"/>
        </w:rPr>
        <w:t>.</w:t>
      </w:r>
      <w:r w:rsidR="00C44D61" w:rsidRPr="00D5710E">
        <w:rPr>
          <w:sz w:val="28"/>
          <w:szCs w:val="28"/>
        </w:rPr>
        <w:t xml:space="preserve"> ССБТ</w:t>
      </w:r>
      <w:r w:rsidR="00256518" w:rsidRPr="00D5710E">
        <w:rPr>
          <w:sz w:val="28"/>
          <w:szCs w:val="28"/>
        </w:rPr>
        <w:t>.</w:t>
      </w:r>
      <w:r w:rsidR="00C44D61" w:rsidRPr="00D5710E">
        <w:rPr>
          <w:sz w:val="28"/>
          <w:szCs w:val="28"/>
        </w:rPr>
        <w:t xml:space="preserve"> Процессы производства. Общие требования безопасности.</w:t>
      </w:r>
    </w:p>
    <w:p w:rsidR="00C44D61" w:rsidRPr="00D5710E" w:rsidRDefault="00A07F6D" w:rsidP="00346F9C">
      <w:pPr>
        <w:tabs>
          <w:tab w:val="left" w:pos="360"/>
          <w:tab w:val="left" w:pos="720"/>
          <w:tab w:val="left" w:pos="1440"/>
          <w:tab w:val="left" w:pos="270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4. </w:t>
      </w:r>
      <w:r w:rsidR="00C44D61" w:rsidRPr="00D5710E">
        <w:rPr>
          <w:sz w:val="28"/>
          <w:szCs w:val="28"/>
        </w:rPr>
        <w:t>Захаров П.П., Мартынов И.А., Мартынов А.И. Тактика и организация горовосхожд</w:t>
      </w:r>
      <w:r w:rsidR="00C44D61" w:rsidRPr="00D5710E">
        <w:rPr>
          <w:sz w:val="28"/>
          <w:szCs w:val="28"/>
        </w:rPr>
        <w:t>е</w:t>
      </w:r>
      <w:r w:rsidR="00C44D61" w:rsidRPr="00D5710E">
        <w:rPr>
          <w:sz w:val="28"/>
          <w:szCs w:val="28"/>
        </w:rPr>
        <w:t>ний. Ситуационные задачи. М.: Турист, 1998. 211</w:t>
      </w:r>
      <w:r w:rsidRPr="00D5710E">
        <w:rPr>
          <w:sz w:val="28"/>
          <w:szCs w:val="28"/>
        </w:rPr>
        <w:t xml:space="preserve"> </w:t>
      </w:r>
      <w:r w:rsidR="00C44D61" w:rsidRPr="00D5710E">
        <w:rPr>
          <w:sz w:val="28"/>
          <w:szCs w:val="28"/>
        </w:rPr>
        <w:t>с.</w:t>
      </w:r>
    </w:p>
    <w:p w:rsidR="00C44D61" w:rsidRPr="00D5710E" w:rsidRDefault="00A07F6D" w:rsidP="00346F9C">
      <w:pPr>
        <w:tabs>
          <w:tab w:val="left" w:pos="360"/>
          <w:tab w:val="left" w:pos="720"/>
          <w:tab w:val="left" w:pos="1440"/>
          <w:tab w:val="left" w:pos="270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5. </w:t>
      </w:r>
      <w:r w:rsidR="00C44D61" w:rsidRPr="00D5710E">
        <w:rPr>
          <w:sz w:val="28"/>
          <w:szCs w:val="28"/>
        </w:rPr>
        <w:t>Мартынов А.И. Промальп. М.: Оверлей, 2000. 254 с.</w:t>
      </w:r>
    </w:p>
    <w:p w:rsidR="00C44D61" w:rsidRPr="00D5710E" w:rsidRDefault="00A07F6D" w:rsidP="00346F9C">
      <w:pPr>
        <w:tabs>
          <w:tab w:val="left" w:pos="360"/>
          <w:tab w:val="left" w:pos="720"/>
          <w:tab w:val="left" w:pos="1440"/>
          <w:tab w:val="left" w:pos="270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6. </w:t>
      </w:r>
      <w:r w:rsidR="00C44D61" w:rsidRPr="00D5710E">
        <w:rPr>
          <w:sz w:val="28"/>
          <w:szCs w:val="28"/>
        </w:rPr>
        <w:t>Учебная программа для подготовки альпинистов</w:t>
      </w:r>
      <w:r w:rsidR="00CB63CD" w:rsidRPr="00D5710E">
        <w:rPr>
          <w:sz w:val="28"/>
          <w:szCs w:val="28"/>
        </w:rPr>
        <w:t xml:space="preserve"> /</w:t>
      </w:r>
      <w:r w:rsidR="00C44D61" w:rsidRPr="00D5710E">
        <w:rPr>
          <w:sz w:val="28"/>
          <w:szCs w:val="28"/>
        </w:rPr>
        <w:t xml:space="preserve"> </w:t>
      </w:r>
      <w:r w:rsidR="00CB63CD" w:rsidRPr="00D5710E">
        <w:rPr>
          <w:sz w:val="28"/>
          <w:szCs w:val="28"/>
        </w:rPr>
        <w:t>И.А.Мартынов, П.П.</w:t>
      </w:r>
      <w:r w:rsidRPr="00D5710E">
        <w:rPr>
          <w:sz w:val="28"/>
          <w:szCs w:val="28"/>
        </w:rPr>
        <w:t> </w:t>
      </w:r>
      <w:r w:rsidR="00CB63CD" w:rsidRPr="00D5710E">
        <w:rPr>
          <w:sz w:val="28"/>
          <w:szCs w:val="28"/>
        </w:rPr>
        <w:t xml:space="preserve">Захаров, А.И. Мартынов, Ю.И. Порохня. </w:t>
      </w:r>
      <w:r w:rsidR="00C44D61" w:rsidRPr="00D5710E">
        <w:rPr>
          <w:sz w:val="28"/>
          <w:szCs w:val="28"/>
        </w:rPr>
        <w:t>М.: ФиС, 1986. 16</w:t>
      </w:r>
      <w:r w:rsidR="002A6192" w:rsidRPr="00D5710E">
        <w:rPr>
          <w:sz w:val="28"/>
          <w:szCs w:val="28"/>
        </w:rPr>
        <w:t xml:space="preserve"> </w:t>
      </w:r>
      <w:r w:rsidR="00C44D61" w:rsidRPr="00D5710E">
        <w:rPr>
          <w:sz w:val="28"/>
          <w:szCs w:val="28"/>
        </w:rPr>
        <w:t>с.</w:t>
      </w:r>
    </w:p>
    <w:p w:rsidR="00C44D61" w:rsidRPr="00D5710E" w:rsidRDefault="00A07F6D" w:rsidP="00346F9C">
      <w:pPr>
        <w:tabs>
          <w:tab w:val="left" w:pos="360"/>
          <w:tab w:val="left" w:pos="720"/>
          <w:tab w:val="left" w:pos="1440"/>
          <w:tab w:val="left" w:pos="2700"/>
        </w:tabs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7. </w:t>
      </w:r>
      <w:r w:rsidR="00C44D61" w:rsidRPr="00D5710E">
        <w:rPr>
          <w:spacing w:val="-4"/>
          <w:sz w:val="28"/>
          <w:szCs w:val="28"/>
        </w:rPr>
        <w:t xml:space="preserve">Охрана труда спасателя / </w:t>
      </w:r>
      <w:r w:rsidR="002A6192" w:rsidRPr="00D5710E">
        <w:rPr>
          <w:spacing w:val="-4"/>
          <w:sz w:val="28"/>
          <w:szCs w:val="28"/>
        </w:rPr>
        <w:t>п</w:t>
      </w:r>
      <w:r w:rsidR="00C44D61" w:rsidRPr="00D5710E">
        <w:rPr>
          <w:spacing w:val="-4"/>
          <w:sz w:val="28"/>
          <w:szCs w:val="28"/>
        </w:rPr>
        <w:t>од ред</w:t>
      </w:r>
      <w:r w:rsidR="002A6192" w:rsidRPr="00D5710E">
        <w:rPr>
          <w:spacing w:val="-4"/>
          <w:sz w:val="28"/>
          <w:szCs w:val="28"/>
        </w:rPr>
        <w:t>.</w:t>
      </w:r>
      <w:r w:rsidR="00C44D61" w:rsidRPr="00D5710E">
        <w:rPr>
          <w:spacing w:val="-4"/>
          <w:sz w:val="28"/>
          <w:szCs w:val="28"/>
        </w:rPr>
        <w:t xml:space="preserve"> </w:t>
      </w:r>
      <w:r w:rsidR="002A6192" w:rsidRPr="00D5710E">
        <w:rPr>
          <w:spacing w:val="-4"/>
          <w:sz w:val="28"/>
          <w:szCs w:val="28"/>
        </w:rPr>
        <w:t xml:space="preserve">Ю.Л. </w:t>
      </w:r>
      <w:r w:rsidR="00C44D61" w:rsidRPr="00D5710E">
        <w:rPr>
          <w:spacing w:val="-4"/>
          <w:sz w:val="28"/>
          <w:szCs w:val="28"/>
        </w:rPr>
        <w:t>Воробьева М.: Весть, 1998. 423</w:t>
      </w:r>
      <w:r w:rsidR="002A6192" w:rsidRPr="00D5710E">
        <w:rPr>
          <w:spacing w:val="-4"/>
          <w:sz w:val="28"/>
          <w:szCs w:val="28"/>
        </w:rPr>
        <w:t xml:space="preserve"> </w:t>
      </w:r>
      <w:r w:rsidR="00C44D61" w:rsidRPr="00D5710E">
        <w:rPr>
          <w:spacing w:val="-4"/>
          <w:sz w:val="28"/>
          <w:szCs w:val="28"/>
        </w:rPr>
        <w:t>с.</w:t>
      </w:r>
    </w:p>
    <w:p w:rsidR="00C44D61" w:rsidRPr="00D5710E" w:rsidRDefault="00A07F6D" w:rsidP="00346F9C">
      <w:pPr>
        <w:tabs>
          <w:tab w:val="left" w:pos="360"/>
          <w:tab w:val="left" w:pos="720"/>
          <w:tab w:val="left" w:pos="1440"/>
          <w:tab w:val="left" w:pos="270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8. </w:t>
      </w:r>
      <w:r w:rsidR="00C44D61" w:rsidRPr="00D5710E">
        <w:rPr>
          <w:sz w:val="28"/>
          <w:szCs w:val="28"/>
        </w:rPr>
        <w:t>Промышленный альпинизм</w:t>
      </w:r>
      <w:r w:rsidR="00CB63CD" w:rsidRPr="00D5710E">
        <w:rPr>
          <w:sz w:val="28"/>
          <w:szCs w:val="28"/>
        </w:rPr>
        <w:t>: с</w:t>
      </w:r>
      <w:r w:rsidR="00C44D61" w:rsidRPr="00D5710E">
        <w:rPr>
          <w:sz w:val="28"/>
          <w:szCs w:val="28"/>
        </w:rPr>
        <w:t xml:space="preserve">борник / </w:t>
      </w:r>
      <w:r w:rsidR="002A6192" w:rsidRPr="00D5710E">
        <w:rPr>
          <w:sz w:val="28"/>
          <w:szCs w:val="28"/>
        </w:rPr>
        <w:t>п</w:t>
      </w:r>
      <w:r w:rsidR="00C44D61" w:rsidRPr="00D5710E">
        <w:rPr>
          <w:sz w:val="28"/>
          <w:szCs w:val="28"/>
        </w:rPr>
        <w:t>од ред</w:t>
      </w:r>
      <w:r w:rsidR="002A6192" w:rsidRPr="00D5710E">
        <w:rPr>
          <w:sz w:val="28"/>
          <w:szCs w:val="28"/>
        </w:rPr>
        <w:t>.</w:t>
      </w:r>
      <w:r w:rsidR="00C44D61" w:rsidRPr="00D5710E">
        <w:rPr>
          <w:sz w:val="28"/>
          <w:szCs w:val="28"/>
        </w:rPr>
        <w:t xml:space="preserve"> </w:t>
      </w:r>
      <w:r w:rsidR="002A6192" w:rsidRPr="00D5710E">
        <w:rPr>
          <w:sz w:val="28"/>
          <w:szCs w:val="28"/>
        </w:rPr>
        <w:t xml:space="preserve">А.В. </w:t>
      </w:r>
      <w:r w:rsidR="00C44D61" w:rsidRPr="00D5710E">
        <w:rPr>
          <w:sz w:val="28"/>
          <w:szCs w:val="28"/>
        </w:rPr>
        <w:t>Шевченко</w:t>
      </w:r>
      <w:r w:rsidRPr="00D5710E">
        <w:rPr>
          <w:sz w:val="28"/>
          <w:szCs w:val="28"/>
        </w:rPr>
        <w:t>.</w:t>
      </w:r>
      <w:r w:rsidR="002A6192" w:rsidRPr="00D5710E">
        <w:rPr>
          <w:sz w:val="28"/>
          <w:szCs w:val="28"/>
        </w:rPr>
        <w:t xml:space="preserve"> </w:t>
      </w:r>
      <w:r w:rsidR="00C44D61" w:rsidRPr="00D5710E">
        <w:rPr>
          <w:sz w:val="28"/>
          <w:szCs w:val="28"/>
        </w:rPr>
        <w:t>М.: ФиС, 1990. 244 с.</w:t>
      </w:r>
    </w:p>
    <w:p w:rsidR="00C44D61" w:rsidRPr="00D5710E" w:rsidRDefault="00A07F6D" w:rsidP="00346F9C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9. </w:t>
      </w:r>
      <w:r w:rsidR="002A6192" w:rsidRPr="00D5710E">
        <w:rPr>
          <w:sz w:val="28"/>
          <w:szCs w:val="28"/>
        </w:rPr>
        <w:t>Учебник спасателя /</w:t>
      </w:r>
      <w:r w:rsidRPr="00D5710E">
        <w:rPr>
          <w:sz w:val="28"/>
          <w:szCs w:val="28"/>
        </w:rPr>
        <w:t xml:space="preserve"> С.К.</w:t>
      </w:r>
      <w:r w:rsidR="002A619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 xml:space="preserve">Шойгу, М.И. Фалеев, Г.Н. Кириллов [и др.]; </w:t>
      </w:r>
      <w:r w:rsidR="002A6192" w:rsidRPr="00D5710E">
        <w:rPr>
          <w:sz w:val="28"/>
          <w:szCs w:val="28"/>
        </w:rPr>
        <w:t>п</w:t>
      </w:r>
      <w:r w:rsidR="00C44D61" w:rsidRPr="00D5710E">
        <w:rPr>
          <w:sz w:val="28"/>
          <w:szCs w:val="28"/>
        </w:rPr>
        <w:t>од общ</w:t>
      </w:r>
      <w:r w:rsidR="002A6192" w:rsidRPr="00D5710E">
        <w:rPr>
          <w:sz w:val="28"/>
          <w:szCs w:val="28"/>
        </w:rPr>
        <w:t xml:space="preserve">. </w:t>
      </w:r>
      <w:r w:rsidR="00C44D61" w:rsidRPr="00D5710E">
        <w:rPr>
          <w:sz w:val="28"/>
          <w:szCs w:val="28"/>
        </w:rPr>
        <w:t>ред</w:t>
      </w:r>
      <w:r w:rsidR="002A6192" w:rsidRPr="00D5710E">
        <w:rPr>
          <w:sz w:val="28"/>
          <w:szCs w:val="28"/>
        </w:rPr>
        <w:t xml:space="preserve">. </w:t>
      </w:r>
      <w:r w:rsidR="00C44D61" w:rsidRPr="00D5710E">
        <w:rPr>
          <w:sz w:val="28"/>
          <w:szCs w:val="28"/>
        </w:rPr>
        <w:t>Ю.Л.</w:t>
      </w:r>
      <w:r w:rsidRPr="00D5710E">
        <w:rPr>
          <w:sz w:val="28"/>
          <w:szCs w:val="28"/>
        </w:rPr>
        <w:t xml:space="preserve"> </w:t>
      </w:r>
      <w:r w:rsidR="00C44D61" w:rsidRPr="00D5710E">
        <w:rPr>
          <w:sz w:val="28"/>
          <w:szCs w:val="28"/>
        </w:rPr>
        <w:t>Воробьева. Краснодар</w:t>
      </w:r>
      <w:r w:rsidR="003C21E5" w:rsidRPr="00D5710E">
        <w:rPr>
          <w:sz w:val="28"/>
          <w:szCs w:val="28"/>
        </w:rPr>
        <w:t>:</w:t>
      </w:r>
      <w:r w:rsidR="00C44D61" w:rsidRPr="00D5710E">
        <w:rPr>
          <w:sz w:val="28"/>
          <w:szCs w:val="28"/>
        </w:rPr>
        <w:t xml:space="preserve"> Советская Кубань</w:t>
      </w:r>
      <w:r w:rsidR="003C21E5" w:rsidRPr="00D5710E">
        <w:rPr>
          <w:sz w:val="28"/>
          <w:szCs w:val="28"/>
        </w:rPr>
        <w:t>,</w:t>
      </w:r>
      <w:r w:rsidR="00C44D61" w:rsidRPr="00D5710E">
        <w:rPr>
          <w:sz w:val="28"/>
          <w:szCs w:val="28"/>
        </w:rPr>
        <w:t xml:space="preserve"> 2002.</w:t>
      </w:r>
    </w:p>
    <w:p w:rsidR="00C44D61" w:rsidRPr="00D5710E" w:rsidRDefault="00A07F6D" w:rsidP="00346F9C">
      <w:pPr>
        <w:tabs>
          <w:tab w:val="left" w:pos="360"/>
          <w:tab w:val="left" w:pos="720"/>
          <w:tab w:val="left" w:pos="1440"/>
          <w:tab w:val="left" w:pos="270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10. </w:t>
      </w:r>
      <w:r w:rsidR="00C44D61" w:rsidRPr="00D5710E">
        <w:rPr>
          <w:sz w:val="28"/>
          <w:szCs w:val="28"/>
        </w:rPr>
        <w:t>Черепов И.А. Методика обучения альпинистов. М.: ФиС, 1973. 423</w:t>
      </w:r>
      <w:r w:rsidR="00CB63CD" w:rsidRPr="00D5710E">
        <w:rPr>
          <w:sz w:val="28"/>
          <w:szCs w:val="28"/>
        </w:rPr>
        <w:t xml:space="preserve"> </w:t>
      </w:r>
      <w:r w:rsidR="00C44D61" w:rsidRPr="00D5710E">
        <w:rPr>
          <w:sz w:val="28"/>
          <w:szCs w:val="28"/>
        </w:rPr>
        <w:t>с.</w:t>
      </w:r>
    </w:p>
    <w:p w:rsidR="001477D1" w:rsidRPr="00D5710E" w:rsidRDefault="001477D1" w:rsidP="00A07F6D">
      <w:pPr>
        <w:tabs>
          <w:tab w:val="left" w:pos="1440"/>
          <w:tab w:val="left" w:pos="2700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</w:p>
    <w:p w:rsidR="007F4672" w:rsidRDefault="007F4672" w:rsidP="005E0AD3">
      <w:pPr>
        <w:jc w:val="center"/>
        <w:rPr>
          <w:b/>
          <w:bCs/>
          <w:sz w:val="28"/>
          <w:szCs w:val="28"/>
        </w:rPr>
      </w:pPr>
    </w:p>
    <w:p w:rsidR="007F4672" w:rsidRDefault="007F4672" w:rsidP="005E0AD3">
      <w:pPr>
        <w:jc w:val="center"/>
        <w:rPr>
          <w:b/>
          <w:bCs/>
          <w:sz w:val="28"/>
          <w:szCs w:val="28"/>
        </w:rPr>
      </w:pPr>
    </w:p>
    <w:p w:rsidR="007F4672" w:rsidRDefault="007F4672" w:rsidP="005E0AD3">
      <w:pPr>
        <w:jc w:val="center"/>
        <w:rPr>
          <w:b/>
          <w:bCs/>
          <w:sz w:val="28"/>
          <w:szCs w:val="28"/>
        </w:rPr>
      </w:pPr>
    </w:p>
    <w:p w:rsidR="007F4672" w:rsidRDefault="007F4672" w:rsidP="005E0AD3">
      <w:pPr>
        <w:jc w:val="center"/>
        <w:rPr>
          <w:b/>
          <w:bCs/>
          <w:sz w:val="28"/>
          <w:szCs w:val="28"/>
        </w:rPr>
      </w:pPr>
    </w:p>
    <w:p w:rsidR="007F4672" w:rsidRDefault="007F4672" w:rsidP="005E0AD3">
      <w:pPr>
        <w:jc w:val="center"/>
        <w:rPr>
          <w:b/>
          <w:bCs/>
          <w:sz w:val="28"/>
          <w:szCs w:val="28"/>
        </w:rPr>
      </w:pPr>
    </w:p>
    <w:p w:rsidR="007F4672" w:rsidRDefault="007F4672" w:rsidP="005E0AD3">
      <w:pPr>
        <w:jc w:val="center"/>
        <w:rPr>
          <w:b/>
          <w:bCs/>
          <w:sz w:val="28"/>
          <w:szCs w:val="28"/>
        </w:rPr>
      </w:pPr>
    </w:p>
    <w:p w:rsidR="007F4672" w:rsidRDefault="007F4672" w:rsidP="005E0AD3">
      <w:pPr>
        <w:jc w:val="center"/>
        <w:rPr>
          <w:b/>
          <w:bCs/>
          <w:sz w:val="28"/>
          <w:szCs w:val="28"/>
        </w:rPr>
      </w:pPr>
    </w:p>
    <w:p w:rsidR="007F4672" w:rsidRDefault="007F4672" w:rsidP="005E0AD3">
      <w:pPr>
        <w:jc w:val="center"/>
        <w:rPr>
          <w:b/>
          <w:bCs/>
          <w:sz w:val="28"/>
          <w:szCs w:val="28"/>
        </w:rPr>
      </w:pPr>
    </w:p>
    <w:p w:rsidR="007F4672" w:rsidRDefault="007F4672" w:rsidP="005E0AD3">
      <w:pPr>
        <w:jc w:val="center"/>
        <w:rPr>
          <w:b/>
          <w:bCs/>
          <w:sz w:val="28"/>
          <w:szCs w:val="28"/>
        </w:rPr>
      </w:pPr>
    </w:p>
    <w:p w:rsidR="007F4672" w:rsidRDefault="007F4672" w:rsidP="005E0AD3">
      <w:pPr>
        <w:jc w:val="center"/>
        <w:rPr>
          <w:b/>
          <w:bCs/>
          <w:sz w:val="28"/>
          <w:szCs w:val="28"/>
        </w:rPr>
      </w:pPr>
    </w:p>
    <w:p w:rsidR="007F4672" w:rsidRDefault="007F4672" w:rsidP="005E0AD3">
      <w:pPr>
        <w:jc w:val="center"/>
        <w:rPr>
          <w:b/>
          <w:bCs/>
          <w:sz w:val="28"/>
          <w:szCs w:val="28"/>
        </w:rPr>
      </w:pPr>
    </w:p>
    <w:p w:rsidR="007F4672" w:rsidRDefault="007F4672" w:rsidP="005E0AD3">
      <w:pPr>
        <w:jc w:val="center"/>
        <w:rPr>
          <w:b/>
          <w:bCs/>
          <w:sz w:val="28"/>
          <w:szCs w:val="28"/>
        </w:rPr>
      </w:pPr>
    </w:p>
    <w:p w:rsidR="007F4672" w:rsidRDefault="007F4672" w:rsidP="005E0AD3">
      <w:pPr>
        <w:jc w:val="center"/>
        <w:rPr>
          <w:b/>
          <w:bCs/>
          <w:sz w:val="28"/>
          <w:szCs w:val="28"/>
        </w:rPr>
      </w:pPr>
    </w:p>
    <w:p w:rsidR="007F4672" w:rsidRDefault="007F4672" w:rsidP="005E0AD3">
      <w:pPr>
        <w:jc w:val="center"/>
        <w:rPr>
          <w:b/>
          <w:bCs/>
          <w:sz w:val="28"/>
          <w:szCs w:val="28"/>
        </w:rPr>
      </w:pPr>
    </w:p>
    <w:p w:rsidR="00C44D61" w:rsidRPr="00D5710E" w:rsidRDefault="00256518" w:rsidP="005E0AD3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lastRenderedPageBreak/>
        <w:t>2.</w:t>
      </w:r>
      <w:r w:rsidR="00CB63CD" w:rsidRPr="00D5710E">
        <w:rPr>
          <w:b/>
          <w:bCs/>
          <w:sz w:val="28"/>
          <w:szCs w:val="28"/>
        </w:rPr>
        <w:t xml:space="preserve"> </w:t>
      </w:r>
      <w:r w:rsidR="00192C6D" w:rsidRPr="00D5710E">
        <w:rPr>
          <w:b/>
          <w:bCs/>
          <w:sz w:val="28"/>
          <w:szCs w:val="28"/>
        </w:rPr>
        <w:t>ГОРНАЯ ПОДГОТОВКА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center"/>
        <w:rPr>
          <w:b/>
          <w:bCs/>
          <w:sz w:val="28"/>
          <w:szCs w:val="28"/>
        </w:rPr>
      </w:pPr>
    </w:p>
    <w:p w:rsidR="00C44D61" w:rsidRPr="00D5710E" w:rsidRDefault="00C44D61" w:rsidP="005E0AD3">
      <w:pPr>
        <w:tabs>
          <w:tab w:val="left" w:pos="-3969"/>
        </w:tabs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Тематический расчет часов</w:t>
      </w:r>
    </w:p>
    <w:p w:rsidR="00256518" w:rsidRPr="00D5710E" w:rsidRDefault="00256518" w:rsidP="00A07F6D">
      <w:pPr>
        <w:tabs>
          <w:tab w:val="left" w:pos="-3969"/>
        </w:tabs>
        <w:spacing w:line="120" w:lineRule="auto"/>
        <w:jc w:val="center"/>
        <w:rPr>
          <w:sz w:val="28"/>
          <w:szCs w:val="28"/>
        </w:rPr>
      </w:pPr>
    </w:p>
    <w:tbl>
      <w:tblPr>
        <w:tblW w:w="98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803"/>
        <w:gridCol w:w="1001"/>
        <w:gridCol w:w="1134"/>
        <w:gridCol w:w="1080"/>
      </w:tblGrid>
      <w:tr w:rsidR="00CB63CD" w:rsidRPr="00D5710E" w:rsidTr="00346F9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63CD" w:rsidRPr="00D5710E" w:rsidRDefault="00CB63CD" w:rsidP="00346F9C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CB63CD" w:rsidRPr="00D5710E" w:rsidRDefault="00CB63CD" w:rsidP="00346F9C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темы</w:t>
            </w:r>
          </w:p>
        </w:tc>
        <w:tc>
          <w:tcPr>
            <w:tcW w:w="5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63CD" w:rsidRPr="00D5710E" w:rsidRDefault="00CB63CD" w:rsidP="00346F9C">
            <w:pPr>
              <w:tabs>
                <w:tab w:val="left" w:pos="1440"/>
                <w:tab w:val="left" w:pos="2700"/>
              </w:tabs>
              <w:spacing w:line="228" w:lineRule="auto"/>
              <w:ind w:firstLine="72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Наименование</w:t>
            </w:r>
            <w:r w:rsidRPr="00D5710E">
              <w:rPr>
                <w:i/>
                <w:iCs/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разделов и тем</w:t>
            </w:r>
          </w:p>
        </w:tc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63CD" w:rsidRPr="00D5710E" w:rsidRDefault="00CB63CD" w:rsidP="00346F9C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Всего</w:t>
            </w:r>
          </w:p>
          <w:p w:rsidR="00CB63CD" w:rsidRPr="00D5710E" w:rsidRDefault="00CB63CD" w:rsidP="00346F9C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ч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сов</w:t>
            </w: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3CD" w:rsidRPr="00D5710E" w:rsidRDefault="00CB63CD" w:rsidP="00346F9C">
            <w:pPr>
              <w:tabs>
                <w:tab w:val="left" w:pos="1440"/>
                <w:tab w:val="left" w:pos="2700"/>
              </w:tabs>
              <w:spacing w:line="228" w:lineRule="auto"/>
              <w:ind w:hanging="9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 том числе</w:t>
            </w:r>
          </w:p>
        </w:tc>
      </w:tr>
      <w:tr w:rsidR="00CB63CD" w:rsidRPr="00D5710E" w:rsidTr="00346F9C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3CD" w:rsidRPr="00D5710E" w:rsidRDefault="00CB63CD" w:rsidP="00346F9C">
            <w:pPr>
              <w:tabs>
                <w:tab w:val="left" w:pos="1440"/>
                <w:tab w:val="left" w:pos="2700"/>
              </w:tabs>
              <w:spacing w:line="228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3CD" w:rsidRPr="00D5710E" w:rsidRDefault="00CB63CD" w:rsidP="00346F9C">
            <w:pPr>
              <w:tabs>
                <w:tab w:val="left" w:pos="1440"/>
                <w:tab w:val="left" w:pos="2700"/>
              </w:tabs>
              <w:spacing w:line="228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3CD" w:rsidRPr="00D5710E" w:rsidRDefault="00CB63CD" w:rsidP="00346F9C">
            <w:pPr>
              <w:tabs>
                <w:tab w:val="left" w:pos="1440"/>
                <w:tab w:val="left" w:pos="2700"/>
              </w:tabs>
              <w:spacing w:line="228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3CD" w:rsidRPr="00D5710E" w:rsidRDefault="00A07F6D" w:rsidP="00346F9C">
            <w:pPr>
              <w:tabs>
                <w:tab w:val="left" w:pos="1106"/>
                <w:tab w:val="left" w:pos="2700"/>
              </w:tabs>
              <w:spacing w:line="228" w:lineRule="auto"/>
              <w:ind w:firstLine="26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</w:t>
            </w:r>
            <w:r w:rsidR="00CB63CD" w:rsidRPr="00D5710E">
              <w:rPr>
                <w:sz w:val="24"/>
                <w:szCs w:val="24"/>
              </w:rPr>
              <w:t>еорет</w:t>
            </w:r>
            <w:r w:rsidR="00CB63CD" w:rsidRPr="00D5710E">
              <w:rPr>
                <w:sz w:val="24"/>
                <w:szCs w:val="24"/>
              </w:rPr>
              <w:t>и</w:t>
            </w:r>
            <w:r w:rsidR="00CB63CD" w:rsidRPr="00D5710E">
              <w:rPr>
                <w:sz w:val="24"/>
                <w:szCs w:val="24"/>
              </w:rPr>
              <w:t>ческих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63CD" w:rsidRPr="00D5710E" w:rsidRDefault="00A07F6D" w:rsidP="00346F9C">
            <w:pPr>
              <w:tabs>
                <w:tab w:val="left" w:pos="1440"/>
                <w:tab w:val="left" w:pos="2700"/>
              </w:tabs>
              <w:spacing w:line="228" w:lineRule="auto"/>
              <w:ind w:firstLine="36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</w:t>
            </w:r>
            <w:r w:rsidR="00CB63CD" w:rsidRPr="00D5710E">
              <w:rPr>
                <w:sz w:val="24"/>
                <w:szCs w:val="24"/>
              </w:rPr>
              <w:t>ракт</w:t>
            </w:r>
            <w:r w:rsidR="00CB63CD" w:rsidRPr="00D5710E">
              <w:rPr>
                <w:sz w:val="24"/>
                <w:szCs w:val="24"/>
              </w:rPr>
              <w:t>и</w:t>
            </w:r>
            <w:r w:rsidR="00CB63CD" w:rsidRPr="00D5710E">
              <w:rPr>
                <w:sz w:val="24"/>
                <w:szCs w:val="24"/>
              </w:rPr>
              <w:t>ческих</w:t>
            </w:r>
          </w:p>
        </w:tc>
      </w:tr>
      <w:tr w:rsidR="00C44D61" w:rsidRPr="00D5710E" w:rsidTr="00A07F6D">
        <w:tblPrEx>
          <w:tblCellMar>
            <w:top w:w="0" w:type="dxa"/>
            <w:bottom w:w="0" w:type="dxa"/>
          </w:tblCellMar>
        </w:tblPrEx>
        <w:tc>
          <w:tcPr>
            <w:tcW w:w="986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4D61" w:rsidRPr="00D5710E" w:rsidRDefault="003C21E5" w:rsidP="00346F9C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b/>
                <w:bCs/>
                <w:sz w:val="24"/>
                <w:szCs w:val="24"/>
              </w:rPr>
              <w:t>1</w:t>
            </w:r>
            <w:r w:rsidR="00C44D61" w:rsidRPr="00D5710E">
              <w:rPr>
                <w:b/>
                <w:bCs/>
                <w:sz w:val="24"/>
                <w:szCs w:val="24"/>
              </w:rPr>
              <w:t>. Первая помощь</w:t>
            </w:r>
          </w:p>
        </w:tc>
      </w:tr>
      <w:tr w:rsidR="00C44D61" w:rsidRPr="00D5710E" w:rsidTr="00A07F6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Особенности оказания первой помощи в г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рах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92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3C21E5" w:rsidP="00346F9C">
            <w:pPr>
              <w:tabs>
                <w:tab w:val="left" w:pos="92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C44D61" w:rsidRPr="00D5710E" w:rsidTr="00A07F6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Первая помощь при переломах, вывихах и растяж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ниях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3C21E5" w:rsidP="00346F9C">
            <w:pPr>
              <w:tabs>
                <w:tab w:val="left" w:pos="92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92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</w:tr>
      <w:tr w:rsidR="00C44D61" w:rsidRPr="00D5710E" w:rsidTr="00A07F6D">
        <w:tblPrEx>
          <w:tblCellMar>
            <w:top w:w="0" w:type="dxa"/>
            <w:bottom w:w="0" w:type="dxa"/>
          </w:tblCellMar>
        </w:tblPrEx>
        <w:tc>
          <w:tcPr>
            <w:tcW w:w="9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3C21E5" w:rsidP="00346F9C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b/>
                <w:bCs/>
                <w:sz w:val="24"/>
                <w:szCs w:val="24"/>
              </w:rPr>
              <w:t>2</w:t>
            </w:r>
            <w:r w:rsidR="00C44D61" w:rsidRPr="00D5710E">
              <w:rPr>
                <w:b/>
                <w:bCs/>
                <w:sz w:val="24"/>
                <w:szCs w:val="24"/>
              </w:rPr>
              <w:t>. Техника передвижения в горах</w:t>
            </w:r>
          </w:p>
        </w:tc>
      </w:tr>
      <w:tr w:rsidR="00C44D61" w:rsidRPr="00D5710E" w:rsidTr="00A07F6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Горный рельеф и факторы высокогорья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040"/>
                <w:tab w:val="left" w:pos="2700"/>
              </w:tabs>
              <w:spacing w:line="228" w:lineRule="auto"/>
              <w:ind w:firstLine="26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3C21E5" w:rsidP="00346F9C">
            <w:pPr>
              <w:tabs>
                <w:tab w:val="left" w:pos="1040"/>
                <w:tab w:val="left" w:pos="2700"/>
              </w:tabs>
              <w:spacing w:line="228" w:lineRule="auto"/>
              <w:ind w:firstLine="26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C44D61" w:rsidRPr="00D5710E" w:rsidTr="00A07F6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Обеспечение безопасности в горах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040"/>
                <w:tab w:val="left" w:pos="2700"/>
              </w:tabs>
              <w:spacing w:line="228" w:lineRule="auto"/>
              <w:ind w:firstLine="26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040"/>
                <w:tab w:val="left" w:pos="2700"/>
              </w:tabs>
              <w:spacing w:line="228" w:lineRule="auto"/>
              <w:ind w:firstLine="26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C44D61" w:rsidRPr="00D5710E" w:rsidTr="00A07F6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Техника передвижения по горному рельефу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040"/>
                <w:tab w:val="left" w:pos="2700"/>
              </w:tabs>
              <w:spacing w:line="228" w:lineRule="auto"/>
              <w:ind w:firstLine="26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040"/>
                <w:tab w:val="left" w:pos="2700"/>
              </w:tabs>
              <w:spacing w:line="228" w:lineRule="auto"/>
              <w:ind w:firstLine="26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32</w:t>
            </w:r>
          </w:p>
        </w:tc>
      </w:tr>
      <w:tr w:rsidR="00C44D61" w:rsidRPr="00D5710E" w:rsidTr="00A07F6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Организация переправ через горные реки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040"/>
                <w:tab w:val="left" w:pos="2700"/>
              </w:tabs>
              <w:spacing w:line="228" w:lineRule="auto"/>
              <w:ind w:firstLine="26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040"/>
                <w:tab w:val="left" w:pos="2700"/>
              </w:tabs>
              <w:spacing w:line="228" w:lineRule="auto"/>
              <w:ind w:firstLine="26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10</w:t>
            </w:r>
          </w:p>
        </w:tc>
      </w:tr>
      <w:tr w:rsidR="00C44D61" w:rsidRPr="00D5710E" w:rsidTr="00A07F6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Организация биваков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040"/>
                <w:tab w:val="left" w:pos="2700"/>
              </w:tabs>
              <w:spacing w:line="228" w:lineRule="auto"/>
              <w:ind w:firstLine="26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040"/>
                <w:tab w:val="left" w:pos="2700"/>
              </w:tabs>
              <w:spacing w:line="228" w:lineRule="auto"/>
              <w:ind w:firstLine="26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</w:tr>
      <w:tr w:rsidR="00C44D61" w:rsidRPr="00D5710E" w:rsidTr="00A07F6D">
        <w:tblPrEx>
          <w:tblCellMar>
            <w:top w:w="0" w:type="dxa"/>
            <w:bottom w:w="0" w:type="dxa"/>
          </w:tblCellMar>
        </w:tblPrEx>
        <w:tc>
          <w:tcPr>
            <w:tcW w:w="9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3C21E5" w:rsidP="00346F9C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b/>
                <w:bCs/>
                <w:sz w:val="24"/>
                <w:szCs w:val="24"/>
              </w:rPr>
              <w:t>3</w:t>
            </w:r>
            <w:r w:rsidR="00C44D61" w:rsidRPr="00D5710E">
              <w:rPr>
                <w:b/>
                <w:bCs/>
                <w:sz w:val="24"/>
                <w:szCs w:val="24"/>
              </w:rPr>
              <w:t>. Поисково-спасательные работы в горах</w:t>
            </w:r>
          </w:p>
        </w:tc>
      </w:tr>
      <w:tr w:rsidR="00C44D61" w:rsidRPr="00D5710E" w:rsidTr="00A07F6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Организация поисково-спасательных работ в горах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spacing w:line="228" w:lineRule="auto"/>
              <w:ind w:firstLine="26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3C21E5" w:rsidP="00346F9C">
            <w:pPr>
              <w:tabs>
                <w:tab w:val="left" w:pos="1440"/>
                <w:tab w:val="left" w:pos="2700"/>
              </w:tabs>
              <w:spacing w:line="228" w:lineRule="auto"/>
              <w:ind w:firstLine="26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C44D61" w:rsidRPr="00D5710E" w:rsidTr="00A07F6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Транспортировка пострадавшего по сложному го</w:t>
            </w:r>
            <w:r w:rsidRPr="00D5710E">
              <w:rPr>
                <w:sz w:val="24"/>
                <w:szCs w:val="24"/>
              </w:rPr>
              <w:t>р</w:t>
            </w:r>
            <w:r w:rsidRPr="00D5710E">
              <w:rPr>
                <w:sz w:val="24"/>
                <w:szCs w:val="24"/>
              </w:rPr>
              <w:t>ному рельефу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spacing w:line="228" w:lineRule="auto"/>
              <w:ind w:firstLine="26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spacing w:line="228" w:lineRule="auto"/>
              <w:ind w:firstLine="26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16</w:t>
            </w:r>
          </w:p>
        </w:tc>
      </w:tr>
      <w:tr w:rsidR="00C44D61" w:rsidRPr="00D5710E" w:rsidTr="00A07F6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Организация радиосвязи в горах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3C21E5" w:rsidP="00346F9C">
            <w:pPr>
              <w:tabs>
                <w:tab w:val="left" w:pos="1440"/>
                <w:tab w:val="left" w:pos="2700"/>
              </w:tabs>
              <w:spacing w:line="228" w:lineRule="auto"/>
              <w:ind w:firstLine="26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spacing w:line="228" w:lineRule="auto"/>
              <w:ind w:firstLine="26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C44D61" w:rsidRPr="00D5710E" w:rsidTr="00A07F6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Применение авиации при спасательных р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ботах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spacing w:line="228" w:lineRule="auto"/>
              <w:ind w:firstLine="26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spacing w:line="228" w:lineRule="auto"/>
              <w:ind w:firstLine="26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</w:tr>
      <w:tr w:rsidR="00C44D61" w:rsidRPr="00D5710E" w:rsidTr="00A07F6D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Комплексный экзамен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3C21E5" w:rsidP="00346F9C">
            <w:pPr>
              <w:tabs>
                <w:tab w:val="left" w:pos="1440"/>
                <w:tab w:val="left" w:pos="2700"/>
              </w:tabs>
              <w:spacing w:line="228" w:lineRule="auto"/>
              <w:ind w:firstLine="26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spacing w:line="228" w:lineRule="auto"/>
              <w:ind w:firstLine="26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</w:tr>
      <w:tr w:rsidR="00C44D61" w:rsidRPr="00D5710E" w:rsidTr="00A07F6D">
        <w:tblPrEx>
          <w:tblCellMar>
            <w:top w:w="0" w:type="dxa"/>
            <w:bottom w:w="0" w:type="dxa"/>
          </w:tblCellMar>
        </w:tblPrEx>
        <w:tc>
          <w:tcPr>
            <w:tcW w:w="665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3C21E5" w:rsidP="00346F9C">
            <w:pPr>
              <w:tabs>
                <w:tab w:val="left" w:pos="1440"/>
                <w:tab w:val="left" w:pos="2700"/>
              </w:tabs>
              <w:spacing w:line="228" w:lineRule="auto"/>
              <w:jc w:val="both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 xml:space="preserve">             </w:t>
            </w:r>
            <w:r w:rsidR="00C44D61" w:rsidRPr="00D5710E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346"/>
                <w:tab w:val="left" w:pos="2306"/>
              </w:tabs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346"/>
                <w:tab w:val="left" w:pos="2306"/>
              </w:tabs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346"/>
                <w:tab w:val="left" w:pos="2306"/>
              </w:tabs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89</w:t>
            </w:r>
          </w:p>
        </w:tc>
      </w:tr>
    </w:tbl>
    <w:p w:rsidR="00346F9C" w:rsidRPr="00D5710E" w:rsidRDefault="00346F9C" w:rsidP="005E0AD3">
      <w:pPr>
        <w:tabs>
          <w:tab w:val="left" w:pos="1440"/>
          <w:tab w:val="left" w:pos="2700"/>
        </w:tabs>
        <w:jc w:val="center"/>
        <w:rPr>
          <w:b/>
          <w:bCs/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Общие положения</w:t>
      </w:r>
    </w:p>
    <w:p w:rsidR="00346F9C" w:rsidRPr="00D5710E" w:rsidRDefault="00346F9C" w:rsidP="00346F9C">
      <w:pPr>
        <w:tabs>
          <w:tab w:val="left" w:pos="1440"/>
          <w:tab w:val="left" w:pos="2700"/>
        </w:tabs>
        <w:spacing w:line="120" w:lineRule="auto"/>
        <w:jc w:val="center"/>
        <w:rPr>
          <w:b/>
          <w:bCs/>
          <w:sz w:val="28"/>
          <w:szCs w:val="28"/>
        </w:rPr>
      </w:pPr>
    </w:p>
    <w:p w:rsidR="00C44D61" w:rsidRPr="00D5710E" w:rsidRDefault="00C44D61" w:rsidP="00346F9C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Программа горной подготовки предназначена для углубленного изуч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 техники и тактики ведения поисково-спасательных работ в горах.</w:t>
      </w:r>
    </w:p>
    <w:p w:rsidR="00C44D61" w:rsidRPr="00D5710E" w:rsidRDefault="00C44D61" w:rsidP="00346F9C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pacing w:val="-6"/>
          <w:sz w:val="28"/>
          <w:szCs w:val="28"/>
        </w:rPr>
      </w:pPr>
      <w:r w:rsidRPr="00D5710E">
        <w:rPr>
          <w:spacing w:val="-6"/>
          <w:sz w:val="28"/>
          <w:szCs w:val="28"/>
        </w:rPr>
        <w:t>Обучение производится с отрывом от производства. К обучению допускаю</w:t>
      </w:r>
      <w:r w:rsidRPr="00D5710E">
        <w:rPr>
          <w:spacing w:val="-6"/>
          <w:sz w:val="28"/>
          <w:szCs w:val="28"/>
        </w:rPr>
        <w:t>т</w:t>
      </w:r>
      <w:r w:rsidRPr="00D5710E">
        <w:rPr>
          <w:spacing w:val="-6"/>
          <w:sz w:val="28"/>
          <w:szCs w:val="28"/>
        </w:rPr>
        <w:t>ся лица мужского пола не моложе 18 лет, имеющие квалификацию «спасатель 3 класса». Кандидаты на обучение должны отвечать установленным требованиям морально-психологической подготовки и иметь образование не ниже средн</w:t>
      </w:r>
      <w:r w:rsidRPr="00D5710E">
        <w:rPr>
          <w:spacing w:val="-6"/>
          <w:sz w:val="28"/>
          <w:szCs w:val="28"/>
        </w:rPr>
        <w:t>е</w:t>
      </w:r>
      <w:r w:rsidRPr="00D5710E">
        <w:rPr>
          <w:spacing w:val="-6"/>
          <w:sz w:val="28"/>
          <w:szCs w:val="28"/>
        </w:rPr>
        <w:t>го.</w:t>
      </w:r>
    </w:p>
    <w:p w:rsidR="00C44D61" w:rsidRPr="00D5710E" w:rsidRDefault="00C44D61" w:rsidP="00346F9C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Слушателям, окончившим полный курс обучения и успешно сдавшим э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>замен, выдае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ся свидетельство установленного образца.</w:t>
      </w:r>
    </w:p>
    <w:p w:rsidR="00C44D61" w:rsidRPr="00D5710E" w:rsidRDefault="00C44D61" w:rsidP="00346F9C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Слушатели, окончившие полный курс обучения, должны:</w:t>
      </w:r>
    </w:p>
    <w:p w:rsidR="00C44D61" w:rsidRPr="00D5710E" w:rsidRDefault="00C44D61" w:rsidP="00346F9C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pacing w:val="-6"/>
          <w:sz w:val="28"/>
          <w:szCs w:val="28"/>
        </w:rPr>
      </w:pPr>
      <w:r w:rsidRPr="00D5710E">
        <w:rPr>
          <w:spacing w:val="-6"/>
          <w:sz w:val="28"/>
          <w:szCs w:val="28"/>
        </w:rPr>
        <w:t>Знать теоретические основы страховки, характеристики снаряжения, прим</w:t>
      </w:r>
      <w:r w:rsidRPr="00D5710E">
        <w:rPr>
          <w:spacing w:val="-6"/>
          <w:sz w:val="28"/>
          <w:szCs w:val="28"/>
        </w:rPr>
        <w:t>е</w:t>
      </w:r>
      <w:r w:rsidRPr="00D5710E">
        <w:rPr>
          <w:spacing w:val="-6"/>
          <w:sz w:val="28"/>
          <w:szCs w:val="28"/>
        </w:rPr>
        <w:t>няемого при проведении поисково-спасательных работ в горах, технику и та</w:t>
      </w:r>
      <w:r w:rsidRPr="00D5710E">
        <w:rPr>
          <w:spacing w:val="-6"/>
          <w:sz w:val="28"/>
          <w:szCs w:val="28"/>
        </w:rPr>
        <w:t>к</w:t>
      </w:r>
      <w:r w:rsidRPr="00D5710E">
        <w:rPr>
          <w:spacing w:val="-6"/>
          <w:sz w:val="28"/>
          <w:szCs w:val="28"/>
        </w:rPr>
        <w:t>тику ведения спасательных операций в горах, основы жизнеобеспечения в горах.</w:t>
      </w:r>
    </w:p>
    <w:p w:rsidR="00C44D61" w:rsidRPr="00D5710E" w:rsidRDefault="00C44D61" w:rsidP="00346F9C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Уметь оказывать первую медицинскую помощь пострадавшим, прим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нять тактические и технические приемы преодоления препятствий в горах ра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личной категории трудности, транспортировать пострадавшего по сложному горному рельефу, применять различные транспортные средства (вертолеты, а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тотранспорт и др.) для эвакуации пострадавших в лечебные учр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ждения.</w:t>
      </w:r>
    </w:p>
    <w:p w:rsidR="00C44D61" w:rsidRDefault="00C44D61" w:rsidP="00346F9C">
      <w:pPr>
        <w:tabs>
          <w:tab w:val="left" w:pos="1440"/>
          <w:tab w:val="left" w:pos="2700"/>
        </w:tabs>
        <w:spacing w:line="228" w:lineRule="auto"/>
        <w:ind w:firstLine="720"/>
        <w:jc w:val="center"/>
        <w:rPr>
          <w:b/>
          <w:bCs/>
          <w:sz w:val="28"/>
          <w:szCs w:val="28"/>
        </w:rPr>
      </w:pPr>
    </w:p>
    <w:p w:rsidR="007F4672" w:rsidRDefault="007F4672" w:rsidP="00346F9C">
      <w:pPr>
        <w:tabs>
          <w:tab w:val="left" w:pos="1440"/>
          <w:tab w:val="left" w:pos="2700"/>
        </w:tabs>
        <w:spacing w:line="228" w:lineRule="auto"/>
        <w:ind w:firstLine="720"/>
        <w:jc w:val="center"/>
        <w:rPr>
          <w:b/>
          <w:bCs/>
          <w:sz w:val="28"/>
          <w:szCs w:val="28"/>
        </w:rPr>
      </w:pPr>
    </w:p>
    <w:p w:rsidR="007F4672" w:rsidRDefault="007F4672" w:rsidP="00346F9C">
      <w:pPr>
        <w:tabs>
          <w:tab w:val="left" w:pos="1440"/>
          <w:tab w:val="left" w:pos="2700"/>
        </w:tabs>
        <w:spacing w:line="228" w:lineRule="auto"/>
        <w:ind w:firstLine="720"/>
        <w:jc w:val="center"/>
        <w:rPr>
          <w:b/>
          <w:bCs/>
          <w:sz w:val="28"/>
          <w:szCs w:val="28"/>
        </w:rPr>
      </w:pPr>
    </w:p>
    <w:p w:rsidR="007F4672" w:rsidRDefault="007F4672" w:rsidP="00346F9C">
      <w:pPr>
        <w:tabs>
          <w:tab w:val="left" w:pos="1440"/>
          <w:tab w:val="left" w:pos="2700"/>
        </w:tabs>
        <w:spacing w:line="228" w:lineRule="auto"/>
        <w:ind w:firstLine="720"/>
        <w:jc w:val="center"/>
        <w:rPr>
          <w:b/>
          <w:bCs/>
          <w:sz w:val="28"/>
          <w:szCs w:val="28"/>
        </w:rPr>
      </w:pPr>
    </w:p>
    <w:p w:rsidR="007F4672" w:rsidRDefault="007F4672" w:rsidP="00346F9C">
      <w:pPr>
        <w:tabs>
          <w:tab w:val="left" w:pos="1440"/>
          <w:tab w:val="left" w:pos="2700"/>
        </w:tabs>
        <w:spacing w:line="228" w:lineRule="auto"/>
        <w:ind w:firstLine="720"/>
        <w:jc w:val="center"/>
        <w:rPr>
          <w:b/>
          <w:bCs/>
          <w:sz w:val="28"/>
          <w:szCs w:val="28"/>
        </w:rPr>
      </w:pPr>
    </w:p>
    <w:p w:rsidR="007F4672" w:rsidRPr="00D5710E" w:rsidRDefault="007F4672" w:rsidP="00346F9C">
      <w:pPr>
        <w:tabs>
          <w:tab w:val="left" w:pos="1440"/>
          <w:tab w:val="left" w:pos="2700"/>
        </w:tabs>
        <w:spacing w:line="228" w:lineRule="auto"/>
        <w:ind w:firstLine="720"/>
        <w:jc w:val="center"/>
        <w:rPr>
          <w:b/>
          <w:bCs/>
          <w:sz w:val="28"/>
          <w:szCs w:val="28"/>
        </w:rPr>
      </w:pPr>
    </w:p>
    <w:p w:rsidR="00C44D61" w:rsidRPr="00D5710E" w:rsidRDefault="008939B0" w:rsidP="00346F9C">
      <w:pPr>
        <w:spacing w:line="228" w:lineRule="auto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lastRenderedPageBreak/>
        <w:t>1</w:t>
      </w:r>
      <w:r w:rsidR="00C44D61" w:rsidRPr="00D5710E">
        <w:rPr>
          <w:b/>
          <w:bCs/>
          <w:sz w:val="28"/>
          <w:szCs w:val="28"/>
        </w:rPr>
        <w:t>. Первая помощь</w:t>
      </w:r>
    </w:p>
    <w:p w:rsidR="00C44D61" w:rsidRPr="00D5710E" w:rsidRDefault="00C44D61" w:rsidP="00346F9C">
      <w:pPr>
        <w:tabs>
          <w:tab w:val="left" w:pos="1440"/>
          <w:tab w:val="left" w:pos="2700"/>
        </w:tabs>
        <w:spacing w:line="120" w:lineRule="auto"/>
        <w:jc w:val="center"/>
        <w:rPr>
          <w:b/>
          <w:bCs/>
          <w:sz w:val="28"/>
          <w:szCs w:val="28"/>
        </w:rPr>
      </w:pPr>
    </w:p>
    <w:p w:rsidR="00766B86" w:rsidRPr="00D5710E" w:rsidRDefault="00C44D61" w:rsidP="00346F9C">
      <w:pPr>
        <w:tabs>
          <w:tab w:val="left" w:pos="1440"/>
          <w:tab w:val="left" w:pos="2700"/>
        </w:tabs>
        <w:spacing w:line="228" w:lineRule="auto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1. Особенности оказания первой медицинской помощи</w:t>
      </w:r>
    </w:p>
    <w:p w:rsidR="00C44D61" w:rsidRPr="00D5710E" w:rsidRDefault="00C44D61" w:rsidP="00346F9C">
      <w:pPr>
        <w:spacing w:line="228" w:lineRule="auto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пострадавшим в г</w:t>
      </w:r>
      <w:r w:rsidRPr="00D5710E">
        <w:rPr>
          <w:b/>
          <w:bCs/>
          <w:sz w:val="28"/>
          <w:szCs w:val="28"/>
        </w:rPr>
        <w:t>о</w:t>
      </w:r>
      <w:r w:rsidRPr="00D5710E">
        <w:rPr>
          <w:b/>
          <w:bCs/>
          <w:sz w:val="28"/>
          <w:szCs w:val="28"/>
        </w:rPr>
        <w:t>рах</w:t>
      </w:r>
    </w:p>
    <w:p w:rsidR="00C44D61" w:rsidRPr="00D5710E" w:rsidRDefault="00C44D61" w:rsidP="00346F9C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b/>
          <w:bCs/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Теоретическое – 2 часа. Заболевания, характерные в горах, их симптомы и лечение. Гипоксия. Переохлаждение. Солнечный и тепловой удар. Предупреждение заболеваний. Характерные травмы. Состав медицинской а</w:t>
      </w:r>
      <w:r w:rsidRPr="00D5710E">
        <w:rPr>
          <w:sz w:val="28"/>
          <w:szCs w:val="28"/>
        </w:rPr>
        <w:t>п</w:t>
      </w:r>
      <w:r w:rsidRPr="00D5710E">
        <w:rPr>
          <w:sz w:val="28"/>
          <w:szCs w:val="28"/>
        </w:rPr>
        <w:t>течки. Особенности оказания первой помощи в условиях высокогорья и пон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женной температуры воздуха.</w:t>
      </w:r>
    </w:p>
    <w:p w:rsidR="00C44D61" w:rsidRPr="00D5710E" w:rsidRDefault="00C44D61" w:rsidP="00346F9C">
      <w:pPr>
        <w:tabs>
          <w:tab w:val="left" w:pos="1440"/>
          <w:tab w:val="left" w:pos="2700"/>
        </w:tabs>
        <w:spacing w:line="120" w:lineRule="auto"/>
        <w:ind w:firstLine="720"/>
        <w:jc w:val="both"/>
        <w:rPr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2. Помощь при п</w:t>
      </w:r>
      <w:r w:rsidR="00766B86" w:rsidRPr="00D5710E">
        <w:rPr>
          <w:b/>
          <w:bCs/>
          <w:sz w:val="28"/>
          <w:szCs w:val="28"/>
        </w:rPr>
        <w:t>ереломах, вывихах и растяжениях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pacing w:val="-4"/>
          <w:sz w:val="28"/>
          <w:szCs w:val="28"/>
        </w:rPr>
      </w:pPr>
      <w:r w:rsidRPr="00D5710E">
        <w:rPr>
          <w:b/>
          <w:spacing w:val="-4"/>
          <w:sz w:val="28"/>
          <w:szCs w:val="28"/>
        </w:rPr>
        <w:t>Занятие 1.</w:t>
      </w:r>
      <w:r w:rsidRPr="00D5710E">
        <w:rPr>
          <w:spacing w:val="-4"/>
          <w:sz w:val="28"/>
          <w:szCs w:val="28"/>
        </w:rPr>
        <w:t xml:space="preserve"> Практическое – 4 часа. Отработка</w:t>
      </w:r>
      <w:r w:rsidR="00D43962" w:rsidRPr="00D5710E">
        <w:rPr>
          <w:spacing w:val="-4"/>
          <w:sz w:val="28"/>
          <w:szCs w:val="28"/>
        </w:rPr>
        <w:t xml:space="preserve"> </w:t>
      </w:r>
      <w:r w:rsidRPr="00D5710E">
        <w:rPr>
          <w:spacing w:val="-4"/>
          <w:sz w:val="28"/>
          <w:szCs w:val="28"/>
        </w:rPr>
        <w:t>приемов</w:t>
      </w:r>
      <w:r w:rsidR="00D43962" w:rsidRPr="00D5710E">
        <w:rPr>
          <w:spacing w:val="-4"/>
          <w:sz w:val="28"/>
          <w:szCs w:val="28"/>
        </w:rPr>
        <w:t xml:space="preserve"> </w:t>
      </w:r>
      <w:r w:rsidRPr="00D5710E">
        <w:rPr>
          <w:spacing w:val="-4"/>
          <w:sz w:val="28"/>
          <w:szCs w:val="28"/>
        </w:rPr>
        <w:t>оказания</w:t>
      </w:r>
      <w:r w:rsidR="00D43962" w:rsidRPr="00D5710E">
        <w:rPr>
          <w:spacing w:val="-4"/>
          <w:sz w:val="28"/>
          <w:szCs w:val="28"/>
        </w:rPr>
        <w:t xml:space="preserve"> </w:t>
      </w:r>
      <w:r w:rsidRPr="00D5710E">
        <w:rPr>
          <w:spacing w:val="-4"/>
          <w:sz w:val="28"/>
          <w:szCs w:val="28"/>
        </w:rPr>
        <w:t>первой</w:t>
      </w:r>
      <w:r w:rsidR="00D43962" w:rsidRPr="00D5710E">
        <w:rPr>
          <w:spacing w:val="-4"/>
          <w:sz w:val="28"/>
          <w:szCs w:val="28"/>
        </w:rPr>
        <w:t xml:space="preserve"> </w:t>
      </w:r>
      <w:r w:rsidRPr="00D5710E">
        <w:rPr>
          <w:spacing w:val="-4"/>
          <w:sz w:val="28"/>
          <w:szCs w:val="28"/>
        </w:rPr>
        <w:t>м</w:t>
      </w:r>
      <w:r w:rsidRPr="00D5710E">
        <w:rPr>
          <w:spacing w:val="-4"/>
          <w:sz w:val="28"/>
          <w:szCs w:val="28"/>
        </w:rPr>
        <w:t>е</w:t>
      </w:r>
      <w:r w:rsidRPr="00D5710E">
        <w:rPr>
          <w:spacing w:val="-4"/>
          <w:sz w:val="28"/>
          <w:szCs w:val="28"/>
        </w:rPr>
        <w:t>дицинской помощи</w:t>
      </w:r>
      <w:r w:rsidR="00D43962" w:rsidRPr="00D5710E">
        <w:rPr>
          <w:spacing w:val="-4"/>
          <w:sz w:val="28"/>
          <w:szCs w:val="28"/>
        </w:rPr>
        <w:t xml:space="preserve"> </w:t>
      </w:r>
      <w:r w:rsidRPr="00D5710E">
        <w:rPr>
          <w:spacing w:val="-4"/>
          <w:sz w:val="28"/>
          <w:szCs w:val="28"/>
        </w:rPr>
        <w:t>при переломах костей конечностей, основания черепа (и др</w:t>
      </w:r>
      <w:r w:rsidRPr="00D5710E">
        <w:rPr>
          <w:spacing w:val="-4"/>
          <w:sz w:val="28"/>
          <w:szCs w:val="28"/>
        </w:rPr>
        <w:t>у</w:t>
      </w:r>
      <w:r w:rsidRPr="00D5710E">
        <w:rPr>
          <w:spacing w:val="-4"/>
          <w:sz w:val="28"/>
          <w:szCs w:val="28"/>
        </w:rPr>
        <w:t>гих черепно-мозговых травмах), ребер позвоночника и таза. Иммобилиз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>ция.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  <w:lang w:eastAsia="en-US"/>
        </w:rPr>
        <w:t>Занятие 2.</w:t>
      </w:r>
      <w:r w:rsidRPr="00D5710E">
        <w:rPr>
          <w:sz w:val="28"/>
          <w:szCs w:val="28"/>
          <w:lang w:eastAsia="en-US"/>
        </w:rPr>
        <w:t xml:space="preserve"> Практическое – 4 часа. </w:t>
      </w:r>
      <w:r w:rsidRPr="00D5710E">
        <w:rPr>
          <w:sz w:val="28"/>
          <w:szCs w:val="28"/>
        </w:rPr>
        <w:t>Разрывы связок, вывихи. Отличия от переломов. Отработка приемов и</w:t>
      </w:r>
      <w:r w:rsidRPr="00D5710E">
        <w:rPr>
          <w:i/>
          <w:iCs/>
          <w:sz w:val="28"/>
          <w:szCs w:val="28"/>
        </w:rPr>
        <w:t xml:space="preserve"> </w:t>
      </w:r>
      <w:r w:rsidRPr="00D5710E">
        <w:rPr>
          <w:sz w:val="28"/>
          <w:szCs w:val="28"/>
        </w:rPr>
        <w:t>способов оказания первой помощи при разр</w:t>
      </w:r>
      <w:r w:rsidRPr="00D5710E">
        <w:rPr>
          <w:sz w:val="28"/>
          <w:szCs w:val="28"/>
        </w:rPr>
        <w:t>ы</w:t>
      </w:r>
      <w:r w:rsidRPr="00D5710E">
        <w:rPr>
          <w:sz w:val="28"/>
          <w:szCs w:val="28"/>
        </w:rPr>
        <w:t>вах связок и вывихах. Иммобилизация.</w:t>
      </w:r>
      <w:r w:rsidRPr="00D5710E">
        <w:rPr>
          <w:sz w:val="28"/>
          <w:szCs w:val="28"/>
          <w:lang w:eastAsia="en-US"/>
        </w:rPr>
        <w:t xml:space="preserve"> </w:t>
      </w:r>
      <w:r w:rsidRPr="00D5710E">
        <w:rPr>
          <w:sz w:val="28"/>
          <w:szCs w:val="28"/>
        </w:rPr>
        <w:t>Виды кровотечений. Порядок налож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 давящей повязки и кровоостанавливающего жгута. Возможные осло</w:t>
      </w:r>
      <w:r w:rsidRPr="00D5710E">
        <w:rPr>
          <w:sz w:val="28"/>
          <w:szCs w:val="28"/>
        </w:rPr>
        <w:t>ж</w:t>
      </w:r>
      <w:r w:rsidRPr="00D5710E">
        <w:rPr>
          <w:sz w:val="28"/>
          <w:szCs w:val="28"/>
        </w:rPr>
        <w:t>нения после наложения кровоостанавливающего жгута. Основные признаки внутре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него кровотечения. Оказание первой помощи при внутреннем кров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течении.</w:t>
      </w:r>
    </w:p>
    <w:p w:rsidR="00346F9C" w:rsidRPr="00D5710E" w:rsidRDefault="00346F9C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  <w:lang w:eastAsia="en-US"/>
        </w:rPr>
      </w:pPr>
    </w:p>
    <w:p w:rsidR="00C44D61" w:rsidRPr="00D5710E" w:rsidRDefault="008939B0" w:rsidP="005E0AD3">
      <w:pPr>
        <w:tabs>
          <w:tab w:val="left" w:pos="1440"/>
          <w:tab w:val="left" w:pos="2700"/>
        </w:tabs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2</w:t>
      </w:r>
      <w:r w:rsidR="00C44D61" w:rsidRPr="00D5710E">
        <w:rPr>
          <w:b/>
          <w:bCs/>
          <w:sz w:val="28"/>
          <w:szCs w:val="28"/>
        </w:rPr>
        <w:t>. Техника передвижения в горах</w:t>
      </w:r>
    </w:p>
    <w:p w:rsidR="00C44D61" w:rsidRPr="00D5710E" w:rsidRDefault="00C44D61" w:rsidP="00346F9C">
      <w:pPr>
        <w:tabs>
          <w:tab w:val="left" w:pos="1440"/>
          <w:tab w:val="left" w:pos="2700"/>
        </w:tabs>
        <w:spacing w:line="120" w:lineRule="auto"/>
        <w:ind w:firstLine="720"/>
        <w:jc w:val="center"/>
        <w:rPr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1</w:t>
      </w:r>
      <w:r w:rsidR="008939B0" w:rsidRPr="00D5710E">
        <w:rPr>
          <w:b/>
          <w:bCs/>
          <w:sz w:val="28"/>
          <w:szCs w:val="28"/>
        </w:rPr>
        <w:t>.</w:t>
      </w:r>
      <w:r w:rsidRPr="00D5710E">
        <w:rPr>
          <w:b/>
          <w:bCs/>
          <w:sz w:val="28"/>
          <w:szCs w:val="28"/>
        </w:rPr>
        <w:t xml:space="preserve"> Горн</w:t>
      </w:r>
      <w:r w:rsidR="00766B86" w:rsidRPr="00D5710E">
        <w:rPr>
          <w:b/>
          <w:bCs/>
          <w:sz w:val="28"/>
          <w:szCs w:val="28"/>
        </w:rPr>
        <w:t>ый рельеф и факторы высокогорья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Теоретическое</w:t>
      </w:r>
      <w:r w:rsidR="008939B0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– 2 часа. Основные элементы горного рель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фа. Происхождение гор. Горные породы. Формы горного рельефа (по Н.И. Антон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вичу). Ледники. Горные реки. Факторы высокогорья. Особенности во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действия на организм человека. Явления, характерные для высокогорной зоны. Деятел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>ность человека в горах. Несчастные случаи и ЧС, во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никающие в связи с этим. Лавины. Обвалы. Сели. Оползни.</w:t>
      </w:r>
    </w:p>
    <w:p w:rsidR="00C44D61" w:rsidRPr="00D5710E" w:rsidRDefault="00C44D61" w:rsidP="00346F9C">
      <w:pPr>
        <w:tabs>
          <w:tab w:val="left" w:pos="1440"/>
          <w:tab w:val="left" w:pos="2700"/>
        </w:tabs>
        <w:spacing w:line="120" w:lineRule="auto"/>
        <w:ind w:firstLine="720"/>
        <w:jc w:val="both"/>
        <w:rPr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2</w:t>
      </w:r>
      <w:r w:rsidR="008939B0" w:rsidRPr="00D5710E">
        <w:rPr>
          <w:b/>
          <w:bCs/>
          <w:sz w:val="28"/>
          <w:szCs w:val="28"/>
        </w:rPr>
        <w:t>.</w:t>
      </w:r>
      <w:r w:rsidRPr="00D5710E">
        <w:rPr>
          <w:b/>
          <w:bCs/>
          <w:sz w:val="28"/>
          <w:szCs w:val="28"/>
        </w:rPr>
        <w:t xml:space="preserve"> Обеспечение безопасности в горах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Теоретическое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– 2 часа. Правила безопасности в горах. Сре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>ства обеспечения безопасности. Причины несчастных случаев в горах. Стр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ховка и самостраховка. Профилактические меры, связанные с общей организ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цией без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пасности в горах. Экипировка. Снаряжение. Страховочные системы. Снаряж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ние личное и групповое.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Практическое – 4 часа. Обращение с веревкой, страховочной системой и карабином. Вязка узлов. Приемы страховки и самостраховки. Одн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временная и попеременная страховка. Перила. Выбор места для организации б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зы страховки.</w:t>
      </w:r>
    </w:p>
    <w:p w:rsidR="00C44D61" w:rsidRPr="00D5710E" w:rsidRDefault="00C44D61" w:rsidP="00346F9C">
      <w:pPr>
        <w:tabs>
          <w:tab w:val="left" w:pos="1440"/>
          <w:tab w:val="left" w:pos="2700"/>
        </w:tabs>
        <w:spacing w:line="120" w:lineRule="auto"/>
        <w:ind w:firstLine="720"/>
        <w:jc w:val="both"/>
        <w:rPr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3</w:t>
      </w:r>
      <w:r w:rsidR="008939B0" w:rsidRPr="00D5710E">
        <w:rPr>
          <w:b/>
          <w:bCs/>
          <w:sz w:val="28"/>
          <w:szCs w:val="28"/>
        </w:rPr>
        <w:t>.</w:t>
      </w:r>
      <w:r w:rsidRPr="00D5710E">
        <w:rPr>
          <w:b/>
          <w:bCs/>
          <w:sz w:val="28"/>
          <w:szCs w:val="28"/>
        </w:rPr>
        <w:t xml:space="preserve"> Техника передвижения по горному рельефу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Теоретическое – 4 часа. Передвижение по различным формам горного рел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 xml:space="preserve">ефа: травянистым склонам, осыпям, моренам, снегу, фирну, льду, скалам. 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>Занятие 2.</w:t>
      </w:r>
      <w:r w:rsidRPr="00D5710E">
        <w:rPr>
          <w:sz w:val="28"/>
          <w:szCs w:val="28"/>
        </w:rPr>
        <w:t xml:space="preserve"> Практическое – 8 часов. Отработка приемов индивидуальной техники пер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 xml:space="preserve">движения по травянистым склонам, осыпям крупным, средним и мелким, моренам. 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3.</w:t>
      </w:r>
      <w:r w:rsidRPr="00D5710E">
        <w:rPr>
          <w:sz w:val="28"/>
          <w:szCs w:val="28"/>
        </w:rPr>
        <w:t xml:space="preserve"> Практическое – 8 часов. Передвижение по снежному или фи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новому склону и страховка. Подъем, траверс и спуск. Скольжение на ногах (глиссирование). Самозадержание при срыве.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pacing w:val="-2"/>
          <w:sz w:val="28"/>
          <w:szCs w:val="28"/>
        </w:rPr>
      </w:pPr>
      <w:r w:rsidRPr="00D5710E">
        <w:rPr>
          <w:b/>
          <w:spacing w:val="-2"/>
          <w:sz w:val="28"/>
          <w:szCs w:val="28"/>
        </w:rPr>
        <w:t>Занятие 4.</w:t>
      </w:r>
      <w:r w:rsidRPr="00D5710E">
        <w:rPr>
          <w:spacing w:val="-2"/>
          <w:sz w:val="28"/>
          <w:szCs w:val="28"/>
        </w:rPr>
        <w:t xml:space="preserve"> Практическое – 8 часов. Передвижение по ледовым формам р</w:t>
      </w:r>
      <w:r w:rsidRPr="00D5710E">
        <w:rPr>
          <w:spacing w:val="-2"/>
          <w:sz w:val="28"/>
          <w:szCs w:val="28"/>
        </w:rPr>
        <w:t>е</w:t>
      </w:r>
      <w:r w:rsidRPr="00D5710E">
        <w:rPr>
          <w:spacing w:val="-2"/>
          <w:sz w:val="28"/>
          <w:szCs w:val="28"/>
        </w:rPr>
        <w:t>льефа и страховка. Самозадержание при срыве. Рубка ступеней в открытой и з</w:t>
      </w:r>
      <w:r w:rsidRPr="00D5710E">
        <w:rPr>
          <w:spacing w:val="-2"/>
          <w:sz w:val="28"/>
          <w:szCs w:val="28"/>
        </w:rPr>
        <w:t>а</w:t>
      </w:r>
      <w:r w:rsidRPr="00D5710E">
        <w:rPr>
          <w:spacing w:val="-2"/>
          <w:sz w:val="28"/>
          <w:szCs w:val="28"/>
        </w:rPr>
        <w:t xml:space="preserve">крытой стойке. Передвижение на передних зубьях. Движение по перилам и в связках с одновременной и попеременной страховкой. 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pacing w:val="-2"/>
          <w:sz w:val="28"/>
          <w:szCs w:val="28"/>
        </w:rPr>
      </w:pPr>
      <w:r w:rsidRPr="00D5710E">
        <w:rPr>
          <w:b/>
          <w:spacing w:val="-2"/>
          <w:sz w:val="28"/>
          <w:szCs w:val="28"/>
        </w:rPr>
        <w:t>Занятие 5.</w:t>
      </w:r>
      <w:r w:rsidRPr="00D5710E">
        <w:rPr>
          <w:spacing w:val="-2"/>
          <w:sz w:val="28"/>
          <w:szCs w:val="28"/>
        </w:rPr>
        <w:t xml:space="preserve"> Практическое – 8 часов. Передвижение по скалам и страхо</w:t>
      </w:r>
      <w:r w:rsidRPr="00D5710E">
        <w:rPr>
          <w:spacing w:val="-2"/>
          <w:sz w:val="28"/>
          <w:szCs w:val="28"/>
        </w:rPr>
        <w:t>в</w:t>
      </w:r>
      <w:r w:rsidRPr="00D5710E">
        <w:rPr>
          <w:spacing w:val="-2"/>
          <w:sz w:val="28"/>
          <w:szCs w:val="28"/>
        </w:rPr>
        <w:t>ка. Движение по перилам и в связках с одновременной и попеременной страхо</w:t>
      </w:r>
      <w:r w:rsidRPr="00D5710E">
        <w:rPr>
          <w:spacing w:val="-2"/>
          <w:sz w:val="28"/>
          <w:szCs w:val="28"/>
        </w:rPr>
        <w:t>в</w:t>
      </w:r>
      <w:r w:rsidRPr="00D5710E">
        <w:rPr>
          <w:spacing w:val="-2"/>
          <w:sz w:val="28"/>
          <w:szCs w:val="28"/>
        </w:rPr>
        <w:t>кой.</w:t>
      </w:r>
    </w:p>
    <w:p w:rsidR="008B5533" w:rsidRPr="00D5710E" w:rsidRDefault="008B5533" w:rsidP="00346F9C">
      <w:pPr>
        <w:tabs>
          <w:tab w:val="left" w:pos="1440"/>
          <w:tab w:val="left" w:pos="2700"/>
        </w:tabs>
        <w:spacing w:line="120" w:lineRule="auto"/>
        <w:ind w:firstLine="720"/>
        <w:jc w:val="both"/>
        <w:rPr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jc w:val="center"/>
        <w:rPr>
          <w:sz w:val="28"/>
          <w:szCs w:val="28"/>
        </w:rPr>
      </w:pPr>
      <w:r w:rsidRPr="00D5710E">
        <w:rPr>
          <w:b/>
          <w:bCs/>
          <w:sz w:val="28"/>
          <w:szCs w:val="28"/>
        </w:rPr>
        <w:t>Тема 4</w:t>
      </w:r>
      <w:r w:rsidR="002D3024" w:rsidRPr="00D5710E">
        <w:rPr>
          <w:b/>
          <w:bCs/>
          <w:sz w:val="28"/>
          <w:szCs w:val="28"/>
        </w:rPr>
        <w:t>.</w:t>
      </w:r>
      <w:r w:rsidRPr="00D5710E">
        <w:rPr>
          <w:b/>
          <w:bCs/>
          <w:sz w:val="28"/>
          <w:szCs w:val="28"/>
        </w:rPr>
        <w:t xml:space="preserve"> Организация переправ через горные реки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Теоретическое – 2 часа. Организация переправ через горные реки. Режим горных рек. Особенности донного рельефа. Скорость течения. Температура. Выбор места для переправы. Опасности горных рек. Технич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ские приемы. Меры безопасности.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Практическое – 10 часов. Основные правила переправы через горные реки. Выбор места для переправы вброд. Использование шеста. Испол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>зование перил. Переправа вдвоем, шеренгой, по бревну. Организация н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весной переправы. Меры безопасности.</w:t>
      </w:r>
    </w:p>
    <w:p w:rsidR="00C44D61" w:rsidRPr="00D5710E" w:rsidRDefault="00C44D61" w:rsidP="00346F9C">
      <w:pPr>
        <w:tabs>
          <w:tab w:val="left" w:pos="1440"/>
          <w:tab w:val="left" w:pos="2700"/>
        </w:tabs>
        <w:spacing w:line="120" w:lineRule="auto"/>
        <w:ind w:firstLine="720"/>
        <w:jc w:val="both"/>
        <w:rPr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5. Организация биваков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Теоретическое – 1 час. Правила выбора места для бивака. Подготовка и организация бивака на различном горном рельефе. Бивачное сн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ряжение. Правила безопасности при организации бивака. Охрана природной среды. 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Практическое – 2 часа. Устройство бивака на скалах. Устро</w:t>
      </w:r>
      <w:r w:rsidRPr="00D5710E">
        <w:rPr>
          <w:sz w:val="28"/>
          <w:szCs w:val="28"/>
        </w:rPr>
        <w:t>й</w:t>
      </w:r>
      <w:r w:rsidRPr="00D5710E">
        <w:rPr>
          <w:sz w:val="28"/>
          <w:szCs w:val="28"/>
        </w:rPr>
        <w:t>ство бивака на сн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 xml:space="preserve">гу и льду. 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  <w:u w:val="single"/>
        </w:rPr>
      </w:pPr>
      <w:r w:rsidRPr="00D5710E">
        <w:rPr>
          <w:b/>
          <w:sz w:val="28"/>
          <w:szCs w:val="28"/>
        </w:rPr>
        <w:t>Занятие 3.</w:t>
      </w:r>
      <w:r w:rsidRPr="00D5710E">
        <w:rPr>
          <w:sz w:val="28"/>
          <w:szCs w:val="28"/>
        </w:rPr>
        <w:t xml:space="preserve"> Практическое – 3 часа. Устройство бивака на горном рельефе при отсутс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вии бивачного снаряжения.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</w:p>
    <w:p w:rsidR="00C44D61" w:rsidRPr="00D5710E" w:rsidRDefault="002D3024" w:rsidP="005E0AD3">
      <w:pPr>
        <w:tabs>
          <w:tab w:val="left" w:pos="1440"/>
          <w:tab w:val="left" w:pos="2700"/>
        </w:tabs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3.</w:t>
      </w:r>
      <w:r w:rsidR="00C44D61" w:rsidRPr="00D5710E">
        <w:rPr>
          <w:b/>
          <w:bCs/>
          <w:sz w:val="28"/>
          <w:szCs w:val="28"/>
        </w:rPr>
        <w:t xml:space="preserve"> Поисково-спасательные работы в горах</w:t>
      </w:r>
    </w:p>
    <w:p w:rsidR="00C44D61" w:rsidRPr="00D5710E" w:rsidRDefault="00C44D61" w:rsidP="00346F9C">
      <w:pPr>
        <w:tabs>
          <w:tab w:val="left" w:pos="1440"/>
          <w:tab w:val="left" w:pos="2700"/>
        </w:tabs>
        <w:spacing w:line="120" w:lineRule="auto"/>
        <w:ind w:firstLine="720"/>
        <w:jc w:val="center"/>
        <w:rPr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1. Организация поисково-спасательных работ в горах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Теоретическое – 2 часа. Тактический план проведения пои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ково-спасательных работ. Подходы. Снаряжение. Связь.</w:t>
      </w:r>
    </w:p>
    <w:p w:rsidR="00C44D61" w:rsidRPr="00D5710E" w:rsidRDefault="00C44D61" w:rsidP="00346F9C">
      <w:pPr>
        <w:tabs>
          <w:tab w:val="left" w:pos="1440"/>
          <w:tab w:val="left" w:pos="2700"/>
        </w:tabs>
        <w:spacing w:line="120" w:lineRule="auto"/>
        <w:ind w:right="1610" w:firstLine="720"/>
        <w:jc w:val="both"/>
        <w:rPr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ind w:right="-105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2. Транспортировка пострадавш</w:t>
      </w:r>
      <w:r w:rsidR="00766B86" w:rsidRPr="00D5710E">
        <w:rPr>
          <w:b/>
          <w:bCs/>
          <w:sz w:val="28"/>
          <w:szCs w:val="28"/>
        </w:rPr>
        <w:t xml:space="preserve">его по сложному </w:t>
      </w:r>
      <w:r w:rsidR="002D3024" w:rsidRPr="00D5710E">
        <w:rPr>
          <w:b/>
          <w:bCs/>
          <w:sz w:val="28"/>
          <w:szCs w:val="28"/>
        </w:rPr>
        <w:br/>
      </w:r>
      <w:r w:rsidR="00766B86" w:rsidRPr="00D5710E">
        <w:rPr>
          <w:b/>
          <w:bCs/>
          <w:sz w:val="28"/>
          <w:szCs w:val="28"/>
        </w:rPr>
        <w:t>горному рел</w:t>
      </w:r>
      <w:r w:rsidR="00766B86" w:rsidRPr="00D5710E">
        <w:rPr>
          <w:b/>
          <w:bCs/>
          <w:sz w:val="28"/>
          <w:szCs w:val="28"/>
        </w:rPr>
        <w:t>ь</w:t>
      </w:r>
      <w:r w:rsidR="00766B86" w:rsidRPr="00D5710E">
        <w:rPr>
          <w:b/>
          <w:bCs/>
          <w:sz w:val="28"/>
          <w:szCs w:val="28"/>
        </w:rPr>
        <w:t>ефу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Теоретическое – 2 часа. Особенности транспортировки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страдавших с травмами различной тяжести по горному рельефу.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Практическое – 8 часов. Отработка приемов транспортировки пострадавшего: спуск различными способами - с применением тормозных с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стем, с сопровождающим и без него, в носилках «Акья» и в носилках, связа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 xml:space="preserve">ных из подручных средств. 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>Занятие 3.</w:t>
      </w:r>
      <w:r w:rsidRPr="00D5710E">
        <w:rPr>
          <w:sz w:val="28"/>
          <w:szCs w:val="28"/>
        </w:rPr>
        <w:t xml:space="preserve"> Практическое – 8 часов. Отработка приемов транспортировки пострадавшего: подъем пострадавшего с использованием полиспастов одина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ного и двойного, альпинистской л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бедки, с применением рычагов из ледоруба.</w:t>
      </w:r>
    </w:p>
    <w:p w:rsidR="00C44D61" w:rsidRPr="00D5710E" w:rsidRDefault="00C44D61" w:rsidP="00346F9C">
      <w:pPr>
        <w:tabs>
          <w:tab w:val="left" w:pos="1440"/>
          <w:tab w:val="left" w:pos="2700"/>
        </w:tabs>
        <w:spacing w:line="120" w:lineRule="auto"/>
        <w:ind w:firstLine="720"/>
        <w:jc w:val="both"/>
        <w:rPr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3.</w:t>
      </w:r>
      <w:r w:rsidR="000F3EEB" w:rsidRPr="00D5710E">
        <w:rPr>
          <w:b/>
          <w:bCs/>
          <w:sz w:val="28"/>
          <w:szCs w:val="28"/>
        </w:rPr>
        <w:t xml:space="preserve"> Организация радиосвязи в горах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Практическое – 2 часа. Средства связи, применяемые при пр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ведении поисково-спасательных работ в горах. Антенное хозяйство. Разверт</w:t>
      </w:r>
      <w:r w:rsidRPr="00D5710E">
        <w:rPr>
          <w:sz w:val="28"/>
          <w:szCs w:val="28"/>
        </w:rPr>
        <w:t>ы</w:t>
      </w:r>
      <w:r w:rsidRPr="00D5710E">
        <w:rPr>
          <w:sz w:val="28"/>
          <w:szCs w:val="28"/>
        </w:rPr>
        <w:t>вание радиостанции.</w:t>
      </w:r>
    </w:p>
    <w:p w:rsidR="002C49E1" w:rsidRPr="00D5710E" w:rsidRDefault="002C49E1" w:rsidP="00346F9C">
      <w:pPr>
        <w:tabs>
          <w:tab w:val="left" w:pos="1440"/>
          <w:tab w:val="left" w:pos="2700"/>
        </w:tabs>
        <w:spacing w:line="120" w:lineRule="auto"/>
        <w:ind w:firstLine="720"/>
        <w:jc w:val="center"/>
        <w:rPr>
          <w:b/>
          <w:bCs/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4. Применение авиации при спасательных работах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Теоретическое – 2 часа. Типы вертолетов, применяемых для ведения пои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ково-спасательных работ. Взаимодействие спасателей с экипажем вертолета. Правила ИКАО по подготовке площадки для посадки вертолетов. Международные сигналы, применяемые для авиационных средств спасения и доставки.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Практическое – 6 часов.</w:t>
      </w:r>
      <w:r w:rsidRPr="00D5710E">
        <w:rPr>
          <w:sz w:val="28"/>
          <w:szCs w:val="28"/>
          <w:lang w:eastAsia="en-US"/>
        </w:rPr>
        <w:t xml:space="preserve"> Подготовка площадки для посадки вертолета. Тренировка в десантировании с вертолета на СУ-Ре и подъем п</w:t>
      </w:r>
      <w:r w:rsidRPr="00D5710E">
        <w:rPr>
          <w:sz w:val="28"/>
          <w:szCs w:val="28"/>
          <w:lang w:eastAsia="en-US"/>
        </w:rPr>
        <w:t>о</w:t>
      </w:r>
      <w:r w:rsidRPr="00D5710E">
        <w:rPr>
          <w:sz w:val="28"/>
          <w:szCs w:val="28"/>
          <w:lang w:eastAsia="en-US"/>
        </w:rPr>
        <w:t>страдавшего.</w:t>
      </w:r>
    </w:p>
    <w:p w:rsidR="007F4672" w:rsidRDefault="000F3EEB" w:rsidP="007F4672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3. СПЕЛЕОЛОГИЧЕСКАЯ ПОДГОТОВКА</w:t>
      </w:r>
    </w:p>
    <w:p w:rsidR="007F4672" w:rsidRPr="007F4672" w:rsidRDefault="007F4672" w:rsidP="007F4672">
      <w:pPr>
        <w:jc w:val="center"/>
        <w:rPr>
          <w:b/>
          <w:bCs/>
          <w:sz w:val="8"/>
          <w:szCs w:val="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spacing w:line="374" w:lineRule="exact"/>
        <w:ind w:right="-31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Тематический расчет часов</w:t>
      </w:r>
    </w:p>
    <w:tbl>
      <w:tblPr>
        <w:tblW w:w="9672" w:type="dxa"/>
        <w:tblLayout w:type="fixed"/>
        <w:tblLook w:val="0000" w:firstRow="0" w:lastRow="0" w:firstColumn="0" w:lastColumn="0" w:noHBand="0" w:noVBand="0"/>
      </w:tblPr>
      <w:tblGrid>
        <w:gridCol w:w="828"/>
        <w:gridCol w:w="5040"/>
        <w:gridCol w:w="1320"/>
        <w:gridCol w:w="1284"/>
        <w:gridCol w:w="1200"/>
      </w:tblGrid>
      <w:tr w:rsidR="00C44D61" w:rsidRPr="00D5710E" w:rsidTr="00346F9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1946DA" w:rsidP="005E0AD3">
            <w:pPr>
              <w:tabs>
                <w:tab w:val="left" w:pos="1440"/>
                <w:tab w:val="left" w:pos="2700"/>
              </w:tabs>
              <w:ind w:left="-120" w:right="-3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684205" w:rsidRPr="00D5710E" w:rsidRDefault="00684205" w:rsidP="005E0AD3">
            <w:pPr>
              <w:tabs>
                <w:tab w:val="left" w:pos="1440"/>
                <w:tab w:val="left" w:pos="2700"/>
              </w:tabs>
              <w:ind w:left="-120" w:right="-3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п/п</w:t>
            </w:r>
          </w:p>
        </w:tc>
        <w:tc>
          <w:tcPr>
            <w:tcW w:w="5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28" w:firstLine="72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Наименование</w:t>
            </w:r>
            <w:r w:rsidRPr="00D5710E">
              <w:rPr>
                <w:sz w:val="24"/>
                <w:szCs w:val="24"/>
                <w:lang w:val="en-US"/>
              </w:rPr>
              <w:t xml:space="preserve"> </w:t>
            </w:r>
            <w:r w:rsidRPr="00D5710E">
              <w:rPr>
                <w:sz w:val="24"/>
                <w:szCs w:val="24"/>
              </w:rPr>
              <w:t>раздела, темы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28" w:firstLine="12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Всего</w:t>
            </w:r>
          </w:p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28" w:firstLine="12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часов</w:t>
            </w: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28" w:firstLine="12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 том числе</w:t>
            </w:r>
          </w:p>
        </w:tc>
      </w:tr>
      <w:tr w:rsidR="00C44D61" w:rsidRPr="00D5710E" w:rsidTr="00346F9C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28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28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28" w:firstLine="12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346F9C" w:rsidP="00346F9C">
            <w:pPr>
              <w:tabs>
                <w:tab w:val="left" w:pos="1440"/>
                <w:tab w:val="left" w:pos="1572"/>
              </w:tabs>
              <w:ind w:right="-28" w:firstLine="12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теорет</w:t>
            </w:r>
            <w:r w:rsidRPr="00D5710E">
              <w:rPr>
                <w:sz w:val="24"/>
                <w:szCs w:val="24"/>
              </w:rPr>
              <w:t>и</w:t>
            </w:r>
            <w:r w:rsidR="00CB63CD" w:rsidRPr="00D5710E">
              <w:rPr>
                <w:sz w:val="24"/>
                <w:szCs w:val="24"/>
              </w:rPr>
              <w:t>ческих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346F9C" w:rsidP="00346F9C">
            <w:pPr>
              <w:tabs>
                <w:tab w:val="left" w:pos="1440"/>
                <w:tab w:val="left" w:pos="1572"/>
              </w:tabs>
              <w:ind w:right="-28" w:firstLine="12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</w:t>
            </w:r>
            <w:r w:rsidR="00CB63CD" w:rsidRPr="00D5710E">
              <w:rPr>
                <w:sz w:val="24"/>
                <w:szCs w:val="24"/>
              </w:rPr>
              <w:t>ракт</w:t>
            </w:r>
            <w:r w:rsidR="00CB63CD" w:rsidRPr="00D5710E">
              <w:rPr>
                <w:sz w:val="24"/>
                <w:szCs w:val="24"/>
              </w:rPr>
              <w:t>и</w:t>
            </w:r>
            <w:r w:rsidR="00CB63CD" w:rsidRPr="00D5710E">
              <w:rPr>
                <w:sz w:val="24"/>
                <w:szCs w:val="24"/>
              </w:rPr>
              <w:t>ческих</w:t>
            </w:r>
          </w:p>
        </w:tc>
      </w:tr>
      <w:tr w:rsidR="00C44D61" w:rsidRPr="00D5710E" w:rsidTr="00346F9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6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2D3024" w:rsidP="00346F9C">
            <w:pPr>
              <w:tabs>
                <w:tab w:val="left" w:pos="1440"/>
                <w:tab w:val="left" w:pos="2700"/>
              </w:tabs>
              <w:ind w:right="-28"/>
              <w:jc w:val="center"/>
              <w:rPr>
                <w:b/>
                <w:sz w:val="24"/>
                <w:szCs w:val="24"/>
              </w:rPr>
            </w:pPr>
            <w:r w:rsidRPr="00D5710E">
              <w:rPr>
                <w:b/>
                <w:sz w:val="24"/>
                <w:szCs w:val="24"/>
              </w:rPr>
              <w:t>1</w:t>
            </w:r>
            <w:r w:rsidR="00C44D61" w:rsidRPr="00D5710E">
              <w:rPr>
                <w:b/>
                <w:sz w:val="24"/>
                <w:szCs w:val="24"/>
              </w:rPr>
              <w:t>. Первая помощь</w:t>
            </w:r>
          </w:p>
        </w:tc>
      </w:tr>
      <w:tr w:rsidR="00C44D61" w:rsidRPr="00D5710E" w:rsidTr="00346F9C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346F9C" w:rsidP="00346F9C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ind w:right="-31" w:firstLine="12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Особенности оказания первой помощи </w:t>
            </w:r>
            <w:r w:rsidR="00346F9C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п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страдавшим в пещерах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332"/>
                <w:tab w:val="left" w:pos="2700"/>
              </w:tabs>
              <w:ind w:right="-3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332"/>
                <w:tab w:val="left" w:pos="2700"/>
              </w:tabs>
              <w:ind w:right="-31" w:firstLine="12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1946DA" w:rsidP="005E0AD3">
            <w:pPr>
              <w:tabs>
                <w:tab w:val="left" w:pos="1332"/>
                <w:tab w:val="left" w:pos="2700"/>
              </w:tabs>
              <w:ind w:right="-31" w:firstLine="12"/>
              <w:jc w:val="center"/>
              <w:rPr>
                <w:b/>
                <w:bCs/>
                <w:sz w:val="24"/>
                <w:szCs w:val="24"/>
              </w:rPr>
            </w:pPr>
            <w:r w:rsidRPr="00D5710E">
              <w:rPr>
                <w:b/>
                <w:bCs/>
                <w:sz w:val="24"/>
                <w:szCs w:val="24"/>
              </w:rPr>
              <w:t>–</w:t>
            </w:r>
          </w:p>
        </w:tc>
      </w:tr>
      <w:tr w:rsidR="00C44D61" w:rsidRPr="00D5710E" w:rsidTr="00346F9C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346F9C" w:rsidP="00346F9C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ind w:right="-31" w:firstLine="12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Первая помощь при переломах, вывихах </w:t>
            </w:r>
            <w:r w:rsidR="00346F9C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и растяжениях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332"/>
                <w:tab w:val="left" w:pos="2700"/>
              </w:tabs>
              <w:ind w:right="-3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1946DA" w:rsidP="005E0AD3">
            <w:pPr>
              <w:tabs>
                <w:tab w:val="left" w:pos="1332"/>
                <w:tab w:val="left" w:pos="2700"/>
              </w:tabs>
              <w:ind w:right="-31" w:firstLine="12"/>
              <w:jc w:val="center"/>
              <w:rPr>
                <w:b/>
                <w:bCs/>
                <w:sz w:val="24"/>
                <w:szCs w:val="24"/>
              </w:rPr>
            </w:pPr>
            <w:r w:rsidRPr="00D5710E">
              <w:rPr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332"/>
                <w:tab w:val="left" w:pos="2700"/>
              </w:tabs>
              <w:ind w:right="-31" w:firstLine="12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</w:tr>
      <w:tr w:rsidR="00C44D61" w:rsidRPr="00D5710E" w:rsidTr="00346F9C">
        <w:tblPrEx>
          <w:tblCellMar>
            <w:top w:w="0" w:type="dxa"/>
            <w:bottom w:w="0" w:type="dxa"/>
          </w:tblCellMar>
        </w:tblPrEx>
        <w:tc>
          <w:tcPr>
            <w:tcW w:w="96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2D3024" w:rsidP="00346F9C">
            <w:pPr>
              <w:tabs>
                <w:tab w:val="left" w:pos="1440"/>
                <w:tab w:val="left" w:pos="270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5710E">
              <w:rPr>
                <w:b/>
                <w:sz w:val="24"/>
                <w:szCs w:val="24"/>
              </w:rPr>
              <w:t>2</w:t>
            </w:r>
            <w:r w:rsidR="00C44D61" w:rsidRPr="00D5710E">
              <w:rPr>
                <w:b/>
                <w:sz w:val="24"/>
                <w:szCs w:val="24"/>
              </w:rPr>
              <w:t>. Техника передвижения в пещерах</w:t>
            </w:r>
          </w:p>
        </w:tc>
      </w:tr>
      <w:tr w:rsidR="00C44D61" w:rsidRPr="00D5710E" w:rsidTr="00346F9C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346F9C" w:rsidP="00346F9C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ind w:right="-31" w:firstLine="12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Образование пещер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3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31" w:firstLine="12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1946DA" w:rsidP="005E0AD3">
            <w:pPr>
              <w:tabs>
                <w:tab w:val="left" w:pos="1440"/>
                <w:tab w:val="left" w:pos="2700"/>
              </w:tabs>
              <w:ind w:right="-31" w:firstLine="12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C44D61" w:rsidRPr="00D5710E" w:rsidTr="00346F9C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346F9C" w:rsidP="00346F9C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ind w:right="-31" w:firstLine="12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Личное и групповое снаряжение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3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31" w:firstLine="12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1946DA" w:rsidP="005E0AD3">
            <w:pPr>
              <w:tabs>
                <w:tab w:val="left" w:pos="1440"/>
                <w:tab w:val="left" w:pos="2700"/>
              </w:tabs>
              <w:ind w:right="-31" w:firstLine="12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C44D61" w:rsidRPr="00D5710E" w:rsidTr="00346F9C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346F9C" w:rsidP="00346F9C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ind w:right="-31" w:firstLine="12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Тактико- техническое описание пещер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3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31" w:firstLine="12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31" w:firstLine="12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C44D61" w:rsidRPr="00D5710E" w:rsidTr="00346F9C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346F9C" w:rsidP="00346F9C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ind w:right="-31" w:firstLine="12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Техника и тактика прохождения </w:t>
            </w:r>
            <w:r w:rsidR="00346F9C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горизонтал</w:t>
            </w:r>
            <w:r w:rsidRPr="00D5710E">
              <w:rPr>
                <w:sz w:val="24"/>
                <w:szCs w:val="24"/>
              </w:rPr>
              <w:t>ь</w:t>
            </w:r>
            <w:r w:rsidRPr="00D5710E">
              <w:rPr>
                <w:sz w:val="24"/>
                <w:szCs w:val="24"/>
              </w:rPr>
              <w:t>ных и вертикальных пещер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3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31" w:firstLine="12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1946DA" w:rsidP="005E0AD3">
            <w:pPr>
              <w:tabs>
                <w:tab w:val="left" w:pos="1440"/>
                <w:tab w:val="left" w:pos="2700"/>
              </w:tabs>
              <w:ind w:right="-31" w:firstLine="12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C44D61" w:rsidRPr="00D5710E" w:rsidTr="00346F9C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346F9C" w:rsidP="00346F9C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ind w:right="-31" w:firstLine="12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Прохождение пещер различной кат</w:t>
            </w:r>
            <w:r w:rsidR="00346F9C" w:rsidRPr="00D5710E">
              <w:rPr>
                <w:sz w:val="24"/>
                <w:szCs w:val="24"/>
              </w:rPr>
              <w:t>егории трудности</w:t>
            </w:r>
            <w:r w:rsidRPr="00D5710E">
              <w:rPr>
                <w:sz w:val="24"/>
                <w:szCs w:val="24"/>
              </w:rPr>
              <w:t>*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3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1946DA" w:rsidP="005E0AD3">
            <w:pPr>
              <w:tabs>
                <w:tab w:val="left" w:pos="1440"/>
                <w:tab w:val="left" w:pos="2700"/>
              </w:tabs>
              <w:ind w:right="-31" w:firstLine="12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31" w:firstLine="12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40</w:t>
            </w:r>
          </w:p>
        </w:tc>
      </w:tr>
      <w:tr w:rsidR="00C44D61" w:rsidRPr="00D5710E" w:rsidTr="00346F9C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346F9C" w:rsidP="00346F9C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ind w:right="-31" w:firstLine="12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Под</w:t>
            </w:r>
            <w:r w:rsidR="00346F9C" w:rsidRPr="00D5710E">
              <w:rPr>
                <w:sz w:val="24"/>
                <w:szCs w:val="24"/>
              </w:rPr>
              <w:t>земные лагеря. Жизнеобеспечение</w:t>
            </w:r>
            <w:r w:rsidRPr="00D5710E">
              <w:rPr>
                <w:sz w:val="24"/>
                <w:szCs w:val="24"/>
              </w:rPr>
              <w:t>*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3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31" w:firstLine="12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1946DA" w:rsidP="005E0AD3">
            <w:pPr>
              <w:tabs>
                <w:tab w:val="left" w:pos="1440"/>
                <w:tab w:val="left" w:pos="2700"/>
              </w:tabs>
              <w:ind w:right="-31" w:firstLine="12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C44D61" w:rsidRPr="00D5710E" w:rsidTr="00346F9C">
        <w:tblPrEx>
          <w:tblCellMar>
            <w:top w:w="0" w:type="dxa"/>
            <w:bottom w:w="0" w:type="dxa"/>
          </w:tblCellMar>
        </w:tblPrEx>
        <w:tc>
          <w:tcPr>
            <w:tcW w:w="96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2D3024" w:rsidP="00346F9C">
            <w:pPr>
              <w:tabs>
                <w:tab w:val="left" w:pos="1440"/>
                <w:tab w:val="left" w:pos="2700"/>
              </w:tabs>
              <w:jc w:val="center"/>
              <w:rPr>
                <w:b/>
                <w:sz w:val="24"/>
                <w:szCs w:val="24"/>
              </w:rPr>
            </w:pPr>
            <w:r w:rsidRPr="00D5710E">
              <w:rPr>
                <w:b/>
                <w:sz w:val="24"/>
                <w:szCs w:val="24"/>
              </w:rPr>
              <w:t>3</w:t>
            </w:r>
            <w:r w:rsidR="00C44D61" w:rsidRPr="00D5710E">
              <w:rPr>
                <w:b/>
                <w:sz w:val="24"/>
                <w:szCs w:val="24"/>
              </w:rPr>
              <w:t>. Поисково-спасательные работы в пещерах</w:t>
            </w:r>
          </w:p>
        </w:tc>
      </w:tr>
      <w:tr w:rsidR="00C44D61" w:rsidRPr="00D5710E" w:rsidTr="00346F9C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346F9C" w:rsidP="00346F9C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ind w:right="-31" w:firstLine="12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Организация поисково-спасательных работ </w:t>
            </w:r>
            <w:r w:rsidR="00346F9C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в горизонтальных и вертикальных пещерах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3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3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1946DA" w:rsidP="005E0AD3">
            <w:pPr>
              <w:tabs>
                <w:tab w:val="left" w:pos="1440"/>
                <w:tab w:val="left" w:pos="2700"/>
              </w:tabs>
              <w:ind w:right="-3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C44D61" w:rsidRPr="00D5710E" w:rsidTr="00346F9C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346F9C" w:rsidP="00346F9C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ind w:right="-31" w:firstLine="12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Проведение поисково-спасательных р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 xml:space="preserve">бот </w:t>
            </w:r>
            <w:r w:rsidR="00346F9C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в пещерах различной категории трудности*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3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1946DA" w:rsidP="005E0AD3">
            <w:pPr>
              <w:tabs>
                <w:tab w:val="left" w:pos="1440"/>
                <w:tab w:val="left" w:pos="2700"/>
              </w:tabs>
              <w:ind w:right="-3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3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18</w:t>
            </w:r>
          </w:p>
        </w:tc>
      </w:tr>
      <w:tr w:rsidR="00C44D61" w:rsidRPr="00D5710E" w:rsidTr="00346F9C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346F9C" w:rsidP="00346F9C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ind w:right="-31" w:firstLine="12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Организация связи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3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3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1946DA" w:rsidP="005E0AD3">
            <w:pPr>
              <w:tabs>
                <w:tab w:val="left" w:pos="1440"/>
                <w:tab w:val="left" w:pos="2700"/>
              </w:tabs>
              <w:ind w:right="-3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C44D61" w:rsidRPr="00D5710E" w:rsidTr="00346F9C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346F9C" w:rsidP="00346F9C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ind w:right="-31" w:firstLine="12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Эвакуация пострадавшего в лечебное </w:t>
            </w:r>
            <w:r w:rsidR="00346F9C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учр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ждение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3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3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1946DA" w:rsidP="005E0AD3">
            <w:pPr>
              <w:tabs>
                <w:tab w:val="left" w:pos="1440"/>
                <w:tab w:val="left" w:pos="2700"/>
              </w:tabs>
              <w:ind w:right="-3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C44D61" w:rsidRPr="00D5710E" w:rsidTr="00346F9C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left="-120"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346F9C">
            <w:pPr>
              <w:tabs>
                <w:tab w:val="left" w:pos="1440"/>
                <w:tab w:val="left" w:pos="2700"/>
              </w:tabs>
              <w:ind w:right="-31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Комплексный экзамен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3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3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1946DA" w:rsidP="005E0AD3">
            <w:pPr>
              <w:tabs>
                <w:tab w:val="left" w:pos="1440"/>
                <w:tab w:val="left" w:pos="2700"/>
              </w:tabs>
              <w:ind w:right="-3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C44D61" w:rsidRPr="00D5710E" w:rsidTr="00346F9C">
        <w:tblPrEx>
          <w:tblCellMar>
            <w:top w:w="0" w:type="dxa"/>
            <w:bottom w:w="0" w:type="dxa"/>
          </w:tblCellMar>
        </w:tblPrEx>
        <w:tc>
          <w:tcPr>
            <w:tcW w:w="5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684205" w:rsidP="00346F9C">
            <w:pPr>
              <w:tabs>
                <w:tab w:val="left" w:pos="1440"/>
                <w:tab w:val="left" w:pos="2700"/>
              </w:tabs>
              <w:ind w:right="-31" w:firstLine="720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 xml:space="preserve"> </w:t>
            </w:r>
            <w:r w:rsidR="00C44D61" w:rsidRPr="00D5710E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31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31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31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70</w:t>
            </w:r>
          </w:p>
        </w:tc>
      </w:tr>
    </w:tbl>
    <w:p w:rsidR="00C44D61" w:rsidRPr="00D5710E" w:rsidRDefault="00C44D61" w:rsidP="005E0AD3">
      <w:pPr>
        <w:tabs>
          <w:tab w:val="left" w:pos="1440"/>
          <w:tab w:val="left" w:pos="2700"/>
        </w:tabs>
        <w:spacing w:line="374" w:lineRule="exact"/>
        <w:ind w:right="-31"/>
        <w:jc w:val="both"/>
        <w:rPr>
          <w:sz w:val="24"/>
          <w:szCs w:val="24"/>
        </w:rPr>
      </w:pPr>
      <w:r w:rsidRPr="00D5710E">
        <w:rPr>
          <w:sz w:val="24"/>
          <w:szCs w:val="24"/>
        </w:rPr>
        <w:t>* Проводится в зависимости от уровня</w:t>
      </w:r>
      <w:r w:rsidR="00D43962" w:rsidRPr="00D5710E">
        <w:rPr>
          <w:sz w:val="24"/>
          <w:szCs w:val="24"/>
        </w:rPr>
        <w:t xml:space="preserve"> </w:t>
      </w:r>
      <w:r w:rsidRPr="00D5710E">
        <w:rPr>
          <w:sz w:val="24"/>
          <w:szCs w:val="24"/>
        </w:rPr>
        <w:t>подготовленности спасателей.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right="-31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lastRenderedPageBreak/>
        <w:t>Общие положения</w:t>
      </w:r>
    </w:p>
    <w:p w:rsidR="00346F9C" w:rsidRPr="00D5710E" w:rsidRDefault="00346F9C" w:rsidP="00346F9C">
      <w:pPr>
        <w:tabs>
          <w:tab w:val="left" w:pos="1440"/>
          <w:tab w:val="left" w:pos="2700"/>
        </w:tabs>
        <w:spacing w:line="120" w:lineRule="auto"/>
        <w:ind w:right="-28" w:firstLine="720"/>
        <w:jc w:val="both"/>
        <w:rPr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ind w:right="-31" w:firstLine="720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Программа спелеологической подготовки предназначена для углубленн</w:t>
      </w:r>
      <w:r w:rsidRPr="00D5710E">
        <w:rPr>
          <w:spacing w:val="-4"/>
          <w:sz w:val="28"/>
          <w:szCs w:val="28"/>
        </w:rPr>
        <w:t>о</w:t>
      </w:r>
      <w:r w:rsidRPr="00D5710E">
        <w:rPr>
          <w:spacing w:val="-4"/>
          <w:sz w:val="28"/>
          <w:szCs w:val="28"/>
        </w:rPr>
        <w:t>го изучения техники и тактики ведения поисково-спасательных работ в пещ</w:t>
      </w:r>
      <w:r w:rsidRPr="00D5710E">
        <w:rPr>
          <w:spacing w:val="-4"/>
          <w:sz w:val="28"/>
          <w:szCs w:val="28"/>
        </w:rPr>
        <w:t>е</w:t>
      </w:r>
      <w:r w:rsidRPr="00D5710E">
        <w:rPr>
          <w:spacing w:val="-4"/>
          <w:sz w:val="28"/>
          <w:szCs w:val="28"/>
        </w:rPr>
        <w:t>рах.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right="-31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Обучение производится с отрывом от производства. К обучению допу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каются лица мужского полу в возрасте не моложе 18 лет, имеющие квалифик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цию «спасатель 3 класса» или 3-й разряд по альпинизму. Кандидаты на обуч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ние должны отвечать установленным требованиям морально-психологической по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>готовки и иметь образование не ниже среднего.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right="-31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Слушателям, закончившим полный курс обучения и успешно сдавшим экзамен, выд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ется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свидетельство установленного образца.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right="-31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Слушатели, закончившие полный курс обучения, должны:</w:t>
      </w:r>
    </w:p>
    <w:p w:rsidR="00C44D61" w:rsidRPr="00D5710E" w:rsidRDefault="00684205" w:rsidP="005E0AD3">
      <w:pPr>
        <w:tabs>
          <w:tab w:val="left" w:pos="1440"/>
          <w:tab w:val="left" w:pos="2700"/>
        </w:tabs>
        <w:ind w:right="-31"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</w:t>
      </w:r>
      <w:r w:rsidR="00C44D61" w:rsidRPr="00D5710E">
        <w:rPr>
          <w:b/>
          <w:sz w:val="28"/>
          <w:szCs w:val="28"/>
        </w:rPr>
        <w:t>нать</w:t>
      </w:r>
      <w:r w:rsidR="00C44D61" w:rsidRPr="00D5710E">
        <w:rPr>
          <w:sz w:val="28"/>
          <w:szCs w:val="28"/>
        </w:rPr>
        <w:t xml:space="preserve"> теоретические основы страховки; характеристики снаряжения, применяемого при проведении поисково-спасательных работ в пещерах; техн</w:t>
      </w:r>
      <w:r w:rsidR="00C44D61" w:rsidRPr="00D5710E">
        <w:rPr>
          <w:sz w:val="28"/>
          <w:szCs w:val="28"/>
        </w:rPr>
        <w:t>и</w:t>
      </w:r>
      <w:r w:rsidR="00C44D61" w:rsidRPr="00D5710E">
        <w:rPr>
          <w:sz w:val="28"/>
          <w:szCs w:val="28"/>
        </w:rPr>
        <w:t>ку и тактику ведения спасательных операций в пещерах; основы жизнеобесп</w:t>
      </w:r>
      <w:r w:rsidR="00C44D61" w:rsidRPr="00D5710E">
        <w:rPr>
          <w:sz w:val="28"/>
          <w:szCs w:val="28"/>
        </w:rPr>
        <w:t>е</w:t>
      </w:r>
      <w:r w:rsidR="00346F9C" w:rsidRPr="00D5710E">
        <w:rPr>
          <w:sz w:val="28"/>
          <w:szCs w:val="28"/>
        </w:rPr>
        <w:t>чения в пещерах;</w:t>
      </w:r>
    </w:p>
    <w:p w:rsidR="00C44D61" w:rsidRPr="00D5710E" w:rsidRDefault="00684205" w:rsidP="005E0AD3">
      <w:pPr>
        <w:tabs>
          <w:tab w:val="left" w:pos="1440"/>
          <w:tab w:val="left" w:pos="2700"/>
        </w:tabs>
        <w:ind w:right="-28"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</w:t>
      </w:r>
      <w:r w:rsidR="00C44D61" w:rsidRPr="00D5710E">
        <w:rPr>
          <w:b/>
          <w:sz w:val="28"/>
          <w:szCs w:val="28"/>
        </w:rPr>
        <w:t>меть</w:t>
      </w:r>
      <w:r w:rsidR="00C44D61" w:rsidRPr="00D5710E">
        <w:rPr>
          <w:sz w:val="28"/>
          <w:szCs w:val="28"/>
        </w:rPr>
        <w:t xml:space="preserve"> оказывать первую медицинскую помощь пострадавшим в пещерах; применять тактические и технические приемы передвижения в горизо</w:t>
      </w:r>
      <w:r w:rsidR="00C44D61" w:rsidRPr="00D5710E">
        <w:rPr>
          <w:sz w:val="28"/>
          <w:szCs w:val="28"/>
        </w:rPr>
        <w:t>н</w:t>
      </w:r>
      <w:r w:rsidR="00C44D61" w:rsidRPr="00D5710E">
        <w:rPr>
          <w:sz w:val="28"/>
          <w:szCs w:val="28"/>
        </w:rPr>
        <w:t>тальных и вертикальных полостях различных категорий трудности; транспо</w:t>
      </w:r>
      <w:r w:rsidR="00C44D61" w:rsidRPr="00D5710E">
        <w:rPr>
          <w:sz w:val="28"/>
          <w:szCs w:val="28"/>
        </w:rPr>
        <w:t>р</w:t>
      </w:r>
      <w:r w:rsidR="00C44D61" w:rsidRPr="00D5710E">
        <w:rPr>
          <w:sz w:val="28"/>
          <w:szCs w:val="28"/>
        </w:rPr>
        <w:t>тировать пострадавшего в горизонтальных и вертикальных пещерах; применять разли</w:t>
      </w:r>
      <w:r w:rsidR="00C44D61" w:rsidRPr="00D5710E">
        <w:rPr>
          <w:sz w:val="28"/>
          <w:szCs w:val="28"/>
        </w:rPr>
        <w:t>ч</w:t>
      </w:r>
      <w:r w:rsidR="00C44D61" w:rsidRPr="00D5710E">
        <w:rPr>
          <w:sz w:val="28"/>
          <w:szCs w:val="28"/>
        </w:rPr>
        <w:t>ные транспортные средства (вертолеты, автотранспорт и др.) для эвакуации п</w:t>
      </w:r>
      <w:r w:rsidR="00C44D61" w:rsidRPr="00D5710E">
        <w:rPr>
          <w:sz w:val="28"/>
          <w:szCs w:val="28"/>
        </w:rPr>
        <w:t>о</w:t>
      </w:r>
      <w:r w:rsidR="00C44D61" w:rsidRPr="00D5710E">
        <w:rPr>
          <w:sz w:val="28"/>
          <w:szCs w:val="28"/>
        </w:rPr>
        <w:t>стр</w:t>
      </w:r>
      <w:r w:rsidR="00C44D61" w:rsidRPr="00D5710E">
        <w:rPr>
          <w:sz w:val="28"/>
          <w:szCs w:val="28"/>
        </w:rPr>
        <w:t>а</w:t>
      </w:r>
      <w:r w:rsidR="00C44D61" w:rsidRPr="00D5710E">
        <w:rPr>
          <w:sz w:val="28"/>
          <w:szCs w:val="28"/>
        </w:rPr>
        <w:t>давших в лечебные учреждения.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right="-28" w:firstLine="720"/>
        <w:jc w:val="center"/>
        <w:rPr>
          <w:b/>
          <w:sz w:val="28"/>
          <w:szCs w:val="28"/>
        </w:rPr>
      </w:pPr>
    </w:p>
    <w:p w:rsidR="00C44D61" w:rsidRPr="00D5710E" w:rsidRDefault="00684205" w:rsidP="005E0AD3">
      <w:pPr>
        <w:tabs>
          <w:tab w:val="left" w:pos="1440"/>
          <w:tab w:val="left" w:pos="2700"/>
        </w:tabs>
        <w:ind w:right="-28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1</w:t>
      </w:r>
      <w:r w:rsidR="00C44D61" w:rsidRPr="00D5710E">
        <w:rPr>
          <w:b/>
          <w:sz w:val="28"/>
          <w:szCs w:val="28"/>
        </w:rPr>
        <w:t>. Первая помощь</w:t>
      </w:r>
    </w:p>
    <w:p w:rsidR="00C44D61" w:rsidRPr="00D5710E" w:rsidRDefault="00C44D61" w:rsidP="00346F9C">
      <w:pPr>
        <w:tabs>
          <w:tab w:val="left" w:pos="1440"/>
          <w:tab w:val="left" w:pos="2700"/>
        </w:tabs>
        <w:spacing w:line="120" w:lineRule="auto"/>
        <w:ind w:right="-28"/>
        <w:jc w:val="center"/>
        <w:rPr>
          <w:b/>
          <w:sz w:val="28"/>
          <w:szCs w:val="28"/>
        </w:rPr>
      </w:pPr>
    </w:p>
    <w:p w:rsidR="000F3EEB" w:rsidRPr="00D5710E" w:rsidRDefault="00C44D61" w:rsidP="005E0AD3">
      <w:pPr>
        <w:tabs>
          <w:tab w:val="left" w:pos="1440"/>
          <w:tab w:val="left" w:pos="2700"/>
        </w:tabs>
        <w:ind w:right="-28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1. Особенности оказания первой медицинской помощи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right="-28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пострадавшим в п</w:t>
      </w:r>
      <w:r w:rsidRPr="00D5710E">
        <w:rPr>
          <w:b/>
          <w:bCs/>
          <w:sz w:val="28"/>
          <w:szCs w:val="28"/>
        </w:rPr>
        <w:t>е</w:t>
      </w:r>
      <w:r w:rsidRPr="00D5710E">
        <w:rPr>
          <w:b/>
          <w:bCs/>
          <w:sz w:val="28"/>
          <w:szCs w:val="28"/>
        </w:rPr>
        <w:t>щерах</w:t>
      </w:r>
    </w:p>
    <w:p w:rsidR="00C44D61" w:rsidRPr="00D5710E" w:rsidRDefault="00346F9C" w:rsidP="005E0AD3">
      <w:pPr>
        <w:tabs>
          <w:tab w:val="left" w:pos="1440"/>
          <w:tab w:val="left" w:pos="2700"/>
        </w:tabs>
        <w:ind w:right="-31"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 xml:space="preserve">Занятие </w:t>
      </w:r>
      <w:r w:rsidR="00C44D61" w:rsidRPr="00D5710E">
        <w:rPr>
          <w:b/>
          <w:sz w:val="28"/>
          <w:szCs w:val="28"/>
        </w:rPr>
        <w:t>1.</w:t>
      </w:r>
      <w:r w:rsidR="00C44D61" w:rsidRPr="00D5710E">
        <w:rPr>
          <w:sz w:val="28"/>
          <w:szCs w:val="28"/>
        </w:rPr>
        <w:t xml:space="preserve"> Теоритическое</w:t>
      </w:r>
      <w:r w:rsidR="00684205" w:rsidRPr="00D5710E">
        <w:rPr>
          <w:sz w:val="28"/>
          <w:szCs w:val="28"/>
        </w:rPr>
        <w:t xml:space="preserve"> – 2</w:t>
      </w:r>
      <w:r w:rsidR="00C44D61" w:rsidRPr="00D5710E">
        <w:rPr>
          <w:sz w:val="28"/>
          <w:szCs w:val="28"/>
        </w:rPr>
        <w:t xml:space="preserve"> часа заболевания, характерные для спеле</w:t>
      </w:r>
      <w:r w:rsidR="00C44D61" w:rsidRPr="00D5710E">
        <w:rPr>
          <w:sz w:val="28"/>
          <w:szCs w:val="28"/>
        </w:rPr>
        <w:t>о</w:t>
      </w:r>
      <w:r w:rsidR="00C44D61" w:rsidRPr="00D5710E">
        <w:rPr>
          <w:sz w:val="28"/>
          <w:szCs w:val="28"/>
        </w:rPr>
        <w:t>логов, их симптомы и лечение. Переохлаждение. Предупреждение заболев</w:t>
      </w:r>
      <w:r w:rsidR="00C44D61" w:rsidRPr="00D5710E">
        <w:rPr>
          <w:sz w:val="28"/>
          <w:szCs w:val="28"/>
        </w:rPr>
        <w:t>а</w:t>
      </w:r>
      <w:r w:rsidR="00C44D61" w:rsidRPr="00D5710E">
        <w:rPr>
          <w:sz w:val="28"/>
          <w:szCs w:val="28"/>
        </w:rPr>
        <w:t>ний. Характерные травмы в спелеопутешествиях. Состав медицинской аптечки. Особенности оказания помощи в условиях повышенной влажности и пониже</w:t>
      </w:r>
      <w:r w:rsidR="00C44D61" w:rsidRPr="00D5710E">
        <w:rPr>
          <w:sz w:val="28"/>
          <w:szCs w:val="28"/>
        </w:rPr>
        <w:t>н</w:t>
      </w:r>
      <w:r w:rsidR="00C44D61" w:rsidRPr="00D5710E">
        <w:rPr>
          <w:sz w:val="28"/>
          <w:szCs w:val="28"/>
        </w:rPr>
        <w:t>ной температуры воздуха.</w:t>
      </w:r>
    </w:p>
    <w:p w:rsidR="00C44D61" w:rsidRPr="00D5710E" w:rsidRDefault="00C44D61" w:rsidP="00346F9C">
      <w:pPr>
        <w:tabs>
          <w:tab w:val="left" w:pos="1440"/>
          <w:tab w:val="left" w:pos="2700"/>
        </w:tabs>
        <w:spacing w:line="120" w:lineRule="auto"/>
        <w:ind w:right="-28" w:firstLine="720"/>
        <w:jc w:val="both"/>
        <w:rPr>
          <w:sz w:val="28"/>
          <w:szCs w:val="28"/>
        </w:rPr>
      </w:pPr>
    </w:p>
    <w:p w:rsidR="00C44D61" w:rsidRPr="00D5710E" w:rsidRDefault="00C44D61" w:rsidP="00346F9C">
      <w:pPr>
        <w:tabs>
          <w:tab w:val="left" w:pos="-3686"/>
        </w:tabs>
        <w:spacing w:line="228" w:lineRule="auto"/>
        <w:ind w:right="-28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2. Первая медицинская помощь при переломах,</w:t>
      </w:r>
      <w:r w:rsidR="00346F9C" w:rsidRPr="00D5710E">
        <w:rPr>
          <w:b/>
          <w:bCs/>
          <w:sz w:val="28"/>
          <w:szCs w:val="28"/>
        </w:rPr>
        <w:br/>
      </w:r>
      <w:r w:rsidRPr="00D5710E">
        <w:rPr>
          <w:b/>
          <w:bCs/>
          <w:sz w:val="28"/>
          <w:szCs w:val="28"/>
        </w:rPr>
        <w:t>вывихах и ра</w:t>
      </w:r>
      <w:r w:rsidRPr="00D5710E">
        <w:rPr>
          <w:b/>
          <w:bCs/>
          <w:sz w:val="28"/>
          <w:szCs w:val="28"/>
        </w:rPr>
        <w:t>с</w:t>
      </w:r>
      <w:r w:rsidRPr="00D5710E">
        <w:rPr>
          <w:b/>
          <w:bCs/>
          <w:sz w:val="28"/>
          <w:szCs w:val="28"/>
        </w:rPr>
        <w:t>тяжениях</w:t>
      </w:r>
    </w:p>
    <w:p w:rsidR="00C44D61" w:rsidRPr="00D5710E" w:rsidRDefault="00346F9C" w:rsidP="00346F9C">
      <w:pPr>
        <w:tabs>
          <w:tab w:val="left" w:pos="1440"/>
          <w:tab w:val="left" w:pos="2700"/>
        </w:tabs>
        <w:spacing w:line="228" w:lineRule="auto"/>
        <w:ind w:right="-28" w:firstLine="720"/>
        <w:jc w:val="both"/>
        <w:rPr>
          <w:spacing w:val="-4"/>
          <w:sz w:val="28"/>
          <w:szCs w:val="28"/>
        </w:rPr>
      </w:pPr>
      <w:r w:rsidRPr="00D5710E">
        <w:rPr>
          <w:b/>
          <w:spacing w:val="-4"/>
          <w:sz w:val="28"/>
          <w:szCs w:val="28"/>
        </w:rPr>
        <w:t xml:space="preserve">Занятие </w:t>
      </w:r>
      <w:r w:rsidR="00C44D61" w:rsidRPr="00D5710E">
        <w:rPr>
          <w:b/>
          <w:spacing w:val="-4"/>
          <w:sz w:val="28"/>
          <w:szCs w:val="28"/>
        </w:rPr>
        <w:t>1.</w:t>
      </w:r>
      <w:r w:rsidR="00C44D61" w:rsidRPr="00D5710E">
        <w:rPr>
          <w:spacing w:val="-4"/>
          <w:sz w:val="28"/>
          <w:szCs w:val="28"/>
        </w:rPr>
        <w:t xml:space="preserve"> Практическое</w:t>
      </w:r>
      <w:r w:rsidR="004F16FA" w:rsidRPr="00D5710E">
        <w:rPr>
          <w:spacing w:val="-4"/>
          <w:sz w:val="28"/>
          <w:szCs w:val="28"/>
        </w:rPr>
        <w:t xml:space="preserve"> – </w:t>
      </w:r>
      <w:r w:rsidR="00C44D61" w:rsidRPr="00D5710E">
        <w:rPr>
          <w:spacing w:val="-4"/>
          <w:sz w:val="28"/>
          <w:szCs w:val="28"/>
        </w:rPr>
        <w:t>4 часа Отработка приемов и способов оказания первой помощи при переломах костей конечностей, основания черепа (и др</w:t>
      </w:r>
      <w:r w:rsidR="00C44D61" w:rsidRPr="00D5710E">
        <w:rPr>
          <w:spacing w:val="-4"/>
          <w:sz w:val="28"/>
          <w:szCs w:val="28"/>
        </w:rPr>
        <w:t>у</w:t>
      </w:r>
      <w:r w:rsidR="00C44D61" w:rsidRPr="00D5710E">
        <w:rPr>
          <w:spacing w:val="-4"/>
          <w:sz w:val="28"/>
          <w:szCs w:val="28"/>
        </w:rPr>
        <w:t>гих черепно-мозговых травмах), ребер, позвоночника и таза. Иммобилиз</w:t>
      </w:r>
      <w:r w:rsidR="00C44D61" w:rsidRPr="00D5710E">
        <w:rPr>
          <w:spacing w:val="-4"/>
          <w:sz w:val="28"/>
          <w:szCs w:val="28"/>
        </w:rPr>
        <w:t>а</w:t>
      </w:r>
      <w:r w:rsidR="00C44D61" w:rsidRPr="00D5710E">
        <w:rPr>
          <w:spacing w:val="-4"/>
          <w:sz w:val="28"/>
          <w:szCs w:val="28"/>
        </w:rPr>
        <w:t>ция.</w:t>
      </w:r>
    </w:p>
    <w:p w:rsidR="00C44D61" w:rsidRPr="00D5710E" w:rsidRDefault="00346F9C" w:rsidP="00346F9C">
      <w:pPr>
        <w:tabs>
          <w:tab w:val="left" w:pos="1440"/>
          <w:tab w:val="left" w:pos="2700"/>
        </w:tabs>
        <w:spacing w:line="228" w:lineRule="auto"/>
        <w:ind w:right="-28"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 xml:space="preserve">Занятие </w:t>
      </w:r>
      <w:r w:rsidR="00C44D61" w:rsidRPr="00D5710E">
        <w:rPr>
          <w:b/>
          <w:sz w:val="28"/>
          <w:szCs w:val="28"/>
        </w:rPr>
        <w:t>2.</w:t>
      </w:r>
      <w:r w:rsidR="00C44D61" w:rsidRPr="00D5710E">
        <w:rPr>
          <w:sz w:val="28"/>
          <w:szCs w:val="28"/>
        </w:rPr>
        <w:t xml:space="preserve"> Практическое</w:t>
      </w:r>
      <w:r w:rsidR="004F16FA" w:rsidRPr="00D5710E">
        <w:rPr>
          <w:sz w:val="28"/>
          <w:szCs w:val="28"/>
        </w:rPr>
        <w:t xml:space="preserve"> – </w:t>
      </w:r>
      <w:r w:rsidR="00C44D61" w:rsidRPr="00D5710E">
        <w:rPr>
          <w:sz w:val="28"/>
          <w:szCs w:val="28"/>
        </w:rPr>
        <w:t>4 часа Разрывы связок, вывихи. Отличия от переломов. Отработка приемов и способов оказания первой помощи при разр</w:t>
      </w:r>
      <w:r w:rsidR="00C44D61" w:rsidRPr="00D5710E">
        <w:rPr>
          <w:sz w:val="28"/>
          <w:szCs w:val="28"/>
        </w:rPr>
        <w:t>ы</w:t>
      </w:r>
      <w:r w:rsidR="00C44D61" w:rsidRPr="00D5710E">
        <w:rPr>
          <w:sz w:val="28"/>
          <w:szCs w:val="28"/>
        </w:rPr>
        <w:t>вах связок и вывихах. Иммобилизация. Виды кровотечений. Порядок налож</w:t>
      </w:r>
      <w:r w:rsidR="00C44D61" w:rsidRPr="00D5710E">
        <w:rPr>
          <w:sz w:val="28"/>
          <w:szCs w:val="28"/>
        </w:rPr>
        <w:t>е</w:t>
      </w:r>
      <w:r w:rsidR="00C44D61" w:rsidRPr="00D5710E">
        <w:rPr>
          <w:sz w:val="28"/>
          <w:szCs w:val="28"/>
        </w:rPr>
        <w:t>ния давящей повязки и кровоостанавливающего жгута. Возможные осло</w:t>
      </w:r>
      <w:r w:rsidR="00C44D61" w:rsidRPr="00D5710E">
        <w:rPr>
          <w:sz w:val="28"/>
          <w:szCs w:val="28"/>
        </w:rPr>
        <w:t>ж</w:t>
      </w:r>
      <w:r w:rsidR="00C44D61" w:rsidRPr="00D5710E">
        <w:rPr>
          <w:sz w:val="28"/>
          <w:szCs w:val="28"/>
        </w:rPr>
        <w:t>нения после наложения кровоостанавливающего жгута. Основные признаки внутре</w:t>
      </w:r>
      <w:r w:rsidR="00C44D61" w:rsidRPr="00D5710E">
        <w:rPr>
          <w:sz w:val="28"/>
          <w:szCs w:val="28"/>
        </w:rPr>
        <w:t>н</w:t>
      </w:r>
      <w:r w:rsidR="00C44D61" w:rsidRPr="00D5710E">
        <w:rPr>
          <w:sz w:val="28"/>
          <w:szCs w:val="28"/>
        </w:rPr>
        <w:t>него кровотечения. Оказание первой помощи при внутреннем кровот</w:t>
      </w:r>
      <w:r w:rsidR="00C44D61" w:rsidRPr="00D5710E">
        <w:rPr>
          <w:sz w:val="28"/>
          <w:szCs w:val="28"/>
        </w:rPr>
        <w:t>е</w:t>
      </w:r>
      <w:r w:rsidR="00C44D61" w:rsidRPr="00D5710E">
        <w:rPr>
          <w:sz w:val="28"/>
          <w:szCs w:val="28"/>
        </w:rPr>
        <w:t>чении.</w:t>
      </w:r>
    </w:p>
    <w:p w:rsidR="00C44D61" w:rsidRDefault="00C44D61" w:rsidP="00346F9C">
      <w:pPr>
        <w:tabs>
          <w:tab w:val="left" w:pos="1440"/>
          <w:tab w:val="left" w:pos="2700"/>
        </w:tabs>
        <w:spacing w:line="228" w:lineRule="auto"/>
        <w:ind w:right="-28" w:firstLine="720"/>
        <w:jc w:val="both"/>
        <w:rPr>
          <w:sz w:val="28"/>
          <w:szCs w:val="28"/>
        </w:rPr>
      </w:pPr>
    </w:p>
    <w:p w:rsidR="007F4672" w:rsidRDefault="007F4672" w:rsidP="00346F9C">
      <w:pPr>
        <w:tabs>
          <w:tab w:val="left" w:pos="1440"/>
          <w:tab w:val="left" w:pos="2700"/>
        </w:tabs>
        <w:spacing w:line="228" w:lineRule="auto"/>
        <w:ind w:right="-28" w:firstLine="720"/>
        <w:jc w:val="both"/>
        <w:rPr>
          <w:sz w:val="28"/>
          <w:szCs w:val="28"/>
        </w:rPr>
      </w:pPr>
    </w:p>
    <w:p w:rsidR="007F4672" w:rsidRPr="00D5710E" w:rsidRDefault="007F4672" w:rsidP="00346F9C">
      <w:pPr>
        <w:tabs>
          <w:tab w:val="left" w:pos="1440"/>
          <w:tab w:val="left" w:pos="2700"/>
        </w:tabs>
        <w:spacing w:line="228" w:lineRule="auto"/>
        <w:ind w:right="-28" w:firstLine="720"/>
        <w:jc w:val="both"/>
        <w:rPr>
          <w:sz w:val="28"/>
          <w:szCs w:val="28"/>
        </w:rPr>
      </w:pPr>
    </w:p>
    <w:p w:rsidR="00C44D61" w:rsidRPr="00D5710E" w:rsidRDefault="00FE1976" w:rsidP="00346F9C">
      <w:pPr>
        <w:tabs>
          <w:tab w:val="left" w:pos="1440"/>
          <w:tab w:val="left" w:pos="2700"/>
        </w:tabs>
        <w:spacing w:line="228" w:lineRule="auto"/>
        <w:ind w:right="-28"/>
        <w:jc w:val="center"/>
        <w:rPr>
          <w:b/>
          <w:bCs/>
          <w:iCs/>
          <w:sz w:val="28"/>
          <w:szCs w:val="28"/>
        </w:rPr>
      </w:pPr>
      <w:r w:rsidRPr="00D5710E">
        <w:rPr>
          <w:b/>
          <w:bCs/>
          <w:iCs/>
          <w:sz w:val="28"/>
          <w:szCs w:val="28"/>
        </w:rPr>
        <w:lastRenderedPageBreak/>
        <w:t>2</w:t>
      </w:r>
      <w:r w:rsidR="00C44D61" w:rsidRPr="00D5710E">
        <w:rPr>
          <w:b/>
          <w:bCs/>
          <w:iCs/>
          <w:sz w:val="28"/>
          <w:szCs w:val="28"/>
        </w:rPr>
        <w:t>. Техника передвижения в пещерах</w:t>
      </w:r>
    </w:p>
    <w:p w:rsidR="00C44D61" w:rsidRPr="00D5710E" w:rsidRDefault="00C44D61" w:rsidP="00346F9C">
      <w:pPr>
        <w:tabs>
          <w:tab w:val="left" w:pos="1440"/>
          <w:tab w:val="left" w:pos="2700"/>
        </w:tabs>
        <w:spacing w:line="120" w:lineRule="auto"/>
        <w:ind w:right="-28" w:firstLine="720"/>
        <w:jc w:val="center"/>
        <w:rPr>
          <w:b/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ind w:right="-28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1. Образование пещер</w:t>
      </w:r>
    </w:p>
    <w:p w:rsidR="00C44D61" w:rsidRPr="00D5710E" w:rsidRDefault="00346F9C" w:rsidP="005E0AD3">
      <w:pPr>
        <w:tabs>
          <w:tab w:val="left" w:pos="1440"/>
          <w:tab w:val="left" w:pos="2700"/>
        </w:tabs>
        <w:ind w:right="-28"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 xml:space="preserve">Занятие </w:t>
      </w:r>
      <w:r w:rsidR="00C44D61" w:rsidRPr="00D5710E">
        <w:rPr>
          <w:b/>
          <w:sz w:val="28"/>
          <w:szCs w:val="28"/>
        </w:rPr>
        <w:t>1.</w:t>
      </w:r>
      <w:r w:rsidR="00C44D61" w:rsidRPr="00D5710E">
        <w:rPr>
          <w:sz w:val="28"/>
          <w:szCs w:val="28"/>
        </w:rPr>
        <w:t xml:space="preserve"> Теоретическое</w:t>
      </w:r>
      <w:r w:rsidR="00FE1976" w:rsidRPr="00D5710E">
        <w:rPr>
          <w:sz w:val="28"/>
          <w:szCs w:val="28"/>
        </w:rPr>
        <w:t xml:space="preserve"> –</w:t>
      </w:r>
      <w:r w:rsidR="00C44D61" w:rsidRPr="00D5710E">
        <w:rPr>
          <w:sz w:val="28"/>
          <w:szCs w:val="28"/>
        </w:rPr>
        <w:t>2 часа. Карстовые явления. Условия, необх</w:t>
      </w:r>
      <w:r w:rsidR="00C44D61" w:rsidRPr="00D5710E">
        <w:rPr>
          <w:sz w:val="28"/>
          <w:szCs w:val="28"/>
        </w:rPr>
        <w:t>о</w:t>
      </w:r>
      <w:r w:rsidR="00C44D61" w:rsidRPr="00D5710E">
        <w:rPr>
          <w:sz w:val="28"/>
          <w:szCs w:val="28"/>
        </w:rPr>
        <w:t>димые для образования пещер. Классификация пещер по образованию и стро</w:t>
      </w:r>
      <w:r w:rsidR="00C44D61" w:rsidRPr="00D5710E">
        <w:rPr>
          <w:sz w:val="28"/>
          <w:szCs w:val="28"/>
        </w:rPr>
        <w:t>е</w:t>
      </w:r>
      <w:r w:rsidR="00C44D61" w:rsidRPr="00D5710E">
        <w:rPr>
          <w:sz w:val="28"/>
          <w:szCs w:val="28"/>
        </w:rPr>
        <w:t>нию. Спортивная классифик</w:t>
      </w:r>
      <w:r w:rsidR="00C44D61" w:rsidRPr="00D5710E">
        <w:rPr>
          <w:sz w:val="28"/>
          <w:szCs w:val="28"/>
        </w:rPr>
        <w:t>а</w:t>
      </w:r>
      <w:r w:rsidR="00C44D61" w:rsidRPr="00D5710E">
        <w:rPr>
          <w:sz w:val="28"/>
          <w:szCs w:val="28"/>
        </w:rPr>
        <w:t>ция пещер. Крупнейшие пещеры России и Мира.</w:t>
      </w:r>
    </w:p>
    <w:p w:rsidR="00C44D61" w:rsidRPr="00D5710E" w:rsidRDefault="00C44D61" w:rsidP="00346F9C">
      <w:pPr>
        <w:tabs>
          <w:tab w:val="left" w:pos="1440"/>
          <w:tab w:val="left" w:pos="2700"/>
        </w:tabs>
        <w:spacing w:line="120" w:lineRule="auto"/>
        <w:ind w:right="-28" w:firstLine="720"/>
        <w:jc w:val="both"/>
        <w:rPr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ind w:right="-28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2. Личное и групповое снаряжение</w:t>
      </w:r>
    </w:p>
    <w:p w:rsidR="00C44D61" w:rsidRPr="00D5710E" w:rsidRDefault="00346F9C" w:rsidP="005E0AD3">
      <w:pPr>
        <w:tabs>
          <w:tab w:val="left" w:pos="1440"/>
          <w:tab w:val="left" w:pos="2700"/>
        </w:tabs>
        <w:ind w:right="-28" w:firstLine="720"/>
        <w:jc w:val="both"/>
        <w:rPr>
          <w:spacing w:val="-4"/>
          <w:sz w:val="28"/>
          <w:szCs w:val="28"/>
        </w:rPr>
      </w:pPr>
      <w:r w:rsidRPr="00D5710E">
        <w:rPr>
          <w:b/>
          <w:spacing w:val="-4"/>
          <w:sz w:val="28"/>
          <w:szCs w:val="28"/>
        </w:rPr>
        <w:t>Занятие</w:t>
      </w:r>
      <w:r w:rsidR="00C44D61" w:rsidRPr="00D5710E">
        <w:rPr>
          <w:b/>
          <w:spacing w:val="-4"/>
          <w:sz w:val="28"/>
          <w:szCs w:val="28"/>
        </w:rPr>
        <w:t xml:space="preserve"> 1.</w:t>
      </w:r>
      <w:r w:rsidR="00C44D61" w:rsidRPr="00D5710E">
        <w:rPr>
          <w:spacing w:val="-4"/>
          <w:sz w:val="28"/>
          <w:szCs w:val="28"/>
        </w:rPr>
        <w:t xml:space="preserve"> Теоритическое</w:t>
      </w:r>
      <w:r w:rsidR="00FE1976" w:rsidRPr="00D5710E">
        <w:rPr>
          <w:spacing w:val="-4"/>
          <w:sz w:val="28"/>
          <w:szCs w:val="28"/>
        </w:rPr>
        <w:t xml:space="preserve"> – </w:t>
      </w:r>
      <w:r w:rsidR="00C44D61" w:rsidRPr="00D5710E">
        <w:rPr>
          <w:spacing w:val="-4"/>
          <w:sz w:val="28"/>
          <w:szCs w:val="28"/>
        </w:rPr>
        <w:t>2 часа. Основные требования к личному снар</w:t>
      </w:r>
      <w:r w:rsidR="00C44D61" w:rsidRPr="00D5710E">
        <w:rPr>
          <w:spacing w:val="-4"/>
          <w:sz w:val="28"/>
          <w:szCs w:val="28"/>
        </w:rPr>
        <w:t>я</w:t>
      </w:r>
      <w:r w:rsidR="00C44D61" w:rsidRPr="00D5710E">
        <w:rPr>
          <w:spacing w:val="-4"/>
          <w:sz w:val="28"/>
          <w:szCs w:val="28"/>
        </w:rPr>
        <w:t>жению. Перечень личного снаряжения: комбинезон, каска, гидрокостюм, обувь, система освещения, страховочная система, карабины, средства для подъема и спуска, организации страховки и самостраховки и т.д. Основные требования к групповому снаряжению. Технические характеристики веревок. Протекторы, по</w:t>
      </w:r>
      <w:r w:rsidR="00C44D61" w:rsidRPr="00D5710E">
        <w:rPr>
          <w:spacing w:val="-4"/>
          <w:sz w:val="28"/>
          <w:szCs w:val="28"/>
        </w:rPr>
        <w:t>д</w:t>
      </w:r>
      <w:r w:rsidR="00C44D61" w:rsidRPr="00D5710E">
        <w:rPr>
          <w:spacing w:val="-4"/>
          <w:sz w:val="28"/>
          <w:szCs w:val="28"/>
        </w:rPr>
        <w:t>кладки, отклонители, крючья, карабины. Снаряжение для подземного лагеря. В</w:t>
      </w:r>
      <w:r w:rsidR="00C44D61" w:rsidRPr="00D5710E">
        <w:rPr>
          <w:spacing w:val="-4"/>
          <w:sz w:val="28"/>
          <w:szCs w:val="28"/>
        </w:rPr>
        <w:t>ы</w:t>
      </w:r>
      <w:r w:rsidR="00C44D61" w:rsidRPr="00D5710E">
        <w:rPr>
          <w:spacing w:val="-4"/>
          <w:sz w:val="28"/>
          <w:szCs w:val="28"/>
        </w:rPr>
        <w:t>бор снаряжения в зависимости от характера предстоящих спасательных работ. Выбор снаряжения в зависимости от характера предстоящих спасател</w:t>
      </w:r>
      <w:r w:rsidR="00C44D61" w:rsidRPr="00D5710E">
        <w:rPr>
          <w:spacing w:val="-4"/>
          <w:sz w:val="28"/>
          <w:szCs w:val="28"/>
        </w:rPr>
        <w:t>ь</w:t>
      </w:r>
      <w:r w:rsidR="00C44D61" w:rsidRPr="00D5710E">
        <w:rPr>
          <w:spacing w:val="-4"/>
          <w:sz w:val="28"/>
          <w:szCs w:val="28"/>
        </w:rPr>
        <w:t>ных работ.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right="-28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3. Тактико-техническое описание пещер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right="-28"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</w:t>
      </w:r>
      <w:r w:rsidR="009D0F94" w:rsidRPr="00D5710E">
        <w:rPr>
          <w:b/>
          <w:sz w:val="28"/>
          <w:szCs w:val="28"/>
        </w:rPr>
        <w:t xml:space="preserve"> </w:t>
      </w:r>
      <w:r w:rsidRPr="00D5710E">
        <w:rPr>
          <w:b/>
          <w:sz w:val="28"/>
          <w:szCs w:val="28"/>
        </w:rPr>
        <w:t>1.</w:t>
      </w:r>
      <w:r w:rsidRPr="00D5710E">
        <w:rPr>
          <w:sz w:val="28"/>
          <w:szCs w:val="28"/>
        </w:rPr>
        <w:t xml:space="preserve"> Теоретическое </w:t>
      </w:r>
      <w:r w:rsidR="00FE1976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2 часа. Сведения, приводимые в тактико-техническом описании спелеологического маршрута. Терминология. Графич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ская часть описания. Таблица описания. Условные знаки, обозначения, сокр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щения и символы. Ориентирование в пещере. Особенности описаний сп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леомаршрутов в зависимости от их классификации.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right="-28"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Практическое</w:t>
      </w:r>
      <w:r w:rsidR="00FE1976" w:rsidRPr="00D5710E">
        <w:rPr>
          <w:sz w:val="28"/>
          <w:szCs w:val="28"/>
        </w:rPr>
        <w:t xml:space="preserve"> – </w:t>
      </w:r>
      <w:r w:rsidRPr="00D5710E">
        <w:rPr>
          <w:sz w:val="28"/>
          <w:szCs w:val="28"/>
        </w:rPr>
        <w:t>4 часа. Чтение</w:t>
      </w:r>
      <w:r w:rsidRPr="00D5710E">
        <w:rPr>
          <w:b/>
          <w:bCs/>
          <w:sz w:val="28"/>
          <w:szCs w:val="28"/>
        </w:rPr>
        <w:t xml:space="preserve"> </w:t>
      </w:r>
      <w:r w:rsidRPr="00D5710E">
        <w:rPr>
          <w:sz w:val="28"/>
          <w:szCs w:val="28"/>
        </w:rPr>
        <w:t>тактико-технического опис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ния спелеол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гического маршрута.</w:t>
      </w:r>
    </w:p>
    <w:p w:rsidR="00C44D61" w:rsidRPr="00D5710E" w:rsidRDefault="00C44D61" w:rsidP="009D0F94">
      <w:pPr>
        <w:tabs>
          <w:tab w:val="left" w:pos="1440"/>
          <w:tab w:val="left" w:pos="2700"/>
        </w:tabs>
        <w:spacing w:line="120" w:lineRule="auto"/>
        <w:ind w:right="-28" w:firstLine="720"/>
        <w:jc w:val="both"/>
        <w:rPr>
          <w:sz w:val="28"/>
          <w:szCs w:val="28"/>
        </w:rPr>
      </w:pPr>
    </w:p>
    <w:p w:rsidR="00C44D61" w:rsidRPr="00D5710E" w:rsidRDefault="00C44D61" w:rsidP="009D0F94">
      <w:pPr>
        <w:tabs>
          <w:tab w:val="left" w:pos="1440"/>
          <w:tab w:val="left" w:pos="2700"/>
          <w:tab w:val="left" w:pos="3480"/>
        </w:tabs>
        <w:spacing w:line="228" w:lineRule="auto"/>
        <w:ind w:right="-28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 xml:space="preserve">Тема 4. Техника и тактика прохождения горизонтальных </w:t>
      </w:r>
      <w:r w:rsidR="00FE1976" w:rsidRPr="00D5710E">
        <w:rPr>
          <w:b/>
          <w:bCs/>
          <w:sz w:val="28"/>
          <w:szCs w:val="28"/>
        </w:rPr>
        <w:br/>
      </w:r>
      <w:r w:rsidRPr="00D5710E">
        <w:rPr>
          <w:b/>
          <w:bCs/>
          <w:sz w:val="28"/>
          <w:szCs w:val="28"/>
        </w:rPr>
        <w:t>и верт</w:t>
      </w:r>
      <w:r w:rsidRPr="00D5710E">
        <w:rPr>
          <w:b/>
          <w:bCs/>
          <w:sz w:val="28"/>
          <w:szCs w:val="28"/>
        </w:rPr>
        <w:t>и</w:t>
      </w:r>
      <w:r w:rsidRPr="00D5710E">
        <w:rPr>
          <w:b/>
          <w:bCs/>
          <w:sz w:val="28"/>
          <w:szCs w:val="28"/>
        </w:rPr>
        <w:t>кальных пещер</w:t>
      </w:r>
    </w:p>
    <w:p w:rsidR="00C44D61" w:rsidRPr="00D5710E" w:rsidRDefault="00C44D61" w:rsidP="009D0F94">
      <w:pPr>
        <w:tabs>
          <w:tab w:val="left" w:pos="1440"/>
          <w:tab w:val="left" w:pos="2700"/>
        </w:tabs>
        <w:spacing w:line="228" w:lineRule="auto"/>
        <w:ind w:right="-28"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Теоретическое </w:t>
      </w:r>
      <w:r w:rsidR="00FE1976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4 часа. Лестнично-веревочная техника (ЛВТ), веревочный вариант техники (ВВТ), тросо-веревочная техника (ТВТ), техника одной веревки (СРТ). Организация опор. Схемы навески. Работа с в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 xml:space="preserve">ревкой и тросом. Узлы. Техника работы на линейной опоре. Фрикционные спусковые устройства (ФСУ) </w:t>
      </w:r>
      <w:r w:rsidR="006F0DDD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шайба, рогатка, восьмерка, решетка и др., фрикционные подъемные устройства (ФПУ)</w:t>
      </w:r>
      <w:r w:rsidR="00FE1976" w:rsidRPr="00D5710E">
        <w:rPr>
          <w:sz w:val="28"/>
          <w:szCs w:val="28"/>
        </w:rPr>
        <w:t xml:space="preserve"> – </w:t>
      </w:r>
      <w:r w:rsidRPr="00D5710E">
        <w:rPr>
          <w:sz w:val="28"/>
          <w:szCs w:val="28"/>
        </w:rPr>
        <w:t>жюмар, кроль, гиббс и др. Техника спуска и подъема «нога-нога», «колено-стопа», «</w:t>
      </w:r>
      <w:r w:rsidR="006F0DDD" w:rsidRPr="00D5710E">
        <w:rPr>
          <w:sz w:val="28"/>
          <w:szCs w:val="28"/>
        </w:rPr>
        <w:t>г</w:t>
      </w:r>
      <w:r w:rsidRPr="00D5710E">
        <w:rPr>
          <w:sz w:val="28"/>
          <w:szCs w:val="28"/>
        </w:rPr>
        <w:t>рудь-нога». Страховка. Пр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хождение обво</w:t>
      </w:r>
      <w:r w:rsidRPr="00D5710E">
        <w:rPr>
          <w:sz w:val="28"/>
          <w:szCs w:val="28"/>
        </w:rPr>
        <w:t>д</w:t>
      </w:r>
      <w:r w:rsidR="009D0F94" w:rsidRPr="00D5710E">
        <w:rPr>
          <w:sz w:val="28"/>
          <w:szCs w:val="28"/>
        </w:rPr>
        <w:t>ненных пещер и сифонов.</w:t>
      </w:r>
    </w:p>
    <w:p w:rsidR="00C44D61" w:rsidRPr="00D5710E" w:rsidRDefault="00C44D61" w:rsidP="009D0F94">
      <w:pPr>
        <w:tabs>
          <w:tab w:val="left" w:pos="1440"/>
          <w:tab w:val="left" w:pos="2700"/>
        </w:tabs>
        <w:spacing w:line="228" w:lineRule="auto"/>
        <w:ind w:right="-28"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Теоретическое</w:t>
      </w:r>
      <w:r w:rsidR="006F0DDD" w:rsidRPr="00D5710E">
        <w:rPr>
          <w:sz w:val="28"/>
          <w:szCs w:val="28"/>
        </w:rPr>
        <w:t xml:space="preserve"> – </w:t>
      </w:r>
      <w:r w:rsidRPr="00D5710E">
        <w:rPr>
          <w:sz w:val="28"/>
          <w:szCs w:val="28"/>
        </w:rPr>
        <w:t>4 часа. Техника одной веревки (СРТ): хара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>теристика веревки, виды веревки, применение статической веревки в техн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 xml:space="preserve">ке одной веревки, узлы и их применение, приспособления из веревки, уход </w:t>
      </w:r>
      <w:r w:rsidR="006F0DDD" w:rsidRPr="00D5710E">
        <w:rPr>
          <w:sz w:val="28"/>
          <w:szCs w:val="28"/>
        </w:rPr>
        <w:br/>
      </w:r>
      <w:r w:rsidRPr="00D5710E">
        <w:rPr>
          <w:sz w:val="28"/>
          <w:szCs w:val="28"/>
        </w:rPr>
        <w:t>за в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ревкой.</w:t>
      </w:r>
    </w:p>
    <w:p w:rsidR="00C44D61" w:rsidRPr="00D5710E" w:rsidRDefault="00C44D61" w:rsidP="009D0F94">
      <w:pPr>
        <w:tabs>
          <w:tab w:val="left" w:pos="1440"/>
          <w:tab w:val="left" w:pos="2700"/>
        </w:tabs>
        <w:spacing w:line="120" w:lineRule="auto"/>
        <w:ind w:right="-28" w:firstLine="720"/>
        <w:jc w:val="both"/>
        <w:rPr>
          <w:sz w:val="28"/>
          <w:szCs w:val="28"/>
        </w:rPr>
      </w:pPr>
    </w:p>
    <w:p w:rsidR="00C44D61" w:rsidRPr="00D5710E" w:rsidRDefault="00C44D61" w:rsidP="009D0F94">
      <w:pPr>
        <w:tabs>
          <w:tab w:val="left" w:pos="1440"/>
          <w:tab w:val="left" w:pos="2700"/>
        </w:tabs>
        <w:spacing w:line="228" w:lineRule="auto"/>
        <w:ind w:right="-28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5. Прохождение пещер различной категории трудности</w:t>
      </w:r>
    </w:p>
    <w:p w:rsidR="00C44D61" w:rsidRPr="00D5710E" w:rsidRDefault="00C44D61" w:rsidP="009D0F94">
      <w:pPr>
        <w:tabs>
          <w:tab w:val="left" w:pos="1440"/>
          <w:tab w:val="left" w:pos="2700"/>
        </w:tabs>
        <w:spacing w:line="228" w:lineRule="auto"/>
        <w:ind w:right="-28"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Занятия 1</w:t>
      </w:r>
      <w:r w:rsidR="006F0DDD" w:rsidRPr="00D5710E">
        <w:rPr>
          <w:b/>
          <w:sz w:val="28"/>
          <w:szCs w:val="28"/>
        </w:rPr>
        <w:t>–</w:t>
      </w:r>
      <w:r w:rsidRPr="00D5710E">
        <w:rPr>
          <w:b/>
          <w:sz w:val="28"/>
          <w:szCs w:val="28"/>
        </w:rPr>
        <w:t>6.</w:t>
      </w:r>
      <w:r w:rsidRPr="00D5710E">
        <w:rPr>
          <w:sz w:val="28"/>
          <w:szCs w:val="28"/>
        </w:rPr>
        <w:t xml:space="preserve"> Практические </w:t>
      </w:r>
      <w:r w:rsidR="006F0DDD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40 часов. Прохождение пещер 1</w:t>
      </w:r>
      <w:r w:rsidR="00314375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2 к</w:t>
      </w:r>
      <w:r w:rsidR="00314375" w:rsidRPr="00D5710E">
        <w:rPr>
          <w:sz w:val="28"/>
          <w:szCs w:val="28"/>
        </w:rPr>
        <w:t>атег</w:t>
      </w:r>
      <w:r w:rsidR="00314375" w:rsidRPr="00D5710E">
        <w:rPr>
          <w:sz w:val="28"/>
          <w:szCs w:val="28"/>
        </w:rPr>
        <w:t>о</w:t>
      </w:r>
      <w:r w:rsidR="00314375" w:rsidRPr="00D5710E">
        <w:rPr>
          <w:sz w:val="28"/>
          <w:szCs w:val="28"/>
        </w:rPr>
        <w:t>рия</w:t>
      </w:r>
      <w:r w:rsidRPr="00D5710E">
        <w:rPr>
          <w:sz w:val="28"/>
          <w:szCs w:val="28"/>
        </w:rPr>
        <w:t xml:space="preserve"> (горизонтальные, вертикальные). Прохождение пещер 3</w:t>
      </w:r>
      <w:r w:rsidR="00314375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4 к</w:t>
      </w:r>
      <w:r w:rsidR="00314375" w:rsidRPr="00D5710E">
        <w:rPr>
          <w:sz w:val="28"/>
          <w:szCs w:val="28"/>
        </w:rPr>
        <w:t>атегория</w:t>
      </w:r>
      <w:r w:rsidRPr="00D5710E">
        <w:rPr>
          <w:sz w:val="28"/>
          <w:szCs w:val="28"/>
        </w:rPr>
        <w:t xml:space="preserve"> (гор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зонтальные, вертикальные). Прохождение с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фонов.</w:t>
      </w:r>
    </w:p>
    <w:p w:rsidR="00C44D61" w:rsidRPr="00D5710E" w:rsidRDefault="00C44D61" w:rsidP="009D0F94">
      <w:pPr>
        <w:tabs>
          <w:tab w:val="left" w:pos="1440"/>
          <w:tab w:val="left" w:pos="2700"/>
        </w:tabs>
        <w:spacing w:line="120" w:lineRule="auto"/>
        <w:ind w:right="-28" w:firstLine="720"/>
        <w:jc w:val="both"/>
        <w:rPr>
          <w:b/>
          <w:bCs/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ind w:right="-28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6. Под</w:t>
      </w:r>
      <w:r w:rsidR="000F3EEB" w:rsidRPr="00D5710E">
        <w:rPr>
          <w:b/>
          <w:bCs/>
          <w:sz w:val="28"/>
          <w:szCs w:val="28"/>
        </w:rPr>
        <w:t>земные лагеря. Жизнеобеспечение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right="-28"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Теоретическое </w:t>
      </w:r>
      <w:r w:rsidR="006F0DDD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4 часа. Система группового жизнеобеспеч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ния. Система индивидуального жизнеобеспечения. Способы саморазогрева.</w:t>
      </w:r>
    </w:p>
    <w:p w:rsidR="00C44D61" w:rsidRPr="00D5710E" w:rsidRDefault="006F0DDD" w:rsidP="005E0AD3">
      <w:pPr>
        <w:tabs>
          <w:tab w:val="left" w:pos="1440"/>
          <w:tab w:val="left" w:pos="2700"/>
        </w:tabs>
        <w:ind w:right="-31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lastRenderedPageBreak/>
        <w:t xml:space="preserve">Раздел 3. </w:t>
      </w:r>
      <w:r w:rsidR="00C44D61" w:rsidRPr="00D5710E">
        <w:rPr>
          <w:b/>
          <w:bCs/>
          <w:sz w:val="28"/>
          <w:szCs w:val="28"/>
        </w:rPr>
        <w:t>Поисково-спасательные работы в пещерах</w:t>
      </w:r>
    </w:p>
    <w:p w:rsidR="00C44D61" w:rsidRPr="00D5710E" w:rsidRDefault="00C44D61" w:rsidP="009D0F94">
      <w:pPr>
        <w:tabs>
          <w:tab w:val="left" w:pos="1440"/>
          <w:tab w:val="left" w:pos="2700"/>
        </w:tabs>
        <w:spacing w:line="120" w:lineRule="auto"/>
        <w:ind w:right="-28"/>
        <w:jc w:val="center"/>
        <w:rPr>
          <w:b/>
          <w:bCs/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ind w:right="-31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1. Организация поиско</w:t>
      </w:r>
      <w:r w:rsidR="000F3EEB" w:rsidRPr="00D5710E">
        <w:rPr>
          <w:b/>
          <w:bCs/>
          <w:sz w:val="28"/>
          <w:szCs w:val="28"/>
        </w:rPr>
        <w:t>во-спасательных работ в пещерах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right="-31" w:firstLine="720"/>
        <w:jc w:val="both"/>
        <w:rPr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Занятия 1,</w:t>
      </w:r>
      <w:r w:rsidR="006F0DDD" w:rsidRPr="00D5710E">
        <w:rPr>
          <w:b/>
          <w:bCs/>
          <w:sz w:val="28"/>
          <w:szCs w:val="28"/>
        </w:rPr>
        <w:t xml:space="preserve"> </w:t>
      </w:r>
      <w:r w:rsidRPr="00D5710E">
        <w:rPr>
          <w:b/>
          <w:bCs/>
          <w:sz w:val="28"/>
          <w:szCs w:val="28"/>
        </w:rPr>
        <w:t>2</w:t>
      </w:r>
      <w:r w:rsidR="006F0DDD" w:rsidRPr="00D5710E">
        <w:rPr>
          <w:b/>
          <w:bCs/>
          <w:sz w:val="28"/>
          <w:szCs w:val="28"/>
        </w:rPr>
        <w:t>.</w:t>
      </w:r>
      <w:r w:rsidRPr="00D5710E">
        <w:rPr>
          <w:bCs/>
          <w:sz w:val="28"/>
          <w:szCs w:val="28"/>
        </w:rPr>
        <w:t xml:space="preserve"> </w:t>
      </w:r>
      <w:r w:rsidR="00314375" w:rsidRPr="00D5710E">
        <w:rPr>
          <w:bCs/>
          <w:sz w:val="28"/>
          <w:szCs w:val="28"/>
        </w:rPr>
        <w:t>Т</w:t>
      </w:r>
      <w:r w:rsidRPr="00D5710E">
        <w:rPr>
          <w:bCs/>
          <w:sz w:val="28"/>
          <w:szCs w:val="28"/>
        </w:rPr>
        <w:t>еоретическое</w:t>
      </w:r>
      <w:r w:rsidR="006F0DDD" w:rsidRPr="00D5710E">
        <w:rPr>
          <w:bCs/>
          <w:sz w:val="28"/>
          <w:szCs w:val="28"/>
        </w:rPr>
        <w:t xml:space="preserve"> –</w:t>
      </w:r>
      <w:r w:rsidRPr="00D5710E">
        <w:rPr>
          <w:bCs/>
          <w:sz w:val="28"/>
          <w:szCs w:val="28"/>
        </w:rPr>
        <w:t xml:space="preserve"> 4 часа. Тактический план проведения п</w:t>
      </w:r>
      <w:r w:rsidRPr="00D5710E">
        <w:rPr>
          <w:bCs/>
          <w:sz w:val="28"/>
          <w:szCs w:val="28"/>
        </w:rPr>
        <w:t>о</w:t>
      </w:r>
      <w:r w:rsidRPr="00D5710E">
        <w:rPr>
          <w:bCs/>
          <w:sz w:val="28"/>
          <w:szCs w:val="28"/>
        </w:rPr>
        <w:t>исково-спасательных работ. Подходы. Снаряжение. Связь. Наземный л</w:t>
      </w:r>
      <w:r w:rsidRPr="00D5710E">
        <w:rPr>
          <w:bCs/>
          <w:sz w:val="28"/>
          <w:szCs w:val="28"/>
        </w:rPr>
        <w:t>а</w:t>
      </w:r>
      <w:r w:rsidRPr="00D5710E">
        <w:rPr>
          <w:bCs/>
          <w:sz w:val="28"/>
          <w:szCs w:val="28"/>
        </w:rPr>
        <w:t>герь. Медицинская аптечка.</w:t>
      </w:r>
    </w:p>
    <w:p w:rsidR="00C44D61" w:rsidRPr="00D5710E" w:rsidRDefault="00C44D61" w:rsidP="009D0F94">
      <w:pPr>
        <w:tabs>
          <w:tab w:val="left" w:pos="1440"/>
          <w:tab w:val="left" w:pos="2700"/>
        </w:tabs>
        <w:spacing w:line="120" w:lineRule="auto"/>
        <w:ind w:right="-28" w:firstLine="720"/>
        <w:jc w:val="both"/>
        <w:rPr>
          <w:b/>
          <w:bCs/>
          <w:sz w:val="28"/>
          <w:szCs w:val="28"/>
        </w:rPr>
      </w:pPr>
    </w:p>
    <w:p w:rsidR="000F3EEB" w:rsidRPr="00D5710E" w:rsidRDefault="00C44D61" w:rsidP="005E0AD3">
      <w:pPr>
        <w:tabs>
          <w:tab w:val="left" w:pos="1440"/>
          <w:tab w:val="left" w:pos="2700"/>
        </w:tabs>
        <w:ind w:right="-28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2. Проведение поисково-спасательных работ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right="-28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в пещерах различных катег</w:t>
      </w:r>
      <w:r w:rsidRPr="00D5710E">
        <w:rPr>
          <w:b/>
          <w:bCs/>
          <w:sz w:val="28"/>
          <w:szCs w:val="28"/>
        </w:rPr>
        <w:t>о</w:t>
      </w:r>
      <w:r w:rsidR="000F3EEB" w:rsidRPr="00D5710E">
        <w:rPr>
          <w:b/>
          <w:bCs/>
          <w:sz w:val="28"/>
          <w:szCs w:val="28"/>
        </w:rPr>
        <w:t>рий трудности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right="-31" w:firstLine="720"/>
        <w:jc w:val="both"/>
        <w:rPr>
          <w:sz w:val="28"/>
          <w:szCs w:val="28"/>
          <w:u w:val="single"/>
        </w:rPr>
      </w:pPr>
      <w:r w:rsidRPr="00D5710E">
        <w:rPr>
          <w:b/>
          <w:sz w:val="28"/>
          <w:szCs w:val="28"/>
        </w:rPr>
        <w:t>Занятие 1-3.</w:t>
      </w:r>
      <w:r w:rsidRPr="00D5710E">
        <w:rPr>
          <w:sz w:val="28"/>
          <w:szCs w:val="28"/>
        </w:rPr>
        <w:t xml:space="preserve"> Практические </w:t>
      </w:r>
      <w:r w:rsidR="006F0DDD" w:rsidRPr="00D5710E">
        <w:rPr>
          <w:sz w:val="28"/>
          <w:szCs w:val="28"/>
        </w:rPr>
        <w:t xml:space="preserve">– </w:t>
      </w:r>
      <w:r w:rsidRPr="00D5710E">
        <w:rPr>
          <w:sz w:val="28"/>
          <w:szCs w:val="28"/>
        </w:rPr>
        <w:t>6 часов. Подготовка пострадавшего к тран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портировке в зависимости от полученной травмы. Транспортировка в горизо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тальной и вертикальной п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щерах.</w:t>
      </w:r>
    </w:p>
    <w:p w:rsidR="00C44D61" w:rsidRPr="00D5710E" w:rsidRDefault="00C44D61" w:rsidP="009D0F94">
      <w:pPr>
        <w:tabs>
          <w:tab w:val="left" w:pos="1440"/>
          <w:tab w:val="left" w:pos="2700"/>
        </w:tabs>
        <w:spacing w:line="120" w:lineRule="auto"/>
        <w:ind w:right="-28" w:firstLine="720"/>
        <w:jc w:val="both"/>
        <w:rPr>
          <w:sz w:val="28"/>
          <w:szCs w:val="28"/>
        </w:rPr>
      </w:pPr>
    </w:p>
    <w:p w:rsidR="00C44D61" w:rsidRPr="00D5710E" w:rsidRDefault="000F3EEB" w:rsidP="005E0AD3">
      <w:pPr>
        <w:tabs>
          <w:tab w:val="left" w:pos="1440"/>
          <w:tab w:val="left" w:pos="2700"/>
        </w:tabs>
        <w:ind w:right="-28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3. Организация связи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right="-31"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</w:t>
      </w:r>
      <w:r w:rsidR="00D43962" w:rsidRPr="00D5710E">
        <w:rPr>
          <w:b/>
          <w:sz w:val="28"/>
          <w:szCs w:val="28"/>
        </w:rPr>
        <w:t xml:space="preserve"> </w:t>
      </w:r>
      <w:r w:rsidRPr="00D5710E">
        <w:rPr>
          <w:b/>
          <w:sz w:val="28"/>
          <w:szCs w:val="28"/>
        </w:rPr>
        <w:t>1</w:t>
      </w:r>
      <w:r w:rsidR="006F0DDD" w:rsidRPr="00D5710E">
        <w:rPr>
          <w:b/>
          <w:sz w:val="28"/>
          <w:szCs w:val="28"/>
        </w:rPr>
        <w:t>.</w:t>
      </w:r>
      <w:r w:rsidRPr="00D5710E">
        <w:rPr>
          <w:sz w:val="28"/>
          <w:szCs w:val="28"/>
        </w:rPr>
        <w:t xml:space="preserve"> Теоретическое</w:t>
      </w:r>
      <w:r w:rsidR="006F0DDD" w:rsidRPr="00D5710E">
        <w:rPr>
          <w:sz w:val="28"/>
          <w:szCs w:val="28"/>
        </w:rPr>
        <w:t xml:space="preserve"> – </w:t>
      </w:r>
      <w:r w:rsidRPr="00D5710E">
        <w:rPr>
          <w:sz w:val="28"/>
          <w:szCs w:val="28"/>
        </w:rPr>
        <w:t>2 часа. Средства связи, применяемые при проведении сп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леологических поисково-спасательных работ.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right="-28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4. Эвакуация пост</w:t>
      </w:r>
      <w:r w:rsidR="000F3EEB" w:rsidRPr="00D5710E">
        <w:rPr>
          <w:b/>
          <w:bCs/>
          <w:sz w:val="28"/>
          <w:szCs w:val="28"/>
        </w:rPr>
        <w:t>радавшего в лечебное учреждение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right="-31"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Теоретическое</w:t>
      </w:r>
      <w:r w:rsidR="006F0DDD" w:rsidRPr="00D5710E">
        <w:rPr>
          <w:sz w:val="28"/>
          <w:szCs w:val="28"/>
        </w:rPr>
        <w:t xml:space="preserve"> – 2</w:t>
      </w:r>
      <w:r w:rsidRPr="00D5710E">
        <w:rPr>
          <w:sz w:val="28"/>
          <w:szCs w:val="28"/>
        </w:rPr>
        <w:t xml:space="preserve"> часа. Транспортировка вручную, с испол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>зованием а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томобильного транспорта, авиации.</w:t>
      </w:r>
    </w:p>
    <w:p w:rsidR="009D0F94" w:rsidRPr="00D5710E" w:rsidRDefault="009D0F94" w:rsidP="009D0F94">
      <w:pPr>
        <w:tabs>
          <w:tab w:val="left" w:pos="1440"/>
          <w:tab w:val="left" w:pos="2700"/>
        </w:tabs>
        <w:spacing w:line="360" w:lineRule="auto"/>
        <w:ind w:right="-31" w:firstLine="720"/>
        <w:jc w:val="both"/>
        <w:rPr>
          <w:sz w:val="28"/>
          <w:szCs w:val="28"/>
        </w:rPr>
      </w:pPr>
    </w:p>
    <w:p w:rsidR="00C44D61" w:rsidRPr="00D5710E" w:rsidRDefault="000F3EEB" w:rsidP="005E0AD3">
      <w:pPr>
        <w:pStyle w:val="Style1"/>
        <w:widowControl/>
        <w:tabs>
          <w:tab w:val="left" w:pos="1440"/>
          <w:tab w:val="left" w:pos="2700"/>
        </w:tabs>
        <w:spacing w:before="62" w:line="374" w:lineRule="exact"/>
        <w:jc w:val="center"/>
        <w:rPr>
          <w:rStyle w:val="FontStyle11"/>
          <w:sz w:val="28"/>
          <w:szCs w:val="28"/>
        </w:rPr>
      </w:pPr>
      <w:r w:rsidRPr="00D5710E">
        <w:rPr>
          <w:rStyle w:val="FontStyle11"/>
          <w:sz w:val="28"/>
          <w:szCs w:val="28"/>
        </w:rPr>
        <w:t>4. ВОДНАЯ ПОДГОТОВКА (ГОРНЫЕ РЕКИ)</w:t>
      </w:r>
    </w:p>
    <w:p w:rsidR="00C44D61" w:rsidRPr="00D5710E" w:rsidRDefault="00C44D61" w:rsidP="005E0AD3">
      <w:pPr>
        <w:pStyle w:val="Style1"/>
        <w:widowControl/>
        <w:tabs>
          <w:tab w:val="left" w:pos="1440"/>
          <w:tab w:val="left" w:pos="2700"/>
        </w:tabs>
        <w:ind w:firstLine="720"/>
        <w:jc w:val="center"/>
        <w:rPr>
          <w:rStyle w:val="FontStyle11"/>
          <w:sz w:val="28"/>
          <w:szCs w:val="28"/>
        </w:rPr>
      </w:pPr>
    </w:p>
    <w:p w:rsidR="00C44D61" w:rsidRPr="00D5710E" w:rsidRDefault="00C44D61" w:rsidP="005E0AD3">
      <w:pPr>
        <w:pStyle w:val="Style1"/>
        <w:widowControl/>
        <w:tabs>
          <w:tab w:val="left" w:pos="1440"/>
          <w:tab w:val="left" w:pos="2700"/>
        </w:tabs>
        <w:jc w:val="center"/>
        <w:rPr>
          <w:rStyle w:val="FontStyle12"/>
          <w:b/>
          <w:sz w:val="28"/>
          <w:szCs w:val="28"/>
        </w:rPr>
      </w:pPr>
      <w:r w:rsidRPr="00D5710E">
        <w:rPr>
          <w:rStyle w:val="FontStyle11"/>
          <w:sz w:val="28"/>
          <w:szCs w:val="28"/>
        </w:rPr>
        <w:t>Тематический расчет часов</w:t>
      </w:r>
    </w:p>
    <w:tbl>
      <w:tblPr>
        <w:tblpPr w:leftFromText="180" w:rightFromText="180" w:vertAnchor="text" w:horzAnchor="margin" w:tblpY="218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276"/>
        <w:gridCol w:w="1276"/>
        <w:gridCol w:w="1266"/>
      </w:tblGrid>
      <w:tr w:rsidR="00416DC1" w:rsidRPr="00D5710E" w:rsidTr="00314375">
        <w:trPr>
          <w:trHeight w:val="260"/>
        </w:trPr>
        <w:tc>
          <w:tcPr>
            <w:tcW w:w="817" w:type="dxa"/>
            <w:vMerge w:val="restart"/>
            <w:vAlign w:val="center"/>
          </w:tcPr>
          <w:p w:rsidR="00416DC1" w:rsidRPr="00D5710E" w:rsidRDefault="00416DC1" w:rsidP="005E0AD3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№</w:t>
            </w:r>
          </w:p>
          <w:p w:rsidR="00416DC1" w:rsidRPr="00D5710E" w:rsidRDefault="00416DC1" w:rsidP="005E0AD3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темы</w:t>
            </w:r>
          </w:p>
        </w:tc>
        <w:tc>
          <w:tcPr>
            <w:tcW w:w="5103" w:type="dxa"/>
            <w:vMerge w:val="restart"/>
            <w:vAlign w:val="center"/>
          </w:tcPr>
          <w:p w:rsidR="00416DC1" w:rsidRPr="00D5710E" w:rsidRDefault="00416DC1" w:rsidP="005E0AD3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72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416DC1" w:rsidRPr="00D5710E" w:rsidRDefault="00416DC1" w:rsidP="005E0AD3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Всего</w:t>
            </w:r>
          </w:p>
          <w:p w:rsidR="00416DC1" w:rsidRPr="00D5710E" w:rsidRDefault="00416DC1" w:rsidP="005E0AD3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часов</w:t>
            </w:r>
          </w:p>
        </w:tc>
        <w:tc>
          <w:tcPr>
            <w:tcW w:w="2542" w:type="dxa"/>
            <w:gridSpan w:val="2"/>
            <w:vAlign w:val="center"/>
          </w:tcPr>
          <w:p w:rsidR="00416DC1" w:rsidRPr="00D5710E" w:rsidRDefault="00416DC1" w:rsidP="009D0F94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В том числе</w:t>
            </w:r>
          </w:p>
        </w:tc>
      </w:tr>
      <w:tr w:rsidR="00416DC1" w:rsidRPr="00D5710E" w:rsidTr="00314375">
        <w:trPr>
          <w:trHeight w:val="189"/>
        </w:trPr>
        <w:tc>
          <w:tcPr>
            <w:tcW w:w="817" w:type="dxa"/>
            <w:vMerge/>
            <w:vAlign w:val="center"/>
          </w:tcPr>
          <w:p w:rsidR="00416DC1" w:rsidRPr="00D5710E" w:rsidRDefault="00416DC1" w:rsidP="005E0AD3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</w:p>
        </w:tc>
        <w:tc>
          <w:tcPr>
            <w:tcW w:w="5103" w:type="dxa"/>
            <w:vMerge/>
            <w:vAlign w:val="center"/>
          </w:tcPr>
          <w:p w:rsidR="00416DC1" w:rsidRPr="00D5710E" w:rsidRDefault="00416DC1" w:rsidP="005E0AD3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720"/>
              <w:jc w:val="center"/>
              <w:rPr>
                <w:rStyle w:val="FontStyle33"/>
              </w:rPr>
            </w:pPr>
          </w:p>
        </w:tc>
        <w:tc>
          <w:tcPr>
            <w:tcW w:w="1276" w:type="dxa"/>
            <w:vMerge/>
            <w:vAlign w:val="center"/>
          </w:tcPr>
          <w:p w:rsidR="00416DC1" w:rsidRPr="00D5710E" w:rsidRDefault="00416DC1" w:rsidP="005E0AD3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720"/>
              <w:jc w:val="center"/>
              <w:rPr>
                <w:rStyle w:val="FontStyle33"/>
              </w:rPr>
            </w:pPr>
          </w:p>
        </w:tc>
        <w:tc>
          <w:tcPr>
            <w:tcW w:w="1276" w:type="dxa"/>
            <w:vAlign w:val="center"/>
          </w:tcPr>
          <w:p w:rsidR="00416DC1" w:rsidRPr="00D5710E" w:rsidRDefault="009D0F94" w:rsidP="005E0AD3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45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т</w:t>
            </w:r>
            <w:r w:rsidR="00CB63CD" w:rsidRPr="00D5710E">
              <w:rPr>
                <w:rStyle w:val="FontStyle33"/>
              </w:rPr>
              <w:t>еорет</w:t>
            </w:r>
            <w:r w:rsidR="00CB63CD" w:rsidRPr="00D5710E">
              <w:rPr>
                <w:rStyle w:val="FontStyle33"/>
              </w:rPr>
              <w:t>и</w:t>
            </w:r>
            <w:r w:rsidR="00CB63CD" w:rsidRPr="00D5710E">
              <w:rPr>
                <w:rStyle w:val="FontStyle33"/>
              </w:rPr>
              <w:t>ческих</w:t>
            </w:r>
          </w:p>
        </w:tc>
        <w:tc>
          <w:tcPr>
            <w:tcW w:w="1266" w:type="dxa"/>
            <w:vAlign w:val="center"/>
          </w:tcPr>
          <w:p w:rsidR="00416DC1" w:rsidRPr="00D5710E" w:rsidRDefault="009D0F94" w:rsidP="005E0AD3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45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п</w:t>
            </w:r>
            <w:r w:rsidR="00CB63CD" w:rsidRPr="00D5710E">
              <w:rPr>
                <w:rStyle w:val="FontStyle33"/>
              </w:rPr>
              <w:t>ракт</w:t>
            </w:r>
            <w:r w:rsidR="00CB63CD" w:rsidRPr="00D5710E">
              <w:rPr>
                <w:rStyle w:val="FontStyle33"/>
              </w:rPr>
              <w:t>и</w:t>
            </w:r>
            <w:r w:rsidR="00CB63CD" w:rsidRPr="00D5710E">
              <w:rPr>
                <w:rStyle w:val="FontStyle33"/>
              </w:rPr>
              <w:t>ческих</w:t>
            </w:r>
          </w:p>
        </w:tc>
      </w:tr>
      <w:tr w:rsidR="00416DC1" w:rsidRPr="00D5710E" w:rsidTr="00416DC1">
        <w:trPr>
          <w:trHeight w:val="224"/>
        </w:trPr>
        <w:tc>
          <w:tcPr>
            <w:tcW w:w="9738" w:type="dxa"/>
            <w:gridSpan w:val="5"/>
            <w:vAlign w:val="center"/>
          </w:tcPr>
          <w:p w:rsidR="00416DC1" w:rsidRPr="00D5710E" w:rsidRDefault="00416DC1" w:rsidP="005E0AD3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  <w:b/>
              </w:rPr>
            </w:pPr>
            <w:r w:rsidRPr="00D5710E">
              <w:rPr>
                <w:rStyle w:val="FontStyle33"/>
                <w:b/>
              </w:rPr>
              <w:t>1. Первая помощь</w:t>
            </w:r>
          </w:p>
        </w:tc>
      </w:tr>
      <w:tr w:rsidR="00416DC1" w:rsidRPr="00D5710E" w:rsidTr="009D0F94">
        <w:trPr>
          <w:trHeight w:val="20"/>
        </w:trPr>
        <w:tc>
          <w:tcPr>
            <w:tcW w:w="817" w:type="dxa"/>
            <w:vAlign w:val="center"/>
          </w:tcPr>
          <w:p w:rsidR="00416DC1" w:rsidRPr="00D5710E" w:rsidRDefault="00416DC1" w:rsidP="005E0AD3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1</w:t>
            </w:r>
          </w:p>
        </w:tc>
        <w:tc>
          <w:tcPr>
            <w:tcW w:w="5103" w:type="dxa"/>
            <w:vAlign w:val="center"/>
          </w:tcPr>
          <w:p w:rsidR="00416DC1" w:rsidRPr="00D5710E" w:rsidRDefault="00416DC1" w:rsidP="009D0F94">
            <w:pPr>
              <w:pStyle w:val="Style8"/>
              <w:widowControl/>
              <w:spacing w:line="240" w:lineRule="auto"/>
              <w:ind w:firstLine="0"/>
              <w:rPr>
                <w:rStyle w:val="FontStyle33"/>
              </w:rPr>
            </w:pPr>
            <w:r w:rsidRPr="00D5710E">
              <w:rPr>
                <w:rStyle w:val="FontStyle33"/>
              </w:rPr>
              <w:t xml:space="preserve">Особенности оказания первой помощи </w:t>
            </w:r>
            <w:r w:rsidR="00314375" w:rsidRPr="00D5710E">
              <w:rPr>
                <w:rStyle w:val="FontStyle33"/>
              </w:rPr>
              <w:br/>
            </w:r>
            <w:r w:rsidRPr="00D5710E">
              <w:rPr>
                <w:rStyle w:val="FontStyle33"/>
              </w:rPr>
              <w:t>постр</w:t>
            </w:r>
            <w:r w:rsidRPr="00D5710E">
              <w:rPr>
                <w:rStyle w:val="FontStyle33"/>
              </w:rPr>
              <w:t>а</w:t>
            </w:r>
            <w:r w:rsidRPr="00D5710E">
              <w:rPr>
                <w:rStyle w:val="FontStyle33"/>
              </w:rPr>
              <w:t>давшим на воде</w:t>
            </w:r>
          </w:p>
        </w:tc>
        <w:tc>
          <w:tcPr>
            <w:tcW w:w="1276" w:type="dxa"/>
            <w:vAlign w:val="center"/>
          </w:tcPr>
          <w:p w:rsidR="00416DC1" w:rsidRPr="00D5710E" w:rsidRDefault="00416DC1" w:rsidP="009D0F94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10</w:t>
            </w:r>
          </w:p>
        </w:tc>
        <w:tc>
          <w:tcPr>
            <w:tcW w:w="1276" w:type="dxa"/>
            <w:vAlign w:val="center"/>
          </w:tcPr>
          <w:p w:rsidR="00416DC1" w:rsidRPr="00D5710E" w:rsidRDefault="00416DC1" w:rsidP="009D0F94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2</w:t>
            </w:r>
          </w:p>
        </w:tc>
        <w:tc>
          <w:tcPr>
            <w:tcW w:w="1266" w:type="dxa"/>
            <w:vAlign w:val="center"/>
          </w:tcPr>
          <w:p w:rsidR="00416DC1" w:rsidRPr="00D5710E" w:rsidRDefault="00416DC1" w:rsidP="005E0AD3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8</w:t>
            </w:r>
          </w:p>
        </w:tc>
      </w:tr>
      <w:tr w:rsidR="00416DC1" w:rsidRPr="00D5710E" w:rsidTr="009D0F94">
        <w:trPr>
          <w:trHeight w:val="20"/>
        </w:trPr>
        <w:tc>
          <w:tcPr>
            <w:tcW w:w="9738" w:type="dxa"/>
            <w:gridSpan w:val="5"/>
            <w:vAlign w:val="center"/>
          </w:tcPr>
          <w:p w:rsidR="00416DC1" w:rsidRPr="00D5710E" w:rsidRDefault="00416DC1" w:rsidP="009D0F94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  <w:b/>
              </w:rPr>
            </w:pPr>
            <w:r w:rsidRPr="00D5710E">
              <w:rPr>
                <w:rStyle w:val="FontStyle33"/>
                <w:b/>
              </w:rPr>
              <w:t>2. Техника передвижения по горным рекам</w:t>
            </w:r>
          </w:p>
        </w:tc>
      </w:tr>
      <w:tr w:rsidR="00416DC1" w:rsidRPr="00D5710E" w:rsidTr="009D0F94">
        <w:trPr>
          <w:trHeight w:val="20"/>
        </w:trPr>
        <w:tc>
          <w:tcPr>
            <w:tcW w:w="817" w:type="dxa"/>
            <w:vAlign w:val="center"/>
          </w:tcPr>
          <w:p w:rsidR="00416DC1" w:rsidRPr="00D5710E" w:rsidRDefault="00416DC1" w:rsidP="005E0AD3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1</w:t>
            </w:r>
          </w:p>
        </w:tc>
        <w:tc>
          <w:tcPr>
            <w:tcW w:w="5103" w:type="dxa"/>
            <w:vAlign w:val="center"/>
          </w:tcPr>
          <w:p w:rsidR="00416DC1" w:rsidRPr="00D5710E" w:rsidRDefault="00416DC1" w:rsidP="009D0F94">
            <w:pPr>
              <w:pStyle w:val="Style8"/>
              <w:widowControl/>
              <w:spacing w:line="240" w:lineRule="auto"/>
              <w:ind w:firstLine="0"/>
              <w:rPr>
                <w:rStyle w:val="FontStyle33"/>
              </w:rPr>
            </w:pPr>
            <w:r w:rsidRPr="00D5710E">
              <w:rPr>
                <w:rStyle w:val="FontStyle33"/>
              </w:rPr>
              <w:t>Общие сведения об акват</w:t>
            </w:r>
            <w:r w:rsidRPr="00D5710E">
              <w:rPr>
                <w:rStyle w:val="FontStyle33"/>
              </w:rPr>
              <w:t>о</w:t>
            </w:r>
            <w:r w:rsidRPr="00D5710E">
              <w:rPr>
                <w:rStyle w:val="FontStyle33"/>
              </w:rPr>
              <w:t>риях</w:t>
            </w:r>
          </w:p>
        </w:tc>
        <w:tc>
          <w:tcPr>
            <w:tcW w:w="1276" w:type="dxa"/>
            <w:vAlign w:val="center"/>
          </w:tcPr>
          <w:p w:rsidR="00416DC1" w:rsidRPr="00D5710E" w:rsidRDefault="00416DC1" w:rsidP="009D0F94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2</w:t>
            </w:r>
          </w:p>
        </w:tc>
        <w:tc>
          <w:tcPr>
            <w:tcW w:w="1276" w:type="dxa"/>
            <w:vAlign w:val="center"/>
          </w:tcPr>
          <w:p w:rsidR="00416DC1" w:rsidRPr="00D5710E" w:rsidRDefault="00416DC1" w:rsidP="009D0F94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2</w:t>
            </w:r>
          </w:p>
        </w:tc>
        <w:tc>
          <w:tcPr>
            <w:tcW w:w="1266" w:type="dxa"/>
            <w:vAlign w:val="center"/>
          </w:tcPr>
          <w:p w:rsidR="00416DC1" w:rsidRPr="00D5710E" w:rsidRDefault="00416DC1" w:rsidP="005E0AD3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–</w:t>
            </w:r>
          </w:p>
        </w:tc>
      </w:tr>
      <w:tr w:rsidR="00416DC1" w:rsidRPr="00D5710E" w:rsidTr="009D0F94">
        <w:trPr>
          <w:trHeight w:val="20"/>
        </w:trPr>
        <w:tc>
          <w:tcPr>
            <w:tcW w:w="817" w:type="dxa"/>
            <w:vAlign w:val="center"/>
          </w:tcPr>
          <w:p w:rsidR="00416DC1" w:rsidRPr="00D5710E" w:rsidRDefault="00416DC1" w:rsidP="005E0AD3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2</w:t>
            </w:r>
          </w:p>
        </w:tc>
        <w:tc>
          <w:tcPr>
            <w:tcW w:w="5103" w:type="dxa"/>
            <w:vAlign w:val="center"/>
          </w:tcPr>
          <w:p w:rsidR="00416DC1" w:rsidRPr="00D5710E" w:rsidRDefault="00416DC1" w:rsidP="009D0F94">
            <w:pPr>
              <w:pStyle w:val="Style8"/>
              <w:widowControl/>
              <w:spacing w:line="240" w:lineRule="auto"/>
              <w:ind w:firstLine="0"/>
              <w:rPr>
                <w:rStyle w:val="FontStyle33"/>
              </w:rPr>
            </w:pPr>
            <w:r w:rsidRPr="00D5710E">
              <w:rPr>
                <w:rStyle w:val="FontStyle33"/>
              </w:rPr>
              <w:t xml:space="preserve">Обеспечение безопасности при сплаве </w:t>
            </w:r>
            <w:r w:rsidR="009D0F94" w:rsidRPr="00D5710E">
              <w:rPr>
                <w:rStyle w:val="FontStyle33"/>
              </w:rPr>
              <w:br/>
            </w:r>
            <w:r w:rsidRPr="00D5710E">
              <w:rPr>
                <w:rStyle w:val="FontStyle33"/>
              </w:rPr>
              <w:t>по горным р</w:t>
            </w:r>
            <w:r w:rsidRPr="00D5710E">
              <w:rPr>
                <w:rStyle w:val="FontStyle33"/>
              </w:rPr>
              <w:t>е</w:t>
            </w:r>
            <w:r w:rsidR="00140139" w:rsidRPr="00D5710E">
              <w:rPr>
                <w:rStyle w:val="FontStyle33"/>
              </w:rPr>
              <w:t xml:space="preserve">кам </w:t>
            </w:r>
          </w:p>
        </w:tc>
        <w:tc>
          <w:tcPr>
            <w:tcW w:w="1276" w:type="dxa"/>
            <w:vAlign w:val="center"/>
          </w:tcPr>
          <w:p w:rsidR="00416DC1" w:rsidRPr="00D5710E" w:rsidRDefault="00416DC1" w:rsidP="009D0F94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6</w:t>
            </w:r>
          </w:p>
        </w:tc>
        <w:tc>
          <w:tcPr>
            <w:tcW w:w="1276" w:type="dxa"/>
            <w:vAlign w:val="center"/>
          </w:tcPr>
          <w:p w:rsidR="00416DC1" w:rsidRPr="00D5710E" w:rsidRDefault="00416DC1" w:rsidP="009D0F94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2</w:t>
            </w:r>
          </w:p>
        </w:tc>
        <w:tc>
          <w:tcPr>
            <w:tcW w:w="1266" w:type="dxa"/>
            <w:vAlign w:val="center"/>
          </w:tcPr>
          <w:p w:rsidR="00416DC1" w:rsidRPr="00D5710E" w:rsidRDefault="00416DC1" w:rsidP="005E0AD3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4</w:t>
            </w:r>
          </w:p>
        </w:tc>
      </w:tr>
      <w:tr w:rsidR="00416DC1" w:rsidRPr="00D5710E" w:rsidTr="009D0F94">
        <w:trPr>
          <w:trHeight w:val="20"/>
        </w:trPr>
        <w:tc>
          <w:tcPr>
            <w:tcW w:w="817" w:type="dxa"/>
            <w:vAlign w:val="center"/>
          </w:tcPr>
          <w:p w:rsidR="00416DC1" w:rsidRPr="00D5710E" w:rsidRDefault="00416DC1" w:rsidP="005E0AD3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3</w:t>
            </w:r>
          </w:p>
        </w:tc>
        <w:tc>
          <w:tcPr>
            <w:tcW w:w="5103" w:type="dxa"/>
            <w:vAlign w:val="center"/>
          </w:tcPr>
          <w:p w:rsidR="00416DC1" w:rsidRPr="00D5710E" w:rsidRDefault="00416DC1" w:rsidP="009D0F94">
            <w:pPr>
              <w:pStyle w:val="Style8"/>
              <w:widowControl/>
              <w:spacing w:line="240" w:lineRule="auto"/>
              <w:ind w:firstLine="0"/>
              <w:rPr>
                <w:rStyle w:val="FontStyle33"/>
              </w:rPr>
            </w:pPr>
            <w:r w:rsidRPr="00D5710E">
              <w:rPr>
                <w:rStyle w:val="FontStyle33"/>
              </w:rPr>
              <w:t xml:space="preserve">Техника преодоления препятствий </w:t>
            </w:r>
            <w:r w:rsidR="009D0F94" w:rsidRPr="00D5710E">
              <w:rPr>
                <w:rStyle w:val="FontStyle33"/>
              </w:rPr>
              <w:br/>
            </w:r>
            <w:r w:rsidRPr="00D5710E">
              <w:rPr>
                <w:rStyle w:val="FontStyle33"/>
              </w:rPr>
              <w:t>на го</w:t>
            </w:r>
            <w:r w:rsidRPr="00D5710E">
              <w:rPr>
                <w:rStyle w:val="FontStyle33"/>
              </w:rPr>
              <w:t>р</w:t>
            </w:r>
            <w:r w:rsidR="00140139" w:rsidRPr="00D5710E">
              <w:rPr>
                <w:rStyle w:val="FontStyle33"/>
              </w:rPr>
              <w:t>ных реках</w:t>
            </w:r>
          </w:p>
        </w:tc>
        <w:tc>
          <w:tcPr>
            <w:tcW w:w="1276" w:type="dxa"/>
            <w:vAlign w:val="center"/>
          </w:tcPr>
          <w:p w:rsidR="00416DC1" w:rsidRPr="00D5710E" w:rsidRDefault="00416DC1" w:rsidP="009D0F94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36</w:t>
            </w:r>
          </w:p>
        </w:tc>
        <w:tc>
          <w:tcPr>
            <w:tcW w:w="1276" w:type="dxa"/>
            <w:vAlign w:val="center"/>
          </w:tcPr>
          <w:p w:rsidR="00416DC1" w:rsidRPr="00D5710E" w:rsidRDefault="00416DC1" w:rsidP="009D0F94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2</w:t>
            </w:r>
          </w:p>
        </w:tc>
        <w:tc>
          <w:tcPr>
            <w:tcW w:w="1266" w:type="dxa"/>
            <w:vAlign w:val="center"/>
          </w:tcPr>
          <w:p w:rsidR="00416DC1" w:rsidRPr="00D5710E" w:rsidRDefault="00416DC1" w:rsidP="005E0AD3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34</w:t>
            </w:r>
          </w:p>
        </w:tc>
      </w:tr>
      <w:tr w:rsidR="00416DC1" w:rsidRPr="00D5710E" w:rsidTr="009D0F94">
        <w:trPr>
          <w:trHeight w:val="20"/>
        </w:trPr>
        <w:tc>
          <w:tcPr>
            <w:tcW w:w="817" w:type="dxa"/>
            <w:vAlign w:val="center"/>
          </w:tcPr>
          <w:p w:rsidR="00416DC1" w:rsidRPr="00D5710E" w:rsidRDefault="00416DC1" w:rsidP="005E0AD3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4</w:t>
            </w:r>
          </w:p>
        </w:tc>
        <w:tc>
          <w:tcPr>
            <w:tcW w:w="5103" w:type="dxa"/>
            <w:vAlign w:val="center"/>
          </w:tcPr>
          <w:p w:rsidR="00416DC1" w:rsidRPr="00D5710E" w:rsidRDefault="00416DC1" w:rsidP="009D0F94">
            <w:pPr>
              <w:pStyle w:val="Style8"/>
              <w:widowControl/>
              <w:spacing w:line="240" w:lineRule="auto"/>
              <w:ind w:firstLine="0"/>
              <w:rPr>
                <w:rStyle w:val="FontStyle33"/>
              </w:rPr>
            </w:pPr>
            <w:r w:rsidRPr="00D5710E">
              <w:rPr>
                <w:rStyle w:val="FontStyle33"/>
              </w:rPr>
              <w:t>Тактика сплава по горным р</w:t>
            </w:r>
            <w:r w:rsidRPr="00D5710E">
              <w:rPr>
                <w:rStyle w:val="FontStyle33"/>
              </w:rPr>
              <w:t>е</w:t>
            </w:r>
            <w:r w:rsidRPr="00D5710E">
              <w:rPr>
                <w:rStyle w:val="FontStyle33"/>
              </w:rPr>
              <w:t>кам</w:t>
            </w:r>
          </w:p>
        </w:tc>
        <w:tc>
          <w:tcPr>
            <w:tcW w:w="1276" w:type="dxa"/>
            <w:vAlign w:val="center"/>
          </w:tcPr>
          <w:p w:rsidR="00416DC1" w:rsidRPr="00D5710E" w:rsidRDefault="00416DC1" w:rsidP="009D0F94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12</w:t>
            </w:r>
          </w:p>
        </w:tc>
        <w:tc>
          <w:tcPr>
            <w:tcW w:w="1276" w:type="dxa"/>
            <w:vAlign w:val="center"/>
          </w:tcPr>
          <w:p w:rsidR="00416DC1" w:rsidRPr="00D5710E" w:rsidRDefault="00416DC1" w:rsidP="009D0F94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2</w:t>
            </w:r>
          </w:p>
        </w:tc>
        <w:tc>
          <w:tcPr>
            <w:tcW w:w="1266" w:type="dxa"/>
            <w:vAlign w:val="center"/>
          </w:tcPr>
          <w:p w:rsidR="00416DC1" w:rsidRPr="00D5710E" w:rsidRDefault="00416DC1" w:rsidP="005E0AD3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10</w:t>
            </w:r>
          </w:p>
        </w:tc>
      </w:tr>
      <w:tr w:rsidR="00416DC1" w:rsidRPr="00D5710E" w:rsidTr="009D0F94">
        <w:trPr>
          <w:trHeight w:val="20"/>
        </w:trPr>
        <w:tc>
          <w:tcPr>
            <w:tcW w:w="817" w:type="dxa"/>
            <w:vAlign w:val="center"/>
          </w:tcPr>
          <w:p w:rsidR="00416DC1" w:rsidRPr="00D5710E" w:rsidRDefault="00416DC1" w:rsidP="005E0AD3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5</w:t>
            </w:r>
          </w:p>
        </w:tc>
        <w:tc>
          <w:tcPr>
            <w:tcW w:w="5103" w:type="dxa"/>
            <w:vAlign w:val="center"/>
          </w:tcPr>
          <w:p w:rsidR="00416DC1" w:rsidRPr="00D5710E" w:rsidRDefault="00140139" w:rsidP="009D0F94">
            <w:pPr>
              <w:pStyle w:val="Style8"/>
              <w:widowControl/>
              <w:spacing w:line="240" w:lineRule="auto"/>
              <w:ind w:firstLine="0"/>
              <w:rPr>
                <w:rStyle w:val="FontStyle33"/>
              </w:rPr>
            </w:pPr>
            <w:r w:rsidRPr="00D5710E">
              <w:rPr>
                <w:rStyle w:val="FontStyle33"/>
              </w:rPr>
              <w:t xml:space="preserve">Организация биваков </w:t>
            </w:r>
          </w:p>
        </w:tc>
        <w:tc>
          <w:tcPr>
            <w:tcW w:w="1276" w:type="dxa"/>
            <w:vAlign w:val="center"/>
          </w:tcPr>
          <w:p w:rsidR="00416DC1" w:rsidRPr="00D5710E" w:rsidRDefault="00416DC1" w:rsidP="009D0F94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6</w:t>
            </w:r>
          </w:p>
        </w:tc>
        <w:tc>
          <w:tcPr>
            <w:tcW w:w="1276" w:type="dxa"/>
            <w:vAlign w:val="center"/>
          </w:tcPr>
          <w:p w:rsidR="00416DC1" w:rsidRPr="00D5710E" w:rsidRDefault="00416DC1" w:rsidP="009D0F94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1</w:t>
            </w:r>
          </w:p>
        </w:tc>
        <w:tc>
          <w:tcPr>
            <w:tcW w:w="1266" w:type="dxa"/>
            <w:vAlign w:val="center"/>
          </w:tcPr>
          <w:p w:rsidR="00416DC1" w:rsidRPr="00D5710E" w:rsidRDefault="00416DC1" w:rsidP="005E0AD3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5</w:t>
            </w:r>
          </w:p>
        </w:tc>
      </w:tr>
      <w:tr w:rsidR="00416DC1" w:rsidRPr="00D5710E" w:rsidTr="009D0F94">
        <w:trPr>
          <w:trHeight w:val="20"/>
        </w:trPr>
        <w:tc>
          <w:tcPr>
            <w:tcW w:w="9738" w:type="dxa"/>
            <w:gridSpan w:val="5"/>
            <w:vAlign w:val="center"/>
          </w:tcPr>
          <w:p w:rsidR="00416DC1" w:rsidRPr="00D5710E" w:rsidRDefault="00416DC1" w:rsidP="009D0F94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  <w:b/>
              </w:rPr>
            </w:pPr>
            <w:r w:rsidRPr="00D5710E">
              <w:rPr>
                <w:rStyle w:val="FontStyle33"/>
                <w:b/>
              </w:rPr>
              <w:t>3. Поисково-спасательные работы на горной реке</w:t>
            </w:r>
          </w:p>
        </w:tc>
      </w:tr>
      <w:tr w:rsidR="00416DC1" w:rsidRPr="00D5710E" w:rsidTr="009D0F94">
        <w:trPr>
          <w:trHeight w:val="20"/>
        </w:trPr>
        <w:tc>
          <w:tcPr>
            <w:tcW w:w="817" w:type="dxa"/>
            <w:vAlign w:val="center"/>
          </w:tcPr>
          <w:p w:rsidR="00416DC1" w:rsidRPr="00D5710E" w:rsidRDefault="00416DC1" w:rsidP="005E0AD3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1</w:t>
            </w:r>
          </w:p>
        </w:tc>
        <w:tc>
          <w:tcPr>
            <w:tcW w:w="5103" w:type="dxa"/>
            <w:vAlign w:val="center"/>
          </w:tcPr>
          <w:p w:rsidR="00416DC1" w:rsidRPr="00D5710E" w:rsidRDefault="00416DC1" w:rsidP="009D0F94">
            <w:pPr>
              <w:pStyle w:val="Style8"/>
              <w:widowControl/>
              <w:spacing w:line="240" w:lineRule="auto"/>
              <w:ind w:firstLine="0"/>
              <w:rPr>
                <w:rStyle w:val="FontStyle33"/>
              </w:rPr>
            </w:pPr>
            <w:r w:rsidRPr="00D5710E">
              <w:rPr>
                <w:rStyle w:val="FontStyle33"/>
              </w:rPr>
              <w:t xml:space="preserve">Организация поисково-спасательных работ </w:t>
            </w:r>
            <w:r w:rsidR="009D0F94" w:rsidRPr="00D5710E">
              <w:rPr>
                <w:rStyle w:val="FontStyle33"/>
              </w:rPr>
              <w:br/>
            </w:r>
            <w:r w:rsidRPr="00D5710E">
              <w:rPr>
                <w:rStyle w:val="FontStyle33"/>
              </w:rPr>
              <w:t>на горных р</w:t>
            </w:r>
            <w:r w:rsidRPr="00D5710E">
              <w:rPr>
                <w:rStyle w:val="FontStyle33"/>
              </w:rPr>
              <w:t>е</w:t>
            </w:r>
            <w:r w:rsidRPr="00D5710E">
              <w:rPr>
                <w:rStyle w:val="FontStyle33"/>
              </w:rPr>
              <w:t>ках</w:t>
            </w:r>
          </w:p>
        </w:tc>
        <w:tc>
          <w:tcPr>
            <w:tcW w:w="1276" w:type="dxa"/>
            <w:vAlign w:val="center"/>
          </w:tcPr>
          <w:p w:rsidR="00416DC1" w:rsidRPr="00D5710E" w:rsidRDefault="00416DC1" w:rsidP="009D0F94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2</w:t>
            </w:r>
          </w:p>
        </w:tc>
        <w:tc>
          <w:tcPr>
            <w:tcW w:w="1276" w:type="dxa"/>
            <w:vAlign w:val="center"/>
          </w:tcPr>
          <w:p w:rsidR="00416DC1" w:rsidRPr="00D5710E" w:rsidRDefault="00416DC1" w:rsidP="009D0F94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2</w:t>
            </w:r>
          </w:p>
        </w:tc>
        <w:tc>
          <w:tcPr>
            <w:tcW w:w="1266" w:type="dxa"/>
            <w:vAlign w:val="center"/>
          </w:tcPr>
          <w:p w:rsidR="00416DC1" w:rsidRPr="00D5710E" w:rsidRDefault="00416DC1" w:rsidP="005E0AD3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–</w:t>
            </w:r>
          </w:p>
        </w:tc>
      </w:tr>
      <w:tr w:rsidR="00416DC1" w:rsidRPr="00D5710E" w:rsidTr="009D0F94">
        <w:trPr>
          <w:trHeight w:val="20"/>
        </w:trPr>
        <w:tc>
          <w:tcPr>
            <w:tcW w:w="817" w:type="dxa"/>
            <w:vAlign w:val="center"/>
          </w:tcPr>
          <w:p w:rsidR="00416DC1" w:rsidRPr="00D5710E" w:rsidRDefault="00416DC1" w:rsidP="005E0AD3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2</w:t>
            </w:r>
          </w:p>
        </w:tc>
        <w:tc>
          <w:tcPr>
            <w:tcW w:w="5103" w:type="dxa"/>
            <w:vAlign w:val="center"/>
          </w:tcPr>
          <w:p w:rsidR="00416DC1" w:rsidRPr="00D5710E" w:rsidRDefault="00416DC1" w:rsidP="009D0F94">
            <w:pPr>
              <w:pStyle w:val="Style8"/>
              <w:widowControl/>
              <w:spacing w:line="240" w:lineRule="auto"/>
              <w:ind w:firstLine="0"/>
              <w:rPr>
                <w:rStyle w:val="FontStyle33"/>
              </w:rPr>
            </w:pPr>
            <w:r w:rsidRPr="00D5710E">
              <w:rPr>
                <w:rStyle w:val="FontStyle33"/>
              </w:rPr>
              <w:t xml:space="preserve">Тактика и техника ведения </w:t>
            </w:r>
            <w:r w:rsidRPr="00D5710E">
              <w:rPr>
                <w:rStyle w:val="FontStyle33"/>
              </w:rPr>
              <w:br/>
              <w:t>поисково-спасательных р</w:t>
            </w:r>
            <w:r w:rsidRPr="00D5710E">
              <w:rPr>
                <w:rStyle w:val="FontStyle33"/>
              </w:rPr>
              <w:t>а</w:t>
            </w:r>
            <w:r w:rsidRPr="00D5710E">
              <w:rPr>
                <w:rStyle w:val="FontStyle33"/>
              </w:rPr>
              <w:t>бот на горных реках</w:t>
            </w:r>
          </w:p>
        </w:tc>
        <w:tc>
          <w:tcPr>
            <w:tcW w:w="1276" w:type="dxa"/>
            <w:vAlign w:val="center"/>
          </w:tcPr>
          <w:p w:rsidR="00416DC1" w:rsidRPr="00D5710E" w:rsidRDefault="00416DC1" w:rsidP="009D0F94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18</w:t>
            </w:r>
          </w:p>
        </w:tc>
        <w:tc>
          <w:tcPr>
            <w:tcW w:w="1276" w:type="dxa"/>
            <w:vAlign w:val="center"/>
          </w:tcPr>
          <w:p w:rsidR="00416DC1" w:rsidRPr="00D5710E" w:rsidRDefault="00416DC1" w:rsidP="009D0F94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2</w:t>
            </w:r>
          </w:p>
        </w:tc>
        <w:tc>
          <w:tcPr>
            <w:tcW w:w="1266" w:type="dxa"/>
            <w:vAlign w:val="center"/>
          </w:tcPr>
          <w:p w:rsidR="00416DC1" w:rsidRPr="00D5710E" w:rsidRDefault="00416DC1" w:rsidP="005E0AD3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16</w:t>
            </w:r>
          </w:p>
        </w:tc>
      </w:tr>
      <w:tr w:rsidR="00416DC1" w:rsidRPr="00D5710E" w:rsidTr="009D0F94">
        <w:trPr>
          <w:trHeight w:val="20"/>
        </w:trPr>
        <w:tc>
          <w:tcPr>
            <w:tcW w:w="817" w:type="dxa"/>
            <w:vAlign w:val="center"/>
          </w:tcPr>
          <w:p w:rsidR="00416DC1" w:rsidRPr="00D5710E" w:rsidRDefault="00416DC1" w:rsidP="005E0AD3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3</w:t>
            </w:r>
          </w:p>
        </w:tc>
        <w:tc>
          <w:tcPr>
            <w:tcW w:w="5103" w:type="dxa"/>
            <w:vAlign w:val="center"/>
          </w:tcPr>
          <w:p w:rsidR="00416DC1" w:rsidRPr="00D5710E" w:rsidRDefault="00416DC1" w:rsidP="009D0F94">
            <w:pPr>
              <w:pStyle w:val="Style8"/>
              <w:widowControl/>
              <w:spacing w:line="240" w:lineRule="auto"/>
              <w:ind w:firstLine="0"/>
              <w:rPr>
                <w:rStyle w:val="FontStyle33"/>
              </w:rPr>
            </w:pPr>
            <w:r w:rsidRPr="00D5710E">
              <w:rPr>
                <w:rStyle w:val="FontStyle33"/>
              </w:rPr>
              <w:t>Организация радиосвязи в горах</w:t>
            </w:r>
          </w:p>
        </w:tc>
        <w:tc>
          <w:tcPr>
            <w:tcW w:w="1276" w:type="dxa"/>
            <w:vAlign w:val="center"/>
          </w:tcPr>
          <w:p w:rsidR="00416DC1" w:rsidRPr="00D5710E" w:rsidRDefault="00416DC1" w:rsidP="009D0F94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2</w:t>
            </w:r>
          </w:p>
        </w:tc>
        <w:tc>
          <w:tcPr>
            <w:tcW w:w="1276" w:type="dxa"/>
            <w:vAlign w:val="center"/>
          </w:tcPr>
          <w:p w:rsidR="00416DC1" w:rsidRPr="00D5710E" w:rsidRDefault="00416DC1" w:rsidP="009D0F94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–</w:t>
            </w:r>
          </w:p>
        </w:tc>
        <w:tc>
          <w:tcPr>
            <w:tcW w:w="1266" w:type="dxa"/>
            <w:vAlign w:val="center"/>
          </w:tcPr>
          <w:p w:rsidR="00416DC1" w:rsidRPr="00D5710E" w:rsidRDefault="00416DC1" w:rsidP="005E0AD3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2</w:t>
            </w:r>
          </w:p>
        </w:tc>
      </w:tr>
      <w:tr w:rsidR="00416DC1" w:rsidRPr="00D5710E" w:rsidTr="009D0F94">
        <w:trPr>
          <w:trHeight w:val="20"/>
        </w:trPr>
        <w:tc>
          <w:tcPr>
            <w:tcW w:w="817" w:type="dxa"/>
            <w:vAlign w:val="center"/>
          </w:tcPr>
          <w:p w:rsidR="00416DC1" w:rsidRPr="00D5710E" w:rsidRDefault="00416DC1" w:rsidP="005E0AD3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  <w:spacing w:val="-6"/>
              </w:rPr>
            </w:pPr>
            <w:r w:rsidRPr="00D5710E">
              <w:rPr>
                <w:rStyle w:val="FontStyle33"/>
                <w:spacing w:val="-6"/>
              </w:rPr>
              <w:t>4</w:t>
            </w:r>
          </w:p>
        </w:tc>
        <w:tc>
          <w:tcPr>
            <w:tcW w:w="5103" w:type="dxa"/>
            <w:vAlign w:val="center"/>
          </w:tcPr>
          <w:p w:rsidR="00416DC1" w:rsidRPr="00D5710E" w:rsidRDefault="00416DC1" w:rsidP="009D0F94">
            <w:pPr>
              <w:pStyle w:val="Style8"/>
              <w:widowControl/>
              <w:spacing w:line="240" w:lineRule="auto"/>
              <w:ind w:firstLine="0"/>
              <w:rPr>
                <w:rStyle w:val="FontStyle33"/>
                <w:spacing w:val="-6"/>
              </w:rPr>
            </w:pPr>
            <w:r w:rsidRPr="00D5710E">
              <w:rPr>
                <w:rStyle w:val="FontStyle33"/>
                <w:spacing w:val="-6"/>
              </w:rPr>
              <w:t>Применение авиации при спасательных раб</w:t>
            </w:r>
            <w:r w:rsidRPr="00D5710E">
              <w:rPr>
                <w:rStyle w:val="FontStyle33"/>
                <w:spacing w:val="-6"/>
              </w:rPr>
              <w:t>о</w:t>
            </w:r>
            <w:r w:rsidR="00140139" w:rsidRPr="00D5710E">
              <w:rPr>
                <w:rStyle w:val="FontStyle33"/>
                <w:spacing w:val="-6"/>
              </w:rPr>
              <w:t>тах</w:t>
            </w:r>
          </w:p>
        </w:tc>
        <w:tc>
          <w:tcPr>
            <w:tcW w:w="1276" w:type="dxa"/>
            <w:vAlign w:val="center"/>
          </w:tcPr>
          <w:p w:rsidR="00416DC1" w:rsidRPr="00D5710E" w:rsidRDefault="00416DC1" w:rsidP="009D0F94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8</w:t>
            </w:r>
          </w:p>
        </w:tc>
        <w:tc>
          <w:tcPr>
            <w:tcW w:w="1276" w:type="dxa"/>
            <w:vAlign w:val="center"/>
          </w:tcPr>
          <w:p w:rsidR="00416DC1" w:rsidRPr="00D5710E" w:rsidRDefault="00416DC1" w:rsidP="009D0F94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2</w:t>
            </w:r>
          </w:p>
        </w:tc>
        <w:tc>
          <w:tcPr>
            <w:tcW w:w="1266" w:type="dxa"/>
            <w:vAlign w:val="center"/>
          </w:tcPr>
          <w:p w:rsidR="00416DC1" w:rsidRPr="00D5710E" w:rsidRDefault="00416DC1" w:rsidP="005E0AD3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6</w:t>
            </w:r>
          </w:p>
        </w:tc>
      </w:tr>
      <w:tr w:rsidR="00416DC1" w:rsidRPr="00D5710E" w:rsidTr="009D0F94">
        <w:trPr>
          <w:trHeight w:val="20"/>
        </w:trPr>
        <w:tc>
          <w:tcPr>
            <w:tcW w:w="5920" w:type="dxa"/>
            <w:gridSpan w:val="2"/>
            <w:vAlign w:val="center"/>
          </w:tcPr>
          <w:p w:rsidR="00416DC1" w:rsidRPr="00D5710E" w:rsidRDefault="00416DC1" w:rsidP="009D0F94">
            <w:pPr>
              <w:pStyle w:val="Style8"/>
              <w:widowControl/>
              <w:spacing w:line="240" w:lineRule="auto"/>
              <w:ind w:firstLine="851"/>
              <w:jc w:val="both"/>
              <w:rPr>
                <w:rStyle w:val="FontStyle33"/>
              </w:rPr>
            </w:pPr>
            <w:r w:rsidRPr="00D5710E">
              <w:rPr>
                <w:rStyle w:val="FontStyle33"/>
              </w:rPr>
              <w:t>Комплексный экзамен</w:t>
            </w:r>
          </w:p>
        </w:tc>
        <w:tc>
          <w:tcPr>
            <w:tcW w:w="1276" w:type="dxa"/>
            <w:vAlign w:val="center"/>
          </w:tcPr>
          <w:p w:rsidR="00416DC1" w:rsidRPr="00D5710E" w:rsidRDefault="00416DC1" w:rsidP="009D0F94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6</w:t>
            </w:r>
          </w:p>
        </w:tc>
        <w:tc>
          <w:tcPr>
            <w:tcW w:w="1276" w:type="dxa"/>
            <w:vAlign w:val="center"/>
          </w:tcPr>
          <w:p w:rsidR="00416DC1" w:rsidRPr="00D5710E" w:rsidRDefault="00416DC1" w:rsidP="009D0F94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–</w:t>
            </w:r>
          </w:p>
        </w:tc>
        <w:tc>
          <w:tcPr>
            <w:tcW w:w="1266" w:type="dxa"/>
            <w:vAlign w:val="center"/>
          </w:tcPr>
          <w:p w:rsidR="00416DC1" w:rsidRPr="00D5710E" w:rsidRDefault="00416DC1" w:rsidP="005E0AD3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6</w:t>
            </w:r>
          </w:p>
        </w:tc>
      </w:tr>
      <w:tr w:rsidR="00416DC1" w:rsidRPr="00D5710E" w:rsidTr="009D0F94">
        <w:trPr>
          <w:trHeight w:val="20"/>
        </w:trPr>
        <w:tc>
          <w:tcPr>
            <w:tcW w:w="5920" w:type="dxa"/>
            <w:gridSpan w:val="2"/>
            <w:vAlign w:val="center"/>
          </w:tcPr>
          <w:p w:rsidR="00416DC1" w:rsidRPr="00D5710E" w:rsidRDefault="00416DC1" w:rsidP="009D0F94">
            <w:pPr>
              <w:pStyle w:val="Style8"/>
              <w:widowControl/>
              <w:spacing w:line="240" w:lineRule="auto"/>
              <w:ind w:firstLine="851"/>
              <w:jc w:val="both"/>
              <w:rPr>
                <w:rStyle w:val="FontStyle33"/>
              </w:rPr>
            </w:pPr>
            <w:r w:rsidRPr="00D5710E">
              <w:rPr>
                <w:rStyle w:val="FontStyle33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16DC1" w:rsidRPr="00D5710E" w:rsidRDefault="00416DC1" w:rsidP="009D0F94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108</w:t>
            </w:r>
          </w:p>
        </w:tc>
        <w:tc>
          <w:tcPr>
            <w:tcW w:w="1276" w:type="dxa"/>
            <w:vAlign w:val="center"/>
          </w:tcPr>
          <w:p w:rsidR="00416DC1" w:rsidRPr="00D5710E" w:rsidRDefault="00416DC1" w:rsidP="009D0F94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17</w:t>
            </w:r>
          </w:p>
        </w:tc>
        <w:tc>
          <w:tcPr>
            <w:tcW w:w="1266" w:type="dxa"/>
            <w:vAlign w:val="center"/>
          </w:tcPr>
          <w:p w:rsidR="00416DC1" w:rsidRPr="00D5710E" w:rsidRDefault="00416DC1" w:rsidP="005E0AD3">
            <w:pPr>
              <w:pStyle w:val="Style8"/>
              <w:widowControl/>
              <w:tabs>
                <w:tab w:val="left" w:pos="1440"/>
                <w:tab w:val="left" w:pos="2700"/>
              </w:tabs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D5710E">
              <w:rPr>
                <w:rStyle w:val="FontStyle33"/>
              </w:rPr>
              <w:t>91</w:t>
            </w:r>
          </w:p>
        </w:tc>
      </w:tr>
    </w:tbl>
    <w:p w:rsidR="00416DC1" w:rsidRPr="00D5710E" w:rsidRDefault="00416DC1" w:rsidP="005E0AD3">
      <w:pPr>
        <w:pStyle w:val="Style2"/>
        <w:widowControl/>
        <w:tabs>
          <w:tab w:val="left" w:pos="1440"/>
          <w:tab w:val="left" w:pos="2700"/>
        </w:tabs>
        <w:spacing w:line="240" w:lineRule="auto"/>
        <w:ind w:firstLine="720"/>
        <w:rPr>
          <w:rStyle w:val="FontStyle12"/>
          <w:b/>
          <w:sz w:val="28"/>
          <w:szCs w:val="28"/>
        </w:rPr>
      </w:pPr>
    </w:p>
    <w:p w:rsidR="00C44D61" w:rsidRPr="00D5710E" w:rsidRDefault="00416DC1" w:rsidP="005E0AD3">
      <w:pPr>
        <w:pStyle w:val="Style2"/>
        <w:widowControl/>
        <w:tabs>
          <w:tab w:val="left" w:pos="1440"/>
          <w:tab w:val="left" w:pos="2700"/>
        </w:tabs>
        <w:spacing w:line="240" w:lineRule="auto"/>
        <w:rPr>
          <w:rStyle w:val="FontStyle12"/>
          <w:b/>
          <w:sz w:val="28"/>
          <w:szCs w:val="28"/>
        </w:rPr>
      </w:pPr>
      <w:r w:rsidRPr="00D5710E">
        <w:rPr>
          <w:rStyle w:val="FontStyle12"/>
          <w:b/>
          <w:sz w:val="28"/>
          <w:szCs w:val="28"/>
        </w:rPr>
        <w:lastRenderedPageBreak/>
        <w:t>О</w:t>
      </w:r>
      <w:r w:rsidR="00C44D61" w:rsidRPr="00D5710E">
        <w:rPr>
          <w:rStyle w:val="FontStyle12"/>
          <w:b/>
          <w:sz w:val="28"/>
          <w:szCs w:val="28"/>
        </w:rPr>
        <w:t>бшие положения</w:t>
      </w:r>
    </w:p>
    <w:p w:rsidR="009D0F94" w:rsidRPr="00D5710E" w:rsidRDefault="009D0F94" w:rsidP="009D0F94">
      <w:pPr>
        <w:pStyle w:val="Style2"/>
        <w:widowControl/>
        <w:tabs>
          <w:tab w:val="left" w:pos="1440"/>
          <w:tab w:val="left" w:pos="2700"/>
        </w:tabs>
        <w:spacing w:line="120" w:lineRule="auto"/>
        <w:rPr>
          <w:rStyle w:val="FontStyle12"/>
          <w:b/>
          <w:sz w:val="28"/>
          <w:szCs w:val="28"/>
        </w:rPr>
      </w:pPr>
    </w:p>
    <w:p w:rsidR="00C44D61" w:rsidRPr="00D5710E" w:rsidRDefault="00C44D61" w:rsidP="009D0F94">
      <w:pPr>
        <w:pStyle w:val="Style2"/>
        <w:widowControl/>
        <w:tabs>
          <w:tab w:val="left" w:pos="1440"/>
          <w:tab w:val="left" w:pos="2700"/>
        </w:tabs>
        <w:spacing w:line="228" w:lineRule="auto"/>
        <w:ind w:firstLine="720"/>
        <w:jc w:val="both"/>
        <w:rPr>
          <w:rStyle w:val="FontStyle12"/>
          <w:sz w:val="28"/>
          <w:szCs w:val="28"/>
        </w:rPr>
      </w:pPr>
      <w:r w:rsidRPr="00D5710E">
        <w:rPr>
          <w:rStyle w:val="FontStyle12"/>
          <w:sz w:val="28"/>
          <w:szCs w:val="28"/>
        </w:rPr>
        <w:t>Программа водной подготовки предназначена для углубленного изуч</w:t>
      </w:r>
      <w:r w:rsidRPr="00D5710E">
        <w:rPr>
          <w:rStyle w:val="FontStyle12"/>
          <w:sz w:val="28"/>
          <w:szCs w:val="28"/>
        </w:rPr>
        <w:t>е</w:t>
      </w:r>
      <w:r w:rsidRPr="00D5710E">
        <w:rPr>
          <w:rStyle w:val="FontStyle12"/>
          <w:sz w:val="28"/>
          <w:szCs w:val="28"/>
        </w:rPr>
        <w:t>ния техники</w:t>
      </w:r>
      <w:r w:rsidR="00416DC1" w:rsidRPr="00D5710E">
        <w:rPr>
          <w:rStyle w:val="FontStyle12"/>
          <w:sz w:val="28"/>
          <w:szCs w:val="28"/>
        </w:rPr>
        <w:t>.</w:t>
      </w:r>
    </w:p>
    <w:p w:rsidR="00C44D61" w:rsidRPr="00D5710E" w:rsidRDefault="00C44D61" w:rsidP="009D0F94">
      <w:pPr>
        <w:pStyle w:val="Style2"/>
        <w:widowControl/>
        <w:tabs>
          <w:tab w:val="left" w:pos="1440"/>
          <w:tab w:val="left" w:pos="2700"/>
        </w:tabs>
        <w:spacing w:line="228" w:lineRule="auto"/>
        <w:ind w:firstLine="720"/>
        <w:jc w:val="both"/>
        <w:rPr>
          <w:rStyle w:val="FontStyle12"/>
          <w:sz w:val="28"/>
          <w:szCs w:val="28"/>
        </w:rPr>
      </w:pPr>
      <w:r w:rsidRPr="00D5710E">
        <w:rPr>
          <w:rStyle w:val="FontStyle12"/>
          <w:sz w:val="28"/>
          <w:szCs w:val="28"/>
        </w:rPr>
        <w:t>Программы учитывался опыт водной подготовки и практической работы спасателей.</w:t>
      </w:r>
    </w:p>
    <w:p w:rsidR="00C44D61" w:rsidRPr="00D5710E" w:rsidRDefault="00C44D61" w:rsidP="009D0F94">
      <w:pPr>
        <w:pStyle w:val="Style2"/>
        <w:widowControl/>
        <w:tabs>
          <w:tab w:val="left" w:pos="1440"/>
          <w:tab w:val="left" w:pos="2700"/>
        </w:tabs>
        <w:spacing w:line="228" w:lineRule="auto"/>
        <w:ind w:firstLine="720"/>
        <w:jc w:val="both"/>
        <w:rPr>
          <w:rStyle w:val="FontStyle12"/>
          <w:spacing w:val="-4"/>
          <w:sz w:val="28"/>
          <w:szCs w:val="28"/>
        </w:rPr>
      </w:pPr>
      <w:r w:rsidRPr="00D5710E">
        <w:rPr>
          <w:rStyle w:val="FontStyle12"/>
          <w:spacing w:val="-4"/>
          <w:sz w:val="28"/>
          <w:szCs w:val="28"/>
        </w:rPr>
        <w:t>Обучение производится с отрывом от производства. К обучению допуск</w:t>
      </w:r>
      <w:r w:rsidRPr="00D5710E">
        <w:rPr>
          <w:rStyle w:val="FontStyle12"/>
          <w:spacing w:val="-4"/>
          <w:sz w:val="28"/>
          <w:szCs w:val="28"/>
        </w:rPr>
        <w:t>а</w:t>
      </w:r>
      <w:r w:rsidRPr="00D5710E">
        <w:rPr>
          <w:rStyle w:val="FontStyle12"/>
          <w:spacing w:val="-4"/>
          <w:sz w:val="28"/>
          <w:szCs w:val="28"/>
        </w:rPr>
        <w:t>ются лица мужского пола в возрасте не моложе 18 лет, имеющие квалифик</w:t>
      </w:r>
      <w:r w:rsidRPr="00D5710E">
        <w:rPr>
          <w:rStyle w:val="FontStyle12"/>
          <w:spacing w:val="-4"/>
          <w:sz w:val="28"/>
          <w:szCs w:val="28"/>
        </w:rPr>
        <w:t>а</w:t>
      </w:r>
      <w:r w:rsidRPr="00D5710E">
        <w:rPr>
          <w:rStyle w:val="FontStyle12"/>
          <w:spacing w:val="-4"/>
          <w:sz w:val="28"/>
          <w:szCs w:val="28"/>
        </w:rPr>
        <w:t>цию «спасатель» или подг</w:t>
      </w:r>
      <w:r w:rsidRPr="00D5710E">
        <w:rPr>
          <w:rStyle w:val="FontStyle12"/>
          <w:spacing w:val="-4"/>
          <w:sz w:val="28"/>
          <w:szCs w:val="28"/>
        </w:rPr>
        <w:t>о</w:t>
      </w:r>
      <w:r w:rsidRPr="00D5710E">
        <w:rPr>
          <w:rStyle w:val="FontStyle12"/>
          <w:spacing w:val="-4"/>
          <w:sz w:val="28"/>
          <w:szCs w:val="28"/>
        </w:rPr>
        <w:t>товку в объеме программы обучения матросов-спасателей. Кандидаты на обучение должны отвечать установленным требов</w:t>
      </w:r>
      <w:r w:rsidRPr="00D5710E">
        <w:rPr>
          <w:rStyle w:val="FontStyle12"/>
          <w:spacing w:val="-4"/>
          <w:sz w:val="28"/>
          <w:szCs w:val="28"/>
        </w:rPr>
        <w:t>а</w:t>
      </w:r>
      <w:r w:rsidRPr="00D5710E">
        <w:rPr>
          <w:rStyle w:val="FontStyle12"/>
          <w:spacing w:val="-4"/>
          <w:sz w:val="28"/>
          <w:szCs w:val="28"/>
        </w:rPr>
        <w:t>ниям морально-психологической подготовки и иметь образование не ниже среднего.</w:t>
      </w:r>
    </w:p>
    <w:p w:rsidR="00C44D61" w:rsidRPr="00D5710E" w:rsidRDefault="00C44D61" w:rsidP="009D0F94">
      <w:pPr>
        <w:pStyle w:val="Style2"/>
        <w:widowControl/>
        <w:tabs>
          <w:tab w:val="left" w:pos="1440"/>
          <w:tab w:val="left" w:pos="2700"/>
        </w:tabs>
        <w:spacing w:line="228" w:lineRule="auto"/>
        <w:ind w:firstLine="720"/>
        <w:jc w:val="both"/>
        <w:rPr>
          <w:rStyle w:val="FontStyle12"/>
          <w:sz w:val="28"/>
          <w:szCs w:val="28"/>
        </w:rPr>
      </w:pPr>
      <w:r w:rsidRPr="00D5710E">
        <w:rPr>
          <w:rStyle w:val="FontStyle12"/>
          <w:sz w:val="28"/>
          <w:szCs w:val="28"/>
        </w:rPr>
        <w:t>Слушателям, закончившим полный курс обучения и успешно сдавшим экзамен, выд</w:t>
      </w:r>
      <w:r w:rsidRPr="00D5710E">
        <w:rPr>
          <w:rStyle w:val="FontStyle12"/>
          <w:sz w:val="28"/>
          <w:szCs w:val="28"/>
        </w:rPr>
        <w:t>а</w:t>
      </w:r>
      <w:r w:rsidRPr="00D5710E">
        <w:rPr>
          <w:rStyle w:val="FontStyle12"/>
          <w:sz w:val="28"/>
          <w:szCs w:val="28"/>
        </w:rPr>
        <w:t>ется свидетельство установленного образца.</w:t>
      </w:r>
    </w:p>
    <w:p w:rsidR="00C44D61" w:rsidRPr="00D5710E" w:rsidRDefault="00C44D61" w:rsidP="009D0F94">
      <w:pPr>
        <w:pStyle w:val="Style2"/>
        <w:widowControl/>
        <w:tabs>
          <w:tab w:val="left" w:pos="1440"/>
          <w:tab w:val="left" w:pos="2700"/>
        </w:tabs>
        <w:spacing w:line="228" w:lineRule="auto"/>
        <w:ind w:firstLine="720"/>
        <w:jc w:val="both"/>
        <w:rPr>
          <w:rStyle w:val="FontStyle12"/>
          <w:sz w:val="28"/>
          <w:szCs w:val="28"/>
        </w:rPr>
      </w:pPr>
      <w:r w:rsidRPr="00D5710E">
        <w:rPr>
          <w:rStyle w:val="FontStyle12"/>
          <w:sz w:val="28"/>
          <w:szCs w:val="28"/>
        </w:rPr>
        <w:t>Слушатели, закончивш</w:t>
      </w:r>
      <w:r w:rsidR="009D0F94" w:rsidRPr="00D5710E">
        <w:rPr>
          <w:rStyle w:val="FontStyle12"/>
          <w:sz w:val="28"/>
          <w:szCs w:val="28"/>
        </w:rPr>
        <w:t>ие полный курс обучения, должны:</w:t>
      </w:r>
    </w:p>
    <w:p w:rsidR="00C44D61" w:rsidRPr="00D5710E" w:rsidRDefault="00416DC1" w:rsidP="009D0F94">
      <w:pPr>
        <w:pStyle w:val="Style2"/>
        <w:widowControl/>
        <w:tabs>
          <w:tab w:val="left" w:pos="1440"/>
          <w:tab w:val="left" w:pos="2700"/>
        </w:tabs>
        <w:spacing w:line="228" w:lineRule="auto"/>
        <w:ind w:firstLine="720"/>
        <w:jc w:val="both"/>
        <w:rPr>
          <w:rStyle w:val="FontStyle12"/>
          <w:sz w:val="28"/>
          <w:szCs w:val="28"/>
        </w:rPr>
      </w:pPr>
      <w:r w:rsidRPr="00D5710E">
        <w:rPr>
          <w:rStyle w:val="FontStyle12"/>
          <w:b/>
          <w:sz w:val="28"/>
          <w:szCs w:val="28"/>
        </w:rPr>
        <w:t>з</w:t>
      </w:r>
      <w:r w:rsidR="00C44D61" w:rsidRPr="00D5710E">
        <w:rPr>
          <w:rStyle w:val="FontStyle12"/>
          <w:b/>
          <w:sz w:val="28"/>
          <w:szCs w:val="28"/>
        </w:rPr>
        <w:t>нать</w:t>
      </w:r>
      <w:r w:rsidR="00C44D61" w:rsidRPr="00D5710E">
        <w:rPr>
          <w:rStyle w:val="FontStyle12"/>
          <w:sz w:val="28"/>
          <w:szCs w:val="28"/>
        </w:rPr>
        <w:t xml:space="preserve"> теоретические основы страховки, характеристики снаряжения, применяемого при проведении поисково-спасательных работ на горных реках, те</w:t>
      </w:r>
      <w:r w:rsidR="00C44D61" w:rsidRPr="00D5710E">
        <w:rPr>
          <w:rStyle w:val="FontStyle12"/>
          <w:sz w:val="28"/>
          <w:szCs w:val="28"/>
        </w:rPr>
        <w:t>х</w:t>
      </w:r>
      <w:r w:rsidR="00C44D61" w:rsidRPr="00D5710E">
        <w:rPr>
          <w:rStyle w:val="FontStyle12"/>
          <w:sz w:val="28"/>
          <w:szCs w:val="28"/>
        </w:rPr>
        <w:t>нику и тактику ведения спасательных операций на горных реках, правила и приемы оказания первой помощи пострада</w:t>
      </w:r>
      <w:r w:rsidR="00C44D61" w:rsidRPr="00D5710E">
        <w:rPr>
          <w:rStyle w:val="FontStyle12"/>
          <w:sz w:val="28"/>
          <w:szCs w:val="28"/>
        </w:rPr>
        <w:t>в</w:t>
      </w:r>
      <w:r w:rsidR="009D0F94" w:rsidRPr="00D5710E">
        <w:rPr>
          <w:rStyle w:val="FontStyle12"/>
          <w:sz w:val="28"/>
          <w:szCs w:val="28"/>
        </w:rPr>
        <w:t>шим на воде;</w:t>
      </w:r>
    </w:p>
    <w:p w:rsidR="00C44D61" w:rsidRPr="00D5710E" w:rsidRDefault="00416DC1" w:rsidP="005E0AD3">
      <w:pPr>
        <w:pStyle w:val="Style2"/>
        <w:widowControl/>
        <w:tabs>
          <w:tab w:val="left" w:pos="1440"/>
          <w:tab w:val="left" w:pos="2700"/>
        </w:tabs>
        <w:spacing w:line="240" w:lineRule="auto"/>
        <w:ind w:firstLine="720"/>
        <w:jc w:val="both"/>
        <w:rPr>
          <w:rStyle w:val="FontStyle12"/>
          <w:sz w:val="28"/>
          <w:szCs w:val="28"/>
        </w:rPr>
      </w:pPr>
      <w:r w:rsidRPr="00D5710E">
        <w:rPr>
          <w:rStyle w:val="FontStyle12"/>
          <w:b/>
          <w:sz w:val="28"/>
          <w:szCs w:val="28"/>
        </w:rPr>
        <w:t>у</w:t>
      </w:r>
      <w:r w:rsidR="00C44D61" w:rsidRPr="00D5710E">
        <w:rPr>
          <w:rStyle w:val="FontStyle12"/>
          <w:b/>
          <w:sz w:val="28"/>
          <w:szCs w:val="28"/>
        </w:rPr>
        <w:t>меть</w:t>
      </w:r>
      <w:r w:rsidR="00C44D61" w:rsidRPr="00D5710E">
        <w:rPr>
          <w:rStyle w:val="FontStyle12"/>
          <w:sz w:val="28"/>
          <w:szCs w:val="28"/>
        </w:rPr>
        <w:t xml:space="preserve"> оказывать первую помощь пострадавшим на воде, применять та</w:t>
      </w:r>
      <w:r w:rsidR="00C44D61" w:rsidRPr="00D5710E">
        <w:rPr>
          <w:rStyle w:val="FontStyle12"/>
          <w:sz w:val="28"/>
          <w:szCs w:val="28"/>
        </w:rPr>
        <w:t>к</w:t>
      </w:r>
      <w:r w:rsidR="00C44D61" w:rsidRPr="00D5710E">
        <w:rPr>
          <w:rStyle w:val="FontStyle12"/>
          <w:sz w:val="28"/>
          <w:szCs w:val="28"/>
        </w:rPr>
        <w:t>тические и технические приемы сплава по горным рекам различных катег</w:t>
      </w:r>
      <w:r w:rsidR="00C44D61" w:rsidRPr="00D5710E">
        <w:rPr>
          <w:rStyle w:val="FontStyle12"/>
          <w:sz w:val="28"/>
          <w:szCs w:val="28"/>
        </w:rPr>
        <w:t>о</w:t>
      </w:r>
      <w:r w:rsidR="00C44D61" w:rsidRPr="00D5710E">
        <w:rPr>
          <w:rStyle w:val="FontStyle12"/>
          <w:sz w:val="28"/>
          <w:szCs w:val="28"/>
        </w:rPr>
        <w:t>рий сложности, вести поисково-спасательные работы на горных реках, прим</w:t>
      </w:r>
      <w:r w:rsidR="00C44D61" w:rsidRPr="00D5710E">
        <w:rPr>
          <w:rStyle w:val="FontStyle12"/>
          <w:sz w:val="28"/>
          <w:szCs w:val="28"/>
        </w:rPr>
        <w:t>е</w:t>
      </w:r>
      <w:r w:rsidR="00C44D61" w:rsidRPr="00D5710E">
        <w:rPr>
          <w:rStyle w:val="FontStyle12"/>
          <w:sz w:val="28"/>
          <w:szCs w:val="28"/>
        </w:rPr>
        <w:t>нять различные транспортные средства (вертолеты, автотранспорт и др.) для эваку</w:t>
      </w:r>
      <w:r w:rsidR="00C44D61" w:rsidRPr="00D5710E">
        <w:rPr>
          <w:rStyle w:val="FontStyle12"/>
          <w:sz w:val="28"/>
          <w:szCs w:val="28"/>
        </w:rPr>
        <w:t>а</w:t>
      </w:r>
      <w:r w:rsidR="00C44D61" w:rsidRPr="00D5710E">
        <w:rPr>
          <w:rStyle w:val="FontStyle12"/>
          <w:sz w:val="28"/>
          <w:szCs w:val="28"/>
        </w:rPr>
        <w:t>ции пострадавших в лечебные учреждения</w:t>
      </w:r>
      <w:r w:rsidR="009D0F94" w:rsidRPr="00D5710E">
        <w:rPr>
          <w:rStyle w:val="FontStyle12"/>
          <w:sz w:val="28"/>
          <w:szCs w:val="28"/>
        </w:rPr>
        <w:t>.</w:t>
      </w:r>
    </w:p>
    <w:p w:rsidR="00C44D61" w:rsidRPr="00D5710E" w:rsidRDefault="00C44D61" w:rsidP="005E0AD3">
      <w:pPr>
        <w:pStyle w:val="Style17"/>
        <w:widowControl/>
        <w:tabs>
          <w:tab w:val="left" w:pos="1440"/>
          <w:tab w:val="left" w:pos="2700"/>
        </w:tabs>
        <w:ind w:firstLine="720"/>
        <w:jc w:val="both"/>
        <w:rPr>
          <w:rStyle w:val="FontStyle34"/>
          <w:sz w:val="28"/>
          <w:szCs w:val="28"/>
        </w:rPr>
      </w:pPr>
    </w:p>
    <w:p w:rsidR="00C44D61" w:rsidRPr="00D5710E" w:rsidRDefault="00416DC1" w:rsidP="005E0AD3">
      <w:pPr>
        <w:pStyle w:val="Style17"/>
        <w:widowControl/>
        <w:tabs>
          <w:tab w:val="left" w:pos="1440"/>
          <w:tab w:val="left" w:pos="2700"/>
        </w:tabs>
        <w:jc w:val="center"/>
        <w:rPr>
          <w:rStyle w:val="FontStyle34"/>
          <w:b/>
          <w:sz w:val="28"/>
          <w:szCs w:val="28"/>
        </w:rPr>
      </w:pPr>
      <w:r w:rsidRPr="00D5710E">
        <w:rPr>
          <w:rStyle w:val="FontStyle34"/>
          <w:b/>
          <w:sz w:val="28"/>
          <w:szCs w:val="28"/>
        </w:rPr>
        <w:t>1</w:t>
      </w:r>
      <w:r w:rsidR="00C44D61" w:rsidRPr="00D5710E">
        <w:rPr>
          <w:rStyle w:val="FontStyle34"/>
          <w:b/>
          <w:sz w:val="28"/>
          <w:szCs w:val="28"/>
        </w:rPr>
        <w:t>. Первая помощь</w:t>
      </w:r>
    </w:p>
    <w:p w:rsidR="00416DC1" w:rsidRPr="00D5710E" w:rsidRDefault="00416DC1" w:rsidP="009D0F94">
      <w:pPr>
        <w:pStyle w:val="Style17"/>
        <w:widowControl/>
        <w:tabs>
          <w:tab w:val="left" w:pos="1440"/>
          <w:tab w:val="left" w:pos="2700"/>
        </w:tabs>
        <w:spacing w:line="120" w:lineRule="auto"/>
        <w:ind w:firstLine="720"/>
        <w:jc w:val="center"/>
        <w:rPr>
          <w:rStyle w:val="FontStyle34"/>
          <w:b/>
          <w:sz w:val="28"/>
          <w:szCs w:val="28"/>
        </w:rPr>
      </w:pPr>
    </w:p>
    <w:p w:rsidR="00C44D61" w:rsidRPr="00D5710E" w:rsidRDefault="00C44D61" w:rsidP="005E0AD3">
      <w:pPr>
        <w:pStyle w:val="Style13"/>
        <w:widowControl/>
        <w:tabs>
          <w:tab w:val="left" w:pos="1440"/>
          <w:tab w:val="left" w:pos="2700"/>
          <w:tab w:val="left" w:pos="3840"/>
          <w:tab w:val="left" w:pos="8460"/>
        </w:tabs>
        <w:spacing w:line="240" w:lineRule="auto"/>
        <w:ind w:right="-285" w:firstLine="0"/>
        <w:jc w:val="center"/>
        <w:rPr>
          <w:rStyle w:val="FontStyle27"/>
          <w:b/>
          <w:sz w:val="28"/>
          <w:szCs w:val="28"/>
        </w:rPr>
      </w:pPr>
      <w:r w:rsidRPr="00D5710E">
        <w:rPr>
          <w:rStyle w:val="FontStyle27"/>
          <w:b/>
          <w:sz w:val="28"/>
          <w:szCs w:val="28"/>
        </w:rPr>
        <w:t>Тема 1. Особенности оказания первой помощи пострадавшим на воде</w:t>
      </w:r>
    </w:p>
    <w:p w:rsidR="00C44D61" w:rsidRPr="00D5710E" w:rsidRDefault="00C44D61" w:rsidP="005E0AD3">
      <w:pPr>
        <w:pStyle w:val="Style13"/>
        <w:widowControl/>
        <w:tabs>
          <w:tab w:val="left" w:pos="1440"/>
          <w:tab w:val="left" w:pos="2700"/>
          <w:tab w:val="left" w:pos="3840"/>
          <w:tab w:val="left" w:pos="8460"/>
        </w:tabs>
        <w:spacing w:line="240" w:lineRule="auto"/>
        <w:ind w:right="-285" w:firstLine="720"/>
        <w:rPr>
          <w:rStyle w:val="FontStyle33"/>
          <w:b/>
          <w:bCs/>
          <w:sz w:val="28"/>
          <w:szCs w:val="28"/>
        </w:rPr>
      </w:pPr>
      <w:r w:rsidRPr="00D5710E">
        <w:rPr>
          <w:rStyle w:val="FontStyle33"/>
          <w:b/>
          <w:sz w:val="28"/>
          <w:szCs w:val="28"/>
        </w:rPr>
        <w:t>Занятие 1.</w:t>
      </w:r>
      <w:r w:rsidR="009D0F94" w:rsidRPr="00D5710E">
        <w:rPr>
          <w:rStyle w:val="FontStyle33"/>
          <w:b/>
          <w:sz w:val="28"/>
          <w:szCs w:val="28"/>
        </w:rPr>
        <w:t xml:space="preserve"> </w:t>
      </w:r>
      <w:r w:rsidRPr="00D5710E">
        <w:rPr>
          <w:rStyle w:val="FontStyle33"/>
          <w:sz w:val="28"/>
          <w:szCs w:val="28"/>
        </w:rPr>
        <w:t>Теоретическое</w:t>
      </w:r>
      <w:r w:rsidR="00416DC1" w:rsidRPr="00D5710E">
        <w:rPr>
          <w:rStyle w:val="FontStyle33"/>
          <w:sz w:val="28"/>
          <w:szCs w:val="28"/>
        </w:rPr>
        <w:t xml:space="preserve"> – </w:t>
      </w:r>
      <w:r w:rsidRPr="00D5710E">
        <w:rPr>
          <w:rStyle w:val="FontStyle33"/>
          <w:sz w:val="28"/>
          <w:szCs w:val="28"/>
        </w:rPr>
        <w:t>2 часа.</w:t>
      </w:r>
      <w:r w:rsidR="001477D1" w:rsidRPr="00D5710E">
        <w:rPr>
          <w:rStyle w:val="FontStyle33"/>
          <w:sz w:val="28"/>
          <w:szCs w:val="28"/>
        </w:rPr>
        <w:t xml:space="preserve"> </w:t>
      </w:r>
      <w:r w:rsidRPr="00D5710E">
        <w:rPr>
          <w:rStyle w:val="FontStyle33"/>
          <w:sz w:val="28"/>
          <w:szCs w:val="28"/>
        </w:rPr>
        <w:t>Заболевания, характерные для водных походов, их симптомы и лечение. Гипоксия. Переохлаждение,</w:t>
      </w:r>
      <w:r w:rsidR="00D43962" w:rsidRPr="00D5710E">
        <w:rPr>
          <w:rStyle w:val="FontStyle33"/>
          <w:sz w:val="28"/>
          <w:szCs w:val="28"/>
        </w:rPr>
        <w:t xml:space="preserve"> </w:t>
      </w:r>
      <w:r w:rsidRPr="00D5710E">
        <w:rPr>
          <w:rStyle w:val="FontStyle33"/>
          <w:sz w:val="28"/>
          <w:szCs w:val="28"/>
        </w:rPr>
        <w:t>Солнечный и те</w:t>
      </w:r>
      <w:r w:rsidRPr="00D5710E">
        <w:rPr>
          <w:rStyle w:val="FontStyle33"/>
          <w:sz w:val="28"/>
          <w:szCs w:val="28"/>
        </w:rPr>
        <w:t>п</w:t>
      </w:r>
      <w:r w:rsidRPr="00D5710E">
        <w:rPr>
          <w:rStyle w:val="FontStyle33"/>
          <w:sz w:val="28"/>
          <w:szCs w:val="28"/>
        </w:rPr>
        <w:t>ловой удар. Предупреждение заболеваний. Характерные травмы. Состав мед</w:t>
      </w:r>
      <w:r w:rsidRPr="00D5710E">
        <w:rPr>
          <w:rStyle w:val="FontStyle33"/>
          <w:sz w:val="28"/>
          <w:szCs w:val="28"/>
        </w:rPr>
        <w:t>и</w:t>
      </w:r>
      <w:r w:rsidRPr="00D5710E">
        <w:rPr>
          <w:rStyle w:val="FontStyle33"/>
          <w:sz w:val="28"/>
          <w:szCs w:val="28"/>
        </w:rPr>
        <w:t>цинской аптечки. Понятие о клинической и биологической смерти. Признаки утопл</w:t>
      </w:r>
      <w:r w:rsidRPr="00D5710E">
        <w:rPr>
          <w:rStyle w:val="FontStyle33"/>
          <w:sz w:val="28"/>
          <w:szCs w:val="28"/>
        </w:rPr>
        <w:t>е</w:t>
      </w:r>
      <w:r w:rsidRPr="00D5710E">
        <w:rPr>
          <w:rStyle w:val="FontStyle33"/>
          <w:sz w:val="28"/>
          <w:szCs w:val="28"/>
        </w:rPr>
        <w:t>ния.</w:t>
      </w:r>
    </w:p>
    <w:p w:rsidR="00C44D61" w:rsidRPr="00D5710E" w:rsidRDefault="00C44D61" w:rsidP="005E0AD3">
      <w:pPr>
        <w:pStyle w:val="Style13"/>
        <w:widowControl/>
        <w:tabs>
          <w:tab w:val="left" w:pos="1440"/>
          <w:tab w:val="left" w:pos="2700"/>
          <w:tab w:val="left" w:pos="3840"/>
          <w:tab w:val="left" w:pos="8460"/>
        </w:tabs>
        <w:spacing w:line="240" w:lineRule="auto"/>
        <w:ind w:right="-285" w:firstLine="720"/>
        <w:rPr>
          <w:rStyle w:val="FontStyle33"/>
          <w:sz w:val="28"/>
          <w:szCs w:val="28"/>
        </w:rPr>
      </w:pPr>
      <w:r w:rsidRPr="00D5710E">
        <w:rPr>
          <w:rStyle w:val="FontStyle33"/>
          <w:b/>
          <w:sz w:val="28"/>
          <w:szCs w:val="28"/>
        </w:rPr>
        <w:t>Занятие 2.</w:t>
      </w:r>
      <w:r w:rsidR="00684DCC" w:rsidRPr="00D5710E">
        <w:rPr>
          <w:rStyle w:val="FontStyle33"/>
          <w:sz w:val="28"/>
          <w:szCs w:val="28"/>
        </w:rPr>
        <w:t xml:space="preserve"> П</w:t>
      </w:r>
      <w:r w:rsidRPr="00D5710E">
        <w:rPr>
          <w:rStyle w:val="FontStyle33"/>
          <w:sz w:val="28"/>
          <w:szCs w:val="28"/>
        </w:rPr>
        <w:t>рактическое</w:t>
      </w:r>
      <w:r w:rsidR="00416DC1" w:rsidRPr="00D5710E">
        <w:rPr>
          <w:rStyle w:val="FontStyle33"/>
          <w:sz w:val="28"/>
          <w:szCs w:val="28"/>
        </w:rPr>
        <w:t xml:space="preserve"> – </w:t>
      </w:r>
      <w:r w:rsidRPr="00D5710E">
        <w:rPr>
          <w:rStyle w:val="FontStyle33"/>
          <w:sz w:val="28"/>
          <w:szCs w:val="28"/>
        </w:rPr>
        <w:t>8 час</w:t>
      </w:r>
      <w:r w:rsidR="009D0F94" w:rsidRPr="00D5710E">
        <w:rPr>
          <w:rStyle w:val="FontStyle33"/>
          <w:sz w:val="28"/>
          <w:szCs w:val="28"/>
        </w:rPr>
        <w:t>ов</w:t>
      </w:r>
      <w:r w:rsidRPr="00D5710E">
        <w:rPr>
          <w:rStyle w:val="FontStyle33"/>
          <w:sz w:val="28"/>
          <w:szCs w:val="28"/>
        </w:rPr>
        <w:t>. Подготовка пострадавшего к провед</w:t>
      </w:r>
      <w:r w:rsidRPr="00D5710E">
        <w:rPr>
          <w:rStyle w:val="FontStyle33"/>
          <w:sz w:val="28"/>
          <w:szCs w:val="28"/>
        </w:rPr>
        <w:t>е</w:t>
      </w:r>
      <w:r w:rsidRPr="00D5710E">
        <w:rPr>
          <w:rStyle w:val="FontStyle33"/>
          <w:sz w:val="28"/>
          <w:szCs w:val="28"/>
        </w:rPr>
        <w:t>нию искусственного дыхания. Искусственное дыхание, непрямой массаж сердца. Пр</w:t>
      </w:r>
      <w:r w:rsidRPr="00D5710E">
        <w:rPr>
          <w:rStyle w:val="FontStyle33"/>
          <w:sz w:val="28"/>
          <w:szCs w:val="28"/>
        </w:rPr>
        <w:t>и</w:t>
      </w:r>
      <w:r w:rsidRPr="00D5710E">
        <w:rPr>
          <w:rStyle w:val="FontStyle33"/>
          <w:sz w:val="28"/>
          <w:szCs w:val="28"/>
        </w:rPr>
        <w:t>менение аппаратов искусственного дыхания.</w:t>
      </w:r>
      <w:r w:rsidRPr="00D5710E">
        <w:rPr>
          <w:rStyle w:val="FontStyle43"/>
          <w:b w:val="0"/>
          <w:i w:val="0"/>
          <w:sz w:val="28"/>
          <w:szCs w:val="28"/>
        </w:rPr>
        <w:t xml:space="preserve"> </w:t>
      </w:r>
      <w:r w:rsidRPr="00D5710E">
        <w:rPr>
          <w:rStyle w:val="FontStyle33"/>
          <w:sz w:val="28"/>
          <w:szCs w:val="28"/>
        </w:rPr>
        <w:t>Отработка приемов и способов ок</w:t>
      </w:r>
      <w:r w:rsidRPr="00D5710E">
        <w:rPr>
          <w:rStyle w:val="FontStyle33"/>
          <w:sz w:val="28"/>
          <w:szCs w:val="28"/>
        </w:rPr>
        <w:t>а</w:t>
      </w:r>
      <w:r w:rsidRPr="00D5710E">
        <w:rPr>
          <w:rStyle w:val="FontStyle33"/>
          <w:sz w:val="28"/>
          <w:szCs w:val="28"/>
        </w:rPr>
        <w:t>зания первой</w:t>
      </w:r>
      <w:r w:rsidR="00D43962" w:rsidRPr="00D5710E">
        <w:rPr>
          <w:rStyle w:val="FontStyle33"/>
          <w:sz w:val="28"/>
          <w:szCs w:val="28"/>
        </w:rPr>
        <w:t xml:space="preserve"> </w:t>
      </w:r>
      <w:r w:rsidRPr="00D5710E">
        <w:rPr>
          <w:rStyle w:val="FontStyle33"/>
          <w:sz w:val="28"/>
          <w:szCs w:val="28"/>
        </w:rPr>
        <w:t>помощи при переломах костей конечностей, основания черепа (и других черепно-мозговых травмах), ребер, позвоночника и таза. Разрывы св</w:t>
      </w:r>
      <w:r w:rsidRPr="00D5710E">
        <w:rPr>
          <w:rStyle w:val="FontStyle33"/>
          <w:sz w:val="28"/>
          <w:szCs w:val="28"/>
        </w:rPr>
        <w:t>я</w:t>
      </w:r>
      <w:r w:rsidRPr="00D5710E">
        <w:rPr>
          <w:rStyle w:val="FontStyle33"/>
          <w:sz w:val="28"/>
          <w:szCs w:val="28"/>
        </w:rPr>
        <w:t>зок, вывихи. Иммобилизация. Виды кровотечений. Порядок наложения давящей п</w:t>
      </w:r>
      <w:r w:rsidRPr="00D5710E">
        <w:rPr>
          <w:rStyle w:val="FontStyle33"/>
          <w:sz w:val="28"/>
          <w:szCs w:val="28"/>
        </w:rPr>
        <w:t>о</w:t>
      </w:r>
      <w:r w:rsidRPr="00D5710E">
        <w:rPr>
          <w:rStyle w:val="FontStyle33"/>
          <w:sz w:val="28"/>
          <w:szCs w:val="28"/>
        </w:rPr>
        <w:t>вязки и кровоостанав</w:t>
      </w:r>
      <w:r w:rsidRPr="00D5710E">
        <w:rPr>
          <w:rStyle w:val="FontStyle33"/>
          <w:sz w:val="28"/>
          <w:szCs w:val="28"/>
        </w:rPr>
        <w:softHyphen/>
        <w:t>ливающего жгута. Возможные осложнения после налож</w:t>
      </w:r>
      <w:r w:rsidRPr="00D5710E">
        <w:rPr>
          <w:rStyle w:val="FontStyle33"/>
          <w:sz w:val="28"/>
          <w:szCs w:val="28"/>
        </w:rPr>
        <w:t>е</w:t>
      </w:r>
      <w:r w:rsidRPr="00D5710E">
        <w:rPr>
          <w:rStyle w:val="FontStyle33"/>
          <w:sz w:val="28"/>
          <w:szCs w:val="28"/>
        </w:rPr>
        <w:t>ния кровоостанавливаю</w:t>
      </w:r>
      <w:r w:rsidRPr="00D5710E">
        <w:rPr>
          <w:rStyle w:val="FontStyle33"/>
          <w:sz w:val="28"/>
          <w:szCs w:val="28"/>
        </w:rPr>
        <w:softHyphen/>
        <w:t>щего жгута. Основные признаки внутреннего кровотеч</w:t>
      </w:r>
      <w:r w:rsidRPr="00D5710E">
        <w:rPr>
          <w:rStyle w:val="FontStyle33"/>
          <w:sz w:val="28"/>
          <w:szCs w:val="28"/>
        </w:rPr>
        <w:t>е</w:t>
      </w:r>
      <w:r w:rsidRPr="00D5710E">
        <w:rPr>
          <w:rStyle w:val="FontStyle33"/>
          <w:sz w:val="28"/>
          <w:szCs w:val="28"/>
        </w:rPr>
        <w:t>ния. Оказание первой</w:t>
      </w:r>
      <w:r w:rsidR="00D43962" w:rsidRPr="00D5710E">
        <w:rPr>
          <w:rStyle w:val="FontStyle33"/>
          <w:sz w:val="28"/>
          <w:szCs w:val="28"/>
        </w:rPr>
        <w:t xml:space="preserve"> </w:t>
      </w:r>
      <w:r w:rsidRPr="00D5710E">
        <w:rPr>
          <w:rStyle w:val="FontStyle33"/>
          <w:sz w:val="28"/>
          <w:szCs w:val="28"/>
        </w:rPr>
        <w:t>помощи при внутреннем кровотечении.</w:t>
      </w:r>
    </w:p>
    <w:p w:rsidR="00C44D61" w:rsidRDefault="00C44D61" w:rsidP="005E0AD3">
      <w:pPr>
        <w:pStyle w:val="Style13"/>
        <w:widowControl/>
        <w:tabs>
          <w:tab w:val="left" w:pos="1440"/>
          <w:tab w:val="left" w:pos="2700"/>
          <w:tab w:val="left" w:pos="3840"/>
          <w:tab w:val="left" w:pos="8460"/>
        </w:tabs>
        <w:spacing w:line="240" w:lineRule="auto"/>
        <w:ind w:right="-285" w:firstLine="720"/>
        <w:rPr>
          <w:rStyle w:val="FontStyle33"/>
          <w:sz w:val="28"/>
          <w:szCs w:val="28"/>
        </w:rPr>
      </w:pPr>
    </w:p>
    <w:p w:rsidR="007F4672" w:rsidRDefault="007F4672" w:rsidP="005E0AD3">
      <w:pPr>
        <w:pStyle w:val="Style13"/>
        <w:widowControl/>
        <w:tabs>
          <w:tab w:val="left" w:pos="1440"/>
          <w:tab w:val="left" w:pos="2700"/>
          <w:tab w:val="left" w:pos="3840"/>
          <w:tab w:val="left" w:pos="8460"/>
        </w:tabs>
        <w:spacing w:line="240" w:lineRule="auto"/>
        <w:ind w:right="-285" w:firstLine="720"/>
        <w:rPr>
          <w:rStyle w:val="FontStyle33"/>
          <w:sz w:val="28"/>
          <w:szCs w:val="28"/>
        </w:rPr>
      </w:pPr>
    </w:p>
    <w:p w:rsidR="007F4672" w:rsidRDefault="007F4672" w:rsidP="005E0AD3">
      <w:pPr>
        <w:pStyle w:val="Style13"/>
        <w:widowControl/>
        <w:tabs>
          <w:tab w:val="left" w:pos="1440"/>
          <w:tab w:val="left" w:pos="2700"/>
          <w:tab w:val="left" w:pos="3840"/>
          <w:tab w:val="left" w:pos="8460"/>
        </w:tabs>
        <w:spacing w:line="240" w:lineRule="auto"/>
        <w:ind w:right="-285" w:firstLine="720"/>
        <w:rPr>
          <w:rStyle w:val="FontStyle33"/>
          <w:sz w:val="28"/>
          <w:szCs w:val="28"/>
        </w:rPr>
      </w:pPr>
    </w:p>
    <w:p w:rsidR="007F4672" w:rsidRDefault="007F4672" w:rsidP="005E0AD3">
      <w:pPr>
        <w:pStyle w:val="Style13"/>
        <w:widowControl/>
        <w:tabs>
          <w:tab w:val="left" w:pos="1440"/>
          <w:tab w:val="left" w:pos="2700"/>
          <w:tab w:val="left" w:pos="3840"/>
          <w:tab w:val="left" w:pos="8460"/>
        </w:tabs>
        <w:spacing w:line="240" w:lineRule="auto"/>
        <w:ind w:right="-285" w:firstLine="720"/>
        <w:rPr>
          <w:rStyle w:val="FontStyle33"/>
          <w:sz w:val="28"/>
          <w:szCs w:val="28"/>
        </w:rPr>
      </w:pPr>
    </w:p>
    <w:p w:rsidR="007F4672" w:rsidRDefault="007F4672" w:rsidP="005E0AD3">
      <w:pPr>
        <w:pStyle w:val="Style13"/>
        <w:widowControl/>
        <w:tabs>
          <w:tab w:val="left" w:pos="1440"/>
          <w:tab w:val="left" w:pos="2700"/>
          <w:tab w:val="left" w:pos="3840"/>
          <w:tab w:val="left" w:pos="8460"/>
        </w:tabs>
        <w:spacing w:line="240" w:lineRule="auto"/>
        <w:ind w:right="-285" w:firstLine="720"/>
        <w:rPr>
          <w:rStyle w:val="FontStyle33"/>
          <w:sz w:val="28"/>
          <w:szCs w:val="28"/>
        </w:rPr>
      </w:pPr>
    </w:p>
    <w:p w:rsidR="007F4672" w:rsidRPr="00D5710E" w:rsidRDefault="007F4672" w:rsidP="005E0AD3">
      <w:pPr>
        <w:pStyle w:val="Style13"/>
        <w:widowControl/>
        <w:tabs>
          <w:tab w:val="left" w:pos="1440"/>
          <w:tab w:val="left" w:pos="2700"/>
          <w:tab w:val="left" w:pos="3840"/>
          <w:tab w:val="left" w:pos="8460"/>
        </w:tabs>
        <w:spacing w:line="240" w:lineRule="auto"/>
        <w:ind w:right="-285" w:firstLine="720"/>
        <w:rPr>
          <w:rStyle w:val="FontStyle33"/>
          <w:sz w:val="28"/>
          <w:szCs w:val="28"/>
        </w:rPr>
      </w:pPr>
    </w:p>
    <w:p w:rsidR="00C44D61" w:rsidRPr="00D5710E" w:rsidRDefault="00416DC1" w:rsidP="005E0AD3">
      <w:pPr>
        <w:pStyle w:val="Style17"/>
        <w:widowControl/>
        <w:tabs>
          <w:tab w:val="left" w:pos="1440"/>
          <w:tab w:val="left" w:pos="2700"/>
        </w:tabs>
        <w:jc w:val="center"/>
        <w:rPr>
          <w:rStyle w:val="FontStyle34"/>
          <w:b/>
          <w:sz w:val="28"/>
          <w:szCs w:val="28"/>
        </w:rPr>
      </w:pPr>
      <w:r w:rsidRPr="00D5710E">
        <w:rPr>
          <w:rStyle w:val="FontStyle34"/>
          <w:b/>
          <w:sz w:val="28"/>
          <w:szCs w:val="28"/>
        </w:rPr>
        <w:lastRenderedPageBreak/>
        <w:t>2.</w:t>
      </w:r>
      <w:r w:rsidR="00C44D61" w:rsidRPr="00D5710E">
        <w:rPr>
          <w:rStyle w:val="FontStyle34"/>
          <w:b/>
          <w:sz w:val="28"/>
          <w:szCs w:val="28"/>
        </w:rPr>
        <w:t xml:space="preserve"> Техника и тактика сплава по горным рекам</w:t>
      </w:r>
    </w:p>
    <w:p w:rsidR="00416DC1" w:rsidRPr="00D5710E" w:rsidRDefault="00416DC1" w:rsidP="009D0F94">
      <w:pPr>
        <w:pStyle w:val="Style17"/>
        <w:widowControl/>
        <w:tabs>
          <w:tab w:val="left" w:pos="1440"/>
          <w:tab w:val="left" w:pos="2700"/>
        </w:tabs>
        <w:spacing w:line="120" w:lineRule="auto"/>
        <w:jc w:val="center"/>
        <w:rPr>
          <w:rStyle w:val="FontStyle34"/>
          <w:b/>
          <w:sz w:val="28"/>
          <w:szCs w:val="28"/>
        </w:rPr>
      </w:pPr>
    </w:p>
    <w:p w:rsidR="00C44D61" w:rsidRPr="00D5710E" w:rsidRDefault="00C44D61" w:rsidP="005E0AD3">
      <w:pPr>
        <w:pStyle w:val="Style18"/>
        <w:widowControl/>
        <w:tabs>
          <w:tab w:val="left" w:pos="1440"/>
          <w:tab w:val="left" w:pos="2045"/>
          <w:tab w:val="left" w:pos="2700"/>
        </w:tabs>
        <w:spacing w:line="240" w:lineRule="auto"/>
        <w:ind w:firstLine="0"/>
        <w:jc w:val="center"/>
        <w:rPr>
          <w:rStyle w:val="FontStyle27"/>
          <w:b/>
          <w:sz w:val="28"/>
          <w:szCs w:val="28"/>
        </w:rPr>
      </w:pPr>
      <w:r w:rsidRPr="00D5710E">
        <w:rPr>
          <w:rStyle w:val="FontStyle27"/>
          <w:b/>
          <w:sz w:val="28"/>
          <w:szCs w:val="28"/>
        </w:rPr>
        <w:t>Тема 1. Общие сведения об акваториях</w:t>
      </w:r>
    </w:p>
    <w:p w:rsidR="00C44D61" w:rsidRPr="00D5710E" w:rsidRDefault="009D0F94" w:rsidP="005E0AD3">
      <w:pPr>
        <w:pStyle w:val="Style19"/>
        <w:widowControl/>
        <w:tabs>
          <w:tab w:val="left" w:pos="1440"/>
          <w:tab w:val="left" w:pos="2700"/>
        </w:tabs>
        <w:ind w:firstLine="720"/>
        <w:jc w:val="both"/>
        <w:rPr>
          <w:rStyle w:val="FontStyle33"/>
          <w:spacing w:val="-6"/>
          <w:sz w:val="28"/>
          <w:szCs w:val="28"/>
        </w:rPr>
      </w:pPr>
      <w:r w:rsidRPr="00D5710E">
        <w:rPr>
          <w:rStyle w:val="FontStyle33"/>
          <w:b/>
          <w:spacing w:val="-6"/>
          <w:sz w:val="28"/>
          <w:szCs w:val="28"/>
        </w:rPr>
        <w:t>Занятие</w:t>
      </w:r>
      <w:r w:rsidR="00C44D61" w:rsidRPr="00D5710E">
        <w:rPr>
          <w:rStyle w:val="FontStyle33"/>
          <w:b/>
          <w:spacing w:val="-6"/>
          <w:sz w:val="28"/>
          <w:szCs w:val="28"/>
        </w:rPr>
        <w:t xml:space="preserve"> 1.</w:t>
      </w:r>
      <w:r w:rsidR="00C44D61" w:rsidRPr="00D5710E">
        <w:rPr>
          <w:rStyle w:val="FontStyle33"/>
          <w:spacing w:val="-6"/>
          <w:sz w:val="28"/>
          <w:szCs w:val="28"/>
        </w:rPr>
        <w:t xml:space="preserve"> Теоретическое</w:t>
      </w:r>
      <w:r w:rsidR="00416DC1" w:rsidRPr="00D5710E">
        <w:rPr>
          <w:rStyle w:val="FontStyle33"/>
          <w:spacing w:val="-6"/>
          <w:sz w:val="28"/>
          <w:szCs w:val="28"/>
        </w:rPr>
        <w:t xml:space="preserve"> – </w:t>
      </w:r>
      <w:r w:rsidR="00C44D61" w:rsidRPr="00D5710E">
        <w:rPr>
          <w:rStyle w:val="FontStyle33"/>
          <w:spacing w:val="-6"/>
          <w:sz w:val="28"/>
          <w:szCs w:val="28"/>
        </w:rPr>
        <w:t>2 часа. Общие сведения и терминология. Осно</w:t>
      </w:r>
      <w:r w:rsidR="00C44D61" w:rsidRPr="00D5710E">
        <w:rPr>
          <w:rStyle w:val="FontStyle33"/>
          <w:spacing w:val="-6"/>
          <w:sz w:val="28"/>
          <w:szCs w:val="28"/>
        </w:rPr>
        <w:t>в</w:t>
      </w:r>
      <w:r w:rsidR="00C44D61" w:rsidRPr="00D5710E">
        <w:rPr>
          <w:rStyle w:val="FontStyle33"/>
          <w:spacing w:val="-6"/>
          <w:sz w:val="28"/>
          <w:szCs w:val="28"/>
        </w:rPr>
        <w:t>ные знаки судоходной обстановки. Характеристика рек. Естественные и иску</w:t>
      </w:r>
      <w:r w:rsidR="00C44D61" w:rsidRPr="00D5710E">
        <w:rPr>
          <w:rStyle w:val="FontStyle33"/>
          <w:spacing w:val="-6"/>
          <w:sz w:val="28"/>
          <w:szCs w:val="28"/>
        </w:rPr>
        <w:t>с</w:t>
      </w:r>
      <w:r w:rsidR="00C44D61" w:rsidRPr="00D5710E">
        <w:rPr>
          <w:rStyle w:val="FontStyle33"/>
          <w:spacing w:val="-6"/>
          <w:sz w:val="28"/>
          <w:szCs w:val="28"/>
        </w:rPr>
        <w:t>ственные препятствия, терминология, их влияние на категорию сложн</w:t>
      </w:r>
      <w:r w:rsidR="00C44D61" w:rsidRPr="00D5710E">
        <w:rPr>
          <w:rStyle w:val="FontStyle33"/>
          <w:spacing w:val="-6"/>
          <w:sz w:val="28"/>
          <w:szCs w:val="28"/>
        </w:rPr>
        <w:t>о</w:t>
      </w:r>
      <w:r w:rsidR="00C44D61" w:rsidRPr="00D5710E">
        <w:rPr>
          <w:rStyle w:val="FontStyle33"/>
          <w:spacing w:val="-6"/>
          <w:sz w:val="28"/>
          <w:szCs w:val="28"/>
        </w:rPr>
        <w:t>сти реки.</w:t>
      </w:r>
    </w:p>
    <w:p w:rsidR="00684DCC" w:rsidRPr="00D5710E" w:rsidRDefault="00684DCC" w:rsidP="009D0F94">
      <w:pPr>
        <w:pStyle w:val="Style19"/>
        <w:widowControl/>
        <w:tabs>
          <w:tab w:val="left" w:pos="1440"/>
          <w:tab w:val="left" w:pos="2700"/>
        </w:tabs>
        <w:spacing w:line="120" w:lineRule="auto"/>
        <w:ind w:firstLine="720"/>
        <w:jc w:val="both"/>
        <w:rPr>
          <w:rStyle w:val="FontStyle33"/>
          <w:sz w:val="28"/>
          <w:szCs w:val="28"/>
        </w:rPr>
      </w:pPr>
    </w:p>
    <w:p w:rsidR="00C44D61" w:rsidRPr="00D5710E" w:rsidRDefault="00C44D61" w:rsidP="005E0AD3">
      <w:pPr>
        <w:pStyle w:val="Style20"/>
        <w:widowControl/>
        <w:tabs>
          <w:tab w:val="left" w:pos="1440"/>
          <w:tab w:val="left" w:pos="2700"/>
        </w:tabs>
        <w:spacing w:line="240" w:lineRule="auto"/>
        <w:ind w:right="-285" w:firstLine="0"/>
        <w:jc w:val="center"/>
        <w:rPr>
          <w:rStyle w:val="FontStyle27"/>
          <w:b/>
          <w:sz w:val="28"/>
          <w:szCs w:val="28"/>
        </w:rPr>
      </w:pPr>
      <w:r w:rsidRPr="00D5710E">
        <w:rPr>
          <w:rStyle w:val="FontStyle27"/>
          <w:b/>
          <w:sz w:val="28"/>
          <w:szCs w:val="28"/>
        </w:rPr>
        <w:t>Тема 2. Обеспечение безопасности при сплаве по горным ре</w:t>
      </w:r>
      <w:r w:rsidR="00684DCC" w:rsidRPr="00D5710E">
        <w:rPr>
          <w:rStyle w:val="FontStyle27"/>
          <w:b/>
          <w:sz w:val="28"/>
          <w:szCs w:val="28"/>
        </w:rPr>
        <w:t>кам</w:t>
      </w:r>
    </w:p>
    <w:p w:rsidR="00C44D61" w:rsidRPr="00D5710E" w:rsidRDefault="00C44D61" w:rsidP="005E0AD3">
      <w:pPr>
        <w:pStyle w:val="Style20"/>
        <w:widowControl/>
        <w:tabs>
          <w:tab w:val="left" w:pos="1440"/>
          <w:tab w:val="left" w:pos="2700"/>
        </w:tabs>
        <w:spacing w:line="240" w:lineRule="auto"/>
        <w:ind w:right="-285" w:firstLine="720"/>
        <w:rPr>
          <w:rStyle w:val="FontStyle33"/>
          <w:b/>
          <w:bCs/>
          <w:sz w:val="28"/>
          <w:szCs w:val="28"/>
        </w:rPr>
      </w:pPr>
      <w:r w:rsidRPr="00D5710E">
        <w:rPr>
          <w:rStyle w:val="FontStyle33"/>
          <w:b/>
          <w:sz w:val="28"/>
          <w:szCs w:val="28"/>
        </w:rPr>
        <w:t>Занятие 1.</w:t>
      </w:r>
      <w:r w:rsidRPr="00D5710E">
        <w:rPr>
          <w:rStyle w:val="FontStyle33"/>
          <w:sz w:val="28"/>
          <w:szCs w:val="28"/>
        </w:rPr>
        <w:t xml:space="preserve"> Теоретическое</w:t>
      </w:r>
      <w:r w:rsidR="00416DC1" w:rsidRPr="00D5710E">
        <w:rPr>
          <w:rStyle w:val="FontStyle33"/>
          <w:sz w:val="28"/>
          <w:szCs w:val="28"/>
        </w:rPr>
        <w:t xml:space="preserve"> – </w:t>
      </w:r>
      <w:r w:rsidRPr="00D5710E">
        <w:rPr>
          <w:rStyle w:val="FontStyle33"/>
          <w:sz w:val="28"/>
          <w:szCs w:val="28"/>
        </w:rPr>
        <w:t>2 часа. Правила безопасности. Средства обе</w:t>
      </w:r>
      <w:r w:rsidRPr="00D5710E">
        <w:rPr>
          <w:rStyle w:val="FontStyle33"/>
          <w:sz w:val="28"/>
          <w:szCs w:val="28"/>
        </w:rPr>
        <w:t>с</w:t>
      </w:r>
      <w:r w:rsidRPr="00D5710E">
        <w:rPr>
          <w:rStyle w:val="FontStyle33"/>
          <w:sz w:val="28"/>
          <w:szCs w:val="28"/>
        </w:rPr>
        <w:t>печения безопасности. Причины несчастных случаев на горных реках. При</w:t>
      </w:r>
      <w:r w:rsidRPr="00D5710E">
        <w:rPr>
          <w:rStyle w:val="FontStyle33"/>
          <w:sz w:val="28"/>
          <w:szCs w:val="28"/>
        </w:rPr>
        <w:t>н</w:t>
      </w:r>
      <w:r w:rsidRPr="00D5710E">
        <w:rPr>
          <w:rStyle w:val="FontStyle33"/>
          <w:sz w:val="28"/>
          <w:szCs w:val="28"/>
        </w:rPr>
        <w:t>ципы организации страховки с воды и берега. Взаимная страховка.</w:t>
      </w:r>
    </w:p>
    <w:p w:rsidR="00C44D61" w:rsidRPr="00D5710E" w:rsidRDefault="00C44D61" w:rsidP="005E0AD3">
      <w:pPr>
        <w:pStyle w:val="Style19"/>
        <w:widowControl/>
        <w:tabs>
          <w:tab w:val="left" w:pos="1440"/>
          <w:tab w:val="left" w:pos="2700"/>
        </w:tabs>
        <w:ind w:firstLine="720"/>
        <w:jc w:val="both"/>
        <w:rPr>
          <w:rStyle w:val="FontStyle33"/>
          <w:sz w:val="28"/>
          <w:szCs w:val="28"/>
        </w:rPr>
      </w:pPr>
      <w:r w:rsidRPr="00D5710E">
        <w:rPr>
          <w:rStyle w:val="FontStyle33"/>
          <w:b/>
          <w:sz w:val="28"/>
          <w:szCs w:val="28"/>
        </w:rPr>
        <w:t>Занятие 2.</w:t>
      </w:r>
      <w:r w:rsidRPr="00D5710E">
        <w:rPr>
          <w:rStyle w:val="FontStyle33"/>
          <w:sz w:val="28"/>
          <w:szCs w:val="28"/>
        </w:rPr>
        <w:t xml:space="preserve"> </w:t>
      </w:r>
      <w:r w:rsidR="00416DC1" w:rsidRPr="00D5710E">
        <w:rPr>
          <w:rStyle w:val="FontStyle33"/>
          <w:sz w:val="28"/>
          <w:szCs w:val="28"/>
        </w:rPr>
        <w:t>П</w:t>
      </w:r>
      <w:r w:rsidRPr="00D5710E">
        <w:rPr>
          <w:rStyle w:val="FontStyle33"/>
          <w:sz w:val="28"/>
          <w:szCs w:val="28"/>
        </w:rPr>
        <w:t>рактическое</w:t>
      </w:r>
      <w:r w:rsidR="00416DC1" w:rsidRPr="00D5710E">
        <w:rPr>
          <w:rStyle w:val="FontStyle33"/>
          <w:sz w:val="28"/>
          <w:szCs w:val="28"/>
        </w:rPr>
        <w:t xml:space="preserve"> – </w:t>
      </w:r>
      <w:r w:rsidRPr="00D5710E">
        <w:rPr>
          <w:rStyle w:val="FontStyle33"/>
          <w:sz w:val="28"/>
          <w:szCs w:val="28"/>
        </w:rPr>
        <w:t>4 часа. Страховка во время прохождения пр</w:t>
      </w:r>
      <w:r w:rsidRPr="00D5710E">
        <w:rPr>
          <w:rStyle w:val="FontStyle33"/>
          <w:sz w:val="28"/>
          <w:szCs w:val="28"/>
        </w:rPr>
        <w:t>е</w:t>
      </w:r>
      <w:r w:rsidRPr="00D5710E">
        <w:rPr>
          <w:rStyle w:val="FontStyle33"/>
          <w:sz w:val="28"/>
          <w:szCs w:val="28"/>
        </w:rPr>
        <w:t>пятствий с судна, расположенного ниже препятствия (нижняя страховка). Бер</w:t>
      </w:r>
      <w:r w:rsidRPr="00D5710E">
        <w:rPr>
          <w:rStyle w:val="FontStyle33"/>
          <w:sz w:val="28"/>
          <w:szCs w:val="28"/>
        </w:rPr>
        <w:t>е</w:t>
      </w:r>
      <w:r w:rsidRPr="00D5710E">
        <w:rPr>
          <w:rStyle w:val="FontStyle33"/>
          <w:sz w:val="28"/>
          <w:szCs w:val="28"/>
        </w:rPr>
        <w:t>говая страховка с использованием веревки с «легкостью», «кораблика» и др. Страховка «живцом». Эффективность различных способов страховки. Требов</w:t>
      </w:r>
      <w:r w:rsidRPr="00D5710E">
        <w:rPr>
          <w:rStyle w:val="FontStyle33"/>
          <w:sz w:val="28"/>
          <w:szCs w:val="28"/>
        </w:rPr>
        <w:t>а</w:t>
      </w:r>
      <w:r w:rsidRPr="00D5710E">
        <w:rPr>
          <w:rStyle w:val="FontStyle33"/>
          <w:sz w:val="28"/>
          <w:szCs w:val="28"/>
        </w:rPr>
        <w:t>ния к месту страховки и страхующим. Правила поведения страхующих Приемы самостраховки. Поведение попавших в воду. Профилактические меры, связа</w:t>
      </w:r>
      <w:r w:rsidRPr="00D5710E">
        <w:rPr>
          <w:rStyle w:val="FontStyle33"/>
          <w:sz w:val="28"/>
          <w:szCs w:val="28"/>
        </w:rPr>
        <w:t>н</w:t>
      </w:r>
      <w:r w:rsidRPr="00D5710E">
        <w:rPr>
          <w:rStyle w:val="FontStyle33"/>
          <w:sz w:val="28"/>
          <w:szCs w:val="28"/>
        </w:rPr>
        <w:t>ные с общей организацией безопасности. Экипировка. Снаряжение. Страхово</w:t>
      </w:r>
      <w:r w:rsidRPr="00D5710E">
        <w:rPr>
          <w:rStyle w:val="FontStyle33"/>
          <w:sz w:val="28"/>
          <w:szCs w:val="28"/>
        </w:rPr>
        <w:t>ч</w:t>
      </w:r>
      <w:r w:rsidRPr="00D5710E">
        <w:rPr>
          <w:rStyle w:val="FontStyle33"/>
          <w:sz w:val="28"/>
          <w:szCs w:val="28"/>
        </w:rPr>
        <w:t>ные с</w:t>
      </w:r>
      <w:r w:rsidRPr="00D5710E">
        <w:rPr>
          <w:rStyle w:val="FontStyle33"/>
          <w:sz w:val="28"/>
          <w:szCs w:val="28"/>
        </w:rPr>
        <w:t>и</w:t>
      </w:r>
      <w:r w:rsidRPr="00D5710E">
        <w:rPr>
          <w:rStyle w:val="FontStyle33"/>
          <w:sz w:val="28"/>
          <w:szCs w:val="28"/>
        </w:rPr>
        <w:t>стемы. Снаряжение личное и групповое.</w:t>
      </w:r>
    </w:p>
    <w:p w:rsidR="00C44D61" w:rsidRPr="00D5710E" w:rsidRDefault="00C44D61" w:rsidP="005E0AD3">
      <w:pPr>
        <w:pStyle w:val="Style22"/>
        <w:widowControl/>
        <w:tabs>
          <w:tab w:val="left" w:pos="1440"/>
          <w:tab w:val="left" w:pos="2700"/>
        </w:tabs>
        <w:ind w:firstLine="720"/>
        <w:jc w:val="both"/>
        <w:rPr>
          <w:rStyle w:val="FontStyle33"/>
          <w:b/>
          <w:sz w:val="28"/>
          <w:szCs w:val="28"/>
        </w:rPr>
      </w:pPr>
    </w:p>
    <w:p w:rsidR="00C44D61" w:rsidRPr="00D5710E" w:rsidRDefault="00C44D61" w:rsidP="005E0AD3">
      <w:pPr>
        <w:pStyle w:val="Style22"/>
        <w:widowControl/>
        <w:tabs>
          <w:tab w:val="left" w:pos="1440"/>
          <w:tab w:val="left" w:pos="2700"/>
        </w:tabs>
        <w:ind w:hanging="142"/>
        <w:jc w:val="center"/>
        <w:rPr>
          <w:rStyle w:val="FontStyle33"/>
          <w:b/>
          <w:sz w:val="28"/>
          <w:szCs w:val="28"/>
        </w:rPr>
      </w:pPr>
      <w:r w:rsidRPr="00D5710E">
        <w:rPr>
          <w:rStyle w:val="FontStyle33"/>
          <w:b/>
          <w:sz w:val="28"/>
          <w:szCs w:val="28"/>
        </w:rPr>
        <w:t>Тема 3. Техника преодоления препятствий на горных реках</w:t>
      </w:r>
    </w:p>
    <w:p w:rsidR="00C44D61" w:rsidRPr="00D5710E" w:rsidRDefault="00C44D61" w:rsidP="005E0AD3">
      <w:pPr>
        <w:pStyle w:val="Style22"/>
        <w:widowControl/>
        <w:tabs>
          <w:tab w:val="left" w:pos="1440"/>
          <w:tab w:val="left" w:pos="2700"/>
        </w:tabs>
        <w:ind w:firstLine="720"/>
        <w:jc w:val="both"/>
        <w:rPr>
          <w:rStyle w:val="FontStyle33"/>
          <w:spacing w:val="-10"/>
          <w:sz w:val="28"/>
          <w:szCs w:val="28"/>
        </w:rPr>
      </w:pPr>
      <w:r w:rsidRPr="00D5710E">
        <w:rPr>
          <w:rStyle w:val="FontStyle33"/>
          <w:b/>
          <w:sz w:val="28"/>
          <w:szCs w:val="28"/>
        </w:rPr>
        <w:t>Занятие 1.</w:t>
      </w:r>
      <w:r w:rsidRPr="00D5710E">
        <w:rPr>
          <w:rStyle w:val="FontStyle33"/>
          <w:sz w:val="28"/>
          <w:szCs w:val="28"/>
        </w:rPr>
        <w:t xml:space="preserve"> Теоретическое.</w:t>
      </w:r>
      <w:r w:rsidRPr="00D5710E">
        <w:rPr>
          <w:rStyle w:val="FontStyle36"/>
          <w:sz w:val="28"/>
          <w:szCs w:val="28"/>
        </w:rPr>
        <w:t xml:space="preserve"> </w:t>
      </w:r>
      <w:r w:rsidRPr="00D5710E">
        <w:rPr>
          <w:rStyle w:val="FontStyle33"/>
          <w:sz w:val="28"/>
          <w:szCs w:val="28"/>
        </w:rPr>
        <w:t>Динамика речного потока. Основные параме</w:t>
      </w:r>
      <w:r w:rsidRPr="00D5710E">
        <w:rPr>
          <w:rStyle w:val="FontStyle33"/>
          <w:sz w:val="28"/>
          <w:szCs w:val="28"/>
        </w:rPr>
        <w:t>т</w:t>
      </w:r>
      <w:r w:rsidRPr="00D5710E">
        <w:rPr>
          <w:rStyle w:val="FontStyle33"/>
          <w:sz w:val="28"/>
          <w:szCs w:val="28"/>
        </w:rPr>
        <w:t>ры потока (расход, средняя глубина, скорость). Главные закономерности пот</w:t>
      </w:r>
      <w:r w:rsidRPr="00D5710E">
        <w:rPr>
          <w:rStyle w:val="FontStyle33"/>
          <w:sz w:val="28"/>
          <w:szCs w:val="28"/>
        </w:rPr>
        <w:t>о</w:t>
      </w:r>
      <w:r w:rsidRPr="00D5710E">
        <w:rPr>
          <w:rStyle w:val="FontStyle33"/>
          <w:sz w:val="28"/>
          <w:szCs w:val="28"/>
        </w:rPr>
        <w:t>ка: силы, действующие на частицу воды, уравнение Бернулли, ламина</w:t>
      </w:r>
      <w:r w:rsidRPr="00D5710E">
        <w:rPr>
          <w:rStyle w:val="FontStyle33"/>
          <w:sz w:val="28"/>
          <w:szCs w:val="28"/>
        </w:rPr>
        <w:t>р</w:t>
      </w:r>
      <w:r w:rsidRPr="00D5710E">
        <w:rPr>
          <w:rStyle w:val="FontStyle33"/>
          <w:sz w:val="28"/>
          <w:szCs w:val="28"/>
        </w:rPr>
        <w:t>ный и турбулентный потоки, распределение скоростей. Виды течений. Влияние пот</w:t>
      </w:r>
      <w:r w:rsidRPr="00D5710E">
        <w:rPr>
          <w:rStyle w:val="FontStyle33"/>
          <w:sz w:val="28"/>
          <w:szCs w:val="28"/>
        </w:rPr>
        <w:t>о</w:t>
      </w:r>
      <w:r w:rsidRPr="00D5710E">
        <w:rPr>
          <w:rStyle w:val="FontStyle33"/>
          <w:sz w:val="28"/>
          <w:szCs w:val="28"/>
        </w:rPr>
        <w:t>ка на русло. Взаимодействие с потоком тела, погруженного в поток. Использ</w:t>
      </w:r>
      <w:r w:rsidRPr="00D5710E">
        <w:rPr>
          <w:rStyle w:val="FontStyle33"/>
          <w:sz w:val="28"/>
          <w:szCs w:val="28"/>
        </w:rPr>
        <w:t>о</w:t>
      </w:r>
      <w:r w:rsidRPr="00D5710E">
        <w:rPr>
          <w:rStyle w:val="FontStyle33"/>
          <w:sz w:val="28"/>
          <w:szCs w:val="28"/>
        </w:rPr>
        <w:t>вание закономерностей речного потока для управления судном.</w:t>
      </w:r>
    </w:p>
    <w:p w:rsidR="00C44D61" w:rsidRPr="00D5710E" w:rsidRDefault="00C44D61" w:rsidP="005E0AD3">
      <w:pPr>
        <w:pStyle w:val="Style22"/>
        <w:widowControl/>
        <w:tabs>
          <w:tab w:val="left" w:pos="1440"/>
          <w:tab w:val="left" w:pos="2700"/>
        </w:tabs>
        <w:ind w:firstLine="720"/>
        <w:jc w:val="both"/>
        <w:rPr>
          <w:rStyle w:val="FontStyle33"/>
          <w:sz w:val="28"/>
          <w:szCs w:val="28"/>
          <w:u w:val="single"/>
        </w:rPr>
      </w:pPr>
      <w:r w:rsidRPr="00D5710E">
        <w:rPr>
          <w:rStyle w:val="FontStyle33"/>
          <w:b/>
          <w:sz w:val="28"/>
          <w:szCs w:val="28"/>
        </w:rPr>
        <w:t>Занятие 2.</w:t>
      </w:r>
      <w:r w:rsidRPr="00D5710E">
        <w:rPr>
          <w:rStyle w:val="FontStyle33"/>
          <w:sz w:val="28"/>
          <w:szCs w:val="28"/>
        </w:rPr>
        <w:t xml:space="preserve"> Теор</w:t>
      </w:r>
      <w:r w:rsidR="00E85F84" w:rsidRPr="00D5710E">
        <w:rPr>
          <w:rStyle w:val="FontStyle33"/>
          <w:sz w:val="28"/>
          <w:szCs w:val="28"/>
        </w:rPr>
        <w:t>е</w:t>
      </w:r>
      <w:r w:rsidRPr="00D5710E">
        <w:rPr>
          <w:rStyle w:val="FontStyle33"/>
          <w:sz w:val="28"/>
          <w:szCs w:val="28"/>
        </w:rPr>
        <w:t>тическое</w:t>
      </w:r>
      <w:r w:rsidR="00E85F84" w:rsidRPr="00D5710E">
        <w:rPr>
          <w:rStyle w:val="FontStyle33"/>
          <w:sz w:val="28"/>
          <w:szCs w:val="28"/>
        </w:rPr>
        <w:t xml:space="preserve"> – </w:t>
      </w:r>
      <w:r w:rsidRPr="00D5710E">
        <w:rPr>
          <w:rStyle w:val="FontStyle33"/>
          <w:sz w:val="28"/>
          <w:szCs w:val="28"/>
        </w:rPr>
        <w:t>6 часов. Отработка техники гребли на «сп</w:t>
      </w:r>
      <w:r w:rsidRPr="00D5710E">
        <w:rPr>
          <w:rStyle w:val="FontStyle33"/>
          <w:sz w:val="28"/>
          <w:szCs w:val="28"/>
        </w:rPr>
        <w:t>о</w:t>
      </w:r>
      <w:r w:rsidRPr="00D5710E">
        <w:rPr>
          <w:rStyle w:val="FontStyle33"/>
          <w:sz w:val="28"/>
          <w:szCs w:val="28"/>
        </w:rPr>
        <w:t>койной» воде (загрузка и размещение спасателей на судне, отчаливание, гребля, «оверкиль», подъем на судно, л</w:t>
      </w:r>
      <w:r w:rsidRPr="00D5710E">
        <w:rPr>
          <w:rStyle w:val="FontStyle33"/>
          <w:sz w:val="28"/>
          <w:szCs w:val="28"/>
        </w:rPr>
        <w:t>а</w:t>
      </w:r>
      <w:r w:rsidRPr="00D5710E">
        <w:rPr>
          <w:rStyle w:val="FontStyle33"/>
          <w:sz w:val="28"/>
          <w:szCs w:val="28"/>
        </w:rPr>
        <w:t>вирование, причаливание).</w:t>
      </w:r>
    </w:p>
    <w:p w:rsidR="00C44D61" w:rsidRPr="00D5710E" w:rsidRDefault="00C44D61" w:rsidP="005E0AD3">
      <w:pPr>
        <w:pStyle w:val="Style22"/>
        <w:widowControl/>
        <w:tabs>
          <w:tab w:val="left" w:pos="1440"/>
          <w:tab w:val="left" w:pos="2700"/>
        </w:tabs>
        <w:ind w:firstLine="720"/>
        <w:jc w:val="both"/>
        <w:rPr>
          <w:rStyle w:val="FontStyle33"/>
          <w:sz w:val="28"/>
          <w:szCs w:val="28"/>
          <w:u w:val="single"/>
        </w:rPr>
      </w:pPr>
      <w:r w:rsidRPr="00D5710E">
        <w:rPr>
          <w:rStyle w:val="FontStyle33"/>
          <w:b/>
          <w:sz w:val="28"/>
          <w:szCs w:val="28"/>
        </w:rPr>
        <w:t>Заняти</w:t>
      </w:r>
      <w:r w:rsidR="009D0F94" w:rsidRPr="00D5710E">
        <w:rPr>
          <w:rStyle w:val="FontStyle33"/>
          <w:b/>
          <w:sz w:val="28"/>
          <w:szCs w:val="28"/>
        </w:rPr>
        <w:t>я</w:t>
      </w:r>
      <w:r w:rsidRPr="00D5710E">
        <w:rPr>
          <w:rStyle w:val="FontStyle33"/>
          <w:b/>
          <w:sz w:val="28"/>
          <w:szCs w:val="28"/>
        </w:rPr>
        <w:t xml:space="preserve"> 3, 4.</w:t>
      </w:r>
      <w:r w:rsidRPr="00D5710E">
        <w:rPr>
          <w:rStyle w:val="FontStyle33"/>
          <w:sz w:val="28"/>
          <w:szCs w:val="28"/>
        </w:rPr>
        <w:t xml:space="preserve"> Практическое </w:t>
      </w:r>
      <w:r w:rsidR="00E85F84" w:rsidRPr="00D5710E">
        <w:rPr>
          <w:rStyle w:val="FontStyle33"/>
          <w:sz w:val="28"/>
          <w:szCs w:val="28"/>
        </w:rPr>
        <w:t>–</w:t>
      </w:r>
      <w:r w:rsidRPr="00D5710E">
        <w:rPr>
          <w:rStyle w:val="FontStyle33"/>
          <w:sz w:val="28"/>
          <w:szCs w:val="28"/>
        </w:rPr>
        <w:t xml:space="preserve"> 6 часов.</w:t>
      </w:r>
    </w:p>
    <w:p w:rsidR="00C44D61" w:rsidRPr="00D5710E" w:rsidRDefault="00C44D61" w:rsidP="005E0AD3">
      <w:pPr>
        <w:pStyle w:val="Style22"/>
        <w:widowControl/>
        <w:tabs>
          <w:tab w:val="left" w:pos="1440"/>
          <w:tab w:val="left" w:pos="2700"/>
        </w:tabs>
        <w:ind w:firstLine="720"/>
        <w:jc w:val="both"/>
        <w:rPr>
          <w:rStyle w:val="FontStyle33"/>
          <w:sz w:val="28"/>
          <w:szCs w:val="28"/>
        </w:rPr>
      </w:pPr>
      <w:r w:rsidRPr="00D5710E">
        <w:rPr>
          <w:rStyle w:val="FontStyle33"/>
          <w:b/>
          <w:sz w:val="28"/>
          <w:szCs w:val="28"/>
        </w:rPr>
        <w:t>Занятия 5, 6.</w:t>
      </w:r>
      <w:r w:rsidRPr="00D5710E">
        <w:rPr>
          <w:rStyle w:val="FontStyle33"/>
          <w:sz w:val="28"/>
          <w:szCs w:val="28"/>
        </w:rPr>
        <w:t xml:space="preserve"> Практическое </w:t>
      </w:r>
      <w:r w:rsidR="00E85F84" w:rsidRPr="00D5710E">
        <w:rPr>
          <w:rStyle w:val="FontStyle33"/>
          <w:sz w:val="28"/>
          <w:szCs w:val="28"/>
        </w:rPr>
        <w:t>–</w:t>
      </w:r>
      <w:r w:rsidRPr="00D5710E">
        <w:rPr>
          <w:rStyle w:val="FontStyle33"/>
          <w:sz w:val="28"/>
          <w:szCs w:val="28"/>
        </w:rPr>
        <w:t xml:space="preserve"> 8 часов. Техника выполнения гребка в ра</w:t>
      </w:r>
      <w:r w:rsidRPr="00D5710E">
        <w:rPr>
          <w:rStyle w:val="FontStyle33"/>
          <w:sz w:val="28"/>
          <w:szCs w:val="28"/>
        </w:rPr>
        <w:t>з</w:t>
      </w:r>
      <w:r w:rsidRPr="00D5710E">
        <w:rPr>
          <w:rStyle w:val="FontStyle33"/>
          <w:sz w:val="28"/>
          <w:szCs w:val="28"/>
        </w:rPr>
        <w:t>личного рода потоках. Положение корпуса гребца при гребке. Основные техн</w:t>
      </w:r>
      <w:r w:rsidRPr="00D5710E">
        <w:rPr>
          <w:rStyle w:val="FontStyle33"/>
          <w:sz w:val="28"/>
          <w:szCs w:val="28"/>
        </w:rPr>
        <w:t>и</w:t>
      </w:r>
      <w:r w:rsidRPr="00D5710E">
        <w:rPr>
          <w:rStyle w:val="FontStyle33"/>
          <w:sz w:val="28"/>
          <w:szCs w:val="28"/>
        </w:rPr>
        <w:t>ческие приемы управления плавсредством и их применение при прохо</w:t>
      </w:r>
      <w:r w:rsidRPr="00D5710E">
        <w:rPr>
          <w:rStyle w:val="FontStyle33"/>
          <w:sz w:val="28"/>
          <w:szCs w:val="28"/>
        </w:rPr>
        <w:t>ж</w:t>
      </w:r>
      <w:r w:rsidRPr="00D5710E">
        <w:rPr>
          <w:rStyle w:val="FontStyle33"/>
          <w:sz w:val="28"/>
          <w:szCs w:val="28"/>
        </w:rPr>
        <w:t>дении препятствий разных типов. Отчаливание и причаливание на быстринах и кам</w:t>
      </w:r>
      <w:r w:rsidRPr="00D5710E">
        <w:rPr>
          <w:rStyle w:val="FontStyle33"/>
          <w:sz w:val="28"/>
          <w:szCs w:val="28"/>
        </w:rPr>
        <w:t>е</w:t>
      </w:r>
      <w:r w:rsidRPr="00D5710E">
        <w:rPr>
          <w:rStyle w:val="FontStyle33"/>
          <w:sz w:val="28"/>
          <w:szCs w:val="28"/>
        </w:rPr>
        <w:t>нистых участках. Принудительное причаливание. Способы торможения судна. Техника использования весла. Техника использования береговых выст</w:t>
      </w:r>
      <w:r w:rsidRPr="00D5710E">
        <w:rPr>
          <w:rStyle w:val="FontStyle33"/>
          <w:sz w:val="28"/>
          <w:szCs w:val="28"/>
        </w:rPr>
        <w:t>у</w:t>
      </w:r>
      <w:r w:rsidRPr="00D5710E">
        <w:rPr>
          <w:rStyle w:val="FontStyle33"/>
          <w:sz w:val="28"/>
          <w:szCs w:val="28"/>
        </w:rPr>
        <w:t>пов и структуры потока</w:t>
      </w:r>
      <w:r w:rsidR="00D43962" w:rsidRPr="00D5710E">
        <w:rPr>
          <w:rStyle w:val="FontStyle33"/>
          <w:sz w:val="28"/>
          <w:szCs w:val="28"/>
        </w:rPr>
        <w:t xml:space="preserve"> </w:t>
      </w:r>
      <w:r w:rsidRPr="00D5710E">
        <w:rPr>
          <w:rStyle w:val="FontStyle33"/>
          <w:sz w:val="28"/>
          <w:szCs w:val="28"/>
        </w:rPr>
        <w:t>для торможения и управления судном. Пересечение быстр</w:t>
      </w:r>
      <w:r w:rsidRPr="00D5710E">
        <w:rPr>
          <w:rStyle w:val="FontStyle33"/>
          <w:sz w:val="28"/>
          <w:szCs w:val="28"/>
        </w:rPr>
        <w:t>о</w:t>
      </w:r>
      <w:r w:rsidRPr="00D5710E">
        <w:rPr>
          <w:rStyle w:val="FontStyle33"/>
          <w:sz w:val="28"/>
          <w:szCs w:val="28"/>
        </w:rPr>
        <w:t>тока. Траверсы. Преодоление валов, «бочек», водяных котлов, ш</w:t>
      </w:r>
      <w:r w:rsidRPr="00D5710E">
        <w:rPr>
          <w:rStyle w:val="FontStyle33"/>
          <w:sz w:val="28"/>
          <w:szCs w:val="28"/>
        </w:rPr>
        <w:t>и</w:t>
      </w:r>
      <w:r w:rsidRPr="00D5710E">
        <w:rPr>
          <w:rStyle w:val="FontStyle33"/>
          <w:sz w:val="28"/>
          <w:szCs w:val="28"/>
        </w:rPr>
        <w:t xml:space="preserve">вер, порогов, прижимов. Техника гребли в уловах. </w:t>
      </w:r>
    </w:p>
    <w:p w:rsidR="00C44D61" w:rsidRPr="00D5710E" w:rsidRDefault="00C44D61" w:rsidP="009D0F94">
      <w:pPr>
        <w:pStyle w:val="Style22"/>
        <w:widowControl/>
        <w:tabs>
          <w:tab w:val="left" w:pos="1440"/>
          <w:tab w:val="left" w:pos="2700"/>
        </w:tabs>
        <w:spacing w:line="120" w:lineRule="auto"/>
        <w:ind w:firstLine="720"/>
        <w:jc w:val="both"/>
        <w:rPr>
          <w:rStyle w:val="FontStyle33"/>
          <w:sz w:val="28"/>
          <w:szCs w:val="28"/>
        </w:rPr>
      </w:pPr>
    </w:p>
    <w:p w:rsidR="00C44D61" w:rsidRPr="00D5710E" w:rsidRDefault="00C44D61" w:rsidP="005E0AD3">
      <w:pPr>
        <w:pStyle w:val="Style22"/>
        <w:widowControl/>
        <w:tabs>
          <w:tab w:val="left" w:pos="1440"/>
          <w:tab w:val="left" w:pos="2700"/>
        </w:tabs>
        <w:jc w:val="center"/>
        <w:rPr>
          <w:rStyle w:val="FontStyle33"/>
          <w:b/>
          <w:sz w:val="28"/>
          <w:szCs w:val="28"/>
        </w:rPr>
      </w:pPr>
      <w:r w:rsidRPr="00D5710E">
        <w:rPr>
          <w:rStyle w:val="FontStyle33"/>
          <w:b/>
          <w:sz w:val="28"/>
          <w:szCs w:val="28"/>
        </w:rPr>
        <w:t>Тема 4. Тактика сплава по горным рекам</w:t>
      </w:r>
    </w:p>
    <w:p w:rsidR="00C44D61" w:rsidRPr="00D5710E" w:rsidRDefault="00C44D61" w:rsidP="005E0AD3">
      <w:pPr>
        <w:pStyle w:val="Style120"/>
        <w:widowControl/>
        <w:tabs>
          <w:tab w:val="left" w:pos="1440"/>
          <w:tab w:val="left" w:pos="2700"/>
        </w:tabs>
        <w:ind w:firstLine="720"/>
        <w:jc w:val="both"/>
        <w:rPr>
          <w:rStyle w:val="FontStyle39"/>
          <w:i/>
          <w:iCs/>
          <w:sz w:val="28"/>
          <w:szCs w:val="28"/>
        </w:rPr>
      </w:pPr>
      <w:r w:rsidRPr="00D5710E">
        <w:rPr>
          <w:rStyle w:val="FontStyle33"/>
          <w:b/>
          <w:sz w:val="28"/>
          <w:szCs w:val="28"/>
        </w:rPr>
        <w:t>Занятие 1.</w:t>
      </w:r>
      <w:r w:rsidR="00E85F84" w:rsidRPr="00D5710E">
        <w:rPr>
          <w:rStyle w:val="FontStyle33"/>
          <w:b/>
          <w:sz w:val="28"/>
          <w:szCs w:val="28"/>
        </w:rPr>
        <w:t xml:space="preserve"> </w:t>
      </w:r>
      <w:r w:rsidRPr="00D5710E">
        <w:rPr>
          <w:rStyle w:val="FontStyle33"/>
          <w:sz w:val="28"/>
          <w:szCs w:val="28"/>
        </w:rPr>
        <w:t xml:space="preserve">Теоритическое </w:t>
      </w:r>
      <w:r w:rsidR="00E85F84" w:rsidRPr="00D5710E">
        <w:rPr>
          <w:rStyle w:val="FontStyle33"/>
          <w:sz w:val="28"/>
          <w:szCs w:val="28"/>
        </w:rPr>
        <w:t>–</w:t>
      </w:r>
      <w:r w:rsidRPr="00D5710E">
        <w:rPr>
          <w:rStyle w:val="FontStyle33"/>
          <w:sz w:val="28"/>
          <w:szCs w:val="28"/>
        </w:rPr>
        <w:t xml:space="preserve"> 2 часа. </w:t>
      </w:r>
      <w:r w:rsidRPr="00D5710E">
        <w:rPr>
          <w:rStyle w:val="FontStyle41"/>
        </w:rPr>
        <w:t xml:space="preserve">Понятие </w:t>
      </w:r>
      <w:r w:rsidRPr="00D5710E">
        <w:rPr>
          <w:rStyle w:val="FontStyle33"/>
          <w:sz w:val="28"/>
          <w:szCs w:val="28"/>
        </w:rPr>
        <w:t>о тактике. График движ</w:t>
      </w:r>
      <w:r w:rsidRPr="00D5710E">
        <w:rPr>
          <w:rStyle w:val="FontStyle33"/>
          <w:sz w:val="28"/>
          <w:szCs w:val="28"/>
        </w:rPr>
        <w:t>е</w:t>
      </w:r>
      <w:r w:rsidRPr="00D5710E">
        <w:rPr>
          <w:rStyle w:val="FontStyle33"/>
          <w:sz w:val="28"/>
          <w:szCs w:val="28"/>
        </w:rPr>
        <w:t>ния. Лоцманская схема реки. Ее необходимые элементы. Схема и описание п</w:t>
      </w:r>
      <w:r w:rsidRPr="00D5710E">
        <w:rPr>
          <w:rStyle w:val="FontStyle33"/>
          <w:sz w:val="28"/>
          <w:szCs w:val="28"/>
        </w:rPr>
        <w:t>о</w:t>
      </w:r>
      <w:r w:rsidRPr="00D5710E">
        <w:rPr>
          <w:rStyle w:val="FontStyle33"/>
          <w:sz w:val="28"/>
          <w:szCs w:val="28"/>
        </w:rPr>
        <w:t xml:space="preserve">рогов. Оценка необходимости разведки участка реки. Разведка препятствий, выбор </w:t>
      </w:r>
      <w:r w:rsidRPr="00D5710E">
        <w:rPr>
          <w:rStyle w:val="FontStyle33"/>
          <w:sz w:val="28"/>
          <w:szCs w:val="28"/>
        </w:rPr>
        <w:lastRenderedPageBreak/>
        <w:t>линии движения. Связь, сигнализация. Тактика движения плавсредств в усл</w:t>
      </w:r>
      <w:r w:rsidRPr="00D5710E">
        <w:rPr>
          <w:rStyle w:val="FontStyle33"/>
          <w:sz w:val="28"/>
          <w:szCs w:val="28"/>
        </w:rPr>
        <w:t>о</w:t>
      </w:r>
      <w:r w:rsidRPr="00D5710E">
        <w:rPr>
          <w:rStyle w:val="FontStyle33"/>
          <w:sz w:val="28"/>
          <w:szCs w:val="28"/>
        </w:rPr>
        <w:t>виях ограниченной видимости.</w:t>
      </w:r>
    </w:p>
    <w:p w:rsidR="00C44D61" w:rsidRPr="00D5710E" w:rsidRDefault="00C44D61" w:rsidP="005E0AD3">
      <w:pPr>
        <w:pStyle w:val="Style120"/>
        <w:widowControl/>
        <w:tabs>
          <w:tab w:val="left" w:pos="1440"/>
          <w:tab w:val="left" w:pos="2700"/>
        </w:tabs>
        <w:ind w:firstLine="720"/>
        <w:jc w:val="both"/>
        <w:rPr>
          <w:rStyle w:val="FontStyle33"/>
          <w:sz w:val="28"/>
          <w:szCs w:val="28"/>
          <w:lang w:eastAsia="en-US"/>
        </w:rPr>
      </w:pPr>
      <w:r w:rsidRPr="00D5710E">
        <w:rPr>
          <w:rStyle w:val="FontStyle34"/>
          <w:b/>
          <w:sz w:val="28"/>
          <w:szCs w:val="28"/>
          <w:lang w:eastAsia="en-US"/>
        </w:rPr>
        <w:t>Занятие 2,</w:t>
      </w:r>
      <w:r w:rsidR="00E85F84" w:rsidRPr="00D5710E">
        <w:rPr>
          <w:rStyle w:val="FontStyle34"/>
          <w:b/>
          <w:sz w:val="28"/>
          <w:szCs w:val="28"/>
          <w:lang w:eastAsia="en-US"/>
        </w:rPr>
        <w:t xml:space="preserve"> </w:t>
      </w:r>
      <w:r w:rsidRPr="00D5710E">
        <w:rPr>
          <w:rStyle w:val="FontStyle34"/>
          <w:b/>
          <w:sz w:val="28"/>
          <w:szCs w:val="28"/>
          <w:lang w:eastAsia="en-US"/>
        </w:rPr>
        <w:t>3</w:t>
      </w:r>
      <w:r w:rsidRPr="00D5710E">
        <w:rPr>
          <w:rStyle w:val="FontStyle33"/>
          <w:b/>
          <w:sz w:val="28"/>
          <w:szCs w:val="28"/>
          <w:lang w:eastAsia="en-US"/>
        </w:rPr>
        <w:t>.</w:t>
      </w:r>
      <w:r w:rsidRPr="00D5710E">
        <w:rPr>
          <w:rStyle w:val="FontStyle33"/>
          <w:sz w:val="28"/>
          <w:szCs w:val="28"/>
          <w:lang w:eastAsia="en-US"/>
        </w:rPr>
        <w:t xml:space="preserve"> Практическое </w:t>
      </w:r>
      <w:r w:rsidR="00E85F84" w:rsidRPr="00D5710E">
        <w:rPr>
          <w:rStyle w:val="FontStyle33"/>
          <w:sz w:val="28"/>
          <w:szCs w:val="28"/>
          <w:lang w:eastAsia="en-US"/>
        </w:rPr>
        <w:t>–</w:t>
      </w:r>
      <w:r w:rsidRPr="00D5710E">
        <w:rPr>
          <w:rStyle w:val="FontStyle33"/>
          <w:sz w:val="28"/>
          <w:szCs w:val="28"/>
          <w:lang w:eastAsia="en-US"/>
        </w:rPr>
        <w:t xml:space="preserve"> 6 и 4 часа соответственно. Разведка препя</w:t>
      </w:r>
      <w:r w:rsidRPr="00D5710E">
        <w:rPr>
          <w:rStyle w:val="FontStyle33"/>
          <w:sz w:val="28"/>
          <w:szCs w:val="28"/>
          <w:lang w:eastAsia="en-US"/>
        </w:rPr>
        <w:t>т</w:t>
      </w:r>
      <w:r w:rsidRPr="00D5710E">
        <w:rPr>
          <w:rStyle w:val="FontStyle33"/>
          <w:sz w:val="28"/>
          <w:szCs w:val="28"/>
          <w:lang w:eastAsia="en-US"/>
        </w:rPr>
        <w:t>ствий, выбор л</w:t>
      </w:r>
      <w:r w:rsidRPr="00D5710E">
        <w:rPr>
          <w:rStyle w:val="FontStyle33"/>
          <w:sz w:val="28"/>
          <w:szCs w:val="28"/>
          <w:lang w:eastAsia="en-US"/>
        </w:rPr>
        <w:t>и</w:t>
      </w:r>
      <w:r w:rsidRPr="00D5710E">
        <w:rPr>
          <w:rStyle w:val="FontStyle33"/>
          <w:sz w:val="28"/>
          <w:szCs w:val="28"/>
          <w:lang w:eastAsia="en-US"/>
        </w:rPr>
        <w:t>нии движения.</w:t>
      </w:r>
    </w:p>
    <w:p w:rsidR="00C44D61" w:rsidRPr="00D5710E" w:rsidRDefault="00C44D61" w:rsidP="009D0F94">
      <w:pPr>
        <w:pStyle w:val="Style120"/>
        <w:widowControl/>
        <w:tabs>
          <w:tab w:val="left" w:pos="1440"/>
          <w:tab w:val="left" w:pos="2700"/>
        </w:tabs>
        <w:spacing w:line="120" w:lineRule="auto"/>
        <w:ind w:firstLine="720"/>
        <w:jc w:val="both"/>
        <w:rPr>
          <w:rStyle w:val="FontStyle33"/>
          <w:sz w:val="28"/>
          <w:szCs w:val="28"/>
          <w:lang w:eastAsia="en-US"/>
        </w:rPr>
      </w:pPr>
    </w:p>
    <w:p w:rsidR="00C44D61" w:rsidRPr="00D5710E" w:rsidRDefault="00C44D61" w:rsidP="005E0AD3">
      <w:pPr>
        <w:pStyle w:val="Style120"/>
        <w:widowControl/>
        <w:tabs>
          <w:tab w:val="left" w:pos="1440"/>
          <w:tab w:val="left" w:pos="2700"/>
        </w:tabs>
        <w:jc w:val="center"/>
        <w:rPr>
          <w:rStyle w:val="FontStyle28"/>
          <w:b w:val="0"/>
          <w:bCs w:val="0"/>
          <w:i/>
          <w:iCs/>
          <w:sz w:val="28"/>
          <w:szCs w:val="28"/>
        </w:rPr>
      </w:pPr>
      <w:r w:rsidRPr="00D5710E">
        <w:rPr>
          <w:rStyle w:val="FontStyle27"/>
          <w:b/>
          <w:sz w:val="28"/>
          <w:szCs w:val="28"/>
        </w:rPr>
        <w:t>Тема 5. Организация биваков</w:t>
      </w:r>
    </w:p>
    <w:p w:rsidR="00C44D61" w:rsidRPr="00D5710E" w:rsidRDefault="00C44D61" w:rsidP="005E0AD3">
      <w:pPr>
        <w:pStyle w:val="Style21"/>
        <w:widowControl/>
        <w:tabs>
          <w:tab w:val="left" w:pos="1440"/>
          <w:tab w:val="left" w:pos="2700"/>
        </w:tabs>
        <w:spacing w:line="240" w:lineRule="auto"/>
        <w:ind w:firstLine="720"/>
        <w:rPr>
          <w:rStyle w:val="FontStyle33"/>
          <w:sz w:val="28"/>
          <w:szCs w:val="28"/>
        </w:rPr>
      </w:pPr>
      <w:r w:rsidRPr="00D5710E">
        <w:rPr>
          <w:rStyle w:val="FontStyle33"/>
          <w:b/>
          <w:sz w:val="28"/>
          <w:szCs w:val="28"/>
        </w:rPr>
        <w:t xml:space="preserve">Занятие </w:t>
      </w:r>
      <w:r w:rsidRPr="00D5710E">
        <w:rPr>
          <w:rStyle w:val="FontStyle41"/>
          <w:b/>
        </w:rPr>
        <w:t>1</w:t>
      </w:r>
      <w:r w:rsidRPr="00D5710E">
        <w:rPr>
          <w:rStyle w:val="FontStyle33"/>
          <w:b/>
          <w:sz w:val="28"/>
          <w:szCs w:val="28"/>
        </w:rPr>
        <w:t>.</w:t>
      </w:r>
      <w:r w:rsidRPr="00D5710E">
        <w:rPr>
          <w:rStyle w:val="FontStyle33"/>
          <w:sz w:val="28"/>
          <w:szCs w:val="28"/>
        </w:rPr>
        <w:t xml:space="preserve"> Теоретическое</w:t>
      </w:r>
      <w:r w:rsidR="00E85F84" w:rsidRPr="00D5710E">
        <w:rPr>
          <w:rStyle w:val="FontStyle33"/>
          <w:sz w:val="28"/>
          <w:szCs w:val="28"/>
        </w:rPr>
        <w:t xml:space="preserve"> – </w:t>
      </w:r>
      <w:r w:rsidRPr="00D5710E">
        <w:rPr>
          <w:rStyle w:val="FontStyle33"/>
          <w:sz w:val="28"/>
          <w:szCs w:val="28"/>
        </w:rPr>
        <w:t>1 час. Требования к месту бивака с точки зрения безопасности и комфорта. Размещение плавсредств на ночь в разли</w:t>
      </w:r>
      <w:r w:rsidRPr="00D5710E">
        <w:rPr>
          <w:rStyle w:val="FontStyle33"/>
          <w:sz w:val="28"/>
          <w:szCs w:val="28"/>
        </w:rPr>
        <w:t>ч</w:t>
      </w:r>
      <w:r w:rsidRPr="00D5710E">
        <w:rPr>
          <w:rStyle w:val="FontStyle33"/>
          <w:sz w:val="28"/>
          <w:szCs w:val="28"/>
        </w:rPr>
        <w:t xml:space="preserve">ных условиях </w:t>
      </w:r>
      <w:r w:rsidR="009D0F94" w:rsidRPr="00D5710E">
        <w:rPr>
          <w:rStyle w:val="FontStyle33"/>
          <w:sz w:val="28"/>
          <w:szCs w:val="28"/>
        </w:rPr>
        <w:t>с учетом колебания уровня воды.</w:t>
      </w:r>
    </w:p>
    <w:p w:rsidR="00C44D61" w:rsidRPr="00D5710E" w:rsidRDefault="00C44D61" w:rsidP="005E0AD3">
      <w:pPr>
        <w:pStyle w:val="Style21"/>
        <w:widowControl/>
        <w:tabs>
          <w:tab w:val="left" w:pos="1440"/>
          <w:tab w:val="left" w:pos="2700"/>
        </w:tabs>
        <w:spacing w:line="240" w:lineRule="auto"/>
        <w:ind w:firstLine="720"/>
        <w:rPr>
          <w:rStyle w:val="FontStyle33"/>
          <w:sz w:val="28"/>
          <w:szCs w:val="28"/>
        </w:rPr>
      </w:pPr>
      <w:r w:rsidRPr="00D5710E">
        <w:rPr>
          <w:rStyle w:val="FontStyle33"/>
          <w:b/>
          <w:sz w:val="28"/>
          <w:szCs w:val="28"/>
        </w:rPr>
        <w:t xml:space="preserve">Занятие </w:t>
      </w:r>
      <w:r w:rsidRPr="00D5710E">
        <w:rPr>
          <w:rStyle w:val="FontStyle42"/>
          <w:b/>
          <w:sz w:val="28"/>
          <w:szCs w:val="28"/>
        </w:rPr>
        <w:t>2.</w:t>
      </w:r>
      <w:r w:rsidRPr="00D5710E">
        <w:rPr>
          <w:rStyle w:val="FontStyle42"/>
          <w:sz w:val="28"/>
          <w:szCs w:val="28"/>
        </w:rPr>
        <w:t xml:space="preserve"> </w:t>
      </w:r>
      <w:r w:rsidRPr="00D5710E">
        <w:rPr>
          <w:rStyle w:val="FontStyle33"/>
          <w:sz w:val="28"/>
          <w:szCs w:val="28"/>
        </w:rPr>
        <w:t>Практическое</w:t>
      </w:r>
      <w:r w:rsidR="00E85F84" w:rsidRPr="00D5710E">
        <w:rPr>
          <w:rStyle w:val="FontStyle33"/>
          <w:sz w:val="28"/>
          <w:szCs w:val="28"/>
        </w:rPr>
        <w:t xml:space="preserve"> – </w:t>
      </w:r>
      <w:r w:rsidRPr="00D5710E">
        <w:rPr>
          <w:rStyle w:val="FontStyle42"/>
          <w:sz w:val="28"/>
          <w:szCs w:val="28"/>
        </w:rPr>
        <w:t xml:space="preserve">5 </w:t>
      </w:r>
      <w:r w:rsidRPr="00D5710E">
        <w:rPr>
          <w:rStyle w:val="FontStyle33"/>
          <w:sz w:val="28"/>
          <w:szCs w:val="28"/>
        </w:rPr>
        <w:t>часов. Разбивка биваков, разведение кос</w:t>
      </w:r>
      <w:r w:rsidRPr="00D5710E">
        <w:rPr>
          <w:rStyle w:val="FontStyle33"/>
          <w:sz w:val="28"/>
          <w:szCs w:val="28"/>
        </w:rPr>
        <w:t>т</w:t>
      </w:r>
      <w:r w:rsidRPr="00D5710E">
        <w:rPr>
          <w:rStyle w:val="FontStyle33"/>
          <w:sz w:val="28"/>
          <w:szCs w:val="28"/>
        </w:rPr>
        <w:t>ров, пригото</w:t>
      </w:r>
      <w:r w:rsidRPr="00D5710E">
        <w:rPr>
          <w:rStyle w:val="FontStyle33"/>
          <w:sz w:val="28"/>
          <w:szCs w:val="28"/>
        </w:rPr>
        <w:t>в</w:t>
      </w:r>
      <w:r w:rsidRPr="00D5710E">
        <w:rPr>
          <w:rStyle w:val="FontStyle33"/>
          <w:sz w:val="28"/>
          <w:szCs w:val="28"/>
        </w:rPr>
        <w:t>ление пищи, сушка вещей.</w:t>
      </w:r>
    </w:p>
    <w:p w:rsidR="00C44D61" w:rsidRPr="00D5710E" w:rsidRDefault="00C44D61" w:rsidP="005E0AD3">
      <w:pPr>
        <w:pStyle w:val="Style17"/>
        <w:widowControl/>
        <w:tabs>
          <w:tab w:val="left" w:pos="1440"/>
          <w:tab w:val="left" w:pos="2700"/>
        </w:tabs>
        <w:ind w:firstLine="720"/>
        <w:jc w:val="center"/>
        <w:rPr>
          <w:rStyle w:val="FontStyle34"/>
          <w:i/>
          <w:sz w:val="28"/>
          <w:szCs w:val="28"/>
        </w:rPr>
      </w:pPr>
    </w:p>
    <w:p w:rsidR="00C44D61" w:rsidRPr="00D5710E" w:rsidRDefault="00E85F84" w:rsidP="005E0AD3">
      <w:pPr>
        <w:pStyle w:val="Style17"/>
        <w:widowControl/>
        <w:tabs>
          <w:tab w:val="left" w:pos="1440"/>
          <w:tab w:val="left" w:pos="2700"/>
        </w:tabs>
        <w:jc w:val="center"/>
        <w:rPr>
          <w:rStyle w:val="FontStyle34"/>
          <w:b/>
          <w:sz w:val="28"/>
          <w:szCs w:val="28"/>
        </w:rPr>
      </w:pPr>
      <w:r w:rsidRPr="00D5710E">
        <w:rPr>
          <w:rStyle w:val="FontStyle34"/>
          <w:b/>
          <w:sz w:val="28"/>
          <w:szCs w:val="28"/>
        </w:rPr>
        <w:t>3.</w:t>
      </w:r>
      <w:r w:rsidR="00C44D61" w:rsidRPr="00D5710E">
        <w:rPr>
          <w:rStyle w:val="FontStyle34"/>
          <w:b/>
          <w:sz w:val="28"/>
          <w:szCs w:val="28"/>
        </w:rPr>
        <w:t xml:space="preserve"> Поисково-спасательные работы на горной реке</w:t>
      </w:r>
    </w:p>
    <w:p w:rsidR="00E85F84" w:rsidRPr="00D5710E" w:rsidRDefault="00E85F84" w:rsidP="009D0F94">
      <w:pPr>
        <w:pStyle w:val="Style17"/>
        <w:widowControl/>
        <w:tabs>
          <w:tab w:val="left" w:pos="1440"/>
          <w:tab w:val="left" w:pos="2700"/>
        </w:tabs>
        <w:spacing w:line="120" w:lineRule="auto"/>
        <w:jc w:val="center"/>
        <w:rPr>
          <w:rStyle w:val="FontStyle34"/>
          <w:b/>
          <w:sz w:val="28"/>
          <w:szCs w:val="28"/>
        </w:rPr>
      </w:pPr>
    </w:p>
    <w:p w:rsidR="00C44D61" w:rsidRPr="00D5710E" w:rsidRDefault="00C44D61" w:rsidP="005E0AD3">
      <w:pPr>
        <w:pStyle w:val="Style23"/>
        <w:widowControl/>
        <w:tabs>
          <w:tab w:val="left" w:pos="1440"/>
          <w:tab w:val="left" w:pos="2700"/>
          <w:tab w:val="left" w:pos="3878"/>
        </w:tabs>
        <w:jc w:val="center"/>
        <w:rPr>
          <w:rStyle w:val="FontStyle27"/>
          <w:b/>
          <w:sz w:val="28"/>
          <w:szCs w:val="28"/>
        </w:rPr>
      </w:pPr>
      <w:r w:rsidRPr="00D5710E">
        <w:rPr>
          <w:rStyle w:val="FontStyle27"/>
          <w:b/>
          <w:sz w:val="28"/>
          <w:szCs w:val="28"/>
        </w:rPr>
        <w:t>Тема 1. Организация поис</w:t>
      </w:r>
      <w:r w:rsidR="008576A6" w:rsidRPr="00D5710E">
        <w:rPr>
          <w:rStyle w:val="FontStyle27"/>
          <w:b/>
          <w:sz w:val="28"/>
          <w:szCs w:val="28"/>
        </w:rPr>
        <w:t>ково-спасательных работ на воде</w:t>
      </w:r>
    </w:p>
    <w:p w:rsidR="00C44D61" w:rsidRPr="00D5710E" w:rsidRDefault="009D0F94" w:rsidP="005E0AD3">
      <w:pPr>
        <w:pStyle w:val="Style23"/>
        <w:widowControl/>
        <w:tabs>
          <w:tab w:val="left" w:pos="1440"/>
          <w:tab w:val="left" w:pos="2700"/>
          <w:tab w:val="left" w:pos="3878"/>
        </w:tabs>
        <w:ind w:firstLine="720"/>
        <w:jc w:val="both"/>
        <w:rPr>
          <w:rStyle w:val="FontStyle33"/>
          <w:sz w:val="28"/>
          <w:szCs w:val="28"/>
        </w:rPr>
      </w:pPr>
      <w:r w:rsidRPr="00D5710E">
        <w:rPr>
          <w:rStyle w:val="FontStyle33"/>
          <w:b/>
          <w:sz w:val="28"/>
          <w:szCs w:val="28"/>
        </w:rPr>
        <w:t xml:space="preserve">Занятие </w:t>
      </w:r>
      <w:r w:rsidR="00C44D61" w:rsidRPr="00D5710E">
        <w:rPr>
          <w:rStyle w:val="FontStyle33"/>
          <w:b/>
          <w:sz w:val="28"/>
          <w:szCs w:val="28"/>
        </w:rPr>
        <w:t>1.</w:t>
      </w:r>
      <w:r w:rsidR="00C44D61" w:rsidRPr="00D5710E">
        <w:rPr>
          <w:rStyle w:val="FontStyle33"/>
          <w:sz w:val="28"/>
          <w:szCs w:val="28"/>
        </w:rPr>
        <w:t xml:space="preserve"> Теоретическое</w:t>
      </w:r>
      <w:r w:rsidR="00E85F84" w:rsidRPr="00D5710E">
        <w:rPr>
          <w:rStyle w:val="FontStyle33"/>
          <w:sz w:val="28"/>
          <w:szCs w:val="28"/>
        </w:rPr>
        <w:t xml:space="preserve"> –</w:t>
      </w:r>
      <w:r w:rsidRPr="00D5710E">
        <w:rPr>
          <w:rStyle w:val="FontStyle33"/>
          <w:sz w:val="28"/>
          <w:szCs w:val="28"/>
        </w:rPr>
        <w:t xml:space="preserve"> </w:t>
      </w:r>
      <w:r w:rsidR="00C44D61" w:rsidRPr="00D5710E">
        <w:rPr>
          <w:rStyle w:val="FontStyle42"/>
          <w:sz w:val="28"/>
          <w:szCs w:val="28"/>
        </w:rPr>
        <w:t xml:space="preserve">2 </w:t>
      </w:r>
      <w:r w:rsidR="00C44D61" w:rsidRPr="00D5710E">
        <w:rPr>
          <w:rStyle w:val="FontStyle33"/>
          <w:sz w:val="28"/>
          <w:szCs w:val="28"/>
        </w:rPr>
        <w:t>часа</w:t>
      </w:r>
      <w:r w:rsidR="00C44D61" w:rsidRPr="00D5710E">
        <w:rPr>
          <w:rStyle w:val="FontStyle40"/>
          <w:sz w:val="28"/>
          <w:szCs w:val="28"/>
        </w:rPr>
        <w:t xml:space="preserve">. </w:t>
      </w:r>
      <w:r w:rsidR="00C44D61" w:rsidRPr="00D5710E">
        <w:rPr>
          <w:rStyle w:val="FontStyle33"/>
          <w:sz w:val="28"/>
          <w:szCs w:val="28"/>
        </w:rPr>
        <w:t>Разработка плана проведения поиск</w:t>
      </w:r>
      <w:r w:rsidR="00C44D61" w:rsidRPr="00D5710E">
        <w:rPr>
          <w:rStyle w:val="FontStyle33"/>
          <w:sz w:val="28"/>
          <w:szCs w:val="28"/>
        </w:rPr>
        <w:t>о</w:t>
      </w:r>
      <w:r w:rsidR="00C44D61" w:rsidRPr="00D5710E">
        <w:rPr>
          <w:rStyle w:val="FontStyle33"/>
          <w:sz w:val="28"/>
          <w:szCs w:val="28"/>
        </w:rPr>
        <w:t>во-спасательных работ.</w:t>
      </w:r>
    </w:p>
    <w:p w:rsidR="00E85F84" w:rsidRPr="00D5710E" w:rsidRDefault="00E85F84" w:rsidP="009D0F94">
      <w:pPr>
        <w:pStyle w:val="Style23"/>
        <w:widowControl/>
        <w:tabs>
          <w:tab w:val="left" w:pos="1440"/>
          <w:tab w:val="left" w:pos="2700"/>
          <w:tab w:val="left" w:pos="3878"/>
        </w:tabs>
        <w:spacing w:line="120" w:lineRule="auto"/>
        <w:ind w:firstLine="720"/>
        <w:jc w:val="both"/>
        <w:rPr>
          <w:rStyle w:val="FontStyle33"/>
          <w:sz w:val="28"/>
          <w:szCs w:val="28"/>
        </w:rPr>
      </w:pPr>
    </w:p>
    <w:p w:rsidR="00C44D61" w:rsidRPr="00D5710E" w:rsidRDefault="00C44D61" w:rsidP="005E0AD3">
      <w:pPr>
        <w:pStyle w:val="Style2"/>
        <w:widowControl/>
        <w:tabs>
          <w:tab w:val="left" w:pos="720"/>
          <w:tab w:val="left" w:pos="1440"/>
          <w:tab w:val="left" w:pos="2700"/>
          <w:tab w:val="left" w:pos="3734"/>
        </w:tabs>
        <w:spacing w:line="240" w:lineRule="auto"/>
        <w:rPr>
          <w:rStyle w:val="FontStyle27"/>
          <w:b/>
          <w:sz w:val="28"/>
          <w:szCs w:val="28"/>
        </w:rPr>
      </w:pPr>
      <w:r w:rsidRPr="00D5710E">
        <w:rPr>
          <w:rStyle w:val="FontStyle27"/>
          <w:b/>
          <w:sz w:val="28"/>
          <w:szCs w:val="28"/>
        </w:rPr>
        <w:t>Тема 2. Тактика и техника ведения поисково-спасательных</w:t>
      </w:r>
      <w:r w:rsidRPr="00D5710E">
        <w:rPr>
          <w:rStyle w:val="FontStyle34"/>
          <w:b/>
          <w:bCs/>
          <w:sz w:val="28"/>
          <w:szCs w:val="28"/>
        </w:rPr>
        <w:t xml:space="preserve"> </w:t>
      </w:r>
      <w:r w:rsidR="00314375" w:rsidRPr="00D5710E">
        <w:rPr>
          <w:rStyle w:val="FontStyle34"/>
          <w:b/>
          <w:bCs/>
          <w:sz w:val="28"/>
          <w:szCs w:val="28"/>
        </w:rPr>
        <w:br/>
      </w:r>
      <w:r w:rsidRPr="00D5710E">
        <w:rPr>
          <w:rStyle w:val="FontStyle27"/>
          <w:b/>
          <w:sz w:val="28"/>
          <w:szCs w:val="28"/>
        </w:rPr>
        <w:t xml:space="preserve">работ на </w:t>
      </w:r>
      <w:r w:rsidR="00E85F84" w:rsidRPr="00D5710E">
        <w:rPr>
          <w:rStyle w:val="FontStyle27"/>
          <w:b/>
          <w:sz w:val="28"/>
          <w:szCs w:val="28"/>
        </w:rPr>
        <w:t>г</w:t>
      </w:r>
      <w:r w:rsidRPr="00D5710E">
        <w:rPr>
          <w:rStyle w:val="FontStyle27"/>
          <w:b/>
          <w:sz w:val="28"/>
          <w:szCs w:val="28"/>
        </w:rPr>
        <w:t>орных реках</w:t>
      </w:r>
    </w:p>
    <w:p w:rsidR="00C44D61" w:rsidRPr="00D5710E" w:rsidRDefault="00C44D61" w:rsidP="005E0AD3">
      <w:pPr>
        <w:pStyle w:val="Style21"/>
        <w:widowControl/>
        <w:tabs>
          <w:tab w:val="left" w:pos="1440"/>
          <w:tab w:val="left" w:pos="2700"/>
        </w:tabs>
        <w:spacing w:line="240" w:lineRule="auto"/>
        <w:ind w:firstLine="720"/>
        <w:rPr>
          <w:rStyle w:val="FontStyle33"/>
          <w:sz w:val="28"/>
          <w:szCs w:val="28"/>
        </w:rPr>
      </w:pPr>
      <w:r w:rsidRPr="00D5710E">
        <w:rPr>
          <w:rStyle w:val="FontStyle33"/>
          <w:b/>
          <w:sz w:val="28"/>
          <w:szCs w:val="28"/>
          <w:lang w:eastAsia="en-US"/>
        </w:rPr>
        <w:t>Занятие 1.</w:t>
      </w:r>
      <w:r w:rsidRPr="00D5710E">
        <w:rPr>
          <w:rStyle w:val="FontStyle34"/>
          <w:spacing w:val="70"/>
          <w:sz w:val="28"/>
          <w:szCs w:val="28"/>
          <w:lang w:eastAsia="en-US"/>
        </w:rPr>
        <w:t xml:space="preserve"> </w:t>
      </w:r>
      <w:r w:rsidRPr="00D5710E">
        <w:rPr>
          <w:rStyle w:val="FontStyle33"/>
          <w:sz w:val="28"/>
          <w:szCs w:val="28"/>
          <w:lang w:eastAsia="en-US"/>
        </w:rPr>
        <w:t>Теоретическое</w:t>
      </w:r>
      <w:r w:rsidR="00E85F84" w:rsidRPr="00D5710E">
        <w:rPr>
          <w:rStyle w:val="FontStyle33"/>
          <w:sz w:val="28"/>
          <w:szCs w:val="28"/>
          <w:lang w:eastAsia="en-US"/>
        </w:rPr>
        <w:t xml:space="preserve"> – </w:t>
      </w:r>
      <w:r w:rsidRPr="00D5710E">
        <w:rPr>
          <w:rStyle w:val="FontStyle42"/>
          <w:sz w:val="28"/>
          <w:szCs w:val="28"/>
          <w:lang w:eastAsia="en-US"/>
        </w:rPr>
        <w:t xml:space="preserve">2 </w:t>
      </w:r>
      <w:r w:rsidRPr="00D5710E">
        <w:rPr>
          <w:rStyle w:val="FontStyle33"/>
          <w:sz w:val="28"/>
          <w:szCs w:val="28"/>
          <w:lang w:eastAsia="en-US"/>
        </w:rPr>
        <w:t xml:space="preserve">часа. </w:t>
      </w:r>
      <w:r w:rsidRPr="00D5710E">
        <w:rPr>
          <w:rStyle w:val="FontStyle41"/>
        </w:rPr>
        <w:t>Основные причины</w:t>
      </w:r>
      <w:r w:rsidRPr="00D5710E">
        <w:rPr>
          <w:rStyle w:val="FontStyle33"/>
          <w:sz w:val="28"/>
          <w:szCs w:val="28"/>
        </w:rPr>
        <w:t xml:space="preserve"> возникновения аварийных с</w:t>
      </w:r>
      <w:r w:rsidRPr="00D5710E">
        <w:rPr>
          <w:rStyle w:val="FontStyle33"/>
          <w:sz w:val="28"/>
          <w:szCs w:val="28"/>
        </w:rPr>
        <w:t>и</w:t>
      </w:r>
      <w:r w:rsidRPr="00D5710E">
        <w:rPr>
          <w:rStyle w:val="FontStyle33"/>
          <w:sz w:val="28"/>
          <w:szCs w:val="28"/>
        </w:rPr>
        <w:t>туаций на воде.</w:t>
      </w:r>
    </w:p>
    <w:p w:rsidR="00C44D61" w:rsidRPr="00D5710E" w:rsidRDefault="00C44D61" w:rsidP="005E0AD3">
      <w:pPr>
        <w:pStyle w:val="Style21"/>
        <w:widowControl/>
        <w:tabs>
          <w:tab w:val="left" w:pos="1440"/>
          <w:tab w:val="left" w:pos="2700"/>
        </w:tabs>
        <w:spacing w:line="240" w:lineRule="auto"/>
        <w:ind w:firstLine="720"/>
        <w:rPr>
          <w:rStyle w:val="FontStyle33"/>
          <w:sz w:val="28"/>
          <w:szCs w:val="28"/>
        </w:rPr>
      </w:pPr>
      <w:r w:rsidRPr="00D5710E">
        <w:rPr>
          <w:rStyle w:val="FontStyle33"/>
          <w:b/>
          <w:sz w:val="28"/>
          <w:szCs w:val="28"/>
        </w:rPr>
        <w:t>Заняти</w:t>
      </w:r>
      <w:r w:rsidR="009D0F94" w:rsidRPr="00D5710E">
        <w:rPr>
          <w:rStyle w:val="FontStyle33"/>
          <w:b/>
          <w:sz w:val="28"/>
          <w:szCs w:val="28"/>
        </w:rPr>
        <w:t>я</w:t>
      </w:r>
      <w:r w:rsidRPr="00D5710E">
        <w:rPr>
          <w:rStyle w:val="FontStyle33"/>
          <w:b/>
          <w:sz w:val="28"/>
          <w:szCs w:val="28"/>
        </w:rPr>
        <w:t xml:space="preserve"> </w:t>
      </w:r>
      <w:r w:rsidRPr="00D5710E">
        <w:rPr>
          <w:rStyle w:val="FontStyle42"/>
          <w:b/>
          <w:sz w:val="28"/>
          <w:szCs w:val="28"/>
        </w:rPr>
        <w:t>2, 3.</w:t>
      </w:r>
      <w:r w:rsidRPr="00D5710E">
        <w:rPr>
          <w:rStyle w:val="FontStyle42"/>
          <w:sz w:val="28"/>
          <w:szCs w:val="28"/>
        </w:rPr>
        <w:t xml:space="preserve"> </w:t>
      </w:r>
      <w:r w:rsidRPr="00D5710E">
        <w:rPr>
          <w:rStyle w:val="FontStyle33"/>
          <w:sz w:val="28"/>
          <w:szCs w:val="28"/>
        </w:rPr>
        <w:t>Практическое</w:t>
      </w:r>
      <w:r w:rsidR="00E85F84" w:rsidRPr="00D5710E">
        <w:rPr>
          <w:rStyle w:val="FontStyle33"/>
          <w:sz w:val="28"/>
          <w:szCs w:val="28"/>
        </w:rPr>
        <w:t xml:space="preserve"> – </w:t>
      </w:r>
      <w:r w:rsidRPr="00D5710E">
        <w:rPr>
          <w:rStyle w:val="FontStyle33"/>
          <w:sz w:val="28"/>
          <w:szCs w:val="28"/>
        </w:rPr>
        <w:t>6 часов. Действия экипажа при перев</w:t>
      </w:r>
      <w:r w:rsidRPr="00D5710E">
        <w:rPr>
          <w:rStyle w:val="FontStyle33"/>
          <w:sz w:val="28"/>
          <w:szCs w:val="28"/>
        </w:rPr>
        <w:t>о</w:t>
      </w:r>
      <w:r w:rsidRPr="00D5710E">
        <w:rPr>
          <w:rStyle w:val="FontStyle33"/>
          <w:sz w:val="28"/>
          <w:szCs w:val="28"/>
        </w:rPr>
        <w:t>роте плавсредства. Оказание помощи с других судов и с берега. Действия эк</w:t>
      </w:r>
      <w:r w:rsidRPr="00D5710E">
        <w:rPr>
          <w:rStyle w:val="FontStyle33"/>
          <w:sz w:val="28"/>
          <w:szCs w:val="28"/>
        </w:rPr>
        <w:t>и</w:t>
      </w:r>
      <w:r w:rsidRPr="00D5710E">
        <w:rPr>
          <w:rStyle w:val="FontStyle33"/>
          <w:sz w:val="28"/>
          <w:szCs w:val="28"/>
        </w:rPr>
        <w:t>пажа при навале и посадке судна на препятствие.</w:t>
      </w:r>
    </w:p>
    <w:p w:rsidR="00C44D61" w:rsidRPr="00D5710E" w:rsidRDefault="00C44D61" w:rsidP="005E0AD3">
      <w:pPr>
        <w:pStyle w:val="Style21"/>
        <w:widowControl/>
        <w:tabs>
          <w:tab w:val="left" w:pos="1440"/>
          <w:tab w:val="left" w:pos="2700"/>
        </w:tabs>
        <w:spacing w:line="240" w:lineRule="auto"/>
        <w:ind w:firstLine="720"/>
        <w:rPr>
          <w:rStyle w:val="FontStyle33"/>
          <w:sz w:val="28"/>
          <w:szCs w:val="28"/>
          <w:u w:val="single"/>
          <w:lang w:eastAsia="en-US"/>
        </w:rPr>
      </w:pPr>
      <w:r w:rsidRPr="00D5710E">
        <w:rPr>
          <w:rStyle w:val="FontStyle33"/>
          <w:sz w:val="28"/>
          <w:szCs w:val="28"/>
        </w:rPr>
        <w:t>Помощь экипажу, потерпевшему аварию вдалеке от берега, высадивш</w:t>
      </w:r>
      <w:r w:rsidRPr="00D5710E">
        <w:rPr>
          <w:rStyle w:val="FontStyle33"/>
          <w:sz w:val="28"/>
          <w:szCs w:val="28"/>
        </w:rPr>
        <w:t>е</w:t>
      </w:r>
      <w:r w:rsidRPr="00D5710E">
        <w:rPr>
          <w:rStyle w:val="FontStyle33"/>
          <w:sz w:val="28"/>
          <w:szCs w:val="28"/>
        </w:rPr>
        <w:t>муся на надво</w:t>
      </w:r>
      <w:r w:rsidRPr="00D5710E">
        <w:rPr>
          <w:rStyle w:val="FontStyle33"/>
          <w:sz w:val="28"/>
          <w:szCs w:val="28"/>
        </w:rPr>
        <w:t>д</w:t>
      </w:r>
      <w:r w:rsidRPr="00D5710E">
        <w:rPr>
          <w:rStyle w:val="FontStyle33"/>
          <w:sz w:val="28"/>
          <w:szCs w:val="28"/>
        </w:rPr>
        <w:t>ные камни и острова.</w:t>
      </w:r>
    </w:p>
    <w:p w:rsidR="00C44D61" w:rsidRPr="00D5710E" w:rsidRDefault="00C44D61" w:rsidP="005E0AD3">
      <w:pPr>
        <w:pStyle w:val="Style21"/>
        <w:widowControl/>
        <w:tabs>
          <w:tab w:val="left" w:pos="1440"/>
          <w:tab w:val="left" w:pos="2700"/>
        </w:tabs>
        <w:spacing w:line="240" w:lineRule="auto"/>
        <w:ind w:firstLine="720"/>
        <w:rPr>
          <w:rStyle w:val="FontStyle33"/>
          <w:sz w:val="28"/>
          <w:szCs w:val="28"/>
          <w:u w:val="single"/>
          <w:lang w:eastAsia="en-US"/>
        </w:rPr>
      </w:pPr>
      <w:r w:rsidRPr="00D5710E">
        <w:rPr>
          <w:rStyle w:val="FontStyle33"/>
          <w:b/>
          <w:sz w:val="28"/>
          <w:szCs w:val="28"/>
        </w:rPr>
        <w:t>Занятие 4.</w:t>
      </w:r>
      <w:r w:rsidRPr="00D5710E">
        <w:rPr>
          <w:rStyle w:val="FontStyle33"/>
          <w:sz w:val="28"/>
          <w:szCs w:val="28"/>
        </w:rPr>
        <w:t xml:space="preserve"> Практическое</w:t>
      </w:r>
      <w:r w:rsidR="00E85F84" w:rsidRPr="00D5710E">
        <w:rPr>
          <w:rStyle w:val="FontStyle33"/>
          <w:sz w:val="28"/>
          <w:szCs w:val="28"/>
        </w:rPr>
        <w:t xml:space="preserve"> – </w:t>
      </w:r>
      <w:r w:rsidRPr="00D5710E">
        <w:rPr>
          <w:rStyle w:val="FontStyle33"/>
          <w:sz w:val="28"/>
          <w:szCs w:val="28"/>
        </w:rPr>
        <w:t>4 часа. Индивидуальные спасательные сре</w:t>
      </w:r>
      <w:r w:rsidRPr="00D5710E">
        <w:rPr>
          <w:rStyle w:val="FontStyle33"/>
          <w:sz w:val="28"/>
          <w:szCs w:val="28"/>
        </w:rPr>
        <w:t>д</w:t>
      </w:r>
      <w:r w:rsidRPr="00D5710E">
        <w:rPr>
          <w:rStyle w:val="FontStyle33"/>
          <w:sz w:val="28"/>
          <w:szCs w:val="28"/>
        </w:rPr>
        <w:t>ства и их применение. Приемы самоспасения на воде. Спасение утопающих (освобождение от захватов, транспорт</w:t>
      </w:r>
      <w:r w:rsidRPr="00D5710E">
        <w:rPr>
          <w:rStyle w:val="FontStyle33"/>
          <w:sz w:val="28"/>
          <w:szCs w:val="28"/>
        </w:rPr>
        <w:t>и</w:t>
      </w:r>
      <w:r w:rsidRPr="00D5710E">
        <w:rPr>
          <w:rStyle w:val="FontStyle33"/>
          <w:sz w:val="28"/>
          <w:szCs w:val="28"/>
        </w:rPr>
        <w:t>ровка к берегу).</w:t>
      </w:r>
    </w:p>
    <w:p w:rsidR="002C49E1" w:rsidRPr="00D5710E" w:rsidRDefault="002C49E1" w:rsidP="009D0F94">
      <w:pPr>
        <w:pStyle w:val="Style18"/>
        <w:widowControl/>
        <w:tabs>
          <w:tab w:val="left" w:pos="1440"/>
          <w:tab w:val="left" w:pos="1930"/>
          <w:tab w:val="left" w:pos="2700"/>
        </w:tabs>
        <w:spacing w:line="120" w:lineRule="auto"/>
        <w:ind w:firstLine="720"/>
        <w:jc w:val="center"/>
        <w:rPr>
          <w:rStyle w:val="FontStyle27"/>
          <w:b/>
          <w:sz w:val="28"/>
          <w:szCs w:val="28"/>
        </w:rPr>
      </w:pPr>
    </w:p>
    <w:p w:rsidR="00C44D61" w:rsidRPr="00D5710E" w:rsidRDefault="00C44D61" w:rsidP="005E0AD3">
      <w:pPr>
        <w:pStyle w:val="Style18"/>
        <w:widowControl/>
        <w:tabs>
          <w:tab w:val="left" w:pos="1440"/>
          <w:tab w:val="left" w:pos="1930"/>
          <w:tab w:val="left" w:pos="2700"/>
        </w:tabs>
        <w:spacing w:line="240" w:lineRule="auto"/>
        <w:ind w:firstLine="0"/>
        <w:jc w:val="center"/>
        <w:rPr>
          <w:rStyle w:val="FontStyle27"/>
          <w:b/>
          <w:sz w:val="28"/>
          <w:szCs w:val="28"/>
        </w:rPr>
      </w:pPr>
      <w:r w:rsidRPr="00D5710E">
        <w:rPr>
          <w:rStyle w:val="FontStyle27"/>
          <w:b/>
          <w:sz w:val="28"/>
          <w:szCs w:val="28"/>
        </w:rPr>
        <w:t>Тема 3.</w:t>
      </w:r>
      <w:r w:rsidR="008576A6" w:rsidRPr="00D5710E">
        <w:rPr>
          <w:rStyle w:val="FontStyle27"/>
          <w:b/>
          <w:sz w:val="28"/>
          <w:szCs w:val="28"/>
        </w:rPr>
        <w:t xml:space="preserve"> Организация радиосвязи в горах</w:t>
      </w:r>
    </w:p>
    <w:p w:rsidR="00C44D61" w:rsidRPr="00D5710E" w:rsidRDefault="00C44D61" w:rsidP="005E0AD3">
      <w:pPr>
        <w:pStyle w:val="Style8"/>
        <w:widowControl/>
        <w:tabs>
          <w:tab w:val="left" w:pos="1440"/>
          <w:tab w:val="left" w:pos="2700"/>
        </w:tabs>
        <w:spacing w:line="240" w:lineRule="auto"/>
        <w:ind w:firstLine="720"/>
        <w:rPr>
          <w:rStyle w:val="FontStyle33"/>
          <w:sz w:val="28"/>
          <w:szCs w:val="28"/>
        </w:rPr>
      </w:pPr>
      <w:r w:rsidRPr="00D5710E">
        <w:rPr>
          <w:rStyle w:val="FontStyle33"/>
          <w:b/>
          <w:sz w:val="28"/>
          <w:szCs w:val="28"/>
        </w:rPr>
        <w:t>Занятие № 1.</w:t>
      </w:r>
      <w:r w:rsidRPr="00D5710E">
        <w:rPr>
          <w:rStyle w:val="FontStyle33"/>
          <w:sz w:val="28"/>
          <w:szCs w:val="28"/>
        </w:rPr>
        <w:t xml:space="preserve"> Практическое</w:t>
      </w:r>
      <w:r w:rsidR="0077425D" w:rsidRPr="00D5710E">
        <w:rPr>
          <w:rStyle w:val="FontStyle33"/>
          <w:sz w:val="28"/>
          <w:szCs w:val="28"/>
        </w:rPr>
        <w:t xml:space="preserve"> – </w:t>
      </w:r>
      <w:r w:rsidRPr="00D5710E">
        <w:rPr>
          <w:rStyle w:val="FontStyle42"/>
          <w:sz w:val="28"/>
          <w:szCs w:val="28"/>
        </w:rPr>
        <w:t xml:space="preserve">2 </w:t>
      </w:r>
      <w:r w:rsidRPr="00D5710E">
        <w:rPr>
          <w:rStyle w:val="FontStyle33"/>
          <w:sz w:val="28"/>
          <w:szCs w:val="28"/>
        </w:rPr>
        <w:t>часа. Средства связи, применяемые при проведении поисково-спасательных работ в горах. Антенное хозяйство. Разве</w:t>
      </w:r>
      <w:r w:rsidRPr="00D5710E">
        <w:rPr>
          <w:rStyle w:val="FontStyle33"/>
          <w:sz w:val="28"/>
          <w:szCs w:val="28"/>
        </w:rPr>
        <w:t>р</w:t>
      </w:r>
      <w:r w:rsidRPr="00D5710E">
        <w:rPr>
          <w:rStyle w:val="FontStyle33"/>
          <w:sz w:val="28"/>
          <w:szCs w:val="28"/>
        </w:rPr>
        <w:t>тывание радиостанции.</w:t>
      </w:r>
    </w:p>
    <w:p w:rsidR="0077425D" w:rsidRPr="00D5710E" w:rsidRDefault="0077425D" w:rsidP="009D0F94">
      <w:pPr>
        <w:pStyle w:val="Style8"/>
        <w:widowControl/>
        <w:tabs>
          <w:tab w:val="left" w:pos="1440"/>
          <w:tab w:val="left" w:pos="2700"/>
        </w:tabs>
        <w:spacing w:line="120" w:lineRule="auto"/>
        <w:ind w:firstLine="720"/>
        <w:rPr>
          <w:rStyle w:val="FontStyle33"/>
          <w:sz w:val="28"/>
          <w:szCs w:val="28"/>
        </w:rPr>
      </w:pPr>
    </w:p>
    <w:p w:rsidR="00C44D61" w:rsidRPr="00D5710E" w:rsidRDefault="00C44D61" w:rsidP="005E0AD3">
      <w:pPr>
        <w:pStyle w:val="Style18"/>
        <w:widowControl/>
        <w:tabs>
          <w:tab w:val="left" w:pos="1378"/>
          <w:tab w:val="left" w:pos="1440"/>
          <w:tab w:val="left" w:pos="2700"/>
        </w:tabs>
        <w:spacing w:line="240" w:lineRule="auto"/>
        <w:ind w:firstLine="0"/>
        <w:jc w:val="center"/>
        <w:rPr>
          <w:rStyle w:val="FontStyle27"/>
          <w:b/>
          <w:sz w:val="28"/>
          <w:szCs w:val="28"/>
          <w:lang w:eastAsia="en-US"/>
        </w:rPr>
      </w:pPr>
      <w:r w:rsidRPr="00D5710E">
        <w:rPr>
          <w:rStyle w:val="FontStyle27"/>
          <w:b/>
          <w:sz w:val="28"/>
          <w:szCs w:val="28"/>
          <w:lang w:eastAsia="en-US"/>
        </w:rPr>
        <w:t>Тема 4. Применение а</w:t>
      </w:r>
      <w:r w:rsidR="008576A6" w:rsidRPr="00D5710E">
        <w:rPr>
          <w:rStyle w:val="FontStyle27"/>
          <w:b/>
          <w:sz w:val="28"/>
          <w:szCs w:val="28"/>
          <w:lang w:eastAsia="en-US"/>
        </w:rPr>
        <w:t>виации при спасательных работах</w:t>
      </w:r>
    </w:p>
    <w:p w:rsidR="00C44D61" w:rsidRPr="00D5710E" w:rsidRDefault="00C44D61" w:rsidP="005E0AD3">
      <w:pPr>
        <w:pStyle w:val="Style21"/>
        <w:widowControl/>
        <w:tabs>
          <w:tab w:val="left" w:pos="1440"/>
          <w:tab w:val="left" w:pos="2700"/>
        </w:tabs>
        <w:spacing w:line="240" w:lineRule="auto"/>
        <w:ind w:firstLine="720"/>
        <w:rPr>
          <w:rStyle w:val="FontStyle33"/>
          <w:spacing w:val="-4"/>
          <w:sz w:val="28"/>
          <w:szCs w:val="28"/>
        </w:rPr>
      </w:pPr>
      <w:r w:rsidRPr="00D5710E">
        <w:rPr>
          <w:rStyle w:val="FontStyle33"/>
          <w:b/>
          <w:spacing w:val="-4"/>
          <w:sz w:val="28"/>
          <w:szCs w:val="28"/>
        </w:rPr>
        <w:t xml:space="preserve">Занятие </w:t>
      </w:r>
      <w:r w:rsidRPr="00D5710E">
        <w:rPr>
          <w:rStyle w:val="FontStyle41"/>
          <w:b/>
          <w:spacing w:val="-4"/>
        </w:rPr>
        <w:t>1.</w:t>
      </w:r>
      <w:r w:rsidRPr="00D5710E">
        <w:rPr>
          <w:rStyle w:val="FontStyle41"/>
          <w:spacing w:val="-4"/>
        </w:rPr>
        <w:t xml:space="preserve"> Теоретическое</w:t>
      </w:r>
      <w:r w:rsidR="0077425D" w:rsidRPr="00D5710E">
        <w:rPr>
          <w:rStyle w:val="FontStyle41"/>
          <w:spacing w:val="-4"/>
        </w:rPr>
        <w:t xml:space="preserve"> – </w:t>
      </w:r>
      <w:r w:rsidRPr="00D5710E">
        <w:rPr>
          <w:rStyle w:val="FontStyle42"/>
          <w:spacing w:val="-4"/>
          <w:sz w:val="28"/>
          <w:szCs w:val="28"/>
        </w:rPr>
        <w:t xml:space="preserve">2 </w:t>
      </w:r>
      <w:r w:rsidRPr="00D5710E">
        <w:rPr>
          <w:rStyle w:val="FontStyle33"/>
          <w:spacing w:val="-4"/>
          <w:sz w:val="28"/>
          <w:szCs w:val="28"/>
        </w:rPr>
        <w:t>часа. Типы вертолетов, применяемых для в</w:t>
      </w:r>
      <w:r w:rsidRPr="00D5710E">
        <w:rPr>
          <w:rStyle w:val="FontStyle33"/>
          <w:spacing w:val="-4"/>
          <w:sz w:val="28"/>
          <w:szCs w:val="28"/>
        </w:rPr>
        <w:t>е</w:t>
      </w:r>
      <w:r w:rsidRPr="00D5710E">
        <w:rPr>
          <w:rStyle w:val="FontStyle33"/>
          <w:spacing w:val="-4"/>
          <w:sz w:val="28"/>
          <w:szCs w:val="28"/>
        </w:rPr>
        <w:t>дения поисково-спасательных работ. Взаимодействие спасателей с экипажем ве</w:t>
      </w:r>
      <w:r w:rsidRPr="00D5710E">
        <w:rPr>
          <w:rStyle w:val="FontStyle33"/>
          <w:spacing w:val="-4"/>
          <w:sz w:val="28"/>
          <w:szCs w:val="28"/>
        </w:rPr>
        <w:t>р</w:t>
      </w:r>
      <w:r w:rsidRPr="00D5710E">
        <w:rPr>
          <w:rStyle w:val="FontStyle33"/>
          <w:spacing w:val="-4"/>
          <w:sz w:val="28"/>
          <w:szCs w:val="28"/>
        </w:rPr>
        <w:t>толета. Правила ИКАО по подготовке площадки для посадки вертолетов. Межд</w:t>
      </w:r>
      <w:r w:rsidRPr="00D5710E">
        <w:rPr>
          <w:rStyle w:val="FontStyle33"/>
          <w:spacing w:val="-4"/>
          <w:sz w:val="28"/>
          <w:szCs w:val="28"/>
        </w:rPr>
        <w:t>у</w:t>
      </w:r>
      <w:r w:rsidRPr="00D5710E">
        <w:rPr>
          <w:rStyle w:val="FontStyle33"/>
          <w:spacing w:val="-4"/>
          <w:sz w:val="28"/>
          <w:szCs w:val="28"/>
        </w:rPr>
        <w:t>народные сигналы, применяемые для авиационных средств спасения и доставки.</w:t>
      </w:r>
    </w:p>
    <w:p w:rsidR="00C44D61" w:rsidRPr="00D5710E" w:rsidRDefault="00C44D61" w:rsidP="005E0AD3">
      <w:pPr>
        <w:pStyle w:val="Style21"/>
        <w:widowControl/>
        <w:tabs>
          <w:tab w:val="left" w:pos="1440"/>
          <w:tab w:val="left" w:pos="2700"/>
        </w:tabs>
        <w:spacing w:line="240" w:lineRule="auto"/>
        <w:ind w:firstLine="720"/>
        <w:rPr>
          <w:rStyle w:val="FontStyle33"/>
          <w:spacing w:val="-6"/>
          <w:sz w:val="28"/>
          <w:szCs w:val="28"/>
        </w:rPr>
      </w:pPr>
      <w:r w:rsidRPr="00D5710E">
        <w:rPr>
          <w:rStyle w:val="FontStyle33"/>
          <w:b/>
          <w:spacing w:val="-6"/>
          <w:sz w:val="28"/>
          <w:szCs w:val="28"/>
        </w:rPr>
        <w:t xml:space="preserve">Занятие </w:t>
      </w:r>
      <w:r w:rsidRPr="00D5710E">
        <w:rPr>
          <w:rStyle w:val="FontStyle42"/>
          <w:b/>
          <w:spacing w:val="-6"/>
          <w:sz w:val="28"/>
          <w:szCs w:val="28"/>
        </w:rPr>
        <w:t>2.</w:t>
      </w:r>
      <w:r w:rsidR="009D0F94" w:rsidRPr="00D5710E">
        <w:rPr>
          <w:rStyle w:val="FontStyle42"/>
          <w:spacing w:val="-6"/>
          <w:sz w:val="28"/>
          <w:szCs w:val="28"/>
        </w:rPr>
        <w:t xml:space="preserve"> </w:t>
      </w:r>
      <w:r w:rsidRPr="00D5710E">
        <w:rPr>
          <w:rStyle w:val="FontStyle42"/>
          <w:spacing w:val="-6"/>
          <w:sz w:val="28"/>
          <w:szCs w:val="28"/>
        </w:rPr>
        <w:t>П</w:t>
      </w:r>
      <w:r w:rsidRPr="00D5710E">
        <w:rPr>
          <w:rStyle w:val="FontStyle33"/>
          <w:spacing w:val="-6"/>
          <w:sz w:val="28"/>
          <w:szCs w:val="28"/>
        </w:rPr>
        <w:t>рактическое</w:t>
      </w:r>
      <w:r w:rsidR="0077425D" w:rsidRPr="00D5710E">
        <w:rPr>
          <w:rStyle w:val="FontStyle33"/>
          <w:spacing w:val="-6"/>
          <w:sz w:val="28"/>
          <w:szCs w:val="28"/>
        </w:rPr>
        <w:t xml:space="preserve"> – </w:t>
      </w:r>
      <w:r w:rsidRPr="00D5710E">
        <w:rPr>
          <w:rStyle w:val="FontStyle33"/>
          <w:spacing w:val="-6"/>
          <w:sz w:val="28"/>
          <w:szCs w:val="28"/>
        </w:rPr>
        <w:t>6 часов. Подготовка площадки для посадки ве</w:t>
      </w:r>
      <w:r w:rsidRPr="00D5710E">
        <w:rPr>
          <w:rStyle w:val="FontStyle33"/>
          <w:spacing w:val="-6"/>
          <w:sz w:val="28"/>
          <w:szCs w:val="28"/>
        </w:rPr>
        <w:t>р</w:t>
      </w:r>
      <w:r w:rsidRPr="00D5710E">
        <w:rPr>
          <w:rStyle w:val="FontStyle33"/>
          <w:spacing w:val="-6"/>
          <w:sz w:val="28"/>
          <w:szCs w:val="28"/>
        </w:rPr>
        <w:t>толета. Тренировка в десантировании с вертолета на СУ-Р и подъем постр</w:t>
      </w:r>
      <w:r w:rsidRPr="00D5710E">
        <w:rPr>
          <w:rStyle w:val="FontStyle33"/>
          <w:spacing w:val="-6"/>
          <w:sz w:val="28"/>
          <w:szCs w:val="28"/>
        </w:rPr>
        <w:t>а</w:t>
      </w:r>
      <w:r w:rsidRPr="00D5710E">
        <w:rPr>
          <w:rStyle w:val="FontStyle33"/>
          <w:spacing w:val="-6"/>
          <w:sz w:val="28"/>
          <w:szCs w:val="28"/>
        </w:rPr>
        <w:t>давшего.</w:t>
      </w:r>
    </w:p>
    <w:p w:rsidR="009D0F94" w:rsidRPr="00D5710E" w:rsidRDefault="009D0F94" w:rsidP="009D0F94">
      <w:pPr>
        <w:pStyle w:val="Style21"/>
        <w:widowControl/>
        <w:tabs>
          <w:tab w:val="left" w:pos="1440"/>
          <w:tab w:val="left" w:pos="2700"/>
        </w:tabs>
        <w:spacing w:line="360" w:lineRule="auto"/>
        <w:ind w:firstLine="720"/>
        <w:rPr>
          <w:rStyle w:val="FontStyle33"/>
          <w:spacing w:val="-6"/>
          <w:sz w:val="28"/>
          <w:szCs w:val="28"/>
        </w:rPr>
      </w:pPr>
    </w:p>
    <w:p w:rsidR="007F4672" w:rsidRDefault="007F4672" w:rsidP="005E0AD3">
      <w:pPr>
        <w:pStyle w:val="Style21"/>
        <w:widowControl/>
        <w:tabs>
          <w:tab w:val="left" w:pos="1440"/>
          <w:tab w:val="left" w:pos="2700"/>
        </w:tabs>
        <w:spacing w:line="240" w:lineRule="auto"/>
        <w:ind w:right="-57" w:firstLine="0"/>
        <w:jc w:val="center"/>
        <w:rPr>
          <w:b/>
          <w:sz w:val="28"/>
          <w:szCs w:val="28"/>
        </w:rPr>
      </w:pPr>
    </w:p>
    <w:p w:rsidR="007F4672" w:rsidRDefault="007F4672" w:rsidP="005E0AD3">
      <w:pPr>
        <w:pStyle w:val="Style21"/>
        <w:widowControl/>
        <w:tabs>
          <w:tab w:val="left" w:pos="1440"/>
          <w:tab w:val="left" w:pos="2700"/>
        </w:tabs>
        <w:spacing w:line="240" w:lineRule="auto"/>
        <w:ind w:right="-57" w:firstLine="0"/>
        <w:jc w:val="center"/>
        <w:rPr>
          <w:b/>
          <w:sz w:val="28"/>
          <w:szCs w:val="28"/>
        </w:rPr>
      </w:pPr>
    </w:p>
    <w:p w:rsidR="007F4672" w:rsidRDefault="007F4672" w:rsidP="005E0AD3">
      <w:pPr>
        <w:pStyle w:val="Style21"/>
        <w:widowControl/>
        <w:tabs>
          <w:tab w:val="left" w:pos="1440"/>
          <w:tab w:val="left" w:pos="2700"/>
        </w:tabs>
        <w:spacing w:line="240" w:lineRule="auto"/>
        <w:ind w:right="-57" w:firstLine="0"/>
        <w:jc w:val="center"/>
        <w:rPr>
          <w:b/>
          <w:sz w:val="28"/>
          <w:szCs w:val="28"/>
        </w:rPr>
      </w:pPr>
    </w:p>
    <w:p w:rsidR="00C44D61" w:rsidRPr="00D5710E" w:rsidRDefault="00314375" w:rsidP="005E0AD3">
      <w:pPr>
        <w:pStyle w:val="Style21"/>
        <w:widowControl/>
        <w:tabs>
          <w:tab w:val="left" w:pos="1440"/>
          <w:tab w:val="left" w:pos="2700"/>
        </w:tabs>
        <w:spacing w:line="240" w:lineRule="auto"/>
        <w:ind w:right="-57" w:firstLine="0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 xml:space="preserve">5. </w:t>
      </w:r>
      <w:r w:rsidR="008576A6" w:rsidRPr="00D5710E">
        <w:rPr>
          <w:b/>
          <w:sz w:val="28"/>
          <w:szCs w:val="28"/>
        </w:rPr>
        <w:t>СПАСАТЕЛЬ</w:t>
      </w:r>
      <w:r w:rsidR="009D0F94" w:rsidRPr="00D5710E">
        <w:rPr>
          <w:b/>
          <w:sz w:val="28"/>
          <w:szCs w:val="28"/>
        </w:rPr>
        <w:t>-</w:t>
      </w:r>
      <w:r w:rsidR="008576A6" w:rsidRPr="00D5710E">
        <w:rPr>
          <w:b/>
          <w:sz w:val="28"/>
          <w:szCs w:val="28"/>
        </w:rPr>
        <w:t>ВОДОЛАЗ 1 КЛАССА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right="-57"/>
        <w:jc w:val="both"/>
        <w:rPr>
          <w:b/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ind w:right="-57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Примерный учебно-тематический план теоретических занятий</w:t>
      </w:r>
    </w:p>
    <w:p w:rsidR="00706699" w:rsidRPr="00D5710E" w:rsidRDefault="00706699" w:rsidP="009D0F94">
      <w:pPr>
        <w:tabs>
          <w:tab w:val="left" w:pos="1440"/>
          <w:tab w:val="left" w:pos="2700"/>
        </w:tabs>
        <w:spacing w:line="120" w:lineRule="auto"/>
        <w:ind w:right="-57"/>
        <w:jc w:val="center"/>
        <w:rPr>
          <w:sz w:val="28"/>
          <w:szCs w:val="28"/>
        </w:rPr>
      </w:pPr>
    </w:p>
    <w:tbl>
      <w:tblPr>
        <w:tblW w:w="93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0"/>
        <w:gridCol w:w="6248"/>
        <w:gridCol w:w="1134"/>
        <w:gridCol w:w="1080"/>
      </w:tblGrid>
      <w:tr w:rsidR="0077425D" w:rsidRPr="00D5710E" w:rsidTr="009D0F9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70" w:type="dxa"/>
            <w:vAlign w:val="center"/>
          </w:tcPr>
          <w:p w:rsidR="0077425D" w:rsidRPr="00D5710E" w:rsidRDefault="0077425D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77425D" w:rsidRPr="00D5710E" w:rsidRDefault="0077425D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мы</w:t>
            </w:r>
          </w:p>
        </w:tc>
        <w:tc>
          <w:tcPr>
            <w:tcW w:w="6248" w:type="dxa"/>
            <w:vAlign w:val="center"/>
          </w:tcPr>
          <w:p w:rsidR="0077425D" w:rsidRPr="00D5710E" w:rsidRDefault="0077425D" w:rsidP="005E0AD3">
            <w:pPr>
              <w:tabs>
                <w:tab w:val="left" w:pos="1440"/>
                <w:tab w:val="left" w:pos="2700"/>
              </w:tabs>
              <w:ind w:right="-57" w:firstLine="1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  <w:vAlign w:val="center"/>
          </w:tcPr>
          <w:p w:rsidR="0077425D" w:rsidRPr="00D5710E" w:rsidRDefault="0077425D" w:rsidP="005E0AD3">
            <w:pPr>
              <w:tabs>
                <w:tab w:val="left" w:pos="1440"/>
                <w:tab w:val="left" w:pos="2700"/>
              </w:tabs>
              <w:ind w:right="-57" w:firstLine="7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77425D" w:rsidRPr="00D5710E" w:rsidRDefault="0077425D" w:rsidP="005E0AD3">
            <w:pPr>
              <w:tabs>
                <w:tab w:val="left" w:pos="1440"/>
                <w:tab w:val="left" w:pos="2700"/>
              </w:tabs>
              <w:ind w:right="-57" w:firstLine="7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зан</w:t>
            </w:r>
            <w:r w:rsidRPr="00D5710E">
              <w:rPr>
                <w:sz w:val="24"/>
                <w:szCs w:val="24"/>
              </w:rPr>
              <w:t>я</w:t>
            </w:r>
            <w:r w:rsidRPr="00D5710E">
              <w:rPr>
                <w:sz w:val="24"/>
                <w:szCs w:val="24"/>
              </w:rPr>
              <w:t>тия</w:t>
            </w:r>
          </w:p>
        </w:tc>
        <w:tc>
          <w:tcPr>
            <w:tcW w:w="1080" w:type="dxa"/>
            <w:vAlign w:val="center"/>
          </w:tcPr>
          <w:p w:rsidR="0077425D" w:rsidRPr="00D5710E" w:rsidRDefault="0077425D" w:rsidP="005E0AD3">
            <w:pPr>
              <w:tabs>
                <w:tab w:val="left" w:pos="1440"/>
                <w:tab w:val="left" w:pos="2700"/>
              </w:tabs>
              <w:ind w:right="-57" w:firstLine="2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Кол-во часов</w:t>
            </w:r>
          </w:p>
        </w:tc>
      </w:tr>
      <w:tr w:rsidR="0077425D" w:rsidRPr="00D5710E" w:rsidTr="009D0F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0" w:type="dxa"/>
            <w:vAlign w:val="center"/>
          </w:tcPr>
          <w:p w:rsidR="0077425D" w:rsidRPr="00D5710E" w:rsidRDefault="00706699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6248" w:type="dxa"/>
            <w:vAlign w:val="center"/>
          </w:tcPr>
          <w:p w:rsidR="0077425D" w:rsidRPr="00D5710E" w:rsidRDefault="00706699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vAlign w:val="center"/>
          </w:tcPr>
          <w:p w:rsidR="0077425D" w:rsidRPr="00D5710E" w:rsidRDefault="00706699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080" w:type="dxa"/>
            <w:vAlign w:val="center"/>
          </w:tcPr>
          <w:p w:rsidR="0077425D" w:rsidRPr="00D5710E" w:rsidRDefault="00706699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</w:tr>
      <w:tr w:rsidR="0077425D" w:rsidRPr="00D5710E" w:rsidTr="009D0F9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70" w:type="dxa"/>
            <w:vAlign w:val="center"/>
          </w:tcPr>
          <w:p w:rsidR="0077425D" w:rsidRPr="00D5710E" w:rsidRDefault="00706699" w:rsidP="009D0F94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6248" w:type="dxa"/>
            <w:vAlign w:val="center"/>
          </w:tcPr>
          <w:p w:rsidR="0077425D" w:rsidRPr="00D5710E" w:rsidRDefault="00706699" w:rsidP="005E0AD3">
            <w:pPr>
              <w:tabs>
                <w:tab w:val="left" w:pos="1440"/>
                <w:tab w:val="left" w:pos="2700"/>
              </w:tabs>
              <w:ind w:right="-57" w:firstLine="1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Водолазное снаряжение и об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рудование</w:t>
            </w:r>
          </w:p>
        </w:tc>
        <w:tc>
          <w:tcPr>
            <w:tcW w:w="1134" w:type="dxa"/>
            <w:vAlign w:val="center"/>
          </w:tcPr>
          <w:p w:rsidR="0077425D" w:rsidRPr="00D5710E" w:rsidRDefault="00706699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26</w:t>
            </w:r>
            <w:r w:rsidR="00CB63CD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37</w:t>
            </w:r>
          </w:p>
        </w:tc>
        <w:tc>
          <w:tcPr>
            <w:tcW w:w="1080" w:type="dxa"/>
            <w:vAlign w:val="center"/>
          </w:tcPr>
          <w:p w:rsidR="0077425D" w:rsidRPr="00D5710E" w:rsidRDefault="00706699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64</w:t>
            </w:r>
          </w:p>
        </w:tc>
      </w:tr>
      <w:tr w:rsidR="0077425D" w:rsidRPr="00D5710E" w:rsidTr="009D0F9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70" w:type="dxa"/>
            <w:vAlign w:val="center"/>
          </w:tcPr>
          <w:p w:rsidR="0077425D" w:rsidRPr="00D5710E" w:rsidRDefault="00706699" w:rsidP="009D0F94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6248" w:type="dxa"/>
            <w:vAlign w:val="center"/>
          </w:tcPr>
          <w:p w:rsidR="0077425D" w:rsidRPr="00D5710E" w:rsidRDefault="00706699" w:rsidP="005E0AD3">
            <w:pPr>
              <w:tabs>
                <w:tab w:val="left" w:pos="1440"/>
                <w:tab w:val="left" w:pos="2700"/>
              </w:tabs>
              <w:ind w:right="-57" w:firstLine="1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Единые правила безопасности труда на </w:t>
            </w:r>
            <w:smartTag w:uri="urn:schemas-microsoft-com:office:smarttags" w:element="PersonName">
              <w:r w:rsidRPr="00D5710E">
                <w:rPr>
                  <w:sz w:val="24"/>
                  <w:szCs w:val="24"/>
                </w:rPr>
                <w:t>водолаз</w:t>
              </w:r>
            </w:smartTag>
            <w:r w:rsidRPr="00D5710E">
              <w:rPr>
                <w:sz w:val="24"/>
                <w:szCs w:val="24"/>
              </w:rPr>
              <w:t>ных р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ботах</w:t>
            </w:r>
          </w:p>
        </w:tc>
        <w:tc>
          <w:tcPr>
            <w:tcW w:w="1134" w:type="dxa"/>
            <w:vAlign w:val="center"/>
          </w:tcPr>
          <w:p w:rsidR="0077425D" w:rsidRPr="00D5710E" w:rsidRDefault="00706699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10</w:t>
            </w:r>
            <w:r w:rsidR="00CB63CD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15</w:t>
            </w:r>
          </w:p>
        </w:tc>
        <w:tc>
          <w:tcPr>
            <w:tcW w:w="1080" w:type="dxa"/>
            <w:vAlign w:val="center"/>
          </w:tcPr>
          <w:p w:rsidR="0077425D" w:rsidRPr="00D5710E" w:rsidRDefault="00706699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20</w:t>
            </w:r>
          </w:p>
        </w:tc>
      </w:tr>
      <w:tr w:rsidR="0077425D" w:rsidRPr="00D5710E" w:rsidTr="009D0F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0" w:type="dxa"/>
            <w:vAlign w:val="center"/>
          </w:tcPr>
          <w:p w:rsidR="0077425D" w:rsidRPr="00D5710E" w:rsidRDefault="00706699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6248" w:type="dxa"/>
            <w:vAlign w:val="center"/>
          </w:tcPr>
          <w:p w:rsidR="0077425D" w:rsidRPr="00D5710E" w:rsidRDefault="00706699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Физические и физиологические особенности </w:t>
            </w:r>
            <w:smartTag w:uri="urn:schemas-microsoft-com:office:smarttags" w:element="PersonName">
              <w:r w:rsidRPr="00D5710E">
                <w:rPr>
                  <w:sz w:val="24"/>
                  <w:szCs w:val="24"/>
                </w:rPr>
                <w:t>водолаз</w:t>
              </w:r>
            </w:smartTag>
            <w:r w:rsidRPr="00D5710E">
              <w:rPr>
                <w:sz w:val="24"/>
                <w:szCs w:val="24"/>
              </w:rPr>
              <w:t>н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 xml:space="preserve">го труда. Профессиональные заболевания </w:t>
            </w:r>
            <w:smartTag w:uri="urn:schemas-microsoft-com:office:smarttags" w:element="PersonName">
              <w:r w:rsidRPr="00D5710E">
                <w:rPr>
                  <w:sz w:val="24"/>
                  <w:szCs w:val="24"/>
                </w:rPr>
                <w:t>водолаз</w:t>
              </w:r>
            </w:smartTag>
            <w:r w:rsidRPr="00D5710E">
              <w:rPr>
                <w:sz w:val="24"/>
                <w:szCs w:val="24"/>
              </w:rPr>
              <w:t xml:space="preserve">ов, </w:t>
            </w:r>
            <w:r w:rsidRPr="00D5710E">
              <w:rPr>
                <w:sz w:val="24"/>
                <w:szCs w:val="24"/>
              </w:rPr>
              <w:br/>
              <w:t>их пр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филактика</w:t>
            </w:r>
          </w:p>
        </w:tc>
        <w:tc>
          <w:tcPr>
            <w:tcW w:w="1134" w:type="dxa"/>
            <w:vAlign w:val="center"/>
          </w:tcPr>
          <w:p w:rsidR="0077425D" w:rsidRPr="00D5710E" w:rsidRDefault="00706699" w:rsidP="009D0F94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11</w:t>
            </w:r>
            <w:r w:rsidR="009D0F94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18</w:t>
            </w:r>
          </w:p>
        </w:tc>
        <w:tc>
          <w:tcPr>
            <w:tcW w:w="1080" w:type="dxa"/>
            <w:vAlign w:val="center"/>
          </w:tcPr>
          <w:p w:rsidR="0077425D" w:rsidRPr="00D5710E" w:rsidRDefault="00706699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26</w:t>
            </w:r>
          </w:p>
        </w:tc>
      </w:tr>
      <w:tr w:rsidR="0077425D" w:rsidRPr="00D5710E" w:rsidTr="009D0F9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70" w:type="dxa"/>
            <w:vAlign w:val="center"/>
          </w:tcPr>
          <w:p w:rsidR="0077425D" w:rsidRPr="00D5710E" w:rsidRDefault="00706699" w:rsidP="009D0F94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6248" w:type="dxa"/>
            <w:vAlign w:val="center"/>
          </w:tcPr>
          <w:p w:rsidR="0077425D" w:rsidRPr="00D5710E" w:rsidRDefault="00706699" w:rsidP="005E0AD3">
            <w:pPr>
              <w:tabs>
                <w:tab w:val="left" w:pos="1440"/>
                <w:tab w:val="left" w:pos="2700"/>
              </w:tabs>
              <w:ind w:right="-57" w:firstLine="1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Основы медицинского обеспечения </w:t>
            </w:r>
            <w:smartTag w:uri="urn:schemas-microsoft-com:office:smarttags" w:element="PersonName">
              <w:r w:rsidRPr="00D5710E">
                <w:rPr>
                  <w:sz w:val="24"/>
                  <w:szCs w:val="24"/>
                </w:rPr>
                <w:t>водолаз</w:t>
              </w:r>
            </w:smartTag>
            <w:r w:rsidRPr="00D5710E">
              <w:rPr>
                <w:sz w:val="24"/>
                <w:szCs w:val="24"/>
              </w:rPr>
              <w:t>ных р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бот</w:t>
            </w:r>
          </w:p>
        </w:tc>
        <w:tc>
          <w:tcPr>
            <w:tcW w:w="1134" w:type="dxa"/>
            <w:vAlign w:val="center"/>
          </w:tcPr>
          <w:p w:rsidR="0077425D" w:rsidRPr="00D5710E" w:rsidRDefault="00706699" w:rsidP="009D0F94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  <w:r w:rsidR="009D0F94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77425D" w:rsidRPr="00D5710E" w:rsidRDefault="00706699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</w:tr>
      <w:tr w:rsidR="0077425D" w:rsidRPr="00D5710E" w:rsidTr="009D0F9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70" w:type="dxa"/>
            <w:vAlign w:val="center"/>
          </w:tcPr>
          <w:p w:rsidR="0077425D" w:rsidRPr="00D5710E" w:rsidRDefault="00706699" w:rsidP="009D0F94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6248" w:type="dxa"/>
            <w:vAlign w:val="center"/>
          </w:tcPr>
          <w:p w:rsidR="0077425D" w:rsidRPr="00D5710E" w:rsidRDefault="00706699" w:rsidP="005E0AD3">
            <w:pPr>
              <w:tabs>
                <w:tab w:val="left" w:pos="1440"/>
                <w:tab w:val="left" w:pos="2700"/>
              </w:tabs>
              <w:ind w:right="-57" w:firstLine="1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Водолазные работы</w:t>
            </w:r>
          </w:p>
        </w:tc>
        <w:tc>
          <w:tcPr>
            <w:tcW w:w="1134" w:type="dxa"/>
            <w:vAlign w:val="center"/>
          </w:tcPr>
          <w:p w:rsidR="0077425D" w:rsidRPr="00D5710E" w:rsidRDefault="00706699" w:rsidP="009D0F94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13</w:t>
            </w:r>
            <w:r w:rsidR="009D0F94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17</w:t>
            </w:r>
          </w:p>
        </w:tc>
        <w:tc>
          <w:tcPr>
            <w:tcW w:w="1080" w:type="dxa"/>
            <w:vAlign w:val="center"/>
          </w:tcPr>
          <w:p w:rsidR="0077425D" w:rsidRPr="00D5710E" w:rsidRDefault="00706699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20</w:t>
            </w:r>
          </w:p>
        </w:tc>
      </w:tr>
      <w:tr w:rsidR="0077425D" w:rsidRPr="00D5710E" w:rsidTr="009D0F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0" w:type="dxa"/>
            <w:vAlign w:val="center"/>
          </w:tcPr>
          <w:p w:rsidR="0077425D" w:rsidRPr="00D5710E" w:rsidRDefault="00706699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7</w:t>
            </w:r>
          </w:p>
        </w:tc>
        <w:tc>
          <w:tcPr>
            <w:tcW w:w="6248" w:type="dxa"/>
            <w:vAlign w:val="center"/>
          </w:tcPr>
          <w:p w:rsidR="0077425D" w:rsidRPr="00D5710E" w:rsidRDefault="00706699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Спасательные средства и их применение</w:t>
            </w:r>
          </w:p>
        </w:tc>
        <w:tc>
          <w:tcPr>
            <w:tcW w:w="1134" w:type="dxa"/>
            <w:vAlign w:val="center"/>
          </w:tcPr>
          <w:p w:rsidR="0077425D" w:rsidRPr="00D5710E" w:rsidRDefault="00706699" w:rsidP="009D0F94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  <w:r w:rsidR="009D0F94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vAlign w:val="center"/>
          </w:tcPr>
          <w:p w:rsidR="0077425D" w:rsidRPr="00D5710E" w:rsidRDefault="00706699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9</w:t>
            </w:r>
          </w:p>
        </w:tc>
      </w:tr>
      <w:tr w:rsidR="0077425D" w:rsidRPr="00D5710E" w:rsidTr="009D0F9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70" w:type="dxa"/>
            <w:vAlign w:val="center"/>
          </w:tcPr>
          <w:p w:rsidR="0077425D" w:rsidRPr="00D5710E" w:rsidRDefault="00706699" w:rsidP="009D0F94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6248" w:type="dxa"/>
            <w:vAlign w:val="center"/>
          </w:tcPr>
          <w:p w:rsidR="0077425D" w:rsidRPr="00D5710E" w:rsidRDefault="00706699" w:rsidP="005E0AD3">
            <w:pPr>
              <w:tabs>
                <w:tab w:val="left" w:pos="1440"/>
                <w:tab w:val="left" w:pos="2700"/>
              </w:tabs>
              <w:ind w:right="-57" w:firstLine="1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Такелажное дело</w:t>
            </w:r>
          </w:p>
        </w:tc>
        <w:tc>
          <w:tcPr>
            <w:tcW w:w="1134" w:type="dxa"/>
            <w:vAlign w:val="center"/>
          </w:tcPr>
          <w:p w:rsidR="0077425D" w:rsidRPr="00D5710E" w:rsidRDefault="00706699" w:rsidP="009D0F94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  <w:r w:rsidR="009D0F94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vAlign w:val="center"/>
          </w:tcPr>
          <w:p w:rsidR="0077425D" w:rsidRPr="00D5710E" w:rsidRDefault="00706699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12</w:t>
            </w:r>
          </w:p>
        </w:tc>
      </w:tr>
      <w:tr w:rsidR="0077425D" w:rsidRPr="00D5710E" w:rsidTr="009D0F9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70" w:type="dxa"/>
            <w:vAlign w:val="center"/>
          </w:tcPr>
          <w:p w:rsidR="0077425D" w:rsidRPr="00D5710E" w:rsidRDefault="00706699" w:rsidP="009D0F94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9</w:t>
            </w:r>
          </w:p>
        </w:tc>
        <w:tc>
          <w:tcPr>
            <w:tcW w:w="6248" w:type="dxa"/>
            <w:vAlign w:val="center"/>
          </w:tcPr>
          <w:p w:rsidR="0077425D" w:rsidRPr="00D5710E" w:rsidRDefault="00706699" w:rsidP="005E0AD3">
            <w:pPr>
              <w:tabs>
                <w:tab w:val="left" w:pos="1440"/>
                <w:tab w:val="left" w:pos="2700"/>
              </w:tabs>
              <w:ind w:right="-57" w:firstLine="1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Основы законодательства</w:t>
            </w:r>
          </w:p>
        </w:tc>
        <w:tc>
          <w:tcPr>
            <w:tcW w:w="1134" w:type="dxa"/>
            <w:vAlign w:val="center"/>
          </w:tcPr>
          <w:p w:rsidR="0077425D" w:rsidRPr="00D5710E" w:rsidRDefault="00706699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77425D" w:rsidRPr="00D5710E" w:rsidRDefault="00706699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77425D" w:rsidRPr="00D5710E" w:rsidTr="009D0F9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70" w:type="dxa"/>
            <w:vAlign w:val="center"/>
          </w:tcPr>
          <w:p w:rsidR="0077425D" w:rsidRPr="00D5710E" w:rsidRDefault="00706699" w:rsidP="009D0F94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10</w:t>
            </w:r>
          </w:p>
        </w:tc>
        <w:tc>
          <w:tcPr>
            <w:tcW w:w="6248" w:type="dxa"/>
            <w:vAlign w:val="center"/>
          </w:tcPr>
          <w:p w:rsidR="0077425D" w:rsidRPr="00D5710E" w:rsidRDefault="00706699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Правила ведения </w:t>
            </w:r>
            <w:smartTag w:uri="urn:schemas-microsoft-com:office:smarttags" w:element="PersonName">
              <w:r w:rsidRPr="00D5710E">
                <w:rPr>
                  <w:sz w:val="24"/>
                  <w:szCs w:val="24"/>
                </w:rPr>
                <w:t>водолаз</w:t>
              </w:r>
            </w:smartTag>
            <w:r w:rsidRPr="00D5710E">
              <w:rPr>
                <w:sz w:val="24"/>
                <w:szCs w:val="24"/>
              </w:rPr>
              <w:t>ной документ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ции</w:t>
            </w:r>
          </w:p>
        </w:tc>
        <w:tc>
          <w:tcPr>
            <w:tcW w:w="1134" w:type="dxa"/>
            <w:vAlign w:val="center"/>
          </w:tcPr>
          <w:p w:rsidR="0077425D" w:rsidRPr="00D5710E" w:rsidRDefault="00706699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77425D" w:rsidRPr="00D5710E" w:rsidRDefault="00706699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77425D" w:rsidRPr="00D5710E" w:rsidTr="009D0F9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70" w:type="dxa"/>
            <w:vAlign w:val="center"/>
          </w:tcPr>
          <w:p w:rsidR="0077425D" w:rsidRPr="00D5710E" w:rsidRDefault="00706699" w:rsidP="009D0F94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11</w:t>
            </w:r>
          </w:p>
        </w:tc>
        <w:tc>
          <w:tcPr>
            <w:tcW w:w="6248" w:type="dxa"/>
            <w:vAlign w:val="center"/>
          </w:tcPr>
          <w:p w:rsidR="0077425D" w:rsidRPr="00D5710E" w:rsidRDefault="00706699" w:rsidP="005E0AD3">
            <w:pPr>
              <w:tabs>
                <w:tab w:val="left" w:pos="1440"/>
                <w:tab w:val="left" w:pos="2700"/>
              </w:tabs>
              <w:ind w:right="-57" w:firstLine="1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Квалификационные испытания</w:t>
            </w:r>
          </w:p>
        </w:tc>
        <w:tc>
          <w:tcPr>
            <w:tcW w:w="1134" w:type="dxa"/>
            <w:vAlign w:val="center"/>
          </w:tcPr>
          <w:p w:rsidR="0077425D" w:rsidRPr="00D5710E" w:rsidRDefault="00706699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080" w:type="dxa"/>
            <w:vAlign w:val="center"/>
          </w:tcPr>
          <w:p w:rsidR="0077425D" w:rsidRPr="00D5710E" w:rsidRDefault="00706699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</w:tr>
      <w:tr w:rsidR="0077425D" w:rsidRPr="00D5710E" w:rsidTr="009D0F94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70" w:type="dxa"/>
            <w:vAlign w:val="center"/>
          </w:tcPr>
          <w:p w:rsidR="0077425D" w:rsidRPr="00D5710E" w:rsidRDefault="0077425D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248" w:type="dxa"/>
            <w:vAlign w:val="center"/>
          </w:tcPr>
          <w:p w:rsidR="0077425D" w:rsidRPr="00D5710E" w:rsidRDefault="00706699" w:rsidP="005E0AD3">
            <w:pPr>
              <w:tabs>
                <w:tab w:val="left" w:pos="1440"/>
                <w:tab w:val="left" w:pos="2700"/>
              </w:tabs>
              <w:ind w:right="-57" w:firstLine="1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7425D" w:rsidRPr="00D5710E" w:rsidRDefault="00314375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080" w:type="dxa"/>
            <w:vAlign w:val="center"/>
          </w:tcPr>
          <w:p w:rsidR="0077425D" w:rsidRPr="00D5710E" w:rsidRDefault="00706699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171</w:t>
            </w:r>
          </w:p>
        </w:tc>
      </w:tr>
    </w:tbl>
    <w:p w:rsidR="008576A6" w:rsidRPr="00D5710E" w:rsidRDefault="008576A6" w:rsidP="005E0AD3">
      <w:pPr>
        <w:tabs>
          <w:tab w:val="left" w:pos="1440"/>
          <w:tab w:val="left" w:pos="2700"/>
        </w:tabs>
        <w:ind w:right="-57" w:firstLine="720"/>
        <w:jc w:val="center"/>
        <w:rPr>
          <w:b/>
          <w:sz w:val="22"/>
          <w:szCs w:val="22"/>
        </w:rPr>
      </w:pPr>
    </w:p>
    <w:p w:rsidR="00C44D61" w:rsidRPr="00D5710E" w:rsidRDefault="009D0F94" w:rsidP="005E0AD3">
      <w:pPr>
        <w:tabs>
          <w:tab w:val="left" w:pos="1440"/>
          <w:tab w:val="left" w:pos="2700"/>
        </w:tabs>
        <w:ind w:right="-57" w:firstLine="720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br w:type="page"/>
      </w:r>
      <w:r w:rsidR="00C44D61" w:rsidRPr="00D5710E">
        <w:rPr>
          <w:b/>
          <w:sz w:val="28"/>
          <w:szCs w:val="28"/>
        </w:rPr>
        <w:lastRenderedPageBreak/>
        <w:t>Примерный учебно-тематический план практических занятий</w:t>
      </w:r>
    </w:p>
    <w:p w:rsidR="002C49E1" w:rsidRPr="00D5710E" w:rsidRDefault="002C49E1" w:rsidP="005E0AD3">
      <w:pPr>
        <w:tabs>
          <w:tab w:val="left" w:pos="1440"/>
          <w:tab w:val="left" w:pos="2700"/>
        </w:tabs>
        <w:ind w:right="-57" w:firstLine="720"/>
        <w:jc w:val="center"/>
        <w:rPr>
          <w:b/>
          <w:sz w:val="22"/>
          <w:szCs w:val="22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"/>
        <w:gridCol w:w="5922"/>
        <w:gridCol w:w="1134"/>
        <w:gridCol w:w="992"/>
        <w:gridCol w:w="1024"/>
      </w:tblGrid>
      <w:tr w:rsidR="00C44D61" w:rsidRPr="00D5710E" w:rsidTr="007F4672">
        <w:tblPrEx>
          <w:tblCellMar>
            <w:top w:w="0" w:type="dxa"/>
            <w:bottom w:w="0" w:type="dxa"/>
          </w:tblCellMar>
        </w:tblPrEx>
        <w:trPr>
          <w:cantSplit/>
          <w:trHeight w:val="775"/>
          <w:jc w:val="center"/>
        </w:trPr>
        <w:tc>
          <w:tcPr>
            <w:tcW w:w="916" w:type="dxa"/>
            <w:vAlign w:val="center"/>
          </w:tcPr>
          <w:p w:rsidR="00706699" w:rsidRPr="00D5710E" w:rsidRDefault="00C44D61" w:rsidP="00484269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мы</w:t>
            </w:r>
          </w:p>
        </w:tc>
        <w:tc>
          <w:tcPr>
            <w:tcW w:w="5922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 w:hanging="56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Наименование темы и занятия</w:t>
            </w:r>
          </w:p>
        </w:tc>
        <w:tc>
          <w:tcPr>
            <w:tcW w:w="1134" w:type="dxa"/>
            <w:vAlign w:val="center"/>
          </w:tcPr>
          <w:p w:rsidR="00706699" w:rsidRPr="00D5710E" w:rsidRDefault="00C44D61" w:rsidP="005E0AD3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Глубина</w:t>
            </w:r>
          </w:p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погруж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ния, метр</w:t>
            </w:r>
          </w:p>
        </w:tc>
        <w:tc>
          <w:tcPr>
            <w:tcW w:w="992" w:type="dxa"/>
            <w:vAlign w:val="center"/>
          </w:tcPr>
          <w:p w:rsidR="00706699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зан</w:t>
            </w:r>
            <w:r w:rsidRPr="00D5710E">
              <w:rPr>
                <w:sz w:val="24"/>
                <w:szCs w:val="24"/>
              </w:rPr>
              <w:t>я</w:t>
            </w:r>
            <w:r w:rsidRPr="00D5710E">
              <w:rPr>
                <w:sz w:val="24"/>
                <w:szCs w:val="24"/>
              </w:rPr>
              <w:t>тия</w:t>
            </w:r>
          </w:p>
        </w:tc>
        <w:tc>
          <w:tcPr>
            <w:tcW w:w="102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Кол-во ч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сов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6" w:type="dxa"/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5922" w:type="dxa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right="-57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Разборка, сборка, ремонт, устранение неисправн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 xml:space="preserve">стей </w:t>
            </w:r>
            <w:smartTag w:uri="urn:schemas-microsoft-com:office:smarttags" w:element="PersonName">
              <w:r w:rsidRPr="00D5710E">
                <w:rPr>
                  <w:sz w:val="24"/>
                  <w:szCs w:val="24"/>
                </w:rPr>
                <w:t>водолаз</w:t>
              </w:r>
            </w:smartTag>
            <w:r w:rsidRPr="00D5710E">
              <w:rPr>
                <w:sz w:val="24"/>
                <w:szCs w:val="24"/>
              </w:rPr>
              <w:t>ного снаряжения и об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рудования</w:t>
            </w:r>
          </w:p>
        </w:tc>
        <w:tc>
          <w:tcPr>
            <w:tcW w:w="1134" w:type="dxa"/>
            <w:vAlign w:val="center"/>
          </w:tcPr>
          <w:p w:rsidR="00C44D61" w:rsidRPr="00D5710E" w:rsidRDefault="00706699" w:rsidP="005E0AD3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C44D61" w:rsidRPr="00D5710E" w:rsidRDefault="00706699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024" w:type="dxa"/>
            <w:vAlign w:val="center"/>
          </w:tcPr>
          <w:p w:rsidR="00C44D61" w:rsidRPr="00D5710E" w:rsidRDefault="00706699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6" w:type="dxa"/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5922" w:type="dxa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right="-57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Практические спуски под воду в </w:t>
            </w:r>
            <w:smartTag w:uri="urn:schemas-microsoft-com:office:smarttags" w:element="PersonName">
              <w:r w:rsidRPr="00D5710E">
                <w:rPr>
                  <w:sz w:val="24"/>
                  <w:szCs w:val="24"/>
                </w:rPr>
                <w:t>водолаз</w:t>
              </w:r>
            </w:smartTag>
            <w:r w:rsidRPr="00D5710E">
              <w:rPr>
                <w:sz w:val="24"/>
                <w:szCs w:val="24"/>
              </w:rPr>
              <w:t>ном снаряж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 xml:space="preserve">нии. Выполнение </w:t>
            </w:r>
            <w:smartTag w:uri="urn:schemas-microsoft-com:office:smarttags" w:element="PersonName">
              <w:r w:rsidRPr="00D5710E">
                <w:rPr>
                  <w:sz w:val="24"/>
                  <w:szCs w:val="24"/>
                </w:rPr>
                <w:t>водолаз</w:t>
              </w:r>
            </w:smartTag>
            <w:r w:rsidRPr="00D5710E">
              <w:rPr>
                <w:sz w:val="24"/>
                <w:szCs w:val="24"/>
              </w:rPr>
              <w:t>ных и спасательных р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бот</w:t>
            </w:r>
          </w:p>
        </w:tc>
        <w:tc>
          <w:tcPr>
            <w:tcW w:w="1134" w:type="dxa"/>
            <w:vAlign w:val="center"/>
          </w:tcPr>
          <w:p w:rsidR="00C44D61" w:rsidRPr="00D5710E" w:rsidRDefault="00706699" w:rsidP="005E0AD3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42</w:t>
            </w:r>
            <w:r w:rsidR="00314375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55</w:t>
            </w:r>
          </w:p>
        </w:tc>
        <w:tc>
          <w:tcPr>
            <w:tcW w:w="102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72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6" w:type="dxa"/>
            <w:vAlign w:val="center"/>
          </w:tcPr>
          <w:p w:rsidR="00C44D61" w:rsidRPr="00D5710E" w:rsidRDefault="00706699" w:rsidP="00484269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5922" w:type="dxa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right="-57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А. Спуск в аппарате АВМ-5 в автоно</w:t>
            </w:r>
            <w:r w:rsidRPr="00D5710E">
              <w:rPr>
                <w:sz w:val="24"/>
                <w:szCs w:val="24"/>
              </w:rPr>
              <w:t>м</w:t>
            </w:r>
            <w:r w:rsidRPr="00D5710E">
              <w:rPr>
                <w:sz w:val="24"/>
                <w:szCs w:val="24"/>
              </w:rPr>
              <w:t>ном варианте</w:t>
            </w:r>
          </w:p>
        </w:tc>
        <w:tc>
          <w:tcPr>
            <w:tcW w:w="1134" w:type="dxa"/>
            <w:vAlign w:val="center"/>
          </w:tcPr>
          <w:p w:rsidR="00C44D61" w:rsidRPr="00D5710E" w:rsidRDefault="00314375" w:rsidP="005E0AD3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C44D61" w:rsidRPr="00D5710E" w:rsidRDefault="00314375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024" w:type="dxa"/>
            <w:vAlign w:val="center"/>
          </w:tcPr>
          <w:p w:rsidR="00C44D61" w:rsidRPr="00D5710E" w:rsidRDefault="00314375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6" w:type="dxa"/>
            <w:vAlign w:val="center"/>
          </w:tcPr>
          <w:p w:rsidR="00C44D61" w:rsidRPr="00D5710E" w:rsidRDefault="00706699" w:rsidP="00484269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5922" w:type="dxa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right="-57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Подготовка аппарата</w:t>
            </w:r>
            <w:r w:rsidR="00D43962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 xml:space="preserve">к спуску. Спуск под воду, </w:t>
            </w:r>
            <w:r w:rsidR="00706699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осмотр акват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рии</w:t>
            </w:r>
          </w:p>
        </w:tc>
        <w:tc>
          <w:tcPr>
            <w:tcW w:w="113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  <w:r w:rsidR="00314375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42</w:t>
            </w:r>
          </w:p>
        </w:tc>
        <w:tc>
          <w:tcPr>
            <w:tcW w:w="102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6" w:type="dxa"/>
            <w:vAlign w:val="center"/>
          </w:tcPr>
          <w:p w:rsidR="00C44D61" w:rsidRPr="00D5710E" w:rsidRDefault="00706699" w:rsidP="00484269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5922" w:type="dxa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right="-57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Буксировка уставшего пловца в аппарате АВМ-5 </w:t>
            </w:r>
          </w:p>
        </w:tc>
        <w:tc>
          <w:tcPr>
            <w:tcW w:w="113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43</w:t>
            </w:r>
          </w:p>
        </w:tc>
        <w:tc>
          <w:tcPr>
            <w:tcW w:w="102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6" w:type="dxa"/>
            <w:vAlign w:val="center"/>
          </w:tcPr>
          <w:p w:rsidR="00C44D61" w:rsidRPr="00D5710E" w:rsidRDefault="00706699" w:rsidP="00484269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5922" w:type="dxa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right="-57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Погружение под воду в естественных условиях, </w:t>
            </w:r>
            <w:r w:rsidR="00706699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остропка предметов и подъем на п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верхность</w:t>
            </w:r>
          </w:p>
        </w:tc>
        <w:tc>
          <w:tcPr>
            <w:tcW w:w="113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44</w:t>
            </w:r>
          </w:p>
        </w:tc>
        <w:tc>
          <w:tcPr>
            <w:tcW w:w="102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6" w:type="dxa"/>
            <w:vAlign w:val="center"/>
          </w:tcPr>
          <w:p w:rsidR="00C44D61" w:rsidRPr="00D5710E" w:rsidRDefault="00706699" w:rsidP="00484269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7</w:t>
            </w:r>
          </w:p>
        </w:tc>
        <w:tc>
          <w:tcPr>
            <w:tcW w:w="5922" w:type="dxa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right="-57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Погружение под воду в естественных условиях, </w:t>
            </w:r>
            <w:r w:rsidR="00706699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 xml:space="preserve">на течении, поиск затонувших предметов, </w:t>
            </w:r>
            <w:r w:rsidR="00484269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их остро</w:t>
            </w:r>
            <w:r w:rsidRPr="00D5710E">
              <w:rPr>
                <w:sz w:val="24"/>
                <w:szCs w:val="24"/>
              </w:rPr>
              <w:t>п</w:t>
            </w:r>
            <w:r w:rsidRPr="00D5710E">
              <w:rPr>
                <w:sz w:val="24"/>
                <w:szCs w:val="24"/>
              </w:rPr>
              <w:t>ка и подъем</w:t>
            </w:r>
          </w:p>
        </w:tc>
        <w:tc>
          <w:tcPr>
            <w:tcW w:w="113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45</w:t>
            </w:r>
          </w:p>
        </w:tc>
        <w:tc>
          <w:tcPr>
            <w:tcW w:w="102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6" w:type="dxa"/>
            <w:vAlign w:val="center"/>
          </w:tcPr>
          <w:p w:rsidR="00C44D61" w:rsidRPr="00D5710E" w:rsidRDefault="00706699" w:rsidP="00484269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5922" w:type="dxa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right="-57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Погружение под воду, спасение людей из воздушной подушки опрокинувшихся и затонувших объе</w:t>
            </w:r>
            <w:r w:rsidRPr="00D5710E">
              <w:rPr>
                <w:sz w:val="24"/>
                <w:szCs w:val="24"/>
              </w:rPr>
              <w:t>к</w:t>
            </w:r>
            <w:r w:rsidRPr="00D5710E">
              <w:rPr>
                <w:sz w:val="24"/>
                <w:szCs w:val="24"/>
              </w:rPr>
              <w:t>тов</w:t>
            </w:r>
          </w:p>
        </w:tc>
        <w:tc>
          <w:tcPr>
            <w:tcW w:w="113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46</w:t>
            </w:r>
          </w:p>
        </w:tc>
        <w:tc>
          <w:tcPr>
            <w:tcW w:w="102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7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6" w:type="dxa"/>
            <w:vAlign w:val="center"/>
          </w:tcPr>
          <w:p w:rsidR="00C44D61" w:rsidRPr="00D5710E" w:rsidRDefault="00706699" w:rsidP="00484269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9</w:t>
            </w:r>
          </w:p>
        </w:tc>
        <w:tc>
          <w:tcPr>
            <w:tcW w:w="5922" w:type="dxa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right="-57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Погружение под воду в особых условиях: у шлюзов, плотин, водозаборников, в уз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стях и т.п.</w:t>
            </w:r>
          </w:p>
        </w:tc>
        <w:tc>
          <w:tcPr>
            <w:tcW w:w="113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47</w:t>
            </w:r>
          </w:p>
        </w:tc>
        <w:tc>
          <w:tcPr>
            <w:tcW w:w="102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6" w:type="dxa"/>
            <w:vAlign w:val="center"/>
          </w:tcPr>
          <w:p w:rsidR="00C44D61" w:rsidRPr="00D5710E" w:rsidRDefault="00706699" w:rsidP="00484269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10</w:t>
            </w:r>
          </w:p>
        </w:tc>
        <w:tc>
          <w:tcPr>
            <w:tcW w:w="5922" w:type="dxa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right="-57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Спуск под воду в паре, согласование действий. </w:t>
            </w:r>
            <w:r w:rsidR="00484269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 xml:space="preserve">Взаимодействие при выполнении работ по смене </w:t>
            </w:r>
            <w:r w:rsidR="00484269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гре</w:t>
            </w:r>
            <w:r w:rsidRPr="00D5710E">
              <w:rPr>
                <w:sz w:val="24"/>
                <w:szCs w:val="24"/>
              </w:rPr>
              <w:t>б</w:t>
            </w:r>
            <w:r w:rsidRPr="00D5710E">
              <w:rPr>
                <w:sz w:val="24"/>
                <w:szCs w:val="24"/>
              </w:rPr>
              <w:t xml:space="preserve">ных винтов и их лопастей, при работе </w:t>
            </w:r>
            <w:r w:rsidR="00484269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в замкнутом пр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странстве</w:t>
            </w:r>
          </w:p>
        </w:tc>
        <w:tc>
          <w:tcPr>
            <w:tcW w:w="113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48</w:t>
            </w:r>
          </w:p>
        </w:tc>
        <w:tc>
          <w:tcPr>
            <w:tcW w:w="102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6" w:type="dxa"/>
            <w:vAlign w:val="center"/>
          </w:tcPr>
          <w:p w:rsidR="00C44D61" w:rsidRPr="00D5710E" w:rsidRDefault="00706699" w:rsidP="00484269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11</w:t>
            </w:r>
          </w:p>
        </w:tc>
        <w:tc>
          <w:tcPr>
            <w:tcW w:w="5922" w:type="dxa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Подводные работы по сварке, резке: заваривание </w:t>
            </w:r>
            <w:r w:rsidR="00484269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тр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 xml:space="preserve">щин, расчистка резкой пробоин, наложение заплат, сварка. Устранение водотечности подводной части </w:t>
            </w:r>
            <w:r w:rsidR="00484269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корпуса аварийного су</w:t>
            </w:r>
            <w:r w:rsidRPr="00D5710E">
              <w:rPr>
                <w:sz w:val="24"/>
                <w:szCs w:val="24"/>
              </w:rPr>
              <w:t>д</w:t>
            </w:r>
            <w:r w:rsidRPr="00D5710E">
              <w:rPr>
                <w:sz w:val="24"/>
                <w:szCs w:val="24"/>
              </w:rPr>
              <w:t>на</w:t>
            </w:r>
          </w:p>
        </w:tc>
        <w:tc>
          <w:tcPr>
            <w:tcW w:w="1134" w:type="dxa"/>
            <w:vAlign w:val="center"/>
          </w:tcPr>
          <w:p w:rsidR="00C44D61" w:rsidRPr="00D5710E" w:rsidRDefault="00C44D61" w:rsidP="009D0F94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  <w:r w:rsidR="009D0F94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54</w:t>
            </w:r>
          </w:p>
        </w:tc>
        <w:tc>
          <w:tcPr>
            <w:tcW w:w="102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12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6" w:type="dxa"/>
            <w:vAlign w:val="center"/>
          </w:tcPr>
          <w:p w:rsidR="00C44D61" w:rsidRPr="00D5710E" w:rsidRDefault="00706699" w:rsidP="00484269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12</w:t>
            </w:r>
          </w:p>
        </w:tc>
        <w:tc>
          <w:tcPr>
            <w:tcW w:w="5922" w:type="dxa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Остропка судоподъемных понтонов, крепление их, </w:t>
            </w:r>
            <w:r w:rsidR="00484269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выравнивание и найтовка, подсоединение шлангов, шланговых соедин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ний</w:t>
            </w:r>
          </w:p>
        </w:tc>
        <w:tc>
          <w:tcPr>
            <w:tcW w:w="1134" w:type="dxa"/>
            <w:vAlign w:val="center"/>
          </w:tcPr>
          <w:p w:rsidR="00C44D61" w:rsidRPr="00D5710E" w:rsidRDefault="00706699" w:rsidP="005E0AD3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55</w:t>
            </w:r>
          </w:p>
        </w:tc>
        <w:tc>
          <w:tcPr>
            <w:tcW w:w="102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12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6" w:type="dxa"/>
            <w:vAlign w:val="center"/>
          </w:tcPr>
          <w:p w:rsidR="00C44D61" w:rsidRPr="00D5710E" w:rsidRDefault="00706699" w:rsidP="00484269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13</w:t>
            </w:r>
          </w:p>
        </w:tc>
        <w:tc>
          <w:tcPr>
            <w:tcW w:w="5922" w:type="dxa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Б. Спуск под воду в аппарате АВМ-5 в шланговом </w:t>
            </w:r>
            <w:r w:rsidR="00CB63CD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в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рианте</w:t>
            </w:r>
          </w:p>
        </w:tc>
        <w:tc>
          <w:tcPr>
            <w:tcW w:w="1134" w:type="dxa"/>
            <w:vAlign w:val="center"/>
          </w:tcPr>
          <w:p w:rsidR="00C44D61" w:rsidRPr="00D5710E" w:rsidRDefault="00706699" w:rsidP="005E0AD3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C44D61" w:rsidRPr="00D5710E" w:rsidRDefault="00706699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024" w:type="dxa"/>
            <w:vAlign w:val="center"/>
          </w:tcPr>
          <w:p w:rsidR="00C44D61" w:rsidRPr="00D5710E" w:rsidRDefault="00706699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6" w:type="dxa"/>
            <w:vAlign w:val="center"/>
          </w:tcPr>
          <w:p w:rsidR="00C44D61" w:rsidRPr="00D5710E" w:rsidRDefault="00706699" w:rsidP="00484269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14</w:t>
            </w:r>
          </w:p>
        </w:tc>
        <w:tc>
          <w:tcPr>
            <w:tcW w:w="5922" w:type="dxa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Погружение под воду, поиск затонувших предметов, остропка и подъем их на п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верхность</w:t>
            </w:r>
          </w:p>
        </w:tc>
        <w:tc>
          <w:tcPr>
            <w:tcW w:w="113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49</w:t>
            </w:r>
          </w:p>
        </w:tc>
        <w:tc>
          <w:tcPr>
            <w:tcW w:w="102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6" w:type="dxa"/>
            <w:vAlign w:val="center"/>
          </w:tcPr>
          <w:p w:rsidR="00C44D61" w:rsidRPr="00D5710E" w:rsidRDefault="00706699" w:rsidP="00484269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15</w:t>
            </w:r>
          </w:p>
        </w:tc>
        <w:tc>
          <w:tcPr>
            <w:tcW w:w="5922" w:type="dxa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Погружение под воду в естественных условиях </w:t>
            </w:r>
            <w:r w:rsidR="00484269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с в</w:t>
            </w:r>
            <w:r w:rsidRPr="00D5710E">
              <w:rPr>
                <w:sz w:val="24"/>
                <w:szCs w:val="24"/>
              </w:rPr>
              <w:t>ы</w:t>
            </w:r>
            <w:r w:rsidRPr="00D5710E">
              <w:rPr>
                <w:sz w:val="24"/>
                <w:szCs w:val="24"/>
              </w:rPr>
              <w:t xml:space="preserve">полнением работ под водой </w:t>
            </w:r>
            <w:r w:rsidR="00484269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(распилка дерева, резка м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талла)</w:t>
            </w:r>
          </w:p>
        </w:tc>
        <w:tc>
          <w:tcPr>
            <w:tcW w:w="113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50</w:t>
            </w:r>
          </w:p>
        </w:tc>
        <w:tc>
          <w:tcPr>
            <w:tcW w:w="102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6" w:type="dxa"/>
            <w:vAlign w:val="center"/>
          </w:tcPr>
          <w:p w:rsidR="00C44D61" w:rsidRPr="00D5710E" w:rsidRDefault="00706699" w:rsidP="00484269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16</w:t>
            </w:r>
          </w:p>
        </w:tc>
        <w:tc>
          <w:tcPr>
            <w:tcW w:w="5922" w:type="dxa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Погружение под воду, заделка пробоин</w:t>
            </w:r>
          </w:p>
        </w:tc>
        <w:tc>
          <w:tcPr>
            <w:tcW w:w="113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51</w:t>
            </w:r>
          </w:p>
        </w:tc>
        <w:tc>
          <w:tcPr>
            <w:tcW w:w="102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6" w:type="dxa"/>
            <w:vAlign w:val="center"/>
          </w:tcPr>
          <w:p w:rsidR="00C44D61" w:rsidRPr="00D5710E" w:rsidRDefault="00706699" w:rsidP="00484269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17</w:t>
            </w:r>
          </w:p>
        </w:tc>
        <w:tc>
          <w:tcPr>
            <w:tcW w:w="5922" w:type="dxa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Погружение под воду, осмотр затонувшего судна, </w:t>
            </w:r>
            <w:r w:rsidR="00484269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автомашины, трактора и т.п., подъем их на повер</w:t>
            </w:r>
            <w:r w:rsidRPr="00D5710E">
              <w:rPr>
                <w:sz w:val="24"/>
                <w:szCs w:val="24"/>
              </w:rPr>
              <w:t>х</w:t>
            </w:r>
            <w:r w:rsidRPr="00D5710E">
              <w:rPr>
                <w:sz w:val="24"/>
                <w:szCs w:val="24"/>
              </w:rPr>
              <w:t>ность</w:t>
            </w:r>
          </w:p>
        </w:tc>
        <w:tc>
          <w:tcPr>
            <w:tcW w:w="113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52</w:t>
            </w:r>
          </w:p>
        </w:tc>
        <w:tc>
          <w:tcPr>
            <w:tcW w:w="102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6" w:type="dxa"/>
            <w:vAlign w:val="center"/>
          </w:tcPr>
          <w:p w:rsidR="00C44D61" w:rsidRPr="00D5710E" w:rsidRDefault="00706699" w:rsidP="00484269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18</w:t>
            </w:r>
          </w:p>
        </w:tc>
        <w:tc>
          <w:tcPr>
            <w:tcW w:w="5922" w:type="dxa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Погружение под воду и свободное всплытие </w:t>
            </w:r>
            <w:r w:rsidR="00484269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на повер</w:t>
            </w:r>
            <w:r w:rsidRPr="00D5710E">
              <w:rPr>
                <w:sz w:val="24"/>
                <w:szCs w:val="24"/>
              </w:rPr>
              <w:t>х</w:t>
            </w:r>
            <w:r w:rsidRPr="00D5710E">
              <w:rPr>
                <w:sz w:val="24"/>
                <w:szCs w:val="24"/>
              </w:rPr>
              <w:t>ность</w:t>
            </w:r>
          </w:p>
        </w:tc>
        <w:tc>
          <w:tcPr>
            <w:tcW w:w="113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53</w:t>
            </w:r>
          </w:p>
        </w:tc>
        <w:tc>
          <w:tcPr>
            <w:tcW w:w="102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6" w:type="dxa"/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5922" w:type="dxa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/>
              <w:rPr>
                <w:sz w:val="24"/>
                <w:szCs w:val="24"/>
              </w:rPr>
            </w:pPr>
            <w:r w:rsidRPr="00D5710E">
              <w:rPr>
                <w:b/>
                <w:sz w:val="24"/>
                <w:szCs w:val="24"/>
              </w:rPr>
              <w:t>Приемы спасения</w:t>
            </w:r>
          </w:p>
        </w:tc>
        <w:tc>
          <w:tcPr>
            <w:tcW w:w="1134" w:type="dxa"/>
            <w:vAlign w:val="center"/>
          </w:tcPr>
          <w:p w:rsidR="00C44D61" w:rsidRPr="00D5710E" w:rsidRDefault="00706699" w:rsidP="005E0AD3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9</w:t>
            </w:r>
            <w:r w:rsidR="006B0485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14</w:t>
            </w:r>
          </w:p>
        </w:tc>
        <w:tc>
          <w:tcPr>
            <w:tcW w:w="102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14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6" w:type="dxa"/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Плавание в одежде или спортивном костюме. </w:t>
            </w:r>
            <w:r w:rsidR="00484269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Сп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собы снятия одежды в воде</w:t>
            </w:r>
          </w:p>
        </w:tc>
        <w:tc>
          <w:tcPr>
            <w:tcW w:w="1134" w:type="dxa"/>
            <w:vAlign w:val="center"/>
          </w:tcPr>
          <w:p w:rsidR="00C44D61" w:rsidRPr="00D5710E" w:rsidRDefault="00C44D61" w:rsidP="009D0F94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  <w:r w:rsidR="009D0F94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9</w:t>
            </w:r>
          </w:p>
        </w:tc>
        <w:tc>
          <w:tcPr>
            <w:tcW w:w="102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6" w:type="dxa"/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Ныряние в глубину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5710E">
                <w:rPr>
                  <w:sz w:val="24"/>
                  <w:szCs w:val="24"/>
                </w:rPr>
                <w:t>5 м</w:t>
              </w:r>
            </w:smartTag>
            <w:r w:rsidRPr="00D5710E">
              <w:rPr>
                <w:sz w:val="24"/>
                <w:szCs w:val="24"/>
              </w:rPr>
              <w:t xml:space="preserve"> и длину с подъемом макета </w:t>
            </w:r>
            <w:r w:rsidR="00484269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с грунта</w:t>
            </w:r>
          </w:p>
        </w:tc>
        <w:tc>
          <w:tcPr>
            <w:tcW w:w="113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10</w:t>
            </w:r>
          </w:p>
        </w:tc>
        <w:tc>
          <w:tcPr>
            <w:tcW w:w="102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6" w:type="dxa"/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Способы приближения к тонущему и приемы </w:t>
            </w:r>
            <w:r w:rsidR="00484269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буксировки вплавь постр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давшего</w:t>
            </w:r>
          </w:p>
        </w:tc>
        <w:tc>
          <w:tcPr>
            <w:tcW w:w="1134" w:type="dxa"/>
            <w:vAlign w:val="center"/>
          </w:tcPr>
          <w:p w:rsidR="00C44D61" w:rsidRPr="00D5710E" w:rsidRDefault="00C44D61" w:rsidP="009D0F94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  <w:r w:rsidR="009D0F94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11</w:t>
            </w:r>
          </w:p>
        </w:tc>
        <w:tc>
          <w:tcPr>
            <w:tcW w:w="102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7F4672" w:rsidRPr="00D5710E" w:rsidTr="004842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6" w:type="dxa"/>
            <w:vAlign w:val="center"/>
          </w:tcPr>
          <w:p w:rsidR="007F4672" w:rsidRPr="00D5710E" w:rsidRDefault="007F4672" w:rsidP="007F4672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922" w:type="dxa"/>
          </w:tcPr>
          <w:p w:rsidR="007F4672" w:rsidRPr="00D5710E" w:rsidRDefault="007F4672" w:rsidP="007F4672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7F4672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F4672" w:rsidRPr="00D5710E" w:rsidRDefault="007F4672" w:rsidP="007F4672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:rsidR="007F4672" w:rsidRPr="00D5710E" w:rsidRDefault="007F4672" w:rsidP="007F4672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6" w:type="dxa"/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Тренировка в воде по освобождению </w:t>
            </w:r>
            <w:r w:rsidR="00484269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от захватов тон</w:t>
            </w:r>
            <w:r w:rsidRPr="00D5710E">
              <w:rPr>
                <w:sz w:val="24"/>
                <w:szCs w:val="24"/>
              </w:rPr>
              <w:t>у</w:t>
            </w:r>
            <w:r w:rsidRPr="00D5710E">
              <w:rPr>
                <w:sz w:val="24"/>
                <w:szCs w:val="24"/>
              </w:rPr>
              <w:t>щего</w:t>
            </w:r>
          </w:p>
        </w:tc>
        <w:tc>
          <w:tcPr>
            <w:tcW w:w="1134" w:type="dxa"/>
            <w:vAlign w:val="center"/>
          </w:tcPr>
          <w:p w:rsidR="00C44D61" w:rsidRPr="00D5710E" w:rsidRDefault="00C44D61" w:rsidP="009D0F94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  <w:r w:rsidR="009D0F94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12</w:t>
            </w:r>
          </w:p>
        </w:tc>
        <w:tc>
          <w:tcPr>
            <w:tcW w:w="102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6" w:type="dxa"/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Прыжки в воду с в</w:t>
            </w:r>
            <w:r w:rsidRPr="00D5710E">
              <w:rPr>
                <w:sz w:val="24"/>
                <w:szCs w:val="24"/>
              </w:rPr>
              <w:t>ы</w:t>
            </w:r>
            <w:r w:rsidRPr="00D5710E">
              <w:rPr>
                <w:sz w:val="24"/>
                <w:szCs w:val="24"/>
              </w:rPr>
              <w:t xml:space="preserve">соты от 2 до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5710E">
                <w:rPr>
                  <w:sz w:val="24"/>
                  <w:szCs w:val="24"/>
                </w:rPr>
                <w:t>10 м</w:t>
              </w:r>
            </w:smartTag>
          </w:p>
        </w:tc>
        <w:tc>
          <w:tcPr>
            <w:tcW w:w="113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13</w:t>
            </w:r>
          </w:p>
        </w:tc>
        <w:tc>
          <w:tcPr>
            <w:tcW w:w="102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6" w:type="dxa"/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Отработка помощи провалившемуся под лед. </w:t>
            </w:r>
            <w:r w:rsidR="00484269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Работы на льду, в том числе непро</w:t>
            </w:r>
            <w:r w:rsidRPr="00D5710E">
              <w:rPr>
                <w:sz w:val="24"/>
                <w:szCs w:val="24"/>
              </w:rPr>
              <w:t>ч</w:t>
            </w:r>
            <w:r w:rsidRPr="00D5710E">
              <w:rPr>
                <w:sz w:val="24"/>
                <w:szCs w:val="24"/>
              </w:rPr>
              <w:t>ном</w:t>
            </w:r>
          </w:p>
        </w:tc>
        <w:tc>
          <w:tcPr>
            <w:tcW w:w="1134" w:type="dxa"/>
            <w:vAlign w:val="center"/>
          </w:tcPr>
          <w:p w:rsidR="00C44D61" w:rsidRPr="00D5710E" w:rsidRDefault="00C44D61" w:rsidP="009D0F94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  <w:r w:rsidR="009D0F94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14</w:t>
            </w:r>
          </w:p>
        </w:tc>
        <w:tc>
          <w:tcPr>
            <w:tcW w:w="102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6" w:type="dxa"/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5922" w:type="dxa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/>
              <w:rPr>
                <w:sz w:val="24"/>
                <w:szCs w:val="24"/>
              </w:rPr>
            </w:pPr>
            <w:r w:rsidRPr="00D5710E">
              <w:rPr>
                <w:b/>
                <w:sz w:val="24"/>
                <w:szCs w:val="24"/>
              </w:rPr>
              <w:t xml:space="preserve">Оказание первой медицинской помощи </w:t>
            </w:r>
            <w:r w:rsidR="00484269" w:rsidRPr="00D5710E">
              <w:rPr>
                <w:b/>
                <w:sz w:val="24"/>
                <w:szCs w:val="24"/>
              </w:rPr>
              <w:br/>
            </w:r>
            <w:r w:rsidRPr="00D5710E">
              <w:rPr>
                <w:b/>
                <w:sz w:val="24"/>
                <w:szCs w:val="24"/>
              </w:rPr>
              <w:t>пострадавшему на в</w:t>
            </w:r>
            <w:r w:rsidRPr="00D5710E">
              <w:rPr>
                <w:b/>
                <w:sz w:val="24"/>
                <w:szCs w:val="24"/>
              </w:rPr>
              <w:t>о</w:t>
            </w:r>
            <w:r w:rsidRPr="00D5710E">
              <w:rPr>
                <w:b/>
                <w:sz w:val="24"/>
                <w:szCs w:val="24"/>
              </w:rPr>
              <w:t>де</w:t>
            </w:r>
          </w:p>
        </w:tc>
        <w:tc>
          <w:tcPr>
            <w:tcW w:w="1134" w:type="dxa"/>
            <w:vAlign w:val="center"/>
          </w:tcPr>
          <w:p w:rsidR="00C44D61" w:rsidRPr="00D5710E" w:rsidRDefault="00314375" w:rsidP="005E0AD3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C44D61" w:rsidRPr="00D5710E" w:rsidRDefault="00C44D61" w:rsidP="009D0F94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  <w:r w:rsidR="009D0F94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6" w:type="dxa"/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Тренировка в освоении способов искусственного </w:t>
            </w:r>
            <w:r w:rsidR="00484269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дых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 xml:space="preserve">ния </w:t>
            </w:r>
            <w:r w:rsidR="00484269" w:rsidRPr="00D5710E">
              <w:rPr>
                <w:sz w:val="24"/>
                <w:szCs w:val="24"/>
              </w:rPr>
              <w:t>«</w:t>
            </w:r>
            <w:r w:rsidRPr="00D5710E">
              <w:rPr>
                <w:sz w:val="24"/>
                <w:szCs w:val="24"/>
              </w:rPr>
              <w:t>изо рта в рот</w:t>
            </w:r>
            <w:r w:rsidR="00484269" w:rsidRPr="00D5710E">
              <w:rPr>
                <w:sz w:val="24"/>
                <w:szCs w:val="24"/>
              </w:rPr>
              <w:t>»</w:t>
            </w:r>
            <w:r w:rsidRPr="00D5710E">
              <w:rPr>
                <w:sz w:val="24"/>
                <w:szCs w:val="24"/>
              </w:rPr>
              <w:t xml:space="preserve">, </w:t>
            </w:r>
            <w:r w:rsidR="00484269" w:rsidRPr="00D5710E">
              <w:rPr>
                <w:sz w:val="24"/>
                <w:szCs w:val="24"/>
              </w:rPr>
              <w:t>«</w:t>
            </w:r>
            <w:r w:rsidRPr="00D5710E">
              <w:rPr>
                <w:sz w:val="24"/>
                <w:szCs w:val="24"/>
              </w:rPr>
              <w:t>изо рта в нос</w:t>
            </w:r>
            <w:r w:rsidR="00484269" w:rsidRPr="00D5710E">
              <w:rPr>
                <w:sz w:val="24"/>
                <w:szCs w:val="24"/>
              </w:rPr>
              <w:t>»</w:t>
            </w:r>
            <w:r w:rsidRPr="00D5710E">
              <w:rPr>
                <w:sz w:val="24"/>
                <w:szCs w:val="24"/>
              </w:rPr>
              <w:t xml:space="preserve"> </w:t>
            </w:r>
            <w:r w:rsidR="00484269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с применением непрямого (наружного) массажа сердца. Обогрев пострадавш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го</w:t>
            </w:r>
          </w:p>
        </w:tc>
        <w:tc>
          <w:tcPr>
            <w:tcW w:w="1134" w:type="dxa"/>
            <w:vAlign w:val="center"/>
          </w:tcPr>
          <w:p w:rsidR="00C44D61" w:rsidRPr="00D5710E" w:rsidRDefault="00314375" w:rsidP="005E0AD3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6" w:type="dxa"/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Правила пользования ингалятором</w:t>
            </w:r>
          </w:p>
        </w:tc>
        <w:tc>
          <w:tcPr>
            <w:tcW w:w="1134" w:type="dxa"/>
            <w:vAlign w:val="center"/>
          </w:tcPr>
          <w:p w:rsidR="00C44D61" w:rsidRPr="00D5710E" w:rsidRDefault="00314375" w:rsidP="005E0AD3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6" w:type="dxa"/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5922" w:type="dxa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/>
              <w:rPr>
                <w:sz w:val="24"/>
                <w:szCs w:val="24"/>
              </w:rPr>
            </w:pPr>
            <w:r w:rsidRPr="00D5710E">
              <w:rPr>
                <w:b/>
                <w:sz w:val="24"/>
                <w:szCs w:val="24"/>
              </w:rPr>
              <w:t>Такелажное дело</w:t>
            </w:r>
          </w:p>
        </w:tc>
        <w:tc>
          <w:tcPr>
            <w:tcW w:w="1134" w:type="dxa"/>
            <w:vAlign w:val="center"/>
          </w:tcPr>
          <w:p w:rsidR="00C44D61" w:rsidRPr="00D5710E" w:rsidRDefault="00314375" w:rsidP="005E0AD3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02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6" w:type="dxa"/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Осмотр такелажного оборудования. Работа с трос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ми, сращивание тросов. Заделка ко</w:t>
            </w:r>
            <w:r w:rsidRPr="00D5710E">
              <w:rPr>
                <w:sz w:val="24"/>
                <w:szCs w:val="24"/>
              </w:rPr>
              <w:t>н</w:t>
            </w:r>
            <w:r w:rsidRPr="00D5710E">
              <w:rPr>
                <w:sz w:val="24"/>
                <w:szCs w:val="24"/>
              </w:rPr>
              <w:t>цов тросов</w:t>
            </w:r>
          </w:p>
        </w:tc>
        <w:tc>
          <w:tcPr>
            <w:tcW w:w="1134" w:type="dxa"/>
            <w:vAlign w:val="center"/>
          </w:tcPr>
          <w:p w:rsidR="00C44D61" w:rsidRPr="00D5710E" w:rsidRDefault="00314375" w:rsidP="005E0AD3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02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6" w:type="dxa"/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5922" w:type="dxa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/>
              <w:rPr>
                <w:sz w:val="24"/>
                <w:szCs w:val="24"/>
              </w:rPr>
            </w:pPr>
            <w:r w:rsidRPr="00D5710E">
              <w:rPr>
                <w:b/>
                <w:sz w:val="24"/>
                <w:szCs w:val="24"/>
              </w:rPr>
              <w:t>Применение технических средств при выполн</w:t>
            </w:r>
            <w:r w:rsidRPr="00D5710E">
              <w:rPr>
                <w:b/>
                <w:sz w:val="24"/>
                <w:szCs w:val="24"/>
              </w:rPr>
              <w:t>е</w:t>
            </w:r>
            <w:r w:rsidRPr="00D5710E">
              <w:rPr>
                <w:b/>
                <w:sz w:val="24"/>
                <w:szCs w:val="24"/>
              </w:rPr>
              <w:t>нии подводных работ</w:t>
            </w:r>
          </w:p>
        </w:tc>
        <w:tc>
          <w:tcPr>
            <w:tcW w:w="1134" w:type="dxa"/>
            <w:vAlign w:val="center"/>
          </w:tcPr>
          <w:p w:rsidR="00C44D61" w:rsidRPr="00D5710E" w:rsidRDefault="00314375" w:rsidP="005E0AD3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C44D61" w:rsidRPr="00D5710E" w:rsidRDefault="00314375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024" w:type="dxa"/>
            <w:vAlign w:val="center"/>
          </w:tcPr>
          <w:p w:rsidR="00C44D61" w:rsidRPr="00D5710E" w:rsidRDefault="00314375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6" w:type="dxa"/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7</w:t>
            </w:r>
          </w:p>
        </w:tc>
        <w:tc>
          <w:tcPr>
            <w:tcW w:w="5922" w:type="dxa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/>
              <w:rPr>
                <w:sz w:val="24"/>
                <w:szCs w:val="24"/>
              </w:rPr>
            </w:pPr>
            <w:r w:rsidRPr="00D5710E">
              <w:rPr>
                <w:b/>
                <w:sz w:val="24"/>
                <w:szCs w:val="24"/>
              </w:rPr>
              <w:t xml:space="preserve">Аварийные ситуации с </w:t>
            </w:r>
            <w:smartTag w:uri="urn:schemas-microsoft-com:office:smarttags" w:element="PersonName">
              <w:r w:rsidRPr="00D5710E">
                <w:rPr>
                  <w:b/>
                  <w:sz w:val="24"/>
                  <w:szCs w:val="24"/>
                </w:rPr>
                <w:t>водолаз</w:t>
              </w:r>
            </w:smartTag>
            <w:r w:rsidRPr="00D5710E">
              <w:rPr>
                <w:b/>
                <w:sz w:val="24"/>
                <w:szCs w:val="24"/>
              </w:rPr>
              <w:t>ами</w:t>
            </w:r>
          </w:p>
        </w:tc>
        <w:tc>
          <w:tcPr>
            <w:tcW w:w="1134" w:type="dxa"/>
            <w:vAlign w:val="center"/>
          </w:tcPr>
          <w:p w:rsidR="00C44D61" w:rsidRPr="00D5710E" w:rsidRDefault="00314375" w:rsidP="005E0AD3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C44D61" w:rsidRPr="00D5710E" w:rsidRDefault="00314375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024" w:type="dxa"/>
            <w:vAlign w:val="center"/>
          </w:tcPr>
          <w:p w:rsidR="00C44D61" w:rsidRPr="00D5710E" w:rsidRDefault="00314375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6" w:type="dxa"/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5922" w:type="dxa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/>
              <w:rPr>
                <w:sz w:val="24"/>
                <w:szCs w:val="24"/>
              </w:rPr>
            </w:pPr>
            <w:r w:rsidRPr="00D5710E">
              <w:rPr>
                <w:b/>
                <w:sz w:val="24"/>
                <w:szCs w:val="24"/>
              </w:rPr>
              <w:t>Рекомпрессионная камера</w:t>
            </w:r>
          </w:p>
        </w:tc>
        <w:tc>
          <w:tcPr>
            <w:tcW w:w="1134" w:type="dxa"/>
            <w:vAlign w:val="center"/>
          </w:tcPr>
          <w:p w:rsidR="00C44D61" w:rsidRPr="00D5710E" w:rsidRDefault="00314375" w:rsidP="005E0AD3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C44D61" w:rsidRPr="00D5710E" w:rsidRDefault="00C44D61" w:rsidP="009D0F94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  <w:r w:rsidR="009D0F94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6" w:type="dxa"/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Медико-санитарное обеспечение лечебной </w:t>
            </w:r>
            <w:r w:rsidR="00484269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 xml:space="preserve">рекомпрессии и оказание помощи пострадавшему. </w:t>
            </w:r>
            <w:r w:rsidR="00484269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 xml:space="preserve">Подготовка рекомпрессионной камеры к работе, </w:t>
            </w:r>
            <w:r w:rsidR="00484269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 xml:space="preserve">проверка основных узлов, освещения, </w:t>
            </w:r>
            <w:r w:rsidR="00484269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укомплектова</w:t>
            </w:r>
            <w:r w:rsidRPr="00D5710E">
              <w:rPr>
                <w:sz w:val="24"/>
                <w:szCs w:val="24"/>
              </w:rPr>
              <w:t>н</w:t>
            </w:r>
            <w:r w:rsidRPr="00D5710E">
              <w:rPr>
                <w:sz w:val="24"/>
                <w:szCs w:val="24"/>
              </w:rPr>
              <w:t>ности и т.п.</w:t>
            </w:r>
          </w:p>
        </w:tc>
        <w:tc>
          <w:tcPr>
            <w:tcW w:w="1134" w:type="dxa"/>
            <w:vAlign w:val="center"/>
          </w:tcPr>
          <w:p w:rsidR="00C44D61" w:rsidRPr="00D5710E" w:rsidRDefault="00314375" w:rsidP="005E0AD3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6" w:type="dxa"/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Расчет времени пребывания в камере для лечения. Пр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ведение лечебной рекомпре</w:t>
            </w:r>
            <w:r w:rsidRPr="00D5710E">
              <w:rPr>
                <w:sz w:val="24"/>
                <w:szCs w:val="24"/>
              </w:rPr>
              <w:t>с</w:t>
            </w:r>
            <w:r w:rsidRPr="00D5710E">
              <w:rPr>
                <w:sz w:val="24"/>
                <w:szCs w:val="24"/>
              </w:rPr>
              <w:t>сии</w:t>
            </w:r>
          </w:p>
        </w:tc>
        <w:tc>
          <w:tcPr>
            <w:tcW w:w="1134" w:type="dxa"/>
            <w:vAlign w:val="center"/>
          </w:tcPr>
          <w:p w:rsidR="00C44D61" w:rsidRPr="00D5710E" w:rsidRDefault="006B0485" w:rsidP="005E0AD3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6" w:type="dxa"/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9</w:t>
            </w:r>
          </w:p>
        </w:tc>
        <w:tc>
          <w:tcPr>
            <w:tcW w:w="5922" w:type="dxa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/>
              <w:rPr>
                <w:sz w:val="24"/>
                <w:szCs w:val="24"/>
              </w:rPr>
            </w:pPr>
            <w:r w:rsidRPr="00D5710E">
              <w:rPr>
                <w:b/>
                <w:sz w:val="24"/>
                <w:szCs w:val="24"/>
              </w:rPr>
              <w:t xml:space="preserve">Практическая подготовка </w:t>
            </w:r>
            <w:smartTag w:uri="urn:schemas-microsoft-com:office:smarttags" w:element="PersonName">
              <w:r w:rsidRPr="00D5710E">
                <w:rPr>
                  <w:b/>
                  <w:sz w:val="24"/>
                  <w:szCs w:val="24"/>
                </w:rPr>
                <w:t>водолаз</w:t>
              </w:r>
            </w:smartTag>
            <w:r w:rsidRPr="00D5710E">
              <w:rPr>
                <w:b/>
                <w:sz w:val="24"/>
                <w:szCs w:val="24"/>
              </w:rPr>
              <w:t xml:space="preserve">а 1 класса </w:t>
            </w:r>
            <w:r w:rsidR="00484269" w:rsidRPr="00D5710E">
              <w:rPr>
                <w:b/>
                <w:sz w:val="24"/>
                <w:szCs w:val="24"/>
              </w:rPr>
              <w:br/>
            </w:r>
            <w:r w:rsidRPr="00D5710E">
              <w:rPr>
                <w:b/>
                <w:sz w:val="24"/>
                <w:szCs w:val="24"/>
              </w:rPr>
              <w:t>для р</w:t>
            </w:r>
            <w:r w:rsidRPr="00D5710E">
              <w:rPr>
                <w:b/>
                <w:sz w:val="24"/>
                <w:szCs w:val="24"/>
              </w:rPr>
              <w:t>а</w:t>
            </w:r>
            <w:r w:rsidRPr="00D5710E">
              <w:rPr>
                <w:b/>
                <w:sz w:val="24"/>
                <w:szCs w:val="24"/>
              </w:rPr>
              <w:t>боты на компрессоре</w:t>
            </w:r>
          </w:p>
        </w:tc>
        <w:tc>
          <w:tcPr>
            <w:tcW w:w="1134" w:type="dxa"/>
            <w:vAlign w:val="center"/>
          </w:tcPr>
          <w:p w:rsidR="00C44D61" w:rsidRPr="00D5710E" w:rsidRDefault="006B0485" w:rsidP="005E0AD3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C44D61" w:rsidRPr="00D5710E" w:rsidRDefault="00C44D61" w:rsidP="009D0F94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  <w:r w:rsidR="009D0F94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6" w:type="dxa"/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Подготовка двигателя к пуску: осмотр, проворачив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ние, подготовка топливной системы и системы охла</w:t>
            </w:r>
            <w:r w:rsidRPr="00D5710E">
              <w:rPr>
                <w:sz w:val="24"/>
                <w:szCs w:val="24"/>
              </w:rPr>
              <w:t>ж</w:t>
            </w:r>
            <w:r w:rsidRPr="00D5710E">
              <w:rPr>
                <w:sz w:val="24"/>
                <w:szCs w:val="24"/>
              </w:rPr>
              <w:t>дения</w:t>
            </w:r>
          </w:p>
        </w:tc>
        <w:tc>
          <w:tcPr>
            <w:tcW w:w="1134" w:type="dxa"/>
            <w:vAlign w:val="center"/>
          </w:tcPr>
          <w:p w:rsidR="00C44D61" w:rsidRPr="00D5710E" w:rsidRDefault="006B0485" w:rsidP="005E0AD3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102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6" w:type="dxa"/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Пуск двигателя. Обнаружение и устранение </w:t>
            </w:r>
            <w:r w:rsidR="00484269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неиспра</w:t>
            </w:r>
            <w:r w:rsidRPr="00D5710E">
              <w:rPr>
                <w:sz w:val="24"/>
                <w:szCs w:val="24"/>
              </w:rPr>
              <w:t>в</w:t>
            </w:r>
            <w:r w:rsidRPr="00D5710E">
              <w:rPr>
                <w:sz w:val="24"/>
                <w:szCs w:val="24"/>
              </w:rPr>
              <w:t>ностей</w:t>
            </w:r>
          </w:p>
        </w:tc>
        <w:tc>
          <w:tcPr>
            <w:tcW w:w="1134" w:type="dxa"/>
            <w:vAlign w:val="center"/>
          </w:tcPr>
          <w:p w:rsidR="00C44D61" w:rsidRPr="00D5710E" w:rsidRDefault="006B0485" w:rsidP="005E0AD3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02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6" w:type="dxa"/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Включение нагрузки на двигатель и компрессор. Уход за топливной системой и регулятором. Уход </w:t>
            </w:r>
            <w:r w:rsidR="00484269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 xml:space="preserve">за системами смазки и охлаждения, проверка </w:t>
            </w:r>
            <w:r w:rsidR="00484269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 xml:space="preserve">поступления смазки к всасывающим и выхлопным </w:t>
            </w:r>
            <w:r w:rsidR="00484269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 xml:space="preserve">клапанам. Причины, вызывающие ненормальный </w:t>
            </w:r>
            <w:r w:rsidR="00484269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выхлоп, и их устр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нение</w:t>
            </w:r>
          </w:p>
        </w:tc>
        <w:tc>
          <w:tcPr>
            <w:tcW w:w="1134" w:type="dxa"/>
            <w:vAlign w:val="center"/>
          </w:tcPr>
          <w:p w:rsidR="00C44D61" w:rsidRPr="00D5710E" w:rsidRDefault="006B0485" w:rsidP="005E0AD3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102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6" w:type="dxa"/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Остановка двигателя, осмотр двигателя и систем, </w:t>
            </w:r>
            <w:r w:rsidR="00484269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периодический осмотр компресс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ра</w:t>
            </w:r>
          </w:p>
        </w:tc>
        <w:tc>
          <w:tcPr>
            <w:tcW w:w="1134" w:type="dxa"/>
            <w:vAlign w:val="center"/>
          </w:tcPr>
          <w:p w:rsidR="00C44D61" w:rsidRPr="00D5710E" w:rsidRDefault="006B0485" w:rsidP="005E0AD3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102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16" w:type="dxa"/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 w:hanging="30"/>
              <w:jc w:val="center"/>
              <w:rPr>
                <w:sz w:val="24"/>
                <w:szCs w:val="24"/>
              </w:rPr>
            </w:pPr>
          </w:p>
        </w:tc>
        <w:tc>
          <w:tcPr>
            <w:tcW w:w="5922" w:type="dxa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right="-57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44D61" w:rsidRPr="00D5710E" w:rsidRDefault="00CB63CD" w:rsidP="005E0AD3">
            <w:pPr>
              <w:tabs>
                <w:tab w:val="left" w:pos="1440"/>
                <w:tab w:val="left" w:pos="2700"/>
              </w:tabs>
              <w:ind w:right="-57"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C44D61" w:rsidRPr="00D5710E" w:rsidRDefault="00CB63CD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024" w:type="dxa"/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57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104</w:t>
            </w:r>
          </w:p>
        </w:tc>
      </w:tr>
    </w:tbl>
    <w:p w:rsidR="00C44D61" w:rsidRPr="00D5710E" w:rsidRDefault="00C44D61" w:rsidP="005E0AD3">
      <w:pPr>
        <w:tabs>
          <w:tab w:val="left" w:pos="1440"/>
          <w:tab w:val="left" w:pos="2700"/>
        </w:tabs>
        <w:spacing w:line="374" w:lineRule="exact"/>
        <w:ind w:firstLine="720"/>
        <w:jc w:val="both"/>
        <w:rPr>
          <w:b/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Общие положения</w:t>
      </w:r>
    </w:p>
    <w:p w:rsidR="00484269" w:rsidRPr="00D5710E" w:rsidRDefault="00484269" w:rsidP="00484269">
      <w:pPr>
        <w:tabs>
          <w:tab w:val="left" w:pos="1440"/>
          <w:tab w:val="left" w:pos="2700"/>
        </w:tabs>
        <w:spacing w:line="120" w:lineRule="auto"/>
        <w:ind w:firstLine="720"/>
        <w:jc w:val="both"/>
        <w:rPr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pacing w:val="-4"/>
          <w:sz w:val="28"/>
          <w:szCs w:val="28"/>
        </w:rPr>
        <w:t>Подготовка спасателей проводится в объеме профессиональных знаний, о</w:t>
      </w:r>
      <w:r w:rsidRPr="00D5710E">
        <w:rPr>
          <w:spacing w:val="-4"/>
          <w:sz w:val="28"/>
          <w:szCs w:val="28"/>
        </w:rPr>
        <w:t>т</w:t>
      </w:r>
      <w:r w:rsidRPr="00D5710E">
        <w:rPr>
          <w:spacing w:val="-4"/>
          <w:sz w:val="28"/>
          <w:szCs w:val="28"/>
        </w:rPr>
        <w:t xml:space="preserve">вечающих требованиям квалификационной характеристики </w:t>
      </w:r>
      <w:smartTag w:uri="urn:schemas-microsoft-com:office:smarttags" w:element="PersonName">
        <w:r w:rsidRPr="00D5710E">
          <w:rPr>
            <w:spacing w:val="-4"/>
            <w:sz w:val="28"/>
            <w:szCs w:val="28"/>
          </w:rPr>
          <w:t>водолаз</w:t>
        </w:r>
      </w:smartTag>
      <w:r w:rsidRPr="00D5710E">
        <w:rPr>
          <w:spacing w:val="-4"/>
          <w:sz w:val="28"/>
          <w:szCs w:val="28"/>
        </w:rPr>
        <w:t xml:space="preserve">ов 1-й, 2-й групп и 3-й группы специализации </w:t>
      </w:r>
      <w:smartTag w:uri="urn:schemas-microsoft-com:office:smarttags" w:element="PersonName">
        <w:r w:rsidRPr="00D5710E">
          <w:rPr>
            <w:spacing w:val="-4"/>
            <w:sz w:val="28"/>
            <w:szCs w:val="28"/>
          </w:rPr>
          <w:t>водолаз</w:t>
        </w:r>
      </w:smartTag>
      <w:r w:rsidRPr="00D5710E">
        <w:rPr>
          <w:spacing w:val="-4"/>
          <w:sz w:val="28"/>
          <w:szCs w:val="28"/>
        </w:rPr>
        <w:t>ных работ, за исключением строител</w:t>
      </w:r>
      <w:r w:rsidRPr="00D5710E">
        <w:rPr>
          <w:spacing w:val="-4"/>
          <w:sz w:val="28"/>
          <w:szCs w:val="28"/>
        </w:rPr>
        <w:t>ь</w:t>
      </w:r>
      <w:r w:rsidRPr="00D5710E">
        <w:rPr>
          <w:spacing w:val="-4"/>
          <w:sz w:val="28"/>
          <w:szCs w:val="28"/>
        </w:rPr>
        <w:t>ных работ. При составлении программы учитывалась специфика выполнения сп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>сательных работ. За основу при разработке программы взяты требов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 xml:space="preserve">ния </w:t>
      </w:r>
      <w:r w:rsidR="007468CB" w:rsidRPr="00D5710E">
        <w:rPr>
          <w:spacing w:val="-4"/>
          <w:sz w:val="28"/>
          <w:szCs w:val="28"/>
        </w:rPr>
        <w:t>«</w:t>
      </w:r>
      <w:r w:rsidRPr="00D5710E">
        <w:rPr>
          <w:spacing w:val="-4"/>
          <w:sz w:val="28"/>
          <w:szCs w:val="28"/>
        </w:rPr>
        <w:t xml:space="preserve">Единых </w:t>
      </w:r>
      <w:r w:rsidRPr="00D5710E">
        <w:rPr>
          <w:spacing w:val="-4"/>
          <w:sz w:val="28"/>
          <w:szCs w:val="28"/>
        </w:rPr>
        <w:lastRenderedPageBreak/>
        <w:t xml:space="preserve">правил по безопасности труда на </w:t>
      </w:r>
      <w:smartTag w:uri="urn:schemas-microsoft-com:office:smarttags" w:element="PersonName">
        <w:r w:rsidRPr="00D5710E">
          <w:rPr>
            <w:spacing w:val="-4"/>
            <w:sz w:val="28"/>
            <w:szCs w:val="28"/>
          </w:rPr>
          <w:t>водолаз</w:t>
        </w:r>
      </w:smartTag>
      <w:r w:rsidRPr="00D5710E">
        <w:rPr>
          <w:spacing w:val="-4"/>
          <w:sz w:val="28"/>
          <w:szCs w:val="28"/>
        </w:rPr>
        <w:t>ных работах РД 31.84.01-90</w:t>
      </w:r>
      <w:r w:rsidR="007468CB" w:rsidRPr="00D5710E">
        <w:rPr>
          <w:spacing w:val="-4"/>
          <w:sz w:val="28"/>
          <w:szCs w:val="28"/>
        </w:rPr>
        <w:t>»</w:t>
      </w:r>
      <w:r w:rsidRPr="00D5710E">
        <w:rPr>
          <w:sz w:val="28"/>
          <w:szCs w:val="28"/>
        </w:rPr>
        <w:t xml:space="preserve"> и типовые програ</w:t>
      </w:r>
      <w:r w:rsidRPr="00D5710E">
        <w:rPr>
          <w:sz w:val="28"/>
          <w:szCs w:val="28"/>
        </w:rPr>
        <w:t>м</w:t>
      </w:r>
      <w:r w:rsidRPr="00D5710E">
        <w:rPr>
          <w:sz w:val="28"/>
          <w:szCs w:val="28"/>
        </w:rPr>
        <w:t xml:space="preserve">мы подготовки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ов.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Водолазная подготовка проводится в специализированных центрах (орг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низациях) на договорной основе, а также в период проведения региональных сборов в соответствии с руководящими документами по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ной подгото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ке. Особое внимание уделяется обучению спасателей технике безопасности при в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 xml:space="preserve">дении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ных работ.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Учебно-методические сборы спасателей-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ов проводятся не реже одного раза в год со сдачей зачетов по техминимуму для подтверждения кв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лификации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а.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Учебно-тренировочные сборы спасателей-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ов с организацией тр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нировочных погружений и отработкой учебных задач проводятся не реже одн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го раза в полгода.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 группы по подготовке спасателей-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ов принимаются спасатели (аттестованные) не моложе 18 лет, признанные при медицинском освидетел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 xml:space="preserve">ствовании годными к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ным спу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кам и работам.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Для обучения организуется группа из 8</w:t>
      </w:r>
      <w:r w:rsidR="00484269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12 человек. Для проведения те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ретических и практических занятий привлекаются инженерно-технические 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ботники,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ные специалисты и врачи-физиологи, имеющие опыт работы по организации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 xml:space="preserve">проведения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ных спусков. Они же должны вести жу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нал учета теоретических и практических зан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тий.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Программа обучения предусматривает изучение новых видов работ, 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вой техники, технологии.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Все учебные спуски должны проводиться в присутствии врача-физиолога,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ного специалиста и инструкторов-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ов, при наличии подготовленной к действию рекомпре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сионной камеры.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 программу могут быть внесены изменения и дополнения (сокращ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ния), которые должны рассматриваться на учебно-методическом совете и утве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ждаться руководителем предприятия (о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ряда).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Обучение проводится с отрывом и без отрыва от производства. Для пров</w:t>
      </w:r>
      <w:r w:rsidRPr="00D5710E">
        <w:rPr>
          <w:spacing w:val="-4"/>
          <w:sz w:val="28"/>
          <w:szCs w:val="28"/>
        </w:rPr>
        <w:t>е</w:t>
      </w:r>
      <w:r w:rsidRPr="00D5710E">
        <w:rPr>
          <w:spacing w:val="-4"/>
          <w:sz w:val="28"/>
          <w:szCs w:val="28"/>
        </w:rPr>
        <w:t>дения практических занятий учебная группа делится на подгруппы, в ка</w:t>
      </w:r>
      <w:r w:rsidRPr="00D5710E">
        <w:rPr>
          <w:spacing w:val="-4"/>
          <w:sz w:val="28"/>
          <w:szCs w:val="28"/>
        </w:rPr>
        <w:t>ж</w:t>
      </w:r>
      <w:r w:rsidRPr="00D5710E">
        <w:rPr>
          <w:spacing w:val="-4"/>
          <w:sz w:val="28"/>
          <w:szCs w:val="28"/>
        </w:rPr>
        <w:t xml:space="preserve">дой из которых создаются </w:t>
      </w:r>
      <w:smartTag w:uri="urn:schemas-microsoft-com:office:smarttags" w:element="PersonName">
        <w:r w:rsidRPr="00D5710E">
          <w:rPr>
            <w:spacing w:val="-4"/>
            <w:sz w:val="28"/>
            <w:szCs w:val="28"/>
          </w:rPr>
          <w:t>водолаз</w:t>
        </w:r>
      </w:smartTag>
      <w:r w:rsidRPr="00D5710E">
        <w:rPr>
          <w:spacing w:val="-4"/>
          <w:sz w:val="28"/>
          <w:szCs w:val="28"/>
        </w:rPr>
        <w:t>ные станции из 3</w:t>
      </w:r>
      <w:r w:rsidR="00484269" w:rsidRPr="00D5710E">
        <w:rPr>
          <w:spacing w:val="-4"/>
          <w:sz w:val="28"/>
          <w:szCs w:val="28"/>
        </w:rPr>
        <w:t>–</w:t>
      </w:r>
      <w:r w:rsidRPr="00D5710E">
        <w:rPr>
          <w:spacing w:val="-4"/>
          <w:sz w:val="28"/>
          <w:szCs w:val="28"/>
        </w:rPr>
        <w:t>4 слушателей. Распределение сл</w:t>
      </w:r>
      <w:r w:rsidRPr="00D5710E">
        <w:rPr>
          <w:spacing w:val="-4"/>
          <w:sz w:val="28"/>
          <w:szCs w:val="28"/>
        </w:rPr>
        <w:t>у</w:t>
      </w:r>
      <w:r w:rsidRPr="00D5710E">
        <w:rPr>
          <w:spacing w:val="-4"/>
          <w:sz w:val="28"/>
          <w:szCs w:val="28"/>
        </w:rPr>
        <w:t xml:space="preserve">шателей по подгруппам и по </w:t>
      </w:r>
      <w:smartTag w:uri="urn:schemas-microsoft-com:office:smarttags" w:element="PersonName">
        <w:r w:rsidRPr="00D5710E">
          <w:rPr>
            <w:spacing w:val="-4"/>
            <w:sz w:val="28"/>
            <w:szCs w:val="28"/>
          </w:rPr>
          <w:t>водолаз</w:t>
        </w:r>
      </w:smartTag>
      <w:r w:rsidRPr="00D5710E">
        <w:rPr>
          <w:spacing w:val="-4"/>
          <w:sz w:val="28"/>
          <w:szCs w:val="28"/>
        </w:rPr>
        <w:t>ным станциям производится в начале обуч</w:t>
      </w:r>
      <w:r w:rsidRPr="00D5710E">
        <w:rPr>
          <w:spacing w:val="-4"/>
          <w:sz w:val="28"/>
          <w:szCs w:val="28"/>
        </w:rPr>
        <w:t>е</w:t>
      </w:r>
      <w:r w:rsidRPr="00D5710E">
        <w:rPr>
          <w:spacing w:val="-4"/>
          <w:sz w:val="28"/>
          <w:szCs w:val="28"/>
        </w:rPr>
        <w:t xml:space="preserve">ния и сохраняется до конца подготовки. Состав подгрупп и </w:t>
      </w:r>
      <w:smartTag w:uri="urn:schemas-microsoft-com:office:smarttags" w:element="PersonName">
        <w:r w:rsidRPr="00D5710E">
          <w:rPr>
            <w:spacing w:val="-4"/>
            <w:sz w:val="28"/>
            <w:szCs w:val="28"/>
          </w:rPr>
          <w:t>вод</w:t>
        </w:r>
        <w:r w:rsidRPr="00D5710E">
          <w:rPr>
            <w:spacing w:val="-4"/>
            <w:sz w:val="28"/>
            <w:szCs w:val="28"/>
          </w:rPr>
          <w:t>о</w:t>
        </w:r>
        <w:r w:rsidRPr="00D5710E">
          <w:rPr>
            <w:spacing w:val="-4"/>
            <w:sz w:val="28"/>
            <w:szCs w:val="28"/>
          </w:rPr>
          <w:t>лаз</w:t>
        </w:r>
      </w:smartTag>
      <w:r w:rsidRPr="00D5710E">
        <w:rPr>
          <w:spacing w:val="-4"/>
          <w:sz w:val="28"/>
          <w:szCs w:val="28"/>
        </w:rPr>
        <w:t xml:space="preserve">ных станций может быть изменен только </w:t>
      </w:r>
      <w:smartTag w:uri="urn:schemas-microsoft-com:office:smarttags" w:element="PersonName">
        <w:r w:rsidRPr="00D5710E">
          <w:rPr>
            <w:spacing w:val="-4"/>
            <w:sz w:val="28"/>
            <w:szCs w:val="28"/>
          </w:rPr>
          <w:t>водолаз</w:t>
        </w:r>
      </w:smartTag>
      <w:r w:rsidRPr="00D5710E">
        <w:rPr>
          <w:spacing w:val="-4"/>
          <w:sz w:val="28"/>
          <w:szCs w:val="28"/>
        </w:rPr>
        <w:t>ным специалистом с обоснованием пр</w:t>
      </w:r>
      <w:r w:rsidRPr="00D5710E">
        <w:rPr>
          <w:spacing w:val="-4"/>
          <w:sz w:val="28"/>
          <w:szCs w:val="28"/>
        </w:rPr>
        <w:t>и</w:t>
      </w:r>
      <w:r w:rsidRPr="00D5710E">
        <w:rPr>
          <w:spacing w:val="-4"/>
          <w:sz w:val="28"/>
          <w:szCs w:val="28"/>
        </w:rPr>
        <w:t>чин.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Темы программы подготовки спасателей-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ов состоят из учебных вопросов, изучаемых на теоретических и практических занятиях. Общее вр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мя, отведенное программой на практические занятия, уменьшению не подл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жит. После изучения теоретической части программы слушатели сдают зачеты по т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мам с оформлением допуска к выполнению учебных спусков под воду.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Закончившие полный курс обучения сдают квалификационные экзамены, которые предусматривают выполнение пробных практических работ и прове</w:t>
      </w:r>
      <w:r w:rsidRPr="00D5710E">
        <w:rPr>
          <w:spacing w:val="-2"/>
          <w:sz w:val="28"/>
          <w:szCs w:val="28"/>
        </w:rPr>
        <w:t>р</w:t>
      </w:r>
      <w:r w:rsidRPr="00D5710E">
        <w:rPr>
          <w:spacing w:val="-2"/>
          <w:sz w:val="28"/>
          <w:szCs w:val="28"/>
        </w:rPr>
        <w:t>ку теоретических знаний. Прием экзаменов в учебной группе проводится в два эт</w:t>
      </w:r>
      <w:r w:rsidRPr="00D5710E">
        <w:rPr>
          <w:spacing w:val="-2"/>
          <w:sz w:val="28"/>
          <w:szCs w:val="28"/>
        </w:rPr>
        <w:t>а</w:t>
      </w:r>
      <w:r w:rsidRPr="00D5710E">
        <w:rPr>
          <w:spacing w:val="-2"/>
          <w:sz w:val="28"/>
          <w:szCs w:val="28"/>
        </w:rPr>
        <w:t xml:space="preserve">па. На первом этапе проверяются знания по теоретическим вопросам, на втором этапе проводятся квалификационные </w:t>
      </w:r>
      <w:smartTag w:uri="urn:schemas-microsoft-com:office:smarttags" w:element="PersonName">
        <w:r w:rsidRPr="00D5710E">
          <w:rPr>
            <w:spacing w:val="-2"/>
            <w:sz w:val="28"/>
            <w:szCs w:val="28"/>
          </w:rPr>
          <w:t>водолаз</w:t>
        </w:r>
      </w:smartTag>
      <w:r w:rsidRPr="00D5710E">
        <w:rPr>
          <w:spacing w:val="-2"/>
          <w:sz w:val="28"/>
          <w:szCs w:val="28"/>
        </w:rPr>
        <w:t>ные спуски. Слушателям, проше</w:t>
      </w:r>
      <w:r w:rsidRPr="00D5710E">
        <w:rPr>
          <w:spacing w:val="-2"/>
          <w:sz w:val="28"/>
          <w:szCs w:val="28"/>
        </w:rPr>
        <w:t>д</w:t>
      </w:r>
      <w:r w:rsidRPr="00D5710E">
        <w:rPr>
          <w:spacing w:val="-2"/>
          <w:sz w:val="28"/>
          <w:szCs w:val="28"/>
        </w:rPr>
        <w:lastRenderedPageBreak/>
        <w:t xml:space="preserve">шим полный курс обучения по программе 3, 2 и 1 классов и успешно сдавшим экзамены, выдаются свидетельства установленного образца и личные книжки </w:t>
      </w:r>
      <w:smartTag w:uri="urn:schemas-microsoft-com:office:smarttags" w:element="PersonName">
        <w:r w:rsidRPr="00D5710E">
          <w:rPr>
            <w:spacing w:val="-2"/>
            <w:sz w:val="28"/>
            <w:szCs w:val="28"/>
          </w:rPr>
          <w:t>водолаз</w:t>
        </w:r>
      </w:smartTag>
      <w:r w:rsidRPr="00D5710E">
        <w:rPr>
          <w:spacing w:val="-2"/>
          <w:sz w:val="28"/>
          <w:szCs w:val="28"/>
        </w:rPr>
        <w:t xml:space="preserve">ов (при первичной подготовке </w:t>
      </w:r>
      <w:smartTag w:uri="urn:schemas-microsoft-com:office:smarttags" w:element="PersonName">
        <w:r w:rsidRPr="00D5710E">
          <w:rPr>
            <w:spacing w:val="-2"/>
            <w:sz w:val="28"/>
            <w:szCs w:val="28"/>
          </w:rPr>
          <w:t>водолаз</w:t>
        </w:r>
      </w:smartTag>
      <w:r w:rsidRPr="00D5710E">
        <w:rPr>
          <w:spacing w:val="-2"/>
          <w:sz w:val="28"/>
          <w:szCs w:val="28"/>
        </w:rPr>
        <w:t>а 3 класса), присваивается соо</w:t>
      </w:r>
      <w:r w:rsidRPr="00D5710E">
        <w:rPr>
          <w:spacing w:val="-2"/>
          <w:sz w:val="28"/>
          <w:szCs w:val="28"/>
        </w:rPr>
        <w:t>т</w:t>
      </w:r>
      <w:r w:rsidRPr="00D5710E">
        <w:rPr>
          <w:spacing w:val="-2"/>
          <w:sz w:val="28"/>
          <w:szCs w:val="28"/>
        </w:rPr>
        <w:t>ветствующая квалификация, кроме того спасатель-</w:t>
      </w:r>
      <w:smartTag w:uri="urn:schemas-microsoft-com:office:smarttags" w:element="PersonName">
        <w:r w:rsidRPr="00D5710E">
          <w:rPr>
            <w:spacing w:val="-2"/>
            <w:sz w:val="28"/>
            <w:szCs w:val="28"/>
          </w:rPr>
          <w:t>водолаз</w:t>
        </w:r>
      </w:smartTag>
      <w:r w:rsidRPr="00D5710E">
        <w:rPr>
          <w:spacing w:val="-2"/>
          <w:sz w:val="28"/>
          <w:szCs w:val="28"/>
        </w:rPr>
        <w:t xml:space="preserve"> 3 класса к началу обучения должен иметь </w:t>
      </w:r>
      <w:smartTag w:uri="urn:schemas-microsoft-com:office:smarttags" w:element="PersonName">
        <w:r w:rsidRPr="00D5710E">
          <w:rPr>
            <w:spacing w:val="-2"/>
            <w:sz w:val="28"/>
            <w:szCs w:val="28"/>
          </w:rPr>
          <w:t>водолаз</w:t>
        </w:r>
      </w:smartTag>
      <w:r w:rsidRPr="00D5710E">
        <w:rPr>
          <w:spacing w:val="-2"/>
          <w:sz w:val="28"/>
          <w:szCs w:val="28"/>
        </w:rPr>
        <w:t>ной практики не менее 200 часов пребывания под водой, а спасатель-</w:t>
      </w:r>
      <w:smartTag w:uri="urn:schemas-microsoft-com:office:smarttags" w:element="PersonName">
        <w:r w:rsidRPr="00D5710E">
          <w:rPr>
            <w:spacing w:val="-2"/>
            <w:sz w:val="28"/>
            <w:szCs w:val="28"/>
          </w:rPr>
          <w:t>водолаз</w:t>
        </w:r>
      </w:smartTag>
      <w:r w:rsidRPr="00D5710E">
        <w:rPr>
          <w:spacing w:val="-2"/>
          <w:sz w:val="28"/>
          <w:szCs w:val="28"/>
        </w:rPr>
        <w:t xml:space="preserve"> 2 класса </w:t>
      </w:r>
      <w:r w:rsidR="00484269" w:rsidRPr="00D5710E">
        <w:rPr>
          <w:spacing w:val="-2"/>
          <w:sz w:val="28"/>
          <w:szCs w:val="28"/>
        </w:rPr>
        <w:t>–</w:t>
      </w:r>
      <w:r w:rsidRPr="00D5710E">
        <w:rPr>
          <w:spacing w:val="-2"/>
          <w:sz w:val="28"/>
          <w:szCs w:val="28"/>
        </w:rPr>
        <w:t xml:space="preserve"> 600 часов пребывания под в</w:t>
      </w:r>
      <w:r w:rsidRPr="00D5710E">
        <w:rPr>
          <w:spacing w:val="-2"/>
          <w:sz w:val="28"/>
          <w:szCs w:val="28"/>
        </w:rPr>
        <w:t>о</w:t>
      </w:r>
      <w:r w:rsidRPr="00D5710E">
        <w:rPr>
          <w:spacing w:val="-2"/>
          <w:sz w:val="28"/>
          <w:szCs w:val="28"/>
        </w:rPr>
        <w:t>дой.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Задачи обучения</w:t>
      </w:r>
    </w:p>
    <w:p w:rsidR="00484269" w:rsidRPr="00D5710E" w:rsidRDefault="00484269" w:rsidP="00484269">
      <w:pPr>
        <w:tabs>
          <w:tab w:val="left" w:pos="1440"/>
          <w:tab w:val="left" w:pos="2700"/>
        </w:tabs>
        <w:spacing w:line="120" w:lineRule="auto"/>
        <w:jc w:val="center"/>
        <w:rPr>
          <w:b/>
          <w:sz w:val="28"/>
          <w:szCs w:val="28"/>
        </w:rPr>
      </w:pP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Спасатель-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 1 класса должен:</w:t>
      </w: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знать</w:t>
      </w:r>
      <w:r w:rsidRPr="00D5710E">
        <w:rPr>
          <w:sz w:val="28"/>
          <w:szCs w:val="28"/>
        </w:rPr>
        <w:t xml:space="preserve"> организацию работ и руководство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ной станцией или гру</w:t>
      </w:r>
      <w:r w:rsidRPr="00D5710E">
        <w:rPr>
          <w:sz w:val="28"/>
          <w:szCs w:val="28"/>
        </w:rPr>
        <w:t>п</w:t>
      </w:r>
      <w:r w:rsidRPr="00D5710E">
        <w:rPr>
          <w:sz w:val="28"/>
          <w:szCs w:val="28"/>
        </w:rPr>
        <w:t xml:space="preserve">пой станций на глубинах до </w:t>
      </w:r>
      <w:smartTag w:uri="urn:schemas-microsoft-com:office:smarttags" w:element="metricconverter">
        <w:smartTagPr>
          <w:attr w:name="ProductID" w:val="60 м"/>
        </w:smartTagPr>
        <w:r w:rsidRPr="00D5710E">
          <w:rPr>
            <w:sz w:val="28"/>
            <w:szCs w:val="28"/>
          </w:rPr>
          <w:t>60 м</w:t>
        </w:r>
      </w:smartTag>
      <w:r w:rsidRPr="00D5710E">
        <w:rPr>
          <w:sz w:val="28"/>
          <w:szCs w:val="28"/>
        </w:rPr>
        <w:t xml:space="preserve">; правила использования и ремонта всех видов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ной техники, находящейся в эксплуатации подразделения (кроме мех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низмов, агрегатов и других устройств, обслуживаемых специалистами); осн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вы устройства и применения телевизионной и другой радиотехнической аппарат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 xml:space="preserve">ры, используемой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ами под водой; основные виды аварий подводной ч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сти гидротехнических сооружений; порядок и правила обследования технич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ского с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стояния подводной части ГТС, выполнение аварийно-восстановительных работ на этих сооружениях; чтение сложных чертежей; конструкции сложных ГТС; принципы действия электросварочных машин и аппаратов для сварки и резки металла под водой; основные свойства сварива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мых металлов; назначение электроизмерительных приборов и приспосо</w:t>
      </w:r>
      <w:r w:rsidRPr="00D5710E">
        <w:rPr>
          <w:sz w:val="28"/>
          <w:szCs w:val="28"/>
        </w:rPr>
        <w:t>б</w:t>
      </w:r>
      <w:r w:rsidRPr="00D5710E">
        <w:rPr>
          <w:sz w:val="28"/>
          <w:szCs w:val="28"/>
        </w:rPr>
        <w:t>лений, применяемых для контроля; свойства газов и жидкостей, применяемых для контроля; свойства газов и жидкостей, применяемых при сварке и резке мета</w:t>
      </w:r>
      <w:r w:rsidRPr="00D5710E">
        <w:rPr>
          <w:sz w:val="28"/>
          <w:szCs w:val="28"/>
        </w:rPr>
        <w:t>л</w:t>
      </w:r>
      <w:r w:rsidRPr="00D5710E">
        <w:rPr>
          <w:sz w:val="28"/>
          <w:szCs w:val="28"/>
        </w:rPr>
        <w:t>ла под водой (для резчиков-сварщиков); основные свойства и особенности применяемых аппаратуры и взрывчатых материалов и меры безопасности при обращении с ними (для взрывников); основные понятия в теории устройства судов, остойчивости судна; расчет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подъем затонувших судов и размещения с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доподъемных понтонов по длине затонувшего судна; технологию пр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ведения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ных работ по подъему затону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ших судов и грузов;</w:t>
      </w: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уметь</w:t>
      </w:r>
      <w:r w:rsidRPr="00D5710E">
        <w:rPr>
          <w:sz w:val="28"/>
          <w:szCs w:val="28"/>
        </w:rPr>
        <w:t xml:space="preserve"> руководить работой группы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ных станций; пользоваться всеми видами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ной техники, применяемой в поисково-спасательной службе; оказывать первую медицинскую помощь при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ных заболеван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ях; руководить лечебной рекомпрессией до прибытия медицинских работн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 xml:space="preserve">ков; вести подготовку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ов; проводить тренировки, занятия; эксплуат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 xml:space="preserve">ровать компрессоры высокого давления; оформлять документацию по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ному учету и отчетности; извлекать людей из воздушных подушек опрок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 xml:space="preserve">нувшихся и затонувших объектов; выполнять все виды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ных работ, ог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воренные в квалификационных требов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ниях.</w:t>
      </w: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Выполняемые виды </w:t>
      </w:r>
      <w:smartTag w:uri="urn:schemas-microsoft-com:office:smarttags" w:element="PersonName">
        <w:r w:rsidRPr="00D5710E">
          <w:rPr>
            <w:b/>
            <w:sz w:val="28"/>
            <w:szCs w:val="28"/>
          </w:rPr>
          <w:t>водолаз</w:t>
        </w:r>
      </w:smartTag>
      <w:r w:rsidRPr="00D5710E">
        <w:rPr>
          <w:b/>
          <w:sz w:val="28"/>
          <w:szCs w:val="28"/>
        </w:rPr>
        <w:t>ных работ</w:t>
      </w:r>
    </w:p>
    <w:p w:rsidR="00484269" w:rsidRPr="00D5710E" w:rsidRDefault="00484269" w:rsidP="00484269">
      <w:pPr>
        <w:tabs>
          <w:tab w:val="left" w:pos="1440"/>
          <w:tab w:val="left" w:pos="2700"/>
        </w:tabs>
        <w:spacing w:line="120" w:lineRule="auto"/>
        <w:jc w:val="center"/>
        <w:rPr>
          <w:b/>
          <w:sz w:val="28"/>
          <w:szCs w:val="28"/>
        </w:rPr>
      </w:pP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Составление планшетов глубин с определением. Выполнение сложных з</w:t>
      </w:r>
      <w:r w:rsidRPr="00D5710E">
        <w:rPr>
          <w:spacing w:val="-2"/>
          <w:sz w:val="28"/>
          <w:szCs w:val="28"/>
        </w:rPr>
        <w:t>а</w:t>
      </w:r>
      <w:r w:rsidRPr="00D5710E">
        <w:rPr>
          <w:spacing w:val="-2"/>
          <w:sz w:val="28"/>
          <w:szCs w:val="28"/>
        </w:rPr>
        <w:t>меров при обследовании затонувших судов. Снятие и изготовление конту</w:t>
      </w:r>
      <w:r w:rsidRPr="00D5710E">
        <w:rPr>
          <w:spacing w:val="-2"/>
          <w:sz w:val="28"/>
          <w:szCs w:val="28"/>
        </w:rPr>
        <w:t>р</w:t>
      </w:r>
      <w:r w:rsidRPr="00D5710E">
        <w:rPr>
          <w:spacing w:val="-2"/>
          <w:sz w:val="28"/>
          <w:szCs w:val="28"/>
        </w:rPr>
        <w:t>ных и объемных шаблонов пробоин корпусов судов и повреждений подводных частей ГТС. Управление телевизионными установками при обследовании. Разметка мест расположения туннелей. Руководство постановкой пластырей на пробоины. Резка и сварка металла под водой. Выполнение взрывных работ под водой. См</w:t>
      </w:r>
      <w:r w:rsidRPr="00D5710E">
        <w:rPr>
          <w:spacing w:val="-2"/>
          <w:sz w:val="28"/>
          <w:szCs w:val="28"/>
        </w:rPr>
        <w:t>е</w:t>
      </w:r>
      <w:r w:rsidRPr="00D5710E">
        <w:rPr>
          <w:spacing w:val="-2"/>
          <w:sz w:val="28"/>
          <w:szCs w:val="28"/>
        </w:rPr>
        <w:lastRenderedPageBreak/>
        <w:t>на гребных винтов или их лопастей. Смена датчиков электрорадионавигацио</w:t>
      </w:r>
      <w:r w:rsidRPr="00D5710E">
        <w:rPr>
          <w:spacing w:val="-2"/>
          <w:sz w:val="28"/>
          <w:szCs w:val="28"/>
        </w:rPr>
        <w:t>н</w:t>
      </w:r>
      <w:r w:rsidRPr="00D5710E">
        <w:rPr>
          <w:spacing w:val="-2"/>
          <w:sz w:val="28"/>
          <w:szCs w:val="28"/>
        </w:rPr>
        <w:t>ных и поисковых приборов, установленных на корпусах судов. Работы по устр</w:t>
      </w:r>
      <w:r w:rsidRPr="00D5710E">
        <w:rPr>
          <w:spacing w:val="-2"/>
          <w:sz w:val="28"/>
          <w:szCs w:val="28"/>
        </w:rPr>
        <w:t>а</w:t>
      </w:r>
      <w:r w:rsidRPr="00D5710E">
        <w:rPr>
          <w:spacing w:val="-2"/>
          <w:sz w:val="28"/>
          <w:szCs w:val="28"/>
        </w:rPr>
        <w:t>нению водотечности подводной части корпуса аварийного судна. Остропка с</w:t>
      </w:r>
      <w:r w:rsidRPr="00D5710E">
        <w:rPr>
          <w:spacing w:val="-2"/>
          <w:sz w:val="28"/>
          <w:szCs w:val="28"/>
        </w:rPr>
        <w:t>у</w:t>
      </w:r>
      <w:r w:rsidRPr="00D5710E">
        <w:rPr>
          <w:spacing w:val="-2"/>
          <w:sz w:val="28"/>
          <w:szCs w:val="28"/>
        </w:rPr>
        <w:t>доподъемных понтонов и гаков гиней. Крепление судоподъемных тросов и др</w:t>
      </w:r>
      <w:r w:rsidRPr="00D5710E">
        <w:rPr>
          <w:spacing w:val="-2"/>
          <w:sz w:val="28"/>
          <w:szCs w:val="28"/>
        </w:rPr>
        <w:t>у</w:t>
      </w:r>
      <w:r w:rsidRPr="00D5710E">
        <w:rPr>
          <w:spacing w:val="-2"/>
          <w:sz w:val="28"/>
          <w:szCs w:val="28"/>
        </w:rPr>
        <w:t>гих подъемных приспособлений, равнение и найтовка судоподъе</w:t>
      </w:r>
      <w:r w:rsidRPr="00D5710E">
        <w:rPr>
          <w:spacing w:val="-2"/>
          <w:sz w:val="28"/>
          <w:szCs w:val="28"/>
        </w:rPr>
        <w:t>м</w:t>
      </w:r>
      <w:r w:rsidRPr="00D5710E">
        <w:rPr>
          <w:spacing w:val="-2"/>
          <w:sz w:val="28"/>
          <w:szCs w:val="28"/>
        </w:rPr>
        <w:t>ных понтонов. Присоединение шлангов к судоподъемным понтонам. Выполн</w:t>
      </w:r>
      <w:r w:rsidRPr="00D5710E">
        <w:rPr>
          <w:spacing w:val="-2"/>
          <w:sz w:val="28"/>
          <w:szCs w:val="28"/>
        </w:rPr>
        <w:t>е</w:t>
      </w:r>
      <w:r w:rsidRPr="00D5710E">
        <w:rPr>
          <w:spacing w:val="-2"/>
          <w:sz w:val="28"/>
          <w:szCs w:val="28"/>
        </w:rPr>
        <w:t xml:space="preserve">ние всех видов сложных аварийно-спасательных, спасательных и других </w:t>
      </w:r>
      <w:smartTag w:uri="urn:schemas-microsoft-com:office:smarttags" w:element="PersonName">
        <w:r w:rsidRPr="00D5710E">
          <w:rPr>
            <w:spacing w:val="-2"/>
            <w:sz w:val="28"/>
            <w:szCs w:val="28"/>
          </w:rPr>
          <w:t>вод</w:t>
        </w:r>
        <w:r w:rsidRPr="00D5710E">
          <w:rPr>
            <w:spacing w:val="-2"/>
            <w:sz w:val="28"/>
            <w:szCs w:val="28"/>
          </w:rPr>
          <w:t>о</w:t>
        </w:r>
        <w:r w:rsidRPr="00D5710E">
          <w:rPr>
            <w:spacing w:val="-2"/>
            <w:sz w:val="28"/>
            <w:szCs w:val="28"/>
          </w:rPr>
          <w:t>лаз</w:t>
        </w:r>
      </w:smartTag>
      <w:r w:rsidRPr="00D5710E">
        <w:rPr>
          <w:spacing w:val="-2"/>
          <w:sz w:val="28"/>
          <w:szCs w:val="28"/>
        </w:rPr>
        <w:t>ных работ.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1. Введение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Ознакомление с квалификационной характеристикой спасат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ля-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а 3 класса (2 и 1 классов), настоящей программой, порядком пров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 xml:space="preserve">дения теоретических занятий и практической подготовки. Роль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ов пои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ково-спасательной службы при спасении и подводных поисках людей. Органы, определяющие квалификацию спасателя-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а. Работы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ные поиск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вые, аварийно-спасательные, спасательные (спасение людей), с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доподъемные, обследование. Содерж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ние работ,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ная часть их.</w:t>
      </w:r>
    </w:p>
    <w:p w:rsidR="00484269" w:rsidRPr="00D5710E" w:rsidRDefault="00484269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2. Водолазное снаряжение и оборудование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26</w:t>
      </w:r>
      <w:r w:rsidRPr="00D5710E">
        <w:rPr>
          <w:sz w:val="28"/>
          <w:szCs w:val="28"/>
        </w:rPr>
        <w:t xml:space="preserve"> – 6 часа. Устройство и эксплуатация аппаратов на сжатом воздухе: АВМ-5, АВМ-9, ШАП-77.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Занятия 27 и 28</w:t>
      </w:r>
      <w:r w:rsidRPr="00D5710E">
        <w:rPr>
          <w:sz w:val="28"/>
          <w:szCs w:val="28"/>
        </w:rPr>
        <w:t xml:space="preserve"> – по 4 часа. Водолазная техника различных фирм. О</w:t>
      </w:r>
      <w:r w:rsidRPr="00D5710E">
        <w:rPr>
          <w:sz w:val="28"/>
          <w:szCs w:val="28"/>
        </w:rPr>
        <w:t>б</w:t>
      </w:r>
      <w:r w:rsidRPr="00D5710E">
        <w:rPr>
          <w:sz w:val="28"/>
          <w:szCs w:val="28"/>
        </w:rPr>
        <w:t xml:space="preserve">зор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ной техники, выпускаемой в других странах.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29</w:t>
      </w:r>
      <w:r w:rsidRPr="00D5710E">
        <w:rPr>
          <w:sz w:val="28"/>
          <w:szCs w:val="28"/>
        </w:rPr>
        <w:t xml:space="preserve"> – 6 часов. Устройство и эксплуатация вентилируемого снар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жения.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Занятия 30 и 31</w:t>
      </w:r>
      <w:r w:rsidRPr="00D5710E">
        <w:rPr>
          <w:sz w:val="28"/>
          <w:szCs w:val="28"/>
        </w:rPr>
        <w:t xml:space="preserve"> – по 7 часов. Подводные средства связи и оповещения, назначение, устройство и правила эксплуатации.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Занятия 32 и 33</w:t>
      </w:r>
      <w:r w:rsidRPr="00D5710E">
        <w:rPr>
          <w:sz w:val="28"/>
          <w:szCs w:val="28"/>
        </w:rPr>
        <w:t xml:space="preserve"> – по 5 часов. Декомпрессионные и рекомпрессионные камеры. Назначение и устройство декомпрессионных камер типа ПДК</w:t>
      </w:r>
      <w:r w:rsidR="00140139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2. Назначение и устройство реко</w:t>
      </w:r>
      <w:r w:rsidRPr="00D5710E">
        <w:rPr>
          <w:sz w:val="28"/>
          <w:szCs w:val="28"/>
        </w:rPr>
        <w:t>м</w:t>
      </w:r>
      <w:r w:rsidRPr="00D5710E">
        <w:rPr>
          <w:sz w:val="28"/>
          <w:szCs w:val="28"/>
        </w:rPr>
        <w:t>прессионной камеры.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Занятия 34 и 35</w:t>
      </w:r>
      <w:r w:rsidRPr="00D5710E">
        <w:rPr>
          <w:sz w:val="28"/>
          <w:szCs w:val="28"/>
        </w:rPr>
        <w:t xml:space="preserve"> – по 5 часов. Устройство малогабаритных компресс</w:t>
      </w:r>
      <w:r w:rsidRPr="00D5710E">
        <w:rPr>
          <w:sz w:val="28"/>
          <w:szCs w:val="28"/>
        </w:rPr>
        <w:t>о</w:t>
      </w:r>
      <w:r w:rsidR="006B0485" w:rsidRPr="00D5710E">
        <w:rPr>
          <w:sz w:val="28"/>
          <w:szCs w:val="28"/>
        </w:rPr>
        <w:t>ров «</w:t>
      </w:r>
      <w:r w:rsidRPr="00D5710E">
        <w:rPr>
          <w:sz w:val="28"/>
          <w:szCs w:val="28"/>
        </w:rPr>
        <w:t>Старт</w:t>
      </w:r>
      <w:r w:rsidR="00140139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1</w:t>
      </w:r>
      <w:r w:rsidR="006B0485" w:rsidRPr="00D5710E">
        <w:rPr>
          <w:sz w:val="28"/>
          <w:szCs w:val="28"/>
        </w:rPr>
        <w:t>», «</w:t>
      </w:r>
      <w:r w:rsidRPr="00D5710E">
        <w:rPr>
          <w:sz w:val="28"/>
          <w:szCs w:val="28"/>
        </w:rPr>
        <w:t>Старт</w:t>
      </w:r>
      <w:r w:rsidR="00140139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2</w:t>
      </w:r>
      <w:r w:rsidR="006B0485" w:rsidRPr="00D5710E">
        <w:rPr>
          <w:sz w:val="28"/>
          <w:szCs w:val="28"/>
        </w:rPr>
        <w:t>»</w:t>
      </w:r>
      <w:r w:rsidRPr="00D5710E">
        <w:rPr>
          <w:sz w:val="28"/>
          <w:szCs w:val="28"/>
        </w:rPr>
        <w:t xml:space="preserve"> и их работа. Общее устройство компрессора ЭК</w:t>
      </w:r>
      <w:r w:rsidR="00140139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2</w:t>
      </w:r>
      <w:r w:rsidR="00140139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150, дожимающего компрессора ДК</w:t>
      </w:r>
      <w:r w:rsidR="00140139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200 и их работа. Назначение, основные ТТД и общее устройство компрессоров КД</w:t>
      </w:r>
      <w:r w:rsidR="00140139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3М, КН</w:t>
      </w:r>
      <w:r w:rsidR="00140139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4. Компрессоры различных фирм-изготовителей.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36</w:t>
      </w:r>
      <w:r w:rsidRPr="00D5710E">
        <w:rPr>
          <w:sz w:val="28"/>
          <w:szCs w:val="28"/>
        </w:rPr>
        <w:t xml:space="preserve"> – 4 часа. Подводные средства движения </w:t>
      </w:r>
      <w:r w:rsidR="006B0485" w:rsidRPr="00D5710E">
        <w:rPr>
          <w:sz w:val="28"/>
          <w:szCs w:val="28"/>
        </w:rPr>
        <w:t>«</w:t>
      </w:r>
      <w:r w:rsidRPr="00D5710E">
        <w:rPr>
          <w:sz w:val="28"/>
          <w:szCs w:val="28"/>
        </w:rPr>
        <w:t>Курточка</w:t>
      </w:r>
      <w:r w:rsidR="006B0485" w:rsidRPr="00D5710E">
        <w:rPr>
          <w:sz w:val="28"/>
          <w:szCs w:val="28"/>
        </w:rPr>
        <w:t>»</w:t>
      </w:r>
      <w:r w:rsidRPr="00D5710E">
        <w:rPr>
          <w:sz w:val="28"/>
          <w:szCs w:val="28"/>
        </w:rPr>
        <w:t xml:space="preserve">, ТМ-1, </w:t>
      </w:r>
      <w:r w:rsidR="006B0485" w:rsidRPr="00D5710E">
        <w:rPr>
          <w:sz w:val="28"/>
          <w:szCs w:val="28"/>
        </w:rPr>
        <w:t>«</w:t>
      </w:r>
      <w:r w:rsidRPr="00D5710E">
        <w:rPr>
          <w:sz w:val="28"/>
          <w:szCs w:val="28"/>
        </w:rPr>
        <w:t>Протон</w:t>
      </w:r>
      <w:r w:rsidR="00140139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5</w:t>
      </w:r>
      <w:r w:rsidR="006B0485" w:rsidRPr="00D5710E">
        <w:rPr>
          <w:sz w:val="28"/>
          <w:szCs w:val="28"/>
        </w:rPr>
        <w:t>»</w:t>
      </w:r>
      <w:r w:rsidRPr="00D5710E">
        <w:rPr>
          <w:sz w:val="28"/>
          <w:szCs w:val="28"/>
        </w:rPr>
        <w:t>. Назначение, основные тактико-технические характеристики, устройство и правила эксплуат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ции.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37</w:t>
      </w:r>
      <w:r w:rsidRPr="00D5710E">
        <w:rPr>
          <w:sz w:val="28"/>
          <w:szCs w:val="28"/>
        </w:rPr>
        <w:t xml:space="preserve"> – 6 часов. Водолазное снаряжение иностранных фирм. Назн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чение, устро</w:t>
      </w:r>
      <w:r w:rsidRPr="00D5710E">
        <w:rPr>
          <w:sz w:val="28"/>
          <w:szCs w:val="28"/>
        </w:rPr>
        <w:t>й</w:t>
      </w:r>
      <w:r w:rsidRPr="00D5710E">
        <w:rPr>
          <w:sz w:val="28"/>
          <w:szCs w:val="28"/>
        </w:rPr>
        <w:t>ство и правила эксплуатации.</w:t>
      </w:r>
    </w:p>
    <w:p w:rsidR="00484269" w:rsidRPr="00D5710E" w:rsidRDefault="00484269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center"/>
        <w:rPr>
          <w:b/>
          <w:i/>
          <w:sz w:val="28"/>
          <w:szCs w:val="28"/>
        </w:rPr>
      </w:pPr>
      <w:r w:rsidRPr="00D5710E">
        <w:rPr>
          <w:b/>
          <w:sz w:val="28"/>
          <w:szCs w:val="28"/>
        </w:rPr>
        <w:t xml:space="preserve">Тема 3. Единые правила безопасности труда на </w:t>
      </w:r>
      <w:smartTag w:uri="urn:schemas-microsoft-com:office:smarttags" w:element="PersonName">
        <w:r w:rsidRPr="00D5710E">
          <w:rPr>
            <w:b/>
            <w:sz w:val="28"/>
            <w:szCs w:val="28"/>
          </w:rPr>
          <w:t>водолаз</w:t>
        </w:r>
      </w:smartTag>
      <w:r w:rsidRPr="00D5710E">
        <w:rPr>
          <w:b/>
          <w:sz w:val="28"/>
          <w:szCs w:val="28"/>
        </w:rPr>
        <w:t>ных работах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Занятия 10 и 11</w:t>
      </w:r>
      <w:r w:rsidRPr="00D5710E">
        <w:rPr>
          <w:sz w:val="28"/>
          <w:szCs w:val="28"/>
        </w:rPr>
        <w:t xml:space="preserve"> – по 4 часа. Назначение </w:t>
      </w:r>
      <w:r w:rsidR="006B0485" w:rsidRPr="00D5710E">
        <w:rPr>
          <w:sz w:val="28"/>
          <w:szCs w:val="28"/>
        </w:rPr>
        <w:t>«</w:t>
      </w:r>
      <w:r w:rsidRPr="00D5710E">
        <w:rPr>
          <w:sz w:val="28"/>
          <w:szCs w:val="28"/>
        </w:rPr>
        <w:t xml:space="preserve">Единых правил безопасности труда на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ных работах</w:t>
      </w:r>
      <w:r w:rsidR="006B0485" w:rsidRPr="00D5710E">
        <w:rPr>
          <w:sz w:val="28"/>
          <w:szCs w:val="28"/>
        </w:rPr>
        <w:t>»</w:t>
      </w:r>
      <w:r w:rsidRPr="00D5710E">
        <w:rPr>
          <w:sz w:val="28"/>
          <w:szCs w:val="28"/>
        </w:rPr>
        <w:t>. Обязанности руководителя спусков, спуска</w:t>
      </w:r>
      <w:r w:rsidRPr="00D5710E">
        <w:rPr>
          <w:sz w:val="28"/>
          <w:szCs w:val="28"/>
        </w:rPr>
        <w:t>ю</w:t>
      </w:r>
      <w:r w:rsidRPr="00D5710E">
        <w:rPr>
          <w:sz w:val="28"/>
          <w:szCs w:val="28"/>
        </w:rPr>
        <w:t xml:space="preserve">щихся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ов и лиц, обслуживающих спуск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а. Общие требования техники безопасности при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ных спусках. Рабочее время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ов. Пр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вила проверки и сроки испытания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ного снаряжения и оборудования.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Ведение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ного журнала и формуляров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ной техники.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>Занятие 12</w:t>
      </w:r>
      <w:r w:rsidRPr="00D5710E">
        <w:rPr>
          <w:sz w:val="28"/>
          <w:szCs w:val="28"/>
        </w:rPr>
        <w:t xml:space="preserve"> – 2 часа. Подготовка к спуску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ного снаряжения и об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рудования. Порядок проведения рабочих проверок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ного снаряж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Порядок одевания, спуска под воду, пребывания под водой, подъема на поверхность и раздевания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а.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Занятия 13 и 14</w:t>
      </w:r>
      <w:r w:rsidRPr="00D5710E">
        <w:rPr>
          <w:sz w:val="28"/>
          <w:szCs w:val="28"/>
        </w:rPr>
        <w:t xml:space="preserve"> – по 4 часа. Водолазные работы в усложненных услов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ях. Мероприятия по обеспечению спусков на течении, в свежую погоду. Раб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та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ов в ночных условиях и подо льдом. Работа в трюмах. Особые усл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вия. Меры безопасности при заделке пробоин корпуса судна, при работе у борта судна и под корпусом судна. Предупреждение от переохлаждения орг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низма и пр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мерзания деталей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ного снаряжения. Организация спусков под лед.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Техника безопасности выполнения работ в зимних условиях и подо льдом. Спуск в з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топленные отсеки судов, под корпус судна.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Спуск в нефть и нефтепродукты. Организация спусков на глубину </w:t>
      </w:r>
      <w:r w:rsidR="006B0485" w:rsidRPr="00D5710E">
        <w:rPr>
          <w:sz w:val="28"/>
          <w:szCs w:val="28"/>
        </w:rPr>
        <w:br/>
      </w:r>
      <w:r w:rsidRPr="00D5710E">
        <w:rPr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60 м"/>
        </w:smartTagPr>
        <w:r w:rsidRPr="00D5710E">
          <w:rPr>
            <w:sz w:val="28"/>
            <w:szCs w:val="28"/>
          </w:rPr>
          <w:t>60 м</w:t>
        </w:r>
      </w:smartTag>
      <w:r w:rsidRPr="00D5710E">
        <w:rPr>
          <w:sz w:val="28"/>
          <w:szCs w:val="28"/>
        </w:rPr>
        <w:t>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15</w:t>
      </w:r>
      <w:r w:rsidRPr="00D5710E">
        <w:rPr>
          <w:sz w:val="28"/>
          <w:szCs w:val="28"/>
        </w:rPr>
        <w:t xml:space="preserve"> – 2 часа. Организация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ных спусков с вертолета, в условиях высок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горья, в районах обитания опасных морских животных.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Техника безопасности при эвакуации людей из затонувших судов.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</w:p>
    <w:p w:rsidR="008576A6" w:rsidRPr="00D5710E" w:rsidRDefault="00C44D61" w:rsidP="00484269">
      <w:pPr>
        <w:tabs>
          <w:tab w:val="left" w:pos="1440"/>
          <w:tab w:val="left" w:pos="2700"/>
        </w:tabs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Тема 4. Физические и физиологические особенности </w:t>
      </w:r>
      <w:smartTag w:uri="urn:schemas-microsoft-com:office:smarttags" w:element="PersonName">
        <w:r w:rsidRPr="00D5710E">
          <w:rPr>
            <w:b/>
            <w:sz w:val="28"/>
            <w:szCs w:val="28"/>
          </w:rPr>
          <w:t>водолаз</w:t>
        </w:r>
      </w:smartTag>
      <w:r w:rsidRPr="00D5710E">
        <w:rPr>
          <w:b/>
          <w:sz w:val="28"/>
          <w:szCs w:val="28"/>
        </w:rPr>
        <w:t>ного труда</w:t>
      </w:r>
      <w:r w:rsidR="00FE2B0F" w:rsidRPr="00D5710E">
        <w:rPr>
          <w:b/>
          <w:sz w:val="28"/>
          <w:szCs w:val="28"/>
        </w:rPr>
        <w:t>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jc w:val="center"/>
        <w:rPr>
          <w:sz w:val="28"/>
          <w:szCs w:val="28"/>
        </w:rPr>
      </w:pPr>
      <w:r w:rsidRPr="00D5710E">
        <w:rPr>
          <w:b/>
          <w:sz w:val="28"/>
          <w:szCs w:val="28"/>
        </w:rPr>
        <w:t>Профе</w:t>
      </w:r>
      <w:r w:rsidRPr="00D5710E">
        <w:rPr>
          <w:b/>
          <w:sz w:val="28"/>
          <w:szCs w:val="28"/>
        </w:rPr>
        <w:t>с</w:t>
      </w:r>
      <w:r w:rsidRPr="00D5710E">
        <w:rPr>
          <w:b/>
          <w:sz w:val="28"/>
          <w:szCs w:val="28"/>
        </w:rPr>
        <w:t xml:space="preserve">сиональные заболевания </w:t>
      </w:r>
      <w:smartTag w:uri="urn:schemas-microsoft-com:office:smarttags" w:element="PersonName">
        <w:r w:rsidRPr="00D5710E">
          <w:rPr>
            <w:b/>
            <w:sz w:val="28"/>
            <w:szCs w:val="28"/>
          </w:rPr>
          <w:t>водолаз</w:t>
        </w:r>
      </w:smartTag>
      <w:r w:rsidRPr="00D5710E">
        <w:rPr>
          <w:b/>
          <w:sz w:val="28"/>
          <w:szCs w:val="28"/>
        </w:rPr>
        <w:t>ов, их профилактика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11</w:t>
      </w:r>
      <w:r w:rsidRPr="00D5710E">
        <w:rPr>
          <w:sz w:val="28"/>
          <w:szCs w:val="28"/>
        </w:rPr>
        <w:t xml:space="preserve"> – 2 часа. Материя и ее свойства. Растворимость и просте</w:t>
      </w:r>
      <w:r w:rsidRPr="00D5710E">
        <w:rPr>
          <w:sz w:val="28"/>
          <w:szCs w:val="28"/>
        </w:rPr>
        <w:t>й</w:t>
      </w:r>
      <w:r w:rsidRPr="00D5710E">
        <w:rPr>
          <w:sz w:val="28"/>
          <w:szCs w:val="28"/>
        </w:rPr>
        <w:t>шие химические реакции. Давление атмосферное, парциальное. С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единение газов с жидкостями.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12</w:t>
      </w:r>
      <w:r w:rsidRPr="00D5710E">
        <w:rPr>
          <w:sz w:val="28"/>
          <w:szCs w:val="28"/>
        </w:rPr>
        <w:t xml:space="preserve"> – 2 часа. Основные сведения по анатомии. Клетки, ткани. О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ганизм человека. Кости (скелет), грудная клетка. Мышцы, кровообращение; кровь, кровеносные сосуды, лимфатические сосуды, вены, капилляры. Бол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>шой и малый круги кровообращения.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13</w:t>
      </w:r>
      <w:r w:rsidRPr="00D5710E">
        <w:rPr>
          <w:sz w:val="28"/>
          <w:szCs w:val="28"/>
        </w:rPr>
        <w:t xml:space="preserve"> – 4 часа. Дыхание. Сущность дыхания, органы дыхания, акт дыхания, газообмен в организме человека. Пищеварение, значение питания, пищевые вещества, органы пищеварения. Всасывание пищи. Органы выдел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ния. Нервная система, головной мозг, спинной мозг. Органы чувств. Кожа. Во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ду</w:t>
      </w:r>
      <w:r w:rsidRPr="00D5710E">
        <w:rPr>
          <w:sz w:val="28"/>
          <w:szCs w:val="28"/>
        </w:rPr>
        <w:t>ш</w:t>
      </w:r>
      <w:r w:rsidRPr="00D5710E">
        <w:rPr>
          <w:sz w:val="28"/>
          <w:szCs w:val="28"/>
        </w:rPr>
        <w:t>ные полости.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14</w:t>
      </w:r>
      <w:r w:rsidRPr="00D5710E">
        <w:rPr>
          <w:sz w:val="28"/>
          <w:szCs w:val="28"/>
        </w:rPr>
        <w:t xml:space="preserve"> </w:t>
      </w:r>
      <w:r w:rsidR="00B04F33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4 часа</w:t>
      </w:r>
      <w:r w:rsidRPr="00D5710E">
        <w:rPr>
          <w:i/>
          <w:sz w:val="28"/>
          <w:szCs w:val="28"/>
        </w:rPr>
        <w:t>.</w:t>
      </w:r>
      <w:r w:rsidRPr="00D5710E">
        <w:rPr>
          <w:sz w:val="28"/>
          <w:szCs w:val="28"/>
        </w:rPr>
        <w:t xml:space="preserve"> Основные сведения по физиологии. Понятие о ф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зиологических процессах организма и их взаимосвязь.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Влияние окружающих условий на организм человека и его органы. Физ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ческое воздействие повышенного давления на организм. Газы, газообмен в о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ганизме, давление газов и жидкости в организме человека. Действия газов (ки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лорода, азота, углекислого газа, гелия, угарного газа и др.) на человека, нах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дящегося под повышенным давлением. Понятие о газовой смеси при 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боте на гл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бине. Парциальное давление газов, его расчет.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15</w:t>
      </w:r>
      <w:r w:rsidRPr="00D5710E">
        <w:rPr>
          <w:sz w:val="28"/>
          <w:szCs w:val="28"/>
        </w:rPr>
        <w:t xml:space="preserve"> </w:t>
      </w:r>
      <w:r w:rsidR="00B04F33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4 часа. Расчет допустимого времени пребывания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а под водой в з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висимости от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 xml:space="preserve">глубины погружения и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ного снаряжения.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Значение регулировки дыхания дыхательным автоматом и редукт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ром.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Равенство наружного (воды, воздуха в скафандре, воздухоносных пол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стях организма) и внутреннего давления.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lastRenderedPageBreak/>
        <w:t xml:space="preserve">Понижение или повышение давления, обжим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а, выбрасывание его на поверхность. Резкое изменение внутреннего давления в организме при быс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 xml:space="preserve">ром подъеме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а на повер</w:t>
      </w:r>
      <w:r w:rsidRPr="00D5710E">
        <w:rPr>
          <w:sz w:val="28"/>
          <w:szCs w:val="28"/>
        </w:rPr>
        <w:t>х</w:t>
      </w:r>
      <w:r w:rsidRPr="00D5710E">
        <w:rPr>
          <w:sz w:val="28"/>
          <w:szCs w:val="28"/>
        </w:rPr>
        <w:t>ность.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 xml:space="preserve">Занятие 16 </w:t>
      </w:r>
      <w:r w:rsidRPr="00D5710E">
        <w:rPr>
          <w:sz w:val="28"/>
          <w:szCs w:val="28"/>
        </w:rPr>
        <w:t>– 2 часа. Физиологическая характеристика комплекта N 1 (трубка, маска, ласты).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Физиология ныряния. Физиологические сдвиги в организме при ныр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нии: гипоксия, гиперкапния, состояние натуживания. Возможности увеличения вр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мени задержки дыхания при нырянии. Жизненная емкость легких. Гипервент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ляция, правила ее выполнения.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Особенности ныряния в длину и глубину на скорость. Запрещенные в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ды ныряния. Причины потери сознания при нырянии в длину и глубину. Свобо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>ное всплытие и методика его выпо</w:t>
      </w:r>
      <w:r w:rsidRPr="00D5710E">
        <w:rPr>
          <w:sz w:val="28"/>
          <w:szCs w:val="28"/>
        </w:rPr>
        <w:t>л</w:t>
      </w:r>
      <w:r w:rsidRPr="00D5710E">
        <w:rPr>
          <w:sz w:val="28"/>
          <w:szCs w:val="28"/>
        </w:rPr>
        <w:t>нения.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17</w:t>
      </w:r>
      <w:r w:rsidRPr="00D5710E">
        <w:rPr>
          <w:sz w:val="28"/>
          <w:szCs w:val="28"/>
        </w:rPr>
        <w:t xml:space="preserve"> – 2 часа. Силы, действующие на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а под водой. Вес </w:t>
      </w:r>
      <w:smartTag w:uri="urn:schemas-microsoft-com:office:smarttags" w:element="PersonName">
        <w:r w:rsidRPr="00D5710E">
          <w:rPr>
            <w:sz w:val="28"/>
            <w:szCs w:val="28"/>
          </w:rPr>
          <w:t>в</w:t>
        </w:r>
        <w:r w:rsidRPr="00D5710E">
          <w:rPr>
            <w:sz w:val="28"/>
            <w:szCs w:val="28"/>
          </w:rPr>
          <w:t>о</w:t>
        </w:r>
        <w:r w:rsidRPr="00D5710E">
          <w:rPr>
            <w:sz w:val="28"/>
            <w:szCs w:val="28"/>
          </w:rPr>
          <w:t>долаз</w:t>
        </w:r>
      </w:smartTag>
      <w:r w:rsidRPr="00D5710E">
        <w:rPr>
          <w:sz w:val="28"/>
          <w:szCs w:val="28"/>
        </w:rPr>
        <w:t>а на воздухе и в воде. Плавучесть. Центры плавучести, тяжести, соотн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шение между ними. Передвижение и падение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а под водой. Соотнош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ние между силами тяжести и плавучести.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Устойчивость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а в воде. Расположение центров тяжести и плавуч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сти. Распол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жение грузов и аппарата. Излишняя устойчивость и т.д.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Сопротивление воды движению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а. Влияние течения на спуск и работу под в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дой.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18</w:t>
      </w:r>
      <w:r w:rsidRPr="00D5710E">
        <w:rPr>
          <w:sz w:val="28"/>
          <w:szCs w:val="28"/>
        </w:rPr>
        <w:t xml:space="preserve"> – 6 часов. Водолазные заболевания, их распознавание, леч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ние и пред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 xml:space="preserve">преждение. Общие положения по предупреждению 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специфических заболеваний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а и несчастных случаев (декомпре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сионная болезнь, баротравма легких, уха и боли в придаточных полостях, ки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лородное голодание и о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равление).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Отравление углекислым газом, угарным газом, наркотическое действие азота.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Переохлаждение и перегревание организма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а, утопление. Сан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 xml:space="preserve">тарная гигиена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ных работ (дезинфекция снаряжения, режим работы и отдыха, питание, способы передв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жения и т.д.).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Тема 5. Основы медицинского обеспечения </w:t>
      </w:r>
      <w:smartTag w:uri="urn:schemas-microsoft-com:office:smarttags" w:element="PersonName">
        <w:r w:rsidRPr="00D5710E">
          <w:rPr>
            <w:b/>
            <w:sz w:val="28"/>
            <w:szCs w:val="28"/>
          </w:rPr>
          <w:t>водолаз</w:t>
        </w:r>
      </w:smartTag>
      <w:r w:rsidRPr="00D5710E">
        <w:rPr>
          <w:b/>
          <w:sz w:val="28"/>
          <w:szCs w:val="28"/>
        </w:rPr>
        <w:t>ных работ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5</w:t>
      </w:r>
      <w:r w:rsidRPr="00D5710E">
        <w:rPr>
          <w:sz w:val="28"/>
          <w:szCs w:val="28"/>
        </w:rPr>
        <w:t xml:space="preserve"> – 2 часа. Задачи медицинского обеспечения и гигиена </w:t>
      </w:r>
      <w:smartTag w:uri="urn:schemas-microsoft-com:office:smarttags" w:element="PersonName">
        <w:r w:rsidRPr="00D5710E">
          <w:rPr>
            <w:sz w:val="28"/>
            <w:szCs w:val="28"/>
          </w:rPr>
          <w:t>водола</w:t>
        </w:r>
        <w:r w:rsidRPr="00D5710E">
          <w:rPr>
            <w:sz w:val="28"/>
            <w:szCs w:val="28"/>
          </w:rPr>
          <w:t>з</w:t>
        </w:r>
      </w:smartTag>
      <w:r w:rsidRPr="00D5710E">
        <w:rPr>
          <w:sz w:val="28"/>
          <w:szCs w:val="28"/>
        </w:rPr>
        <w:t xml:space="preserve">ного труда. Медицинское обеспечение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ных спусков.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Ежедневные осмотры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ов. Ежегодное диспансерное обследование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ов. Показания и противопоказания к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ным раб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там.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6</w:t>
      </w:r>
      <w:r w:rsidRPr="00D5710E">
        <w:rPr>
          <w:sz w:val="28"/>
          <w:szCs w:val="28"/>
        </w:rPr>
        <w:t xml:space="preserve"> – 2 часа. Ведение документации (медицинский,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ный журналы, акт несчастного случая, личная книжка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а).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Самопомощь и взаимопомощь при специфических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ных заболев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ниях и несч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стных случаях. Самоконтроль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а.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 xml:space="preserve">Занятие 7 </w:t>
      </w:r>
      <w:r w:rsidRPr="00D5710E">
        <w:rPr>
          <w:sz w:val="28"/>
          <w:szCs w:val="28"/>
        </w:rPr>
        <w:t>– 1 час</w:t>
      </w:r>
      <w:r w:rsidRPr="00D5710E">
        <w:rPr>
          <w:i/>
          <w:sz w:val="28"/>
          <w:szCs w:val="28"/>
        </w:rPr>
        <w:t>.</w:t>
      </w:r>
      <w:r w:rsidRPr="00D5710E">
        <w:rPr>
          <w:sz w:val="28"/>
          <w:szCs w:val="28"/>
        </w:rPr>
        <w:t xml:space="preserve"> Местонахождение рекомпрессионной камеры и пути доставки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страдавшего.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6. Водолазные работы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13</w:t>
      </w:r>
      <w:r w:rsidRPr="00D5710E">
        <w:rPr>
          <w:sz w:val="28"/>
          <w:szCs w:val="28"/>
        </w:rPr>
        <w:t xml:space="preserve"> – 4 часа. Спасательные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ные работы. Методы и при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 xml:space="preserve">мы поиска затонувших предметов. Работы, выполняемые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ами с целью сп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сения людей. Подъем затонувших предметов. Способы обнаружения и извлеч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lastRenderedPageBreak/>
        <w:t>ния людей из воздушной подушки затонувших судов, автомашин, сам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летов и т.д. Мероприятия по поддержанию жизнедеятельности людей, нах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дящихся в во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душной подушке затонувших судов.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14</w:t>
      </w:r>
      <w:r w:rsidRPr="00D5710E">
        <w:rPr>
          <w:sz w:val="28"/>
          <w:szCs w:val="28"/>
        </w:rPr>
        <w:t xml:space="preserve"> – 2 часа</w:t>
      </w:r>
      <w:r w:rsidRPr="00D5710E">
        <w:rPr>
          <w:i/>
          <w:sz w:val="28"/>
          <w:szCs w:val="28"/>
        </w:rPr>
        <w:t>.</w:t>
      </w:r>
      <w:r w:rsidRPr="00D5710E">
        <w:rPr>
          <w:sz w:val="28"/>
          <w:szCs w:val="28"/>
        </w:rPr>
        <w:t xml:space="preserve"> Правила поиска затонувших предметов с использ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ванием подво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>ных средств движения.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15</w:t>
      </w:r>
      <w:r w:rsidRPr="00D5710E">
        <w:rPr>
          <w:sz w:val="28"/>
          <w:szCs w:val="28"/>
        </w:rPr>
        <w:t xml:space="preserve"> – 2 часа. Осмотр подводной части судов. Осмотр гребных винтов, пла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средств.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 xml:space="preserve">Занятия 16 и 17 </w:t>
      </w:r>
      <w:r w:rsidRPr="00D5710E">
        <w:rPr>
          <w:sz w:val="28"/>
          <w:szCs w:val="28"/>
        </w:rPr>
        <w:t>– по 6 часов. Теория судоподъема. Гидротехнические сооружения - организация спусков и работ. Электродуговая сварка и резка, о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ганизация и руководство спуск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ми при работах по подводной сварке и резке.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jc w:val="center"/>
        <w:rPr>
          <w:sz w:val="28"/>
          <w:szCs w:val="28"/>
        </w:rPr>
      </w:pPr>
      <w:r w:rsidRPr="00D5710E">
        <w:rPr>
          <w:b/>
          <w:sz w:val="28"/>
          <w:szCs w:val="28"/>
        </w:rPr>
        <w:t>Тема 7. Спасательные средства и их применение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6</w:t>
      </w:r>
      <w:r w:rsidRPr="00D5710E">
        <w:rPr>
          <w:sz w:val="28"/>
          <w:szCs w:val="28"/>
        </w:rPr>
        <w:t xml:space="preserve"> – 2 часа</w:t>
      </w:r>
      <w:r w:rsidRPr="00D5710E">
        <w:rPr>
          <w:i/>
          <w:sz w:val="28"/>
          <w:szCs w:val="28"/>
        </w:rPr>
        <w:t>.</w:t>
      </w:r>
      <w:r w:rsidRPr="00D5710E">
        <w:rPr>
          <w:sz w:val="28"/>
          <w:szCs w:val="28"/>
        </w:rPr>
        <w:t xml:space="preserve"> Назначение и устройство спасательных средств: надувного спасательного плота, спасательного гидрокостюма, спасательного кр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га, жилета, нагрудника.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Трапы спасательные трехрядные. Устройство спасательное, пневматич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ское. Устройство для массового подбора плавающих на воде. Спасательная с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моходная надувная шлюпка “Стриж”. Линемет АЛ-1. Спасательные приб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ры и плавучести.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7</w:t>
      </w:r>
      <w:r w:rsidRPr="00D5710E">
        <w:rPr>
          <w:sz w:val="28"/>
          <w:szCs w:val="28"/>
        </w:rPr>
        <w:t xml:space="preserve"> – 1 час. Способы оказания первой медицинской помощи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страдавшему. Подг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товка и проведение искусственного дыхания.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8</w:t>
      </w:r>
      <w:r w:rsidRPr="00D5710E">
        <w:rPr>
          <w:sz w:val="28"/>
          <w:szCs w:val="28"/>
        </w:rPr>
        <w:t xml:space="preserve"> – 6 часов. Организация спасательных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ных работ при спусках в необорудованных местах, труднодоступных участках с вертолета, д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сантирование с парашютом на воду. Средства обеспечения работ. Меры бе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опасности.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8. Такелажное дело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6</w:t>
      </w:r>
      <w:r w:rsidRPr="00D5710E">
        <w:rPr>
          <w:sz w:val="28"/>
          <w:szCs w:val="28"/>
        </w:rPr>
        <w:t xml:space="preserve"> – 2 часа. Такелажное оборудование, работа с тросами. Хара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 xml:space="preserve">теристика и классификация тросов. Сигнальный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ный конец, спусковой к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нец, ходовой конец, брасы к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ным грузам, контрольный конец. Уход за тросами. Такелажные принадлежности (блоки, стропы, скобы и др.) и их назн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чение.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7</w:t>
      </w:r>
      <w:r w:rsidRPr="00D5710E">
        <w:rPr>
          <w:sz w:val="28"/>
          <w:szCs w:val="28"/>
        </w:rPr>
        <w:t xml:space="preserve"> – 4 часа. Вспомогательное имущество: якоря, рейдовые бо</w:t>
      </w:r>
      <w:r w:rsidRPr="00D5710E">
        <w:rPr>
          <w:sz w:val="28"/>
          <w:szCs w:val="28"/>
        </w:rPr>
        <w:t>ч</w:t>
      </w:r>
      <w:r w:rsidRPr="00D5710E">
        <w:rPr>
          <w:sz w:val="28"/>
          <w:szCs w:val="28"/>
        </w:rPr>
        <w:t>ки, буи, понтоны и др. Такелажное оборудование для грузоподъе</w:t>
      </w:r>
      <w:r w:rsidRPr="00D5710E">
        <w:rPr>
          <w:sz w:val="28"/>
          <w:szCs w:val="28"/>
        </w:rPr>
        <w:t>м</w:t>
      </w:r>
      <w:r w:rsidRPr="00D5710E">
        <w:rPr>
          <w:sz w:val="28"/>
          <w:szCs w:val="28"/>
        </w:rPr>
        <w:t>ных работ: гини, тали, домкраты, лебедки и др.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8</w:t>
      </w:r>
      <w:r w:rsidRPr="00D5710E">
        <w:rPr>
          <w:sz w:val="28"/>
          <w:szCs w:val="28"/>
        </w:rPr>
        <w:t xml:space="preserve"> – 6 часов. Остропка и отстропка судоподъемных понтонов, крепление их, выравнивание и найтовка, подсоединение шлангов и шланговых с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единений.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b/>
          <w:sz w:val="28"/>
          <w:szCs w:val="28"/>
        </w:rPr>
      </w:pP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9. Основы законодательства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pacing w:val="-4"/>
          <w:sz w:val="28"/>
          <w:szCs w:val="28"/>
        </w:rPr>
      </w:pPr>
      <w:r w:rsidRPr="00D5710E">
        <w:rPr>
          <w:b/>
          <w:spacing w:val="-4"/>
          <w:sz w:val="28"/>
          <w:szCs w:val="28"/>
        </w:rPr>
        <w:t>Занятие 3</w:t>
      </w:r>
      <w:r w:rsidRPr="00D5710E">
        <w:rPr>
          <w:spacing w:val="-4"/>
          <w:sz w:val="28"/>
          <w:szCs w:val="28"/>
        </w:rPr>
        <w:t xml:space="preserve"> – 4 часа. Российское трудовое законодательство. Кодекс зак</w:t>
      </w:r>
      <w:r w:rsidRPr="00D5710E">
        <w:rPr>
          <w:spacing w:val="-4"/>
          <w:sz w:val="28"/>
          <w:szCs w:val="28"/>
        </w:rPr>
        <w:t>о</w:t>
      </w:r>
      <w:r w:rsidRPr="00D5710E">
        <w:rPr>
          <w:spacing w:val="-4"/>
          <w:sz w:val="28"/>
          <w:szCs w:val="28"/>
        </w:rPr>
        <w:t>нов о труде. Трудовой договор. Трудовые книжки. Прием и увольнение рабо</w:t>
      </w:r>
      <w:r w:rsidRPr="00D5710E">
        <w:rPr>
          <w:spacing w:val="-4"/>
          <w:sz w:val="28"/>
          <w:szCs w:val="28"/>
        </w:rPr>
        <w:t>т</w:t>
      </w:r>
      <w:r w:rsidRPr="00D5710E">
        <w:rPr>
          <w:spacing w:val="-4"/>
          <w:sz w:val="28"/>
          <w:szCs w:val="28"/>
        </w:rPr>
        <w:t xml:space="preserve">ников. Выходное пособие. Особые условия найма и увольнения для </w:t>
      </w:r>
      <w:smartTag w:uri="urn:schemas-microsoft-com:office:smarttags" w:element="PersonName">
        <w:r w:rsidRPr="00D5710E">
          <w:rPr>
            <w:spacing w:val="-4"/>
            <w:sz w:val="28"/>
            <w:szCs w:val="28"/>
          </w:rPr>
          <w:t>водолаз</w:t>
        </w:r>
      </w:smartTag>
      <w:r w:rsidRPr="00D5710E">
        <w:rPr>
          <w:spacing w:val="-4"/>
          <w:sz w:val="28"/>
          <w:szCs w:val="28"/>
        </w:rPr>
        <w:t>ов. Продо</w:t>
      </w:r>
      <w:r w:rsidRPr="00D5710E">
        <w:rPr>
          <w:spacing w:val="-4"/>
          <w:sz w:val="28"/>
          <w:szCs w:val="28"/>
        </w:rPr>
        <w:t>л</w:t>
      </w:r>
      <w:r w:rsidRPr="00D5710E">
        <w:rPr>
          <w:spacing w:val="-4"/>
          <w:sz w:val="28"/>
          <w:szCs w:val="28"/>
        </w:rPr>
        <w:t>жительность рабочего времени. Сверхурочная работа. Совместител</w:t>
      </w:r>
      <w:r w:rsidRPr="00D5710E">
        <w:rPr>
          <w:spacing w:val="-4"/>
          <w:sz w:val="28"/>
          <w:szCs w:val="28"/>
        </w:rPr>
        <w:t>ь</w:t>
      </w:r>
      <w:r w:rsidRPr="00D5710E">
        <w:rPr>
          <w:spacing w:val="-4"/>
          <w:sz w:val="28"/>
          <w:szCs w:val="28"/>
        </w:rPr>
        <w:t xml:space="preserve">ство. Нормы рабочего времени для </w:t>
      </w:r>
      <w:smartTag w:uri="urn:schemas-microsoft-com:office:smarttags" w:element="PersonName">
        <w:r w:rsidRPr="00D5710E">
          <w:rPr>
            <w:spacing w:val="-4"/>
            <w:sz w:val="28"/>
            <w:szCs w:val="28"/>
          </w:rPr>
          <w:t>водолаз</w:t>
        </w:r>
      </w:smartTag>
      <w:r w:rsidRPr="00D5710E">
        <w:rPr>
          <w:spacing w:val="-4"/>
          <w:sz w:val="28"/>
          <w:szCs w:val="28"/>
        </w:rPr>
        <w:t xml:space="preserve">ов. Ежегодные и дополнительные отпуска для </w:t>
      </w:r>
      <w:smartTag w:uri="urn:schemas-microsoft-com:office:smarttags" w:element="PersonName">
        <w:r w:rsidRPr="00D5710E">
          <w:rPr>
            <w:spacing w:val="-4"/>
            <w:sz w:val="28"/>
            <w:szCs w:val="28"/>
          </w:rPr>
          <w:t>вод</w:t>
        </w:r>
        <w:r w:rsidRPr="00D5710E">
          <w:rPr>
            <w:spacing w:val="-4"/>
            <w:sz w:val="28"/>
            <w:szCs w:val="28"/>
          </w:rPr>
          <w:t>о</w:t>
        </w:r>
        <w:r w:rsidRPr="00D5710E">
          <w:rPr>
            <w:spacing w:val="-4"/>
            <w:sz w:val="28"/>
            <w:szCs w:val="28"/>
          </w:rPr>
          <w:t>лаз</w:t>
        </w:r>
      </w:smartTag>
      <w:r w:rsidRPr="00D5710E">
        <w:rPr>
          <w:spacing w:val="-4"/>
          <w:sz w:val="28"/>
          <w:szCs w:val="28"/>
        </w:rPr>
        <w:t>ов. Правовые основы первой медицинской помощи постр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>давшим.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 xml:space="preserve">Тема 10. Правила ведения </w:t>
      </w:r>
      <w:smartTag w:uri="urn:schemas-microsoft-com:office:smarttags" w:element="PersonName">
        <w:r w:rsidRPr="00D5710E">
          <w:rPr>
            <w:b/>
            <w:sz w:val="28"/>
            <w:szCs w:val="28"/>
          </w:rPr>
          <w:t>водолаз</w:t>
        </w:r>
      </w:smartTag>
      <w:r w:rsidRPr="00D5710E">
        <w:rPr>
          <w:b/>
          <w:sz w:val="28"/>
          <w:szCs w:val="28"/>
        </w:rPr>
        <w:t>ной документации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</w:t>
      </w:r>
      <w:r w:rsidRPr="00D5710E">
        <w:rPr>
          <w:sz w:val="28"/>
          <w:szCs w:val="28"/>
        </w:rPr>
        <w:t xml:space="preserve"> – 4 часа. Правила ведения документации, регламентирующей подготовку и проведение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ного спуска, подготовку и эксплуатацию </w:t>
      </w:r>
      <w:smartTag w:uri="urn:schemas-microsoft-com:office:smarttags" w:element="PersonName">
        <w:r w:rsidRPr="00D5710E">
          <w:rPr>
            <w:sz w:val="28"/>
            <w:szCs w:val="28"/>
          </w:rPr>
          <w:t>в</w:t>
        </w:r>
        <w:r w:rsidRPr="00D5710E">
          <w:rPr>
            <w:sz w:val="28"/>
            <w:szCs w:val="28"/>
          </w:rPr>
          <w:t>о</w:t>
        </w:r>
        <w:r w:rsidRPr="00D5710E">
          <w:rPr>
            <w:sz w:val="28"/>
            <w:szCs w:val="28"/>
          </w:rPr>
          <w:t>долаз</w:t>
        </w:r>
      </w:smartTag>
      <w:r w:rsidRPr="00D5710E">
        <w:rPr>
          <w:sz w:val="28"/>
          <w:szCs w:val="28"/>
        </w:rPr>
        <w:t>ного снаряжения и оборудования, режим труда и о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 xml:space="preserve">дыха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ов.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jc w:val="center"/>
        <w:rPr>
          <w:sz w:val="28"/>
          <w:szCs w:val="28"/>
        </w:rPr>
      </w:pPr>
      <w:r w:rsidRPr="00D5710E">
        <w:rPr>
          <w:b/>
          <w:sz w:val="28"/>
          <w:szCs w:val="28"/>
        </w:rPr>
        <w:t xml:space="preserve">Тема 11. Квалификационные испытания </w:t>
      </w:r>
      <w:r w:rsidRPr="00D5710E">
        <w:rPr>
          <w:sz w:val="28"/>
          <w:szCs w:val="28"/>
        </w:rPr>
        <w:t>– 6 часов.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jc w:val="both"/>
        <w:rPr>
          <w:sz w:val="28"/>
          <w:szCs w:val="28"/>
        </w:rPr>
      </w:pPr>
    </w:p>
    <w:p w:rsidR="00C44D61" w:rsidRPr="00D5710E" w:rsidRDefault="006B0485" w:rsidP="00484269">
      <w:pPr>
        <w:tabs>
          <w:tab w:val="left" w:pos="1440"/>
          <w:tab w:val="left" w:pos="2700"/>
        </w:tabs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Рекомендуемая литература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1. Учебник спасателя. МЧС России, 1997.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2. Охрана труда спасателя. МЧС России, 1998.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3. Слесарев О.М., Рыбников</w:t>
      </w:r>
      <w:r w:rsidR="00B04F33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Водолазное дело</w:t>
      </w:r>
      <w:r w:rsidR="00B04F33" w:rsidRPr="00D5710E">
        <w:rPr>
          <w:sz w:val="28"/>
          <w:szCs w:val="28"/>
        </w:rPr>
        <w:t>: справо</w:t>
      </w:r>
      <w:r w:rsidR="00B04F33" w:rsidRPr="00D5710E">
        <w:rPr>
          <w:sz w:val="28"/>
          <w:szCs w:val="28"/>
        </w:rPr>
        <w:t>ч</w:t>
      </w:r>
      <w:r w:rsidR="00B04F33" w:rsidRPr="00D5710E">
        <w:rPr>
          <w:sz w:val="28"/>
          <w:szCs w:val="28"/>
        </w:rPr>
        <w:t>ник.</w:t>
      </w:r>
    </w:p>
    <w:p w:rsidR="00C44D61" w:rsidRPr="00D5710E" w:rsidRDefault="00484269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4</w:t>
      </w:r>
      <w:r w:rsidR="00C44D61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> </w:t>
      </w:r>
      <w:r w:rsidR="00C44D61" w:rsidRPr="00D5710E">
        <w:rPr>
          <w:sz w:val="28"/>
          <w:szCs w:val="28"/>
        </w:rPr>
        <w:t>Александров М.Н. Безопасность человека на море. Л.</w:t>
      </w:r>
      <w:r w:rsidR="00B04F33" w:rsidRPr="00D5710E">
        <w:rPr>
          <w:sz w:val="28"/>
          <w:szCs w:val="28"/>
        </w:rPr>
        <w:t xml:space="preserve">: </w:t>
      </w:r>
      <w:r w:rsidR="00C44D61" w:rsidRPr="00D5710E">
        <w:rPr>
          <w:sz w:val="28"/>
          <w:szCs w:val="28"/>
        </w:rPr>
        <w:t>Судостроение, 1983.</w:t>
      </w:r>
    </w:p>
    <w:p w:rsidR="00C44D61" w:rsidRPr="00D5710E" w:rsidRDefault="00484269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5</w:t>
      </w:r>
      <w:r w:rsidR="00C44D61" w:rsidRPr="00D5710E">
        <w:rPr>
          <w:sz w:val="28"/>
          <w:szCs w:val="28"/>
        </w:rPr>
        <w:t xml:space="preserve">. Виноградов В.А. Медицинское обеспечение </w:t>
      </w:r>
      <w:smartTag w:uri="urn:schemas-microsoft-com:office:smarttags" w:element="PersonName">
        <w:r w:rsidR="00C44D61" w:rsidRPr="00D5710E">
          <w:rPr>
            <w:sz w:val="28"/>
            <w:szCs w:val="28"/>
          </w:rPr>
          <w:t>водолаз</w:t>
        </w:r>
      </w:smartTag>
      <w:r w:rsidR="00C44D61" w:rsidRPr="00D5710E">
        <w:rPr>
          <w:sz w:val="28"/>
          <w:szCs w:val="28"/>
        </w:rPr>
        <w:t>ных спусков</w:t>
      </w:r>
      <w:r w:rsidR="00B04F33" w:rsidRPr="00D5710E">
        <w:rPr>
          <w:sz w:val="28"/>
          <w:szCs w:val="28"/>
        </w:rPr>
        <w:t>.</w:t>
      </w:r>
      <w:r w:rsidR="00C44D61" w:rsidRPr="00D5710E">
        <w:rPr>
          <w:sz w:val="28"/>
          <w:szCs w:val="28"/>
        </w:rPr>
        <w:t xml:space="preserve"> Л.</w:t>
      </w:r>
      <w:r w:rsidR="00B04F33" w:rsidRPr="00D5710E">
        <w:rPr>
          <w:sz w:val="28"/>
          <w:szCs w:val="28"/>
        </w:rPr>
        <w:t>:</w:t>
      </w:r>
      <w:r w:rsidR="00C44D61" w:rsidRPr="00D5710E">
        <w:rPr>
          <w:sz w:val="28"/>
          <w:szCs w:val="28"/>
        </w:rPr>
        <w:t xml:space="preserve"> ЛВВМИУ им. Ленина, 1985.</w:t>
      </w:r>
    </w:p>
    <w:p w:rsidR="00C44D61" w:rsidRPr="00D5710E" w:rsidRDefault="00484269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6</w:t>
      </w:r>
      <w:r w:rsidR="00C44D61" w:rsidRPr="00D5710E">
        <w:rPr>
          <w:sz w:val="28"/>
          <w:szCs w:val="28"/>
        </w:rPr>
        <w:t>. Дунаевский Е.Я., Жбанов А.В. Спасение на море. М.</w:t>
      </w:r>
      <w:r w:rsidR="00B04F33" w:rsidRPr="00D5710E">
        <w:rPr>
          <w:sz w:val="28"/>
          <w:szCs w:val="28"/>
        </w:rPr>
        <w:t>:</w:t>
      </w:r>
      <w:r w:rsidR="00C44D61" w:rsidRPr="00D5710E">
        <w:rPr>
          <w:sz w:val="28"/>
          <w:szCs w:val="28"/>
        </w:rPr>
        <w:t xml:space="preserve"> Транспорт, 1991.</w:t>
      </w:r>
    </w:p>
    <w:p w:rsidR="00C44D61" w:rsidRPr="00D5710E" w:rsidRDefault="00484269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7</w:t>
      </w:r>
      <w:r w:rsidR="00C44D61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> </w:t>
      </w:r>
      <w:r w:rsidR="00C44D61" w:rsidRPr="00D5710E">
        <w:rPr>
          <w:sz w:val="28"/>
          <w:szCs w:val="28"/>
        </w:rPr>
        <w:t>ГОСТ 12.0.064-79 ССБТ</w:t>
      </w:r>
      <w:r w:rsidR="007831A4" w:rsidRPr="00D5710E">
        <w:rPr>
          <w:sz w:val="28"/>
          <w:szCs w:val="28"/>
        </w:rPr>
        <w:t xml:space="preserve">. </w:t>
      </w:r>
      <w:r w:rsidR="00C44D61" w:rsidRPr="00D5710E">
        <w:rPr>
          <w:sz w:val="28"/>
          <w:szCs w:val="28"/>
        </w:rPr>
        <w:t>Организация обучения работающих безопа</w:t>
      </w:r>
      <w:r w:rsidR="00C44D61" w:rsidRPr="00D5710E">
        <w:rPr>
          <w:sz w:val="28"/>
          <w:szCs w:val="28"/>
        </w:rPr>
        <w:t>с</w:t>
      </w:r>
      <w:r w:rsidR="00C44D61" w:rsidRPr="00D5710E">
        <w:rPr>
          <w:sz w:val="28"/>
          <w:szCs w:val="28"/>
        </w:rPr>
        <w:t>ности труда. Общие положения. М.</w:t>
      </w:r>
      <w:r w:rsidR="00B04F33" w:rsidRPr="00D5710E">
        <w:rPr>
          <w:sz w:val="28"/>
          <w:szCs w:val="28"/>
        </w:rPr>
        <w:t xml:space="preserve">: </w:t>
      </w:r>
      <w:r w:rsidR="00C44D61" w:rsidRPr="00D5710E">
        <w:rPr>
          <w:sz w:val="28"/>
          <w:szCs w:val="28"/>
        </w:rPr>
        <w:t>Стандарт, 1980.</w:t>
      </w:r>
    </w:p>
    <w:p w:rsidR="00C44D61" w:rsidRPr="00D5710E" w:rsidRDefault="00484269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8</w:t>
      </w:r>
      <w:r w:rsidR="00C44D61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> </w:t>
      </w:r>
      <w:r w:rsidR="00C44D61" w:rsidRPr="00D5710E">
        <w:rPr>
          <w:sz w:val="28"/>
          <w:szCs w:val="28"/>
        </w:rPr>
        <w:t xml:space="preserve">Единые правила безопасности труда на </w:t>
      </w:r>
      <w:smartTag w:uri="urn:schemas-microsoft-com:office:smarttags" w:element="PersonName">
        <w:r w:rsidR="00C44D61" w:rsidRPr="00D5710E">
          <w:rPr>
            <w:sz w:val="28"/>
            <w:szCs w:val="28"/>
          </w:rPr>
          <w:t>водолаз</w:t>
        </w:r>
      </w:smartTag>
      <w:r w:rsidR="00C44D61" w:rsidRPr="00D5710E">
        <w:rPr>
          <w:sz w:val="28"/>
          <w:szCs w:val="28"/>
        </w:rPr>
        <w:t>ных работах. М.</w:t>
      </w:r>
      <w:r w:rsidR="00B04F33" w:rsidRPr="00D5710E">
        <w:rPr>
          <w:sz w:val="28"/>
          <w:szCs w:val="28"/>
        </w:rPr>
        <w:t>:</w:t>
      </w:r>
      <w:r w:rsidR="00C44D61" w:rsidRPr="00D5710E">
        <w:rPr>
          <w:sz w:val="28"/>
          <w:szCs w:val="28"/>
        </w:rPr>
        <w:t xml:space="preserve"> Мо</w:t>
      </w:r>
      <w:r w:rsidR="00C44D61" w:rsidRPr="00D5710E">
        <w:rPr>
          <w:sz w:val="28"/>
          <w:szCs w:val="28"/>
        </w:rPr>
        <w:t>р</w:t>
      </w:r>
      <w:r w:rsidR="00C44D61" w:rsidRPr="00D5710E">
        <w:rPr>
          <w:sz w:val="28"/>
          <w:szCs w:val="28"/>
        </w:rPr>
        <w:t>техинформреклама, 1991.</w:t>
      </w:r>
      <w:r w:rsidRPr="00D5710E">
        <w:rPr>
          <w:sz w:val="28"/>
          <w:szCs w:val="28"/>
        </w:rPr>
        <w:t xml:space="preserve"> Ч. 1, 2.</w:t>
      </w:r>
    </w:p>
    <w:p w:rsidR="00C44D61" w:rsidRPr="00D5710E" w:rsidRDefault="00484269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9</w:t>
      </w:r>
      <w:r w:rsidR="00C44D61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> </w:t>
      </w:r>
      <w:r w:rsidR="00C44D61" w:rsidRPr="00D5710E">
        <w:rPr>
          <w:sz w:val="28"/>
          <w:szCs w:val="28"/>
        </w:rPr>
        <w:t>Зарбити В.Н. Аварийно-спасательные и судоподъемные операции. М.</w:t>
      </w:r>
      <w:r w:rsidR="00B04F33" w:rsidRPr="00D5710E">
        <w:rPr>
          <w:sz w:val="28"/>
          <w:szCs w:val="28"/>
        </w:rPr>
        <w:t xml:space="preserve">: </w:t>
      </w:r>
      <w:r w:rsidR="00C44D61" w:rsidRPr="00D5710E">
        <w:rPr>
          <w:sz w:val="28"/>
          <w:szCs w:val="28"/>
        </w:rPr>
        <w:t>Транспорт, 1976.</w:t>
      </w:r>
    </w:p>
    <w:p w:rsidR="00C44D61" w:rsidRPr="00D5710E" w:rsidRDefault="00484269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10</w:t>
      </w:r>
      <w:r w:rsidR="00C44D61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> </w:t>
      </w:r>
      <w:r w:rsidR="00C44D61" w:rsidRPr="00D5710E">
        <w:rPr>
          <w:sz w:val="28"/>
          <w:szCs w:val="28"/>
        </w:rPr>
        <w:t xml:space="preserve">Инструкция по медицинскому отбору и освидетельствованию </w:t>
      </w:r>
      <w:smartTag w:uri="urn:schemas-microsoft-com:office:smarttags" w:element="PersonName">
        <w:r w:rsidR="00C44D61" w:rsidRPr="00D5710E">
          <w:rPr>
            <w:sz w:val="28"/>
            <w:szCs w:val="28"/>
          </w:rPr>
          <w:t>водол</w:t>
        </w:r>
        <w:r w:rsidR="00C44D61" w:rsidRPr="00D5710E">
          <w:rPr>
            <w:sz w:val="28"/>
            <w:szCs w:val="28"/>
          </w:rPr>
          <w:t>а</w:t>
        </w:r>
        <w:r w:rsidR="00C44D61" w:rsidRPr="00D5710E">
          <w:rPr>
            <w:sz w:val="28"/>
            <w:szCs w:val="28"/>
          </w:rPr>
          <w:t>з</w:t>
        </w:r>
      </w:smartTag>
      <w:r w:rsidR="00C44D61" w:rsidRPr="00D5710E">
        <w:rPr>
          <w:sz w:val="28"/>
          <w:szCs w:val="28"/>
        </w:rPr>
        <w:t>ов. М.</w:t>
      </w:r>
      <w:r w:rsidR="00B04F33" w:rsidRPr="00D5710E">
        <w:rPr>
          <w:sz w:val="28"/>
          <w:szCs w:val="28"/>
        </w:rPr>
        <w:t>:</w:t>
      </w:r>
      <w:r w:rsidR="00C44D61" w:rsidRPr="00D5710E">
        <w:rPr>
          <w:sz w:val="28"/>
          <w:szCs w:val="28"/>
        </w:rPr>
        <w:t xml:space="preserve"> Ми</w:t>
      </w:r>
      <w:r w:rsidR="00C44D61" w:rsidRPr="00D5710E">
        <w:rPr>
          <w:sz w:val="28"/>
          <w:szCs w:val="28"/>
        </w:rPr>
        <w:t>н</w:t>
      </w:r>
      <w:r w:rsidR="00C44D61" w:rsidRPr="00D5710E">
        <w:rPr>
          <w:sz w:val="28"/>
          <w:szCs w:val="28"/>
        </w:rPr>
        <w:t>здрав, 1986.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1</w:t>
      </w:r>
      <w:r w:rsidR="00484269" w:rsidRPr="00D5710E">
        <w:rPr>
          <w:sz w:val="28"/>
          <w:szCs w:val="28"/>
        </w:rPr>
        <w:t>1</w:t>
      </w:r>
      <w:r w:rsidRPr="00D5710E">
        <w:rPr>
          <w:sz w:val="28"/>
          <w:szCs w:val="28"/>
        </w:rPr>
        <w:t>.</w:t>
      </w:r>
      <w:r w:rsidR="00484269" w:rsidRPr="00D5710E">
        <w:rPr>
          <w:sz w:val="28"/>
          <w:szCs w:val="28"/>
        </w:rPr>
        <w:t> </w:t>
      </w:r>
      <w:r w:rsidRPr="00D5710E">
        <w:rPr>
          <w:sz w:val="28"/>
          <w:szCs w:val="28"/>
        </w:rPr>
        <w:t>Международная ассоциация обучения выжива</w:t>
      </w:r>
      <w:r w:rsidR="00B04F33" w:rsidRPr="00D5710E">
        <w:rPr>
          <w:sz w:val="28"/>
          <w:szCs w:val="28"/>
        </w:rPr>
        <w:t xml:space="preserve">нию на море (МАОБ МОРЕ). СПб., </w:t>
      </w:r>
      <w:r w:rsidRPr="00D5710E">
        <w:rPr>
          <w:sz w:val="28"/>
          <w:szCs w:val="28"/>
        </w:rPr>
        <w:t>1993.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1</w:t>
      </w:r>
      <w:r w:rsidR="00484269" w:rsidRPr="00D5710E">
        <w:rPr>
          <w:sz w:val="28"/>
          <w:szCs w:val="28"/>
        </w:rPr>
        <w:t>2</w:t>
      </w:r>
      <w:r w:rsidRPr="00D5710E">
        <w:rPr>
          <w:sz w:val="28"/>
          <w:szCs w:val="28"/>
        </w:rPr>
        <w:t>.</w:t>
      </w:r>
      <w:r w:rsidR="00484269" w:rsidRPr="00D5710E">
        <w:rPr>
          <w:sz w:val="28"/>
          <w:szCs w:val="28"/>
        </w:rPr>
        <w:t> </w:t>
      </w:r>
      <w:r w:rsidRPr="00D5710E">
        <w:rPr>
          <w:sz w:val="28"/>
          <w:szCs w:val="28"/>
        </w:rPr>
        <w:t>Конопелько Г.Н., Кургузов С.С., Махин В.П. Охрана жизни на море. М.</w:t>
      </w:r>
      <w:r w:rsidR="00B04F33" w:rsidRPr="00D5710E">
        <w:rPr>
          <w:sz w:val="28"/>
          <w:szCs w:val="28"/>
        </w:rPr>
        <w:t xml:space="preserve">: </w:t>
      </w:r>
      <w:r w:rsidRPr="00D5710E">
        <w:rPr>
          <w:sz w:val="28"/>
          <w:szCs w:val="28"/>
        </w:rPr>
        <w:t>Тран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порт, 1990.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1</w:t>
      </w:r>
      <w:r w:rsidR="00484269" w:rsidRPr="00D5710E">
        <w:rPr>
          <w:sz w:val="28"/>
          <w:szCs w:val="28"/>
        </w:rPr>
        <w:t>3</w:t>
      </w:r>
      <w:r w:rsidRPr="00D5710E">
        <w:rPr>
          <w:sz w:val="28"/>
          <w:szCs w:val="28"/>
        </w:rPr>
        <w:t>. Меренов Н.В., Смирнов А.И., Смолин В.В. Водолазное дело. Л.</w:t>
      </w:r>
      <w:r w:rsidR="00B04F33" w:rsidRPr="00D5710E">
        <w:rPr>
          <w:sz w:val="28"/>
          <w:szCs w:val="28"/>
        </w:rPr>
        <w:t xml:space="preserve">: 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достроение, 1989.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1</w:t>
      </w:r>
      <w:r w:rsidR="00484269" w:rsidRPr="00D5710E">
        <w:rPr>
          <w:sz w:val="28"/>
          <w:szCs w:val="28"/>
        </w:rPr>
        <w:t>4</w:t>
      </w:r>
      <w:r w:rsidRPr="00D5710E">
        <w:rPr>
          <w:sz w:val="28"/>
          <w:szCs w:val="28"/>
        </w:rPr>
        <w:t>.</w:t>
      </w:r>
      <w:r w:rsidR="00484269" w:rsidRPr="00D5710E">
        <w:rPr>
          <w:sz w:val="28"/>
          <w:szCs w:val="28"/>
        </w:rPr>
        <w:t> </w:t>
      </w:r>
      <w:r w:rsidRPr="00D5710E">
        <w:rPr>
          <w:sz w:val="28"/>
          <w:szCs w:val="28"/>
        </w:rPr>
        <w:t>Общесоюзные санитарно-гигиенические и санитарно-противоэпидемические правила и нормы. Предельно-допустимые концентр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ции вредных веществ в воздухе рабочей зоны. М.</w:t>
      </w:r>
      <w:r w:rsidR="00B04F33" w:rsidRPr="00D5710E">
        <w:rPr>
          <w:sz w:val="28"/>
          <w:szCs w:val="28"/>
        </w:rPr>
        <w:t>:</w:t>
      </w:r>
      <w:r w:rsidRPr="00D5710E">
        <w:rPr>
          <w:sz w:val="28"/>
          <w:szCs w:val="28"/>
        </w:rPr>
        <w:t xml:space="preserve"> Ми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здрав, 1988.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1</w:t>
      </w:r>
      <w:r w:rsidR="00484269" w:rsidRPr="00D5710E">
        <w:rPr>
          <w:sz w:val="28"/>
          <w:szCs w:val="28"/>
        </w:rPr>
        <w:t>5</w:t>
      </w:r>
      <w:r w:rsidRPr="00D5710E">
        <w:rPr>
          <w:sz w:val="28"/>
          <w:szCs w:val="28"/>
        </w:rPr>
        <w:t>. Поиск аварийных объектов в море. М.</w:t>
      </w:r>
      <w:r w:rsidR="00B04F33" w:rsidRPr="00D5710E">
        <w:rPr>
          <w:sz w:val="28"/>
          <w:szCs w:val="28"/>
        </w:rPr>
        <w:t>:</w:t>
      </w:r>
      <w:r w:rsidRPr="00D5710E">
        <w:rPr>
          <w:sz w:val="28"/>
          <w:szCs w:val="28"/>
        </w:rPr>
        <w:t xml:space="preserve"> Мортехинформреклама, 1992.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1</w:t>
      </w:r>
      <w:r w:rsidR="00484269" w:rsidRPr="00D5710E">
        <w:rPr>
          <w:sz w:val="28"/>
          <w:szCs w:val="28"/>
        </w:rPr>
        <w:t>6</w:t>
      </w:r>
      <w:r w:rsidRPr="00D5710E">
        <w:rPr>
          <w:sz w:val="28"/>
          <w:szCs w:val="28"/>
        </w:rPr>
        <w:t xml:space="preserve">. Справочник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а. М.</w:t>
      </w:r>
      <w:r w:rsidR="00B04F33" w:rsidRPr="00D5710E">
        <w:rPr>
          <w:sz w:val="28"/>
          <w:szCs w:val="28"/>
        </w:rPr>
        <w:t>: В</w:t>
      </w:r>
      <w:r w:rsidRPr="00D5710E">
        <w:rPr>
          <w:sz w:val="28"/>
          <w:szCs w:val="28"/>
        </w:rPr>
        <w:t>оениздат, 1973.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1</w:t>
      </w:r>
      <w:r w:rsidR="00484269" w:rsidRPr="00D5710E">
        <w:rPr>
          <w:sz w:val="28"/>
          <w:szCs w:val="28"/>
        </w:rPr>
        <w:t>7</w:t>
      </w:r>
      <w:r w:rsidRPr="00D5710E">
        <w:rPr>
          <w:sz w:val="28"/>
          <w:szCs w:val="28"/>
        </w:rPr>
        <w:t>. Спасение на море. Правовая рекомендация. М.</w:t>
      </w:r>
      <w:r w:rsidR="00B04F33" w:rsidRPr="00D5710E">
        <w:rPr>
          <w:sz w:val="28"/>
          <w:szCs w:val="28"/>
        </w:rPr>
        <w:t>:</w:t>
      </w:r>
      <w:r w:rsidRPr="00D5710E">
        <w:rPr>
          <w:sz w:val="28"/>
          <w:szCs w:val="28"/>
        </w:rPr>
        <w:t xml:space="preserve"> Воениздат, 1983.</w:t>
      </w:r>
    </w:p>
    <w:p w:rsidR="00C44D61" w:rsidRPr="00D5710E" w:rsidRDefault="00C44D61" w:rsidP="00484269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1</w:t>
      </w:r>
      <w:r w:rsidR="00484269" w:rsidRPr="00D5710E">
        <w:rPr>
          <w:sz w:val="28"/>
          <w:szCs w:val="28"/>
        </w:rPr>
        <w:t>8</w:t>
      </w:r>
      <w:r w:rsidRPr="00D5710E">
        <w:rPr>
          <w:sz w:val="28"/>
          <w:szCs w:val="28"/>
        </w:rPr>
        <w:t>. Социально-правовая защита</w:t>
      </w:r>
      <w:r w:rsidR="00B04F33" w:rsidRPr="00D5710E">
        <w:rPr>
          <w:sz w:val="28"/>
          <w:szCs w:val="28"/>
        </w:rPr>
        <w:t>: сборник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нормативных актов и обра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цов документов. С</w:t>
      </w:r>
      <w:r w:rsidR="00B04F33" w:rsidRPr="00D5710E">
        <w:rPr>
          <w:sz w:val="28"/>
          <w:szCs w:val="28"/>
        </w:rPr>
        <w:t xml:space="preserve">Пб.: </w:t>
      </w:r>
      <w:r w:rsidRPr="00D5710E">
        <w:rPr>
          <w:sz w:val="28"/>
          <w:szCs w:val="28"/>
        </w:rPr>
        <w:t>Печатный двор, 1994.</w:t>
      </w:r>
    </w:p>
    <w:p w:rsidR="006B0485" w:rsidRPr="00D5710E" w:rsidRDefault="006B0485" w:rsidP="00484269">
      <w:pPr>
        <w:tabs>
          <w:tab w:val="left" w:pos="1440"/>
          <w:tab w:val="left" w:pos="2700"/>
        </w:tabs>
        <w:spacing w:line="360" w:lineRule="auto"/>
        <w:ind w:firstLine="720"/>
        <w:jc w:val="both"/>
        <w:rPr>
          <w:sz w:val="28"/>
          <w:szCs w:val="28"/>
        </w:rPr>
      </w:pPr>
    </w:p>
    <w:p w:rsidR="00C44D61" w:rsidRPr="00D5710E" w:rsidRDefault="00DF3F4F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br w:type="page"/>
      </w:r>
      <w:r w:rsidR="007831A4" w:rsidRPr="00D5710E">
        <w:rPr>
          <w:b/>
          <w:sz w:val="28"/>
          <w:szCs w:val="28"/>
        </w:rPr>
        <w:lastRenderedPageBreak/>
        <w:t xml:space="preserve">6. </w:t>
      </w:r>
      <w:r w:rsidR="00684F74" w:rsidRPr="00D5710E">
        <w:rPr>
          <w:b/>
          <w:sz w:val="28"/>
          <w:szCs w:val="28"/>
        </w:rPr>
        <w:t>СПАСАТЕЛЬ-ВОДОЛАЗ 2 КЛАССА</w:t>
      </w:r>
    </w:p>
    <w:p w:rsidR="00C44D61" w:rsidRPr="00D5710E" w:rsidRDefault="00C44D61" w:rsidP="005E0AD3">
      <w:pPr>
        <w:jc w:val="center"/>
        <w:rPr>
          <w:b/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spacing w:line="374" w:lineRule="exact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Примерный учебно-тематический план теоретических занятий</w:t>
      </w:r>
    </w:p>
    <w:p w:rsidR="007831A4" w:rsidRPr="00D5710E" w:rsidRDefault="007831A4" w:rsidP="00484269">
      <w:pPr>
        <w:tabs>
          <w:tab w:val="left" w:pos="1440"/>
          <w:tab w:val="left" w:pos="2700"/>
        </w:tabs>
        <w:spacing w:line="120" w:lineRule="auto"/>
        <w:jc w:val="center"/>
        <w:rPr>
          <w:sz w:val="28"/>
          <w:szCs w:val="28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6651"/>
        <w:gridCol w:w="1134"/>
        <w:gridCol w:w="1418"/>
      </w:tblGrid>
      <w:tr w:rsidR="00C44D61" w:rsidRPr="00D5710E" w:rsidTr="007F4672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720"/>
              <w:jc w:val="center"/>
              <w:rPr>
                <w:sz w:val="24"/>
                <w:szCs w:val="24"/>
              </w:rPr>
            </w:pPr>
          </w:p>
          <w:p w:rsidR="006B0485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п/п</w:t>
            </w:r>
          </w:p>
        </w:tc>
        <w:tc>
          <w:tcPr>
            <w:tcW w:w="665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72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4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3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занятия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15A15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Кол</w:t>
            </w:r>
            <w:r w:rsidR="00815A15" w:rsidRPr="00D5710E">
              <w:rPr>
                <w:sz w:val="24"/>
                <w:szCs w:val="24"/>
              </w:rPr>
              <w:t>-во</w:t>
            </w:r>
          </w:p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ч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сов</w:t>
            </w:r>
          </w:p>
        </w:tc>
      </w:tr>
      <w:tr w:rsidR="00C44D61" w:rsidRPr="00D5710E" w:rsidTr="007F467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3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9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9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</w:tr>
      <w:tr w:rsidR="00C44D61" w:rsidRPr="00D5710E" w:rsidTr="007F467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3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Водолазное снаряжение и об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9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17</w:t>
            </w:r>
            <w:r w:rsidR="007831A4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9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32</w:t>
            </w:r>
          </w:p>
        </w:tc>
      </w:tr>
      <w:tr w:rsidR="00C44D61" w:rsidRPr="00D5710E" w:rsidTr="007F467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3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Единые правила безопасности труда на </w:t>
            </w:r>
            <w:smartTag w:uri="urn:schemas-microsoft-com:office:smarttags" w:element="PersonName">
              <w:r w:rsidRPr="00D5710E">
                <w:rPr>
                  <w:sz w:val="24"/>
                  <w:szCs w:val="24"/>
                </w:rPr>
                <w:t>водолаз</w:t>
              </w:r>
            </w:smartTag>
            <w:r w:rsidRPr="00D5710E">
              <w:rPr>
                <w:sz w:val="24"/>
                <w:szCs w:val="24"/>
              </w:rPr>
              <w:t>ных работах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9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  <w:r w:rsidR="007831A4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9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20</w:t>
            </w:r>
          </w:p>
        </w:tc>
      </w:tr>
      <w:tr w:rsidR="00C44D61" w:rsidRPr="00D5710E" w:rsidTr="007F467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28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Физические и физиологические особенности </w:t>
            </w:r>
            <w:smartTag w:uri="urn:schemas-microsoft-com:office:smarttags" w:element="PersonName">
              <w:r w:rsidRPr="00D5710E">
                <w:rPr>
                  <w:sz w:val="24"/>
                  <w:szCs w:val="24"/>
                </w:rPr>
                <w:t>водолаз</w:t>
              </w:r>
            </w:smartTag>
            <w:r w:rsidRPr="00D5710E">
              <w:rPr>
                <w:sz w:val="24"/>
                <w:szCs w:val="24"/>
              </w:rPr>
              <w:t>ного тр</w:t>
            </w:r>
            <w:r w:rsidRPr="00D5710E">
              <w:rPr>
                <w:sz w:val="24"/>
                <w:szCs w:val="24"/>
              </w:rPr>
              <w:t>у</w:t>
            </w:r>
            <w:r w:rsidRPr="00D5710E">
              <w:rPr>
                <w:sz w:val="24"/>
                <w:szCs w:val="24"/>
              </w:rPr>
              <w:t xml:space="preserve">да. Профессиональные заболевания </w:t>
            </w:r>
            <w:smartTag w:uri="urn:schemas-microsoft-com:office:smarttags" w:element="PersonName">
              <w:r w:rsidRPr="00D5710E">
                <w:rPr>
                  <w:sz w:val="24"/>
                  <w:szCs w:val="24"/>
                </w:rPr>
                <w:t>водолаз</w:t>
              </w:r>
            </w:smartTag>
            <w:r w:rsidRPr="00D5710E">
              <w:rPr>
                <w:sz w:val="24"/>
                <w:szCs w:val="24"/>
              </w:rPr>
              <w:t xml:space="preserve">ов, </w:t>
            </w:r>
            <w:r w:rsidR="007831A4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их проф</w:t>
            </w:r>
            <w:r w:rsidRPr="00D5710E">
              <w:rPr>
                <w:sz w:val="24"/>
                <w:szCs w:val="24"/>
              </w:rPr>
              <w:t>и</w:t>
            </w:r>
            <w:r w:rsidRPr="00D5710E">
              <w:rPr>
                <w:sz w:val="24"/>
                <w:szCs w:val="24"/>
              </w:rPr>
              <w:t>лактика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9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7</w:t>
            </w:r>
            <w:r w:rsidR="007831A4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9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14</w:t>
            </w:r>
          </w:p>
        </w:tc>
      </w:tr>
      <w:tr w:rsidR="00C44D61" w:rsidRPr="00D5710E" w:rsidTr="007F4672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3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Основы медицинского обеспечения </w:t>
            </w:r>
            <w:smartTag w:uri="urn:schemas-microsoft-com:office:smarttags" w:element="PersonName">
              <w:r w:rsidRPr="00D5710E">
                <w:rPr>
                  <w:sz w:val="24"/>
                  <w:szCs w:val="24"/>
                </w:rPr>
                <w:t>водолаз</w:t>
              </w:r>
            </w:smartTag>
            <w:r w:rsidRPr="00D5710E">
              <w:rPr>
                <w:sz w:val="24"/>
                <w:szCs w:val="24"/>
              </w:rPr>
              <w:t>ных р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9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  <w:r w:rsidR="007831A4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9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</w:tr>
      <w:tr w:rsidR="00C44D61" w:rsidRPr="00D5710E" w:rsidTr="007F467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3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Водолазные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9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7</w:t>
            </w:r>
            <w:r w:rsidR="007831A4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9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18</w:t>
            </w:r>
          </w:p>
        </w:tc>
      </w:tr>
      <w:tr w:rsidR="00C44D61" w:rsidRPr="00D5710E" w:rsidTr="007F467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7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3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Спасательные средства и их применение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9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  <w:r w:rsidR="007831A4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9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10</w:t>
            </w:r>
          </w:p>
        </w:tc>
      </w:tr>
      <w:tr w:rsidR="00C44D61" w:rsidRPr="00D5710E" w:rsidTr="007F467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3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Такелажное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9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  <w:r w:rsidR="007831A4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9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</w:tr>
      <w:tr w:rsidR="00C44D61" w:rsidRPr="00D5710E" w:rsidTr="007F467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9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3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Основы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9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9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C44D61" w:rsidRPr="00D5710E" w:rsidTr="007F467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10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3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Подводные трубопроводы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9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9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C44D61" w:rsidRPr="00D5710E" w:rsidTr="007F467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11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3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Подводное бетонирование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9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  <w:r w:rsidR="007831A4" w:rsidRPr="00D5710E">
              <w:rPr>
                <w:sz w:val="24"/>
                <w:szCs w:val="24"/>
              </w:rPr>
              <w:t>–2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9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</w:tr>
      <w:tr w:rsidR="00C44D61" w:rsidRPr="00D5710E" w:rsidTr="007F467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12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3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Подводная электродуговая сварка и резка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9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  <w:r w:rsidR="007831A4" w:rsidRPr="00D5710E">
              <w:rPr>
                <w:sz w:val="24"/>
                <w:szCs w:val="24"/>
              </w:rPr>
              <w:t>–2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9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</w:tr>
      <w:tr w:rsidR="00C44D61" w:rsidRPr="00D5710E" w:rsidTr="007F467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13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3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Аварийные судовые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9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9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C44D61" w:rsidRPr="00D5710E" w:rsidTr="007F467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14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3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Квалификационные испытания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815A15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9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9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</w:tr>
      <w:tr w:rsidR="00C44D61" w:rsidRPr="00D5710E" w:rsidTr="007F4672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120"/>
              <w:jc w:val="center"/>
              <w:rPr>
                <w:sz w:val="24"/>
                <w:szCs w:val="24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3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7831A4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9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spacing w:line="228" w:lineRule="auto"/>
              <w:ind w:firstLine="9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135</w:t>
            </w:r>
          </w:p>
        </w:tc>
      </w:tr>
    </w:tbl>
    <w:p w:rsidR="00C44D61" w:rsidRPr="00D5710E" w:rsidRDefault="00C44D61" w:rsidP="005E0AD3">
      <w:pPr>
        <w:tabs>
          <w:tab w:val="left" w:pos="1440"/>
          <w:tab w:val="left" w:pos="2700"/>
        </w:tabs>
        <w:spacing w:line="374" w:lineRule="exact"/>
        <w:ind w:firstLine="720"/>
        <w:jc w:val="center"/>
        <w:rPr>
          <w:b/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Тематиче</w:t>
      </w:r>
      <w:r w:rsidR="00484269" w:rsidRPr="00D5710E">
        <w:rPr>
          <w:b/>
          <w:sz w:val="28"/>
          <w:szCs w:val="28"/>
        </w:rPr>
        <w:t xml:space="preserve">ский расчет часов практических </w:t>
      </w:r>
      <w:r w:rsidRPr="00D5710E">
        <w:rPr>
          <w:b/>
          <w:sz w:val="28"/>
          <w:szCs w:val="28"/>
        </w:rPr>
        <w:t>занятий</w:t>
      </w:r>
    </w:p>
    <w:p w:rsidR="007831A4" w:rsidRPr="00D5710E" w:rsidRDefault="007831A4" w:rsidP="00484269">
      <w:pPr>
        <w:tabs>
          <w:tab w:val="left" w:pos="1440"/>
          <w:tab w:val="left" w:pos="2700"/>
        </w:tabs>
        <w:spacing w:line="120" w:lineRule="auto"/>
        <w:ind w:firstLine="720"/>
        <w:jc w:val="center"/>
        <w:rPr>
          <w:b/>
          <w:sz w:val="28"/>
          <w:szCs w:val="28"/>
        </w:rPr>
      </w:pPr>
    </w:p>
    <w:tbl>
      <w:tblPr>
        <w:tblW w:w="99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280"/>
        <w:gridCol w:w="1440"/>
        <w:gridCol w:w="1320"/>
        <w:gridCol w:w="1200"/>
      </w:tblGrid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hanging="7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 т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Наименование темы и занятия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firstLine="2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Глубина п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груж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ния, м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7E7E" w:rsidRPr="00D5710E" w:rsidRDefault="00C44D61" w:rsidP="005E0AD3">
            <w:pPr>
              <w:tabs>
                <w:tab w:val="left" w:pos="1440"/>
                <w:tab w:val="left" w:pos="2700"/>
              </w:tabs>
              <w:ind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№ </w:t>
            </w:r>
          </w:p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firstLine="4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зан</w:t>
            </w:r>
            <w:r w:rsidRPr="00D5710E">
              <w:rPr>
                <w:sz w:val="24"/>
                <w:szCs w:val="24"/>
              </w:rPr>
              <w:t>я</w:t>
            </w:r>
            <w:r w:rsidRPr="00D5710E">
              <w:rPr>
                <w:sz w:val="24"/>
                <w:szCs w:val="24"/>
              </w:rPr>
              <w:t>тия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right="-7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Кол-во часов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7F4672" w:rsidRDefault="00C44D61" w:rsidP="005E0AD3">
            <w:pPr>
              <w:tabs>
                <w:tab w:val="left" w:pos="1440"/>
                <w:tab w:val="left" w:pos="2700"/>
              </w:tabs>
              <w:ind w:firstLine="50"/>
              <w:jc w:val="center"/>
              <w:rPr>
                <w:sz w:val="24"/>
                <w:szCs w:val="24"/>
              </w:rPr>
            </w:pPr>
            <w:r w:rsidRPr="007F4672">
              <w:rPr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rPr>
                <w:b/>
                <w:sz w:val="24"/>
                <w:szCs w:val="24"/>
              </w:rPr>
            </w:pPr>
            <w:r w:rsidRPr="00D5710E">
              <w:rPr>
                <w:b/>
                <w:sz w:val="24"/>
                <w:szCs w:val="24"/>
              </w:rPr>
              <w:t xml:space="preserve">Разборка, сборка, ремонт, устранение </w:t>
            </w:r>
            <w:r w:rsidR="00484269" w:rsidRPr="00D5710E">
              <w:rPr>
                <w:b/>
                <w:sz w:val="24"/>
                <w:szCs w:val="24"/>
              </w:rPr>
              <w:br/>
            </w:r>
            <w:r w:rsidRPr="00D5710E">
              <w:rPr>
                <w:b/>
                <w:sz w:val="24"/>
                <w:szCs w:val="24"/>
              </w:rPr>
              <w:t xml:space="preserve">неисправностей </w:t>
            </w:r>
            <w:smartTag w:uri="urn:schemas-microsoft-com:office:smarttags" w:element="PersonName">
              <w:r w:rsidRPr="00D5710E">
                <w:rPr>
                  <w:b/>
                  <w:sz w:val="24"/>
                  <w:szCs w:val="24"/>
                </w:rPr>
                <w:t>водолаз</w:t>
              </w:r>
            </w:smartTag>
            <w:r w:rsidRPr="00D5710E">
              <w:rPr>
                <w:b/>
                <w:sz w:val="24"/>
                <w:szCs w:val="24"/>
              </w:rPr>
              <w:t xml:space="preserve">ного снаряжения </w:t>
            </w:r>
            <w:r w:rsidR="00484269" w:rsidRPr="00D5710E">
              <w:rPr>
                <w:b/>
                <w:sz w:val="24"/>
                <w:szCs w:val="24"/>
              </w:rPr>
              <w:br/>
            </w:r>
            <w:r w:rsidRPr="00D5710E">
              <w:rPr>
                <w:b/>
                <w:sz w:val="24"/>
                <w:szCs w:val="24"/>
              </w:rPr>
              <w:t>и обор</w:t>
            </w:r>
            <w:r w:rsidRPr="00D5710E">
              <w:rPr>
                <w:b/>
                <w:sz w:val="24"/>
                <w:szCs w:val="24"/>
              </w:rPr>
              <w:t>у</w:t>
            </w:r>
            <w:r w:rsidRPr="00D5710E">
              <w:rPr>
                <w:b/>
                <w:sz w:val="24"/>
                <w:szCs w:val="24"/>
              </w:rPr>
              <w:t>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D0537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7</w:t>
            </w:r>
            <w:r w:rsidR="007831A4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14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ind w:firstLine="5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Работа с установкой РКУ-2 по ремонту </w:t>
            </w:r>
            <w:r w:rsidR="00DF3F4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и пр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верке аппарата АВМ-5. Разборка и сборка апп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рата АВМ-5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D0537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7</w:t>
            </w:r>
          </w:p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firstLine="5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Обнаружение и устранение неисправности </w:t>
            </w:r>
            <w:r w:rsidR="00DF3F4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сн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ряжения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D0537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firstLine="5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Включение телефона ВТУС-70/2. Подг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 xml:space="preserve">товка </w:t>
            </w:r>
            <w:r w:rsidR="00DF3F4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 xml:space="preserve">и работа различных телефонов. Крепление </w:t>
            </w:r>
            <w:r w:rsidR="00DF3F4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телефонного кабеля к шлангу. Устранение</w:t>
            </w:r>
            <w:r w:rsidR="00D43962" w:rsidRPr="00D5710E">
              <w:rPr>
                <w:sz w:val="24"/>
                <w:szCs w:val="24"/>
              </w:rPr>
              <w:t xml:space="preserve"> </w:t>
            </w:r>
            <w:r w:rsidR="00DF3F4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неиспра</w:t>
            </w:r>
            <w:r w:rsidRPr="00D5710E">
              <w:rPr>
                <w:sz w:val="24"/>
                <w:szCs w:val="24"/>
              </w:rPr>
              <w:t>в</w:t>
            </w:r>
            <w:r w:rsidRPr="00D5710E">
              <w:rPr>
                <w:sz w:val="24"/>
                <w:szCs w:val="24"/>
              </w:rPr>
              <w:t>ностей телефонных установок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D0537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firstLine="5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Подготовка кислородного насоса к работе. </w:t>
            </w:r>
            <w:r w:rsidR="00DF3F4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Пр</w:t>
            </w:r>
            <w:r w:rsidRPr="00D5710E">
              <w:rPr>
                <w:sz w:val="24"/>
                <w:szCs w:val="24"/>
              </w:rPr>
              <w:t>и</w:t>
            </w:r>
            <w:r w:rsidRPr="00D5710E">
              <w:rPr>
                <w:sz w:val="24"/>
                <w:szCs w:val="24"/>
              </w:rPr>
              <w:t xml:space="preserve">соединение транспортных и малолитражных баллонов к насосу. Перекачка воздуха </w:t>
            </w:r>
            <w:r w:rsidR="00DF3F4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из транспортных баллонов в р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бочие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D0537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Подготовка, пуск и остановка компрессоров </w:t>
            </w:r>
            <w:r w:rsidR="00DF3F4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высокого давления ДК-200, ЭК-2-150,</w:t>
            </w:r>
            <w:r w:rsidR="00DF3F4F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компре</w:t>
            </w:r>
            <w:r w:rsidRPr="00D5710E">
              <w:rPr>
                <w:sz w:val="24"/>
                <w:szCs w:val="24"/>
              </w:rPr>
              <w:t>с</w:t>
            </w:r>
            <w:r w:rsidRPr="00D5710E">
              <w:rPr>
                <w:sz w:val="24"/>
                <w:szCs w:val="24"/>
              </w:rPr>
              <w:t xml:space="preserve">соров различных, в т.ч. импортных. Забивка </w:t>
            </w:r>
            <w:r w:rsidR="00DF3F4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 xml:space="preserve">баллонов воздухом. Зарядка фильтров. </w:t>
            </w:r>
            <w:r w:rsidR="00DF3F4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Анализ во</w:t>
            </w:r>
            <w:r w:rsidRPr="00D5710E">
              <w:rPr>
                <w:sz w:val="24"/>
                <w:szCs w:val="24"/>
              </w:rPr>
              <w:t>з</w:t>
            </w:r>
            <w:r w:rsidRPr="00D5710E">
              <w:rPr>
                <w:sz w:val="24"/>
                <w:szCs w:val="24"/>
              </w:rPr>
              <w:t>духа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E734FB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7F4672" w:rsidRDefault="00C44D61" w:rsidP="005E0AD3">
            <w:pPr>
              <w:tabs>
                <w:tab w:val="left" w:pos="1440"/>
                <w:tab w:val="left" w:pos="2700"/>
              </w:tabs>
              <w:ind w:firstLine="50"/>
              <w:jc w:val="center"/>
              <w:rPr>
                <w:sz w:val="24"/>
                <w:szCs w:val="24"/>
              </w:rPr>
            </w:pPr>
            <w:r w:rsidRPr="007F4672">
              <w:rPr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rPr>
                <w:sz w:val="24"/>
                <w:szCs w:val="24"/>
              </w:rPr>
            </w:pPr>
            <w:r w:rsidRPr="00D5710E">
              <w:rPr>
                <w:b/>
                <w:sz w:val="24"/>
                <w:szCs w:val="24"/>
              </w:rPr>
              <w:t xml:space="preserve">Практические спуски под воду в </w:t>
            </w:r>
            <w:smartTag w:uri="urn:schemas-microsoft-com:office:smarttags" w:element="PersonName">
              <w:r w:rsidRPr="00D5710E">
                <w:rPr>
                  <w:b/>
                  <w:sz w:val="24"/>
                  <w:szCs w:val="24"/>
                </w:rPr>
                <w:t>вод</w:t>
              </w:r>
              <w:r w:rsidRPr="00D5710E">
                <w:rPr>
                  <w:b/>
                  <w:sz w:val="24"/>
                  <w:szCs w:val="24"/>
                </w:rPr>
                <w:t>о</w:t>
              </w:r>
              <w:r w:rsidRPr="00D5710E">
                <w:rPr>
                  <w:b/>
                  <w:sz w:val="24"/>
                  <w:szCs w:val="24"/>
                </w:rPr>
                <w:t>лаз</w:t>
              </w:r>
            </w:smartTag>
            <w:r w:rsidRPr="00D5710E">
              <w:rPr>
                <w:b/>
                <w:sz w:val="24"/>
                <w:szCs w:val="24"/>
              </w:rPr>
              <w:t xml:space="preserve">ном снаряжении. Выполнение </w:t>
            </w:r>
            <w:smartTag w:uri="urn:schemas-microsoft-com:office:smarttags" w:element="PersonName">
              <w:r w:rsidRPr="00D5710E">
                <w:rPr>
                  <w:b/>
                  <w:sz w:val="24"/>
                  <w:szCs w:val="24"/>
                </w:rPr>
                <w:t>водолаз</w:t>
              </w:r>
            </w:smartTag>
            <w:r w:rsidRPr="00D5710E">
              <w:rPr>
                <w:b/>
                <w:sz w:val="24"/>
                <w:szCs w:val="24"/>
              </w:rPr>
              <w:t xml:space="preserve">ных </w:t>
            </w:r>
            <w:r w:rsidR="00DF3F4F" w:rsidRPr="00D5710E">
              <w:rPr>
                <w:b/>
                <w:sz w:val="24"/>
                <w:szCs w:val="24"/>
              </w:rPr>
              <w:br/>
            </w:r>
            <w:r w:rsidRPr="00D5710E">
              <w:rPr>
                <w:b/>
                <w:sz w:val="24"/>
                <w:szCs w:val="24"/>
              </w:rPr>
              <w:t>и спас</w:t>
            </w:r>
            <w:r w:rsidRPr="00D5710E">
              <w:rPr>
                <w:b/>
                <w:sz w:val="24"/>
                <w:szCs w:val="24"/>
              </w:rPr>
              <w:t>а</w:t>
            </w:r>
            <w:r w:rsidRPr="00D5710E">
              <w:rPr>
                <w:b/>
                <w:sz w:val="24"/>
                <w:szCs w:val="24"/>
              </w:rPr>
              <w:t>тельных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E734FB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24</w:t>
            </w:r>
            <w:r w:rsidR="007831A4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41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113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spacing w:line="228" w:lineRule="auto"/>
              <w:rPr>
                <w:spacing w:val="-4"/>
                <w:sz w:val="24"/>
                <w:szCs w:val="24"/>
              </w:rPr>
            </w:pPr>
            <w:r w:rsidRPr="00D5710E">
              <w:rPr>
                <w:spacing w:val="-4"/>
                <w:sz w:val="24"/>
                <w:szCs w:val="24"/>
              </w:rPr>
              <w:t>А. Спуск в аппарате АВМ-5 в автономном</w:t>
            </w:r>
            <w:r w:rsidR="001477D1" w:rsidRPr="00D5710E">
              <w:rPr>
                <w:spacing w:val="-4"/>
                <w:sz w:val="24"/>
                <w:szCs w:val="24"/>
              </w:rPr>
              <w:t xml:space="preserve"> </w:t>
            </w:r>
            <w:r w:rsidRPr="00D5710E">
              <w:rPr>
                <w:spacing w:val="-4"/>
                <w:sz w:val="24"/>
                <w:szCs w:val="24"/>
              </w:rPr>
              <w:t>вариа</w:t>
            </w:r>
            <w:r w:rsidRPr="00D5710E">
              <w:rPr>
                <w:spacing w:val="-4"/>
                <w:sz w:val="24"/>
                <w:szCs w:val="24"/>
              </w:rPr>
              <w:t>н</w:t>
            </w:r>
            <w:r w:rsidRPr="00D5710E">
              <w:rPr>
                <w:spacing w:val="-4"/>
                <w:sz w:val="24"/>
                <w:szCs w:val="24"/>
              </w:rPr>
              <w:t>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2D7E7E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2D7E7E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2D7E7E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Осмотр подводной части корпуса судна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E734FB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7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Движение по грунту с ходовым концом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Спуск под воду на течении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Спуск под воду в усложненных условиях </w:t>
            </w:r>
            <w:r w:rsidR="00DF3F4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с ход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вым концом(в темное время суток, в отсеки зат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нувшего судна и т.п.)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Спуск под воду и о</w:t>
            </w:r>
            <w:r w:rsidRPr="00D5710E">
              <w:rPr>
                <w:sz w:val="24"/>
                <w:szCs w:val="24"/>
              </w:rPr>
              <w:t>т</w:t>
            </w:r>
            <w:r w:rsidRPr="00D5710E">
              <w:rPr>
                <w:sz w:val="24"/>
                <w:szCs w:val="24"/>
              </w:rPr>
              <w:t>работка сигналов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Осмотр акватории с использованием по</w:t>
            </w:r>
            <w:r w:rsidRPr="00D5710E">
              <w:rPr>
                <w:sz w:val="24"/>
                <w:szCs w:val="24"/>
              </w:rPr>
              <w:t>д</w:t>
            </w:r>
            <w:r w:rsidRPr="00D5710E">
              <w:rPr>
                <w:sz w:val="24"/>
                <w:szCs w:val="24"/>
              </w:rPr>
              <w:t>водных средств дв</w:t>
            </w:r>
            <w:r w:rsidRPr="00D5710E">
              <w:rPr>
                <w:sz w:val="24"/>
                <w:szCs w:val="24"/>
              </w:rPr>
              <w:t>и</w:t>
            </w:r>
            <w:r w:rsidRPr="00D5710E">
              <w:rPr>
                <w:sz w:val="24"/>
                <w:szCs w:val="24"/>
              </w:rPr>
              <w:t>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Спасение плавающих на воде с вертолета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Выполнение работ на ГТС и судах. Снятие </w:t>
            </w:r>
            <w:r w:rsidR="00DF3F4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 xml:space="preserve">размеров с пробоин и изготовление шаблонов (контурных и объемных), выполнение сложных замеров при обследовании, управлении </w:t>
            </w:r>
            <w:r w:rsidR="00DF3F4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телевизионными уст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 xml:space="preserve">новками, разметка мест </w:t>
            </w:r>
            <w:r w:rsidR="00DF3F4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 xml:space="preserve">под водой на объекте. Постановка пластыря </w:t>
            </w:r>
            <w:r w:rsidR="00DF3F4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на пр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боину, устранение водотечности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E734FB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20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Выполнение работ по сварке, резке под в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дой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E734FB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12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Выполнение спусков в необорудованных </w:t>
            </w:r>
            <w:r w:rsidR="00DF3F4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 xml:space="preserve">и труднодоступных местах. Приводнение </w:t>
            </w:r>
            <w:r w:rsidR="00DF3F4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с п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рашютом. Работа при десантировании с ПСН и надувных лодок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E734FB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41</w:t>
            </w:r>
          </w:p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18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Руководство </w:t>
            </w:r>
            <w:smartTag w:uri="urn:schemas-microsoft-com:office:smarttags" w:element="PersonName">
              <w:r w:rsidRPr="00D5710E">
                <w:rPr>
                  <w:sz w:val="24"/>
                  <w:szCs w:val="24"/>
                </w:rPr>
                <w:t>водолаз</w:t>
              </w:r>
            </w:smartTag>
            <w:r w:rsidRPr="00D5710E">
              <w:rPr>
                <w:sz w:val="24"/>
                <w:szCs w:val="24"/>
              </w:rPr>
              <w:t xml:space="preserve">ной станцией </w:t>
            </w:r>
            <w:r w:rsidR="00DF3F4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при выполн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 xml:space="preserve">нии </w:t>
            </w:r>
            <w:smartTag w:uri="urn:schemas-microsoft-com:office:smarttags" w:element="PersonName">
              <w:r w:rsidRPr="00D5710E">
                <w:rPr>
                  <w:sz w:val="24"/>
                  <w:szCs w:val="24"/>
                </w:rPr>
                <w:t>водолаз</w:t>
              </w:r>
            </w:smartTag>
            <w:r w:rsidRPr="00D5710E">
              <w:rPr>
                <w:sz w:val="24"/>
                <w:szCs w:val="24"/>
              </w:rPr>
              <w:t>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E734FB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Подготовка и рабочая проверка </w:t>
            </w:r>
            <w:smartTag w:uri="urn:schemas-microsoft-com:office:smarttags" w:element="PersonName">
              <w:r w:rsidRPr="00D5710E">
                <w:rPr>
                  <w:sz w:val="24"/>
                  <w:szCs w:val="24"/>
                </w:rPr>
                <w:t>водолаз</w:t>
              </w:r>
            </w:smartTag>
            <w:r w:rsidRPr="00D5710E">
              <w:rPr>
                <w:sz w:val="24"/>
                <w:szCs w:val="24"/>
              </w:rPr>
              <w:t xml:space="preserve">ного </w:t>
            </w:r>
            <w:r w:rsidR="00DF3F4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сн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ряжения АВМ-5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Спуск под воду на глубину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5710E">
                <w:rPr>
                  <w:sz w:val="24"/>
                  <w:szCs w:val="24"/>
                </w:rPr>
                <w:t>5 м</w:t>
              </w:r>
            </w:smartTag>
            <w:r w:rsidRPr="00D5710E">
              <w:rPr>
                <w:sz w:val="24"/>
                <w:szCs w:val="24"/>
              </w:rPr>
              <w:t>, надев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ние маски под водой и удаление из-под нее воды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Включение и выкл</w:t>
            </w:r>
            <w:r w:rsidRPr="00D5710E">
              <w:rPr>
                <w:sz w:val="24"/>
                <w:szCs w:val="24"/>
              </w:rPr>
              <w:t>ю</w:t>
            </w:r>
            <w:r w:rsidRPr="00D5710E">
              <w:rPr>
                <w:sz w:val="24"/>
                <w:szCs w:val="24"/>
              </w:rPr>
              <w:t>чение аппарата АВМ-5 под водой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Поиск и остропка предметов в аппарате АВМ-5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Сверление отверстия в металле ручной дрелью </w:t>
            </w:r>
            <w:r w:rsidR="00DF3F4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в аппарате АВМ-5 в шланговом варианте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Осмотр подводной части корпуса судна </w:t>
            </w:r>
            <w:r w:rsidR="00DF3F4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в апп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рате АВМ-5 в шланговом варианте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Поиск и остропка предметов в аппарате АВМ-5 шланговом варианте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В. Спуск в вентил</w:t>
            </w:r>
            <w:r w:rsidRPr="00D5710E">
              <w:rPr>
                <w:sz w:val="24"/>
                <w:szCs w:val="24"/>
              </w:rPr>
              <w:t>и</w:t>
            </w:r>
            <w:r w:rsidRPr="00D5710E">
              <w:rPr>
                <w:sz w:val="24"/>
                <w:szCs w:val="24"/>
              </w:rPr>
              <w:t>руемом снаряжении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7F4672" w:rsidRDefault="00C44D61" w:rsidP="005E0AD3">
            <w:pPr>
              <w:tabs>
                <w:tab w:val="left" w:pos="1440"/>
                <w:tab w:val="left" w:pos="2700"/>
              </w:tabs>
              <w:ind w:firstLine="50"/>
              <w:jc w:val="center"/>
              <w:rPr>
                <w:sz w:val="24"/>
                <w:szCs w:val="24"/>
              </w:rPr>
            </w:pPr>
            <w:r w:rsidRPr="007F4672">
              <w:rPr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rPr>
                <w:sz w:val="24"/>
                <w:szCs w:val="24"/>
              </w:rPr>
            </w:pPr>
            <w:r w:rsidRPr="00D5710E">
              <w:rPr>
                <w:b/>
                <w:sz w:val="24"/>
                <w:szCs w:val="24"/>
              </w:rPr>
              <w:t>Приемы спасения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E734FB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  <w:r w:rsidR="007831A4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firstLine="50"/>
              <w:rPr>
                <w:spacing w:val="-2"/>
                <w:sz w:val="24"/>
                <w:szCs w:val="24"/>
              </w:rPr>
            </w:pPr>
            <w:r w:rsidRPr="00D5710E">
              <w:rPr>
                <w:spacing w:val="-2"/>
                <w:sz w:val="24"/>
                <w:szCs w:val="24"/>
              </w:rPr>
              <w:t xml:space="preserve">Ныряние в длину с доставанием предметов </w:t>
            </w:r>
            <w:r w:rsidR="00DF3F4F" w:rsidRPr="00D5710E">
              <w:rPr>
                <w:spacing w:val="-2"/>
                <w:sz w:val="24"/>
                <w:szCs w:val="24"/>
              </w:rPr>
              <w:br/>
            </w:r>
            <w:r w:rsidRPr="00D5710E">
              <w:rPr>
                <w:spacing w:val="-2"/>
                <w:sz w:val="24"/>
                <w:szCs w:val="24"/>
              </w:rPr>
              <w:t xml:space="preserve">с грунта в ластах и маске (ныряние в глубину </w:t>
            </w:r>
            <w:r w:rsidR="00DF3F4F" w:rsidRPr="00D5710E">
              <w:rPr>
                <w:spacing w:val="-2"/>
                <w:sz w:val="24"/>
                <w:szCs w:val="24"/>
              </w:rPr>
              <w:br/>
            </w:r>
            <w:r w:rsidRPr="00D5710E">
              <w:rPr>
                <w:spacing w:val="-6"/>
                <w:sz w:val="24"/>
                <w:szCs w:val="24"/>
              </w:rPr>
              <w:t>с доставанием предметов с грунта в ластах и ма</w:t>
            </w:r>
            <w:r w:rsidRPr="00D5710E">
              <w:rPr>
                <w:spacing w:val="-6"/>
                <w:sz w:val="24"/>
                <w:szCs w:val="24"/>
              </w:rPr>
              <w:t>с</w:t>
            </w:r>
            <w:r w:rsidRPr="00D5710E">
              <w:rPr>
                <w:spacing w:val="-6"/>
                <w:sz w:val="24"/>
                <w:szCs w:val="24"/>
              </w:rPr>
              <w:t>ке)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firstLine="5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Прыжки с высоты 2, 3,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D5710E">
                <w:rPr>
                  <w:sz w:val="24"/>
                  <w:szCs w:val="24"/>
                </w:rPr>
                <w:t>5 метров</w:t>
              </w:r>
            </w:smartTag>
            <w:r w:rsidRPr="00D5710E">
              <w:rPr>
                <w:sz w:val="24"/>
                <w:szCs w:val="24"/>
              </w:rPr>
              <w:t xml:space="preserve"> ногами </w:t>
            </w:r>
            <w:r w:rsidR="00DF3F4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и гол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вой вниз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firstLine="5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Способы приближения пловца к тонущему </w:t>
            </w:r>
            <w:r w:rsidR="00DF3F4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и приемы буксировки вплавь постр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 xml:space="preserve">давшего </w:t>
            </w:r>
            <w:r w:rsidR="00DF3F4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или уставшего пловца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  <w:r w:rsidR="007831A4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firstLine="5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Способы освобождения от захватов т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 xml:space="preserve">нущего: </w:t>
            </w:r>
            <w:r w:rsidR="00DF3F4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 xml:space="preserve">за кисти рук, через шею спереди за шею сзади, </w:t>
            </w:r>
            <w:r w:rsidR="00DF3F4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за тул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вище через руки и под руки, за ноги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  <w:r w:rsidR="007831A4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7F4672" w:rsidRDefault="00C44D61" w:rsidP="005E0AD3">
            <w:pPr>
              <w:tabs>
                <w:tab w:val="left" w:pos="1440"/>
                <w:tab w:val="left" w:pos="2700"/>
              </w:tabs>
              <w:ind w:firstLine="50"/>
              <w:jc w:val="center"/>
              <w:rPr>
                <w:sz w:val="24"/>
                <w:szCs w:val="24"/>
              </w:rPr>
            </w:pPr>
            <w:r w:rsidRPr="007F4672">
              <w:rPr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firstLine="50"/>
              <w:rPr>
                <w:sz w:val="24"/>
                <w:szCs w:val="24"/>
              </w:rPr>
            </w:pPr>
            <w:r w:rsidRPr="00D5710E">
              <w:rPr>
                <w:b/>
                <w:sz w:val="24"/>
                <w:szCs w:val="24"/>
              </w:rPr>
              <w:t xml:space="preserve">Оказание первой медицинской помощи </w:t>
            </w:r>
            <w:r w:rsidR="007831A4" w:rsidRPr="00D5710E">
              <w:rPr>
                <w:b/>
                <w:sz w:val="24"/>
                <w:szCs w:val="24"/>
              </w:rPr>
              <w:br/>
            </w:r>
            <w:r w:rsidRPr="00D5710E">
              <w:rPr>
                <w:b/>
                <w:sz w:val="24"/>
                <w:szCs w:val="24"/>
              </w:rPr>
              <w:t>пострадавшему на в</w:t>
            </w:r>
            <w:r w:rsidRPr="00D5710E">
              <w:rPr>
                <w:b/>
                <w:sz w:val="24"/>
                <w:szCs w:val="24"/>
              </w:rPr>
              <w:t>о</w:t>
            </w:r>
            <w:r w:rsidRPr="00D5710E">
              <w:rPr>
                <w:b/>
                <w:sz w:val="24"/>
                <w:szCs w:val="24"/>
              </w:rPr>
              <w:t>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72519A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7F4672" w:rsidRDefault="00C44D61" w:rsidP="005E0AD3">
            <w:pPr>
              <w:tabs>
                <w:tab w:val="left" w:pos="1440"/>
                <w:tab w:val="left" w:pos="270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ind w:firstLine="5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Тренировка в освоении способов искусс</w:t>
            </w:r>
            <w:r w:rsidRPr="00D5710E">
              <w:rPr>
                <w:sz w:val="24"/>
                <w:szCs w:val="24"/>
              </w:rPr>
              <w:t>т</w:t>
            </w:r>
            <w:r w:rsidRPr="00D5710E">
              <w:rPr>
                <w:sz w:val="24"/>
                <w:szCs w:val="24"/>
              </w:rPr>
              <w:t xml:space="preserve">венного дыхания </w:t>
            </w:r>
            <w:r w:rsidR="00DF3F4F" w:rsidRPr="00D5710E">
              <w:rPr>
                <w:sz w:val="24"/>
                <w:szCs w:val="24"/>
              </w:rPr>
              <w:t>«</w:t>
            </w:r>
            <w:r w:rsidRPr="00D5710E">
              <w:rPr>
                <w:sz w:val="24"/>
                <w:szCs w:val="24"/>
              </w:rPr>
              <w:t>изо рта в рот</w:t>
            </w:r>
            <w:r w:rsidR="00DF3F4F" w:rsidRPr="00D5710E">
              <w:rPr>
                <w:sz w:val="24"/>
                <w:szCs w:val="24"/>
              </w:rPr>
              <w:t>»</w:t>
            </w:r>
            <w:r w:rsidRPr="00D5710E">
              <w:rPr>
                <w:sz w:val="24"/>
                <w:szCs w:val="24"/>
              </w:rPr>
              <w:t xml:space="preserve">, </w:t>
            </w:r>
            <w:r w:rsidR="00DF3F4F" w:rsidRPr="00D5710E">
              <w:rPr>
                <w:sz w:val="24"/>
                <w:szCs w:val="24"/>
              </w:rPr>
              <w:t>«</w:t>
            </w:r>
            <w:r w:rsidRPr="00D5710E">
              <w:rPr>
                <w:sz w:val="24"/>
                <w:szCs w:val="24"/>
              </w:rPr>
              <w:t>изо рта в нос</w:t>
            </w:r>
            <w:r w:rsidR="00DF3F4F" w:rsidRPr="00D5710E">
              <w:rPr>
                <w:sz w:val="24"/>
                <w:szCs w:val="24"/>
              </w:rPr>
              <w:t>»</w:t>
            </w:r>
            <w:r w:rsidRPr="00D5710E">
              <w:rPr>
                <w:sz w:val="24"/>
                <w:szCs w:val="24"/>
              </w:rPr>
              <w:t xml:space="preserve">. </w:t>
            </w:r>
            <w:r w:rsidR="00DF3F4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Об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грев пострадавшего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72519A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7F4672" w:rsidRDefault="00C44D61" w:rsidP="005E0AD3">
            <w:pPr>
              <w:tabs>
                <w:tab w:val="left" w:pos="1440"/>
                <w:tab w:val="left" w:pos="2700"/>
              </w:tabs>
              <w:ind w:firstLine="50"/>
              <w:jc w:val="center"/>
              <w:rPr>
                <w:sz w:val="24"/>
                <w:szCs w:val="24"/>
              </w:rPr>
            </w:pPr>
            <w:r w:rsidRPr="007F4672">
              <w:rPr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firstLine="50"/>
              <w:rPr>
                <w:sz w:val="24"/>
                <w:szCs w:val="24"/>
              </w:rPr>
            </w:pPr>
            <w:r w:rsidRPr="00D5710E">
              <w:rPr>
                <w:b/>
                <w:sz w:val="24"/>
                <w:szCs w:val="24"/>
              </w:rPr>
              <w:t>Такелажное дело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72519A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72519A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72519A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7F4672" w:rsidRDefault="00C44D61" w:rsidP="005E0AD3">
            <w:pPr>
              <w:tabs>
                <w:tab w:val="left" w:pos="1440"/>
                <w:tab w:val="left" w:pos="2700"/>
              </w:tabs>
              <w:ind w:firstLine="50"/>
              <w:jc w:val="center"/>
              <w:rPr>
                <w:sz w:val="24"/>
                <w:szCs w:val="24"/>
              </w:rPr>
            </w:pPr>
            <w:r w:rsidRPr="007F4672">
              <w:rPr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firstLine="50"/>
              <w:rPr>
                <w:sz w:val="24"/>
                <w:szCs w:val="24"/>
              </w:rPr>
            </w:pPr>
            <w:r w:rsidRPr="00D5710E">
              <w:rPr>
                <w:b/>
                <w:sz w:val="24"/>
                <w:szCs w:val="24"/>
              </w:rPr>
              <w:t xml:space="preserve">Применение технических средств </w:t>
            </w:r>
            <w:r w:rsidR="00DF3F4F" w:rsidRPr="00D5710E">
              <w:rPr>
                <w:b/>
                <w:sz w:val="24"/>
                <w:szCs w:val="24"/>
              </w:rPr>
              <w:br/>
            </w:r>
            <w:r w:rsidRPr="00D5710E">
              <w:rPr>
                <w:b/>
                <w:sz w:val="24"/>
                <w:szCs w:val="24"/>
              </w:rPr>
              <w:t>при выпо</w:t>
            </w:r>
            <w:r w:rsidRPr="00D5710E">
              <w:rPr>
                <w:b/>
                <w:sz w:val="24"/>
                <w:szCs w:val="24"/>
              </w:rPr>
              <w:t>л</w:t>
            </w:r>
            <w:r w:rsidRPr="00D5710E">
              <w:rPr>
                <w:b/>
                <w:sz w:val="24"/>
                <w:szCs w:val="24"/>
              </w:rPr>
              <w:t>нении подводных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72519A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72519A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72519A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7F4672" w:rsidRDefault="00C44D61" w:rsidP="005E0AD3">
            <w:pPr>
              <w:tabs>
                <w:tab w:val="left" w:pos="1440"/>
                <w:tab w:val="left" w:pos="2700"/>
              </w:tabs>
              <w:ind w:firstLine="50"/>
              <w:jc w:val="center"/>
              <w:rPr>
                <w:sz w:val="24"/>
                <w:szCs w:val="24"/>
              </w:rPr>
            </w:pPr>
            <w:r w:rsidRPr="007F4672">
              <w:rPr>
                <w:sz w:val="24"/>
                <w:szCs w:val="24"/>
              </w:rPr>
              <w:t>7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firstLine="50"/>
              <w:rPr>
                <w:sz w:val="24"/>
                <w:szCs w:val="24"/>
              </w:rPr>
            </w:pPr>
            <w:r w:rsidRPr="00D5710E">
              <w:rPr>
                <w:b/>
                <w:sz w:val="24"/>
                <w:szCs w:val="24"/>
              </w:rPr>
              <w:t xml:space="preserve">Аварийные ситуации с </w:t>
            </w:r>
            <w:smartTag w:uri="urn:schemas-microsoft-com:office:smarttags" w:element="PersonName">
              <w:r w:rsidRPr="00D5710E">
                <w:rPr>
                  <w:b/>
                  <w:sz w:val="24"/>
                  <w:szCs w:val="24"/>
                </w:rPr>
                <w:t>водолаз</w:t>
              </w:r>
            </w:smartTag>
            <w:r w:rsidRPr="00D5710E">
              <w:rPr>
                <w:b/>
                <w:sz w:val="24"/>
                <w:szCs w:val="24"/>
              </w:rPr>
              <w:t>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72519A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72519A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72519A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7F4672" w:rsidRDefault="00C44D61" w:rsidP="005E0AD3">
            <w:pPr>
              <w:tabs>
                <w:tab w:val="left" w:pos="1440"/>
                <w:tab w:val="left" w:pos="2700"/>
              </w:tabs>
              <w:ind w:firstLine="50"/>
              <w:jc w:val="center"/>
              <w:rPr>
                <w:sz w:val="24"/>
                <w:szCs w:val="24"/>
              </w:rPr>
            </w:pPr>
            <w:r w:rsidRPr="007F4672">
              <w:rPr>
                <w:sz w:val="24"/>
                <w:szCs w:val="24"/>
              </w:rPr>
              <w:t>8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firstLine="50"/>
              <w:rPr>
                <w:sz w:val="24"/>
                <w:szCs w:val="24"/>
              </w:rPr>
            </w:pPr>
            <w:r w:rsidRPr="00D5710E">
              <w:rPr>
                <w:b/>
                <w:sz w:val="24"/>
                <w:szCs w:val="24"/>
              </w:rPr>
              <w:t>Рекомпрессионная камера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72519A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  <w:r w:rsidR="007831A4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7F4672" w:rsidRDefault="007831A4" w:rsidP="005E0AD3">
            <w:pPr>
              <w:tabs>
                <w:tab w:val="left" w:pos="1440"/>
                <w:tab w:val="left" w:pos="2700"/>
              </w:tabs>
              <w:ind w:firstLine="720"/>
              <w:jc w:val="center"/>
              <w:rPr>
                <w:sz w:val="24"/>
                <w:szCs w:val="24"/>
              </w:rPr>
            </w:pPr>
            <w:r w:rsidRPr="007F4672">
              <w:rPr>
                <w:sz w:val="24"/>
                <w:szCs w:val="24"/>
              </w:rPr>
              <w:t>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firstLine="5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Ознакомление с рекомпрессионной кам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рой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72519A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7F4672" w:rsidRDefault="00C44D61" w:rsidP="005E0AD3">
            <w:pPr>
              <w:tabs>
                <w:tab w:val="left" w:pos="1440"/>
                <w:tab w:val="left" w:pos="270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firstLine="5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Работа в камере. Знание таблицы реко</w:t>
            </w:r>
            <w:r w:rsidRPr="00D5710E">
              <w:rPr>
                <w:sz w:val="24"/>
                <w:szCs w:val="24"/>
              </w:rPr>
              <w:t>м</w:t>
            </w:r>
            <w:r w:rsidRPr="00D5710E">
              <w:rPr>
                <w:sz w:val="24"/>
                <w:szCs w:val="24"/>
              </w:rPr>
              <w:t>прессии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72519A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7F4672" w:rsidRDefault="00C44D61" w:rsidP="005E0AD3">
            <w:pPr>
              <w:tabs>
                <w:tab w:val="left" w:pos="1440"/>
                <w:tab w:val="left" w:pos="2700"/>
              </w:tabs>
              <w:ind w:firstLine="50"/>
              <w:jc w:val="center"/>
              <w:rPr>
                <w:sz w:val="24"/>
                <w:szCs w:val="24"/>
              </w:rPr>
            </w:pPr>
            <w:r w:rsidRPr="007F4672">
              <w:rPr>
                <w:sz w:val="24"/>
                <w:szCs w:val="24"/>
              </w:rPr>
              <w:t>9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firstLine="50"/>
              <w:rPr>
                <w:sz w:val="24"/>
                <w:szCs w:val="24"/>
              </w:rPr>
            </w:pPr>
            <w:r w:rsidRPr="00D5710E">
              <w:rPr>
                <w:b/>
                <w:sz w:val="24"/>
                <w:szCs w:val="24"/>
              </w:rPr>
              <w:t>Практическая подг</w:t>
            </w:r>
            <w:r w:rsidRPr="00D5710E">
              <w:rPr>
                <w:b/>
                <w:sz w:val="24"/>
                <w:szCs w:val="24"/>
              </w:rPr>
              <w:t>о</w:t>
            </w:r>
            <w:r w:rsidRPr="00D5710E">
              <w:rPr>
                <w:b/>
                <w:sz w:val="24"/>
                <w:szCs w:val="24"/>
              </w:rPr>
              <w:t xml:space="preserve">товка </w:t>
            </w:r>
            <w:smartTag w:uri="urn:schemas-microsoft-com:office:smarttags" w:element="PersonName">
              <w:r w:rsidRPr="00D5710E">
                <w:rPr>
                  <w:b/>
                  <w:sz w:val="24"/>
                  <w:szCs w:val="24"/>
                </w:rPr>
                <w:t>водолаз</w:t>
              </w:r>
            </w:smartTag>
            <w:r w:rsidRPr="00D5710E">
              <w:rPr>
                <w:b/>
                <w:sz w:val="24"/>
                <w:szCs w:val="24"/>
              </w:rPr>
              <w:t>а 1 класса для работы на компрессоре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72519A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72519A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72519A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C44D61" w:rsidRPr="00D5710E" w:rsidTr="004842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484269">
            <w:pPr>
              <w:tabs>
                <w:tab w:val="left" w:pos="1440"/>
                <w:tab w:val="left" w:pos="2700"/>
              </w:tabs>
              <w:ind w:firstLine="5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72519A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72519A" w:rsidP="005E0AD3">
            <w:pPr>
              <w:tabs>
                <w:tab w:val="left" w:pos="1440"/>
                <w:tab w:val="left" w:pos="2700"/>
              </w:tabs>
              <w:ind w:firstLine="3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143</w:t>
            </w:r>
          </w:p>
        </w:tc>
      </w:tr>
    </w:tbl>
    <w:p w:rsidR="007831A4" w:rsidRPr="00D5710E" w:rsidRDefault="007831A4" w:rsidP="005E0AD3">
      <w:pPr>
        <w:tabs>
          <w:tab w:val="left" w:pos="1440"/>
          <w:tab w:val="left" w:pos="2700"/>
        </w:tabs>
        <w:spacing w:line="374" w:lineRule="exact"/>
        <w:ind w:firstLine="720"/>
        <w:jc w:val="center"/>
        <w:rPr>
          <w:b/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spacing w:line="374" w:lineRule="exact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Общие положения</w:t>
      </w:r>
    </w:p>
    <w:p w:rsidR="00DF3F4F" w:rsidRPr="00D5710E" w:rsidRDefault="00DF3F4F" w:rsidP="00DF3F4F">
      <w:pPr>
        <w:tabs>
          <w:tab w:val="left" w:pos="1440"/>
          <w:tab w:val="left" w:pos="2700"/>
        </w:tabs>
        <w:spacing w:line="120" w:lineRule="auto"/>
        <w:jc w:val="center"/>
        <w:rPr>
          <w:b/>
          <w:spacing w:val="-4"/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Подготовка спасателей проводится</w:t>
      </w:r>
      <w:r w:rsidR="00D43962" w:rsidRPr="00D5710E">
        <w:rPr>
          <w:spacing w:val="-4"/>
          <w:sz w:val="28"/>
          <w:szCs w:val="28"/>
        </w:rPr>
        <w:t xml:space="preserve"> </w:t>
      </w:r>
      <w:r w:rsidRPr="00D5710E">
        <w:rPr>
          <w:spacing w:val="-4"/>
          <w:sz w:val="28"/>
          <w:szCs w:val="28"/>
        </w:rPr>
        <w:t>в объеме профессиональных знаний, о</w:t>
      </w:r>
      <w:r w:rsidRPr="00D5710E">
        <w:rPr>
          <w:spacing w:val="-4"/>
          <w:sz w:val="28"/>
          <w:szCs w:val="28"/>
        </w:rPr>
        <w:t>т</w:t>
      </w:r>
      <w:r w:rsidRPr="00D5710E">
        <w:rPr>
          <w:spacing w:val="-4"/>
          <w:sz w:val="28"/>
          <w:szCs w:val="28"/>
        </w:rPr>
        <w:t xml:space="preserve">вечающих требованиям квалификационной характеристики </w:t>
      </w:r>
      <w:smartTag w:uri="urn:schemas-microsoft-com:office:smarttags" w:element="PersonName">
        <w:r w:rsidRPr="00D5710E">
          <w:rPr>
            <w:spacing w:val="-4"/>
            <w:sz w:val="28"/>
            <w:szCs w:val="28"/>
          </w:rPr>
          <w:t>водолаз</w:t>
        </w:r>
      </w:smartTag>
      <w:r w:rsidRPr="00D5710E">
        <w:rPr>
          <w:spacing w:val="-4"/>
          <w:sz w:val="28"/>
          <w:szCs w:val="28"/>
        </w:rPr>
        <w:t>ов 1</w:t>
      </w:r>
      <w:r w:rsidR="00DF3F4F" w:rsidRPr="00D5710E">
        <w:rPr>
          <w:spacing w:val="-4"/>
          <w:sz w:val="28"/>
          <w:szCs w:val="28"/>
        </w:rPr>
        <w:t>-</w:t>
      </w:r>
      <w:r w:rsidRPr="00D5710E">
        <w:rPr>
          <w:spacing w:val="-4"/>
          <w:sz w:val="28"/>
          <w:szCs w:val="28"/>
        </w:rPr>
        <w:t>й, 2</w:t>
      </w:r>
      <w:r w:rsidR="00DF3F4F" w:rsidRPr="00D5710E">
        <w:rPr>
          <w:spacing w:val="-4"/>
          <w:sz w:val="28"/>
          <w:szCs w:val="28"/>
        </w:rPr>
        <w:t>-</w:t>
      </w:r>
      <w:r w:rsidRPr="00D5710E">
        <w:rPr>
          <w:spacing w:val="-4"/>
          <w:sz w:val="28"/>
          <w:szCs w:val="28"/>
        </w:rPr>
        <w:t>й групп и 3</w:t>
      </w:r>
      <w:r w:rsidR="00DF3F4F" w:rsidRPr="00D5710E">
        <w:rPr>
          <w:spacing w:val="-4"/>
          <w:sz w:val="28"/>
          <w:szCs w:val="28"/>
        </w:rPr>
        <w:t>-</w:t>
      </w:r>
      <w:r w:rsidRPr="00D5710E">
        <w:rPr>
          <w:spacing w:val="-4"/>
          <w:sz w:val="28"/>
          <w:szCs w:val="28"/>
        </w:rPr>
        <w:t xml:space="preserve">й группы специализации </w:t>
      </w:r>
      <w:smartTag w:uri="urn:schemas-microsoft-com:office:smarttags" w:element="PersonName">
        <w:r w:rsidRPr="00D5710E">
          <w:rPr>
            <w:spacing w:val="-4"/>
            <w:sz w:val="28"/>
            <w:szCs w:val="28"/>
          </w:rPr>
          <w:t>водолаз</w:t>
        </w:r>
      </w:smartTag>
      <w:r w:rsidRPr="00D5710E">
        <w:rPr>
          <w:spacing w:val="-4"/>
          <w:sz w:val="28"/>
          <w:szCs w:val="28"/>
        </w:rPr>
        <w:t>ных работ, за исключением строител</w:t>
      </w:r>
      <w:r w:rsidRPr="00D5710E">
        <w:rPr>
          <w:spacing w:val="-4"/>
          <w:sz w:val="28"/>
          <w:szCs w:val="28"/>
        </w:rPr>
        <w:t>ь</w:t>
      </w:r>
      <w:r w:rsidRPr="00D5710E">
        <w:rPr>
          <w:spacing w:val="-4"/>
          <w:sz w:val="28"/>
          <w:szCs w:val="28"/>
        </w:rPr>
        <w:t>ных работ. При составлении программы учитывалась специфика выполнения сп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>сательных работ. За основу при разработке программы взяты требов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 xml:space="preserve">ния </w:t>
      </w:r>
      <w:r w:rsidR="007831A4" w:rsidRPr="00D5710E">
        <w:rPr>
          <w:spacing w:val="-4"/>
          <w:sz w:val="28"/>
          <w:szCs w:val="28"/>
        </w:rPr>
        <w:t>«</w:t>
      </w:r>
      <w:r w:rsidRPr="00D5710E">
        <w:rPr>
          <w:spacing w:val="-4"/>
          <w:sz w:val="28"/>
          <w:szCs w:val="28"/>
        </w:rPr>
        <w:t xml:space="preserve">Единых правил по безопасности труда на </w:t>
      </w:r>
      <w:smartTag w:uri="urn:schemas-microsoft-com:office:smarttags" w:element="PersonName">
        <w:r w:rsidRPr="00D5710E">
          <w:rPr>
            <w:spacing w:val="-4"/>
            <w:sz w:val="28"/>
            <w:szCs w:val="28"/>
          </w:rPr>
          <w:t>водолаз</w:t>
        </w:r>
      </w:smartTag>
      <w:r w:rsidR="007831A4" w:rsidRPr="00D5710E">
        <w:rPr>
          <w:spacing w:val="-4"/>
          <w:sz w:val="28"/>
          <w:szCs w:val="28"/>
        </w:rPr>
        <w:t>ных работах РД 31.84.01-90»</w:t>
      </w:r>
      <w:r w:rsidRPr="00D5710E">
        <w:rPr>
          <w:spacing w:val="-4"/>
          <w:sz w:val="28"/>
          <w:szCs w:val="28"/>
        </w:rPr>
        <w:t xml:space="preserve"> и типовые програ</w:t>
      </w:r>
      <w:r w:rsidRPr="00D5710E">
        <w:rPr>
          <w:spacing w:val="-4"/>
          <w:sz w:val="28"/>
          <w:szCs w:val="28"/>
        </w:rPr>
        <w:t>м</w:t>
      </w:r>
      <w:r w:rsidRPr="00D5710E">
        <w:rPr>
          <w:spacing w:val="-4"/>
          <w:sz w:val="28"/>
          <w:szCs w:val="28"/>
        </w:rPr>
        <w:t xml:space="preserve">мы подготовки </w:t>
      </w:r>
      <w:smartTag w:uri="urn:schemas-microsoft-com:office:smarttags" w:element="PersonName">
        <w:r w:rsidRPr="00D5710E">
          <w:rPr>
            <w:spacing w:val="-4"/>
            <w:sz w:val="28"/>
            <w:szCs w:val="28"/>
          </w:rPr>
          <w:t>водолаз</w:t>
        </w:r>
      </w:smartTag>
      <w:r w:rsidRPr="00D5710E">
        <w:rPr>
          <w:spacing w:val="-4"/>
          <w:sz w:val="28"/>
          <w:szCs w:val="28"/>
        </w:rPr>
        <w:t>ов.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Водолазная подготовка проводится в специализированных центрах (орг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низациях) на договорной основе, а также в период проведения региональных сборов в соответствии с руководящими документами по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ной подгото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ке. Особое внимание уделяется обучению спасателей технике безопасности при в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 xml:space="preserve">дении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ных работ.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Учебно-методические сборы спасателей-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ов проводятся не реже одного раза в год со сдачей зачетов по техминимуму для подтверждения кв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лификации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а.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Учебно-тренировочные сборы спасателей-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ов с организацией тр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нировочных погружений и отработкой учебных задач проводятся не реже одн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го раза в полгода.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lastRenderedPageBreak/>
        <w:t>В группы по подготовке спасателей-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ов принимаются спасатели (аттестованные) не моложе 18 лет, признанные при медицинском освидетел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 xml:space="preserve">ствовании годными к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ным спу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кам и работам.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Для обучения организуется группа из 8</w:t>
      </w:r>
      <w:r w:rsidR="00DF3F4F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12 человек. Для проведения те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ретических и практических занятий привлекаются инженерно-технические 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ботники,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ные специалисты и врачи-физиологи, имеющие опыт работы по организации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 xml:space="preserve">проведения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ных спусков. Они же должны вести жу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нал учета теоретических и практических зан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тий.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Программа обучения предусматривает изучение новых видов работ, 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вой техники, технологии.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Все учебные спуски должны проводиться в присутствии врача-физиолога,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ного специалиста и инструкторов-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ов, при наличии подготовленной к действию рекомпре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сионной камеры.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 программу могут быть внесены изменения и дополнения (сокращ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ния), которые должны рассматриваться на учебно-методическом совете и утве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ждаться руководителем предприятия (о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ряда).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Обучение проводится с отрывом и без отрыва от производства. Для пр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ведения практических занятий учебная группа делится на подгруппы, в ка</w:t>
      </w:r>
      <w:r w:rsidRPr="00D5710E">
        <w:rPr>
          <w:sz w:val="28"/>
          <w:szCs w:val="28"/>
        </w:rPr>
        <w:t>ж</w:t>
      </w:r>
      <w:r w:rsidRPr="00D5710E">
        <w:rPr>
          <w:sz w:val="28"/>
          <w:szCs w:val="28"/>
        </w:rPr>
        <w:t xml:space="preserve">дой из которых создаются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ные станции из 3</w:t>
      </w:r>
      <w:r w:rsidR="00DF3F4F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4 слушателей. Распредел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 xml:space="preserve">ние слушателей по подгруппам и по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ным станциям производится в н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чале обучения и сохраняется до конца подготовки. Состав подгрупп и </w:t>
      </w:r>
      <w:smartTag w:uri="urn:schemas-microsoft-com:office:smarttags" w:element="PersonName">
        <w:r w:rsidRPr="00D5710E">
          <w:rPr>
            <w:sz w:val="28"/>
            <w:szCs w:val="28"/>
          </w:rPr>
          <w:t>вод</w:t>
        </w:r>
        <w:r w:rsidRPr="00D5710E">
          <w:rPr>
            <w:sz w:val="28"/>
            <w:szCs w:val="28"/>
          </w:rPr>
          <w:t>о</w:t>
        </w:r>
        <w:r w:rsidRPr="00D5710E">
          <w:rPr>
            <w:sz w:val="28"/>
            <w:szCs w:val="28"/>
          </w:rPr>
          <w:t>лаз</w:t>
        </w:r>
      </w:smartTag>
      <w:r w:rsidRPr="00D5710E">
        <w:rPr>
          <w:sz w:val="28"/>
          <w:szCs w:val="28"/>
        </w:rPr>
        <w:t xml:space="preserve">ных станций может быть изменен только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ным специалистом с обо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нованием пр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чин.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Темы программы подготовки спасателей-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ов состоят из учебных вопросов, изучаемых на теоретических и практических занятиях. Общее вр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мя, отведенное программой на практические занятия, уменьшению не подл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жит. После изучения теоретической части программы слушатели сдают зачеты по т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мам с оформлением допуска к выполнению учебных спусков под воду.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Закончившие полный курс обучения сдают квалификационные экзамены, которые предусматривают выполнение пробных практических работ и прове</w:t>
      </w:r>
      <w:r w:rsidRPr="00D5710E">
        <w:rPr>
          <w:spacing w:val="-2"/>
          <w:sz w:val="28"/>
          <w:szCs w:val="28"/>
        </w:rPr>
        <w:t>р</w:t>
      </w:r>
      <w:r w:rsidRPr="00D5710E">
        <w:rPr>
          <w:spacing w:val="-2"/>
          <w:sz w:val="28"/>
          <w:szCs w:val="28"/>
        </w:rPr>
        <w:t>ку теоретических знаний. Прием экзаменов в учебной группе проводится в два эт</w:t>
      </w:r>
      <w:r w:rsidRPr="00D5710E">
        <w:rPr>
          <w:spacing w:val="-2"/>
          <w:sz w:val="28"/>
          <w:szCs w:val="28"/>
        </w:rPr>
        <w:t>а</w:t>
      </w:r>
      <w:r w:rsidRPr="00D5710E">
        <w:rPr>
          <w:spacing w:val="-2"/>
          <w:sz w:val="28"/>
          <w:szCs w:val="28"/>
        </w:rPr>
        <w:t xml:space="preserve">па. На первом этапе проверяются знания по теоретическим вопросам, на втором этапе проводятся квалификационные </w:t>
      </w:r>
      <w:smartTag w:uri="urn:schemas-microsoft-com:office:smarttags" w:element="PersonName">
        <w:r w:rsidRPr="00D5710E">
          <w:rPr>
            <w:spacing w:val="-2"/>
            <w:sz w:val="28"/>
            <w:szCs w:val="28"/>
          </w:rPr>
          <w:t>водолаз</w:t>
        </w:r>
      </w:smartTag>
      <w:r w:rsidRPr="00D5710E">
        <w:rPr>
          <w:spacing w:val="-2"/>
          <w:sz w:val="28"/>
          <w:szCs w:val="28"/>
        </w:rPr>
        <w:t>ные спуски. Слушателям, проше</w:t>
      </w:r>
      <w:r w:rsidRPr="00D5710E">
        <w:rPr>
          <w:spacing w:val="-2"/>
          <w:sz w:val="28"/>
          <w:szCs w:val="28"/>
        </w:rPr>
        <w:t>д</w:t>
      </w:r>
      <w:r w:rsidRPr="00D5710E">
        <w:rPr>
          <w:spacing w:val="-2"/>
          <w:sz w:val="28"/>
          <w:szCs w:val="28"/>
        </w:rPr>
        <w:t xml:space="preserve">шим полный курс обучения по программе 3, 2 и 1 классов и успешно сдавшим экзамены, выдаются свидетельства установленного образца и личные книжки </w:t>
      </w:r>
      <w:smartTag w:uri="urn:schemas-microsoft-com:office:smarttags" w:element="PersonName">
        <w:r w:rsidRPr="00D5710E">
          <w:rPr>
            <w:spacing w:val="-2"/>
            <w:sz w:val="28"/>
            <w:szCs w:val="28"/>
          </w:rPr>
          <w:t>водолаз</w:t>
        </w:r>
      </w:smartTag>
      <w:r w:rsidRPr="00D5710E">
        <w:rPr>
          <w:spacing w:val="-2"/>
          <w:sz w:val="28"/>
          <w:szCs w:val="28"/>
        </w:rPr>
        <w:t xml:space="preserve">ов (при первичной подготовке </w:t>
      </w:r>
      <w:smartTag w:uri="urn:schemas-microsoft-com:office:smarttags" w:element="PersonName">
        <w:r w:rsidRPr="00D5710E">
          <w:rPr>
            <w:spacing w:val="-2"/>
            <w:sz w:val="28"/>
            <w:szCs w:val="28"/>
          </w:rPr>
          <w:t>водолаз</w:t>
        </w:r>
      </w:smartTag>
      <w:r w:rsidRPr="00D5710E">
        <w:rPr>
          <w:spacing w:val="-2"/>
          <w:sz w:val="28"/>
          <w:szCs w:val="28"/>
        </w:rPr>
        <w:t>а 3 класса), присваивается соо</w:t>
      </w:r>
      <w:r w:rsidRPr="00D5710E">
        <w:rPr>
          <w:spacing w:val="-2"/>
          <w:sz w:val="28"/>
          <w:szCs w:val="28"/>
        </w:rPr>
        <w:t>т</w:t>
      </w:r>
      <w:r w:rsidRPr="00D5710E">
        <w:rPr>
          <w:spacing w:val="-2"/>
          <w:sz w:val="28"/>
          <w:szCs w:val="28"/>
        </w:rPr>
        <w:t>ветствующая квалификация, кроме того, спасатель-</w:t>
      </w:r>
      <w:smartTag w:uri="urn:schemas-microsoft-com:office:smarttags" w:element="PersonName">
        <w:r w:rsidRPr="00D5710E">
          <w:rPr>
            <w:spacing w:val="-2"/>
            <w:sz w:val="28"/>
            <w:szCs w:val="28"/>
          </w:rPr>
          <w:t>водолаз</w:t>
        </w:r>
      </w:smartTag>
      <w:r w:rsidRPr="00D5710E">
        <w:rPr>
          <w:spacing w:val="-2"/>
          <w:sz w:val="28"/>
          <w:szCs w:val="28"/>
        </w:rPr>
        <w:t xml:space="preserve"> 3 класса к началу обучения должен иметь </w:t>
      </w:r>
      <w:smartTag w:uri="urn:schemas-microsoft-com:office:smarttags" w:element="PersonName">
        <w:r w:rsidRPr="00D5710E">
          <w:rPr>
            <w:spacing w:val="-2"/>
            <w:sz w:val="28"/>
            <w:szCs w:val="28"/>
          </w:rPr>
          <w:t>водолаз</w:t>
        </w:r>
      </w:smartTag>
      <w:r w:rsidRPr="00D5710E">
        <w:rPr>
          <w:spacing w:val="-2"/>
          <w:sz w:val="28"/>
          <w:szCs w:val="28"/>
        </w:rPr>
        <w:t>ной практики не менее 200 часов пребывания под водой, а спасатель-</w:t>
      </w:r>
      <w:smartTag w:uri="urn:schemas-microsoft-com:office:smarttags" w:element="PersonName">
        <w:r w:rsidRPr="00D5710E">
          <w:rPr>
            <w:spacing w:val="-2"/>
            <w:sz w:val="28"/>
            <w:szCs w:val="28"/>
          </w:rPr>
          <w:t>водолаз</w:t>
        </w:r>
      </w:smartTag>
      <w:r w:rsidRPr="00D5710E">
        <w:rPr>
          <w:spacing w:val="-2"/>
          <w:sz w:val="28"/>
          <w:szCs w:val="28"/>
        </w:rPr>
        <w:t xml:space="preserve"> 2 класса </w:t>
      </w:r>
      <w:r w:rsidR="007831A4" w:rsidRPr="00D5710E">
        <w:rPr>
          <w:spacing w:val="-2"/>
          <w:sz w:val="28"/>
          <w:szCs w:val="28"/>
        </w:rPr>
        <w:t>–</w:t>
      </w:r>
      <w:r w:rsidRPr="00D5710E">
        <w:rPr>
          <w:spacing w:val="-2"/>
          <w:sz w:val="28"/>
          <w:szCs w:val="28"/>
        </w:rPr>
        <w:t xml:space="preserve"> 600 часов пребывания под в</w:t>
      </w:r>
      <w:r w:rsidRPr="00D5710E">
        <w:rPr>
          <w:spacing w:val="-2"/>
          <w:sz w:val="28"/>
          <w:szCs w:val="28"/>
        </w:rPr>
        <w:t>о</w:t>
      </w:r>
      <w:r w:rsidRPr="00D5710E">
        <w:rPr>
          <w:spacing w:val="-2"/>
          <w:sz w:val="28"/>
          <w:szCs w:val="28"/>
        </w:rPr>
        <w:t>дой.</w:t>
      </w:r>
    </w:p>
    <w:p w:rsidR="00DF3F4F" w:rsidRPr="00D5710E" w:rsidRDefault="00DF3F4F" w:rsidP="005E0AD3">
      <w:pPr>
        <w:tabs>
          <w:tab w:val="left" w:pos="1440"/>
          <w:tab w:val="left" w:pos="2700"/>
        </w:tabs>
        <w:ind w:firstLine="720"/>
        <w:jc w:val="both"/>
        <w:rPr>
          <w:spacing w:val="-2"/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Задачи обучения</w:t>
      </w:r>
      <w:r w:rsidR="00DF3F4F" w:rsidRPr="00D5710E">
        <w:rPr>
          <w:b/>
          <w:sz w:val="28"/>
          <w:szCs w:val="28"/>
        </w:rPr>
        <w:t>:</w:t>
      </w:r>
    </w:p>
    <w:p w:rsidR="00DF3F4F" w:rsidRPr="00D5710E" w:rsidRDefault="00DF3F4F" w:rsidP="00DF3F4F">
      <w:pPr>
        <w:tabs>
          <w:tab w:val="left" w:pos="1440"/>
          <w:tab w:val="left" w:pos="2700"/>
        </w:tabs>
        <w:spacing w:line="120" w:lineRule="auto"/>
        <w:jc w:val="center"/>
        <w:rPr>
          <w:b/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Спасатель-</w:t>
      </w:r>
      <w:smartTag w:uri="urn:schemas-microsoft-com:office:smarttags" w:element="PersonName">
        <w:r w:rsidRPr="00D5710E">
          <w:rPr>
            <w:b/>
            <w:sz w:val="28"/>
            <w:szCs w:val="28"/>
          </w:rPr>
          <w:t>водолаз</w:t>
        </w:r>
      </w:smartTag>
      <w:r w:rsidRPr="00D5710E">
        <w:rPr>
          <w:b/>
          <w:sz w:val="28"/>
          <w:szCs w:val="28"/>
        </w:rPr>
        <w:t xml:space="preserve"> 2 класса должен:</w:t>
      </w:r>
    </w:p>
    <w:p w:rsidR="00C44D61" w:rsidRPr="00D5710E" w:rsidRDefault="00C44D61" w:rsidP="005E0AD3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знать</w:t>
      </w:r>
      <w:r w:rsidRPr="00D5710E">
        <w:rPr>
          <w:sz w:val="28"/>
          <w:szCs w:val="28"/>
        </w:rPr>
        <w:t xml:space="preserve"> организацию работы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ной станции на глубине до </w:t>
      </w:r>
      <w:smartTag w:uri="urn:schemas-microsoft-com:office:smarttags" w:element="metricconverter">
        <w:smartTagPr>
          <w:attr w:name="ProductID" w:val="45 м"/>
        </w:smartTagPr>
        <w:r w:rsidRPr="00D5710E">
          <w:rPr>
            <w:sz w:val="28"/>
            <w:szCs w:val="28"/>
          </w:rPr>
          <w:t>45 м</w:t>
        </w:r>
      </w:smartTag>
      <w:r w:rsidRPr="00D5710E">
        <w:rPr>
          <w:sz w:val="28"/>
          <w:szCs w:val="28"/>
        </w:rPr>
        <w:t>; мет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дику и способы обучения подчиненного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ного состава новым приемам выполнения работ под водой; правила применения рабочих </w:t>
      </w:r>
      <w:smartTag w:uri="urn:schemas-microsoft-com:office:smarttags" w:element="PersonName">
        <w:r w:rsidRPr="00D5710E">
          <w:rPr>
            <w:sz w:val="28"/>
            <w:szCs w:val="28"/>
          </w:rPr>
          <w:t>в</w:t>
        </w:r>
        <w:r w:rsidRPr="00D5710E">
          <w:rPr>
            <w:sz w:val="28"/>
            <w:szCs w:val="28"/>
          </w:rPr>
          <w:t>о</w:t>
        </w:r>
        <w:r w:rsidRPr="00D5710E">
          <w:rPr>
            <w:sz w:val="28"/>
            <w:szCs w:val="28"/>
          </w:rPr>
          <w:t>долаз</w:t>
        </w:r>
      </w:smartTag>
      <w:r w:rsidR="00DF3F4F" w:rsidRPr="00D5710E">
        <w:rPr>
          <w:sz w:val="28"/>
          <w:szCs w:val="28"/>
        </w:rPr>
        <w:t xml:space="preserve">ных </w:t>
      </w:r>
      <w:r w:rsidRPr="00D5710E">
        <w:rPr>
          <w:sz w:val="28"/>
          <w:szCs w:val="28"/>
        </w:rPr>
        <w:t xml:space="preserve">таблиц </w:t>
      </w:r>
      <w:r w:rsidRPr="00D5710E">
        <w:rPr>
          <w:sz w:val="28"/>
          <w:szCs w:val="28"/>
        </w:rPr>
        <w:lastRenderedPageBreak/>
        <w:t>и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 xml:space="preserve">использования декомпрессионных камер, ведения всех видов документации по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ному делу и отчетности; способы выявления неисправности и при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 xml:space="preserve">мы проведения предупредительного (текущего) ремонта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ного снаряж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 xml:space="preserve">ния и средств обеспечения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ных спусков (кроме механизмов, агрегатов и других устройств, обслуживаемых специалистами); правила и сроки дезинфе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 xml:space="preserve">ции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ного снаряжения; способы оказания первой помощи при </w:t>
      </w:r>
      <w:smartTag w:uri="urn:schemas-microsoft-com:office:smarttags" w:element="PersonName">
        <w:r w:rsidRPr="00D5710E">
          <w:rPr>
            <w:sz w:val="28"/>
            <w:szCs w:val="28"/>
          </w:rPr>
          <w:t>водола</w:t>
        </w:r>
        <w:r w:rsidRPr="00D5710E">
          <w:rPr>
            <w:sz w:val="28"/>
            <w:szCs w:val="28"/>
          </w:rPr>
          <w:t>з</w:t>
        </w:r>
      </w:smartTag>
      <w:r w:rsidRPr="00D5710E">
        <w:rPr>
          <w:sz w:val="28"/>
          <w:szCs w:val="28"/>
        </w:rPr>
        <w:t>ных заболеваниях; основы электротехники, конструкций корпусов судов и ра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личных ГТС; приемы и способы обследования подводной части ГТС; все виды опасных морских животных и способы защиты от них; приемы и способы б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лансировки грузов, подъема затонувшей техники, контроля выполненной раб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ты; приемы обследования внутренних помещений затонувших судов и перек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тов; способы промывки траншей и туннелей, заводки проводников при суд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подъеме; приемы и способы проведения испытаний новых образцов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го снаряжения и средств обеспечения </w:t>
      </w:r>
      <w:smartTag w:uri="urn:schemas-microsoft-com:office:smarttags" w:element="PersonName">
        <w:r w:rsidRPr="00D5710E">
          <w:rPr>
            <w:sz w:val="28"/>
            <w:szCs w:val="28"/>
          </w:rPr>
          <w:t>вод</w:t>
        </w:r>
        <w:r w:rsidRPr="00D5710E">
          <w:rPr>
            <w:sz w:val="28"/>
            <w:szCs w:val="28"/>
          </w:rPr>
          <w:t>о</w:t>
        </w:r>
        <w:r w:rsidRPr="00D5710E">
          <w:rPr>
            <w:sz w:val="28"/>
            <w:szCs w:val="28"/>
          </w:rPr>
          <w:t>лаз</w:t>
        </w:r>
      </w:smartTag>
      <w:r w:rsidRPr="00D5710E">
        <w:rPr>
          <w:sz w:val="28"/>
          <w:szCs w:val="28"/>
        </w:rPr>
        <w:t>ных спусков;</w:t>
      </w:r>
    </w:p>
    <w:p w:rsidR="00C44D61" w:rsidRPr="00D5710E" w:rsidRDefault="00C44D61" w:rsidP="005E0AD3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 xml:space="preserve">уметь </w:t>
      </w:r>
      <w:r w:rsidRPr="00D5710E">
        <w:rPr>
          <w:sz w:val="28"/>
          <w:szCs w:val="28"/>
        </w:rPr>
        <w:t xml:space="preserve">руководить работой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ной станции; оказывать первую мед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 xml:space="preserve">цинскую помощь при профессиональных заболеваниях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ов, пользоват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>ся декомпрессионной камерой, проводить декомпрессию и рекомпрессию; оказ</w:t>
      </w:r>
      <w:r w:rsidRPr="00D5710E">
        <w:rPr>
          <w:sz w:val="28"/>
          <w:szCs w:val="28"/>
        </w:rPr>
        <w:t>ы</w:t>
      </w:r>
      <w:r w:rsidRPr="00D5710E">
        <w:rPr>
          <w:sz w:val="28"/>
          <w:szCs w:val="28"/>
        </w:rPr>
        <w:t xml:space="preserve">вать первую помощь пострадавшим; проводить занятия и тренировки с </w:t>
      </w:r>
      <w:smartTag w:uri="urn:schemas-microsoft-com:office:smarttags" w:element="PersonName">
        <w:r w:rsidRPr="00D5710E">
          <w:rPr>
            <w:sz w:val="28"/>
            <w:szCs w:val="28"/>
          </w:rPr>
          <w:t>водол</w:t>
        </w:r>
        <w:r w:rsidRPr="00D5710E">
          <w:rPr>
            <w:sz w:val="28"/>
            <w:szCs w:val="28"/>
          </w:rPr>
          <w:t>а</w:t>
        </w:r>
        <w:r w:rsidRPr="00D5710E">
          <w:rPr>
            <w:sz w:val="28"/>
            <w:szCs w:val="28"/>
          </w:rPr>
          <w:t>з</w:t>
        </w:r>
      </w:smartTag>
      <w:r w:rsidRPr="00D5710E">
        <w:rPr>
          <w:sz w:val="28"/>
          <w:szCs w:val="28"/>
        </w:rPr>
        <w:t xml:space="preserve">ами станции; производить зарядку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ных аппаратов от компрессора, производить ремонт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ного снаряжения; производить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ные спуски с вертолета; и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 xml:space="preserve">пользовать в работе подводные средства движения, использовать снаряжение иностранных фирм; выполнять все виды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ных работ, огов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ренных в квалификационных тр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бованиях.</w:t>
      </w:r>
    </w:p>
    <w:p w:rsidR="00C44D61" w:rsidRPr="00D5710E" w:rsidRDefault="00C44D61" w:rsidP="005E0AD3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b/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Выполняемые виды </w:t>
      </w:r>
      <w:smartTag w:uri="urn:schemas-microsoft-com:office:smarttags" w:element="PersonName">
        <w:r w:rsidRPr="00D5710E">
          <w:rPr>
            <w:b/>
            <w:sz w:val="28"/>
            <w:szCs w:val="28"/>
          </w:rPr>
          <w:t>водолаз</w:t>
        </w:r>
      </w:smartTag>
      <w:r w:rsidRPr="00D5710E">
        <w:rPr>
          <w:b/>
          <w:sz w:val="28"/>
          <w:szCs w:val="28"/>
        </w:rPr>
        <w:t>ных работ</w:t>
      </w:r>
    </w:p>
    <w:p w:rsidR="00DF3F4F" w:rsidRPr="00D5710E" w:rsidRDefault="00DF3F4F" w:rsidP="00DF3F4F">
      <w:pPr>
        <w:tabs>
          <w:tab w:val="left" w:pos="1440"/>
          <w:tab w:val="left" w:pos="2700"/>
        </w:tabs>
        <w:spacing w:line="120" w:lineRule="auto"/>
        <w:jc w:val="center"/>
        <w:rPr>
          <w:b/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Обследование перекатов, полное обследование и работы при аварии на подводной части гидротехнических сооружений. Контроль проведенных работ. Монтаж и демонтаж элементов арматуры на подводных трубопроводах. Пр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мывка глубоких траншей и туннелей под корпусом затонувшего судна, заводка прово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>ников в туннели. Установка и разборка под водой всех видов опалубки, установка арматуры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на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пробоины.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Постановка стяжек и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оттяжек. Осмотр опо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но-ходовых частей затворов и ворот на шлюзах. Выгрузка из корпусов зат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нувшего судна грузов, требующих балансировки. Подъем затонувших автом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шин, тракторов и другой техники. Работы в затопленном отсеке судна. Зам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ры пробоин в корпусах судов и повреждений гидротехнических сооружений. Очистка подводных устройств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судов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от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посторонних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предметов и другие ан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логи</w:t>
      </w:r>
      <w:r w:rsidRPr="00D5710E">
        <w:rPr>
          <w:sz w:val="28"/>
          <w:szCs w:val="28"/>
        </w:rPr>
        <w:t>ч</w:t>
      </w:r>
      <w:r w:rsidRPr="00D5710E">
        <w:rPr>
          <w:sz w:val="28"/>
          <w:szCs w:val="28"/>
        </w:rPr>
        <w:t>ные по характеру и сложности работы.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Исправление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лопастей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гребного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винта;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рулевого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устройства. Заделка повреждений трубопроводов. И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 xml:space="preserve">пытание новых образцов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ного снаряжения и средств подводной механизации труда </w:t>
      </w:r>
      <w:smartTag w:uri="urn:schemas-microsoft-com:office:smarttags" w:element="PersonName">
        <w:r w:rsidRPr="00D5710E">
          <w:rPr>
            <w:sz w:val="28"/>
            <w:szCs w:val="28"/>
          </w:rPr>
          <w:t>в</w:t>
        </w:r>
        <w:r w:rsidRPr="00D5710E">
          <w:rPr>
            <w:sz w:val="28"/>
            <w:szCs w:val="28"/>
          </w:rPr>
          <w:t>о</w:t>
        </w:r>
        <w:r w:rsidRPr="00D5710E">
          <w:rPr>
            <w:sz w:val="28"/>
            <w:szCs w:val="28"/>
          </w:rPr>
          <w:t>долаз</w:t>
        </w:r>
      </w:smartTag>
      <w:r w:rsidRPr="00D5710E">
        <w:rPr>
          <w:sz w:val="28"/>
          <w:szCs w:val="28"/>
        </w:rPr>
        <w:t>ов.</w:t>
      </w:r>
    </w:p>
    <w:p w:rsidR="00DF3F4F" w:rsidRPr="00D5710E" w:rsidRDefault="00DF3F4F" w:rsidP="005E0AD3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1. Введение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</w:t>
      </w:r>
      <w:r w:rsidRPr="00D5710E">
        <w:rPr>
          <w:sz w:val="28"/>
          <w:szCs w:val="28"/>
        </w:rPr>
        <w:t xml:space="preserve"> – 1 час. Ознакомление с квалификационной характеристикой спасателя-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а 3 класса (2 и 1 классов), настоящей программой, порядком проведения теоретических </w:t>
      </w:r>
      <w:r w:rsidR="00DF3F4F" w:rsidRPr="00D5710E">
        <w:rPr>
          <w:sz w:val="28"/>
          <w:szCs w:val="28"/>
        </w:rPr>
        <w:t>занятий и</w:t>
      </w:r>
      <w:r w:rsidRPr="00D5710E">
        <w:rPr>
          <w:sz w:val="28"/>
          <w:szCs w:val="28"/>
        </w:rPr>
        <w:t xml:space="preserve"> практической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 xml:space="preserve">подготовки. </w:t>
      </w:r>
      <w:r w:rsidR="00DF3F4F" w:rsidRPr="00D5710E">
        <w:rPr>
          <w:sz w:val="28"/>
          <w:szCs w:val="28"/>
        </w:rPr>
        <w:t>Роль</w:t>
      </w:r>
      <w:r w:rsidRPr="00D5710E">
        <w:rPr>
          <w:sz w:val="28"/>
          <w:szCs w:val="28"/>
        </w:rPr>
        <w:t xml:space="preserve"> </w:t>
      </w:r>
      <w:smartTag w:uri="urn:schemas-microsoft-com:office:smarttags" w:element="PersonName">
        <w:r w:rsidRPr="00D5710E">
          <w:rPr>
            <w:sz w:val="28"/>
            <w:szCs w:val="28"/>
          </w:rPr>
          <w:t>водол</w:t>
        </w:r>
        <w:r w:rsidRPr="00D5710E">
          <w:rPr>
            <w:sz w:val="28"/>
            <w:szCs w:val="28"/>
          </w:rPr>
          <w:t>а</w:t>
        </w:r>
        <w:r w:rsidRPr="00D5710E">
          <w:rPr>
            <w:sz w:val="28"/>
            <w:szCs w:val="28"/>
          </w:rPr>
          <w:t>з</w:t>
        </w:r>
      </w:smartTag>
      <w:r w:rsidRPr="00D5710E">
        <w:rPr>
          <w:sz w:val="28"/>
          <w:szCs w:val="28"/>
        </w:rPr>
        <w:t>ов поисково-спасательной службы при спасении и подводных поисках людей. О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lastRenderedPageBreak/>
        <w:t>ганы, определяющие квалификацию спасателя-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а. Работы </w:t>
      </w:r>
      <w:smartTag w:uri="urn:schemas-microsoft-com:office:smarttags" w:element="PersonName">
        <w:r w:rsidRPr="00D5710E">
          <w:rPr>
            <w:sz w:val="28"/>
            <w:szCs w:val="28"/>
          </w:rPr>
          <w:t>вод</w:t>
        </w:r>
        <w:r w:rsidRPr="00D5710E">
          <w:rPr>
            <w:sz w:val="28"/>
            <w:szCs w:val="28"/>
          </w:rPr>
          <w:t>о</w:t>
        </w:r>
        <w:r w:rsidRPr="00D5710E">
          <w:rPr>
            <w:sz w:val="28"/>
            <w:szCs w:val="28"/>
          </w:rPr>
          <w:t>лаз</w:t>
        </w:r>
      </w:smartTag>
      <w:r w:rsidRPr="00D5710E">
        <w:rPr>
          <w:sz w:val="28"/>
          <w:szCs w:val="28"/>
        </w:rPr>
        <w:t>ные поисковые, аварий</w:t>
      </w:r>
      <w:r w:rsidR="00DF3F4F" w:rsidRPr="00D5710E">
        <w:rPr>
          <w:sz w:val="28"/>
          <w:szCs w:val="28"/>
        </w:rPr>
        <w:t xml:space="preserve">но-спасательные, спасательные </w:t>
      </w:r>
      <w:r w:rsidRPr="00D5710E">
        <w:rPr>
          <w:sz w:val="28"/>
          <w:szCs w:val="28"/>
        </w:rPr>
        <w:t>(спасение лю</w:t>
      </w:r>
      <w:r w:rsidR="00DF3F4F" w:rsidRPr="00D5710E">
        <w:rPr>
          <w:sz w:val="28"/>
          <w:szCs w:val="28"/>
        </w:rPr>
        <w:t xml:space="preserve">дей), </w:t>
      </w:r>
      <w:r w:rsidRPr="00D5710E">
        <w:rPr>
          <w:sz w:val="28"/>
          <w:szCs w:val="28"/>
        </w:rPr>
        <w:t>судопод</w:t>
      </w:r>
      <w:r w:rsidRPr="00D5710E">
        <w:rPr>
          <w:sz w:val="28"/>
          <w:szCs w:val="28"/>
        </w:rPr>
        <w:t>ъ</w:t>
      </w:r>
      <w:r w:rsidRPr="00D5710E">
        <w:rPr>
          <w:sz w:val="28"/>
          <w:szCs w:val="28"/>
        </w:rPr>
        <w:t>емные, обследование. Содерж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ние работ,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ная часть их.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2. Водолазное снаряжение и оборудование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</w:t>
      </w:r>
      <w:r w:rsidRPr="00D5710E">
        <w:rPr>
          <w:sz w:val="28"/>
          <w:szCs w:val="28"/>
        </w:rPr>
        <w:t xml:space="preserve"> – 2 часа. Водолазная техника и ее классификация.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Классы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ного снаряжения, их общая техническая характеристика. Водолазное снаряжение и устройство. Допустимые глубины погружения под воду в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ном снаряжении различных классов и типов. Основные достои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 xml:space="preserve">ства и недостатки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ного снаряжения ра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личных классов и типов.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</w:t>
      </w:r>
      <w:r w:rsidRPr="00D5710E">
        <w:rPr>
          <w:sz w:val="28"/>
          <w:szCs w:val="28"/>
        </w:rPr>
        <w:t xml:space="preserve"> – 4 часа. Вентилируемое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ное снаряжение.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Назначение и устройство: шлем, рубаха, передний и задний травящие клапаны рубахи, шланги, груза, галоши, сигнал, телефон, нож. Порядок разбо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ки и сборки частей снаряжения для устранения неисправностей. Дезинфе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>ция и хр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нение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ного снаряжения в процессе его эксплуатации, уход за ним. Водолазные телефонные станции, их назн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чение и устройство.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3</w:t>
      </w:r>
      <w:r w:rsidRPr="00D5710E">
        <w:rPr>
          <w:sz w:val="28"/>
          <w:szCs w:val="28"/>
        </w:rPr>
        <w:t xml:space="preserve"> – 4 часа. Водолазные аппараты АВМ-5, АВМ-9, ШАП-77, АВМ-1М и др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 xml:space="preserve">гие аппараты. Назначение и устройство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ных аппаратов: дыхательный автомат, редуктор,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ный шланг, баллоны, крепежные ре</w:t>
      </w:r>
      <w:r w:rsidRPr="00D5710E">
        <w:rPr>
          <w:sz w:val="28"/>
          <w:szCs w:val="28"/>
        </w:rPr>
        <w:t>м</w:t>
      </w:r>
      <w:r w:rsidRPr="00D5710E">
        <w:rPr>
          <w:sz w:val="28"/>
          <w:szCs w:val="28"/>
        </w:rPr>
        <w:t>ни. Основные неисправности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аппаратов,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причины,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способы обнаружения и их устранение. Уход, дезинфекция и хранение аппарата. Преимущества и нед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статки.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4</w:t>
      </w:r>
      <w:r w:rsidRPr="00D5710E">
        <w:rPr>
          <w:sz w:val="28"/>
          <w:szCs w:val="28"/>
        </w:rPr>
        <w:t xml:space="preserve"> – 2 часа. Подводные средства движения </w:t>
      </w:r>
      <w:r w:rsidR="000F0DD2" w:rsidRPr="00D5710E">
        <w:rPr>
          <w:sz w:val="28"/>
          <w:szCs w:val="28"/>
        </w:rPr>
        <w:t>«</w:t>
      </w:r>
      <w:r w:rsidRPr="00D5710E">
        <w:rPr>
          <w:sz w:val="28"/>
          <w:szCs w:val="28"/>
        </w:rPr>
        <w:t>Курточка</w:t>
      </w:r>
      <w:r w:rsidR="000F0DD2" w:rsidRPr="00D5710E">
        <w:rPr>
          <w:sz w:val="28"/>
          <w:szCs w:val="28"/>
        </w:rPr>
        <w:t>»</w:t>
      </w:r>
      <w:r w:rsidRPr="00D5710E">
        <w:rPr>
          <w:sz w:val="28"/>
          <w:szCs w:val="28"/>
        </w:rPr>
        <w:t xml:space="preserve">, ТМ-1, </w:t>
      </w:r>
      <w:r w:rsidR="000F0DD2" w:rsidRPr="00D5710E">
        <w:rPr>
          <w:sz w:val="28"/>
          <w:szCs w:val="28"/>
        </w:rPr>
        <w:t>«</w:t>
      </w:r>
      <w:r w:rsidRPr="00D5710E">
        <w:rPr>
          <w:sz w:val="28"/>
          <w:szCs w:val="28"/>
        </w:rPr>
        <w:t>Протон-5</w:t>
      </w:r>
      <w:r w:rsidR="000F0DD2" w:rsidRPr="00D5710E">
        <w:rPr>
          <w:sz w:val="28"/>
          <w:szCs w:val="28"/>
        </w:rPr>
        <w:t>»</w:t>
      </w:r>
      <w:r w:rsidRPr="00D5710E">
        <w:rPr>
          <w:sz w:val="28"/>
          <w:szCs w:val="28"/>
        </w:rPr>
        <w:t>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Назначение, основные тактико-технические характеристики, устройство и правила эк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плуатации.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5</w:t>
      </w:r>
      <w:r w:rsidRPr="00D5710E">
        <w:rPr>
          <w:sz w:val="28"/>
          <w:szCs w:val="28"/>
        </w:rPr>
        <w:t xml:space="preserve"> – 4 часа. Водолазное снаряжение иностранных фирм. Назнач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ние, устройс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во и правила эксплуатации.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 xml:space="preserve">Занятие 6 </w:t>
      </w:r>
      <w:r w:rsidR="001A5E0A" w:rsidRPr="00D5710E">
        <w:rPr>
          <w:b/>
          <w:sz w:val="28"/>
          <w:szCs w:val="28"/>
        </w:rPr>
        <w:t>–</w:t>
      </w:r>
      <w:r w:rsidRPr="00D5710E">
        <w:rPr>
          <w:sz w:val="28"/>
          <w:szCs w:val="28"/>
        </w:rPr>
        <w:t xml:space="preserve"> 4 часа. Дизель-компрессор ДК-200, ЭК-2-150. Компрессоры </w:t>
      </w:r>
      <w:r w:rsidR="000F0DD2" w:rsidRPr="00D5710E">
        <w:rPr>
          <w:sz w:val="28"/>
          <w:szCs w:val="28"/>
        </w:rPr>
        <w:t>«</w:t>
      </w:r>
      <w:r w:rsidRPr="00D5710E">
        <w:rPr>
          <w:sz w:val="28"/>
          <w:szCs w:val="28"/>
        </w:rPr>
        <w:t>Старт-1М</w:t>
      </w:r>
      <w:r w:rsidR="000F0DD2" w:rsidRPr="00D5710E">
        <w:rPr>
          <w:sz w:val="28"/>
          <w:szCs w:val="28"/>
        </w:rPr>
        <w:t>»</w:t>
      </w:r>
      <w:r w:rsidRPr="00D5710E">
        <w:rPr>
          <w:sz w:val="28"/>
          <w:szCs w:val="28"/>
        </w:rPr>
        <w:t xml:space="preserve">, </w:t>
      </w:r>
      <w:r w:rsidR="000F0DD2" w:rsidRPr="00D5710E">
        <w:rPr>
          <w:sz w:val="28"/>
          <w:szCs w:val="28"/>
        </w:rPr>
        <w:t>«</w:t>
      </w:r>
      <w:r w:rsidRPr="00D5710E">
        <w:rPr>
          <w:sz w:val="28"/>
          <w:szCs w:val="28"/>
        </w:rPr>
        <w:t>Старт-2М</w:t>
      </w:r>
      <w:r w:rsidR="000F0DD2" w:rsidRPr="00D5710E">
        <w:rPr>
          <w:sz w:val="28"/>
          <w:szCs w:val="28"/>
        </w:rPr>
        <w:t>»</w:t>
      </w:r>
      <w:r w:rsidRPr="00D5710E">
        <w:rPr>
          <w:sz w:val="28"/>
          <w:szCs w:val="28"/>
        </w:rPr>
        <w:t>. Их общее устройство.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Компрессоры иностранных фирм. Устройство, меры безопасности при работе.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Баллоны </w:t>
      </w:r>
      <w:r w:rsidR="001A5E0A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хранители воздуха (ресиверы), воздухораспределительные щиты. Устройс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во, комплектация, ремонт, меры безопасности.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7</w:t>
      </w:r>
      <w:r w:rsidRPr="00D5710E">
        <w:rPr>
          <w:sz w:val="28"/>
          <w:szCs w:val="28"/>
        </w:rPr>
        <w:t xml:space="preserve"> – 4 часа. Кислородные насосы КН-4, КН-4Р, КД-3М. Назнач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ние и главные части. Порядок и схема перекачки кислорода из транспор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ных баллонов в рабочие. Правила безопасности при перекачке кислорода. Неи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правности кислородных насосов, их обнаружение и устранение. Смазка нас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сов. Хранение и уход за кислородными баллонами. Порядок разборки и сборки к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слородных насосов.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8</w:t>
      </w:r>
      <w:r w:rsidRPr="00D5710E">
        <w:rPr>
          <w:sz w:val="28"/>
          <w:szCs w:val="28"/>
        </w:rPr>
        <w:t xml:space="preserve"> – 4 часа. Рекомпрессионные камеры, их устройство и назнач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ние. Типы камер. Характеристика камер, их эксплуатация. Таблицы реж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мов лечебной рекомпрессии и декомпре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 xml:space="preserve">сии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ов.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>Занятие 9</w:t>
      </w:r>
      <w:r w:rsidRPr="00D5710E">
        <w:rPr>
          <w:sz w:val="28"/>
          <w:szCs w:val="28"/>
        </w:rPr>
        <w:t xml:space="preserve"> – 4 часа. Подводное освещение. Спуск под воду в вентилиру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мом снаряжении, в аппаратах с открытой схемой дыхания в автономном и шланговом вариантах.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Тема 3. Единые правила безопасности труда на </w:t>
      </w:r>
      <w:smartTag w:uri="urn:schemas-microsoft-com:office:smarttags" w:element="PersonName">
        <w:r w:rsidRPr="00D5710E">
          <w:rPr>
            <w:b/>
            <w:sz w:val="28"/>
            <w:szCs w:val="28"/>
          </w:rPr>
          <w:t>водолаз</w:t>
        </w:r>
      </w:smartTag>
      <w:r w:rsidRPr="00D5710E">
        <w:rPr>
          <w:b/>
          <w:sz w:val="28"/>
          <w:szCs w:val="28"/>
        </w:rPr>
        <w:t>ных работах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Занятия 1 и 2</w:t>
      </w:r>
      <w:r w:rsidRPr="00D5710E">
        <w:rPr>
          <w:sz w:val="28"/>
          <w:szCs w:val="28"/>
        </w:rPr>
        <w:t xml:space="preserve"> – по 5 часов. Подготовка к спускам. Распределение об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 xml:space="preserve">занностей между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ами, обслуживающими спуск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а. Обязанности спускающегося, обеспечивающего и страхующего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ов. Техника безопа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 xml:space="preserve">ности при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ных спусках. Связь с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ом. Таблица условных си</w:t>
      </w:r>
      <w:r w:rsidRPr="00D5710E">
        <w:rPr>
          <w:sz w:val="28"/>
          <w:szCs w:val="28"/>
        </w:rPr>
        <w:t>г</w:t>
      </w:r>
      <w:r w:rsidRPr="00D5710E">
        <w:rPr>
          <w:sz w:val="28"/>
          <w:szCs w:val="28"/>
        </w:rPr>
        <w:t xml:space="preserve">налов. Ведение журнала учета погружений, формуляра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ной станции и аппар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тов. 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бочее время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ов.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Занятия 3 и 4</w:t>
      </w:r>
      <w:r w:rsidRPr="00D5710E">
        <w:rPr>
          <w:sz w:val="28"/>
          <w:szCs w:val="28"/>
        </w:rPr>
        <w:t xml:space="preserve"> – по 5 часов. Водолазные спуски в усложненных услов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ях.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Организация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ных спусков на течении, в свежую погоду, в темное время суток, зимой и под лед. Действия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ов в аварийных случаях и при повреждении материальной части снаряжения и оборуд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вания.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</w:p>
    <w:p w:rsidR="00FD27B6" w:rsidRPr="00D5710E" w:rsidRDefault="00C44D61" w:rsidP="005E0AD3">
      <w:pPr>
        <w:tabs>
          <w:tab w:val="left" w:pos="1440"/>
          <w:tab w:val="left" w:pos="2700"/>
        </w:tabs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Тема 4. Физические и физиологические особенности </w:t>
      </w:r>
      <w:smartTag w:uri="urn:schemas-microsoft-com:office:smarttags" w:element="PersonName">
        <w:r w:rsidRPr="00D5710E">
          <w:rPr>
            <w:b/>
            <w:sz w:val="28"/>
            <w:szCs w:val="28"/>
          </w:rPr>
          <w:t>водолаз</w:t>
        </w:r>
      </w:smartTag>
      <w:r w:rsidR="00FD27B6" w:rsidRPr="00D5710E">
        <w:rPr>
          <w:b/>
          <w:sz w:val="28"/>
          <w:szCs w:val="28"/>
        </w:rPr>
        <w:t>ного труда</w:t>
      </w:r>
      <w:r w:rsidR="003B7F1B" w:rsidRPr="00D5710E">
        <w:rPr>
          <w:b/>
          <w:sz w:val="28"/>
          <w:szCs w:val="28"/>
        </w:rPr>
        <w:t>.</w:t>
      </w:r>
    </w:p>
    <w:p w:rsidR="00C44D61" w:rsidRPr="00D5710E" w:rsidRDefault="00C44D61" w:rsidP="005E0AD3">
      <w:pPr>
        <w:tabs>
          <w:tab w:val="left" w:pos="1440"/>
          <w:tab w:val="left" w:pos="2700"/>
        </w:tabs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Профе</w:t>
      </w:r>
      <w:r w:rsidRPr="00D5710E">
        <w:rPr>
          <w:b/>
          <w:sz w:val="28"/>
          <w:szCs w:val="28"/>
        </w:rPr>
        <w:t>с</w:t>
      </w:r>
      <w:r w:rsidRPr="00D5710E">
        <w:rPr>
          <w:b/>
          <w:sz w:val="28"/>
          <w:szCs w:val="28"/>
        </w:rPr>
        <w:t xml:space="preserve">сиональные заболевания </w:t>
      </w:r>
      <w:smartTag w:uri="urn:schemas-microsoft-com:office:smarttags" w:element="PersonName">
        <w:r w:rsidRPr="00D5710E">
          <w:rPr>
            <w:b/>
            <w:sz w:val="28"/>
            <w:szCs w:val="28"/>
          </w:rPr>
          <w:t>водолаз</w:t>
        </w:r>
      </w:smartTag>
      <w:r w:rsidRPr="00D5710E">
        <w:rPr>
          <w:b/>
          <w:sz w:val="28"/>
          <w:szCs w:val="28"/>
        </w:rPr>
        <w:t>ов, их профилактика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</w:t>
      </w:r>
      <w:r w:rsidRPr="00D5710E">
        <w:rPr>
          <w:sz w:val="28"/>
          <w:szCs w:val="28"/>
        </w:rPr>
        <w:t xml:space="preserve"> – 4 часа. Основные свойства жидкостей и газов. Удельный вес жидкостей. Сжимаемость жидкостей. Давление жидкости на дно и стенки сос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дов. Состав атмосферного воздуха. Вес воздуха. Измерение атмосферного да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ления. Физическая и техническая атмосферы. Сжимаемость и упругость г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зов. Закон Бойля </w:t>
      </w:r>
      <w:r w:rsidR="003B7F1B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Мариотта. Понятие о частном (парциальном) давлении ка</w:t>
      </w:r>
      <w:r w:rsidRPr="00D5710E">
        <w:rPr>
          <w:sz w:val="28"/>
          <w:szCs w:val="28"/>
        </w:rPr>
        <w:t>ж</w:t>
      </w:r>
      <w:r w:rsidRPr="00D5710E">
        <w:rPr>
          <w:sz w:val="28"/>
          <w:szCs w:val="28"/>
        </w:rPr>
        <w:t xml:space="preserve">дого газа в составе атмосферного воздуха. Объем воздуха в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ном ск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фандре и легких, изменение его при спуске и подъеме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а.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</w:t>
      </w:r>
      <w:r w:rsidRPr="00D5710E">
        <w:rPr>
          <w:sz w:val="28"/>
          <w:szCs w:val="28"/>
        </w:rPr>
        <w:t xml:space="preserve"> – 3 часа. Физические и физиологические особенности погр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 xml:space="preserve">жения под воду. Давление воздуха на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а. Давление воды на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а. Суммарное (абсолютное) давление воды и воздуха на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а. Давление на различные части тела погруженного под воду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а. Давление, испытыва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 xml:space="preserve">мое организмом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а на различной глубине погружения. Вес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а на поверхн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сти. Закон Архимеда. Плавание тела. Действие сил на погруженного в воду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а. Плавучесть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а. Взаимодействие сил тяжести и сил плав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чести под водой.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 xml:space="preserve">Зависимость плавучести от типа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ного снаряжения. 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гулировка плавучести под водой. Изменение плавучести при спуске, нахожд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 xml:space="preserve">нии под водой и подъеме. Понятие о центре тяжести и центре плавучести тела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а. Условия, необходимые для устойчивости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а. Сопроти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 xml:space="preserve">ление воды движениям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а. Способы движения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а по грунту в у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 xml:space="preserve">ловиях стоячей воды и на течении. Способы движения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а вплавь. Мех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ническое и биологическое воздействие водной среды на организм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а.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Три периода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погружения: п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 xml:space="preserve">риод повышения давления, период пребывания под постоянным давлением и период понижения давления. Особенности воздействия водной среды на организм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а в каждом периоде. Влияние повышенн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го давления на работу сердца и кровообращение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а. Дыхание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а под водой в различном снаряжении. Физиологические возможности. Видимость и слыш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мость под водой. Те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морегуляция под водой.</w:t>
      </w: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 xml:space="preserve">Занятие 3 </w:t>
      </w:r>
      <w:r w:rsidRPr="00D5710E">
        <w:rPr>
          <w:sz w:val="28"/>
          <w:szCs w:val="28"/>
        </w:rPr>
        <w:t>– 3 часа. Краткие сведения по анатомии и физиологии челов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ка.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Понятие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о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клетках,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тканях,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органах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и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 xml:space="preserve">организме человека. </w:t>
      </w: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Строение и работа сердца. Кровеносные сосуды (артерии, вены, капилл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ры). Кровь, ее состав и роль в жизнедеятельности организма. Большой и м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лый круги кровообращения. Органы дыхания. Газообмен в организме (нару</w:t>
      </w:r>
      <w:r w:rsidRPr="00D5710E">
        <w:rPr>
          <w:sz w:val="28"/>
          <w:szCs w:val="28"/>
        </w:rPr>
        <w:t>ж</w:t>
      </w:r>
      <w:r w:rsidRPr="00D5710E">
        <w:rPr>
          <w:sz w:val="28"/>
          <w:szCs w:val="28"/>
        </w:rPr>
        <w:t>ное и внутреннее дыхание). Органы пищеварения. Нервная система. Строение уха (наружного и внутреннего). Воздухоносные полости организма. Строение гл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за. Особенности дыхания и кровоо</w:t>
      </w:r>
      <w:r w:rsidRPr="00D5710E">
        <w:rPr>
          <w:sz w:val="28"/>
          <w:szCs w:val="28"/>
        </w:rPr>
        <w:t>б</w:t>
      </w:r>
      <w:r w:rsidRPr="00D5710E">
        <w:rPr>
          <w:sz w:val="28"/>
          <w:szCs w:val="28"/>
        </w:rPr>
        <w:t>ращения под водой.</w:t>
      </w: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4</w:t>
      </w:r>
      <w:r w:rsidRPr="00D5710E">
        <w:rPr>
          <w:sz w:val="28"/>
          <w:szCs w:val="28"/>
        </w:rPr>
        <w:t xml:space="preserve"> – 4 часа. Возможные профессиональные заболевания </w:t>
      </w:r>
      <w:smartTag w:uri="urn:schemas-microsoft-com:office:smarttags" w:element="PersonName">
        <w:r w:rsidRPr="00D5710E">
          <w:rPr>
            <w:sz w:val="28"/>
            <w:szCs w:val="28"/>
          </w:rPr>
          <w:t>водол</w:t>
        </w:r>
        <w:r w:rsidRPr="00D5710E">
          <w:rPr>
            <w:sz w:val="28"/>
            <w:szCs w:val="28"/>
          </w:rPr>
          <w:t>а</w:t>
        </w:r>
        <w:r w:rsidRPr="00D5710E">
          <w:rPr>
            <w:sz w:val="28"/>
            <w:szCs w:val="28"/>
          </w:rPr>
          <w:t>з</w:t>
        </w:r>
      </w:smartTag>
      <w:r w:rsidRPr="00D5710E">
        <w:rPr>
          <w:sz w:val="28"/>
          <w:szCs w:val="28"/>
        </w:rPr>
        <w:t>а, их предупреждение и первая помощь. Причины появления боли в ушах и пр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даточных полостях носа. Признаки разрыва барабанных перепонок. Меры пр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дупреждения нажатия на воздухоносные полости, оказание первой медици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ской помощи при баротравме.</w:t>
      </w: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Обжим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а. Причины и признаки обжима, действия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а при их появлении, первая помощь, меры предупреждения. Присасывающее дейс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вие маски.</w:t>
      </w: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Декомпрессионная (кессонная) болезнь, ее признаки и предупреждение. Выдержка на остановках для рассыщения организма от избыточного колич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ства растворенных газов. Современные декомпрессионные таблицы. Понятие о л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чебной рекомпрессии.</w:t>
      </w: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Баротравма легких, ее признаки, предупреждение, первая медицинская помощь.</w:t>
      </w: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Причины и признаки азотного наркоза и его предупреждение.</w:t>
      </w: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Причины и признаки отравления углекислым газом. Оказание первой м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дицинской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мощи. Меры предупреждения отравления.</w:t>
      </w: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Отравление угарным газом. Причины и признаки отравления угарным г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зом. Первая медицинская помощь и профилактика.</w:t>
      </w: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Утопление. Причины, механизм и признаки утопления. Понятие о клин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ческой и биологической смерти. Оказание первой медицинской помощи при утоплении.</w:t>
      </w: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Тема 5. Основы медицинского обеспечения </w:t>
      </w:r>
      <w:smartTag w:uri="urn:schemas-microsoft-com:office:smarttags" w:element="PersonName">
        <w:r w:rsidRPr="00D5710E">
          <w:rPr>
            <w:b/>
            <w:sz w:val="28"/>
            <w:szCs w:val="28"/>
          </w:rPr>
          <w:t>водолаз</w:t>
        </w:r>
      </w:smartTag>
      <w:r w:rsidRPr="00D5710E">
        <w:rPr>
          <w:b/>
          <w:sz w:val="28"/>
          <w:szCs w:val="28"/>
        </w:rPr>
        <w:t>ных работ</w:t>
      </w: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</w:t>
      </w:r>
      <w:r w:rsidRPr="00D5710E">
        <w:rPr>
          <w:sz w:val="28"/>
          <w:szCs w:val="28"/>
        </w:rPr>
        <w:t xml:space="preserve"> – 4 часа. Цели и задачи медицинского обеспечения и гигиены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ного труда. Допуск к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ным спускам. Медицинский персонал, о</w:t>
      </w:r>
      <w:r w:rsidRPr="00D5710E">
        <w:rPr>
          <w:sz w:val="28"/>
          <w:szCs w:val="28"/>
        </w:rPr>
        <w:t>б</w:t>
      </w:r>
      <w:r w:rsidRPr="00D5710E">
        <w:rPr>
          <w:sz w:val="28"/>
          <w:szCs w:val="28"/>
        </w:rPr>
        <w:t xml:space="preserve">служивающий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ные спуски. Медосмотры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ов. Обеспечение </w:t>
      </w:r>
      <w:smartTag w:uri="urn:schemas-microsoft-com:office:smarttags" w:element="PersonName">
        <w:r w:rsidRPr="00D5710E">
          <w:rPr>
            <w:sz w:val="28"/>
            <w:szCs w:val="28"/>
          </w:rPr>
          <w:t>вод</w:t>
        </w:r>
        <w:r w:rsidRPr="00D5710E">
          <w:rPr>
            <w:sz w:val="28"/>
            <w:szCs w:val="28"/>
          </w:rPr>
          <w:t>о</w:t>
        </w:r>
        <w:r w:rsidRPr="00D5710E">
          <w:rPr>
            <w:sz w:val="28"/>
            <w:szCs w:val="28"/>
          </w:rPr>
          <w:t>лаз</w:t>
        </w:r>
      </w:smartTag>
      <w:r w:rsidRPr="00D5710E">
        <w:rPr>
          <w:sz w:val="28"/>
          <w:szCs w:val="28"/>
        </w:rPr>
        <w:t xml:space="preserve">ных работ. Ведение медицинской и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ной д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кументации.</w:t>
      </w: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</w:t>
      </w:r>
      <w:r w:rsidRPr="00D5710E">
        <w:rPr>
          <w:sz w:val="28"/>
          <w:szCs w:val="28"/>
        </w:rPr>
        <w:t xml:space="preserve"> – 2 часа. Первая медицинская помощь утопающим. Понятие о клинической и биологической смерти. Признаки утопления. Проведение иску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 xml:space="preserve">ственной вентиляции легких способами </w:t>
      </w:r>
      <w:r w:rsidR="00DF3F4F" w:rsidRPr="00D5710E">
        <w:rPr>
          <w:sz w:val="28"/>
          <w:szCs w:val="28"/>
        </w:rPr>
        <w:t>«</w:t>
      </w:r>
      <w:r w:rsidRPr="00D5710E">
        <w:rPr>
          <w:sz w:val="28"/>
          <w:szCs w:val="28"/>
        </w:rPr>
        <w:t>изо рта в рот</w:t>
      </w:r>
      <w:r w:rsidR="00DF3F4F" w:rsidRPr="00D5710E">
        <w:rPr>
          <w:sz w:val="28"/>
          <w:szCs w:val="28"/>
        </w:rPr>
        <w:t>»</w:t>
      </w:r>
      <w:r w:rsidRPr="00D5710E">
        <w:rPr>
          <w:sz w:val="28"/>
          <w:szCs w:val="28"/>
        </w:rPr>
        <w:t xml:space="preserve"> и </w:t>
      </w:r>
      <w:r w:rsidR="00DF3F4F" w:rsidRPr="00D5710E">
        <w:rPr>
          <w:sz w:val="28"/>
          <w:szCs w:val="28"/>
        </w:rPr>
        <w:t>«</w:t>
      </w:r>
      <w:r w:rsidRPr="00D5710E">
        <w:rPr>
          <w:sz w:val="28"/>
          <w:szCs w:val="28"/>
        </w:rPr>
        <w:t>изо рта в нос</w:t>
      </w:r>
      <w:r w:rsidR="00DF3F4F" w:rsidRPr="00D5710E">
        <w:rPr>
          <w:sz w:val="28"/>
          <w:szCs w:val="28"/>
        </w:rPr>
        <w:t>»</w:t>
      </w:r>
      <w:r w:rsidRPr="00D5710E">
        <w:rPr>
          <w:sz w:val="28"/>
          <w:szCs w:val="28"/>
        </w:rPr>
        <w:t xml:space="preserve"> в комбинации с непрямым массажем сердца. Особенности первой медицинской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мощи пострадавшему на воде в зимних условиях.</w:t>
      </w: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6. Водолазные работы</w:t>
      </w: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</w:t>
      </w:r>
      <w:r w:rsidRPr="00D5710E">
        <w:rPr>
          <w:sz w:val="28"/>
          <w:szCs w:val="28"/>
        </w:rPr>
        <w:t xml:space="preserve"> – 2 часа. Методы и приемы остропки утонувшего. Организ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ция поиска и руководство поиском. Поиск и подъем затонувших предметов. Мер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приятия по поддержанию жизнедеятельности людей, находящихся в во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душной подушке затонувших судов.</w:t>
      </w: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>Занятие 2</w:t>
      </w:r>
      <w:r w:rsidRPr="00D5710E">
        <w:rPr>
          <w:sz w:val="28"/>
          <w:szCs w:val="28"/>
        </w:rPr>
        <w:t xml:space="preserve"> – 4 часа. Обследование водных акваторий. Правила выполн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 xml:space="preserve">ния водолазных работ при обследовании грунта акваторий. Инструменты и технические средства, применяемые при выполнении </w:t>
      </w:r>
      <w:smartTag w:uri="urn:schemas-microsoft-com:office:smarttags" w:element="PersonName">
        <w:r w:rsidRPr="00D5710E">
          <w:rPr>
            <w:sz w:val="28"/>
            <w:szCs w:val="28"/>
          </w:rPr>
          <w:t>вод</w:t>
        </w:r>
        <w:r w:rsidRPr="00D5710E">
          <w:rPr>
            <w:sz w:val="28"/>
            <w:szCs w:val="28"/>
          </w:rPr>
          <w:t>о</w:t>
        </w:r>
        <w:r w:rsidRPr="00D5710E">
          <w:rPr>
            <w:sz w:val="28"/>
            <w:szCs w:val="28"/>
          </w:rPr>
          <w:t>лаз</w:t>
        </w:r>
      </w:smartTag>
      <w:r w:rsidRPr="00D5710E">
        <w:rPr>
          <w:sz w:val="28"/>
          <w:szCs w:val="28"/>
        </w:rPr>
        <w:t>ных работ.</w:t>
      </w: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3</w:t>
      </w:r>
      <w:r w:rsidRPr="00D5710E">
        <w:rPr>
          <w:sz w:val="28"/>
          <w:szCs w:val="28"/>
        </w:rPr>
        <w:t xml:space="preserve"> – 2 часа. Осмотр и остропка затонувшей техники.</w:t>
      </w: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pacing w:val="-6"/>
          <w:sz w:val="28"/>
          <w:szCs w:val="28"/>
        </w:rPr>
      </w:pPr>
      <w:r w:rsidRPr="00D5710E">
        <w:rPr>
          <w:b/>
          <w:spacing w:val="-6"/>
          <w:sz w:val="28"/>
          <w:szCs w:val="28"/>
        </w:rPr>
        <w:t>Занятие 4</w:t>
      </w:r>
      <w:r w:rsidRPr="00D5710E">
        <w:rPr>
          <w:spacing w:val="-6"/>
          <w:sz w:val="28"/>
          <w:szCs w:val="28"/>
        </w:rPr>
        <w:t xml:space="preserve"> – 4 часа. Осмотр корпуса судна, руля и винта, освобождение винта и руля от намотавшегося троса. Остропка и подъем малых плавсредств и техники. Меры безопасности при работе </w:t>
      </w:r>
      <w:smartTag w:uri="urn:schemas-microsoft-com:office:smarttags" w:element="PersonName">
        <w:r w:rsidRPr="00D5710E">
          <w:rPr>
            <w:spacing w:val="-6"/>
            <w:sz w:val="28"/>
            <w:szCs w:val="28"/>
          </w:rPr>
          <w:t>водолаз</w:t>
        </w:r>
      </w:smartTag>
      <w:r w:rsidRPr="00D5710E">
        <w:rPr>
          <w:spacing w:val="-6"/>
          <w:sz w:val="28"/>
          <w:szCs w:val="28"/>
        </w:rPr>
        <w:t>ов у борта и под корпусом судна.</w:t>
      </w: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5</w:t>
      </w:r>
      <w:r w:rsidRPr="00D5710E">
        <w:rPr>
          <w:sz w:val="28"/>
          <w:szCs w:val="28"/>
        </w:rPr>
        <w:t xml:space="preserve"> – 2 часа. Выполнение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ных работ с вертолета, в услов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ях высокогорья, в районах обитания опасных морских животных, в агресси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ных средах.</w:t>
      </w: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6</w:t>
      </w:r>
      <w:r w:rsidRPr="00D5710E">
        <w:rPr>
          <w:sz w:val="28"/>
          <w:szCs w:val="28"/>
        </w:rPr>
        <w:t xml:space="preserve"> – 4 часа. Выполнение работ на гидротехнических сооружен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ях (ГТС), Детальное устройство с составлением эскизов, чертежей, схем. Водоз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боры, галереи, колодцы. Меры безопасности при работе. Определение степ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 разрушения. Аварийно-опасные учас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ки.</w:t>
      </w: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b/>
          <w:sz w:val="28"/>
          <w:szCs w:val="28"/>
        </w:rPr>
      </w:pP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7. Спасательные средства и их применение</w:t>
      </w: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</w:t>
      </w:r>
      <w:r w:rsidRPr="00D5710E">
        <w:rPr>
          <w:sz w:val="28"/>
          <w:szCs w:val="28"/>
        </w:rPr>
        <w:t xml:space="preserve"> </w:t>
      </w:r>
      <w:r w:rsidR="00802AED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2 часа. Устройство и применение надувного спасательного плота, спасательного гидрокостюма, спасательного круга, жилета, нагрудн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 xml:space="preserve">ка, линемета АЛ-1, спасательной самоходной надувной шлюпки </w:t>
      </w:r>
      <w:r w:rsidR="00DF3F4F" w:rsidRPr="00D5710E">
        <w:rPr>
          <w:sz w:val="28"/>
          <w:szCs w:val="28"/>
        </w:rPr>
        <w:t>«</w:t>
      </w:r>
      <w:r w:rsidRPr="00D5710E">
        <w:rPr>
          <w:sz w:val="28"/>
          <w:szCs w:val="28"/>
        </w:rPr>
        <w:t>Стриж</w:t>
      </w:r>
      <w:r w:rsidR="00DF3F4F" w:rsidRPr="00D5710E">
        <w:rPr>
          <w:sz w:val="28"/>
          <w:szCs w:val="28"/>
        </w:rPr>
        <w:t>»</w:t>
      </w:r>
      <w:r w:rsidRPr="00D5710E">
        <w:rPr>
          <w:sz w:val="28"/>
          <w:szCs w:val="28"/>
        </w:rPr>
        <w:t>, спас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тельных приборов и плавучестей.</w:t>
      </w: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</w:t>
      </w:r>
      <w:r w:rsidRPr="00D5710E">
        <w:rPr>
          <w:sz w:val="28"/>
          <w:szCs w:val="28"/>
        </w:rPr>
        <w:t xml:space="preserve"> – 2 часа. Спасение тонущего вплавь с поверхности и со дна в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доема. Спасение провалившегося под лед с применением подручных средств.</w:t>
      </w: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3</w:t>
      </w:r>
      <w:r w:rsidRPr="00D5710E">
        <w:rPr>
          <w:sz w:val="28"/>
          <w:szCs w:val="28"/>
        </w:rPr>
        <w:t xml:space="preserve"> – 6 часов. Основы навигации, работа с навигационными пр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борами и морскими картами. Местоопределение на акватории при работе с м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ломерных и необорудованных судов. Постановка на якоря, меры безопасности.</w:t>
      </w: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2"/>
          <w:szCs w:val="22"/>
        </w:rPr>
      </w:pP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jc w:val="center"/>
        <w:rPr>
          <w:b/>
          <w:spacing w:val="2"/>
          <w:sz w:val="28"/>
          <w:szCs w:val="28"/>
        </w:rPr>
      </w:pPr>
      <w:r w:rsidRPr="00D5710E">
        <w:rPr>
          <w:b/>
          <w:spacing w:val="2"/>
          <w:sz w:val="28"/>
          <w:szCs w:val="28"/>
        </w:rPr>
        <w:t>Тема 8. Такелажное дело</w:t>
      </w: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pacing w:val="2"/>
          <w:sz w:val="28"/>
          <w:szCs w:val="28"/>
        </w:rPr>
      </w:pPr>
      <w:r w:rsidRPr="00D5710E">
        <w:rPr>
          <w:b/>
          <w:spacing w:val="2"/>
          <w:sz w:val="28"/>
          <w:szCs w:val="28"/>
        </w:rPr>
        <w:t>Занятие 1</w:t>
      </w:r>
      <w:r w:rsidRPr="00D5710E">
        <w:rPr>
          <w:spacing w:val="2"/>
          <w:sz w:val="28"/>
          <w:szCs w:val="28"/>
        </w:rPr>
        <w:t xml:space="preserve"> – 2 часа. Назначение тросов. Характеристика и классифик</w:t>
      </w:r>
      <w:r w:rsidRPr="00D5710E">
        <w:rPr>
          <w:spacing w:val="2"/>
          <w:sz w:val="28"/>
          <w:szCs w:val="28"/>
        </w:rPr>
        <w:t>а</w:t>
      </w:r>
      <w:r w:rsidRPr="00D5710E">
        <w:rPr>
          <w:spacing w:val="2"/>
          <w:sz w:val="28"/>
          <w:szCs w:val="28"/>
        </w:rPr>
        <w:t>ция тросов. Си</w:t>
      </w:r>
      <w:r w:rsidRPr="00D5710E">
        <w:rPr>
          <w:spacing w:val="2"/>
          <w:sz w:val="28"/>
          <w:szCs w:val="28"/>
        </w:rPr>
        <w:t>г</w:t>
      </w:r>
      <w:r w:rsidRPr="00D5710E">
        <w:rPr>
          <w:spacing w:val="2"/>
          <w:sz w:val="28"/>
          <w:szCs w:val="28"/>
        </w:rPr>
        <w:t xml:space="preserve">нальный </w:t>
      </w:r>
      <w:smartTag w:uri="urn:schemas-microsoft-com:office:smarttags" w:element="PersonName">
        <w:r w:rsidRPr="00D5710E">
          <w:rPr>
            <w:spacing w:val="2"/>
            <w:sz w:val="28"/>
            <w:szCs w:val="28"/>
          </w:rPr>
          <w:t>водолаз</w:t>
        </w:r>
      </w:smartTag>
      <w:r w:rsidRPr="00D5710E">
        <w:rPr>
          <w:spacing w:val="2"/>
          <w:sz w:val="28"/>
          <w:szCs w:val="28"/>
        </w:rPr>
        <w:t xml:space="preserve">ный конец, спусковой конец, ходовой конец, брасы к </w:t>
      </w:r>
      <w:smartTag w:uri="urn:schemas-microsoft-com:office:smarttags" w:element="PersonName">
        <w:r w:rsidRPr="00D5710E">
          <w:rPr>
            <w:spacing w:val="2"/>
            <w:sz w:val="28"/>
            <w:szCs w:val="28"/>
          </w:rPr>
          <w:t>водолаз</w:t>
        </w:r>
      </w:smartTag>
      <w:r w:rsidRPr="00D5710E">
        <w:rPr>
          <w:spacing w:val="2"/>
          <w:sz w:val="28"/>
          <w:szCs w:val="28"/>
        </w:rPr>
        <w:t>ным грузам. Уход за тр</w:t>
      </w:r>
      <w:r w:rsidRPr="00D5710E">
        <w:rPr>
          <w:spacing w:val="2"/>
          <w:sz w:val="28"/>
          <w:szCs w:val="28"/>
        </w:rPr>
        <w:t>о</w:t>
      </w:r>
      <w:r w:rsidRPr="00D5710E">
        <w:rPr>
          <w:spacing w:val="2"/>
          <w:sz w:val="28"/>
          <w:szCs w:val="28"/>
        </w:rPr>
        <w:t>сами.</w:t>
      </w: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pacing w:val="-6"/>
          <w:sz w:val="28"/>
          <w:szCs w:val="28"/>
        </w:rPr>
      </w:pPr>
      <w:r w:rsidRPr="00D5710E">
        <w:rPr>
          <w:b/>
          <w:spacing w:val="-6"/>
          <w:sz w:val="28"/>
          <w:szCs w:val="28"/>
        </w:rPr>
        <w:t>Занятие 2</w:t>
      </w:r>
      <w:r w:rsidRPr="00D5710E">
        <w:rPr>
          <w:spacing w:val="-6"/>
          <w:sz w:val="28"/>
          <w:szCs w:val="28"/>
        </w:rPr>
        <w:t xml:space="preserve"> – 4 часа. Такелажный инструмент и его назначение. Узлы: прямой, рифовый, штоковый, удавка, простой штык, беседочный, сваечный, бочечный, шлюпочный, стопорный, их вязание и применение. Наложение марок. Изготовл</w:t>
      </w:r>
      <w:r w:rsidRPr="00D5710E">
        <w:rPr>
          <w:spacing w:val="-6"/>
          <w:sz w:val="28"/>
          <w:szCs w:val="28"/>
        </w:rPr>
        <w:t>е</w:t>
      </w:r>
      <w:r w:rsidRPr="00D5710E">
        <w:rPr>
          <w:spacing w:val="-6"/>
          <w:sz w:val="28"/>
          <w:szCs w:val="28"/>
        </w:rPr>
        <w:t xml:space="preserve">ние сигнального </w:t>
      </w:r>
      <w:smartTag w:uri="urn:schemas-microsoft-com:office:smarttags" w:element="PersonName">
        <w:r w:rsidRPr="00D5710E">
          <w:rPr>
            <w:spacing w:val="-6"/>
            <w:sz w:val="28"/>
            <w:szCs w:val="28"/>
          </w:rPr>
          <w:t>водолаз</w:t>
        </w:r>
      </w:smartTag>
      <w:r w:rsidRPr="00D5710E">
        <w:rPr>
          <w:spacing w:val="-6"/>
          <w:sz w:val="28"/>
          <w:szCs w:val="28"/>
        </w:rPr>
        <w:t xml:space="preserve">ного конца, брасов к </w:t>
      </w:r>
      <w:smartTag w:uri="urn:schemas-microsoft-com:office:smarttags" w:element="PersonName">
        <w:r w:rsidRPr="00D5710E">
          <w:rPr>
            <w:spacing w:val="-6"/>
            <w:sz w:val="28"/>
            <w:szCs w:val="28"/>
          </w:rPr>
          <w:t>водолаз</w:t>
        </w:r>
      </w:smartTag>
      <w:r w:rsidRPr="00D5710E">
        <w:rPr>
          <w:spacing w:val="-6"/>
          <w:sz w:val="28"/>
          <w:szCs w:val="28"/>
        </w:rPr>
        <w:t>ным гр</w:t>
      </w:r>
      <w:r w:rsidRPr="00D5710E">
        <w:rPr>
          <w:spacing w:val="-6"/>
          <w:sz w:val="28"/>
          <w:szCs w:val="28"/>
        </w:rPr>
        <w:t>у</w:t>
      </w:r>
      <w:r w:rsidRPr="00D5710E">
        <w:rPr>
          <w:spacing w:val="-6"/>
          <w:sz w:val="28"/>
          <w:szCs w:val="28"/>
        </w:rPr>
        <w:t>зам.</w:t>
      </w: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pacing w:val="2"/>
          <w:sz w:val="28"/>
          <w:szCs w:val="28"/>
        </w:rPr>
      </w:pPr>
      <w:r w:rsidRPr="00D5710E">
        <w:rPr>
          <w:spacing w:val="2"/>
          <w:sz w:val="28"/>
          <w:szCs w:val="28"/>
        </w:rPr>
        <w:t>Скобы такелажные, цепи, характеристики.</w:t>
      </w:r>
    </w:p>
    <w:p w:rsidR="007A1C1F" w:rsidRPr="00D5710E" w:rsidRDefault="007A1C1F" w:rsidP="00DF3F4F">
      <w:pPr>
        <w:tabs>
          <w:tab w:val="left" w:pos="1440"/>
          <w:tab w:val="left" w:pos="2700"/>
        </w:tabs>
        <w:spacing w:line="228" w:lineRule="auto"/>
        <w:ind w:firstLine="720"/>
        <w:jc w:val="center"/>
        <w:rPr>
          <w:b/>
          <w:spacing w:val="2"/>
          <w:sz w:val="22"/>
          <w:szCs w:val="22"/>
        </w:rPr>
      </w:pP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jc w:val="center"/>
        <w:rPr>
          <w:b/>
          <w:spacing w:val="2"/>
          <w:sz w:val="28"/>
          <w:szCs w:val="28"/>
        </w:rPr>
      </w:pPr>
      <w:r w:rsidRPr="00D5710E">
        <w:rPr>
          <w:b/>
          <w:spacing w:val="2"/>
          <w:sz w:val="28"/>
          <w:szCs w:val="28"/>
        </w:rPr>
        <w:t>Тема 9. Основы законодательства</w:t>
      </w: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pacing w:val="2"/>
          <w:sz w:val="28"/>
          <w:szCs w:val="28"/>
        </w:rPr>
      </w:pPr>
      <w:r w:rsidRPr="00D5710E">
        <w:rPr>
          <w:b/>
          <w:spacing w:val="2"/>
          <w:sz w:val="28"/>
          <w:szCs w:val="28"/>
        </w:rPr>
        <w:t>Занятие 1</w:t>
      </w:r>
      <w:r w:rsidRPr="00D5710E">
        <w:rPr>
          <w:spacing w:val="2"/>
          <w:sz w:val="28"/>
          <w:szCs w:val="28"/>
        </w:rPr>
        <w:t xml:space="preserve"> – 4 часа. Российское трудовое законодательство.</w:t>
      </w: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pacing w:val="2"/>
          <w:sz w:val="28"/>
          <w:szCs w:val="28"/>
        </w:rPr>
      </w:pPr>
      <w:r w:rsidRPr="00D5710E">
        <w:rPr>
          <w:spacing w:val="2"/>
          <w:sz w:val="28"/>
          <w:szCs w:val="28"/>
        </w:rPr>
        <w:t>Кодекс законов о труде. Трудовой договор. Трудовые книжки. Прием и увольнение работников. Выходное пособие. Особые условия найма и увольн</w:t>
      </w:r>
      <w:r w:rsidRPr="00D5710E">
        <w:rPr>
          <w:spacing w:val="2"/>
          <w:sz w:val="28"/>
          <w:szCs w:val="28"/>
        </w:rPr>
        <w:t>е</w:t>
      </w:r>
      <w:r w:rsidRPr="00D5710E">
        <w:rPr>
          <w:spacing w:val="2"/>
          <w:sz w:val="28"/>
          <w:szCs w:val="28"/>
        </w:rPr>
        <w:t xml:space="preserve">ния для </w:t>
      </w:r>
      <w:smartTag w:uri="urn:schemas-microsoft-com:office:smarttags" w:element="PersonName">
        <w:r w:rsidRPr="00D5710E">
          <w:rPr>
            <w:spacing w:val="2"/>
            <w:sz w:val="28"/>
            <w:szCs w:val="28"/>
          </w:rPr>
          <w:t>водолаз</w:t>
        </w:r>
      </w:smartTag>
      <w:r w:rsidRPr="00D5710E">
        <w:rPr>
          <w:spacing w:val="2"/>
          <w:sz w:val="28"/>
          <w:szCs w:val="28"/>
        </w:rPr>
        <w:t>ов. Продолжительность рабочего времени. Сверхурочная р</w:t>
      </w:r>
      <w:r w:rsidRPr="00D5710E">
        <w:rPr>
          <w:spacing w:val="2"/>
          <w:sz w:val="28"/>
          <w:szCs w:val="28"/>
        </w:rPr>
        <w:t>а</w:t>
      </w:r>
      <w:r w:rsidRPr="00D5710E">
        <w:rPr>
          <w:spacing w:val="2"/>
          <w:sz w:val="28"/>
          <w:szCs w:val="28"/>
        </w:rPr>
        <w:t xml:space="preserve">бота. Совместительство. Нормы рабочего времени для </w:t>
      </w:r>
      <w:smartTag w:uri="urn:schemas-microsoft-com:office:smarttags" w:element="PersonName">
        <w:r w:rsidRPr="00D5710E">
          <w:rPr>
            <w:spacing w:val="2"/>
            <w:sz w:val="28"/>
            <w:szCs w:val="28"/>
          </w:rPr>
          <w:t>водолаз</w:t>
        </w:r>
      </w:smartTag>
      <w:r w:rsidRPr="00D5710E">
        <w:rPr>
          <w:spacing w:val="2"/>
          <w:sz w:val="28"/>
          <w:szCs w:val="28"/>
        </w:rPr>
        <w:t xml:space="preserve">ов. Ежегодные и дополнительные отпуска для </w:t>
      </w:r>
      <w:smartTag w:uri="urn:schemas-microsoft-com:office:smarttags" w:element="PersonName">
        <w:r w:rsidRPr="00D5710E">
          <w:rPr>
            <w:spacing w:val="2"/>
            <w:sz w:val="28"/>
            <w:szCs w:val="28"/>
          </w:rPr>
          <w:t>водолаз</w:t>
        </w:r>
      </w:smartTag>
      <w:r w:rsidRPr="00D5710E">
        <w:rPr>
          <w:spacing w:val="2"/>
          <w:sz w:val="28"/>
          <w:szCs w:val="28"/>
        </w:rPr>
        <w:t>ов. Правовые основы первой медици</w:t>
      </w:r>
      <w:r w:rsidRPr="00D5710E">
        <w:rPr>
          <w:spacing w:val="2"/>
          <w:sz w:val="28"/>
          <w:szCs w:val="28"/>
        </w:rPr>
        <w:t>н</w:t>
      </w:r>
      <w:r w:rsidRPr="00D5710E">
        <w:rPr>
          <w:spacing w:val="2"/>
          <w:sz w:val="28"/>
          <w:szCs w:val="28"/>
        </w:rPr>
        <w:t>ской помощи пострадавшим.</w:t>
      </w: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pacing w:val="2"/>
          <w:sz w:val="22"/>
          <w:szCs w:val="22"/>
        </w:rPr>
      </w:pP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jc w:val="center"/>
        <w:rPr>
          <w:b/>
          <w:spacing w:val="2"/>
          <w:sz w:val="28"/>
          <w:szCs w:val="28"/>
        </w:rPr>
      </w:pPr>
      <w:r w:rsidRPr="00D5710E">
        <w:rPr>
          <w:b/>
          <w:spacing w:val="2"/>
          <w:sz w:val="28"/>
          <w:szCs w:val="28"/>
        </w:rPr>
        <w:t>Тема 10. Подводные трубопроводы</w:t>
      </w: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pacing w:val="2"/>
          <w:sz w:val="28"/>
          <w:szCs w:val="28"/>
        </w:rPr>
      </w:pPr>
      <w:r w:rsidRPr="00D5710E">
        <w:rPr>
          <w:b/>
          <w:spacing w:val="2"/>
          <w:sz w:val="28"/>
          <w:szCs w:val="28"/>
        </w:rPr>
        <w:t>Занятие 1</w:t>
      </w:r>
      <w:r w:rsidRPr="00D5710E">
        <w:rPr>
          <w:spacing w:val="2"/>
          <w:sz w:val="28"/>
          <w:szCs w:val="28"/>
        </w:rPr>
        <w:t xml:space="preserve"> – 2 часа. Ремонт при авариях, замеры на трубопроводе и по</w:t>
      </w:r>
      <w:r w:rsidRPr="00D5710E">
        <w:rPr>
          <w:spacing w:val="2"/>
          <w:sz w:val="28"/>
          <w:szCs w:val="28"/>
        </w:rPr>
        <w:t>д</w:t>
      </w:r>
      <w:r w:rsidRPr="00D5710E">
        <w:rPr>
          <w:spacing w:val="2"/>
          <w:sz w:val="28"/>
          <w:szCs w:val="28"/>
        </w:rPr>
        <w:t>водных кабелях, д</w:t>
      </w:r>
      <w:r w:rsidRPr="00D5710E">
        <w:rPr>
          <w:spacing w:val="2"/>
          <w:sz w:val="28"/>
          <w:szCs w:val="28"/>
        </w:rPr>
        <w:t>е</w:t>
      </w:r>
      <w:r w:rsidRPr="00D5710E">
        <w:rPr>
          <w:spacing w:val="2"/>
          <w:sz w:val="28"/>
          <w:szCs w:val="28"/>
        </w:rPr>
        <w:t>монтаж элементов арматуры.</w:t>
      </w: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jc w:val="center"/>
        <w:rPr>
          <w:b/>
          <w:spacing w:val="2"/>
          <w:sz w:val="28"/>
          <w:szCs w:val="28"/>
        </w:rPr>
      </w:pPr>
      <w:r w:rsidRPr="00D5710E">
        <w:rPr>
          <w:b/>
          <w:spacing w:val="2"/>
          <w:sz w:val="28"/>
          <w:szCs w:val="28"/>
        </w:rPr>
        <w:lastRenderedPageBreak/>
        <w:t>Тема 11. Подводное бетонирование</w:t>
      </w: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pacing w:val="2"/>
          <w:sz w:val="28"/>
          <w:szCs w:val="28"/>
        </w:rPr>
      </w:pPr>
      <w:r w:rsidRPr="00D5710E">
        <w:rPr>
          <w:b/>
          <w:spacing w:val="2"/>
          <w:sz w:val="28"/>
          <w:szCs w:val="28"/>
        </w:rPr>
        <w:t>Занятие 1</w:t>
      </w:r>
      <w:r w:rsidRPr="00D5710E">
        <w:rPr>
          <w:spacing w:val="2"/>
          <w:sz w:val="28"/>
          <w:szCs w:val="28"/>
        </w:rPr>
        <w:t xml:space="preserve"> – 2 часа. Общие сведения по применению. Заделка пробоин бетонирован</w:t>
      </w:r>
      <w:r w:rsidRPr="00D5710E">
        <w:rPr>
          <w:spacing w:val="2"/>
          <w:sz w:val="28"/>
          <w:szCs w:val="28"/>
        </w:rPr>
        <w:t>и</w:t>
      </w:r>
      <w:r w:rsidRPr="00D5710E">
        <w:rPr>
          <w:spacing w:val="2"/>
          <w:sz w:val="28"/>
          <w:szCs w:val="28"/>
        </w:rPr>
        <w:t>ем.</w:t>
      </w: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pacing w:val="2"/>
          <w:sz w:val="28"/>
          <w:szCs w:val="28"/>
        </w:rPr>
      </w:pPr>
      <w:r w:rsidRPr="00D5710E">
        <w:rPr>
          <w:b/>
          <w:spacing w:val="2"/>
          <w:sz w:val="28"/>
          <w:szCs w:val="28"/>
        </w:rPr>
        <w:t>Занятие 2</w:t>
      </w:r>
      <w:r w:rsidRPr="00D5710E">
        <w:rPr>
          <w:spacing w:val="2"/>
          <w:sz w:val="28"/>
          <w:szCs w:val="28"/>
        </w:rPr>
        <w:t xml:space="preserve"> – 4 часа. Ремонт гидросооружений с применением методов подводного б</w:t>
      </w:r>
      <w:r w:rsidRPr="00D5710E">
        <w:rPr>
          <w:spacing w:val="2"/>
          <w:sz w:val="28"/>
          <w:szCs w:val="28"/>
        </w:rPr>
        <w:t>е</w:t>
      </w:r>
      <w:r w:rsidRPr="00D5710E">
        <w:rPr>
          <w:spacing w:val="2"/>
          <w:sz w:val="28"/>
          <w:szCs w:val="28"/>
        </w:rPr>
        <w:t>тонирования.</w:t>
      </w: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pacing w:val="2"/>
          <w:sz w:val="22"/>
          <w:szCs w:val="22"/>
        </w:rPr>
      </w:pP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jc w:val="center"/>
        <w:rPr>
          <w:b/>
          <w:spacing w:val="2"/>
          <w:sz w:val="28"/>
          <w:szCs w:val="28"/>
        </w:rPr>
      </w:pPr>
      <w:r w:rsidRPr="00D5710E">
        <w:rPr>
          <w:b/>
          <w:spacing w:val="2"/>
          <w:sz w:val="28"/>
          <w:szCs w:val="28"/>
        </w:rPr>
        <w:t>Тема 12. Подводная электродуговая сварка и резка</w:t>
      </w: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pacing w:val="2"/>
          <w:sz w:val="28"/>
          <w:szCs w:val="28"/>
        </w:rPr>
      </w:pPr>
      <w:r w:rsidRPr="00D5710E">
        <w:rPr>
          <w:b/>
          <w:spacing w:val="2"/>
          <w:sz w:val="28"/>
          <w:szCs w:val="28"/>
        </w:rPr>
        <w:t>Занятие 1</w:t>
      </w:r>
      <w:r w:rsidRPr="00D5710E">
        <w:rPr>
          <w:spacing w:val="2"/>
          <w:sz w:val="28"/>
          <w:szCs w:val="28"/>
        </w:rPr>
        <w:t xml:space="preserve"> – 2 часа. Генераторы и агрегаты, кабели, размыкатели, держ</w:t>
      </w:r>
      <w:r w:rsidRPr="00D5710E">
        <w:rPr>
          <w:spacing w:val="2"/>
          <w:sz w:val="28"/>
          <w:szCs w:val="28"/>
        </w:rPr>
        <w:t>а</w:t>
      </w:r>
      <w:r w:rsidRPr="00D5710E">
        <w:rPr>
          <w:spacing w:val="2"/>
          <w:sz w:val="28"/>
          <w:szCs w:val="28"/>
        </w:rPr>
        <w:t xml:space="preserve">ки, электроды. </w:t>
      </w: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pacing w:val="2"/>
          <w:sz w:val="28"/>
          <w:szCs w:val="28"/>
        </w:rPr>
      </w:pPr>
      <w:r w:rsidRPr="00D5710E">
        <w:rPr>
          <w:b/>
          <w:spacing w:val="2"/>
          <w:sz w:val="28"/>
          <w:szCs w:val="28"/>
        </w:rPr>
        <w:t xml:space="preserve">Занятие 2 </w:t>
      </w:r>
      <w:r w:rsidRPr="00D5710E">
        <w:rPr>
          <w:spacing w:val="2"/>
          <w:sz w:val="28"/>
          <w:szCs w:val="28"/>
        </w:rPr>
        <w:t>– 4 часа. Ведение сварочных работ и меры безопасности.</w:t>
      </w: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pacing w:val="2"/>
          <w:sz w:val="22"/>
          <w:szCs w:val="22"/>
        </w:rPr>
      </w:pP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jc w:val="center"/>
        <w:rPr>
          <w:b/>
          <w:spacing w:val="2"/>
          <w:sz w:val="28"/>
          <w:szCs w:val="28"/>
        </w:rPr>
      </w:pPr>
      <w:r w:rsidRPr="00D5710E">
        <w:rPr>
          <w:b/>
          <w:spacing w:val="2"/>
          <w:sz w:val="28"/>
          <w:szCs w:val="28"/>
        </w:rPr>
        <w:t>Тема 13. Аварийные судовые работы</w:t>
      </w:r>
    </w:p>
    <w:p w:rsidR="00C44D61" w:rsidRPr="00D5710E" w:rsidRDefault="00C44D61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pacing w:val="2"/>
          <w:sz w:val="28"/>
          <w:szCs w:val="28"/>
        </w:rPr>
      </w:pPr>
      <w:r w:rsidRPr="00D5710E">
        <w:rPr>
          <w:b/>
          <w:spacing w:val="2"/>
          <w:sz w:val="28"/>
          <w:szCs w:val="28"/>
        </w:rPr>
        <w:t>Занятие 1</w:t>
      </w:r>
      <w:r w:rsidRPr="00D5710E">
        <w:rPr>
          <w:spacing w:val="2"/>
          <w:sz w:val="28"/>
          <w:szCs w:val="28"/>
        </w:rPr>
        <w:t xml:space="preserve"> – 4 часа. Работы в затопленных отсеках, воздушных поду</w:t>
      </w:r>
      <w:r w:rsidRPr="00D5710E">
        <w:rPr>
          <w:spacing w:val="2"/>
          <w:sz w:val="28"/>
          <w:szCs w:val="28"/>
        </w:rPr>
        <w:t>ш</w:t>
      </w:r>
      <w:r w:rsidRPr="00D5710E">
        <w:rPr>
          <w:spacing w:val="2"/>
          <w:sz w:val="28"/>
          <w:szCs w:val="28"/>
        </w:rPr>
        <w:t>ках, выгрузка грузов. Общие данные по теории судоподъема.</w:t>
      </w:r>
    </w:p>
    <w:p w:rsidR="00FD27B6" w:rsidRPr="00D5710E" w:rsidRDefault="00FD27B6" w:rsidP="00DF3F4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sz w:val="22"/>
          <w:szCs w:val="22"/>
        </w:rPr>
      </w:pPr>
    </w:p>
    <w:p w:rsidR="007831A4" w:rsidRPr="00D5710E" w:rsidRDefault="00C44D61" w:rsidP="00DF3F4F">
      <w:pPr>
        <w:tabs>
          <w:tab w:val="left" w:pos="-993"/>
        </w:tabs>
        <w:spacing w:line="228" w:lineRule="auto"/>
        <w:jc w:val="center"/>
        <w:rPr>
          <w:sz w:val="28"/>
          <w:szCs w:val="28"/>
        </w:rPr>
      </w:pPr>
      <w:r w:rsidRPr="00D5710E">
        <w:rPr>
          <w:b/>
          <w:sz w:val="28"/>
          <w:szCs w:val="28"/>
        </w:rPr>
        <w:t xml:space="preserve">Тема 14. Квалификационные испытания </w:t>
      </w:r>
      <w:r w:rsidR="006B5DD5" w:rsidRPr="00D5710E">
        <w:rPr>
          <w:b/>
          <w:sz w:val="28"/>
          <w:szCs w:val="28"/>
        </w:rPr>
        <w:t>–</w:t>
      </w:r>
      <w:r w:rsidRPr="00D5710E">
        <w:rPr>
          <w:sz w:val="28"/>
          <w:szCs w:val="28"/>
        </w:rPr>
        <w:t xml:space="preserve"> 6 часов.</w:t>
      </w:r>
    </w:p>
    <w:p w:rsidR="001477D1" w:rsidRPr="00D5710E" w:rsidRDefault="001477D1" w:rsidP="00DF3F4F">
      <w:pPr>
        <w:tabs>
          <w:tab w:val="left" w:pos="-993"/>
        </w:tabs>
        <w:spacing w:line="360" w:lineRule="auto"/>
        <w:jc w:val="center"/>
        <w:rPr>
          <w:b/>
          <w:sz w:val="28"/>
          <w:szCs w:val="28"/>
        </w:rPr>
      </w:pPr>
    </w:p>
    <w:p w:rsidR="00C44D61" w:rsidRPr="00D5710E" w:rsidRDefault="00DF3F4F" w:rsidP="005E0AD3">
      <w:pPr>
        <w:tabs>
          <w:tab w:val="left" w:pos="-993"/>
        </w:tabs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7</w:t>
      </w:r>
      <w:r w:rsidR="007831A4" w:rsidRPr="00D5710E">
        <w:rPr>
          <w:b/>
          <w:sz w:val="28"/>
          <w:szCs w:val="28"/>
        </w:rPr>
        <w:t>.</w:t>
      </w:r>
      <w:r w:rsidR="003E4AA4" w:rsidRPr="00D5710E">
        <w:rPr>
          <w:b/>
          <w:sz w:val="28"/>
          <w:szCs w:val="28"/>
        </w:rPr>
        <w:t xml:space="preserve"> </w:t>
      </w:r>
      <w:r w:rsidR="00FD27B6" w:rsidRPr="00D5710E">
        <w:rPr>
          <w:b/>
          <w:sz w:val="28"/>
          <w:szCs w:val="28"/>
        </w:rPr>
        <w:t>СПАСАТЕЛЬ – ВОДОЛАЗ 3 КЛАССА</w:t>
      </w:r>
    </w:p>
    <w:p w:rsidR="00C44D61" w:rsidRPr="00D5710E" w:rsidRDefault="00C44D61" w:rsidP="005E0AD3">
      <w:pPr>
        <w:rPr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ind w:firstLine="120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Примерный учебно-тематический план</w:t>
      </w:r>
    </w:p>
    <w:p w:rsidR="001477D1" w:rsidRPr="00D5710E" w:rsidRDefault="001477D1" w:rsidP="00DF3F4F">
      <w:pPr>
        <w:tabs>
          <w:tab w:val="left" w:pos="1440"/>
          <w:tab w:val="left" w:pos="2700"/>
        </w:tabs>
        <w:spacing w:line="120" w:lineRule="auto"/>
        <w:ind w:firstLine="119"/>
        <w:jc w:val="center"/>
        <w:rPr>
          <w:b/>
          <w:sz w:val="28"/>
          <w:szCs w:val="28"/>
        </w:rPr>
      </w:pP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6600"/>
        <w:gridCol w:w="1320"/>
        <w:gridCol w:w="1440"/>
      </w:tblGrid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</w:p>
          <w:p w:rsidR="006B5DD5" w:rsidRPr="00D5710E" w:rsidRDefault="00C44D61" w:rsidP="00DF3F4F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мы</w:t>
            </w:r>
          </w:p>
        </w:tc>
        <w:tc>
          <w:tcPr>
            <w:tcW w:w="6600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2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 класса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7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600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занятия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B5DD5" w:rsidRPr="00D5710E" w:rsidRDefault="00C44D61" w:rsidP="00DF3F4F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Кол</w:t>
            </w:r>
            <w:r w:rsidR="006B5DD5" w:rsidRPr="00D5710E">
              <w:rPr>
                <w:sz w:val="24"/>
                <w:szCs w:val="24"/>
              </w:rPr>
              <w:t>-</w:t>
            </w:r>
            <w:r w:rsidRPr="00D5710E">
              <w:rPr>
                <w:sz w:val="24"/>
                <w:szCs w:val="24"/>
              </w:rPr>
              <w:t>во</w:t>
            </w:r>
          </w:p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ч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сов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Введение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Водолазное снаряжение и об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рудование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17</w:t>
            </w:r>
            <w:r w:rsidR="007831A4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32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Единые правила безопасности труда на </w:t>
            </w:r>
            <w:smartTag w:uri="urn:schemas-microsoft-com:office:smarttags" w:element="PersonName">
              <w:r w:rsidRPr="00D5710E">
                <w:rPr>
                  <w:sz w:val="24"/>
                  <w:szCs w:val="24"/>
                </w:rPr>
                <w:t>водолаз</w:t>
              </w:r>
            </w:smartTag>
            <w:r w:rsidRPr="00D5710E">
              <w:rPr>
                <w:sz w:val="24"/>
                <w:szCs w:val="24"/>
              </w:rPr>
              <w:t>ных работах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  <w:r w:rsidR="007831A4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ind w:firstLine="9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20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Физические и физиологические особенности </w:t>
            </w:r>
            <w:r w:rsidR="00DF3F4F" w:rsidRPr="00D5710E">
              <w:rPr>
                <w:sz w:val="24"/>
                <w:szCs w:val="24"/>
              </w:rPr>
              <w:br/>
            </w:r>
            <w:smartTag w:uri="urn:schemas-microsoft-com:office:smarttags" w:element="PersonName">
              <w:r w:rsidRPr="00D5710E">
                <w:rPr>
                  <w:sz w:val="24"/>
                  <w:szCs w:val="24"/>
                </w:rPr>
                <w:t>водолаз</w:t>
              </w:r>
            </w:smartTag>
            <w:r w:rsidRPr="00D5710E">
              <w:rPr>
                <w:sz w:val="24"/>
                <w:szCs w:val="24"/>
              </w:rPr>
              <w:t>ного тр</w:t>
            </w:r>
            <w:r w:rsidRPr="00D5710E">
              <w:rPr>
                <w:sz w:val="24"/>
                <w:szCs w:val="24"/>
              </w:rPr>
              <w:t>у</w:t>
            </w:r>
            <w:r w:rsidRPr="00D5710E">
              <w:rPr>
                <w:sz w:val="24"/>
                <w:szCs w:val="24"/>
              </w:rPr>
              <w:t xml:space="preserve">да. Профессиональные заболевания </w:t>
            </w:r>
            <w:smartTag w:uri="urn:schemas-microsoft-com:office:smarttags" w:element="PersonName">
              <w:r w:rsidRPr="00D5710E">
                <w:rPr>
                  <w:sz w:val="24"/>
                  <w:szCs w:val="24"/>
                </w:rPr>
                <w:t>водолаз</w:t>
              </w:r>
            </w:smartTag>
            <w:r w:rsidRPr="00D5710E">
              <w:rPr>
                <w:sz w:val="24"/>
                <w:szCs w:val="24"/>
              </w:rPr>
              <w:t>ов, их профилакт</w:t>
            </w:r>
            <w:r w:rsidRPr="00D5710E">
              <w:rPr>
                <w:sz w:val="24"/>
                <w:szCs w:val="24"/>
              </w:rPr>
              <w:t>и</w:t>
            </w:r>
            <w:r w:rsidRPr="00D5710E">
              <w:rPr>
                <w:sz w:val="24"/>
                <w:szCs w:val="24"/>
              </w:rPr>
              <w:t>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7</w:t>
            </w:r>
            <w:r w:rsidR="007831A4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ind w:firstLine="9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14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Основы медицинского обесп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 xml:space="preserve">чения </w:t>
            </w:r>
            <w:smartTag w:uri="urn:schemas-microsoft-com:office:smarttags" w:element="PersonName">
              <w:r w:rsidRPr="00D5710E">
                <w:rPr>
                  <w:sz w:val="24"/>
                  <w:szCs w:val="24"/>
                </w:rPr>
                <w:t>водолаз</w:t>
              </w:r>
            </w:smartTag>
            <w:r w:rsidRPr="00D5710E">
              <w:rPr>
                <w:sz w:val="24"/>
                <w:szCs w:val="24"/>
              </w:rPr>
              <w:t>ных работ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  <w:r w:rsidR="007831A4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ind w:firstLine="9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Водолазные 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7</w:t>
            </w:r>
            <w:r w:rsidR="007831A4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ind w:firstLine="9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18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7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Спасательные средства и их применение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  <w:r w:rsidR="007831A4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ind w:firstLine="9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10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Такелажное дело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  <w:r w:rsidR="007831A4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ind w:firstLine="9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9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Основы законодательства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ind w:firstLine="9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Подводные трубопроводы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ind w:firstLine="9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Подводное бетонирование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  <w:r w:rsidR="007831A4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ind w:firstLine="9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12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Подводная электродуговая сварка и резка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  <w:r w:rsidR="007831A4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ind w:firstLine="9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13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Аварийные судовые 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ind w:firstLine="9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14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Квалификационные испытания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6B5DD5" w:rsidP="00DF3F4F">
            <w:pPr>
              <w:tabs>
                <w:tab w:val="left" w:pos="1440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ind w:firstLine="9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61" w:rsidRPr="00D5710E" w:rsidRDefault="00C44D61" w:rsidP="005E0AD3">
            <w:pPr>
              <w:tabs>
                <w:tab w:val="left" w:pos="1440"/>
                <w:tab w:val="left" w:pos="2700"/>
              </w:tabs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7831A4" w:rsidP="00DF3F4F">
            <w:pPr>
              <w:tabs>
                <w:tab w:val="left" w:pos="1440"/>
                <w:tab w:val="left" w:pos="2700"/>
              </w:tabs>
              <w:ind w:firstLine="21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DF3F4F">
            <w:pPr>
              <w:tabs>
                <w:tab w:val="left" w:pos="1440"/>
                <w:tab w:val="left" w:pos="2700"/>
              </w:tabs>
              <w:ind w:firstLine="9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135</w:t>
            </w:r>
          </w:p>
        </w:tc>
      </w:tr>
    </w:tbl>
    <w:p w:rsidR="00C44D61" w:rsidRPr="00D5710E" w:rsidRDefault="00C44D61" w:rsidP="005E0AD3">
      <w:pPr>
        <w:rPr>
          <w:sz w:val="28"/>
          <w:szCs w:val="28"/>
        </w:rPr>
      </w:pPr>
    </w:p>
    <w:p w:rsidR="00DF3F4F" w:rsidRPr="00D5710E" w:rsidRDefault="00DF3F4F" w:rsidP="005E0AD3">
      <w:pPr>
        <w:tabs>
          <w:tab w:val="left" w:pos="1440"/>
          <w:tab w:val="left" w:pos="2700"/>
        </w:tabs>
        <w:jc w:val="center"/>
        <w:rPr>
          <w:b/>
          <w:sz w:val="28"/>
          <w:szCs w:val="28"/>
        </w:rPr>
      </w:pPr>
    </w:p>
    <w:p w:rsidR="00DF3F4F" w:rsidRPr="00D5710E" w:rsidRDefault="00DF3F4F" w:rsidP="005E0AD3">
      <w:pPr>
        <w:tabs>
          <w:tab w:val="left" w:pos="1440"/>
          <w:tab w:val="left" w:pos="2700"/>
        </w:tabs>
        <w:jc w:val="center"/>
        <w:rPr>
          <w:b/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>Тематический расчет часов практических</w:t>
      </w:r>
      <w:r w:rsidR="00D43962" w:rsidRPr="00D5710E">
        <w:rPr>
          <w:b/>
          <w:sz w:val="28"/>
          <w:szCs w:val="28"/>
        </w:rPr>
        <w:t xml:space="preserve"> </w:t>
      </w:r>
      <w:r w:rsidRPr="00D5710E">
        <w:rPr>
          <w:b/>
          <w:sz w:val="28"/>
          <w:szCs w:val="28"/>
        </w:rPr>
        <w:t>занятий</w:t>
      </w:r>
    </w:p>
    <w:p w:rsidR="007831A4" w:rsidRPr="00D5710E" w:rsidRDefault="007831A4" w:rsidP="00210351">
      <w:pPr>
        <w:tabs>
          <w:tab w:val="left" w:pos="1440"/>
          <w:tab w:val="left" w:pos="2700"/>
        </w:tabs>
        <w:spacing w:line="120" w:lineRule="auto"/>
        <w:jc w:val="center"/>
        <w:rPr>
          <w:b/>
          <w:sz w:val="28"/>
          <w:szCs w:val="28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4680"/>
        <w:gridCol w:w="1680"/>
        <w:gridCol w:w="1320"/>
        <w:gridCol w:w="1320"/>
      </w:tblGrid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80" w:type="dxa"/>
            <w:vAlign w:val="center"/>
          </w:tcPr>
          <w:p w:rsidR="006B5DD5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7F4672">
              <w:rPr>
                <w:sz w:val="24"/>
                <w:szCs w:val="24"/>
              </w:rPr>
              <w:t>№</w:t>
            </w:r>
          </w:p>
          <w:p w:rsidR="00C44D61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7F4672">
              <w:rPr>
                <w:sz w:val="24"/>
                <w:szCs w:val="24"/>
              </w:rPr>
              <w:t>т</w:t>
            </w:r>
            <w:r w:rsidRPr="007F4672">
              <w:rPr>
                <w:sz w:val="24"/>
                <w:szCs w:val="24"/>
              </w:rPr>
              <w:t>е</w:t>
            </w:r>
            <w:r w:rsidRPr="007F4672">
              <w:rPr>
                <w:sz w:val="24"/>
                <w:szCs w:val="24"/>
              </w:rPr>
              <w:t>мы</w:t>
            </w:r>
          </w:p>
        </w:tc>
        <w:tc>
          <w:tcPr>
            <w:tcW w:w="4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Наименование темы и занятия</w:t>
            </w:r>
          </w:p>
        </w:tc>
        <w:tc>
          <w:tcPr>
            <w:tcW w:w="1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Глубина п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гружения, м</w:t>
            </w:r>
          </w:p>
        </w:tc>
        <w:tc>
          <w:tcPr>
            <w:tcW w:w="1320" w:type="dxa"/>
            <w:vAlign w:val="center"/>
          </w:tcPr>
          <w:p w:rsidR="006B5DD5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зан</w:t>
            </w:r>
            <w:r w:rsidRPr="00D5710E">
              <w:rPr>
                <w:sz w:val="24"/>
                <w:szCs w:val="24"/>
              </w:rPr>
              <w:t>я</w:t>
            </w:r>
            <w:r w:rsidRPr="00D5710E">
              <w:rPr>
                <w:sz w:val="24"/>
                <w:szCs w:val="24"/>
              </w:rPr>
              <w:t>тия</w:t>
            </w:r>
          </w:p>
        </w:tc>
        <w:tc>
          <w:tcPr>
            <w:tcW w:w="1320" w:type="dxa"/>
            <w:vAlign w:val="center"/>
          </w:tcPr>
          <w:p w:rsidR="006B5DD5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Кол-во</w:t>
            </w:r>
          </w:p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ч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сов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C44D61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jc w:val="center"/>
              <w:rPr>
                <w:sz w:val="24"/>
                <w:szCs w:val="24"/>
              </w:rPr>
            </w:pPr>
            <w:r w:rsidRPr="007F4672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rPr>
                <w:sz w:val="24"/>
                <w:szCs w:val="24"/>
              </w:rPr>
            </w:pPr>
            <w:r w:rsidRPr="00D5710E">
              <w:rPr>
                <w:b/>
                <w:sz w:val="24"/>
                <w:szCs w:val="24"/>
              </w:rPr>
              <w:t xml:space="preserve">Разборка, сборка, ремонт, устранение неисправностей </w:t>
            </w:r>
            <w:smartTag w:uri="urn:schemas-microsoft-com:office:smarttags" w:element="PersonName">
              <w:r w:rsidRPr="00D5710E">
                <w:rPr>
                  <w:b/>
                  <w:sz w:val="24"/>
                  <w:szCs w:val="24"/>
                </w:rPr>
                <w:t>вод</w:t>
              </w:r>
              <w:r w:rsidRPr="00D5710E">
                <w:rPr>
                  <w:b/>
                  <w:sz w:val="24"/>
                  <w:szCs w:val="24"/>
                </w:rPr>
                <w:t>о</w:t>
              </w:r>
              <w:r w:rsidRPr="00D5710E">
                <w:rPr>
                  <w:b/>
                  <w:sz w:val="24"/>
                  <w:szCs w:val="24"/>
                </w:rPr>
                <w:t>лаз</w:t>
              </w:r>
            </w:smartTag>
            <w:r w:rsidRPr="00D5710E">
              <w:rPr>
                <w:b/>
                <w:sz w:val="24"/>
                <w:szCs w:val="24"/>
              </w:rPr>
              <w:t>ного снаряжения и оборудования</w:t>
            </w:r>
          </w:p>
        </w:tc>
        <w:tc>
          <w:tcPr>
            <w:tcW w:w="1680" w:type="dxa"/>
            <w:vAlign w:val="center"/>
          </w:tcPr>
          <w:p w:rsidR="00C44D61" w:rsidRPr="00D5710E" w:rsidRDefault="006B5DD5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7</w:t>
            </w:r>
            <w:r w:rsidR="007831A4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11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14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C44D61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hanging="16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Работа с установкой РКУ-2 по р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 xml:space="preserve">монту </w:t>
            </w:r>
            <w:r w:rsidR="00DF3F4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 xml:space="preserve">и проверке аппарата АВМ-5. Разборка </w:t>
            </w:r>
            <w:r w:rsidR="00DF3F4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и сборка аппарата АВМ-5</w:t>
            </w:r>
          </w:p>
        </w:tc>
        <w:tc>
          <w:tcPr>
            <w:tcW w:w="1680" w:type="dxa"/>
            <w:vAlign w:val="center"/>
          </w:tcPr>
          <w:p w:rsidR="00C44D61" w:rsidRPr="00D5710E" w:rsidRDefault="006B5DD5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7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C44D61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hanging="16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Обнаружение и устранение неи</w:t>
            </w:r>
            <w:r w:rsidRPr="00D5710E">
              <w:rPr>
                <w:sz w:val="24"/>
                <w:szCs w:val="24"/>
              </w:rPr>
              <w:t>с</w:t>
            </w:r>
            <w:r w:rsidRPr="00D5710E">
              <w:rPr>
                <w:sz w:val="24"/>
                <w:szCs w:val="24"/>
              </w:rPr>
              <w:t>правности снаряжения</w:t>
            </w:r>
          </w:p>
        </w:tc>
        <w:tc>
          <w:tcPr>
            <w:tcW w:w="1680" w:type="dxa"/>
            <w:vAlign w:val="center"/>
          </w:tcPr>
          <w:p w:rsidR="00C44D61" w:rsidRPr="00D5710E" w:rsidRDefault="006B5DD5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C44D61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hanging="16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Включение телефона ВТУС-70/2. </w:t>
            </w:r>
            <w:r w:rsidR="00DF3F4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Подг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товка и работа различных телефонов. Кре</w:t>
            </w:r>
            <w:r w:rsidRPr="00D5710E">
              <w:rPr>
                <w:sz w:val="24"/>
                <w:szCs w:val="24"/>
              </w:rPr>
              <w:t>п</w:t>
            </w:r>
            <w:r w:rsidRPr="00D5710E">
              <w:rPr>
                <w:sz w:val="24"/>
                <w:szCs w:val="24"/>
              </w:rPr>
              <w:t>ление телефонного кабеля к шлангу. Устранение неисправностей телефонных уст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новок</w:t>
            </w:r>
          </w:p>
        </w:tc>
        <w:tc>
          <w:tcPr>
            <w:tcW w:w="1680" w:type="dxa"/>
            <w:vAlign w:val="center"/>
          </w:tcPr>
          <w:p w:rsidR="00C44D61" w:rsidRPr="00D5710E" w:rsidRDefault="006B5DD5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9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C44D61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hanging="16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Подготовка кислородного насоса к работе. Присоединение транспортных </w:t>
            </w:r>
            <w:r w:rsidR="00210351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 xml:space="preserve">и малолитражных баллонов к насосу. </w:t>
            </w:r>
            <w:r w:rsidR="00210351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 xml:space="preserve">Перекачка воздуха из транспортных </w:t>
            </w:r>
            <w:r w:rsidR="00210351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балл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нов в рабочие</w:t>
            </w:r>
          </w:p>
        </w:tc>
        <w:tc>
          <w:tcPr>
            <w:tcW w:w="1680" w:type="dxa"/>
            <w:vAlign w:val="center"/>
          </w:tcPr>
          <w:p w:rsidR="00C44D61" w:rsidRPr="00D5710E" w:rsidRDefault="006B5DD5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10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C44D61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hanging="16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Подготовка, пуск и остановка компресс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ров высокого давления ДК-200, ЭК-2-150,</w:t>
            </w:r>
            <w:r w:rsidR="00210351" w:rsidRPr="00D5710E">
              <w:rPr>
                <w:sz w:val="24"/>
                <w:szCs w:val="24"/>
              </w:rPr>
              <w:t xml:space="preserve"> </w:t>
            </w:r>
            <w:r w:rsidR="00210351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компрессоров различных, в т.ч. и</w:t>
            </w:r>
            <w:r w:rsidRPr="00D5710E">
              <w:rPr>
                <w:sz w:val="24"/>
                <w:szCs w:val="24"/>
              </w:rPr>
              <w:t>м</w:t>
            </w:r>
            <w:r w:rsidRPr="00D5710E">
              <w:rPr>
                <w:sz w:val="24"/>
                <w:szCs w:val="24"/>
              </w:rPr>
              <w:t xml:space="preserve">портных. Забивка баллонов воздухом. Зарядка </w:t>
            </w:r>
            <w:r w:rsidR="00210351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фил</w:t>
            </w:r>
            <w:r w:rsidRPr="00D5710E">
              <w:rPr>
                <w:sz w:val="24"/>
                <w:szCs w:val="24"/>
              </w:rPr>
              <w:t>ь</w:t>
            </w:r>
            <w:r w:rsidRPr="00D5710E">
              <w:rPr>
                <w:sz w:val="24"/>
                <w:szCs w:val="24"/>
              </w:rPr>
              <w:t>тров. Анализ воздуха</w:t>
            </w:r>
          </w:p>
        </w:tc>
        <w:tc>
          <w:tcPr>
            <w:tcW w:w="1680" w:type="dxa"/>
            <w:vAlign w:val="center"/>
          </w:tcPr>
          <w:p w:rsidR="00C44D61" w:rsidRPr="00D5710E" w:rsidRDefault="006B5DD5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11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C44D61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jc w:val="center"/>
              <w:rPr>
                <w:sz w:val="24"/>
                <w:szCs w:val="24"/>
              </w:rPr>
            </w:pPr>
            <w:r w:rsidRPr="007F4672"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hanging="16"/>
              <w:rPr>
                <w:sz w:val="24"/>
                <w:szCs w:val="24"/>
              </w:rPr>
            </w:pPr>
            <w:r w:rsidRPr="00D5710E">
              <w:rPr>
                <w:b/>
                <w:sz w:val="24"/>
                <w:szCs w:val="24"/>
              </w:rPr>
              <w:t xml:space="preserve">Практические спуски под воду </w:t>
            </w:r>
            <w:r w:rsidR="00210351" w:rsidRPr="00D5710E">
              <w:rPr>
                <w:b/>
                <w:sz w:val="24"/>
                <w:szCs w:val="24"/>
              </w:rPr>
              <w:br/>
            </w:r>
            <w:r w:rsidRPr="00D5710E">
              <w:rPr>
                <w:b/>
                <w:sz w:val="24"/>
                <w:szCs w:val="24"/>
              </w:rPr>
              <w:t xml:space="preserve">в </w:t>
            </w:r>
            <w:smartTag w:uri="urn:schemas-microsoft-com:office:smarttags" w:element="PersonName">
              <w:r w:rsidRPr="00D5710E">
                <w:rPr>
                  <w:b/>
                  <w:sz w:val="24"/>
                  <w:szCs w:val="24"/>
                </w:rPr>
                <w:t>вод</w:t>
              </w:r>
              <w:r w:rsidRPr="00D5710E">
                <w:rPr>
                  <w:b/>
                  <w:sz w:val="24"/>
                  <w:szCs w:val="24"/>
                </w:rPr>
                <w:t>о</w:t>
              </w:r>
              <w:r w:rsidRPr="00D5710E">
                <w:rPr>
                  <w:b/>
                  <w:sz w:val="24"/>
                  <w:szCs w:val="24"/>
                </w:rPr>
                <w:t>лаз</w:t>
              </w:r>
            </w:smartTag>
            <w:r w:rsidRPr="00D5710E">
              <w:rPr>
                <w:b/>
                <w:sz w:val="24"/>
                <w:szCs w:val="24"/>
              </w:rPr>
              <w:t xml:space="preserve">ном снаряжении. Выполнение </w:t>
            </w:r>
            <w:smartTag w:uri="urn:schemas-microsoft-com:office:smarttags" w:element="PersonName">
              <w:r w:rsidRPr="00D5710E">
                <w:rPr>
                  <w:b/>
                  <w:sz w:val="24"/>
                  <w:szCs w:val="24"/>
                </w:rPr>
                <w:t>вод</w:t>
              </w:r>
              <w:r w:rsidRPr="00D5710E">
                <w:rPr>
                  <w:b/>
                  <w:sz w:val="24"/>
                  <w:szCs w:val="24"/>
                </w:rPr>
                <w:t>о</w:t>
              </w:r>
              <w:r w:rsidRPr="00D5710E">
                <w:rPr>
                  <w:b/>
                  <w:sz w:val="24"/>
                  <w:szCs w:val="24"/>
                </w:rPr>
                <w:t>лаз</w:t>
              </w:r>
            </w:smartTag>
            <w:r w:rsidRPr="00D5710E">
              <w:rPr>
                <w:b/>
                <w:sz w:val="24"/>
                <w:szCs w:val="24"/>
              </w:rPr>
              <w:t>ных и спасательных</w:t>
            </w:r>
            <w:r w:rsidR="00210351" w:rsidRPr="00D5710E">
              <w:rPr>
                <w:b/>
                <w:sz w:val="24"/>
                <w:szCs w:val="24"/>
              </w:rPr>
              <w:t xml:space="preserve"> </w:t>
            </w:r>
            <w:r w:rsidRPr="00D5710E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1680" w:type="dxa"/>
            <w:vAlign w:val="center"/>
          </w:tcPr>
          <w:p w:rsidR="00C44D61" w:rsidRPr="00D5710E" w:rsidRDefault="006B5DD5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24</w:t>
            </w:r>
            <w:r w:rsidR="007831A4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41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113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C44D61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hanging="16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А. Спуск в аппарате АВМ-5 в авт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номном варианте</w:t>
            </w:r>
          </w:p>
        </w:tc>
        <w:tc>
          <w:tcPr>
            <w:tcW w:w="1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C44D61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hanging="16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Осмотр подводной части корпуса судна</w:t>
            </w:r>
          </w:p>
        </w:tc>
        <w:tc>
          <w:tcPr>
            <w:tcW w:w="1680" w:type="dxa"/>
            <w:vAlign w:val="center"/>
          </w:tcPr>
          <w:p w:rsidR="00C44D61" w:rsidRPr="00D5710E" w:rsidRDefault="006B5DD5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32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7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C44D61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hanging="16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Движение по грунту с ходовым ко</w:t>
            </w:r>
            <w:r w:rsidRPr="00D5710E">
              <w:rPr>
                <w:sz w:val="24"/>
                <w:szCs w:val="24"/>
              </w:rPr>
              <w:t>н</w:t>
            </w:r>
            <w:r w:rsidRPr="00D5710E">
              <w:rPr>
                <w:sz w:val="24"/>
                <w:szCs w:val="24"/>
              </w:rPr>
              <w:t>цом</w:t>
            </w:r>
          </w:p>
        </w:tc>
        <w:tc>
          <w:tcPr>
            <w:tcW w:w="1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33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C44D61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hanging="16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Спуск под воду на течении</w:t>
            </w:r>
          </w:p>
        </w:tc>
        <w:tc>
          <w:tcPr>
            <w:tcW w:w="1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34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C44D61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hanging="16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Спуск под воду в усложненных у</w:t>
            </w:r>
            <w:r w:rsidRPr="00D5710E">
              <w:rPr>
                <w:sz w:val="24"/>
                <w:szCs w:val="24"/>
              </w:rPr>
              <w:t>с</w:t>
            </w:r>
            <w:r w:rsidRPr="00D5710E">
              <w:rPr>
                <w:sz w:val="24"/>
                <w:szCs w:val="24"/>
              </w:rPr>
              <w:t xml:space="preserve">ловиях </w:t>
            </w:r>
            <w:r w:rsidR="00210351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 xml:space="preserve">с ходовым концом(в темное время суток, </w:t>
            </w:r>
            <w:r w:rsidR="00210351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в отсеки затонувшего</w:t>
            </w:r>
            <w:r w:rsidR="00210351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судна и т.п.)</w:t>
            </w:r>
          </w:p>
        </w:tc>
        <w:tc>
          <w:tcPr>
            <w:tcW w:w="1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35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C44D61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hanging="16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Спуск под воду и отработка сигн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лов</w:t>
            </w:r>
          </w:p>
        </w:tc>
        <w:tc>
          <w:tcPr>
            <w:tcW w:w="1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36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C44D61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hanging="16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Осмотр акватории с использованием </w:t>
            </w:r>
            <w:r w:rsidR="00210351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подводных средств дв</w:t>
            </w:r>
            <w:r w:rsidRPr="00D5710E">
              <w:rPr>
                <w:sz w:val="24"/>
                <w:szCs w:val="24"/>
              </w:rPr>
              <w:t>и</w:t>
            </w:r>
            <w:r w:rsidRPr="00D5710E">
              <w:rPr>
                <w:sz w:val="24"/>
                <w:szCs w:val="24"/>
              </w:rPr>
              <w:t>жения</w:t>
            </w:r>
          </w:p>
        </w:tc>
        <w:tc>
          <w:tcPr>
            <w:tcW w:w="1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37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C44D61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hanging="16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Спасение плавающих на воде с ве</w:t>
            </w:r>
            <w:r w:rsidRPr="00D5710E">
              <w:rPr>
                <w:sz w:val="24"/>
                <w:szCs w:val="24"/>
              </w:rPr>
              <w:t>р</w:t>
            </w:r>
            <w:r w:rsidRPr="00D5710E">
              <w:rPr>
                <w:sz w:val="24"/>
                <w:szCs w:val="24"/>
              </w:rPr>
              <w:t>толета</w:t>
            </w:r>
          </w:p>
        </w:tc>
        <w:tc>
          <w:tcPr>
            <w:tcW w:w="1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38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C44D61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hanging="16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Выполнение работ на ГТС и судах. Снятие размеров с пробоин и изготовление </w:t>
            </w:r>
            <w:r w:rsidR="00210351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 xml:space="preserve">шаблонов (контурных и объемных), </w:t>
            </w:r>
            <w:r w:rsidR="00210351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 xml:space="preserve">выполнение сложных замеров при </w:t>
            </w:r>
            <w:r w:rsidR="00210351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обслед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вании, управлении телевизионными уст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новками, разметка мест под водой на об</w:t>
            </w:r>
            <w:r w:rsidRPr="00D5710E">
              <w:rPr>
                <w:sz w:val="24"/>
                <w:szCs w:val="24"/>
              </w:rPr>
              <w:t>ъ</w:t>
            </w:r>
            <w:r w:rsidRPr="00D5710E">
              <w:rPr>
                <w:sz w:val="24"/>
                <w:szCs w:val="24"/>
              </w:rPr>
              <w:t>екте. Постановка пластыря на пробоину, ус</w:t>
            </w:r>
            <w:r w:rsidRPr="00D5710E">
              <w:rPr>
                <w:sz w:val="24"/>
                <w:szCs w:val="24"/>
              </w:rPr>
              <w:t>т</w:t>
            </w:r>
            <w:r w:rsidRPr="00D5710E">
              <w:rPr>
                <w:sz w:val="24"/>
                <w:szCs w:val="24"/>
              </w:rPr>
              <w:t>ранение водотечности</w:t>
            </w:r>
          </w:p>
        </w:tc>
        <w:tc>
          <w:tcPr>
            <w:tcW w:w="1680" w:type="dxa"/>
            <w:vAlign w:val="center"/>
          </w:tcPr>
          <w:p w:rsidR="00C44D61" w:rsidRPr="00D5710E" w:rsidRDefault="006B5DD5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39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20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C44D61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720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hanging="16"/>
              <w:rPr>
                <w:spacing w:val="-6"/>
                <w:sz w:val="24"/>
                <w:szCs w:val="24"/>
              </w:rPr>
            </w:pPr>
            <w:r w:rsidRPr="00D5710E">
              <w:rPr>
                <w:spacing w:val="-6"/>
                <w:sz w:val="24"/>
                <w:szCs w:val="24"/>
              </w:rPr>
              <w:t>Выполнение работ по сварке, резке под в</w:t>
            </w:r>
            <w:r w:rsidRPr="00D5710E">
              <w:rPr>
                <w:spacing w:val="-6"/>
                <w:sz w:val="24"/>
                <w:szCs w:val="24"/>
              </w:rPr>
              <w:t>о</w:t>
            </w:r>
            <w:r w:rsidRPr="00D5710E">
              <w:rPr>
                <w:spacing w:val="-6"/>
                <w:sz w:val="24"/>
                <w:szCs w:val="24"/>
              </w:rPr>
              <w:t>дой</w:t>
            </w:r>
          </w:p>
        </w:tc>
        <w:tc>
          <w:tcPr>
            <w:tcW w:w="1680" w:type="dxa"/>
            <w:vAlign w:val="center"/>
          </w:tcPr>
          <w:p w:rsidR="00C44D61" w:rsidRPr="00D5710E" w:rsidRDefault="006B5DD5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40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12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C44D61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hanging="16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Выполнение спусков в необоруд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 xml:space="preserve">ванных </w:t>
            </w:r>
            <w:r w:rsidR="00210351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 xml:space="preserve">и труднодоступных местах. Приводнение </w:t>
            </w:r>
            <w:r w:rsidR="00210351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 xml:space="preserve">с парашютом. Работа при десантировании </w:t>
            </w:r>
            <w:r w:rsidR="00210351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с ПСН и наду</w:t>
            </w:r>
            <w:r w:rsidRPr="00D5710E">
              <w:rPr>
                <w:sz w:val="24"/>
                <w:szCs w:val="24"/>
              </w:rPr>
              <w:t>в</w:t>
            </w:r>
            <w:r w:rsidRPr="00D5710E">
              <w:rPr>
                <w:sz w:val="24"/>
                <w:szCs w:val="24"/>
              </w:rPr>
              <w:t>ных лодок</w:t>
            </w:r>
          </w:p>
        </w:tc>
        <w:tc>
          <w:tcPr>
            <w:tcW w:w="1680" w:type="dxa"/>
            <w:vAlign w:val="center"/>
          </w:tcPr>
          <w:p w:rsidR="00C44D61" w:rsidRPr="00D5710E" w:rsidRDefault="006B5DD5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41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18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C44D61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hanging="16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Руководство </w:t>
            </w:r>
            <w:smartTag w:uri="urn:schemas-microsoft-com:office:smarttags" w:element="PersonName">
              <w:r w:rsidRPr="00D5710E">
                <w:rPr>
                  <w:sz w:val="24"/>
                  <w:szCs w:val="24"/>
                </w:rPr>
                <w:t>водолаз</w:t>
              </w:r>
            </w:smartTag>
            <w:r w:rsidRPr="00D5710E">
              <w:rPr>
                <w:sz w:val="24"/>
                <w:szCs w:val="24"/>
              </w:rPr>
              <w:t xml:space="preserve">ной станцией </w:t>
            </w:r>
            <w:r w:rsidR="00210351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при в</w:t>
            </w:r>
            <w:r w:rsidRPr="00D5710E">
              <w:rPr>
                <w:sz w:val="24"/>
                <w:szCs w:val="24"/>
              </w:rPr>
              <w:t>ы</w:t>
            </w:r>
            <w:r w:rsidRPr="00D5710E">
              <w:rPr>
                <w:sz w:val="24"/>
                <w:szCs w:val="24"/>
              </w:rPr>
              <w:t xml:space="preserve">полнении </w:t>
            </w:r>
            <w:smartTag w:uri="urn:schemas-microsoft-com:office:smarttags" w:element="PersonName">
              <w:r w:rsidRPr="00D5710E">
                <w:rPr>
                  <w:sz w:val="24"/>
                  <w:szCs w:val="24"/>
                </w:rPr>
                <w:t>водолаз</w:t>
              </w:r>
            </w:smartTag>
            <w:r w:rsidRPr="00D5710E">
              <w:rPr>
                <w:sz w:val="24"/>
                <w:szCs w:val="24"/>
              </w:rPr>
              <w:t>ных работ</w:t>
            </w:r>
          </w:p>
        </w:tc>
        <w:tc>
          <w:tcPr>
            <w:tcW w:w="1680" w:type="dxa"/>
            <w:vAlign w:val="center"/>
          </w:tcPr>
          <w:p w:rsidR="00C44D61" w:rsidRPr="00D5710E" w:rsidRDefault="006B5DD5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24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C44D61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hanging="16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Подготовка и рабочая проверка </w:t>
            </w:r>
            <w:r w:rsidR="00210351" w:rsidRPr="00D5710E">
              <w:rPr>
                <w:sz w:val="24"/>
                <w:szCs w:val="24"/>
              </w:rPr>
              <w:br/>
            </w:r>
            <w:smartTag w:uri="urn:schemas-microsoft-com:office:smarttags" w:element="PersonName">
              <w:r w:rsidRPr="00D5710E">
                <w:rPr>
                  <w:sz w:val="24"/>
                  <w:szCs w:val="24"/>
                </w:rPr>
                <w:t>водолаз</w:t>
              </w:r>
            </w:smartTag>
            <w:r w:rsidRPr="00D5710E">
              <w:rPr>
                <w:sz w:val="24"/>
                <w:szCs w:val="24"/>
              </w:rPr>
              <w:t>н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го снаряжения АВМ-5</w:t>
            </w:r>
          </w:p>
        </w:tc>
        <w:tc>
          <w:tcPr>
            <w:tcW w:w="1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25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C44D61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hanging="16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Спуск под воду на глубину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5710E">
                <w:rPr>
                  <w:sz w:val="24"/>
                  <w:szCs w:val="24"/>
                </w:rPr>
                <w:t>5 м</w:t>
              </w:r>
            </w:smartTag>
            <w:r w:rsidRPr="00D5710E">
              <w:rPr>
                <w:sz w:val="24"/>
                <w:szCs w:val="24"/>
              </w:rPr>
              <w:t>, надев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 xml:space="preserve">ние </w:t>
            </w:r>
            <w:r w:rsidRPr="00D5710E">
              <w:rPr>
                <w:spacing w:val="-4"/>
                <w:sz w:val="24"/>
                <w:szCs w:val="24"/>
              </w:rPr>
              <w:t>маски под водой и удаление из-под нее в</w:t>
            </w:r>
            <w:r w:rsidRPr="00D5710E">
              <w:rPr>
                <w:spacing w:val="-4"/>
                <w:sz w:val="24"/>
                <w:szCs w:val="24"/>
              </w:rPr>
              <w:t>о</w:t>
            </w:r>
            <w:r w:rsidRPr="00D5710E">
              <w:rPr>
                <w:spacing w:val="-4"/>
                <w:sz w:val="24"/>
                <w:szCs w:val="24"/>
              </w:rPr>
              <w:t>ды</w:t>
            </w:r>
          </w:p>
        </w:tc>
        <w:tc>
          <w:tcPr>
            <w:tcW w:w="1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26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C44D61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hanging="16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Включение и выкл</w:t>
            </w:r>
            <w:r w:rsidRPr="00D5710E">
              <w:rPr>
                <w:sz w:val="24"/>
                <w:szCs w:val="24"/>
              </w:rPr>
              <w:t>ю</w:t>
            </w:r>
            <w:r w:rsidRPr="00D5710E">
              <w:rPr>
                <w:sz w:val="24"/>
                <w:szCs w:val="24"/>
              </w:rPr>
              <w:t>чение аппарата АВМ-5 под водой</w:t>
            </w:r>
          </w:p>
        </w:tc>
        <w:tc>
          <w:tcPr>
            <w:tcW w:w="1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27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C44D61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Поиск и остропка предметов в аппарате АВМ-5</w:t>
            </w:r>
          </w:p>
        </w:tc>
        <w:tc>
          <w:tcPr>
            <w:tcW w:w="1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28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C44D61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Сверление отверстия в металле ручной дрелью в аппарате АВМ-5 </w:t>
            </w:r>
            <w:r w:rsidR="00210351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в шланговом в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рианте</w:t>
            </w:r>
          </w:p>
        </w:tc>
        <w:tc>
          <w:tcPr>
            <w:tcW w:w="1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29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C44D61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Осмотр подводной части корпуса судна </w:t>
            </w:r>
            <w:r w:rsidR="00210351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в аппарате АВМ-5 в шланг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вом варианте</w:t>
            </w:r>
          </w:p>
        </w:tc>
        <w:tc>
          <w:tcPr>
            <w:tcW w:w="1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30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C44D61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Поиск и остропка предметов в аппарате АВМ-5 шланговом варианте</w:t>
            </w:r>
          </w:p>
        </w:tc>
        <w:tc>
          <w:tcPr>
            <w:tcW w:w="1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31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C44D61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В. Спуск в вентилируемом снаряж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нии</w:t>
            </w:r>
          </w:p>
        </w:tc>
        <w:tc>
          <w:tcPr>
            <w:tcW w:w="1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C44D61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jc w:val="center"/>
              <w:rPr>
                <w:sz w:val="24"/>
                <w:szCs w:val="24"/>
              </w:rPr>
            </w:pPr>
            <w:r w:rsidRPr="007F4672"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rPr>
                <w:sz w:val="24"/>
                <w:szCs w:val="24"/>
              </w:rPr>
            </w:pPr>
            <w:r w:rsidRPr="00D5710E">
              <w:rPr>
                <w:b/>
                <w:sz w:val="24"/>
                <w:szCs w:val="24"/>
              </w:rPr>
              <w:t>Приемы спасения</w:t>
            </w:r>
          </w:p>
        </w:tc>
        <w:tc>
          <w:tcPr>
            <w:tcW w:w="1680" w:type="dxa"/>
            <w:vAlign w:val="center"/>
          </w:tcPr>
          <w:p w:rsidR="00C44D61" w:rsidRPr="00D5710E" w:rsidRDefault="007831A4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  <w:r w:rsidR="007831A4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C44D61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Ныряние в длину с доставанием предм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 xml:space="preserve">тов с грунта в ластах и маске (ныряние </w:t>
            </w:r>
            <w:r w:rsidR="00210351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 xml:space="preserve">в глубину с доставанием предметов </w:t>
            </w:r>
            <w:r w:rsidR="00210351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с гру</w:t>
            </w:r>
            <w:r w:rsidRPr="00D5710E">
              <w:rPr>
                <w:sz w:val="24"/>
                <w:szCs w:val="24"/>
              </w:rPr>
              <w:t>н</w:t>
            </w:r>
            <w:r w:rsidRPr="00D5710E">
              <w:rPr>
                <w:sz w:val="24"/>
                <w:szCs w:val="24"/>
              </w:rPr>
              <w:t>та в ластах и маске)</w:t>
            </w:r>
          </w:p>
        </w:tc>
        <w:tc>
          <w:tcPr>
            <w:tcW w:w="1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C44D61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Прыжки с высоты 2, 3,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D5710E">
                <w:rPr>
                  <w:sz w:val="24"/>
                  <w:szCs w:val="24"/>
                </w:rPr>
                <w:t>5 метров</w:t>
              </w:r>
            </w:smartTag>
            <w:r w:rsidRPr="00D5710E">
              <w:rPr>
                <w:sz w:val="24"/>
                <w:szCs w:val="24"/>
              </w:rPr>
              <w:t xml:space="preserve"> н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 xml:space="preserve">гами </w:t>
            </w:r>
            <w:r w:rsidR="00210351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и головой вниз</w:t>
            </w:r>
          </w:p>
        </w:tc>
        <w:tc>
          <w:tcPr>
            <w:tcW w:w="1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C44D61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Способы приближения пловца к т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 xml:space="preserve">нущему и приемы буксировки вплавь </w:t>
            </w:r>
            <w:r w:rsidR="00210351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пострадавш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го или уставшего пловца</w:t>
            </w:r>
          </w:p>
        </w:tc>
        <w:tc>
          <w:tcPr>
            <w:tcW w:w="1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  <w:r w:rsidR="007831A4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7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C44D61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Способы освобождения от захватов </w:t>
            </w:r>
            <w:r w:rsidR="00210351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тон</w:t>
            </w:r>
            <w:r w:rsidRPr="00D5710E">
              <w:rPr>
                <w:sz w:val="24"/>
                <w:szCs w:val="24"/>
              </w:rPr>
              <w:t>у</w:t>
            </w:r>
            <w:r w:rsidRPr="00D5710E">
              <w:rPr>
                <w:sz w:val="24"/>
                <w:szCs w:val="24"/>
              </w:rPr>
              <w:t>щего: за кисти рук, через шею спереди за шею сзади, за тул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 xml:space="preserve">вище через руки </w:t>
            </w:r>
            <w:r w:rsidR="00210351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и под руки, за ноги</w:t>
            </w:r>
          </w:p>
        </w:tc>
        <w:tc>
          <w:tcPr>
            <w:tcW w:w="1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  <w:r w:rsidR="007831A4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C44D61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jc w:val="center"/>
              <w:rPr>
                <w:sz w:val="24"/>
                <w:szCs w:val="24"/>
              </w:rPr>
            </w:pPr>
            <w:r w:rsidRPr="007F4672">
              <w:rPr>
                <w:sz w:val="24"/>
                <w:szCs w:val="24"/>
              </w:rPr>
              <w:t>4</w:t>
            </w:r>
          </w:p>
        </w:tc>
        <w:tc>
          <w:tcPr>
            <w:tcW w:w="4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rPr>
                <w:sz w:val="24"/>
                <w:szCs w:val="24"/>
              </w:rPr>
            </w:pPr>
            <w:r w:rsidRPr="00D5710E">
              <w:rPr>
                <w:b/>
                <w:sz w:val="24"/>
                <w:szCs w:val="24"/>
              </w:rPr>
              <w:t>Оказание первой медицинской помощи пострадавшему на в</w:t>
            </w:r>
            <w:r w:rsidRPr="00D5710E">
              <w:rPr>
                <w:b/>
                <w:sz w:val="24"/>
                <w:szCs w:val="24"/>
              </w:rPr>
              <w:t>о</w:t>
            </w:r>
            <w:r w:rsidRPr="00D5710E">
              <w:rPr>
                <w:b/>
                <w:sz w:val="24"/>
                <w:szCs w:val="24"/>
              </w:rPr>
              <w:t>де</w:t>
            </w:r>
          </w:p>
        </w:tc>
        <w:tc>
          <w:tcPr>
            <w:tcW w:w="1680" w:type="dxa"/>
            <w:vAlign w:val="center"/>
          </w:tcPr>
          <w:p w:rsidR="00C44D61" w:rsidRPr="00D5710E" w:rsidRDefault="00286469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C44D61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Тренировка в освоении способов иску</w:t>
            </w:r>
            <w:r w:rsidRPr="00D5710E">
              <w:rPr>
                <w:sz w:val="24"/>
                <w:szCs w:val="24"/>
              </w:rPr>
              <w:t>с</w:t>
            </w:r>
            <w:r w:rsidRPr="00D5710E">
              <w:rPr>
                <w:sz w:val="24"/>
                <w:szCs w:val="24"/>
              </w:rPr>
              <w:t xml:space="preserve">ственного дыхания </w:t>
            </w:r>
            <w:r w:rsidR="00210351" w:rsidRPr="00D5710E">
              <w:rPr>
                <w:sz w:val="24"/>
                <w:szCs w:val="24"/>
              </w:rPr>
              <w:t>«</w:t>
            </w:r>
            <w:r w:rsidRPr="00D5710E">
              <w:rPr>
                <w:sz w:val="24"/>
                <w:szCs w:val="24"/>
              </w:rPr>
              <w:t>изо рта в рот</w:t>
            </w:r>
            <w:r w:rsidR="00210351" w:rsidRPr="00D5710E">
              <w:rPr>
                <w:sz w:val="24"/>
                <w:szCs w:val="24"/>
              </w:rPr>
              <w:t>»</w:t>
            </w:r>
            <w:r w:rsidRPr="00D5710E">
              <w:rPr>
                <w:sz w:val="24"/>
                <w:szCs w:val="24"/>
              </w:rPr>
              <w:t xml:space="preserve">, </w:t>
            </w:r>
            <w:r w:rsidR="00210351" w:rsidRPr="00D5710E">
              <w:rPr>
                <w:sz w:val="24"/>
                <w:szCs w:val="24"/>
              </w:rPr>
              <w:t>«</w:t>
            </w:r>
            <w:r w:rsidRPr="00D5710E">
              <w:rPr>
                <w:sz w:val="24"/>
                <w:szCs w:val="24"/>
              </w:rPr>
              <w:t>изо рта в нос</w:t>
            </w:r>
            <w:r w:rsidR="00210351" w:rsidRPr="00D5710E">
              <w:rPr>
                <w:sz w:val="24"/>
                <w:szCs w:val="24"/>
              </w:rPr>
              <w:t>»</w:t>
            </w:r>
            <w:r w:rsidRPr="00D5710E">
              <w:rPr>
                <w:sz w:val="24"/>
                <w:szCs w:val="24"/>
              </w:rPr>
              <w:t>. Обогрев п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страдавшего</w:t>
            </w:r>
          </w:p>
        </w:tc>
        <w:tc>
          <w:tcPr>
            <w:tcW w:w="1680" w:type="dxa"/>
            <w:vAlign w:val="center"/>
          </w:tcPr>
          <w:p w:rsidR="00C44D61" w:rsidRPr="00D5710E" w:rsidRDefault="00286469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C44D61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jc w:val="center"/>
              <w:rPr>
                <w:sz w:val="24"/>
                <w:szCs w:val="24"/>
              </w:rPr>
            </w:pPr>
            <w:r w:rsidRPr="007F4672">
              <w:rPr>
                <w:sz w:val="24"/>
                <w:szCs w:val="24"/>
              </w:rPr>
              <w:t>5</w:t>
            </w:r>
          </w:p>
        </w:tc>
        <w:tc>
          <w:tcPr>
            <w:tcW w:w="4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rPr>
                <w:sz w:val="24"/>
                <w:szCs w:val="24"/>
              </w:rPr>
            </w:pPr>
            <w:r w:rsidRPr="00D5710E">
              <w:rPr>
                <w:b/>
                <w:sz w:val="24"/>
                <w:szCs w:val="24"/>
              </w:rPr>
              <w:t>Такелажное дело</w:t>
            </w:r>
          </w:p>
        </w:tc>
        <w:tc>
          <w:tcPr>
            <w:tcW w:w="1680" w:type="dxa"/>
            <w:vAlign w:val="center"/>
          </w:tcPr>
          <w:p w:rsidR="00C44D61" w:rsidRPr="00D5710E" w:rsidRDefault="00286469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vAlign w:val="center"/>
          </w:tcPr>
          <w:p w:rsidR="00C44D61" w:rsidRPr="00D5710E" w:rsidRDefault="00286469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vAlign w:val="center"/>
          </w:tcPr>
          <w:p w:rsidR="00C44D61" w:rsidRPr="00D5710E" w:rsidRDefault="00286469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C44D61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jc w:val="center"/>
              <w:rPr>
                <w:sz w:val="24"/>
                <w:szCs w:val="24"/>
              </w:rPr>
            </w:pPr>
            <w:r w:rsidRPr="007F4672">
              <w:rPr>
                <w:sz w:val="24"/>
                <w:szCs w:val="24"/>
              </w:rPr>
              <w:t>6</w:t>
            </w:r>
          </w:p>
        </w:tc>
        <w:tc>
          <w:tcPr>
            <w:tcW w:w="4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rPr>
                <w:sz w:val="24"/>
                <w:szCs w:val="24"/>
              </w:rPr>
            </w:pPr>
            <w:r w:rsidRPr="00D5710E">
              <w:rPr>
                <w:b/>
                <w:sz w:val="24"/>
                <w:szCs w:val="24"/>
              </w:rPr>
              <w:t xml:space="preserve">Применение технических средств </w:t>
            </w:r>
            <w:r w:rsidR="00210351" w:rsidRPr="00D5710E">
              <w:rPr>
                <w:b/>
                <w:sz w:val="24"/>
                <w:szCs w:val="24"/>
              </w:rPr>
              <w:br/>
            </w:r>
            <w:r w:rsidRPr="00D5710E">
              <w:rPr>
                <w:b/>
                <w:sz w:val="24"/>
                <w:szCs w:val="24"/>
              </w:rPr>
              <w:t>при в</w:t>
            </w:r>
            <w:r w:rsidRPr="00D5710E">
              <w:rPr>
                <w:b/>
                <w:sz w:val="24"/>
                <w:szCs w:val="24"/>
              </w:rPr>
              <w:t>ы</w:t>
            </w:r>
            <w:r w:rsidRPr="00D5710E">
              <w:rPr>
                <w:b/>
                <w:sz w:val="24"/>
                <w:szCs w:val="24"/>
              </w:rPr>
              <w:t>полнении подводных работ</w:t>
            </w:r>
          </w:p>
        </w:tc>
        <w:tc>
          <w:tcPr>
            <w:tcW w:w="1680" w:type="dxa"/>
            <w:vAlign w:val="center"/>
          </w:tcPr>
          <w:p w:rsidR="00C44D61" w:rsidRPr="00D5710E" w:rsidRDefault="00286469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vAlign w:val="center"/>
          </w:tcPr>
          <w:p w:rsidR="00C44D61" w:rsidRPr="00D5710E" w:rsidRDefault="00286469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vAlign w:val="center"/>
          </w:tcPr>
          <w:p w:rsidR="00C44D61" w:rsidRPr="00D5710E" w:rsidRDefault="00286469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C44D61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jc w:val="center"/>
              <w:rPr>
                <w:sz w:val="24"/>
                <w:szCs w:val="24"/>
              </w:rPr>
            </w:pPr>
            <w:r w:rsidRPr="007F4672">
              <w:rPr>
                <w:sz w:val="24"/>
                <w:szCs w:val="24"/>
              </w:rPr>
              <w:t>7</w:t>
            </w:r>
          </w:p>
        </w:tc>
        <w:tc>
          <w:tcPr>
            <w:tcW w:w="4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rPr>
                <w:sz w:val="24"/>
                <w:szCs w:val="24"/>
              </w:rPr>
            </w:pPr>
            <w:r w:rsidRPr="00D5710E">
              <w:rPr>
                <w:b/>
                <w:sz w:val="24"/>
                <w:szCs w:val="24"/>
              </w:rPr>
              <w:t xml:space="preserve">Аварийные ситуации с </w:t>
            </w:r>
            <w:smartTag w:uri="urn:schemas-microsoft-com:office:smarttags" w:element="PersonName">
              <w:r w:rsidRPr="00D5710E">
                <w:rPr>
                  <w:b/>
                  <w:sz w:val="24"/>
                  <w:szCs w:val="24"/>
                </w:rPr>
                <w:t>водолаз</w:t>
              </w:r>
            </w:smartTag>
            <w:r w:rsidRPr="00D5710E">
              <w:rPr>
                <w:b/>
                <w:sz w:val="24"/>
                <w:szCs w:val="24"/>
              </w:rPr>
              <w:t>ами</w:t>
            </w:r>
          </w:p>
        </w:tc>
        <w:tc>
          <w:tcPr>
            <w:tcW w:w="1680" w:type="dxa"/>
            <w:vAlign w:val="center"/>
          </w:tcPr>
          <w:p w:rsidR="00C44D61" w:rsidRPr="00D5710E" w:rsidRDefault="00286469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vAlign w:val="center"/>
          </w:tcPr>
          <w:p w:rsidR="00C44D61" w:rsidRPr="00D5710E" w:rsidRDefault="00286469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vAlign w:val="center"/>
          </w:tcPr>
          <w:p w:rsidR="00C44D61" w:rsidRPr="00D5710E" w:rsidRDefault="00286469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C44D61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jc w:val="center"/>
              <w:rPr>
                <w:sz w:val="24"/>
                <w:szCs w:val="24"/>
              </w:rPr>
            </w:pPr>
            <w:r w:rsidRPr="007F4672">
              <w:rPr>
                <w:sz w:val="24"/>
                <w:szCs w:val="24"/>
              </w:rPr>
              <w:t>8</w:t>
            </w:r>
          </w:p>
        </w:tc>
        <w:tc>
          <w:tcPr>
            <w:tcW w:w="4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rPr>
                <w:sz w:val="24"/>
                <w:szCs w:val="24"/>
              </w:rPr>
            </w:pPr>
            <w:r w:rsidRPr="00D5710E">
              <w:rPr>
                <w:b/>
                <w:sz w:val="24"/>
                <w:szCs w:val="24"/>
              </w:rPr>
              <w:t>Рекомпрессионная камера</w:t>
            </w:r>
          </w:p>
        </w:tc>
        <w:tc>
          <w:tcPr>
            <w:tcW w:w="1680" w:type="dxa"/>
            <w:vAlign w:val="center"/>
          </w:tcPr>
          <w:p w:rsidR="00C44D61" w:rsidRPr="00D5710E" w:rsidRDefault="00286469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  <w:r w:rsidR="007831A4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C44D61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rPr>
                <w:spacing w:val="-6"/>
                <w:sz w:val="24"/>
                <w:szCs w:val="24"/>
              </w:rPr>
            </w:pPr>
            <w:r w:rsidRPr="00D5710E">
              <w:rPr>
                <w:spacing w:val="-6"/>
                <w:sz w:val="24"/>
                <w:szCs w:val="24"/>
              </w:rPr>
              <w:t>Ознакомление с рекомпрессионной кам</w:t>
            </w:r>
            <w:r w:rsidRPr="00D5710E">
              <w:rPr>
                <w:spacing w:val="-6"/>
                <w:sz w:val="24"/>
                <w:szCs w:val="24"/>
              </w:rPr>
              <w:t>е</w:t>
            </w:r>
            <w:r w:rsidRPr="00D5710E">
              <w:rPr>
                <w:spacing w:val="-6"/>
                <w:sz w:val="24"/>
                <w:szCs w:val="24"/>
              </w:rPr>
              <w:t>рой</w:t>
            </w:r>
          </w:p>
        </w:tc>
        <w:tc>
          <w:tcPr>
            <w:tcW w:w="1680" w:type="dxa"/>
            <w:vAlign w:val="center"/>
          </w:tcPr>
          <w:p w:rsidR="00C44D61" w:rsidRPr="00D5710E" w:rsidRDefault="00286469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C44D61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Работа в камере. Знание таблицы </w:t>
            </w:r>
            <w:r w:rsidR="00210351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реко</w:t>
            </w:r>
            <w:r w:rsidRPr="00D5710E">
              <w:rPr>
                <w:sz w:val="24"/>
                <w:szCs w:val="24"/>
              </w:rPr>
              <w:t>м</w:t>
            </w:r>
            <w:r w:rsidRPr="00D5710E">
              <w:rPr>
                <w:sz w:val="24"/>
                <w:szCs w:val="24"/>
              </w:rPr>
              <w:t>прессии</w:t>
            </w:r>
          </w:p>
        </w:tc>
        <w:tc>
          <w:tcPr>
            <w:tcW w:w="1680" w:type="dxa"/>
            <w:vAlign w:val="center"/>
          </w:tcPr>
          <w:p w:rsidR="00C44D61" w:rsidRPr="00D5710E" w:rsidRDefault="00286469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C44D61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50"/>
              <w:jc w:val="center"/>
              <w:rPr>
                <w:sz w:val="24"/>
                <w:szCs w:val="24"/>
              </w:rPr>
            </w:pPr>
            <w:r w:rsidRPr="007F4672">
              <w:rPr>
                <w:sz w:val="24"/>
                <w:szCs w:val="24"/>
              </w:rPr>
              <w:t>9</w:t>
            </w:r>
          </w:p>
        </w:tc>
        <w:tc>
          <w:tcPr>
            <w:tcW w:w="4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rPr>
                <w:sz w:val="24"/>
                <w:szCs w:val="24"/>
              </w:rPr>
            </w:pPr>
            <w:r w:rsidRPr="00D5710E">
              <w:rPr>
                <w:b/>
                <w:sz w:val="24"/>
                <w:szCs w:val="24"/>
              </w:rPr>
              <w:t xml:space="preserve">Практическая подготовка </w:t>
            </w:r>
            <w:smartTag w:uri="urn:schemas-microsoft-com:office:smarttags" w:element="PersonName">
              <w:r w:rsidRPr="00D5710E">
                <w:rPr>
                  <w:b/>
                  <w:sz w:val="24"/>
                  <w:szCs w:val="24"/>
                </w:rPr>
                <w:t>водолаз</w:t>
              </w:r>
            </w:smartTag>
            <w:r w:rsidRPr="00D5710E">
              <w:rPr>
                <w:b/>
                <w:sz w:val="24"/>
                <w:szCs w:val="24"/>
              </w:rPr>
              <w:t>а 1 класса для работы на компресс</w:t>
            </w:r>
            <w:r w:rsidRPr="00D5710E">
              <w:rPr>
                <w:b/>
                <w:sz w:val="24"/>
                <w:szCs w:val="24"/>
              </w:rPr>
              <w:t>о</w:t>
            </w:r>
            <w:r w:rsidRPr="00D5710E">
              <w:rPr>
                <w:b/>
                <w:sz w:val="24"/>
                <w:szCs w:val="24"/>
              </w:rPr>
              <w:t>ре</w:t>
            </w:r>
          </w:p>
        </w:tc>
        <w:tc>
          <w:tcPr>
            <w:tcW w:w="1680" w:type="dxa"/>
            <w:vAlign w:val="center"/>
          </w:tcPr>
          <w:p w:rsidR="00C44D61" w:rsidRPr="00D5710E" w:rsidRDefault="00286469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vAlign w:val="center"/>
          </w:tcPr>
          <w:p w:rsidR="00C44D61" w:rsidRPr="00D5710E" w:rsidRDefault="00286469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vAlign w:val="center"/>
          </w:tcPr>
          <w:p w:rsidR="00C44D61" w:rsidRPr="00D5710E" w:rsidRDefault="00286469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C44D61" w:rsidRPr="00D5710E" w:rsidTr="00DF3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Align w:val="center"/>
          </w:tcPr>
          <w:p w:rsidR="00C44D61" w:rsidRPr="007F4672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680" w:type="dxa"/>
            <w:vAlign w:val="center"/>
          </w:tcPr>
          <w:p w:rsidR="00C44D61" w:rsidRPr="00D5710E" w:rsidRDefault="00286469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vAlign w:val="center"/>
          </w:tcPr>
          <w:p w:rsidR="00C44D61" w:rsidRPr="00D5710E" w:rsidRDefault="00286469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143</w:t>
            </w:r>
          </w:p>
        </w:tc>
      </w:tr>
    </w:tbl>
    <w:p w:rsidR="00C44D61" w:rsidRPr="00D5710E" w:rsidRDefault="00C44D61" w:rsidP="005E0AD3">
      <w:pPr>
        <w:tabs>
          <w:tab w:val="left" w:pos="1440"/>
          <w:tab w:val="left" w:pos="2700"/>
        </w:tabs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>Общие положения</w:t>
      </w:r>
    </w:p>
    <w:p w:rsidR="00210351" w:rsidRPr="00D5710E" w:rsidRDefault="00210351" w:rsidP="00210351">
      <w:pPr>
        <w:tabs>
          <w:tab w:val="left" w:pos="1440"/>
          <w:tab w:val="left" w:pos="2700"/>
        </w:tabs>
        <w:spacing w:line="120" w:lineRule="auto"/>
        <w:ind w:firstLine="720"/>
        <w:jc w:val="both"/>
        <w:rPr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Подготовка спасателей проводится в объеме профессиональных знаний, о</w:t>
      </w:r>
      <w:r w:rsidRPr="00D5710E">
        <w:rPr>
          <w:spacing w:val="-4"/>
          <w:sz w:val="28"/>
          <w:szCs w:val="28"/>
        </w:rPr>
        <w:t>т</w:t>
      </w:r>
      <w:r w:rsidRPr="00D5710E">
        <w:rPr>
          <w:spacing w:val="-4"/>
          <w:sz w:val="28"/>
          <w:szCs w:val="28"/>
        </w:rPr>
        <w:t xml:space="preserve">вечающих требованиям квалификационной характеристики </w:t>
      </w:r>
      <w:smartTag w:uri="urn:schemas-microsoft-com:office:smarttags" w:element="PersonName">
        <w:r w:rsidRPr="00D5710E">
          <w:rPr>
            <w:spacing w:val="-4"/>
            <w:sz w:val="28"/>
            <w:szCs w:val="28"/>
          </w:rPr>
          <w:t>водолаз</w:t>
        </w:r>
      </w:smartTag>
      <w:r w:rsidRPr="00D5710E">
        <w:rPr>
          <w:spacing w:val="-4"/>
          <w:sz w:val="28"/>
          <w:szCs w:val="28"/>
        </w:rPr>
        <w:t xml:space="preserve">ов 1-й, 2-й групп и 3-й группы специализации </w:t>
      </w:r>
      <w:smartTag w:uri="urn:schemas-microsoft-com:office:smarttags" w:element="PersonName">
        <w:r w:rsidRPr="00D5710E">
          <w:rPr>
            <w:spacing w:val="-4"/>
            <w:sz w:val="28"/>
            <w:szCs w:val="28"/>
          </w:rPr>
          <w:t>водолаз</w:t>
        </w:r>
      </w:smartTag>
      <w:r w:rsidRPr="00D5710E">
        <w:rPr>
          <w:spacing w:val="-4"/>
          <w:sz w:val="28"/>
          <w:szCs w:val="28"/>
        </w:rPr>
        <w:t>ных работ, за исключением строител</w:t>
      </w:r>
      <w:r w:rsidRPr="00D5710E">
        <w:rPr>
          <w:spacing w:val="-4"/>
          <w:sz w:val="28"/>
          <w:szCs w:val="28"/>
        </w:rPr>
        <w:t>ь</w:t>
      </w:r>
      <w:r w:rsidRPr="00D5710E">
        <w:rPr>
          <w:spacing w:val="-4"/>
          <w:sz w:val="28"/>
          <w:szCs w:val="28"/>
        </w:rPr>
        <w:t>ных работ. При составлении программы учитывалась специфика выполнения сп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>сательных работ. За основу при разработке программы взяты требов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 xml:space="preserve">ния </w:t>
      </w:r>
      <w:r w:rsidR="00311BB7" w:rsidRPr="00D5710E">
        <w:rPr>
          <w:spacing w:val="-4"/>
          <w:sz w:val="28"/>
          <w:szCs w:val="28"/>
        </w:rPr>
        <w:t>«</w:t>
      </w:r>
      <w:r w:rsidRPr="00D5710E">
        <w:rPr>
          <w:spacing w:val="-4"/>
          <w:sz w:val="28"/>
          <w:szCs w:val="28"/>
        </w:rPr>
        <w:t xml:space="preserve">Единых правил по безопасности труда на </w:t>
      </w:r>
      <w:smartTag w:uri="urn:schemas-microsoft-com:office:smarttags" w:element="PersonName">
        <w:r w:rsidRPr="00D5710E">
          <w:rPr>
            <w:spacing w:val="-4"/>
            <w:sz w:val="28"/>
            <w:szCs w:val="28"/>
          </w:rPr>
          <w:t>водолаз</w:t>
        </w:r>
      </w:smartTag>
      <w:r w:rsidRPr="00D5710E">
        <w:rPr>
          <w:spacing w:val="-4"/>
          <w:sz w:val="28"/>
          <w:szCs w:val="28"/>
        </w:rPr>
        <w:t>ных работах РД 31.84.01-90</w:t>
      </w:r>
      <w:r w:rsidR="00311BB7" w:rsidRPr="00D5710E">
        <w:rPr>
          <w:spacing w:val="-4"/>
          <w:sz w:val="28"/>
          <w:szCs w:val="28"/>
        </w:rPr>
        <w:t>»</w:t>
      </w:r>
      <w:r w:rsidRPr="00D5710E">
        <w:rPr>
          <w:spacing w:val="-4"/>
          <w:sz w:val="28"/>
          <w:szCs w:val="28"/>
        </w:rPr>
        <w:t xml:space="preserve"> и типовые програ</w:t>
      </w:r>
      <w:r w:rsidRPr="00D5710E">
        <w:rPr>
          <w:spacing w:val="-4"/>
          <w:sz w:val="28"/>
          <w:szCs w:val="28"/>
        </w:rPr>
        <w:t>м</w:t>
      </w:r>
      <w:r w:rsidRPr="00D5710E">
        <w:rPr>
          <w:spacing w:val="-4"/>
          <w:sz w:val="28"/>
          <w:szCs w:val="28"/>
        </w:rPr>
        <w:t xml:space="preserve">мы подготовки </w:t>
      </w:r>
      <w:smartTag w:uri="urn:schemas-microsoft-com:office:smarttags" w:element="PersonName">
        <w:r w:rsidRPr="00D5710E">
          <w:rPr>
            <w:spacing w:val="-4"/>
            <w:sz w:val="28"/>
            <w:szCs w:val="28"/>
          </w:rPr>
          <w:t>водолаз</w:t>
        </w:r>
      </w:smartTag>
      <w:r w:rsidRPr="00D5710E">
        <w:rPr>
          <w:spacing w:val="-4"/>
          <w:sz w:val="28"/>
          <w:szCs w:val="28"/>
        </w:rPr>
        <w:t>ов.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Водолазная подготовка проводится в специализированных центрах (орг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низациях) на договорной основе, а также в период проведения региональных сборов в соответствии с руководящими документами по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ной подгото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ке. Особое внимание уделяется обучению спасателей технике безопасности при в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 xml:space="preserve">дении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ных работ.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Учебно-методические сборы спасателей-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ов проводятся не реже одного раза в год со сдачей зачетов по техминимуму для подтверждения кв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лификации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а.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Учебно-тренировочные сборы спасателей-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ов с организацией тр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нировочных погружений и отработкой учебных задач проводятся не реже одн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го раза в полгода.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 группы по подготовке спасателей-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ов принимаются спасатели (аттестованные) не моложе 18 лет, признанные при медицинском освидетел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 xml:space="preserve">ствовании годными к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ным спу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кам и работам.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Для обучения организуется группа из 8</w:t>
      </w:r>
      <w:r w:rsidR="00210351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12 человек. Для проведения те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ретических и практических занятий привлекаются инженерно-технические 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ботники,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ные специалисты и врачи-физиологи, имеющие опыт работы по организации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 xml:space="preserve">проведения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ных спусков. Они же должны вести жу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нал учета теоретических и практических зан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тий.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Программа обучения предусматривает изучение новых видов работ, 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вой техники, технологии.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Все учебные спуски должны проводиться в присутствии врача-физиолога,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ного специалиста и инструкторов-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ов, при наличии подготовленной к действию рекомпре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сионной камеры.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 программу могут быть внесены изменения и дополнения (сокращ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ния), которые должны рассматриваться на учебно-методическом совете и утве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ждаться руководителем предприятия (о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ряда).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Обучение проводится с отрывом и без отрыва от производства. Для пров</w:t>
      </w:r>
      <w:r w:rsidRPr="00D5710E">
        <w:rPr>
          <w:spacing w:val="-4"/>
          <w:sz w:val="28"/>
          <w:szCs w:val="28"/>
        </w:rPr>
        <w:t>е</w:t>
      </w:r>
      <w:r w:rsidRPr="00D5710E">
        <w:rPr>
          <w:spacing w:val="-4"/>
          <w:sz w:val="28"/>
          <w:szCs w:val="28"/>
        </w:rPr>
        <w:t>дения практических занятий учебная группа делится на подгруппы, в ка</w:t>
      </w:r>
      <w:r w:rsidRPr="00D5710E">
        <w:rPr>
          <w:spacing w:val="-4"/>
          <w:sz w:val="28"/>
          <w:szCs w:val="28"/>
        </w:rPr>
        <w:t>ж</w:t>
      </w:r>
      <w:r w:rsidRPr="00D5710E">
        <w:rPr>
          <w:spacing w:val="-4"/>
          <w:sz w:val="28"/>
          <w:szCs w:val="28"/>
        </w:rPr>
        <w:t xml:space="preserve">дой из которых создаются </w:t>
      </w:r>
      <w:smartTag w:uri="urn:schemas-microsoft-com:office:smarttags" w:element="PersonName">
        <w:r w:rsidRPr="00D5710E">
          <w:rPr>
            <w:spacing w:val="-4"/>
            <w:sz w:val="28"/>
            <w:szCs w:val="28"/>
          </w:rPr>
          <w:t>водолаз</w:t>
        </w:r>
      </w:smartTag>
      <w:r w:rsidRPr="00D5710E">
        <w:rPr>
          <w:spacing w:val="-4"/>
          <w:sz w:val="28"/>
          <w:szCs w:val="28"/>
        </w:rPr>
        <w:t>ные станции из 3</w:t>
      </w:r>
      <w:r w:rsidR="00210351" w:rsidRPr="00D5710E">
        <w:rPr>
          <w:spacing w:val="-4"/>
          <w:sz w:val="28"/>
          <w:szCs w:val="28"/>
        </w:rPr>
        <w:t>–</w:t>
      </w:r>
      <w:r w:rsidRPr="00D5710E">
        <w:rPr>
          <w:spacing w:val="-4"/>
          <w:sz w:val="28"/>
          <w:szCs w:val="28"/>
        </w:rPr>
        <w:t>4 слушателей. Распределение сл</w:t>
      </w:r>
      <w:r w:rsidRPr="00D5710E">
        <w:rPr>
          <w:spacing w:val="-4"/>
          <w:sz w:val="28"/>
          <w:szCs w:val="28"/>
        </w:rPr>
        <w:t>у</w:t>
      </w:r>
      <w:r w:rsidRPr="00D5710E">
        <w:rPr>
          <w:spacing w:val="-4"/>
          <w:sz w:val="28"/>
          <w:szCs w:val="28"/>
        </w:rPr>
        <w:t xml:space="preserve">шателей по подгруппам и по </w:t>
      </w:r>
      <w:smartTag w:uri="urn:schemas-microsoft-com:office:smarttags" w:element="PersonName">
        <w:r w:rsidRPr="00D5710E">
          <w:rPr>
            <w:spacing w:val="-4"/>
            <w:sz w:val="28"/>
            <w:szCs w:val="28"/>
          </w:rPr>
          <w:t>водолаз</w:t>
        </w:r>
      </w:smartTag>
      <w:r w:rsidRPr="00D5710E">
        <w:rPr>
          <w:spacing w:val="-4"/>
          <w:sz w:val="28"/>
          <w:szCs w:val="28"/>
        </w:rPr>
        <w:t>ным станциям производится в начале обуч</w:t>
      </w:r>
      <w:r w:rsidRPr="00D5710E">
        <w:rPr>
          <w:spacing w:val="-4"/>
          <w:sz w:val="28"/>
          <w:szCs w:val="28"/>
        </w:rPr>
        <w:t>е</w:t>
      </w:r>
      <w:r w:rsidRPr="00D5710E">
        <w:rPr>
          <w:spacing w:val="-4"/>
          <w:sz w:val="28"/>
          <w:szCs w:val="28"/>
        </w:rPr>
        <w:t xml:space="preserve">ния и сохраняется до конца подготовки. Состав подгрупп и </w:t>
      </w:r>
      <w:smartTag w:uri="urn:schemas-microsoft-com:office:smarttags" w:element="PersonName">
        <w:r w:rsidRPr="00D5710E">
          <w:rPr>
            <w:spacing w:val="-4"/>
            <w:sz w:val="28"/>
            <w:szCs w:val="28"/>
          </w:rPr>
          <w:t>вод</w:t>
        </w:r>
        <w:r w:rsidRPr="00D5710E">
          <w:rPr>
            <w:spacing w:val="-4"/>
            <w:sz w:val="28"/>
            <w:szCs w:val="28"/>
          </w:rPr>
          <w:t>о</w:t>
        </w:r>
        <w:r w:rsidRPr="00D5710E">
          <w:rPr>
            <w:spacing w:val="-4"/>
            <w:sz w:val="28"/>
            <w:szCs w:val="28"/>
          </w:rPr>
          <w:t>лаз</w:t>
        </w:r>
      </w:smartTag>
      <w:r w:rsidRPr="00D5710E">
        <w:rPr>
          <w:spacing w:val="-4"/>
          <w:sz w:val="28"/>
          <w:szCs w:val="28"/>
        </w:rPr>
        <w:t xml:space="preserve">ных станций может быть изменен только </w:t>
      </w:r>
      <w:smartTag w:uri="urn:schemas-microsoft-com:office:smarttags" w:element="PersonName">
        <w:r w:rsidRPr="00D5710E">
          <w:rPr>
            <w:spacing w:val="-4"/>
            <w:sz w:val="28"/>
            <w:szCs w:val="28"/>
          </w:rPr>
          <w:t>водолаз</w:t>
        </w:r>
      </w:smartTag>
      <w:r w:rsidRPr="00D5710E">
        <w:rPr>
          <w:spacing w:val="-4"/>
          <w:sz w:val="28"/>
          <w:szCs w:val="28"/>
        </w:rPr>
        <w:t>ным специалистом с обоснованием пр</w:t>
      </w:r>
      <w:r w:rsidRPr="00D5710E">
        <w:rPr>
          <w:spacing w:val="-4"/>
          <w:sz w:val="28"/>
          <w:szCs w:val="28"/>
        </w:rPr>
        <w:t>и</w:t>
      </w:r>
      <w:r w:rsidRPr="00D5710E">
        <w:rPr>
          <w:spacing w:val="-4"/>
          <w:sz w:val="28"/>
          <w:szCs w:val="28"/>
        </w:rPr>
        <w:t>чин.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Темы программы подготовки спасателей-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ов состоят из учебных вопросов, изучаемых на теоретических и практических занятиях. Общее вр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мя, отведенное программой на практические занятия, уменьшению не подл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 xml:space="preserve">жит. </w:t>
      </w:r>
      <w:r w:rsidRPr="00D5710E">
        <w:rPr>
          <w:sz w:val="28"/>
          <w:szCs w:val="28"/>
        </w:rPr>
        <w:lastRenderedPageBreak/>
        <w:t>После изучения теоретической части программы слушатели сдают зачеты по т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мам с оформлением допуска к выполнению учебных спусков под воду.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Закончившие полный курс обучения сдают квалификационные экзамены, которые предусматривают выполнение пробных практических работ и прове</w:t>
      </w:r>
      <w:r w:rsidRPr="00D5710E">
        <w:rPr>
          <w:spacing w:val="-2"/>
          <w:sz w:val="28"/>
          <w:szCs w:val="28"/>
        </w:rPr>
        <w:t>р</w:t>
      </w:r>
      <w:r w:rsidRPr="00D5710E">
        <w:rPr>
          <w:spacing w:val="-2"/>
          <w:sz w:val="28"/>
          <w:szCs w:val="28"/>
        </w:rPr>
        <w:t>ку теоретических знаний. Прием экзаменов в учебной группе проводится в два эт</w:t>
      </w:r>
      <w:r w:rsidRPr="00D5710E">
        <w:rPr>
          <w:spacing w:val="-2"/>
          <w:sz w:val="28"/>
          <w:szCs w:val="28"/>
        </w:rPr>
        <w:t>а</w:t>
      </w:r>
      <w:r w:rsidRPr="00D5710E">
        <w:rPr>
          <w:spacing w:val="-2"/>
          <w:sz w:val="28"/>
          <w:szCs w:val="28"/>
        </w:rPr>
        <w:t xml:space="preserve">па. На первом этапе проверяются знания по теоретическим вопросам, на втором этапе проводятся квалификационные </w:t>
      </w:r>
      <w:smartTag w:uri="urn:schemas-microsoft-com:office:smarttags" w:element="PersonName">
        <w:r w:rsidRPr="00D5710E">
          <w:rPr>
            <w:spacing w:val="-2"/>
            <w:sz w:val="28"/>
            <w:szCs w:val="28"/>
          </w:rPr>
          <w:t>водолаз</w:t>
        </w:r>
      </w:smartTag>
      <w:r w:rsidRPr="00D5710E">
        <w:rPr>
          <w:spacing w:val="-2"/>
          <w:sz w:val="28"/>
          <w:szCs w:val="28"/>
        </w:rPr>
        <w:t>ные спуски. Слушателям, проше</w:t>
      </w:r>
      <w:r w:rsidRPr="00D5710E">
        <w:rPr>
          <w:spacing w:val="-2"/>
          <w:sz w:val="28"/>
          <w:szCs w:val="28"/>
        </w:rPr>
        <w:t>д</w:t>
      </w:r>
      <w:r w:rsidRPr="00D5710E">
        <w:rPr>
          <w:spacing w:val="-2"/>
          <w:sz w:val="28"/>
          <w:szCs w:val="28"/>
        </w:rPr>
        <w:t xml:space="preserve">шим полный курс обучения по программе 3, 2 и 1 классов и успешно сдавшим экзамены, выдаются свидетельства установленного образца и личные книжки </w:t>
      </w:r>
      <w:smartTag w:uri="urn:schemas-microsoft-com:office:smarttags" w:element="PersonName">
        <w:r w:rsidRPr="00D5710E">
          <w:rPr>
            <w:spacing w:val="-2"/>
            <w:sz w:val="28"/>
            <w:szCs w:val="28"/>
          </w:rPr>
          <w:t>водолаз</w:t>
        </w:r>
      </w:smartTag>
      <w:r w:rsidRPr="00D5710E">
        <w:rPr>
          <w:spacing w:val="-2"/>
          <w:sz w:val="28"/>
          <w:szCs w:val="28"/>
        </w:rPr>
        <w:t xml:space="preserve">ов (при первичной подготовке </w:t>
      </w:r>
      <w:smartTag w:uri="urn:schemas-microsoft-com:office:smarttags" w:element="PersonName">
        <w:r w:rsidRPr="00D5710E">
          <w:rPr>
            <w:spacing w:val="-2"/>
            <w:sz w:val="28"/>
            <w:szCs w:val="28"/>
          </w:rPr>
          <w:t>водолаз</w:t>
        </w:r>
      </w:smartTag>
      <w:r w:rsidRPr="00D5710E">
        <w:rPr>
          <w:spacing w:val="-2"/>
          <w:sz w:val="28"/>
          <w:szCs w:val="28"/>
        </w:rPr>
        <w:t>а 3 класса), присваивается соо</w:t>
      </w:r>
      <w:r w:rsidRPr="00D5710E">
        <w:rPr>
          <w:spacing w:val="-2"/>
          <w:sz w:val="28"/>
          <w:szCs w:val="28"/>
        </w:rPr>
        <w:t>т</w:t>
      </w:r>
      <w:r w:rsidRPr="00D5710E">
        <w:rPr>
          <w:spacing w:val="-2"/>
          <w:sz w:val="28"/>
          <w:szCs w:val="28"/>
        </w:rPr>
        <w:t>ветствующая квалификация, кроме того, спасатель-</w:t>
      </w:r>
      <w:smartTag w:uri="urn:schemas-microsoft-com:office:smarttags" w:element="PersonName">
        <w:r w:rsidRPr="00D5710E">
          <w:rPr>
            <w:spacing w:val="-2"/>
            <w:sz w:val="28"/>
            <w:szCs w:val="28"/>
          </w:rPr>
          <w:t>водолаз</w:t>
        </w:r>
      </w:smartTag>
      <w:r w:rsidRPr="00D5710E">
        <w:rPr>
          <w:spacing w:val="-2"/>
          <w:sz w:val="28"/>
          <w:szCs w:val="28"/>
        </w:rPr>
        <w:t xml:space="preserve"> 3 класса к началу обучения должен иметь </w:t>
      </w:r>
      <w:smartTag w:uri="urn:schemas-microsoft-com:office:smarttags" w:element="PersonName">
        <w:r w:rsidRPr="00D5710E">
          <w:rPr>
            <w:spacing w:val="-2"/>
            <w:sz w:val="28"/>
            <w:szCs w:val="28"/>
          </w:rPr>
          <w:t>водолаз</w:t>
        </w:r>
      </w:smartTag>
      <w:r w:rsidRPr="00D5710E">
        <w:rPr>
          <w:spacing w:val="-2"/>
          <w:sz w:val="28"/>
          <w:szCs w:val="28"/>
        </w:rPr>
        <w:t>ной практики не менее 200 часов пребывания под водой, а спасатель-</w:t>
      </w:r>
      <w:smartTag w:uri="urn:schemas-microsoft-com:office:smarttags" w:element="PersonName">
        <w:r w:rsidRPr="00D5710E">
          <w:rPr>
            <w:spacing w:val="-2"/>
            <w:sz w:val="28"/>
            <w:szCs w:val="28"/>
          </w:rPr>
          <w:t>водолаз</w:t>
        </w:r>
      </w:smartTag>
      <w:r w:rsidRPr="00D5710E">
        <w:rPr>
          <w:spacing w:val="-2"/>
          <w:sz w:val="28"/>
          <w:szCs w:val="28"/>
        </w:rPr>
        <w:t xml:space="preserve"> 2 класса </w:t>
      </w:r>
      <w:r w:rsidR="000F0FC6" w:rsidRPr="00D5710E">
        <w:rPr>
          <w:spacing w:val="-2"/>
          <w:sz w:val="28"/>
          <w:szCs w:val="28"/>
        </w:rPr>
        <w:t>–</w:t>
      </w:r>
      <w:r w:rsidRPr="00D5710E">
        <w:rPr>
          <w:spacing w:val="-2"/>
          <w:sz w:val="28"/>
          <w:szCs w:val="28"/>
        </w:rPr>
        <w:t xml:space="preserve"> 600 часов пребывания под в</w:t>
      </w:r>
      <w:r w:rsidRPr="00D5710E">
        <w:rPr>
          <w:spacing w:val="-2"/>
          <w:sz w:val="28"/>
          <w:szCs w:val="28"/>
        </w:rPr>
        <w:t>о</w:t>
      </w:r>
      <w:r w:rsidRPr="00D5710E">
        <w:rPr>
          <w:spacing w:val="-2"/>
          <w:sz w:val="28"/>
          <w:szCs w:val="28"/>
        </w:rPr>
        <w:t>дой.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Задачи обучения</w:t>
      </w:r>
      <w:r w:rsidR="00210351" w:rsidRPr="00D5710E">
        <w:rPr>
          <w:b/>
          <w:sz w:val="28"/>
          <w:szCs w:val="28"/>
        </w:rPr>
        <w:t>:</w:t>
      </w:r>
    </w:p>
    <w:p w:rsidR="00210351" w:rsidRPr="00D5710E" w:rsidRDefault="00210351" w:rsidP="00210351">
      <w:pPr>
        <w:tabs>
          <w:tab w:val="left" w:pos="1440"/>
          <w:tab w:val="left" w:pos="2700"/>
        </w:tabs>
        <w:spacing w:line="120" w:lineRule="auto"/>
        <w:jc w:val="center"/>
        <w:rPr>
          <w:b/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Спасатель-</w:t>
      </w:r>
      <w:smartTag w:uri="urn:schemas-microsoft-com:office:smarttags" w:element="PersonName">
        <w:r w:rsidRPr="00D5710E">
          <w:rPr>
            <w:b/>
            <w:sz w:val="28"/>
            <w:szCs w:val="28"/>
          </w:rPr>
          <w:t>водолаз</w:t>
        </w:r>
      </w:smartTag>
      <w:r w:rsidRPr="00D5710E">
        <w:rPr>
          <w:b/>
          <w:sz w:val="28"/>
          <w:szCs w:val="28"/>
        </w:rPr>
        <w:t xml:space="preserve"> 2 класса должен: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знать</w:t>
      </w:r>
      <w:r w:rsidRPr="00D5710E">
        <w:rPr>
          <w:sz w:val="28"/>
          <w:szCs w:val="28"/>
        </w:rPr>
        <w:t xml:space="preserve"> организацию работы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ной станции на глубине до </w:t>
      </w:r>
      <w:smartTag w:uri="urn:schemas-microsoft-com:office:smarttags" w:element="metricconverter">
        <w:smartTagPr>
          <w:attr w:name="ProductID" w:val="45 м"/>
        </w:smartTagPr>
        <w:r w:rsidRPr="00D5710E">
          <w:rPr>
            <w:sz w:val="28"/>
            <w:szCs w:val="28"/>
          </w:rPr>
          <w:t>45 м</w:t>
        </w:r>
      </w:smartTag>
      <w:r w:rsidRPr="00D5710E">
        <w:rPr>
          <w:sz w:val="28"/>
          <w:szCs w:val="28"/>
        </w:rPr>
        <w:t>; мет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дику и способы обучения подчиненного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ного состава новым при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 xml:space="preserve">мам выполнения работ под водой; правила применения рабочих </w:t>
      </w:r>
      <w:smartTag w:uri="urn:schemas-microsoft-com:office:smarttags" w:element="PersonName">
        <w:r w:rsidRPr="00D5710E">
          <w:rPr>
            <w:sz w:val="28"/>
            <w:szCs w:val="28"/>
          </w:rPr>
          <w:t>в</w:t>
        </w:r>
        <w:r w:rsidRPr="00D5710E">
          <w:rPr>
            <w:sz w:val="28"/>
            <w:szCs w:val="28"/>
          </w:rPr>
          <w:t>о</w:t>
        </w:r>
        <w:r w:rsidRPr="00D5710E">
          <w:rPr>
            <w:sz w:val="28"/>
            <w:szCs w:val="28"/>
          </w:rPr>
          <w:t>долаз</w:t>
        </w:r>
      </w:smartTag>
      <w:r w:rsidRPr="00D5710E">
        <w:rPr>
          <w:sz w:val="28"/>
          <w:szCs w:val="28"/>
        </w:rPr>
        <w:t>ных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таблиц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и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использования декомпрессионных камер, ведения всех видов док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 xml:space="preserve">ментации по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ному делу и отчетности; способы выявления неисправности и при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 xml:space="preserve">мы проведения предупредительного (текущего) ремонта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ного снаряж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 xml:space="preserve">ния и средств обеспечения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ных спусков (кроме механизмов, агрегатов и других устройств, обслуживаемых специалистами); правила и сроки дезинфе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 xml:space="preserve">ции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ного снаряжения; способы оказания первой помощи при </w:t>
      </w:r>
      <w:smartTag w:uri="urn:schemas-microsoft-com:office:smarttags" w:element="PersonName">
        <w:r w:rsidRPr="00D5710E">
          <w:rPr>
            <w:sz w:val="28"/>
            <w:szCs w:val="28"/>
          </w:rPr>
          <w:t>водола</w:t>
        </w:r>
        <w:r w:rsidRPr="00D5710E">
          <w:rPr>
            <w:sz w:val="28"/>
            <w:szCs w:val="28"/>
          </w:rPr>
          <w:t>з</w:t>
        </w:r>
      </w:smartTag>
      <w:r w:rsidRPr="00D5710E">
        <w:rPr>
          <w:sz w:val="28"/>
          <w:szCs w:val="28"/>
        </w:rPr>
        <w:t>ных заболеваниях; основы электротехники, конструкций корпусов судов и ра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личных ГТС; приемы и способы обследования подводной части ГТС; все виды опасных морских животных и способы защиты от них; приемы и способы б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лансировки грузов, подъема затонувшей техники, контроля выполненной раб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ты; приемы обследования внутренних помещений затонувших судов и перек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тов; способы промывки траншей и туннелей, заводки проводников при суд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подъеме; приемы и способы проведения испытаний новых образцов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го снаряжения и средств обеспечения </w:t>
      </w:r>
      <w:smartTag w:uri="urn:schemas-microsoft-com:office:smarttags" w:element="PersonName">
        <w:r w:rsidRPr="00D5710E">
          <w:rPr>
            <w:sz w:val="28"/>
            <w:szCs w:val="28"/>
          </w:rPr>
          <w:t>вод</w:t>
        </w:r>
        <w:r w:rsidRPr="00D5710E">
          <w:rPr>
            <w:sz w:val="28"/>
            <w:szCs w:val="28"/>
          </w:rPr>
          <w:t>о</w:t>
        </w:r>
        <w:r w:rsidRPr="00D5710E">
          <w:rPr>
            <w:sz w:val="28"/>
            <w:szCs w:val="28"/>
          </w:rPr>
          <w:t>лаз</w:t>
        </w:r>
      </w:smartTag>
      <w:r w:rsidRPr="00D5710E">
        <w:rPr>
          <w:sz w:val="28"/>
          <w:szCs w:val="28"/>
        </w:rPr>
        <w:t>ных спусков;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уметь</w:t>
      </w:r>
      <w:r w:rsidRPr="00D5710E">
        <w:rPr>
          <w:sz w:val="28"/>
          <w:szCs w:val="28"/>
        </w:rPr>
        <w:t xml:space="preserve"> руководить работой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ной станции; оказывать первую мед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 xml:space="preserve">цинскую помощь при профессиональных заболеваниях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ов, пользоват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>ся декомпрессионной камерой, проводить декомпрессию и рекомпрессию; оказ</w:t>
      </w:r>
      <w:r w:rsidRPr="00D5710E">
        <w:rPr>
          <w:sz w:val="28"/>
          <w:szCs w:val="28"/>
        </w:rPr>
        <w:t>ы</w:t>
      </w:r>
      <w:r w:rsidRPr="00D5710E">
        <w:rPr>
          <w:sz w:val="28"/>
          <w:szCs w:val="28"/>
        </w:rPr>
        <w:t xml:space="preserve">вать первую помощь пострадавшим; проводить занятия и тренировки с </w:t>
      </w:r>
      <w:smartTag w:uri="urn:schemas-microsoft-com:office:smarttags" w:element="PersonName">
        <w:r w:rsidRPr="00D5710E">
          <w:rPr>
            <w:sz w:val="28"/>
            <w:szCs w:val="28"/>
          </w:rPr>
          <w:t>водол</w:t>
        </w:r>
        <w:r w:rsidRPr="00D5710E">
          <w:rPr>
            <w:sz w:val="28"/>
            <w:szCs w:val="28"/>
          </w:rPr>
          <w:t>а</w:t>
        </w:r>
        <w:r w:rsidRPr="00D5710E">
          <w:rPr>
            <w:sz w:val="28"/>
            <w:szCs w:val="28"/>
          </w:rPr>
          <w:t>з</w:t>
        </w:r>
      </w:smartTag>
      <w:r w:rsidRPr="00D5710E">
        <w:rPr>
          <w:sz w:val="28"/>
          <w:szCs w:val="28"/>
        </w:rPr>
        <w:t xml:space="preserve">ами станции; производить зарядку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ных аппаратов от компрессора, производить ремонт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ного снаряжения; производить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ные спуски с вертолета; использовать в работе подводные средства движения, и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 xml:space="preserve">пользовать снаряжение иностранных фирм; выполнять все виды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ных работ, огов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ренных в квалификационных тр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бованиях.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</w:p>
    <w:p w:rsidR="003E3059" w:rsidRPr="00D5710E" w:rsidRDefault="003E3059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</w:p>
    <w:p w:rsidR="00C44D61" w:rsidRPr="00D5710E" w:rsidRDefault="00C44D61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 xml:space="preserve">Выполняемые виды </w:t>
      </w:r>
      <w:smartTag w:uri="urn:schemas-microsoft-com:office:smarttags" w:element="PersonName">
        <w:r w:rsidRPr="00D5710E">
          <w:rPr>
            <w:b/>
            <w:sz w:val="28"/>
            <w:szCs w:val="28"/>
          </w:rPr>
          <w:t>водолаз</w:t>
        </w:r>
      </w:smartTag>
      <w:r w:rsidRPr="00D5710E">
        <w:rPr>
          <w:b/>
          <w:sz w:val="28"/>
          <w:szCs w:val="28"/>
        </w:rPr>
        <w:t>ных работ</w:t>
      </w:r>
    </w:p>
    <w:p w:rsidR="00210351" w:rsidRPr="00D5710E" w:rsidRDefault="00210351" w:rsidP="00210351">
      <w:pPr>
        <w:spacing w:line="120" w:lineRule="auto"/>
        <w:jc w:val="center"/>
        <w:rPr>
          <w:b/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Обследование перекатов, полное обследование и работы при аварии на по</w:t>
      </w:r>
      <w:r w:rsidRPr="00D5710E">
        <w:rPr>
          <w:spacing w:val="-4"/>
          <w:sz w:val="28"/>
          <w:szCs w:val="28"/>
        </w:rPr>
        <w:t>д</w:t>
      </w:r>
      <w:r w:rsidRPr="00D5710E">
        <w:rPr>
          <w:spacing w:val="-4"/>
          <w:sz w:val="28"/>
          <w:szCs w:val="28"/>
        </w:rPr>
        <w:t>водной части гидротехнических сооружений. Контроль проведенных работ. Мо</w:t>
      </w:r>
      <w:r w:rsidRPr="00D5710E">
        <w:rPr>
          <w:spacing w:val="-4"/>
          <w:sz w:val="28"/>
          <w:szCs w:val="28"/>
        </w:rPr>
        <w:t>н</w:t>
      </w:r>
      <w:r w:rsidRPr="00D5710E">
        <w:rPr>
          <w:spacing w:val="-4"/>
          <w:sz w:val="28"/>
          <w:szCs w:val="28"/>
        </w:rPr>
        <w:t>таж и демонтаж элементов арматуры на подводных трубопроводах. Промывка глубоких траншей и туннелей под корпусом затонувшего судна, заводка прово</w:t>
      </w:r>
      <w:r w:rsidRPr="00D5710E">
        <w:rPr>
          <w:spacing w:val="-4"/>
          <w:sz w:val="28"/>
          <w:szCs w:val="28"/>
        </w:rPr>
        <w:t>д</w:t>
      </w:r>
      <w:r w:rsidRPr="00D5710E">
        <w:rPr>
          <w:spacing w:val="-4"/>
          <w:sz w:val="28"/>
          <w:szCs w:val="28"/>
        </w:rPr>
        <w:t>ников в туннели. Установка и разборка под водой всех вид</w:t>
      </w:r>
      <w:r w:rsidR="00210351" w:rsidRPr="00D5710E">
        <w:rPr>
          <w:spacing w:val="-4"/>
          <w:sz w:val="28"/>
          <w:szCs w:val="28"/>
        </w:rPr>
        <w:t>ов опалубки, установка арматуры на</w:t>
      </w:r>
      <w:r w:rsidRPr="00D5710E">
        <w:rPr>
          <w:spacing w:val="-4"/>
          <w:sz w:val="28"/>
          <w:szCs w:val="28"/>
        </w:rPr>
        <w:t xml:space="preserve"> </w:t>
      </w:r>
      <w:r w:rsidR="00210351" w:rsidRPr="00D5710E">
        <w:rPr>
          <w:spacing w:val="-4"/>
          <w:sz w:val="28"/>
          <w:szCs w:val="28"/>
        </w:rPr>
        <w:t xml:space="preserve">пробоины. Постановка стяжек и </w:t>
      </w:r>
      <w:r w:rsidRPr="00D5710E">
        <w:rPr>
          <w:spacing w:val="-4"/>
          <w:sz w:val="28"/>
          <w:szCs w:val="28"/>
        </w:rPr>
        <w:t>оттяжек. Осмотр опо</w:t>
      </w:r>
      <w:r w:rsidRPr="00D5710E">
        <w:rPr>
          <w:spacing w:val="-4"/>
          <w:sz w:val="28"/>
          <w:szCs w:val="28"/>
        </w:rPr>
        <w:t>р</w:t>
      </w:r>
      <w:r w:rsidRPr="00D5710E">
        <w:rPr>
          <w:spacing w:val="-4"/>
          <w:sz w:val="28"/>
          <w:szCs w:val="28"/>
        </w:rPr>
        <w:t>но-ходовых частей затворов и ворот на шлюзах. Выгрузка из корпусов затонувшего судна гр</w:t>
      </w:r>
      <w:r w:rsidRPr="00D5710E">
        <w:rPr>
          <w:spacing w:val="-4"/>
          <w:sz w:val="28"/>
          <w:szCs w:val="28"/>
        </w:rPr>
        <w:t>у</w:t>
      </w:r>
      <w:r w:rsidRPr="00D5710E">
        <w:rPr>
          <w:spacing w:val="-4"/>
          <w:sz w:val="28"/>
          <w:szCs w:val="28"/>
        </w:rPr>
        <w:t>зов, требующих балансировки. Подъем затонувших автомашин, тракторов и др</w:t>
      </w:r>
      <w:r w:rsidRPr="00D5710E">
        <w:rPr>
          <w:spacing w:val="-4"/>
          <w:sz w:val="28"/>
          <w:szCs w:val="28"/>
        </w:rPr>
        <w:t>у</w:t>
      </w:r>
      <w:r w:rsidRPr="00D5710E">
        <w:rPr>
          <w:spacing w:val="-4"/>
          <w:sz w:val="28"/>
          <w:szCs w:val="28"/>
        </w:rPr>
        <w:t>гой техники. Работы в затопленном отсеке судна. Замеры пробоин в корпусах с</w:t>
      </w:r>
      <w:r w:rsidRPr="00D5710E">
        <w:rPr>
          <w:spacing w:val="-4"/>
          <w:sz w:val="28"/>
          <w:szCs w:val="28"/>
        </w:rPr>
        <w:t>у</w:t>
      </w:r>
      <w:r w:rsidRPr="00D5710E">
        <w:rPr>
          <w:spacing w:val="-4"/>
          <w:sz w:val="28"/>
          <w:szCs w:val="28"/>
        </w:rPr>
        <w:t>дов и повреждений гидротехнических сооружени</w:t>
      </w:r>
      <w:r w:rsidR="00210351" w:rsidRPr="00D5710E">
        <w:rPr>
          <w:spacing w:val="-4"/>
          <w:sz w:val="28"/>
          <w:szCs w:val="28"/>
        </w:rPr>
        <w:t>й. Очистка подводных устройств судов от посторонних</w:t>
      </w:r>
      <w:r w:rsidRPr="00D5710E">
        <w:rPr>
          <w:spacing w:val="-4"/>
          <w:sz w:val="28"/>
          <w:szCs w:val="28"/>
        </w:rPr>
        <w:t xml:space="preserve"> предметов и другие ан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 xml:space="preserve">логичные по </w:t>
      </w:r>
      <w:r w:rsidR="00210351" w:rsidRPr="00D5710E">
        <w:rPr>
          <w:spacing w:val="-4"/>
          <w:sz w:val="28"/>
          <w:szCs w:val="28"/>
        </w:rPr>
        <w:t xml:space="preserve">характеру и сложности работы. Исправление лопастей </w:t>
      </w:r>
      <w:r w:rsidRPr="00D5710E">
        <w:rPr>
          <w:spacing w:val="-4"/>
          <w:sz w:val="28"/>
          <w:szCs w:val="28"/>
        </w:rPr>
        <w:t>греб</w:t>
      </w:r>
      <w:r w:rsidR="00210351" w:rsidRPr="00D5710E">
        <w:rPr>
          <w:spacing w:val="-4"/>
          <w:sz w:val="28"/>
          <w:szCs w:val="28"/>
        </w:rPr>
        <w:t>ного винта;</w:t>
      </w:r>
      <w:r w:rsidRPr="00D5710E">
        <w:rPr>
          <w:spacing w:val="-4"/>
          <w:sz w:val="28"/>
          <w:szCs w:val="28"/>
        </w:rPr>
        <w:t xml:space="preserve"> рулевого устройства. Заделка п</w:t>
      </w:r>
      <w:r w:rsidRPr="00D5710E">
        <w:rPr>
          <w:spacing w:val="-4"/>
          <w:sz w:val="28"/>
          <w:szCs w:val="28"/>
        </w:rPr>
        <w:t>о</w:t>
      </w:r>
      <w:r w:rsidRPr="00D5710E">
        <w:rPr>
          <w:spacing w:val="-4"/>
          <w:sz w:val="28"/>
          <w:szCs w:val="28"/>
        </w:rPr>
        <w:t>вреждений трубопроводов. Исп</w:t>
      </w:r>
      <w:r w:rsidRPr="00D5710E">
        <w:rPr>
          <w:spacing w:val="-4"/>
          <w:sz w:val="28"/>
          <w:szCs w:val="28"/>
        </w:rPr>
        <w:t>ы</w:t>
      </w:r>
      <w:r w:rsidRPr="00D5710E">
        <w:rPr>
          <w:spacing w:val="-4"/>
          <w:sz w:val="28"/>
          <w:szCs w:val="28"/>
        </w:rPr>
        <w:t xml:space="preserve">тание новых образцов </w:t>
      </w:r>
      <w:smartTag w:uri="urn:schemas-microsoft-com:office:smarttags" w:element="PersonName">
        <w:r w:rsidRPr="00D5710E">
          <w:rPr>
            <w:spacing w:val="-4"/>
            <w:sz w:val="28"/>
            <w:szCs w:val="28"/>
          </w:rPr>
          <w:t>водолаз</w:t>
        </w:r>
      </w:smartTag>
      <w:r w:rsidRPr="00D5710E">
        <w:rPr>
          <w:spacing w:val="-4"/>
          <w:sz w:val="28"/>
          <w:szCs w:val="28"/>
        </w:rPr>
        <w:t xml:space="preserve">ного снаряжения и средств подводной механизации труда </w:t>
      </w:r>
      <w:smartTag w:uri="urn:schemas-microsoft-com:office:smarttags" w:element="PersonName">
        <w:r w:rsidRPr="00D5710E">
          <w:rPr>
            <w:spacing w:val="-4"/>
            <w:sz w:val="28"/>
            <w:szCs w:val="28"/>
          </w:rPr>
          <w:t>вод</w:t>
        </w:r>
        <w:r w:rsidRPr="00D5710E">
          <w:rPr>
            <w:spacing w:val="-4"/>
            <w:sz w:val="28"/>
            <w:szCs w:val="28"/>
          </w:rPr>
          <w:t>о</w:t>
        </w:r>
        <w:r w:rsidRPr="00D5710E">
          <w:rPr>
            <w:spacing w:val="-4"/>
            <w:sz w:val="28"/>
            <w:szCs w:val="28"/>
          </w:rPr>
          <w:t>лаз</w:t>
        </w:r>
      </w:smartTag>
      <w:r w:rsidRPr="00D5710E">
        <w:rPr>
          <w:spacing w:val="-4"/>
          <w:sz w:val="28"/>
          <w:szCs w:val="28"/>
        </w:rPr>
        <w:t>ов.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</w:p>
    <w:p w:rsidR="00C44D61" w:rsidRPr="00D5710E" w:rsidRDefault="00C44D61" w:rsidP="005E0AD3">
      <w:pPr>
        <w:tabs>
          <w:tab w:val="left" w:pos="-5529"/>
        </w:tabs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1. Введение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</w:t>
      </w:r>
      <w:r w:rsidRPr="00D5710E">
        <w:rPr>
          <w:sz w:val="28"/>
          <w:szCs w:val="28"/>
        </w:rPr>
        <w:t xml:space="preserve"> – 1 час. Ознакомление с квалификационной характеристикой спасателя-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а 3 класса (2 и 1 классов), настоящей программой, порядком проведения теоретических занятий и практической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подготовки. Роль водол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зов поисково-спасательной службы при спасении и подводных поисках людей. О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ганы, определяющие квалификацию спасателя-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а. Работы </w:t>
      </w:r>
      <w:smartTag w:uri="urn:schemas-microsoft-com:office:smarttags" w:element="PersonName">
        <w:r w:rsidRPr="00D5710E">
          <w:rPr>
            <w:sz w:val="28"/>
            <w:szCs w:val="28"/>
          </w:rPr>
          <w:t>вод</w:t>
        </w:r>
        <w:r w:rsidRPr="00D5710E">
          <w:rPr>
            <w:sz w:val="28"/>
            <w:szCs w:val="28"/>
          </w:rPr>
          <w:t>о</w:t>
        </w:r>
        <w:r w:rsidRPr="00D5710E">
          <w:rPr>
            <w:sz w:val="28"/>
            <w:szCs w:val="28"/>
          </w:rPr>
          <w:t>лаз</w:t>
        </w:r>
      </w:smartTag>
      <w:r w:rsidRPr="00D5710E">
        <w:rPr>
          <w:sz w:val="28"/>
          <w:szCs w:val="28"/>
        </w:rPr>
        <w:t>ные поисковые, аварийно-спасательные, спасательные (спасение лю</w:t>
      </w:r>
      <w:r w:rsidR="00210351" w:rsidRPr="00D5710E">
        <w:rPr>
          <w:sz w:val="28"/>
          <w:szCs w:val="28"/>
        </w:rPr>
        <w:t xml:space="preserve">дей), </w:t>
      </w:r>
      <w:r w:rsidRPr="00D5710E">
        <w:rPr>
          <w:sz w:val="28"/>
          <w:szCs w:val="28"/>
        </w:rPr>
        <w:t>судопод</w:t>
      </w:r>
      <w:r w:rsidRPr="00D5710E">
        <w:rPr>
          <w:sz w:val="28"/>
          <w:szCs w:val="28"/>
        </w:rPr>
        <w:t>ъ</w:t>
      </w:r>
      <w:r w:rsidRPr="00D5710E">
        <w:rPr>
          <w:sz w:val="28"/>
          <w:szCs w:val="28"/>
        </w:rPr>
        <w:t>емные, обследование. Содерж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ние работ,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ная часть их.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</w:p>
    <w:p w:rsidR="00C44D61" w:rsidRPr="00D5710E" w:rsidRDefault="00C44D61" w:rsidP="005E0AD3">
      <w:pPr>
        <w:tabs>
          <w:tab w:val="left" w:pos="-9356"/>
        </w:tabs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2. Водолазное снаряжение и оборудование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</w:t>
      </w:r>
      <w:r w:rsidRPr="00D5710E">
        <w:rPr>
          <w:sz w:val="28"/>
          <w:szCs w:val="28"/>
        </w:rPr>
        <w:t xml:space="preserve"> – 2 часа. Водолазная техника и ее классификация.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Классы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ного снаряжения, их общая техническая характеристика. Водолазное снаряжение и устройство. Допустимые глубины погружения под воду в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ном снаряжении различных классов и типов. Основные достои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 xml:space="preserve">ства и недостатки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ного снаряжения ра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личных классов и типов.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</w:t>
      </w:r>
      <w:r w:rsidRPr="00D5710E">
        <w:rPr>
          <w:sz w:val="28"/>
          <w:szCs w:val="28"/>
        </w:rPr>
        <w:t xml:space="preserve"> – 4 часа. Вентилируемое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ное снаряжение.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Назначение и устройство: шлем, рубаха, передний и задний травящие клапаны рубахи, шланги, груза, галоши, сигнал, телефон, нож. Порядок разбо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ки и сборки частей снаряжения для устранения неисправностей. Дезинфе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>ция и хр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нение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ного снаряжения в процессе его эксплуатации, уход за ним. Водолазные телефонные станции, их назн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чение и устройство.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3</w:t>
      </w:r>
      <w:r w:rsidRPr="00D5710E">
        <w:rPr>
          <w:sz w:val="28"/>
          <w:szCs w:val="28"/>
        </w:rPr>
        <w:t xml:space="preserve"> – 4 часа. Водолазные аппараты АВМ</w:t>
      </w:r>
      <w:r w:rsidR="007A60FA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5, АВМ</w:t>
      </w:r>
      <w:r w:rsidR="007A60FA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9, ШАП</w:t>
      </w:r>
      <w:r w:rsidR="007A60FA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77, АВМ</w:t>
      </w:r>
      <w:r w:rsidR="007A60FA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1М и другие аппараты.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Назначение и устройство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ных аппаратов: дыхательный автомат, редуктор,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ный шланг, баллоны, крепежные ремни. Основные неиспра</w:t>
      </w:r>
      <w:r w:rsidRPr="00D5710E">
        <w:rPr>
          <w:sz w:val="28"/>
          <w:szCs w:val="28"/>
        </w:rPr>
        <w:t>в</w:t>
      </w:r>
      <w:r w:rsidR="00210351" w:rsidRPr="00D5710E">
        <w:rPr>
          <w:sz w:val="28"/>
          <w:szCs w:val="28"/>
        </w:rPr>
        <w:t xml:space="preserve">ности аппаратов, причины, </w:t>
      </w:r>
      <w:r w:rsidRPr="00D5710E">
        <w:rPr>
          <w:sz w:val="28"/>
          <w:szCs w:val="28"/>
        </w:rPr>
        <w:t>способы обнаружения и их устранение. Уход, де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инфекция и хранение аппарата. Преимущества и недостатки.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>Занятие 4</w:t>
      </w:r>
      <w:r w:rsidRPr="00D5710E">
        <w:rPr>
          <w:sz w:val="28"/>
          <w:szCs w:val="28"/>
        </w:rPr>
        <w:t xml:space="preserve"> – 2 часа. Подводные средства движения </w:t>
      </w:r>
      <w:r w:rsidR="00A71DAE" w:rsidRPr="00D5710E">
        <w:rPr>
          <w:sz w:val="28"/>
          <w:szCs w:val="28"/>
        </w:rPr>
        <w:t>«</w:t>
      </w:r>
      <w:r w:rsidRPr="00D5710E">
        <w:rPr>
          <w:sz w:val="28"/>
          <w:szCs w:val="28"/>
        </w:rPr>
        <w:t>Курточка</w:t>
      </w:r>
      <w:r w:rsidR="00A71DAE" w:rsidRPr="00D5710E">
        <w:rPr>
          <w:sz w:val="28"/>
          <w:szCs w:val="28"/>
        </w:rPr>
        <w:t>»</w:t>
      </w:r>
      <w:r w:rsidRPr="00D5710E">
        <w:rPr>
          <w:sz w:val="28"/>
          <w:szCs w:val="28"/>
        </w:rPr>
        <w:t xml:space="preserve">, ТМ-1, </w:t>
      </w:r>
      <w:r w:rsidR="00A71DAE" w:rsidRPr="00D5710E">
        <w:rPr>
          <w:sz w:val="28"/>
          <w:szCs w:val="28"/>
        </w:rPr>
        <w:t>«</w:t>
      </w:r>
      <w:r w:rsidRPr="00D5710E">
        <w:rPr>
          <w:sz w:val="28"/>
          <w:szCs w:val="28"/>
        </w:rPr>
        <w:t>Протон-5</w:t>
      </w:r>
      <w:r w:rsidR="00A71DAE" w:rsidRPr="00D5710E">
        <w:rPr>
          <w:sz w:val="28"/>
          <w:szCs w:val="28"/>
        </w:rPr>
        <w:t>»</w:t>
      </w:r>
      <w:r w:rsidRPr="00D5710E">
        <w:rPr>
          <w:sz w:val="28"/>
          <w:szCs w:val="28"/>
        </w:rPr>
        <w:t>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Назначение, основные тактико-технические характеристики, устройство и правила эк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плуатации.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5</w:t>
      </w:r>
      <w:r w:rsidRPr="00D5710E">
        <w:rPr>
          <w:sz w:val="28"/>
          <w:szCs w:val="28"/>
        </w:rPr>
        <w:t xml:space="preserve"> – 4 часа. Водолазное снаряжение иностранных фирм. Назнач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ние, устройство и правила эксплуатации.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6</w:t>
      </w:r>
      <w:r w:rsidRPr="00D5710E">
        <w:rPr>
          <w:sz w:val="28"/>
          <w:szCs w:val="28"/>
        </w:rPr>
        <w:t xml:space="preserve"> </w:t>
      </w:r>
      <w:r w:rsidR="000D362E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4 час</w:t>
      </w:r>
      <w:r w:rsidR="007A60FA" w:rsidRPr="00D5710E">
        <w:rPr>
          <w:sz w:val="28"/>
          <w:szCs w:val="28"/>
        </w:rPr>
        <w:t>а. Дизель–компрессор ДК–200, ЭК–</w:t>
      </w:r>
      <w:r w:rsidRPr="00D5710E">
        <w:rPr>
          <w:sz w:val="28"/>
          <w:szCs w:val="28"/>
        </w:rPr>
        <w:t>2</w:t>
      </w:r>
      <w:r w:rsidR="007A60FA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150. Компресс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ры </w:t>
      </w:r>
      <w:r w:rsidR="000D362E" w:rsidRPr="00D5710E">
        <w:rPr>
          <w:sz w:val="28"/>
          <w:szCs w:val="28"/>
        </w:rPr>
        <w:t>«</w:t>
      </w:r>
      <w:r w:rsidRPr="00D5710E">
        <w:rPr>
          <w:sz w:val="28"/>
          <w:szCs w:val="28"/>
        </w:rPr>
        <w:t>Старт</w:t>
      </w:r>
      <w:r w:rsidR="007A60FA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1М</w:t>
      </w:r>
      <w:r w:rsidR="000D362E" w:rsidRPr="00D5710E">
        <w:rPr>
          <w:sz w:val="28"/>
          <w:szCs w:val="28"/>
        </w:rPr>
        <w:t>»</w:t>
      </w:r>
      <w:r w:rsidRPr="00D5710E">
        <w:rPr>
          <w:sz w:val="28"/>
          <w:szCs w:val="28"/>
        </w:rPr>
        <w:t xml:space="preserve">, </w:t>
      </w:r>
      <w:r w:rsidR="000D362E" w:rsidRPr="00D5710E">
        <w:rPr>
          <w:sz w:val="28"/>
          <w:szCs w:val="28"/>
        </w:rPr>
        <w:t>«</w:t>
      </w:r>
      <w:r w:rsidRPr="00D5710E">
        <w:rPr>
          <w:sz w:val="28"/>
          <w:szCs w:val="28"/>
        </w:rPr>
        <w:t>Старт</w:t>
      </w:r>
      <w:r w:rsidR="007A60FA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2М</w:t>
      </w:r>
      <w:r w:rsidR="000D362E" w:rsidRPr="00D5710E">
        <w:rPr>
          <w:sz w:val="28"/>
          <w:szCs w:val="28"/>
        </w:rPr>
        <w:t>»</w:t>
      </w:r>
      <w:r w:rsidRPr="00D5710E">
        <w:rPr>
          <w:sz w:val="28"/>
          <w:szCs w:val="28"/>
        </w:rPr>
        <w:t>. Их общее устройство.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Компрессоры иностранных фирм. Устройство, меры безопасности при работе.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Баллоны </w:t>
      </w:r>
      <w:r w:rsidR="000D362E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хранители воздуха (ресиверы), воздухораспределительные щиты. Устройс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во, комплектация, ремонт, меры безопасности.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7</w:t>
      </w:r>
      <w:r w:rsidRPr="00D5710E">
        <w:rPr>
          <w:sz w:val="28"/>
          <w:szCs w:val="28"/>
        </w:rPr>
        <w:t xml:space="preserve"> – 4 часа. Кислородные насосы КН</w:t>
      </w:r>
      <w:r w:rsidR="007A60FA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4, КН</w:t>
      </w:r>
      <w:r w:rsidR="007A60FA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4Р, КД</w:t>
      </w:r>
      <w:r w:rsidR="007A60FA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3М. Назн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чение и главные части. Порядок и схема перекачки кислорода из транспортных баллонов в рабочие. Правила безопасности при перекачке кислорода. Неи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правности кислородных насосов, их обнаружение и устранение. Смазка нас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сов. Хранение и уход за кислородными баллонами. Порядок ра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борки и сборки кислородных насосов.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8</w:t>
      </w:r>
      <w:r w:rsidRPr="00D5710E">
        <w:rPr>
          <w:sz w:val="28"/>
          <w:szCs w:val="28"/>
        </w:rPr>
        <w:t xml:space="preserve"> – 4 часа. Рекомпрессионные камеры, их устройство и назнач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ние. Типы камер. Характеристика камер, их эксплуатация. Таблицы режимов лечебной рекомпрессии и деко</w:t>
      </w:r>
      <w:r w:rsidRPr="00D5710E">
        <w:rPr>
          <w:sz w:val="28"/>
          <w:szCs w:val="28"/>
        </w:rPr>
        <w:t>м</w:t>
      </w:r>
      <w:r w:rsidRPr="00D5710E">
        <w:rPr>
          <w:sz w:val="28"/>
          <w:szCs w:val="28"/>
        </w:rPr>
        <w:t xml:space="preserve">прессии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ов.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9</w:t>
      </w:r>
      <w:r w:rsidRPr="00D5710E">
        <w:rPr>
          <w:sz w:val="28"/>
          <w:szCs w:val="28"/>
        </w:rPr>
        <w:t xml:space="preserve"> – 4 часа. Подводное освещение. Спуск под воду в вентилиру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мом снаряжении, в аппаратах с открытой схемой дыхания в автономном и шланговом вариантах.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Тема 3. Единые правила безопасности труда на </w:t>
      </w:r>
      <w:smartTag w:uri="urn:schemas-microsoft-com:office:smarttags" w:element="PersonName">
        <w:r w:rsidRPr="00D5710E">
          <w:rPr>
            <w:b/>
            <w:sz w:val="28"/>
            <w:szCs w:val="28"/>
          </w:rPr>
          <w:t>водолаз</w:t>
        </w:r>
      </w:smartTag>
      <w:r w:rsidRPr="00D5710E">
        <w:rPr>
          <w:b/>
          <w:sz w:val="28"/>
          <w:szCs w:val="28"/>
        </w:rPr>
        <w:t>ных работах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Занятия 1 и 2</w:t>
      </w:r>
      <w:r w:rsidRPr="00D5710E">
        <w:rPr>
          <w:sz w:val="28"/>
          <w:szCs w:val="28"/>
        </w:rPr>
        <w:t xml:space="preserve"> – по 5 часов. Подготовка к спускам. Распределение об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 xml:space="preserve">занностей между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ами, обслуживающими спуск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а. Обязанности спускающегося, обеспечивающего и страхующего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ов. Техника безопа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 xml:space="preserve">ности при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ных спусках. Связь с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ом. Таблица условных си</w:t>
      </w:r>
      <w:r w:rsidRPr="00D5710E">
        <w:rPr>
          <w:sz w:val="28"/>
          <w:szCs w:val="28"/>
        </w:rPr>
        <w:t>г</w:t>
      </w:r>
      <w:r w:rsidRPr="00D5710E">
        <w:rPr>
          <w:sz w:val="28"/>
          <w:szCs w:val="28"/>
        </w:rPr>
        <w:t xml:space="preserve">налов. Ведение журнала учета погружений, формуляра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ной станции и аппар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тов. 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бочее время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ов.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Занятия 3 и 4</w:t>
      </w:r>
      <w:r w:rsidRPr="00D5710E">
        <w:rPr>
          <w:sz w:val="28"/>
          <w:szCs w:val="28"/>
        </w:rPr>
        <w:t xml:space="preserve"> – по 5 часов. Водолазные спуски в усложненных услов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ях.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Организация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ных спусков на течении, в свежую погоду, в темное время суток, зимой и под лед. Действия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ов в аварийных случаях и при повреждении материальной части снаряжения и оборуд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вания.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center"/>
        <w:rPr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Тема 4. Физические и физиологические особенности </w:t>
      </w:r>
      <w:smartTag w:uri="urn:schemas-microsoft-com:office:smarttags" w:element="PersonName">
        <w:r w:rsidRPr="00D5710E">
          <w:rPr>
            <w:b/>
            <w:sz w:val="28"/>
            <w:szCs w:val="28"/>
          </w:rPr>
          <w:t>водолаз</w:t>
        </w:r>
      </w:smartTag>
      <w:r w:rsidR="006A1282" w:rsidRPr="00D5710E">
        <w:rPr>
          <w:b/>
          <w:sz w:val="28"/>
          <w:szCs w:val="28"/>
        </w:rPr>
        <w:t>ного труда</w:t>
      </w:r>
      <w:r w:rsidR="000D362E" w:rsidRPr="00D5710E">
        <w:rPr>
          <w:b/>
          <w:sz w:val="28"/>
          <w:szCs w:val="28"/>
        </w:rPr>
        <w:t xml:space="preserve">. </w:t>
      </w:r>
      <w:r w:rsidRPr="00D5710E">
        <w:rPr>
          <w:b/>
          <w:sz w:val="28"/>
          <w:szCs w:val="28"/>
        </w:rPr>
        <w:t>Профе</w:t>
      </w:r>
      <w:r w:rsidRPr="00D5710E">
        <w:rPr>
          <w:b/>
          <w:sz w:val="28"/>
          <w:szCs w:val="28"/>
        </w:rPr>
        <w:t>с</w:t>
      </w:r>
      <w:r w:rsidRPr="00D5710E">
        <w:rPr>
          <w:b/>
          <w:sz w:val="28"/>
          <w:szCs w:val="28"/>
        </w:rPr>
        <w:t xml:space="preserve">сиональные заболевания </w:t>
      </w:r>
      <w:smartTag w:uri="urn:schemas-microsoft-com:office:smarttags" w:element="PersonName">
        <w:r w:rsidRPr="00D5710E">
          <w:rPr>
            <w:b/>
            <w:sz w:val="28"/>
            <w:szCs w:val="28"/>
          </w:rPr>
          <w:t>водолаз</w:t>
        </w:r>
      </w:smartTag>
      <w:r w:rsidRPr="00D5710E">
        <w:rPr>
          <w:b/>
          <w:sz w:val="28"/>
          <w:szCs w:val="28"/>
        </w:rPr>
        <w:t>ов, их профилактика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</w:t>
      </w:r>
      <w:r w:rsidRPr="00D5710E">
        <w:rPr>
          <w:sz w:val="28"/>
          <w:szCs w:val="28"/>
        </w:rPr>
        <w:t xml:space="preserve"> – 4 часа. Основные свойства жидкостей и газов. Удельный вес жидкостей. Сжимаемость жидкостей. Давление жидкости на дно и стенки сос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дов. Состав атмосферного воздуха. Вес воздуха. Измерение атмосферного да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ления. Физическая и техническая атмосферы. Сжимаемость и упругость г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зов. Закон Бойля - Мариотта. Понятие о частном (парциальном) давлении ка</w:t>
      </w:r>
      <w:r w:rsidRPr="00D5710E">
        <w:rPr>
          <w:sz w:val="28"/>
          <w:szCs w:val="28"/>
        </w:rPr>
        <w:t>ж</w:t>
      </w:r>
      <w:r w:rsidRPr="00D5710E">
        <w:rPr>
          <w:sz w:val="28"/>
          <w:szCs w:val="28"/>
        </w:rPr>
        <w:t xml:space="preserve">дого </w:t>
      </w:r>
      <w:r w:rsidRPr="00D5710E">
        <w:rPr>
          <w:sz w:val="28"/>
          <w:szCs w:val="28"/>
        </w:rPr>
        <w:lastRenderedPageBreak/>
        <w:t xml:space="preserve">газа в составе атмосферного воздуха. Объем воздуха в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ном ск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фандре и легких, изменение его при спуске и подъеме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а.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</w:t>
      </w:r>
      <w:r w:rsidRPr="00D5710E">
        <w:rPr>
          <w:sz w:val="28"/>
          <w:szCs w:val="28"/>
        </w:rPr>
        <w:t xml:space="preserve"> – 3 часа. Физические и физиологические особенности погр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 xml:space="preserve">жения под воду. Давление воздуха на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а. Давление воды на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а. Суммарное (абсолютное) давление воды и воздуха на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а. Давление на различные части тела погруженного под воду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а. Давление, испытыва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мое орг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низмом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а на различной глубине погружения. Вес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а на поверхн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сти. Закон Архимеда. Плавание тела. Действие сил на погруженного в воду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а. Плавучесть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а. Взаимодействие сил тяжести и сил плав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чести под водой.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 xml:space="preserve">Зависимость плавучести от типа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ного снаряжения. 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гулировка плавучести под водой. Изменение плавучести при спуске, нахожд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 xml:space="preserve">нии под водой и подъеме. Понятие о центре тяжести и центре плавучести тела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а. Условия, необходимые для устойчивости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а. Сопроти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 xml:space="preserve">ление воды движениям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а. Способы движения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а по грунту в у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 xml:space="preserve">ловиях стоячей воды и на течении. Способы движения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а вплавь. Мех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ническое и биологич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 xml:space="preserve">ское воздействие водной среды на организм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="00210351" w:rsidRPr="00D5710E">
        <w:rPr>
          <w:sz w:val="28"/>
          <w:szCs w:val="28"/>
        </w:rPr>
        <w:t xml:space="preserve">а. Три периода </w:t>
      </w:r>
      <w:r w:rsidRPr="00D5710E">
        <w:rPr>
          <w:sz w:val="28"/>
          <w:szCs w:val="28"/>
        </w:rPr>
        <w:t>погруж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 xml:space="preserve">ния: период повышения давления, период пребывания под постоянным давлением и период понижения давления. Особенности воздействия водной среды на организм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а в каждом периоде. Влияние повышенн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го давления на работу сердца и кровообращение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а. Дыхание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а под водой в различном снаряжении. Физиологические возможности. Видимость и слыш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мость под водой. Те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морегуляция под водой.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3</w:t>
      </w:r>
      <w:r w:rsidRPr="00D5710E">
        <w:rPr>
          <w:sz w:val="28"/>
          <w:szCs w:val="28"/>
        </w:rPr>
        <w:t xml:space="preserve"> – 3 часа. Краткие сведения по анатомии и физиологии челов</w:t>
      </w:r>
      <w:r w:rsidRPr="00D5710E">
        <w:rPr>
          <w:sz w:val="28"/>
          <w:szCs w:val="28"/>
        </w:rPr>
        <w:t>е</w:t>
      </w:r>
      <w:r w:rsidR="00210351" w:rsidRPr="00D5710E">
        <w:rPr>
          <w:sz w:val="28"/>
          <w:szCs w:val="28"/>
        </w:rPr>
        <w:t xml:space="preserve">ка. Понятие </w:t>
      </w:r>
      <w:r w:rsidRPr="00D5710E">
        <w:rPr>
          <w:sz w:val="28"/>
          <w:szCs w:val="28"/>
        </w:rPr>
        <w:t>о</w:t>
      </w:r>
      <w:r w:rsidR="00210351" w:rsidRPr="00D5710E">
        <w:rPr>
          <w:sz w:val="28"/>
          <w:szCs w:val="28"/>
        </w:rPr>
        <w:t xml:space="preserve"> клетках, тканях, органах и </w:t>
      </w:r>
      <w:r w:rsidRPr="00D5710E">
        <w:rPr>
          <w:sz w:val="28"/>
          <w:szCs w:val="28"/>
        </w:rPr>
        <w:t xml:space="preserve">организме человека. 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Строение и работа сердца. Кровеносные сосуды (артерии, вены, капилл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ры). Кровь, ее состав и роль в жизнедеятельности организма. Большой и м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лый круги кровообращения. Органы дыхания. Газообмен в организме (нару</w:t>
      </w:r>
      <w:r w:rsidRPr="00D5710E">
        <w:rPr>
          <w:sz w:val="28"/>
          <w:szCs w:val="28"/>
        </w:rPr>
        <w:t>ж</w:t>
      </w:r>
      <w:r w:rsidRPr="00D5710E">
        <w:rPr>
          <w:sz w:val="28"/>
          <w:szCs w:val="28"/>
        </w:rPr>
        <w:t>ное и внутреннее дыхание). Органы пищеварения. Нервная система. Строение уха (наружного и внутреннего). Воздухоносные полости организма. Строение гл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за. Особенности дыхания и кровоо</w:t>
      </w:r>
      <w:r w:rsidRPr="00D5710E">
        <w:rPr>
          <w:sz w:val="28"/>
          <w:szCs w:val="28"/>
        </w:rPr>
        <w:t>б</w:t>
      </w:r>
      <w:r w:rsidRPr="00D5710E">
        <w:rPr>
          <w:sz w:val="28"/>
          <w:szCs w:val="28"/>
        </w:rPr>
        <w:t>ращения под водой.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4</w:t>
      </w:r>
      <w:r w:rsidRPr="00D5710E">
        <w:rPr>
          <w:sz w:val="28"/>
          <w:szCs w:val="28"/>
        </w:rPr>
        <w:t xml:space="preserve"> – 4 часа. Возможные профессиональные заболевания </w:t>
      </w:r>
      <w:smartTag w:uri="urn:schemas-microsoft-com:office:smarttags" w:element="PersonName">
        <w:r w:rsidRPr="00D5710E">
          <w:rPr>
            <w:sz w:val="28"/>
            <w:szCs w:val="28"/>
          </w:rPr>
          <w:t>водол</w:t>
        </w:r>
        <w:r w:rsidRPr="00D5710E">
          <w:rPr>
            <w:sz w:val="28"/>
            <w:szCs w:val="28"/>
          </w:rPr>
          <w:t>а</w:t>
        </w:r>
        <w:r w:rsidRPr="00D5710E">
          <w:rPr>
            <w:sz w:val="28"/>
            <w:szCs w:val="28"/>
          </w:rPr>
          <w:t>з</w:t>
        </w:r>
      </w:smartTag>
      <w:r w:rsidRPr="00D5710E">
        <w:rPr>
          <w:sz w:val="28"/>
          <w:szCs w:val="28"/>
        </w:rPr>
        <w:t>а, их предупреждение и первая помощь. Причины появления боли в ушах и пр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даточных полостях носа. Признаки разрыва барабанных перепонок. Меры пр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дупреждения нажатия на воздухоносные полости, оказание первой медици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ской помощи при баротравме.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Обжим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а. Причины и признаки обжима, действия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а при их появлении, первая помощь, меры предупреждения. Присасывающее дейс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вие маски.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Декомпрессионная (кессонная) болезнь, ее признаки и предупреждение. Выдержка на остановках для рассыщения организма от избыточного колич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ства растворенных газов. Современные декомпрессионные таблицы. Понятие о л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чебной рекомпрессии.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Баротравма легких, ее признаки, предупреждение, первая медицинская помощь.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Причины и признаки азотного наркоза и его предупреждение.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lastRenderedPageBreak/>
        <w:t>Причины и признаки отравления углекислым газом. Оказание первой м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дицинской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мощи. Меры предупреждения отравления.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Отравление угарным газом. Причины и признаки отравления угарным г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зом. Первая медицинская помощь и профилактика.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Утопление. Причины, механизм и признаки утопления. Понятие о клин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ческой и биологической смерти. Оказание первой медицинской помощи при утоплении.</w:t>
      </w:r>
    </w:p>
    <w:p w:rsidR="009C7D48" w:rsidRPr="00D5710E" w:rsidRDefault="009C7D48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Тема 5. Основы медицинского обеспечения </w:t>
      </w:r>
      <w:smartTag w:uri="urn:schemas-microsoft-com:office:smarttags" w:element="PersonName">
        <w:r w:rsidRPr="00D5710E">
          <w:rPr>
            <w:b/>
            <w:sz w:val="28"/>
            <w:szCs w:val="28"/>
          </w:rPr>
          <w:t>водолаз</w:t>
        </w:r>
      </w:smartTag>
      <w:r w:rsidRPr="00D5710E">
        <w:rPr>
          <w:b/>
          <w:sz w:val="28"/>
          <w:szCs w:val="28"/>
        </w:rPr>
        <w:t>ных работ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</w:t>
      </w:r>
      <w:r w:rsidRPr="00D5710E">
        <w:rPr>
          <w:sz w:val="28"/>
          <w:szCs w:val="28"/>
        </w:rPr>
        <w:t xml:space="preserve"> – 4 часа. Цели и задачи медицинского обеспечения и гигиены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ного труда. Допуск к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ным спускам. Медицинский персонал, о</w:t>
      </w:r>
      <w:r w:rsidRPr="00D5710E">
        <w:rPr>
          <w:sz w:val="28"/>
          <w:szCs w:val="28"/>
        </w:rPr>
        <w:t>б</w:t>
      </w:r>
      <w:r w:rsidRPr="00D5710E">
        <w:rPr>
          <w:sz w:val="28"/>
          <w:szCs w:val="28"/>
        </w:rPr>
        <w:t xml:space="preserve">служивающий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ные спуски. Медосмотры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ов. Обеспечение </w:t>
      </w:r>
      <w:smartTag w:uri="urn:schemas-microsoft-com:office:smarttags" w:element="PersonName">
        <w:r w:rsidRPr="00D5710E">
          <w:rPr>
            <w:sz w:val="28"/>
            <w:szCs w:val="28"/>
          </w:rPr>
          <w:t>вод</w:t>
        </w:r>
        <w:r w:rsidRPr="00D5710E">
          <w:rPr>
            <w:sz w:val="28"/>
            <w:szCs w:val="28"/>
          </w:rPr>
          <w:t>о</w:t>
        </w:r>
        <w:r w:rsidRPr="00D5710E">
          <w:rPr>
            <w:sz w:val="28"/>
            <w:szCs w:val="28"/>
          </w:rPr>
          <w:t>лаз</w:t>
        </w:r>
      </w:smartTag>
      <w:r w:rsidRPr="00D5710E">
        <w:rPr>
          <w:sz w:val="28"/>
          <w:szCs w:val="28"/>
        </w:rPr>
        <w:t xml:space="preserve">ных работ. Ведение медицинской и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ной док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ментации.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</w:t>
      </w:r>
      <w:r w:rsidRPr="00D5710E">
        <w:rPr>
          <w:sz w:val="28"/>
          <w:szCs w:val="28"/>
        </w:rPr>
        <w:t xml:space="preserve"> – 2 часа. Первая медицинская помощь утопающим. Понятие о клинической и биологической смерти. Признаки утопления. Проведение иску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 xml:space="preserve">ственной вентиляции легких способами </w:t>
      </w:r>
      <w:r w:rsidR="00E96AA8" w:rsidRPr="00D5710E">
        <w:rPr>
          <w:sz w:val="28"/>
          <w:szCs w:val="28"/>
        </w:rPr>
        <w:t>«</w:t>
      </w:r>
      <w:r w:rsidRPr="00D5710E">
        <w:rPr>
          <w:sz w:val="28"/>
          <w:szCs w:val="28"/>
        </w:rPr>
        <w:t>изо рта в рот</w:t>
      </w:r>
      <w:r w:rsidR="00E96AA8" w:rsidRPr="00D5710E">
        <w:rPr>
          <w:sz w:val="28"/>
          <w:szCs w:val="28"/>
        </w:rPr>
        <w:t>»</w:t>
      </w:r>
      <w:r w:rsidRPr="00D5710E">
        <w:rPr>
          <w:sz w:val="28"/>
          <w:szCs w:val="28"/>
        </w:rPr>
        <w:t xml:space="preserve"> и </w:t>
      </w:r>
      <w:r w:rsidR="00E96AA8" w:rsidRPr="00D5710E">
        <w:rPr>
          <w:sz w:val="28"/>
          <w:szCs w:val="28"/>
        </w:rPr>
        <w:t>«</w:t>
      </w:r>
      <w:r w:rsidRPr="00D5710E">
        <w:rPr>
          <w:sz w:val="28"/>
          <w:szCs w:val="28"/>
        </w:rPr>
        <w:t>изо рта в нос</w:t>
      </w:r>
      <w:r w:rsidR="00E96AA8" w:rsidRPr="00D5710E">
        <w:rPr>
          <w:sz w:val="28"/>
          <w:szCs w:val="28"/>
        </w:rPr>
        <w:t>»</w:t>
      </w:r>
      <w:r w:rsidRPr="00D5710E">
        <w:rPr>
          <w:sz w:val="28"/>
          <w:szCs w:val="28"/>
        </w:rPr>
        <w:t xml:space="preserve"> в комбинации с непрямым массажем сердца. Особенности первой медицинской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мощи пострадавшему на воде в зимних условиях.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6. Водолазные работы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</w:t>
      </w:r>
      <w:r w:rsidRPr="00D5710E">
        <w:rPr>
          <w:sz w:val="28"/>
          <w:szCs w:val="28"/>
        </w:rPr>
        <w:t xml:space="preserve"> – 2 часа. Методы и приемы остропки утонувшего. Организ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ция поиска и руководство поиском. Поиск и подъем затонувших предметов. Мер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приятия по поддержанию жизнедеятельности людей, находящихся в во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душной подушке затонувших судов.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</w:t>
      </w:r>
      <w:r w:rsidRPr="00D5710E">
        <w:rPr>
          <w:sz w:val="28"/>
          <w:szCs w:val="28"/>
        </w:rPr>
        <w:t xml:space="preserve"> – 4 часа. Обследование водных акваторий. Правила выполн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 xml:space="preserve">ния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ных работ при обследовании грунта акваторий. Инструменты и технические средства, применяемые при выполнении </w:t>
      </w:r>
      <w:smartTag w:uri="urn:schemas-microsoft-com:office:smarttags" w:element="PersonName">
        <w:r w:rsidRPr="00D5710E">
          <w:rPr>
            <w:sz w:val="28"/>
            <w:szCs w:val="28"/>
          </w:rPr>
          <w:t>вод</w:t>
        </w:r>
        <w:r w:rsidRPr="00D5710E">
          <w:rPr>
            <w:sz w:val="28"/>
            <w:szCs w:val="28"/>
          </w:rPr>
          <w:t>о</w:t>
        </w:r>
        <w:r w:rsidRPr="00D5710E">
          <w:rPr>
            <w:sz w:val="28"/>
            <w:szCs w:val="28"/>
          </w:rPr>
          <w:t>лаз</w:t>
        </w:r>
      </w:smartTag>
      <w:r w:rsidRPr="00D5710E">
        <w:rPr>
          <w:sz w:val="28"/>
          <w:szCs w:val="28"/>
        </w:rPr>
        <w:t>ных работ.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3</w:t>
      </w:r>
      <w:r w:rsidRPr="00D5710E">
        <w:rPr>
          <w:sz w:val="28"/>
          <w:szCs w:val="28"/>
        </w:rPr>
        <w:t xml:space="preserve"> – 2 часа. Осмотр и остропка затонувшей техники.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pacing w:val="-4"/>
          <w:sz w:val="28"/>
          <w:szCs w:val="28"/>
        </w:rPr>
      </w:pPr>
      <w:r w:rsidRPr="00D5710E">
        <w:rPr>
          <w:b/>
          <w:spacing w:val="-4"/>
          <w:sz w:val="28"/>
          <w:szCs w:val="28"/>
        </w:rPr>
        <w:t>Занятие 4</w:t>
      </w:r>
      <w:r w:rsidRPr="00D5710E">
        <w:rPr>
          <w:spacing w:val="-4"/>
          <w:sz w:val="28"/>
          <w:szCs w:val="28"/>
        </w:rPr>
        <w:t xml:space="preserve"> – 4 часа. Осмотр корпуса судна, руля и винта, освобождение ви</w:t>
      </w:r>
      <w:r w:rsidRPr="00D5710E">
        <w:rPr>
          <w:spacing w:val="-4"/>
          <w:sz w:val="28"/>
          <w:szCs w:val="28"/>
        </w:rPr>
        <w:t>н</w:t>
      </w:r>
      <w:r w:rsidRPr="00D5710E">
        <w:rPr>
          <w:spacing w:val="-4"/>
          <w:sz w:val="28"/>
          <w:szCs w:val="28"/>
        </w:rPr>
        <w:t>та и руля от намотавшегося троса. Остропка и подъем малых плавсредств и те</w:t>
      </w:r>
      <w:r w:rsidRPr="00D5710E">
        <w:rPr>
          <w:spacing w:val="-4"/>
          <w:sz w:val="28"/>
          <w:szCs w:val="28"/>
        </w:rPr>
        <w:t>х</w:t>
      </w:r>
      <w:r w:rsidRPr="00D5710E">
        <w:rPr>
          <w:spacing w:val="-4"/>
          <w:sz w:val="28"/>
          <w:szCs w:val="28"/>
        </w:rPr>
        <w:t xml:space="preserve">ники. Меры безопасности при работе </w:t>
      </w:r>
      <w:smartTag w:uri="urn:schemas-microsoft-com:office:smarttags" w:element="PersonName">
        <w:r w:rsidRPr="00D5710E">
          <w:rPr>
            <w:spacing w:val="-4"/>
            <w:sz w:val="28"/>
            <w:szCs w:val="28"/>
          </w:rPr>
          <w:t>водолаз</w:t>
        </w:r>
      </w:smartTag>
      <w:r w:rsidRPr="00D5710E">
        <w:rPr>
          <w:spacing w:val="-4"/>
          <w:sz w:val="28"/>
          <w:szCs w:val="28"/>
        </w:rPr>
        <w:t>ов у борта и под корпусом судна.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5</w:t>
      </w:r>
      <w:r w:rsidRPr="00D5710E">
        <w:rPr>
          <w:sz w:val="28"/>
          <w:szCs w:val="28"/>
        </w:rPr>
        <w:t xml:space="preserve"> – 2 часа. Выполнение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ных работ с вертолета, в услов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ях высокогорья, в районах обитания опасных морских животных, в агресси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ных средах.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6</w:t>
      </w:r>
      <w:r w:rsidRPr="00D5710E">
        <w:rPr>
          <w:sz w:val="28"/>
          <w:szCs w:val="28"/>
        </w:rPr>
        <w:t xml:space="preserve"> – 4 часа. Выполнение работ на гидротехнических сооружен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ях (ГТС), Детальное устройство с составлением эскизов, чертежей, схем. Водоз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боры, галереи, колодцы. Меры безопасности при работе. Определение степени разрушения. Аварийно-опасные учас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ки.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b/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7. Спасательные средства и их применение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</w:t>
      </w:r>
      <w:r w:rsidRPr="00D5710E">
        <w:rPr>
          <w:sz w:val="28"/>
          <w:szCs w:val="28"/>
        </w:rPr>
        <w:t xml:space="preserve"> </w:t>
      </w:r>
      <w:r w:rsidR="000D362E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2 часа. Устройство и применение надувного спасательного плота, спасательного гидрокостюма</w:t>
      </w:r>
      <w:r w:rsidR="00210351" w:rsidRPr="00D5710E">
        <w:rPr>
          <w:sz w:val="28"/>
          <w:szCs w:val="28"/>
        </w:rPr>
        <w:t xml:space="preserve">, спасательного круга, жилета, </w:t>
      </w:r>
      <w:r w:rsidRPr="00D5710E">
        <w:rPr>
          <w:sz w:val="28"/>
          <w:szCs w:val="28"/>
        </w:rPr>
        <w:t>нагрудн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 xml:space="preserve">ка, линемета АЛ-1, спасательной самоходной надувной шлюпки </w:t>
      </w:r>
      <w:r w:rsidR="00210351" w:rsidRPr="00D5710E">
        <w:rPr>
          <w:sz w:val="28"/>
          <w:szCs w:val="28"/>
        </w:rPr>
        <w:t>«</w:t>
      </w:r>
      <w:r w:rsidRPr="00D5710E">
        <w:rPr>
          <w:sz w:val="28"/>
          <w:szCs w:val="28"/>
        </w:rPr>
        <w:t>Стриж</w:t>
      </w:r>
      <w:r w:rsidR="00210351" w:rsidRPr="00D5710E">
        <w:rPr>
          <w:sz w:val="28"/>
          <w:szCs w:val="28"/>
        </w:rPr>
        <w:t>»</w:t>
      </w:r>
      <w:r w:rsidRPr="00D5710E">
        <w:rPr>
          <w:sz w:val="28"/>
          <w:szCs w:val="28"/>
        </w:rPr>
        <w:t>, спас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тельных приборов и плавучестей.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>Занятие 2</w:t>
      </w:r>
      <w:r w:rsidRPr="00D5710E">
        <w:rPr>
          <w:sz w:val="28"/>
          <w:szCs w:val="28"/>
        </w:rPr>
        <w:t xml:space="preserve"> – 2 часа. Спасение тонущего вплавь с поверхности и со дна в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доема. Спасение провалившегося под лед с применением подручных средств.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3</w:t>
      </w:r>
      <w:r w:rsidRPr="00D5710E">
        <w:rPr>
          <w:sz w:val="28"/>
          <w:szCs w:val="28"/>
        </w:rPr>
        <w:t xml:space="preserve"> – 6 часов. Основы навигации, работа с навигационными пр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борами и морскими картами. Местоопределение на акватории при работе с м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ломерных и необорудованных судов. Постановка на якоря, меры безопасности.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8. Такелажное дело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</w:t>
      </w:r>
      <w:r w:rsidRPr="00D5710E">
        <w:rPr>
          <w:sz w:val="28"/>
          <w:szCs w:val="28"/>
        </w:rPr>
        <w:t xml:space="preserve"> – 2 часа. Назначение тросов. Характеристика и классифик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ция тросов. Си</w:t>
      </w:r>
      <w:r w:rsidRPr="00D5710E">
        <w:rPr>
          <w:sz w:val="28"/>
          <w:szCs w:val="28"/>
        </w:rPr>
        <w:t>г</w:t>
      </w:r>
      <w:r w:rsidRPr="00D5710E">
        <w:rPr>
          <w:sz w:val="28"/>
          <w:szCs w:val="28"/>
        </w:rPr>
        <w:t xml:space="preserve">нальный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ный конец, спусковой конец, ходовой конец, брасы к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ным грузам. Уход за тр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сами.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pacing w:val="-4"/>
          <w:sz w:val="28"/>
          <w:szCs w:val="28"/>
        </w:rPr>
      </w:pPr>
      <w:r w:rsidRPr="00D5710E">
        <w:rPr>
          <w:b/>
          <w:spacing w:val="-4"/>
          <w:sz w:val="28"/>
          <w:szCs w:val="28"/>
        </w:rPr>
        <w:t>Занятие 2</w:t>
      </w:r>
      <w:r w:rsidRPr="00D5710E">
        <w:rPr>
          <w:spacing w:val="-4"/>
          <w:sz w:val="28"/>
          <w:szCs w:val="28"/>
        </w:rPr>
        <w:t xml:space="preserve"> – 4 часа. Такелажный инструмент и его назначение. Узлы: пр</w:t>
      </w:r>
      <w:r w:rsidRPr="00D5710E">
        <w:rPr>
          <w:spacing w:val="-4"/>
          <w:sz w:val="28"/>
          <w:szCs w:val="28"/>
        </w:rPr>
        <w:t>я</w:t>
      </w:r>
      <w:r w:rsidRPr="00D5710E">
        <w:rPr>
          <w:spacing w:val="-4"/>
          <w:sz w:val="28"/>
          <w:szCs w:val="28"/>
        </w:rPr>
        <w:t>мой, рифовый, штоковый, удавка, простой штык, беседочный, сваечный, боче</w:t>
      </w:r>
      <w:r w:rsidRPr="00D5710E">
        <w:rPr>
          <w:spacing w:val="-4"/>
          <w:sz w:val="28"/>
          <w:szCs w:val="28"/>
        </w:rPr>
        <w:t>ч</w:t>
      </w:r>
      <w:r w:rsidRPr="00D5710E">
        <w:rPr>
          <w:spacing w:val="-4"/>
          <w:sz w:val="28"/>
          <w:szCs w:val="28"/>
        </w:rPr>
        <w:t>ный, шлюпочный, стопорный, их вязание и применение. Наложение марок. Изг</w:t>
      </w:r>
      <w:r w:rsidRPr="00D5710E">
        <w:rPr>
          <w:spacing w:val="-4"/>
          <w:sz w:val="28"/>
          <w:szCs w:val="28"/>
        </w:rPr>
        <w:t>о</w:t>
      </w:r>
      <w:r w:rsidRPr="00D5710E">
        <w:rPr>
          <w:spacing w:val="-4"/>
          <w:sz w:val="28"/>
          <w:szCs w:val="28"/>
        </w:rPr>
        <w:t xml:space="preserve">товление сигнального </w:t>
      </w:r>
      <w:smartTag w:uri="urn:schemas-microsoft-com:office:smarttags" w:element="PersonName">
        <w:r w:rsidRPr="00D5710E">
          <w:rPr>
            <w:spacing w:val="-4"/>
            <w:sz w:val="28"/>
            <w:szCs w:val="28"/>
          </w:rPr>
          <w:t>водолаз</w:t>
        </w:r>
      </w:smartTag>
      <w:r w:rsidRPr="00D5710E">
        <w:rPr>
          <w:spacing w:val="-4"/>
          <w:sz w:val="28"/>
          <w:szCs w:val="28"/>
        </w:rPr>
        <w:t xml:space="preserve">ного конца, брасов к </w:t>
      </w:r>
      <w:smartTag w:uri="urn:schemas-microsoft-com:office:smarttags" w:element="PersonName">
        <w:r w:rsidRPr="00D5710E">
          <w:rPr>
            <w:spacing w:val="-4"/>
            <w:sz w:val="28"/>
            <w:szCs w:val="28"/>
          </w:rPr>
          <w:t>водолаз</w:t>
        </w:r>
      </w:smartTag>
      <w:r w:rsidRPr="00D5710E">
        <w:rPr>
          <w:spacing w:val="-4"/>
          <w:sz w:val="28"/>
          <w:szCs w:val="28"/>
        </w:rPr>
        <w:t>ным гр</w:t>
      </w:r>
      <w:r w:rsidRPr="00D5710E">
        <w:rPr>
          <w:spacing w:val="-4"/>
          <w:sz w:val="28"/>
          <w:szCs w:val="28"/>
        </w:rPr>
        <w:t>у</w:t>
      </w:r>
      <w:r w:rsidRPr="00D5710E">
        <w:rPr>
          <w:spacing w:val="-4"/>
          <w:sz w:val="28"/>
          <w:szCs w:val="28"/>
        </w:rPr>
        <w:t>зам.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Скобы такелажные, цепи, характеристики.</w:t>
      </w:r>
    </w:p>
    <w:p w:rsidR="006A1282" w:rsidRPr="00D5710E" w:rsidRDefault="006A1282" w:rsidP="005E0AD3">
      <w:pPr>
        <w:tabs>
          <w:tab w:val="left" w:pos="1440"/>
          <w:tab w:val="left" w:pos="2700"/>
        </w:tabs>
        <w:ind w:firstLine="720"/>
        <w:jc w:val="both"/>
        <w:rPr>
          <w:b/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9. Основы законодательства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</w:t>
      </w:r>
      <w:r w:rsidRPr="00D5710E">
        <w:rPr>
          <w:sz w:val="28"/>
          <w:szCs w:val="28"/>
        </w:rPr>
        <w:t xml:space="preserve"> – 4 часа. Российское трудовое законодательство.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Кодекс законов о труде. Трудовой договор. Трудовые книжки. Прием и увольнение работников. Выходное пособие. Особые условия найма и увольн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 xml:space="preserve">ния для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ов. Продолжительность рабочего времени. Сверхурочная раб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та. Совместительство. Нормы рабочего времени для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 xml:space="preserve">ов. Ежегодные и дополнительные отпуска для </w:t>
      </w:r>
      <w:smartTag w:uri="urn:schemas-microsoft-com:office:smarttags" w:element="PersonName">
        <w:r w:rsidRPr="00D5710E">
          <w:rPr>
            <w:sz w:val="28"/>
            <w:szCs w:val="28"/>
          </w:rPr>
          <w:t>водолаз</w:t>
        </w:r>
      </w:smartTag>
      <w:r w:rsidRPr="00D5710E">
        <w:rPr>
          <w:sz w:val="28"/>
          <w:szCs w:val="28"/>
        </w:rPr>
        <w:t>ов. Правовые основы первой медици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ской помощи пострадавшим.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10. Подводные трубопроводы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</w:t>
      </w:r>
      <w:r w:rsidRPr="00D5710E">
        <w:rPr>
          <w:sz w:val="28"/>
          <w:szCs w:val="28"/>
        </w:rPr>
        <w:t xml:space="preserve"> – 2 часа. Ремонт при авариях, замеры на трубопроводе и по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>водных кабелях, д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монтаж элементов арматуры.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11. Подводное бетонирование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</w:t>
      </w:r>
      <w:r w:rsidRPr="00D5710E">
        <w:rPr>
          <w:sz w:val="28"/>
          <w:szCs w:val="28"/>
        </w:rPr>
        <w:t xml:space="preserve"> – 2 часа. Общие сведения по применению. Заделка пробоин бетонирован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ем.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</w:t>
      </w:r>
      <w:r w:rsidRPr="00D5710E">
        <w:rPr>
          <w:sz w:val="28"/>
          <w:szCs w:val="28"/>
        </w:rPr>
        <w:t xml:space="preserve"> – 4 часа. Ремонт гидросооружений с применением методов подводного б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тонирования.</w:t>
      </w:r>
    </w:p>
    <w:p w:rsidR="00210351" w:rsidRPr="00D5710E" w:rsidRDefault="0021035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12. Подводная электродуговая сварка и резка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</w:t>
      </w:r>
      <w:r w:rsidRPr="00D5710E">
        <w:rPr>
          <w:sz w:val="28"/>
          <w:szCs w:val="28"/>
        </w:rPr>
        <w:t xml:space="preserve"> – 2 часа. Генераторы и агрегаты, кабели, размыкатели, держ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ки, электроды. 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</w:t>
      </w:r>
      <w:r w:rsidRPr="00D5710E">
        <w:rPr>
          <w:sz w:val="28"/>
          <w:szCs w:val="28"/>
        </w:rPr>
        <w:t xml:space="preserve"> – 4 часа. Ведение сварочных работ и меры безопасности.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13. Аварийные судовые работы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</w:t>
      </w:r>
      <w:r w:rsidRPr="00D5710E">
        <w:rPr>
          <w:sz w:val="28"/>
          <w:szCs w:val="28"/>
        </w:rPr>
        <w:t xml:space="preserve"> – 4 часа. Работы в затопленных отсеках, воздушных поду</w:t>
      </w:r>
      <w:r w:rsidRPr="00D5710E">
        <w:rPr>
          <w:sz w:val="28"/>
          <w:szCs w:val="28"/>
        </w:rPr>
        <w:t>ш</w:t>
      </w:r>
      <w:r w:rsidRPr="00D5710E">
        <w:rPr>
          <w:sz w:val="28"/>
          <w:szCs w:val="28"/>
        </w:rPr>
        <w:t>ках, выгрузка грузов. Общие данные по теории судоподъема.</w:t>
      </w:r>
    </w:p>
    <w:p w:rsidR="007F4672" w:rsidRDefault="007F4672" w:rsidP="005E0AD3">
      <w:pPr>
        <w:tabs>
          <w:tab w:val="left" w:pos="1440"/>
          <w:tab w:val="left" w:pos="2700"/>
        </w:tabs>
        <w:jc w:val="center"/>
        <w:rPr>
          <w:b/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jc w:val="center"/>
        <w:rPr>
          <w:sz w:val="28"/>
          <w:szCs w:val="28"/>
        </w:rPr>
      </w:pPr>
      <w:r w:rsidRPr="00D5710E">
        <w:rPr>
          <w:b/>
          <w:sz w:val="28"/>
          <w:szCs w:val="28"/>
        </w:rPr>
        <w:t xml:space="preserve">Тема 14. Квалификационные испытания </w:t>
      </w:r>
      <w:r w:rsidR="006E7B6A" w:rsidRPr="00D5710E">
        <w:rPr>
          <w:b/>
          <w:sz w:val="28"/>
          <w:szCs w:val="28"/>
        </w:rPr>
        <w:t>–</w:t>
      </w:r>
      <w:r w:rsidRPr="00D5710E">
        <w:rPr>
          <w:sz w:val="28"/>
          <w:szCs w:val="28"/>
        </w:rPr>
        <w:t xml:space="preserve"> 6 часов.</w:t>
      </w:r>
    </w:p>
    <w:p w:rsidR="00C44D61" w:rsidRPr="00D5710E" w:rsidRDefault="006A1282" w:rsidP="00210351">
      <w:pPr>
        <w:tabs>
          <w:tab w:val="left" w:pos="1440"/>
          <w:tab w:val="left" w:pos="2410"/>
        </w:tabs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lastRenderedPageBreak/>
        <w:t>РЕМОНТ И ОБСЛУЖИВАНИЕ</w:t>
      </w:r>
      <w:r w:rsidR="00210351" w:rsidRPr="00D5710E">
        <w:rPr>
          <w:b/>
          <w:bCs/>
          <w:sz w:val="28"/>
          <w:szCs w:val="28"/>
        </w:rPr>
        <w:t xml:space="preserve"> </w:t>
      </w:r>
      <w:r w:rsidRPr="00D5710E">
        <w:rPr>
          <w:b/>
          <w:bCs/>
          <w:sz w:val="28"/>
          <w:szCs w:val="28"/>
        </w:rPr>
        <w:t>ГИДРАВЛИЧЕСКОГО</w:t>
      </w:r>
      <w:r w:rsidR="00210351" w:rsidRPr="00D5710E">
        <w:rPr>
          <w:b/>
          <w:bCs/>
          <w:sz w:val="28"/>
          <w:szCs w:val="28"/>
        </w:rPr>
        <w:br/>
      </w:r>
      <w:r w:rsidRPr="00D5710E">
        <w:rPr>
          <w:b/>
          <w:bCs/>
          <w:sz w:val="28"/>
          <w:szCs w:val="28"/>
        </w:rPr>
        <w:t>АВАРИЙНО-СПАСАТЕЛЬНОГО ИНСТРУМЕ</w:t>
      </w:r>
      <w:r w:rsidRPr="00D5710E">
        <w:rPr>
          <w:b/>
          <w:bCs/>
          <w:sz w:val="28"/>
          <w:szCs w:val="28"/>
        </w:rPr>
        <w:t>Н</w:t>
      </w:r>
      <w:r w:rsidRPr="00D5710E">
        <w:rPr>
          <w:b/>
          <w:bCs/>
          <w:sz w:val="28"/>
          <w:szCs w:val="28"/>
        </w:rPr>
        <w:t>ТА</w:t>
      </w:r>
    </w:p>
    <w:p w:rsidR="00C44D61" w:rsidRPr="00D5710E" w:rsidRDefault="00C44D61" w:rsidP="005E0AD3">
      <w:pPr>
        <w:tabs>
          <w:tab w:val="num" w:pos="0"/>
          <w:tab w:val="left" w:pos="1440"/>
          <w:tab w:val="left" w:pos="2410"/>
        </w:tabs>
        <w:spacing w:line="374" w:lineRule="exact"/>
        <w:jc w:val="center"/>
        <w:rPr>
          <w:b/>
          <w:bCs/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spacing w:line="374" w:lineRule="exact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Примерный учебно-тематический план</w:t>
      </w:r>
    </w:p>
    <w:p w:rsidR="003E3059" w:rsidRPr="00D5710E" w:rsidRDefault="003E3059" w:rsidP="00210351">
      <w:pPr>
        <w:tabs>
          <w:tab w:val="left" w:pos="1440"/>
          <w:tab w:val="left" w:pos="2700"/>
        </w:tabs>
        <w:spacing w:line="120" w:lineRule="auto"/>
        <w:jc w:val="center"/>
        <w:rPr>
          <w:sz w:val="28"/>
          <w:szCs w:val="28"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00"/>
        <w:gridCol w:w="1143"/>
        <w:gridCol w:w="1080"/>
        <w:gridCol w:w="1080"/>
        <w:gridCol w:w="901"/>
      </w:tblGrid>
      <w:tr w:rsidR="00C44D61" w:rsidRPr="00D5710E" w:rsidTr="00210351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мы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4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Занятия и количество часов</w:t>
            </w:r>
          </w:p>
        </w:tc>
      </w:tr>
      <w:tr w:rsidR="00C44D61" w:rsidRPr="00D5710E" w:rsidTr="00210351">
        <w:trPr>
          <w:trHeight w:val="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C2" w:rsidRPr="00D5710E" w:rsidRDefault="00C44D61" w:rsidP="00210351">
            <w:pPr>
              <w:tabs>
                <w:tab w:val="left" w:pos="1440"/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№ </w:t>
            </w:r>
          </w:p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зан</w:t>
            </w:r>
            <w:r w:rsidRPr="00D5710E">
              <w:rPr>
                <w:sz w:val="24"/>
                <w:szCs w:val="24"/>
              </w:rPr>
              <w:t>я</w:t>
            </w:r>
            <w:r w:rsidRPr="00D5710E">
              <w:rPr>
                <w:sz w:val="24"/>
                <w:szCs w:val="24"/>
              </w:rPr>
              <w:t>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210351" w:rsidP="00210351">
            <w:pPr>
              <w:tabs>
                <w:tab w:val="left" w:pos="1440"/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г</w:t>
            </w:r>
            <w:r w:rsidR="00C44D61" w:rsidRPr="00D5710E">
              <w:rPr>
                <w:sz w:val="24"/>
                <w:szCs w:val="24"/>
              </w:rPr>
              <w:t>рупп-повые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210351" w:rsidP="00210351">
            <w:pPr>
              <w:tabs>
                <w:tab w:val="left" w:pos="1440"/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</w:t>
            </w:r>
            <w:r w:rsidR="00C44D61" w:rsidRPr="00D5710E">
              <w:rPr>
                <w:sz w:val="24"/>
                <w:szCs w:val="24"/>
              </w:rPr>
              <w:t>ракт</w:t>
            </w:r>
            <w:r w:rsidR="00C44D61" w:rsidRPr="00D5710E">
              <w:rPr>
                <w:sz w:val="24"/>
                <w:szCs w:val="24"/>
              </w:rPr>
              <w:t>и</w:t>
            </w:r>
            <w:r w:rsidR="00C44D61" w:rsidRPr="00D5710E">
              <w:rPr>
                <w:sz w:val="24"/>
                <w:szCs w:val="24"/>
              </w:rPr>
              <w:t>ческие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210351" w:rsidP="00210351">
            <w:pPr>
              <w:tabs>
                <w:tab w:val="left" w:pos="612"/>
                <w:tab w:val="left" w:pos="1440"/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</w:t>
            </w:r>
            <w:r w:rsidR="00C44D61" w:rsidRPr="00D5710E">
              <w:rPr>
                <w:sz w:val="24"/>
                <w:szCs w:val="24"/>
              </w:rPr>
              <w:t>сего</w:t>
            </w:r>
          </w:p>
        </w:tc>
      </w:tr>
      <w:tr w:rsidR="00C44D61" w:rsidRPr="00D5710E" w:rsidTr="00210351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numPr>
                <w:ilvl w:val="0"/>
                <w:numId w:val="13"/>
              </w:numPr>
              <w:tabs>
                <w:tab w:val="clear" w:pos="720"/>
                <w:tab w:val="left" w:pos="0"/>
                <w:tab w:val="left" w:pos="1440"/>
                <w:tab w:val="left" w:pos="27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Типы гидравлического АСИ. Пе</w:t>
            </w:r>
            <w:r w:rsidRPr="00D5710E">
              <w:rPr>
                <w:sz w:val="24"/>
                <w:szCs w:val="24"/>
              </w:rPr>
              <w:t>р</w:t>
            </w:r>
            <w:r w:rsidRPr="00D5710E">
              <w:rPr>
                <w:sz w:val="24"/>
                <w:szCs w:val="24"/>
              </w:rPr>
              <w:t>спективы развития ги</w:t>
            </w:r>
            <w:r w:rsidRPr="00D5710E">
              <w:rPr>
                <w:sz w:val="24"/>
                <w:szCs w:val="24"/>
              </w:rPr>
              <w:t>д</w:t>
            </w:r>
            <w:r w:rsidRPr="00D5710E">
              <w:rPr>
                <w:sz w:val="24"/>
                <w:szCs w:val="24"/>
              </w:rPr>
              <w:t>равлического АСИ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0E4908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C44D61" w:rsidRPr="00D5710E" w:rsidTr="00210351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numPr>
                <w:ilvl w:val="0"/>
                <w:numId w:val="13"/>
              </w:numPr>
              <w:tabs>
                <w:tab w:val="clear" w:pos="720"/>
                <w:tab w:val="left" w:pos="0"/>
                <w:tab w:val="left" w:pos="1440"/>
                <w:tab w:val="left" w:pos="27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Охрана труда и техника безопасности при выполнении работ по ремонту и при обсл</w:t>
            </w:r>
            <w:r w:rsidRPr="00D5710E">
              <w:rPr>
                <w:sz w:val="24"/>
                <w:szCs w:val="24"/>
              </w:rPr>
              <w:t>у</w:t>
            </w:r>
            <w:r w:rsidRPr="00D5710E">
              <w:rPr>
                <w:sz w:val="24"/>
                <w:szCs w:val="24"/>
              </w:rPr>
              <w:t>живании гидравлич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ского АСИ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0E4908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</w:tr>
      <w:tr w:rsidR="00C44D61" w:rsidRPr="00D5710E" w:rsidTr="00210351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numPr>
                <w:ilvl w:val="0"/>
                <w:numId w:val="13"/>
              </w:numPr>
              <w:tabs>
                <w:tab w:val="left" w:pos="0"/>
                <w:tab w:val="left" w:pos="1440"/>
                <w:tab w:val="left" w:pos="27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Назначение, технические характер</w:t>
            </w:r>
            <w:r w:rsidRPr="00D5710E">
              <w:rPr>
                <w:sz w:val="24"/>
                <w:szCs w:val="24"/>
              </w:rPr>
              <w:t>и</w:t>
            </w:r>
            <w:r w:rsidRPr="00D5710E">
              <w:rPr>
                <w:sz w:val="24"/>
                <w:szCs w:val="24"/>
              </w:rPr>
              <w:t>стики и принципы эксплуатации гидравлич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ского АСИ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  <w:r w:rsidR="003E3059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0E4908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7</w:t>
            </w:r>
          </w:p>
        </w:tc>
      </w:tr>
      <w:tr w:rsidR="00C44D61" w:rsidRPr="00D5710E" w:rsidTr="00210351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numPr>
                <w:ilvl w:val="0"/>
                <w:numId w:val="13"/>
              </w:numPr>
              <w:tabs>
                <w:tab w:val="left" w:pos="0"/>
                <w:tab w:val="left" w:pos="1440"/>
                <w:tab w:val="left" w:pos="27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Общее устройство и принцип работы </w:t>
            </w:r>
            <w:r w:rsidR="006618C2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гидравлическ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го АСИ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  <w:r w:rsidR="003E3059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0E4908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</w:tr>
      <w:tr w:rsidR="00C44D61" w:rsidRPr="00D5710E" w:rsidTr="00210351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numPr>
                <w:ilvl w:val="0"/>
                <w:numId w:val="13"/>
              </w:numPr>
              <w:tabs>
                <w:tab w:val="left" w:pos="0"/>
                <w:tab w:val="left" w:pos="1440"/>
                <w:tab w:val="left" w:pos="27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Техническое обслуживание гидравлическ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го АСИ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  <w:r w:rsidR="003E3059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C44D61" w:rsidRPr="00D5710E" w:rsidTr="00210351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numPr>
                <w:ilvl w:val="0"/>
                <w:numId w:val="13"/>
              </w:numPr>
              <w:tabs>
                <w:tab w:val="left" w:pos="0"/>
                <w:tab w:val="left" w:pos="1440"/>
                <w:tab w:val="left" w:pos="27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Возможные неисправности гидравл</w:t>
            </w:r>
            <w:r w:rsidRPr="00D5710E">
              <w:rPr>
                <w:sz w:val="24"/>
                <w:szCs w:val="24"/>
              </w:rPr>
              <w:t>и</w:t>
            </w:r>
            <w:r w:rsidRPr="00D5710E">
              <w:rPr>
                <w:sz w:val="24"/>
                <w:szCs w:val="24"/>
              </w:rPr>
              <w:t>ческого АСИ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0E4908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C44D61" w:rsidRPr="00D5710E" w:rsidTr="00210351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numPr>
                <w:ilvl w:val="0"/>
                <w:numId w:val="13"/>
              </w:numPr>
              <w:tabs>
                <w:tab w:val="left" w:pos="0"/>
                <w:tab w:val="left" w:pos="1440"/>
                <w:tab w:val="left" w:pos="27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Ремонт гидравлического АСИ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  <w:r w:rsidR="003E3059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43</w:t>
            </w:r>
          </w:p>
        </w:tc>
      </w:tr>
      <w:tr w:rsidR="00C44D61" w:rsidRPr="00D5710E" w:rsidTr="00210351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numPr>
                <w:ilvl w:val="0"/>
                <w:numId w:val="13"/>
              </w:numPr>
              <w:tabs>
                <w:tab w:val="left" w:pos="0"/>
                <w:tab w:val="left" w:pos="1440"/>
                <w:tab w:val="left" w:pos="27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Перспективы развития отечественного и з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рубежного оборудования по ремонту и о</w:t>
            </w:r>
            <w:r w:rsidRPr="00D5710E">
              <w:rPr>
                <w:sz w:val="24"/>
                <w:szCs w:val="24"/>
              </w:rPr>
              <w:t>б</w:t>
            </w:r>
            <w:r w:rsidRPr="00D5710E">
              <w:rPr>
                <w:sz w:val="24"/>
                <w:szCs w:val="24"/>
              </w:rPr>
              <w:t>служиванию гидравл</w:t>
            </w:r>
            <w:r w:rsidRPr="00D5710E">
              <w:rPr>
                <w:sz w:val="24"/>
                <w:szCs w:val="24"/>
              </w:rPr>
              <w:t>и</w:t>
            </w:r>
            <w:r w:rsidRPr="00D5710E">
              <w:rPr>
                <w:sz w:val="24"/>
                <w:szCs w:val="24"/>
              </w:rPr>
              <w:t>ческого АСИ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0E4908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</w:tr>
      <w:tr w:rsidR="00C44D61" w:rsidRPr="00D5710E" w:rsidTr="00210351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numPr>
                <w:ilvl w:val="0"/>
                <w:numId w:val="13"/>
              </w:numPr>
              <w:tabs>
                <w:tab w:val="left" w:pos="0"/>
                <w:tab w:val="left" w:pos="1440"/>
                <w:tab w:val="left" w:pos="270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Хранение гидравлического АСИ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</w:tr>
      <w:tr w:rsidR="00C44D61" w:rsidRPr="00D5710E" w:rsidTr="00210351">
        <w:trPr>
          <w:trHeight w:val="255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Экзамен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0E4908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</w:tr>
      <w:tr w:rsidR="00C44D61" w:rsidRPr="00D5710E" w:rsidTr="00210351">
        <w:trPr>
          <w:trHeight w:val="255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440"/>
                <w:tab w:val="left" w:pos="27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0E4908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77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D61" w:rsidRPr="00D5710E" w:rsidRDefault="00C44D61" w:rsidP="00210351">
            <w:pPr>
              <w:tabs>
                <w:tab w:val="left" w:pos="1212"/>
                <w:tab w:val="left" w:pos="253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106</w:t>
            </w:r>
          </w:p>
        </w:tc>
      </w:tr>
    </w:tbl>
    <w:p w:rsidR="00C44D61" w:rsidRPr="00D5710E" w:rsidRDefault="00C44D61" w:rsidP="005E0AD3">
      <w:pPr>
        <w:tabs>
          <w:tab w:val="left" w:pos="1440"/>
          <w:tab w:val="left" w:pos="2700"/>
        </w:tabs>
        <w:spacing w:line="374" w:lineRule="exact"/>
        <w:ind w:firstLine="720"/>
        <w:jc w:val="center"/>
        <w:rPr>
          <w:b/>
          <w:bCs/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Общие положения</w:t>
      </w:r>
    </w:p>
    <w:p w:rsidR="00210351" w:rsidRPr="00D5710E" w:rsidRDefault="00210351" w:rsidP="00210351">
      <w:pPr>
        <w:tabs>
          <w:tab w:val="left" w:pos="1440"/>
          <w:tab w:val="left" w:pos="2700"/>
        </w:tabs>
        <w:spacing w:line="120" w:lineRule="auto"/>
        <w:jc w:val="center"/>
        <w:rPr>
          <w:b/>
          <w:bCs/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Программа дополнительного профессионального образования по спец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альности «Ремонт и обслуживание гидравлического аварийно-спасательного инструмента» предназначена для подготовки в системе МЧС России специал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стов по техническому обслуживанию и ремонту всех видов аварийно- спас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тельного инструмента гидравлического типа.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За основу при разработке Программы взяты требования технической д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кументации по обслуживанию и ремонту гидравлического АСИ отечественн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го и зарубежного производства с уч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том опыта АО «Спрут», ТОО «Эконт».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Обучение проводится с отрывом от производства в 40 РЦПС 179 СЦ. Кандидаты на обучение должны иметь техническое образование, квалифик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цию не ниже спасателя 3 класса и стаж 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боты спасателем не менее 1 года.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Для обучения организуется группа из 8</w:t>
      </w:r>
      <w:r w:rsidR="006618C2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12 человек, а для отработки пра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>тических в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просов группа делится на расчеты по 3</w:t>
      </w:r>
      <w:r w:rsidR="006618C2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4 человека.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Слушателям, закончившим полный курс обучения и успешно сдавшим итоговые экзамены присваивается квалификация специалиста по обслужив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lastRenderedPageBreak/>
        <w:t>нию и ремонту гидравлического АСИ (о чем делается запись в книжке спасат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ля) и выдаются свидетельства установленного о</w:t>
      </w:r>
      <w:r w:rsidRPr="00D5710E">
        <w:rPr>
          <w:sz w:val="28"/>
          <w:szCs w:val="28"/>
        </w:rPr>
        <w:t>б</w:t>
      </w:r>
      <w:r w:rsidRPr="00D5710E">
        <w:rPr>
          <w:sz w:val="28"/>
          <w:szCs w:val="28"/>
        </w:rPr>
        <w:t>разца.</w:t>
      </w:r>
    </w:p>
    <w:p w:rsidR="00185119" w:rsidRPr="00D5710E" w:rsidRDefault="00185119" w:rsidP="005E0AD3">
      <w:pPr>
        <w:tabs>
          <w:tab w:val="left" w:pos="1440"/>
          <w:tab w:val="left" w:pos="2700"/>
        </w:tabs>
        <w:ind w:firstLine="720"/>
        <w:jc w:val="both"/>
        <w:rPr>
          <w:b/>
          <w:bCs/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Задачи обучения</w:t>
      </w:r>
      <w:r w:rsidR="00210351" w:rsidRPr="00D5710E">
        <w:rPr>
          <w:b/>
          <w:bCs/>
          <w:sz w:val="28"/>
          <w:szCs w:val="28"/>
        </w:rPr>
        <w:t>:</w:t>
      </w:r>
    </w:p>
    <w:p w:rsidR="00210351" w:rsidRPr="00D5710E" w:rsidRDefault="00210351" w:rsidP="00210351">
      <w:pPr>
        <w:tabs>
          <w:tab w:val="left" w:pos="1440"/>
          <w:tab w:val="left" w:pos="2700"/>
        </w:tabs>
        <w:spacing w:line="120" w:lineRule="auto"/>
        <w:jc w:val="center"/>
        <w:rPr>
          <w:b/>
          <w:bCs/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Основной задачей профессионального образования по специальности «Ремонт и обслуживание гидравлического АСИ» является подготовка специ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листов, обладающих профессиональными знаниями по ремонту и обслужив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нию гидравлического АСИ. Специалист по ремонту гидравлического АСИ должен: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знать</w:t>
      </w:r>
      <w:r w:rsidRPr="00D5710E">
        <w:rPr>
          <w:sz w:val="28"/>
          <w:szCs w:val="28"/>
        </w:rPr>
        <w:t xml:space="preserve"> порядок применения и устройство гидравлического АСИ, необх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димые приспособления для обслуживания и ремонта гидравлического АСИ, технологию выполнения о</w:t>
      </w:r>
      <w:r w:rsidRPr="00D5710E">
        <w:rPr>
          <w:sz w:val="28"/>
          <w:szCs w:val="28"/>
        </w:rPr>
        <w:t>б</w:t>
      </w:r>
      <w:r w:rsidRPr="00D5710E">
        <w:rPr>
          <w:sz w:val="28"/>
          <w:szCs w:val="28"/>
        </w:rPr>
        <w:t>служивания и ремонта гидравлического АСИ;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уметь</w:t>
      </w:r>
      <w:r w:rsidRPr="00D5710E">
        <w:rPr>
          <w:sz w:val="28"/>
          <w:szCs w:val="28"/>
        </w:rPr>
        <w:t xml:space="preserve"> применять и эффективно использовать приспособления для о</w:t>
      </w:r>
      <w:r w:rsidRPr="00D5710E">
        <w:rPr>
          <w:sz w:val="28"/>
          <w:szCs w:val="28"/>
        </w:rPr>
        <w:t>б</w:t>
      </w:r>
      <w:r w:rsidRPr="00D5710E">
        <w:rPr>
          <w:sz w:val="28"/>
          <w:szCs w:val="28"/>
        </w:rPr>
        <w:t>служивания и ремонта гидравлического АСИ, обеспечить соблюдение правил техники безопасности при выполнении работ по обслуживанию и ремонту ги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>ра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лического АСИ.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быть ознакомленным с зарубежным опытом работы по обслуживанию и ремонту гидравлического АСИ, с перспективами развития отечественного и з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рубежного оборудования по ремонту и обслуживанию гидравлического АСИ, с основами охраны труда спасателя.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Методические указания</w:t>
      </w:r>
    </w:p>
    <w:p w:rsidR="00210351" w:rsidRPr="00D5710E" w:rsidRDefault="00210351" w:rsidP="00210351">
      <w:pPr>
        <w:tabs>
          <w:tab w:val="left" w:pos="1440"/>
          <w:tab w:val="left" w:pos="2700"/>
        </w:tabs>
        <w:spacing w:line="120" w:lineRule="auto"/>
        <w:jc w:val="center"/>
        <w:rPr>
          <w:b/>
          <w:bCs/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Программа предусматривает теоретическую подготовку в объеме 29 ч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сов, практическую подготовку в объеме 77 часов и</w:t>
      </w:r>
      <w:r w:rsidR="00210351" w:rsidRPr="00D5710E">
        <w:rPr>
          <w:sz w:val="28"/>
          <w:szCs w:val="28"/>
        </w:rPr>
        <w:t xml:space="preserve"> комплексный экзамен – 6 часов.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Основными видами занятий по дисциплине являются лекции, групповые и практические занятия. В ходе лекции даются систематизированные основы нау</w:t>
      </w:r>
      <w:r w:rsidRPr="00D5710E">
        <w:rPr>
          <w:spacing w:val="-4"/>
          <w:sz w:val="28"/>
          <w:szCs w:val="28"/>
        </w:rPr>
        <w:t>ч</w:t>
      </w:r>
      <w:r w:rsidRPr="00D5710E">
        <w:rPr>
          <w:spacing w:val="-4"/>
          <w:sz w:val="28"/>
          <w:szCs w:val="28"/>
        </w:rPr>
        <w:t>ных знаний технологий выполнения работ по обслуживанию и ремонту гидравл</w:t>
      </w:r>
      <w:r w:rsidRPr="00D5710E">
        <w:rPr>
          <w:spacing w:val="-4"/>
          <w:sz w:val="28"/>
          <w:szCs w:val="28"/>
        </w:rPr>
        <w:t>и</w:t>
      </w:r>
      <w:r w:rsidRPr="00D5710E">
        <w:rPr>
          <w:spacing w:val="-4"/>
          <w:sz w:val="28"/>
          <w:szCs w:val="28"/>
        </w:rPr>
        <w:t>ческого АСИ. Групповые занятия проводятся с целью углубления те</w:t>
      </w:r>
      <w:r w:rsidRPr="00D5710E">
        <w:rPr>
          <w:spacing w:val="-4"/>
          <w:sz w:val="28"/>
          <w:szCs w:val="28"/>
        </w:rPr>
        <w:t>о</w:t>
      </w:r>
      <w:r w:rsidRPr="00D5710E">
        <w:rPr>
          <w:spacing w:val="-4"/>
          <w:sz w:val="28"/>
          <w:szCs w:val="28"/>
        </w:rPr>
        <w:t>ретических знаний с одновременным созданием учебных проблемных ситу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>ций.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 ходе практических занятий слушатели под руководством преподават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ля (инструктора) практически отрабатывают приемы и способы выполнения работ по обслуживанию и ремонту гидравлического АСИ. Групповые и пра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>тические занятия проводятся на оборудованных учебно-тренировочных пл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щадках и учебных классах с использованием макетов гидра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 xml:space="preserve">лического АСИ, тренажеров, штатного инструмента и принадлежностей. </w:t>
      </w:r>
      <w:smartTag w:uri="urn:schemas-microsoft-com:office:smarttags" w:element="PersonName">
        <w:r w:rsidRPr="00D5710E">
          <w:rPr>
            <w:sz w:val="28"/>
            <w:szCs w:val="28"/>
          </w:rPr>
          <w:t>Отдел</w:t>
        </w:r>
      </w:smartTag>
      <w:r w:rsidRPr="00D5710E">
        <w:rPr>
          <w:sz w:val="28"/>
          <w:szCs w:val="28"/>
        </w:rPr>
        <w:t>ьные занятия по совершенствованию практических навыков могут проводиться в полевых усл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виях. Текущий контроль успеваемости и качества усвоения материала пров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дится как правило, в ходе групповых и практических занятий в форме индив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дуального собеседования, контрольного опроса и пис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>менных «летучек».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Слушатели, имеющие положительные оценки по текущему контролю успеваемости, допускаются к сдаче итогового комплексного экзамена и, при его успешной сдаче, получают квалификацию специалиста по обслуживанию и 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монту гидравлического АСИ.</w:t>
      </w:r>
    </w:p>
    <w:p w:rsidR="00900A07" w:rsidRPr="00D5710E" w:rsidRDefault="00C44D61" w:rsidP="005E0AD3">
      <w:pPr>
        <w:tabs>
          <w:tab w:val="left" w:pos="1440"/>
          <w:tab w:val="left" w:pos="2700"/>
        </w:tabs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lastRenderedPageBreak/>
        <w:t>Те</w:t>
      </w:r>
      <w:r w:rsidR="00900A07" w:rsidRPr="00D5710E">
        <w:rPr>
          <w:b/>
          <w:bCs/>
          <w:sz w:val="28"/>
          <w:szCs w:val="28"/>
        </w:rPr>
        <w:t>ма 1. Типы гидравлического АСИ</w:t>
      </w:r>
    </w:p>
    <w:p w:rsidR="00C44D61" w:rsidRPr="00D5710E" w:rsidRDefault="00C44D61" w:rsidP="005E0AD3">
      <w:pPr>
        <w:tabs>
          <w:tab w:val="left" w:pos="1440"/>
          <w:tab w:val="left" w:pos="2700"/>
        </w:tabs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Перспективы развития гидравлического АСИ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pacing w:val="-4"/>
          <w:sz w:val="28"/>
          <w:szCs w:val="28"/>
        </w:rPr>
      </w:pPr>
      <w:r w:rsidRPr="00D5710E">
        <w:rPr>
          <w:b/>
          <w:bCs/>
          <w:spacing w:val="-4"/>
          <w:sz w:val="28"/>
          <w:szCs w:val="28"/>
        </w:rPr>
        <w:t>Занятие 1</w:t>
      </w:r>
      <w:r w:rsidRPr="00D5710E">
        <w:rPr>
          <w:bCs/>
          <w:spacing w:val="-4"/>
          <w:sz w:val="28"/>
          <w:szCs w:val="28"/>
        </w:rPr>
        <w:t>.</w:t>
      </w:r>
      <w:r w:rsidRPr="00D5710E">
        <w:rPr>
          <w:spacing w:val="-4"/>
          <w:sz w:val="28"/>
          <w:szCs w:val="28"/>
        </w:rPr>
        <w:t xml:space="preserve"> Групповое – 2 час. Типы гидравлического аварийно-спасательного инструмента отечественного и зарубежного производства. Предн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>значение и область применения. Перспективы развития гидравлического АСИ.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</w:p>
    <w:p w:rsidR="006618C2" w:rsidRPr="00D5710E" w:rsidRDefault="00C44D61" w:rsidP="005E0AD3">
      <w:pPr>
        <w:tabs>
          <w:tab w:val="left" w:pos="1440"/>
          <w:tab w:val="left" w:pos="2700"/>
        </w:tabs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2. Охрана труда и требования безопасности при выполнении</w:t>
      </w:r>
    </w:p>
    <w:p w:rsidR="00C44D61" w:rsidRPr="00D5710E" w:rsidRDefault="00C44D61" w:rsidP="005E0AD3">
      <w:pPr>
        <w:tabs>
          <w:tab w:val="left" w:pos="1440"/>
          <w:tab w:val="left" w:pos="2700"/>
        </w:tabs>
        <w:jc w:val="center"/>
        <w:rPr>
          <w:sz w:val="28"/>
          <w:szCs w:val="28"/>
        </w:rPr>
      </w:pPr>
      <w:r w:rsidRPr="00D5710E">
        <w:rPr>
          <w:b/>
          <w:bCs/>
          <w:sz w:val="28"/>
          <w:szCs w:val="28"/>
        </w:rPr>
        <w:t>работ</w:t>
      </w:r>
      <w:r w:rsidR="006618C2" w:rsidRPr="00D5710E">
        <w:rPr>
          <w:b/>
          <w:bCs/>
          <w:sz w:val="28"/>
          <w:szCs w:val="28"/>
        </w:rPr>
        <w:t xml:space="preserve"> </w:t>
      </w:r>
      <w:r w:rsidRPr="00D5710E">
        <w:rPr>
          <w:b/>
          <w:bCs/>
          <w:sz w:val="28"/>
          <w:szCs w:val="28"/>
        </w:rPr>
        <w:t>по р</w:t>
      </w:r>
      <w:r w:rsidRPr="00D5710E">
        <w:rPr>
          <w:b/>
          <w:bCs/>
          <w:sz w:val="28"/>
          <w:szCs w:val="28"/>
        </w:rPr>
        <w:t>е</w:t>
      </w:r>
      <w:r w:rsidRPr="00D5710E">
        <w:rPr>
          <w:b/>
          <w:bCs/>
          <w:sz w:val="28"/>
          <w:szCs w:val="28"/>
        </w:rPr>
        <w:t>монту и при обслуживании гидравлического АСИ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bCs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Групповое – 1 час. Нормативная документация, требования по организации стационарного и полевого поста, порядок допуска к провед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нию технического обслуживания и ремонта гидравлического АСИ. Медицинское обеспечение и оборудование рабочего места в противопожарном отнош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нии. Требования безопасности охрана труда при выполнении работ по ремонту и при обслуживании гидравлического АСИ.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</w:p>
    <w:p w:rsidR="00900A07" w:rsidRPr="00D5710E" w:rsidRDefault="00C44D61" w:rsidP="005E0AD3">
      <w:pPr>
        <w:tabs>
          <w:tab w:val="left" w:pos="1440"/>
          <w:tab w:val="left" w:pos="2700"/>
        </w:tabs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3. Назначение, технические характеристики и принципы</w:t>
      </w:r>
    </w:p>
    <w:p w:rsidR="00C44D61" w:rsidRPr="00D5710E" w:rsidRDefault="00C44D61" w:rsidP="005E0AD3">
      <w:pPr>
        <w:tabs>
          <w:tab w:val="left" w:pos="1440"/>
          <w:tab w:val="left" w:pos="2700"/>
        </w:tabs>
        <w:jc w:val="center"/>
        <w:rPr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эксплуатации ги</w:t>
      </w:r>
      <w:r w:rsidRPr="00D5710E">
        <w:rPr>
          <w:b/>
          <w:bCs/>
          <w:sz w:val="28"/>
          <w:szCs w:val="28"/>
        </w:rPr>
        <w:t>д</w:t>
      </w:r>
      <w:r w:rsidRPr="00D5710E">
        <w:rPr>
          <w:b/>
          <w:bCs/>
          <w:sz w:val="28"/>
          <w:szCs w:val="28"/>
        </w:rPr>
        <w:t>равлического АСИ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bCs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Групповое – 3 часа. Назначение и основные параметры ги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>равлического АСИ отечественного производства фирм «СПРУТ», «ЭКОНТ» и «МЕДВЕДЬ», их сравнительные х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рактеристики и отличие.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bCs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Групповое – 3 часа. Назначение и основные параметры ги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>равлического АСИ зарубежного производства фирм «</w:t>
      </w:r>
      <w:r w:rsidRPr="00D5710E">
        <w:rPr>
          <w:sz w:val="28"/>
          <w:szCs w:val="28"/>
          <w:lang w:val="en-US"/>
        </w:rPr>
        <w:t>HOLMATRO</w:t>
      </w:r>
      <w:r w:rsidRPr="00D5710E">
        <w:rPr>
          <w:sz w:val="28"/>
          <w:szCs w:val="28"/>
        </w:rPr>
        <w:t>», «</w:t>
      </w:r>
      <w:r w:rsidRPr="00D5710E">
        <w:rPr>
          <w:sz w:val="28"/>
          <w:szCs w:val="28"/>
          <w:lang w:val="en-US"/>
        </w:rPr>
        <w:t>LUKAS</w:t>
      </w:r>
      <w:r w:rsidRPr="00D5710E">
        <w:rPr>
          <w:sz w:val="28"/>
          <w:szCs w:val="28"/>
        </w:rPr>
        <w:t>» и «</w:t>
      </w:r>
      <w:r w:rsidRPr="00D5710E">
        <w:rPr>
          <w:sz w:val="28"/>
          <w:szCs w:val="28"/>
          <w:lang w:val="en-US"/>
        </w:rPr>
        <w:t>WEBER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HYDRAULIK</w:t>
      </w:r>
      <w:r w:rsidRPr="00D5710E">
        <w:rPr>
          <w:sz w:val="28"/>
          <w:szCs w:val="28"/>
        </w:rPr>
        <w:t>», их сравнительные характеристики и о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личие.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bCs/>
          <w:sz w:val="28"/>
          <w:szCs w:val="28"/>
        </w:rPr>
        <w:t>Занятие 3.</w:t>
      </w:r>
      <w:r w:rsidRPr="00D5710E">
        <w:rPr>
          <w:sz w:val="28"/>
          <w:szCs w:val="28"/>
        </w:rPr>
        <w:t xml:space="preserve"> Групповое – 1 час. Правила эксплуатации и последовател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>ность операций по подготовке к работе гидравлического АСИ отечественного и зарубежного производства фирм «СПРУТ», «ЭКОНТ», «МЕДВЕДЬ», «</w:t>
      </w:r>
      <w:r w:rsidRPr="00D5710E">
        <w:rPr>
          <w:sz w:val="28"/>
          <w:szCs w:val="28"/>
          <w:lang w:val="en-US"/>
        </w:rPr>
        <w:t>W</w:t>
      </w:r>
      <w:r w:rsidRPr="00D5710E">
        <w:rPr>
          <w:sz w:val="28"/>
          <w:szCs w:val="28"/>
          <w:lang w:val="en-US"/>
        </w:rPr>
        <w:t>E</w:t>
      </w:r>
      <w:r w:rsidRPr="00D5710E">
        <w:rPr>
          <w:sz w:val="28"/>
          <w:szCs w:val="28"/>
          <w:lang w:val="en-US"/>
        </w:rPr>
        <w:t>BER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HYDRAULIK</w:t>
      </w:r>
      <w:r w:rsidRPr="00D5710E">
        <w:rPr>
          <w:sz w:val="28"/>
          <w:szCs w:val="28"/>
        </w:rPr>
        <w:t>», «</w:t>
      </w:r>
      <w:r w:rsidRPr="00D5710E">
        <w:rPr>
          <w:sz w:val="28"/>
          <w:szCs w:val="28"/>
          <w:lang w:val="en-US"/>
        </w:rPr>
        <w:t>LUKAS</w:t>
      </w:r>
      <w:r w:rsidRPr="00D5710E">
        <w:rPr>
          <w:sz w:val="28"/>
          <w:szCs w:val="28"/>
        </w:rPr>
        <w:t>» и «</w:t>
      </w:r>
      <w:r w:rsidRPr="00D5710E">
        <w:rPr>
          <w:sz w:val="28"/>
          <w:szCs w:val="28"/>
          <w:lang w:val="en-US"/>
        </w:rPr>
        <w:t>HOLMATRO</w:t>
      </w:r>
      <w:r w:rsidRPr="00D5710E">
        <w:rPr>
          <w:sz w:val="28"/>
          <w:szCs w:val="28"/>
        </w:rPr>
        <w:t>». Особенности применения гидра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лического АСИ в различных условиях. Режим работы инструмента, учет его работы и ведение документации.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4. Общее устройство и принцип работы гидравлического АСИ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bCs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Групповое – 2 часа. Общее устройство и принцип работы а</w:t>
      </w:r>
      <w:r w:rsidRPr="00D5710E">
        <w:rPr>
          <w:sz w:val="28"/>
          <w:szCs w:val="28"/>
        </w:rPr>
        <w:t>г</w:t>
      </w:r>
      <w:r w:rsidRPr="00D5710E">
        <w:rPr>
          <w:sz w:val="28"/>
          <w:szCs w:val="28"/>
        </w:rPr>
        <w:t>регатов давления (источников энергии) гидравлического АСИ отечественного и зарубежного производства. Принципиальные гидравлические схемы насосов и насосных станций. Рукава высокого и низкого да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ления.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bCs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Групповое – 2 часа. Общее устройство и принцип работы 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жущего и разрушающего инструмента отечественного и зарубежного прои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водства. Принципиальные гидравлические схемы расширителей, кусачек, но</w:t>
      </w:r>
      <w:r w:rsidRPr="00D5710E">
        <w:rPr>
          <w:sz w:val="28"/>
          <w:szCs w:val="28"/>
        </w:rPr>
        <w:t>ж</w:t>
      </w:r>
      <w:r w:rsidRPr="00D5710E">
        <w:rPr>
          <w:sz w:val="28"/>
          <w:szCs w:val="28"/>
        </w:rPr>
        <w:t>ниц комбинированных, резаков.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bCs/>
          <w:sz w:val="28"/>
          <w:szCs w:val="28"/>
        </w:rPr>
        <w:t>Занятие 3.</w:t>
      </w:r>
      <w:r w:rsidRPr="00D5710E">
        <w:rPr>
          <w:sz w:val="28"/>
          <w:szCs w:val="28"/>
        </w:rPr>
        <w:t xml:space="preserve"> Групповое – 1 час. Общее устройство и принцип работы и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струмента отечественного и зарубежного производства для подъема и удерж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ния, стягивания и расширения. Принципиальные гидравлические схемы домкратов и цилиндров. Комплекты приспособлений для цилиндров.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bCs/>
          <w:sz w:val="28"/>
          <w:szCs w:val="28"/>
        </w:rPr>
        <w:lastRenderedPageBreak/>
        <w:t>Занятие 4.</w:t>
      </w:r>
      <w:r w:rsidRPr="00D5710E">
        <w:rPr>
          <w:sz w:val="28"/>
          <w:szCs w:val="28"/>
        </w:rPr>
        <w:t xml:space="preserve"> Групповое – 1 час. Общее устройство и принцип работы авт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номного инструмента отечественного и зарубежного производства. Особенн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сти АСИ с электроприв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дом.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5. Техническое обслуживание гидравлического АСИ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bCs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Групповое – 2 час. Общие положения по техническому о</w:t>
      </w:r>
      <w:r w:rsidRPr="00D5710E">
        <w:rPr>
          <w:sz w:val="28"/>
          <w:szCs w:val="28"/>
        </w:rPr>
        <w:t>б</w:t>
      </w:r>
      <w:r w:rsidRPr="00D5710E">
        <w:rPr>
          <w:sz w:val="28"/>
          <w:szCs w:val="28"/>
        </w:rPr>
        <w:t>служиванию гидравлического АСИ. Роль и место технического обслуживания в обеспечении над</w:t>
      </w:r>
      <w:r w:rsidR="00D43962"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жной работы АСИ гидравлического типа. Система технич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ского обслуживания гидравлического АСИ. Подготовка к работе по технич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скому обслуживанию гидравлического АСИ. Основа и периодичность провед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 технического обслуживания гидравлического АСИ фирм «СПРУТ», «ЭКОНТ», «МЕДВЕДЬ», «</w:t>
      </w:r>
      <w:r w:rsidRPr="00D5710E">
        <w:rPr>
          <w:sz w:val="28"/>
          <w:szCs w:val="28"/>
          <w:lang w:val="en-US"/>
        </w:rPr>
        <w:t>HOLMATRO</w:t>
      </w:r>
      <w:r w:rsidRPr="00D5710E">
        <w:rPr>
          <w:sz w:val="28"/>
          <w:szCs w:val="28"/>
        </w:rPr>
        <w:t>», «</w:t>
      </w:r>
      <w:r w:rsidRPr="00D5710E">
        <w:rPr>
          <w:sz w:val="28"/>
          <w:szCs w:val="28"/>
          <w:lang w:val="en-US"/>
        </w:rPr>
        <w:t>LUKAS</w:t>
      </w:r>
      <w:r w:rsidRPr="00D5710E">
        <w:rPr>
          <w:sz w:val="28"/>
          <w:szCs w:val="28"/>
        </w:rPr>
        <w:t>» и «</w:t>
      </w:r>
      <w:r w:rsidRPr="00D5710E">
        <w:rPr>
          <w:sz w:val="28"/>
          <w:szCs w:val="28"/>
          <w:lang w:val="en-US"/>
        </w:rPr>
        <w:t>WEBER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HYDRAULIK</w:t>
      </w:r>
      <w:r w:rsidRPr="00D5710E">
        <w:rPr>
          <w:sz w:val="28"/>
          <w:szCs w:val="28"/>
        </w:rPr>
        <w:t>». Техническое обслуживание бензиновых двигателей «</w:t>
      </w:r>
      <w:r w:rsidRPr="00D5710E">
        <w:rPr>
          <w:sz w:val="28"/>
          <w:szCs w:val="28"/>
          <w:lang w:val="en-US"/>
        </w:rPr>
        <w:t>Briggs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and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Stratton</w:t>
      </w:r>
      <w:r w:rsidRPr="00D5710E">
        <w:rPr>
          <w:sz w:val="28"/>
          <w:szCs w:val="28"/>
        </w:rPr>
        <w:t>», «</w:t>
      </w:r>
      <w:r w:rsidRPr="00D5710E">
        <w:rPr>
          <w:sz w:val="28"/>
          <w:szCs w:val="28"/>
          <w:lang w:val="en-US"/>
        </w:rPr>
        <w:t>Honda</w:t>
      </w:r>
      <w:r w:rsidRPr="00D5710E">
        <w:rPr>
          <w:sz w:val="28"/>
          <w:szCs w:val="28"/>
        </w:rPr>
        <w:t>». Технологическая последовательность выполнения оп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раций технического обслуживания. Приборы и инструмент применяемые при пров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дении технического обслуживания Порядок проверки гидравлического АСИ внешним осмотром и пр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верка работоспособности инструмента.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bCs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Практическое – 6 часов. Проведение технического обслуж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вания гидравл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ческого АСИ «СПРУТ».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bCs/>
          <w:sz w:val="28"/>
          <w:szCs w:val="28"/>
        </w:rPr>
        <w:t>Занятие 3.</w:t>
      </w:r>
      <w:r w:rsidRPr="00D5710E">
        <w:rPr>
          <w:sz w:val="28"/>
          <w:szCs w:val="28"/>
        </w:rPr>
        <w:t xml:space="preserve"> Практическое – 6 часов. Проведение технического обслуж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вания гидравл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ческого АСИ «ЭКОНТ».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bCs/>
          <w:sz w:val="28"/>
          <w:szCs w:val="28"/>
        </w:rPr>
        <w:t>Занятие 4.</w:t>
      </w:r>
      <w:r w:rsidRPr="00D5710E">
        <w:rPr>
          <w:sz w:val="28"/>
          <w:szCs w:val="28"/>
        </w:rPr>
        <w:t xml:space="preserve"> Практическое – 6 часов. Проведение технического обслуж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вания гидравл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ческого АСИ «МЕДВЕДЬ».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bCs/>
          <w:sz w:val="28"/>
          <w:szCs w:val="28"/>
        </w:rPr>
        <w:t>Занятие 5.</w:t>
      </w:r>
      <w:r w:rsidRPr="00D5710E">
        <w:rPr>
          <w:sz w:val="28"/>
          <w:szCs w:val="28"/>
        </w:rPr>
        <w:t xml:space="preserve"> Практическое – 6 часов. Проведение технического обслуж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вания гидра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лического АСИ «</w:t>
      </w:r>
      <w:r w:rsidRPr="00D5710E">
        <w:rPr>
          <w:sz w:val="28"/>
          <w:szCs w:val="28"/>
          <w:lang w:val="en-US"/>
        </w:rPr>
        <w:t>HOLMATRO</w:t>
      </w:r>
      <w:r w:rsidRPr="00D5710E">
        <w:rPr>
          <w:sz w:val="28"/>
          <w:szCs w:val="28"/>
        </w:rPr>
        <w:t>».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bCs/>
          <w:sz w:val="28"/>
          <w:szCs w:val="28"/>
        </w:rPr>
        <w:t>Занятие 6.</w:t>
      </w:r>
      <w:r w:rsidRPr="00D5710E">
        <w:rPr>
          <w:sz w:val="28"/>
          <w:szCs w:val="28"/>
        </w:rPr>
        <w:t xml:space="preserve"> Практическое – 6 часов. Проведение технического обслуж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вания гидравл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ческого АСИ «</w:t>
      </w:r>
      <w:r w:rsidRPr="00D5710E">
        <w:rPr>
          <w:sz w:val="28"/>
          <w:szCs w:val="28"/>
          <w:lang w:val="en-US"/>
        </w:rPr>
        <w:t>LUKAS</w:t>
      </w:r>
      <w:r w:rsidR="009E6AB2" w:rsidRPr="00D5710E">
        <w:rPr>
          <w:sz w:val="28"/>
          <w:szCs w:val="28"/>
        </w:rPr>
        <w:t>».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bCs/>
          <w:sz w:val="28"/>
          <w:szCs w:val="28"/>
        </w:rPr>
        <w:t>Занятие 7.</w:t>
      </w:r>
      <w:r w:rsidRPr="00D5710E">
        <w:rPr>
          <w:sz w:val="28"/>
          <w:szCs w:val="28"/>
        </w:rPr>
        <w:t xml:space="preserve"> Практическое – 3 часа. Проведение технического обслужив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ния гидравлическ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го АСИ «</w:t>
      </w:r>
      <w:r w:rsidRPr="00D5710E">
        <w:rPr>
          <w:sz w:val="28"/>
          <w:szCs w:val="28"/>
          <w:lang w:val="en-US"/>
        </w:rPr>
        <w:t>WEBER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HYDRAULIK</w:t>
      </w:r>
      <w:r w:rsidRPr="00D5710E">
        <w:rPr>
          <w:sz w:val="28"/>
          <w:szCs w:val="28"/>
        </w:rPr>
        <w:t>».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6. Возможные неисправности гидравлического АСИ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bCs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Групповое – 2 часа. Возможные неисправности гидравлич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ского АСИ, кусачек, ножниц комбинированных, резаков, расширителей, нас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сов ручных, катушек, блоков управления, бензиновых двигателей, гидравлич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ских станций с мотоприводом и гидравлических станций электроприводом, домкратов и цилиндров, автономного инструмента, их признаки и причины возникн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вения.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7. Ремонт гидравлического АСИ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bCs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Групповое – 1 час. Общие положения по войсковому (тек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щему) ремонту гидравлического АСИ. Замена составных частей гидравлич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ского АСИ. Ремонт неисправных узлов и деталей гидравлического инструме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та. Монтаж отремонтированных составных частей и установка новых. Технич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ские требования на испытания гидравлического АСИ после ремонта. Пор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 xml:space="preserve">док </w:t>
      </w:r>
      <w:r w:rsidRPr="00D5710E">
        <w:rPr>
          <w:sz w:val="28"/>
          <w:szCs w:val="28"/>
        </w:rPr>
        <w:lastRenderedPageBreak/>
        <w:t>сдачи в капитальный ремонт инструмента отечественного и зарубежного пр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изво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>ства, оформление необходимой документации.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bCs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Практическое – 6 часов. Проведение ремонта комплекта ги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>равлического АСИ «СПРУТ». Испытания после ремонта.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bCs/>
          <w:sz w:val="28"/>
          <w:szCs w:val="28"/>
        </w:rPr>
        <w:t>Занятие 3.</w:t>
      </w:r>
      <w:r w:rsidRPr="00D5710E">
        <w:rPr>
          <w:sz w:val="28"/>
          <w:szCs w:val="28"/>
        </w:rPr>
        <w:t xml:space="preserve"> Практическое – 6 часов. Проведение ремонта комплекта ги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 xml:space="preserve">равлического АСИ «ЭКОНТ». Испытания после ремонта. 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bCs/>
          <w:sz w:val="28"/>
          <w:szCs w:val="28"/>
        </w:rPr>
        <w:t>Занятие 4.</w:t>
      </w:r>
      <w:r w:rsidRPr="00D5710E">
        <w:rPr>
          <w:sz w:val="28"/>
          <w:szCs w:val="28"/>
        </w:rPr>
        <w:t xml:space="preserve"> Практическое – 6 часов. Проведение ремонта гидравлическ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го АСИ «МЕ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 xml:space="preserve">ВЕДЬ». Испытания после ремонта. 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bCs/>
          <w:sz w:val="28"/>
          <w:szCs w:val="28"/>
        </w:rPr>
        <w:t>Занятие 5.</w:t>
      </w:r>
      <w:r w:rsidRPr="00D5710E">
        <w:rPr>
          <w:sz w:val="28"/>
          <w:szCs w:val="28"/>
        </w:rPr>
        <w:t xml:space="preserve"> Практическое – 6 часов. Проведение ремонта гидравлическ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го АСИ «</w:t>
      </w:r>
      <w:r w:rsidRPr="00D5710E">
        <w:rPr>
          <w:sz w:val="28"/>
          <w:szCs w:val="28"/>
          <w:lang w:val="en-US"/>
        </w:rPr>
        <w:t>HOLMATRO</w:t>
      </w:r>
      <w:r w:rsidRPr="00D5710E">
        <w:rPr>
          <w:sz w:val="28"/>
          <w:szCs w:val="28"/>
        </w:rPr>
        <w:t xml:space="preserve">». Испытания после ремонта. 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bCs/>
          <w:sz w:val="28"/>
          <w:szCs w:val="28"/>
        </w:rPr>
        <w:t>Занятие 6.</w:t>
      </w:r>
      <w:r w:rsidRPr="00D5710E">
        <w:rPr>
          <w:sz w:val="28"/>
          <w:szCs w:val="28"/>
        </w:rPr>
        <w:t xml:space="preserve"> Практическое – 6 часов. Проведение ремонта гидравлическ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го АСИ «</w:t>
      </w:r>
      <w:r w:rsidRPr="00D5710E">
        <w:rPr>
          <w:sz w:val="28"/>
          <w:szCs w:val="28"/>
          <w:lang w:val="en-US"/>
        </w:rPr>
        <w:t>LUKAS</w:t>
      </w:r>
      <w:r w:rsidRPr="00D5710E">
        <w:rPr>
          <w:sz w:val="28"/>
          <w:szCs w:val="28"/>
        </w:rPr>
        <w:t>». Испытания после ремонта.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bCs/>
          <w:sz w:val="28"/>
          <w:szCs w:val="28"/>
        </w:rPr>
        <w:t>Занятие 7.</w:t>
      </w:r>
      <w:r w:rsidRPr="00D5710E">
        <w:rPr>
          <w:sz w:val="28"/>
          <w:szCs w:val="28"/>
        </w:rPr>
        <w:t xml:space="preserve"> Практическое – 6 часов. Ремонт гидравлического инструме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та на фирме изгот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вителе АСИ «СПРУТ» в г. Раменское.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bCs/>
          <w:sz w:val="28"/>
          <w:szCs w:val="28"/>
        </w:rPr>
        <w:t>Занятие 8.</w:t>
      </w:r>
      <w:r w:rsidRPr="00D5710E">
        <w:rPr>
          <w:sz w:val="28"/>
          <w:szCs w:val="28"/>
        </w:rPr>
        <w:t xml:space="preserve"> Практическое – 6 часов. Ремонт гидравлического инструме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та на фирме изгот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вителе АСИ «ЭКОНТ» в г. Москва.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 xml:space="preserve">Тема 8. Перспективы развития отечественного и зарубежного </w:t>
      </w:r>
      <w:r w:rsidR="00CA12DD" w:rsidRPr="00D5710E">
        <w:rPr>
          <w:b/>
          <w:bCs/>
          <w:sz w:val="28"/>
          <w:szCs w:val="28"/>
        </w:rPr>
        <w:br/>
      </w:r>
      <w:r w:rsidRPr="00D5710E">
        <w:rPr>
          <w:b/>
          <w:bCs/>
          <w:sz w:val="28"/>
          <w:szCs w:val="28"/>
        </w:rPr>
        <w:t>обор</w:t>
      </w:r>
      <w:r w:rsidRPr="00D5710E">
        <w:rPr>
          <w:b/>
          <w:bCs/>
          <w:sz w:val="28"/>
          <w:szCs w:val="28"/>
        </w:rPr>
        <w:t>у</w:t>
      </w:r>
      <w:r w:rsidRPr="00D5710E">
        <w:rPr>
          <w:b/>
          <w:bCs/>
          <w:sz w:val="28"/>
          <w:szCs w:val="28"/>
        </w:rPr>
        <w:t>дования</w:t>
      </w:r>
      <w:r w:rsidR="00CA12DD" w:rsidRPr="00D5710E">
        <w:rPr>
          <w:b/>
          <w:bCs/>
          <w:sz w:val="28"/>
          <w:szCs w:val="28"/>
        </w:rPr>
        <w:t xml:space="preserve"> </w:t>
      </w:r>
      <w:r w:rsidRPr="00D5710E">
        <w:rPr>
          <w:b/>
          <w:bCs/>
          <w:sz w:val="28"/>
          <w:szCs w:val="28"/>
        </w:rPr>
        <w:t>по ремонту и обслуживанию гидравлического АСИ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bCs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Групповое – 1 час. Зарубежный опыт работы по обслужив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нию и ремонту гидравлического АСИ. Перспективы развития отечественного и зарубежного оборудования по ремонту и обслуживанию гидравлического АСИ. Основы экологической чистоты мест для ремонта и обслуживания гидравлич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ского АСИ.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</w:p>
    <w:p w:rsidR="00C44D61" w:rsidRPr="00D5710E" w:rsidRDefault="00C44D61" w:rsidP="005E0AD3">
      <w:pPr>
        <w:tabs>
          <w:tab w:val="left" w:pos="1440"/>
          <w:tab w:val="left" w:pos="2700"/>
        </w:tabs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9. Хранение гидравлического АСИ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bCs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Групповое – 1 час. Хранение гидравлического АСИ фирм «ЭКОНТ», «СПРУТ», «МЕДВЕДЬ», «</w:t>
      </w:r>
      <w:r w:rsidRPr="00D5710E">
        <w:rPr>
          <w:sz w:val="28"/>
          <w:szCs w:val="28"/>
          <w:lang w:val="en-US"/>
        </w:rPr>
        <w:t>HOLMATRO</w:t>
      </w:r>
      <w:r w:rsidRPr="00D5710E">
        <w:rPr>
          <w:sz w:val="28"/>
          <w:szCs w:val="28"/>
        </w:rPr>
        <w:t>», «</w:t>
      </w:r>
      <w:r w:rsidRPr="00D5710E">
        <w:rPr>
          <w:sz w:val="28"/>
          <w:szCs w:val="28"/>
          <w:lang w:val="en-US"/>
        </w:rPr>
        <w:t>LUKAS</w:t>
      </w:r>
      <w:r w:rsidRPr="00D5710E">
        <w:rPr>
          <w:sz w:val="28"/>
          <w:szCs w:val="28"/>
        </w:rPr>
        <w:t>», «</w:t>
      </w:r>
      <w:r w:rsidRPr="00D5710E">
        <w:rPr>
          <w:sz w:val="28"/>
          <w:szCs w:val="28"/>
          <w:lang w:val="en-US"/>
        </w:rPr>
        <w:t>WEBER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H</w:t>
      </w:r>
      <w:r w:rsidRPr="00D5710E">
        <w:rPr>
          <w:sz w:val="28"/>
          <w:szCs w:val="28"/>
          <w:lang w:val="en-US"/>
        </w:rPr>
        <w:t>Y</w:t>
      </w:r>
      <w:r w:rsidRPr="00D5710E">
        <w:rPr>
          <w:sz w:val="28"/>
          <w:szCs w:val="28"/>
          <w:lang w:val="en-US"/>
        </w:rPr>
        <w:t>DRAULIK</w:t>
      </w:r>
      <w:r w:rsidRPr="00D5710E">
        <w:rPr>
          <w:sz w:val="28"/>
          <w:szCs w:val="28"/>
        </w:rPr>
        <w:t>».</w:t>
      </w:r>
    </w:p>
    <w:p w:rsidR="00C44D61" w:rsidRPr="00D5710E" w:rsidRDefault="00C44D61" w:rsidP="005E0AD3">
      <w:pPr>
        <w:tabs>
          <w:tab w:val="left" w:pos="1440"/>
          <w:tab w:val="left" w:pos="2700"/>
        </w:tabs>
        <w:ind w:firstLine="720"/>
        <w:jc w:val="both"/>
        <w:rPr>
          <w:sz w:val="28"/>
          <w:szCs w:val="28"/>
        </w:rPr>
      </w:pPr>
      <w:r w:rsidRPr="00D5710E">
        <w:rPr>
          <w:b/>
          <w:bCs/>
          <w:sz w:val="28"/>
          <w:szCs w:val="28"/>
        </w:rPr>
        <w:t>Занятие 2.</w:t>
      </w:r>
      <w:r w:rsidRPr="00D5710E">
        <w:rPr>
          <w:b/>
          <w:sz w:val="28"/>
          <w:szCs w:val="28"/>
        </w:rPr>
        <w:t xml:space="preserve"> </w:t>
      </w:r>
      <w:r w:rsidRPr="00D5710E">
        <w:rPr>
          <w:sz w:val="28"/>
          <w:szCs w:val="28"/>
        </w:rPr>
        <w:t>Практическое – 2 часа. Постановка на хранение гидравлич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ского АСИ фирм «ЭКОНТ», «СПРУТ», «МЕДВЕДЬ», «</w:t>
      </w:r>
      <w:r w:rsidRPr="00D5710E">
        <w:rPr>
          <w:sz w:val="28"/>
          <w:szCs w:val="28"/>
          <w:lang w:val="en-US"/>
        </w:rPr>
        <w:t>HOLMATRO</w:t>
      </w:r>
      <w:r w:rsidRPr="00D5710E">
        <w:rPr>
          <w:sz w:val="28"/>
          <w:szCs w:val="28"/>
        </w:rPr>
        <w:t>», «</w:t>
      </w:r>
      <w:r w:rsidRPr="00D5710E">
        <w:rPr>
          <w:sz w:val="28"/>
          <w:szCs w:val="28"/>
          <w:lang w:val="en-US"/>
        </w:rPr>
        <w:t>LUKAS</w:t>
      </w:r>
      <w:r w:rsidRPr="00D5710E">
        <w:rPr>
          <w:sz w:val="28"/>
          <w:szCs w:val="28"/>
        </w:rPr>
        <w:t>», «</w:t>
      </w:r>
      <w:r w:rsidRPr="00D5710E">
        <w:rPr>
          <w:sz w:val="28"/>
          <w:szCs w:val="28"/>
          <w:lang w:val="en-US"/>
        </w:rPr>
        <w:t>WEBER</w:t>
      </w:r>
      <w:r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  <w:lang w:val="en-US"/>
        </w:rPr>
        <w:t>HYDRAULIK</w:t>
      </w:r>
      <w:r w:rsidRPr="00D5710E">
        <w:rPr>
          <w:sz w:val="28"/>
          <w:szCs w:val="28"/>
        </w:rPr>
        <w:t>».</w:t>
      </w:r>
    </w:p>
    <w:p w:rsidR="003E3059" w:rsidRPr="00D5710E" w:rsidRDefault="003E3059" w:rsidP="00800B6F">
      <w:pPr>
        <w:spacing w:line="360" w:lineRule="auto"/>
        <w:ind w:right="5"/>
        <w:jc w:val="center"/>
        <w:rPr>
          <w:b/>
          <w:sz w:val="28"/>
          <w:szCs w:val="28"/>
        </w:rPr>
      </w:pPr>
    </w:p>
    <w:p w:rsidR="00C44D61" w:rsidRPr="00D5710E" w:rsidRDefault="003E3059" w:rsidP="005E0AD3">
      <w:pPr>
        <w:ind w:right="5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9.</w:t>
      </w:r>
      <w:r w:rsidR="00244D63" w:rsidRPr="00D5710E">
        <w:rPr>
          <w:b/>
          <w:sz w:val="28"/>
          <w:szCs w:val="28"/>
        </w:rPr>
        <w:t xml:space="preserve"> </w:t>
      </w:r>
      <w:r w:rsidR="005067AE" w:rsidRPr="00D5710E">
        <w:rPr>
          <w:b/>
          <w:sz w:val="28"/>
          <w:szCs w:val="28"/>
        </w:rPr>
        <w:t>ОКАЗАНИЕ ПЕРВОЙ ПОМОЩИ</w:t>
      </w:r>
    </w:p>
    <w:p w:rsidR="00C44D61" w:rsidRPr="00D5710E" w:rsidRDefault="005067AE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ПРИ ДОРОЖНО-ТРАНСПОРТНЫХ ПРОИСШЕСТВИЯХ</w:t>
      </w:r>
    </w:p>
    <w:p w:rsidR="005067AE" w:rsidRPr="00D5710E" w:rsidRDefault="005067AE" w:rsidP="005E0AD3">
      <w:pPr>
        <w:jc w:val="center"/>
        <w:rPr>
          <w:b/>
          <w:sz w:val="28"/>
          <w:szCs w:val="28"/>
        </w:rPr>
      </w:pPr>
    </w:p>
    <w:p w:rsidR="005067AE" w:rsidRPr="00D5710E" w:rsidRDefault="005067AE" w:rsidP="005E0AD3">
      <w:pPr>
        <w:pStyle w:val="31"/>
        <w:rPr>
          <w:spacing w:val="-4"/>
          <w:szCs w:val="28"/>
          <w:lang w:val="ru-RU"/>
        </w:rPr>
      </w:pPr>
      <w:r w:rsidRPr="00D5710E">
        <w:rPr>
          <w:spacing w:val="-4"/>
          <w:szCs w:val="28"/>
        </w:rPr>
        <w:t>В программе изложены требования к организации обучения и профессиональной подготовке слушателей по предметам обучения, изложены методические указания по предметам обучения, наименование тем по дисциплинам, содержание занятий по тем</w:t>
      </w:r>
      <w:r w:rsidR="00800B6F" w:rsidRPr="00D5710E">
        <w:rPr>
          <w:spacing w:val="-4"/>
          <w:szCs w:val="28"/>
        </w:rPr>
        <w:t>ам и представлен расчет часов.</w:t>
      </w:r>
    </w:p>
    <w:p w:rsidR="005067AE" w:rsidRPr="00D5710E" w:rsidRDefault="005067AE" w:rsidP="005E0AD3">
      <w:pPr>
        <w:pStyle w:val="31"/>
        <w:rPr>
          <w:spacing w:val="-4"/>
          <w:sz w:val="20"/>
        </w:rPr>
      </w:pPr>
      <w:r w:rsidRPr="00D5710E">
        <w:rPr>
          <w:spacing w:val="-4"/>
          <w:szCs w:val="28"/>
        </w:rPr>
        <w:t>Программа обучения и подготовки слушателей включает следующие дисциплины: «Основы ведения аварийно</w:t>
      </w:r>
      <w:r w:rsidR="00800B6F" w:rsidRPr="00D5710E">
        <w:rPr>
          <w:spacing w:val="-4"/>
          <w:szCs w:val="28"/>
          <w:lang w:val="ru-RU"/>
        </w:rPr>
        <w:t>-</w:t>
      </w:r>
      <w:r w:rsidRPr="00D5710E">
        <w:rPr>
          <w:spacing w:val="-4"/>
          <w:szCs w:val="28"/>
        </w:rPr>
        <w:t xml:space="preserve">спасательных работ при ликвидации ДТП», «Медицинская подготовка», «Противопожарная подготовка», «Психологическая подготовка». </w:t>
      </w:r>
    </w:p>
    <w:p w:rsidR="00C44D61" w:rsidRPr="00D5710E" w:rsidRDefault="00C44D61" w:rsidP="005E0AD3">
      <w:pPr>
        <w:ind w:firstLine="680"/>
        <w:jc w:val="center"/>
        <w:rPr>
          <w:b/>
        </w:rPr>
      </w:pPr>
    </w:p>
    <w:p w:rsidR="00C44D61" w:rsidRPr="00D5710E" w:rsidRDefault="00C44D61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>Примерный учебный план</w:t>
      </w:r>
    </w:p>
    <w:p w:rsidR="003E3059" w:rsidRPr="00D5710E" w:rsidRDefault="003E3059" w:rsidP="005E0AD3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7559"/>
        <w:gridCol w:w="1560"/>
      </w:tblGrid>
      <w:tr w:rsidR="00C44D61" w:rsidRPr="00D5710E" w:rsidTr="00800B6F">
        <w:tc>
          <w:tcPr>
            <w:tcW w:w="949" w:type="dxa"/>
            <w:vAlign w:val="center"/>
          </w:tcPr>
          <w:p w:rsidR="009E6AB2" w:rsidRPr="00D5710E" w:rsidRDefault="00C44D61" w:rsidP="00800B6F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C44D61" w:rsidRPr="00D5710E" w:rsidRDefault="00CA12DD" w:rsidP="00800B6F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</w:t>
            </w:r>
            <w:r w:rsidR="00C44D61" w:rsidRPr="00D5710E">
              <w:rPr>
                <w:sz w:val="24"/>
                <w:szCs w:val="24"/>
              </w:rPr>
              <w:t>е</w:t>
            </w:r>
            <w:r w:rsidR="00C44D61" w:rsidRPr="00D5710E">
              <w:rPr>
                <w:sz w:val="24"/>
                <w:szCs w:val="24"/>
              </w:rPr>
              <w:t>мы</w:t>
            </w:r>
          </w:p>
        </w:tc>
        <w:tc>
          <w:tcPr>
            <w:tcW w:w="7559" w:type="dxa"/>
            <w:vAlign w:val="center"/>
          </w:tcPr>
          <w:p w:rsidR="00C44D61" w:rsidRPr="00D5710E" w:rsidRDefault="00C44D61" w:rsidP="00800B6F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Предметы обучения</w:t>
            </w:r>
          </w:p>
        </w:tc>
        <w:tc>
          <w:tcPr>
            <w:tcW w:w="1560" w:type="dxa"/>
            <w:vAlign w:val="center"/>
          </w:tcPr>
          <w:p w:rsidR="00CA12DD" w:rsidRPr="00D5710E" w:rsidRDefault="00C44D61" w:rsidP="00800B6F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Кол</w:t>
            </w:r>
            <w:r w:rsidR="00CA12DD" w:rsidRPr="00D5710E">
              <w:rPr>
                <w:sz w:val="24"/>
                <w:szCs w:val="24"/>
              </w:rPr>
              <w:t>-во</w:t>
            </w:r>
          </w:p>
          <w:p w:rsidR="00C44D61" w:rsidRPr="00D5710E" w:rsidRDefault="00C44D61" w:rsidP="00800B6F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ч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сов</w:t>
            </w:r>
          </w:p>
        </w:tc>
      </w:tr>
      <w:tr w:rsidR="00C44D61" w:rsidRPr="00D5710E" w:rsidTr="00C44D61">
        <w:tc>
          <w:tcPr>
            <w:tcW w:w="949" w:type="dxa"/>
          </w:tcPr>
          <w:p w:rsidR="00C44D61" w:rsidRPr="00D5710E" w:rsidRDefault="00800B6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7559" w:type="dxa"/>
          </w:tcPr>
          <w:p w:rsidR="00C44D61" w:rsidRPr="00D5710E" w:rsidRDefault="00C44D61" w:rsidP="005E0AD3">
            <w:pPr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Организация и проведение АСР при ликвидации последс</w:t>
            </w:r>
            <w:r w:rsidRPr="00D5710E">
              <w:rPr>
                <w:sz w:val="24"/>
                <w:szCs w:val="24"/>
              </w:rPr>
              <w:t>т</w:t>
            </w:r>
            <w:r w:rsidRPr="00D5710E">
              <w:rPr>
                <w:sz w:val="24"/>
                <w:szCs w:val="24"/>
              </w:rPr>
              <w:t>вий ДТП</w:t>
            </w:r>
          </w:p>
        </w:tc>
        <w:tc>
          <w:tcPr>
            <w:tcW w:w="1560" w:type="dxa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46</w:t>
            </w:r>
          </w:p>
        </w:tc>
      </w:tr>
      <w:tr w:rsidR="00C44D61" w:rsidRPr="00D5710E" w:rsidTr="00C44D61">
        <w:tc>
          <w:tcPr>
            <w:tcW w:w="949" w:type="dxa"/>
          </w:tcPr>
          <w:p w:rsidR="00C44D61" w:rsidRPr="00D5710E" w:rsidRDefault="00800B6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7559" w:type="dxa"/>
          </w:tcPr>
          <w:p w:rsidR="00C44D61" w:rsidRPr="00D5710E" w:rsidRDefault="00C44D61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Противопожарная подготовка</w:t>
            </w:r>
          </w:p>
        </w:tc>
        <w:tc>
          <w:tcPr>
            <w:tcW w:w="1560" w:type="dxa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C44D61" w:rsidRPr="00D5710E" w:rsidTr="00C44D61">
        <w:tc>
          <w:tcPr>
            <w:tcW w:w="949" w:type="dxa"/>
          </w:tcPr>
          <w:p w:rsidR="00C44D61" w:rsidRPr="00D5710E" w:rsidRDefault="00800B6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7559" w:type="dxa"/>
          </w:tcPr>
          <w:p w:rsidR="00C44D61" w:rsidRPr="00D5710E" w:rsidRDefault="00C44D61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Медицинская подготовка</w:t>
            </w:r>
          </w:p>
        </w:tc>
        <w:tc>
          <w:tcPr>
            <w:tcW w:w="1560" w:type="dxa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16</w:t>
            </w:r>
          </w:p>
        </w:tc>
      </w:tr>
      <w:tr w:rsidR="00C44D61" w:rsidRPr="00D5710E" w:rsidTr="00C44D61">
        <w:tc>
          <w:tcPr>
            <w:tcW w:w="949" w:type="dxa"/>
          </w:tcPr>
          <w:p w:rsidR="00C44D61" w:rsidRPr="00D5710E" w:rsidRDefault="00800B6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7559" w:type="dxa"/>
          </w:tcPr>
          <w:p w:rsidR="00C44D61" w:rsidRPr="00D5710E" w:rsidRDefault="00C44D61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560" w:type="dxa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</w:tr>
      <w:tr w:rsidR="00C44D61" w:rsidRPr="00D5710E" w:rsidTr="00C44D61">
        <w:tc>
          <w:tcPr>
            <w:tcW w:w="949" w:type="dxa"/>
          </w:tcPr>
          <w:p w:rsidR="00C44D61" w:rsidRPr="00D5710E" w:rsidRDefault="00C44D61" w:rsidP="005E0AD3">
            <w:pPr>
              <w:rPr>
                <w:sz w:val="24"/>
                <w:szCs w:val="24"/>
              </w:rPr>
            </w:pPr>
          </w:p>
        </w:tc>
        <w:tc>
          <w:tcPr>
            <w:tcW w:w="7559" w:type="dxa"/>
          </w:tcPr>
          <w:p w:rsidR="00C44D61" w:rsidRPr="00D5710E" w:rsidRDefault="00C44D61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72</w:t>
            </w:r>
          </w:p>
        </w:tc>
      </w:tr>
    </w:tbl>
    <w:p w:rsidR="00C44D61" w:rsidRPr="00D5710E" w:rsidRDefault="00C44D61" w:rsidP="005E0AD3">
      <w:pPr>
        <w:ind w:firstLine="680"/>
        <w:jc w:val="center"/>
        <w:rPr>
          <w:sz w:val="22"/>
          <w:szCs w:val="22"/>
        </w:rPr>
      </w:pPr>
    </w:p>
    <w:p w:rsidR="00C44D61" w:rsidRPr="00D5710E" w:rsidRDefault="00800B6F" w:rsidP="00800B6F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1. </w:t>
      </w:r>
      <w:r w:rsidR="00244D63" w:rsidRPr="00D5710E">
        <w:rPr>
          <w:b/>
          <w:sz w:val="28"/>
          <w:szCs w:val="28"/>
        </w:rPr>
        <w:t>Основы ведения аварийно-спасательных работ</w:t>
      </w:r>
    </w:p>
    <w:p w:rsidR="00C44D61" w:rsidRPr="00D5710E" w:rsidRDefault="00800B6F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при ликвидации</w:t>
      </w:r>
      <w:r w:rsidR="00244D63" w:rsidRPr="00D5710E">
        <w:rPr>
          <w:b/>
          <w:sz w:val="28"/>
          <w:szCs w:val="28"/>
        </w:rPr>
        <w:t xml:space="preserve"> последствий ДТП</w:t>
      </w:r>
    </w:p>
    <w:p w:rsidR="00C44D61" w:rsidRPr="00D5710E" w:rsidRDefault="00C44D61" w:rsidP="005E0AD3">
      <w:pPr>
        <w:jc w:val="center"/>
        <w:rPr>
          <w:sz w:val="28"/>
          <w:szCs w:val="28"/>
        </w:rPr>
      </w:pPr>
    </w:p>
    <w:p w:rsidR="00C44D61" w:rsidRPr="00D5710E" w:rsidRDefault="00C44D61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Примерный учебно-тематический план</w:t>
      </w:r>
    </w:p>
    <w:p w:rsidR="006B0485" w:rsidRPr="00D5710E" w:rsidRDefault="006B0485" w:rsidP="00800B6F">
      <w:pPr>
        <w:spacing w:line="12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960"/>
        <w:gridCol w:w="1200"/>
        <w:gridCol w:w="1308"/>
      </w:tblGrid>
      <w:tr w:rsidR="00C44D61" w:rsidRPr="00D5710E" w:rsidTr="00CA12DD">
        <w:tc>
          <w:tcPr>
            <w:tcW w:w="828" w:type="dxa"/>
            <w:vAlign w:val="center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 темы</w:t>
            </w:r>
          </w:p>
        </w:tc>
        <w:tc>
          <w:tcPr>
            <w:tcW w:w="6960" w:type="dxa"/>
            <w:vAlign w:val="center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200" w:type="dxa"/>
            <w:vAlign w:val="center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C44D61" w:rsidRPr="00D5710E" w:rsidRDefault="00CA12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з</w:t>
            </w:r>
            <w:r w:rsidR="00C44D61" w:rsidRPr="00D5710E">
              <w:rPr>
                <w:sz w:val="24"/>
                <w:szCs w:val="24"/>
              </w:rPr>
              <w:t>ан</w:t>
            </w:r>
            <w:r w:rsidR="00C44D61" w:rsidRPr="00D5710E">
              <w:rPr>
                <w:sz w:val="24"/>
                <w:szCs w:val="24"/>
              </w:rPr>
              <w:t>я</w:t>
            </w:r>
            <w:r w:rsidR="00C44D61" w:rsidRPr="00D5710E">
              <w:rPr>
                <w:sz w:val="24"/>
                <w:szCs w:val="24"/>
              </w:rPr>
              <w:t>тия</w:t>
            </w:r>
          </w:p>
        </w:tc>
        <w:tc>
          <w:tcPr>
            <w:tcW w:w="1308" w:type="dxa"/>
            <w:vAlign w:val="center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Кол</w:t>
            </w:r>
            <w:r w:rsidR="00CA12DD" w:rsidRPr="00D5710E">
              <w:rPr>
                <w:sz w:val="24"/>
                <w:szCs w:val="24"/>
              </w:rPr>
              <w:t>-во</w:t>
            </w:r>
            <w:r w:rsidRPr="00D5710E">
              <w:rPr>
                <w:sz w:val="24"/>
                <w:szCs w:val="24"/>
              </w:rPr>
              <w:t xml:space="preserve"> часов</w:t>
            </w:r>
          </w:p>
        </w:tc>
      </w:tr>
      <w:tr w:rsidR="00C44D61" w:rsidRPr="00D5710E" w:rsidTr="00CA12DD">
        <w:tc>
          <w:tcPr>
            <w:tcW w:w="828" w:type="dxa"/>
            <w:vAlign w:val="center"/>
          </w:tcPr>
          <w:p w:rsidR="00C44D61" w:rsidRPr="00D5710E" w:rsidRDefault="00800B6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6960" w:type="dxa"/>
            <w:vAlign w:val="center"/>
          </w:tcPr>
          <w:p w:rsidR="00C44D61" w:rsidRPr="00D5710E" w:rsidRDefault="00C44D61" w:rsidP="005E0AD3">
            <w:pPr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Общие положения.</w:t>
            </w:r>
          </w:p>
        </w:tc>
        <w:tc>
          <w:tcPr>
            <w:tcW w:w="1200" w:type="dxa"/>
            <w:vAlign w:val="center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  <w:r w:rsidR="003E3059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1308" w:type="dxa"/>
            <w:vAlign w:val="center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</w:tr>
      <w:tr w:rsidR="00C44D61" w:rsidRPr="00D5710E" w:rsidTr="00CA12DD">
        <w:tc>
          <w:tcPr>
            <w:tcW w:w="828" w:type="dxa"/>
            <w:vAlign w:val="center"/>
          </w:tcPr>
          <w:p w:rsidR="00C44D61" w:rsidRPr="00D5710E" w:rsidRDefault="00C44D61" w:rsidP="00800B6F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6960" w:type="dxa"/>
            <w:vAlign w:val="center"/>
          </w:tcPr>
          <w:p w:rsidR="00C44D61" w:rsidRPr="00D5710E" w:rsidRDefault="00C44D61" w:rsidP="00800B6F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Устройство.</w:t>
            </w:r>
            <w:r w:rsidR="00D43962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Конструкция, технические характеристики тран</w:t>
            </w:r>
            <w:r w:rsidRPr="00D5710E">
              <w:rPr>
                <w:sz w:val="24"/>
                <w:szCs w:val="24"/>
              </w:rPr>
              <w:t>с</w:t>
            </w:r>
            <w:r w:rsidRPr="00D5710E">
              <w:rPr>
                <w:sz w:val="24"/>
                <w:szCs w:val="24"/>
              </w:rPr>
              <w:t>портных средств и системы их безопасности. Грузоподъемные машины и механизмы.</w:t>
            </w:r>
            <w:r w:rsidR="00800B6F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Тросы, чалки, растяжки.</w:t>
            </w:r>
          </w:p>
        </w:tc>
        <w:tc>
          <w:tcPr>
            <w:tcW w:w="1200" w:type="dxa"/>
            <w:vAlign w:val="center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  <w:r w:rsidR="003E3059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1308" w:type="dxa"/>
            <w:vAlign w:val="center"/>
          </w:tcPr>
          <w:p w:rsidR="00C44D61" w:rsidRPr="00D5710E" w:rsidRDefault="00C44D61" w:rsidP="00800B6F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</w:tr>
      <w:tr w:rsidR="00C44D61" w:rsidRPr="00D5710E" w:rsidTr="00CA12DD">
        <w:tc>
          <w:tcPr>
            <w:tcW w:w="828" w:type="dxa"/>
            <w:vAlign w:val="center"/>
          </w:tcPr>
          <w:p w:rsidR="00C44D61" w:rsidRPr="00D5710E" w:rsidRDefault="00C44D61" w:rsidP="00800B6F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6960" w:type="dxa"/>
            <w:vAlign w:val="center"/>
          </w:tcPr>
          <w:p w:rsidR="00C44D61" w:rsidRPr="00D5710E" w:rsidRDefault="00C44D61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Аварийно- химические опасные вещества ( АХОВ), их</w:t>
            </w:r>
            <w:r w:rsidR="00D43962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класс</w:t>
            </w:r>
            <w:r w:rsidRPr="00D5710E">
              <w:rPr>
                <w:sz w:val="24"/>
                <w:szCs w:val="24"/>
              </w:rPr>
              <w:t>и</w:t>
            </w:r>
            <w:r w:rsidRPr="00D5710E">
              <w:rPr>
                <w:sz w:val="24"/>
                <w:szCs w:val="24"/>
              </w:rPr>
              <w:t>фикация. Транспортировка, защита при розливе АХОВ, ликв</w:t>
            </w:r>
            <w:r w:rsidRPr="00D5710E">
              <w:rPr>
                <w:sz w:val="24"/>
                <w:szCs w:val="24"/>
              </w:rPr>
              <w:t>и</w:t>
            </w:r>
            <w:r w:rsidRPr="00D5710E">
              <w:rPr>
                <w:sz w:val="24"/>
                <w:szCs w:val="24"/>
              </w:rPr>
              <w:t>дация аварийных розливов нефтепродуктов (ЛАРН). Радиоа</w:t>
            </w:r>
            <w:r w:rsidRPr="00D5710E">
              <w:rPr>
                <w:sz w:val="24"/>
                <w:szCs w:val="24"/>
              </w:rPr>
              <w:t>к</w:t>
            </w:r>
            <w:r w:rsidRPr="00D5710E">
              <w:rPr>
                <w:sz w:val="24"/>
                <w:szCs w:val="24"/>
              </w:rPr>
              <w:t>тивные вещества, ртуть.</w:t>
            </w:r>
          </w:p>
        </w:tc>
        <w:tc>
          <w:tcPr>
            <w:tcW w:w="1200" w:type="dxa"/>
            <w:vAlign w:val="center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  <w:r w:rsidR="003E3059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1308" w:type="dxa"/>
            <w:vAlign w:val="center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</w:tr>
      <w:tr w:rsidR="00C44D61" w:rsidRPr="00D5710E" w:rsidTr="00CA12DD">
        <w:tc>
          <w:tcPr>
            <w:tcW w:w="828" w:type="dxa"/>
            <w:vAlign w:val="center"/>
          </w:tcPr>
          <w:p w:rsidR="00C44D61" w:rsidRPr="00D5710E" w:rsidRDefault="00C44D61" w:rsidP="00800B6F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6960" w:type="dxa"/>
            <w:vAlign w:val="center"/>
          </w:tcPr>
          <w:p w:rsidR="00C44D61" w:rsidRPr="00D5710E" w:rsidRDefault="00C44D61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Организация и проведение АСР при ДТП</w:t>
            </w:r>
          </w:p>
        </w:tc>
        <w:tc>
          <w:tcPr>
            <w:tcW w:w="1200" w:type="dxa"/>
            <w:vAlign w:val="center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  <w:r w:rsidR="003E3059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1308" w:type="dxa"/>
            <w:vAlign w:val="center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10</w:t>
            </w:r>
          </w:p>
        </w:tc>
      </w:tr>
      <w:tr w:rsidR="00C44D61" w:rsidRPr="00D5710E" w:rsidTr="00CA12DD">
        <w:tc>
          <w:tcPr>
            <w:tcW w:w="828" w:type="dxa"/>
            <w:vAlign w:val="center"/>
          </w:tcPr>
          <w:p w:rsidR="00C44D61" w:rsidRPr="00D5710E" w:rsidRDefault="00C44D61" w:rsidP="00800B6F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6960" w:type="dxa"/>
            <w:vAlign w:val="center"/>
          </w:tcPr>
          <w:p w:rsidR="00C44D61" w:rsidRPr="00D5710E" w:rsidRDefault="00C44D61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Практическая отработка действий спасателей при ДТП</w:t>
            </w:r>
          </w:p>
        </w:tc>
        <w:tc>
          <w:tcPr>
            <w:tcW w:w="1200" w:type="dxa"/>
            <w:vAlign w:val="center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1,</w:t>
            </w:r>
            <w:r w:rsidR="003E3059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308" w:type="dxa"/>
            <w:vAlign w:val="center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</w:tr>
      <w:tr w:rsidR="00C44D61" w:rsidRPr="00D5710E" w:rsidTr="00CA12DD">
        <w:tc>
          <w:tcPr>
            <w:tcW w:w="828" w:type="dxa"/>
            <w:vAlign w:val="center"/>
          </w:tcPr>
          <w:p w:rsidR="00C44D61" w:rsidRPr="00D5710E" w:rsidRDefault="00C44D61" w:rsidP="00800B6F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6960" w:type="dxa"/>
            <w:vAlign w:val="center"/>
          </w:tcPr>
          <w:p w:rsidR="00C44D61" w:rsidRPr="00D5710E" w:rsidRDefault="00C44D61" w:rsidP="005E0AD3">
            <w:pPr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Экзамен</w:t>
            </w:r>
          </w:p>
        </w:tc>
        <w:tc>
          <w:tcPr>
            <w:tcW w:w="1200" w:type="dxa"/>
            <w:vAlign w:val="center"/>
          </w:tcPr>
          <w:p w:rsidR="00C44D61" w:rsidRPr="00D5710E" w:rsidRDefault="003E3059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08" w:type="dxa"/>
            <w:vAlign w:val="center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</w:tr>
      <w:tr w:rsidR="00C44D61" w:rsidRPr="00D5710E" w:rsidTr="00CA12DD">
        <w:trPr>
          <w:trHeight w:val="70"/>
        </w:trPr>
        <w:tc>
          <w:tcPr>
            <w:tcW w:w="828" w:type="dxa"/>
            <w:vAlign w:val="center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0" w:type="dxa"/>
            <w:vAlign w:val="center"/>
          </w:tcPr>
          <w:p w:rsidR="00C44D61" w:rsidRPr="00D5710E" w:rsidRDefault="00C44D61" w:rsidP="005E0AD3">
            <w:pPr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Итого</w:t>
            </w:r>
          </w:p>
        </w:tc>
        <w:tc>
          <w:tcPr>
            <w:tcW w:w="1200" w:type="dxa"/>
            <w:vAlign w:val="center"/>
          </w:tcPr>
          <w:p w:rsidR="00C44D61" w:rsidRPr="00D5710E" w:rsidRDefault="003E3059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308" w:type="dxa"/>
            <w:vAlign w:val="center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46</w:t>
            </w:r>
          </w:p>
        </w:tc>
      </w:tr>
    </w:tbl>
    <w:p w:rsidR="00C44D61" w:rsidRPr="00D5710E" w:rsidRDefault="00C44D61" w:rsidP="005E0AD3">
      <w:pPr>
        <w:rPr>
          <w:sz w:val="28"/>
          <w:szCs w:val="28"/>
        </w:rPr>
      </w:pPr>
    </w:p>
    <w:p w:rsidR="005067AE" w:rsidRPr="00D5710E" w:rsidRDefault="005067AE" w:rsidP="005E0AD3">
      <w:pPr>
        <w:ind w:right="200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Общие положения</w:t>
      </w:r>
    </w:p>
    <w:p w:rsidR="00800B6F" w:rsidRPr="00D5710E" w:rsidRDefault="00800B6F" w:rsidP="00800B6F">
      <w:pPr>
        <w:spacing w:line="120" w:lineRule="auto"/>
        <w:ind w:right="198"/>
        <w:jc w:val="center"/>
        <w:rPr>
          <w:b/>
          <w:sz w:val="28"/>
          <w:szCs w:val="28"/>
        </w:rPr>
      </w:pPr>
    </w:p>
    <w:p w:rsidR="005067AE" w:rsidRPr="00D5710E" w:rsidRDefault="005067AE" w:rsidP="005E0AD3">
      <w:pPr>
        <w:pStyle w:val="31"/>
        <w:rPr>
          <w:spacing w:val="-6"/>
          <w:szCs w:val="28"/>
        </w:rPr>
      </w:pPr>
      <w:r w:rsidRPr="00D5710E">
        <w:rPr>
          <w:spacing w:val="-6"/>
          <w:szCs w:val="28"/>
        </w:rPr>
        <w:t>Обучение проводится с отрывом от производства в учебных группах по 10 человек. Продолжительность обучения составляет 72 учебных часа. Учебная нагрузка в процессе обучения составляет 6 учебных часов и 3 часа самостоятельной подготовки ежедневно. Продолжительность уче</w:t>
      </w:r>
      <w:r w:rsidRPr="00D5710E">
        <w:rPr>
          <w:spacing w:val="-6"/>
          <w:szCs w:val="28"/>
        </w:rPr>
        <w:t>б</w:t>
      </w:r>
      <w:r w:rsidRPr="00D5710E">
        <w:rPr>
          <w:spacing w:val="-6"/>
          <w:szCs w:val="28"/>
        </w:rPr>
        <w:t>ного часа – 50 минут.</w:t>
      </w:r>
    </w:p>
    <w:p w:rsidR="005067AE" w:rsidRPr="00D5710E" w:rsidRDefault="005067AE" w:rsidP="005E0AD3">
      <w:pPr>
        <w:pStyle w:val="31"/>
        <w:rPr>
          <w:spacing w:val="-4"/>
          <w:szCs w:val="28"/>
          <w:lang w:val="ru-RU"/>
        </w:rPr>
      </w:pPr>
      <w:r w:rsidRPr="00D5710E">
        <w:rPr>
          <w:spacing w:val="-4"/>
          <w:szCs w:val="28"/>
        </w:rPr>
        <w:t>Курс обучения слушателей включает теоретическую ч</w:t>
      </w:r>
      <w:r w:rsidR="00800B6F" w:rsidRPr="00D5710E">
        <w:rPr>
          <w:spacing w:val="-4"/>
          <w:szCs w:val="28"/>
        </w:rPr>
        <w:t>асть и практическую подготовку.</w:t>
      </w:r>
    </w:p>
    <w:p w:rsidR="005067AE" w:rsidRPr="00D5710E" w:rsidRDefault="005067AE" w:rsidP="005E0AD3">
      <w:pPr>
        <w:pStyle w:val="31"/>
        <w:rPr>
          <w:spacing w:val="-4"/>
          <w:szCs w:val="28"/>
        </w:rPr>
      </w:pPr>
      <w:r w:rsidRPr="00D5710E">
        <w:rPr>
          <w:spacing w:val="-4"/>
          <w:szCs w:val="28"/>
        </w:rPr>
        <w:t>После обучения слушатели сдают теоретическую часть и комплексный практический экзамен по предметам обучения и проходят аттестацию</w:t>
      </w:r>
      <w:r w:rsidR="00D43962" w:rsidRPr="00D5710E">
        <w:rPr>
          <w:spacing w:val="-4"/>
          <w:szCs w:val="28"/>
        </w:rPr>
        <w:t xml:space="preserve"> </w:t>
      </w:r>
      <w:r w:rsidRPr="00D5710E">
        <w:rPr>
          <w:spacing w:val="-4"/>
          <w:szCs w:val="28"/>
        </w:rPr>
        <w:t>на квалификационной коми</w:t>
      </w:r>
      <w:r w:rsidRPr="00D5710E">
        <w:rPr>
          <w:spacing w:val="-4"/>
          <w:szCs w:val="28"/>
        </w:rPr>
        <w:t>с</w:t>
      </w:r>
      <w:r w:rsidRPr="00D5710E">
        <w:rPr>
          <w:spacing w:val="-4"/>
          <w:szCs w:val="28"/>
        </w:rPr>
        <w:t>сии.</w:t>
      </w:r>
    </w:p>
    <w:p w:rsidR="005067AE" w:rsidRPr="00D5710E" w:rsidRDefault="005067AE" w:rsidP="005E0AD3">
      <w:pPr>
        <w:pStyle w:val="31"/>
        <w:rPr>
          <w:spacing w:val="-4"/>
          <w:szCs w:val="28"/>
        </w:rPr>
      </w:pPr>
      <w:r w:rsidRPr="00D5710E">
        <w:rPr>
          <w:spacing w:val="-4"/>
          <w:szCs w:val="28"/>
        </w:rPr>
        <w:t>После окончания курса обучения слушатели сдают итоговые экзамены и проходят аттестацию на квалификационной комиссии.</w:t>
      </w:r>
    </w:p>
    <w:p w:rsidR="005067AE" w:rsidRPr="00D5710E" w:rsidRDefault="005067AE" w:rsidP="005E0AD3">
      <w:pPr>
        <w:pStyle w:val="31"/>
        <w:rPr>
          <w:spacing w:val="-4"/>
          <w:szCs w:val="28"/>
        </w:rPr>
      </w:pPr>
      <w:r w:rsidRPr="00D5710E">
        <w:rPr>
          <w:spacing w:val="-4"/>
          <w:szCs w:val="28"/>
        </w:rPr>
        <w:t>Слушатели, успешно сдавшие итоговые экзамены и прошедшие аттестацию, получают соответствующие документы установленного образца.</w:t>
      </w:r>
    </w:p>
    <w:p w:rsidR="005067AE" w:rsidRPr="00D5710E" w:rsidRDefault="005067AE" w:rsidP="005E0AD3">
      <w:pPr>
        <w:pStyle w:val="31"/>
        <w:rPr>
          <w:spacing w:val="-4"/>
          <w:szCs w:val="28"/>
        </w:rPr>
      </w:pPr>
      <w:r w:rsidRPr="00D5710E">
        <w:rPr>
          <w:spacing w:val="-4"/>
          <w:szCs w:val="28"/>
        </w:rPr>
        <w:t>С учетом особенностей комплектуемых групп и уровня подготовки слушателей начальнику начальникам центров подготовки спасателей предоставляется право уточнять тематику и содержание учебных занятий, а также количество часов на их изучение без изменения</w:t>
      </w:r>
      <w:r w:rsidR="00D43962" w:rsidRPr="00D5710E">
        <w:rPr>
          <w:spacing w:val="-4"/>
          <w:szCs w:val="28"/>
        </w:rPr>
        <w:t xml:space="preserve"> </w:t>
      </w:r>
      <w:r w:rsidRPr="00D5710E">
        <w:rPr>
          <w:spacing w:val="-4"/>
          <w:szCs w:val="28"/>
        </w:rPr>
        <w:t>общего количества часов.</w:t>
      </w:r>
    </w:p>
    <w:p w:rsidR="00C44D61" w:rsidRPr="00D5710E" w:rsidRDefault="005067AE" w:rsidP="00800B6F">
      <w:pPr>
        <w:ind w:hanging="142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>Задачи обучения</w:t>
      </w:r>
      <w:r w:rsidR="00800B6F" w:rsidRPr="00D5710E">
        <w:rPr>
          <w:b/>
          <w:sz w:val="28"/>
          <w:szCs w:val="28"/>
        </w:rPr>
        <w:t>:</w:t>
      </w:r>
    </w:p>
    <w:p w:rsidR="00800B6F" w:rsidRPr="00D5710E" w:rsidRDefault="00800B6F" w:rsidP="00800B6F">
      <w:pPr>
        <w:spacing w:line="120" w:lineRule="auto"/>
        <w:ind w:hanging="142"/>
        <w:jc w:val="center"/>
        <w:rPr>
          <w:b/>
          <w:sz w:val="28"/>
          <w:szCs w:val="28"/>
        </w:rPr>
      </w:pPr>
    </w:p>
    <w:p w:rsidR="00C44D61" w:rsidRPr="00D5710E" w:rsidRDefault="00800B6F" w:rsidP="00800B6F">
      <w:pPr>
        <w:spacing w:line="228" w:lineRule="auto"/>
        <w:ind w:firstLine="60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Слушатель </w:t>
      </w:r>
      <w:r w:rsidR="00C44D61" w:rsidRPr="00D5710E">
        <w:rPr>
          <w:sz w:val="28"/>
          <w:szCs w:val="28"/>
        </w:rPr>
        <w:t>должен:</w:t>
      </w:r>
    </w:p>
    <w:p w:rsidR="00C44D61" w:rsidRPr="00D5710E" w:rsidRDefault="00C44D61" w:rsidP="00800B6F">
      <w:pPr>
        <w:spacing w:line="228" w:lineRule="auto"/>
        <w:ind w:firstLine="600"/>
        <w:jc w:val="both"/>
        <w:rPr>
          <w:spacing w:val="-4"/>
          <w:sz w:val="28"/>
          <w:szCs w:val="28"/>
        </w:rPr>
      </w:pPr>
      <w:r w:rsidRPr="00D5710E">
        <w:rPr>
          <w:b/>
          <w:spacing w:val="-4"/>
          <w:sz w:val="28"/>
          <w:szCs w:val="28"/>
        </w:rPr>
        <w:t>знать</w:t>
      </w:r>
      <w:r w:rsidRPr="00D5710E">
        <w:rPr>
          <w:spacing w:val="-4"/>
          <w:sz w:val="28"/>
          <w:szCs w:val="28"/>
        </w:rPr>
        <w:t xml:space="preserve"> причины возникновения и основные характеристики ДТП, наиболее характерных для региона; основные причины возникновения ДТП на автомобил</w:t>
      </w:r>
      <w:r w:rsidRPr="00D5710E">
        <w:rPr>
          <w:spacing w:val="-4"/>
          <w:sz w:val="28"/>
          <w:szCs w:val="28"/>
        </w:rPr>
        <w:t>ь</w:t>
      </w:r>
      <w:r w:rsidRPr="00D5710E">
        <w:rPr>
          <w:spacing w:val="-4"/>
          <w:sz w:val="28"/>
          <w:szCs w:val="28"/>
        </w:rPr>
        <w:t>ном транспорте и поражающие факторы; краткую характеристику</w:t>
      </w:r>
      <w:r w:rsidR="00D43962" w:rsidRPr="00D5710E">
        <w:rPr>
          <w:spacing w:val="-4"/>
          <w:sz w:val="28"/>
          <w:szCs w:val="28"/>
        </w:rPr>
        <w:t xml:space="preserve"> </w:t>
      </w:r>
      <w:r w:rsidRPr="00D5710E">
        <w:rPr>
          <w:spacing w:val="-4"/>
          <w:sz w:val="28"/>
          <w:szCs w:val="28"/>
        </w:rPr>
        <w:t>тран</w:t>
      </w:r>
      <w:r w:rsidRPr="00D5710E">
        <w:rPr>
          <w:spacing w:val="-4"/>
          <w:sz w:val="28"/>
          <w:szCs w:val="28"/>
        </w:rPr>
        <w:t>с</w:t>
      </w:r>
      <w:r w:rsidR="00800B6F" w:rsidRPr="00D5710E">
        <w:rPr>
          <w:spacing w:val="-4"/>
          <w:sz w:val="28"/>
          <w:szCs w:val="28"/>
        </w:rPr>
        <w:t xml:space="preserve">портных </w:t>
      </w:r>
      <w:r w:rsidRPr="00D5710E">
        <w:rPr>
          <w:spacing w:val="-4"/>
          <w:sz w:val="28"/>
          <w:szCs w:val="28"/>
        </w:rPr>
        <w:t>сетей;</w:t>
      </w:r>
      <w:r w:rsidR="00CA12DD" w:rsidRPr="00D5710E">
        <w:rPr>
          <w:spacing w:val="-4"/>
          <w:sz w:val="28"/>
          <w:szCs w:val="28"/>
        </w:rPr>
        <w:t xml:space="preserve"> </w:t>
      </w:r>
      <w:r w:rsidRPr="00D5710E">
        <w:rPr>
          <w:spacing w:val="-4"/>
          <w:sz w:val="28"/>
          <w:szCs w:val="28"/>
        </w:rPr>
        <w:t>требования руководящих документов по применению, обслуживанию штатных авари</w:t>
      </w:r>
      <w:r w:rsidRPr="00D5710E">
        <w:rPr>
          <w:spacing w:val="-4"/>
          <w:sz w:val="28"/>
          <w:szCs w:val="28"/>
        </w:rPr>
        <w:t>й</w:t>
      </w:r>
      <w:r w:rsidRPr="00D5710E">
        <w:rPr>
          <w:spacing w:val="-4"/>
          <w:sz w:val="28"/>
          <w:szCs w:val="28"/>
        </w:rPr>
        <w:t>но-спасательных средств (АСС); назначение, тактико-технические характеристики, устройство и возможности аварийно-спасательного оборудов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>ния и инструмента авари</w:t>
      </w:r>
      <w:r w:rsidR="00800B6F" w:rsidRPr="00D5710E">
        <w:rPr>
          <w:spacing w:val="-4"/>
          <w:sz w:val="28"/>
          <w:szCs w:val="28"/>
        </w:rPr>
        <w:t xml:space="preserve">йно-спасательных машин (АСМ); </w:t>
      </w:r>
      <w:r w:rsidRPr="00D5710E">
        <w:rPr>
          <w:spacing w:val="-4"/>
          <w:sz w:val="28"/>
          <w:szCs w:val="28"/>
        </w:rPr>
        <w:t>порядок подготовки к работе и технологию проведения аварийно-спасательных работ (АСР) с помощью аварийно-спасательного оборудования.</w:t>
      </w:r>
      <w:r w:rsidR="00CA12DD" w:rsidRPr="00D5710E">
        <w:rPr>
          <w:spacing w:val="-4"/>
          <w:sz w:val="28"/>
          <w:szCs w:val="28"/>
        </w:rPr>
        <w:t xml:space="preserve"> </w:t>
      </w:r>
      <w:r w:rsidRPr="00D5710E">
        <w:rPr>
          <w:spacing w:val="-4"/>
          <w:sz w:val="28"/>
          <w:szCs w:val="28"/>
        </w:rPr>
        <w:t>Основные неиспра</w:t>
      </w:r>
      <w:r w:rsidRPr="00D5710E">
        <w:rPr>
          <w:spacing w:val="-4"/>
          <w:sz w:val="28"/>
          <w:szCs w:val="28"/>
        </w:rPr>
        <w:t>в</w:t>
      </w:r>
      <w:r w:rsidRPr="00D5710E">
        <w:rPr>
          <w:spacing w:val="-4"/>
          <w:sz w:val="28"/>
          <w:szCs w:val="28"/>
        </w:rPr>
        <w:t>ности аварийно-спасательного оборудов</w:t>
      </w:r>
      <w:r w:rsidR="00800B6F" w:rsidRPr="00D5710E">
        <w:rPr>
          <w:spacing w:val="-4"/>
          <w:sz w:val="28"/>
          <w:szCs w:val="28"/>
        </w:rPr>
        <w:t xml:space="preserve">ания и порядок их устранения; </w:t>
      </w:r>
      <w:r w:rsidRPr="00D5710E">
        <w:rPr>
          <w:spacing w:val="-4"/>
          <w:sz w:val="28"/>
          <w:szCs w:val="28"/>
        </w:rPr>
        <w:t>порядок проведения те</w:t>
      </w:r>
      <w:r w:rsidRPr="00D5710E">
        <w:rPr>
          <w:spacing w:val="-4"/>
          <w:sz w:val="28"/>
          <w:szCs w:val="28"/>
        </w:rPr>
        <w:t>х</w:t>
      </w:r>
      <w:r w:rsidRPr="00D5710E">
        <w:rPr>
          <w:spacing w:val="-4"/>
          <w:sz w:val="28"/>
          <w:szCs w:val="28"/>
        </w:rPr>
        <w:t>нического обслуживания и текущего ремонта АСС; основные регулировочные р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>боты на АСС; инструменты, приспособления, механизмы, машины и приборы, используемые при проведении АСР, их назначение, технические данные, порядок применения и возможности, усл</w:t>
      </w:r>
      <w:r w:rsidRPr="00D5710E">
        <w:rPr>
          <w:spacing w:val="-4"/>
          <w:sz w:val="28"/>
          <w:szCs w:val="28"/>
        </w:rPr>
        <w:t>о</w:t>
      </w:r>
      <w:r w:rsidRPr="00D5710E">
        <w:rPr>
          <w:spacing w:val="-4"/>
          <w:sz w:val="28"/>
          <w:szCs w:val="28"/>
        </w:rPr>
        <w:t>вия допуска спасателя к выполнению работ при ДТП и требования безопасн</w:t>
      </w:r>
      <w:r w:rsidRPr="00D5710E">
        <w:rPr>
          <w:spacing w:val="-4"/>
          <w:sz w:val="28"/>
          <w:szCs w:val="28"/>
        </w:rPr>
        <w:t>о</w:t>
      </w:r>
      <w:r w:rsidRPr="00D5710E">
        <w:rPr>
          <w:spacing w:val="-4"/>
          <w:sz w:val="28"/>
          <w:szCs w:val="28"/>
        </w:rPr>
        <w:t>сти при проведении АСР;</w:t>
      </w:r>
    </w:p>
    <w:p w:rsidR="00C44D61" w:rsidRPr="00D5710E" w:rsidRDefault="00C44D61" w:rsidP="00800B6F">
      <w:pPr>
        <w:spacing w:line="228" w:lineRule="auto"/>
        <w:ind w:firstLine="60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уметь</w:t>
      </w:r>
      <w:r w:rsidRPr="00D5710E">
        <w:rPr>
          <w:sz w:val="28"/>
          <w:szCs w:val="28"/>
        </w:rPr>
        <w:t xml:space="preserve"> эффективно использовать оборудование, применяемое при выпо</w:t>
      </w:r>
      <w:r w:rsidRPr="00D5710E">
        <w:rPr>
          <w:sz w:val="28"/>
          <w:szCs w:val="28"/>
        </w:rPr>
        <w:t>л</w:t>
      </w:r>
      <w:r w:rsidRPr="00D5710E">
        <w:rPr>
          <w:sz w:val="28"/>
          <w:szCs w:val="28"/>
        </w:rPr>
        <w:t>нении АСР; проводить АСР с помощью аварийно-спасательного оборудования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и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инструмента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АСМ;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проводить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техническое обслуживание и текущий 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монт в стационарных и полевых условиях аварийно-спасательного оборудования и и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струмента АСМ; проводить регулировку аварийно-спасательного оборудов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ния и инструмента АСМ; проверять исправность и подготавливать к работе сре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>ства индивидуальной защиты, выбирать безопасные способы работ, подгота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ливать места работы, освещение, организовывать страховку, ограждение; и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полнять требования безопасн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сти при ведении АСР.</w:t>
      </w:r>
    </w:p>
    <w:p w:rsidR="00C44D61" w:rsidRPr="00D5710E" w:rsidRDefault="00D43962" w:rsidP="00800B6F">
      <w:pPr>
        <w:spacing w:line="228" w:lineRule="auto"/>
        <w:rPr>
          <w:sz w:val="28"/>
          <w:szCs w:val="28"/>
        </w:rPr>
      </w:pPr>
      <w:r w:rsidRPr="00D5710E">
        <w:rPr>
          <w:sz w:val="28"/>
          <w:szCs w:val="28"/>
        </w:rPr>
        <w:t xml:space="preserve">        </w:t>
      </w:r>
    </w:p>
    <w:p w:rsidR="00C44D61" w:rsidRPr="00D5710E" w:rsidRDefault="00800B6F" w:rsidP="00800B6F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Тема 1. Общие </w:t>
      </w:r>
      <w:r w:rsidR="00C44D61" w:rsidRPr="00D5710E">
        <w:rPr>
          <w:b/>
          <w:sz w:val="28"/>
          <w:szCs w:val="28"/>
        </w:rPr>
        <w:t>положения</w:t>
      </w:r>
    </w:p>
    <w:p w:rsidR="00C44D61" w:rsidRPr="00D5710E" w:rsidRDefault="00C44D61" w:rsidP="00800B6F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Лекция</w:t>
      </w:r>
      <w:r w:rsidR="00D43962" w:rsidRPr="00D5710E">
        <w:rPr>
          <w:sz w:val="28"/>
          <w:szCs w:val="28"/>
        </w:rPr>
        <w:t xml:space="preserve"> </w:t>
      </w:r>
      <w:r w:rsidR="00CA12DD" w:rsidRPr="00D5710E">
        <w:rPr>
          <w:sz w:val="28"/>
          <w:szCs w:val="28"/>
        </w:rPr>
        <w:t xml:space="preserve">– </w:t>
      </w:r>
      <w:r w:rsidRPr="00D5710E">
        <w:rPr>
          <w:sz w:val="28"/>
          <w:szCs w:val="28"/>
        </w:rPr>
        <w:t xml:space="preserve">2 часа. Нормативно-правовые акты. </w:t>
      </w:r>
    </w:p>
    <w:p w:rsidR="00C44D61" w:rsidRPr="00D5710E" w:rsidRDefault="00C44D61" w:rsidP="00800B6F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Лекция</w:t>
      </w:r>
      <w:r w:rsidR="00CA12DD" w:rsidRPr="00D5710E">
        <w:rPr>
          <w:sz w:val="28"/>
          <w:szCs w:val="28"/>
        </w:rPr>
        <w:t xml:space="preserve"> – 2</w:t>
      </w:r>
      <w:r w:rsidRPr="00D5710E">
        <w:rPr>
          <w:sz w:val="28"/>
          <w:szCs w:val="28"/>
        </w:rPr>
        <w:t xml:space="preserve"> часа. Требования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ПДД к участникам дорожного движения.</w:t>
      </w:r>
    </w:p>
    <w:p w:rsidR="00C44D61" w:rsidRPr="00D5710E" w:rsidRDefault="00C44D61" w:rsidP="00800B6F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3.</w:t>
      </w:r>
      <w:r w:rsidRPr="00D5710E">
        <w:rPr>
          <w:sz w:val="28"/>
          <w:szCs w:val="28"/>
        </w:rPr>
        <w:t xml:space="preserve"> Лекция </w:t>
      </w:r>
      <w:r w:rsidR="00CA12DD" w:rsidRPr="00D5710E">
        <w:rPr>
          <w:sz w:val="28"/>
          <w:szCs w:val="28"/>
        </w:rPr>
        <w:t xml:space="preserve">– </w:t>
      </w:r>
      <w:r w:rsidRPr="00D5710E">
        <w:rPr>
          <w:sz w:val="28"/>
          <w:szCs w:val="28"/>
        </w:rPr>
        <w:t>2 часа. Автомобильные дороги и требования пред</w:t>
      </w:r>
      <w:r w:rsidRPr="00D5710E">
        <w:rPr>
          <w:sz w:val="28"/>
          <w:szCs w:val="28"/>
        </w:rPr>
        <w:t>ъ</w:t>
      </w:r>
      <w:r w:rsidRPr="00D5710E">
        <w:rPr>
          <w:sz w:val="28"/>
          <w:szCs w:val="28"/>
        </w:rPr>
        <w:t>являемые к ним. Железнодорожные переезды, их оборудование,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требования, правила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проезда железнодорожных п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реездов.</w:t>
      </w:r>
    </w:p>
    <w:p w:rsidR="00C44D61" w:rsidRPr="00D5710E" w:rsidRDefault="00C44D61" w:rsidP="00800B6F">
      <w:pPr>
        <w:spacing w:line="228" w:lineRule="auto"/>
        <w:rPr>
          <w:sz w:val="28"/>
          <w:szCs w:val="28"/>
        </w:rPr>
      </w:pPr>
    </w:p>
    <w:p w:rsidR="00C44D61" w:rsidRPr="00D5710E" w:rsidRDefault="00C44D61" w:rsidP="00800B6F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Тема 2. Устройство. Конструкция, технические характеристики </w:t>
      </w:r>
      <w:r w:rsidR="00CA12DD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>тран</w:t>
      </w:r>
      <w:r w:rsidRPr="00D5710E">
        <w:rPr>
          <w:b/>
          <w:sz w:val="28"/>
          <w:szCs w:val="28"/>
        </w:rPr>
        <w:t>с</w:t>
      </w:r>
      <w:r w:rsidRPr="00D5710E">
        <w:rPr>
          <w:b/>
          <w:sz w:val="28"/>
          <w:szCs w:val="28"/>
        </w:rPr>
        <w:t>портных средств</w:t>
      </w:r>
      <w:r w:rsidR="00CA12DD" w:rsidRPr="00D5710E">
        <w:rPr>
          <w:b/>
          <w:sz w:val="28"/>
          <w:szCs w:val="28"/>
        </w:rPr>
        <w:t xml:space="preserve"> </w:t>
      </w:r>
      <w:r w:rsidRPr="00D5710E">
        <w:rPr>
          <w:b/>
          <w:sz w:val="28"/>
          <w:szCs w:val="28"/>
        </w:rPr>
        <w:t>и системы их безопасности</w:t>
      </w:r>
    </w:p>
    <w:p w:rsidR="00C44D61" w:rsidRPr="00D5710E" w:rsidRDefault="00C44D61" w:rsidP="00800B6F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Лекция </w:t>
      </w:r>
      <w:r w:rsidR="00CA12DD" w:rsidRPr="00D5710E">
        <w:rPr>
          <w:sz w:val="28"/>
          <w:szCs w:val="28"/>
        </w:rPr>
        <w:t xml:space="preserve">– </w:t>
      </w:r>
      <w:r w:rsidRPr="00D5710E">
        <w:rPr>
          <w:sz w:val="28"/>
          <w:szCs w:val="28"/>
        </w:rPr>
        <w:t>2 часа. Устройство грузовых автомобилей и треб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вания предъя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 xml:space="preserve">ляемые к ним. </w:t>
      </w:r>
    </w:p>
    <w:p w:rsidR="00C44D61" w:rsidRPr="00D5710E" w:rsidRDefault="00C44D61" w:rsidP="00800B6F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Лекция</w:t>
      </w:r>
      <w:r w:rsidR="00CA12DD" w:rsidRPr="00D5710E">
        <w:rPr>
          <w:sz w:val="28"/>
          <w:szCs w:val="28"/>
        </w:rPr>
        <w:t xml:space="preserve"> – </w:t>
      </w:r>
      <w:r w:rsidRPr="00D5710E">
        <w:rPr>
          <w:sz w:val="28"/>
          <w:szCs w:val="28"/>
        </w:rPr>
        <w:t>1 час. Устройство легковых автомобилей, системы безопасности и треб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вания предъявляемые к ним. </w:t>
      </w:r>
    </w:p>
    <w:p w:rsidR="00C44D61" w:rsidRPr="00D5710E" w:rsidRDefault="00C44D61" w:rsidP="00800B6F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3.</w:t>
      </w:r>
      <w:r w:rsidRPr="00D5710E">
        <w:rPr>
          <w:sz w:val="28"/>
          <w:szCs w:val="28"/>
        </w:rPr>
        <w:t xml:space="preserve"> Лекция </w:t>
      </w:r>
      <w:r w:rsidR="00CA12DD" w:rsidRPr="00D5710E">
        <w:rPr>
          <w:sz w:val="28"/>
          <w:szCs w:val="28"/>
        </w:rPr>
        <w:t xml:space="preserve">– </w:t>
      </w:r>
      <w:r w:rsidRPr="00D5710E">
        <w:rPr>
          <w:sz w:val="28"/>
          <w:szCs w:val="28"/>
        </w:rPr>
        <w:t>2</w:t>
      </w:r>
      <w:r w:rsidR="00CA12DD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часа. Устройство автобусов и требования предъя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 xml:space="preserve">ляемые к ним. </w:t>
      </w:r>
    </w:p>
    <w:p w:rsidR="00C44D61" w:rsidRPr="00D5710E" w:rsidRDefault="00C44D61" w:rsidP="00800B6F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4.</w:t>
      </w:r>
      <w:r w:rsidRPr="00D5710E">
        <w:rPr>
          <w:sz w:val="28"/>
          <w:szCs w:val="28"/>
        </w:rPr>
        <w:t xml:space="preserve"> Лекция </w:t>
      </w:r>
      <w:r w:rsidR="00CA12DD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1 час. Системы безопасности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и требования предъя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ляемые к ним.</w:t>
      </w:r>
    </w:p>
    <w:p w:rsidR="00C44D61" w:rsidRPr="00D5710E" w:rsidRDefault="00C44D61" w:rsidP="00800B6F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5.</w:t>
      </w:r>
      <w:r w:rsidRPr="00D5710E">
        <w:rPr>
          <w:sz w:val="28"/>
          <w:szCs w:val="28"/>
        </w:rPr>
        <w:t xml:space="preserve"> Лекция </w:t>
      </w:r>
      <w:r w:rsidR="00CA12DD" w:rsidRPr="00D5710E">
        <w:rPr>
          <w:sz w:val="28"/>
          <w:szCs w:val="28"/>
        </w:rPr>
        <w:t xml:space="preserve">– </w:t>
      </w:r>
      <w:r w:rsidRPr="00D5710E">
        <w:rPr>
          <w:sz w:val="28"/>
          <w:szCs w:val="28"/>
        </w:rPr>
        <w:t xml:space="preserve">2 часа. Грузоподъемные машины и механизмы. </w:t>
      </w:r>
      <w:r w:rsidR="00CA12DD" w:rsidRPr="00D5710E">
        <w:rPr>
          <w:sz w:val="28"/>
          <w:szCs w:val="28"/>
        </w:rPr>
        <w:br/>
      </w:r>
      <w:r w:rsidRPr="00D5710E">
        <w:rPr>
          <w:sz w:val="28"/>
          <w:szCs w:val="28"/>
        </w:rPr>
        <w:t>Тросы, чалки, ра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тяжки.</w:t>
      </w:r>
    </w:p>
    <w:p w:rsidR="00906CB3" w:rsidRPr="00D5710E" w:rsidRDefault="00800B6F" w:rsidP="00800B6F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 xml:space="preserve">Тема 3. АХОВ. </w:t>
      </w:r>
      <w:r w:rsidR="00C44D61" w:rsidRPr="00D5710E">
        <w:rPr>
          <w:b/>
          <w:sz w:val="28"/>
          <w:szCs w:val="28"/>
        </w:rPr>
        <w:t>Транспортировка, защита при розливе, ЛАРН,</w:t>
      </w:r>
    </w:p>
    <w:p w:rsidR="00C44D61" w:rsidRPr="00D5710E" w:rsidRDefault="00906CB3" w:rsidP="00800B6F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радиоактивные вещества, ртуть</w:t>
      </w:r>
    </w:p>
    <w:p w:rsidR="00C44D61" w:rsidRPr="00D5710E" w:rsidRDefault="00C44D61" w:rsidP="00800B6F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Лекция </w:t>
      </w:r>
      <w:r w:rsidR="00CA12DD" w:rsidRPr="00D5710E">
        <w:rPr>
          <w:sz w:val="28"/>
          <w:szCs w:val="28"/>
        </w:rPr>
        <w:t xml:space="preserve">– </w:t>
      </w:r>
      <w:r w:rsidRPr="00D5710E">
        <w:rPr>
          <w:sz w:val="28"/>
          <w:szCs w:val="28"/>
        </w:rPr>
        <w:t>1 час. Характеристика и классификация АХОВ.</w:t>
      </w:r>
    </w:p>
    <w:p w:rsidR="00C44D61" w:rsidRPr="00D5710E" w:rsidRDefault="00C44D61" w:rsidP="00800B6F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Лекция </w:t>
      </w:r>
      <w:r w:rsidR="00CA12DD" w:rsidRPr="00D5710E">
        <w:rPr>
          <w:sz w:val="28"/>
          <w:szCs w:val="28"/>
        </w:rPr>
        <w:t xml:space="preserve">– </w:t>
      </w:r>
      <w:r w:rsidRPr="00D5710E">
        <w:rPr>
          <w:sz w:val="28"/>
          <w:szCs w:val="28"/>
        </w:rPr>
        <w:t>1 час. Маркиро</w:t>
      </w:r>
      <w:r w:rsidR="00800B6F" w:rsidRPr="00D5710E">
        <w:rPr>
          <w:sz w:val="28"/>
          <w:szCs w:val="28"/>
        </w:rPr>
        <w:t xml:space="preserve">вка опасных грузов. Требования </w:t>
      </w:r>
      <w:r w:rsidRPr="00D5710E">
        <w:rPr>
          <w:sz w:val="28"/>
          <w:szCs w:val="28"/>
        </w:rPr>
        <w:t>предъявляемые при транспортировке опасных грузов.</w:t>
      </w:r>
    </w:p>
    <w:p w:rsidR="00C44D61" w:rsidRPr="00D5710E" w:rsidRDefault="00C44D61" w:rsidP="00800B6F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3.</w:t>
      </w:r>
      <w:r w:rsidRPr="00D5710E">
        <w:rPr>
          <w:sz w:val="28"/>
          <w:szCs w:val="28"/>
        </w:rPr>
        <w:t xml:space="preserve"> Лекция </w:t>
      </w:r>
      <w:r w:rsidR="00CA12DD" w:rsidRPr="00D5710E">
        <w:rPr>
          <w:sz w:val="28"/>
          <w:szCs w:val="28"/>
        </w:rPr>
        <w:t xml:space="preserve">– </w:t>
      </w:r>
      <w:r w:rsidRPr="00D5710E">
        <w:rPr>
          <w:sz w:val="28"/>
          <w:szCs w:val="28"/>
        </w:rPr>
        <w:t>2 часа. Средства индивидуальной защиты органов дыхания и кожи применяемые при работе с АХОВ, радиоактивными веществ</w:t>
      </w:r>
      <w:r w:rsidRPr="00D5710E">
        <w:rPr>
          <w:sz w:val="28"/>
          <w:szCs w:val="28"/>
        </w:rPr>
        <w:t>а</w:t>
      </w:r>
      <w:r w:rsidR="00800B6F" w:rsidRPr="00D5710E">
        <w:rPr>
          <w:sz w:val="28"/>
          <w:szCs w:val="28"/>
        </w:rPr>
        <w:t>ми и ртутью.</w:t>
      </w:r>
    </w:p>
    <w:p w:rsidR="00C44D61" w:rsidRPr="00D5710E" w:rsidRDefault="00C44D61" w:rsidP="00800B6F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4.</w:t>
      </w:r>
      <w:r w:rsidRPr="00D5710E">
        <w:rPr>
          <w:sz w:val="28"/>
          <w:szCs w:val="28"/>
        </w:rPr>
        <w:t xml:space="preserve"> Лекция </w:t>
      </w:r>
      <w:r w:rsidR="00CA12DD" w:rsidRPr="00D5710E">
        <w:rPr>
          <w:sz w:val="28"/>
          <w:szCs w:val="28"/>
        </w:rPr>
        <w:t xml:space="preserve">– </w:t>
      </w:r>
      <w:r w:rsidR="00800B6F" w:rsidRPr="00D5710E">
        <w:rPr>
          <w:sz w:val="28"/>
          <w:szCs w:val="28"/>
        </w:rPr>
        <w:t xml:space="preserve">2 часа. Специальная </w:t>
      </w:r>
      <w:r w:rsidRPr="00D5710E">
        <w:rPr>
          <w:sz w:val="28"/>
          <w:szCs w:val="28"/>
        </w:rPr>
        <w:t>и санитарная обработка. Пон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тие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о дегазации, дезактивации,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демеркуризации, веществах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и растворах. Пров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дение дегазации, дезактивации, демеркуризации, дезинфекции одежды, средств индивидуальной защиты и оборудования. Проведение полной и частичной с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нитарной обработки. </w:t>
      </w:r>
    </w:p>
    <w:p w:rsidR="00C44D61" w:rsidRPr="00D5710E" w:rsidRDefault="00C44D61" w:rsidP="00800B6F">
      <w:pPr>
        <w:spacing w:line="228" w:lineRule="auto"/>
        <w:ind w:firstLine="709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5.</w:t>
      </w:r>
      <w:r w:rsidRPr="00D5710E">
        <w:rPr>
          <w:sz w:val="28"/>
          <w:szCs w:val="28"/>
        </w:rPr>
        <w:t xml:space="preserve"> Лекция </w:t>
      </w:r>
      <w:r w:rsidR="00CA12DD" w:rsidRPr="00D5710E">
        <w:rPr>
          <w:sz w:val="28"/>
          <w:szCs w:val="28"/>
        </w:rPr>
        <w:t xml:space="preserve">– </w:t>
      </w:r>
      <w:r w:rsidRPr="00D5710E">
        <w:rPr>
          <w:sz w:val="28"/>
          <w:szCs w:val="28"/>
        </w:rPr>
        <w:t>2 часа. Мероприятия, проводимые при ЛАРН.</w:t>
      </w:r>
    </w:p>
    <w:p w:rsidR="00C44D61" w:rsidRPr="00D5710E" w:rsidRDefault="00C44D61" w:rsidP="00800B6F">
      <w:pPr>
        <w:spacing w:line="228" w:lineRule="auto"/>
        <w:rPr>
          <w:sz w:val="28"/>
          <w:szCs w:val="28"/>
        </w:rPr>
      </w:pPr>
    </w:p>
    <w:p w:rsidR="00C44D61" w:rsidRPr="00D5710E" w:rsidRDefault="00C44D61" w:rsidP="00800B6F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4. Организация и проведение АСР при ДТП</w:t>
      </w:r>
    </w:p>
    <w:p w:rsidR="00C44D61" w:rsidRPr="00D5710E" w:rsidRDefault="00C44D61" w:rsidP="00800B6F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Лекция </w:t>
      </w:r>
      <w:r w:rsidR="00CA12DD" w:rsidRPr="00D5710E">
        <w:rPr>
          <w:sz w:val="28"/>
          <w:szCs w:val="28"/>
        </w:rPr>
        <w:t xml:space="preserve">– </w:t>
      </w:r>
      <w:r w:rsidRPr="00D5710E">
        <w:rPr>
          <w:sz w:val="28"/>
          <w:szCs w:val="28"/>
        </w:rPr>
        <w:t>2 часа. Действия оперативного дежурного и спасат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лей при пол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чении сигнала о ДТП.</w:t>
      </w:r>
    </w:p>
    <w:p w:rsidR="00C44D61" w:rsidRPr="00D5710E" w:rsidRDefault="00C44D61" w:rsidP="00800B6F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Лекция</w:t>
      </w:r>
      <w:r w:rsidR="00D43962" w:rsidRPr="00D5710E">
        <w:rPr>
          <w:sz w:val="28"/>
          <w:szCs w:val="28"/>
        </w:rPr>
        <w:t xml:space="preserve"> </w:t>
      </w:r>
      <w:r w:rsidR="00CA12DD" w:rsidRPr="00D5710E">
        <w:rPr>
          <w:sz w:val="28"/>
          <w:szCs w:val="28"/>
        </w:rPr>
        <w:t xml:space="preserve">– </w:t>
      </w:r>
      <w:r w:rsidRPr="00D5710E">
        <w:rPr>
          <w:sz w:val="28"/>
          <w:szCs w:val="28"/>
        </w:rPr>
        <w:t>2 часа. Единая дежурно- диспетчерская служба (ЕДДС).</w:t>
      </w:r>
    </w:p>
    <w:p w:rsidR="00C44D61" w:rsidRPr="00D5710E" w:rsidRDefault="00C44D61" w:rsidP="00800B6F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3.</w:t>
      </w:r>
      <w:r w:rsidRPr="00D5710E">
        <w:rPr>
          <w:sz w:val="28"/>
          <w:szCs w:val="28"/>
        </w:rPr>
        <w:t xml:space="preserve"> Лекция </w:t>
      </w:r>
      <w:r w:rsidR="00CA12DD" w:rsidRPr="00D5710E">
        <w:rPr>
          <w:sz w:val="28"/>
          <w:szCs w:val="28"/>
        </w:rPr>
        <w:t xml:space="preserve">– </w:t>
      </w:r>
      <w:r w:rsidRPr="00D5710E">
        <w:rPr>
          <w:sz w:val="28"/>
          <w:szCs w:val="28"/>
        </w:rPr>
        <w:t xml:space="preserve">2 часа. Аварийно-спасательные машины (АСМ), </w:t>
      </w:r>
      <w:r w:rsidR="00CA12DD" w:rsidRPr="00D5710E">
        <w:rPr>
          <w:sz w:val="28"/>
          <w:szCs w:val="28"/>
        </w:rPr>
        <w:br/>
      </w:r>
      <w:r w:rsidRPr="00D5710E">
        <w:rPr>
          <w:sz w:val="28"/>
          <w:szCs w:val="28"/>
        </w:rPr>
        <w:t>назначение, ус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ройство, комплектация .</w:t>
      </w:r>
    </w:p>
    <w:p w:rsidR="00C44D61" w:rsidRPr="00D5710E" w:rsidRDefault="00C44D61" w:rsidP="00800B6F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4.</w:t>
      </w:r>
      <w:r w:rsidRPr="00D5710E">
        <w:rPr>
          <w:sz w:val="28"/>
          <w:szCs w:val="28"/>
        </w:rPr>
        <w:t xml:space="preserve"> Лекция </w:t>
      </w:r>
      <w:r w:rsidR="00CA12DD" w:rsidRPr="00D5710E">
        <w:rPr>
          <w:sz w:val="28"/>
          <w:szCs w:val="28"/>
        </w:rPr>
        <w:t xml:space="preserve">– </w:t>
      </w:r>
      <w:r w:rsidRPr="00D5710E">
        <w:rPr>
          <w:sz w:val="28"/>
          <w:szCs w:val="28"/>
        </w:rPr>
        <w:t>1 часа. Организация взаимодействия спасательных служб с подразделениями ГИБДД, пожарными , медицинскими и другими службами.</w:t>
      </w:r>
    </w:p>
    <w:p w:rsidR="00C44D61" w:rsidRPr="00D5710E" w:rsidRDefault="00C44D61" w:rsidP="00800B6F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5.</w:t>
      </w:r>
      <w:r w:rsidRPr="00D5710E">
        <w:rPr>
          <w:sz w:val="28"/>
          <w:szCs w:val="28"/>
        </w:rPr>
        <w:t xml:space="preserve"> Лекция </w:t>
      </w:r>
      <w:r w:rsidR="00CA12DD" w:rsidRPr="00D5710E">
        <w:rPr>
          <w:sz w:val="28"/>
          <w:szCs w:val="28"/>
        </w:rPr>
        <w:t xml:space="preserve">– </w:t>
      </w:r>
      <w:r w:rsidRPr="00D5710E">
        <w:rPr>
          <w:sz w:val="28"/>
          <w:szCs w:val="28"/>
        </w:rPr>
        <w:t>2 часа. Деблокирование пострадавших при ликвид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ции ДТП.</w:t>
      </w:r>
    </w:p>
    <w:p w:rsidR="00C44D61" w:rsidRPr="00D5710E" w:rsidRDefault="00C44D61" w:rsidP="00800B6F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 xml:space="preserve">Занятие 6. </w:t>
      </w:r>
      <w:r w:rsidRPr="00D5710E">
        <w:rPr>
          <w:sz w:val="28"/>
          <w:szCs w:val="28"/>
        </w:rPr>
        <w:t xml:space="preserve">Лекция </w:t>
      </w:r>
      <w:r w:rsidR="00CA12DD" w:rsidRPr="00D5710E">
        <w:rPr>
          <w:sz w:val="28"/>
          <w:szCs w:val="28"/>
        </w:rPr>
        <w:t xml:space="preserve">– </w:t>
      </w:r>
      <w:r w:rsidRPr="00D5710E">
        <w:rPr>
          <w:sz w:val="28"/>
          <w:szCs w:val="28"/>
        </w:rPr>
        <w:t>1 часа. Использование авиации при ликвидации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следствий ДТП.</w:t>
      </w:r>
    </w:p>
    <w:p w:rsidR="00C44D61" w:rsidRPr="00D5710E" w:rsidRDefault="00C44D61" w:rsidP="00800B6F">
      <w:pPr>
        <w:spacing w:line="228" w:lineRule="auto"/>
        <w:rPr>
          <w:sz w:val="28"/>
          <w:szCs w:val="28"/>
        </w:rPr>
      </w:pPr>
    </w:p>
    <w:p w:rsidR="00C44D61" w:rsidRPr="00D5710E" w:rsidRDefault="00C44D61" w:rsidP="00800B6F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5. Практическая отработка действий спасателей при ДТП</w:t>
      </w:r>
    </w:p>
    <w:p w:rsidR="00C44D61" w:rsidRPr="00D5710E" w:rsidRDefault="00C44D61" w:rsidP="00800B6F">
      <w:pPr>
        <w:spacing w:line="228" w:lineRule="auto"/>
        <w:ind w:firstLine="45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Практическое </w:t>
      </w:r>
      <w:r w:rsidR="00CA12DD" w:rsidRPr="00D5710E">
        <w:rPr>
          <w:sz w:val="28"/>
          <w:szCs w:val="28"/>
        </w:rPr>
        <w:t xml:space="preserve">– </w:t>
      </w:r>
      <w:r w:rsidRPr="00D5710E">
        <w:rPr>
          <w:sz w:val="28"/>
          <w:szCs w:val="28"/>
        </w:rPr>
        <w:t>4 часа Деблокирование, оказание ПМП, эваку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ция пострада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ших при ликвидации последствий ДТП.</w:t>
      </w:r>
    </w:p>
    <w:p w:rsidR="00906CB3" w:rsidRPr="00D5710E" w:rsidRDefault="00C44D61" w:rsidP="00800B6F">
      <w:pPr>
        <w:spacing w:line="228" w:lineRule="auto"/>
        <w:ind w:firstLine="459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Практическое </w:t>
      </w:r>
      <w:r w:rsidR="00CA12DD" w:rsidRPr="00D5710E">
        <w:rPr>
          <w:sz w:val="28"/>
          <w:szCs w:val="28"/>
        </w:rPr>
        <w:t xml:space="preserve">– </w:t>
      </w:r>
      <w:r w:rsidRPr="00D5710E">
        <w:rPr>
          <w:sz w:val="28"/>
          <w:szCs w:val="28"/>
        </w:rPr>
        <w:t>4 часа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Деблокирование, оказание ПМП, эваку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ция пострада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 xml:space="preserve">ших при ликвидации последствий ДТП. </w:t>
      </w:r>
    </w:p>
    <w:p w:rsidR="00906CB3" w:rsidRPr="00D5710E" w:rsidRDefault="00906CB3" w:rsidP="005E0AD3">
      <w:pPr>
        <w:rPr>
          <w:sz w:val="28"/>
          <w:szCs w:val="28"/>
        </w:rPr>
      </w:pPr>
    </w:p>
    <w:p w:rsidR="00C44D61" w:rsidRPr="00D5710E" w:rsidRDefault="009E6AB2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2. </w:t>
      </w:r>
      <w:r w:rsidR="00C44D61" w:rsidRPr="00D5710E">
        <w:rPr>
          <w:b/>
          <w:sz w:val="28"/>
          <w:szCs w:val="28"/>
        </w:rPr>
        <w:t>Психологическая подготовка</w:t>
      </w:r>
    </w:p>
    <w:p w:rsidR="00C44D61" w:rsidRPr="00D5710E" w:rsidRDefault="00C44D61" w:rsidP="005E0AD3">
      <w:pPr>
        <w:jc w:val="center"/>
        <w:rPr>
          <w:b/>
          <w:sz w:val="28"/>
          <w:szCs w:val="28"/>
        </w:rPr>
      </w:pPr>
    </w:p>
    <w:p w:rsidR="00C44D61" w:rsidRPr="00D5710E" w:rsidRDefault="009312A2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У</w:t>
      </w:r>
      <w:r w:rsidR="00C44D61" w:rsidRPr="00D5710E">
        <w:rPr>
          <w:b/>
          <w:sz w:val="28"/>
          <w:szCs w:val="28"/>
        </w:rPr>
        <w:t>чебно-тематический план</w:t>
      </w:r>
    </w:p>
    <w:p w:rsidR="00263C5E" w:rsidRPr="00D5710E" w:rsidRDefault="00263C5E" w:rsidP="00800B6F">
      <w:pPr>
        <w:spacing w:line="12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6958"/>
        <w:gridCol w:w="1200"/>
        <w:gridCol w:w="1244"/>
      </w:tblGrid>
      <w:tr w:rsidR="00C44D61" w:rsidRPr="00D5710E" w:rsidTr="007D4C8C">
        <w:tc>
          <w:tcPr>
            <w:tcW w:w="830" w:type="dxa"/>
            <w:vAlign w:val="center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 темы</w:t>
            </w:r>
          </w:p>
        </w:tc>
        <w:tc>
          <w:tcPr>
            <w:tcW w:w="6958" w:type="dxa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200" w:type="dxa"/>
            <w:vAlign w:val="center"/>
          </w:tcPr>
          <w:p w:rsidR="007D4C8C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зан</w:t>
            </w:r>
            <w:r w:rsidRPr="00D5710E">
              <w:rPr>
                <w:sz w:val="24"/>
                <w:szCs w:val="24"/>
              </w:rPr>
              <w:t>я</w:t>
            </w:r>
            <w:r w:rsidRPr="00D5710E">
              <w:rPr>
                <w:sz w:val="24"/>
                <w:szCs w:val="24"/>
              </w:rPr>
              <w:t>тия</w:t>
            </w:r>
          </w:p>
        </w:tc>
        <w:tc>
          <w:tcPr>
            <w:tcW w:w="1244" w:type="dxa"/>
            <w:vAlign w:val="center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Кол</w:t>
            </w:r>
            <w:r w:rsidR="007D4C8C" w:rsidRPr="00D5710E">
              <w:rPr>
                <w:sz w:val="24"/>
                <w:szCs w:val="24"/>
              </w:rPr>
              <w:t>-во</w:t>
            </w:r>
            <w:r w:rsidRPr="00D5710E">
              <w:rPr>
                <w:sz w:val="24"/>
                <w:szCs w:val="24"/>
              </w:rPr>
              <w:t xml:space="preserve"> ч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сов</w:t>
            </w:r>
          </w:p>
        </w:tc>
      </w:tr>
      <w:tr w:rsidR="00C44D61" w:rsidRPr="00D5710E" w:rsidTr="007D4C8C">
        <w:tc>
          <w:tcPr>
            <w:tcW w:w="830" w:type="dxa"/>
            <w:vAlign w:val="center"/>
          </w:tcPr>
          <w:p w:rsidR="00C44D61" w:rsidRPr="00D5710E" w:rsidRDefault="00800B6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6958" w:type="dxa"/>
          </w:tcPr>
          <w:p w:rsidR="00C44D61" w:rsidRPr="00D5710E" w:rsidRDefault="00C44D61" w:rsidP="005E0AD3">
            <w:pPr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Экстренная психологическая помощь при ликвидации после</w:t>
            </w:r>
            <w:r w:rsidRPr="00D5710E">
              <w:rPr>
                <w:sz w:val="24"/>
                <w:szCs w:val="24"/>
              </w:rPr>
              <w:t>д</w:t>
            </w:r>
            <w:r w:rsidRPr="00D5710E">
              <w:rPr>
                <w:sz w:val="24"/>
                <w:szCs w:val="24"/>
              </w:rPr>
              <w:t xml:space="preserve">ствий ДТП. Общение с пострадавшим. </w:t>
            </w:r>
          </w:p>
        </w:tc>
        <w:tc>
          <w:tcPr>
            <w:tcW w:w="1200" w:type="dxa"/>
            <w:vAlign w:val="center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C44D61" w:rsidRPr="00D5710E" w:rsidTr="007D4C8C">
        <w:tc>
          <w:tcPr>
            <w:tcW w:w="830" w:type="dxa"/>
            <w:vAlign w:val="center"/>
          </w:tcPr>
          <w:p w:rsidR="00C44D61" w:rsidRPr="00D5710E" w:rsidRDefault="00800B6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6958" w:type="dxa"/>
          </w:tcPr>
          <w:p w:rsidR="00C44D61" w:rsidRPr="00D5710E" w:rsidRDefault="00C44D61" w:rsidP="005E0AD3">
            <w:pPr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Острые реакции на стресс.</w:t>
            </w:r>
            <w:r w:rsidR="00D43962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Методы и техника работы с разли</w:t>
            </w:r>
            <w:r w:rsidRPr="00D5710E">
              <w:rPr>
                <w:sz w:val="24"/>
                <w:szCs w:val="24"/>
              </w:rPr>
              <w:t>ч</w:t>
            </w:r>
            <w:r w:rsidRPr="00D5710E">
              <w:rPr>
                <w:sz w:val="24"/>
                <w:szCs w:val="24"/>
              </w:rPr>
              <w:t>ными реакциями на стрессовую ситуацию.</w:t>
            </w:r>
          </w:p>
        </w:tc>
        <w:tc>
          <w:tcPr>
            <w:tcW w:w="1200" w:type="dxa"/>
            <w:vAlign w:val="center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  <w:vAlign w:val="center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C44D61" w:rsidRPr="00D5710E" w:rsidTr="007D4C8C">
        <w:tc>
          <w:tcPr>
            <w:tcW w:w="830" w:type="dxa"/>
            <w:vAlign w:val="center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8" w:type="dxa"/>
          </w:tcPr>
          <w:p w:rsidR="00C44D61" w:rsidRPr="00D5710E" w:rsidRDefault="00C44D61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Итого</w:t>
            </w:r>
          </w:p>
        </w:tc>
        <w:tc>
          <w:tcPr>
            <w:tcW w:w="1200" w:type="dxa"/>
            <w:vAlign w:val="center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</w:tr>
    </w:tbl>
    <w:p w:rsidR="00C44D61" w:rsidRPr="00D5710E" w:rsidRDefault="00C44D61" w:rsidP="005E0AD3">
      <w:pPr>
        <w:ind w:firstLine="459"/>
        <w:jc w:val="center"/>
        <w:rPr>
          <w:b/>
          <w:sz w:val="28"/>
          <w:szCs w:val="28"/>
        </w:rPr>
      </w:pPr>
    </w:p>
    <w:p w:rsidR="00C44D61" w:rsidRPr="00D5710E" w:rsidRDefault="00906CB3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>Задачи обучения</w:t>
      </w:r>
      <w:r w:rsidR="00800B6F" w:rsidRPr="00D5710E">
        <w:rPr>
          <w:b/>
          <w:sz w:val="28"/>
          <w:szCs w:val="28"/>
        </w:rPr>
        <w:t>:</w:t>
      </w:r>
    </w:p>
    <w:p w:rsidR="00800B6F" w:rsidRPr="00D5710E" w:rsidRDefault="00800B6F" w:rsidP="00800B6F">
      <w:pPr>
        <w:spacing w:line="120" w:lineRule="auto"/>
        <w:jc w:val="center"/>
        <w:rPr>
          <w:b/>
          <w:sz w:val="28"/>
          <w:szCs w:val="28"/>
        </w:rPr>
      </w:pPr>
    </w:p>
    <w:p w:rsidR="00C44D61" w:rsidRPr="00D5710E" w:rsidRDefault="00C44D61" w:rsidP="005E0AD3">
      <w:pPr>
        <w:ind w:firstLine="45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Слушатель должен:</w:t>
      </w:r>
    </w:p>
    <w:p w:rsidR="00C44D61" w:rsidRPr="00D5710E" w:rsidRDefault="00C44D61" w:rsidP="005E0AD3">
      <w:pPr>
        <w:ind w:firstLine="45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знать</w:t>
      </w:r>
      <w:r w:rsidRPr="00D5710E">
        <w:rPr>
          <w:sz w:val="28"/>
          <w:szCs w:val="28"/>
        </w:rPr>
        <w:t xml:space="preserve"> психологические характеристики профессиональных дей</w:t>
      </w:r>
      <w:r w:rsidRPr="00D5710E">
        <w:rPr>
          <w:sz w:val="28"/>
          <w:szCs w:val="28"/>
        </w:rPr>
        <w:softHyphen/>
        <w:t>ствий спас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теля; психологические факторы, влияющие на личность и деятельность в ЧС; психологические особенности выполнения профес</w:t>
      </w:r>
      <w:r w:rsidRPr="00D5710E">
        <w:rPr>
          <w:sz w:val="28"/>
          <w:szCs w:val="28"/>
        </w:rPr>
        <w:softHyphen/>
        <w:t>сиональных задач; психич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ские состояния личности, динамику психиче</w:t>
      </w:r>
      <w:r w:rsidRPr="00D5710E">
        <w:rPr>
          <w:sz w:val="28"/>
          <w:szCs w:val="28"/>
        </w:rPr>
        <w:softHyphen/>
        <w:t>ских состояний в процессе пров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дения спасательных работ в условиях риска, опасности для жизни, дли</w:t>
      </w:r>
      <w:r w:rsidRPr="00D5710E">
        <w:rPr>
          <w:sz w:val="28"/>
          <w:szCs w:val="28"/>
        </w:rPr>
        <w:softHyphen/>
        <w:t>тельных и интенсивных физических нагрузок, эмоциональных воздей</w:t>
      </w:r>
      <w:r w:rsidRPr="00D5710E">
        <w:rPr>
          <w:sz w:val="28"/>
          <w:szCs w:val="28"/>
        </w:rPr>
        <w:softHyphen/>
        <w:t>ствий; основные права и функцио</w:t>
      </w:r>
      <w:r w:rsidRPr="00D5710E">
        <w:rPr>
          <w:sz w:val="28"/>
          <w:szCs w:val="28"/>
        </w:rPr>
        <w:softHyphen/>
        <w:t>нальные обязанности спасателей при проведении АСР, треб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вания, предъявляемые к спасателям; психологические особенности поведения насел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 в ЧС;</w:t>
      </w:r>
    </w:p>
    <w:p w:rsidR="00C44D61" w:rsidRPr="00D5710E" w:rsidRDefault="00C44D61" w:rsidP="005E0AD3">
      <w:pPr>
        <w:ind w:firstLine="45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уметь</w:t>
      </w:r>
      <w:r w:rsidRPr="00D5710E">
        <w:rPr>
          <w:sz w:val="28"/>
          <w:szCs w:val="28"/>
        </w:rPr>
        <w:t xml:space="preserve"> определить уровень своей психологической подготовлен</w:t>
      </w:r>
      <w:r w:rsidRPr="00D5710E">
        <w:rPr>
          <w:sz w:val="28"/>
          <w:szCs w:val="28"/>
        </w:rPr>
        <w:softHyphen/>
        <w:t>ности к в</w:t>
      </w:r>
      <w:r w:rsidRPr="00D5710E">
        <w:rPr>
          <w:sz w:val="28"/>
          <w:szCs w:val="28"/>
        </w:rPr>
        <w:t>ы</w:t>
      </w:r>
      <w:r w:rsidRPr="00D5710E">
        <w:rPr>
          <w:sz w:val="28"/>
          <w:szCs w:val="28"/>
        </w:rPr>
        <w:t>полнению работ в ЧС; разбираться в психологических аспек</w:t>
      </w:r>
      <w:r w:rsidRPr="00D5710E">
        <w:rPr>
          <w:sz w:val="28"/>
          <w:szCs w:val="28"/>
        </w:rPr>
        <w:softHyphen/>
        <w:t>тах своей деятел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>ности; выдерживать и преодолевать психологические трудности; применять полученные профессионально-психологические знания, навыки на практике.</w:t>
      </w:r>
    </w:p>
    <w:p w:rsidR="00C44D61" w:rsidRPr="00D5710E" w:rsidRDefault="00C44D61" w:rsidP="005E0AD3">
      <w:pPr>
        <w:ind w:firstLine="459"/>
        <w:jc w:val="center"/>
        <w:rPr>
          <w:b/>
          <w:sz w:val="28"/>
          <w:szCs w:val="28"/>
        </w:rPr>
      </w:pPr>
    </w:p>
    <w:p w:rsidR="00C44D61" w:rsidRPr="00D5710E" w:rsidRDefault="00C44D61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Тема 1. Экстренная психологическая помощь </w:t>
      </w:r>
      <w:r w:rsidR="00906CB3" w:rsidRPr="00D5710E">
        <w:rPr>
          <w:b/>
          <w:sz w:val="28"/>
          <w:szCs w:val="28"/>
        </w:rPr>
        <w:t xml:space="preserve">при ликвидации </w:t>
      </w:r>
      <w:r w:rsidR="00922206" w:rsidRPr="00D5710E">
        <w:rPr>
          <w:b/>
          <w:sz w:val="28"/>
          <w:szCs w:val="28"/>
        </w:rPr>
        <w:br/>
      </w:r>
      <w:r w:rsidR="00906CB3" w:rsidRPr="00D5710E">
        <w:rPr>
          <w:b/>
          <w:sz w:val="28"/>
          <w:szCs w:val="28"/>
        </w:rPr>
        <w:t>последствий ДТП</w:t>
      </w:r>
      <w:r w:rsidR="007D4C8C" w:rsidRPr="00D5710E">
        <w:rPr>
          <w:b/>
          <w:sz w:val="28"/>
          <w:szCs w:val="28"/>
        </w:rPr>
        <w:t xml:space="preserve">. </w:t>
      </w:r>
      <w:r w:rsidRPr="00D5710E">
        <w:rPr>
          <w:b/>
          <w:sz w:val="28"/>
          <w:szCs w:val="28"/>
        </w:rPr>
        <w:t>Общ</w:t>
      </w:r>
      <w:r w:rsidRPr="00D5710E">
        <w:rPr>
          <w:b/>
          <w:sz w:val="28"/>
          <w:szCs w:val="28"/>
        </w:rPr>
        <w:t>е</w:t>
      </w:r>
      <w:r w:rsidRPr="00D5710E">
        <w:rPr>
          <w:b/>
          <w:sz w:val="28"/>
          <w:szCs w:val="28"/>
        </w:rPr>
        <w:t>ние с пос</w:t>
      </w:r>
      <w:r w:rsidR="00906CB3" w:rsidRPr="00D5710E">
        <w:rPr>
          <w:b/>
          <w:sz w:val="28"/>
          <w:szCs w:val="28"/>
        </w:rPr>
        <w:t>традавшим</w:t>
      </w:r>
    </w:p>
    <w:p w:rsidR="00C44D61" w:rsidRPr="00D5710E" w:rsidRDefault="00C44D6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Лекция </w:t>
      </w:r>
      <w:r w:rsidR="00922206" w:rsidRPr="00D5710E">
        <w:rPr>
          <w:sz w:val="28"/>
          <w:szCs w:val="28"/>
        </w:rPr>
        <w:t xml:space="preserve">– </w:t>
      </w:r>
      <w:r w:rsidRPr="00D5710E">
        <w:rPr>
          <w:sz w:val="28"/>
          <w:szCs w:val="28"/>
        </w:rPr>
        <w:t>2 часа Специфические особенности при общении с пострадавшими при ликвидации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последствий ДТП Виды общения. Основные приемы активного слушания. Общ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ние с жертвой.</w:t>
      </w:r>
    </w:p>
    <w:p w:rsidR="00C44D61" w:rsidRPr="00D5710E" w:rsidRDefault="00C44D61" w:rsidP="005E0AD3">
      <w:pPr>
        <w:rPr>
          <w:sz w:val="28"/>
          <w:szCs w:val="28"/>
        </w:rPr>
      </w:pPr>
    </w:p>
    <w:p w:rsidR="00C44D61" w:rsidRPr="00D5710E" w:rsidRDefault="00C44D61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</w:t>
      </w:r>
      <w:r w:rsidR="00906CB3" w:rsidRPr="00D5710E">
        <w:rPr>
          <w:b/>
          <w:sz w:val="28"/>
          <w:szCs w:val="28"/>
        </w:rPr>
        <w:t xml:space="preserve"> 2. Острые реакции на стресс</w:t>
      </w:r>
      <w:r w:rsidR="00922206" w:rsidRPr="00D5710E">
        <w:rPr>
          <w:b/>
          <w:sz w:val="28"/>
          <w:szCs w:val="28"/>
        </w:rPr>
        <w:t xml:space="preserve">. </w:t>
      </w:r>
      <w:r w:rsidR="00800B6F" w:rsidRPr="00D5710E">
        <w:rPr>
          <w:b/>
          <w:sz w:val="28"/>
          <w:szCs w:val="28"/>
        </w:rPr>
        <w:t xml:space="preserve">Методы и техника </w:t>
      </w:r>
      <w:r w:rsidRPr="00D5710E">
        <w:rPr>
          <w:b/>
          <w:sz w:val="28"/>
          <w:szCs w:val="28"/>
        </w:rPr>
        <w:t xml:space="preserve">работы </w:t>
      </w:r>
      <w:r w:rsidR="00922206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>с различными р</w:t>
      </w:r>
      <w:r w:rsidR="00906CB3" w:rsidRPr="00D5710E">
        <w:rPr>
          <w:b/>
          <w:sz w:val="28"/>
          <w:szCs w:val="28"/>
        </w:rPr>
        <w:t>еакциями на стрессовую ситу</w:t>
      </w:r>
      <w:r w:rsidR="00906CB3" w:rsidRPr="00D5710E">
        <w:rPr>
          <w:b/>
          <w:sz w:val="28"/>
          <w:szCs w:val="28"/>
        </w:rPr>
        <w:t>а</w:t>
      </w:r>
      <w:r w:rsidR="00906CB3" w:rsidRPr="00D5710E">
        <w:rPr>
          <w:b/>
          <w:sz w:val="28"/>
          <w:szCs w:val="28"/>
        </w:rPr>
        <w:t>цию</w:t>
      </w:r>
    </w:p>
    <w:p w:rsidR="00C44D61" w:rsidRPr="00D5710E" w:rsidRDefault="00C44D61" w:rsidP="00800B6F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</w:t>
      </w:r>
      <w:r w:rsidRPr="00D5710E">
        <w:rPr>
          <w:sz w:val="28"/>
          <w:szCs w:val="28"/>
        </w:rPr>
        <w:t xml:space="preserve">. Лекция </w:t>
      </w:r>
      <w:r w:rsidR="00922206" w:rsidRPr="00D5710E">
        <w:rPr>
          <w:sz w:val="28"/>
          <w:szCs w:val="28"/>
        </w:rPr>
        <w:t xml:space="preserve">– </w:t>
      </w:r>
      <w:r w:rsidRPr="00D5710E">
        <w:rPr>
          <w:sz w:val="28"/>
          <w:szCs w:val="28"/>
        </w:rPr>
        <w:t>4 часа Внешние проявления наиболее распростр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ненных 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акций на стрессовую ситуацию. Плач, астер</w:t>
      </w:r>
      <w:r w:rsidR="00800B6F" w:rsidRPr="00D5710E">
        <w:rPr>
          <w:sz w:val="28"/>
          <w:szCs w:val="28"/>
        </w:rPr>
        <w:t xml:space="preserve">оидные реакции, нервная дрожь. </w:t>
      </w:r>
      <w:r w:rsidRPr="00D5710E">
        <w:rPr>
          <w:sz w:val="28"/>
          <w:szCs w:val="28"/>
        </w:rPr>
        <w:t>Страх, двигательное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возбуждение,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агрессия,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ступор, апатия. Приемы и техн</w:t>
      </w:r>
      <w:r w:rsidRPr="00D5710E">
        <w:rPr>
          <w:sz w:val="28"/>
          <w:szCs w:val="28"/>
        </w:rPr>
        <w:t>и</w:t>
      </w:r>
      <w:r w:rsidR="00800B6F" w:rsidRPr="00D5710E">
        <w:rPr>
          <w:sz w:val="28"/>
          <w:szCs w:val="28"/>
        </w:rPr>
        <w:t xml:space="preserve">ка </w:t>
      </w:r>
      <w:r w:rsidRPr="00D5710E">
        <w:rPr>
          <w:sz w:val="28"/>
          <w:szCs w:val="28"/>
        </w:rPr>
        <w:t>оказания ЭПП пострадавшим с различными реакциями на стрессовую ситу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цию.</w:t>
      </w:r>
    </w:p>
    <w:p w:rsidR="00C44D61" w:rsidRPr="00D5710E" w:rsidRDefault="00C44D61" w:rsidP="005E0AD3">
      <w:pPr>
        <w:rPr>
          <w:sz w:val="28"/>
          <w:szCs w:val="28"/>
        </w:rPr>
      </w:pPr>
    </w:p>
    <w:p w:rsidR="00C44D61" w:rsidRPr="00D5710E" w:rsidRDefault="009E6AB2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3. </w:t>
      </w:r>
      <w:r w:rsidR="00C44D61" w:rsidRPr="00D5710E">
        <w:rPr>
          <w:b/>
          <w:sz w:val="28"/>
          <w:szCs w:val="28"/>
        </w:rPr>
        <w:t>Противопожарная подготовка</w:t>
      </w:r>
    </w:p>
    <w:p w:rsidR="00C44D61" w:rsidRPr="00D5710E" w:rsidRDefault="00C44D61" w:rsidP="005E0AD3">
      <w:pPr>
        <w:jc w:val="center"/>
        <w:rPr>
          <w:b/>
          <w:sz w:val="28"/>
          <w:szCs w:val="28"/>
        </w:rPr>
      </w:pPr>
    </w:p>
    <w:p w:rsidR="00C44D61" w:rsidRPr="00D5710E" w:rsidRDefault="009312A2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У</w:t>
      </w:r>
      <w:r w:rsidR="00C44D61" w:rsidRPr="00D5710E">
        <w:rPr>
          <w:b/>
          <w:sz w:val="28"/>
          <w:szCs w:val="28"/>
        </w:rPr>
        <w:t>чебно-тематический расчет часов</w:t>
      </w:r>
    </w:p>
    <w:p w:rsidR="00263C5E" w:rsidRPr="00D5710E" w:rsidRDefault="00263C5E" w:rsidP="00800B6F">
      <w:pPr>
        <w:spacing w:line="12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6958"/>
        <w:gridCol w:w="1200"/>
        <w:gridCol w:w="1320"/>
      </w:tblGrid>
      <w:tr w:rsidR="00C44D61" w:rsidRPr="00D5710E" w:rsidTr="00922206">
        <w:tc>
          <w:tcPr>
            <w:tcW w:w="830" w:type="dxa"/>
            <w:vAlign w:val="center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№ </w:t>
            </w:r>
            <w:r w:rsidR="00922206" w:rsidRPr="00D5710E">
              <w:rPr>
                <w:sz w:val="24"/>
                <w:szCs w:val="24"/>
              </w:rPr>
              <w:t>т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мы</w:t>
            </w:r>
          </w:p>
        </w:tc>
        <w:tc>
          <w:tcPr>
            <w:tcW w:w="6958" w:type="dxa"/>
            <w:vAlign w:val="center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200" w:type="dxa"/>
            <w:vAlign w:val="center"/>
          </w:tcPr>
          <w:p w:rsidR="00922206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C44D61" w:rsidRPr="00D5710E" w:rsidRDefault="0092220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з</w:t>
            </w:r>
            <w:r w:rsidR="00C44D61" w:rsidRPr="00D5710E">
              <w:rPr>
                <w:sz w:val="24"/>
                <w:szCs w:val="24"/>
              </w:rPr>
              <w:t>ан</w:t>
            </w:r>
            <w:r w:rsidR="00C44D61" w:rsidRPr="00D5710E">
              <w:rPr>
                <w:sz w:val="24"/>
                <w:szCs w:val="24"/>
              </w:rPr>
              <w:t>я</w:t>
            </w:r>
            <w:r w:rsidR="00C44D61" w:rsidRPr="00D5710E">
              <w:rPr>
                <w:sz w:val="24"/>
                <w:szCs w:val="24"/>
              </w:rPr>
              <w:t>тия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Кол</w:t>
            </w:r>
            <w:r w:rsidR="00922206" w:rsidRPr="00D5710E">
              <w:rPr>
                <w:sz w:val="24"/>
                <w:szCs w:val="24"/>
              </w:rPr>
              <w:t>-во</w:t>
            </w:r>
            <w:r w:rsidRPr="00D5710E">
              <w:rPr>
                <w:sz w:val="24"/>
                <w:szCs w:val="24"/>
              </w:rPr>
              <w:t xml:space="preserve"> ч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сов</w:t>
            </w:r>
          </w:p>
        </w:tc>
      </w:tr>
      <w:tr w:rsidR="00C44D61" w:rsidRPr="00D5710E" w:rsidTr="00922206">
        <w:tc>
          <w:tcPr>
            <w:tcW w:w="830" w:type="dxa"/>
            <w:vAlign w:val="center"/>
          </w:tcPr>
          <w:p w:rsidR="00C44D61" w:rsidRPr="00D5710E" w:rsidRDefault="00800B6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6958" w:type="dxa"/>
            <w:vAlign w:val="center"/>
          </w:tcPr>
          <w:p w:rsidR="00C44D61" w:rsidRPr="00D5710E" w:rsidRDefault="00C44D61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Локализация и ликвидация возгорания при ликвидации после</w:t>
            </w:r>
            <w:r w:rsidRPr="00D5710E">
              <w:rPr>
                <w:sz w:val="24"/>
                <w:szCs w:val="24"/>
              </w:rPr>
              <w:t>д</w:t>
            </w:r>
            <w:r w:rsidRPr="00D5710E">
              <w:rPr>
                <w:sz w:val="24"/>
                <w:szCs w:val="24"/>
              </w:rPr>
              <w:t>ствий ДТП</w:t>
            </w:r>
          </w:p>
        </w:tc>
        <w:tc>
          <w:tcPr>
            <w:tcW w:w="1200" w:type="dxa"/>
            <w:vAlign w:val="center"/>
          </w:tcPr>
          <w:p w:rsidR="00C44D61" w:rsidRPr="00D5710E" w:rsidRDefault="0092220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1, 2, 3</w:t>
            </w:r>
          </w:p>
        </w:tc>
        <w:tc>
          <w:tcPr>
            <w:tcW w:w="1320" w:type="dxa"/>
            <w:vAlign w:val="center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C44D61" w:rsidRPr="00D5710E" w:rsidTr="00922206">
        <w:tc>
          <w:tcPr>
            <w:tcW w:w="830" w:type="dxa"/>
            <w:vAlign w:val="center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8" w:type="dxa"/>
            <w:vAlign w:val="center"/>
          </w:tcPr>
          <w:p w:rsidR="00C44D61" w:rsidRPr="00D5710E" w:rsidRDefault="00C44D61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Итого</w:t>
            </w:r>
          </w:p>
        </w:tc>
        <w:tc>
          <w:tcPr>
            <w:tcW w:w="1200" w:type="dxa"/>
            <w:vAlign w:val="center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</w:tbl>
    <w:p w:rsidR="00C44D61" w:rsidRPr="00D5710E" w:rsidRDefault="00C44D61" w:rsidP="005E0AD3">
      <w:pPr>
        <w:ind w:firstLine="459"/>
        <w:jc w:val="center"/>
        <w:rPr>
          <w:sz w:val="28"/>
          <w:szCs w:val="28"/>
        </w:rPr>
      </w:pPr>
    </w:p>
    <w:p w:rsidR="00C44D61" w:rsidRPr="00D5710E" w:rsidRDefault="00C44D61" w:rsidP="00800B6F">
      <w:pPr>
        <w:ind w:firstLine="459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Задачи обучения:</w:t>
      </w:r>
    </w:p>
    <w:p w:rsidR="00800B6F" w:rsidRPr="00D5710E" w:rsidRDefault="00800B6F" w:rsidP="00800B6F">
      <w:pPr>
        <w:spacing w:line="120" w:lineRule="auto"/>
        <w:ind w:firstLine="459"/>
        <w:jc w:val="both"/>
        <w:rPr>
          <w:sz w:val="28"/>
          <w:szCs w:val="28"/>
        </w:rPr>
      </w:pPr>
    </w:p>
    <w:p w:rsidR="00C44D61" w:rsidRPr="00D5710E" w:rsidRDefault="00C44D61" w:rsidP="005E0AD3">
      <w:pPr>
        <w:ind w:firstLine="45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Слушатель должен:</w:t>
      </w:r>
    </w:p>
    <w:p w:rsidR="00C44D61" w:rsidRPr="00D5710E" w:rsidRDefault="00C44D61" w:rsidP="005E0AD3">
      <w:pPr>
        <w:ind w:firstLine="45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знать</w:t>
      </w:r>
      <w:r w:rsidRPr="00D5710E">
        <w:rPr>
          <w:sz w:val="28"/>
          <w:szCs w:val="28"/>
        </w:rPr>
        <w:t xml:space="preserve"> общие понятия о процессе горения, способы прекращения горения и первичные средства пожаротушения, требования безопасности при спасании людей при пожаре, иметь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нятие о последствиях пожаров;</w:t>
      </w:r>
    </w:p>
    <w:p w:rsidR="00C44D61" w:rsidRPr="00D5710E" w:rsidRDefault="00C44D61" w:rsidP="005E0AD3">
      <w:pPr>
        <w:ind w:firstLine="45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>уметь</w:t>
      </w:r>
      <w:r w:rsidRPr="00D5710E">
        <w:rPr>
          <w:sz w:val="28"/>
          <w:szCs w:val="28"/>
        </w:rPr>
        <w:t xml:space="preserve"> действовать в составе пожарного подразделения, исполнять обяза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ности одного из номеров боевого расчета.</w:t>
      </w:r>
    </w:p>
    <w:p w:rsidR="00C44D61" w:rsidRPr="00D5710E" w:rsidRDefault="00C44D61" w:rsidP="005E0AD3">
      <w:pPr>
        <w:ind w:firstLine="459"/>
        <w:jc w:val="center"/>
        <w:rPr>
          <w:b/>
          <w:sz w:val="28"/>
          <w:szCs w:val="28"/>
        </w:rPr>
      </w:pPr>
    </w:p>
    <w:p w:rsidR="00C44D61" w:rsidRPr="00D5710E" w:rsidRDefault="00C44D61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Тема 1. Локализация и ликвидация возгорания </w:t>
      </w:r>
      <w:r w:rsidR="00800B6F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>при ликвидации последс</w:t>
      </w:r>
      <w:r w:rsidRPr="00D5710E">
        <w:rPr>
          <w:b/>
          <w:sz w:val="28"/>
          <w:szCs w:val="28"/>
        </w:rPr>
        <w:t>т</w:t>
      </w:r>
      <w:r w:rsidRPr="00D5710E">
        <w:rPr>
          <w:b/>
          <w:sz w:val="28"/>
          <w:szCs w:val="28"/>
        </w:rPr>
        <w:t>вий ДТП</w:t>
      </w:r>
    </w:p>
    <w:p w:rsidR="00C44D61" w:rsidRPr="00D5710E" w:rsidRDefault="00C44D61" w:rsidP="005E0AD3">
      <w:pPr>
        <w:ind w:firstLine="720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Лекция </w:t>
      </w:r>
      <w:r w:rsidR="00CE1E78" w:rsidRPr="00D5710E">
        <w:rPr>
          <w:sz w:val="28"/>
          <w:szCs w:val="28"/>
        </w:rPr>
        <w:t xml:space="preserve">– </w:t>
      </w:r>
      <w:r w:rsidRPr="00D5710E">
        <w:rPr>
          <w:sz w:val="28"/>
          <w:szCs w:val="28"/>
        </w:rPr>
        <w:t>1 часа Виды горения.</w:t>
      </w:r>
    </w:p>
    <w:p w:rsidR="00C44D61" w:rsidRPr="00D5710E" w:rsidRDefault="00C44D61" w:rsidP="005E0AD3">
      <w:pPr>
        <w:ind w:firstLine="720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Лекция </w:t>
      </w:r>
      <w:r w:rsidR="00CE1E78" w:rsidRPr="00D5710E">
        <w:rPr>
          <w:sz w:val="28"/>
          <w:szCs w:val="28"/>
        </w:rPr>
        <w:t xml:space="preserve">– </w:t>
      </w:r>
      <w:r w:rsidRPr="00D5710E">
        <w:rPr>
          <w:sz w:val="28"/>
          <w:szCs w:val="28"/>
        </w:rPr>
        <w:t>1 часа. Средства тушения.</w:t>
      </w:r>
    </w:p>
    <w:p w:rsidR="00C44D61" w:rsidRPr="00D5710E" w:rsidRDefault="00C44D61" w:rsidP="005E0AD3">
      <w:pPr>
        <w:ind w:firstLine="720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3.</w:t>
      </w:r>
      <w:r w:rsidRPr="00D5710E">
        <w:rPr>
          <w:sz w:val="28"/>
          <w:szCs w:val="28"/>
        </w:rPr>
        <w:t xml:space="preserve"> Практическое</w:t>
      </w:r>
      <w:r w:rsidR="00D43962" w:rsidRPr="00D5710E">
        <w:rPr>
          <w:sz w:val="28"/>
          <w:szCs w:val="28"/>
        </w:rPr>
        <w:t xml:space="preserve"> </w:t>
      </w:r>
      <w:r w:rsidR="00CE1E78" w:rsidRPr="00D5710E">
        <w:rPr>
          <w:sz w:val="28"/>
          <w:szCs w:val="28"/>
        </w:rPr>
        <w:t xml:space="preserve">– </w:t>
      </w:r>
      <w:r w:rsidRPr="00D5710E">
        <w:rPr>
          <w:sz w:val="28"/>
          <w:szCs w:val="28"/>
        </w:rPr>
        <w:t>2 часа. Приемы и способы тушения тран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портных средств.</w:t>
      </w:r>
    </w:p>
    <w:p w:rsidR="00C44D61" w:rsidRPr="00D5710E" w:rsidRDefault="00C44D61" w:rsidP="005E0AD3">
      <w:pPr>
        <w:rPr>
          <w:sz w:val="28"/>
          <w:szCs w:val="28"/>
        </w:rPr>
      </w:pPr>
    </w:p>
    <w:p w:rsidR="00C44D61" w:rsidRPr="00D5710E" w:rsidRDefault="009E6AB2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4. </w:t>
      </w:r>
      <w:r w:rsidR="00C44D61" w:rsidRPr="00D5710E">
        <w:rPr>
          <w:b/>
          <w:sz w:val="28"/>
          <w:szCs w:val="28"/>
        </w:rPr>
        <w:t>Медицинская подготовка</w:t>
      </w:r>
    </w:p>
    <w:p w:rsidR="00C44D61" w:rsidRPr="00D5710E" w:rsidRDefault="00C44D61" w:rsidP="005E0AD3">
      <w:pPr>
        <w:jc w:val="center"/>
        <w:rPr>
          <w:b/>
          <w:sz w:val="28"/>
          <w:szCs w:val="28"/>
        </w:rPr>
      </w:pPr>
    </w:p>
    <w:p w:rsidR="00C44D61" w:rsidRPr="00D5710E" w:rsidRDefault="009312A2" w:rsidP="005E0AD3">
      <w:pPr>
        <w:ind w:firstLine="459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Учебно-тематический расчет часов</w:t>
      </w:r>
    </w:p>
    <w:p w:rsidR="00263C5E" w:rsidRPr="00D5710E" w:rsidRDefault="00263C5E" w:rsidP="00800B6F">
      <w:pPr>
        <w:spacing w:line="120" w:lineRule="auto"/>
        <w:ind w:firstLine="45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6958"/>
        <w:gridCol w:w="1200"/>
        <w:gridCol w:w="1320"/>
      </w:tblGrid>
      <w:tr w:rsidR="00C44D61" w:rsidRPr="00D5710E" w:rsidTr="00C44D61">
        <w:tc>
          <w:tcPr>
            <w:tcW w:w="830" w:type="dxa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 темы</w:t>
            </w:r>
          </w:p>
        </w:tc>
        <w:tc>
          <w:tcPr>
            <w:tcW w:w="6958" w:type="dxa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200" w:type="dxa"/>
          </w:tcPr>
          <w:p w:rsidR="00CE1E78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№ </w:t>
            </w:r>
          </w:p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зан</w:t>
            </w:r>
            <w:r w:rsidRPr="00D5710E">
              <w:rPr>
                <w:sz w:val="24"/>
                <w:szCs w:val="24"/>
              </w:rPr>
              <w:t>я</w:t>
            </w:r>
            <w:r w:rsidRPr="00D5710E">
              <w:rPr>
                <w:sz w:val="24"/>
                <w:szCs w:val="24"/>
              </w:rPr>
              <w:t xml:space="preserve">тия </w:t>
            </w:r>
          </w:p>
        </w:tc>
        <w:tc>
          <w:tcPr>
            <w:tcW w:w="1320" w:type="dxa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Кол</w:t>
            </w:r>
            <w:r w:rsidR="00CE1E78" w:rsidRPr="00D5710E">
              <w:rPr>
                <w:sz w:val="24"/>
                <w:szCs w:val="24"/>
              </w:rPr>
              <w:t>-во</w:t>
            </w:r>
            <w:r w:rsidRPr="00D5710E">
              <w:rPr>
                <w:sz w:val="24"/>
                <w:szCs w:val="24"/>
              </w:rPr>
              <w:t xml:space="preserve"> ч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сов</w:t>
            </w:r>
          </w:p>
        </w:tc>
      </w:tr>
      <w:tr w:rsidR="00C44D61" w:rsidRPr="00D5710E" w:rsidTr="00C44D61">
        <w:tc>
          <w:tcPr>
            <w:tcW w:w="830" w:type="dxa"/>
          </w:tcPr>
          <w:p w:rsidR="00C44D61" w:rsidRPr="00D5710E" w:rsidRDefault="00800B6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6958" w:type="dxa"/>
          </w:tcPr>
          <w:p w:rsidR="00C44D61" w:rsidRPr="00D5710E" w:rsidRDefault="00C44D61" w:rsidP="005E0AD3">
            <w:pPr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Общие положения</w:t>
            </w:r>
          </w:p>
        </w:tc>
        <w:tc>
          <w:tcPr>
            <w:tcW w:w="1200" w:type="dxa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C44D61" w:rsidRPr="00D5710E" w:rsidTr="00C44D61">
        <w:tc>
          <w:tcPr>
            <w:tcW w:w="830" w:type="dxa"/>
          </w:tcPr>
          <w:p w:rsidR="00C44D61" w:rsidRPr="00D5710E" w:rsidRDefault="00800B6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6958" w:type="dxa"/>
          </w:tcPr>
          <w:p w:rsidR="00C44D61" w:rsidRPr="00D5710E" w:rsidRDefault="00C44D61" w:rsidP="005E0AD3">
            <w:pPr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Средства для оказания ПМП</w:t>
            </w:r>
          </w:p>
        </w:tc>
        <w:tc>
          <w:tcPr>
            <w:tcW w:w="1200" w:type="dxa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1,</w:t>
            </w:r>
            <w:r w:rsidR="00CE1E78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C44D61" w:rsidRPr="00D5710E" w:rsidTr="00C44D61">
        <w:tc>
          <w:tcPr>
            <w:tcW w:w="830" w:type="dxa"/>
          </w:tcPr>
          <w:p w:rsidR="00C44D61" w:rsidRPr="00D5710E" w:rsidRDefault="00800B6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6958" w:type="dxa"/>
          </w:tcPr>
          <w:p w:rsidR="00C44D61" w:rsidRPr="00D5710E" w:rsidRDefault="00C44D61" w:rsidP="005E0AD3">
            <w:pPr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Порядок и содержание мероприятий по оказанию ПМП при ДТП</w:t>
            </w:r>
          </w:p>
        </w:tc>
        <w:tc>
          <w:tcPr>
            <w:tcW w:w="1200" w:type="dxa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1,</w:t>
            </w:r>
            <w:r w:rsidR="00CE1E78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</w:tr>
      <w:tr w:rsidR="00C44D61" w:rsidRPr="00D5710E" w:rsidTr="00C44D61">
        <w:tc>
          <w:tcPr>
            <w:tcW w:w="830" w:type="dxa"/>
          </w:tcPr>
          <w:p w:rsidR="00C44D61" w:rsidRPr="00D5710E" w:rsidRDefault="00800B6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6958" w:type="dxa"/>
          </w:tcPr>
          <w:p w:rsidR="00C44D61" w:rsidRPr="00D5710E" w:rsidRDefault="00C44D61" w:rsidP="005E0AD3">
            <w:pPr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Особенности</w:t>
            </w:r>
            <w:r w:rsidR="00D43962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оказания ПМП при сочетанных травмах</w:t>
            </w:r>
          </w:p>
        </w:tc>
        <w:tc>
          <w:tcPr>
            <w:tcW w:w="1200" w:type="dxa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1,</w:t>
            </w:r>
            <w:r w:rsidR="00CE1E78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C44D61" w:rsidRPr="00D5710E" w:rsidTr="00C44D61">
        <w:tc>
          <w:tcPr>
            <w:tcW w:w="830" w:type="dxa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8" w:type="dxa"/>
          </w:tcPr>
          <w:p w:rsidR="00C44D61" w:rsidRPr="00D5710E" w:rsidRDefault="00C44D61" w:rsidP="005E0AD3">
            <w:pPr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Итого</w:t>
            </w:r>
          </w:p>
        </w:tc>
        <w:tc>
          <w:tcPr>
            <w:tcW w:w="1200" w:type="dxa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C44D61" w:rsidRPr="00D5710E" w:rsidRDefault="00C44D6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16</w:t>
            </w:r>
          </w:p>
        </w:tc>
      </w:tr>
    </w:tbl>
    <w:p w:rsidR="00C44D61" w:rsidRPr="00D5710E" w:rsidRDefault="00C44D61" w:rsidP="005E0AD3">
      <w:pPr>
        <w:jc w:val="center"/>
        <w:rPr>
          <w:b/>
          <w:sz w:val="28"/>
          <w:szCs w:val="28"/>
        </w:rPr>
      </w:pPr>
    </w:p>
    <w:p w:rsidR="00C44D61" w:rsidRPr="00D5710E" w:rsidRDefault="009E6AB2" w:rsidP="005E0AD3">
      <w:pPr>
        <w:ind w:firstLine="459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Задачи обучения</w:t>
      </w:r>
      <w:r w:rsidR="00800B6F" w:rsidRPr="00D5710E">
        <w:rPr>
          <w:b/>
          <w:sz w:val="28"/>
          <w:szCs w:val="28"/>
        </w:rPr>
        <w:t>:</w:t>
      </w:r>
    </w:p>
    <w:p w:rsidR="00800B6F" w:rsidRPr="00D5710E" w:rsidRDefault="00800B6F" w:rsidP="00800B6F">
      <w:pPr>
        <w:spacing w:line="120" w:lineRule="auto"/>
        <w:ind w:firstLine="459"/>
        <w:jc w:val="center"/>
        <w:rPr>
          <w:b/>
          <w:sz w:val="28"/>
          <w:szCs w:val="28"/>
        </w:rPr>
      </w:pPr>
    </w:p>
    <w:p w:rsidR="00C44D61" w:rsidRPr="00D5710E" w:rsidRDefault="00C44D61" w:rsidP="00800B6F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Слушатель должен:</w:t>
      </w:r>
    </w:p>
    <w:p w:rsidR="00C44D61" w:rsidRPr="00D5710E" w:rsidRDefault="00C44D61" w:rsidP="00800B6F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знать</w:t>
      </w:r>
      <w:r w:rsidRPr="00D5710E">
        <w:rPr>
          <w:sz w:val="28"/>
          <w:szCs w:val="28"/>
        </w:rPr>
        <w:t xml:space="preserve"> задачи и объем первой медицинской помощи, признаки жизни и смерти, юридич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ские основы действий спасателей по оказанию первой ме</w:t>
      </w:r>
      <w:r w:rsidRPr="00D5710E">
        <w:rPr>
          <w:sz w:val="28"/>
          <w:szCs w:val="28"/>
        </w:rPr>
        <w:softHyphen/>
        <w:t>дицинской помощи; средства для оказания первой медицинской помощи;</w:t>
      </w:r>
    </w:p>
    <w:p w:rsidR="00C44D61" w:rsidRPr="00D5710E" w:rsidRDefault="00C44D61" w:rsidP="00800B6F">
      <w:pPr>
        <w:spacing w:line="228" w:lineRule="auto"/>
        <w:ind w:firstLine="709"/>
        <w:jc w:val="both"/>
        <w:rPr>
          <w:spacing w:val="-6"/>
          <w:sz w:val="28"/>
          <w:szCs w:val="28"/>
        </w:rPr>
      </w:pPr>
      <w:r w:rsidRPr="00D5710E">
        <w:rPr>
          <w:spacing w:val="-6"/>
          <w:sz w:val="28"/>
          <w:szCs w:val="28"/>
        </w:rPr>
        <w:t>способы и приемы оказания первой медицинской помощи при ранениях, кр</w:t>
      </w:r>
      <w:r w:rsidRPr="00D5710E">
        <w:rPr>
          <w:spacing w:val="-6"/>
          <w:sz w:val="28"/>
          <w:szCs w:val="28"/>
        </w:rPr>
        <w:t>о</w:t>
      </w:r>
      <w:r w:rsidRPr="00D5710E">
        <w:rPr>
          <w:spacing w:val="-6"/>
          <w:sz w:val="28"/>
          <w:szCs w:val="28"/>
        </w:rPr>
        <w:t>вотечениях, переломах, травматическом шоке, синдроме длительного сда</w:t>
      </w:r>
      <w:r w:rsidRPr="00D5710E">
        <w:rPr>
          <w:spacing w:val="-6"/>
          <w:sz w:val="28"/>
          <w:szCs w:val="28"/>
        </w:rPr>
        <w:t>в</w:t>
      </w:r>
      <w:r w:rsidRPr="00D5710E">
        <w:rPr>
          <w:spacing w:val="-6"/>
          <w:sz w:val="28"/>
          <w:szCs w:val="28"/>
        </w:rPr>
        <w:t>ливания, ожогах и обморожениях, асфиксии, утоплении и электротравме, поражениях ядов</w:t>
      </w:r>
      <w:r w:rsidRPr="00D5710E">
        <w:rPr>
          <w:spacing w:val="-6"/>
          <w:sz w:val="28"/>
          <w:szCs w:val="28"/>
        </w:rPr>
        <w:t>и</w:t>
      </w:r>
      <w:r w:rsidRPr="00D5710E">
        <w:rPr>
          <w:spacing w:val="-6"/>
          <w:sz w:val="28"/>
          <w:szCs w:val="28"/>
        </w:rPr>
        <w:t>тыми веществами, наиболее часто встречающиеся внезапные заболевания, инфе</w:t>
      </w:r>
      <w:r w:rsidRPr="00D5710E">
        <w:rPr>
          <w:spacing w:val="-6"/>
          <w:sz w:val="28"/>
          <w:szCs w:val="28"/>
        </w:rPr>
        <w:t>к</w:t>
      </w:r>
      <w:r w:rsidRPr="00D5710E">
        <w:rPr>
          <w:spacing w:val="-6"/>
          <w:sz w:val="28"/>
          <w:szCs w:val="28"/>
        </w:rPr>
        <w:t>ционн</w:t>
      </w:r>
      <w:r w:rsidR="00800B6F" w:rsidRPr="00D5710E">
        <w:rPr>
          <w:spacing w:val="-6"/>
          <w:sz w:val="28"/>
          <w:szCs w:val="28"/>
        </w:rPr>
        <w:t>ые заболевания, медицинской сор</w:t>
      </w:r>
      <w:r w:rsidRPr="00D5710E">
        <w:rPr>
          <w:spacing w:val="-6"/>
          <w:sz w:val="28"/>
          <w:szCs w:val="28"/>
        </w:rPr>
        <w:t>тировки, транспортиро</w:t>
      </w:r>
      <w:r w:rsidRPr="00D5710E">
        <w:rPr>
          <w:spacing w:val="-6"/>
          <w:sz w:val="28"/>
          <w:szCs w:val="28"/>
        </w:rPr>
        <w:t>в</w:t>
      </w:r>
      <w:r w:rsidRPr="00D5710E">
        <w:rPr>
          <w:spacing w:val="-6"/>
          <w:sz w:val="28"/>
          <w:szCs w:val="28"/>
        </w:rPr>
        <w:t>ки пострадавших, правила безопасности при оказании первой медицинской п</w:t>
      </w:r>
      <w:r w:rsidRPr="00D5710E">
        <w:rPr>
          <w:spacing w:val="-6"/>
          <w:sz w:val="28"/>
          <w:szCs w:val="28"/>
        </w:rPr>
        <w:t>о</w:t>
      </w:r>
      <w:r w:rsidR="00800B6F" w:rsidRPr="00D5710E">
        <w:rPr>
          <w:spacing w:val="-6"/>
          <w:sz w:val="28"/>
          <w:szCs w:val="28"/>
        </w:rPr>
        <w:t>мощи;</w:t>
      </w:r>
    </w:p>
    <w:p w:rsidR="00C44D61" w:rsidRPr="00D5710E" w:rsidRDefault="00C44D61" w:rsidP="00800B6F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 xml:space="preserve">уметь </w:t>
      </w:r>
      <w:r w:rsidRPr="00D5710E">
        <w:rPr>
          <w:sz w:val="28"/>
          <w:szCs w:val="28"/>
        </w:rPr>
        <w:t>применять полученные знания на практике, определять состоя</w:t>
      </w:r>
      <w:r w:rsidRPr="00D5710E">
        <w:rPr>
          <w:sz w:val="28"/>
          <w:szCs w:val="28"/>
        </w:rPr>
        <w:softHyphen/>
        <w:t>ние пострадавшего, признаки жизни и смерти; использовать табельное имущество по предназначению; правильно накладывать все виды повязок, производить временную остановку кровотечений, производить иммобили</w:t>
      </w:r>
      <w:r w:rsidRPr="00D5710E">
        <w:rPr>
          <w:sz w:val="28"/>
          <w:szCs w:val="28"/>
        </w:rPr>
        <w:softHyphen/>
        <w:t>зацию переломов и вывихов с использованием табельных и подручных средств; выполнять пр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стейшие противошоковые мероприятия; применять приемы искусственной ве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тиляции легких и непрямого массажа сердца, пе</w:t>
      </w:r>
      <w:r w:rsidRPr="00D5710E">
        <w:rPr>
          <w:sz w:val="28"/>
          <w:szCs w:val="28"/>
        </w:rPr>
        <w:softHyphen/>
        <w:t>реноски и транспортировки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страдавшего одним или двумя спасателями; приемы и способы согревания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страдавшего; оборудовать пун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>ты сбора пострадавших.</w:t>
      </w:r>
    </w:p>
    <w:p w:rsidR="00C44D61" w:rsidRPr="00D5710E" w:rsidRDefault="00C44D61" w:rsidP="00800B6F">
      <w:pPr>
        <w:spacing w:line="228" w:lineRule="auto"/>
        <w:rPr>
          <w:sz w:val="28"/>
          <w:szCs w:val="28"/>
        </w:rPr>
      </w:pPr>
    </w:p>
    <w:p w:rsidR="00C44D61" w:rsidRPr="00D5710E" w:rsidRDefault="00906CB3" w:rsidP="00800B6F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1. Общие положения</w:t>
      </w:r>
    </w:p>
    <w:p w:rsidR="00C44D61" w:rsidRPr="00D5710E" w:rsidRDefault="00C44D61" w:rsidP="00800B6F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Лекция </w:t>
      </w:r>
      <w:r w:rsidR="00CE1E78" w:rsidRPr="00D5710E">
        <w:rPr>
          <w:sz w:val="28"/>
          <w:szCs w:val="28"/>
        </w:rPr>
        <w:t xml:space="preserve">– </w:t>
      </w:r>
      <w:r w:rsidRPr="00D5710E">
        <w:rPr>
          <w:sz w:val="28"/>
          <w:szCs w:val="28"/>
        </w:rPr>
        <w:t>2 часа</w:t>
      </w:r>
      <w:r w:rsidR="00800B6F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Основные причины ДТП, типовые поврежд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 технических средств и травмы пострадавших при различных столкновен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 xml:space="preserve">ях </w:t>
      </w:r>
      <w:r w:rsidR="00800B6F" w:rsidRPr="00D5710E">
        <w:rPr>
          <w:sz w:val="28"/>
          <w:szCs w:val="28"/>
        </w:rPr>
        <w:t>машин, задачи и объем</w:t>
      </w:r>
      <w:r w:rsidRPr="00D5710E">
        <w:rPr>
          <w:sz w:val="28"/>
          <w:szCs w:val="28"/>
        </w:rPr>
        <w:t xml:space="preserve"> ПМП на месте ДТП</w:t>
      </w:r>
      <w:r w:rsidR="00CE1E78" w:rsidRPr="00D5710E">
        <w:rPr>
          <w:sz w:val="28"/>
          <w:szCs w:val="28"/>
        </w:rPr>
        <w:t>.</w:t>
      </w:r>
    </w:p>
    <w:p w:rsidR="00C44D61" w:rsidRPr="00D5710E" w:rsidRDefault="00C44D61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>Тема 2. Средства для оказания ПМП</w:t>
      </w:r>
    </w:p>
    <w:p w:rsidR="00C44D61" w:rsidRPr="00D5710E" w:rsidRDefault="00C44D6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Лекция </w:t>
      </w:r>
      <w:r w:rsidR="00CE1E78" w:rsidRPr="00D5710E">
        <w:rPr>
          <w:sz w:val="28"/>
          <w:szCs w:val="28"/>
        </w:rPr>
        <w:t xml:space="preserve">– </w:t>
      </w:r>
      <w:r w:rsidRPr="00D5710E">
        <w:rPr>
          <w:sz w:val="28"/>
          <w:szCs w:val="28"/>
        </w:rPr>
        <w:t>2 часа</w:t>
      </w:r>
      <w:r w:rsidR="00800B6F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Состав, назначение и порядок использования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медицинского имущества, классификация лекарственных средств, понятие о табельных и подручных средс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 xml:space="preserve">вах. </w:t>
      </w:r>
    </w:p>
    <w:p w:rsidR="00C44D61" w:rsidRPr="00D5710E" w:rsidRDefault="00C44D61" w:rsidP="005E0AD3">
      <w:pPr>
        <w:ind w:firstLine="709"/>
        <w:jc w:val="both"/>
        <w:rPr>
          <w:spacing w:val="-4"/>
          <w:sz w:val="28"/>
          <w:szCs w:val="28"/>
        </w:rPr>
      </w:pPr>
      <w:r w:rsidRPr="00D5710E">
        <w:rPr>
          <w:b/>
          <w:spacing w:val="-4"/>
          <w:sz w:val="28"/>
          <w:szCs w:val="28"/>
        </w:rPr>
        <w:t>Занятие 2.</w:t>
      </w:r>
      <w:r w:rsidRPr="00D5710E">
        <w:rPr>
          <w:spacing w:val="-4"/>
          <w:sz w:val="28"/>
          <w:szCs w:val="28"/>
        </w:rPr>
        <w:t xml:space="preserve"> Практическое</w:t>
      </w:r>
      <w:r w:rsidR="00CE1E78" w:rsidRPr="00D5710E">
        <w:rPr>
          <w:spacing w:val="-4"/>
          <w:sz w:val="28"/>
          <w:szCs w:val="28"/>
        </w:rPr>
        <w:t xml:space="preserve"> – </w:t>
      </w:r>
      <w:r w:rsidRPr="00D5710E">
        <w:rPr>
          <w:spacing w:val="-4"/>
          <w:sz w:val="28"/>
          <w:szCs w:val="28"/>
        </w:rPr>
        <w:t>2 часа. Порядок использования медицинской а</w:t>
      </w:r>
      <w:r w:rsidRPr="00D5710E">
        <w:rPr>
          <w:spacing w:val="-4"/>
          <w:sz w:val="28"/>
          <w:szCs w:val="28"/>
        </w:rPr>
        <w:t>п</w:t>
      </w:r>
      <w:r w:rsidRPr="00D5710E">
        <w:rPr>
          <w:spacing w:val="-4"/>
          <w:sz w:val="28"/>
          <w:szCs w:val="28"/>
        </w:rPr>
        <w:t>течки, правила наложения повязок, иммобилизирующих шин, санитарных нос</w:t>
      </w:r>
      <w:r w:rsidRPr="00D5710E">
        <w:rPr>
          <w:spacing w:val="-4"/>
          <w:sz w:val="28"/>
          <w:szCs w:val="28"/>
        </w:rPr>
        <w:t>и</w:t>
      </w:r>
      <w:r w:rsidRPr="00D5710E">
        <w:rPr>
          <w:spacing w:val="-4"/>
          <w:sz w:val="28"/>
          <w:szCs w:val="28"/>
        </w:rPr>
        <w:t>лок. Правила и способы переноса пострадавших в зависимости от вида травмы.</w:t>
      </w:r>
    </w:p>
    <w:p w:rsidR="00C44D61" w:rsidRPr="00D5710E" w:rsidRDefault="00C44D61" w:rsidP="005E0AD3">
      <w:pPr>
        <w:rPr>
          <w:sz w:val="28"/>
          <w:szCs w:val="28"/>
        </w:rPr>
      </w:pPr>
    </w:p>
    <w:p w:rsidR="00C44D61" w:rsidRPr="00D5710E" w:rsidRDefault="00C44D61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3. Порядок и содержание мероприятий по оказанию ПМП при ДТП</w:t>
      </w:r>
    </w:p>
    <w:p w:rsidR="00C44D61" w:rsidRPr="00D5710E" w:rsidRDefault="00C44D6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1.</w:t>
      </w:r>
      <w:r w:rsidRPr="00D5710E">
        <w:rPr>
          <w:sz w:val="28"/>
          <w:szCs w:val="28"/>
        </w:rPr>
        <w:t xml:space="preserve"> Групповое </w:t>
      </w:r>
      <w:r w:rsidR="00CE1E78" w:rsidRPr="00D5710E">
        <w:rPr>
          <w:sz w:val="28"/>
          <w:szCs w:val="28"/>
        </w:rPr>
        <w:t xml:space="preserve">– </w:t>
      </w:r>
      <w:r w:rsidRPr="00D5710E">
        <w:rPr>
          <w:sz w:val="28"/>
          <w:szCs w:val="28"/>
        </w:rPr>
        <w:t>2 часа</w:t>
      </w:r>
      <w:r w:rsidR="00800B6F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Правила осмотра пострадавшего лежащ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го на дороге, тактика оказания ПМП. Правила осмотра пострадавшего в салоне автомобиля, ПМП. Правила транспорт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ровки.</w:t>
      </w:r>
    </w:p>
    <w:p w:rsidR="00C44D61" w:rsidRPr="00D5710E" w:rsidRDefault="00C44D61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Занятие 2.</w:t>
      </w:r>
      <w:r w:rsidRPr="00D5710E">
        <w:rPr>
          <w:sz w:val="28"/>
          <w:szCs w:val="28"/>
        </w:rPr>
        <w:t xml:space="preserve"> Практическое </w:t>
      </w:r>
      <w:r w:rsidR="00CE1E78" w:rsidRPr="00D5710E">
        <w:rPr>
          <w:sz w:val="28"/>
          <w:szCs w:val="28"/>
        </w:rPr>
        <w:t xml:space="preserve">– </w:t>
      </w:r>
      <w:r w:rsidRPr="00D5710E">
        <w:rPr>
          <w:sz w:val="28"/>
          <w:szCs w:val="28"/>
        </w:rPr>
        <w:t>4 часа</w:t>
      </w:r>
      <w:r w:rsidR="00800B6F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Правила проведения сердечно-легочной реанимации одним, двумя и тремя спасателями. Способы остановки кровотечения. Наложение жгута, з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крутки, наложение повязок.</w:t>
      </w:r>
    </w:p>
    <w:p w:rsidR="00C44D61" w:rsidRPr="00D5710E" w:rsidRDefault="00C44D61" w:rsidP="005E0AD3">
      <w:pPr>
        <w:jc w:val="center"/>
        <w:rPr>
          <w:sz w:val="28"/>
          <w:szCs w:val="28"/>
        </w:rPr>
      </w:pPr>
    </w:p>
    <w:p w:rsidR="00C44D61" w:rsidRPr="00D5710E" w:rsidRDefault="00C44D61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4. Особенности</w:t>
      </w:r>
      <w:r w:rsidR="00D43962" w:rsidRPr="00D5710E">
        <w:rPr>
          <w:b/>
          <w:sz w:val="28"/>
          <w:szCs w:val="28"/>
        </w:rPr>
        <w:t xml:space="preserve"> </w:t>
      </w:r>
      <w:r w:rsidRPr="00D5710E">
        <w:rPr>
          <w:b/>
          <w:sz w:val="28"/>
          <w:szCs w:val="28"/>
        </w:rPr>
        <w:t>оказания ПМП при сочетанных травмах</w:t>
      </w:r>
    </w:p>
    <w:p w:rsidR="00C44D61" w:rsidRPr="00D5710E" w:rsidRDefault="00C44D61" w:rsidP="005E0AD3">
      <w:pPr>
        <w:ind w:firstLine="709"/>
        <w:jc w:val="both"/>
        <w:rPr>
          <w:spacing w:val="-4"/>
          <w:sz w:val="28"/>
          <w:szCs w:val="28"/>
        </w:rPr>
      </w:pPr>
      <w:r w:rsidRPr="00D5710E">
        <w:rPr>
          <w:b/>
          <w:spacing w:val="-4"/>
          <w:sz w:val="28"/>
          <w:szCs w:val="28"/>
        </w:rPr>
        <w:t>Занятие 1.</w:t>
      </w:r>
      <w:r w:rsidRPr="00D5710E">
        <w:rPr>
          <w:spacing w:val="-4"/>
          <w:sz w:val="28"/>
          <w:szCs w:val="28"/>
        </w:rPr>
        <w:t xml:space="preserve"> Практическое </w:t>
      </w:r>
      <w:r w:rsidR="00CE1E78" w:rsidRPr="00D5710E">
        <w:rPr>
          <w:spacing w:val="-4"/>
          <w:sz w:val="28"/>
          <w:szCs w:val="28"/>
        </w:rPr>
        <w:t xml:space="preserve">– </w:t>
      </w:r>
      <w:r w:rsidRPr="00D5710E">
        <w:rPr>
          <w:spacing w:val="-4"/>
          <w:sz w:val="28"/>
          <w:szCs w:val="28"/>
        </w:rPr>
        <w:t>2 часа</w:t>
      </w:r>
      <w:r w:rsidR="00800B6F" w:rsidRPr="00D5710E">
        <w:rPr>
          <w:spacing w:val="-4"/>
          <w:sz w:val="28"/>
          <w:szCs w:val="28"/>
        </w:rPr>
        <w:t>.</w:t>
      </w:r>
      <w:r w:rsidRPr="00D5710E">
        <w:rPr>
          <w:spacing w:val="-4"/>
          <w:sz w:val="28"/>
          <w:szCs w:val="28"/>
        </w:rPr>
        <w:t xml:space="preserve"> Механические травмы, виды травм, пр</w:t>
      </w:r>
      <w:r w:rsidRPr="00D5710E">
        <w:rPr>
          <w:spacing w:val="-4"/>
          <w:sz w:val="28"/>
          <w:szCs w:val="28"/>
        </w:rPr>
        <w:t>и</w:t>
      </w:r>
      <w:r w:rsidRPr="00D5710E">
        <w:rPr>
          <w:spacing w:val="-4"/>
          <w:sz w:val="28"/>
          <w:szCs w:val="28"/>
        </w:rPr>
        <w:t>знаки. Отработка приемов и способов оказания ПМП при переломах костей и в</w:t>
      </w:r>
      <w:r w:rsidRPr="00D5710E">
        <w:rPr>
          <w:spacing w:val="-4"/>
          <w:sz w:val="28"/>
          <w:szCs w:val="28"/>
        </w:rPr>
        <w:t>ы</w:t>
      </w:r>
      <w:r w:rsidRPr="00D5710E">
        <w:rPr>
          <w:spacing w:val="-4"/>
          <w:sz w:val="28"/>
          <w:szCs w:val="28"/>
        </w:rPr>
        <w:t>вихах. ПМП при травмах головы, живота, груди. Способы транспортиро</w:t>
      </w:r>
      <w:r w:rsidRPr="00D5710E">
        <w:rPr>
          <w:spacing w:val="-4"/>
          <w:sz w:val="28"/>
          <w:szCs w:val="28"/>
        </w:rPr>
        <w:t>в</w:t>
      </w:r>
      <w:r w:rsidRPr="00D5710E">
        <w:rPr>
          <w:spacing w:val="-4"/>
          <w:sz w:val="28"/>
          <w:szCs w:val="28"/>
        </w:rPr>
        <w:t>ки.</w:t>
      </w:r>
    </w:p>
    <w:p w:rsidR="00C44D61" w:rsidRPr="00D5710E" w:rsidRDefault="00C44D61" w:rsidP="005E0AD3">
      <w:pPr>
        <w:ind w:firstLine="709"/>
        <w:jc w:val="both"/>
        <w:rPr>
          <w:spacing w:val="-6"/>
          <w:sz w:val="28"/>
          <w:szCs w:val="28"/>
        </w:rPr>
      </w:pPr>
      <w:r w:rsidRPr="00D5710E">
        <w:rPr>
          <w:b/>
          <w:spacing w:val="-6"/>
          <w:sz w:val="28"/>
          <w:szCs w:val="28"/>
        </w:rPr>
        <w:t>Занятие 2.</w:t>
      </w:r>
      <w:r w:rsidRPr="00D5710E">
        <w:rPr>
          <w:spacing w:val="-6"/>
          <w:sz w:val="28"/>
          <w:szCs w:val="28"/>
        </w:rPr>
        <w:t xml:space="preserve"> Практическое </w:t>
      </w:r>
      <w:r w:rsidR="00CE1E78" w:rsidRPr="00D5710E">
        <w:rPr>
          <w:spacing w:val="-6"/>
          <w:sz w:val="28"/>
          <w:szCs w:val="28"/>
        </w:rPr>
        <w:t xml:space="preserve">– </w:t>
      </w:r>
      <w:r w:rsidRPr="00D5710E">
        <w:rPr>
          <w:spacing w:val="-6"/>
          <w:sz w:val="28"/>
          <w:szCs w:val="28"/>
        </w:rPr>
        <w:t>2 часа</w:t>
      </w:r>
      <w:r w:rsidR="00800B6F" w:rsidRPr="00D5710E">
        <w:rPr>
          <w:spacing w:val="-6"/>
          <w:sz w:val="28"/>
          <w:szCs w:val="28"/>
        </w:rPr>
        <w:t>.</w:t>
      </w:r>
      <w:r w:rsidRPr="00D5710E">
        <w:rPr>
          <w:spacing w:val="-6"/>
          <w:sz w:val="28"/>
          <w:szCs w:val="28"/>
        </w:rPr>
        <w:t xml:space="preserve"> Ож</w:t>
      </w:r>
      <w:r w:rsidR="00800B6F" w:rsidRPr="00D5710E">
        <w:rPr>
          <w:spacing w:val="-6"/>
          <w:sz w:val="28"/>
          <w:szCs w:val="28"/>
        </w:rPr>
        <w:t xml:space="preserve">оговые травмы, виды, признаки. </w:t>
      </w:r>
      <w:r w:rsidRPr="00D5710E">
        <w:rPr>
          <w:spacing w:val="-6"/>
          <w:sz w:val="28"/>
          <w:szCs w:val="28"/>
        </w:rPr>
        <w:t>Отр</w:t>
      </w:r>
      <w:r w:rsidRPr="00D5710E">
        <w:rPr>
          <w:spacing w:val="-6"/>
          <w:sz w:val="28"/>
          <w:szCs w:val="28"/>
        </w:rPr>
        <w:t>а</w:t>
      </w:r>
      <w:r w:rsidRPr="00D5710E">
        <w:rPr>
          <w:spacing w:val="-6"/>
          <w:sz w:val="28"/>
          <w:szCs w:val="28"/>
        </w:rPr>
        <w:t>ботка ПМП при термических, химических и ожогах верхних дыхательных путей.</w:t>
      </w:r>
    </w:p>
    <w:p w:rsidR="00C44D61" w:rsidRPr="00D5710E" w:rsidRDefault="00C44D61" w:rsidP="00800B6F">
      <w:pPr>
        <w:spacing w:line="360" w:lineRule="auto"/>
        <w:ind w:right="5"/>
        <w:rPr>
          <w:sz w:val="28"/>
          <w:szCs w:val="28"/>
        </w:rPr>
      </w:pPr>
    </w:p>
    <w:p w:rsidR="00C44D61" w:rsidRPr="00D5710E" w:rsidRDefault="00834CD9" w:rsidP="005E0AD3">
      <w:pPr>
        <w:pStyle w:val="Style16"/>
        <w:widowControl/>
        <w:tabs>
          <w:tab w:val="left" w:pos="1440"/>
          <w:tab w:val="left" w:pos="2700"/>
        </w:tabs>
        <w:spacing w:before="53" w:line="374" w:lineRule="exact"/>
        <w:jc w:val="center"/>
        <w:rPr>
          <w:rStyle w:val="FontStyle54"/>
          <w:b/>
          <w:sz w:val="28"/>
          <w:szCs w:val="28"/>
        </w:rPr>
      </w:pPr>
      <w:r w:rsidRPr="00D5710E">
        <w:rPr>
          <w:rStyle w:val="FontStyle54"/>
          <w:b/>
          <w:sz w:val="28"/>
          <w:szCs w:val="28"/>
        </w:rPr>
        <w:t>10.</w:t>
      </w:r>
      <w:r w:rsidR="009E6AB2" w:rsidRPr="00D5710E">
        <w:rPr>
          <w:rStyle w:val="FontStyle54"/>
          <w:b/>
          <w:sz w:val="28"/>
          <w:szCs w:val="28"/>
        </w:rPr>
        <w:t xml:space="preserve"> </w:t>
      </w:r>
      <w:r w:rsidRPr="00D5710E">
        <w:rPr>
          <w:rStyle w:val="FontStyle54"/>
          <w:b/>
          <w:sz w:val="28"/>
          <w:szCs w:val="28"/>
        </w:rPr>
        <w:t>Э</w:t>
      </w:r>
      <w:r w:rsidR="00881089" w:rsidRPr="00D5710E">
        <w:rPr>
          <w:rStyle w:val="FontStyle54"/>
          <w:b/>
          <w:sz w:val="28"/>
          <w:szCs w:val="28"/>
        </w:rPr>
        <w:t>КСПЛУАТАЦИЯ ЭЛЕКТРОУСТАНОВОК</w:t>
      </w:r>
    </w:p>
    <w:p w:rsidR="00881089" w:rsidRPr="00D5710E" w:rsidRDefault="00881089" w:rsidP="00800B6F">
      <w:pPr>
        <w:pStyle w:val="Style16"/>
        <w:widowControl/>
        <w:tabs>
          <w:tab w:val="left" w:pos="1440"/>
          <w:tab w:val="left" w:pos="2700"/>
        </w:tabs>
        <w:ind w:firstLine="720"/>
        <w:jc w:val="center"/>
        <w:rPr>
          <w:rStyle w:val="FontStyle54"/>
          <w:b/>
          <w:sz w:val="28"/>
          <w:szCs w:val="28"/>
        </w:rPr>
      </w:pPr>
    </w:p>
    <w:p w:rsidR="00C44D61" w:rsidRPr="00D5710E" w:rsidRDefault="00C44D61" w:rsidP="00800B6F">
      <w:pPr>
        <w:pStyle w:val="Style16"/>
        <w:widowControl/>
        <w:tabs>
          <w:tab w:val="left" w:pos="1440"/>
          <w:tab w:val="left" w:pos="2700"/>
        </w:tabs>
        <w:spacing w:line="228" w:lineRule="auto"/>
        <w:ind w:firstLine="720"/>
        <w:jc w:val="both"/>
        <w:rPr>
          <w:rStyle w:val="FontStyle54"/>
          <w:sz w:val="28"/>
          <w:szCs w:val="28"/>
        </w:rPr>
      </w:pPr>
      <w:r w:rsidRPr="00D5710E">
        <w:rPr>
          <w:rStyle w:val="FontStyle54"/>
          <w:sz w:val="28"/>
          <w:szCs w:val="28"/>
        </w:rPr>
        <w:t>Программа рассчитана на подготовку электротехнического персонала для безопасного ведения работ в системе МЧС России при ликвидации п</w:t>
      </w:r>
      <w:r w:rsidRPr="00D5710E">
        <w:rPr>
          <w:rStyle w:val="FontStyle54"/>
          <w:sz w:val="28"/>
          <w:szCs w:val="28"/>
        </w:rPr>
        <w:t>о</w:t>
      </w:r>
      <w:r w:rsidRPr="00D5710E">
        <w:rPr>
          <w:rStyle w:val="FontStyle54"/>
          <w:sz w:val="28"/>
          <w:szCs w:val="28"/>
        </w:rPr>
        <w:t>следствий техногенных катастроф, природных и стихийных бедствий. Программа разр</w:t>
      </w:r>
      <w:r w:rsidRPr="00D5710E">
        <w:rPr>
          <w:rStyle w:val="FontStyle54"/>
          <w:sz w:val="28"/>
          <w:szCs w:val="28"/>
        </w:rPr>
        <w:t>а</w:t>
      </w:r>
      <w:r w:rsidRPr="00D5710E">
        <w:rPr>
          <w:rStyle w:val="FontStyle54"/>
          <w:sz w:val="28"/>
          <w:szCs w:val="28"/>
        </w:rPr>
        <w:t>ботана с учетом требований «Межотраслевых правил по охране труда (правил безопасности) при эксплуатации электроустановок. ПОТ РМ-016-2001 РД 153-34.0-03.150-00.», «Правил технической эксплуатации электроустановок потр</w:t>
      </w:r>
      <w:r w:rsidRPr="00D5710E">
        <w:rPr>
          <w:rStyle w:val="FontStyle54"/>
          <w:sz w:val="28"/>
          <w:szCs w:val="28"/>
        </w:rPr>
        <w:t>е</w:t>
      </w:r>
      <w:r w:rsidRPr="00D5710E">
        <w:rPr>
          <w:rStyle w:val="FontStyle54"/>
          <w:sz w:val="28"/>
          <w:szCs w:val="28"/>
        </w:rPr>
        <w:t>бителей» (ПТЭЭП, рег. № 4145 от 22.01.03), «Правил устройства электроуст</w:t>
      </w:r>
      <w:r w:rsidRPr="00D5710E">
        <w:rPr>
          <w:rStyle w:val="FontStyle54"/>
          <w:sz w:val="28"/>
          <w:szCs w:val="28"/>
        </w:rPr>
        <w:t>а</w:t>
      </w:r>
      <w:r w:rsidRPr="00D5710E">
        <w:rPr>
          <w:rStyle w:val="FontStyle54"/>
          <w:sz w:val="28"/>
          <w:szCs w:val="28"/>
        </w:rPr>
        <w:t>новок (ПУЭ, 7-е изд.)</w:t>
      </w:r>
    </w:p>
    <w:p w:rsidR="00C44D61" w:rsidRPr="00D5710E" w:rsidRDefault="00C44D61" w:rsidP="00800B6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rStyle w:val="FontStyle54"/>
          <w:sz w:val="28"/>
          <w:szCs w:val="28"/>
        </w:rPr>
      </w:pPr>
      <w:r w:rsidRPr="00D5710E">
        <w:rPr>
          <w:rStyle w:val="FontStyle54"/>
          <w:sz w:val="28"/>
          <w:szCs w:val="28"/>
        </w:rPr>
        <w:t>Программа предназначена для обучения специалистов по эксплуатации электроустан</w:t>
      </w:r>
      <w:r w:rsidRPr="00D5710E">
        <w:rPr>
          <w:rStyle w:val="FontStyle54"/>
          <w:sz w:val="28"/>
          <w:szCs w:val="28"/>
        </w:rPr>
        <w:t>о</w:t>
      </w:r>
      <w:r w:rsidRPr="00D5710E">
        <w:rPr>
          <w:rStyle w:val="FontStyle54"/>
          <w:sz w:val="28"/>
          <w:szCs w:val="28"/>
        </w:rPr>
        <w:t>вок (бензо- и дизельных электроагрегатов) напряжением до 1000 В (II группы по электробезопасн</w:t>
      </w:r>
      <w:r w:rsidRPr="00D5710E">
        <w:rPr>
          <w:rStyle w:val="FontStyle54"/>
          <w:sz w:val="28"/>
          <w:szCs w:val="28"/>
        </w:rPr>
        <w:t>о</w:t>
      </w:r>
      <w:r w:rsidRPr="00D5710E">
        <w:rPr>
          <w:rStyle w:val="FontStyle54"/>
          <w:sz w:val="28"/>
          <w:szCs w:val="28"/>
        </w:rPr>
        <w:t>сти) различных модификаций.</w:t>
      </w:r>
    </w:p>
    <w:p w:rsidR="00C44D61" w:rsidRPr="00D5710E" w:rsidRDefault="00C44D61" w:rsidP="00800B6F">
      <w:pPr>
        <w:pStyle w:val="Style16"/>
        <w:widowControl/>
        <w:tabs>
          <w:tab w:val="left" w:pos="1440"/>
          <w:tab w:val="left" w:pos="2700"/>
        </w:tabs>
        <w:spacing w:line="228" w:lineRule="auto"/>
        <w:ind w:firstLine="720"/>
        <w:jc w:val="both"/>
        <w:rPr>
          <w:rStyle w:val="FontStyle54"/>
          <w:sz w:val="28"/>
          <w:szCs w:val="28"/>
        </w:rPr>
      </w:pPr>
      <w:r w:rsidRPr="00D5710E">
        <w:rPr>
          <w:rStyle w:val="FontStyle54"/>
          <w:sz w:val="28"/>
          <w:szCs w:val="28"/>
        </w:rPr>
        <w:t>Подготовка проводится с отрывом от исполнения обязанностей. Для по</w:t>
      </w:r>
      <w:r w:rsidRPr="00D5710E">
        <w:rPr>
          <w:rStyle w:val="FontStyle54"/>
          <w:sz w:val="28"/>
          <w:szCs w:val="28"/>
        </w:rPr>
        <w:t>д</w:t>
      </w:r>
      <w:r w:rsidRPr="00D5710E">
        <w:rPr>
          <w:rStyle w:val="FontStyle54"/>
          <w:sz w:val="28"/>
          <w:szCs w:val="28"/>
        </w:rPr>
        <w:t>готовки специалистов по эксплуатации электроустановок (бензо- и дизел</w:t>
      </w:r>
      <w:r w:rsidRPr="00D5710E">
        <w:rPr>
          <w:rStyle w:val="FontStyle54"/>
          <w:sz w:val="28"/>
          <w:szCs w:val="28"/>
        </w:rPr>
        <w:t>ь</w:t>
      </w:r>
      <w:r w:rsidRPr="00D5710E">
        <w:rPr>
          <w:rStyle w:val="FontStyle54"/>
          <w:sz w:val="28"/>
          <w:szCs w:val="28"/>
        </w:rPr>
        <w:t>ных электроагрегатов) напр</w:t>
      </w:r>
      <w:r w:rsidRPr="00D5710E">
        <w:rPr>
          <w:rStyle w:val="FontStyle54"/>
          <w:sz w:val="28"/>
          <w:szCs w:val="28"/>
        </w:rPr>
        <w:t>я</w:t>
      </w:r>
      <w:r w:rsidRPr="00D5710E">
        <w:rPr>
          <w:rStyle w:val="FontStyle54"/>
          <w:sz w:val="28"/>
          <w:szCs w:val="28"/>
        </w:rPr>
        <w:t>жением до 1000 В могут быть зачислены личный состав (военнослужащие и работники) системы МЧС России не моложе 18 лет, пр</w:t>
      </w:r>
      <w:r w:rsidRPr="00D5710E">
        <w:rPr>
          <w:rStyle w:val="FontStyle54"/>
          <w:sz w:val="28"/>
          <w:szCs w:val="28"/>
        </w:rPr>
        <w:t>о</w:t>
      </w:r>
      <w:r w:rsidRPr="00D5710E">
        <w:rPr>
          <w:rStyle w:val="FontStyle54"/>
          <w:sz w:val="28"/>
          <w:szCs w:val="28"/>
        </w:rPr>
        <w:t>шедшие медицинский осмотр и годные по состоянию здоровья при поступл</w:t>
      </w:r>
      <w:r w:rsidRPr="00D5710E">
        <w:rPr>
          <w:rStyle w:val="FontStyle54"/>
          <w:sz w:val="28"/>
          <w:szCs w:val="28"/>
        </w:rPr>
        <w:t>е</w:t>
      </w:r>
      <w:r w:rsidR="00800B6F" w:rsidRPr="00D5710E">
        <w:rPr>
          <w:rStyle w:val="FontStyle54"/>
          <w:sz w:val="28"/>
          <w:szCs w:val="28"/>
        </w:rPr>
        <w:t>нии на работу.</w:t>
      </w:r>
    </w:p>
    <w:p w:rsidR="00C44D61" w:rsidRPr="00D5710E" w:rsidRDefault="00C44D61" w:rsidP="00800B6F">
      <w:pPr>
        <w:pStyle w:val="Style16"/>
        <w:widowControl/>
        <w:tabs>
          <w:tab w:val="left" w:pos="720"/>
          <w:tab w:val="left" w:pos="1440"/>
          <w:tab w:val="left" w:pos="2700"/>
        </w:tabs>
        <w:spacing w:line="228" w:lineRule="auto"/>
        <w:ind w:firstLine="720"/>
        <w:jc w:val="both"/>
        <w:rPr>
          <w:rStyle w:val="FontStyle54"/>
          <w:sz w:val="28"/>
          <w:szCs w:val="28"/>
        </w:rPr>
      </w:pPr>
      <w:r w:rsidRPr="00D5710E">
        <w:rPr>
          <w:rStyle w:val="FontStyle54"/>
          <w:sz w:val="28"/>
          <w:szCs w:val="28"/>
          <w:lang w:eastAsia="en-US"/>
        </w:rPr>
        <w:t>В программе излагаются: организация первоначального обучения спец</w:t>
      </w:r>
      <w:r w:rsidRPr="00D5710E">
        <w:rPr>
          <w:rStyle w:val="FontStyle54"/>
          <w:sz w:val="28"/>
          <w:szCs w:val="28"/>
          <w:lang w:eastAsia="en-US"/>
        </w:rPr>
        <w:t>и</w:t>
      </w:r>
      <w:r w:rsidRPr="00D5710E">
        <w:rPr>
          <w:rStyle w:val="FontStyle54"/>
          <w:sz w:val="28"/>
          <w:szCs w:val="28"/>
          <w:lang w:eastAsia="en-US"/>
        </w:rPr>
        <w:t xml:space="preserve">алистов, цели и задачи </w:t>
      </w:r>
      <w:r w:rsidRPr="00D5710E">
        <w:rPr>
          <w:rStyle w:val="FontStyle54"/>
          <w:sz w:val="28"/>
          <w:szCs w:val="28"/>
        </w:rPr>
        <w:t xml:space="preserve">обучения, методические рекомендации по учебным </w:t>
      </w:r>
      <w:r w:rsidRPr="00D5710E">
        <w:rPr>
          <w:rStyle w:val="FontStyle54"/>
          <w:spacing w:val="-2"/>
          <w:sz w:val="28"/>
          <w:szCs w:val="28"/>
        </w:rPr>
        <w:t>ди</w:t>
      </w:r>
      <w:r w:rsidRPr="00D5710E">
        <w:rPr>
          <w:rStyle w:val="FontStyle54"/>
          <w:spacing w:val="-2"/>
          <w:sz w:val="28"/>
          <w:szCs w:val="28"/>
        </w:rPr>
        <w:t>с</w:t>
      </w:r>
      <w:r w:rsidRPr="00D5710E">
        <w:rPr>
          <w:rStyle w:val="FontStyle54"/>
          <w:spacing w:val="-2"/>
          <w:sz w:val="28"/>
          <w:szCs w:val="28"/>
        </w:rPr>
        <w:t xml:space="preserve">циплинам, примерный учебный план, примерный учебно-тематический план, </w:t>
      </w:r>
      <w:r w:rsidRPr="00D5710E">
        <w:rPr>
          <w:rStyle w:val="FontStyle54"/>
          <w:spacing w:val="-2"/>
          <w:sz w:val="28"/>
          <w:szCs w:val="28"/>
        </w:rPr>
        <w:lastRenderedPageBreak/>
        <w:t>наименование тем и содержание занятий, количество часов на их изучение, зак</w:t>
      </w:r>
      <w:r w:rsidRPr="00D5710E">
        <w:rPr>
          <w:rStyle w:val="FontStyle54"/>
          <w:spacing w:val="-2"/>
          <w:sz w:val="28"/>
          <w:szCs w:val="28"/>
        </w:rPr>
        <w:t>о</w:t>
      </w:r>
      <w:r w:rsidRPr="00D5710E">
        <w:rPr>
          <w:rStyle w:val="FontStyle54"/>
          <w:spacing w:val="-2"/>
          <w:sz w:val="28"/>
          <w:szCs w:val="28"/>
        </w:rPr>
        <w:t>нодательные и иные нормативные правовые акты, рекомендуемая литерат</w:t>
      </w:r>
      <w:r w:rsidRPr="00D5710E">
        <w:rPr>
          <w:rStyle w:val="FontStyle54"/>
          <w:spacing w:val="-2"/>
          <w:sz w:val="28"/>
          <w:szCs w:val="28"/>
        </w:rPr>
        <w:t>у</w:t>
      </w:r>
      <w:r w:rsidR="00800B6F" w:rsidRPr="00D5710E">
        <w:rPr>
          <w:rStyle w:val="FontStyle54"/>
          <w:spacing w:val="-2"/>
          <w:sz w:val="28"/>
          <w:szCs w:val="28"/>
        </w:rPr>
        <w:t>ра.</w:t>
      </w:r>
    </w:p>
    <w:p w:rsidR="00C44D61" w:rsidRPr="00D5710E" w:rsidRDefault="00C44D61" w:rsidP="00800B6F">
      <w:pPr>
        <w:pStyle w:val="Style16"/>
        <w:widowControl/>
        <w:tabs>
          <w:tab w:val="left" w:pos="1440"/>
          <w:tab w:val="left" w:pos="2700"/>
        </w:tabs>
        <w:spacing w:line="228" w:lineRule="auto"/>
        <w:ind w:firstLine="720"/>
        <w:jc w:val="both"/>
        <w:rPr>
          <w:rStyle w:val="FontStyle54"/>
          <w:sz w:val="28"/>
          <w:szCs w:val="28"/>
        </w:rPr>
      </w:pPr>
      <w:r w:rsidRPr="00D5710E">
        <w:rPr>
          <w:rStyle w:val="FontStyle54"/>
          <w:sz w:val="28"/>
          <w:szCs w:val="28"/>
        </w:rPr>
        <w:t>Целью подготовки является обучение электротехического персонала для осуществления эксплуатации электроустановок (бензо- и дизельных электроа</w:t>
      </w:r>
      <w:r w:rsidRPr="00D5710E">
        <w:rPr>
          <w:rStyle w:val="FontStyle54"/>
          <w:sz w:val="28"/>
          <w:szCs w:val="28"/>
        </w:rPr>
        <w:t>г</w:t>
      </w:r>
      <w:r w:rsidRPr="00D5710E">
        <w:rPr>
          <w:rStyle w:val="FontStyle54"/>
          <w:sz w:val="28"/>
          <w:szCs w:val="28"/>
        </w:rPr>
        <w:t>регатов) напряжением до 1000 В, техническое, оперативное обслуживание, р</w:t>
      </w:r>
      <w:r w:rsidRPr="00D5710E">
        <w:rPr>
          <w:rStyle w:val="FontStyle54"/>
          <w:sz w:val="28"/>
          <w:szCs w:val="28"/>
        </w:rPr>
        <w:t>е</w:t>
      </w:r>
      <w:r w:rsidRPr="00D5710E">
        <w:rPr>
          <w:rStyle w:val="FontStyle54"/>
          <w:sz w:val="28"/>
          <w:szCs w:val="28"/>
        </w:rPr>
        <w:t xml:space="preserve">монт электроустановок. </w:t>
      </w:r>
    </w:p>
    <w:p w:rsidR="00C44D61" w:rsidRPr="00D5710E" w:rsidRDefault="00C44D61" w:rsidP="00800B6F">
      <w:pPr>
        <w:pStyle w:val="Style4"/>
        <w:widowControl/>
        <w:tabs>
          <w:tab w:val="left" w:pos="720"/>
          <w:tab w:val="left" w:pos="2700"/>
        </w:tabs>
        <w:spacing w:line="228" w:lineRule="auto"/>
        <w:ind w:firstLine="720"/>
        <w:rPr>
          <w:rStyle w:val="FontStyle54"/>
          <w:sz w:val="28"/>
          <w:szCs w:val="28"/>
        </w:rPr>
      </w:pPr>
      <w:r w:rsidRPr="00D5710E">
        <w:rPr>
          <w:rStyle w:val="FontStyle54"/>
          <w:sz w:val="28"/>
          <w:szCs w:val="28"/>
        </w:rPr>
        <w:t>Учебная программа составляет 72 часа, из них 58 часов теоретические и 14 часов практич</w:t>
      </w:r>
      <w:r w:rsidRPr="00D5710E">
        <w:rPr>
          <w:rStyle w:val="FontStyle54"/>
          <w:sz w:val="28"/>
          <w:szCs w:val="28"/>
        </w:rPr>
        <w:t>е</w:t>
      </w:r>
      <w:r w:rsidRPr="00D5710E">
        <w:rPr>
          <w:rStyle w:val="FontStyle54"/>
          <w:sz w:val="28"/>
          <w:szCs w:val="28"/>
        </w:rPr>
        <w:t>ские.</w:t>
      </w:r>
    </w:p>
    <w:p w:rsidR="00C44D61" w:rsidRPr="00D5710E" w:rsidRDefault="00C44D61" w:rsidP="00800B6F">
      <w:pPr>
        <w:pStyle w:val="Style18"/>
        <w:widowControl/>
        <w:tabs>
          <w:tab w:val="left" w:pos="720"/>
          <w:tab w:val="left" w:pos="2700"/>
        </w:tabs>
        <w:spacing w:line="228" w:lineRule="auto"/>
        <w:ind w:firstLine="720"/>
        <w:rPr>
          <w:rStyle w:val="FontStyle54"/>
          <w:sz w:val="28"/>
          <w:szCs w:val="28"/>
        </w:rPr>
      </w:pPr>
      <w:r w:rsidRPr="00D5710E">
        <w:rPr>
          <w:rStyle w:val="FontStyle54"/>
          <w:sz w:val="28"/>
          <w:szCs w:val="28"/>
        </w:rPr>
        <w:t>Групповые занятия проводятся в составе учебной группы в учебном кла</w:t>
      </w:r>
      <w:r w:rsidRPr="00D5710E">
        <w:rPr>
          <w:rStyle w:val="FontStyle54"/>
          <w:sz w:val="28"/>
          <w:szCs w:val="28"/>
        </w:rPr>
        <w:t>с</w:t>
      </w:r>
      <w:r w:rsidRPr="00D5710E">
        <w:rPr>
          <w:rStyle w:val="FontStyle54"/>
          <w:sz w:val="28"/>
          <w:szCs w:val="28"/>
        </w:rPr>
        <w:t>се. Отработка практических навыков при работе на электроустановках ос</w:t>
      </w:r>
      <w:r w:rsidRPr="00D5710E">
        <w:rPr>
          <w:rStyle w:val="FontStyle54"/>
          <w:sz w:val="28"/>
          <w:szCs w:val="28"/>
        </w:rPr>
        <w:t>у</w:t>
      </w:r>
      <w:r w:rsidRPr="00D5710E">
        <w:rPr>
          <w:rStyle w:val="FontStyle54"/>
          <w:sz w:val="28"/>
          <w:szCs w:val="28"/>
        </w:rPr>
        <w:t>ществляется на практических з</w:t>
      </w:r>
      <w:r w:rsidRPr="00D5710E">
        <w:rPr>
          <w:rStyle w:val="FontStyle54"/>
          <w:sz w:val="28"/>
          <w:szCs w:val="28"/>
        </w:rPr>
        <w:t>а</w:t>
      </w:r>
      <w:r w:rsidRPr="00D5710E">
        <w:rPr>
          <w:rStyle w:val="FontStyle54"/>
          <w:sz w:val="28"/>
          <w:szCs w:val="28"/>
        </w:rPr>
        <w:t>нятиях, которые проводятся на учебно-тренировочном комплексе.</w:t>
      </w:r>
    </w:p>
    <w:p w:rsidR="00C44D61" w:rsidRPr="00D5710E" w:rsidRDefault="00C44D61" w:rsidP="00800B6F">
      <w:pPr>
        <w:tabs>
          <w:tab w:val="left" w:pos="1440"/>
          <w:tab w:val="left" w:pos="2700"/>
        </w:tabs>
        <w:spacing w:line="228" w:lineRule="auto"/>
        <w:ind w:firstLine="720"/>
        <w:jc w:val="both"/>
        <w:rPr>
          <w:rStyle w:val="FontStyle57"/>
          <w:b w:val="0"/>
          <w:sz w:val="28"/>
          <w:szCs w:val="28"/>
        </w:rPr>
      </w:pPr>
      <w:r w:rsidRPr="00D5710E">
        <w:rPr>
          <w:rStyle w:val="FontStyle57"/>
          <w:b w:val="0"/>
          <w:sz w:val="28"/>
          <w:szCs w:val="28"/>
        </w:rPr>
        <w:t>При проведении занятий должна использоваться принятая терминология электробезопасности, а изучаемый материал прорабатываться с учетом спец</w:t>
      </w:r>
      <w:r w:rsidRPr="00D5710E">
        <w:rPr>
          <w:rStyle w:val="FontStyle57"/>
          <w:b w:val="0"/>
          <w:sz w:val="28"/>
          <w:szCs w:val="28"/>
        </w:rPr>
        <w:t>и</w:t>
      </w:r>
      <w:r w:rsidRPr="00D5710E">
        <w:rPr>
          <w:rStyle w:val="FontStyle57"/>
          <w:b w:val="0"/>
          <w:sz w:val="28"/>
          <w:szCs w:val="28"/>
        </w:rPr>
        <w:t>фики будущей работы сл</w:t>
      </w:r>
      <w:r w:rsidRPr="00D5710E">
        <w:rPr>
          <w:rStyle w:val="FontStyle57"/>
          <w:b w:val="0"/>
          <w:sz w:val="28"/>
          <w:szCs w:val="28"/>
        </w:rPr>
        <w:t>у</w:t>
      </w:r>
      <w:r w:rsidRPr="00D5710E">
        <w:rPr>
          <w:rStyle w:val="FontStyle57"/>
          <w:b w:val="0"/>
          <w:sz w:val="28"/>
          <w:szCs w:val="28"/>
        </w:rPr>
        <w:t>шателей, достижения эксплуатации, технического и оперативного обслуживания, ремонта электроустановок; требований «Межо</w:t>
      </w:r>
      <w:r w:rsidRPr="00D5710E">
        <w:rPr>
          <w:rStyle w:val="FontStyle57"/>
          <w:b w:val="0"/>
          <w:sz w:val="28"/>
          <w:szCs w:val="28"/>
        </w:rPr>
        <w:t>т</w:t>
      </w:r>
      <w:r w:rsidRPr="00D5710E">
        <w:rPr>
          <w:rStyle w:val="FontStyle57"/>
          <w:b w:val="0"/>
          <w:sz w:val="28"/>
          <w:szCs w:val="28"/>
        </w:rPr>
        <w:t>раслевых правил по охране труда (правил безопасности) при эксплуатации электроустановок. ПОТ РМ-016-2001. РД 153-34.0-03.150-00.», других норм</w:t>
      </w:r>
      <w:r w:rsidRPr="00D5710E">
        <w:rPr>
          <w:rStyle w:val="FontStyle57"/>
          <w:b w:val="0"/>
          <w:sz w:val="28"/>
          <w:szCs w:val="28"/>
        </w:rPr>
        <w:t>а</w:t>
      </w:r>
      <w:r w:rsidRPr="00D5710E">
        <w:rPr>
          <w:rStyle w:val="FontStyle57"/>
          <w:b w:val="0"/>
          <w:sz w:val="28"/>
          <w:szCs w:val="28"/>
        </w:rPr>
        <w:t>тивных методических и информационных документов органов Ростехнадзора и МЧС России, определяющих порядок эксплуатации, технического и операти</w:t>
      </w:r>
      <w:r w:rsidRPr="00D5710E">
        <w:rPr>
          <w:rStyle w:val="FontStyle57"/>
          <w:b w:val="0"/>
          <w:sz w:val="28"/>
          <w:szCs w:val="28"/>
        </w:rPr>
        <w:t>в</w:t>
      </w:r>
      <w:r w:rsidRPr="00D5710E">
        <w:rPr>
          <w:rStyle w:val="FontStyle57"/>
          <w:b w:val="0"/>
          <w:sz w:val="28"/>
          <w:szCs w:val="28"/>
        </w:rPr>
        <w:t>ного о</w:t>
      </w:r>
      <w:r w:rsidRPr="00D5710E">
        <w:rPr>
          <w:rStyle w:val="FontStyle57"/>
          <w:b w:val="0"/>
          <w:sz w:val="28"/>
          <w:szCs w:val="28"/>
        </w:rPr>
        <w:t>б</w:t>
      </w:r>
      <w:r w:rsidRPr="00D5710E">
        <w:rPr>
          <w:rStyle w:val="FontStyle57"/>
          <w:b w:val="0"/>
          <w:sz w:val="28"/>
          <w:szCs w:val="28"/>
        </w:rPr>
        <w:t>служивания, ремонта электроустановок.</w:t>
      </w:r>
    </w:p>
    <w:p w:rsidR="00C44D61" w:rsidRPr="00D5710E" w:rsidRDefault="00C44D61" w:rsidP="00800B6F">
      <w:pPr>
        <w:pStyle w:val="Style16"/>
        <w:widowControl/>
        <w:tabs>
          <w:tab w:val="left" w:pos="1440"/>
          <w:tab w:val="left" w:pos="2700"/>
        </w:tabs>
        <w:spacing w:line="228" w:lineRule="auto"/>
        <w:ind w:firstLine="720"/>
        <w:jc w:val="both"/>
        <w:rPr>
          <w:rStyle w:val="FontStyle54"/>
          <w:sz w:val="28"/>
          <w:szCs w:val="28"/>
        </w:rPr>
      </w:pPr>
      <w:r w:rsidRPr="00D5710E">
        <w:rPr>
          <w:rStyle w:val="FontStyle54"/>
          <w:sz w:val="28"/>
          <w:szCs w:val="28"/>
        </w:rPr>
        <w:t>Теоретическое обучение по конкретным разделам «Программы подгото</w:t>
      </w:r>
      <w:r w:rsidRPr="00D5710E">
        <w:rPr>
          <w:rStyle w:val="FontStyle54"/>
          <w:sz w:val="28"/>
          <w:szCs w:val="28"/>
        </w:rPr>
        <w:t>в</w:t>
      </w:r>
      <w:r w:rsidRPr="00D5710E">
        <w:rPr>
          <w:rStyle w:val="FontStyle54"/>
          <w:sz w:val="28"/>
          <w:szCs w:val="28"/>
        </w:rPr>
        <w:t>ки и повышения квалификации специалистов по эксплуатации электроустан</w:t>
      </w:r>
      <w:r w:rsidRPr="00D5710E">
        <w:rPr>
          <w:rStyle w:val="FontStyle54"/>
          <w:sz w:val="28"/>
          <w:szCs w:val="28"/>
        </w:rPr>
        <w:t>о</w:t>
      </w:r>
      <w:r w:rsidRPr="00D5710E">
        <w:rPr>
          <w:rStyle w:val="FontStyle54"/>
          <w:sz w:val="28"/>
          <w:szCs w:val="28"/>
        </w:rPr>
        <w:t>вок (бензо- и дизельных электроагрегатов) напряжением до 1000 В (II группы по электробезопасности)» должно быть увязано с практической работой на электроустановках. Производственное обучение должно проводиться под рук</w:t>
      </w:r>
      <w:r w:rsidRPr="00D5710E">
        <w:rPr>
          <w:rStyle w:val="FontStyle54"/>
          <w:sz w:val="28"/>
          <w:szCs w:val="28"/>
        </w:rPr>
        <w:t>о</w:t>
      </w:r>
      <w:r w:rsidRPr="00D5710E">
        <w:rPr>
          <w:rStyle w:val="FontStyle54"/>
          <w:sz w:val="28"/>
          <w:szCs w:val="28"/>
        </w:rPr>
        <w:t>водством опытного мастера (инструктора) производственного обуч</w:t>
      </w:r>
      <w:r w:rsidRPr="00D5710E">
        <w:rPr>
          <w:rStyle w:val="FontStyle54"/>
          <w:sz w:val="28"/>
          <w:szCs w:val="28"/>
        </w:rPr>
        <w:t>е</w:t>
      </w:r>
      <w:r w:rsidRPr="00D5710E">
        <w:rPr>
          <w:rStyle w:val="FontStyle54"/>
          <w:sz w:val="28"/>
          <w:szCs w:val="28"/>
        </w:rPr>
        <w:t>ния.</w:t>
      </w:r>
    </w:p>
    <w:p w:rsidR="00C44D61" w:rsidRPr="00D5710E" w:rsidRDefault="00C44D61" w:rsidP="00800B6F">
      <w:pPr>
        <w:pStyle w:val="Style16"/>
        <w:widowControl/>
        <w:tabs>
          <w:tab w:val="left" w:pos="1440"/>
          <w:tab w:val="left" w:pos="2700"/>
        </w:tabs>
        <w:spacing w:line="228" w:lineRule="auto"/>
        <w:ind w:firstLine="720"/>
        <w:jc w:val="both"/>
        <w:rPr>
          <w:rStyle w:val="FontStyle54"/>
          <w:sz w:val="28"/>
          <w:szCs w:val="28"/>
        </w:rPr>
      </w:pPr>
      <w:r w:rsidRPr="00D5710E">
        <w:rPr>
          <w:rStyle w:val="FontStyle54"/>
          <w:sz w:val="28"/>
          <w:szCs w:val="28"/>
        </w:rPr>
        <w:t>В процессе обучения следует обратить особое внимание на технические знания об электроустановках и их оборудовании, электроснабжении и электр</w:t>
      </w:r>
      <w:r w:rsidRPr="00D5710E">
        <w:rPr>
          <w:rStyle w:val="FontStyle54"/>
          <w:sz w:val="28"/>
          <w:szCs w:val="28"/>
        </w:rPr>
        <w:t>и</w:t>
      </w:r>
      <w:r w:rsidRPr="00D5710E">
        <w:rPr>
          <w:rStyle w:val="FontStyle54"/>
          <w:sz w:val="28"/>
          <w:szCs w:val="28"/>
        </w:rPr>
        <w:t>ческих сетях, заземлении и защитных мерах безопасности, изоляции электр</w:t>
      </w:r>
      <w:r w:rsidRPr="00D5710E">
        <w:rPr>
          <w:rStyle w:val="FontStyle54"/>
          <w:sz w:val="28"/>
          <w:szCs w:val="28"/>
        </w:rPr>
        <w:t>о</w:t>
      </w:r>
      <w:r w:rsidRPr="00D5710E">
        <w:rPr>
          <w:rStyle w:val="FontStyle54"/>
          <w:sz w:val="28"/>
          <w:szCs w:val="28"/>
        </w:rPr>
        <w:t xml:space="preserve">установок, правилах устройства электроустановок, электрическом освещении, электрооборудовании специальных установок, работе </w:t>
      </w:r>
      <w:r w:rsidRPr="00D5710E">
        <w:rPr>
          <w:rStyle w:val="FontStyle63"/>
          <w:b w:val="0"/>
          <w:i w:val="0"/>
          <w:spacing w:val="-20"/>
          <w:sz w:val="28"/>
          <w:szCs w:val="28"/>
        </w:rPr>
        <w:t xml:space="preserve">на </w:t>
      </w:r>
      <w:r w:rsidRPr="00D5710E">
        <w:rPr>
          <w:rStyle w:val="FontStyle54"/>
          <w:sz w:val="28"/>
          <w:szCs w:val="28"/>
        </w:rPr>
        <w:t>электроустановках, обеспечивающих безопасность работ со снятием напряжения, с выполн</w:t>
      </w:r>
      <w:r w:rsidRPr="00D5710E">
        <w:rPr>
          <w:rStyle w:val="FontStyle54"/>
          <w:sz w:val="28"/>
          <w:szCs w:val="28"/>
        </w:rPr>
        <w:t>е</w:t>
      </w:r>
      <w:r w:rsidRPr="00D5710E">
        <w:rPr>
          <w:rStyle w:val="FontStyle54"/>
          <w:sz w:val="28"/>
          <w:szCs w:val="28"/>
        </w:rPr>
        <w:t>нием основных мер предосторожности при работах в электроустановках, ус</w:t>
      </w:r>
      <w:r w:rsidRPr="00D5710E">
        <w:rPr>
          <w:rStyle w:val="FontStyle54"/>
          <w:sz w:val="28"/>
          <w:szCs w:val="28"/>
        </w:rPr>
        <w:t>т</w:t>
      </w:r>
      <w:r w:rsidRPr="00D5710E">
        <w:rPr>
          <w:rStyle w:val="FontStyle54"/>
          <w:sz w:val="28"/>
          <w:szCs w:val="28"/>
        </w:rPr>
        <w:t>ройстве электроустановок потребителей и источниках электроэнергии, прим</w:t>
      </w:r>
      <w:r w:rsidRPr="00D5710E">
        <w:rPr>
          <w:rStyle w:val="FontStyle54"/>
          <w:sz w:val="28"/>
          <w:szCs w:val="28"/>
        </w:rPr>
        <w:t>е</w:t>
      </w:r>
      <w:r w:rsidRPr="00D5710E">
        <w:rPr>
          <w:rStyle w:val="FontStyle54"/>
          <w:sz w:val="28"/>
          <w:szCs w:val="28"/>
        </w:rPr>
        <w:t>няемых при аварийно-спасательных и других неотложных р</w:t>
      </w:r>
      <w:r w:rsidRPr="00D5710E">
        <w:rPr>
          <w:rStyle w:val="FontStyle54"/>
          <w:sz w:val="28"/>
          <w:szCs w:val="28"/>
        </w:rPr>
        <w:t>а</w:t>
      </w:r>
      <w:r w:rsidRPr="00D5710E">
        <w:rPr>
          <w:rStyle w:val="FontStyle54"/>
          <w:sz w:val="28"/>
          <w:szCs w:val="28"/>
        </w:rPr>
        <w:t>ботах.</w:t>
      </w:r>
    </w:p>
    <w:p w:rsidR="00C44D61" w:rsidRPr="00D5710E" w:rsidRDefault="00C44D61" w:rsidP="00800B6F">
      <w:pPr>
        <w:pStyle w:val="Style16"/>
        <w:widowControl/>
        <w:tabs>
          <w:tab w:val="left" w:pos="1440"/>
          <w:tab w:val="left" w:pos="2700"/>
        </w:tabs>
        <w:spacing w:line="228" w:lineRule="auto"/>
        <w:ind w:firstLine="720"/>
        <w:jc w:val="both"/>
        <w:rPr>
          <w:rStyle w:val="FontStyle54"/>
          <w:sz w:val="28"/>
          <w:szCs w:val="28"/>
        </w:rPr>
      </w:pPr>
      <w:r w:rsidRPr="00D5710E">
        <w:rPr>
          <w:rStyle w:val="FontStyle54"/>
          <w:sz w:val="28"/>
          <w:szCs w:val="28"/>
        </w:rPr>
        <w:t>По окончании обучения слушатели сдают экзамен в объ</w:t>
      </w:r>
      <w:r w:rsidR="00D43962" w:rsidRPr="00D5710E">
        <w:rPr>
          <w:rStyle w:val="FontStyle54"/>
          <w:sz w:val="28"/>
          <w:szCs w:val="28"/>
        </w:rPr>
        <w:t>е</w:t>
      </w:r>
      <w:r w:rsidRPr="00D5710E">
        <w:rPr>
          <w:rStyle w:val="FontStyle54"/>
          <w:sz w:val="28"/>
          <w:szCs w:val="28"/>
        </w:rPr>
        <w:t>ме программы</w:t>
      </w:r>
      <w:r w:rsidR="00D43962" w:rsidRPr="00D5710E">
        <w:rPr>
          <w:rStyle w:val="FontStyle54"/>
          <w:sz w:val="28"/>
          <w:szCs w:val="28"/>
        </w:rPr>
        <w:t xml:space="preserve"> </w:t>
      </w:r>
      <w:r w:rsidRPr="00D5710E">
        <w:rPr>
          <w:rStyle w:val="FontStyle54"/>
          <w:sz w:val="28"/>
          <w:szCs w:val="28"/>
        </w:rPr>
        <w:t>комиссии под председательством представителя органов технического надзора МЧС России. Экзамены состоят из устных ответов по теоретическим вопр</w:t>
      </w:r>
      <w:r w:rsidRPr="00D5710E">
        <w:rPr>
          <w:rStyle w:val="FontStyle54"/>
          <w:sz w:val="28"/>
          <w:szCs w:val="28"/>
        </w:rPr>
        <w:t>о</w:t>
      </w:r>
      <w:r w:rsidRPr="00D5710E">
        <w:rPr>
          <w:rStyle w:val="FontStyle54"/>
          <w:sz w:val="28"/>
          <w:szCs w:val="28"/>
        </w:rPr>
        <w:t>сам. Результаты обучения оформляются в «Журнале уч</w:t>
      </w:r>
      <w:r w:rsidR="00800B6F" w:rsidRPr="00D5710E">
        <w:rPr>
          <w:rStyle w:val="FontStyle54"/>
          <w:sz w:val="28"/>
          <w:szCs w:val="28"/>
        </w:rPr>
        <w:t>е</w:t>
      </w:r>
      <w:r w:rsidRPr="00D5710E">
        <w:rPr>
          <w:rStyle w:val="FontStyle54"/>
          <w:sz w:val="28"/>
          <w:szCs w:val="28"/>
        </w:rPr>
        <w:t>та проверки знаний норм и правил работы в электроустановках» с выдачей «Удостоверения о проверке знаний норм и правил работы в электроустановках».</w:t>
      </w:r>
    </w:p>
    <w:p w:rsidR="00881089" w:rsidRPr="00D5710E" w:rsidRDefault="00881089" w:rsidP="00800B6F">
      <w:pPr>
        <w:pStyle w:val="Style16"/>
        <w:widowControl/>
        <w:tabs>
          <w:tab w:val="left" w:pos="1440"/>
          <w:tab w:val="left" w:pos="2700"/>
        </w:tabs>
        <w:spacing w:line="228" w:lineRule="auto"/>
        <w:ind w:firstLine="720"/>
        <w:rPr>
          <w:rStyle w:val="FontStyle54"/>
          <w:sz w:val="28"/>
          <w:szCs w:val="28"/>
        </w:rPr>
      </w:pPr>
    </w:p>
    <w:p w:rsidR="00C44D61" w:rsidRPr="00D5710E" w:rsidRDefault="00C44D61" w:rsidP="00800B6F">
      <w:pPr>
        <w:pStyle w:val="Style40"/>
        <w:widowControl/>
        <w:spacing w:line="240" w:lineRule="auto"/>
        <w:ind w:firstLine="709"/>
        <w:jc w:val="center"/>
        <w:rPr>
          <w:rStyle w:val="FontStyle69"/>
          <w:sz w:val="28"/>
          <w:szCs w:val="28"/>
        </w:rPr>
      </w:pPr>
      <w:r w:rsidRPr="00D5710E">
        <w:rPr>
          <w:rStyle w:val="FontStyle69"/>
          <w:sz w:val="28"/>
          <w:szCs w:val="28"/>
        </w:rPr>
        <w:t xml:space="preserve">Тема </w:t>
      </w:r>
      <w:r w:rsidRPr="00D5710E">
        <w:rPr>
          <w:rStyle w:val="FontStyle75"/>
          <w:b/>
          <w:sz w:val="28"/>
          <w:szCs w:val="28"/>
        </w:rPr>
        <w:t>1.</w:t>
      </w:r>
      <w:r w:rsidRPr="00D5710E">
        <w:rPr>
          <w:rStyle w:val="FontStyle75"/>
          <w:sz w:val="28"/>
          <w:szCs w:val="28"/>
        </w:rPr>
        <w:t xml:space="preserve"> </w:t>
      </w:r>
      <w:r w:rsidRPr="00D5710E">
        <w:rPr>
          <w:rStyle w:val="FontStyle69"/>
          <w:sz w:val="28"/>
          <w:szCs w:val="28"/>
        </w:rPr>
        <w:t>Вводный инструктаж</w:t>
      </w:r>
    </w:p>
    <w:p w:rsidR="00C44D61" w:rsidRPr="00D5710E" w:rsidRDefault="00C44D61" w:rsidP="00800B6F">
      <w:pPr>
        <w:pStyle w:val="Style29"/>
        <w:widowControl/>
        <w:tabs>
          <w:tab w:val="left" w:pos="1440"/>
          <w:tab w:val="left" w:pos="2700"/>
        </w:tabs>
        <w:spacing w:line="240" w:lineRule="auto"/>
        <w:ind w:firstLine="709"/>
        <w:jc w:val="both"/>
        <w:rPr>
          <w:rStyle w:val="FontStyle54"/>
          <w:spacing w:val="-6"/>
          <w:sz w:val="28"/>
          <w:szCs w:val="28"/>
        </w:rPr>
      </w:pPr>
      <w:r w:rsidRPr="00D5710E">
        <w:rPr>
          <w:rStyle w:val="FontStyle54"/>
          <w:spacing w:val="-6"/>
          <w:sz w:val="28"/>
          <w:szCs w:val="28"/>
        </w:rPr>
        <w:t>Постановление правительства РФ «О государственном энергетическом надзоре». Структура органов энергонадзора и органов технического надзора МЧС России. Взаимоотношения органов энергонадзора и потребителей эле</w:t>
      </w:r>
      <w:r w:rsidRPr="00D5710E">
        <w:rPr>
          <w:rStyle w:val="FontStyle54"/>
          <w:spacing w:val="-6"/>
          <w:sz w:val="28"/>
          <w:szCs w:val="28"/>
        </w:rPr>
        <w:t>к</w:t>
      </w:r>
      <w:r w:rsidRPr="00D5710E">
        <w:rPr>
          <w:rStyle w:val="FontStyle54"/>
          <w:spacing w:val="-6"/>
          <w:sz w:val="28"/>
          <w:szCs w:val="28"/>
        </w:rPr>
        <w:t>троэнергии.</w:t>
      </w:r>
    </w:p>
    <w:p w:rsidR="00C44D61" w:rsidRPr="00D5710E" w:rsidRDefault="00C44D61" w:rsidP="00800B6F">
      <w:pPr>
        <w:pStyle w:val="Style29"/>
        <w:widowControl/>
        <w:tabs>
          <w:tab w:val="left" w:pos="1440"/>
          <w:tab w:val="left" w:pos="2700"/>
        </w:tabs>
        <w:spacing w:line="240" w:lineRule="auto"/>
        <w:ind w:firstLine="709"/>
        <w:jc w:val="both"/>
        <w:rPr>
          <w:rStyle w:val="FontStyle54"/>
          <w:sz w:val="28"/>
          <w:szCs w:val="28"/>
        </w:rPr>
      </w:pPr>
      <w:r w:rsidRPr="00D5710E">
        <w:rPr>
          <w:rStyle w:val="FontStyle54"/>
          <w:sz w:val="28"/>
          <w:szCs w:val="28"/>
        </w:rPr>
        <w:lastRenderedPageBreak/>
        <w:t>Содержание курса. Последовательность изложения материала. Методич</w:t>
      </w:r>
      <w:r w:rsidRPr="00D5710E">
        <w:rPr>
          <w:rStyle w:val="FontStyle54"/>
          <w:sz w:val="28"/>
          <w:szCs w:val="28"/>
        </w:rPr>
        <w:t>е</w:t>
      </w:r>
      <w:r w:rsidRPr="00D5710E">
        <w:rPr>
          <w:rStyle w:val="FontStyle54"/>
          <w:sz w:val="28"/>
          <w:szCs w:val="28"/>
        </w:rPr>
        <w:t>ские рекоме</w:t>
      </w:r>
      <w:r w:rsidRPr="00D5710E">
        <w:rPr>
          <w:rStyle w:val="FontStyle54"/>
          <w:sz w:val="28"/>
          <w:szCs w:val="28"/>
        </w:rPr>
        <w:t>н</w:t>
      </w:r>
      <w:r w:rsidRPr="00D5710E">
        <w:rPr>
          <w:rStyle w:val="FontStyle54"/>
          <w:sz w:val="28"/>
          <w:szCs w:val="28"/>
        </w:rPr>
        <w:t>дации по изучению курса и подготовке к проверке знаний норм и правил работы в электроустано</w:t>
      </w:r>
      <w:r w:rsidRPr="00D5710E">
        <w:rPr>
          <w:rStyle w:val="FontStyle54"/>
          <w:sz w:val="28"/>
          <w:szCs w:val="28"/>
        </w:rPr>
        <w:t>в</w:t>
      </w:r>
      <w:r w:rsidRPr="00D5710E">
        <w:rPr>
          <w:rStyle w:val="FontStyle54"/>
          <w:sz w:val="28"/>
          <w:szCs w:val="28"/>
        </w:rPr>
        <w:t>ках.</w:t>
      </w:r>
    </w:p>
    <w:p w:rsidR="00C44D61" w:rsidRPr="00D5710E" w:rsidRDefault="00C44D61" w:rsidP="00800B6F">
      <w:pPr>
        <w:pStyle w:val="Style40"/>
        <w:widowControl/>
        <w:tabs>
          <w:tab w:val="left" w:pos="1440"/>
          <w:tab w:val="left" w:pos="2534"/>
          <w:tab w:val="left" w:pos="2700"/>
        </w:tabs>
        <w:spacing w:line="240" w:lineRule="auto"/>
        <w:ind w:firstLine="709"/>
        <w:jc w:val="both"/>
        <w:rPr>
          <w:rStyle w:val="FontStyle69"/>
          <w:sz w:val="28"/>
          <w:szCs w:val="28"/>
          <w:lang w:eastAsia="en-US"/>
        </w:rPr>
      </w:pPr>
    </w:p>
    <w:p w:rsidR="00C44D61" w:rsidRPr="00D5710E" w:rsidRDefault="00C44D61" w:rsidP="00800B6F">
      <w:pPr>
        <w:pStyle w:val="Style40"/>
        <w:widowControl/>
        <w:tabs>
          <w:tab w:val="left" w:pos="1440"/>
          <w:tab w:val="left" w:pos="2534"/>
          <w:tab w:val="left" w:pos="2700"/>
        </w:tabs>
        <w:spacing w:line="240" w:lineRule="auto"/>
        <w:ind w:firstLine="709"/>
        <w:jc w:val="center"/>
        <w:rPr>
          <w:rStyle w:val="FontStyle69"/>
          <w:sz w:val="28"/>
          <w:szCs w:val="28"/>
          <w:lang w:eastAsia="en-US"/>
        </w:rPr>
      </w:pPr>
      <w:r w:rsidRPr="00D5710E">
        <w:rPr>
          <w:rStyle w:val="FontStyle69"/>
          <w:sz w:val="28"/>
          <w:szCs w:val="28"/>
          <w:lang w:eastAsia="en-US"/>
        </w:rPr>
        <w:t>Тема 2. Организация электрохозяйства</w:t>
      </w:r>
    </w:p>
    <w:p w:rsidR="00C44D61" w:rsidRPr="00D5710E" w:rsidRDefault="00C44D61" w:rsidP="00800B6F">
      <w:pPr>
        <w:pStyle w:val="Style29"/>
        <w:widowControl/>
        <w:tabs>
          <w:tab w:val="left" w:pos="1440"/>
          <w:tab w:val="left" w:pos="2700"/>
        </w:tabs>
        <w:spacing w:line="240" w:lineRule="auto"/>
        <w:ind w:firstLine="709"/>
        <w:jc w:val="both"/>
        <w:rPr>
          <w:rStyle w:val="FontStyle54"/>
          <w:sz w:val="28"/>
          <w:szCs w:val="28"/>
        </w:rPr>
      </w:pPr>
      <w:r w:rsidRPr="00D5710E">
        <w:rPr>
          <w:rStyle w:val="FontStyle54"/>
          <w:sz w:val="28"/>
          <w:szCs w:val="28"/>
        </w:rPr>
        <w:t>Подготовка электротехнического персонала к эксплуатации электроуст</w:t>
      </w:r>
      <w:r w:rsidRPr="00D5710E">
        <w:rPr>
          <w:rStyle w:val="FontStyle54"/>
          <w:sz w:val="28"/>
          <w:szCs w:val="28"/>
        </w:rPr>
        <w:t>а</w:t>
      </w:r>
      <w:r w:rsidRPr="00D5710E">
        <w:rPr>
          <w:rStyle w:val="FontStyle54"/>
          <w:sz w:val="28"/>
          <w:szCs w:val="28"/>
        </w:rPr>
        <w:t>новок. Орган</w:t>
      </w:r>
      <w:r w:rsidRPr="00D5710E">
        <w:rPr>
          <w:rStyle w:val="FontStyle54"/>
          <w:sz w:val="28"/>
          <w:szCs w:val="28"/>
        </w:rPr>
        <w:t>и</w:t>
      </w:r>
      <w:r w:rsidRPr="00D5710E">
        <w:rPr>
          <w:rStyle w:val="FontStyle54"/>
          <w:sz w:val="28"/>
          <w:szCs w:val="28"/>
        </w:rPr>
        <w:t>зация электрохозяйства.</w:t>
      </w:r>
    </w:p>
    <w:p w:rsidR="00C44D61" w:rsidRPr="00D5710E" w:rsidRDefault="00C44D61" w:rsidP="00800B6F">
      <w:pPr>
        <w:pStyle w:val="Style29"/>
        <w:widowControl/>
        <w:tabs>
          <w:tab w:val="left" w:pos="1440"/>
          <w:tab w:val="left" w:pos="2700"/>
        </w:tabs>
        <w:spacing w:line="240" w:lineRule="auto"/>
        <w:ind w:firstLine="709"/>
        <w:jc w:val="both"/>
        <w:rPr>
          <w:rStyle w:val="FontStyle54"/>
          <w:sz w:val="28"/>
          <w:szCs w:val="28"/>
        </w:rPr>
      </w:pPr>
    </w:p>
    <w:p w:rsidR="00C44D61" w:rsidRPr="00D5710E" w:rsidRDefault="00C44D61" w:rsidP="00800B6F">
      <w:pPr>
        <w:pStyle w:val="Style41"/>
        <w:widowControl/>
        <w:tabs>
          <w:tab w:val="left" w:pos="1440"/>
          <w:tab w:val="left" w:pos="2700"/>
        </w:tabs>
        <w:spacing w:line="240" w:lineRule="auto"/>
        <w:ind w:firstLine="709"/>
        <w:jc w:val="center"/>
        <w:rPr>
          <w:rStyle w:val="FontStyle69"/>
          <w:sz w:val="28"/>
          <w:szCs w:val="28"/>
        </w:rPr>
      </w:pPr>
      <w:r w:rsidRPr="00D5710E">
        <w:rPr>
          <w:rStyle w:val="FontStyle69"/>
          <w:sz w:val="28"/>
          <w:szCs w:val="28"/>
        </w:rPr>
        <w:t>Тема 3. Устройство электроустановок</w:t>
      </w:r>
    </w:p>
    <w:p w:rsidR="00C44D61" w:rsidRPr="00D5710E" w:rsidRDefault="00C44D61" w:rsidP="00800B6F">
      <w:pPr>
        <w:pStyle w:val="Style41"/>
        <w:widowControl/>
        <w:tabs>
          <w:tab w:val="left" w:pos="1440"/>
          <w:tab w:val="left" w:pos="2700"/>
        </w:tabs>
        <w:spacing w:line="240" w:lineRule="auto"/>
        <w:ind w:firstLine="709"/>
        <w:jc w:val="both"/>
        <w:rPr>
          <w:rStyle w:val="FontStyle54"/>
          <w:b/>
          <w:bCs/>
          <w:sz w:val="28"/>
          <w:szCs w:val="28"/>
        </w:rPr>
      </w:pPr>
      <w:r w:rsidRPr="00D5710E">
        <w:rPr>
          <w:rStyle w:val="FontStyle69"/>
          <w:sz w:val="28"/>
          <w:szCs w:val="28"/>
        </w:rPr>
        <w:t xml:space="preserve">Занятие </w:t>
      </w:r>
      <w:r w:rsidRPr="00D5710E">
        <w:rPr>
          <w:rStyle w:val="FontStyle75"/>
          <w:b/>
          <w:sz w:val="28"/>
          <w:szCs w:val="28"/>
        </w:rPr>
        <w:t>1.</w:t>
      </w:r>
      <w:r w:rsidRPr="00D5710E">
        <w:rPr>
          <w:rStyle w:val="FontStyle75"/>
          <w:sz w:val="28"/>
          <w:szCs w:val="28"/>
        </w:rPr>
        <w:t xml:space="preserve"> </w:t>
      </w:r>
      <w:r w:rsidRPr="00D5710E">
        <w:rPr>
          <w:rStyle w:val="FontStyle69"/>
          <w:b w:val="0"/>
          <w:sz w:val="28"/>
          <w:szCs w:val="28"/>
        </w:rPr>
        <w:t xml:space="preserve">Основные положения электротехники» </w:t>
      </w:r>
      <w:r w:rsidRPr="00D5710E">
        <w:rPr>
          <w:rStyle w:val="FontStyle54"/>
          <w:sz w:val="28"/>
          <w:szCs w:val="28"/>
        </w:rPr>
        <w:t>Электрические цепи постоянного тока. Классификация электрических цепей. Распределение поте</w:t>
      </w:r>
      <w:r w:rsidRPr="00D5710E">
        <w:rPr>
          <w:rStyle w:val="FontStyle54"/>
          <w:sz w:val="28"/>
          <w:szCs w:val="28"/>
        </w:rPr>
        <w:t>н</w:t>
      </w:r>
      <w:r w:rsidRPr="00D5710E">
        <w:rPr>
          <w:rStyle w:val="FontStyle54"/>
          <w:sz w:val="28"/>
          <w:szCs w:val="28"/>
        </w:rPr>
        <w:t>циала в электрической цепи. Источники электроэнергии. Закон Ома. Законы Кирхгофа и их применение. Электрические цепи переменного тока. Электрич</w:t>
      </w:r>
      <w:r w:rsidRPr="00D5710E">
        <w:rPr>
          <w:rStyle w:val="FontStyle54"/>
          <w:sz w:val="28"/>
          <w:szCs w:val="28"/>
        </w:rPr>
        <w:t>е</w:t>
      </w:r>
      <w:r w:rsidRPr="00D5710E">
        <w:rPr>
          <w:rStyle w:val="FontStyle54"/>
          <w:sz w:val="28"/>
          <w:szCs w:val="28"/>
        </w:rPr>
        <w:t>ские элементы и параметры электрических цепей. Мощность цепи. Трехфа</w:t>
      </w:r>
      <w:r w:rsidRPr="00D5710E">
        <w:rPr>
          <w:rStyle w:val="FontStyle54"/>
          <w:sz w:val="28"/>
          <w:szCs w:val="28"/>
        </w:rPr>
        <w:t>з</w:t>
      </w:r>
      <w:r w:rsidRPr="00D5710E">
        <w:rPr>
          <w:rStyle w:val="FontStyle54"/>
          <w:sz w:val="28"/>
          <w:szCs w:val="28"/>
        </w:rPr>
        <w:t>ные цепи. Многофазные источники питания. Параметры трехфазной электр</w:t>
      </w:r>
      <w:r w:rsidRPr="00D5710E">
        <w:rPr>
          <w:rStyle w:val="FontStyle54"/>
          <w:sz w:val="28"/>
          <w:szCs w:val="28"/>
        </w:rPr>
        <w:t>и</w:t>
      </w:r>
      <w:r w:rsidRPr="00D5710E">
        <w:rPr>
          <w:rStyle w:val="FontStyle54"/>
          <w:sz w:val="28"/>
          <w:szCs w:val="28"/>
        </w:rPr>
        <w:t xml:space="preserve">ческой цепи. Вращающееся магнитное поле. Принцип действия электрических машин. Электрические цепи несинусоидального тока. Нелинейные электрические и магнитные цепи. </w:t>
      </w:r>
      <w:r w:rsidR="00185119" w:rsidRPr="00D5710E">
        <w:rPr>
          <w:rStyle w:val="FontStyle54"/>
          <w:sz w:val="28"/>
          <w:szCs w:val="28"/>
        </w:rPr>
        <w:t>измерения электр</w:t>
      </w:r>
      <w:r w:rsidR="00185119" w:rsidRPr="00D5710E">
        <w:rPr>
          <w:rStyle w:val="FontStyle54"/>
          <w:sz w:val="28"/>
          <w:szCs w:val="28"/>
        </w:rPr>
        <w:t>и</w:t>
      </w:r>
      <w:r w:rsidR="00185119" w:rsidRPr="00D5710E">
        <w:rPr>
          <w:rStyle w:val="FontStyle54"/>
          <w:sz w:val="28"/>
          <w:szCs w:val="28"/>
        </w:rPr>
        <w:t>ческих величин.</w:t>
      </w:r>
    </w:p>
    <w:p w:rsidR="00C44D61" w:rsidRPr="00D5710E" w:rsidRDefault="00DC4EC3" w:rsidP="00800B6F">
      <w:pPr>
        <w:pStyle w:val="Style40"/>
        <w:widowControl/>
        <w:tabs>
          <w:tab w:val="left" w:pos="1440"/>
          <w:tab w:val="left" w:pos="2700"/>
        </w:tabs>
        <w:spacing w:line="240" w:lineRule="auto"/>
        <w:ind w:firstLine="709"/>
        <w:jc w:val="both"/>
        <w:rPr>
          <w:rStyle w:val="FontStyle54"/>
          <w:sz w:val="28"/>
          <w:szCs w:val="28"/>
        </w:rPr>
      </w:pPr>
      <w:r w:rsidRPr="00D5710E">
        <w:rPr>
          <w:rStyle w:val="FontStyle69"/>
          <w:sz w:val="28"/>
          <w:szCs w:val="28"/>
        </w:rPr>
        <w:t>З</w:t>
      </w:r>
      <w:r w:rsidR="00185119" w:rsidRPr="00D5710E">
        <w:rPr>
          <w:rStyle w:val="FontStyle69"/>
          <w:sz w:val="28"/>
          <w:szCs w:val="28"/>
        </w:rPr>
        <w:t>анятие 2.</w:t>
      </w:r>
      <w:r w:rsidR="00185119" w:rsidRPr="00D5710E">
        <w:rPr>
          <w:rStyle w:val="FontStyle69"/>
          <w:b w:val="0"/>
          <w:sz w:val="28"/>
          <w:szCs w:val="28"/>
        </w:rPr>
        <w:t xml:space="preserve"> </w:t>
      </w:r>
      <w:r w:rsidR="00800B6F" w:rsidRPr="00D5710E">
        <w:rPr>
          <w:rStyle w:val="FontStyle69"/>
          <w:b w:val="0"/>
          <w:sz w:val="28"/>
          <w:szCs w:val="28"/>
        </w:rPr>
        <w:t xml:space="preserve">Общие </w:t>
      </w:r>
      <w:r w:rsidR="00185119" w:rsidRPr="00D5710E">
        <w:rPr>
          <w:rStyle w:val="FontStyle69"/>
          <w:b w:val="0"/>
          <w:sz w:val="28"/>
          <w:szCs w:val="28"/>
        </w:rPr>
        <w:t xml:space="preserve">положения правил устройства электроустаново. </w:t>
      </w:r>
      <w:r w:rsidR="00185119" w:rsidRPr="00D5710E">
        <w:rPr>
          <w:rStyle w:val="FontStyle54"/>
          <w:sz w:val="28"/>
          <w:szCs w:val="28"/>
        </w:rPr>
        <w:t>те</w:t>
      </w:r>
      <w:r w:rsidR="00185119" w:rsidRPr="00D5710E">
        <w:rPr>
          <w:rStyle w:val="FontStyle54"/>
          <w:sz w:val="28"/>
          <w:szCs w:val="28"/>
        </w:rPr>
        <w:t>р</w:t>
      </w:r>
      <w:r w:rsidR="00185119" w:rsidRPr="00D5710E">
        <w:rPr>
          <w:rStyle w:val="FontStyle54"/>
          <w:sz w:val="28"/>
          <w:szCs w:val="28"/>
        </w:rPr>
        <w:t>минология в электроэнергетике. классификация электропомещений. буквенно-цифровое и цветовое обозначения в электроустановках. выбор сечений прово</w:t>
      </w:r>
      <w:r w:rsidR="00185119" w:rsidRPr="00D5710E">
        <w:rPr>
          <w:rStyle w:val="FontStyle54"/>
          <w:sz w:val="28"/>
          <w:szCs w:val="28"/>
        </w:rPr>
        <w:t>д</w:t>
      </w:r>
      <w:r w:rsidR="00185119" w:rsidRPr="00D5710E">
        <w:rPr>
          <w:rStyle w:val="FontStyle54"/>
          <w:sz w:val="28"/>
          <w:szCs w:val="28"/>
        </w:rPr>
        <w:t>ников в электрических сетях. выбор электроаппаратов. защита электрооборуд</w:t>
      </w:r>
      <w:r w:rsidR="00185119" w:rsidRPr="00D5710E">
        <w:rPr>
          <w:rStyle w:val="FontStyle54"/>
          <w:sz w:val="28"/>
          <w:szCs w:val="28"/>
        </w:rPr>
        <w:t>о</w:t>
      </w:r>
      <w:r w:rsidR="00185119" w:rsidRPr="00D5710E">
        <w:rPr>
          <w:rStyle w:val="FontStyle54"/>
          <w:sz w:val="28"/>
          <w:szCs w:val="28"/>
        </w:rPr>
        <w:t>вания от сверхтоков и перенапряжений. категории надежности электроустан</w:t>
      </w:r>
      <w:r w:rsidR="00185119" w:rsidRPr="00D5710E">
        <w:rPr>
          <w:rStyle w:val="FontStyle54"/>
          <w:sz w:val="28"/>
          <w:szCs w:val="28"/>
        </w:rPr>
        <w:t>о</w:t>
      </w:r>
      <w:r w:rsidR="00185119" w:rsidRPr="00D5710E">
        <w:rPr>
          <w:rStyle w:val="FontStyle54"/>
          <w:sz w:val="28"/>
          <w:szCs w:val="28"/>
        </w:rPr>
        <w:t>вок потребителей. регулирование напряжения и частоты в электрических сетях. компенсация емкостных токов и реактивной мощности. классификация элек</w:t>
      </w:r>
      <w:r w:rsidR="00185119" w:rsidRPr="00D5710E">
        <w:rPr>
          <w:rStyle w:val="FontStyle54"/>
          <w:sz w:val="28"/>
          <w:szCs w:val="28"/>
        </w:rPr>
        <w:t>т</w:t>
      </w:r>
      <w:r w:rsidR="00185119" w:rsidRPr="00D5710E">
        <w:rPr>
          <w:rStyle w:val="FontStyle54"/>
          <w:sz w:val="28"/>
          <w:szCs w:val="28"/>
        </w:rPr>
        <w:t>роустановок по устройству нейтрали электрических сетей. заземление и защи</w:t>
      </w:r>
      <w:r w:rsidR="00185119" w:rsidRPr="00D5710E">
        <w:rPr>
          <w:rStyle w:val="FontStyle54"/>
          <w:sz w:val="28"/>
          <w:szCs w:val="28"/>
        </w:rPr>
        <w:t>т</w:t>
      </w:r>
      <w:r w:rsidR="00185119" w:rsidRPr="00D5710E">
        <w:rPr>
          <w:rStyle w:val="FontStyle54"/>
          <w:sz w:val="28"/>
          <w:szCs w:val="28"/>
        </w:rPr>
        <w:t>ные меры электробезопасности. заземлители. заземляющие проводники. сопр</w:t>
      </w:r>
      <w:r w:rsidR="00185119" w:rsidRPr="00D5710E">
        <w:rPr>
          <w:rStyle w:val="FontStyle54"/>
          <w:sz w:val="28"/>
          <w:szCs w:val="28"/>
        </w:rPr>
        <w:t>о</w:t>
      </w:r>
      <w:r w:rsidR="00185119" w:rsidRPr="00D5710E">
        <w:rPr>
          <w:rStyle w:val="FontStyle54"/>
          <w:sz w:val="28"/>
          <w:szCs w:val="28"/>
        </w:rPr>
        <w:t>тивление заземляющих устройств. характерист</w:t>
      </w:r>
      <w:r w:rsidR="00185119" w:rsidRPr="00D5710E">
        <w:rPr>
          <w:rStyle w:val="FontStyle54"/>
          <w:sz w:val="28"/>
          <w:szCs w:val="28"/>
        </w:rPr>
        <w:t>и</w:t>
      </w:r>
      <w:r w:rsidR="00185119" w:rsidRPr="00D5710E">
        <w:rPr>
          <w:rStyle w:val="FontStyle54"/>
          <w:sz w:val="28"/>
          <w:szCs w:val="28"/>
        </w:rPr>
        <w:t xml:space="preserve">ки систем </w:t>
      </w:r>
      <w:r w:rsidR="00185119" w:rsidRPr="00D5710E">
        <w:rPr>
          <w:rStyle w:val="FontStyle54"/>
          <w:sz w:val="28"/>
          <w:szCs w:val="28"/>
          <w:lang w:val="en-US"/>
        </w:rPr>
        <w:t>tn</w:t>
      </w:r>
      <w:r w:rsidR="00185119" w:rsidRPr="00D5710E">
        <w:rPr>
          <w:rStyle w:val="FontStyle54"/>
          <w:sz w:val="28"/>
          <w:szCs w:val="28"/>
        </w:rPr>
        <w:t>-</w:t>
      </w:r>
      <w:r w:rsidR="00185119" w:rsidRPr="00D5710E">
        <w:rPr>
          <w:rStyle w:val="FontStyle54"/>
          <w:sz w:val="28"/>
          <w:szCs w:val="28"/>
          <w:lang w:val="en-US"/>
        </w:rPr>
        <w:t>c</w:t>
      </w:r>
      <w:r w:rsidR="00185119" w:rsidRPr="00D5710E">
        <w:rPr>
          <w:rStyle w:val="FontStyle54"/>
          <w:sz w:val="28"/>
          <w:szCs w:val="28"/>
        </w:rPr>
        <w:t xml:space="preserve">, </w:t>
      </w:r>
      <w:r w:rsidR="00185119" w:rsidRPr="00D5710E">
        <w:rPr>
          <w:rStyle w:val="FontStyle54"/>
          <w:sz w:val="28"/>
          <w:szCs w:val="28"/>
          <w:lang w:val="en-US"/>
        </w:rPr>
        <w:t>tn</w:t>
      </w:r>
      <w:r w:rsidR="00185119" w:rsidRPr="00D5710E">
        <w:rPr>
          <w:rStyle w:val="FontStyle54"/>
          <w:sz w:val="28"/>
          <w:szCs w:val="28"/>
        </w:rPr>
        <w:t>-</w:t>
      </w:r>
      <w:r w:rsidR="00185119" w:rsidRPr="00D5710E">
        <w:rPr>
          <w:rStyle w:val="FontStyle54"/>
          <w:sz w:val="28"/>
          <w:szCs w:val="28"/>
          <w:lang w:val="en-US"/>
        </w:rPr>
        <w:t>s</w:t>
      </w:r>
      <w:r w:rsidR="00185119" w:rsidRPr="00D5710E">
        <w:rPr>
          <w:rStyle w:val="FontStyle54"/>
          <w:sz w:val="28"/>
          <w:szCs w:val="28"/>
        </w:rPr>
        <w:t xml:space="preserve">, </w:t>
      </w:r>
      <w:r w:rsidR="00185119" w:rsidRPr="00D5710E">
        <w:rPr>
          <w:rStyle w:val="FontStyle54"/>
          <w:sz w:val="28"/>
          <w:szCs w:val="28"/>
          <w:lang w:val="en-US"/>
        </w:rPr>
        <w:t>tn</w:t>
      </w:r>
      <w:r w:rsidR="00185119" w:rsidRPr="00D5710E">
        <w:rPr>
          <w:rStyle w:val="FontStyle54"/>
          <w:sz w:val="28"/>
          <w:szCs w:val="28"/>
        </w:rPr>
        <w:t>-</w:t>
      </w:r>
      <w:r w:rsidR="00185119" w:rsidRPr="00D5710E">
        <w:rPr>
          <w:rStyle w:val="FontStyle54"/>
          <w:sz w:val="28"/>
          <w:szCs w:val="28"/>
          <w:lang w:val="en-US"/>
        </w:rPr>
        <w:t>c</w:t>
      </w:r>
      <w:r w:rsidR="00185119" w:rsidRPr="00D5710E">
        <w:rPr>
          <w:rStyle w:val="FontStyle54"/>
          <w:sz w:val="28"/>
          <w:szCs w:val="28"/>
        </w:rPr>
        <w:t>-</w:t>
      </w:r>
      <w:r w:rsidR="00185119" w:rsidRPr="00D5710E">
        <w:rPr>
          <w:rStyle w:val="FontStyle54"/>
          <w:sz w:val="28"/>
          <w:szCs w:val="28"/>
          <w:lang w:val="en-US"/>
        </w:rPr>
        <w:t>s</w:t>
      </w:r>
      <w:r w:rsidR="00185119" w:rsidRPr="00D5710E">
        <w:rPr>
          <w:rStyle w:val="FontStyle54"/>
          <w:sz w:val="28"/>
          <w:szCs w:val="28"/>
        </w:rPr>
        <w:t xml:space="preserve">, тт, </w:t>
      </w:r>
      <w:r w:rsidR="00185119" w:rsidRPr="00D5710E">
        <w:rPr>
          <w:rStyle w:val="FontStyle54"/>
          <w:sz w:val="28"/>
          <w:szCs w:val="28"/>
          <w:lang w:val="en-US"/>
        </w:rPr>
        <w:t>it</w:t>
      </w:r>
      <w:r w:rsidR="00185119" w:rsidRPr="00D5710E">
        <w:rPr>
          <w:rStyle w:val="FontStyle54"/>
          <w:sz w:val="28"/>
          <w:szCs w:val="28"/>
        </w:rPr>
        <w:t>.</w:t>
      </w:r>
    </w:p>
    <w:p w:rsidR="00C44D61" w:rsidRPr="00D5710E" w:rsidRDefault="00DC4EC3" w:rsidP="00800B6F">
      <w:pPr>
        <w:pStyle w:val="Style40"/>
        <w:widowControl/>
        <w:tabs>
          <w:tab w:val="left" w:pos="1440"/>
          <w:tab w:val="left" w:pos="2700"/>
        </w:tabs>
        <w:spacing w:line="240" w:lineRule="auto"/>
        <w:ind w:firstLine="709"/>
        <w:jc w:val="both"/>
        <w:rPr>
          <w:rStyle w:val="FontStyle54"/>
          <w:bCs/>
          <w:sz w:val="28"/>
          <w:szCs w:val="28"/>
        </w:rPr>
      </w:pPr>
      <w:r w:rsidRPr="00D5710E">
        <w:rPr>
          <w:rStyle w:val="FontStyle69"/>
          <w:sz w:val="28"/>
          <w:szCs w:val="28"/>
        </w:rPr>
        <w:t>З</w:t>
      </w:r>
      <w:r w:rsidR="00185119" w:rsidRPr="00D5710E">
        <w:rPr>
          <w:rStyle w:val="FontStyle69"/>
          <w:sz w:val="28"/>
          <w:szCs w:val="28"/>
        </w:rPr>
        <w:t>анятие 3.</w:t>
      </w:r>
      <w:r w:rsidR="00185119" w:rsidRPr="00D5710E">
        <w:rPr>
          <w:rStyle w:val="FontStyle69"/>
          <w:b w:val="0"/>
          <w:sz w:val="28"/>
          <w:szCs w:val="28"/>
        </w:rPr>
        <w:t xml:space="preserve"> </w:t>
      </w:r>
      <w:r w:rsidR="00800B6F" w:rsidRPr="00D5710E">
        <w:rPr>
          <w:rStyle w:val="FontStyle69"/>
          <w:b w:val="0"/>
          <w:sz w:val="28"/>
          <w:szCs w:val="28"/>
        </w:rPr>
        <w:t xml:space="preserve">Электрооборудование </w:t>
      </w:r>
      <w:r w:rsidR="00185119" w:rsidRPr="00D5710E">
        <w:rPr>
          <w:rStyle w:val="FontStyle69"/>
          <w:b w:val="0"/>
          <w:sz w:val="28"/>
          <w:szCs w:val="28"/>
        </w:rPr>
        <w:t xml:space="preserve">жилых и общественных зданий. </w:t>
      </w:r>
      <w:r w:rsidR="00185119" w:rsidRPr="00D5710E">
        <w:rPr>
          <w:rStyle w:val="FontStyle54"/>
          <w:sz w:val="28"/>
          <w:szCs w:val="28"/>
        </w:rPr>
        <w:t>эле</w:t>
      </w:r>
      <w:r w:rsidR="00185119" w:rsidRPr="00D5710E">
        <w:rPr>
          <w:rStyle w:val="FontStyle54"/>
          <w:sz w:val="28"/>
          <w:szCs w:val="28"/>
        </w:rPr>
        <w:t>к</w:t>
      </w:r>
      <w:r w:rsidR="00185119" w:rsidRPr="00D5710E">
        <w:rPr>
          <w:rStyle w:val="FontStyle54"/>
          <w:sz w:val="28"/>
          <w:szCs w:val="28"/>
        </w:rPr>
        <w:t>тропроводка в зданиях и сооружениях. выбор вида проводки и особенностей ее прокладки. выполнение и защита осветительной сети. освещение внутре</w:t>
      </w:r>
      <w:r w:rsidR="00185119" w:rsidRPr="00D5710E">
        <w:rPr>
          <w:rStyle w:val="FontStyle54"/>
          <w:sz w:val="28"/>
          <w:szCs w:val="28"/>
        </w:rPr>
        <w:t>н</w:t>
      </w:r>
      <w:r w:rsidR="00185119" w:rsidRPr="00D5710E">
        <w:rPr>
          <w:rStyle w:val="FontStyle54"/>
          <w:sz w:val="28"/>
          <w:szCs w:val="28"/>
        </w:rPr>
        <w:t>нее, наружное, рекламное, аварийное и эвакуационное. осветительная армат</w:t>
      </w:r>
      <w:r w:rsidR="00185119" w:rsidRPr="00D5710E">
        <w:rPr>
          <w:rStyle w:val="FontStyle54"/>
          <w:sz w:val="28"/>
          <w:szCs w:val="28"/>
        </w:rPr>
        <w:t>у</w:t>
      </w:r>
      <w:r w:rsidR="00185119" w:rsidRPr="00D5710E">
        <w:rPr>
          <w:rStyle w:val="FontStyle54"/>
          <w:sz w:val="28"/>
          <w:szCs w:val="28"/>
        </w:rPr>
        <w:t>ра и установочные аппараты. электропроводка в чердачных помещениях. вводные ус</w:t>
      </w:r>
      <w:r w:rsidR="00185119" w:rsidRPr="00D5710E">
        <w:rPr>
          <w:rStyle w:val="FontStyle54"/>
          <w:sz w:val="28"/>
          <w:szCs w:val="28"/>
        </w:rPr>
        <w:t>т</w:t>
      </w:r>
      <w:r w:rsidR="00185119" w:rsidRPr="00D5710E">
        <w:rPr>
          <w:rStyle w:val="FontStyle54"/>
          <w:sz w:val="28"/>
          <w:szCs w:val="28"/>
        </w:rPr>
        <w:t>ройства, распределительные щиты, распределительные пункты и групповые щитки. внутреннее и силовое электрооборудование. прокладка кабельных л</w:t>
      </w:r>
      <w:r w:rsidR="00185119" w:rsidRPr="00D5710E">
        <w:rPr>
          <w:rStyle w:val="FontStyle54"/>
          <w:sz w:val="28"/>
          <w:szCs w:val="28"/>
        </w:rPr>
        <w:t>и</w:t>
      </w:r>
      <w:r w:rsidR="00185119" w:rsidRPr="00D5710E">
        <w:rPr>
          <w:rStyle w:val="FontStyle54"/>
          <w:sz w:val="28"/>
          <w:szCs w:val="28"/>
        </w:rPr>
        <w:t>ний в помещениях. электрооборудование зрелищных предприятий, клубных учреждений и спортивных сооружений. электротермические установки. эле</w:t>
      </w:r>
      <w:r w:rsidR="00185119" w:rsidRPr="00D5710E">
        <w:rPr>
          <w:rStyle w:val="FontStyle54"/>
          <w:sz w:val="28"/>
          <w:szCs w:val="28"/>
        </w:rPr>
        <w:t>к</w:t>
      </w:r>
      <w:r w:rsidR="00185119" w:rsidRPr="00D5710E">
        <w:rPr>
          <w:rStyle w:val="FontStyle54"/>
          <w:sz w:val="28"/>
          <w:szCs w:val="28"/>
        </w:rPr>
        <w:t>трообор</w:t>
      </w:r>
      <w:r w:rsidR="00185119" w:rsidRPr="00D5710E">
        <w:rPr>
          <w:rStyle w:val="FontStyle54"/>
          <w:sz w:val="28"/>
          <w:szCs w:val="28"/>
        </w:rPr>
        <w:t>у</w:t>
      </w:r>
      <w:r w:rsidR="00185119" w:rsidRPr="00D5710E">
        <w:rPr>
          <w:rStyle w:val="FontStyle54"/>
          <w:sz w:val="28"/>
          <w:szCs w:val="28"/>
        </w:rPr>
        <w:t>дование лифтов и кранов.</w:t>
      </w:r>
    </w:p>
    <w:p w:rsidR="00DC4EC3" w:rsidRPr="00D5710E" w:rsidRDefault="00DC4EC3" w:rsidP="00800B6F">
      <w:pPr>
        <w:pStyle w:val="Style40"/>
        <w:widowControl/>
        <w:tabs>
          <w:tab w:val="left" w:pos="1440"/>
          <w:tab w:val="left" w:pos="2700"/>
        </w:tabs>
        <w:spacing w:line="240" w:lineRule="auto"/>
        <w:ind w:firstLine="709"/>
        <w:jc w:val="both"/>
        <w:rPr>
          <w:rStyle w:val="FontStyle54"/>
          <w:sz w:val="28"/>
          <w:szCs w:val="28"/>
        </w:rPr>
      </w:pPr>
      <w:r w:rsidRPr="00D5710E">
        <w:rPr>
          <w:rStyle w:val="FontStyle69"/>
          <w:sz w:val="28"/>
          <w:szCs w:val="28"/>
        </w:rPr>
        <w:t>З</w:t>
      </w:r>
      <w:r w:rsidR="00185119" w:rsidRPr="00D5710E">
        <w:rPr>
          <w:rStyle w:val="FontStyle69"/>
          <w:sz w:val="28"/>
          <w:szCs w:val="28"/>
        </w:rPr>
        <w:t>анятие 4.</w:t>
      </w:r>
      <w:r w:rsidR="00185119" w:rsidRPr="00D5710E">
        <w:rPr>
          <w:rStyle w:val="FontStyle69"/>
          <w:b w:val="0"/>
          <w:sz w:val="28"/>
          <w:szCs w:val="28"/>
        </w:rPr>
        <w:t xml:space="preserve"> </w:t>
      </w:r>
      <w:r w:rsidR="00800B6F" w:rsidRPr="00D5710E">
        <w:rPr>
          <w:rStyle w:val="FontStyle69"/>
          <w:b w:val="0"/>
          <w:sz w:val="28"/>
          <w:szCs w:val="28"/>
        </w:rPr>
        <w:t xml:space="preserve">Электрооборудование </w:t>
      </w:r>
      <w:r w:rsidR="00185119" w:rsidRPr="00D5710E">
        <w:rPr>
          <w:rStyle w:val="FontStyle69"/>
          <w:b w:val="0"/>
          <w:sz w:val="28"/>
          <w:szCs w:val="28"/>
        </w:rPr>
        <w:t>распределительных устройств, по</w:t>
      </w:r>
      <w:r w:rsidR="00185119" w:rsidRPr="00D5710E">
        <w:rPr>
          <w:rStyle w:val="FontStyle69"/>
          <w:b w:val="0"/>
          <w:sz w:val="28"/>
          <w:szCs w:val="28"/>
        </w:rPr>
        <w:t>д</w:t>
      </w:r>
      <w:r w:rsidR="00185119" w:rsidRPr="00D5710E">
        <w:rPr>
          <w:rStyle w:val="FontStyle69"/>
          <w:b w:val="0"/>
          <w:sz w:val="28"/>
          <w:szCs w:val="28"/>
        </w:rPr>
        <w:t>станций и электрических сетей. передвижные электроустановки.</w:t>
      </w:r>
      <w:r w:rsidR="00D43962" w:rsidRPr="00D5710E">
        <w:rPr>
          <w:rStyle w:val="FontStyle69"/>
          <w:b w:val="0"/>
          <w:sz w:val="28"/>
          <w:szCs w:val="28"/>
        </w:rPr>
        <w:t xml:space="preserve"> </w:t>
      </w:r>
      <w:r w:rsidR="00185119" w:rsidRPr="00D5710E">
        <w:rPr>
          <w:rStyle w:val="FontStyle54"/>
          <w:sz w:val="28"/>
          <w:szCs w:val="28"/>
        </w:rPr>
        <w:t>электрообор</w:t>
      </w:r>
      <w:r w:rsidR="00185119" w:rsidRPr="00D5710E">
        <w:rPr>
          <w:rStyle w:val="FontStyle54"/>
          <w:sz w:val="28"/>
          <w:szCs w:val="28"/>
        </w:rPr>
        <w:t>у</w:t>
      </w:r>
      <w:r w:rsidR="00185119" w:rsidRPr="00D5710E">
        <w:rPr>
          <w:rStyle w:val="FontStyle54"/>
          <w:sz w:val="28"/>
          <w:szCs w:val="28"/>
        </w:rPr>
        <w:t xml:space="preserve">дование </w:t>
      </w:r>
      <w:r w:rsidR="00185119" w:rsidRPr="00D5710E">
        <w:rPr>
          <w:rStyle w:val="FontStyle67"/>
          <w:b w:val="0"/>
          <w:sz w:val="28"/>
          <w:szCs w:val="28"/>
        </w:rPr>
        <w:t xml:space="preserve">распределительных устройств </w:t>
      </w:r>
      <w:r w:rsidR="00185119" w:rsidRPr="00D5710E">
        <w:rPr>
          <w:rStyle w:val="FontStyle68"/>
          <w:i w:val="0"/>
          <w:sz w:val="28"/>
          <w:szCs w:val="28"/>
        </w:rPr>
        <w:t xml:space="preserve">в </w:t>
      </w:r>
      <w:r w:rsidR="00185119" w:rsidRPr="00D5710E">
        <w:rPr>
          <w:rStyle w:val="FontStyle67"/>
          <w:b w:val="0"/>
          <w:sz w:val="28"/>
          <w:szCs w:val="28"/>
        </w:rPr>
        <w:t xml:space="preserve">электропомещениях, </w:t>
      </w:r>
      <w:r w:rsidR="00185119" w:rsidRPr="00D5710E">
        <w:rPr>
          <w:rStyle w:val="FontStyle54"/>
          <w:sz w:val="28"/>
          <w:szCs w:val="28"/>
        </w:rPr>
        <w:t>производственных п</w:t>
      </w:r>
      <w:r w:rsidR="00185119" w:rsidRPr="00D5710E">
        <w:rPr>
          <w:rStyle w:val="FontStyle54"/>
          <w:sz w:val="28"/>
          <w:szCs w:val="28"/>
        </w:rPr>
        <w:t>о</w:t>
      </w:r>
      <w:r w:rsidR="00185119" w:rsidRPr="00D5710E">
        <w:rPr>
          <w:rStyle w:val="FontStyle54"/>
          <w:sz w:val="28"/>
          <w:szCs w:val="28"/>
        </w:rPr>
        <w:t xml:space="preserve">мещениях и на открытом воздухе. открытые и </w:t>
      </w:r>
      <w:r w:rsidR="00185119" w:rsidRPr="00D5710E">
        <w:rPr>
          <w:rStyle w:val="FontStyle67"/>
          <w:b w:val="0"/>
          <w:sz w:val="28"/>
          <w:szCs w:val="28"/>
        </w:rPr>
        <w:t xml:space="preserve">закрытые </w:t>
      </w:r>
      <w:r w:rsidR="00185119" w:rsidRPr="00D5710E">
        <w:rPr>
          <w:rStyle w:val="FontStyle54"/>
          <w:sz w:val="28"/>
          <w:szCs w:val="28"/>
        </w:rPr>
        <w:t>распределительные устройства и подстанции. преобразовательные подстанции и установки. уст</w:t>
      </w:r>
      <w:r w:rsidR="00185119" w:rsidRPr="00D5710E">
        <w:rPr>
          <w:rStyle w:val="FontStyle54"/>
          <w:sz w:val="28"/>
          <w:szCs w:val="28"/>
        </w:rPr>
        <w:t>а</w:t>
      </w:r>
      <w:r w:rsidR="00185119" w:rsidRPr="00D5710E">
        <w:rPr>
          <w:rStyle w:val="FontStyle54"/>
          <w:sz w:val="28"/>
          <w:szCs w:val="28"/>
        </w:rPr>
        <w:t>новка электрооборудования в электропомещениях. защита и автоматика эле</w:t>
      </w:r>
      <w:r w:rsidR="00185119" w:rsidRPr="00D5710E">
        <w:rPr>
          <w:rStyle w:val="FontStyle54"/>
          <w:sz w:val="28"/>
          <w:szCs w:val="28"/>
        </w:rPr>
        <w:t>к</w:t>
      </w:r>
      <w:r w:rsidR="00185119" w:rsidRPr="00D5710E">
        <w:rPr>
          <w:rStyle w:val="FontStyle54"/>
          <w:sz w:val="28"/>
          <w:szCs w:val="28"/>
        </w:rPr>
        <w:t>трических сетей, телемеханика. вторичные цепи электроустановок. к</w:t>
      </w:r>
      <w:r w:rsidR="00185119" w:rsidRPr="00D5710E">
        <w:rPr>
          <w:rStyle w:val="FontStyle54"/>
          <w:sz w:val="28"/>
          <w:szCs w:val="28"/>
        </w:rPr>
        <w:t>а</w:t>
      </w:r>
      <w:r w:rsidR="00185119" w:rsidRPr="00D5710E">
        <w:rPr>
          <w:rStyle w:val="FontStyle54"/>
          <w:sz w:val="28"/>
          <w:szCs w:val="28"/>
        </w:rPr>
        <w:t xml:space="preserve">бельные </w:t>
      </w:r>
      <w:r w:rsidR="00185119" w:rsidRPr="00D5710E">
        <w:rPr>
          <w:rStyle w:val="FontStyle54"/>
          <w:sz w:val="28"/>
          <w:szCs w:val="28"/>
        </w:rPr>
        <w:lastRenderedPageBreak/>
        <w:t>линии эле</w:t>
      </w:r>
      <w:r w:rsidR="00185119" w:rsidRPr="00D5710E">
        <w:rPr>
          <w:rStyle w:val="FontStyle54"/>
          <w:sz w:val="28"/>
          <w:szCs w:val="28"/>
        </w:rPr>
        <w:t>к</w:t>
      </w:r>
      <w:r w:rsidR="00185119" w:rsidRPr="00D5710E">
        <w:rPr>
          <w:rStyle w:val="FontStyle54"/>
          <w:sz w:val="28"/>
          <w:szCs w:val="28"/>
        </w:rPr>
        <w:t>тропередачи (выбор способа прокладки; выбор кабелей). соединения и заделки кабелей. прокладка кабелей в земле, колодцах, туннелях, кабельных сооружениях. воздушные линии электропередачи. провода и арматура. расп</w:t>
      </w:r>
      <w:r w:rsidR="00185119" w:rsidRPr="00D5710E">
        <w:rPr>
          <w:rStyle w:val="FontStyle54"/>
          <w:sz w:val="28"/>
          <w:szCs w:val="28"/>
        </w:rPr>
        <w:t>о</w:t>
      </w:r>
      <w:r w:rsidR="00185119" w:rsidRPr="00D5710E">
        <w:rPr>
          <w:rStyle w:val="FontStyle54"/>
          <w:sz w:val="28"/>
          <w:szCs w:val="28"/>
        </w:rPr>
        <w:t>ложение проводов на опорах. габариты, пересечения и сближения. прохожд</w:t>
      </w:r>
      <w:r w:rsidR="00185119" w:rsidRPr="00D5710E">
        <w:rPr>
          <w:rStyle w:val="FontStyle54"/>
          <w:sz w:val="28"/>
          <w:szCs w:val="28"/>
        </w:rPr>
        <w:t>е</w:t>
      </w:r>
      <w:r w:rsidR="00185119" w:rsidRPr="00D5710E">
        <w:rPr>
          <w:rStyle w:val="FontStyle54"/>
          <w:sz w:val="28"/>
          <w:szCs w:val="28"/>
        </w:rPr>
        <w:t>ние вл по населенной и ненаселенной местности. охранные зоны вл и кл. пер</w:t>
      </w:r>
      <w:r w:rsidR="00185119" w:rsidRPr="00D5710E">
        <w:rPr>
          <w:rStyle w:val="FontStyle54"/>
          <w:sz w:val="28"/>
          <w:szCs w:val="28"/>
        </w:rPr>
        <w:t>е</w:t>
      </w:r>
      <w:r w:rsidR="00185119" w:rsidRPr="00D5710E">
        <w:rPr>
          <w:rStyle w:val="FontStyle54"/>
          <w:sz w:val="28"/>
          <w:szCs w:val="28"/>
        </w:rPr>
        <w:t>движные электроустановки. особенности подключения к передвижным элек</w:t>
      </w:r>
      <w:r w:rsidR="00185119" w:rsidRPr="00D5710E">
        <w:rPr>
          <w:rStyle w:val="FontStyle54"/>
          <w:sz w:val="28"/>
          <w:szCs w:val="28"/>
        </w:rPr>
        <w:t>т</w:t>
      </w:r>
      <w:r w:rsidR="00185119" w:rsidRPr="00D5710E">
        <w:rPr>
          <w:rStyle w:val="FontStyle54"/>
          <w:sz w:val="28"/>
          <w:szCs w:val="28"/>
        </w:rPr>
        <w:t>роустановкам потребителей электроэнергии. переносные электроприе</w:t>
      </w:r>
      <w:r w:rsidR="00185119" w:rsidRPr="00D5710E">
        <w:rPr>
          <w:rStyle w:val="FontStyle54"/>
          <w:sz w:val="28"/>
          <w:szCs w:val="28"/>
        </w:rPr>
        <w:t>м</w:t>
      </w:r>
      <w:r w:rsidR="00185119" w:rsidRPr="00D5710E">
        <w:rPr>
          <w:rStyle w:val="FontStyle54"/>
          <w:sz w:val="28"/>
          <w:szCs w:val="28"/>
        </w:rPr>
        <w:t>ники. классы электроприемников. особенности подключения переносных электр</w:t>
      </w:r>
      <w:r w:rsidR="00185119" w:rsidRPr="00D5710E">
        <w:rPr>
          <w:rStyle w:val="FontStyle54"/>
          <w:sz w:val="28"/>
          <w:szCs w:val="28"/>
        </w:rPr>
        <w:t>о</w:t>
      </w:r>
      <w:r w:rsidR="00185119" w:rsidRPr="00D5710E">
        <w:rPr>
          <w:rStyle w:val="FontStyle54"/>
          <w:sz w:val="28"/>
          <w:szCs w:val="28"/>
        </w:rPr>
        <w:t>приемников к электр</w:t>
      </w:r>
      <w:r w:rsidR="00185119" w:rsidRPr="00D5710E">
        <w:rPr>
          <w:rStyle w:val="FontStyle54"/>
          <w:sz w:val="28"/>
          <w:szCs w:val="28"/>
        </w:rPr>
        <w:t>и</w:t>
      </w:r>
      <w:r w:rsidR="00185119" w:rsidRPr="00D5710E">
        <w:rPr>
          <w:rStyle w:val="FontStyle54"/>
          <w:sz w:val="28"/>
          <w:szCs w:val="28"/>
        </w:rPr>
        <w:t xml:space="preserve">ческой </w:t>
      </w:r>
      <w:r w:rsidR="00C44D61" w:rsidRPr="00D5710E">
        <w:rPr>
          <w:rStyle w:val="FontStyle54"/>
          <w:sz w:val="28"/>
          <w:szCs w:val="28"/>
        </w:rPr>
        <w:t>сети.</w:t>
      </w:r>
    </w:p>
    <w:p w:rsidR="00834CD9" w:rsidRPr="00D5710E" w:rsidRDefault="00834CD9" w:rsidP="00800B6F">
      <w:pPr>
        <w:pStyle w:val="Style40"/>
        <w:widowControl/>
        <w:tabs>
          <w:tab w:val="left" w:pos="1440"/>
          <w:tab w:val="left" w:pos="2700"/>
        </w:tabs>
        <w:spacing w:line="240" w:lineRule="auto"/>
        <w:ind w:firstLine="709"/>
        <w:jc w:val="both"/>
        <w:rPr>
          <w:rStyle w:val="FontStyle54"/>
          <w:sz w:val="28"/>
          <w:szCs w:val="28"/>
        </w:rPr>
      </w:pPr>
    </w:p>
    <w:p w:rsidR="00C44D61" w:rsidRPr="00D5710E" w:rsidRDefault="00C44D61" w:rsidP="00800B6F">
      <w:pPr>
        <w:pStyle w:val="Style40"/>
        <w:widowControl/>
        <w:tabs>
          <w:tab w:val="left" w:pos="1440"/>
          <w:tab w:val="left" w:pos="1589"/>
          <w:tab w:val="left" w:pos="2700"/>
        </w:tabs>
        <w:spacing w:line="240" w:lineRule="auto"/>
        <w:ind w:firstLine="709"/>
        <w:jc w:val="center"/>
        <w:rPr>
          <w:rStyle w:val="FontStyle69"/>
          <w:sz w:val="28"/>
          <w:szCs w:val="28"/>
        </w:rPr>
      </w:pPr>
      <w:r w:rsidRPr="00D5710E">
        <w:rPr>
          <w:rStyle w:val="FontStyle69"/>
          <w:sz w:val="28"/>
          <w:szCs w:val="28"/>
        </w:rPr>
        <w:t>Тема 4. Эксплуатация электроустановок потребителей</w:t>
      </w:r>
    </w:p>
    <w:p w:rsidR="00C44D61" w:rsidRPr="00D5710E" w:rsidRDefault="00C44D61" w:rsidP="00800B6F">
      <w:pPr>
        <w:pStyle w:val="Style40"/>
        <w:widowControl/>
        <w:tabs>
          <w:tab w:val="left" w:pos="1378"/>
          <w:tab w:val="left" w:pos="1440"/>
          <w:tab w:val="left" w:pos="2700"/>
        </w:tabs>
        <w:spacing w:line="240" w:lineRule="auto"/>
        <w:ind w:firstLine="709"/>
        <w:jc w:val="both"/>
        <w:rPr>
          <w:rStyle w:val="FontStyle54"/>
          <w:bCs/>
          <w:sz w:val="28"/>
          <w:szCs w:val="28"/>
          <w:lang w:eastAsia="en-US"/>
        </w:rPr>
      </w:pPr>
      <w:r w:rsidRPr="00D5710E">
        <w:rPr>
          <w:rStyle w:val="FontStyle69"/>
          <w:sz w:val="28"/>
          <w:szCs w:val="28"/>
          <w:lang w:eastAsia="en-US"/>
        </w:rPr>
        <w:t>Занятие 1.</w:t>
      </w:r>
      <w:r w:rsidRPr="00D5710E">
        <w:rPr>
          <w:rStyle w:val="FontStyle69"/>
          <w:b w:val="0"/>
          <w:sz w:val="28"/>
          <w:szCs w:val="28"/>
          <w:lang w:eastAsia="en-US"/>
        </w:rPr>
        <w:t xml:space="preserve"> Эксплуатация электрооборудования и электроустановок. </w:t>
      </w:r>
      <w:r w:rsidRPr="00D5710E">
        <w:rPr>
          <w:rStyle w:val="FontStyle54"/>
          <w:sz w:val="28"/>
          <w:szCs w:val="28"/>
        </w:rPr>
        <w:t>Д</w:t>
      </w:r>
      <w:r w:rsidRPr="00D5710E">
        <w:rPr>
          <w:rStyle w:val="FontStyle54"/>
          <w:sz w:val="28"/>
          <w:szCs w:val="28"/>
        </w:rPr>
        <w:t>о</w:t>
      </w:r>
      <w:r w:rsidRPr="00D5710E">
        <w:rPr>
          <w:rStyle w:val="FontStyle54"/>
          <w:sz w:val="28"/>
          <w:szCs w:val="28"/>
        </w:rPr>
        <w:t>пуск электроу</w:t>
      </w:r>
      <w:r w:rsidRPr="00D5710E">
        <w:rPr>
          <w:rStyle w:val="FontStyle54"/>
          <w:sz w:val="28"/>
          <w:szCs w:val="28"/>
        </w:rPr>
        <w:t>с</w:t>
      </w:r>
      <w:r w:rsidRPr="00D5710E">
        <w:rPr>
          <w:rStyle w:val="FontStyle54"/>
          <w:sz w:val="28"/>
          <w:szCs w:val="28"/>
        </w:rPr>
        <w:t>тановок в эксплуатацию, устранение аварий и отказов в работе электроустановок.</w:t>
      </w:r>
    </w:p>
    <w:p w:rsidR="00C44D61" w:rsidRPr="00D5710E" w:rsidRDefault="00C44D61" w:rsidP="00800B6F">
      <w:pPr>
        <w:pStyle w:val="Style40"/>
        <w:widowControl/>
        <w:tabs>
          <w:tab w:val="left" w:pos="1440"/>
          <w:tab w:val="left" w:pos="2700"/>
        </w:tabs>
        <w:spacing w:line="240" w:lineRule="auto"/>
        <w:ind w:firstLine="709"/>
        <w:jc w:val="both"/>
        <w:rPr>
          <w:sz w:val="28"/>
          <w:szCs w:val="28"/>
        </w:rPr>
      </w:pPr>
    </w:p>
    <w:p w:rsidR="00C44D61" w:rsidRPr="00D5710E" w:rsidRDefault="00C44D61" w:rsidP="00800B6F">
      <w:pPr>
        <w:pStyle w:val="Style40"/>
        <w:widowControl/>
        <w:tabs>
          <w:tab w:val="left" w:pos="1440"/>
          <w:tab w:val="left" w:pos="2700"/>
          <w:tab w:val="left" w:pos="3734"/>
        </w:tabs>
        <w:spacing w:line="240" w:lineRule="auto"/>
        <w:ind w:firstLine="709"/>
        <w:jc w:val="center"/>
        <w:rPr>
          <w:rStyle w:val="FontStyle69"/>
          <w:b w:val="0"/>
          <w:sz w:val="28"/>
          <w:szCs w:val="28"/>
        </w:rPr>
      </w:pPr>
      <w:r w:rsidRPr="00D5710E">
        <w:rPr>
          <w:rStyle w:val="FontStyle69"/>
          <w:sz w:val="28"/>
          <w:szCs w:val="28"/>
        </w:rPr>
        <w:t>Тема 5. Способы и средства защиты в электроустановках</w:t>
      </w:r>
    </w:p>
    <w:p w:rsidR="00C44D61" w:rsidRPr="00D5710E" w:rsidRDefault="00C44D61" w:rsidP="00800B6F">
      <w:pPr>
        <w:pStyle w:val="Style40"/>
        <w:widowControl/>
        <w:tabs>
          <w:tab w:val="left" w:pos="1440"/>
          <w:tab w:val="left" w:pos="2700"/>
          <w:tab w:val="left" w:pos="3734"/>
        </w:tabs>
        <w:spacing w:line="240" w:lineRule="auto"/>
        <w:ind w:firstLine="709"/>
        <w:jc w:val="both"/>
        <w:rPr>
          <w:rStyle w:val="FontStyle54"/>
          <w:bCs/>
          <w:sz w:val="28"/>
          <w:szCs w:val="28"/>
        </w:rPr>
      </w:pPr>
      <w:r w:rsidRPr="00D5710E">
        <w:rPr>
          <w:rStyle w:val="FontStyle69"/>
          <w:sz w:val="28"/>
          <w:szCs w:val="28"/>
        </w:rPr>
        <w:t>Занятие 1.</w:t>
      </w:r>
      <w:r w:rsidRPr="00D5710E">
        <w:rPr>
          <w:rStyle w:val="FontStyle69"/>
          <w:b w:val="0"/>
          <w:sz w:val="28"/>
          <w:szCs w:val="28"/>
        </w:rPr>
        <w:t xml:space="preserve"> Способы защиты в электроустановках. Средства защиты в электроустановках</w:t>
      </w:r>
      <w:r w:rsidRPr="00D5710E">
        <w:rPr>
          <w:rStyle w:val="FontStyle54"/>
          <w:sz w:val="28"/>
          <w:szCs w:val="28"/>
        </w:rPr>
        <w:t>. Применение в электроустановках надлежащей изоляции т</w:t>
      </w:r>
      <w:r w:rsidRPr="00D5710E">
        <w:rPr>
          <w:rStyle w:val="FontStyle54"/>
          <w:sz w:val="28"/>
          <w:szCs w:val="28"/>
        </w:rPr>
        <w:t>о</w:t>
      </w:r>
      <w:r w:rsidRPr="00D5710E">
        <w:rPr>
          <w:rStyle w:val="FontStyle54"/>
          <w:sz w:val="28"/>
          <w:szCs w:val="28"/>
        </w:rPr>
        <w:t>коведущих частей. Соблюдение соответствующих расстояний до токовед</w:t>
      </w:r>
      <w:r w:rsidRPr="00D5710E">
        <w:rPr>
          <w:rStyle w:val="FontStyle54"/>
          <w:sz w:val="28"/>
          <w:szCs w:val="28"/>
        </w:rPr>
        <w:t>у</w:t>
      </w:r>
      <w:r w:rsidRPr="00D5710E">
        <w:rPr>
          <w:rStyle w:val="FontStyle54"/>
          <w:sz w:val="28"/>
          <w:szCs w:val="28"/>
        </w:rPr>
        <w:t>щих частей. Применение ограждающих и закрывающих устройств. Выполнение блокировки аппаратов и ограждающих устройств. Обеспечение надежного и быстродействующего автоматического отключения аварийного режима элек</w:t>
      </w:r>
      <w:r w:rsidRPr="00D5710E">
        <w:rPr>
          <w:rStyle w:val="FontStyle54"/>
          <w:sz w:val="28"/>
          <w:szCs w:val="28"/>
        </w:rPr>
        <w:t>т</w:t>
      </w:r>
      <w:r w:rsidRPr="00D5710E">
        <w:rPr>
          <w:rStyle w:val="FontStyle54"/>
          <w:sz w:val="28"/>
          <w:szCs w:val="28"/>
        </w:rPr>
        <w:t>роустановок. Выравнивание потенциалов. Применение разделительных тран</w:t>
      </w:r>
      <w:r w:rsidRPr="00D5710E">
        <w:rPr>
          <w:rStyle w:val="FontStyle54"/>
          <w:sz w:val="28"/>
          <w:szCs w:val="28"/>
        </w:rPr>
        <w:t>с</w:t>
      </w:r>
      <w:r w:rsidRPr="00D5710E">
        <w:rPr>
          <w:rStyle w:val="FontStyle54"/>
          <w:sz w:val="28"/>
          <w:szCs w:val="28"/>
        </w:rPr>
        <w:t>форматоров. Применение надлежащего напряжения в электроустановках. И</w:t>
      </w:r>
      <w:r w:rsidRPr="00D5710E">
        <w:rPr>
          <w:rStyle w:val="FontStyle54"/>
          <w:sz w:val="28"/>
          <w:szCs w:val="28"/>
        </w:rPr>
        <w:t>с</w:t>
      </w:r>
      <w:r w:rsidRPr="00D5710E">
        <w:rPr>
          <w:rStyle w:val="FontStyle54"/>
          <w:sz w:val="28"/>
          <w:szCs w:val="28"/>
        </w:rPr>
        <w:t>пользование предупреждающей сигнализации, надписей, плакатов. Прим</w:t>
      </w:r>
      <w:r w:rsidRPr="00D5710E">
        <w:rPr>
          <w:rStyle w:val="FontStyle54"/>
          <w:sz w:val="28"/>
          <w:szCs w:val="28"/>
        </w:rPr>
        <w:t>е</w:t>
      </w:r>
      <w:r w:rsidRPr="00D5710E">
        <w:rPr>
          <w:rStyle w:val="FontStyle54"/>
          <w:sz w:val="28"/>
          <w:szCs w:val="28"/>
        </w:rPr>
        <w:t>нение устройств, снижающих напряженность электрических полей. Использ</w:t>
      </w:r>
      <w:r w:rsidRPr="00D5710E">
        <w:rPr>
          <w:rStyle w:val="FontStyle54"/>
          <w:sz w:val="28"/>
          <w:szCs w:val="28"/>
        </w:rPr>
        <w:t>о</w:t>
      </w:r>
      <w:r w:rsidRPr="00D5710E">
        <w:rPr>
          <w:rStyle w:val="FontStyle54"/>
          <w:sz w:val="28"/>
          <w:szCs w:val="28"/>
        </w:rPr>
        <w:t>вание средств защиты и приспособлений. Порядок содержания, контроля за состоян</w:t>
      </w:r>
      <w:r w:rsidRPr="00D5710E">
        <w:rPr>
          <w:rStyle w:val="FontStyle54"/>
          <w:sz w:val="28"/>
          <w:szCs w:val="28"/>
        </w:rPr>
        <w:t>и</w:t>
      </w:r>
      <w:r w:rsidRPr="00D5710E">
        <w:rPr>
          <w:rStyle w:val="FontStyle54"/>
          <w:sz w:val="28"/>
          <w:szCs w:val="28"/>
        </w:rPr>
        <w:t>ем и применения средств защиты. Требования к средствам защиты и присп</w:t>
      </w:r>
      <w:r w:rsidRPr="00D5710E">
        <w:rPr>
          <w:rStyle w:val="FontStyle54"/>
          <w:sz w:val="28"/>
          <w:szCs w:val="28"/>
        </w:rPr>
        <w:t>о</w:t>
      </w:r>
      <w:r w:rsidRPr="00D5710E">
        <w:rPr>
          <w:rStyle w:val="FontStyle54"/>
          <w:sz w:val="28"/>
          <w:szCs w:val="28"/>
        </w:rPr>
        <w:t>соблениям. Периодичность и нормы испытаний диэлектрических средств защ</w:t>
      </w:r>
      <w:r w:rsidRPr="00D5710E">
        <w:rPr>
          <w:rStyle w:val="FontStyle54"/>
          <w:sz w:val="28"/>
          <w:szCs w:val="28"/>
        </w:rPr>
        <w:t>и</w:t>
      </w:r>
      <w:r w:rsidRPr="00D5710E">
        <w:rPr>
          <w:rStyle w:val="FontStyle54"/>
          <w:sz w:val="28"/>
          <w:szCs w:val="28"/>
        </w:rPr>
        <w:t>ты. Требования к электроиспытательным лабор</w:t>
      </w:r>
      <w:r w:rsidRPr="00D5710E">
        <w:rPr>
          <w:rStyle w:val="FontStyle54"/>
          <w:sz w:val="28"/>
          <w:szCs w:val="28"/>
        </w:rPr>
        <w:t>а</w:t>
      </w:r>
      <w:r w:rsidRPr="00D5710E">
        <w:rPr>
          <w:rStyle w:val="FontStyle54"/>
          <w:sz w:val="28"/>
          <w:szCs w:val="28"/>
        </w:rPr>
        <w:t>ториям.</w:t>
      </w:r>
    </w:p>
    <w:p w:rsidR="00C44D61" w:rsidRPr="00D5710E" w:rsidRDefault="00C44D61" w:rsidP="00800B6F">
      <w:pPr>
        <w:pStyle w:val="Style40"/>
        <w:widowControl/>
        <w:tabs>
          <w:tab w:val="left" w:pos="1440"/>
          <w:tab w:val="left" w:pos="2700"/>
        </w:tabs>
        <w:spacing w:line="240" w:lineRule="auto"/>
        <w:ind w:firstLine="709"/>
        <w:jc w:val="both"/>
        <w:rPr>
          <w:sz w:val="28"/>
          <w:szCs w:val="28"/>
        </w:rPr>
      </w:pPr>
    </w:p>
    <w:p w:rsidR="00C44D61" w:rsidRPr="00D5710E" w:rsidRDefault="00C44D61" w:rsidP="00800B6F">
      <w:pPr>
        <w:pStyle w:val="Style40"/>
        <w:widowControl/>
        <w:tabs>
          <w:tab w:val="left" w:pos="1440"/>
          <w:tab w:val="left" w:pos="2700"/>
        </w:tabs>
        <w:spacing w:line="240" w:lineRule="auto"/>
        <w:ind w:firstLine="709"/>
        <w:jc w:val="center"/>
        <w:rPr>
          <w:rStyle w:val="FontStyle69"/>
          <w:position w:val="1"/>
          <w:sz w:val="28"/>
          <w:szCs w:val="28"/>
        </w:rPr>
      </w:pPr>
      <w:r w:rsidRPr="00D5710E">
        <w:rPr>
          <w:rStyle w:val="FontStyle69"/>
          <w:position w:val="1"/>
          <w:sz w:val="28"/>
          <w:szCs w:val="28"/>
        </w:rPr>
        <w:t>Тема 6. Учет электроэнергии и энергосбережение</w:t>
      </w:r>
    </w:p>
    <w:p w:rsidR="00C44D61" w:rsidRPr="00D5710E" w:rsidRDefault="00C44D61" w:rsidP="00800B6F">
      <w:pPr>
        <w:pStyle w:val="Style40"/>
        <w:widowControl/>
        <w:tabs>
          <w:tab w:val="left" w:pos="1440"/>
          <w:tab w:val="left" w:pos="2700"/>
        </w:tabs>
        <w:spacing w:line="240" w:lineRule="auto"/>
        <w:ind w:firstLine="709"/>
        <w:jc w:val="both"/>
        <w:rPr>
          <w:rStyle w:val="FontStyle54"/>
          <w:bCs/>
          <w:sz w:val="28"/>
          <w:szCs w:val="28"/>
        </w:rPr>
      </w:pPr>
      <w:r w:rsidRPr="00D5710E">
        <w:rPr>
          <w:rStyle w:val="FontStyle69"/>
          <w:sz w:val="28"/>
          <w:szCs w:val="28"/>
        </w:rPr>
        <w:t>Занятие 1.</w:t>
      </w:r>
      <w:r w:rsidRPr="00D5710E">
        <w:rPr>
          <w:rStyle w:val="FontStyle69"/>
          <w:b w:val="0"/>
          <w:sz w:val="28"/>
          <w:szCs w:val="28"/>
        </w:rPr>
        <w:t xml:space="preserve"> Пользование электроэнергией. Учет электроэнергии. Энерг</w:t>
      </w:r>
      <w:r w:rsidRPr="00D5710E">
        <w:rPr>
          <w:rStyle w:val="FontStyle69"/>
          <w:b w:val="0"/>
          <w:sz w:val="28"/>
          <w:szCs w:val="28"/>
        </w:rPr>
        <w:t>о</w:t>
      </w:r>
      <w:r w:rsidRPr="00D5710E">
        <w:rPr>
          <w:rStyle w:val="FontStyle69"/>
          <w:b w:val="0"/>
          <w:sz w:val="28"/>
          <w:szCs w:val="28"/>
        </w:rPr>
        <w:t xml:space="preserve">сбережение. </w:t>
      </w:r>
      <w:r w:rsidRPr="00D5710E">
        <w:rPr>
          <w:rStyle w:val="FontStyle54"/>
          <w:sz w:val="28"/>
          <w:szCs w:val="28"/>
        </w:rPr>
        <w:t>Показатели качества электроэнергии. Особенности потребления (генерирования) реактивной энергии. Средства учета электроэнергии, требов</w:t>
      </w:r>
      <w:r w:rsidRPr="00D5710E">
        <w:rPr>
          <w:rStyle w:val="FontStyle54"/>
          <w:sz w:val="28"/>
          <w:szCs w:val="28"/>
        </w:rPr>
        <w:t>а</w:t>
      </w:r>
      <w:r w:rsidRPr="00D5710E">
        <w:rPr>
          <w:rStyle w:val="FontStyle54"/>
          <w:sz w:val="28"/>
          <w:szCs w:val="28"/>
        </w:rPr>
        <w:t>ния к ним. Порядок расчета за электроэнергию. Тарифы на электроэнергию, п</w:t>
      </w:r>
      <w:r w:rsidRPr="00D5710E">
        <w:rPr>
          <w:rStyle w:val="FontStyle54"/>
          <w:sz w:val="28"/>
          <w:szCs w:val="28"/>
        </w:rPr>
        <w:t>о</w:t>
      </w:r>
      <w:r w:rsidRPr="00D5710E">
        <w:rPr>
          <w:rStyle w:val="FontStyle54"/>
          <w:sz w:val="28"/>
          <w:szCs w:val="28"/>
        </w:rPr>
        <w:t>рядок их регулирования. Льготы (надбавки) по оплате за электроэнергию. Закон РФ «Об энергосбережении». Федеральная программа «Энергосбережение Ро</w:t>
      </w:r>
      <w:r w:rsidRPr="00D5710E">
        <w:rPr>
          <w:rStyle w:val="FontStyle54"/>
          <w:sz w:val="28"/>
          <w:szCs w:val="28"/>
        </w:rPr>
        <w:t>с</w:t>
      </w:r>
      <w:r w:rsidRPr="00D5710E">
        <w:rPr>
          <w:rStyle w:val="FontStyle54"/>
          <w:sz w:val="28"/>
          <w:szCs w:val="28"/>
        </w:rPr>
        <w:t>сии». Показатели энергоэффективности. Возобновляемые источники энергии. Альтернати</w:t>
      </w:r>
      <w:r w:rsidRPr="00D5710E">
        <w:rPr>
          <w:rStyle w:val="FontStyle54"/>
          <w:sz w:val="28"/>
          <w:szCs w:val="28"/>
        </w:rPr>
        <w:t>в</w:t>
      </w:r>
      <w:r w:rsidRPr="00D5710E">
        <w:rPr>
          <w:rStyle w:val="FontStyle54"/>
          <w:sz w:val="28"/>
          <w:szCs w:val="28"/>
        </w:rPr>
        <w:t>ные виды топлива в программе энергосбережения.</w:t>
      </w:r>
    </w:p>
    <w:p w:rsidR="00C44D61" w:rsidRPr="00D5710E" w:rsidRDefault="00C44D61" w:rsidP="00800B6F">
      <w:pPr>
        <w:pStyle w:val="Style38"/>
        <w:widowControl/>
        <w:tabs>
          <w:tab w:val="left" w:pos="1440"/>
          <w:tab w:val="left" w:pos="1517"/>
          <w:tab w:val="left" w:pos="2700"/>
        </w:tabs>
        <w:spacing w:line="240" w:lineRule="auto"/>
        <w:ind w:firstLine="709"/>
        <w:jc w:val="both"/>
        <w:rPr>
          <w:rStyle w:val="FontStyle71"/>
          <w:rFonts w:ascii="Times New Roman" w:hAnsi="Times New Roman" w:cs="Times New Roman"/>
          <w:position w:val="6"/>
          <w:sz w:val="28"/>
          <w:szCs w:val="28"/>
          <w:lang w:eastAsia="en-US"/>
        </w:rPr>
      </w:pPr>
    </w:p>
    <w:p w:rsidR="00C44D61" w:rsidRPr="00D5710E" w:rsidRDefault="00AF4F71" w:rsidP="00800B6F">
      <w:pPr>
        <w:pStyle w:val="Style38"/>
        <w:widowControl/>
        <w:tabs>
          <w:tab w:val="left" w:pos="1440"/>
          <w:tab w:val="left" w:pos="1517"/>
          <w:tab w:val="left" w:pos="2700"/>
        </w:tabs>
        <w:spacing w:line="240" w:lineRule="auto"/>
        <w:ind w:firstLine="709"/>
        <w:jc w:val="center"/>
        <w:rPr>
          <w:rStyle w:val="FontStyle72"/>
          <w:b w:val="0"/>
          <w:position w:val="6"/>
          <w:sz w:val="28"/>
          <w:szCs w:val="28"/>
          <w:lang w:eastAsia="en-US"/>
        </w:rPr>
      </w:pPr>
      <w:r w:rsidRPr="00D5710E">
        <w:rPr>
          <w:rStyle w:val="FontStyle71"/>
          <w:rFonts w:ascii="Times New Roman" w:hAnsi="Times New Roman" w:cs="Times New Roman"/>
          <w:b/>
          <w:position w:val="6"/>
          <w:sz w:val="28"/>
          <w:szCs w:val="28"/>
          <w:lang w:eastAsia="en-US"/>
        </w:rPr>
        <w:t>Тема</w:t>
      </w:r>
      <w:r w:rsidR="00C44D61" w:rsidRPr="00D5710E">
        <w:rPr>
          <w:rStyle w:val="FontStyle71"/>
          <w:rFonts w:ascii="Times New Roman" w:hAnsi="Times New Roman" w:cs="Times New Roman"/>
          <w:b/>
          <w:position w:val="6"/>
          <w:sz w:val="28"/>
          <w:szCs w:val="28"/>
          <w:lang w:eastAsia="en-US"/>
        </w:rPr>
        <w:t xml:space="preserve"> 7. </w:t>
      </w:r>
      <w:r w:rsidR="00C44D61" w:rsidRPr="00D5710E">
        <w:rPr>
          <w:rStyle w:val="FontStyle72"/>
          <w:position w:val="6"/>
          <w:sz w:val="28"/>
          <w:szCs w:val="28"/>
          <w:lang w:eastAsia="en-US"/>
        </w:rPr>
        <w:t>Обеспечение безопасности в электроустановках</w:t>
      </w:r>
    </w:p>
    <w:p w:rsidR="00C44D61" w:rsidRPr="00D5710E" w:rsidRDefault="00C44D61" w:rsidP="00800B6F">
      <w:pPr>
        <w:pStyle w:val="Style22"/>
        <w:widowControl/>
        <w:tabs>
          <w:tab w:val="left" w:pos="1440"/>
          <w:tab w:val="left" w:pos="2700"/>
        </w:tabs>
        <w:ind w:firstLine="709"/>
        <w:jc w:val="both"/>
        <w:rPr>
          <w:rStyle w:val="FontStyle54"/>
          <w:sz w:val="28"/>
          <w:szCs w:val="28"/>
        </w:rPr>
      </w:pPr>
      <w:r w:rsidRPr="00D5710E">
        <w:rPr>
          <w:rStyle w:val="FontStyle54"/>
          <w:sz w:val="28"/>
          <w:szCs w:val="28"/>
          <w:lang w:eastAsia="en-US"/>
        </w:rPr>
        <w:t>Охрана труда личного состава (военнослужащих и работников) системы МЧС России организаций</w:t>
      </w:r>
      <w:r w:rsidRPr="00D5710E">
        <w:rPr>
          <w:rStyle w:val="FontStyle54"/>
          <w:sz w:val="28"/>
          <w:szCs w:val="28"/>
        </w:rPr>
        <w:t xml:space="preserve">. Основные </w:t>
      </w:r>
      <w:r w:rsidRPr="00D5710E">
        <w:rPr>
          <w:rStyle w:val="FontStyle75"/>
          <w:sz w:val="28"/>
          <w:szCs w:val="28"/>
        </w:rPr>
        <w:t>требования безопасности при обслужив</w:t>
      </w:r>
      <w:r w:rsidRPr="00D5710E">
        <w:rPr>
          <w:rStyle w:val="FontStyle75"/>
          <w:sz w:val="28"/>
          <w:szCs w:val="28"/>
        </w:rPr>
        <w:t>а</w:t>
      </w:r>
      <w:r w:rsidRPr="00D5710E">
        <w:rPr>
          <w:rStyle w:val="FontStyle75"/>
          <w:sz w:val="28"/>
          <w:szCs w:val="28"/>
        </w:rPr>
        <w:t xml:space="preserve">нии электроустановок. Порядок </w:t>
      </w:r>
      <w:r w:rsidRPr="00D5710E">
        <w:rPr>
          <w:rStyle w:val="FontStyle54"/>
          <w:sz w:val="28"/>
          <w:szCs w:val="28"/>
        </w:rPr>
        <w:t xml:space="preserve">оформления и </w:t>
      </w:r>
      <w:r w:rsidRPr="00D5710E">
        <w:rPr>
          <w:rStyle w:val="FontStyle75"/>
          <w:sz w:val="28"/>
          <w:szCs w:val="28"/>
        </w:rPr>
        <w:t>проведения работ в электроуст</w:t>
      </w:r>
      <w:r w:rsidRPr="00D5710E">
        <w:rPr>
          <w:rStyle w:val="FontStyle75"/>
          <w:sz w:val="28"/>
          <w:szCs w:val="28"/>
        </w:rPr>
        <w:t>а</w:t>
      </w:r>
      <w:r w:rsidRPr="00D5710E">
        <w:rPr>
          <w:rStyle w:val="FontStyle75"/>
          <w:sz w:val="28"/>
          <w:szCs w:val="28"/>
        </w:rPr>
        <w:lastRenderedPageBreak/>
        <w:t xml:space="preserve">новках. Меры безопасности </w:t>
      </w:r>
      <w:r w:rsidRPr="00D5710E">
        <w:rPr>
          <w:rStyle w:val="FontStyle59"/>
          <w:sz w:val="28"/>
          <w:szCs w:val="28"/>
        </w:rPr>
        <w:t xml:space="preserve">при </w:t>
      </w:r>
      <w:r w:rsidRPr="00D5710E">
        <w:rPr>
          <w:rStyle w:val="FontStyle75"/>
          <w:sz w:val="28"/>
          <w:szCs w:val="28"/>
        </w:rPr>
        <w:t xml:space="preserve">проведении </w:t>
      </w:r>
      <w:r w:rsidRPr="00D5710E">
        <w:rPr>
          <w:rStyle w:val="FontStyle54"/>
          <w:sz w:val="28"/>
          <w:szCs w:val="28"/>
        </w:rPr>
        <w:t>отдельных работ в электроуст</w:t>
      </w:r>
      <w:r w:rsidRPr="00D5710E">
        <w:rPr>
          <w:rStyle w:val="FontStyle54"/>
          <w:sz w:val="28"/>
          <w:szCs w:val="28"/>
        </w:rPr>
        <w:t>а</w:t>
      </w:r>
      <w:r w:rsidRPr="00D5710E">
        <w:rPr>
          <w:rStyle w:val="FontStyle54"/>
          <w:sz w:val="28"/>
          <w:szCs w:val="28"/>
        </w:rPr>
        <w:t>новках. Пожаровзрывобезопаспость в электроустановках.</w:t>
      </w:r>
    </w:p>
    <w:p w:rsidR="00C44D61" w:rsidRPr="00D5710E" w:rsidRDefault="00C44D61" w:rsidP="00800B6F">
      <w:pPr>
        <w:pStyle w:val="Style40"/>
        <w:widowControl/>
        <w:tabs>
          <w:tab w:val="left" w:pos="1440"/>
          <w:tab w:val="left" w:pos="2700"/>
        </w:tabs>
        <w:spacing w:line="240" w:lineRule="auto"/>
        <w:ind w:firstLine="709"/>
        <w:jc w:val="both"/>
        <w:rPr>
          <w:rStyle w:val="FontStyle69"/>
          <w:b w:val="0"/>
          <w:sz w:val="28"/>
          <w:szCs w:val="28"/>
        </w:rPr>
      </w:pPr>
    </w:p>
    <w:p w:rsidR="00C44D61" w:rsidRPr="00D5710E" w:rsidRDefault="00C44D61" w:rsidP="00800B6F">
      <w:pPr>
        <w:pStyle w:val="Style40"/>
        <w:widowControl/>
        <w:tabs>
          <w:tab w:val="left" w:pos="709"/>
          <w:tab w:val="left" w:pos="1440"/>
          <w:tab w:val="left" w:pos="2700"/>
        </w:tabs>
        <w:spacing w:line="240" w:lineRule="auto"/>
        <w:ind w:firstLine="709"/>
        <w:jc w:val="center"/>
        <w:rPr>
          <w:rStyle w:val="FontStyle69"/>
          <w:sz w:val="28"/>
          <w:szCs w:val="28"/>
        </w:rPr>
      </w:pPr>
      <w:r w:rsidRPr="00D5710E">
        <w:rPr>
          <w:rStyle w:val="FontStyle69"/>
          <w:sz w:val="28"/>
          <w:szCs w:val="28"/>
        </w:rPr>
        <w:t>Тема 8. Оказание первой помощи пострадавшим</w:t>
      </w:r>
    </w:p>
    <w:p w:rsidR="00C44D61" w:rsidRPr="00D5710E" w:rsidRDefault="00C44D61" w:rsidP="00800B6F">
      <w:pPr>
        <w:pStyle w:val="Style16"/>
        <w:widowControl/>
        <w:tabs>
          <w:tab w:val="left" w:pos="1440"/>
          <w:tab w:val="left" w:pos="2700"/>
        </w:tabs>
        <w:ind w:firstLine="709"/>
        <w:jc w:val="both"/>
        <w:rPr>
          <w:sz w:val="28"/>
          <w:szCs w:val="28"/>
        </w:rPr>
      </w:pPr>
      <w:r w:rsidRPr="00D5710E">
        <w:rPr>
          <w:rStyle w:val="FontStyle54"/>
          <w:sz w:val="28"/>
          <w:szCs w:val="28"/>
        </w:rPr>
        <w:t>Действие электрического тока и электромагнитных полей на организм человека. Первая помощь пострадавшим при несчастных случаях. Освобожд</w:t>
      </w:r>
      <w:r w:rsidRPr="00D5710E">
        <w:rPr>
          <w:rStyle w:val="FontStyle54"/>
          <w:sz w:val="28"/>
          <w:szCs w:val="28"/>
        </w:rPr>
        <w:t>е</w:t>
      </w:r>
      <w:r w:rsidRPr="00D5710E">
        <w:rPr>
          <w:rStyle w:val="FontStyle54"/>
          <w:sz w:val="28"/>
          <w:szCs w:val="28"/>
        </w:rPr>
        <w:t>ние от действия электрического тока. Оценка состояния пострадавшего. Де</w:t>
      </w:r>
      <w:r w:rsidRPr="00D5710E">
        <w:rPr>
          <w:rStyle w:val="FontStyle54"/>
          <w:sz w:val="28"/>
          <w:szCs w:val="28"/>
        </w:rPr>
        <w:t>й</w:t>
      </w:r>
      <w:r w:rsidRPr="00D5710E">
        <w:rPr>
          <w:rStyle w:val="FontStyle54"/>
          <w:sz w:val="28"/>
          <w:szCs w:val="28"/>
        </w:rPr>
        <w:t>ствия с пострадавшим, находящимся в бессознательном состоянии. Транспо</w:t>
      </w:r>
      <w:r w:rsidRPr="00D5710E">
        <w:rPr>
          <w:rStyle w:val="FontStyle54"/>
          <w:sz w:val="28"/>
          <w:szCs w:val="28"/>
        </w:rPr>
        <w:t>р</w:t>
      </w:r>
      <w:r w:rsidRPr="00D5710E">
        <w:rPr>
          <w:rStyle w:val="FontStyle54"/>
          <w:sz w:val="28"/>
          <w:szCs w:val="28"/>
        </w:rPr>
        <w:t>тировка пострадавшего. Способы оживления организма при клинической сме</w:t>
      </w:r>
      <w:r w:rsidRPr="00D5710E">
        <w:rPr>
          <w:rStyle w:val="FontStyle54"/>
          <w:sz w:val="28"/>
          <w:szCs w:val="28"/>
        </w:rPr>
        <w:t>р</w:t>
      </w:r>
      <w:r w:rsidRPr="00D5710E">
        <w:rPr>
          <w:rStyle w:val="FontStyle54"/>
          <w:sz w:val="28"/>
          <w:szCs w:val="28"/>
        </w:rPr>
        <w:t>ти. Первая помощь при ранении, тепловых и химических ожогах, отравлении газами и в других случаях. Система организации оказания помощи пострада</w:t>
      </w:r>
      <w:r w:rsidRPr="00D5710E">
        <w:rPr>
          <w:rStyle w:val="FontStyle54"/>
          <w:sz w:val="28"/>
          <w:szCs w:val="28"/>
        </w:rPr>
        <w:t>в</w:t>
      </w:r>
      <w:r w:rsidRPr="00D5710E">
        <w:rPr>
          <w:rStyle w:val="FontStyle54"/>
          <w:sz w:val="28"/>
          <w:szCs w:val="28"/>
        </w:rPr>
        <w:t xml:space="preserve">шим в учреждениях с производственными помещениями. Комплектование, хранение и пользование аптечками на рабочих местах в электроустановках. </w:t>
      </w:r>
      <w:r w:rsidRPr="00D5710E">
        <w:rPr>
          <w:rStyle w:val="FontStyle69"/>
          <w:b w:val="0"/>
          <w:sz w:val="28"/>
          <w:szCs w:val="28"/>
        </w:rPr>
        <w:t>Спецтемы для персонала основных профессий, в т.ч. должностные, эксплуат</w:t>
      </w:r>
      <w:r w:rsidRPr="00D5710E">
        <w:rPr>
          <w:rStyle w:val="FontStyle69"/>
          <w:b w:val="0"/>
          <w:sz w:val="28"/>
          <w:szCs w:val="28"/>
        </w:rPr>
        <w:t>а</w:t>
      </w:r>
      <w:r w:rsidRPr="00D5710E">
        <w:rPr>
          <w:rStyle w:val="FontStyle69"/>
          <w:b w:val="0"/>
          <w:sz w:val="28"/>
          <w:szCs w:val="28"/>
        </w:rPr>
        <w:t>ционные инструкции и инструкции по охране труда. Устройство электроуст</w:t>
      </w:r>
      <w:r w:rsidRPr="00D5710E">
        <w:rPr>
          <w:rStyle w:val="FontStyle69"/>
          <w:b w:val="0"/>
          <w:sz w:val="28"/>
          <w:szCs w:val="28"/>
        </w:rPr>
        <w:t>а</w:t>
      </w:r>
      <w:r w:rsidRPr="00D5710E">
        <w:rPr>
          <w:rStyle w:val="FontStyle69"/>
          <w:b w:val="0"/>
          <w:sz w:val="28"/>
          <w:szCs w:val="28"/>
        </w:rPr>
        <w:t>новок потребителей и источников электроэнергии, применяемых при функци</w:t>
      </w:r>
      <w:r w:rsidRPr="00D5710E">
        <w:rPr>
          <w:rStyle w:val="FontStyle69"/>
          <w:b w:val="0"/>
          <w:sz w:val="28"/>
          <w:szCs w:val="28"/>
        </w:rPr>
        <w:t>о</w:t>
      </w:r>
      <w:r w:rsidRPr="00D5710E">
        <w:rPr>
          <w:rStyle w:val="FontStyle69"/>
          <w:b w:val="0"/>
          <w:sz w:val="28"/>
          <w:szCs w:val="28"/>
        </w:rPr>
        <w:t>нировании си</w:t>
      </w:r>
      <w:r w:rsidRPr="00D5710E">
        <w:rPr>
          <w:rStyle w:val="FontStyle69"/>
          <w:b w:val="0"/>
          <w:sz w:val="28"/>
          <w:szCs w:val="28"/>
        </w:rPr>
        <w:t>с</w:t>
      </w:r>
      <w:r w:rsidRPr="00D5710E">
        <w:rPr>
          <w:rStyle w:val="FontStyle69"/>
          <w:b w:val="0"/>
          <w:sz w:val="28"/>
          <w:szCs w:val="28"/>
        </w:rPr>
        <w:t>темы МЧС России</w:t>
      </w:r>
    </w:p>
    <w:p w:rsidR="00C44D61" w:rsidRPr="00D5710E" w:rsidRDefault="00C44D61" w:rsidP="00800B6F">
      <w:pPr>
        <w:pStyle w:val="Style40"/>
        <w:widowControl/>
        <w:tabs>
          <w:tab w:val="left" w:pos="1440"/>
          <w:tab w:val="left" w:pos="2700"/>
        </w:tabs>
        <w:spacing w:line="240" w:lineRule="auto"/>
        <w:ind w:firstLine="709"/>
        <w:jc w:val="both"/>
        <w:rPr>
          <w:sz w:val="28"/>
          <w:szCs w:val="28"/>
        </w:rPr>
      </w:pPr>
    </w:p>
    <w:p w:rsidR="00C44D61" w:rsidRPr="00D5710E" w:rsidRDefault="00C44D61" w:rsidP="00800B6F">
      <w:pPr>
        <w:pStyle w:val="Style40"/>
        <w:widowControl/>
        <w:tabs>
          <w:tab w:val="left" w:pos="1440"/>
          <w:tab w:val="left" w:pos="2700"/>
        </w:tabs>
        <w:spacing w:line="240" w:lineRule="auto"/>
        <w:ind w:firstLine="709"/>
        <w:jc w:val="center"/>
        <w:rPr>
          <w:rStyle w:val="FontStyle69"/>
          <w:sz w:val="28"/>
          <w:szCs w:val="28"/>
        </w:rPr>
      </w:pPr>
      <w:r w:rsidRPr="00D5710E">
        <w:rPr>
          <w:rStyle w:val="FontStyle69"/>
          <w:sz w:val="28"/>
          <w:szCs w:val="28"/>
        </w:rPr>
        <w:t xml:space="preserve">Тема 9. Эксплуатация электрических машин постоянного </w:t>
      </w:r>
      <w:r w:rsidR="00CE1E78" w:rsidRPr="00D5710E">
        <w:rPr>
          <w:rStyle w:val="FontStyle69"/>
          <w:sz w:val="28"/>
          <w:szCs w:val="28"/>
        </w:rPr>
        <w:br/>
      </w:r>
      <w:r w:rsidRPr="00D5710E">
        <w:rPr>
          <w:rStyle w:val="FontStyle69"/>
          <w:sz w:val="28"/>
          <w:szCs w:val="28"/>
        </w:rPr>
        <w:t>и переме</w:t>
      </w:r>
      <w:r w:rsidRPr="00D5710E">
        <w:rPr>
          <w:rStyle w:val="FontStyle69"/>
          <w:sz w:val="28"/>
          <w:szCs w:val="28"/>
        </w:rPr>
        <w:t>н</w:t>
      </w:r>
      <w:r w:rsidRPr="00D5710E">
        <w:rPr>
          <w:rStyle w:val="FontStyle69"/>
          <w:sz w:val="28"/>
          <w:szCs w:val="28"/>
        </w:rPr>
        <w:t>ного тока</w:t>
      </w:r>
    </w:p>
    <w:p w:rsidR="00C44D61" w:rsidRPr="00D5710E" w:rsidRDefault="00C44D61" w:rsidP="00800B6F">
      <w:pPr>
        <w:pStyle w:val="Style16"/>
        <w:widowControl/>
        <w:tabs>
          <w:tab w:val="left" w:pos="1440"/>
          <w:tab w:val="left" w:pos="2700"/>
        </w:tabs>
        <w:ind w:firstLine="709"/>
        <w:jc w:val="both"/>
        <w:rPr>
          <w:rStyle w:val="FontStyle54"/>
          <w:sz w:val="28"/>
          <w:szCs w:val="28"/>
        </w:rPr>
      </w:pPr>
      <w:r w:rsidRPr="00D5710E">
        <w:rPr>
          <w:rStyle w:val="FontStyle57"/>
          <w:sz w:val="28"/>
          <w:szCs w:val="28"/>
        </w:rPr>
        <w:t xml:space="preserve">Занятие </w:t>
      </w:r>
      <w:r w:rsidRPr="00D5710E">
        <w:rPr>
          <w:rStyle w:val="FontStyle69"/>
          <w:sz w:val="28"/>
          <w:szCs w:val="28"/>
        </w:rPr>
        <w:t>1.</w:t>
      </w:r>
      <w:r w:rsidRPr="00D5710E">
        <w:rPr>
          <w:rStyle w:val="FontStyle69"/>
          <w:b w:val="0"/>
          <w:sz w:val="28"/>
          <w:szCs w:val="28"/>
        </w:rPr>
        <w:t xml:space="preserve"> </w:t>
      </w:r>
      <w:r w:rsidRPr="00D5710E">
        <w:rPr>
          <w:rStyle w:val="FontStyle54"/>
          <w:sz w:val="28"/>
          <w:szCs w:val="28"/>
        </w:rPr>
        <w:t>Правила эксплуатации генераторов постоянного и переменн</w:t>
      </w:r>
      <w:r w:rsidRPr="00D5710E">
        <w:rPr>
          <w:rStyle w:val="FontStyle54"/>
          <w:sz w:val="28"/>
          <w:szCs w:val="28"/>
        </w:rPr>
        <w:t>о</w:t>
      </w:r>
      <w:r w:rsidRPr="00D5710E">
        <w:rPr>
          <w:rStyle w:val="FontStyle54"/>
          <w:sz w:val="28"/>
          <w:szCs w:val="28"/>
        </w:rPr>
        <w:t>го тока. Проверка правильности подключения генератора. Контроль изол</w:t>
      </w:r>
      <w:r w:rsidRPr="00D5710E">
        <w:rPr>
          <w:rStyle w:val="FontStyle54"/>
          <w:sz w:val="28"/>
          <w:szCs w:val="28"/>
        </w:rPr>
        <w:t>я</w:t>
      </w:r>
      <w:r w:rsidRPr="00D5710E">
        <w:rPr>
          <w:rStyle w:val="FontStyle54"/>
          <w:sz w:val="28"/>
          <w:szCs w:val="28"/>
        </w:rPr>
        <w:t>ции. Пуск и возбуждение генератора, р</w:t>
      </w:r>
      <w:r w:rsidRPr="00D5710E">
        <w:rPr>
          <w:rStyle w:val="FontStyle54"/>
          <w:sz w:val="28"/>
          <w:szCs w:val="28"/>
        </w:rPr>
        <w:t>е</w:t>
      </w:r>
      <w:r w:rsidRPr="00D5710E">
        <w:rPr>
          <w:rStyle w:val="FontStyle54"/>
          <w:sz w:val="28"/>
          <w:szCs w:val="28"/>
        </w:rPr>
        <w:t>гулировка напряжения. Контроль за работой генератора.</w:t>
      </w:r>
    </w:p>
    <w:p w:rsidR="00C44D61" w:rsidRPr="00D5710E" w:rsidRDefault="00C44D61" w:rsidP="00800B6F">
      <w:pPr>
        <w:pStyle w:val="Style16"/>
        <w:widowControl/>
        <w:tabs>
          <w:tab w:val="left" w:pos="1440"/>
          <w:tab w:val="left" w:pos="2700"/>
        </w:tabs>
        <w:ind w:firstLine="709"/>
        <w:jc w:val="both"/>
        <w:rPr>
          <w:rStyle w:val="FontStyle54"/>
          <w:sz w:val="28"/>
          <w:szCs w:val="28"/>
        </w:rPr>
      </w:pPr>
      <w:r w:rsidRPr="00D5710E">
        <w:rPr>
          <w:rStyle w:val="FontStyle57"/>
          <w:sz w:val="28"/>
          <w:szCs w:val="28"/>
        </w:rPr>
        <w:t>Занятие 2.</w:t>
      </w:r>
      <w:r w:rsidRPr="00D5710E">
        <w:rPr>
          <w:rStyle w:val="FontStyle57"/>
          <w:b w:val="0"/>
          <w:sz w:val="28"/>
          <w:szCs w:val="28"/>
        </w:rPr>
        <w:t xml:space="preserve"> </w:t>
      </w:r>
      <w:r w:rsidRPr="00D5710E">
        <w:rPr>
          <w:rStyle w:val="FontStyle54"/>
          <w:sz w:val="28"/>
          <w:szCs w:val="28"/>
        </w:rPr>
        <w:t>Правила эксплуатации электродвигателей постоянного и п</w:t>
      </w:r>
      <w:r w:rsidRPr="00D5710E">
        <w:rPr>
          <w:rStyle w:val="FontStyle54"/>
          <w:sz w:val="28"/>
          <w:szCs w:val="28"/>
        </w:rPr>
        <w:t>е</w:t>
      </w:r>
      <w:r w:rsidRPr="00D5710E">
        <w:rPr>
          <w:rStyle w:val="FontStyle54"/>
          <w:sz w:val="28"/>
          <w:szCs w:val="28"/>
        </w:rPr>
        <w:t>ременного тока. Порядок подключения электродвигателей к сети постоянного (переменного) тока. Схемы включения. Контроль изоляции. Включение эле</w:t>
      </w:r>
      <w:r w:rsidRPr="00D5710E">
        <w:rPr>
          <w:rStyle w:val="FontStyle54"/>
          <w:sz w:val="28"/>
          <w:szCs w:val="28"/>
        </w:rPr>
        <w:t>к</w:t>
      </w:r>
      <w:r w:rsidRPr="00D5710E">
        <w:rPr>
          <w:rStyle w:val="FontStyle54"/>
          <w:sz w:val="28"/>
          <w:szCs w:val="28"/>
        </w:rPr>
        <w:t>тродвигателя, контроль за его работой.</w:t>
      </w:r>
    </w:p>
    <w:p w:rsidR="00C44D61" w:rsidRPr="00D5710E" w:rsidRDefault="00C44D61" w:rsidP="00800B6F">
      <w:pPr>
        <w:pStyle w:val="Style16"/>
        <w:widowControl/>
        <w:tabs>
          <w:tab w:val="left" w:pos="1440"/>
          <w:tab w:val="left" w:pos="2700"/>
        </w:tabs>
        <w:ind w:firstLine="709"/>
        <w:jc w:val="both"/>
        <w:rPr>
          <w:rStyle w:val="FontStyle54"/>
          <w:sz w:val="28"/>
          <w:szCs w:val="28"/>
        </w:rPr>
      </w:pPr>
      <w:r w:rsidRPr="00D5710E">
        <w:rPr>
          <w:rStyle w:val="FontStyle57"/>
          <w:sz w:val="28"/>
          <w:szCs w:val="28"/>
        </w:rPr>
        <w:t>Занятие 3.</w:t>
      </w:r>
      <w:r w:rsidRPr="00D5710E">
        <w:rPr>
          <w:rStyle w:val="FontStyle57"/>
          <w:b w:val="0"/>
          <w:sz w:val="28"/>
          <w:szCs w:val="28"/>
        </w:rPr>
        <w:t xml:space="preserve"> </w:t>
      </w:r>
      <w:r w:rsidRPr="00D5710E">
        <w:rPr>
          <w:rStyle w:val="FontStyle54"/>
          <w:sz w:val="28"/>
          <w:szCs w:val="28"/>
        </w:rPr>
        <w:t>Подготовка к работе и включение выпрямителей, преобраз</w:t>
      </w:r>
      <w:r w:rsidRPr="00D5710E">
        <w:rPr>
          <w:rStyle w:val="FontStyle54"/>
          <w:sz w:val="28"/>
          <w:szCs w:val="28"/>
        </w:rPr>
        <w:t>о</w:t>
      </w:r>
      <w:r w:rsidRPr="00D5710E">
        <w:rPr>
          <w:rStyle w:val="FontStyle54"/>
          <w:sz w:val="28"/>
          <w:szCs w:val="28"/>
        </w:rPr>
        <w:t>вателей и стабилизаторов. Регулировка напряжений и тока выпрямителей и стаб</w:t>
      </w:r>
      <w:r w:rsidRPr="00D5710E">
        <w:rPr>
          <w:rStyle w:val="FontStyle54"/>
          <w:sz w:val="28"/>
          <w:szCs w:val="28"/>
        </w:rPr>
        <w:t>и</w:t>
      </w:r>
      <w:r w:rsidRPr="00D5710E">
        <w:rPr>
          <w:rStyle w:val="FontStyle54"/>
          <w:sz w:val="28"/>
          <w:szCs w:val="28"/>
        </w:rPr>
        <w:t>лизаторов. Контроль режимов работы. Ведение оперативно-технической док</w:t>
      </w:r>
      <w:r w:rsidRPr="00D5710E">
        <w:rPr>
          <w:rStyle w:val="FontStyle54"/>
          <w:sz w:val="28"/>
          <w:szCs w:val="28"/>
        </w:rPr>
        <w:t>у</w:t>
      </w:r>
      <w:r w:rsidRPr="00D5710E">
        <w:rPr>
          <w:rStyle w:val="FontStyle54"/>
          <w:sz w:val="28"/>
          <w:szCs w:val="28"/>
        </w:rPr>
        <w:t>ментации.</w:t>
      </w:r>
    </w:p>
    <w:p w:rsidR="00C44D61" w:rsidRPr="00D5710E" w:rsidRDefault="00C44D61" w:rsidP="00800B6F">
      <w:pPr>
        <w:pStyle w:val="Style27"/>
        <w:widowControl/>
        <w:tabs>
          <w:tab w:val="left" w:pos="1440"/>
          <w:tab w:val="left" w:pos="2700"/>
        </w:tabs>
        <w:spacing w:line="240" w:lineRule="auto"/>
        <w:ind w:firstLine="709"/>
        <w:rPr>
          <w:sz w:val="28"/>
          <w:szCs w:val="28"/>
        </w:rPr>
      </w:pPr>
    </w:p>
    <w:p w:rsidR="00C44D61" w:rsidRPr="00D5710E" w:rsidRDefault="00C44D61" w:rsidP="00800B6F">
      <w:pPr>
        <w:pStyle w:val="Style27"/>
        <w:widowControl/>
        <w:tabs>
          <w:tab w:val="left" w:pos="1440"/>
          <w:tab w:val="left" w:pos="2700"/>
        </w:tabs>
        <w:spacing w:line="240" w:lineRule="auto"/>
        <w:ind w:firstLine="709"/>
        <w:jc w:val="center"/>
        <w:rPr>
          <w:rStyle w:val="FontStyle69"/>
          <w:b w:val="0"/>
          <w:sz w:val="28"/>
          <w:szCs w:val="28"/>
        </w:rPr>
      </w:pPr>
      <w:r w:rsidRPr="00D5710E">
        <w:rPr>
          <w:rStyle w:val="FontStyle69"/>
          <w:sz w:val="28"/>
          <w:szCs w:val="28"/>
        </w:rPr>
        <w:t>Тема 10. Эксплуатация бензоэлектрических агрегатов</w:t>
      </w:r>
    </w:p>
    <w:p w:rsidR="00C44D61" w:rsidRPr="00D5710E" w:rsidRDefault="00C44D61" w:rsidP="00800B6F">
      <w:pPr>
        <w:pStyle w:val="Style27"/>
        <w:widowControl/>
        <w:tabs>
          <w:tab w:val="left" w:pos="1440"/>
          <w:tab w:val="left" w:pos="2700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D5710E">
        <w:rPr>
          <w:rStyle w:val="FontStyle57"/>
          <w:sz w:val="28"/>
          <w:szCs w:val="28"/>
        </w:rPr>
        <w:t xml:space="preserve">Занятие </w:t>
      </w:r>
      <w:r w:rsidRPr="00D5710E">
        <w:rPr>
          <w:rStyle w:val="FontStyle69"/>
          <w:sz w:val="28"/>
          <w:szCs w:val="28"/>
        </w:rPr>
        <w:t>1.</w:t>
      </w:r>
      <w:r w:rsidRPr="00D5710E">
        <w:rPr>
          <w:rStyle w:val="FontStyle69"/>
          <w:b w:val="0"/>
          <w:sz w:val="28"/>
          <w:szCs w:val="28"/>
        </w:rPr>
        <w:t xml:space="preserve"> </w:t>
      </w:r>
      <w:r w:rsidRPr="00D5710E">
        <w:rPr>
          <w:rStyle w:val="FontStyle54"/>
          <w:sz w:val="28"/>
          <w:szCs w:val="28"/>
        </w:rPr>
        <w:t>Подготовка к работе бензоэлектрического агрегата. Осмотр и проверка и</w:t>
      </w:r>
      <w:r w:rsidRPr="00D5710E">
        <w:rPr>
          <w:rStyle w:val="FontStyle54"/>
          <w:sz w:val="28"/>
          <w:szCs w:val="28"/>
        </w:rPr>
        <w:t>с</w:t>
      </w:r>
      <w:r w:rsidRPr="00D5710E">
        <w:rPr>
          <w:rStyle w:val="FontStyle54"/>
          <w:sz w:val="28"/>
          <w:szCs w:val="28"/>
        </w:rPr>
        <w:t>правности двигателя. Заправка топливом. Проверка и регулировка системы зажигания. Пра</w:t>
      </w:r>
      <w:r w:rsidRPr="00D5710E">
        <w:rPr>
          <w:rStyle w:val="FontStyle54"/>
          <w:sz w:val="28"/>
          <w:szCs w:val="28"/>
        </w:rPr>
        <w:t>к</w:t>
      </w:r>
      <w:r w:rsidRPr="00D5710E">
        <w:rPr>
          <w:rStyle w:val="FontStyle54"/>
          <w:sz w:val="28"/>
          <w:szCs w:val="28"/>
        </w:rPr>
        <w:t>тика в пуске двигателя.</w:t>
      </w:r>
    </w:p>
    <w:p w:rsidR="00C44D61" w:rsidRPr="00D5710E" w:rsidRDefault="00C44D61" w:rsidP="00800B6F">
      <w:pPr>
        <w:pStyle w:val="Style16"/>
        <w:widowControl/>
        <w:tabs>
          <w:tab w:val="left" w:pos="1440"/>
          <w:tab w:val="left" w:pos="2700"/>
        </w:tabs>
        <w:ind w:firstLine="709"/>
        <w:jc w:val="both"/>
        <w:rPr>
          <w:rStyle w:val="FontStyle54"/>
          <w:sz w:val="28"/>
          <w:szCs w:val="28"/>
        </w:rPr>
      </w:pPr>
      <w:r w:rsidRPr="00D5710E">
        <w:rPr>
          <w:rStyle w:val="FontStyle57"/>
          <w:sz w:val="28"/>
          <w:szCs w:val="28"/>
        </w:rPr>
        <w:t>Занятие 2.</w:t>
      </w:r>
      <w:r w:rsidRPr="00D5710E">
        <w:rPr>
          <w:rStyle w:val="FontStyle57"/>
          <w:b w:val="0"/>
          <w:sz w:val="28"/>
          <w:szCs w:val="28"/>
        </w:rPr>
        <w:t xml:space="preserve"> </w:t>
      </w:r>
      <w:r w:rsidRPr="00D5710E">
        <w:rPr>
          <w:rStyle w:val="FontStyle54"/>
          <w:sz w:val="28"/>
          <w:szCs w:val="28"/>
        </w:rPr>
        <w:t>Подготовка бензоэлектрического агрегата к пуску. Контрол</w:t>
      </w:r>
      <w:r w:rsidRPr="00D5710E">
        <w:rPr>
          <w:rStyle w:val="FontStyle54"/>
          <w:sz w:val="28"/>
          <w:szCs w:val="28"/>
        </w:rPr>
        <w:t>ь</w:t>
      </w:r>
      <w:r w:rsidRPr="00D5710E">
        <w:rPr>
          <w:rStyle w:val="FontStyle54"/>
          <w:sz w:val="28"/>
          <w:szCs w:val="28"/>
        </w:rPr>
        <w:t>ный осмотр. Пуск двигателя. Регулировка числа оборотов, установка напряж</w:t>
      </w:r>
      <w:r w:rsidRPr="00D5710E">
        <w:rPr>
          <w:rStyle w:val="FontStyle54"/>
          <w:sz w:val="28"/>
          <w:szCs w:val="28"/>
        </w:rPr>
        <w:t>е</w:t>
      </w:r>
      <w:r w:rsidRPr="00D5710E">
        <w:rPr>
          <w:rStyle w:val="FontStyle54"/>
          <w:sz w:val="28"/>
          <w:szCs w:val="28"/>
        </w:rPr>
        <w:t>ний и частоты. Контроль за работой двигателя. Остановка двигателя.</w:t>
      </w:r>
    </w:p>
    <w:p w:rsidR="00C44D61" w:rsidRPr="00D5710E" w:rsidRDefault="00C44D61" w:rsidP="00800B6F">
      <w:pPr>
        <w:pStyle w:val="Style16"/>
        <w:widowControl/>
        <w:tabs>
          <w:tab w:val="left" w:pos="1440"/>
          <w:tab w:val="left" w:pos="2700"/>
        </w:tabs>
        <w:ind w:firstLine="709"/>
        <w:jc w:val="both"/>
        <w:rPr>
          <w:rStyle w:val="FontStyle54"/>
          <w:sz w:val="28"/>
          <w:szCs w:val="28"/>
        </w:rPr>
      </w:pPr>
      <w:r w:rsidRPr="00D5710E">
        <w:rPr>
          <w:rStyle w:val="FontStyle57"/>
          <w:sz w:val="28"/>
          <w:szCs w:val="28"/>
        </w:rPr>
        <w:t>Занятие 3.</w:t>
      </w:r>
      <w:r w:rsidRPr="00D5710E">
        <w:rPr>
          <w:rStyle w:val="FontStyle57"/>
          <w:b w:val="0"/>
          <w:sz w:val="28"/>
          <w:szCs w:val="28"/>
        </w:rPr>
        <w:t xml:space="preserve"> </w:t>
      </w:r>
      <w:r w:rsidRPr="00D5710E">
        <w:rPr>
          <w:rStyle w:val="FontStyle54"/>
          <w:sz w:val="28"/>
          <w:szCs w:val="28"/>
        </w:rPr>
        <w:t>Определение и устранение основных неисправностей бенз</w:t>
      </w:r>
      <w:r w:rsidRPr="00D5710E">
        <w:rPr>
          <w:rStyle w:val="FontStyle54"/>
          <w:sz w:val="28"/>
          <w:szCs w:val="28"/>
        </w:rPr>
        <w:t>о</w:t>
      </w:r>
      <w:r w:rsidRPr="00D5710E">
        <w:rPr>
          <w:rStyle w:val="FontStyle54"/>
          <w:sz w:val="28"/>
          <w:szCs w:val="28"/>
        </w:rPr>
        <w:t>электрических агрегатов. Осмотр и проверка исправности двигателя. Практика по определению и устранению неи</w:t>
      </w:r>
      <w:r w:rsidRPr="00D5710E">
        <w:rPr>
          <w:rStyle w:val="FontStyle54"/>
          <w:sz w:val="28"/>
          <w:szCs w:val="28"/>
        </w:rPr>
        <w:t>с</w:t>
      </w:r>
      <w:r w:rsidRPr="00D5710E">
        <w:rPr>
          <w:rStyle w:val="FontStyle54"/>
          <w:sz w:val="28"/>
          <w:szCs w:val="28"/>
        </w:rPr>
        <w:t>правностей двигателя.</w:t>
      </w:r>
    </w:p>
    <w:p w:rsidR="00C44D61" w:rsidRPr="00D5710E" w:rsidRDefault="00C44D61" w:rsidP="00800B6F">
      <w:pPr>
        <w:pStyle w:val="Style25"/>
        <w:widowControl/>
        <w:tabs>
          <w:tab w:val="left" w:pos="1440"/>
          <w:tab w:val="left" w:pos="2700"/>
        </w:tabs>
        <w:spacing w:line="240" w:lineRule="auto"/>
        <w:ind w:firstLine="709"/>
        <w:jc w:val="both"/>
        <w:rPr>
          <w:sz w:val="28"/>
          <w:szCs w:val="28"/>
        </w:rPr>
      </w:pPr>
    </w:p>
    <w:p w:rsidR="00800B6F" w:rsidRPr="00D5710E" w:rsidRDefault="00800B6F" w:rsidP="00800B6F">
      <w:pPr>
        <w:pStyle w:val="Style25"/>
        <w:widowControl/>
        <w:tabs>
          <w:tab w:val="left" w:pos="1440"/>
          <w:tab w:val="left" w:pos="2700"/>
        </w:tabs>
        <w:spacing w:line="240" w:lineRule="auto"/>
        <w:ind w:firstLine="709"/>
        <w:jc w:val="center"/>
        <w:rPr>
          <w:rStyle w:val="FontStyle69"/>
          <w:sz w:val="28"/>
          <w:szCs w:val="28"/>
        </w:rPr>
      </w:pPr>
    </w:p>
    <w:p w:rsidR="00C44D61" w:rsidRPr="00D5710E" w:rsidRDefault="00C44D61" w:rsidP="00800B6F">
      <w:pPr>
        <w:pStyle w:val="Style25"/>
        <w:widowControl/>
        <w:tabs>
          <w:tab w:val="left" w:pos="1440"/>
          <w:tab w:val="left" w:pos="2700"/>
        </w:tabs>
        <w:spacing w:line="240" w:lineRule="auto"/>
        <w:ind w:firstLine="709"/>
        <w:jc w:val="center"/>
        <w:rPr>
          <w:rStyle w:val="FontStyle69"/>
          <w:sz w:val="28"/>
          <w:szCs w:val="28"/>
        </w:rPr>
      </w:pPr>
      <w:r w:rsidRPr="00D5710E">
        <w:rPr>
          <w:rStyle w:val="FontStyle69"/>
          <w:sz w:val="28"/>
          <w:szCs w:val="28"/>
        </w:rPr>
        <w:lastRenderedPageBreak/>
        <w:t>Тема 11. Эксплуатация дизель-электрических агрегатов</w:t>
      </w:r>
    </w:p>
    <w:p w:rsidR="00C44D61" w:rsidRPr="00D5710E" w:rsidRDefault="00C44D61" w:rsidP="00800B6F">
      <w:pPr>
        <w:pStyle w:val="Style16"/>
        <w:widowControl/>
        <w:tabs>
          <w:tab w:val="left" w:pos="1440"/>
          <w:tab w:val="left" w:pos="2700"/>
        </w:tabs>
        <w:ind w:firstLine="709"/>
        <w:jc w:val="both"/>
        <w:rPr>
          <w:rStyle w:val="FontStyle54"/>
          <w:sz w:val="28"/>
          <w:szCs w:val="28"/>
        </w:rPr>
      </w:pPr>
      <w:r w:rsidRPr="00D5710E">
        <w:rPr>
          <w:rStyle w:val="FontStyle57"/>
          <w:sz w:val="28"/>
          <w:szCs w:val="28"/>
        </w:rPr>
        <w:t xml:space="preserve">Занятие </w:t>
      </w:r>
      <w:r w:rsidRPr="00D5710E">
        <w:rPr>
          <w:rStyle w:val="FontStyle69"/>
          <w:sz w:val="28"/>
          <w:szCs w:val="28"/>
        </w:rPr>
        <w:t>1.</w:t>
      </w:r>
      <w:r w:rsidRPr="00D5710E">
        <w:rPr>
          <w:rStyle w:val="FontStyle69"/>
          <w:b w:val="0"/>
          <w:sz w:val="28"/>
          <w:szCs w:val="28"/>
        </w:rPr>
        <w:t xml:space="preserve"> </w:t>
      </w:r>
      <w:r w:rsidRPr="00D5710E">
        <w:rPr>
          <w:rStyle w:val="FontStyle54"/>
          <w:sz w:val="28"/>
          <w:szCs w:val="28"/>
        </w:rPr>
        <w:t>Подготовка к работе дизель-электрического агрегата. Осмотр и проверка исправности двигателя к пуску. Заправка дизельным топливом, пр</w:t>
      </w:r>
      <w:r w:rsidRPr="00D5710E">
        <w:rPr>
          <w:rStyle w:val="FontStyle54"/>
          <w:sz w:val="28"/>
          <w:szCs w:val="28"/>
        </w:rPr>
        <w:t>о</w:t>
      </w:r>
      <w:r w:rsidRPr="00D5710E">
        <w:rPr>
          <w:rStyle w:val="FontStyle54"/>
          <w:sz w:val="28"/>
          <w:szCs w:val="28"/>
        </w:rPr>
        <w:t>верка наличия масла в картере двигателя. Подготовка к работе пускового устройства. Практика в пуске двигателя.</w:t>
      </w:r>
    </w:p>
    <w:p w:rsidR="00C44D61" w:rsidRPr="00D5710E" w:rsidRDefault="00C44D61" w:rsidP="00800B6F">
      <w:pPr>
        <w:pStyle w:val="Style23"/>
        <w:widowControl/>
        <w:tabs>
          <w:tab w:val="left" w:pos="1440"/>
          <w:tab w:val="left" w:pos="2700"/>
        </w:tabs>
        <w:spacing w:line="240" w:lineRule="auto"/>
        <w:ind w:firstLine="709"/>
        <w:jc w:val="both"/>
        <w:rPr>
          <w:rStyle w:val="FontStyle69"/>
          <w:b w:val="0"/>
          <w:spacing w:val="-20"/>
          <w:sz w:val="28"/>
          <w:szCs w:val="28"/>
        </w:rPr>
      </w:pPr>
      <w:r w:rsidRPr="00D5710E">
        <w:rPr>
          <w:rStyle w:val="FontStyle57"/>
          <w:sz w:val="28"/>
          <w:szCs w:val="28"/>
        </w:rPr>
        <w:t>Занятие 2.</w:t>
      </w:r>
      <w:r w:rsidRPr="00D5710E">
        <w:rPr>
          <w:rStyle w:val="FontStyle57"/>
          <w:b w:val="0"/>
          <w:sz w:val="28"/>
          <w:szCs w:val="28"/>
        </w:rPr>
        <w:t xml:space="preserve"> </w:t>
      </w:r>
      <w:r w:rsidRPr="00D5710E">
        <w:rPr>
          <w:rStyle w:val="FontStyle76"/>
          <w:b w:val="0"/>
          <w:sz w:val="28"/>
          <w:szCs w:val="28"/>
        </w:rPr>
        <w:t xml:space="preserve">Эксплуатация </w:t>
      </w:r>
      <w:r w:rsidRPr="00D5710E">
        <w:rPr>
          <w:rStyle w:val="FontStyle73"/>
          <w:b w:val="0"/>
          <w:sz w:val="28"/>
          <w:szCs w:val="28"/>
        </w:rPr>
        <w:t xml:space="preserve">системы </w:t>
      </w:r>
      <w:r w:rsidRPr="00D5710E">
        <w:rPr>
          <w:rStyle w:val="FontStyle75"/>
          <w:sz w:val="28"/>
          <w:szCs w:val="28"/>
        </w:rPr>
        <w:t xml:space="preserve">питания </w:t>
      </w:r>
      <w:r w:rsidRPr="00D5710E">
        <w:rPr>
          <w:rStyle w:val="FontStyle76"/>
          <w:b w:val="0"/>
          <w:sz w:val="28"/>
          <w:szCs w:val="28"/>
        </w:rPr>
        <w:t xml:space="preserve">дизельного </w:t>
      </w:r>
      <w:r w:rsidRPr="00D5710E">
        <w:rPr>
          <w:rStyle w:val="FontStyle75"/>
          <w:sz w:val="28"/>
          <w:szCs w:val="28"/>
        </w:rPr>
        <w:t xml:space="preserve">двигателя, Порядок ухода </w:t>
      </w:r>
      <w:r w:rsidRPr="00D5710E">
        <w:rPr>
          <w:rStyle w:val="FontStyle76"/>
          <w:b w:val="0"/>
          <w:sz w:val="28"/>
          <w:szCs w:val="28"/>
        </w:rPr>
        <w:t xml:space="preserve">и </w:t>
      </w:r>
      <w:r w:rsidRPr="00D5710E">
        <w:rPr>
          <w:rStyle w:val="FontStyle54"/>
          <w:sz w:val="28"/>
          <w:szCs w:val="28"/>
        </w:rPr>
        <w:t>неи</w:t>
      </w:r>
      <w:r w:rsidRPr="00D5710E">
        <w:rPr>
          <w:rStyle w:val="FontStyle54"/>
          <w:sz w:val="28"/>
          <w:szCs w:val="28"/>
        </w:rPr>
        <w:t>с</w:t>
      </w:r>
      <w:r w:rsidRPr="00D5710E">
        <w:rPr>
          <w:rStyle w:val="FontStyle54"/>
          <w:sz w:val="28"/>
          <w:szCs w:val="28"/>
        </w:rPr>
        <w:t xml:space="preserve">правности, </w:t>
      </w:r>
      <w:r w:rsidRPr="00D5710E">
        <w:rPr>
          <w:rStyle w:val="FontStyle75"/>
          <w:sz w:val="28"/>
          <w:szCs w:val="28"/>
        </w:rPr>
        <w:t xml:space="preserve">порядок их обнаружения и </w:t>
      </w:r>
      <w:r w:rsidRPr="00D5710E">
        <w:rPr>
          <w:rStyle w:val="FontStyle69"/>
          <w:b w:val="0"/>
          <w:sz w:val="28"/>
          <w:szCs w:val="28"/>
        </w:rPr>
        <w:t>устранения.</w:t>
      </w:r>
    </w:p>
    <w:p w:rsidR="00C44D61" w:rsidRPr="00D5710E" w:rsidRDefault="00C44D61" w:rsidP="00800B6F">
      <w:pPr>
        <w:pStyle w:val="Style16"/>
        <w:widowControl/>
        <w:tabs>
          <w:tab w:val="left" w:pos="1440"/>
          <w:tab w:val="left" w:pos="2700"/>
        </w:tabs>
        <w:ind w:firstLine="709"/>
        <w:jc w:val="both"/>
        <w:rPr>
          <w:rStyle w:val="FontStyle54"/>
          <w:sz w:val="28"/>
          <w:szCs w:val="28"/>
        </w:rPr>
      </w:pPr>
      <w:r w:rsidRPr="00D5710E">
        <w:rPr>
          <w:rStyle w:val="FontStyle54"/>
          <w:b/>
          <w:sz w:val="28"/>
          <w:szCs w:val="28"/>
        </w:rPr>
        <w:t xml:space="preserve">Занятие </w:t>
      </w:r>
      <w:r w:rsidRPr="00D5710E">
        <w:rPr>
          <w:rStyle w:val="FontStyle57"/>
          <w:sz w:val="28"/>
          <w:szCs w:val="28"/>
        </w:rPr>
        <w:t>3.</w:t>
      </w:r>
      <w:r w:rsidRPr="00D5710E">
        <w:rPr>
          <w:rStyle w:val="FontStyle57"/>
          <w:b w:val="0"/>
          <w:sz w:val="28"/>
          <w:szCs w:val="28"/>
        </w:rPr>
        <w:t xml:space="preserve"> </w:t>
      </w:r>
      <w:r w:rsidRPr="00D5710E">
        <w:rPr>
          <w:rStyle w:val="FontStyle75"/>
          <w:sz w:val="28"/>
          <w:szCs w:val="28"/>
        </w:rPr>
        <w:t xml:space="preserve">Порядок </w:t>
      </w:r>
      <w:r w:rsidRPr="00D5710E">
        <w:rPr>
          <w:rStyle w:val="FontStyle69"/>
          <w:b w:val="0"/>
          <w:sz w:val="28"/>
          <w:szCs w:val="28"/>
        </w:rPr>
        <w:t>эксплуатации пускового устройства дизеля. Регул</w:t>
      </w:r>
      <w:r w:rsidRPr="00D5710E">
        <w:rPr>
          <w:rStyle w:val="FontStyle69"/>
          <w:b w:val="0"/>
          <w:sz w:val="28"/>
          <w:szCs w:val="28"/>
        </w:rPr>
        <w:t>и</w:t>
      </w:r>
      <w:r w:rsidRPr="00D5710E">
        <w:rPr>
          <w:rStyle w:val="FontStyle69"/>
          <w:b w:val="0"/>
          <w:sz w:val="28"/>
          <w:szCs w:val="28"/>
        </w:rPr>
        <w:t xml:space="preserve">ровка и </w:t>
      </w:r>
      <w:r w:rsidRPr="00D5710E">
        <w:rPr>
          <w:rStyle w:val="FontStyle54"/>
          <w:sz w:val="28"/>
          <w:szCs w:val="28"/>
        </w:rPr>
        <w:t xml:space="preserve">обслуживание </w:t>
      </w:r>
      <w:r w:rsidRPr="00D5710E">
        <w:rPr>
          <w:rStyle w:val="FontStyle75"/>
          <w:sz w:val="28"/>
          <w:szCs w:val="28"/>
        </w:rPr>
        <w:t xml:space="preserve">карбюратора, </w:t>
      </w:r>
      <w:r w:rsidRPr="00D5710E">
        <w:rPr>
          <w:rStyle w:val="FontStyle54"/>
          <w:sz w:val="28"/>
          <w:szCs w:val="28"/>
        </w:rPr>
        <w:t>магнето механизма передачи. Характе</w:t>
      </w:r>
      <w:r w:rsidRPr="00D5710E">
        <w:rPr>
          <w:rStyle w:val="FontStyle54"/>
          <w:sz w:val="28"/>
          <w:szCs w:val="28"/>
        </w:rPr>
        <w:t>р</w:t>
      </w:r>
      <w:r w:rsidRPr="00D5710E">
        <w:rPr>
          <w:rStyle w:val="FontStyle54"/>
          <w:sz w:val="28"/>
          <w:szCs w:val="28"/>
        </w:rPr>
        <w:t xml:space="preserve">ные неисправности, порядок </w:t>
      </w:r>
      <w:r w:rsidRPr="00D5710E">
        <w:rPr>
          <w:rStyle w:val="FontStyle75"/>
          <w:sz w:val="28"/>
          <w:szCs w:val="28"/>
        </w:rPr>
        <w:t xml:space="preserve">их </w:t>
      </w:r>
      <w:r w:rsidRPr="00D5710E">
        <w:rPr>
          <w:rStyle w:val="FontStyle54"/>
          <w:sz w:val="28"/>
          <w:szCs w:val="28"/>
        </w:rPr>
        <w:t>обнар</w:t>
      </w:r>
      <w:r w:rsidRPr="00D5710E">
        <w:rPr>
          <w:rStyle w:val="FontStyle54"/>
          <w:sz w:val="28"/>
          <w:szCs w:val="28"/>
        </w:rPr>
        <w:t>у</w:t>
      </w:r>
      <w:r w:rsidRPr="00D5710E">
        <w:rPr>
          <w:rStyle w:val="FontStyle54"/>
          <w:sz w:val="28"/>
          <w:szCs w:val="28"/>
        </w:rPr>
        <w:t>жения и устранения.</w:t>
      </w:r>
    </w:p>
    <w:p w:rsidR="00C44D61" w:rsidRPr="00D5710E" w:rsidRDefault="00C44D61" w:rsidP="00800B6F">
      <w:pPr>
        <w:pStyle w:val="Style16"/>
        <w:widowControl/>
        <w:tabs>
          <w:tab w:val="left" w:pos="1440"/>
          <w:tab w:val="left" w:pos="2700"/>
        </w:tabs>
        <w:ind w:firstLine="709"/>
        <w:jc w:val="both"/>
        <w:rPr>
          <w:rStyle w:val="FontStyle54"/>
          <w:sz w:val="28"/>
          <w:szCs w:val="28"/>
        </w:rPr>
      </w:pPr>
      <w:r w:rsidRPr="00D5710E">
        <w:rPr>
          <w:rStyle w:val="FontStyle57"/>
          <w:sz w:val="28"/>
          <w:szCs w:val="28"/>
        </w:rPr>
        <w:t xml:space="preserve">Занятие </w:t>
      </w:r>
      <w:r w:rsidRPr="00D5710E">
        <w:rPr>
          <w:rStyle w:val="FontStyle54"/>
          <w:b/>
          <w:sz w:val="28"/>
          <w:szCs w:val="28"/>
        </w:rPr>
        <w:t>4.</w:t>
      </w:r>
      <w:r w:rsidRPr="00D5710E">
        <w:rPr>
          <w:rStyle w:val="FontStyle54"/>
          <w:sz w:val="28"/>
          <w:szCs w:val="28"/>
        </w:rPr>
        <w:t xml:space="preserve"> Эксплуатация генератора переменного тока. Порядок осмо</w:t>
      </w:r>
      <w:r w:rsidRPr="00D5710E">
        <w:rPr>
          <w:rStyle w:val="FontStyle54"/>
          <w:sz w:val="28"/>
          <w:szCs w:val="28"/>
        </w:rPr>
        <w:t>т</w:t>
      </w:r>
      <w:r w:rsidRPr="00D5710E">
        <w:rPr>
          <w:rStyle w:val="FontStyle54"/>
          <w:sz w:val="28"/>
          <w:szCs w:val="28"/>
        </w:rPr>
        <w:t>ра, проверки состояния генератора и уход за ним. Правила установки, регул</w:t>
      </w:r>
      <w:r w:rsidRPr="00D5710E">
        <w:rPr>
          <w:rStyle w:val="FontStyle54"/>
          <w:sz w:val="28"/>
          <w:szCs w:val="28"/>
        </w:rPr>
        <w:t>и</w:t>
      </w:r>
      <w:r w:rsidRPr="00D5710E">
        <w:rPr>
          <w:rStyle w:val="FontStyle54"/>
          <w:sz w:val="28"/>
          <w:szCs w:val="28"/>
        </w:rPr>
        <w:t>ровки и ухода за контактными кольцами и щетками.</w:t>
      </w:r>
    </w:p>
    <w:p w:rsidR="00C44D61" w:rsidRPr="00D5710E" w:rsidRDefault="00C44D61" w:rsidP="00800B6F">
      <w:pPr>
        <w:pStyle w:val="Style16"/>
        <w:widowControl/>
        <w:tabs>
          <w:tab w:val="left" w:pos="1440"/>
          <w:tab w:val="left" w:pos="2700"/>
        </w:tabs>
        <w:ind w:firstLine="709"/>
        <w:jc w:val="both"/>
        <w:rPr>
          <w:rStyle w:val="FontStyle54"/>
          <w:sz w:val="28"/>
          <w:szCs w:val="28"/>
        </w:rPr>
      </w:pPr>
      <w:r w:rsidRPr="00D5710E">
        <w:rPr>
          <w:rStyle w:val="FontStyle57"/>
          <w:sz w:val="28"/>
          <w:szCs w:val="28"/>
        </w:rPr>
        <w:t xml:space="preserve">Занятие </w:t>
      </w:r>
      <w:r w:rsidRPr="00D5710E">
        <w:rPr>
          <w:rStyle w:val="FontStyle54"/>
          <w:b/>
          <w:sz w:val="28"/>
          <w:szCs w:val="28"/>
        </w:rPr>
        <w:t>5.</w:t>
      </w:r>
      <w:r w:rsidRPr="00D5710E">
        <w:rPr>
          <w:rStyle w:val="FontStyle54"/>
          <w:sz w:val="28"/>
          <w:szCs w:val="28"/>
        </w:rPr>
        <w:t xml:space="preserve"> Практическое </w:t>
      </w:r>
      <w:r w:rsidRPr="00D5710E">
        <w:rPr>
          <w:rStyle w:val="FontStyle45"/>
          <w:b w:val="0"/>
          <w:sz w:val="28"/>
          <w:szCs w:val="28"/>
        </w:rPr>
        <w:t>– 1 час</w:t>
      </w:r>
      <w:r w:rsidRPr="00D5710E">
        <w:rPr>
          <w:rStyle w:val="FontStyle54"/>
          <w:sz w:val="28"/>
          <w:szCs w:val="28"/>
        </w:rPr>
        <w:t>. Подготовка дизель-электрического а</w:t>
      </w:r>
      <w:r w:rsidRPr="00D5710E">
        <w:rPr>
          <w:rStyle w:val="FontStyle54"/>
          <w:sz w:val="28"/>
          <w:szCs w:val="28"/>
        </w:rPr>
        <w:t>г</w:t>
      </w:r>
      <w:r w:rsidRPr="00D5710E">
        <w:rPr>
          <w:rStyle w:val="FontStyle54"/>
          <w:sz w:val="28"/>
          <w:szCs w:val="28"/>
        </w:rPr>
        <w:t>регата к пуску. Контрольный осмотр. Пуск двигателя. Регулировка числа об</w:t>
      </w:r>
      <w:r w:rsidRPr="00D5710E">
        <w:rPr>
          <w:rStyle w:val="FontStyle54"/>
          <w:sz w:val="28"/>
          <w:szCs w:val="28"/>
        </w:rPr>
        <w:t>о</w:t>
      </w:r>
      <w:r w:rsidRPr="00D5710E">
        <w:rPr>
          <w:rStyle w:val="FontStyle54"/>
          <w:sz w:val="28"/>
          <w:szCs w:val="28"/>
        </w:rPr>
        <w:t>ротов, установка напряжения и частоты. Подача электроэнергии потребит</w:t>
      </w:r>
      <w:r w:rsidRPr="00D5710E">
        <w:rPr>
          <w:rStyle w:val="FontStyle54"/>
          <w:sz w:val="28"/>
          <w:szCs w:val="28"/>
        </w:rPr>
        <w:t>е</w:t>
      </w:r>
      <w:r w:rsidRPr="00D5710E">
        <w:rPr>
          <w:rStyle w:val="FontStyle54"/>
          <w:sz w:val="28"/>
          <w:szCs w:val="28"/>
        </w:rPr>
        <w:t>лям. Контроль за работой двигателя по встроенным приборам. Переход с одного двигателя на другой, обеспечение непрерывности подачи электро</w:t>
      </w:r>
      <w:r w:rsidRPr="00D5710E">
        <w:rPr>
          <w:rStyle w:val="FontStyle54"/>
          <w:sz w:val="28"/>
          <w:szCs w:val="28"/>
        </w:rPr>
        <w:softHyphen/>
        <w:t>энергии п</w:t>
      </w:r>
      <w:r w:rsidRPr="00D5710E">
        <w:rPr>
          <w:rStyle w:val="FontStyle54"/>
          <w:sz w:val="28"/>
          <w:szCs w:val="28"/>
        </w:rPr>
        <w:t>о</w:t>
      </w:r>
      <w:r w:rsidRPr="00D5710E">
        <w:rPr>
          <w:rStyle w:val="FontStyle54"/>
          <w:sz w:val="28"/>
          <w:szCs w:val="28"/>
        </w:rPr>
        <w:t>треб</w:t>
      </w:r>
      <w:r w:rsidRPr="00D5710E">
        <w:rPr>
          <w:rStyle w:val="FontStyle54"/>
          <w:sz w:val="28"/>
          <w:szCs w:val="28"/>
        </w:rPr>
        <w:t>и</w:t>
      </w:r>
      <w:r w:rsidRPr="00D5710E">
        <w:rPr>
          <w:rStyle w:val="FontStyle54"/>
          <w:sz w:val="28"/>
          <w:szCs w:val="28"/>
        </w:rPr>
        <w:t>телям.</w:t>
      </w:r>
    </w:p>
    <w:p w:rsidR="00C44D61" w:rsidRPr="00D5710E" w:rsidRDefault="00C44D61" w:rsidP="00800B6F">
      <w:pPr>
        <w:pStyle w:val="Style21"/>
        <w:widowControl/>
        <w:tabs>
          <w:tab w:val="left" w:pos="1440"/>
          <w:tab w:val="left" w:pos="2700"/>
        </w:tabs>
        <w:spacing w:line="240" w:lineRule="auto"/>
        <w:ind w:firstLine="709"/>
        <w:rPr>
          <w:sz w:val="28"/>
          <w:szCs w:val="28"/>
        </w:rPr>
      </w:pPr>
    </w:p>
    <w:p w:rsidR="00C44D61" w:rsidRPr="00D5710E" w:rsidRDefault="00C44D61" w:rsidP="00800B6F">
      <w:pPr>
        <w:pStyle w:val="Style21"/>
        <w:widowControl/>
        <w:tabs>
          <w:tab w:val="left" w:pos="1440"/>
          <w:tab w:val="left" w:pos="2700"/>
        </w:tabs>
        <w:spacing w:line="240" w:lineRule="auto"/>
        <w:ind w:firstLine="709"/>
        <w:jc w:val="center"/>
        <w:rPr>
          <w:rStyle w:val="FontStyle57"/>
          <w:b w:val="0"/>
          <w:sz w:val="28"/>
          <w:szCs w:val="28"/>
        </w:rPr>
      </w:pPr>
      <w:r w:rsidRPr="00D5710E">
        <w:rPr>
          <w:rStyle w:val="FontStyle69"/>
          <w:sz w:val="28"/>
          <w:szCs w:val="28"/>
        </w:rPr>
        <w:t>Тема 12. Передвижная силовая электростанция</w:t>
      </w:r>
    </w:p>
    <w:p w:rsidR="00C44D61" w:rsidRPr="00D5710E" w:rsidRDefault="00C44D61" w:rsidP="00800B6F">
      <w:pPr>
        <w:pStyle w:val="Style21"/>
        <w:widowControl/>
        <w:tabs>
          <w:tab w:val="left" w:pos="1440"/>
          <w:tab w:val="left" w:pos="2700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D5710E">
        <w:rPr>
          <w:rStyle w:val="FontStyle57"/>
          <w:sz w:val="28"/>
          <w:szCs w:val="28"/>
        </w:rPr>
        <w:t xml:space="preserve">Занятие 1. </w:t>
      </w:r>
      <w:r w:rsidRPr="00D5710E">
        <w:rPr>
          <w:rStyle w:val="FontStyle54"/>
          <w:sz w:val="28"/>
          <w:szCs w:val="28"/>
        </w:rPr>
        <w:t>Назначение, состав и общее устройство. Общее устройство дизель-электрического агрегата и генератора изучаемой силовой электроста</w:t>
      </w:r>
      <w:r w:rsidRPr="00D5710E">
        <w:rPr>
          <w:rStyle w:val="FontStyle54"/>
          <w:sz w:val="28"/>
          <w:szCs w:val="28"/>
        </w:rPr>
        <w:t>н</w:t>
      </w:r>
      <w:r w:rsidRPr="00D5710E">
        <w:rPr>
          <w:rStyle w:val="FontStyle54"/>
          <w:sz w:val="28"/>
          <w:szCs w:val="28"/>
        </w:rPr>
        <w:t>ции. Неисправности г</w:t>
      </w:r>
      <w:r w:rsidRPr="00D5710E">
        <w:rPr>
          <w:rStyle w:val="FontStyle54"/>
          <w:sz w:val="28"/>
          <w:szCs w:val="28"/>
        </w:rPr>
        <w:t>е</w:t>
      </w:r>
      <w:r w:rsidRPr="00D5710E">
        <w:rPr>
          <w:rStyle w:val="FontStyle54"/>
          <w:sz w:val="28"/>
          <w:szCs w:val="28"/>
        </w:rPr>
        <w:t>нератора и уход за ним.</w:t>
      </w:r>
    </w:p>
    <w:p w:rsidR="00C44D61" w:rsidRPr="00D5710E" w:rsidRDefault="00C44D61" w:rsidP="00800B6F">
      <w:pPr>
        <w:pStyle w:val="Style16"/>
        <w:widowControl/>
        <w:tabs>
          <w:tab w:val="left" w:pos="1440"/>
          <w:tab w:val="left" w:pos="2700"/>
        </w:tabs>
        <w:ind w:firstLine="709"/>
        <w:jc w:val="both"/>
        <w:rPr>
          <w:rStyle w:val="FontStyle54"/>
          <w:sz w:val="28"/>
          <w:szCs w:val="28"/>
        </w:rPr>
      </w:pPr>
      <w:r w:rsidRPr="00D5710E">
        <w:rPr>
          <w:rStyle w:val="FontStyle57"/>
          <w:sz w:val="28"/>
          <w:szCs w:val="28"/>
        </w:rPr>
        <w:t xml:space="preserve">Занятие </w:t>
      </w:r>
      <w:r w:rsidRPr="00D5710E">
        <w:rPr>
          <w:rStyle w:val="FontStyle54"/>
          <w:b/>
          <w:sz w:val="28"/>
          <w:szCs w:val="28"/>
        </w:rPr>
        <w:t>2.</w:t>
      </w:r>
      <w:r w:rsidRPr="00D5710E">
        <w:rPr>
          <w:rStyle w:val="FontStyle54"/>
          <w:sz w:val="28"/>
          <w:szCs w:val="28"/>
        </w:rPr>
        <w:t xml:space="preserve"> Назначение. Расположение и крепление распределительного устройства, щита управления, защитной и отключающей аппаратуры. Неи</w:t>
      </w:r>
      <w:r w:rsidRPr="00D5710E">
        <w:rPr>
          <w:rStyle w:val="FontStyle54"/>
          <w:sz w:val="28"/>
          <w:szCs w:val="28"/>
        </w:rPr>
        <w:t>с</w:t>
      </w:r>
      <w:r w:rsidRPr="00D5710E">
        <w:rPr>
          <w:rStyle w:val="FontStyle54"/>
          <w:sz w:val="28"/>
          <w:szCs w:val="28"/>
        </w:rPr>
        <w:t>правности и способы их устр</w:t>
      </w:r>
      <w:r w:rsidRPr="00D5710E">
        <w:rPr>
          <w:rStyle w:val="FontStyle54"/>
          <w:sz w:val="28"/>
          <w:szCs w:val="28"/>
        </w:rPr>
        <w:t>а</w:t>
      </w:r>
      <w:r w:rsidRPr="00D5710E">
        <w:rPr>
          <w:rStyle w:val="FontStyle54"/>
          <w:sz w:val="28"/>
          <w:szCs w:val="28"/>
        </w:rPr>
        <w:t>нения.</w:t>
      </w:r>
    </w:p>
    <w:p w:rsidR="00C44D61" w:rsidRPr="00D5710E" w:rsidRDefault="00C44D61" w:rsidP="00800B6F">
      <w:pPr>
        <w:pStyle w:val="Style16"/>
        <w:widowControl/>
        <w:tabs>
          <w:tab w:val="left" w:pos="1440"/>
          <w:tab w:val="left" w:pos="2700"/>
        </w:tabs>
        <w:ind w:firstLine="709"/>
        <w:jc w:val="both"/>
        <w:rPr>
          <w:rStyle w:val="FontStyle54"/>
          <w:sz w:val="28"/>
          <w:szCs w:val="28"/>
        </w:rPr>
      </w:pPr>
      <w:r w:rsidRPr="00D5710E">
        <w:rPr>
          <w:rStyle w:val="FontStyle57"/>
          <w:sz w:val="28"/>
          <w:szCs w:val="28"/>
        </w:rPr>
        <w:t>Занятие 3.</w:t>
      </w:r>
      <w:r w:rsidRPr="00D5710E">
        <w:rPr>
          <w:rStyle w:val="FontStyle57"/>
          <w:b w:val="0"/>
          <w:sz w:val="28"/>
          <w:szCs w:val="28"/>
        </w:rPr>
        <w:t xml:space="preserve"> </w:t>
      </w:r>
      <w:r w:rsidRPr="00D5710E">
        <w:rPr>
          <w:rStyle w:val="FontStyle54"/>
          <w:sz w:val="28"/>
          <w:szCs w:val="28"/>
        </w:rPr>
        <w:t>Принципиальная электрическая схема. Схема главной цепи, цепи регулирования напряжения, цепи параллельной работы и цепи синхрон</w:t>
      </w:r>
      <w:r w:rsidRPr="00D5710E">
        <w:rPr>
          <w:rStyle w:val="FontStyle54"/>
          <w:sz w:val="28"/>
          <w:szCs w:val="28"/>
        </w:rPr>
        <w:t>и</w:t>
      </w:r>
      <w:r w:rsidRPr="00D5710E">
        <w:rPr>
          <w:rStyle w:val="FontStyle54"/>
          <w:sz w:val="28"/>
          <w:szCs w:val="28"/>
        </w:rPr>
        <w:t>зации, цепи собственных нужд агрегата. Монтаж электрической схемы. Марк</w:t>
      </w:r>
      <w:r w:rsidRPr="00D5710E">
        <w:rPr>
          <w:rStyle w:val="FontStyle54"/>
          <w:sz w:val="28"/>
          <w:szCs w:val="28"/>
        </w:rPr>
        <w:t>и</w:t>
      </w:r>
      <w:r w:rsidRPr="00D5710E">
        <w:rPr>
          <w:rStyle w:val="FontStyle54"/>
          <w:sz w:val="28"/>
          <w:szCs w:val="28"/>
        </w:rPr>
        <w:t>ровка проводов.</w:t>
      </w:r>
    </w:p>
    <w:p w:rsidR="00C44D61" w:rsidRPr="00D5710E" w:rsidRDefault="00C44D61" w:rsidP="00800B6F">
      <w:pPr>
        <w:pStyle w:val="Style16"/>
        <w:widowControl/>
        <w:tabs>
          <w:tab w:val="left" w:pos="1440"/>
          <w:tab w:val="left" w:pos="2700"/>
        </w:tabs>
        <w:ind w:firstLine="709"/>
        <w:jc w:val="both"/>
        <w:rPr>
          <w:rStyle w:val="FontStyle54"/>
          <w:sz w:val="28"/>
          <w:szCs w:val="28"/>
        </w:rPr>
      </w:pPr>
      <w:r w:rsidRPr="00D5710E">
        <w:rPr>
          <w:rStyle w:val="FontStyle57"/>
          <w:sz w:val="28"/>
          <w:szCs w:val="28"/>
        </w:rPr>
        <w:t>Занятие 4.</w:t>
      </w:r>
      <w:r w:rsidRPr="00D5710E">
        <w:rPr>
          <w:rStyle w:val="FontStyle57"/>
          <w:b w:val="0"/>
          <w:sz w:val="28"/>
          <w:szCs w:val="28"/>
        </w:rPr>
        <w:t xml:space="preserve"> </w:t>
      </w:r>
      <w:r w:rsidRPr="00D5710E">
        <w:rPr>
          <w:rStyle w:val="FontStyle54"/>
          <w:sz w:val="28"/>
          <w:szCs w:val="28"/>
        </w:rPr>
        <w:t>Развертывание станции. Меры безопасности при развертыв</w:t>
      </w:r>
      <w:r w:rsidRPr="00D5710E">
        <w:rPr>
          <w:rStyle w:val="FontStyle54"/>
          <w:sz w:val="28"/>
          <w:szCs w:val="28"/>
        </w:rPr>
        <w:t>а</w:t>
      </w:r>
      <w:r w:rsidRPr="00D5710E">
        <w:rPr>
          <w:rStyle w:val="FontStyle54"/>
          <w:sz w:val="28"/>
          <w:szCs w:val="28"/>
        </w:rPr>
        <w:t>нии, эксплуатации и обслуживании станции. Питание потребителей через ра</w:t>
      </w:r>
      <w:r w:rsidRPr="00D5710E">
        <w:rPr>
          <w:rStyle w:val="FontStyle54"/>
          <w:sz w:val="28"/>
          <w:szCs w:val="28"/>
        </w:rPr>
        <w:t>с</w:t>
      </w:r>
      <w:r w:rsidRPr="00D5710E">
        <w:rPr>
          <w:rStyle w:val="FontStyle54"/>
          <w:sz w:val="28"/>
          <w:szCs w:val="28"/>
        </w:rPr>
        <w:t>пределительное устройство станции от внешних источников.</w:t>
      </w:r>
    </w:p>
    <w:p w:rsidR="00C44D61" w:rsidRPr="00D5710E" w:rsidRDefault="00C44D61" w:rsidP="00800B6F">
      <w:pPr>
        <w:pStyle w:val="Style40"/>
        <w:widowControl/>
        <w:tabs>
          <w:tab w:val="left" w:pos="1440"/>
          <w:tab w:val="left" w:pos="2700"/>
        </w:tabs>
        <w:spacing w:line="240" w:lineRule="auto"/>
        <w:ind w:firstLine="709"/>
        <w:jc w:val="both"/>
        <w:rPr>
          <w:sz w:val="28"/>
          <w:szCs w:val="28"/>
        </w:rPr>
      </w:pPr>
    </w:p>
    <w:p w:rsidR="00C44D61" w:rsidRPr="00D5710E" w:rsidRDefault="00C44D61" w:rsidP="00800B6F">
      <w:pPr>
        <w:pStyle w:val="Style40"/>
        <w:widowControl/>
        <w:tabs>
          <w:tab w:val="left" w:pos="1440"/>
          <w:tab w:val="left" w:pos="2700"/>
        </w:tabs>
        <w:spacing w:line="240" w:lineRule="auto"/>
        <w:ind w:firstLine="709"/>
        <w:jc w:val="center"/>
        <w:rPr>
          <w:rStyle w:val="FontStyle69"/>
          <w:sz w:val="28"/>
          <w:szCs w:val="28"/>
        </w:rPr>
      </w:pPr>
      <w:r w:rsidRPr="00D5710E">
        <w:rPr>
          <w:rStyle w:val="FontStyle69"/>
          <w:sz w:val="28"/>
          <w:szCs w:val="28"/>
        </w:rPr>
        <w:t>Тема 13. Передвижные осветительные бензоэлектрические станции</w:t>
      </w:r>
    </w:p>
    <w:p w:rsidR="00C44D61" w:rsidRPr="00D5710E" w:rsidRDefault="00C44D61" w:rsidP="00800B6F">
      <w:pPr>
        <w:pStyle w:val="Style16"/>
        <w:widowControl/>
        <w:tabs>
          <w:tab w:val="left" w:pos="1440"/>
          <w:tab w:val="left" w:pos="2700"/>
        </w:tabs>
        <w:ind w:firstLine="709"/>
        <w:jc w:val="both"/>
        <w:rPr>
          <w:rStyle w:val="FontStyle54"/>
          <w:spacing w:val="-4"/>
          <w:sz w:val="28"/>
          <w:szCs w:val="28"/>
        </w:rPr>
      </w:pPr>
      <w:r w:rsidRPr="00D5710E">
        <w:rPr>
          <w:rStyle w:val="FontStyle57"/>
          <w:spacing w:val="-4"/>
          <w:sz w:val="28"/>
          <w:szCs w:val="28"/>
        </w:rPr>
        <w:t>Занятия 1, 2.</w:t>
      </w:r>
      <w:r w:rsidRPr="00D5710E">
        <w:rPr>
          <w:rStyle w:val="FontStyle57"/>
          <w:b w:val="0"/>
          <w:spacing w:val="-4"/>
          <w:sz w:val="28"/>
          <w:szCs w:val="28"/>
        </w:rPr>
        <w:t xml:space="preserve"> </w:t>
      </w:r>
      <w:r w:rsidRPr="00D5710E">
        <w:rPr>
          <w:rStyle w:val="FontStyle54"/>
          <w:spacing w:val="-4"/>
          <w:sz w:val="28"/>
          <w:szCs w:val="28"/>
        </w:rPr>
        <w:t>Назначение. Состав и общее устройство электростанций ЭСБ</w:t>
      </w:r>
      <w:r w:rsidRPr="00D5710E">
        <w:rPr>
          <w:rStyle w:val="FontStyle57"/>
          <w:b w:val="0"/>
          <w:spacing w:val="-4"/>
          <w:sz w:val="28"/>
          <w:szCs w:val="28"/>
        </w:rPr>
        <w:t>-1</w:t>
      </w:r>
      <w:r w:rsidRPr="00D5710E">
        <w:rPr>
          <w:rStyle w:val="FontStyle54"/>
          <w:spacing w:val="-4"/>
          <w:sz w:val="28"/>
          <w:szCs w:val="28"/>
        </w:rPr>
        <w:t>-ВО, ЭСБ</w:t>
      </w:r>
      <w:r w:rsidRPr="00D5710E">
        <w:rPr>
          <w:rStyle w:val="FontStyle57"/>
          <w:b w:val="0"/>
          <w:spacing w:val="-4"/>
          <w:sz w:val="28"/>
          <w:szCs w:val="28"/>
        </w:rPr>
        <w:t>-4-</w:t>
      </w:r>
      <w:r w:rsidRPr="00D5710E">
        <w:rPr>
          <w:rStyle w:val="FontStyle54"/>
          <w:spacing w:val="-4"/>
          <w:sz w:val="28"/>
          <w:szCs w:val="28"/>
        </w:rPr>
        <w:t>ВО. Тактико-технические характеристики электростанций. Назнач</w:t>
      </w:r>
      <w:r w:rsidRPr="00D5710E">
        <w:rPr>
          <w:rStyle w:val="FontStyle54"/>
          <w:spacing w:val="-4"/>
          <w:sz w:val="28"/>
          <w:szCs w:val="28"/>
        </w:rPr>
        <w:t>е</w:t>
      </w:r>
      <w:r w:rsidRPr="00D5710E">
        <w:rPr>
          <w:rStyle w:val="FontStyle54"/>
          <w:spacing w:val="-4"/>
          <w:sz w:val="28"/>
          <w:szCs w:val="28"/>
        </w:rPr>
        <w:t>ние и состав комплектов кабельных сетей, осветительных средств и а</w:t>
      </w:r>
      <w:r w:rsidRPr="00D5710E">
        <w:rPr>
          <w:rStyle w:val="FontStyle54"/>
          <w:spacing w:val="-4"/>
          <w:sz w:val="28"/>
          <w:szCs w:val="28"/>
        </w:rPr>
        <w:t>в</w:t>
      </w:r>
      <w:r w:rsidRPr="00D5710E">
        <w:rPr>
          <w:rStyle w:val="FontStyle54"/>
          <w:spacing w:val="-4"/>
          <w:sz w:val="28"/>
          <w:szCs w:val="28"/>
        </w:rPr>
        <w:t>топрицепов. Расчет станции и его обязанности. Порядок развертывания ста</w:t>
      </w:r>
      <w:r w:rsidRPr="00D5710E">
        <w:rPr>
          <w:rStyle w:val="FontStyle54"/>
          <w:spacing w:val="-4"/>
          <w:sz w:val="28"/>
          <w:szCs w:val="28"/>
        </w:rPr>
        <w:t>н</w:t>
      </w:r>
      <w:r w:rsidRPr="00D5710E">
        <w:rPr>
          <w:rStyle w:val="FontStyle54"/>
          <w:spacing w:val="-4"/>
          <w:sz w:val="28"/>
          <w:szCs w:val="28"/>
        </w:rPr>
        <w:t>ции.</w:t>
      </w:r>
    </w:p>
    <w:p w:rsidR="006A1282" w:rsidRPr="00D5710E" w:rsidRDefault="006A1282" w:rsidP="00800B6F">
      <w:pPr>
        <w:pStyle w:val="Style16"/>
        <w:widowControl/>
        <w:tabs>
          <w:tab w:val="left" w:pos="1440"/>
          <w:tab w:val="left" w:pos="2700"/>
        </w:tabs>
        <w:ind w:firstLine="709"/>
        <w:jc w:val="both"/>
        <w:rPr>
          <w:rStyle w:val="FontStyle54"/>
          <w:sz w:val="28"/>
          <w:szCs w:val="28"/>
        </w:rPr>
      </w:pPr>
    </w:p>
    <w:p w:rsidR="00C44D61" w:rsidRPr="00D5710E" w:rsidRDefault="006A1282" w:rsidP="00800B6F">
      <w:pPr>
        <w:pStyle w:val="Style40"/>
        <w:widowControl/>
        <w:tabs>
          <w:tab w:val="left" w:pos="1440"/>
          <w:tab w:val="left" w:pos="1704"/>
          <w:tab w:val="left" w:pos="2700"/>
        </w:tabs>
        <w:spacing w:line="240" w:lineRule="auto"/>
        <w:ind w:firstLine="709"/>
        <w:jc w:val="center"/>
        <w:rPr>
          <w:rStyle w:val="FontStyle69"/>
          <w:sz w:val="28"/>
          <w:szCs w:val="28"/>
        </w:rPr>
      </w:pPr>
      <w:r w:rsidRPr="00D5710E">
        <w:rPr>
          <w:rStyle w:val="FontStyle69"/>
          <w:sz w:val="28"/>
          <w:szCs w:val="28"/>
        </w:rPr>
        <w:t>Тема</w:t>
      </w:r>
      <w:r w:rsidR="00C44D61" w:rsidRPr="00D5710E">
        <w:rPr>
          <w:rStyle w:val="FontStyle69"/>
          <w:sz w:val="28"/>
          <w:szCs w:val="28"/>
        </w:rPr>
        <w:t xml:space="preserve"> 14. Передвижная инженерная электростанция</w:t>
      </w:r>
    </w:p>
    <w:p w:rsidR="00C44D61" w:rsidRPr="00D5710E" w:rsidRDefault="00C44D61" w:rsidP="00800B6F">
      <w:pPr>
        <w:pStyle w:val="Style16"/>
        <w:widowControl/>
        <w:tabs>
          <w:tab w:val="left" w:pos="1440"/>
          <w:tab w:val="left" w:pos="2700"/>
        </w:tabs>
        <w:ind w:firstLine="709"/>
        <w:jc w:val="both"/>
        <w:rPr>
          <w:rStyle w:val="FontStyle54"/>
          <w:sz w:val="28"/>
          <w:szCs w:val="28"/>
        </w:rPr>
      </w:pPr>
      <w:r w:rsidRPr="00D5710E">
        <w:rPr>
          <w:rStyle w:val="FontStyle57"/>
          <w:sz w:val="28"/>
          <w:szCs w:val="28"/>
        </w:rPr>
        <w:t>Занятие 1.</w:t>
      </w:r>
      <w:r w:rsidRPr="00D5710E">
        <w:rPr>
          <w:rStyle w:val="FontStyle57"/>
          <w:b w:val="0"/>
          <w:sz w:val="28"/>
          <w:szCs w:val="28"/>
        </w:rPr>
        <w:t xml:space="preserve"> </w:t>
      </w:r>
      <w:r w:rsidRPr="00D5710E">
        <w:rPr>
          <w:rStyle w:val="FontStyle54"/>
          <w:sz w:val="28"/>
          <w:szCs w:val="28"/>
        </w:rPr>
        <w:t>Назначение, состав и общее устройство инженерных электр</w:t>
      </w:r>
      <w:r w:rsidRPr="00D5710E">
        <w:rPr>
          <w:rStyle w:val="FontStyle54"/>
          <w:sz w:val="28"/>
          <w:szCs w:val="28"/>
        </w:rPr>
        <w:t>о</w:t>
      </w:r>
      <w:r w:rsidRPr="00D5710E">
        <w:rPr>
          <w:rStyle w:val="FontStyle54"/>
          <w:sz w:val="28"/>
          <w:szCs w:val="28"/>
        </w:rPr>
        <w:t>станций ЭСБ-</w:t>
      </w:r>
      <w:r w:rsidRPr="00D5710E">
        <w:rPr>
          <w:rStyle w:val="FontStyle57"/>
          <w:b w:val="0"/>
          <w:sz w:val="28"/>
          <w:szCs w:val="28"/>
        </w:rPr>
        <w:t xml:space="preserve">4ИГ, </w:t>
      </w:r>
      <w:r w:rsidRPr="00D5710E">
        <w:rPr>
          <w:rStyle w:val="FontStyle54"/>
          <w:sz w:val="28"/>
          <w:szCs w:val="28"/>
        </w:rPr>
        <w:t>ЭСБ</w:t>
      </w:r>
      <w:r w:rsidRPr="00D5710E">
        <w:rPr>
          <w:rStyle w:val="FontStyle57"/>
          <w:b w:val="0"/>
          <w:sz w:val="28"/>
          <w:szCs w:val="28"/>
        </w:rPr>
        <w:t xml:space="preserve">-8И. </w:t>
      </w:r>
      <w:r w:rsidRPr="00D5710E">
        <w:rPr>
          <w:rStyle w:val="FontStyle54"/>
          <w:sz w:val="28"/>
          <w:szCs w:val="28"/>
        </w:rPr>
        <w:t>Назначение, устройство и принцип работы эле</w:t>
      </w:r>
      <w:r w:rsidRPr="00D5710E">
        <w:rPr>
          <w:rStyle w:val="FontStyle54"/>
          <w:sz w:val="28"/>
          <w:szCs w:val="28"/>
        </w:rPr>
        <w:t>к</w:t>
      </w:r>
      <w:r w:rsidRPr="00D5710E">
        <w:rPr>
          <w:rStyle w:val="FontStyle54"/>
          <w:sz w:val="28"/>
          <w:szCs w:val="28"/>
        </w:rPr>
        <w:lastRenderedPageBreak/>
        <w:t>троинструментов и другого оборудования. Порядок развертывания и подгото</w:t>
      </w:r>
      <w:r w:rsidRPr="00D5710E">
        <w:rPr>
          <w:rStyle w:val="FontStyle54"/>
          <w:sz w:val="28"/>
          <w:szCs w:val="28"/>
        </w:rPr>
        <w:t>в</w:t>
      </w:r>
      <w:r w:rsidRPr="00D5710E">
        <w:rPr>
          <w:rStyle w:val="FontStyle54"/>
          <w:sz w:val="28"/>
          <w:szCs w:val="28"/>
        </w:rPr>
        <w:t>ка электростанций и инструмента к работе.</w:t>
      </w:r>
    </w:p>
    <w:p w:rsidR="00C44D61" w:rsidRPr="00D5710E" w:rsidRDefault="00C44D61" w:rsidP="00800B6F">
      <w:pPr>
        <w:pStyle w:val="Style16"/>
        <w:widowControl/>
        <w:tabs>
          <w:tab w:val="left" w:pos="1440"/>
          <w:tab w:val="left" w:pos="2700"/>
        </w:tabs>
        <w:ind w:firstLine="709"/>
        <w:jc w:val="both"/>
        <w:rPr>
          <w:rStyle w:val="FontStyle54"/>
          <w:spacing w:val="-4"/>
          <w:sz w:val="28"/>
          <w:szCs w:val="28"/>
        </w:rPr>
      </w:pPr>
      <w:r w:rsidRPr="00D5710E">
        <w:rPr>
          <w:rStyle w:val="FontStyle57"/>
          <w:spacing w:val="-4"/>
          <w:sz w:val="28"/>
          <w:szCs w:val="28"/>
        </w:rPr>
        <w:t>Занятие 2.</w:t>
      </w:r>
      <w:r w:rsidRPr="00D5710E">
        <w:rPr>
          <w:rStyle w:val="FontStyle57"/>
          <w:b w:val="0"/>
          <w:spacing w:val="-4"/>
          <w:sz w:val="28"/>
          <w:szCs w:val="28"/>
        </w:rPr>
        <w:t xml:space="preserve"> </w:t>
      </w:r>
      <w:r w:rsidRPr="00D5710E">
        <w:rPr>
          <w:rStyle w:val="FontStyle54"/>
          <w:spacing w:val="-4"/>
          <w:sz w:val="28"/>
          <w:szCs w:val="28"/>
        </w:rPr>
        <w:t>Общее устройство агрегата АБ</w:t>
      </w:r>
      <w:r w:rsidRPr="00D5710E">
        <w:rPr>
          <w:rStyle w:val="FontStyle57"/>
          <w:b w:val="0"/>
          <w:spacing w:val="-4"/>
          <w:sz w:val="28"/>
          <w:szCs w:val="28"/>
        </w:rPr>
        <w:t>-4</w:t>
      </w:r>
      <w:r w:rsidRPr="00D5710E">
        <w:rPr>
          <w:rStyle w:val="FontStyle54"/>
          <w:spacing w:val="-4"/>
          <w:sz w:val="28"/>
          <w:szCs w:val="28"/>
        </w:rPr>
        <w:t>-Т/230. Сочленение двигат</w:t>
      </w:r>
      <w:r w:rsidRPr="00D5710E">
        <w:rPr>
          <w:rStyle w:val="FontStyle54"/>
          <w:spacing w:val="-4"/>
          <w:sz w:val="28"/>
          <w:szCs w:val="28"/>
        </w:rPr>
        <w:t>е</w:t>
      </w:r>
      <w:r w:rsidRPr="00D5710E">
        <w:rPr>
          <w:rStyle w:val="FontStyle54"/>
          <w:spacing w:val="-4"/>
          <w:sz w:val="28"/>
          <w:szCs w:val="28"/>
        </w:rPr>
        <w:t>ля и генератора. Распределительное устройство. Схема электрических соединений а</w:t>
      </w:r>
      <w:r w:rsidRPr="00D5710E">
        <w:rPr>
          <w:rStyle w:val="FontStyle54"/>
          <w:spacing w:val="-4"/>
          <w:sz w:val="28"/>
          <w:szCs w:val="28"/>
        </w:rPr>
        <w:t>г</w:t>
      </w:r>
      <w:r w:rsidRPr="00D5710E">
        <w:rPr>
          <w:rStyle w:val="FontStyle54"/>
          <w:spacing w:val="-4"/>
          <w:sz w:val="28"/>
          <w:szCs w:val="28"/>
        </w:rPr>
        <w:t>регатов. Защита от перегрузок и коротких замыканий. Уход за электроагрег</w:t>
      </w:r>
      <w:r w:rsidRPr="00D5710E">
        <w:rPr>
          <w:rStyle w:val="FontStyle54"/>
          <w:spacing w:val="-4"/>
          <w:sz w:val="28"/>
          <w:szCs w:val="28"/>
        </w:rPr>
        <w:t>а</w:t>
      </w:r>
      <w:r w:rsidRPr="00D5710E">
        <w:rPr>
          <w:rStyle w:val="FontStyle54"/>
          <w:spacing w:val="-4"/>
          <w:sz w:val="28"/>
          <w:szCs w:val="28"/>
        </w:rPr>
        <w:t>тами.</w:t>
      </w:r>
    </w:p>
    <w:p w:rsidR="00C44D61" w:rsidRPr="00D5710E" w:rsidRDefault="00C44D61" w:rsidP="00800B6F">
      <w:pPr>
        <w:pStyle w:val="Style16"/>
        <w:widowControl/>
        <w:tabs>
          <w:tab w:val="left" w:pos="1440"/>
          <w:tab w:val="left" w:pos="2700"/>
        </w:tabs>
        <w:ind w:firstLine="709"/>
        <w:jc w:val="both"/>
        <w:rPr>
          <w:rStyle w:val="FontStyle54"/>
          <w:sz w:val="28"/>
          <w:szCs w:val="28"/>
        </w:rPr>
      </w:pPr>
      <w:r w:rsidRPr="00D5710E">
        <w:rPr>
          <w:rStyle w:val="FontStyle57"/>
          <w:sz w:val="28"/>
          <w:szCs w:val="28"/>
        </w:rPr>
        <w:t xml:space="preserve">Занятие 3. </w:t>
      </w:r>
      <w:r w:rsidRPr="00D5710E">
        <w:rPr>
          <w:rStyle w:val="FontStyle54"/>
          <w:sz w:val="28"/>
          <w:szCs w:val="28"/>
        </w:rPr>
        <w:t>Общее устройство агрегата АБ</w:t>
      </w:r>
      <w:r w:rsidRPr="00D5710E">
        <w:rPr>
          <w:rStyle w:val="FontStyle57"/>
          <w:b w:val="0"/>
          <w:sz w:val="28"/>
          <w:szCs w:val="28"/>
        </w:rPr>
        <w:t>-8</w:t>
      </w:r>
      <w:r w:rsidRPr="00D5710E">
        <w:rPr>
          <w:rStyle w:val="FontStyle54"/>
          <w:sz w:val="28"/>
          <w:szCs w:val="28"/>
        </w:rPr>
        <w:t>-Т/230. Сочленение двигат</w:t>
      </w:r>
      <w:r w:rsidRPr="00D5710E">
        <w:rPr>
          <w:rStyle w:val="FontStyle54"/>
          <w:sz w:val="28"/>
          <w:szCs w:val="28"/>
        </w:rPr>
        <w:t>е</w:t>
      </w:r>
      <w:r w:rsidRPr="00D5710E">
        <w:rPr>
          <w:rStyle w:val="FontStyle54"/>
          <w:sz w:val="28"/>
          <w:szCs w:val="28"/>
        </w:rPr>
        <w:t>ля с генератором. Распределительное устройство, основные неисправности, сп</w:t>
      </w:r>
      <w:r w:rsidRPr="00D5710E">
        <w:rPr>
          <w:rStyle w:val="FontStyle54"/>
          <w:sz w:val="28"/>
          <w:szCs w:val="28"/>
        </w:rPr>
        <w:t>о</w:t>
      </w:r>
      <w:r w:rsidRPr="00D5710E">
        <w:rPr>
          <w:rStyle w:val="FontStyle54"/>
          <w:sz w:val="28"/>
          <w:szCs w:val="28"/>
        </w:rPr>
        <w:t>собы их устранения и уход за агрег</w:t>
      </w:r>
      <w:r w:rsidRPr="00D5710E">
        <w:rPr>
          <w:rStyle w:val="FontStyle54"/>
          <w:sz w:val="28"/>
          <w:szCs w:val="28"/>
        </w:rPr>
        <w:t>а</w:t>
      </w:r>
      <w:r w:rsidRPr="00D5710E">
        <w:rPr>
          <w:rStyle w:val="FontStyle54"/>
          <w:sz w:val="28"/>
          <w:szCs w:val="28"/>
        </w:rPr>
        <w:t>том.</w:t>
      </w:r>
    </w:p>
    <w:p w:rsidR="00C44D61" w:rsidRPr="00D5710E" w:rsidRDefault="00C44D61" w:rsidP="00800B6F">
      <w:pPr>
        <w:pStyle w:val="Style16"/>
        <w:widowControl/>
        <w:tabs>
          <w:tab w:val="left" w:pos="1440"/>
          <w:tab w:val="left" w:pos="2700"/>
        </w:tabs>
        <w:ind w:firstLine="709"/>
        <w:jc w:val="both"/>
        <w:rPr>
          <w:rStyle w:val="FontStyle54"/>
          <w:sz w:val="28"/>
          <w:szCs w:val="28"/>
        </w:rPr>
      </w:pPr>
      <w:r w:rsidRPr="00D5710E">
        <w:rPr>
          <w:rStyle w:val="FontStyle57"/>
          <w:sz w:val="28"/>
          <w:szCs w:val="28"/>
        </w:rPr>
        <w:t>Занятие 4.</w:t>
      </w:r>
      <w:r w:rsidRPr="00D5710E">
        <w:rPr>
          <w:rStyle w:val="FontStyle57"/>
          <w:b w:val="0"/>
          <w:sz w:val="28"/>
          <w:szCs w:val="28"/>
        </w:rPr>
        <w:t xml:space="preserve"> </w:t>
      </w:r>
      <w:r w:rsidRPr="00D5710E">
        <w:rPr>
          <w:rStyle w:val="FontStyle54"/>
          <w:sz w:val="28"/>
          <w:szCs w:val="28"/>
        </w:rPr>
        <w:t>Развертывание электростанций ЭСБ</w:t>
      </w:r>
      <w:r w:rsidRPr="00D5710E">
        <w:rPr>
          <w:rStyle w:val="FontStyle57"/>
          <w:b w:val="0"/>
          <w:sz w:val="28"/>
          <w:szCs w:val="28"/>
        </w:rPr>
        <w:t xml:space="preserve">-4ИГ, </w:t>
      </w:r>
      <w:r w:rsidRPr="00D5710E">
        <w:rPr>
          <w:rStyle w:val="FontStyle54"/>
          <w:sz w:val="28"/>
          <w:szCs w:val="28"/>
        </w:rPr>
        <w:t>ЭСБ</w:t>
      </w:r>
      <w:r w:rsidRPr="00D5710E">
        <w:rPr>
          <w:rStyle w:val="FontStyle57"/>
          <w:b w:val="0"/>
          <w:sz w:val="28"/>
          <w:szCs w:val="28"/>
        </w:rPr>
        <w:t xml:space="preserve">-8И. </w:t>
      </w:r>
      <w:r w:rsidRPr="00D5710E">
        <w:rPr>
          <w:rStyle w:val="FontStyle54"/>
          <w:sz w:val="28"/>
          <w:szCs w:val="28"/>
        </w:rPr>
        <w:t>Обязанн</w:t>
      </w:r>
      <w:r w:rsidRPr="00D5710E">
        <w:rPr>
          <w:rStyle w:val="FontStyle54"/>
          <w:sz w:val="28"/>
          <w:szCs w:val="28"/>
        </w:rPr>
        <w:t>о</w:t>
      </w:r>
      <w:r w:rsidRPr="00D5710E">
        <w:rPr>
          <w:rStyle w:val="FontStyle54"/>
          <w:sz w:val="28"/>
          <w:szCs w:val="28"/>
        </w:rPr>
        <w:t>сти номеров расчета. Обслуживание электростанций в работе. Уход за электр</w:t>
      </w:r>
      <w:r w:rsidRPr="00D5710E">
        <w:rPr>
          <w:rStyle w:val="FontStyle54"/>
          <w:sz w:val="28"/>
          <w:szCs w:val="28"/>
        </w:rPr>
        <w:t>о</w:t>
      </w:r>
      <w:r w:rsidRPr="00D5710E">
        <w:rPr>
          <w:rStyle w:val="FontStyle54"/>
          <w:sz w:val="28"/>
          <w:szCs w:val="28"/>
        </w:rPr>
        <w:t>станцией. Меры безопасн</w:t>
      </w:r>
      <w:r w:rsidRPr="00D5710E">
        <w:rPr>
          <w:rStyle w:val="FontStyle54"/>
          <w:sz w:val="28"/>
          <w:szCs w:val="28"/>
        </w:rPr>
        <w:t>о</w:t>
      </w:r>
      <w:r w:rsidRPr="00D5710E">
        <w:rPr>
          <w:rStyle w:val="FontStyle54"/>
          <w:sz w:val="28"/>
          <w:szCs w:val="28"/>
        </w:rPr>
        <w:t>сти.</w:t>
      </w:r>
    </w:p>
    <w:p w:rsidR="000A38E5" w:rsidRPr="00D5710E" w:rsidRDefault="000A38E5" w:rsidP="00800B6F">
      <w:pPr>
        <w:pStyle w:val="Style40"/>
        <w:widowControl/>
        <w:tabs>
          <w:tab w:val="left" w:pos="1440"/>
          <w:tab w:val="left" w:pos="2700"/>
        </w:tabs>
        <w:spacing w:line="240" w:lineRule="auto"/>
        <w:ind w:firstLine="709"/>
        <w:jc w:val="center"/>
        <w:rPr>
          <w:rStyle w:val="FontStyle69"/>
          <w:sz w:val="28"/>
          <w:szCs w:val="28"/>
        </w:rPr>
      </w:pPr>
    </w:p>
    <w:p w:rsidR="00DC206B" w:rsidRPr="00D5710E" w:rsidRDefault="00C44D61" w:rsidP="00800B6F">
      <w:pPr>
        <w:pStyle w:val="Style40"/>
        <w:widowControl/>
        <w:tabs>
          <w:tab w:val="left" w:pos="1440"/>
          <w:tab w:val="left" w:pos="2700"/>
        </w:tabs>
        <w:spacing w:line="240" w:lineRule="auto"/>
        <w:ind w:firstLine="709"/>
        <w:jc w:val="center"/>
        <w:rPr>
          <w:rStyle w:val="FontStyle69"/>
          <w:sz w:val="28"/>
          <w:szCs w:val="28"/>
        </w:rPr>
      </w:pPr>
      <w:r w:rsidRPr="00D5710E">
        <w:rPr>
          <w:rStyle w:val="FontStyle69"/>
          <w:sz w:val="28"/>
          <w:szCs w:val="28"/>
        </w:rPr>
        <w:t>Рекомендуемая литература</w:t>
      </w:r>
    </w:p>
    <w:p w:rsidR="00DC206B" w:rsidRPr="00D5710E" w:rsidRDefault="00C44D61" w:rsidP="005E0AD3">
      <w:pPr>
        <w:pStyle w:val="2"/>
        <w:shd w:val="clear" w:color="auto" w:fill="FFFFFF"/>
        <w:ind w:firstLine="709"/>
        <w:jc w:val="both"/>
        <w:rPr>
          <w:sz w:val="28"/>
          <w:szCs w:val="28"/>
        </w:rPr>
      </w:pPr>
      <w:r w:rsidRPr="00D5710E">
        <w:rPr>
          <w:rStyle w:val="FontStyle54"/>
          <w:sz w:val="28"/>
          <w:szCs w:val="28"/>
        </w:rPr>
        <w:t>1.</w:t>
      </w:r>
      <w:r w:rsidR="00DC206B" w:rsidRPr="00D5710E">
        <w:rPr>
          <w:rStyle w:val="FontStyle54"/>
          <w:sz w:val="28"/>
          <w:szCs w:val="28"/>
        </w:rPr>
        <w:t xml:space="preserve"> Трудовой кодекс Российской Федерации </w:t>
      </w:r>
      <w:r w:rsidR="00DC206B" w:rsidRPr="00D5710E">
        <w:rPr>
          <w:bCs/>
          <w:sz w:val="28"/>
          <w:szCs w:val="28"/>
        </w:rPr>
        <w:t>от 30 дек. 2001 г. № 197-ФЗ.</w:t>
      </w:r>
    </w:p>
    <w:p w:rsidR="00BC4982" w:rsidRPr="00D5710E" w:rsidRDefault="00C44D61" w:rsidP="005E0AD3">
      <w:pPr>
        <w:pStyle w:val="2"/>
        <w:shd w:val="clear" w:color="auto" w:fill="FFFFFF"/>
        <w:ind w:firstLine="709"/>
        <w:jc w:val="both"/>
        <w:rPr>
          <w:rStyle w:val="FontStyle54"/>
          <w:sz w:val="28"/>
          <w:szCs w:val="28"/>
        </w:rPr>
      </w:pPr>
      <w:r w:rsidRPr="00D5710E">
        <w:rPr>
          <w:rStyle w:val="FontStyle54"/>
          <w:sz w:val="28"/>
          <w:szCs w:val="28"/>
        </w:rPr>
        <w:t>2. Гражданский кодекс Р</w:t>
      </w:r>
      <w:r w:rsidR="00DC206B" w:rsidRPr="00D5710E">
        <w:rPr>
          <w:rStyle w:val="FontStyle54"/>
          <w:sz w:val="28"/>
          <w:szCs w:val="28"/>
        </w:rPr>
        <w:t xml:space="preserve">оссийской Федерации </w:t>
      </w:r>
      <w:r w:rsidR="00DC206B" w:rsidRPr="00D5710E">
        <w:rPr>
          <w:bCs/>
          <w:sz w:val="28"/>
          <w:szCs w:val="28"/>
        </w:rPr>
        <w:t>от 30 нояб. 1994 г. № 51-ФЗ, с изм. и доп. М.</w:t>
      </w:r>
      <w:r w:rsidRPr="00D5710E">
        <w:rPr>
          <w:rStyle w:val="FontStyle54"/>
          <w:sz w:val="28"/>
          <w:szCs w:val="28"/>
        </w:rPr>
        <w:t xml:space="preserve">: </w:t>
      </w:r>
      <w:r w:rsidRPr="00D5710E">
        <w:rPr>
          <w:rStyle w:val="FontStyle75"/>
          <w:sz w:val="28"/>
          <w:szCs w:val="28"/>
        </w:rPr>
        <w:t>МИЭЭ, 2006</w:t>
      </w:r>
      <w:r w:rsidRPr="00D5710E">
        <w:rPr>
          <w:rStyle w:val="FontStyle54"/>
          <w:sz w:val="28"/>
          <w:szCs w:val="28"/>
        </w:rPr>
        <w:t>.</w:t>
      </w:r>
    </w:p>
    <w:p w:rsidR="00C44D61" w:rsidRPr="00D5710E" w:rsidRDefault="00C44D61" w:rsidP="005E0AD3">
      <w:pPr>
        <w:pStyle w:val="2"/>
        <w:shd w:val="clear" w:color="auto" w:fill="FFFFFF"/>
        <w:ind w:firstLine="709"/>
        <w:jc w:val="both"/>
        <w:rPr>
          <w:rStyle w:val="FontStyle54"/>
          <w:sz w:val="28"/>
          <w:szCs w:val="28"/>
        </w:rPr>
      </w:pPr>
      <w:r w:rsidRPr="00D5710E">
        <w:rPr>
          <w:rStyle w:val="FontStyle54"/>
          <w:sz w:val="28"/>
          <w:szCs w:val="28"/>
        </w:rPr>
        <w:t xml:space="preserve">3. Уголовный кодекс РФ </w:t>
      </w:r>
      <w:r w:rsidR="00BC4982" w:rsidRPr="00D5710E">
        <w:rPr>
          <w:bCs/>
          <w:sz w:val="28"/>
          <w:szCs w:val="28"/>
        </w:rPr>
        <w:t>от 13 июня 1996 г. № 63-ФЗ.</w:t>
      </w:r>
    </w:p>
    <w:p w:rsidR="00C44D61" w:rsidRPr="00D5710E" w:rsidRDefault="00C44D61" w:rsidP="005E0AD3">
      <w:pPr>
        <w:pStyle w:val="Style20"/>
        <w:widowControl/>
        <w:tabs>
          <w:tab w:val="left" w:pos="1440"/>
          <w:tab w:val="left" w:pos="2700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D5710E">
        <w:rPr>
          <w:rStyle w:val="FontStyle54"/>
          <w:sz w:val="28"/>
          <w:szCs w:val="28"/>
        </w:rPr>
        <w:t>4. Об энергосбережении: Закон Р</w:t>
      </w:r>
      <w:r w:rsidR="00823BB0" w:rsidRPr="00D5710E">
        <w:rPr>
          <w:rStyle w:val="FontStyle54"/>
          <w:sz w:val="28"/>
          <w:szCs w:val="28"/>
        </w:rPr>
        <w:t xml:space="preserve">ос. </w:t>
      </w:r>
      <w:r w:rsidRPr="00D5710E">
        <w:rPr>
          <w:rStyle w:val="FontStyle54"/>
          <w:sz w:val="28"/>
          <w:szCs w:val="28"/>
        </w:rPr>
        <w:t>Ф</w:t>
      </w:r>
      <w:r w:rsidR="00823BB0" w:rsidRPr="00D5710E">
        <w:rPr>
          <w:rStyle w:val="FontStyle54"/>
          <w:sz w:val="28"/>
          <w:szCs w:val="28"/>
        </w:rPr>
        <w:t>едерации</w:t>
      </w:r>
      <w:r w:rsidRPr="00D5710E">
        <w:rPr>
          <w:rStyle w:val="FontStyle54"/>
          <w:sz w:val="28"/>
          <w:szCs w:val="28"/>
        </w:rPr>
        <w:t xml:space="preserve"> от 3</w:t>
      </w:r>
      <w:r w:rsidR="00823BB0" w:rsidRPr="00D5710E">
        <w:rPr>
          <w:rStyle w:val="FontStyle54"/>
          <w:sz w:val="28"/>
          <w:szCs w:val="28"/>
        </w:rPr>
        <w:t xml:space="preserve"> апр. </w:t>
      </w:r>
      <w:r w:rsidRPr="00D5710E">
        <w:rPr>
          <w:rStyle w:val="FontStyle54"/>
          <w:sz w:val="28"/>
          <w:szCs w:val="28"/>
        </w:rPr>
        <w:t>1996</w:t>
      </w:r>
      <w:r w:rsidR="00823BB0" w:rsidRPr="00D5710E">
        <w:rPr>
          <w:rStyle w:val="FontStyle54"/>
          <w:sz w:val="28"/>
          <w:szCs w:val="28"/>
        </w:rPr>
        <w:t xml:space="preserve"> г.</w:t>
      </w:r>
      <w:r w:rsidR="00350A01" w:rsidRPr="00D5710E">
        <w:rPr>
          <w:rStyle w:val="FontStyle54"/>
          <w:sz w:val="28"/>
          <w:szCs w:val="28"/>
        </w:rPr>
        <w:t xml:space="preserve"> </w:t>
      </w:r>
      <w:r w:rsidRPr="00D5710E">
        <w:rPr>
          <w:rStyle w:val="FontStyle54"/>
          <w:sz w:val="28"/>
          <w:szCs w:val="28"/>
        </w:rPr>
        <w:t>№ 28-ФЗ</w:t>
      </w:r>
      <w:r w:rsidR="00823BB0" w:rsidRPr="00D5710E">
        <w:rPr>
          <w:rStyle w:val="FontStyle54"/>
          <w:sz w:val="28"/>
          <w:szCs w:val="28"/>
        </w:rPr>
        <w:t>.</w:t>
      </w:r>
    </w:p>
    <w:p w:rsidR="00C44D61" w:rsidRPr="00D5710E" w:rsidRDefault="00C44D61" w:rsidP="005E0AD3">
      <w:pPr>
        <w:pStyle w:val="Style20"/>
        <w:widowControl/>
        <w:tabs>
          <w:tab w:val="left" w:pos="1440"/>
          <w:tab w:val="left" w:pos="2700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D5710E">
        <w:rPr>
          <w:rStyle w:val="FontStyle54"/>
          <w:sz w:val="28"/>
          <w:szCs w:val="28"/>
        </w:rPr>
        <w:t>5.</w:t>
      </w:r>
      <w:r w:rsidR="00F52232" w:rsidRPr="00D5710E">
        <w:rPr>
          <w:rStyle w:val="FontStyle54"/>
          <w:sz w:val="28"/>
          <w:szCs w:val="28"/>
        </w:rPr>
        <w:t> </w:t>
      </w:r>
      <w:r w:rsidR="00823BB0" w:rsidRPr="00D5710E">
        <w:rPr>
          <w:rStyle w:val="FontStyle54"/>
          <w:sz w:val="28"/>
          <w:szCs w:val="28"/>
        </w:rPr>
        <w:t>О государственном регулировании тарифов на электрическую и тепл</w:t>
      </w:r>
      <w:r w:rsidR="00823BB0" w:rsidRPr="00D5710E">
        <w:rPr>
          <w:rStyle w:val="FontStyle54"/>
          <w:sz w:val="28"/>
          <w:szCs w:val="28"/>
        </w:rPr>
        <w:t>о</w:t>
      </w:r>
      <w:r w:rsidR="00823BB0" w:rsidRPr="00D5710E">
        <w:rPr>
          <w:rStyle w:val="FontStyle54"/>
          <w:sz w:val="28"/>
          <w:szCs w:val="28"/>
        </w:rPr>
        <w:t>вую энергию в Р</w:t>
      </w:r>
      <w:r w:rsidR="00DC206B" w:rsidRPr="00D5710E">
        <w:rPr>
          <w:rStyle w:val="FontStyle54"/>
          <w:sz w:val="28"/>
          <w:szCs w:val="28"/>
        </w:rPr>
        <w:t xml:space="preserve">оссийской </w:t>
      </w:r>
      <w:r w:rsidR="00823BB0" w:rsidRPr="00D5710E">
        <w:rPr>
          <w:rStyle w:val="FontStyle54"/>
          <w:sz w:val="28"/>
          <w:szCs w:val="28"/>
        </w:rPr>
        <w:t>Ф</w:t>
      </w:r>
      <w:r w:rsidR="00DC206B" w:rsidRPr="00D5710E">
        <w:rPr>
          <w:rStyle w:val="FontStyle54"/>
          <w:sz w:val="28"/>
          <w:szCs w:val="28"/>
        </w:rPr>
        <w:t>едерации</w:t>
      </w:r>
      <w:r w:rsidR="00823BB0" w:rsidRPr="00D5710E">
        <w:rPr>
          <w:rStyle w:val="FontStyle54"/>
          <w:sz w:val="28"/>
          <w:szCs w:val="28"/>
        </w:rPr>
        <w:t xml:space="preserve">: </w:t>
      </w:r>
      <w:r w:rsidRPr="00D5710E">
        <w:rPr>
          <w:rStyle w:val="FontStyle54"/>
          <w:sz w:val="28"/>
          <w:szCs w:val="28"/>
        </w:rPr>
        <w:t>Закон Р</w:t>
      </w:r>
      <w:r w:rsidR="00DC206B" w:rsidRPr="00D5710E">
        <w:rPr>
          <w:rStyle w:val="FontStyle54"/>
          <w:sz w:val="28"/>
          <w:szCs w:val="28"/>
        </w:rPr>
        <w:t xml:space="preserve">ос. Федерации от </w:t>
      </w:r>
      <w:r w:rsidR="00DC206B" w:rsidRPr="00D5710E">
        <w:rPr>
          <w:sz w:val="28"/>
          <w:szCs w:val="28"/>
          <w:shd w:val="clear" w:color="auto" w:fill="FFFFFF"/>
        </w:rPr>
        <w:t>14 апр. 1995 г. № 41-ФЗ</w:t>
      </w:r>
    </w:p>
    <w:p w:rsidR="00C44D61" w:rsidRPr="00D5710E" w:rsidRDefault="00C44D61" w:rsidP="005E0AD3">
      <w:pPr>
        <w:pStyle w:val="Style20"/>
        <w:widowControl/>
        <w:tabs>
          <w:tab w:val="left" w:pos="1440"/>
          <w:tab w:val="left" w:pos="2700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D5710E">
        <w:rPr>
          <w:rStyle w:val="FontStyle54"/>
          <w:sz w:val="28"/>
          <w:szCs w:val="28"/>
        </w:rPr>
        <w:t>6.</w:t>
      </w:r>
      <w:r w:rsidR="00F52232" w:rsidRPr="00D5710E">
        <w:rPr>
          <w:rStyle w:val="FontStyle54"/>
          <w:sz w:val="28"/>
          <w:szCs w:val="28"/>
        </w:rPr>
        <w:t> </w:t>
      </w:r>
      <w:r w:rsidRPr="00D5710E">
        <w:rPr>
          <w:rStyle w:val="FontStyle54"/>
          <w:sz w:val="28"/>
          <w:szCs w:val="28"/>
        </w:rPr>
        <w:t>Типовые инструкции для начальников, операторов электростанций бензо- и дизельных электроагрегатов, стропальщиков, водителей электроп</w:t>
      </w:r>
      <w:r w:rsidRPr="00D5710E">
        <w:rPr>
          <w:rStyle w:val="FontStyle54"/>
          <w:sz w:val="28"/>
          <w:szCs w:val="28"/>
        </w:rPr>
        <w:t>о</w:t>
      </w:r>
      <w:r w:rsidRPr="00D5710E">
        <w:rPr>
          <w:rStyle w:val="FontStyle54"/>
          <w:sz w:val="28"/>
          <w:szCs w:val="28"/>
        </w:rPr>
        <w:t>грузч</w:t>
      </w:r>
      <w:r w:rsidRPr="00D5710E">
        <w:rPr>
          <w:rStyle w:val="FontStyle54"/>
          <w:sz w:val="28"/>
          <w:szCs w:val="28"/>
        </w:rPr>
        <w:t>и</w:t>
      </w:r>
      <w:r w:rsidRPr="00D5710E">
        <w:rPr>
          <w:rStyle w:val="FontStyle54"/>
          <w:sz w:val="28"/>
          <w:szCs w:val="28"/>
        </w:rPr>
        <w:t>ков, аккумуляторщиков, электросварщики, машинистов холодильного и ко</w:t>
      </w:r>
      <w:r w:rsidRPr="00D5710E">
        <w:rPr>
          <w:rStyle w:val="FontStyle54"/>
          <w:sz w:val="28"/>
          <w:szCs w:val="28"/>
        </w:rPr>
        <w:t>м</w:t>
      </w:r>
      <w:r w:rsidRPr="00D5710E">
        <w:rPr>
          <w:rStyle w:val="FontStyle54"/>
          <w:sz w:val="28"/>
          <w:szCs w:val="28"/>
        </w:rPr>
        <w:t>прессорного оборудования.</w:t>
      </w:r>
    </w:p>
    <w:p w:rsidR="00C44D61" w:rsidRPr="00D5710E" w:rsidRDefault="00C44D61" w:rsidP="005E0AD3">
      <w:pPr>
        <w:pStyle w:val="Style20"/>
        <w:widowControl/>
        <w:tabs>
          <w:tab w:val="left" w:pos="1440"/>
          <w:tab w:val="left" w:pos="2700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D5710E">
        <w:rPr>
          <w:rStyle w:val="FontStyle54"/>
          <w:sz w:val="28"/>
          <w:szCs w:val="28"/>
        </w:rPr>
        <w:t>7.</w:t>
      </w:r>
      <w:r w:rsidR="00F52232" w:rsidRPr="00D5710E">
        <w:rPr>
          <w:rStyle w:val="FontStyle54"/>
          <w:sz w:val="28"/>
          <w:szCs w:val="28"/>
        </w:rPr>
        <w:t> </w:t>
      </w:r>
      <w:r w:rsidRPr="00D5710E">
        <w:rPr>
          <w:rStyle w:val="FontStyle54"/>
          <w:sz w:val="28"/>
          <w:szCs w:val="28"/>
        </w:rPr>
        <w:t>Межотраслевые правила по охране труда (правил безопасности) при эксплуатации электроустановок.</w:t>
      </w:r>
      <w:r w:rsidR="00D43962" w:rsidRPr="00D5710E">
        <w:rPr>
          <w:rStyle w:val="FontStyle54"/>
          <w:sz w:val="28"/>
          <w:szCs w:val="28"/>
        </w:rPr>
        <w:t xml:space="preserve"> </w:t>
      </w:r>
      <w:r w:rsidRPr="00D5710E">
        <w:rPr>
          <w:rStyle w:val="FontStyle54"/>
          <w:sz w:val="28"/>
          <w:szCs w:val="28"/>
        </w:rPr>
        <w:t>ПОТ РМ-016-2001. РД 153-34.0-03.150-00</w:t>
      </w:r>
      <w:r w:rsidR="006570B4" w:rsidRPr="00D5710E">
        <w:rPr>
          <w:rStyle w:val="FontStyle54"/>
          <w:sz w:val="28"/>
          <w:szCs w:val="28"/>
        </w:rPr>
        <w:t xml:space="preserve">: </w:t>
      </w:r>
      <w:r w:rsidRPr="00D5710E">
        <w:rPr>
          <w:rStyle w:val="FontStyle54"/>
          <w:sz w:val="28"/>
          <w:szCs w:val="28"/>
        </w:rPr>
        <w:t>введ. 1</w:t>
      </w:r>
      <w:r w:rsidR="00823BB0" w:rsidRPr="00D5710E">
        <w:rPr>
          <w:rStyle w:val="FontStyle54"/>
          <w:sz w:val="28"/>
          <w:szCs w:val="28"/>
        </w:rPr>
        <w:t xml:space="preserve"> июля </w:t>
      </w:r>
      <w:r w:rsidRPr="00D5710E">
        <w:rPr>
          <w:rStyle w:val="FontStyle54"/>
          <w:sz w:val="28"/>
          <w:szCs w:val="28"/>
        </w:rPr>
        <w:t>2001</w:t>
      </w:r>
      <w:r w:rsidR="00823BB0" w:rsidRPr="00D5710E">
        <w:rPr>
          <w:rStyle w:val="FontStyle54"/>
          <w:sz w:val="28"/>
          <w:szCs w:val="28"/>
        </w:rPr>
        <w:t xml:space="preserve"> г.</w:t>
      </w:r>
      <w:r w:rsidRPr="00D5710E">
        <w:rPr>
          <w:rStyle w:val="FontStyle54"/>
          <w:sz w:val="28"/>
          <w:szCs w:val="28"/>
        </w:rPr>
        <w:t>, изм. и доп. введ. 1</w:t>
      </w:r>
      <w:r w:rsidR="00823BB0" w:rsidRPr="00D5710E">
        <w:rPr>
          <w:rStyle w:val="FontStyle54"/>
          <w:sz w:val="28"/>
          <w:szCs w:val="28"/>
        </w:rPr>
        <w:t xml:space="preserve"> июля </w:t>
      </w:r>
      <w:r w:rsidRPr="00D5710E">
        <w:rPr>
          <w:rStyle w:val="FontStyle54"/>
          <w:sz w:val="28"/>
          <w:szCs w:val="28"/>
        </w:rPr>
        <w:t>2003</w:t>
      </w:r>
      <w:r w:rsidR="00823BB0" w:rsidRPr="00D5710E">
        <w:rPr>
          <w:rStyle w:val="FontStyle54"/>
          <w:sz w:val="28"/>
          <w:szCs w:val="28"/>
        </w:rPr>
        <w:t xml:space="preserve"> г</w:t>
      </w:r>
      <w:r w:rsidRPr="00D5710E">
        <w:rPr>
          <w:rStyle w:val="FontStyle54"/>
          <w:sz w:val="28"/>
          <w:szCs w:val="28"/>
        </w:rPr>
        <w:t>.</w:t>
      </w:r>
      <w:r w:rsidR="006570B4" w:rsidRPr="00D5710E">
        <w:rPr>
          <w:rStyle w:val="FontStyle54"/>
          <w:sz w:val="28"/>
          <w:szCs w:val="28"/>
        </w:rPr>
        <w:t>:</w:t>
      </w:r>
      <w:r w:rsidRPr="00D5710E">
        <w:rPr>
          <w:rStyle w:val="FontStyle54"/>
          <w:sz w:val="28"/>
          <w:szCs w:val="28"/>
        </w:rPr>
        <w:t xml:space="preserve"> </w:t>
      </w:r>
      <w:r w:rsidR="006570B4" w:rsidRPr="00D5710E">
        <w:rPr>
          <w:rStyle w:val="FontStyle54"/>
          <w:sz w:val="28"/>
          <w:szCs w:val="28"/>
        </w:rPr>
        <w:t xml:space="preserve">утв. Минтруда и Минэнергетики России. </w:t>
      </w:r>
      <w:r w:rsidRPr="00D5710E">
        <w:rPr>
          <w:rStyle w:val="FontStyle54"/>
          <w:sz w:val="28"/>
          <w:szCs w:val="28"/>
        </w:rPr>
        <w:t>СПб.: ДЕАН, 2006.</w:t>
      </w:r>
    </w:p>
    <w:p w:rsidR="00C44D61" w:rsidRPr="00D5710E" w:rsidRDefault="00C44D61" w:rsidP="005E0AD3">
      <w:pPr>
        <w:pStyle w:val="Style20"/>
        <w:widowControl/>
        <w:tabs>
          <w:tab w:val="left" w:pos="1440"/>
          <w:tab w:val="left" w:pos="2700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D5710E">
        <w:rPr>
          <w:rStyle w:val="FontStyle54"/>
          <w:sz w:val="28"/>
          <w:szCs w:val="28"/>
        </w:rPr>
        <w:t>8.</w:t>
      </w:r>
      <w:r w:rsidR="00F52232" w:rsidRPr="00D5710E">
        <w:rPr>
          <w:rStyle w:val="FontStyle54"/>
          <w:sz w:val="28"/>
          <w:szCs w:val="28"/>
        </w:rPr>
        <w:t> </w:t>
      </w:r>
      <w:r w:rsidRPr="00D5710E">
        <w:rPr>
          <w:rStyle w:val="FontStyle54"/>
          <w:sz w:val="28"/>
          <w:szCs w:val="28"/>
        </w:rPr>
        <w:t>Правила технической эксплуатации электроустановок потребителей</w:t>
      </w:r>
      <w:r w:rsidR="00CE1765" w:rsidRPr="00D5710E">
        <w:rPr>
          <w:rStyle w:val="FontStyle54"/>
          <w:sz w:val="28"/>
          <w:szCs w:val="28"/>
        </w:rPr>
        <w:t xml:space="preserve"> (</w:t>
      </w:r>
      <w:r w:rsidRPr="00D5710E">
        <w:rPr>
          <w:rStyle w:val="FontStyle54"/>
          <w:sz w:val="28"/>
          <w:szCs w:val="28"/>
        </w:rPr>
        <w:t>ПТЭЭП</w:t>
      </w:r>
      <w:r w:rsidR="00CE1765" w:rsidRPr="00D5710E">
        <w:rPr>
          <w:rStyle w:val="FontStyle54"/>
          <w:sz w:val="28"/>
          <w:szCs w:val="28"/>
        </w:rPr>
        <w:t>)</w:t>
      </w:r>
      <w:r w:rsidRPr="00D5710E">
        <w:rPr>
          <w:rStyle w:val="FontStyle54"/>
          <w:sz w:val="28"/>
          <w:szCs w:val="28"/>
        </w:rPr>
        <w:t xml:space="preserve">, </w:t>
      </w:r>
      <w:r w:rsidRPr="00D5710E">
        <w:rPr>
          <w:rStyle w:val="FontStyle54"/>
          <w:sz w:val="28"/>
          <w:szCs w:val="28"/>
          <w:lang w:val="en-US"/>
        </w:rPr>
        <w:t>per</w:t>
      </w:r>
      <w:r w:rsidRPr="00D5710E">
        <w:rPr>
          <w:rStyle w:val="FontStyle54"/>
          <w:sz w:val="28"/>
          <w:szCs w:val="28"/>
        </w:rPr>
        <w:t>. № 4145 от 22</w:t>
      </w:r>
      <w:r w:rsidR="00C43258" w:rsidRPr="00D5710E">
        <w:rPr>
          <w:rStyle w:val="FontStyle54"/>
          <w:sz w:val="28"/>
          <w:szCs w:val="28"/>
        </w:rPr>
        <w:t xml:space="preserve"> янв. 20</w:t>
      </w:r>
      <w:r w:rsidRPr="00D5710E">
        <w:rPr>
          <w:rStyle w:val="FontStyle54"/>
          <w:sz w:val="28"/>
          <w:szCs w:val="28"/>
        </w:rPr>
        <w:t>03</w:t>
      </w:r>
      <w:r w:rsidR="00C43258" w:rsidRPr="00D5710E">
        <w:rPr>
          <w:rStyle w:val="FontStyle54"/>
          <w:sz w:val="28"/>
          <w:szCs w:val="28"/>
        </w:rPr>
        <w:t xml:space="preserve"> г.</w:t>
      </w:r>
      <w:r w:rsidRPr="00D5710E">
        <w:rPr>
          <w:rStyle w:val="FontStyle54"/>
          <w:sz w:val="28"/>
          <w:szCs w:val="28"/>
        </w:rPr>
        <w:t xml:space="preserve"> Обязательны для всех потребителей электроэнергии энергетики РФ и Гостехнадзора</w:t>
      </w:r>
      <w:r w:rsidR="00823BB0" w:rsidRPr="00D5710E">
        <w:rPr>
          <w:rStyle w:val="FontStyle54"/>
          <w:sz w:val="28"/>
          <w:szCs w:val="28"/>
        </w:rPr>
        <w:t>, по</w:t>
      </w:r>
      <w:r w:rsidRPr="00D5710E">
        <w:rPr>
          <w:rStyle w:val="FontStyle54"/>
          <w:sz w:val="28"/>
          <w:szCs w:val="28"/>
        </w:rPr>
        <w:t xml:space="preserve"> сост</w:t>
      </w:r>
      <w:r w:rsidR="00823BB0" w:rsidRPr="00D5710E">
        <w:rPr>
          <w:rStyle w:val="FontStyle54"/>
          <w:sz w:val="28"/>
          <w:szCs w:val="28"/>
        </w:rPr>
        <w:t xml:space="preserve">. </w:t>
      </w:r>
      <w:r w:rsidRPr="00D5710E">
        <w:rPr>
          <w:rStyle w:val="FontStyle54"/>
          <w:sz w:val="28"/>
          <w:szCs w:val="28"/>
        </w:rPr>
        <w:t>на 1</w:t>
      </w:r>
      <w:r w:rsidR="00823BB0" w:rsidRPr="00D5710E">
        <w:rPr>
          <w:rStyle w:val="FontStyle54"/>
          <w:sz w:val="28"/>
          <w:szCs w:val="28"/>
        </w:rPr>
        <w:t xml:space="preserve"> янв. </w:t>
      </w:r>
      <w:r w:rsidRPr="00D5710E">
        <w:rPr>
          <w:rStyle w:val="FontStyle54"/>
          <w:sz w:val="28"/>
          <w:szCs w:val="28"/>
        </w:rPr>
        <w:t>2003 г.</w:t>
      </w:r>
      <w:r w:rsidR="00823BB0" w:rsidRPr="00D5710E">
        <w:rPr>
          <w:rStyle w:val="FontStyle54"/>
          <w:sz w:val="28"/>
          <w:szCs w:val="28"/>
        </w:rPr>
        <w:t xml:space="preserve"> </w:t>
      </w:r>
      <w:r w:rsidRPr="00D5710E">
        <w:rPr>
          <w:rStyle w:val="FontStyle54"/>
          <w:sz w:val="28"/>
          <w:szCs w:val="28"/>
        </w:rPr>
        <w:t>М: Эне</w:t>
      </w:r>
      <w:r w:rsidRPr="00D5710E">
        <w:rPr>
          <w:rStyle w:val="FontStyle54"/>
          <w:sz w:val="28"/>
          <w:szCs w:val="28"/>
        </w:rPr>
        <w:t>р</w:t>
      </w:r>
      <w:r w:rsidRPr="00D5710E">
        <w:rPr>
          <w:rStyle w:val="FontStyle54"/>
          <w:sz w:val="28"/>
          <w:szCs w:val="28"/>
        </w:rPr>
        <w:t>госервис, 2003.</w:t>
      </w:r>
    </w:p>
    <w:p w:rsidR="00C44D61" w:rsidRPr="00D5710E" w:rsidRDefault="00C44D61" w:rsidP="005E0AD3">
      <w:pPr>
        <w:pStyle w:val="Style20"/>
        <w:widowControl/>
        <w:tabs>
          <w:tab w:val="left" w:pos="1440"/>
          <w:tab w:val="left" w:pos="2700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D5710E">
        <w:rPr>
          <w:rStyle w:val="FontStyle54"/>
          <w:sz w:val="28"/>
          <w:szCs w:val="28"/>
        </w:rPr>
        <w:t>9.</w:t>
      </w:r>
      <w:r w:rsidR="00F52232" w:rsidRPr="00D5710E">
        <w:rPr>
          <w:rStyle w:val="FontStyle54"/>
          <w:sz w:val="28"/>
          <w:szCs w:val="28"/>
        </w:rPr>
        <w:t> </w:t>
      </w:r>
      <w:r w:rsidRPr="00D5710E">
        <w:rPr>
          <w:rStyle w:val="FontStyle54"/>
          <w:sz w:val="28"/>
          <w:szCs w:val="28"/>
        </w:rPr>
        <w:t>Правила устройства электроустановок</w:t>
      </w:r>
      <w:r w:rsidR="00F635A6" w:rsidRPr="00D5710E">
        <w:rPr>
          <w:rStyle w:val="FontStyle54"/>
          <w:sz w:val="28"/>
          <w:szCs w:val="28"/>
        </w:rPr>
        <w:t xml:space="preserve"> (</w:t>
      </w:r>
      <w:r w:rsidRPr="00D5710E">
        <w:rPr>
          <w:rStyle w:val="FontStyle54"/>
          <w:sz w:val="28"/>
          <w:szCs w:val="28"/>
        </w:rPr>
        <w:t>ПУЭ</w:t>
      </w:r>
      <w:r w:rsidR="00F635A6" w:rsidRPr="00D5710E">
        <w:rPr>
          <w:rStyle w:val="FontStyle54"/>
          <w:sz w:val="28"/>
          <w:szCs w:val="28"/>
        </w:rPr>
        <w:t>).</w:t>
      </w:r>
      <w:r w:rsidRPr="00D5710E">
        <w:rPr>
          <w:rStyle w:val="FontStyle54"/>
          <w:sz w:val="28"/>
          <w:szCs w:val="28"/>
        </w:rPr>
        <w:t xml:space="preserve"> 7-е изд.</w:t>
      </w:r>
      <w:r w:rsidR="00F635A6" w:rsidRPr="00D5710E">
        <w:rPr>
          <w:rStyle w:val="FontStyle54"/>
          <w:sz w:val="28"/>
          <w:szCs w:val="28"/>
        </w:rPr>
        <w:t>:</w:t>
      </w:r>
      <w:r w:rsidRPr="00D5710E">
        <w:rPr>
          <w:rStyle w:val="FontStyle54"/>
          <w:sz w:val="28"/>
          <w:szCs w:val="28"/>
        </w:rPr>
        <w:t xml:space="preserve"> утв</w:t>
      </w:r>
      <w:r w:rsidR="00F635A6" w:rsidRPr="00D5710E">
        <w:rPr>
          <w:rStyle w:val="FontStyle54"/>
          <w:sz w:val="28"/>
          <w:szCs w:val="28"/>
        </w:rPr>
        <w:t>.</w:t>
      </w:r>
      <w:r w:rsidRPr="00D5710E">
        <w:rPr>
          <w:rStyle w:val="FontStyle54"/>
          <w:sz w:val="28"/>
          <w:szCs w:val="28"/>
        </w:rPr>
        <w:t xml:space="preserve"> Прик</w:t>
      </w:r>
      <w:r w:rsidRPr="00D5710E">
        <w:rPr>
          <w:rStyle w:val="FontStyle54"/>
          <w:sz w:val="28"/>
          <w:szCs w:val="28"/>
        </w:rPr>
        <w:t>а</w:t>
      </w:r>
      <w:r w:rsidRPr="00D5710E">
        <w:rPr>
          <w:rStyle w:val="FontStyle54"/>
          <w:sz w:val="28"/>
          <w:szCs w:val="28"/>
        </w:rPr>
        <w:t>зом Минэнерго России от 8</w:t>
      </w:r>
      <w:r w:rsidR="00823BB0" w:rsidRPr="00D5710E">
        <w:rPr>
          <w:rStyle w:val="FontStyle54"/>
          <w:sz w:val="28"/>
          <w:szCs w:val="28"/>
        </w:rPr>
        <w:t xml:space="preserve"> июля </w:t>
      </w:r>
      <w:r w:rsidRPr="00D5710E">
        <w:rPr>
          <w:rStyle w:val="FontStyle54"/>
          <w:sz w:val="28"/>
          <w:szCs w:val="28"/>
        </w:rPr>
        <w:t>2002</w:t>
      </w:r>
      <w:r w:rsidR="00823BB0" w:rsidRPr="00D5710E">
        <w:rPr>
          <w:rStyle w:val="FontStyle54"/>
          <w:sz w:val="28"/>
          <w:szCs w:val="28"/>
        </w:rPr>
        <w:t xml:space="preserve"> г.</w:t>
      </w:r>
      <w:r w:rsidR="00CE1765" w:rsidRPr="00D5710E">
        <w:rPr>
          <w:rStyle w:val="FontStyle54"/>
          <w:sz w:val="28"/>
          <w:szCs w:val="28"/>
        </w:rPr>
        <w:t xml:space="preserve"> № 204</w:t>
      </w:r>
      <w:r w:rsidR="00F635A6" w:rsidRPr="00D5710E">
        <w:rPr>
          <w:rStyle w:val="FontStyle54"/>
          <w:sz w:val="28"/>
          <w:szCs w:val="28"/>
        </w:rPr>
        <w:t>;</w:t>
      </w:r>
      <w:r w:rsidRPr="00D5710E">
        <w:rPr>
          <w:rStyle w:val="FontStyle54"/>
          <w:sz w:val="28"/>
          <w:szCs w:val="28"/>
        </w:rPr>
        <w:t xml:space="preserve"> введ</w:t>
      </w:r>
      <w:r w:rsidR="00F635A6" w:rsidRPr="00D5710E">
        <w:rPr>
          <w:rStyle w:val="FontStyle54"/>
          <w:sz w:val="28"/>
          <w:szCs w:val="28"/>
        </w:rPr>
        <w:t>.</w:t>
      </w:r>
      <w:r w:rsidRPr="00D5710E">
        <w:rPr>
          <w:rStyle w:val="FontStyle54"/>
          <w:sz w:val="28"/>
          <w:szCs w:val="28"/>
        </w:rPr>
        <w:t xml:space="preserve"> в действие 1</w:t>
      </w:r>
      <w:r w:rsidR="00823BB0" w:rsidRPr="00D5710E">
        <w:rPr>
          <w:rStyle w:val="FontStyle54"/>
          <w:sz w:val="28"/>
          <w:szCs w:val="28"/>
        </w:rPr>
        <w:t xml:space="preserve"> янв. </w:t>
      </w:r>
      <w:r w:rsidRPr="00D5710E">
        <w:rPr>
          <w:rStyle w:val="FontStyle54"/>
          <w:sz w:val="28"/>
          <w:szCs w:val="28"/>
        </w:rPr>
        <w:t>2003</w:t>
      </w:r>
      <w:r w:rsidR="00823BB0" w:rsidRPr="00D5710E">
        <w:rPr>
          <w:rStyle w:val="FontStyle54"/>
          <w:sz w:val="28"/>
          <w:szCs w:val="28"/>
        </w:rPr>
        <w:t xml:space="preserve"> г</w:t>
      </w:r>
      <w:r w:rsidRPr="00D5710E">
        <w:rPr>
          <w:rStyle w:val="FontStyle54"/>
          <w:sz w:val="28"/>
          <w:szCs w:val="28"/>
        </w:rPr>
        <w:t>.</w:t>
      </w:r>
      <w:r w:rsidR="00D43962" w:rsidRPr="00D5710E">
        <w:rPr>
          <w:rStyle w:val="FontStyle54"/>
          <w:sz w:val="28"/>
          <w:szCs w:val="28"/>
        </w:rPr>
        <w:t xml:space="preserve"> </w:t>
      </w:r>
      <w:r w:rsidRPr="00D5710E">
        <w:rPr>
          <w:rStyle w:val="FontStyle54"/>
          <w:sz w:val="28"/>
          <w:szCs w:val="28"/>
        </w:rPr>
        <w:t>М</w:t>
      </w:r>
      <w:r w:rsidR="00F759CE" w:rsidRPr="00D5710E">
        <w:rPr>
          <w:rStyle w:val="FontStyle54"/>
          <w:sz w:val="28"/>
          <w:szCs w:val="28"/>
        </w:rPr>
        <w:t xml:space="preserve">.: </w:t>
      </w:r>
      <w:r w:rsidRPr="00D5710E">
        <w:rPr>
          <w:rStyle w:val="FontStyle54"/>
          <w:sz w:val="28"/>
          <w:szCs w:val="28"/>
        </w:rPr>
        <w:t>Энергосервис, 2008.</w:t>
      </w:r>
      <w:r w:rsidR="00F759CE" w:rsidRPr="00D5710E">
        <w:rPr>
          <w:rStyle w:val="FontStyle54"/>
          <w:sz w:val="28"/>
          <w:szCs w:val="28"/>
        </w:rPr>
        <w:t xml:space="preserve"> </w:t>
      </w:r>
      <w:r w:rsidRPr="00D5710E">
        <w:rPr>
          <w:rStyle w:val="FontStyle54"/>
          <w:sz w:val="28"/>
          <w:szCs w:val="28"/>
        </w:rPr>
        <w:t>695 с.</w:t>
      </w:r>
    </w:p>
    <w:p w:rsidR="00C44D61" w:rsidRPr="00D5710E" w:rsidRDefault="00C44D61" w:rsidP="005E0AD3">
      <w:pPr>
        <w:pStyle w:val="Style20"/>
        <w:widowControl/>
        <w:tabs>
          <w:tab w:val="left" w:pos="1440"/>
          <w:tab w:val="left" w:pos="2700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D5710E">
        <w:rPr>
          <w:rStyle w:val="FontStyle54"/>
          <w:sz w:val="28"/>
          <w:szCs w:val="28"/>
        </w:rPr>
        <w:t>10.</w:t>
      </w:r>
      <w:r w:rsidR="00F52232" w:rsidRPr="00D5710E">
        <w:rPr>
          <w:rStyle w:val="FontStyle54"/>
          <w:sz w:val="28"/>
          <w:szCs w:val="28"/>
        </w:rPr>
        <w:t> </w:t>
      </w:r>
      <w:r w:rsidRPr="00D5710E">
        <w:rPr>
          <w:rStyle w:val="FontStyle54"/>
          <w:sz w:val="28"/>
          <w:szCs w:val="28"/>
        </w:rPr>
        <w:t>Нормативно-правовые основы обеспечения потребителей электрич</w:t>
      </w:r>
      <w:r w:rsidRPr="00D5710E">
        <w:rPr>
          <w:rStyle w:val="FontStyle54"/>
          <w:sz w:val="28"/>
          <w:szCs w:val="28"/>
        </w:rPr>
        <w:t>е</w:t>
      </w:r>
      <w:r w:rsidRPr="00D5710E">
        <w:rPr>
          <w:rStyle w:val="FontStyle54"/>
          <w:sz w:val="28"/>
          <w:szCs w:val="28"/>
        </w:rPr>
        <w:t>ской энергией.</w:t>
      </w:r>
      <w:r w:rsidR="00F759CE" w:rsidRPr="00D5710E">
        <w:rPr>
          <w:rStyle w:val="FontStyle54"/>
          <w:sz w:val="28"/>
          <w:szCs w:val="28"/>
        </w:rPr>
        <w:t xml:space="preserve"> </w:t>
      </w:r>
      <w:r w:rsidRPr="00D5710E">
        <w:rPr>
          <w:rStyle w:val="FontStyle54"/>
          <w:sz w:val="28"/>
          <w:szCs w:val="28"/>
        </w:rPr>
        <w:t>М.:</w:t>
      </w:r>
      <w:r w:rsidR="00F759CE" w:rsidRPr="00D5710E">
        <w:rPr>
          <w:rStyle w:val="FontStyle54"/>
          <w:sz w:val="28"/>
          <w:szCs w:val="28"/>
        </w:rPr>
        <w:t xml:space="preserve"> </w:t>
      </w:r>
      <w:r w:rsidRPr="00D5710E">
        <w:rPr>
          <w:rStyle w:val="FontStyle54"/>
          <w:sz w:val="28"/>
          <w:szCs w:val="28"/>
        </w:rPr>
        <w:t>МИЭЭ, 2008.</w:t>
      </w:r>
      <w:r w:rsidR="00F759CE" w:rsidRPr="00D5710E">
        <w:rPr>
          <w:rStyle w:val="FontStyle54"/>
          <w:sz w:val="28"/>
          <w:szCs w:val="28"/>
        </w:rPr>
        <w:t xml:space="preserve"> </w:t>
      </w:r>
      <w:r w:rsidRPr="00D5710E">
        <w:rPr>
          <w:rStyle w:val="FontStyle54"/>
          <w:sz w:val="28"/>
          <w:szCs w:val="28"/>
        </w:rPr>
        <w:t>156 с.</w:t>
      </w:r>
    </w:p>
    <w:p w:rsidR="00C44D61" w:rsidRPr="00D5710E" w:rsidRDefault="00C44D61" w:rsidP="005E0AD3">
      <w:pPr>
        <w:pStyle w:val="Style20"/>
        <w:widowControl/>
        <w:tabs>
          <w:tab w:val="left" w:pos="1440"/>
          <w:tab w:val="left" w:pos="2700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D5710E">
        <w:rPr>
          <w:rStyle w:val="FontStyle54"/>
          <w:sz w:val="28"/>
          <w:szCs w:val="28"/>
        </w:rPr>
        <w:t>11. Правила пожарной безопасности в РФ. ППБ-01-03.</w:t>
      </w:r>
    </w:p>
    <w:p w:rsidR="00C44D61" w:rsidRPr="00D5710E" w:rsidRDefault="00C44D61" w:rsidP="005E0AD3">
      <w:pPr>
        <w:pStyle w:val="Style20"/>
        <w:widowControl/>
        <w:tabs>
          <w:tab w:val="left" w:pos="1440"/>
          <w:tab w:val="left" w:pos="2700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D5710E">
        <w:rPr>
          <w:rStyle w:val="FontStyle54"/>
          <w:sz w:val="28"/>
          <w:szCs w:val="28"/>
        </w:rPr>
        <w:t>12. Инструкция по применению и испытанию средств защиты, использ</w:t>
      </w:r>
      <w:r w:rsidRPr="00D5710E">
        <w:rPr>
          <w:rStyle w:val="FontStyle54"/>
          <w:sz w:val="28"/>
          <w:szCs w:val="28"/>
        </w:rPr>
        <w:t>у</w:t>
      </w:r>
      <w:r w:rsidRPr="00D5710E">
        <w:rPr>
          <w:rStyle w:val="FontStyle54"/>
          <w:sz w:val="28"/>
          <w:szCs w:val="28"/>
        </w:rPr>
        <w:t>емых в эле</w:t>
      </w:r>
      <w:r w:rsidRPr="00D5710E">
        <w:rPr>
          <w:rStyle w:val="FontStyle54"/>
          <w:sz w:val="28"/>
          <w:szCs w:val="28"/>
        </w:rPr>
        <w:t>к</w:t>
      </w:r>
      <w:r w:rsidRPr="00D5710E">
        <w:rPr>
          <w:rStyle w:val="FontStyle54"/>
          <w:sz w:val="28"/>
          <w:szCs w:val="28"/>
        </w:rPr>
        <w:t>троустановках. М.: МИЭЭ, 2007.</w:t>
      </w:r>
    </w:p>
    <w:p w:rsidR="00C44D61" w:rsidRPr="00D5710E" w:rsidRDefault="00C44D61" w:rsidP="005E0AD3">
      <w:pPr>
        <w:pStyle w:val="Style20"/>
        <w:widowControl/>
        <w:tabs>
          <w:tab w:val="left" w:pos="1440"/>
          <w:tab w:val="left" w:pos="2700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D5710E">
        <w:rPr>
          <w:rStyle w:val="FontStyle54"/>
          <w:sz w:val="28"/>
          <w:szCs w:val="28"/>
        </w:rPr>
        <w:t>13.</w:t>
      </w:r>
      <w:r w:rsidR="00F52232" w:rsidRPr="00D5710E">
        <w:rPr>
          <w:rStyle w:val="FontStyle54"/>
          <w:sz w:val="28"/>
          <w:szCs w:val="28"/>
        </w:rPr>
        <w:t> </w:t>
      </w:r>
      <w:r w:rsidRPr="00D5710E">
        <w:rPr>
          <w:rStyle w:val="FontStyle54"/>
          <w:sz w:val="28"/>
          <w:szCs w:val="28"/>
        </w:rPr>
        <w:t>Основы электробезопасности в организациях и на предприятиях. М.:</w:t>
      </w:r>
      <w:r w:rsidR="006570B4" w:rsidRPr="00D5710E">
        <w:rPr>
          <w:rStyle w:val="FontStyle54"/>
          <w:sz w:val="28"/>
          <w:szCs w:val="28"/>
        </w:rPr>
        <w:t xml:space="preserve"> </w:t>
      </w:r>
      <w:r w:rsidRPr="00D5710E">
        <w:rPr>
          <w:rStyle w:val="FontStyle54"/>
          <w:sz w:val="28"/>
          <w:szCs w:val="28"/>
        </w:rPr>
        <w:t>МИЭЭ, 2007.</w:t>
      </w:r>
    </w:p>
    <w:p w:rsidR="00C44D61" w:rsidRPr="00D5710E" w:rsidRDefault="00C44D61" w:rsidP="005E0AD3">
      <w:pPr>
        <w:pStyle w:val="Style20"/>
        <w:widowControl/>
        <w:tabs>
          <w:tab w:val="left" w:pos="1440"/>
          <w:tab w:val="left" w:pos="2700"/>
        </w:tabs>
        <w:spacing w:line="240" w:lineRule="auto"/>
        <w:ind w:firstLine="709"/>
        <w:rPr>
          <w:rStyle w:val="FontStyle54"/>
          <w:spacing w:val="-4"/>
          <w:sz w:val="28"/>
          <w:szCs w:val="28"/>
        </w:rPr>
      </w:pPr>
      <w:r w:rsidRPr="00D5710E">
        <w:rPr>
          <w:rStyle w:val="FontStyle54"/>
          <w:spacing w:val="-4"/>
          <w:sz w:val="28"/>
          <w:szCs w:val="28"/>
        </w:rPr>
        <w:t>14. Правила пользования и испытания средств защиты в электроустано</w:t>
      </w:r>
      <w:r w:rsidRPr="00D5710E">
        <w:rPr>
          <w:rStyle w:val="FontStyle54"/>
          <w:spacing w:val="-4"/>
          <w:sz w:val="28"/>
          <w:szCs w:val="28"/>
        </w:rPr>
        <w:t>в</w:t>
      </w:r>
      <w:r w:rsidRPr="00D5710E">
        <w:rPr>
          <w:rStyle w:val="FontStyle54"/>
          <w:spacing w:val="-4"/>
          <w:sz w:val="28"/>
          <w:szCs w:val="28"/>
        </w:rPr>
        <w:t>ках.</w:t>
      </w:r>
    </w:p>
    <w:p w:rsidR="00C44D61" w:rsidRPr="00D5710E" w:rsidRDefault="00C44D61" w:rsidP="005E0AD3">
      <w:pPr>
        <w:pStyle w:val="Style20"/>
        <w:widowControl/>
        <w:tabs>
          <w:tab w:val="left" w:pos="1440"/>
          <w:tab w:val="left" w:pos="2700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D5710E">
        <w:rPr>
          <w:rStyle w:val="FontStyle54"/>
          <w:sz w:val="28"/>
          <w:szCs w:val="28"/>
        </w:rPr>
        <w:lastRenderedPageBreak/>
        <w:t>15.</w:t>
      </w:r>
      <w:r w:rsidR="00F52232" w:rsidRPr="00D5710E">
        <w:rPr>
          <w:rStyle w:val="FontStyle54"/>
          <w:sz w:val="28"/>
          <w:szCs w:val="28"/>
        </w:rPr>
        <w:t> </w:t>
      </w:r>
      <w:r w:rsidRPr="00D5710E">
        <w:rPr>
          <w:rStyle w:val="FontStyle54"/>
          <w:sz w:val="28"/>
          <w:szCs w:val="28"/>
        </w:rPr>
        <w:t>Межотраслевая инструкция по оказанию первой помощи при несчас</w:t>
      </w:r>
      <w:r w:rsidRPr="00D5710E">
        <w:rPr>
          <w:rStyle w:val="FontStyle54"/>
          <w:sz w:val="28"/>
          <w:szCs w:val="28"/>
        </w:rPr>
        <w:t>т</w:t>
      </w:r>
      <w:r w:rsidRPr="00D5710E">
        <w:rPr>
          <w:rStyle w:val="FontStyle54"/>
          <w:sz w:val="28"/>
          <w:szCs w:val="28"/>
        </w:rPr>
        <w:t>ных случаях на производстве. М.: Издател</w:t>
      </w:r>
      <w:r w:rsidRPr="00D5710E">
        <w:rPr>
          <w:rStyle w:val="FontStyle54"/>
          <w:sz w:val="28"/>
          <w:szCs w:val="28"/>
        </w:rPr>
        <w:t>ь</w:t>
      </w:r>
      <w:r w:rsidRPr="00D5710E">
        <w:rPr>
          <w:rStyle w:val="FontStyle54"/>
          <w:sz w:val="28"/>
          <w:szCs w:val="28"/>
        </w:rPr>
        <w:t>ство НЦ ЭНАС, 2001.</w:t>
      </w:r>
    </w:p>
    <w:p w:rsidR="00C44D61" w:rsidRPr="00D5710E" w:rsidRDefault="00C44D61" w:rsidP="005E0AD3">
      <w:pPr>
        <w:pStyle w:val="Style20"/>
        <w:widowControl/>
        <w:tabs>
          <w:tab w:val="left" w:pos="1440"/>
          <w:tab w:val="left" w:pos="2700"/>
        </w:tabs>
        <w:spacing w:line="240" w:lineRule="auto"/>
        <w:ind w:firstLine="709"/>
        <w:rPr>
          <w:rStyle w:val="FontStyle54"/>
          <w:spacing w:val="-4"/>
          <w:sz w:val="28"/>
          <w:szCs w:val="28"/>
        </w:rPr>
      </w:pPr>
      <w:r w:rsidRPr="00D5710E">
        <w:rPr>
          <w:rStyle w:val="FontStyle54"/>
          <w:spacing w:val="-4"/>
          <w:sz w:val="28"/>
          <w:szCs w:val="28"/>
        </w:rPr>
        <w:t>16.</w:t>
      </w:r>
      <w:r w:rsidR="00F52232" w:rsidRPr="00D5710E">
        <w:rPr>
          <w:rStyle w:val="FontStyle54"/>
          <w:spacing w:val="-4"/>
          <w:sz w:val="28"/>
          <w:szCs w:val="28"/>
        </w:rPr>
        <w:t> </w:t>
      </w:r>
      <w:r w:rsidRPr="00D5710E">
        <w:rPr>
          <w:rStyle w:val="FontStyle54"/>
          <w:spacing w:val="-4"/>
          <w:sz w:val="28"/>
          <w:szCs w:val="28"/>
        </w:rPr>
        <w:t xml:space="preserve">Инструкция по оказанию первой помощи при несчастных случаях на энергоустановках и опасных производственных объектах. </w:t>
      </w:r>
      <w:r w:rsidR="00F759CE" w:rsidRPr="00D5710E">
        <w:rPr>
          <w:rStyle w:val="FontStyle54"/>
          <w:spacing w:val="-4"/>
          <w:sz w:val="28"/>
          <w:szCs w:val="28"/>
        </w:rPr>
        <w:t>2 изд.</w:t>
      </w:r>
      <w:r w:rsidRPr="00D5710E">
        <w:rPr>
          <w:rStyle w:val="FontStyle54"/>
          <w:spacing w:val="-4"/>
          <w:sz w:val="28"/>
          <w:szCs w:val="28"/>
        </w:rPr>
        <w:t xml:space="preserve"> М.: МИЭЭ, 2006.</w:t>
      </w:r>
    </w:p>
    <w:p w:rsidR="00C44D61" w:rsidRPr="00D5710E" w:rsidRDefault="00C44D61" w:rsidP="005E0AD3">
      <w:pPr>
        <w:pStyle w:val="Style20"/>
        <w:widowControl/>
        <w:tabs>
          <w:tab w:val="left" w:pos="1440"/>
          <w:tab w:val="left" w:pos="2700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D5710E">
        <w:rPr>
          <w:rStyle w:val="FontStyle54"/>
          <w:sz w:val="28"/>
          <w:szCs w:val="28"/>
        </w:rPr>
        <w:t>17.</w:t>
      </w:r>
      <w:r w:rsidR="00F52232" w:rsidRPr="00D5710E">
        <w:rPr>
          <w:rStyle w:val="FontStyle54"/>
          <w:sz w:val="28"/>
          <w:szCs w:val="28"/>
        </w:rPr>
        <w:t> </w:t>
      </w:r>
      <w:r w:rsidRPr="00D5710E">
        <w:rPr>
          <w:rStyle w:val="FontStyle54"/>
          <w:sz w:val="28"/>
          <w:szCs w:val="28"/>
        </w:rPr>
        <w:t>Правила учета электрической энергии (ПУ)</w:t>
      </w:r>
      <w:r w:rsidR="006570B4" w:rsidRPr="00D5710E">
        <w:rPr>
          <w:rStyle w:val="FontStyle54"/>
          <w:sz w:val="28"/>
          <w:szCs w:val="28"/>
        </w:rPr>
        <w:t xml:space="preserve">: </w:t>
      </w:r>
      <w:r w:rsidRPr="00D5710E">
        <w:rPr>
          <w:rStyle w:val="FontStyle54"/>
          <w:sz w:val="28"/>
          <w:szCs w:val="28"/>
        </w:rPr>
        <w:t>информ. письмо Главго</w:t>
      </w:r>
      <w:r w:rsidRPr="00D5710E">
        <w:rPr>
          <w:rStyle w:val="FontStyle54"/>
          <w:sz w:val="28"/>
          <w:szCs w:val="28"/>
        </w:rPr>
        <w:t>с</w:t>
      </w:r>
      <w:r w:rsidRPr="00D5710E">
        <w:rPr>
          <w:rStyle w:val="FontStyle54"/>
          <w:sz w:val="28"/>
          <w:szCs w:val="28"/>
        </w:rPr>
        <w:t>энергонадзора России № 42-2-8/46 от 14</w:t>
      </w:r>
      <w:r w:rsidR="00DC7E14" w:rsidRPr="00D5710E">
        <w:rPr>
          <w:rStyle w:val="FontStyle54"/>
          <w:sz w:val="28"/>
          <w:szCs w:val="28"/>
        </w:rPr>
        <w:t xml:space="preserve"> дек. 19</w:t>
      </w:r>
      <w:r w:rsidRPr="00D5710E">
        <w:rPr>
          <w:rStyle w:val="FontStyle54"/>
          <w:sz w:val="28"/>
          <w:szCs w:val="28"/>
        </w:rPr>
        <w:t xml:space="preserve">96 г.; утв. Минтопэнерго РФ и Минстроем РФ 19, 26 сентября </w:t>
      </w:r>
      <w:smartTag w:uri="urn:schemas-microsoft-com:office:smarttags" w:element="metricconverter">
        <w:smartTagPr>
          <w:attr w:name="ProductID" w:val="1996 г"/>
        </w:smartTagPr>
        <w:r w:rsidRPr="00D5710E">
          <w:rPr>
            <w:rStyle w:val="FontStyle54"/>
            <w:sz w:val="28"/>
            <w:szCs w:val="28"/>
          </w:rPr>
          <w:t>1996 г</w:t>
        </w:r>
      </w:smartTag>
      <w:r w:rsidRPr="00D5710E">
        <w:rPr>
          <w:rStyle w:val="FontStyle54"/>
          <w:sz w:val="28"/>
          <w:szCs w:val="28"/>
        </w:rPr>
        <w:t>.</w:t>
      </w:r>
      <w:r w:rsidR="00C4549C" w:rsidRPr="00D5710E">
        <w:rPr>
          <w:rStyle w:val="FontStyle54"/>
          <w:sz w:val="28"/>
          <w:szCs w:val="28"/>
        </w:rPr>
        <w:t>;</w:t>
      </w:r>
      <w:r w:rsidRPr="00D5710E">
        <w:rPr>
          <w:rStyle w:val="FontStyle54"/>
          <w:sz w:val="28"/>
          <w:szCs w:val="28"/>
        </w:rPr>
        <w:t xml:space="preserve"> </w:t>
      </w:r>
      <w:r w:rsidR="00C4549C" w:rsidRPr="00D5710E">
        <w:rPr>
          <w:rStyle w:val="FontStyle54"/>
          <w:sz w:val="28"/>
          <w:szCs w:val="28"/>
        </w:rPr>
        <w:t>р</w:t>
      </w:r>
      <w:r w:rsidRPr="00D5710E">
        <w:rPr>
          <w:rStyle w:val="FontStyle54"/>
          <w:sz w:val="28"/>
          <w:szCs w:val="28"/>
        </w:rPr>
        <w:t xml:space="preserve">азработаны во исполнение </w:t>
      </w:r>
      <w:r w:rsidR="00C4549C" w:rsidRPr="00D5710E">
        <w:rPr>
          <w:rStyle w:val="FontStyle54"/>
          <w:sz w:val="28"/>
          <w:szCs w:val="28"/>
        </w:rPr>
        <w:t>П</w:t>
      </w:r>
      <w:r w:rsidRPr="00D5710E">
        <w:rPr>
          <w:rStyle w:val="FontStyle54"/>
          <w:sz w:val="28"/>
          <w:szCs w:val="28"/>
        </w:rPr>
        <w:t>остано</w:t>
      </w:r>
      <w:r w:rsidRPr="00D5710E">
        <w:rPr>
          <w:rStyle w:val="FontStyle54"/>
          <w:sz w:val="28"/>
          <w:szCs w:val="28"/>
        </w:rPr>
        <w:t>в</w:t>
      </w:r>
      <w:r w:rsidRPr="00D5710E">
        <w:rPr>
          <w:rStyle w:val="FontStyle54"/>
          <w:sz w:val="28"/>
          <w:szCs w:val="28"/>
        </w:rPr>
        <w:t>ления Правительства Российской Федерации от 2</w:t>
      </w:r>
      <w:r w:rsidR="00F635A6" w:rsidRPr="00D5710E">
        <w:rPr>
          <w:rStyle w:val="FontStyle54"/>
          <w:sz w:val="28"/>
          <w:szCs w:val="28"/>
        </w:rPr>
        <w:t xml:space="preserve"> нояб</w:t>
      </w:r>
      <w:r w:rsidRPr="00D5710E">
        <w:rPr>
          <w:rStyle w:val="FontStyle54"/>
          <w:sz w:val="28"/>
          <w:szCs w:val="28"/>
        </w:rPr>
        <w:t>.</w:t>
      </w:r>
      <w:r w:rsidR="00F635A6" w:rsidRPr="00D5710E">
        <w:rPr>
          <w:rStyle w:val="FontStyle54"/>
          <w:sz w:val="28"/>
          <w:szCs w:val="28"/>
        </w:rPr>
        <w:t xml:space="preserve"> 19</w:t>
      </w:r>
      <w:r w:rsidRPr="00D5710E">
        <w:rPr>
          <w:rStyle w:val="FontStyle54"/>
          <w:sz w:val="28"/>
          <w:szCs w:val="28"/>
        </w:rPr>
        <w:t xml:space="preserve">95 г. № 1087 </w:t>
      </w:r>
      <w:r w:rsidR="00F635A6" w:rsidRPr="00D5710E">
        <w:rPr>
          <w:rStyle w:val="FontStyle54"/>
          <w:sz w:val="28"/>
          <w:szCs w:val="28"/>
        </w:rPr>
        <w:t>«</w:t>
      </w:r>
      <w:r w:rsidRPr="00D5710E">
        <w:rPr>
          <w:rStyle w:val="FontStyle54"/>
          <w:sz w:val="28"/>
          <w:szCs w:val="28"/>
        </w:rPr>
        <w:t>О н</w:t>
      </w:r>
      <w:r w:rsidRPr="00D5710E">
        <w:rPr>
          <w:rStyle w:val="FontStyle54"/>
          <w:sz w:val="28"/>
          <w:szCs w:val="28"/>
        </w:rPr>
        <w:t>е</w:t>
      </w:r>
      <w:r w:rsidRPr="00D5710E">
        <w:rPr>
          <w:rStyle w:val="FontStyle54"/>
          <w:sz w:val="28"/>
          <w:szCs w:val="28"/>
        </w:rPr>
        <w:t>отложных мерах по энергосбережению</w:t>
      </w:r>
      <w:r w:rsidR="00F635A6" w:rsidRPr="00D5710E">
        <w:rPr>
          <w:rStyle w:val="FontStyle54"/>
          <w:sz w:val="28"/>
          <w:szCs w:val="28"/>
        </w:rPr>
        <w:t>»</w:t>
      </w:r>
      <w:r w:rsidRPr="00D5710E">
        <w:rPr>
          <w:rStyle w:val="FontStyle54"/>
          <w:sz w:val="28"/>
          <w:szCs w:val="28"/>
        </w:rPr>
        <w:t xml:space="preserve"> специалистами Минтопэнерго Ро</w:t>
      </w:r>
      <w:r w:rsidRPr="00D5710E">
        <w:rPr>
          <w:rStyle w:val="FontStyle54"/>
          <w:sz w:val="28"/>
          <w:szCs w:val="28"/>
        </w:rPr>
        <w:t>с</w:t>
      </w:r>
      <w:r w:rsidRPr="00D5710E">
        <w:rPr>
          <w:rStyle w:val="FontStyle54"/>
          <w:sz w:val="28"/>
          <w:szCs w:val="28"/>
        </w:rPr>
        <w:t>сии, Ми</w:t>
      </w:r>
      <w:r w:rsidRPr="00D5710E">
        <w:rPr>
          <w:rStyle w:val="FontStyle54"/>
          <w:sz w:val="28"/>
          <w:szCs w:val="28"/>
        </w:rPr>
        <w:t>н</w:t>
      </w:r>
      <w:r w:rsidRPr="00D5710E">
        <w:rPr>
          <w:rStyle w:val="FontStyle54"/>
          <w:sz w:val="28"/>
          <w:szCs w:val="28"/>
        </w:rPr>
        <w:t xml:space="preserve">строя России и РАО </w:t>
      </w:r>
      <w:r w:rsidR="00F635A6" w:rsidRPr="00D5710E">
        <w:rPr>
          <w:rStyle w:val="FontStyle54"/>
          <w:sz w:val="28"/>
          <w:szCs w:val="28"/>
        </w:rPr>
        <w:t>«</w:t>
      </w:r>
      <w:r w:rsidRPr="00D5710E">
        <w:rPr>
          <w:rStyle w:val="FontStyle54"/>
          <w:sz w:val="28"/>
          <w:szCs w:val="28"/>
        </w:rPr>
        <w:t>ЕЭС России</w:t>
      </w:r>
      <w:r w:rsidR="00F635A6" w:rsidRPr="00D5710E">
        <w:rPr>
          <w:rStyle w:val="FontStyle54"/>
          <w:sz w:val="28"/>
          <w:szCs w:val="28"/>
        </w:rPr>
        <w:t>»</w:t>
      </w:r>
      <w:r w:rsidRPr="00D5710E">
        <w:rPr>
          <w:rStyle w:val="FontStyle54"/>
          <w:sz w:val="28"/>
          <w:szCs w:val="28"/>
        </w:rPr>
        <w:t xml:space="preserve"> с участием Госстандарта России.</w:t>
      </w:r>
    </w:p>
    <w:p w:rsidR="00F635A6" w:rsidRPr="00D5710E" w:rsidRDefault="00C44D61" w:rsidP="005E0AD3">
      <w:pPr>
        <w:pStyle w:val="Style20"/>
        <w:widowControl/>
        <w:tabs>
          <w:tab w:val="left" w:pos="1440"/>
          <w:tab w:val="left" w:pos="2700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D5710E">
        <w:rPr>
          <w:rStyle w:val="FontStyle54"/>
          <w:sz w:val="28"/>
          <w:szCs w:val="28"/>
        </w:rPr>
        <w:t>18.</w:t>
      </w:r>
      <w:r w:rsidR="00F52232" w:rsidRPr="00D5710E">
        <w:rPr>
          <w:rStyle w:val="FontStyle54"/>
          <w:sz w:val="28"/>
          <w:szCs w:val="28"/>
        </w:rPr>
        <w:t> </w:t>
      </w:r>
      <w:r w:rsidR="00F635A6" w:rsidRPr="00D5710E">
        <w:rPr>
          <w:rStyle w:val="FontStyle54"/>
          <w:sz w:val="28"/>
          <w:szCs w:val="28"/>
        </w:rPr>
        <w:t>Об утверждении форм документов, необходимых для рассл</w:t>
      </w:r>
      <w:r w:rsidR="00F635A6" w:rsidRPr="00D5710E">
        <w:rPr>
          <w:rStyle w:val="FontStyle54"/>
          <w:sz w:val="28"/>
          <w:szCs w:val="28"/>
        </w:rPr>
        <w:t>е</w:t>
      </w:r>
      <w:r w:rsidR="00F635A6" w:rsidRPr="00D5710E">
        <w:rPr>
          <w:rStyle w:val="FontStyle54"/>
          <w:sz w:val="28"/>
          <w:szCs w:val="28"/>
        </w:rPr>
        <w:t>дования и учета несчастных случаев на производстве, и положения об особенностях ра</w:t>
      </w:r>
      <w:r w:rsidR="00F635A6" w:rsidRPr="00D5710E">
        <w:rPr>
          <w:rStyle w:val="FontStyle54"/>
          <w:sz w:val="28"/>
          <w:szCs w:val="28"/>
        </w:rPr>
        <w:t>с</w:t>
      </w:r>
      <w:r w:rsidR="00F635A6" w:rsidRPr="00D5710E">
        <w:rPr>
          <w:rStyle w:val="FontStyle54"/>
          <w:sz w:val="28"/>
          <w:szCs w:val="28"/>
        </w:rPr>
        <w:t>следования несчастных случаев на производстве в отдельных отраслях и орг</w:t>
      </w:r>
      <w:r w:rsidR="00F635A6" w:rsidRPr="00D5710E">
        <w:rPr>
          <w:rStyle w:val="FontStyle54"/>
          <w:sz w:val="28"/>
          <w:szCs w:val="28"/>
        </w:rPr>
        <w:t>а</w:t>
      </w:r>
      <w:r w:rsidR="00F635A6" w:rsidRPr="00D5710E">
        <w:rPr>
          <w:rStyle w:val="FontStyle54"/>
          <w:sz w:val="28"/>
          <w:szCs w:val="28"/>
        </w:rPr>
        <w:t xml:space="preserve">низациях: </w:t>
      </w:r>
      <w:r w:rsidRPr="00D5710E">
        <w:rPr>
          <w:rStyle w:val="FontStyle54"/>
          <w:sz w:val="28"/>
          <w:szCs w:val="28"/>
        </w:rPr>
        <w:t>Постановление Министерства труда и социального развития РФ</w:t>
      </w:r>
      <w:r w:rsidR="00F635A6" w:rsidRPr="00D5710E">
        <w:rPr>
          <w:rStyle w:val="FontStyle54"/>
          <w:sz w:val="28"/>
          <w:szCs w:val="28"/>
        </w:rPr>
        <w:t xml:space="preserve"> от 24 нояб. 2002.</w:t>
      </w:r>
      <w:r w:rsidRPr="00D5710E">
        <w:rPr>
          <w:rStyle w:val="FontStyle54"/>
          <w:sz w:val="28"/>
          <w:szCs w:val="28"/>
        </w:rPr>
        <w:t xml:space="preserve"> № 73. </w:t>
      </w:r>
    </w:p>
    <w:p w:rsidR="00C44D61" w:rsidRPr="00D5710E" w:rsidRDefault="00C44D61" w:rsidP="005E0AD3">
      <w:pPr>
        <w:pStyle w:val="Style20"/>
        <w:widowControl/>
        <w:tabs>
          <w:tab w:val="left" w:pos="1440"/>
          <w:tab w:val="left" w:pos="2700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D5710E">
        <w:rPr>
          <w:rStyle w:val="FontStyle54"/>
          <w:sz w:val="28"/>
          <w:szCs w:val="28"/>
        </w:rPr>
        <w:t>19.</w:t>
      </w:r>
      <w:r w:rsidR="00F52232" w:rsidRPr="00D5710E">
        <w:rPr>
          <w:rStyle w:val="FontStyle54"/>
          <w:sz w:val="28"/>
          <w:szCs w:val="28"/>
        </w:rPr>
        <w:t> </w:t>
      </w:r>
      <w:r w:rsidRPr="00D5710E">
        <w:rPr>
          <w:rStyle w:val="FontStyle54"/>
          <w:sz w:val="28"/>
          <w:szCs w:val="28"/>
        </w:rPr>
        <w:t>СНиП 12-03-2001</w:t>
      </w:r>
      <w:r w:rsidR="00F635A6" w:rsidRPr="00D5710E">
        <w:rPr>
          <w:rStyle w:val="FontStyle54"/>
          <w:sz w:val="28"/>
          <w:szCs w:val="28"/>
        </w:rPr>
        <w:t>.</w:t>
      </w:r>
      <w:r w:rsidRPr="00D5710E">
        <w:rPr>
          <w:rStyle w:val="FontStyle54"/>
          <w:sz w:val="28"/>
          <w:szCs w:val="28"/>
        </w:rPr>
        <w:t xml:space="preserve"> </w:t>
      </w:r>
      <w:r w:rsidR="00F635A6" w:rsidRPr="00D5710E">
        <w:rPr>
          <w:rStyle w:val="FontStyle54"/>
          <w:sz w:val="28"/>
          <w:szCs w:val="28"/>
        </w:rPr>
        <w:t>Б</w:t>
      </w:r>
      <w:r w:rsidRPr="00D5710E">
        <w:rPr>
          <w:rStyle w:val="FontStyle54"/>
          <w:sz w:val="28"/>
          <w:szCs w:val="28"/>
        </w:rPr>
        <w:t>езопасность труда в строительстве. Ч</w:t>
      </w:r>
      <w:r w:rsidR="00F635A6" w:rsidRPr="00D5710E">
        <w:rPr>
          <w:rStyle w:val="FontStyle54"/>
          <w:sz w:val="28"/>
          <w:szCs w:val="28"/>
        </w:rPr>
        <w:t>.</w:t>
      </w:r>
      <w:r w:rsidRPr="00D5710E">
        <w:rPr>
          <w:rStyle w:val="FontStyle54"/>
          <w:sz w:val="28"/>
          <w:szCs w:val="28"/>
        </w:rPr>
        <w:t xml:space="preserve"> 1.</w:t>
      </w:r>
    </w:p>
    <w:p w:rsidR="00C44D61" w:rsidRPr="00D5710E" w:rsidRDefault="00C44D61" w:rsidP="005E0AD3">
      <w:pPr>
        <w:pStyle w:val="Style20"/>
        <w:widowControl/>
        <w:tabs>
          <w:tab w:val="left" w:pos="1440"/>
          <w:tab w:val="left" w:pos="2700"/>
        </w:tabs>
        <w:spacing w:line="240" w:lineRule="auto"/>
        <w:ind w:firstLine="709"/>
        <w:rPr>
          <w:rStyle w:val="FontStyle54"/>
          <w:sz w:val="28"/>
          <w:szCs w:val="28"/>
        </w:rPr>
      </w:pPr>
      <w:r w:rsidRPr="00D5710E">
        <w:rPr>
          <w:rStyle w:val="FontStyle54"/>
          <w:sz w:val="28"/>
          <w:szCs w:val="28"/>
        </w:rPr>
        <w:t>20.</w:t>
      </w:r>
      <w:r w:rsidR="00F52232" w:rsidRPr="00D5710E">
        <w:rPr>
          <w:rStyle w:val="FontStyle54"/>
          <w:sz w:val="28"/>
          <w:szCs w:val="28"/>
        </w:rPr>
        <w:t> </w:t>
      </w:r>
      <w:r w:rsidRPr="00D5710E">
        <w:rPr>
          <w:rStyle w:val="FontStyle54"/>
          <w:sz w:val="28"/>
          <w:szCs w:val="28"/>
        </w:rPr>
        <w:t>СНиП 12-04-2002</w:t>
      </w:r>
      <w:r w:rsidR="00F635A6" w:rsidRPr="00D5710E">
        <w:rPr>
          <w:rStyle w:val="FontStyle54"/>
          <w:sz w:val="28"/>
          <w:szCs w:val="28"/>
        </w:rPr>
        <w:t>.</w:t>
      </w:r>
      <w:r w:rsidRPr="00D5710E">
        <w:rPr>
          <w:rStyle w:val="FontStyle54"/>
          <w:sz w:val="28"/>
          <w:szCs w:val="28"/>
        </w:rPr>
        <w:t xml:space="preserve"> Безопасность труда в строительстве. Ч</w:t>
      </w:r>
      <w:r w:rsidR="00F635A6" w:rsidRPr="00D5710E">
        <w:rPr>
          <w:rStyle w:val="FontStyle54"/>
          <w:sz w:val="28"/>
          <w:szCs w:val="28"/>
        </w:rPr>
        <w:t xml:space="preserve">. </w:t>
      </w:r>
      <w:r w:rsidRPr="00D5710E">
        <w:rPr>
          <w:rStyle w:val="FontStyle54"/>
          <w:sz w:val="28"/>
          <w:szCs w:val="28"/>
        </w:rPr>
        <w:t>2</w:t>
      </w:r>
      <w:r w:rsidR="00DC4EC3" w:rsidRPr="00D5710E">
        <w:rPr>
          <w:rStyle w:val="FontStyle54"/>
          <w:sz w:val="28"/>
          <w:szCs w:val="28"/>
        </w:rPr>
        <w:t>.</w:t>
      </w:r>
    </w:p>
    <w:p w:rsidR="003C1840" w:rsidRPr="00D5710E" w:rsidRDefault="003C1840" w:rsidP="005E0AD3">
      <w:pPr>
        <w:pStyle w:val="Style20"/>
        <w:widowControl/>
        <w:tabs>
          <w:tab w:val="left" w:pos="1440"/>
          <w:tab w:val="left" w:pos="2700"/>
        </w:tabs>
        <w:spacing w:line="240" w:lineRule="auto"/>
        <w:ind w:firstLine="709"/>
        <w:rPr>
          <w:rStyle w:val="FontStyle54"/>
          <w:sz w:val="28"/>
          <w:szCs w:val="28"/>
        </w:rPr>
      </w:pPr>
    </w:p>
    <w:p w:rsidR="003C1840" w:rsidRPr="00D5710E" w:rsidRDefault="00F52232" w:rsidP="00F52232">
      <w:pPr>
        <w:jc w:val="center"/>
        <w:rPr>
          <w:b/>
          <w:sz w:val="32"/>
          <w:szCs w:val="28"/>
        </w:rPr>
      </w:pPr>
      <w:r w:rsidRPr="00D5710E">
        <w:rPr>
          <w:b/>
          <w:sz w:val="28"/>
          <w:szCs w:val="28"/>
        </w:rPr>
        <w:br w:type="page"/>
      </w:r>
      <w:r w:rsidR="003C1840" w:rsidRPr="00D5710E">
        <w:rPr>
          <w:b/>
          <w:sz w:val="32"/>
          <w:szCs w:val="28"/>
        </w:rPr>
        <w:lastRenderedPageBreak/>
        <w:t>ПРИМЕРНАЯ (ТИПОВАЯ) ПРОГРАММА</w:t>
      </w:r>
    </w:p>
    <w:p w:rsidR="003C1840" w:rsidRPr="00D5710E" w:rsidRDefault="003C1840" w:rsidP="00F52232">
      <w:pPr>
        <w:jc w:val="center"/>
        <w:rPr>
          <w:b/>
          <w:sz w:val="32"/>
          <w:szCs w:val="28"/>
        </w:rPr>
      </w:pPr>
      <w:r w:rsidRPr="00D5710E">
        <w:rPr>
          <w:b/>
          <w:sz w:val="32"/>
          <w:szCs w:val="28"/>
        </w:rPr>
        <w:t>ПЕРВОНАЧАЛЬНОЙ ПОДГОТОВКИ СПАСАТЕЛЕЙ</w:t>
      </w:r>
    </w:p>
    <w:p w:rsidR="003C1840" w:rsidRPr="00D5710E" w:rsidRDefault="003C1840" w:rsidP="00F52232">
      <w:pPr>
        <w:pStyle w:val="Style20"/>
        <w:widowControl/>
        <w:tabs>
          <w:tab w:val="left" w:pos="1440"/>
          <w:tab w:val="left" w:pos="2700"/>
        </w:tabs>
        <w:spacing w:line="240" w:lineRule="auto"/>
        <w:ind w:firstLine="0"/>
        <w:jc w:val="center"/>
        <w:rPr>
          <w:b/>
          <w:sz w:val="32"/>
          <w:szCs w:val="28"/>
        </w:rPr>
      </w:pPr>
      <w:r w:rsidRPr="00D5710E">
        <w:rPr>
          <w:b/>
          <w:sz w:val="32"/>
          <w:szCs w:val="28"/>
        </w:rPr>
        <w:t>МЧС РОССИИ К ВЕДЕНИЮ ГОРНОСПАСАТЕЛЬНЫХ РАБОТ</w:t>
      </w:r>
    </w:p>
    <w:p w:rsidR="003C1840" w:rsidRPr="00D5710E" w:rsidRDefault="003C1840" w:rsidP="005E0AD3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3C1840" w:rsidRPr="00D5710E" w:rsidRDefault="003C1840" w:rsidP="005E0AD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D5710E">
        <w:rPr>
          <w:b/>
          <w:sz w:val="28"/>
          <w:szCs w:val="28"/>
        </w:rPr>
        <w:t xml:space="preserve">1. </w:t>
      </w:r>
      <w:r w:rsidR="00C03055" w:rsidRPr="00D5710E">
        <w:rPr>
          <w:b/>
          <w:sz w:val="28"/>
          <w:szCs w:val="28"/>
        </w:rPr>
        <w:t>ПРИМЕРНЫЙ УЧЕБНЫЙ ПЛАН</w:t>
      </w:r>
    </w:p>
    <w:p w:rsidR="003C1840" w:rsidRPr="00D5710E" w:rsidRDefault="003C1840" w:rsidP="005E0AD3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11"/>
        <w:gridCol w:w="709"/>
        <w:gridCol w:w="850"/>
        <w:gridCol w:w="851"/>
        <w:gridCol w:w="850"/>
        <w:gridCol w:w="851"/>
        <w:gridCol w:w="992"/>
        <w:gridCol w:w="850"/>
      </w:tblGrid>
      <w:tr w:rsidR="003C1840" w:rsidRPr="00D5710E" w:rsidTr="0077781D">
        <w:tc>
          <w:tcPr>
            <w:tcW w:w="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п/п</w:t>
            </w:r>
          </w:p>
        </w:tc>
        <w:tc>
          <w:tcPr>
            <w:tcW w:w="30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Наименование дисц</w:t>
            </w:r>
            <w:r w:rsidRPr="00D5710E">
              <w:rPr>
                <w:sz w:val="24"/>
                <w:szCs w:val="24"/>
              </w:rPr>
              <w:t>и</w:t>
            </w:r>
            <w:r w:rsidRPr="00D5710E">
              <w:rPr>
                <w:sz w:val="24"/>
                <w:szCs w:val="24"/>
              </w:rPr>
              <w:t>плин и видов подг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товки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Вс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го</w:t>
            </w:r>
          </w:p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ч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сов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FE1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Обучение в </w:t>
            </w:r>
          </w:p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подраздел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нии ВГСЧ</w:t>
            </w:r>
          </w:p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I этап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Обучение в образов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тельном учрежд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нии</w:t>
            </w:r>
          </w:p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II этап</w:t>
            </w:r>
          </w:p>
        </w:tc>
      </w:tr>
      <w:tr w:rsidR="003C1840" w:rsidRPr="00D5710E" w:rsidTr="0077781D">
        <w:tc>
          <w:tcPr>
            <w:tcW w:w="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834CD9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</w:t>
            </w:r>
            <w:r w:rsidR="003C1840" w:rsidRPr="00D5710E">
              <w:rPr>
                <w:sz w:val="24"/>
                <w:szCs w:val="24"/>
              </w:rPr>
              <w:t>с</w:t>
            </w:r>
            <w:r w:rsidR="003C1840" w:rsidRPr="00D5710E">
              <w:rPr>
                <w:sz w:val="24"/>
                <w:szCs w:val="24"/>
              </w:rPr>
              <w:t>е</w:t>
            </w:r>
            <w:r w:rsidR="003C1840" w:rsidRPr="00D5710E">
              <w:rPr>
                <w:sz w:val="24"/>
                <w:szCs w:val="24"/>
              </w:rPr>
              <w:t>го</w:t>
            </w:r>
          </w:p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ч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сов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834CD9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</w:t>
            </w:r>
            <w:r w:rsidR="003C1840" w:rsidRPr="00D5710E">
              <w:rPr>
                <w:sz w:val="24"/>
                <w:szCs w:val="24"/>
              </w:rPr>
              <w:t>е</w:t>
            </w:r>
            <w:r w:rsidR="003C1840" w:rsidRPr="00D5710E">
              <w:rPr>
                <w:sz w:val="24"/>
                <w:szCs w:val="24"/>
              </w:rPr>
              <w:t>о</w:t>
            </w:r>
            <w:r w:rsidR="003C1840" w:rsidRPr="00D5710E">
              <w:rPr>
                <w:sz w:val="24"/>
                <w:szCs w:val="24"/>
              </w:rPr>
              <w:t>рия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834CD9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</w:t>
            </w:r>
            <w:r w:rsidR="003C1840" w:rsidRPr="00D5710E">
              <w:rPr>
                <w:sz w:val="24"/>
                <w:szCs w:val="24"/>
              </w:rPr>
              <w:t>ра</w:t>
            </w:r>
            <w:r w:rsidR="003C1840" w:rsidRPr="00D5710E">
              <w:rPr>
                <w:sz w:val="24"/>
                <w:szCs w:val="24"/>
              </w:rPr>
              <w:t>к</w:t>
            </w:r>
            <w:r w:rsidR="003C1840" w:rsidRPr="00D5710E">
              <w:rPr>
                <w:sz w:val="24"/>
                <w:szCs w:val="24"/>
              </w:rPr>
              <w:t>тика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834CD9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</w:t>
            </w:r>
            <w:r w:rsidR="003C1840" w:rsidRPr="00D5710E">
              <w:rPr>
                <w:sz w:val="24"/>
                <w:szCs w:val="24"/>
              </w:rPr>
              <w:t>с</w:t>
            </w:r>
            <w:r w:rsidR="003C1840" w:rsidRPr="00D5710E">
              <w:rPr>
                <w:sz w:val="24"/>
                <w:szCs w:val="24"/>
              </w:rPr>
              <w:t>е</w:t>
            </w:r>
            <w:r w:rsidR="003C1840" w:rsidRPr="00D5710E">
              <w:rPr>
                <w:sz w:val="24"/>
                <w:szCs w:val="24"/>
              </w:rPr>
              <w:t>го</w:t>
            </w:r>
          </w:p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ч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сов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834CD9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</w:t>
            </w:r>
            <w:r w:rsidR="003C1840" w:rsidRPr="00D5710E">
              <w:rPr>
                <w:sz w:val="24"/>
                <w:szCs w:val="24"/>
              </w:rPr>
              <w:t>е</w:t>
            </w:r>
            <w:r w:rsidR="003C1840" w:rsidRPr="00D5710E">
              <w:rPr>
                <w:sz w:val="24"/>
                <w:szCs w:val="24"/>
              </w:rPr>
              <w:t>о</w:t>
            </w:r>
            <w:r w:rsidR="003C1840" w:rsidRPr="00D5710E">
              <w:rPr>
                <w:sz w:val="24"/>
                <w:szCs w:val="24"/>
              </w:rPr>
              <w:t>рия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834CD9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</w:t>
            </w:r>
            <w:r w:rsidR="003C1840" w:rsidRPr="00D5710E">
              <w:rPr>
                <w:sz w:val="24"/>
                <w:szCs w:val="24"/>
              </w:rPr>
              <w:t>ра</w:t>
            </w:r>
            <w:r w:rsidR="003C1840" w:rsidRPr="00D5710E">
              <w:rPr>
                <w:sz w:val="24"/>
                <w:szCs w:val="24"/>
              </w:rPr>
              <w:t>к</w:t>
            </w:r>
            <w:r w:rsidR="003C1840" w:rsidRPr="00D5710E">
              <w:rPr>
                <w:sz w:val="24"/>
                <w:szCs w:val="24"/>
              </w:rPr>
              <w:t>тика</w:t>
            </w:r>
          </w:p>
        </w:tc>
      </w:tr>
      <w:tr w:rsidR="003C1840" w:rsidRPr="00D5710E" w:rsidTr="0077781D">
        <w:tc>
          <w:tcPr>
            <w:tcW w:w="963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C31FE1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1.</w:t>
            </w:r>
            <w:r w:rsidR="003C1840" w:rsidRPr="00D5710E">
              <w:rPr>
                <w:sz w:val="24"/>
                <w:szCs w:val="24"/>
              </w:rPr>
              <w:t xml:space="preserve"> Общий</w:t>
            </w:r>
          </w:p>
        </w:tc>
      </w:tr>
      <w:tr w:rsidR="003C1840" w:rsidRPr="00D5710E" w:rsidTr="0077781D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1.</w:t>
            </w:r>
          </w:p>
        </w:tc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840" w:rsidRPr="00D5710E" w:rsidRDefault="003C1840" w:rsidP="005E0AD3">
            <w:pPr>
              <w:snapToGri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Оказание первой п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мощи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22</w:t>
            </w:r>
          </w:p>
        </w:tc>
      </w:tr>
      <w:tr w:rsidR="003C1840" w:rsidRPr="00D5710E" w:rsidTr="0077781D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2.</w:t>
            </w:r>
          </w:p>
        </w:tc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840" w:rsidRPr="00D5710E" w:rsidRDefault="003C1840" w:rsidP="005E0AD3">
            <w:pPr>
              <w:snapToGri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Противопожарная </w:t>
            </w:r>
            <w:r w:rsidR="00C31FE1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подг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товка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14</w:t>
            </w:r>
          </w:p>
        </w:tc>
      </w:tr>
      <w:tr w:rsidR="003C1840" w:rsidRPr="00D5710E" w:rsidTr="0077781D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3.</w:t>
            </w:r>
          </w:p>
        </w:tc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840" w:rsidRPr="00D5710E" w:rsidRDefault="003C1840" w:rsidP="005E0AD3">
            <w:pPr>
              <w:snapToGri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Психологическая </w:t>
            </w:r>
            <w:r w:rsidR="00C31FE1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подг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товка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12</w:t>
            </w:r>
          </w:p>
        </w:tc>
      </w:tr>
      <w:tr w:rsidR="003C1840" w:rsidRPr="00D5710E" w:rsidTr="0077781D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4.</w:t>
            </w:r>
          </w:p>
        </w:tc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840" w:rsidRPr="00D5710E" w:rsidRDefault="003C1840" w:rsidP="005E0AD3">
            <w:pPr>
              <w:snapToGri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Экология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</w:tr>
      <w:tr w:rsidR="003C1840" w:rsidRPr="00D5710E" w:rsidTr="0077781D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5.</w:t>
            </w:r>
          </w:p>
        </w:tc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840" w:rsidRPr="00D5710E" w:rsidRDefault="003C1840" w:rsidP="005E0AD3">
            <w:pPr>
              <w:snapToGri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Физическая подгото</w:t>
            </w:r>
            <w:r w:rsidRPr="00D5710E">
              <w:rPr>
                <w:sz w:val="24"/>
                <w:szCs w:val="24"/>
              </w:rPr>
              <w:t>в</w:t>
            </w:r>
            <w:r w:rsidRPr="00D5710E">
              <w:rPr>
                <w:sz w:val="24"/>
                <w:szCs w:val="24"/>
              </w:rPr>
              <w:t>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C1840" w:rsidRPr="00D5710E" w:rsidTr="0077781D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Итого по </w:t>
            </w:r>
            <w:r w:rsidR="00C31FE1" w:rsidRPr="00D5710E">
              <w:rPr>
                <w:sz w:val="24"/>
                <w:szCs w:val="24"/>
              </w:rPr>
              <w:t>1</w:t>
            </w:r>
            <w:r w:rsidRPr="00D5710E">
              <w:rPr>
                <w:sz w:val="24"/>
                <w:szCs w:val="24"/>
              </w:rPr>
              <w:t xml:space="preserve"> разделу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48</w:t>
            </w:r>
          </w:p>
        </w:tc>
      </w:tr>
      <w:tr w:rsidR="003C1840" w:rsidRPr="00D5710E" w:rsidTr="0077781D">
        <w:tc>
          <w:tcPr>
            <w:tcW w:w="963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C31FE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2.</w:t>
            </w:r>
            <w:r w:rsidR="003C1840" w:rsidRPr="00D5710E">
              <w:rPr>
                <w:sz w:val="24"/>
                <w:szCs w:val="24"/>
              </w:rPr>
              <w:t xml:space="preserve"> Специальный</w:t>
            </w:r>
          </w:p>
        </w:tc>
      </w:tr>
      <w:tr w:rsidR="003C1840" w:rsidRPr="00D5710E" w:rsidTr="0077781D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6.</w:t>
            </w:r>
          </w:p>
        </w:tc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840" w:rsidRPr="00D5710E" w:rsidRDefault="003C1840" w:rsidP="005E0AD3">
            <w:pPr>
              <w:snapToGri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Нормативные док</w:t>
            </w:r>
            <w:r w:rsidRPr="00D5710E">
              <w:rPr>
                <w:sz w:val="24"/>
                <w:szCs w:val="24"/>
              </w:rPr>
              <w:t>у</w:t>
            </w:r>
            <w:r w:rsidRPr="00D5710E">
              <w:rPr>
                <w:sz w:val="24"/>
                <w:szCs w:val="24"/>
              </w:rPr>
              <w:t>менты ВГСЧ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</w:tr>
      <w:tr w:rsidR="003C1840" w:rsidRPr="00D5710E" w:rsidTr="0077781D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7.</w:t>
            </w:r>
          </w:p>
        </w:tc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840" w:rsidRPr="00D5710E" w:rsidRDefault="003C1840" w:rsidP="005E0AD3">
            <w:pPr>
              <w:snapToGri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Горноспасательное осн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щение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</w:tr>
      <w:tr w:rsidR="003C1840" w:rsidRPr="00D5710E" w:rsidTr="0077781D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8.</w:t>
            </w:r>
          </w:p>
        </w:tc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840" w:rsidRPr="00D5710E" w:rsidRDefault="003C1840" w:rsidP="005E0AD3">
            <w:pPr>
              <w:snapToGri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Ведение горноспасател</w:t>
            </w:r>
            <w:r w:rsidRPr="00D5710E">
              <w:rPr>
                <w:sz w:val="24"/>
                <w:szCs w:val="24"/>
              </w:rPr>
              <w:t>ь</w:t>
            </w:r>
            <w:r w:rsidRPr="00D5710E">
              <w:rPr>
                <w:sz w:val="24"/>
                <w:szCs w:val="24"/>
              </w:rPr>
              <w:t>ных р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бот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</w:tr>
      <w:tr w:rsidR="003C1840" w:rsidRPr="00D5710E" w:rsidTr="0077781D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9.</w:t>
            </w:r>
          </w:p>
        </w:tc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840" w:rsidRPr="00D5710E" w:rsidRDefault="003C1840" w:rsidP="005E0AD3">
            <w:pPr>
              <w:snapToGri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Горное дело, правила бе</w:t>
            </w:r>
            <w:r w:rsidRPr="00D5710E">
              <w:rPr>
                <w:sz w:val="24"/>
                <w:szCs w:val="24"/>
              </w:rPr>
              <w:t>з</w:t>
            </w:r>
            <w:r w:rsidRPr="00D5710E">
              <w:rPr>
                <w:sz w:val="24"/>
                <w:szCs w:val="24"/>
              </w:rPr>
              <w:t>опасности и меры бе</w:t>
            </w:r>
            <w:r w:rsidRPr="00D5710E">
              <w:rPr>
                <w:sz w:val="24"/>
                <w:szCs w:val="24"/>
              </w:rPr>
              <w:t>з</w:t>
            </w:r>
            <w:r w:rsidRPr="00D5710E">
              <w:rPr>
                <w:sz w:val="24"/>
                <w:szCs w:val="24"/>
              </w:rPr>
              <w:t>опасности при ведении горноспасательных и те</w:t>
            </w:r>
            <w:r w:rsidRPr="00D5710E">
              <w:rPr>
                <w:sz w:val="24"/>
                <w:szCs w:val="24"/>
              </w:rPr>
              <w:t>х</w:t>
            </w:r>
            <w:r w:rsidRPr="00D5710E">
              <w:rPr>
                <w:sz w:val="24"/>
                <w:szCs w:val="24"/>
              </w:rPr>
              <w:t>нических р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бот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</w:tr>
      <w:tr w:rsidR="003C1840" w:rsidRPr="00D5710E" w:rsidTr="0077781D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Итого по </w:t>
            </w:r>
            <w:r w:rsidR="00C31FE1" w:rsidRPr="00D5710E">
              <w:rPr>
                <w:sz w:val="24"/>
                <w:szCs w:val="24"/>
              </w:rPr>
              <w:t>2</w:t>
            </w:r>
            <w:r w:rsidRPr="00D5710E">
              <w:rPr>
                <w:sz w:val="24"/>
                <w:szCs w:val="24"/>
              </w:rPr>
              <w:t xml:space="preserve"> разделу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−</w:t>
            </w:r>
          </w:p>
        </w:tc>
      </w:tr>
      <w:tr w:rsidR="003C1840" w:rsidRPr="00D5710E" w:rsidTr="0077781D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</w:t>
            </w:r>
            <w:r w:rsidR="00774671" w:rsidRPr="00D5710E">
              <w:rPr>
                <w:sz w:val="24"/>
                <w:szCs w:val="24"/>
              </w:rPr>
              <w:t>сего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40</w:t>
            </w:r>
          </w:p>
        </w:tc>
      </w:tr>
    </w:tbl>
    <w:p w:rsidR="003C1840" w:rsidRPr="00D5710E" w:rsidRDefault="003C1840" w:rsidP="005E0AD3">
      <w:pPr>
        <w:jc w:val="both"/>
        <w:rPr>
          <w:b/>
          <w:caps/>
          <w:spacing w:val="20"/>
          <w:sz w:val="28"/>
          <w:szCs w:val="28"/>
        </w:rPr>
      </w:pPr>
    </w:p>
    <w:p w:rsidR="003C1840" w:rsidRPr="00D5710E" w:rsidRDefault="003C1840" w:rsidP="005E0AD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Введение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Программа предназначена для подготовки граждан, впервые приобрет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ющих статус спасателя, к ведению горноспасательных работ, и принима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мых на оперативные должности в подразделения военизированных горноспасател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 xml:space="preserve">ных частей МЧС России (далее – ВГСЧ). 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Программа включает в себя специальные разделы и общие дисциплины, обязательные для программ первоначальной подготовки спасателей на выпо</w:t>
      </w:r>
      <w:r w:rsidRPr="00D5710E">
        <w:rPr>
          <w:sz w:val="28"/>
          <w:szCs w:val="28"/>
        </w:rPr>
        <w:t>л</w:t>
      </w:r>
      <w:r w:rsidRPr="00D5710E">
        <w:rPr>
          <w:sz w:val="28"/>
          <w:szCs w:val="28"/>
        </w:rPr>
        <w:t>нение других видов аварийно-спасательных работ.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Для лиц прошедших обучение по данной программе и получивших ст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тус спасателя, при подготовке к аттестации на другие виды работ (поисково-спасательные и т.д.) подготовка по дисциплинам </w:t>
      </w:r>
      <w:r w:rsidR="00D10AC0" w:rsidRPr="00D5710E">
        <w:rPr>
          <w:sz w:val="28"/>
          <w:szCs w:val="28"/>
        </w:rPr>
        <w:t>1</w:t>
      </w:r>
      <w:r w:rsidRPr="00D5710E">
        <w:rPr>
          <w:sz w:val="28"/>
          <w:szCs w:val="28"/>
        </w:rPr>
        <w:t xml:space="preserve"> раздела подлежит зач</w:t>
      </w:r>
      <w:r w:rsidR="00D43962"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ту.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Подготовка спасателей к ведению горноспасательных работ организуе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ся и проводится в два этапа: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lastRenderedPageBreak/>
        <w:t>I этап – подготовка непосредственно в оперативных подразделениях ВГСЧ;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II этап – обучение в учебных подразделениях ВГСЧ, центрах подготовки спасателей МЧС России, образовательных учреждениях высшего и среднего профессионального образования МЧС России, а также в других образовател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>ных учреждениях, образовательных подразделениях аварийно-спасательных служб, аварийно-спасательных формирований или организаций, имеющих с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ответствующие лицензии на право ведения образовательной деятельности по программам подготовки спасателей (далее – образовательные у</w:t>
      </w:r>
      <w:r w:rsidRPr="00D5710E">
        <w:rPr>
          <w:sz w:val="28"/>
          <w:szCs w:val="28"/>
        </w:rPr>
        <w:t>ч</w:t>
      </w:r>
      <w:r w:rsidR="00C03055" w:rsidRPr="00D5710E">
        <w:rPr>
          <w:sz w:val="28"/>
          <w:szCs w:val="28"/>
        </w:rPr>
        <w:t>реждения).</w:t>
      </w:r>
    </w:p>
    <w:p w:rsidR="003C1840" w:rsidRPr="00D5710E" w:rsidRDefault="003C1840" w:rsidP="00C0305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C1840" w:rsidRPr="00D5710E" w:rsidRDefault="003C1840" w:rsidP="005E0AD3">
      <w:pPr>
        <w:pStyle w:val="210"/>
        <w:spacing w:after="0" w:line="240" w:lineRule="auto"/>
        <w:ind w:left="0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2. </w:t>
      </w:r>
      <w:r w:rsidR="009E6AB2" w:rsidRPr="00D5710E">
        <w:rPr>
          <w:b/>
          <w:sz w:val="28"/>
          <w:szCs w:val="28"/>
        </w:rPr>
        <w:t xml:space="preserve">ОРГАНИЗАЦИЯ ПЕРВОНАЧАЛЬНОЙ ПОДГОТОВКИ </w:t>
      </w:r>
      <w:r w:rsidR="009E6AB2" w:rsidRPr="00D5710E">
        <w:rPr>
          <w:b/>
          <w:sz w:val="28"/>
          <w:szCs w:val="28"/>
        </w:rPr>
        <w:br/>
        <w:t>СПАСАТЕЛЕЙ К ВЕДЕНИЮ ГОРНОСПАС</w:t>
      </w:r>
      <w:r w:rsidR="009E6AB2" w:rsidRPr="00D5710E">
        <w:rPr>
          <w:b/>
          <w:sz w:val="28"/>
          <w:szCs w:val="28"/>
        </w:rPr>
        <w:t>А</w:t>
      </w:r>
      <w:r w:rsidR="009E6AB2" w:rsidRPr="00D5710E">
        <w:rPr>
          <w:b/>
          <w:sz w:val="28"/>
          <w:szCs w:val="28"/>
        </w:rPr>
        <w:t>ТЕЛЬНЫХ РАБОТ</w:t>
      </w:r>
    </w:p>
    <w:p w:rsidR="00834CD9" w:rsidRPr="00D5710E" w:rsidRDefault="00834CD9" w:rsidP="005E0AD3">
      <w:pPr>
        <w:pStyle w:val="210"/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I этап (240 часов) – (стажировка) проводится в течение шести недель. З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нятия проводятся в соответствии с расписанием, составленным из расчета п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тидневной рабочей недели по 8 часов в день, с уч</w:t>
      </w:r>
      <w:r w:rsidR="00D43962"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том занятий по физич</w:t>
      </w:r>
      <w:r w:rsidRPr="00D5710E">
        <w:rPr>
          <w:sz w:val="28"/>
          <w:szCs w:val="28"/>
        </w:rPr>
        <w:t>е</w:t>
      </w:r>
      <w:r w:rsidR="00C03055" w:rsidRPr="00D5710E">
        <w:rPr>
          <w:sz w:val="28"/>
          <w:szCs w:val="28"/>
        </w:rPr>
        <w:t>ской подготовке (два–</w:t>
      </w:r>
      <w:r w:rsidRPr="00D5710E">
        <w:rPr>
          <w:sz w:val="28"/>
          <w:szCs w:val="28"/>
        </w:rPr>
        <w:t>четыре часа в неделю). Основная форма обучения - самосто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тельное изучение программного материала с консультацией у руководителя стажировки (инструктора). Практические навыки по эксплуатации респират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ров, самоспасателей и другого технического оснащения, а также по выполн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нию своих служебных обязанностей приобретаются обучаемым во время пр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ведения занятий при непосредственном контроле руководителя стажировки (инструктора) или выполнении соответствующих работ с отдел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нием.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Приказом командира отряда устанавливается начало и окончание стаж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ровки. Руководит стажировкой в подразделении лицо руководящего состава ВГСЧ не ниже помощника командира взвода, кроме этого назначается инстру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>тор (наставник) из числа опытных горносп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сателей.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Обучение начинается с инструктажа по правилам охраны труда в соо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ветствии с нормативными документами. Содержание обучения определяется Пл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ном первоначальной подготовки (стажировки), утверждаемым командиром отряда, в котором содержится два этапа: обучение в образовательном учрежд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нии и в подразделении ВГСЧ.</w:t>
      </w:r>
    </w:p>
    <w:p w:rsidR="003C1840" w:rsidRPr="00D5710E" w:rsidRDefault="003C1840" w:rsidP="005E0A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Занятия по физической подготовке проводятся по </w:t>
      </w:r>
      <w:r w:rsidR="00D10AC0" w:rsidRPr="00D5710E">
        <w:rPr>
          <w:sz w:val="28"/>
          <w:szCs w:val="28"/>
        </w:rPr>
        <w:t>2–4</w:t>
      </w:r>
      <w:r w:rsidRPr="00D5710E">
        <w:rPr>
          <w:sz w:val="28"/>
          <w:szCs w:val="28"/>
        </w:rPr>
        <w:t xml:space="preserve"> часа в нед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лю.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Во время I этапа запрещается включать обучаемого в состав дежурной смены и использовать для участия в мероприятиях и работах, при которых м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жет возникнуть, в связи с пр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фессиональной неподготовленностью, угроза его жизни и здор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вью.</w:t>
      </w:r>
    </w:p>
    <w:p w:rsidR="003C1840" w:rsidRPr="00D5710E" w:rsidRDefault="003C1840" w:rsidP="005E0AD3">
      <w:pPr>
        <w:ind w:firstLine="709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Особое внимание обращается на безопасную эксплуатацию и обслужив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>ние гидравлического и электрифицированного аварийно-спасательного инс</w:t>
      </w:r>
      <w:r w:rsidRPr="00D5710E">
        <w:rPr>
          <w:spacing w:val="-4"/>
          <w:sz w:val="28"/>
          <w:szCs w:val="28"/>
        </w:rPr>
        <w:t>т</w:t>
      </w:r>
      <w:r w:rsidRPr="00D5710E">
        <w:rPr>
          <w:spacing w:val="-4"/>
          <w:sz w:val="28"/>
          <w:szCs w:val="28"/>
        </w:rPr>
        <w:t>румента, электроустановок, компрессоров, работу в средствах защиты орг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>нов дыхания и кожи, а также применение других технологий (альпинистских, водола</w:t>
      </w:r>
      <w:r w:rsidRPr="00D5710E">
        <w:rPr>
          <w:spacing w:val="-4"/>
          <w:sz w:val="28"/>
          <w:szCs w:val="28"/>
        </w:rPr>
        <w:t>з</w:t>
      </w:r>
      <w:r w:rsidRPr="00D5710E">
        <w:rPr>
          <w:spacing w:val="-4"/>
          <w:sz w:val="28"/>
          <w:szCs w:val="28"/>
        </w:rPr>
        <w:t>ных).</w:t>
      </w:r>
    </w:p>
    <w:p w:rsidR="003C1840" w:rsidRPr="00D5710E" w:rsidRDefault="003C1840" w:rsidP="005E0AD3">
      <w:pPr>
        <w:pStyle w:val="210"/>
        <w:spacing w:after="0" w:line="240" w:lineRule="auto"/>
        <w:ind w:lef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За время стажировки обучаемый изучает программный материал, приобретает необходимые практические навыки выполнения работ индивидуально и в составе отделения.</w:t>
      </w:r>
    </w:p>
    <w:p w:rsidR="003C1840" w:rsidRPr="00D5710E" w:rsidRDefault="003C1840" w:rsidP="005E0AD3">
      <w:pPr>
        <w:pStyle w:val="210"/>
        <w:spacing w:after="0" w:line="240" w:lineRule="auto"/>
        <w:ind w:lef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lastRenderedPageBreak/>
        <w:t>При прохождении I этапа подготовки предусматривается выполнение 6 тренировок в респираторе длительностью 120</w:t>
      </w:r>
      <w:r w:rsidR="00C03055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210 мин. с тепловой адаптацией и испытанием на тепловую устойчивость.</w:t>
      </w:r>
    </w:p>
    <w:p w:rsidR="003C1840" w:rsidRPr="00D5710E" w:rsidRDefault="003C1840" w:rsidP="005E0AD3">
      <w:pPr>
        <w:pStyle w:val="210"/>
        <w:spacing w:after="0" w:line="240" w:lineRule="auto"/>
        <w:ind w:lef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Для принятия экзаменов и проведения квалификационных испытаний в горноспасательном отряде создается экзаменационная (квалификационная) комиссия, которую возглавляет лицо руководящего состава ВГСЧ не ниже помощника командира отряда.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 окончании I этапа подготовки экзаменационная (квалификационная) комиссия проводит экзамены для оценки подготовленности стаж</w:t>
      </w:r>
      <w:r w:rsidR="00D43962"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ра, уровня приобрет</w:t>
      </w:r>
      <w:r w:rsidR="00D43962"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нных теоретических знаний и практических навыков, которые оформляются протоколом. При успешной сдаче экзаменов стаж</w:t>
      </w:r>
      <w:r w:rsidR="00D43962"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р направляе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ся в образовательное учреждение для прохождения II этапа подг</w:t>
      </w:r>
      <w:r w:rsidRPr="00D5710E">
        <w:rPr>
          <w:sz w:val="28"/>
          <w:szCs w:val="28"/>
        </w:rPr>
        <w:t>о</w:t>
      </w:r>
      <w:r w:rsidR="00C03055" w:rsidRPr="00D5710E">
        <w:rPr>
          <w:sz w:val="28"/>
          <w:szCs w:val="28"/>
        </w:rPr>
        <w:t>товки.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II этап (73 часа) </w:t>
      </w:r>
      <w:r w:rsidR="00D10AC0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проводится в течение двух недель. Занятия в учебном учреждении проводятся в соответствии с расписанием, составленным из расч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та пятидневной рабочей н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дели по 6</w:t>
      </w:r>
      <w:r w:rsidR="00C03055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7 часов в день.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 окончании обучения в образовательном учреждении и в составе ПСФ обучаемые сдают зачеты по предметам обучения. Результаты обучения пре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>ставляются в комиссии по аттестации аварийно-спасательных служб, спас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тельных формирований и спас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телей.</w:t>
      </w:r>
    </w:p>
    <w:p w:rsidR="003C1840" w:rsidRPr="00D5710E" w:rsidRDefault="003C1840" w:rsidP="005E0A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 учетом особенностей регионов дислокации ВГСЧ, программа может уточняться без изменения количества часов на предметы обучения, время, о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веденное на занятия, изменять содержание отдельных зан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тий.</w:t>
      </w:r>
    </w:p>
    <w:p w:rsidR="003C1840" w:rsidRPr="00D5710E" w:rsidRDefault="003C1840" w:rsidP="005E0A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Учет результатов первоначальной подготовки и выполнения программы ведется в жу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нале учета посещаемости и выполнения программ обучения.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Прошедшие подготовку к ведению горноспасательных работ спасатели: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Должны знать: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основы горного дела;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устройство и правила применения кислородно-дыхательной аппаратуры и оборудов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ния;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устройство и правила применения специального технического оснащ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ния, имеющегося на расчете горноспасательного подразделения;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способы и средства оказания первой медицинской помощи </w:t>
      </w:r>
      <w:r w:rsidR="00D10AC0" w:rsidRPr="00D5710E">
        <w:rPr>
          <w:sz w:val="28"/>
          <w:szCs w:val="28"/>
        </w:rPr>
        <w:br/>
      </w:r>
      <w:r w:rsidRPr="00D5710E">
        <w:rPr>
          <w:sz w:val="28"/>
          <w:szCs w:val="28"/>
        </w:rPr>
        <w:t>пострада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шим;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способы и правила замера концентрации газов в рудничной атмосфере;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Устав ВГСЧ по организации и ведению горноспасательных работ в части оперативных действий и задач отделения ВГСЧ при ликвидации различных в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дов аварии и мер безопасн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сти при их выполнении;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Правила безопасности в угольных и сланцевых шахтах, Единые правила безопасности при разработке рудных, нерудных и россыпных месторождений полезных ископаемых подземным способом, в объеме должностных </w:t>
      </w:r>
      <w:r w:rsidR="00D10AC0" w:rsidRPr="00D5710E">
        <w:rPr>
          <w:sz w:val="28"/>
          <w:szCs w:val="28"/>
        </w:rPr>
        <w:br/>
      </w:r>
      <w:r w:rsidRPr="00D5710E">
        <w:rPr>
          <w:sz w:val="28"/>
          <w:szCs w:val="28"/>
        </w:rPr>
        <w:t>обязанн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стей;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требования нормативных документов по организации и несению службы в подраздел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ниях ВГСЧ;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инструкции по безопасным методам и приемам работ, выполняемых в подразделениях ВГСЧ и на обслуживаемых объектах.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lastRenderedPageBreak/>
        <w:t>Должны уметь: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выполнять в составе горноспасательного отделения тактико-технические приемы, в том числе в условиях задымленности горных выработок, в приго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>ной и непригодной для дыхания а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мосфере;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оказывать первую медицинскую помощь пострадавшим, в том числе и в непригодной для дыхания атмосфере;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владеть всеми средствами пожаротушения и аварийно-спасательного оборудования, имеющимися на оснащении подразделения ВГСЧ, а так же на обслуживаемых предпри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тиях;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применять аппаратуру контроля газового состава рудничной атмосферы и связи, имеющуюся на оснащении подразделения ВГСЧ;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возводить изоляционные и взрывоустойчивые сооружения в горных в</w:t>
      </w:r>
      <w:r w:rsidRPr="00D5710E">
        <w:rPr>
          <w:sz w:val="28"/>
          <w:szCs w:val="28"/>
        </w:rPr>
        <w:t>ы</w:t>
      </w:r>
      <w:r w:rsidRPr="00D5710E">
        <w:rPr>
          <w:sz w:val="28"/>
          <w:szCs w:val="28"/>
        </w:rPr>
        <w:t>рабо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ках;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выполнять работы по разборке завалов и восстановлению обрушенных выраб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ток.</w:t>
      </w:r>
    </w:p>
    <w:p w:rsidR="00145B7E" w:rsidRPr="00D5710E" w:rsidRDefault="00145B7E" w:rsidP="00C03055">
      <w:pPr>
        <w:spacing w:line="360" w:lineRule="auto"/>
        <w:jc w:val="center"/>
        <w:rPr>
          <w:b/>
          <w:sz w:val="28"/>
          <w:szCs w:val="28"/>
        </w:rPr>
      </w:pPr>
    </w:p>
    <w:p w:rsidR="003C1840" w:rsidRPr="00D5710E" w:rsidRDefault="009E6AB2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3. ОКАЗАНИЕ ПЕРВОЙ ПОМОЩИ</w:t>
      </w:r>
    </w:p>
    <w:p w:rsidR="00145B7E" w:rsidRPr="00D5710E" w:rsidRDefault="00145B7E" w:rsidP="005E0AD3">
      <w:pPr>
        <w:jc w:val="center"/>
        <w:rPr>
          <w:b/>
          <w:sz w:val="28"/>
          <w:szCs w:val="28"/>
        </w:rPr>
      </w:pPr>
    </w:p>
    <w:p w:rsidR="003C1840" w:rsidRPr="00D5710E" w:rsidRDefault="003C1840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Примерный учебно-тематический план</w:t>
      </w:r>
    </w:p>
    <w:p w:rsidR="003C1840" w:rsidRPr="00D5710E" w:rsidRDefault="003C1840" w:rsidP="00C03055">
      <w:pPr>
        <w:spacing w:line="120" w:lineRule="auto"/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571"/>
        <w:gridCol w:w="992"/>
        <w:gridCol w:w="1276"/>
        <w:gridCol w:w="992"/>
        <w:gridCol w:w="1276"/>
      </w:tblGrid>
      <w:tr w:rsidR="003C1840" w:rsidRPr="00D5710E" w:rsidTr="00C03055">
        <w:trPr>
          <w:cantSplit/>
          <w:trHeight w:hRule="exact" w:val="31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п/п</w:t>
            </w:r>
          </w:p>
        </w:tc>
        <w:tc>
          <w:tcPr>
            <w:tcW w:w="4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Количество часов</w:t>
            </w:r>
          </w:p>
        </w:tc>
      </w:tr>
      <w:tr w:rsidR="003C1840" w:rsidRPr="00D5710E" w:rsidTr="00C03055">
        <w:trPr>
          <w:cantSplit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I этап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II этап</w:t>
            </w:r>
          </w:p>
        </w:tc>
      </w:tr>
      <w:tr w:rsidR="003C1840" w:rsidRPr="00D5710E" w:rsidTr="00C03055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C03055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</w:t>
            </w:r>
            <w:r w:rsidR="00D10AC0" w:rsidRPr="00D5710E">
              <w:rPr>
                <w:sz w:val="24"/>
                <w:szCs w:val="24"/>
              </w:rPr>
              <w:t>ео</w:t>
            </w:r>
            <w:r w:rsidR="003C1840" w:rsidRPr="00D5710E">
              <w:rPr>
                <w:sz w:val="24"/>
                <w:szCs w:val="24"/>
              </w:rPr>
              <w:t>р</w:t>
            </w:r>
            <w:r w:rsidR="00092B82" w:rsidRPr="00D5710E">
              <w:rPr>
                <w:sz w:val="24"/>
                <w:szCs w:val="24"/>
              </w:rPr>
              <w:t>и</w:t>
            </w:r>
            <w:r w:rsidR="00092B82" w:rsidRPr="00D5710E">
              <w:rPr>
                <w:sz w:val="24"/>
                <w:szCs w:val="24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C03055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</w:t>
            </w:r>
            <w:r w:rsidR="003C1840" w:rsidRPr="00D5710E">
              <w:rPr>
                <w:sz w:val="24"/>
                <w:szCs w:val="24"/>
              </w:rPr>
              <w:t>ракт</w:t>
            </w:r>
            <w:r w:rsidR="00D10AC0" w:rsidRPr="00D5710E">
              <w:rPr>
                <w:sz w:val="24"/>
                <w:szCs w:val="24"/>
              </w:rPr>
              <w:t>и</w:t>
            </w:r>
            <w:r w:rsidR="00092B82" w:rsidRPr="00D5710E">
              <w:rPr>
                <w:sz w:val="24"/>
                <w:szCs w:val="24"/>
              </w:rPr>
              <w:t>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C03055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</w:t>
            </w:r>
            <w:r w:rsidR="003C1840" w:rsidRPr="00D5710E">
              <w:rPr>
                <w:sz w:val="24"/>
                <w:szCs w:val="24"/>
              </w:rPr>
              <w:t>еор</w:t>
            </w:r>
            <w:r w:rsidR="00092B82" w:rsidRPr="00D5710E">
              <w:rPr>
                <w:sz w:val="24"/>
                <w:szCs w:val="24"/>
              </w:rPr>
              <w:t>и</w:t>
            </w:r>
            <w:r w:rsidR="00092B82" w:rsidRPr="00D5710E">
              <w:rPr>
                <w:sz w:val="24"/>
                <w:szCs w:val="24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C03055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</w:t>
            </w:r>
            <w:r w:rsidR="00D10AC0" w:rsidRPr="00D5710E">
              <w:rPr>
                <w:sz w:val="24"/>
                <w:szCs w:val="24"/>
              </w:rPr>
              <w:t>ракт</w:t>
            </w:r>
            <w:r w:rsidR="00D10AC0" w:rsidRPr="00D5710E">
              <w:rPr>
                <w:sz w:val="24"/>
                <w:szCs w:val="24"/>
              </w:rPr>
              <w:t>и</w:t>
            </w:r>
            <w:r w:rsidR="00092B82" w:rsidRPr="00D5710E">
              <w:rPr>
                <w:sz w:val="24"/>
                <w:szCs w:val="24"/>
              </w:rPr>
              <w:t>ка</w:t>
            </w:r>
          </w:p>
        </w:tc>
      </w:tr>
      <w:tr w:rsidR="003C1840" w:rsidRPr="00D5710E" w:rsidTr="00C0305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C03055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Основы анатомии и физиологии челов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</w:tr>
      <w:tr w:rsidR="003C1840" w:rsidRPr="00D5710E" w:rsidTr="00C0305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C03055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Механические повреждения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8</w:t>
            </w:r>
          </w:p>
        </w:tc>
      </w:tr>
      <w:tr w:rsidR="003C1840" w:rsidRPr="00D5710E" w:rsidTr="00C0305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C03055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Термические повреждения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</w:t>
            </w:r>
          </w:p>
        </w:tc>
      </w:tr>
      <w:tr w:rsidR="003C1840" w:rsidRPr="00D5710E" w:rsidTr="00C0305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C03055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Отравление и удушье газами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</w:t>
            </w:r>
          </w:p>
        </w:tc>
      </w:tr>
      <w:tr w:rsidR="003C1840" w:rsidRPr="00D5710E" w:rsidTr="00C0305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C03055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Состояния, угрожающие жизни. </w:t>
            </w:r>
            <w:r w:rsidR="00C03055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Нарушение дых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ния и кровообращения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5</w:t>
            </w:r>
          </w:p>
        </w:tc>
      </w:tr>
      <w:tr w:rsidR="003C1840" w:rsidRPr="00D5710E" w:rsidTr="00C0305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C03055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C03055">
            <w:pPr>
              <w:snapToGri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Устройства искусственной </w:t>
            </w:r>
            <w:r w:rsidR="00C03055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вентиляции ле</w:t>
            </w:r>
            <w:r w:rsidRPr="00D5710E">
              <w:rPr>
                <w:sz w:val="24"/>
                <w:szCs w:val="24"/>
              </w:rPr>
              <w:t>г</w:t>
            </w:r>
            <w:r w:rsidRPr="00D5710E">
              <w:rPr>
                <w:sz w:val="24"/>
                <w:szCs w:val="24"/>
              </w:rPr>
              <w:t>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</w:t>
            </w:r>
          </w:p>
        </w:tc>
      </w:tr>
      <w:tr w:rsidR="003C1840" w:rsidRPr="00D5710E" w:rsidTr="00C0305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C03055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7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C03055">
            <w:pPr>
              <w:snapToGri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Транспортирование пострадавших </w:t>
            </w:r>
            <w:r w:rsidR="00C03055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по горным в</w:t>
            </w:r>
            <w:r w:rsidRPr="00D5710E">
              <w:rPr>
                <w:sz w:val="24"/>
                <w:szCs w:val="24"/>
              </w:rPr>
              <w:t>ы</w:t>
            </w:r>
            <w:r w:rsidRPr="00D5710E">
              <w:rPr>
                <w:sz w:val="24"/>
                <w:szCs w:val="24"/>
              </w:rPr>
              <w:t>работкам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145B7E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145B7E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</w:tr>
      <w:tr w:rsidR="003C1840" w:rsidRPr="00D5710E" w:rsidTr="00C0305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C03055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Тепловые перегревы в шахтах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145B7E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145B7E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</w:tr>
      <w:tr w:rsidR="003C1840" w:rsidRPr="00D5710E" w:rsidTr="00C0305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C03055">
            <w:pPr>
              <w:snapToGri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Зач</w:t>
            </w:r>
            <w:r w:rsidR="00C03055"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145B7E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145B7E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145B7E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</w:tr>
      <w:tr w:rsidR="003C1840" w:rsidRPr="00D5710E" w:rsidTr="00C0305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DF6348" w:rsidP="005E0AD3">
            <w:pPr>
              <w:snapToGri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22</w:t>
            </w:r>
          </w:p>
        </w:tc>
      </w:tr>
    </w:tbl>
    <w:p w:rsidR="00C03055" w:rsidRPr="00D5710E" w:rsidRDefault="00C03055" w:rsidP="005E0AD3">
      <w:pPr>
        <w:jc w:val="center"/>
        <w:rPr>
          <w:b/>
          <w:sz w:val="28"/>
          <w:szCs w:val="28"/>
        </w:rPr>
      </w:pPr>
    </w:p>
    <w:p w:rsidR="003C1840" w:rsidRPr="00D5710E" w:rsidRDefault="003C1840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Примерная учебная программа</w:t>
      </w:r>
    </w:p>
    <w:p w:rsidR="003C1840" w:rsidRPr="00D5710E" w:rsidRDefault="003C1840" w:rsidP="005E0AD3">
      <w:pPr>
        <w:ind w:firstLine="709"/>
        <w:jc w:val="both"/>
        <w:rPr>
          <w:b/>
          <w:bCs/>
          <w:sz w:val="28"/>
          <w:szCs w:val="28"/>
        </w:rPr>
      </w:pPr>
    </w:p>
    <w:p w:rsidR="003C1840" w:rsidRPr="00D5710E" w:rsidRDefault="003C1840" w:rsidP="005E0AD3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1. Основы анатомии и физиологии человека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Организм как целое. Костно-мышечная система. Части скелета. Соедин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ние к</w:t>
      </w:r>
      <w:r w:rsidRPr="00D5710E">
        <w:rPr>
          <w:sz w:val="28"/>
          <w:szCs w:val="28"/>
        </w:rPr>
        <w:t>о</w:t>
      </w:r>
      <w:r w:rsidR="00C03055" w:rsidRPr="00D5710E">
        <w:rPr>
          <w:sz w:val="28"/>
          <w:szCs w:val="28"/>
        </w:rPr>
        <w:t>стей.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Органы дыхания. Рол</w:t>
      </w:r>
      <w:r w:rsidR="00C03055" w:rsidRPr="00D5710E">
        <w:rPr>
          <w:sz w:val="28"/>
          <w:szCs w:val="28"/>
        </w:rPr>
        <w:t>ь кислорода в дыхании человека.</w:t>
      </w:r>
    </w:p>
    <w:p w:rsidR="003C1840" w:rsidRPr="00D5710E" w:rsidRDefault="003C1840" w:rsidP="005E0AD3">
      <w:pPr>
        <w:ind w:firstLine="709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Сердечно-сосудистая система. Сердце и его функции. Характеристика сос</w:t>
      </w:r>
      <w:r w:rsidRPr="00D5710E">
        <w:rPr>
          <w:spacing w:val="-4"/>
          <w:sz w:val="28"/>
          <w:szCs w:val="28"/>
        </w:rPr>
        <w:t>у</w:t>
      </w:r>
      <w:r w:rsidRPr="00D5710E">
        <w:rPr>
          <w:spacing w:val="-4"/>
          <w:sz w:val="28"/>
          <w:szCs w:val="28"/>
        </w:rPr>
        <w:t>дов (артерий, вен, капилляров). Расположение основных кровеносных сосудов, места для прижатия артерий. Пульс, его характеристика, места прощуп</w:t>
      </w:r>
      <w:r w:rsidRPr="00D5710E">
        <w:rPr>
          <w:spacing w:val="-4"/>
          <w:sz w:val="28"/>
          <w:szCs w:val="28"/>
        </w:rPr>
        <w:t>ы</w:t>
      </w:r>
      <w:r w:rsidRPr="00D5710E">
        <w:rPr>
          <w:spacing w:val="-4"/>
          <w:sz w:val="28"/>
          <w:szCs w:val="28"/>
        </w:rPr>
        <w:t>вания.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</w:p>
    <w:p w:rsidR="003C1840" w:rsidRPr="00D5710E" w:rsidRDefault="003C1840" w:rsidP="005E0AD3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lastRenderedPageBreak/>
        <w:t>Тема 2. Механические повреждения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Понятие о травме. Кровотечение, его виды и признаки (артериальное, в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нозное, капиллярное). Способы временной остановки кровотечения: нал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жение давящей повязки, прижатие артерий, максимальное сгибание конечностей, на</w:t>
      </w:r>
      <w:r w:rsidR="00C03055" w:rsidRPr="00D5710E">
        <w:rPr>
          <w:sz w:val="28"/>
          <w:szCs w:val="28"/>
        </w:rPr>
        <w:t>ложение жгута,</w:t>
      </w:r>
      <w:r w:rsidRPr="00D5710E">
        <w:rPr>
          <w:sz w:val="28"/>
          <w:szCs w:val="28"/>
        </w:rPr>
        <w:t xml:space="preserve"> (закрутки). Правила наложения повязки. Типовые </w:t>
      </w:r>
      <w:r w:rsidR="00C03055" w:rsidRPr="00D5710E">
        <w:rPr>
          <w:sz w:val="28"/>
          <w:szCs w:val="28"/>
        </w:rPr>
        <w:t xml:space="preserve">повязки. Особенности наложения </w:t>
      </w:r>
      <w:r w:rsidRPr="00D5710E">
        <w:rPr>
          <w:sz w:val="28"/>
          <w:szCs w:val="28"/>
        </w:rPr>
        <w:t>повязки при пр</w:t>
      </w:r>
      <w:r w:rsidRPr="00D5710E">
        <w:rPr>
          <w:sz w:val="28"/>
          <w:szCs w:val="28"/>
        </w:rPr>
        <w:t>о</w:t>
      </w:r>
      <w:r w:rsidR="00C03055" w:rsidRPr="00D5710E">
        <w:rPr>
          <w:sz w:val="28"/>
          <w:szCs w:val="28"/>
        </w:rPr>
        <w:t>никающих ранениях.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Ушибы, вывихи, переломы, синдром длительного сдавливания тканей, их признаки. Осложнения при переломах. Иммобилизация кисти, предплечья, пл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ча, стопы, бедра. Оказание помощи при переломах челюсти, ключицы, 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бер, позвоночника и к</w:t>
      </w:r>
      <w:r w:rsidRPr="00D5710E">
        <w:rPr>
          <w:sz w:val="28"/>
          <w:szCs w:val="28"/>
        </w:rPr>
        <w:t>о</w:t>
      </w:r>
      <w:r w:rsidR="00C03055" w:rsidRPr="00D5710E">
        <w:rPr>
          <w:sz w:val="28"/>
          <w:szCs w:val="28"/>
        </w:rPr>
        <w:t>стей таза.</w:t>
      </w:r>
    </w:p>
    <w:p w:rsidR="00C03055" w:rsidRPr="00D5710E" w:rsidRDefault="003C1840" w:rsidP="00C03055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Черепно-мозговая травма. Сотрясение мозга, перелом костей черепа. Ок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зание первой медицинской помощи. Наложение эластичного бинта. Примен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ние холода.</w:t>
      </w:r>
    </w:p>
    <w:p w:rsidR="003C1840" w:rsidRPr="00D5710E" w:rsidRDefault="003C1840" w:rsidP="00C03055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Средства оказания первой медицинской помощи пострадавшему, нах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дящемуся под завалом, а так же после его извлечения. Понятие о синдроме дл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тельного сдавливания. Вид компрессии (раздавливание, прямое сдавлив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ние, позиционное сдавливание), локализация, сочетание повреждения мягких тк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ней, осложнения, степени тяжести, периоды компрессии, комбинации с друг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ми поражениями, классификация компрессивного синдрома. Ишемия конечн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сти, классификация, некроз конечности. Клинические признаки ишемии. Пр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гноз. Определение комбинированных пораж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 xml:space="preserve">ний конечностей 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Практическая отработка приемов наложения жгута, шин, повязок.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</w:p>
    <w:p w:rsidR="003C1840" w:rsidRPr="00D5710E" w:rsidRDefault="003C1840" w:rsidP="005E0AD3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3. Термические повреждения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Ожоги от воздействия высокой температуры, кислот и щелочей. Степени ожогов. Пе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 xml:space="preserve">вая медицинская помощь. 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Поражение холодом. Терморегуляция при охлаждении. Состояние охл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ждения. Общее охлаждение и обморожение. Первая медицинская помощь. 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</w:p>
    <w:p w:rsidR="003C1840" w:rsidRPr="00D5710E" w:rsidRDefault="003C1840" w:rsidP="005E0AD3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4. Отравление и удушье газами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Признаки отравления вредными газами: оксидом углерода, сероводор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дом, сернистым газом, окислами азота. 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Признаки удушья углекислотой и метаном.</w:t>
      </w:r>
      <w:r w:rsidR="00C03055" w:rsidRPr="00D5710E">
        <w:rPr>
          <w:sz w:val="28"/>
          <w:szCs w:val="28"/>
        </w:rPr>
        <w:t xml:space="preserve"> Первая медицинская помощь при </w:t>
      </w:r>
      <w:r w:rsidRPr="00D5710E">
        <w:rPr>
          <w:sz w:val="28"/>
          <w:szCs w:val="28"/>
        </w:rPr>
        <w:t>отравл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нии газами и удушьи, средства для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оказания помощи, имеющиеся в отдел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нии ВГСЧ.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</w:p>
    <w:p w:rsidR="003C1840" w:rsidRPr="00D5710E" w:rsidRDefault="003C1840" w:rsidP="005E0AD3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 xml:space="preserve">Тема 5. Состояния, угрожающие жизни. Нарушение </w:t>
      </w:r>
      <w:r w:rsidR="00774671" w:rsidRPr="00D5710E">
        <w:rPr>
          <w:b/>
          <w:bCs/>
          <w:sz w:val="28"/>
          <w:szCs w:val="28"/>
        </w:rPr>
        <w:br/>
      </w:r>
      <w:r w:rsidRPr="00D5710E">
        <w:rPr>
          <w:b/>
          <w:bCs/>
          <w:sz w:val="28"/>
          <w:szCs w:val="28"/>
        </w:rPr>
        <w:t>дыхания и кровообр</w:t>
      </w:r>
      <w:r w:rsidRPr="00D5710E">
        <w:rPr>
          <w:b/>
          <w:bCs/>
          <w:sz w:val="28"/>
          <w:szCs w:val="28"/>
        </w:rPr>
        <w:t>а</w:t>
      </w:r>
      <w:r w:rsidRPr="00D5710E">
        <w:rPr>
          <w:b/>
          <w:bCs/>
          <w:sz w:val="28"/>
          <w:szCs w:val="28"/>
        </w:rPr>
        <w:t>щения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Нарушение проходимости дыхательных путей (западание языка, нако</w:t>
      </w:r>
      <w:r w:rsidRPr="00D5710E">
        <w:rPr>
          <w:sz w:val="28"/>
          <w:szCs w:val="28"/>
        </w:rPr>
        <w:t>п</w:t>
      </w:r>
      <w:r w:rsidRPr="00D5710E">
        <w:rPr>
          <w:sz w:val="28"/>
          <w:szCs w:val="28"/>
        </w:rPr>
        <w:t>ление крови, слизи, угольной пыли). Предупреждение этих нарушений. Осв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бождение дыхательных путей. Искусственное дыхание </w:t>
      </w:r>
      <w:r w:rsidR="00092B82" w:rsidRPr="00D5710E">
        <w:rPr>
          <w:sz w:val="28"/>
          <w:szCs w:val="28"/>
        </w:rPr>
        <w:t>«</w:t>
      </w:r>
      <w:r w:rsidRPr="00D5710E">
        <w:rPr>
          <w:sz w:val="28"/>
          <w:szCs w:val="28"/>
        </w:rPr>
        <w:t>рот в рот</w:t>
      </w:r>
      <w:r w:rsidR="00092B82" w:rsidRPr="00D5710E">
        <w:rPr>
          <w:sz w:val="28"/>
          <w:szCs w:val="28"/>
        </w:rPr>
        <w:t>»</w:t>
      </w:r>
      <w:r w:rsidRPr="00D5710E">
        <w:rPr>
          <w:sz w:val="28"/>
          <w:szCs w:val="28"/>
        </w:rPr>
        <w:t>. Остановка сердца, причины, н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 xml:space="preserve">прямой массаж сердца. 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Обморок. Травматический шок. Основные признаки. Оказание помощи. 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Утопление. Первая медицинская помощь. 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lastRenderedPageBreak/>
        <w:t>Практическая отработка на манекене искусственного дыхания и закрыт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го массажа сердца. Отработка навыков применения винтового роторасширит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ля, языкодержателя и во</w:t>
      </w:r>
      <w:r w:rsidRPr="00D5710E">
        <w:rPr>
          <w:sz w:val="28"/>
          <w:szCs w:val="28"/>
        </w:rPr>
        <w:t>з</w:t>
      </w:r>
      <w:r w:rsidR="00C03055" w:rsidRPr="00D5710E">
        <w:rPr>
          <w:sz w:val="28"/>
          <w:szCs w:val="28"/>
        </w:rPr>
        <w:t>духовода.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</w:p>
    <w:p w:rsidR="003C1840" w:rsidRPr="00D5710E" w:rsidRDefault="003C1840" w:rsidP="005E0AD3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6. Устройства искусственной вентиляции легких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Назначение, принцип действия. Правила применения. Подготовка к пр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ведению искусственного дыхания, ингаляции, аспирации. Неисправности, их обнаружение и устран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 xml:space="preserve">ние. </w:t>
      </w:r>
    </w:p>
    <w:p w:rsidR="003C1840" w:rsidRPr="00D5710E" w:rsidRDefault="003C1840" w:rsidP="005E0AD3">
      <w:pPr>
        <w:ind w:firstLine="709"/>
        <w:jc w:val="both"/>
        <w:rPr>
          <w:spacing w:val="-6"/>
          <w:sz w:val="28"/>
          <w:szCs w:val="28"/>
        </w:rPr>
      </w:pPr>
      <w:r w:rsidRPr="00D5710E">
        <w:rPr>
          <w:spacing w:val="-6"/>
          <w:sz w:val="28"/>
          <w:szCs w:val="28"/>
        </w:rPr>
        <w:t xml:space="preserve">Практическое применение устройств ИВЛ, в том числе при спазме гортани, бронхов (утопление, поражение электротоком, попадание инородных </w:t>
      </w:r>
      <w:r w:rsidR="00092B82" w:rsidRPr="00D5710E">
        <w:rPr>
          <w:spacing w:val="-6"/>
          <w:sz w:val="28"/>
          <w:szCs w:val="28"/>
        </w:rPr>
        <w:t>т</w:t>
      </w:r>
      <w:r w:rsidR="00C03055" w:rsidRPr="00D5710E">
        <w:rPr>
          <w:spacing w:val="-6"/>
          <w:sz w:val="28"/>
          <w:szCs w:val="28"/>
        </w:rPr>
        <w:t>ел в трахею).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</w:p>
    <w:p w:rsidR="003C1840" w:rsidRPr="00D5710E" w:rsidRDefault="003C1840" w:rsidP="005E0AD3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7. Транспортирование пострадавших по горным выработкам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Средства транспортной иммобилизации. Шины (стандартные, вакуу</w:t>
      </w:r>
      <w:r w:rsidRPr="00D5710E">
        <w:rPr>
          <w:sz w:val="28"/>
          <w:szCs w:val="28"/>
        </w:rPr>
        <w:t>м</w:t>
      </w:r>
      <w:r w:rsidRPr="00D5710E">
        <w:rPr>
          <w:sz w:val="28"/>
          <w:szCs w:val="28"/>
        </w:rPr>
        <w:t>ные, импровизированные). Правила и техника наложения шин. Носилки иммобил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зирующие вакуумные. Укладка пострадавшего на носилки. Правила транспо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тировки пострадавшего по горным выр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боткам. 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Практическая отработка иммобилизации при переломах и укладке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страдавшего на носилки при различных травмах. 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</w:p>
    <w:p w:rsidR="003C1840" w:rsidRPr="00D5710E" w:rsidRDefault="003C1840" w:rsidP="005E0AD3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 xml:space="preserve">Тема 8. Тепловые перегревы 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Понятие о воздействии высокой температуры. Особенности теплообмена организма при работе в респираторе. Тепловые перегревы и тепловой удар. М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ры предупреждения перегрева о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 xml:space="preserve">ганизма при горноспасательных работах. 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Первая медицинская помощь при перегревах и тепловом ударе.</w:t>
      </w:r>
    </w:p>
    <w:p w:rsidR="00145B7E" w:rsidRPr="00D5710E" w:rsidRDefault="00145B7E" w:rsidP="00C03055">
      <w:pPr>
        <w:spacing w:line="360" w:lineRule="auto"/>
        <w:jc w:val="center"/>
        <w:rPr>
          <w:b/>
          <w:sz w:val="28"/>
          <w:szCs w:val="28"/>
        </w:rPr>
      </w:pPr>
    </w:p>
    <w:p w:rsidR="00145B7E" w:rsidRPr="00D5710E" w:rsidRDefault="009E6AB2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4. ПРОТИВОПОЖАРНАЯ ПОДГОТОВКА</w:t>
      </w:r>
    </w:p>
    <w:p w:rsidR="00145B7E" w:rsidRPr="00D5710E" w:rsidRDefault="00145B7E" w:rsidP="005E0AD3">
      <w:pPr>
        <w:jc w:val="center"/>
        <w:rPr>
          <w:b/>
          <w:sz w:val="28"/>
          <w:szCs w:val="28"/>
        </w:rPr>
      </w:pPr>
    </w:p>
    <w:p w:rsidR="003C1840" w:rsidRPr="00D5710E" w:rsidRDefault="003C1840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Примерный учебно-тематический план</w:t>
      </w:r>
    </w:p>
    <w:p w:rsidR="003C1840" w:rsidRPr="00D5710E" w:rsidRDefault="003C1840" w:rsidP="005E0AD3">
      <w:pPr>
        <w:jc w:val="center"/>
        <w:rPr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422"/>
        <w:gridCol w:w="851"/>
        <w:gridCol w:w="975"/>
        <w:gridCol w:w="867"/>
        <w:gridCol w:w="993"/>
      </w:tblGrid>
      <w:tr w:rsidR="003C1840" w:rsidRPr="00D5710E" w:rsidTr="00C03055">
        <w:trPr>
          <w:cantSplit/>
          <w:trHeight w:hRule="exact" w:val="310"/>
        </w:trPr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п/п</w:t>
            </w:r>
          </w:p>
        </w:tc>
        <w:tc>
          <w:tcPr>
            <w:tcW w:w="54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Количество часов</w:t>
            </w:r>
          </w:p>
        </w:tc>
      </w:tr>
      <w:tr w:rsidR="003C1840" w:rsidRPr="00D5710E" w:rsidTr="00C03055">
        <w:trPr>
          <w:cantSplit/>
        </w:trPr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I этап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II этап</w:t>
            </w:r>
          </w:p>
        </w:tc>
      </w:tr>
      <w:tr w:rsidR="003C1840" w:rsidRPr="00D5710E" w:rsidTr="00C03055"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C03055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</w:t>
            </w:r>
            <w:r w:rsidR="00145B7E" w:rsidRPr="00D5710E">
              <w:rPr>
                <w:sz w:val="24"/>
                <w:szCs w:val="24"/>
              </w:rPr>
              <w:t>е</w:t>
            </w:r>
            <w:r w:rsidR="00145B7E" w:rsidRPr="00D5710E">
              <w:rPr>
                <w:sz w:val="24"/>
                <w:szCs w:val="24"/>
              </w:rPr>
              <w:t>о</w:t>
            </w:r>
            <w:r w:rsidR="00145B7E" w:rsidRPr="00D5710E">
              <w:rPr>
                <w:sz w:val="24"/>
                <w:szCs w:val="24"/>
              </w:rPr>
              <w:t>рия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C03055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</w:t>
            </w:r>
            <w:r w:rsidR="00145B7E" w:rsidRPr="00D5710E">
              <w:rPr>
                <w:sz w:val="24"/>
                <w:szCs w:val="24"/>
              </w:rPr>
              <w:t>ра</w:t>
            </w:r>
            <w:r w:rsidR="00145B7E" w:rsidRPr="00D5710E">
              <w:rPr>
                <w:sz w:val="24"/>
                <w:szCs w:val="24"/>
              </w:rPr>
              <w:t>к</w:t>
            </w:r>
            <w:r w:rsidR="00145B7E" w:rsidRPr="00D5710E">
              <w:rPr>
                <w:sz w:val="24"/>
                <w:szCs w:val="24"/>
              </w:rPr>
              <w:t>тика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C03055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</w:t>
            </w:r>
            <w:r w:rsidR="00145B7E" w:rsidRPr="00D5710E">
              <w:rPr>
                <w:sz w:val="24"/>
                <w:szCs w:val="24"/>
              </w:rPr>
              <w:t>е</w:t>
            </w:r>
            <w:r w:rsidR="00145B7E" w:rsidRPr="00D5710E">
              <w:rPr>
                <w:sz w:val="24"/>
                <w:szCs w:val="24"/>
              </w:rPr>
              <w:t>о</w:t>
            </w:r>
            <w:r w:rsidR="00145B7E" w:rsidRPr="00D5710E">
              <w:rPr>
                <w:sz w:val="24"/>
                <w:szCs w:val="24"/>
              </w:rPr>
              <w:t>рия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C03055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</w:t>
            </w:r>
            <w:r w:rsidR="00145B7E" w:rsidRPr="00D5710E">
              <w:rPr>
                <w:sz w:val="24"/>
                <w:szCs w:val="24"/>
              </w:rPr>
              <w:t>ра</w:t>
            </w:r>
            <w:r w:rsidR="00145B7E" w:rsidRPr="00D5710E">
              <w:rPr>
                <w:sz w:val="24"/>
                <w:szCs w:val="24"/>
              </w:rPr>
              <w:t>к</w:t>
            </w:r>
            <w:r w:rsidR="00145B7E" w:rsidRPr="00D5710E">
              <w:rPr>
                <w:sz w:val="24"/>
                <w:szCs w:val="24"/>
              </w:rPr>
              <w:t>тика</w:t>
            </w:r>
          </w:p>
        </w:tc>
      </w:tr>
      <w:tr w:rsidR="003C1840" w:rsidRPr="00D5710E" w:rsidTr="00C03055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C03055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Общие сведения о процессе горения, </w:t>
            </w:r>
            <w:r w:rsidR="00C03055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пожаре и его развитии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774671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774671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774671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</w:tr>
      <w:tr w:rsidR="003C1840" w:rsidRPr="00D5710E" w:rsidTr="00C03055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C03055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Пожарная тактика и ее задачи. Разведка </w:t>
            </w:r>
            <w:r w:rsidR="00C03055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и туш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ние пожара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</w:tr>
      <w:tr w:rsidR="003C1840" w:rsidRPr="00D5710E" w:rsidTr="00C03055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C03055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Общие сведения о пожарных автомобилях </w:t>
            </w:r>
            <w:r w:rsidR="00C03055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осно</w:t>
            </w:r>
            <w:r w:rsidRPr="00D5710E">
              <w:rPr>
                <w:sz w:val="24"/>
                <w:szCs w:val="24"/>
              </w:rPr>
              <w:t>в</w:t>
            </w:r>
            <w:r w:rsidRPr="00D5710E">
              <w:rPr>
                <w:sz w:val="24"/>
                <w:szCs w:val="24"/>
              </w:rPr>
              <w:t>ного и специального назначения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</w:tr>
      <w:tr w:rsidR="003C1840" w:rsidRPr="00D5710E" w:rsidTr="00C03055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C03055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Первичные средства пожаротушения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</w:t>
            </w:r>
          </w:p>
        </w:tc>
      </w:tr>
      <w:tr w:rsidR="003C1840" w:rsidRPr="00D5710E" w:rsidTr="00C03055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C03055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Средства индивидуальной защиты </w:t>
            </w:r>
            <w:r w:rsidR="00C03055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органов дых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ния (СИЗОД)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</w:t>
            </w:r>
          </w:p>
        </w:tc>
      </w:tr>
      <w:tr w:rsidR="003C1840" w:rsidRPr="00D5710E" w:rsidTr="00C03055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C03055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rPr>
                <w:spacing w:val="-6"/>
                <w:sz w:val="24"/>
                <w:szCs w:val="24"/>
              </w:rPr>
            </w:pPr>
            <w:r w:rsidRPr="00D5710E">
              <w:rPr>
                <w:spacing w:val="-6"/>
                <w:sz w:val="24"/>
                <w:szCs w:val="24"/>
              </w:rPr>
              <w:t>Уп</w:t>
            </w:r>
            <w:r w:rsidR="00C03055" w:rsidRPr="00D5710E">
              <w:rPr>
                <w:spacing w:val="-6"/>
                <w:sz w:val="24"/>
                <w:szCs w:val="24"/>
              </w:rPr>
              <w:t xml:space="preserve">ражнения с пожарно-техническим </w:t>
            </w:r>
            <w:r w:rsidRPr="00D5710E">
              <w:rPr>
                <w:spacing w:val="-6"/>
                <w:sz w:val="24"/>
                <w:szCs w:val="24"/>
              </w:rPr>
              <w:t>вооружен</w:t>
            </w:r>
            <w:r w:rsidRPr="00D5710E">
              <w:rPr>
                <w:spacing w:val="-6"/>
                <w:sz w:val="24"/>
                <w:szCs w:val="24"/>
              </w:rPr>
              <w:t>и</w:t>
            </w:r>
            <w:r w:rsidRPr="00D5710E">
              <w:rPr>
                <w:spacing w:val="-6"/>
                <w:sz w:val="24"/>
                <w:szCs w:val="24"/>
              </w:rPr>
              <w:t>ем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774671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774671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774671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</w:tr>
      <w:tr w:rsidR="003C1840" w:rsidRPr="00D5710E" w:rsidTr="00C03055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C03055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7</w:t>
            </w: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Спасание людей на пожарах и самоспасание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774671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774671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</w:tr>
      <w:tr w:rsidR="003C1840" w:rsidRPr="00D5710E" w:rsidTr="00C03055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C03055">
            <w:pPr>
              <w:snapToGri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Зач</w:t>
            </w:r>
            <w:r w:rsidR="00C03055"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774671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774671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</w:tr>
      <w:tr w:rsidR="003C1840" w:rsidRPr="00D5710E" w:rsidTr="00C03055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</w:t>
            </w:r>
            <w:r w:rsidR="00C87623" w:rsidRPr="00D5710E">
              <w:rPr>
                <w:sz w:val="24"/>
                <w:szCs w:val="24"/>
              </w:rPr>
              <w:t>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14</w:t>
            </w:r>
          </w:p>
        </w:tc>
      </w:tr>
    </w:tbl>
    <w:p w:rsidR="003C1840" w:rsidRPr="00D5710E" w:rsidRDefault="003C1840" w:rsidP="00274BC9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>Примерная учебная программа</w:t>
      </w:r>
    </w:p>
    <w:p w:rsidR="003C1840" w:rsidRPr="00D5710E" w:rsidRDefault="003C1840" w:rsidP="00274BC9">
      <w:pPr>
        <w:spacing w:line="228" w:lineRule="auto"/>
        <w:jc w:val="center"/>
        <w:rPr>
          <w:b/>
          <w:sz w:val="28"/>
          <w:szCs w:val="28"/>
        </w:rPr>
      </w:pPr>
    </w:p>
    <w:p w:rsidR="003C1840" w:rsidRPr="00D5710E" w:rsidRDefault="003C1840" w:rsidP="00274BC9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1. Общие сведения о процессе горения, пожаре и его развитии</w:t>
      </w:r>
    </w:p>
    <w:p w:rsidR="003C1840" w:rsidRPr="00D5710E" w:rsidRDefault="003C1840" w:rsidP="00274BC9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Процесс горения, пожар и его развитие. Характер горения наиболее распр</w:t>
      </w:r>
      <w:r w:rsidRPr="00D5710E">
        <w:rPr>
          <w:spacing w:val="-4"/>
          <w:sz w:val="28"/>
          <w:szCs w:val="28"/>
        </w:rPr>
        <w:t>о</w:t>
      </w:r>
      <w:r w:rsidRPr="00D5710E">
        <w:rPr>
          <w:spacing w:val="-4"/>
          <w:sz w:val="28"/>
          <w:szCs w:val="28"/>
        </w:rPr>
        <w:t>страненных горючих веществ: древесины, торфа, легковоспламеня</w:t>
      </w:r>
      <w:r w:rsidRPr="00D5710E">
        <w:rPr>
          <w:spacing w:val="-4"/>
          <w:sz w:val="28"/>
          <w:szCs w:val="28"/>
        </w:rPr>
        <w:t>ю</w:t>
      </w:r>
      <w:r w:rsidRPr="00D5710E">
        <w:rPr>
          <w:spacing w:val="-4"/>
          <w:sz w:val="28"/>
          <w:szCs w:val="28"/>
        </w:rPr>
        <w:t>щихся (ЛВЖ) и горючих жидкостей (ГЖ), газов, лаков и красок, бумаги, полимерных и воло</w:t>
      </w:r>
      <w:r w:rsidRPr="00D5710E">
        <w:rPr>
          <w:spacing w:val="-4"/>
          <w:sz w:val="28"/>
          <w:szCs w:val="28"/>
        </w:rPr>
        <w:t>к</w:t>
      </w:r>
      <w:r w:rsidRPr="00D5710E">
        <w:rPr>
          <w:spacing w:val="-4"/>
          <w:sz w:val="28"/>
          <w:szCs w:val="28"/>
        </w:rPr>
        <w:t>нистых материалов, смол, горючих смесей паров, газов и пыли с возд</w:t>
      </w:r>
      <w:r w:rsidRPr="00D5710E">
        <w:rPr>
          <w:spacing w:val="-4"/>
          <w:sz w:val="28"/>
          <w:szCs w:val="28"/>
        </w:rPr>
        <w:t>у</w:t>
      </w:r>
      <w:r w:rsidRPr="00D5710E">
        <w:rPr>
          <w:spacing w:val="-4"/>
          <w:sz w:val="28"/>
          <w:szCs w:val="28"/>
        </w:rPr>
        <w:t>хом.</w:t>
      </w:r>
    </w:p>
    <w:p w:rsidR="003C1840" w:rsidRPr="00D5710E" w:rsidRDefault="003C1840" w:rsidP="00274BC9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Общее понятие о пожаре и краткая характеристика явлений, происход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щих на пожаре. Способы прекращения горения.</w:t>
      </w:r>
    </w:p>
    <w:p w:rsidR="003C1840" w:rsidRPr="00D5710E" w:rsidRDefault="003C1840" w:rsidP="00274BC9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Классификация основных огнетушащих средств, общие сведения о них: виды, краткая характеристика, области и условия применения.</w:t>
      </w:r>
    </w:p>
    <w:p w:rsidR="004F3D0A" w:rsidRPr="00D5710E" w:rsidRDefault="004F3D0A" w:rsidP="00274BC9">
      <w:pPr>
        <w:spacing w:line="228" w:lineRule="auto"/>
        <w:ind w:firstLine="709"/>
        <w:jc w:val="both"/>
        <w:rPr>
          <w:sz w:val="28"/>
          <w:szCs w:val="28"/>
        </w:rPr>
      </w:pPr>
    </w:p>
    <w:p w:rsidR="003C1840" w:rsidRPr="00D5710E" w:rsidRDefault="003C1840" w:rsidP="00274BC9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2. Пожарная тактика и ее за</w:t>
      </w:r>
      <w:r w:rsidR="00C87623" w:rsidRPr="00D5710E">
        <w:rPr>
          <w:b/>
          <w:sz w:val="28"/>
          <w:szCs w:val="28"/>
        </w:rPr>
        <w:t>дачи. Разведка и тушение пожара</w:t>
      </w:r>
    </w:p>
    <w:p w:rsidR="003C1840" w:rsidRPr="00D5710E" w:rsidRDefault="003C1840" w:rsidP="00274BC9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Роль и общие обязанности спасателей при выполнении задачи по туш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нию пожаров. Виды действий по тушению пожаров. Характерные ошибки, д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пускаемые при ведении действий по т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шению пожаров.</w:t>
      </w:r>
    </w:p>
    <w:p w:rsidR="003C1840" w:rsidRPr="00D5710E" w:rsidRDefault="003C1840" w:rsidP="00274BC9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Разведка пожара, ее цели и задачи. Действия спасателя при ведении ра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ведки, отыскании людей в задымленных помещениях, спасании людей и эвак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ации имущества на пожаре. Правила открывания дверей в горящие помещ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ния, эвакуации людей и материальных ценностей. Определение путей эвакуации. Вскрытие конструкций для создания условий эвакуации, требования безопасн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сти при ведении разведки пожара и спасании людей.</w:t>
      </w:r>
    </w:p>
    <w:p w:rsidR="003C1840" w:rsidRPr="00D5710E" w:rsidRDefault="003C1840" w:rsidP="00274BC9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Понятие о локализации и ликвидации пожара. Характер действий по т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шению пожаров на каждом этапе.</w:t>
      </w:r>
    </w:p>
    <w:p w:rsidR="003C1840" w:rsidRPr="00D5710E" w:rsidRDefault="003C1840" w:rsidP="00274BC9">
      <w:pPr>
        <w:spacing w:line="228" w:lineRule="auto"/>
        <w:ind w:firstLine="709"/>
        <w:jc w:val="both"/>
        <w:rPr>
          <w:spacing w:val="-6"/>
          <w:sz w:val="28"/>
          <w:szCs w:val="28"/>
        </w:rPr>
      </w:pPr>
      <w:r w:rsidRPr="00D5710E">
        <w:rPr>
          <w:spacing w:val="-6"/>
          <w:sz w:val="28"/>
          <w:szCs w:val="28"/>
        </w:rPr>
        <w:t>Особенности действий по тушению пожаров при недостатке сил и средств. Определение боевых участков на пожаре, способы подачи огнетуш</w:t>
      </w:r>
      <w:r w:rsidRPr="00D5710E">
        <w:rPr>
          <w:spacing w:val="-6"/>
          <w:sz w:val="28"/>
          <w:szCs w:val="28"/>
        </w:rPr>
        <w:t>а</w:t>
      </w:r>
      <w:r w:rsidRPr="00D5710E">
        <w:rPr>
          <w:spacing w:val="-6"/>
          <w:sz w:val="28"/>
          <w:szCs w:val="28"/>
        </w:rPr>
        <w:t>щих средств (водяных, пенных и порошковых стволов) и работа с ними. Способы подачи огн</w:t>
      </w:r>
      <w:r w:rsidRPr="00D5710E">
        <w:rPr>
          <w:spacing w:val="-6"/>
          <w:sz w:val="28"/>
          <w:szCs w:val="28"/>
        </w:rPr>
        <w:t>е</w:t>
      </w:r>
      <w:r w:rsidRPr="00D5710E">
        <w:rPr>
          <w:spacing w:val="-6"/>
          <w:sz w:val="28"/>
          <w:szCs w:val="28"/>
        </w:rPr>
        <w:t>тушащих средств в очаг пожара на охлаждение (защиту) конструкций. Создание водяных завес для защиты личного состава от лучистой те</w:t>
      </w:r>
      <w:r w:rsidRPr="00D5710E">
        <w:rPr>
          <w:spacing w:val="-6"/>
          <w:sz w:val="28"/>
          <w:szCs w:val="28"/>
        </w:rPr>
        <w:t>п</w:t>
      </w:r>
      <w:r w:rsidRPr="00D5710E">
        <w:rPr>
          <w:spacing w:val="-6"/>
          <w:sz w:val="28"/>
          <w:szCs w:val="28"/>
        </w:rPr>
        <w:t>лоты. Способы подачи пенных стволов (в подвалы, пустоты перекрытий и перегородок, на горящую п</w:t>
      </w:r>
      <w:r w:rsidRPr="00D5710E">
        <w:rPr>
          <w:spacing w:val="-6"/>
          <w:sz w:val="28"/>
          <w:szCs w:val="28"/>
        </w:rPr>
        <w:t>о</w:t>
      </w:r>
      <w:r w:rsidRPr="00D5710E">
        <w:rPr>
          <w:spacing w:val="-6"/>
          <w:sz w:val="28"/>
          <w:szCs w:val="28"/>
        </w:rPr>
        <w:t>верхность ЛВЖ и ГЖ). Требования безопасности при работе со ств</w:t>
      </w:r>
      <w:r w:rsidRPr="00D5710E">
        <w:rPr>
          <w:spacing w:val="-6"/>
          <w:sz w:val="28"/>
          <w:szCs w:val="28"/>
        </w:rPr>
        <w:t>о</w:t>
      </w:r>
      <w:r w:rsidRPr="00D5710E">
        <w:rPr>
          <w:spacing w:val="-6"/>
          <w:sz w:val="28"/>
          <w:szCs w:val="28"/>
        </w:rPr>
        <w:t>лами.</w:t>
      </w:r>
    </w:p>
    <w:p w:rsidR="003C1840" w:rsidRPr="00D5710E" w:rsidRDefault="003C1840" w:rsidP="00274BC9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Особенности работы в задымленных помещениях и требования безопа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ности. Требования безопасности при тушении пожара и разборке конструкций. Способы пр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кладки рукавных линий.</w:t>
      </w:r>
    </w:p>
    <w:p w:rsidR="003C1840" w:rsidRPr="00D5710E" w:rsidRDefault="003C1840" w:rsidP="00274BC9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Виды лесных пожаров. Разведка лесного пожара. Тактика тушения лесных и торфяных пожаров. Требования безопасности.</w:t>
      </w:r>
    </w:p>
    <w:p w:rsidR="004F3D0A" w:rsidRPr="00D5710E" w:rsidRDefault="004F3D0A" w:rsidP="00274BC9">
      <w:pPr>
        <w:spacing w:line="228" w:lineRule="auto"/>
        <w:ind w:firstLine="709"/>
        <w:jc w:val="both"/>
        <w:rPr>
          <w:spacing w:val="-4"/>
          <w:sz w:val="28"/>
          <w:szCs w:val="28"/>
        </w:rPr>
      </w:pPr>
    </w:p>
    <w:p w:rsidR="003C1840" w:rsidRPr="00D5710E" w:rsidRDefault="003C1840" w:rsidP="00274BC9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Тема 3. Общие сведения о пожарных автомобилях основного </w:t>
      </w:r>
      <w:r w:rsidR="00C87623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>и специал</w:t>
      </w:r>
      <w:r w:rsidRPr="00D5710E">
        <w:rPr>
          <w:b/>
          <w:sz w:val="28"/>
          <w:szCs w:val="28"/>
        </w:rPr>
        <w:t>ь</w:t>
      </w:r>
      <w:r w:rsidRPr="00D5710E">
        <w:rPr>
          <w:b/>
          <w:sz w:val="28"/>
          <w:szCs w:val="28"/>
        </w:rPr>
        <w:t>ного назначения</w:t>
      </w:r>
    </w:p>
    <w:p w:rsidR="003C1840" w:rsidRPr="00D5710E" w:rsidRDefault="003C1840" w:rsidP="00274BC9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Назначение и тактико-технические характеристики автоцистерн пожа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ных, рукавных автомобилей, автомобилей пенного и порошкового пожарот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шения. Назначение и тактико-технические характеристики пожарных мот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помп. Схемы боевого ра</w:t>
      </w:r>
      <w:r w:rsidRPr="00D5710E">
        <w:rPr>
          <w:sz w:val="28"/>
          <w:szCs w:val="28"/>
        </w:rPr>
        <w:t>з</w:t>
      </w:r>
      <w:r w:rsidR="00274BC9" w:rsidRPr="00D5710E">
        <w:rPr>
          <w:sz w:val="28"/>
          <w:szCs w:val="28"/>
        </w:rPr>
        <w:t>вертывания.</w:t>
      </w:r>
    </w:p>
    <w:p w:rsidR="003C1840" w:rsidRPr="00D5710E" w:rsidRDefault="003C1840" w:rsidP="00274BC9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Занятие на пожарной цистерне с показом основных агрегатов, узлов, об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рудования. Их расположение и назначение. Назначение пожарных рукавов, р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кавного оборудования и стволов. Средства и способы защиты от высоких те</w:t>
      </w:r>
      <w:r w:rsidRPr="00D5710E">
        <w:rPr>
          <w:sz w:val="28"/>
          <w:szCs w:val="28"/>
        </w:rPr>
        <w:t>м</w:t>
      </w:r>
      <w:r w:rsidRPr="00D5710E">
        <w:rPr>
          <w:sz w:val="28"/>
          <w:szCs w:val="28"/>
        </w:rPr>
        <w:t>ператур и теплового излучения: теплозащитные, теплоотражательные ко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 xml:space="preserve">тюмы, </w:t>
      </w:r>
      <w:r w:rsidRPr="00D5710E">
        <w:rPr>
          <w:sz w:val="28"/>
          <w:szCs w:val="28"/>
        </w:rPr>
        <w:lastRenderedPageBreak/>
        <w:t>их эксплуатация. Требования безопасности при работе с пожарным и аварийно-спасательным оборудован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ем.</w:t>
      </w:r>
    </w:p>
    <w:p w:rsidR="004F3D0A" w:rsidRPr="00D5710E" w:rsidRDefault="004F3D0A" w:rsidP="00274BC9">
      <w:pPr>
        <w:spacing w:line="228" w:lineRule="auto"/>
        <w:ind w:firstLine="709"/>
        <w:jc w:val="both"/>
        <w:rPr>
          <w:sz w:val="28"/>
          <w:szCs w:val="28"/>
        </w:rPr>
      </w:pPr>
    </w:p>
    <w:p w:rsidR="003C1840" w:rsidRPr="00D5710E" w:rsidRDefault="003C1840" w:rsidP="00274BC9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4. Первичные средства пожаротушения</w:t>
      </w:r>
    </w:p>
    <w:p w:rsidR="003C1840" w:rsidRPr="00D5710E" w:rsidRDefault="003C1840" w:rsidP="00274BC9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Назначение, виды, область применения, состав огнетушащего вещества, маркировка огнетушителей, сроки перезарядки. Приведение огнетушителей в действие, требования без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пасности.</w:t>
      </w:r>
    </w:p>
    <w:p w:rsidR="004F3D0A" w:rsidRPr="00D5710E" w:rsidRDefault="004F3D0A" w:rsidP="00274BC9">
      <w:pPr>
        <w:spacing w:line="228" w:lineRule="auto"/>
        <w:ind w:firstLine="709"/>
        <w:jc w:val="both"/>
        <w:rPr>
          <w:sz w:val="28"/>
          <w:szCs w:val="28"/>
        </w:rPr>
      </w:pPr>
    </w:p>
    <w:p w:rsidR="003C1840" w:rsidRPr="00D5710E" w:rsidRDefault="003C1840" w:rsidP="00274BC9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5. Средства индивидуальной защиты органов дыхания (СИЗОД)</w:t>
      </w:r>
    </w:p>
    <w:p w:rsidR="003C1840" w:rsidRPr="00D5710E" w:rsidRDefault="003C1840" w:rsidP="00274BC9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Назначение, тактико-техническая характеристика, устройство изолиру</w:t>
      </w:r>
      <w:r w:rsidRPr="00D5710E">
        <w:rPr>
          <w:sz w:val="28"/>
          <w:szCs w:val="28"/>
        </w:rPr>
        <w:t>ю</w:t>
      </w:r>
      <w:r w:rsidRPr="00D5710E">
        <w:rPr>
          <w:sz w:val="28"/>
          <w:szCs w:val="28"/>
        </w:rPr>
        <w:t>щих противогазов и дыхательных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аппаратов и приемы работы в зады</w:t>
      </w:r>
      <w:r w:rsidRPr="00D5710E">
        <w:rPr>
          <w:sz w:val="28"/>
          <w:szCs w:val="28"/>
        </w:rPr>
        <w:t>м</w:t>
      </w:r>
      <w:r w:rsidRPr="00D5710E">
        <w:rPr>
          <w:sz w:val="28"/>
          <w:szCs w:val="28"/>
        </w:rPr>
        <w:t>ленных помещен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ях.</w:t>
      </w:r>
    </w:p>
    <w:p w:rsidR="004F3D0A" w:rsidRPr="00D5710E" w:rsidRDefault="004F3D0A" w:rsidP="00274BC9">
      <w:pPr>
        <w:spacing w:line="228" w:lineRule="auto"/>
        <w:ind w:firstLine="709"/>
        <w:jc w:val="both"/>
        <w:rPr>
          <w:sz w:val="28"/>
          <w:szCs w:val="28"/>
        </w:rPr>
      </w:pPr>
    </w:p>
    <w:p w:rsidR="003C1840" w:rsidRPr="00D5710E" w:rsidRDefault="003C1840" w:rsidP="00274BC9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6. Упражнения с пожарно-техническим вооружением</w:t>
      </w:r>
    </w:p>
    <w:p w:rsidR="003C1840" w:rsidRPr="00D5710E" w:rsidRDefault="003C1840" w:rsidP="00274BC9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Прокладка рукавных линий из скаток, с рукавной катушки. Уборка рука</w:t>
      </w:r>
      <w:r w:rsidRPr="00D5710E">
        <w:rPr>
          <w:spacing w:val="-4"/>
          <w:sz w:val="28"/>
          <w:szCs w:val="28"/>
        </w:rPr>
        <w:t>в</w:t>
      </w:r>
      <w:r w:rsidRPr="00D5710E">
        <w:rPr>
          <w:spacing w:val="-4"/>
          <w:sz w:val="28"/>
          <w:szCs w:val="28"/>
        </w:rPr>
        <w:t>ных линий. Подъем рукавной линии на высоту</w:t>
      </w:r>
      <w:r w:rsidR="00D43962" w:rsidRPr="00D5710E">
        <w:rPr>
          <w:spacing w:val="-4"/>
          <w:sz w:val="28"/>
          <w:szCs w:val="28"/>
        </w:rPr>
        <w:t xml:space="preserve"> </w:t>
      </w:r>
      <w:r w:rsidRPr="00D5710E">
        <w:rPr>
          <w:spacing w:val="-4"/>
          <w:sz w:val="28"/>
          <w:szCs w:val="28"/>
        </w:rPr>
        <w:t>с помощью спасательной веревки и по пожарной лестнице. Наращивание действующей рукавной линии. Работа с де</w:t>
      </w:r>
      <w:r w:rsidRPr="00D5710E">
        <w:rPr>
          <w:spacing w:val="-4"/>
          <w:sz w:val="28"/>
          <w:szCs w:val="28"/>
        </w:rPr>
        <w:t>й</w:t>
      </w:r>
      <w:r w:rsidRPr="00D5710E">
        <w:rPr>
          <w:spacing w:val="-4"/>
          <w:sz w:val="28"/>
          <w:szCs w:val="28"/>
        </w:rPr>
        <w:t>ствующими стволами стоя, с колена, лежа, маневрирование стволами. Особенн</w:t>
      </w:r>
      <w:r w:rsidRPr="00D5710E">
        <w:rPr>
          <w:spacing w:val="-4"/>
          <w:sz w:val="28"/>
          <w:szCs w:val="28"/>
        </w:rPr>
        <w:t>о</w:t>
      </w:r>
      <w:r w:rsidRPr="00D5710E">
        <w:rPr>
          <w:spacing w:val="-4"/>
          <w:sz w:val="28"/>
          <w:szCs w:val="28"/>
        </w:rPr>
        <w:t>сти работы с рукавами и стволами при подаче воды в зимнее время.</w:t>
      </w:r>
    </w:p>
    <w:p w:rsidR="003C1840" w:rsidRPr="00D5710E" w:rsidRDefault="003C1840" w:rsidP="00274BC9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Упражнения с ручными пожарными лестницами (снятие, переноска, установка и укла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>ка на автомобиль). Использование ручных пожарных лестниц как вспомогательного оборудования при спасении людей и выполнении др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гих работ при тушении. Требования безопасности. Команды. Сигналы упра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ления.</w:t>
      </w:r>
    </w:p>
    <w:p w:rsidR="004F3D0A" w:rsidRPr="00D5710E" w:rsidRDefault="004F3D0A" w:rsidP="00274BC9">
      <w:pPr>
        <w:spacing w:line="228" w:lineRule="auto"/>
        <w:ind w:firstLine="709"/>
        <w:jc w:val="both"/>
        <w:rPr>
          <w:sz w:val="28"/>
          <w:szCs w:val="28"/>
        </w:rPr>
      </w:pPr>
    </w:p>
    <w:p w:rsidR="003C1840" w:rsidRPr="00D5710E" w:rsidRDefault="003C1840" w:rsidP="00274BC9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7. Спасание людей на пожарах и самоспасание</w:t>
      </w:r>
    </w:p>
    <w:p w:rsidR="003C1840" w:rsidRPr="00D5710E" w:rsidRDefault="003C1840" w:rsidP="00274BC9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Отработка приемов и способов спасания людей на пожаре. Вязка одина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ной и двойной спасательной петли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без надевания и с надеванием ее на постр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давшего. Спасание пострадавшего с этажей учебной башни. Спасание и эваку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ция людей, получивших травмы. Самоспасание с этажей учебной башни с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мощью спасательной веревки, лестниц.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Требования безопасности. Команды. Сигналы упра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ления.</w:t>
      </w:r>
    </w:p>
    <w:p w:rsidR="00145B7E" w:rsidRPr="00D5710E" w:rsidRDefault="00145B7E" w:rsidP="00274BC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C1840" w:rsidRPr="00D5710E" w:rsidRDefault="009E6AB2" w:rsidP="005E0AD3">
      <w:pPr>
        <w:ind w:left="360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5. ПСИХОЛОГИЧЕСКАЯ ПОДГОТОВКА</w:t>
      </w:r>
    </w:p>
    <w:p w:rsidR="00145B7E" w:rsidRPr="00D5710E" w:rsidRDefault="00145B7E" w:rsidP="005E0AD3">
      <w:pPr>
        <w:ind w:left="360"/>
        <w:jc w:val="center"/>
        <w:rPr>
          <w:sz w:val="28"/>
          <w:szCs w:val="28"/>
        </w:rPr>
      </w:pPr>
    </w:p>
    <w:p w:rsidR="003C1840" w:rsidRPr="00D5710E" w:rsidRDefault="003C1840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Примерный учебно-тематический план</w:t>
      </w:r>
    </w:p>
    <w:p w:rsidR="003C1840" w:rsidRPr="00D5710E" w:rsidRDefault="003C1840" w:rsidP="005E0AD3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563"/>
        <w:gridCol w:w="851"/>
        <w:gridCol w:w="850"/>
        <w:gridCol w:w="851"/>
        <w:gridCol w:w="850"/>
      </w:tblGrid>
      <w:tr w:rsidR="003C1840" w:rsidRPr="00D5710E" w:rsidTr="00274BC9">
        <w:trPr>
          <w:cantSplit/>
          <w:trHeight w:hRule="exact" w:val="310"/>
          <w:tblHeader/>
        </w:trPr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п/п</w:t>
            </w:r>
          </w:p>
        </w:tc>
        <w:tc>
          <w:tcPr>
            <w:tcW w:w="55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Количество часов</w:t>
            </w:r>
          </w:p>
        </w:tc>
      </w:tr>
      <w:tr w:rsidR="003C1840" w:rsidRPr="00D5710E" w:rsidTr="00274BC9">
        <w:trPr>
          <w:cantSplit/>
          <w:tblHeader/>
        </w:trPr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I этап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II этап</w:t>
            </w:r>
          </w:p>
        </w:tc>
      </w:tr>
      <w:tr w:rsidR="003C1840" w:rsidRPr="00D5710E" w:rsidTr="00274BC9">
        <w:trPr>
          <w:cantSplit/>
          <w:tblHeader/>
        </w:trPr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274BC9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те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рия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274BC9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</w:t>
            </w:r>
            <w:r w:rsidR="009E6AB2" w:rsidRPr="00D5710E">
              <w:rPr>
                <w:sz w:val="24"/>
                <w:szCs w:val="24"/>
              </w:rPr>
              <w:t>ра</w:t>
            </w:r>
            <w:r w:rsidR="009E6AB2" w:rsidRPr="00D5710E">
              <w:rPr>
                <w:sz w:val="24"/>
                <w:szCs w:val="24"/>
              </w:rPr>
              <w:t>к</w:t>
            </w:r>
            <w:r w:rsidR="009E6AB2" w:rsidRPr="00D5710E">
              <w:rPr>
                <w:sz w:val="24"/>
                <w:szCs w:val="24"/>
              </w:rPr>
              <w:t>тика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274BC9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</w:t>
            </w:r>
            <w:r w:rsidR="009E6AB2" w:rsidRPr="00D5710E">
              <w:rPr>
                <w:sz w:val="24"/>
                <w:szCs w:val="24"/>
              </w:rPr>
              <w:t>е</w:t>
            </w:r>
            <w:r w:rsidR="009E6AB2" w:rsidRPr="00D5710E">
              <w:rPr>
                <w:sz w:val="24"/>
                <w:szCs w:val="24"/>
              </w:rPr>
              <w:t>о</w:t>
            </w:r>
            <w:r w:rsidR="009E6AB2" w:rsidRPr="00D5710E">
              <w:rPr>
                <w:sz w:val="24"/>
                <w:szCs w:val="24"/>
              </w:rPr>
              <w:t>рия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274BC9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</w:t>
            </w:r>
            <w:r w:rsidR="009E6AB2" w:rsidRPr="00D5710E">
              <w:rPr>
                <w:sz w:val="24"/>
                <w:szCs w:val="24"/>
              </w:rPr>
              <w:t>ра</w:t>
            </w:r>
            <w:r w:rsidR="009E6AB2" w:rsidRPr="00D5710E">
              <w:rPr>
                <w:sz w:val="24"/>
                <w:szCs w:val="24"/>
              </w:rPr>
              <w:t>к</w:t>
            </w:r>
            <w:r w:rsidR="009E6AB2" w:rsidRPr="00D5710E">
              <w:rPr>
                <w:sz w:val="24"/>
                <w:szCs w:val="24"/>
              </w:rPr>
              <w:t>тика</w:t>
            </w:r>
          </w:p>
        </w:tc>
      </w:tr>
      <w:tr w:rsidR="003C1840" w:rsidRPr="00D5710E" w:rsidTr="00274BC9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274BC9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Вводная лекция. Психологическая составляющая профессиональной деятельности спасателя. </w:t>
            </w:r>
            <w:r w:rsidR="00C87623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Псих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логические факторы, влияющие на личность и деятельность спас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теля в ЧС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C87623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C87623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</w:tr>
      <w:tr w:rsidR="003C1840" w:rsidRPr="00D5710E" w:rsidTr="00274BC9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274BC9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Стресс. Виды стресса. Профессиональный стресс. Стратегии совладания. Травматический стресс. </w:t>
            </w:r>
            <w:r w:rsidR="00C87623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Накопленный стресс. Последствия стре</w:t>
            </w:r>
            <w:r w:rsidRPr="00D5710E">
              <w:rPr>
                <w:sz w:val="24"/>
                <w:szCs w:val="24"/>
              </w:rPr>
              <w:t>с</w:t>
            </w:r>
            <w:r w:rsidRPr="00D5710E">
              <w:rPr>
                <w:sz w:val="24"/>
                <w:szCs w:val="24"/>
              </w:rPr>
              <w:t>са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C87623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C87623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</w:tr>
      <w:tr w:rsidR="003C1840" w:rsidRPr="00D5710E" w:rsidTr="00274BC9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274BC9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7623" w:rsidRPr="00D5710E" w:rsidRDefault="003C1840" w:rsidP="005E0AD3">
            <w:pPr>
              <w:snapToGri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Профессиональное здоровье. Профессионально важные качества. Профессиональная </w:t>
            </w:r>
            <w:r w:rsidR="00C87623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идентифик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 xml:space="preserve">ция. Профессиональные деструкции. </w:t>
            </w:r>
          </w:p>
          <w:p w:rsidR="003C1840" w:rsidRPr="00D5710E" w:rsidRDefault="003C1840" w:rsidP="005E0AD3">
            <w:pPr>
              <w:snapToGri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Дезадаптивные психические состо</w:t>
            </w:r>
            <w:r w:rsidRPr="00D5710E">
              <w:rPr>
                <w:sz w:val="24"/>
                <w:szCs w:val="24"/>
              </w:rPr>
              <w:t>я</w:t>
            </w:r>
            <w:r w:rsidRPr="00D5710E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C87623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C87623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C87623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</w:tr>
      <w:tr w:rsidR="003C1840" w:rsidRPr="00D5710E" w:rsidTr="00274BC9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274BC9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Общение. Компоненты общения. Бесконфлик</w:t>
            </w:r>
            <w:r w:rsidRPr="00D5710E">
              <w:rPr>
                <w:sz w:val="24"/>
                <w:szCs w:val="24"/>
              </w:rPr>
              <w:t>т</w:t>
            </w:r>
            <w:r w:rsidRPr="00D5710E">
              <w:rPr>
                <w:sz w:val="24"/>
                <w:szCs w:val="24"/>
              </w:rPr>
              <w:t>ное общение. При</w:t>
            </w:r>
            <w:r w:rsidR="00D43962"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 xml:space="preserve">мы конструктивного общения. </w:t>
            </w:r>
            <w:r w:rsidR="00C87623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Общение с п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страдавшими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C87623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C87623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C87623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2</w:t>
            </w:r>
          </w:p>
        </w:tc>
      </w:tr>
      <w:tr w:rsidR="003C1840" w:rsidRPr="00D5710E" w:rsidTr="00274BC9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274BC9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Методы и приемы саморегуляции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C87623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C87623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C87623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</w:tr>
      <w:tr w:rsidR="003C1840" w:rsidRPr="00D5710E" w:rsidTr="00274BC9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274BC9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274BC9">
            <w:pPr>
              <w:snapToGri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Зач</w:t>
            </w:r>
            <w:r w:rsidR="00274BC9"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C87623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C87623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C87623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4</w:t>
            </w:r>
          </w:p>
        </w:tc>
      </w:tr>
      <w:tr w:rsidR="003C1840" w:rsidRPr="00D5710E" w:rsidTr="00274BC9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</w:t>
            </w:r>
            <w:r w:rsidR="00C87623" w:rsidRPr="00D5710E">
              <w:rPr>
                <w:sz w:val="24"/>
                <w:szCs w:val="24"/>
              </w:rPr>
              <w:t>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C87623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C87623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12</w:t>
            </w:r>
          </w:p>
        </w:tc>
      </w:tr>
    </w:tbl>
    <w:p w:rsidR="003C1840" w:rsidRPr="00D5710E" w:rsidRDefault="003C1840" w:rsidP="005E0AD3">
      <w:pPr>
        <w:jc w:val="center"/>
        <w:rPr>
          <w:b/>
          <w:sz w:val="28"/>
          <w:szCs w:val="28"/>
        </w:rPr>
      </w:pPr>
    </w:p>
    <w:p w:rsidR="003C1840" w:rsidRPr="00D5710E" w:rsidRDefault="003C1840" w:rsidP="005E0AD3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Примерная учебная программа</w:t>
      </w:r>
    </w:p>
    <w:p w:rsidR="003C1840" w:rsidRPr="00D5710E" w:rsidRDefault="003C1840" w:rsidP="005E0AD3">
      <w:pPr>
        <w:spacing w:line="228" w:lineRule="auto"/>
        <w:jc w:val="center"/>
        <w:rPr>
          <w:b/>
          <w:sz w:val="28"/>
          <w:szCs w:val="28"/>
        </w:rPr>
      </w:pPr>
    </w:p>
    <w:p w:rsidR="003C1840" w:rsidRPr="00D5710E" w:rsidRDefault="003C1840" w:rsidP="005E0AD3">
      <w:pPr>
        <w:spacing w:line="228" w:lineRule="auto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 xml:space="preserve">Тема 1. Вводная лекция. Психологическая составляющая </w:t>
      </w:r>
      <w:r w:rsidR="00C87623" w:rsidRPr="00D5710E">
        <w:rPr>
          <w:b/>
          <w:bCs/>
          <w:sz w:val="28"/>
          <w:szCs w:val="28"/>
        </w:rPr>
        <w:br/>
      </w:r>
      <w:r w:rsidRPr="00D5710E">
        <w:rPr>
          <w:b/>
          <w:bCs/>
          <w:sz w:val="28"/>
          <w:szCs w:val="28"/>
        </w:rPr>
        <w:t>профессиональной деятельности спасателя. Психологические факторы, влияющие на ли</w:t>
      </w:r>
      <w:r w:rsidRPr="00D5710E">
        <w:rPr>
          <w:b/>
          <w:bCs/>
          <w:sz w:val="28"/>
          <w:szCs w:val="28"/>
        </w:rPr>
        <w:t>ч</w:t>
      </w:r>
      <w:r w:rsidRPr="00D5710E">
        <w:rPr>
          <w:b/>
          <w:bCs/>
          <w:sz w:val="28"/>
          <w:szCs w:val="28"/>
        </w:rPr>
        <w:t>ность и деятель</w:t>
      </w:r>
      <w:r w:rsidRPr="00D5710E">
        <w:rPr>
          <w:b/>
          <w:sz w:val="28"/>
          <w:szCs w:val="28"/>
        </w:rPr>
        <w:t>ность спасателя в ЧС. Мотивационный компонент психологической готовности специалиста к работе в ЧС.</w:t>
      </w:r>
      <w:r w:rsidRPr="00D5710E">
        <w:rPr>
          <w:b/>
          <w:bCs/>
          <w:sz w:val="28"/>
          <w:szCs w:val="28"/>
        </w:rPr>
        <w:t xml:space="preserve"> </w:t>
      </w:r>
      <w:r w:rsidR="00C87623" w:rsidRPr="00D5710E">
        <w:rPr>
          <w:b/>
          <w:bCs/>
          <w:sz w:val="28"/>
          <w:szCs w:val="28"/>
        </w:rPr>
        <w:br/>
      </w:r>
      <w:r w:rsidRPr="00D5710E">
        <w:rPr>
          <w:b/>
          <w:bCs/>
          <w:sz w:val="28"/>
          <w:szCs w:val="28"/>
        </w:rPr>
        <w:t>Система психологической подготовки спасат</w:t>
      </w:r>
      <w:r w:rsidRPr="00D5710E">
        <w:rPr>
          <w:b/>
          <w:bCs/>
          <w:sz w:val="28"/>
          <w:szCs w:val="28"/>
        </w:rPr>
        <w:t>е</w:t>
      </w:r>
      <w:r w:rsidRPr="00D5710E">
        <w:rPr>
          <w:b/>
          <w:bCs/>
          <w:sz w:val="28"/>
          <w:szCs w:val="28"/>
        </w:rPr>
        <w:t>лей</w:t>
      </w:r>
    </w:p>
    <w:p w:rsidR="003C1840" w:rsidRPr="00D5710E" w:rsidRDefault="003C1840" w:rsidP="005E0AD3">
      <w:pPr>
        <w:spacing w:line="228" w:lineRule="auto"/>
        <w:ind w:firstLine="720"/>
        <w:jc w:val="both"/>
        <w:rPr>
          <w:b/>
          <w:bCs/>
          <w:sz w:val="22"/>
          <w:szCs w:val="22"/>
        </w:rPr>
      </w:pPr>
    </w:p>
    <w:p w:rsidR="003C1840" w:rsidRPr="00D5710E" w:rsidRDefault="003C1840" w:rsidP="005E0AD3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bCs/>
          <w:sz w:val="28"/>
          <w:szCs w:val="28"/>
        </w:rPr>
        <w:t>Тема 2.</w:t>
      </w:r>
      <w:r w:rsidRPr="00D5710E">
        <w:rPr>
          <w:b/>
          <w:sz w:val="28"/>
          <w:szCs w:val="28"/>
        </w:rPr>
        <w:t xml:space="preserve"> Стресс. Виды стресса. Профессиональный стресс. </w:t>
      </w:r>
      <w:r w:rsidR="00F34D0F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 xml:space="preserve">Стратегии совладания. Травматический стресс. Накопленный стресс. </w:t>
      </w:r>
      <w:r w:rsidR="00F34D0F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>П</w:t>
      </w:r>
      <w:r w:rsidRPr="00D5710E">
        <w:rPr>
          <w:b/>
          <w:sz w:val="28"/>
          <w:szCs w:val="28"/>
        </w:rPr>
        <w:t>о</w:t>
      </w:r>
      <w:r w:rsidRPr="00D5710E">
        <w:rPr>
          <w:b/>
          <w:sz w:val="28"/>
          <w:szCs w:val="28"/>
        </w:rPr>
        <w:t>следствия стресса</w:t>
      </w:r>
    </w:p>
    <w:p w:rsidR="003C1840" w:rsidRPr="00D5710E" w:rsidRDefault="003C1840" w:rsidP="005E0AD3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Понятие «Стресс». Виды стресса. Индивидуальные особенности реагир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вания людей на стресс. Общий адаптационный синдром и его стадии. Мех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низмы а</w:t>
      </w:r>
      <w:r w:rsidR="00274BC9" w:rsidRPr="00D5710E">
        <w:rPr>
          <w:sz w:val="28"/>
          <w:szCs w:val="28"/>
        </w:rPr>
        <w:t>даптации. Стратегии совладания.</w:t>
      </w:r>
    </w:p>
    <w:p w:rsidR="003C1840" w:rsidRPr="00D5710E" w:rsidRDefault="003C1840" w:rsidP="005E0AD3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Травматический стресс и причины его возникновения. Накопленный стресс – основные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нятия.</w:t>
      </w:r>
    </w:p>
    <w:p w:rsidR="003C1840" w:rsidRPr="00D5710E" w:rsidRDefault="003C1840" w:rsidP="005E0AD3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Профессиональный стресс. Стрессогенные факторы, воздействующие на спасателей и пожарных при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работе в чрезвычайной ситуации.</w:t>
      </w:r>
    </w:p>
    <w:p w:rsidR="003C1840" w:rsidRPr="00D5710E" w:rsidRDefault="003C1840" w:rsidP="005E0AD3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Последствия стресса: дезадаптивные психические состояния, ОСР, эм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циональное з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ражение. </w:t>
      </w:r>
    </w:p>
    <w:p w:rsidR="003C1840" w:rsidRPr="00D5710E" w:rsidRDefault="003C1840" w:rsidP="005E0AD3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Отставленные последствия стресса: кризисы, зависимое поведение, су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цидальное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ведение, психосоматические заболевания, ПТСР.</w:t>
      </w:r>
    </w:p>
    <w:p w:rsidR="003C1840" w:rsidRPr="00D5710E" w:rsidRDefault="003C1840" w:rsidP="005E0AD3">
      <w:pPr>
        <w:spacing w:line="228" w:lineRule="auto"/>
        <w:ind w:firstLine="720"/>
        <w:jc w:val="both"/>
        <w:rPr>
          <w:bCs/>
          <w:sz w:val="22"/>
          <w:szCs w:val="22"/>
        </w:rPr>
      </w:pPr>
    </w:p>
    <w:p w:rsidR="004F3D0A" w:rsidRPr="00D5710E" w:rsidRDefault="003C1840" w:rsidP="005E0AD3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bCs/>
          <w:sz w:val="28"/>
          <w:szCs w:val="28"/>
        </w:rPr>
        <w:t xml:space="preserve">Тема 3. </w:t>
      </w:r>
      <w:r w:rsidRPr="00D5710E">
        <w:rPr>
          <w:b/>
          <w:sz w:val="28"/>
          <w:szCs w:val="28"/>
        </w:rPr>
        <w:t>Профессиональное здоровье. Профессионально важные качес</w:t>
      </w:r>
      <w:r w:rsidRPr="00D5710E">
        <w:rPr>
          <w:b/>
          <w:sz w:val="28"/>
          <w:szCs w:val="28"/>
        </w:rPr>
        <w:t>т</w:t>
      </w:r>
      <w:r w:rsidR="00274BC9" w:rsidRPr="00D5710E">
        <w:rPr>
          <w:b/>
          <w:sz w:val="28"/>
          <w:szCs w:val="28"/>
        </w:rPr>
        <w:t>ва.</w:t>
      </w:r>
    </w:p>
    <w:p w:rsidR="003C1840" w:rsidRPr="00D5710E" w:rsidRDefault="003C1840" w:rsidP="005E0AD3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Професс</w:t>
      </w:r>
      <w:r w:rsidRPr="00D5710E">
        <w:rPr>
          <w:b/>
          <w:sz w:val="28"/>
          <w:szCs w:val="28"/>
        </w:rPr>
        <w:t>и</w:t>
      </w:r>
      <w:r w:rsidRPr="00D5710E">
        <w:rPr>
          <w:b/>
          <w:sz w:val="28"/>
          <w:szCs w:val="28"/>
        </w:rPr>
        <w:t>ональные деструкции. Дезадаптивные психические состояния</w:t>
      </w:r>
    </w:p>
    <w:p w:rsidR="003C1840" w:rsidRPr="00D5710E" w:rsidRDefault="003C1840" w:rsidP="005E0AD3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Профессиональное здоровье. Этапы профессионального становления. Профессионал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>но важные качества спасателя.</w:t>
      </w:r>
    </w:p>
    <w:p w:rsidR="003C1840" w:rsidRPr="00D5710E" w:rsidRDefault="003C1840" w:rsidP="005E0AD3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Профессиональная идентификация. </w:t>
      </w:r>
    </w:p>
    <w:p w:rsidR="003C1840" w:rsidRPr="00D5710E" w:rsidRDefault="003C1840" w:rsidP="005E0AD3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Профессиональные деструкции. Тенденции развития профессиональных деструкций. </w:t>
      </w:r>
    </w:p>
    <w:p w:rsidR="003C1840" w:rsidRPr="00D5710E" w:rsidRDefault="003C1840" w:rsidP="005E0AD3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Дезадаптивные психические состояния в профессиональной деятельн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сти спас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теля.</w:t>
      </w:r>
    </w:p>
    <w:p w:rsidR="003C1840" w:rsidRPr="00D5710E" w:rsidRDefault="003C1840" w:rsidP="005E0AD3">
      <w:pPr>
        <w:spacing w:line="228" w:lineRule="auto"/>
        <w:ind w:firstLine="720"/>
        <w:jc w:val="both"/>
        <w:rPr>
          <w:b/>
          <w:bCs/>
          <w:sz w:val="22"/>
          <w:szCs w:val="22"/>
        </w:rPr>
      </w:pPr>
    </w:p>
    <w:p w:rsidR="00274BC9" w:rsidRPr="00D5710E" w:rsidRDefault="00274BC9" w:rsidP="005E0AD3">
      <w:pPr>
        <w:spacing w:line="228" w:lineRule="auto"/>
        <w:ind w:firstLine="720"/>
        <w:jc w:val="both"/>
        <w:rPr>
          <w:b/>
          <w:bCs/>
          <w:sz w:val="22"/>
          <w:szCs w:val="22"/>
        </w:rPr>
      </w:pPr>
    </w:p>
    <w:p w:rsidR="004F3D0A" w:rsidRPr="00D5710E" w:rsidRDefault="003C1840" w:rsidP="005E0AD3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bCs/>
          <w:sz w:val="28"/>
          <w:szCs w:val="28"/>
        </w:rPr>
        <w:lastRenderedPageBreak/>
        <w:t>Тема 4.</w:t>
      </w:r>
      <w:r w:rsidRPr="00D5710E">
        <w:rPr>
          <w:b/>
          <w:sz w:val="28"/>
          <w:szCs w:val="28"/>
        </w:rPr>
        <w:t xml:space="preserve"> Общение. Компоненты о</w:t>
      </w:r>
      <w:r w:rsidR="00274BC9" w:rsidRPr="00D5710E">
        <w:rPr>
          <w:b/>
          <w:sz w:val="28"/>
          <w:szCs w:val="28"/>
        </w:rPr>
        <w:t>бщения. Бесконфликтное общение.</w:t>
      </w:r>
    </w:p>
    <w:p w:rsidR="003C1840" w:rsidRPr="00D5710E" w:rsidRDefault="003C1840" w:rsidP="005E0AD3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Приемы ко</w:t>
      </w:r>
      <w:r w:rsidRPr="00D5710E">
        <w:rPr>
          <w:b/>
          <w:sz w:val="28"/>
          <w:szCs w:val="28"/>
        </w:rPr>
        <w:t>н</w:t>
      </w:r>
      <w:r w:rsidRPr="00D5710E">
        <w:rPr>
          <w:b/>
          <w:sz w:val="28"/>
          <w:szCs w:val="28"/>
        </w:rPr>
        <w:t>структивного общения. Общение с пострадавшими</w:t>
      </w:r>
    </w:p>
    <w:p w:rsidR="003C1840" w:rsidRPr="00D5710E" w:rsidRDefault="003C1840" w:rsidP="005E0AD3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Общение. Виды общения. Компоненты общения: вербальное, невербал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>ное, паравербальное. При</w:t>
      </w:r>
      <w:r w:rsidR="00D43962"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мы бесконфликтного общения. При</w:t>
      </w:r>
      <w:r w:rsidR="00274BC9"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мы констру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>тивного общения. Общие принципы общения с пострадавшими.</w:t>
      </w:r>
    </w:p>
    <w:p w:rsidR="003C1840" w:rsidRPr="00D5710E" w:rsidRDefault="003C1840" w:rsidP="005E0AD3">
      <w:pPr>
        <w:spacing w:line="228" w:lineRule="auto"/>
        <w:jc w:val="both"/>
        <w:rPr>
          <w:b/>
          <w:bCs/>
          <w:sz w:val="22"/>
          <w:szCs w:val="22"/>
        </w:rPr>
      </w:pPr>
    </w:p>
    <w:p w:rsidR="003C1840" w:rsidRPr="00D5710E" w:rsidRDefault="003C1840" w:rsidP="005E0AD3">
      <w:pPr>
        <w:spacing w:line="228" w:lineRule="auto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 xml:space="preserve">Тема 5. </w:t>
      </w:r>
      <w:r w:rsidRPr="00D5710E">
        <w:rPr>
          <w:b/>
          <w:sz w:val="28"/>
          <w:szCs w:val="28"/>
        </w:rPr>
        <w:t>Методы и приемы саморегуляции</w:t>
      </w:r>
    </w:p>
    <w:p w:rsidR="003C1840" w:rsidRPr="00D5710E" w:rsidRDefault="003C1840" w:rsidP="005E0AD3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Система профилактики профессионального стресса. Приемы и методы саморегул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ции.</w:t>
      </w:r>
    </w:p>
    <w:p w:rsidR="003C1840" w:rsidRPr="00D5710E" w:rsidRDefault="003C1840" w:rsidP="005E0AD3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Значение дыхания. Виды дыхания. Дыхательная гимнастика. Приемы концентрации внимания. Нервно-мышечная релаксация. Снижение мышечн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го напряжения, субъективного ощущения тревоги. Визуализация. Самовнуш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ние. Использование биологически активных т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чек (БАТ).</w:t>
      </w:r>
    </w:p>
    <w:p w:rsidR="00274BC9" w:rsidRPr="00D5710E" w:rsidRDefault="00274BC9" w:rsidP="00274BC9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145B7E" w:rsidRPr="00D5710E" w:rsidRDefault="009E6AB2" w:rsidP="005E0AD3">
      <w:pPr>
        <w:ind w:left="360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6. ЭКОЛОГИЯ</w:t>
      </w:r>
    </w:p>
    <w:p w:rsidR="00145B7E" w:rsidRPr="00D5710E" w:rsidRDefault="00145B7E" w:rsidP="005E0AD3">
      <w:pPr>
        <w:jc w:val="center"/>
        <w:rPr>
          <w:b/>
          <w:sz w:val="28"/>
          <w:szCs w:val="28"/>
        </w:rPr>
      </w:pPr>
    </w:p>
    <w:p w:rsidR="003C1840" w:rsidRPr="00D5710E" w:rsidRDefault="00145B7E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 </w:t>
      </w:r>
      <w:r w:rsidR="003C1840" w:rsidRPr="00D5710E">
        <w:rPr>
          <w:b/>
          <w:sz w:val="28"/>
          <w:szCs w:val="28"/>
        </w:rPr>
        <w:t>Примерный учебно-тематический план</w:t>
      </w:r>
    </w:p>
    <w:p w:rsidR="00145B7E" w:rsidRPr="00D5710E" w:rsidRDefault="00145B7E" w:rsidP="005E0AD3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422"/>
        <w:gridCol w:w="850"/>
        <w:gridCol w:w="992"/>
        <w:gridCol w:w="851"/>
        <w:gridCol w:w="850"/>
      </w:tblGrid>
      <w:tr w:rsidR="003C1840" w:rsidRPr="00D5710E" w:rsidTr="00274BC9">
        <w:trPr>
          <w:cantSplit/>
          <w:trHeight w:hRule="exact" w:val="310"/>
        </w:trPr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п/п</w:t>
            </w:r>
          </w:p>
        </w:tc>
        <w:tc>
          <w:tcPr>
            <w:tcW w:w="54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35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Количество часов</w:t>
            </w:r>
          </w:p>
        </w:tc>
      </w:tr>
      <w:tr w:rsidR="003C1840" w:rsidRPr="00D5710E" w:rsidTr="00274BC9">
        <w:trPr>
          <w:cantSplit/>
        </w:trPr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I этап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II этап</w:t>
            </w:r>
          </w:p>
        </w:tc>
      </w:tr>
      <w:tr w:rsidR="003C1840" w:rsidRPr="00D5710E" w:rsidTr="00274BC9"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274BC9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</w:t>
            </w:r>
            <w:r w:rsidR="00951C5F" w:rsidRPr="00D5710E">
              <w:rPr>
                <w:sz w:val="24"/>
                <w:szCs w:val="24"/>
              </w:rPr>
              <w:t>е</w:t>
            </w:r>
            <w:r w:rsidR="00951C5F" w:rsidRPr="00D5710E">
              <w:rPr>
                <w:sz w:val="24"/>
                <w:szCs w:val="24"/>
              </w:rPr>
              <w:t>о</w:t>
            </w:r>
            <w:r w:rsidR="00951C5F" w:rsidRPr="00D5710E">
              <w:rPr>
                <w:sz w:val="24"/>
                <w:szCs w:val="24"/>
              </w:rPr>
              <w:t>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274BC9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</w:t>
            </w:r>
            <w:r w:rsidR="00951C5F" w:rsidRPr="00D5710E">
              <w:rPr>
                <w:sz w:val="24"/>
                <w:szCs w:val="24"/>
              </w:rPr>
              <w:t>ра</w:t>
            </w:r>
            <w:r w:rsidR="00951C5F" w:rsidRPr="00D5710E">
              <w:rPr>
                <w:sz w:val="24"/>
                <w:szCs w:val="24"/>
              </w:rPr>
              <w:t>к</w:t>
            </w:r>
            <w:r w:rsidR="00951C5F" w:rsidRPr="00D5710E">
              <w:rPr>
                <w:sz w:val="24"/>
                <w:szCs w:val="24"/>
              </w:rPr>
              <w:t>тика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274BC9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</w:t>
            </w:r>
            <w:r w:rsidR="00951C5F" w:rsidRPr="00D5710E">
              <w:rPr>
                <w:sz w:val="24"/>
                <w:szCs w:val="24"/>
              </w:rPr>
              <w:t>е</w:t>
            </w:r>
            <w:r w:rsidR="00951C5F" w:rsidRPr="00D5710E">
              <w:rPr>
                <w:sz w:val="24"/>
                <w:szCs w:val="24"/>
              </w:rPr>
              <w:t>о</w:t>
            </w:r>
            <w:r w:rsidR="00951C5F" w:rsidRPr="00D5710E">
              <w:rPr>
                <w:sz w:val="24"/>
                <w:szCs w:val="24"/>
              </w:rPr>
              <w:t>рия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274BC9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</w:t>
            </w:r>
            <w:r w:rsidR="00951C5F" w:rsidRPr="00D5710E">
              <w:rPr>
                <w:sz w:val="24"/>
                <w:szCs w:val="24"/>
              </w:rPr>
              <w:t>ра</w:t>
            </w:r>
            <w:r w:rsidR="00951C5F" w:rsidRPr="00D5710E">
              <w:rPr>
                <w:sz w:val="24"/>
                <w:szCs w:val="24"/>
              </w:rPr>
              <w:t>к</w:t>
            </w:r>
            <w:r w:rsidR="00951C5F" w:rsidRPr="00D5710E">
              <w:rPr>
                <w:sz w:val="24"/>
                <w:szCs w:val="24"/>
              </w:rPr>
              <w:t>тика</w:t>
            </w:r>
          </w:p>
        </w:tc>
      </w:tr>
      <w:tr w:rsidR="003C1840" w:rsidRPr="00D5710E" w:rsidTr="00274BC9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274BC9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Понятие об экологии и экологических факт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рах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F34D0F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F34D0F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F34D0F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</w:tr>
      <w:tr w:rsidR="003C1840" w:rsidRPr="00D5710E" w:rsidTr="00274BC9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274BC9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Понятие об экологии и экологических факт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рах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F34D0F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F34D0F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F34D0F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</w:tr>
      <w:tr w:rsidR="003C1840" w:rsidRPr="00D5710E" w:rsidTr="00274BC9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274BC9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Ответственность спасателей за экологическое </w:t>
            </w:r>
            <w:r w:rsidR="00F34D0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прав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нарушение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F34D0F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F34D0F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F34D0F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</w:tr>
      <w:tr w:rsidR="003C1840" w:rsidRPr="00D5710E" w:rsidTr="00274BC9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F34D0F" w:rsidP="005E0AD3">
            <w:pPr>
              <w:snapToGri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F34D0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F34D0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F34D0F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</w:tbl>
    <w:p w:rsidR="003C1840" w:rsidRPr="00D5710E" w:rsidRDefault="003C1840" w:rsidP="005E0AD3">
      <w:pPr>
        <w:ind w:firstLine="709"/>
        <w:jc w:val="both"/>
        <w:rPr>
          <w:b/>
          <w:sz w:val="28"/>
          <w:szCs w:val="28"/>
        </w:rPr>
      </w:pPr>
    </w:p>
    <w:p w:rsidR="003C1840" w:rsidRPr="00D5710E" w:rsidRDefault="003C1840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Примерная учебная программа</w:t>
      </w:r>
    </w:p>
    <w:p w:rsidR="003C1840" w:rsidRPr="00D5710E" w:rsidRDefault="003C1840" w:rsidP="005E0AD3">
      <w:pPr>
        <w:jc w:val="both"/>
        <w:rPr>
          <w:b/>
          <w:sz w:val="28"/>
          <w:szCs w:val="28"/>
        </w:rPr>
      </w:pPr>
    </w:p>
    <w:p w:rsidR="003C1840" w:rsidRPr="00D5710E" w:rsidRDefault="003C1840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1. Понятия об экологии и экологических факторах</w:t>
      </w:r>
    </w:p>
    <w:p w:rsidR="003C1840" w:rsidRPr="00D5710E" w:rsidRDefault="003C1840" w:rsidP="005E0AD3">
      <w:pPr>
        <w:ind w:firstLine="54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Общие понятия об экологии, экосистемах, экологических факторах </w:t>
      </w:r>
      <w:r w:rsidR="00BB6340" w:rsidRPr="00D5710E">
        <w:rPr>
          <w:sz w:val="28"/>
          <w:szCs w:val="28"/>
        </w:rPr>
        <w:br/>
      </w:r>
      <w:r w:rsidRPr="00D5710E">
        <w:rPr>
          <w:sz w:val="28"/>
          <w:szCs w:val="28"/>
        </w:rPr>
        <w:t>и загрязнениях окр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жающей среды.</w:t>
      </w:r>
    </w:p>
    <w:p w:rsidR="003C1840" w:rsidRPr="00D5710E" w:rsidRDefault="003C1840" w:rsidP="005E0AD3">
      <w:pPr>
        <w:ind w:firstLine="540"/>
        <w:jc w:val="both"/>
        <w:rPr>
          <w:sz w:val="28"/>
          <w:szCs w:val="28"/>
        </w:rPr>
      </w:pPr>
    </w:p>
    <w:p w:rsidR="003C1840" w:rsidRPr="00D5710E" w:rsidRDefault="003C1840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2. Источники загрязнений окружающей природной среды</w:t>
      </w:r>
    </w:p>
    <w:p w:rsidR="003C1840" w:rsidRPr="00D5710E" w:rsidRDefault="003C1840" w:rsidP="005E0AD3">
      <w:pPr>
        <w:ind w:firstLine="54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Соблюдение требований по охране окружающей природной среды при эксплуатации вооружения, техники, в ходе занятий по подготовке и при пров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дении работ с вредными, огнеопасными, взрывчатыми, ядовитыми и радиоа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>тивными веществами. Основные правила предотвращения возникновения чре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вычайных ситуаций с экологическими последствиями при эксплуатации в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оружения, техники, в ходе подготовки и при проведении 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бот с АХОВ.</w:t>
      </w:r>
    </w:p>
    <w:p w:rsidR="004F3D0A" w:rsidRPr="00D5710E" w:rsidRDefault="004F3D0A" w:rsidP="005E0AD3">
      <w:pPr>
        <w:ind w:firstLine="540"/>
        <w:jc w:val="both"/>
        <w:rPr>
          <w:sz w:val="28"/>
          <w:szCs w:val="28"/>
        </w:rPr>
      </w:pPr>
    </w:p>
    <w:p w:rsidR="003C1840" w:rsidRPr="00D5710E" w:rsidRDefault="003C1840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3. Ответственность спасателей за экологические правонарушения</w:t>
      </w:r>
    </w:p>
    <w:p w:rsidR="003C1840" w:rsidRPr="00D5710E" w:rsidRDefault="003C1840" w:rsidP="005E0AD3">
      <w:pPr>
        <w:ind w:firstLine="54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Ответственность спасателей за нарушения экологических норм в окруж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ющей приро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>ной среде.</w:t>
      </w:r>
    </w:p>
    <w:p w:rsidR="007E74E4" w:rsidRPr="00D5710E" w:rsidRDefault="007E74E4" w:rsidP="005E0AD3">
      <w:pPr>
        <w:jc w:val="center"/>
        <w:rPr>
          <w:b/>
          <w:sz w:val="28"/>
          <w:szCs w:val="28"/>
        </w:rPr>
      </w:pPr>
    </w:p>
    <w:p w:rsidR="004F3D0A" w:rsidRPr="00D5710E" w:rsidRDefault="007E74E4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>7. ФИЗИЧЕСКАЯ ПОДГОТОВКА</w:t>
      </w:r>
    </w:p>
    <w:p w:rsidR="00951C5F" w:rsidRPr="00D5710E" w:rsidRDefault="00951C5F" w:rsidP="005E0AD3">
      <w:pPr>
        <w:jc w:val="center"/>
        <w:rPr>
          <w:b/>
          <w:sz w:val="28"/>
          <w:szCs w:val="28"/>
        </w:rPr>
      </w:pPr>
    </w:p>
    <w:p w:rsidR="003C1840" w:rsidRPr="00D5710E" w:rsidRDefault="003C1840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Примерный учебно-тематический план</w:t>
      </w:r>
    </w:p>
    <w:p w:rsidR="003C1840" w:rsidRPr="00D5710E" w:rsidRDefault="003C1840" w:rsidP="00274BC9">
      <w:pPr>
        <w:spacing w:line="120" w:lineRule="auto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429"/>
        <w:gridCol w:w="992"/>
        <w:gridCol w:w="1276"/>
        <w:gridCol w:w="992"/>
        <w:gridCol w:w="1276"/>
      </w:tblGrid>
      <w:tr w:rsidR="003C1840" w:rsidRPr="00D5710E" w:rsidTr="00274BC9">
        <w:trPr>
          <w:cantSplit/>
          <w:trHeight w:hRule="exact" w:val="310"/>
        </w:trPr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п/п</w:t>
            </w:r>
          </w:p>
        </w:tc>
        <w:tc>
          <w:tcPr>
            <w:tcW w:w="44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45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Количество часов</w:t>
            </w:r>
          </w:p>
        </w:tc>
      </w:tr>
      <w:tr w:rsidR="003C1840" w:rsidRPr="00D5710E" w:rsidTr="00274BC9">
        <w:trPr>
          <w:cantSplit/>
        </w:trPr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3C1840" w:rsidP="005E0AD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I этап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II этап</w:t>
            </w:r>
          </w:p>
        </w:tc>
      </w:tr>
      <w:tr w:rsidR="00BB6340" w:rsidRPr="00D5710E" w:rsidTr="00274BC9"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340" w:rsidRPr="00D5710E" w:rsidRDefault="00BB6340" w:rsidP="005E0AD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340" w:rsidRPr="00D5710E" w:rsidRDefault="00BB6340" w:rsidP="005E0AD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6340" w:rsidRPr="00D5710E" w:rsidRDefault="00BB63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те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рия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6340" w:rsidRPr="00D5710E" w:rsidRDefault="00BB63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практ</w:t>
            </w:r>
            <w:r w:rsidRPr="00D5710E">
              <w:rPr>
                <w:sz w:val="24"/>
                <w:szCs w:val="24"/>
              </w:rPr>
              <w:t>и</w:t>
            </w:r>
            <w:r w:rsidRPr="00D5710E">
              <w:rPr>
                <w:sz w:val="24"/>
                <w:szCs w:val="24"/>
              </w:rPr>
              <w:t>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6340" w:rsidRPr="00D5710E" w:rsidRDefault="00BB63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те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рия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B6340" w:rsidRPr="00D5710E" w:rsidRDefault="00BB63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практ</w:t>
            </w:r>
            <w:r w:rsidRPr="00D5710E">
              <w:rPr>
                <w:sz w:val="24"/>
                <w:szCs w:val="24"/>
              </w:rPr>
              <w:t>и</w:t>
            </w:r>
            <w:r w:rsidRPr="00D5710E">
              <w:rPr>
                <w:sz w:val="24"/>
                <w:szCs w:val="24"/>
              </w:rPr>
              <w:t>ка</w:t>
            </w:r>
          </w:p>
        </w:tc>
      </w:tr>
      <w:tr w:rsidR="003C1840" w:rsidRPr="00D5710E" w:rsidTr="00274BC9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274BC9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3C1840" w:rsidP="005E0AD3">
            <w:pPr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Гимнастика и атлетическая подготовка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BB63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BB6340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BB6340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</w:tr>
      <w:tr w:rsidR="003C1840" w:rsidRPr="00D5710E" w:rsidTr="00274BC9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274BC9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3C1840" w:rsidP="005E0AD3">
            <w:pPr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BB63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BB6340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BB6340" w:rsidP="005E0AD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</w:tr>
      <w:tr w:rsidR="003C1840" w:rsidRPr="00D5710E" w:rsidTr="00274BC9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BB6340" w:rsidP="005E0AD3">
            <w:pPr>
              <w:snapToGrid w:val="0"/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BB63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BB63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</w:tbl>
    <w:p w:rsidR="00274BC9" w:rsidRPr="00D5710E" w:rsidRDefault="00274BC9" w:rsidP="005E0AD3">
      <w:pPr>
        <w:ind w:firstLine="709"/>
        <w:jc w:val="both"/>
        <w:rPr>
          <w:sz w:val="28"/>
          <w:szCs w:val="28"/>
        </w:rPr>
      </w:pP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Основной формой физической подготовки является учебное занятие, 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сящее учебно-тренировочный характер. Учебное занятие состоит из трех ча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 xml:space="preserve">тей </w:t>
      </w:r>
      <w:r w:rsidR="005C7B63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подготовительной, основной и закл</w:t>
      </w:r>
      <w:r w:rsidRPr="00D5710E">
        <w:rPr>
          <w:sz w:val="28"/>
          <w:szCs w:val="28"/>
        </w:rPr>
        <w:t>ю</w:t>
      </w:r>
      <w:r w:rsidRPr="00D5710E">
        <w:rPr>
          <w:sz w:val="28"/>
          <w:szCs w:val="28"/>
        </w:rPr>
        <w:t>чительной.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Подготовительная часть</w:t>
      </w:r>
      <w:r w:rsidRPr="00D5710E">
        <w:rPr>
          <w:sz w:val="28"/>
          <w:szCs w:val="28"/>
        </w:rPr>
        <w:t xml:space="preserve"> занятия включает в себя построение, прове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ку, краткое объяснение содержания занятий и разминку. Продолжительность по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>готовительной части до 30 минут. Эта часть занятий проводится, как пр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вило, в спортивном зале (спортивной комнате) или, при благоприятных погодных условиях (в летнее время), на воздухе. 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 xml:space="preserve">Основная часть </w:t>
      </w:r>
      <w:r w:rsidRPr="00D5710E">
        <w:rPr>
          <w:sz w:val="28"/>
          <w:szCs w:val="28"/>
        </w:rPr>
        <w:t>занятия проводится, как правило, в тренажерно-атлетическом зале продолжительностью 45</w:t>
      </w:r>
      <w:r w:rsidR="00274BC9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60 минут и включает в себя упра</w:t>
      </w:r>
      <w:r w:rsidRPr="00D5710E">
        <w:rPr>
          <w:sz w:val="28"/>
          <w:szCs w:val="28"/>
        </w:rPr>
        <w:t>ж</w:t>
      </w:r>
      <w:r w:rsidRPr="00D5710E">
        <w:rPr>
          <w:sz w:val="28"/>
          <w:szCs w:val="28"/>
        </w:rPr>
        <w:t>нения на специальных трен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жерах.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 xml:space="preserve">Заключительная часть </w:t>
      </w:r>
      <w:r w:rsidRPr="00D5710E">
        <w:rPr>
          <w:sz w:val="28"/>
          <w:szCs w:val="28"/>
        </w:rPr>
        <w:t>необходима для приведения организма в относ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тельно спокойное состояние. Продолжительность занятия 30 минут. В закл</w:t>
      </w:r>
      <w:r w:rsidRPr="00D5710E">
        <w:rPr>
          <w:sz w:val="28"/>
          <w:szCs w:val="28"/>
        </w:rPr>
        <w:t>ю</w:t>
      </w:r>
      <w:r w:rsidRPr="00D5710E">
        <w:rPr>
          <w:sz w:val="28"/>
          <w:szCs w:val="28"/>
        </w:rPr>
        <w:t>чительную часть занятия можно включать спортивную игру продолжительн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стью не более 25 минут, после чего 5</w:t>
      </w:r>
      <w:r w:rsidR="00274BC9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10 минут для дыхательных у</w:t>
      </w:r>
      <w:r w:rsidRPr="00D5710E">
        <w:rPr>
          <w:sz w:val="28"/>
          <w:szCs w:val="28"/>
        </w:rPr>
        <w:t>п</w:t>
      </w:r>
      <w:r w:rsidRPr="00D5710E">
        <w:rPr>
          <w:sz w:val="28"/>
          <w:szCs w:val="28"/>
        </w:rPr>
        <w:t>ражнений.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Основная часть занятия проводится методом круговой тренировки, что дает возможность самостоятельно приобретать знания, развивать физические качества и позволяет добиться высокой работосп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собности организма.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Занятия основной части проводятся согласно комплексам, рассчитанным на месяц или два месяца. Во время составления комплексов необходимо учит</w:t>
      </w:r>
      <w:r w:rsidRPr="00D5710E">
        <w:rPr>
          <w:sz w:val="28"/>
          <w:szCs w:val="28"/>
        </w:rPr>
        <w:t>ы</w:t>
      </w:r>
      <w:r w:rsidRPr="00D5710E">
        <w:rPr>
          <w:sz w:val="28"/>
          <w:szCs w:val="28"/>
        </w:rPr>
        <w:t>вать, чтобы упражнения были направлены на развитие организма, укрепл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ние органов и систем, а также повышение их фун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>циональных возможностей.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Примерный комплекс физических упражнений в тренажерном зале на тренажерах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по круговому методу тренировки: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  <w:vertAlign w:val="subscript"/>
        </w:rPr>
      </w:pPr>
      <w:r w:rsidRPr="00D5710E">
        <w:rPr>
          <w:sz w:val="28"/>
          <w:szCs w:val="28"/>
        </w:rPr>
        <w:t>1.</w:t>
      </w:r>
      <w:r w:rsidR="00274BC9" w:rsidRPr="00D5710E">
        <w:rPr>
          <w:sz w:val="28"/>
          <w:szCs w:val="28"/>
        </w:rPr>
        <w:t> </w:t>
      </w:r>
      <w:r w:rsidRPr="00D5710E">
        <w:rPr>
          <w:sz w:val="28"/>
          <w:szCs w:val="28"/>
        </w:rPr>
        <w:t>Отжимание лежа с помощью тренажера с опорой ног носками на во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вышении или на полу (отж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мание в упоре). По 10</w:t>
      </w:r>
      <w:r w:rsidR="005C7B63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12</w:t>
      </w:r>
      <w:r w:rsidR="005C7B63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15 раз.</w:t>
      </w:r>
    </w:p>
    <w:p w:rsidR="003C1840" w:rsidRPr="00D5710E" w:rsidRDefault="003C1840" w:rsidP="00274BC9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2.</w:t>
      </w:r>
      <w:r w:rsidR="00274BC9" w:rsidRPr="00D5710E">
        <w:rPr>
          <w:sz w:val="28"/>
          <w:szCs w:val="28"/>
        </w:rPr>
        <w:t> </w:t>
      </w:r>
      <w:r w:rsidRPr="00D5710E">
        <w:rPr>
          <w:sz w:val="28"/>
          <w:szCs w:val="28"/>
        </w:rPr>
        <w:t>У</w:t>
      </w:r>
      <w:r w:rsidR="00274BC9" w:rsidRPr="00D5710E">
        <w:rPr>
          <w:sz w:val="28"/>
          <w:szCs w:val="28"/>
        </w:rPr>
        <w:t xml:space="preserve">пражнение для рук на тренажере </w:t>
      </w:r>
      <w:r w:rsidRPr="00D5710E">
        <w:rPr>
          <w:sz w:val="28"/>
          <w:szCs w:val="28"/>
        </w:rPr>
        <w:t>Р</w:t>
      </w:r>
      <w:r w:rsidR="00774671" w:rsidRPr="00D5710E">
        <w:rPr>
          <w:sz w:val="28"/>
          <w:szCs w:val="28"/>
        </w:rPr>
        <w:t xml:space="preserve"> </w:t>
      </w:r>
      <w:r w:rsidR="005C7B63" w:rsidRPr="00D5710E">
        <w:rPr>
          <w:sz w:val="28"/>
          <w:szCs w:val="28"/>
        </w:rPr>
        <w:t>–</w:t>
      </w:r>
      <w:r w:rsidR="00774671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30</w:t>
      </w:r>
      <w:r w:rsidR="005C7B63" w:rsidRPr="00D5710E">
        <w:rPr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40 кг"/>
        </w:smartTagPr>
        <w:r w:rsidRPr="00D5710E">
          <w:rPr>
            <w:sz w:val="28"/>
            <w:szCs w:val="28"/>
          </w:rPr>
          <w:t>40 кг</w:t>
        </w:r>
        <w:r w:rsidR="00274BC9" w:rsidRPr="00D5710E">
          <w:rPr>
            <w:sz w:val="28"/>
            <w:szCs w:val="28"/>
          </w:rPr>
          <w:t>;</w:t>
        </w:r>
      </w:smartTag>
      <w:r w:rsidRPr="00D5710E">
        <w:rPr>
          <w:sz w:val="28"/>
          <w:szCs w:val="28"/>
        </w:rPr>
        <w:t xml:space="preserve"> </w:t>
      </w:r>
      <w:r w:rsidR="005C7B63"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идя, ноги закреплены, по 6</w:t>
      </w:r>
      <w:r w:rsidR="005C7B63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8</w:t>
      </w:r>
      <w:r w:rsidR="005C7B63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10 раз;</w:t>
      </w:r>
      <w:r w:rsidR="005C7B63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сидя на коврике, по 6</w:t>
      </w:r>
      <w:r w:rsidR="005C7B63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8</w:t>
      </w:r>
      <w:r w:rsidR="005C7B63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10 раз.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3.</w:t>
      </w:r>
      <w:r w:rsidR="00274BC9" w:rsidRPr="00D5710E">
        <w:rPr>
          <w:sz w:val="28"/>
          <w:szCs w:val="28"/>
        </w:rPr>
        <w:t> </w:t>
      </w:r>
      <w:r w:rsidRPr="00D5710E">
        <w:rPr>
          <w:sz w:val="28"/>
          <w:szCs w:val="28"/>
        </w:rPr>
        <w:t>Упражнение для мы</w:t>
      </w:r>
      <w:r w:rsidR="00274BC9" w:rsidRPr="00D5710E">
        <w:rPr>
          <w:sz w:val="28"/>
          <w:szCs w:val="28"/>
        </w:rPr>
        <w:t xml:space="preserve">шц брюшного пресса на тренажере; </w:t>
      </w:r>
      <w:r w:rsidRPr="00D5710E">
        <w:rPr>
          <w:sz w:val="28"/>
          <w:szCs w:val="28"/>
        </w:rPr>
        <w:t>стоя;</w:t>
      </w:r>
      <w:r w:rsidR="00274BC9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сидя.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4.</w:t>
      </w:r>
      <w:r w:rsidR="00274BC9" w:rsidRPr="00D5710E">
        <w:rPr>
          <w:sz w:val="28"/>
          <w:szCs w:val="28"/>
        </w:rPr>
        <w:t> </w:t>
      </w:r>
      <w:r w:rsidRPr="00D5710E">
        <w:rPr>
          <w:sz w:val="28"/>
          <w:szCs w:val="28"/>
        </w:rPr>
        <w:t>Упражнение для мышц ног на тренажере с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 xml:space="preserve">Р </w:t>
      </w:r>
      <w:r w:rsidR="005C7B63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50</w:t>
      </w:r>
      <w:r w:rsidR="005C7B63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7</w:t>
      </w:r>
      <w:r w:rsidR="00774671" w:rsidRPr="00D5710E">
        <w:rPr>
          <w:sz w:val="28"/>
          <w:szCs w:val="28"/>
        </w:rPr>
        <w:t>5</w:t>
      </w:r>
      <w:r w:rsidR="005C7B63" w:rsidRPr="00D5710E">
        <w:rPr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100 кг"/>
        </w:smartTagPr>
        <w:r w:rsidRPr="00D5710E">
          <w:rPr>
            <w:sz w:val="28"/>
            <w:szCs w:val="28"/>
          </w:rPr>
          <w:t>100 кг</w:t>
        </w:r>
      </w:smartTag>
      <w:r w:rsidRPr="00D5710E">
        <w:rPr>
          <w:sz w:val="28"/>
          <w:szCs w:val="28"/>
        </w:rPr>
        <w:t>. По 6</w:t>
      </w:r>
      <w:r w:rsidR="005C7B63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8</w:t>
      </w:r>
      <w:r w:rsidR="005C7B63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10 раз.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5. Подтягивание на перекладине хватом сверху. По 6</w:t>
      </w:r>
      <w:r w:rsidR="005C7B63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8</w:t>
      </w:r>
      <w:r w:rsidR="005C7B63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10 раз.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6.</w:t>
      </w:r>
      <w:r w:rsidR="00274BC9" w:rsidRPr="00D5710E">
        <w:rPr>
          <w:sz w:val="28"/>
          <w:szCs w:val="28"/>
        </w:rPr>
        <w:t> </w:t>
      </w:r>
      <w:r w:rsidRPr="00D5710E">
        <w:rPr>
          <w:sz w:val="28"/>
          <w:szCs w:val="28"/>
        </w:rPr>
        <w:t>Упражнение на трена</w:t>
      </w:r>
      <w:r w:rsidR="00274BC9" w:rsidRPr="00D5710E">
        <w:rPr>
          <w:sz w:val="28"/>
          <w:szCs w:val="28"/>
        </w:rPr>
        <w:t xml:space="preserve">жерах для мышц брюшного пресса </w:t>
      </w:r>
      <w:r w:rsidRPr="00D5710E">
        <w:rPr>
          <w:sz w:val="28"/>
          <w:szCs w:val="28"/>
        </w:rPr>
        <w:t>и спины. В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ложении сидя, ноги закр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плены. По 8</w:t>
      </w:r>
      <w:r w:rsidR="005C7B63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1</w:t>
      </w:r>
      <w:r w:rsidR="00774671" w:rsidRPr="00D5710E">
        <w:rPr>
          <w:sz w:val="28"/>
          <w:szCs w:val="28"/>
        </w:rPr>
        <w:t>0</w:t>
      </w:r>
      <w:r w:rsidR="005C7B63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12 раз.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lastRenderedPageBreak/>
        <w:t>7.</w:t>
      </w:r>
      <w:r w:rsidR="00274BC9" w:rsidRPr="00D5710E">
        <w:rPr>
          <w:sz w:val="28"/>
          <w:szCs w:val="28"/>
        </w:rPr>
        <w:t> </w:t>
      </w:r>
      <w:r w:rsidRPr="00D5710E">
        <w:rPr>
          <w:sz w:val="28"/>
          <w:szCs w:val="28"/>
        </w:rPr>
        <w:t>Упражнение с гирями 16</w:t>
      </w:r>
      <w:r w:rsidR="005C7B63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24</w:t>
      </w:r>
      <w:r w:rsidR="005C7B63" w:rsidRPr="00D5710E">
        <w:rPr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32 кг"/>
        </w:smartTagPr>
        <w:r w:rsidRPr="00D5710E">
          <w:rPr>
            <w:sz w:val="28"/>
            <w:szCs w:val="28"/>
          </w:rPr>
          <w:t>32 кг</w:t>
        </w:r>
      </w:smartTag>
      <w:r w:rsidRPr="00D5710E">
        <w:rPr>
          <w:sz w:val="28"/>
          <w:szCs w:val="28"/>
        </w:rPr>
        <w:t>. Ноги на ширине плеч. Выбрасыв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ние гири, выжимание, то</w:t>
      </w:r>
      <w:r w:rsidRPr="00D5710E">
        <w:rPr>
          <w:sz w:val="28"/>
          <w:szCs w:val="28"/>
        </w:rPr>
        <w:t>л</w:t>
      </w:r>
      <w:r w:rsidR="00274BC9" w:rsidRPr="00D5710E">
        <w:rPr>
          <w:sz w:val="28"/>
          <w:szCs w:val="28"/>
        </w:rPr>
        <w:t>чок двумя руками.</w:t>
      </w:r>
    </w:p>
    <w:p w:rsidR="003C1840" w:rsidRPr="00D5710E" w:rsidRDefault="003C1840" w:rsidP="00274BC9">
      <w:pPr>
        <w:pStyle w:val="210"/>
        <w:spacing w:after="0" w:line="240" w:lineRule="auto"/>
        <w:ind w:left="0" w:firstLine="709"/>
        <w:rPr>
          <w:sz w:val="28"/>
          <w:szCs w:val="28"/>
        </w:rPr>
      </w:pPr>
      <w:r w:rsidRPr="00D5710E">
        <w:rPr>
          <w:sz w:val="28"/>
          <w:szCs w:val="28"/>
        </w:rPr>
        <w:t xml:space="preserve">Суммарное время выполнения комплекса упражнений </w:t>
      </w:r>
      <w:r w:rsidR="005C7B63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45 мин.</w:t>
      </w:r>
      <w:bookmarkStart w:id="14" w:name="_toc7967"/>
      <w:bookmarkEnd w:id="14"/>
    </w:p>
    <w:p w:rsidR="00D17D19" w:rsidRPr="00D5710E" w:rsidRDefault="00D17D19" w:rsidP="00274BC9">
      <w:pPr>
        <w:spacing w:line="360" w:lineRule="auto"/>
        <w:jc w:val="center"/>
        <w:rPr>
          <w:b/>
          <w:sz w:val="28"/>
          <w:szCs w:val="28"/>
        </w:rPr>
      </w:pPr>
    </w:p>
    <w:p w:rsidR="00D17D19" w:rsidRPr="00D5710E" w:rsidRDefault="007E74E4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8. НОРМАТИВНЫЕ ДОКУМЕНТЫ ВГСЧ</w:t>
      </w:r>
    </w:p>
    <w:p w:rsidR="00D17D19" w:rsidRPr="00D5710E" w:rsidRDefault="00D17D19" w:rsidP="005E0AD3">
      <w:pPr>
        <w:jc w:val="center"/>
        <w:rPr>
          <w:b/>
          <w:sz w:val="28"/>
          <w:szCs w:val="28"/>
        </w:rPr>
      </w:pPr>
    </w:p>
    <w:p w:rsidR="003C1840" w:rsidRPr="00D5710E" w:rsidRDefault="003C1840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Примерный учебно-тематический план</w:t>
      </w:r>
    </w:p>
    <w:p w:rsidR="003C1840" w:rsidRPr="00D5710E" w:rsidRDefault="003C1840" w:rsidP="00274BC9">
      <w:pPr>
        <w:spacing w:line="120" w:lineRule="auto"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138"/>
        <w:gridCol w:w="851"/>
        <w:gridCol w:w="993"/>
        <w:gridCol w:w="851"/>
        <w:gridCol w:w="991"/>
      </w:tblGrid>
      <w:tr w:rsidR="003C1840" w:rsidRPr="00D5710E" w:rsidTr="00274BC9">
        <w:trPr>
          <w:cantSplit/>
          <w:trHeight w:hRule="exact" w:val="310"/>
        </w:trPr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274BC9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3C1840" w:rsidRPr="00D5710E" w:rsidRDefault="003C1840" w:rsidP="00274BC9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п/п</w:t>
            </w:r>
          </w:p>
        </w:tc>
        <w:tc>
          <w:tcPr>
            <w:tcW w:w="51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274BC9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3C1840" w:rsidP="00274BC9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Количество часов</w:t>
            </w:r>
          </w:p>
        </w:tc>
      </w:tr>
      <w:tr w:rsidR="003C1840" w:rsidRPr="00D5710E" w:rsidTr="00274BC9">
        <w:trPr>
          <w:cantSplit/>
        </w:trPr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3C1840" w:rsidP="00274BC9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3C1840" w:rsidP="00274BC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3C1840" w:rsidP="00274BC9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I этап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3C1840" w:rsidP="00274BC9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II этап</w:t>
            </w:r>
          </w:p>
        </w:tc>
      </w:tr>
      <w:tr w:rsidR="005C7B63" w:rsidRPr="00D5710E" w:rsidTr="00274BC9"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B63" w:rsidRPr="00D5710E" w:rsidRDefault="005C7B63" w:rsidP="00274BC9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7B63" w:rsidRPr="00D5710E" w:rsidRDefault="005C7B63" w:rsidP="00274BC9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B63" w:rsidRPr="00D5710E" w:rsidRDefault="00274BC9" w:rsidP="00274BC9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</w:t>
            </w:r>
            <w:r w:rsidR="00D17D19" w:rsidRPr="00D5710E">
              <w:rPr>
                <w:sz w:val="24"/>
                <w:szCs w:val="24"/>
              </w:rPr>
              <w:t>е</w:t>
            </w:r>
            <w:r w:rsidR="00D17D19" w:rsidRPr="00D5710E">
              <w:rPr>
                <w:sz w:val="24"/>
                <w:szCs w:val="24"/>
              </w:rPr>
              <w:t>о</w:t>
            </w:r>
            <w:r w:rsidR="00D17D19" w:rsidRPr="00D5710E">
              <w:rPr>
                <w:sz w:val="24"/>
                <w:szCs w:val="24"/>
              </w:rPr>
              <w:t>рия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B63" w:rsidRPr="00D5710E" w:rsidRDefault="00274BC9" w:rsidP="00274BC9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</w:t>
            </w:r>
            <w:r w:rsidR="00D17D19" w:rsidRPr="00D5710E">
              <w:rPr>
                <w:sz w:val="24"/>
                <w:szCs w:val="24"/>
              </w:rPr>
              <w:t>ра</w:t>
            </w:r>
            <w:r w:rsidR="00D17D19" w:rsidRPr="00D5710E">
              <w:rPr>
                <w:sz w:val="24"/>
                <w:szCs w:val="24"/>
              </w:rPr>
              <w:t>к</w:t>
            </w:r>
            <w:r w:rsidR="00D17D19" w:rsidRPr="00D5710E">
              <w:rPr>
                <w:sz w:val="24"/>
                <w:szCs w:val="24"/>
              </w:rPr>
              <w:t>тика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B63" w:rsidRPr="00D5710E" w:rsidRDefault="00274BC9" w:rsidP="00274BC9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</w:t>
            </w:r>
            <w:r w:rsidR="00D17D19" w:rsidRPr="00D5710E">
              <w:rPr>
                <w:sz w:val="24"/>
                <w:szCs w:val="24"/>
              </w:rPr>
              <w:t>е</w:t>
            </w:r>
            <w:r w:rsidR="00D17D19" w:rsidRPr="00D5710E">
              <w:rPr>
                <w:sz w:val="24"/>
                <w:szCs w:val="24"/>
              </w:rPr>
              <w:t>о</w:t>
            </w:r>
            <w:r w:rsidR="00D17D19" w:rsidRPr="00D5710E">
              <w:rPr>
                <w:sz w:val="24"/>
                <w:szCs w:val="24"/>
              </w:rPr>
              <w:t>рия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7B63" w:rsidRPr="00D5710E" w:rsidRDefault="00274BC9" w:rsidP="00274BC9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</w:t>
            </w:r>
            <w:r w:rsidR="00D17D19" w:rsidRPr="00D5710E">
              <w:rPr>
                <w:sz w:val="24"/>
                <w:szCs w:val="24"/>
              </w:rPr>
              <w:t>ра</w:t>
            </w:r>
            <w:r w:rsidR="00D17D19" w:rsidRPr="00D5710E">
              <w:rPr>
                <w:sz w:val="24"/>
                <w:szCs w:val="24"/>
              </w:rPr>
              <w:t>к</w:t>
            </w:r>
            <w:r w:rsidR="00D17D19" w:rsidRPr="00D5710E">
              <w:rPr>
                <w:sz w:val="24"/>
                <w:szCs w:val="24"/>
              </w:rPr>
              <w:t>тика</w:t>
            </w:r>
          </w:p>
        </w:tc>
      </w:tr>
      <w:tr w:rsidR="003C1840" w:rsidRPr="00D5710E" w:rsidTr="00274BC9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274BC9" w:rsidP="00274BC9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274BC9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Положение о ВГСЧ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274BC9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F40863" w:rsidP="00274BC9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F40863" w:rsidP="00274BC9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F40863" w:rsidP="00274BC9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</w:tr>
      <w:tr w:rsidR="003C1840" w:rsidRPr="00D5710E" w:rsidTr="00274BC9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274BC9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274BC9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Нормативы организации</w:t>
            </w:r>
            <w:r w:rsidR="00274BC9" w:rsidRPr="00D5710E">
              <w:rPr>
                <w:sz w:val="24"/>
                <w:szCs w:val="24"/>
              </w:rPr>
              <w:t xml:space="preserve"> ВГСЧ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274BC9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F40863" w:rsidP="00274BC9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F40863" w:rsidP="00274BC9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F40863" w:rsidP="00274BC9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</w:tr>
      <w:tr w:rsidR="003C1840" w:rsidRPr="00D5710E" w:rsidTr="00274BC9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274BC9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274BC9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Положение о прохождении службы в ВГСЧ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274BC9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F40863" w:rsidP="00274BC9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F40863" w:rsidP="00274BC9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F40863" w:rsidP="00274BC9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</w:tr>
      <w:tr w:rsidR="003C1840" w:rsidRPr="00D5710E" w:rsidTr="00274BC9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274BC9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274BC9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Положение об особенностях регулирования </w:t>
            </w:r>
            <w:r w:rsidR="00274BC9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 xml:space="preserve">работы, режимов труда и отдыха отдельных </w:t>
            </w:r>
            <w:r w:rsidR="00274BC9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 xml:space="preserve">категорий работников ВГСЧ, Порядок и нормы обеспечения работников ВГСЧ форменной </w:t>
            </w:r>
            <w:r w:rsidR="00274BC9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оде</w:t>
            </w:r>
            <w:r w:rsidRPr="00D5710E">
              <w:rPr>
                <w:sz w:val="24"/>
                <w:szCs w:val="24"/>
              </w:rPr>
              <w:t>ж</w:t>
            </w:r>
            <w:r w:rsidRPr="00D5710E">
              <w:rPr>
                <w:sz w:val="24"/>
                <w:szCs w:val="24"/>
              </w:rPr>
              <w:t>дой и обу</w:t>
            </w:r>
            <w:r w:rsidR="00274BC9" w:rsidRPr="00D5710E">
              <w:rPr>
                <w:sz w:val="24"/>
                <w:szCs w:val="24"/>
              </w:rPr>
              <w:t>вью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274BC9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F40863" w:rsidP="00274BC9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F40863" w:rsidP="00274BC9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F40863" w:rsidP="00274BC9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</w:tr>
      <w:tr w:rsidR="003C1840" w:rsidRPr="00D5710E" w:rsidTr="00274BC9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274BC9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274BC9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 xml:space="preserve">Устав ВГСЧ по организации и ведению </w:t>
            </w:r>
            <w:r w:rsidR="00274BC9" w:rsidRPr="00D5710E">
              <w:rPr>
                <w:bCs/>
                <w:sz w:val="24"/>
                <w:szCs w:val="24"/>
              </w:rPr>
              <w:br/>
            </w:r>
            <w:r w:rsidRPr="00D5710E">
              <w:rPr>
                <w:bCs/>
                <w:sz w:val="24"/>
                <w:szCs w:val="24"/>
              </w:rPr>
              <w:t>горносп</w:t>
            </w:r>
            <w:r w:rsidRPr="00D5710E">
              <w:rPr>
                <w:bCs/>
                <w:sz w:val="24"/>
                <w:szCs w:val="24"/>
              </w:rPr>
              <w:t>а</w:t>
            </w:r>
            <w:r w:rsidRPr="00D5710E">
              <w:rPr>
                <w:bCs/>
                <w:sz w:val="24"/>
                <w:szCs w:val="24"/>
              </w:rPr>
              <w:t xml:space="preserve">сательных работ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274BC9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F40863" w:rsidP="00274BC9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F40863" w:rsidP="00274BC9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F40863" w:rsidP="00274BC9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5710E">
              <w:rPr>
                <w:bCs/>
                <w:sz w:val="24"/>
                <w:szCs w:val="24"/>
              </w:rPr>
              <w:t>–</w:t>
            </w:r>
          </w:p>
        </w:tc>
      </w:tr>
      <w:tr w:rsidR="003C1840" w:rsidRPr="00D5710E" w:rsidTr="00274BC9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3C1840" w:rsidP="00274BC9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5C7B63" w:rsidP="00274BC9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274BC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F40863" w:rsidP="00274BC9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F40863" w:rsidP="00274BC9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F40863" w:rsidP="00274BC9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</w:tbl>
    <w:p w:rsidR="00F40863" w:rsidRPr="00D5710E" w:rsidRDefault="00F40863" w:rsidP="00274BC9">
      <w:pPr>
        <w:spacing w:line="228" w:lineRule="auto"/>
        <w:jc w:val="center"/>
        <w:rPr>
          <w:b/>
          <w:sz w:val="28"/>
          <w:szCs w:val="28"/>
        </w:rPr>
      </w:pPr>
    </w:p>
    <w:p w:rsidR="003C1840" w:rsidRPr="00D5710E" w:rsidRDefault="003C1840" w:rsidP="00274BC9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Примерная учебная программа</w:t>
      </w:r>
    </w:p>
    <w:p w:rsidR="00D17D19" w:rsidRPr="00D5710E" w:rsidRDefault="00D17D19" w:rsidP="00274BC9">
      <w:pPr>
        <w:spacing w:line="228" w:lineRule="auto"/>
        <w:jc w:val="center"/>
        <w:rPr>
          <w:b/>
          <w:sz w:val="28"/>
          <w:szCs w:val="28"/>
        </w:rPr>
      </w:pPr>
    </w:p>
    <w:p w:rsidR="003C1840" w:rsidRPr="00D5710E" w:rsidRDefault="00F40863" w:rsidP="00274BC9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1. Положение о ВГСЧ</w:t>
      </w:r>
    </w:p>
    <w:p w:rsidR="003C1840" w:rsidRPr="00D5710E" w:rsidRDefault="003C1840" w:rsidP="00274BC9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Основные задачи и функции ВГСЧ. Структура и управление ВГСЧ. Ко</w:t>
      </w:r>
      <w:r w:rsidRPr="00D5710E">
        <w:rPr>
          <w:sz w:val="28"/>
          <w:szCs w:val="28"/>
        </w:rPr>
        <w:t>м</w:t>
      </w:r>
      <w:r w:rsidRPr="00D5710E">
        <w:rPr>
          <w:sz w:val="28"/>
          <w:szCs w:val="28"/>
        </w:rPr>
        <w:t>плекто</w:t>
      </w:r>
      <w:r w:rsidR="00274BC9" w:rsidRPr="00D5710E">
        <w:rPr>
          <w:sz w:val="28"/>
          <w:szCs w:val="28"/>
        </w:rPr>
        <w:t xml:space="preserve">вание ВГСЧ. Особенности работы </w:t>
      </w:r>
      <w:r w:rsidRPr="00D5710E">
        <w:rPr>
          <w:sz w:val="28"/>
          <w:szCs w:val="28"/>
        </w:rPr>
        <w:t>в ВГСЧ.</w:t>
      </w:r>
    </w:p>
    <w:p w:rsidR="004F3D0A" w:rsidRPr="00D5710E" w:rsidRDefault="004F3D0A" w:rsidP="00274BC9">
      <w:pPr>
        <w:spacing w:line="228" w:lineRule="auto"/>
        <w:ind w:firstLine="709"/>
        <w:jc w:val="both"/>
        <w:rPr>
          <w:sz w:val="28"/>
          <w:szCs w:val="28"/>
        </w:rPr>
      </w:pPr>
    </w:p>
    <w:p w:rsidR="003C1840" w:rsidRPr="00D5710E" w:rsidRDefault="003C1840" w:rsidP="00274BC9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</w:t>
      </w:r>
      <w:r w:rsidR="00F40863" w:rsidRPr="00D5710E">
        <w:rPr>
          <w:b/>
          <w:sz w:val="28"/>
          <w:szCs w:val="28"/>
        </w:rPr>
        <w:t>а 2. Нормативы организации ВГСЧ</w:t>
      </w:r>
    </w:p>
    <w:p w:rsidR="003C1840" w:rsidRPr="00D5710E" w:rsidRDefault="003C1840" w:rsidP="00274BC9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Общие положения. Структура и чис</w:t>
      </w:r>
      <w:r w:rsidR="00274BC9" w:rsidRPr="00D5710E">
        <w:rPr>
          <w:sz w:val="28"/>
          <w:szCs w:val="28"/>
        </w:rPr>
        <w:t>ленность ВГСЧ. Дислокация ВГСЧ.</w:t>
      </w:r>
    </w:p>
    <w:p w:rsidR="004F3D0A" w:rsidRPr="00D5710E" w:rsidRDefault="004F3D0A" w:rsidP="00274BC9">
      <w:pPr>
        <w:spacing w:line="228" w:lineRule="auto"/>
        <w:ind w:firstLine="709"/>
        <w:jc w:val="both"/>
        <w:rPr>
          <w:sz w:val="28"/>
          <w:szCs w:val="28"/>
        </w:rPr>
      </w:pPr>
    </w:p>
    <w:p w:rsidR="003C1840" w:rsidRPr="00D5710E" w:rsidRDefault="003C1840" w:rsidP="00274BC9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3. Положе</w:t>
      </w:r>
      <w:r w:rsidR="00F40863" w:rsidRPr="00D5710E">
        <w:rPr>
          <w:b/>
          <w:sz w:val="28"/>
          <w:szCs w:val="28"/>
        </w:rPr>
        <w:t>ние о прохождении службы в ВГСЧ</w:t>
      </w:r>
    </w:p>
    <w:p w:rsidR="003C1840" w:rsidRPr="00D5710E" w:rsidRDefault="003C1840" w:rsidP="00274BC9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Общие положения. Комплектование личным составом. Взаимоотнош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 лиц военизированного состава ВГСЧ. Несение службы. Режим труда и о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дыха. Отпуска работников ВГСЧ. Увольнение со службы в ВГСЧ. Рассмотрение ж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лоб и заявлений. Социальная защита работников ВГСЧ. Трудовой дог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вор.</w:t>
      </w:r>
    </w:p>
    <w:p w:rsidR="00F40863" w:rsidRPr="00D5710E" w:rsidRDefault="00F40863" w:rsidP="00274BC9">
      <w:pPr>
        <w:spacing w:line="228" w:lineRule="auto"/>
        <w:ind w:firstLine="709"/>
        <w:jc w:val="both"/>
        <w:rPr>
          <w:sz w:val="28"/>
          <w:szCs w:val="28"/>
        </w:rPr>
      </w:pPr>
    </w:p>
    <w:p w:rsidR="004F3D0A" w:rsidRPr="00D5710E" w:rsidRDefault="003C1840" w:rsidP="00274BC9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Тема 4. Положение об особенностях регулирования работы, режимов </w:t>
      </w:r>
      <w:r w:rsidR="00F40863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>труда и отдыха отдель</w:t>
      </w:r>
      <w:r w:rsidR="004F3D0A" w:rsidRPr="00D5710E">
        <w:rPr>
          <w:b/>
          <w:sz w:val="28"/>
          <w:szCs w:val="28"/>
        </w:rPr>
        <w:t>ных категорий работников ВГСЧ.</w:t>
      </w:r>
    </w:p>
    <w:p w:rsidR="003C1840" w:rsidRPr="00D5710E" w:rsidRDefault="003C1840" w:rsidP="00274BC9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Порядок и нормы обеспечения работников ВГСЧ форменной </w:t>
      </w:r>
      <w:r w:rsidR="00F40863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>оде</w:t>
      </w:r>
      <w:r w:rsidRPr="00D5710E">
        <w:rPr>
          <w:b/>
          <w:sz w:val="28"/>
          <w:szCs w:val="28"/>
        </w:rPr>
        <w:t>ж</w:t>
      </w:r>
      <w:r w:rsidR="00F40863" w:rsidRPr="00D5710E">
        <w:rPr>
          <w:b/>
          <w:sz w:val="28"/>
          <w:szCs w:val="28"/>
        </w:rPr>
        <w:t>дой и обувью</w:t>
      </w:r>
    </w:p>
    <w:p w:rsidR="003C1840" w:rsidRPr="00D5710E" w:rsidRDefault="003C1840" w:rsidP="00274BC9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Общие положения. Форма одежды и знаки различия. Выдача форменн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го обмундир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вания. Табель, норма и сроки носки обмундирования.</w:t>
      </w:r>
    </w:p>
    <w:p w:rsidR="004F3D0A" w:rsidRPr="00D5710E" w:rsidRDefault="004F3D0A" w:rsidP="00274BC9">
      <w:pPr>
        <w:spacing w:line="228" w:lineRule="auto"/>
        <w:ind w:firstLine="709"/>
        <w:jc w:val="both"/>
        <w:rPr>
          <w:sz w:val="28"/>
          <w:szCs w:val="28"/>
        </w:rPr>
      </w:pPr>
    </w:p>
    <w:p w:rsidR="003C1840" w:rsidRPr="00D5710E" w:rsidRDefault="003C1840" w:rsidP="00274BC9">
      <w:pPr>
        <w:spacing w:line="228" w:lineRule="auto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5. Устав ВГСЧ по организации и ведению горноспасательных работ</w:t>
      </w:r>
    </w:p>
    <w:p w:rsidR="003C1840" w:rsidRPr="00D5710E" w:rsidRDefault="003C1840" w:rsidP="00274BC9">
      <w:pPr>
        <w:snapToGrid w:val="0"/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Общие положения. Организационные действия в начальный период ав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рии. Организация связи при горноспасательных работах. Оперативные действия </w:t>
      </w:r>
      <w:r w:rsidRPr="00D5710E">
        <w:rPr>
          <w:sz w:val="28"/>
          <w:szCs w:val="28"/>
        </w:rPr>
        <w:lastRenderedPageBreak/>
        <w:t>отделений ВГСЧ. Организация разведки и спасения людей. Горноспасател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>ные работы в условиях высоких и низких температур Тушение подземных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жаров. Горноспасательные работы при ликвидации аварий других видов. В</w:t>
      </w:r>
      <w:r w:rsidRPr="00D5710E">
        <w:rPr>
          <w:sz w:val="28"/>
          <w:szCs w:val="28"/>
        </w:rPr>
        <w:t>ы</w:t>
      </w:r>
      <w:r w:rsidRPr="00D5710E">
        <w:rPr>
          <w:sz w:val="28"/>
          <w:szCs w:val="28"/>
        </w:rPr>
        <w:t>полнение техн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ческих работ. Обязанности работников ВГСЧ при ликвидации аварии.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Примечание: положения, нормативы и приказы, отраженные в данном пункте, несут рекомендательный характер и изменяются при утверждении 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вых док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ментов.</w:t>
      </w:r>
    </w:p>
    <w:p w:rsidR="00D17D19" w:rsidRPr="00D5710E" w:rsidRDefault="00D17D19" w:rsidP="008F7A3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C1840" w:rsidRPr="00D5710E" w:rsidRDefault="00425B4B" w:rsidP="008F7A38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9. ГОРНОСПАСАТЕЛЬНОЕ ОСНАЩЕНИЕ</w:t>
      </w:r>
    </w:p>
    <w:p w:rsidR="00D17D19" w:rsidRPr="00D5710E" w:rsidRDefault="00D17D19" w:rsidP="008F7A38">
      <w:pPr>
        <w:spacing w:line="228" w:lineRule="auto"/>
        <w:jc w:val="center"/>
        <w:rPr>
          <w:b/>
          <w:sz w:val="28"/>
          <w:szCs w:val="28"/>
        </w:rPr>
      </w:pPr>
    </w:p>
    <w:p w:rsidR="003C1840" w:rsidRPr="00D5710E" w:rsidRDefault="003C1840" w:rsidP="008F7A38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Примерный учебно-тематический план</w:t>
      </w:r>
    </w:p>
    <w:p w:rsidR="003C1840" w:rsidRPr="00D5710E" w:rsidRDefault="003C1840" w:rsidP="008F7A38">
      <w:pPr>
        <w:spacing w:line="228" w:lineRule="auto"/>
        <w:jc w:val="both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280"/>
        <w:gridCol w:w="851"/>
        <w:gridCol w:w="992"/>
        <w:gridCol w:w="867"/>
        <w:gridCol w:w="976"/>
      </w:tblGrid>
      <w:tr w:rsidR="003C1840" w:rsidRPr="00D5710E" w:rsidTr="008F7A38">
        <w:trPr>
          <w:cantSplit/>
          <w:trHeight w:hRule="exact" w:val="310"/>
        </w:trPr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п/п</w:t>
            </w:r>
          </w:p>
        </w:tc>
        <w:tc>
          <w:tcPr>
            <w:tcW w:w="528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Количество часов</w:t>
            </w:r>
          </w:p>
        </w:tc>
      </w:tr>
      <w:tr w:rsidR="003C1840" w:rsidRPr="00D5710E" w:rsidTr="008F7A38">
        <w:trPr>
          <w:cantSplit/>
        </w:trPr>
        <w:tc>
          <w:tcPr>
            <w:tcW w:w="674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840" w:rsidRPr="00D5710E" w:rsidRDefault="003C1840" w:rsidP="008F7A3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I этап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II этап</w:t>
            </w:r>
          </w:p>
        </w:tc>
      </w:tr>
      <w:tr w:rsidR="001D3EFD" w:rsidRPr="00D5710E" w:rsidTr="008F7A38">
        <w:tc>
          <w:tcPr>
            <w:tcW w:w="674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EFD" w:rsidRPr="00D5710E" w:rsidRDefault="001D3EFD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EFD" w:rsidRPr="00D5710E" w:rsidRDefault="001D3EFD" w:rsidP="008F7A38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EFD" w:rsidRPr="00D5710E" w:rsidRDefault="008F7A38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</w:t>
            </w:r>
            <w:r w:rsidR="00425B4B" w:rsidRPr="00D5710E">
              <w:rPr>
                <w:sz w:val="24"/>
                <w:szCs w:val="24"/>
              </w:rPr>
              <w:t>е</w:t>
            </w:r>
            <w:r w:rsidR="00425B4B" w:rsidRPr="00D5710E">
              <w:rPr>
                <w:sz w:val="24"/>
                <w:szCs w:val="24"/>
              </w:rPr>
              <w:t>о</w:t>
            </w:r>
            <w:r w:rsidR="00425B4B" w:rsidRPr="00D5710E">
              <w:rPr>
                <w:sz w:val="24"/>
                <w:szCs w:val="24"/>
              </w:rPr>
              <w:t>рия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EFD" w:rsidRPr="00D5710E" w:rsidRDefault="008F7A38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</w:t>
            </w:r>
            <w:r w:rsidR="00425B4B" w:rsidRPr="00D5710E">
              <w:rPr>
                <w:sz w:val="24"/>
                <w:szCs w:val="24"/>
              </w:rPr>
              <w:t>ра</w:t>
            </w:r>
            <w:r w:rsidR="00425B4B" w:rsidRPr="00D5710E">
              <w:rPr>
                <w:sz w:val="24"/>
                <w:szCs w:val="24"/>
              </w:rPr>
              <w:t>к</w:t>
            </w:r>
            <w:r w:rsidR="00425B4B" w:rsidRPr="00D5710E">
              <w:rPr>
                <w:sz w:val="24"/>
                <w:szCs w:val="24"/>
              </w:rPr>
              <w:t>тика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3EFD" w:rsidRPr="00D5710E" w:rsidRDefault="008F7A38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</w:t>
            </w:r>
            <w:r w:rsidR="00425B4B" w:rsidRPr="00D5710E">
              <w:rPr>
                <w:sz w:val="24"/>
                <w:szCs w:val="24"/>
              </w:rPr>
              <w:t>е</w:t>
            </w:r>
            <w:r w:rsidR="00425B4B" w:rsidRPr="00D5710E">
              <w:rPr>
                <w:sz w:val="24"/>
                <w:szCs w:val="24"/>
              </w:rPr>
              <w:t>о</w:t>
            </w:r>
            <w:r w:rsidR="00425B4B" w:rsidRPr="00D5710E">
              <w:rPr>
                <w:sz w:val="24"/>
                <w:szCs w:val="24"/>
              </w:rPr>
              <w:t>рия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1D3EFD" w:rsidRPr="00D5710E" w:rsidRDefault="008F7A38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</w:t>
            </w:r>
            <w:r w:rsidR="00425B4B" w:rsidRPr="00D5710E">
              <w:rPr>
                <w:sz w:val="24"/>
                <w:szCs w:val="24"/>
              </w:rPr>
              <w:t>ра</w:t>
            </w:r>
            <w:r w:rsidR="00425B4B" w:rsidRPr="00D5710E">
              <w:rPr>
                <w:sz w:val="24"/>
                <w:szCs w:val="24"/>
              </w:rPr>
              <w:t>к</w:t>
            </w:r>
            <w:r w:rsidR="00425B4B" w:rsidRPr="00D5710E">
              <w:rPr>
                <w:sz w:val="24"/>
                <w:szCs w:val="24"/>
              </w:rPr>
              <w:t>тика</w:t>
            </w:r>
          </w:p>
        </w:tc>
      </w:tr>
      <w:tr w:rsidR="003C1840" w:rsidRPr="00D5710E" w:rsidTr="008F7A38">
        <w:tc>
          <w:tcPr>
            <w:tcW w:w="6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840" w:rsidRPr="00D5710E" w:rsidRDefault="008F7A38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Газозащитные дыхательные аппараты, </w:t>
            </w:r>
            <w:r w:rsidR="008F7A38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против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тепловые средства и шахтные приборы самосп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сения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840" w:rsidRPr="00D5710E" w:rsidRDefault="001D3EFD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C1840" w:rsidRPr="00D5710E" w:rsidRDefault="001D3EFD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3C1840" w:rsidRPr="00D5710E" w:rsidTr="008F7A38">
        <w:tc>
          <w:tcPr>
            <w:tcW w:w="6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Приборы снаряжения и настройки </w:t>
            </w:r>
            <w:r w:rsidR="008F7A38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дыхательных апп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ратов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840" w:rsidRPr="00D5710E" w:rsidRDefault="001D3EFD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C1840" w:rsidRPr="00D5710E" w:rsidRDefault="001D3EFD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3C1840" w:rsidRPr="00D5710E" w:rsidTr="008F7A38">
        <w:tc>
          <w:tcPr>
            <w:tcW w:w="6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Техническое оснащение для тушения </w:t>
            </w:r>
            <w:r w:rsidR="008F7A38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подземных п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жаров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840" w:rsidRPr="00D5710E" w:rsidRDefault="001D3EFD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C1840" w:rsidRPr="00D5710E" w:rsidRDefault="001D3EFD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3C1840" w:rsidRPr="00D5710E" w:rsidTr="008F7A38">
        <w:tc>
          <w:tcPr>
            <w:tcW w:w="6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Техническое оснащение по предупреждению взрывов метана и изоляции пожарных учас</w:t>
            </w:r>
            <w:r w:rsidRPr="00D5710E">
              <w:rPr>
                <w:sz w:val="24"/>
                <w:szCs w:val="24"/>
              </w:rPr>
              <w:t>т</w:t>
            </w:r>
            <w:r w:rsidRPr="00D5710E">
              <w:rPr>
                <w:sz w:val="24"/>
                <w:szCs w:val="24"/>
              </w:rPr>
              <w:t>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840" w:rsidRPr="00D5710E" w:rsidRDefault="001D3EFD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C1840" w:rsidRPr="00D5710E" w:rsidRDefault="001D3EFD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3C1840" w:rsidRPr="00D5710E" w:rsidTr="008F7A38">
        <w:tc>
          <w:tcPr>
            <w:tcW w:w="6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rPr>
                <w:spacing w:val="-6"/>
                <w:sz w:val="24"/>
                <w:szCs w:val="24"/>
              </w:rPr>
            </w:pPr>
            <w:r w:rsidRPr="00D5710E">
              <w:rPr>
                <w:spacing w:val="-6"/>
                <w:sz w:val="24"/>
                <w:szCs w:val="24"/>
              </w:rPr>
              <w:t xml:space="preserve">Приборы контроля газового состава </w:t>
            </w:r>
            <w:r w:rsidR="008F7A38" w:rsidRPr="00D5710E">
              <w:rPr>
                <w:spacing w:val="-6"/>
                <w:sz w:val="24"/>
                <w:szCs w:val="24"/>
              </w:rPr>
              <w:br/>
            </w:r>
            <w:r w:rsidRPr="00D5710E">
              <w:rPr>
                <w:spacing w:val="-6"/>
                <w:sz w:val="24"/>
                <w:szCs w:val="24"/>
              </w:rPr>
              <w:t>рудничного во</w:t>
            </w:r>
            <w:r w:rsidRPr="00D5710E">
              <w:rPr>
                <w:spacing w:val="-6"/>
                <w:sz w:val="24"/>
                <w:szCs w:val="24"/>
              </w:rPr>
              <w:t>з</w:t>
            </w:r>
            <w:r w:rsidRPr="00D5710E">
              <w:rPr>
                <w:spacing w:val="-6"/>
                <w:sz w:val="24"/>
                <w:szCs w:val="24"/>
              </w:rPr>
              <w:t>духа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840" w:rsidRPr="00D5710E" w:rsidRDefault="001D3EFD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C1840" w:rsidRPr="00D5710E" w:rsidRDefault="001D3EFD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3C1840" w:rsidRPr="00D5710E" w:rsidTr="008F7A38">
        <w:tc>
          <w:tcPr>
            <w:tcW w:w="6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Оборудование ВГСЧ, применяемое </w:t>
            </w:r>
            <w:r w:rsidR="008F7A38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при разборке з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валов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840" w:rsidRPr="00D5710E" w:rsidRDefault="001D3EFD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C1840" w:rsidRPr="00D5710E" w:rsidRDefault="001D3EFD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3C1840" w:rsidRPr="00D5710E" w:rsidTr="008F7A38">
        <w:tc>
          <w:tcPr>
            <w:tcW w:w="67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7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Средства связи при выполнении </w:t>
            </w:r>
            <w:r w:rsidR="008F7A38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горноспас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тельных работ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1840" w:rsidRPr="00D5710E" w:rsidRDefault="001D3EFD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3C1840" w:rsidRPr="00D5710E" w:rsidRDefault="001D3EFD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3C1840" w:rsidRPr="00D5710E" w:rsidTr="008F7A38">
        <w:tc>
          <w:tcPr>
            <w:tcW w:w="67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3C1840" w:rsidRPr="00D5710E" w:rsidRDefault="003C1840" w:rsidP="008F7A3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3C1840" w:rsidRPr="00D5710E" w:rsidRDefault="003C1840" w:rsidP="008F7A3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3C1840" w:rsidRPr="00D5710E" w:rsidRDefault="001D3EFD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1D3EFD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</w:tbl>
    <w:p w:rsidR="008669C4" w:rsidRPr="00D5710E" w:rsidRDefault="008669C4" w:rsidP="008F7A38">
      <w:pPr>
        <w:spacing w:line="228" w:lineRule="auto"/>
        <w:jc w:val="center"/>
        <w:rPr>
          <w:b/>
          <w:sz w:val="28"/>
          <w:szCs w:val="28"/>
        </w:rPr>
      </w:pPr>
    </w:p>
    <w:p w:rsidR="003C1840" w:rsidRPr="00D5710E" w:rsidRDefault="003C1840" w:rsidP="008F7A38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Примерная учебная программа</w:t>
      </w:r>
    </w:p>
    <w:p w:rsidR="003C1840" w:rsidRPr="00D5710E" w:rsidRDefault="003C1840" w:rsidP="008F7A38">
      <w:pPr>
        <w:spacing w:line="228" w:lineRule="auto"/>
        <w:jc w:val="both"/>
        <w:rPr>
          <w:sz w:val="28"/>
          <w:szCs w:val="28"/>
        </w:rPr>
      </w:pPr>
    </w:p>
    <w:p w:rsidR="004F3D0A" w:rsidRPr="00D5710E" w:rsidRDefault="003C1840" w:rsidP="008F7A38">
      <w:pPr>
        <w:spacing w:line="228" w:lineRule="auto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1. Газозащитные дыхательные аппараты,</w:t>
      </w:r>
    </w:p>
    <w:p w:rsidR="003C1840" w:rsidRPr="00D5710E" w:rsidRDefault="003C1840" w:rsidP="008F7A38">
      <w:pPr>
        <w:spacing w:line="228" w:lineRule="auto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противотепловые средства и шахтные приборы самоспасения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Влияние различных факторов на газообмен и дыхание человека, вкл</w:t>
      </w:r>
      <w:r w:rsidRPr="00D5710E">
        <w:rPr>
          <w:sz w:val="28"/>
          <w:szCs w:val="28"/>
        </w:rPr>
        <w:t>ю</w:t>
      </w:r>
      <w:r w:rsidRPr="00D5710E">
        <w:rPr>
          <w:sz w:val="28"/>
          <w:szCs w:val="28"/>
        </w:rPr>
        <w:t>ченного в респиратор (концентрации кислорода и диоксида углерода, темпер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туры вдыхаемого воздуха, с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противления дыханию на вдохе и выдохе и др.).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Понятие о поглотителях, очистке воздуха от вредных примесей в изол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рующих и фильтрующих дыхательных аппаратах. Респираторы рабочие и вспомогательные. Взаимоде</w:t>
      </w:r>
      <w:r w:rsidRPr="00D5710E">
        <w:rPr>
          <w:sz w:val="28"/>
          <w:szCs w:val="28"/>
        </w:rPr>
        <w:t>й</w:t>
      </w:r>
      <w:r w:rsidRPr="00D5710E">
        <w:rPr>
          <w:sz w:val="28"/>
          <w:szCs w:val="28"/>
        </w:rPr>
        <w:t>ствие основных узлов, возможные неисправности и их устранение. Правила работы в дыхательных апп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ратах.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Самоспасатели изолирующие. Устройство, правила применения и хран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ния. Против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пылевые респираторы.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Противотепловые куртки и костюмы.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Меры безопасности при хранении и применении газозащитных дыхател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>ных аппар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тов.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lastRenderedPageBreak/>
        <w:t>Выполнение годовой ревизии кислородно-дыхательной аппаратуры. Ра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борка и сборка основных узлов дыхательных аппаратов, регулировка их работы в заданных пределах, отр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ботка навыков применения противотепловых курток.</w:t>
      </w:r>
    </w:p>
    <w:p w:rsidR="004F3D0A" w:rsidRPr="00D5710E" w:rsidRDefault="004F3D0A" w:rsidP="008F7A38">
      <w:pPr>
        <w:spacing w:line="228" w:lineRule="auto"/>
        <w:ind w:firstLine="709"/>
        <w:jc w:val="both"/>
        <w:rPr>
          <w:sz w:val="28"/>
          <w:szCs w:val="28"/>
        </w:rPr>
      </w:pPr>
    </w:p>
    <w:p w:rsidR="003C1840" w:rsidRPr="00D5710E" w:rsidRDefault="003C1840" w:rsidP="008F7A38">
      <w:pPr>
        <w:spacing w:line="228" w:lineRule="auto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2. Приборы снаряжения и настройки дыхательных аппаратов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Приборы типа УКП, ПКР-1, ИР: устройство, взаимодействие основных узлов, подготовка приборов к применению, правила выполнения проверок д</w:t>
      </w:r>
      <w:r w:rsidRPr="00D5710E">
        <w:rPr>
          <w:sz w:val="28"/>
          <w:szCs w:val="28"/>
        </w:rPr>
        <w:t>ы</w:t>
      </w:r>
      <w:r w:rsidRPr="00D5710E">
        <w:rPr>
          <w:sz w:val="28"/>
          <w:szCs w:val="28"/>
        </w:rPr>
        <w:t>хате</w:t>
      </w:r>
      <w:r w:rsidR="008F7A38" w:rsidRPr="00D5710E">
        <w:rPr>
          <w:sz w:val="28"/>
          <w:szCs w:val="28"/>
        </w:rPr>
        <w:t xml:space="preserve">льных аппаратов с </w:t>
      </w:r>
      <w:r w:rsidRPr="00D5710E">
        <w:rPr>
          <w:sz w:val="28"/>
          <w:szCs w:val="28"/>
        </w:rPr>
        <w:t>использован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ем этих приборов.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Приборы проверки самоспасателей: устройство и правила применения.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Основные физико-химические свойства газообразного кислорода, меры безопасности при обращении с газообразным кислородом, находящимся под давлен</w:t>
      </w:r>
      <w:r w:rsidRPr="00D5710E">
        <w:rPr>
          <w:sz w:val="28"/>
          <w:szCs w:val="28"/>
        </w:rPr>
        <w:t>и</w:t>
      </w:r>
      <w:r w:rsidR="008F7A38" w:rsidRPr="00D5710E">
        <w:rPr>
          <w:sz w:val="28"/>
          <w:szCs w:val="28"/>
        </w:rPr>
        <w:t>ем.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Баллоны для газообразного кислорода и сжатых газов: устройство, ра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борка и сборка запорных вентилей, правила хранения и эксплуатации. Покр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ска баллонов.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Компрессоры для наполнения баллонов газообразным кислородом: кра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кие сведения об устройстве и взаимодействии основных узлов, меры безопа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ности при напо</w:t>
      </w:r>
      <w:r w:rsidRPr="00D5710E">
        <w:rPr>
          <w:sz w:val="28"/>
          <w:szCs w:val="28"/>
        </w:rPr>
        <w:t>л</w:t>
      </w:r>
      <w:r w:rsidR="008F7A38" w:rsidRPr="00D5710E">
        <w:rPr>
          <w:sz w:val="28"/>
          <w:szCs w:val="28"/>
        </w:rPr>
        <w:t>нении баллонов.</w:t>
      </w:r>
    </w:p>
    <w:p w:rsidR="008F7A38" w:rsidRPr="00D5710E" w:rsidRDefault="003C1840" w:rsidP="008F7A38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Подготовка контрольных приборов к работе. Отработка приемов прове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ки дыхательных аппаратов по узлам и в собранном виде.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Наполнение малолитражных баллонов газообразным кислородом с и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пользованием дожимающих компрессоров.</w:t>
      </w:r>
    </w:p>
    <w:p w:rsidR="00774671" w:rsidRPr="00D5710E" w:rsidRDefault="00774671" w:rsidP="008F7A38">
      <w:pPr>
        <w:pStyle w:val="210"/>
        <w:spacing w:after="0" w:line="228" w:lineRule="auto"/>
        <w:ind w:left="0"/>
        <w:jc w:val="both"/>
        <w:rPr>
          <w:sz w:val="28"/>
          <w:szCs w:val="28"/>
        </w:rPr>
      </w:pPr>
    </w:p>
    <w:p w:rsidR="003C1840" w:rsidRPr="00D5710E" w:rsidRDefault="003C1840" w:rsidP="008F7A38">
      <w:pPr>
        <w:spacing w:line="228" w:lineRule="auto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3. Техническое оснащение для тушения подземных пожаров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Устройство и применение водоразбрызгивателей, пожарных стволов, с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единительных головок, пожарных пик, разветвлений типа РТ-70, РТ-80.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Пожарные рукава, их характеристика, правила при</w:t>
      </w:r>
      <w:r w:rsidR="008F7A38" w:rsidRPr="00D5710E">
        <w:rPr>
          <w:sz w:val="28"/>
          <w:szCs w:val="28"/>
        </w:rPr>
        <w:t xml:space="preserve">менения, испытания и хранения. </w:t>
      </w:r>
      <w:r w:rsidRPr="00D5710E">
        <w:rPr>
          <w:sz w:val="28"/>
          <w:szCs w:val="28"/>
        </w:rPr>
        <w:t>Приспособления для ремонта и увязки пожарных рукавов.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Устройство всасывающих рукавов, приемных коробок. Условия, необх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димые для вс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сывания воды.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Промежуточные приспособления (гидрант-пистолеты, ручные сверла): устройство, правила применения и меры безопасности.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Ручные огнетушители: устройств</w:t>
      </w:r>
      <w:r w:rsidR="008F7A38" w:rsidRPr="00D5710E">
        <w:rPr>
          <w:sz w:val="28"/>
          <w:szCs w:val="28"/>
        </w:rPr>
        <w:t xml:space="preserve">о, правила зарядки, подготовка </w:t>
      </w:r>
      <w:r w:rsidRPr="00D5710E">
        <w:rPr>
          <w:sz w:val="28"/>
          <w:szCs w:val="28"/>
        </w:rPr>
        <w:t>к раб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те, правила тушения различных источников горения, виды и периодичность пров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рок, область применения огнетушителей, правила приведения их в дейс</w:t>
      </w:r>
      <w:r w:rsidRPr="00D5710E">
        <w:rPr>
          <w:sz w:val="28"/>
          <w:szCs w:val="28"/>
        </w:rPr>
        <w:t>т</w:t>
      </w:r>
      <w:r w:rsidR="008F7A38" w:rsidRPr="00D5710E">
        <w:rPr>
          <w:sz w:val="28"/>
          <w:szCs w:val="28"/>
        </w:rPr>
        <w:t xml:space="preserve">вие. 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Передвижные и стационарные порошковые установки: назначение, устройство, прив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дение в работу.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Типы пеногенераторных и порошково-пенных установок, их характер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стика и условия применения, подготовка к работе, регулирование и контроль качества пены. Пенообразователи, применяемые в горноспасательном деле. Установки для локализации эндогенных пожаров с помощью инертных всп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 xml:space="preserve">ненных суспензий. 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Назначение, принцип действия пожарных автоматических водоразбры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гивающих уст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новок для конвейеров и вентиляционных штреков лав. 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Краткие сведения о стационарных автоматических порошковых устано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ках для ко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вейеров и электромашинных камер.</w:t>
      </w:r>
    </w:p>
    <w:p w:rsidR="008F7A38" w:rsidRPr="00D5710E" w:rsidRDefault="003C1840" w:rsidP="008F7A38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Устройство винтовых насосов и правила пуска их в работу.</w:t>
      </w:r>
      <w:r w:rsidR="008F7A38" w:rsidRPr="00D5710E">
        <w:rPr>
          <w:sz w:val="28"/>
          <w:szCs w:val="28"/>
        </w:rPr>
        <w:t xml:space="preserve"> 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lastRenderedPageBreak/>
        <w:t>Краткие сведения о применении мотопомпы, пневматических и других насосов при туш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 xml:space="preserve">нии подземных пожаров. 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Краткие сведения о приборах контроля тепловых излучений.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Отработка приемов тушения различных источников горения средствами водяного, пе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 xml:space="preserve">ного и порошкового пожаротушения. </w:t>
      </w:r>
    </w:p>
    <w:p w:rsidR="004F3D0A" w:rsidRPr="00D5710E" w:rsidRDefault="004F3D0A" w:rsidP="008F7A38">
      <w:pPr>
        <w:spacing w:line="228" w:lineRule="auto"/>
        <w:jc w:val="both"/>
        <w:rPr>
          <w:sz w:val="28"/>
          <w:szCs w:val="28"/>
        </w:rPr>
      </w:pPr>
    </w:p>
    <w:p w:rsidR="004F3D0A" w:rsidRPr="00D5710E" w:rsidRDefault="003C1840" w:rsidP="008F7A38">
      <w:pPr>
        <w:spacing w:line="228" w:lineRule="auto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4. Техническое оснащение по предупреждению взрывов метана</w:t>
      </w:r>
    </w:p>
    <w:p w:rsidR="003C1840" w:rsidRPr="00D5710E" w:rsidRDefault="003C1840" w:rsidP="008F7A38">
      <w:pPr>
        <w:spacing w:line="228" w:lineRule="auto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и изоляции пожарных участков</w:t>
      </w:r>
    </w:p>
    <w:p w:rsidR="003C1840" w:rsidRPr="00D5710E" w:rsidRDefault="003C1840" w:rsidP="008F7A38">
      <w:pPr>
        <w:tabs>
          <w:tab w:val="left" w:pos="3261"/>
        </w:tabs>
        <w:spacing w:line="228" w:lineRule="auto"/>
        <w:ind w:firstLine="709"/>
        <w:jc w:val="both"/>
        <w:rPr>
          <w:bCs/>
          <w:iCs/>
          <w:sz w:val="28"/>
          <w:szCs w:val="28"/>
        </w:rPr>
      </w:pPr>
      <w:r w:rsidRPr="00D5710E">
        <w:rPr>
          <w:bCs/>
          <w:iCs/>
          <w:sz w:val="28"/>
          <w:szCs w:val="28"/>
        </w:rPr>
        <w:t xml:space="preserve">Технические характеристики азотных газификационных установок, </w:t>
      </w:r>
      <w:r w:rsidR="004049FA" w:rsidRPr="00D5710E">
        <w:rPr>
          <w:bCs/>
          <w:iCs/>
          <w:sz w:val="28"/>
          <w:szCs w:val="28"/>
        </w:rPr>
        <w:br/>
      </w:r>
      <w:r w:rsidRPr="00D5710E">
        <w:rPr>
          <w:bCs/>
          <w:iCs/>
          <w:sz w:val="28"/>
          <w:szCs w:val="28"/>
        </w:rPr>
        <w:t>область их применения, краткие сведения об установках, способ применения, меры безопасн</w:t>
      </w:r>
      <w:r w:rsidRPr="00D5710E">
        <w:rPr>
          <w:bCs/>
          <w:iCs/>
          <w:sz w:val="28"/>
          <w:szCs w:val="28"/>
        </w:rPr>
        <w:t>о</w:t>
      </w:r>
      <w:r w:rsidRPr="00D5710E">
        <w:rPr>
          <w:bCs/>
          <w:iCs/>
          <w:sz w:val="28"/>
          <w:szCs w:val="28"/>
        </w:rPr>
        <w:t>сти.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Генераторы инертных газов: типы, назначение, область применения, краткие сведения об устройстве, организации работы; меры безопасности. 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Установки и устройства для инертизации шахтной атмосферы с пом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щью азота и хладонов: назначение, схемы монтажа, организация работ по в</w:t>
      </w:r>
      <w:r w:rsidRPr="00D5710E">
        <w:rPr>
          <w:sz w:val="28"/>
          <w:szCs w:val="28"/>
        </w:rPr>
        <w:t>ы</w:t>
      </w:r>
      <w:r w:rsidRPr="00D5710E">
        <w:rPr>
          <w:sz w:val="28"/>
          <w:szCs w:val="28"/>
        </w:rPr>
        <w:t xml:space="preserve">пуску газа и </w:t>
      </w:r>
      <w:r w:rsidR="008F7A38" w:rsidRPr="00D5710E">
        <w:rPr>
          <w:sz w:val="28"/>
          <w:szCs w:val="28"/>
        </w:rPr>
        <w:t xml:space="preserve">меры </w:t>
      </w:r>
      <w:r w:rsidRPr="00D5710E">
        <w:rPr>
          <w:sz w:val="28"/>
          <w:szCs w:val="28"/>
        </w:rPr>
        <w:t>бе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опасности.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Быстровозводимые противовзрывные перемычки (КПБ, парашютные п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 xml:space="preserve">ремычки): назначение, устройство, область применения, организация работ </w:t>
      </w:r>
      <w:r w:rsidR="00033FDF" w:rsidRPr="00D5710E">
        <w:rPr>
          <w:sz w:val="28"/>
          <w:szCs w:val="28"/>
        </w:rPr>
        <w:br/>
      </w:r>
      <w:r w:rsidRPr="00D5710E">
        <w:rPr>
          <w:sz w:val="28"/>
          <w:szCs w:val="28"/>
        </w:rPr>
        <w:t>и меры безопа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ности.</w:t>
      </w:r>
    </w:p>
    <w:p w:rsidR="008F7A38" w:rsidRPr="00D5710E" w:rsidRDefault="003C1840" w:rsidP="008F7A38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Установки для возведения изоляционных сооружений из гипсо-цементных смесей: н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значение, основные узлы, подготовка вруба и опалубки, организация работ, меры безопасности. 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pacing w:val="6"/>
          <w:sz w:val="28"/>
          <w:szCs w:val="28"/>
        </w:rPr>
      </w:pPr>
      <w:r w:rsidRPr="00D5710E">
        <w:rPr>
          <w:spacing w:val="6"/>
          <w:sz w:val="28"/>
          <w:szCs w:val="28"/>
        </w:rPr>
        <w:t>Основные данные о приборах регистрации взрывов и целостности п</w:t>
      </w:r>
      <w:r w:rsidRPr="00D5710E">
        <w:rPr>
          <w:spacing w:val="6"/>
          <w:sz w:val="28"/>
          <w:szCs w:val="28"/>
        </w:rPr>
        <w:t>е</w:t>
      </w:r>
      <w:r w:rsidRPr="00D5710E">
        <w:rPr>
          <w:spacing w:val="6"/>
          <w:sz w:val="28"/>
          <w:szCs w:val="28"/>
        </w:rPr>
        <w:t>ре</w:t>
      </w:r>
      <w:r w:rsidR="008F7A38" w:rsidRPr="00D5710E">
        <w:rPr>
          <w:spacing w:val="6"/>
          <w:sz w:val="28"/>
          <w:szCs w:val="28"/>
        </w:rPr>
        <w:t>мычек.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Ознакомление с работой генераторов инертных газов, газификаторов аз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та и установок для возведения изоляционных сооружений. Применение быс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ровозводимых перем</w:t>
      </w:r>
      <w:r w:rsidRPr="00D5710E">
        <w:rPr>
          <w:sz w:val="28"/>
          <w:szCs w:val="28"/>
        </w:rPr>
        <w:t>ы</w:t>
      </w:r>
      <w:r w:rsidR="008F7A38" w:rsidRPr="00D5710E">
        <w:rPr>
          <w:sz w:val="28"/>
          <w:szCs w:val="28"/>
        </w:rPr>
        <w:t>чек.</w:t>
      </w:r>
    </w:p>
    <w:p w:rsidR="004F3D0A" w:rsidRPr="00D5710E" w:rsidRDefault="004F3D0A" w:rsidP="008F7A38">
      <w:pPr>
        <w:spacing w:line="228" w:lineRule="auto"/>
        <w:jc w:val="both"/>
        <w:rPr>
          <w:sz w:val="28"/>
          <w:szCs w:val="28"/>
        </w:rPr>
      </w:pPr>
    </w:p>
    <w:p w:rsidR="003C1840" w:rsidRPr="00D5710E" w:rsidRDefault="008F7A38" w:rsidP="008F7A38">
      <w:pPr>
        <w:spacing w:line="228" w:lineRule="auto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 xml:space="preserve">Тема 5. Приборы </w:t>
      </w:r>
      <w:r w:rsidR="003C1840" w:rsidRPr="00D5710E">
        <w:rPr>
          <w:b/>
          <w:bCs/>
          <w:sz w:val="28"/>
          <w:szCs w:val="28"/>
        </w:rPr>
        <w:t xml:space="preserve">контроля газового состава </w:t>
      </w:r>
      <w:r w:rsidRPr="00D5710E">
        <w:rPr>
          <w:b/>
          <w:bCs/>
          <w:sz w:val="28"/>
          <w:szCs w:val="28"/>
        </w:rPr>
        <w:br/>
      </w:r>
      <w:r w:rsidR="003C1840" w:rsidRPr="00D5710E">
        <w:rPr>
          <w:b/>
          <w:bCs/>
          <w:sz w:val="28"/>
          <w:szCs w:val="28"/>
        </w:rPr>
        <w:t>и замера количества рудничного во</w:t>
      </w:r>
      <w:r w:rsidR="003C1840" w:rsidRPr="00D5710E">
        <w:rPr>
          <w:b/>
          <w:bCs/>
          <w:sz w:val="28"/>
          <w:szCs w:val="28"/>
        </w:rPr>
        <w:t>з</w:t>
      </w:r>
      <w:r w:rsidR="003C1840" w:rsidRPr="00D5710E">
        <w:rPr>
          <w:b/>
          <w:bCs/>
          <w:sz w:val="28"/>
          <w:szCs w:val="28"/>
        </w:rPr>
        <w:t>духа</w:t>
      </w:r>
    </w:p>
    <w:p w:rsidR="003C1840" w:rsidRPr="00D5710E" w:rsidRDefault="003C1840" w:rsidP="008F7A38">
      <w:pPr>
        <w:pStyle w:val="210"/>
        <w:spacing w:after="0" w:line="228" w:lineRule="auto"/>
        <w:ind w:lef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Шахтные интерферометры: принцип действия, подготовка к работе, правила замера метана и диоксида углерода в горных выработках шахты. 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Определение высоких концентраций метана методом разбавления. Во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можные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грешности в показаниях приборов. </w:t>
      </w:r>
    </w:p>
    <w:p w:rsidR="003C1840" w:rsidRPr="00D5710E" w:rsidRDefault="003C1840" w:rsidP="008F7A38">
      <w:pPr>
        <w:pStyle w:val="210"/>
        <w:spacing w:after="0" w:line="228" w:lineRule="auto"/>
        <w:ind w:lef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Газоопределители типа ГХ. Виды индикаторных трубок. Подготовка ГХ к работе, правила замера газов. 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Портативные газоанализаторы и мультигазоанализаторы: основные пон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тия об устро</w:t>
      </w:r>
      <w:r w:rsidRPr="00D5710E">
        <w:rPr>
          <w:sz w:val="28"/>
          <w:szCs w:val="28"/>
        </w:rPr>
        <w:t>й</w:t>
      </w:r>
      <w:r w:rsidRPr="00D5710E">
        <w:rPr>
          <w:sz w:val="28"/>
          <w:szCs w:val="28"/>
        </w:rPr>
        <w:t>стве, правила эксплуатации и применения.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Установки дистанционного отбора проб воздуха. Переносные и стаци</w:t>
      </w:r>
      <w:r w:rsidRPr="00D5710E">
        <w:rPr>
          <w:sz w:val="28"/>
          <w:szCs w:val="28"/>
        </w:rPr>
        <w:t>о</w:t>
      </w:r>
      <w:r w:rsidR="008F7A38" w:rsidRPr="00D5710E">
        <w:rPr>
          <w:sz w:val="28"/>
          <w:szCs w:val="28"/>
        </w:rPr>
        <w:t xml:space="preserve">нарные </w:t>
      </w:r>
      <w:r w:rsidRPr="00D5710E">
        <w:rPr>
          <w:sz w:val="28"/>
          <w:szCs w:val="28"/>
        </w:rPr>
        <w:t>шах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ные приборы контроля метана и оксида углерода.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Основные сведения о приборах и аппаратуре ко</w:t>
      </w:r>
      <w:r w:rsidR="008F7A38" w:rsidRPr="00D5710E">
        <w:rPr>
          <w:spacing w:val="-4"/>
          <w:sz w:val="28"/>
          <w:szCs w:val="28"/>
        </w:rPr>
        <w:t xml:space="preserve">нтроля температуры и влажности </w:t>
      </w:r>
      <w:r w:rsidRPr="00D5710E">
        <w:rPr>
          <w:spacing w:val="-4"/>
          <w:sz w:val="28"/>
          <w:szCs w:val="28"/>
        </w:rPr>
        <w:t>в шахте при авариях. Определение степени задымленности выраб</w:t>
      </w:r>
      <w:r w:rsidRPr="00D5710E">
        <w:rPr>
          <w:spacing w:val="-4"/>
          <w:sz w:val="28"/>
          <w:szCs w:val="28"/>
        </w:rPr>
        <w:t>о</w:t>
      </w:r>
      <w:r w:rsidRPr="00D5710E">
        <w:rPr>
          <w:spacing w:val="-4"/>
          <w:sz w:val="28"/>
          <w:szCs w:val="28"/>
        </w:rPr>
        <w:t xml:space="preserve">ток. 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Анемометры чашечные, крыльчатые, типа АПР-2: принцип действия, подготовка к работе, правила замера скорости воздуха при различных сечен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ях в</w:t>
      </w:r>
      <w:r w:rsidRPr="00D5710E">
        <w:rPr>
          <w:sz w:val="28"/>
          <w:szCs w:val="28"/>
        </w:rPr>
        <w:t>ы</w:t>
      </w:r>
      <w:r w:rsidRPr="00D5710E">
        <w:rPr>
          <w:sz w:val="28"/>
          <w:szCs w:val="28"/>
        </w:rPr>
        <w:t>работок, расч</w:t>
      </w:r>
      <w:r w:rsidR="00D43962"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т количества воздуха, проходящего по выработкам.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Отработка приемов применения приборов газового контроля и замера к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личества шахтн</w:t>
      </w:r>
      <w:r w:rsidRPr="00D5710E">
        <w:rPr>
          <w:sz w:val="28"/>
          <w:szCs w:val="28"/>
        </w:rPr>
        <w:t>о</w:t>
      </w:r>
      <w:r w:rsidR="008F7A38" w:rsidRPr="00D5710E">
        <w:rPr>
          <w:sz w:val="28"/>
          <w:szCs w:val="28"/>
        </w:rPr>
        <w:t>го воздуха.</w:t>
      </w:r>
    </w:p>
    <w:p w:rsidR="003C1840" w:rsidRPr="00D5710E" w:rsidRDefault="003C1840" w:rsidP="008F7A38">
      <w:pPr>
        <w:spacing w:line="228" w:lineRule="auto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lastRenderedPageBreak/>
        <w:t>Тема 6. Оборудование ВГСЧ, применяемое при разборке завалов</w:t>
      </w:r>
    </w:p>
    <w:p w:rsidR="003C1840" w:rsidRPr="00D5710E" w:rsidRDefault="003C1840" w:rsidP="008F7A38">
      <w:pPr>
        <w:pStyle w:val="210"/>
        <w:spacing w:after="0" w:line="228" w:lineRule="auto"/>
        <w:ind w:lef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Аварийно-спасательный инструмент, горноспасательные домкраты: характеристика, устройство, правила применения, меры безопасности.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Пилы электрические, пневматические, ручные и бензиновые для резки металла и дер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ва, устройство и правила применения.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Краткие сведения об устройстве и правилах применения отбойных м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лотков и пне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 xml:space="preserve">мошлангов. 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Приборы обнаружения сигналов пострадавших, застигнутых обрушен</w:t>
      </w:r>
      <w:r w:rsidRPr="00D5710E">
        <w:rPr>
          <w:spacing w:val="-4"/>
          <w:sz w:val="28"/>
          <w:szCs w:val="28"/>
        </w:rPr>
        <w:t>и</w:t>
      </w:r>
      <w:r w:rsidRPr="00D5710E">
        <w:rPr>
          <w:spacing w:val="-4"/>
          <w:sz w:val="28"/>
          <w:szCs w:val="28"/>
        </w:rPr>
        <w:t>ем.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Устройство и применение горноспасательных лебедок, лестниц, поясов. Применение приспособлений для связи с рабочими, застигнутыми обрушен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ем и подачи питания за з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вал.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pacing w:val="-6"/>
          <w:sz w:val="28"/>
          <w:szCs w:val="28"/>
        </w:rPr>
      </w:pPr>
      <w:r w:rsidRPr="00D5710E">
        <w:rPr>
          <w:spacing w:val="-6"/>
          <w:sz w:val="28"/>
          <w:szCs w:val="28"/>
        </w:rPr>
        <w:t>Применение аварийно-спасательного инструмента, домкратов, пил, леб</w:t>
      </w:r>
      <w:r w:rsidRPr="00D5710E">
        <w:rPr>
          <w:spacing w:val="-6"/>
          <w:sz w:val="28"/>
          <w:szCs w:val="28"/>
        </w:rPr>
        <w:t>е</w:t>
      </w:r>
      <w:r w:rsidRPr="00D5710E">
        <w:rPr>
          <w:spacing w:val="-6"/>
          <w:sz w:val="28"/>
          <w:szCs w:val="28"/>
        </w:rPr>
        <w:t>док.</w:t>
      </w:r>
    </w:p>
    <w:p w:rsidR="004F3D0A" w:rsidRPr="00D5710E" w:rsidRDefault="004F3D0A" w:rsidP="008F7A38">
      <w:pPr>
        <w:spacing w:line="228" w:lineRule="auto"/>
        <w:ind w:firstLine="709"/>
        <w:jc w:val="both"/>
        <w:rPr>
          <w:sz w:val="28"/>
          <w:szCs w:val="28"/>
        </w:rPr>
      </w:pPr>
    </w:p>
    <w:p w:rsidR="003C1840" w:rsidRPr="00D5710E" w:rsidRDefault="003C1840" w:rsidP="008F7A38">
      <w:pPr>
        <w:spacing w:line="228" w:lineRule="auto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7. Средства связи при выполнении горноспасательных работ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Аппараты проводной связи: назначение, область применения, краткие сведения об устройстве; проверка перед спуском в шахту и на подземной базе, подготовка к работе на подземной базе, прокладка линии связи, правила по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>держания связи при пользовании з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губником и панорамной маской. 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Аппараты высокочастотной связи: назначение, условия применения, о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новные узлы, проверка исправности, подготовка аппарата перед уходом в заг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зованную среду, наращивание линии связи к телефонному кабелю, прокладка линии, порядок поддержания связи с отдел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 xml:space="preserve">нием. 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Устройство катушек связи. Сведения о проводах для высокочастотной и двухпрово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 xml:space="preserve">ной связи. </w:t>
      </w:r>
    </w:p>
    <w:p w:rsidR="003C1840" w:rsidRPr="00D5710E" w:rsidRDefault="003C1840" w:rsidP="008F7A38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Применение аппаратов связи в загазованной </w:t>
      </w:r>
      <w:r w:rsidR="008F7A38" w:rsidRPr="00D5710E">
        <w:rPr>
          <w:sz w:val="28"/>
          <w:szCs w:val="28"/>
        </w:rPr>
        <w:t>атмосфере и на подземной базе.</w:t>
      </w:r>
    </w:p>
    <w:p w:rsidR="00425B4B" w:rsidRPr="00D5710E" w:rsidRDefault="00425B4B" w:rsidP="008F7A38">
      <w:pPr>
        <w:spacing w:line="360" w:lineRule="auto"/>
        <w:jc w:val="center"/>
        <w:rPr>
          <w:b/>
          <w:sz w:val="28"/>
          <w:szCs w:val="28"/>
        </w:rPr>
      </w:pPr>
    </w:p>
    <w:p w:rsidR="00D17D19" w:rsidRPr="00D5710E" w:rsidRDefault="00425B4B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10. ВЕДЕНИЕ ГОРНОСПАСАТЕЛЬНЫХ РАБОТ</w:t>
      </w:r>
    </w:p>
    <w:p w:rsidR="00D17D19" w:rsidRPr="00D5710E" w:rsidRDefault="00D17D19" w:rsidP="005E0AD3">
      <w:pPr>
        <w:jc w:val="center"/>
        <w:rPr>
          <w:b/>
          <w:sz w:val="28"/>
          <w:szCs w:val="28"/>
        </w:rPr>
      </w:pPr>
    </w:p>
    <w:p w:rsidR="003C1840" w:rsidRPr="00D5710E" w:rsidRDefault="003C1840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Примерный учебно-тематический план</w:t>
      </w:r>
    </w:p>
    <w:p w:rsidR="00D17D19" w:rsidRPr="00D5710E" w:rsidRDefault="00D17D19" w:rsidP="008F7A38">
      <w:pPr>
        <w:spacing w:line="120" w:lineRule="auto"/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705"/>
        <w:gridCol w:w="851"/>
        <w:gridCol w:w="850"/>
        <w:gridCol w:w="851"/>
        <w:gridCol w:w="850"/>
      </w:tblGrid>
      <w:tr w:rsidR="003C1840" w:rsidRPr="00D5710E" w:rsidTr="008F7A38">
        <w:trPr>
          <w:cantSplit/>
          <w:trHeight w:hRule="exact" w:val="310"/>
          <w:tblHeader/>
        </w:trPr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п/п</w:t>
            </w:r>
          </w:p>
        </w:tc>
        <w:tc>
          <w:tcPr>
            <w:tcW w:w="57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Количество часов</w:t>
            </w:r>
          </w:p>
        </w:tc>
      </w:tr>
      <w:tr w:rsidR="003C1840" w:rsidRPr="00D5710E" w:rsidTr="008F7A38">
        <w:trPr>
          <w:cantSplit/>
          <w:tblHeader/>
        </w:trPr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3C1840" w:rsidP="008F7A38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I этап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II этап</w:t>
            </w:r>
          </w:p>
        </w:tc>
      </w:tr>
      <w:tr w:rsidR="0082571C" w:rsidRPr="00D5710E" w:rsidTr="008F7A38">
        <w:trPr>
          <w:cantSplit/>
          <w:tblHeader/>
        </w:trPr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571C" w:rsidRPr="00D5710E" w:rsidRDefault="0082571C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71C" w:rsidRPr="00D5710E" w:rsidRDefault="0082571C" w:rsidP="008F7A38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571C" w:rsidRPr="00D5710E" w:rsidRDefault="008F7A38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</w:t>
            </w:r>
            <w:r w:rsidR="00D17D19" w:rsidRPr="00D5710E">
              <w:rPr>
                <w:sz w:val="24"/>
                <w:szCs w:val="24"/>
              </w:rPr>
              <w:t>е</w:t>
            </w:r>
            <w:r w:rsidR="00D17D19" w:rsidRPr="00D5710E">
              <w:rPr>
                <w:sz w:val="24"/>
                <w:szCs w:val="24"/>
              </w:rPr>
              <w:t>о</w:t>
            </w:r>
            <w:r w:rsidR="00D17D19" w:rsidRPr="00D5710E">
              <w:rPr>
                <w:sz w:val="24"/>
                <w:szCs w:val="24"/>
              </w:rPr>
              <w:t>рия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571C" w:rsidRPr="00D5710E" w:rsidRDefault="008F7A38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</w:t>
            </w:r>
            <w:r w:rsidR="00D17D19" w:rsidRPr="00D5710E">
              <w:rPr>
                <w:sz w:val="24"/>
                <w:szCs w:val="24"/>
              </w:rPr>
              <w:t>ра</w:t>
            </w:r>
            <w:r w:rsidR="00D17D19" w:rsidRPr="00D5710E">
              <w:rPr>
                <w:sz w:val="24"/>
                <w:szCs w:val="24"/>
              </w:rPr>
              <w:t>к</w:t>
            </w:r>
            <w:r w:rsidR="00D17D19" w:rsidRPr="00D5710E">
              <w:rPr>
                <w:sz w:val="24"/>
                <w:szCs w:val="24"/>
              </w:rPr>
              <w:t>тика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571C" w:rsidRPr="00D5710E" w:rsidRDefault="008F7A38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</w:t>
            </w:r>
            <w:r w:rsidR="00D17D19" w:rsidRPr="00D5710E">
              <w:rPr>
                <w:sz w:val="24"/>
                <w:szCs w:val="24"/>
              </w:rPr>
              <w:t>е</w:t>
            </w:r>
            <w:r w:rsidR="00D17D19" w:rsidRPr="00D5710E">
              <w:rPr>
                <w:sz w:val="24"/>
                <w:szCs w:val="24"/>
              </w:rPr>
              <w:t>о</w:t>
            </w:r>
            <w:r w:rsidR="00D17D19" w:rsidRPr="00D5710E">
              <w:rPr>
                <w:sz w:val="24"/>
                <w:szCs w:val="24"/>
              </w:rPr>
              <w:t>рия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571C" w:rsidRPr="00D5710E" w:rsidRDefault="008F7A38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</w:t>
            </w:r>
            <w:r w:rsidR="00D17D19" w:rsidRPr="00D5710E">
              <w:rPr>
                <w:sz w:val="24"/>
                <w:szCs w:val="24"/>
              </w:rPr>
              <w:t>ра</w:t>
            </w:r>
            <w:r w:rsidR="00D17D19" w:rsidRPr="00D5710E">
              <w:rPr>
                <w:sz w:val="24"/>
                <w:szCs w:val="24"/>
              </w:rPr>
              <w:t>к</w:t>
            </w:r>
            <w:r w:rsidR="00D17D19" w:rsidRPr="00D5710E">
              <w:rPr>
                <w:sz w:val="24"/>
                <w:szCs w:val="24"/>
              </w:rPr>
              <w:t>тика</w:t>
            </w:r>
          </w:p>
        </w:tc>
      </w:tr>
      <w:tr w:rsidR="003C1840" w:rsidRPr="00D5710E" w:rsidTr="008F7A38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8F7A38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5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3C1840" w:rsidP="008F7A38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Дислокация подразделений ВГСЧ и диспозиции </w:t>
            </w:r>
            <w:r w:rsidR="008F7A38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их в</w:t>
            </w:r>
            <w:r w:rsidRPr="00D5710E">
              <w:rPr>
                <w:sz w:val="24"/>
                <w:szCs w:val="24"/>
              </w:rPr>
              <w:t>ы</w:t>
            </w:r>
            <w:r w:rsidR="008F7A38" w:rsidRPr="00D5710E">
              <w:rPr>
                <w:sz w:val="24"/>
                <w:szCs w:val="24"/>
              </w:rPr>
              <w:t>ездов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82571C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82571C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3C1840" w:rsidRPr="00D5710E" w:rsidTr="008F7A38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8F7A38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5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3C1840" w:rsidP="008F7A38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Действия отделений ВГСЧ в первоначальный </w:t>
            </w:r>
            <w:r w:rsidR="008F7A38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момент во</w:t>
            </w:r>
            <w:r w:rsidRPr="00D5710E">
              <w:rPr>
                <w:sz w:val="24"/>
                <w:szCs w:val="24"/>
              </w:rPr>
              <w:t>з</w:t>
            </w:r>
            <w:r w:rsidR="008F7A38" w:rsidRPr="00D5710E">
              <w:rPr>
                <w:sz w:val="24"/>
                <w:szCs w:val="24"/>
              </w:rPr>
              <w:t>никновения аварии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82571C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82571C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3C1840" w:rsidRPr="00D5710E" w:rsidTr="008F7A38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8F7A38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5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3C1840" w:rsidP="008F7A38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Действия отделений ВГСЧ в загазованной атмосф</w:t>
            </w:r>
            <w:r w:rsidRPr="00D5710E">
              <w:rPr>
                <w:sz w:val="24"/>
                <w:szCs w:val="24"/>
              </w:rPr>
              <w:t>е</w:t>
            </w:r>
            <w:r w:rsidR="00EE5684" w:rsidRPr="00D5710E">
              <w:rPr>
                <w:sz w:val="24"/>
                <w:szCs w:val="24"/>
              </w:rPr>
              <w:t>ре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82571C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82571C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3C1840" w:rsidRPr="00D5710E" w:rsidTr="008F7A38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5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8F7A38" w:rsidP="008F7A38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Упражнение в респираторе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82571C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82571C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3C1840" w:rsidRPr="00D5710E" w:rsidTr="008F7A38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5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8F7A38" w:rsidP="008F7A38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Тушение подземных пожаров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82571C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82571C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3C1840" w:rsidRPr="00D5710E" w:rsidTr="008F7A38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5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3C1840" w:rsidP="008F7A38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Действия отделений ВГСЧ при ликвидации </w:t>
            </w:r>
            <w:r w:rsidR="008F7A38" w:rsidRPr="00D5710E">
              <w:rPr>
                <w:sz w:val="24"/>
                <w:szCs w:val="24"/>
              </w:rPr>
              <w:br/>
            </w:r>
            <w:r w:rsidRPr="00D5710E">
              <w:rPr>
                <w:spacing w:val="-6"/>
                <w:sz w:val="24"/>
                <w:szCs w:val="24"/>
              </w:rPr>
              <w:t>последствий взрывов газовых смесей и уголь</w:t>
            </w:r>
            <w:r w:rsidR="008F7A38" w:rsidRPr="00D5710E">
              <w:rPr>
                <w:spacing w:val="-6"/>
                <w:sz w:val="24"/>
                <w:szCs w:val="24"/>
              </w:rPr>
              <w:t>ной п</w:t>
            </w:r>
            <w:r w:rsidR="008F7A38" w:rsidRPr="00D5710E">
              <w:rPr>
                <w:spacing w:val="-6"/>
                <w:sz w:val="24"/>
                <w:szCs w:val="24"/>
              </w:rPr>
              <w:t>ы</w:t>
            </w:r>
            <w:r w:rsidR="008F7A38" w:rsidRPr="00D5710E">
              <w:rPr>
                <w:spacing w:val="-6"/>
                <w:sz w:val="24"/>
                <w:szCs w:val="24"/>
              </w:rPr>
              <w:t>ли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82571C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82571C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3C1840" w:rsidRPr="00D5710E" w:rsidTr="008F7A38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7</w:t>
            </w:r>
          </w:p>
        </w:tc>
        <w:tc>
          <w:tcPr>
            <w:tcW w:w="5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3C1840" w:rsidP="008F7A38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Действия отделений ВГСЧ при ликвидации </w:t>
            </w:r>
            <w:r w:rsidR="008F7A38" w:rsidRPr="00D5710E">
              <w:rPr>
                <w:sz w:val="24"/>
                <w:szCs w:val="24"/>
              </w:rPr>
              <w:br/>
            </w:r>
            <w:r w:rsidRPr="00D5710E">
              <w:rPr>
                <w:spacing w:val="-6"/>
                <w:sz w:val="24"/>
                <w:szCs w:val="24"/>
              </w:rPr>
              <w:t>последствий внезапных выбросов угля, поро</w:t>
            </w:r>
            <w:r w:rsidR="008F7A38" w:rsidRPr="00D5710E">
              <w:rPr>
                <w:spacing w:val="-6"/>
                <w:sz w:val="24"/>
                <w:szCs w:val="24"/>
              </w:rPr>
              <w:t>ды и г</w:t>
            </w:r>
            <w:r w:rsidR="008F7A38" w:rsidRPr="00D5710E">
              <w:rPr>
                <w:spacing w:val="-6"/>
                <w:sz w:val="24"/>
                <w:szCs w:val="24"/>
              </w:rPr>
              <w:t>а</w:t>
            </w:r>
            <w:r w:rsidR="008F7A38" w:rsidRPr="00D5710E">
              <w:rPr>
                <w:spacing w:val="-6"/>
                <w:sz w:val="24"/>
                <w:szCs w:val="24"/>
              </w:rPr>
              <w:t>зов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82571C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82571C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3C1840" w:rsidRPr="00D5710E" w:rsidTr="008F7A38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5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3C1840" w:rsidP="008F7A38">
            <w:pPr>
              <w:snapToGrid w:val="0"/>
              <w:spacing w:line="228" w:lineRule="auto"/>
              <w:rPr>
                <w:spacing w:val="-6"/>
                <w:sz w:val="24"/>
                <w:szCs w:val="24"/>
              </w:rPr>
            </w:pPr>
            <w:r w:rsidRPr="00D5710E">
              <w:rPr>
                <w:spacing w:val="-6"/>
                <w:sz w:val="24"/>
                <w:szCs w:val="24"/>
              </w:rPr>
              <w:t xml:space="preserve">Действия отделений ВГСЧ при ликвидации </w:t>
            </w:r>
            <w:r w:rsidR="008F7A38" w:rsidRPr="00D5710E">
              <w:rPr>
                <w:spacing w:val="-6"/>
                <w:sz w:val="24"/>
                <w:szCs w:val="24"/>
              </w:rPr>
              <w:br/>
            </w:r>
            <w:r w:rsidRPr="00D5710E">
              <w:rPr>
                <w:spacing w:val="-6"/>
                <w:sz w:val="24"/>
                <w:szCs w:val="24"/>
              </w:rPr>
              <w:t>последствий горных у</w:t>
            </w:r>
            <w:r w:rsidR="008F7A38" w:rsidRPr="00D5710E">
              <w:rPr>
                <w:spacing w:val="-6"/>
                <w:sz w:val="24"/>
                <w:szCs w:val="24"/>
              </w:rPr>
              <w:t>даров, прорывов воды и за</w:t>
            </w:r>
            <w:r w:rsidR="008F7A38" w:rsidRPr="00D5710E">
              <w:rPr>
                <w:spacing w:val="-6"/>
                <w:sz w:val="24"/>
                <w:szCs w:val="24"/>
              </w:rPr>
              <w:t>и</w:t>
            </w:r>
            <w:r w:rsidR="008F7A38" w:rsidRPr="00D5710E">
              <w:rPr>
                <w:spacing w:val="-6"/>
                <w:sz w:val="24"/>
                <w:szCs w:val="24"/>
              </w:rPr>
              <w:t>ловки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82571C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82571C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3C1840" w:rsidRPr="00D5710E" w:rsidTr="008F7A38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3C1840" w:rsidP="008F7A38">
            <w:pPr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8F7A3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8F7A38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82571C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82571C" w:rsidP="008F7A38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</w:tbl>
    <w:p w:rsidR="003C1840" w:rsidRPr="00D5710E" w:rsidRDefault="003C1840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 xml:space="preserve">Примерная учебная программа 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</w:p>
    <w:p w:rsidR="003C1840" w:rsidRPr="00D5710E" w:rsidRDefault="003C1840" w:rsidP="005E0AD3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1. Дислокация подразделен</w:t>
      </w:r>
      <w:r w:rsidR="008F7A38" w:rsidRPr="00D5710E">
        <w:rPr>
          <w:b/>
          <w:bCs/>
          <w:sz w:val="28"/>
          <w:szCs w:val="28"/>
        </w:rPr>
        <w:t>ий ВГСЧ и диспозиции их выездов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Дислокация подразделений отряда, расположение и состав, входящих в отряд подразделений (ВГСВ, количество отделений, размещение МБЭР (РПГ), ГАБ, КИЛ и других подразделений), расстояние между взводами и до обслуж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ваемых объектов организаций, их наименование и кра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кая характеристика.</w:t>
      </w:r>
    </w:p>
    <w:p w:rsidR="00306D2E" w:rsidRPr="00D5710E" w:rsidRDefault="00306D2E" w:rsidP="005E0AD3">
      <w:pPr>
        <w:ind w:firstLine="709"/>
        <w:jc w:val="both"/>
        <w:rPr>
          <w:b/>
          <w:bCs/>
          <w:sz w:val="28"/>
          <w:szCs w:val="28"/>
        </w:rPr>
      </w:pPr>
    </w:p>
    <w:p w:rsidR="00306D2E" w:rsidRPr="00D5710E" w:rsidRDefault="003C1840" w:rsidP="005E0AD3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 xml:space="preserve">Тема 2. Действия отделений ВГСЧ в первоначальный </w:t>
      </w:r>
    </w:p>
    <w:p w:rsidR="003C1840" w:rsidRPr="00D5710E" w:rsidRDefault="003C1840" w:rsidP="005E0AD3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момент возникновения ав</w:t>
      </w:r>
      <w:r w:rsidRPr="00D5710E">
        <w:rPr>
          <w:b/>
          <w:bCs/>
          <w:sz w:val="28"/>
          <w:szCs w:val="28"/>
        </w:rPr>
        <w:t>а</w:t>
      </w:r>
      <w:r w:rsidRPr="00D5710E">
        <w:rPr>
          <w:b/>
          <w:bCs/>
          <w:sz w:val="28"/>
          <w:szCs w:val="28"/>
        </w:rPr>
        <w:t>рии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Организация выезда отделений ВГСЧ по сигналу тревога и порядок их подготовки к выполнению оперативного задания. Обязанности личного сост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ва при спасении людей и ликвидации аварий. Командный пункт и его вспомог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тельные службы при ликвидации аварий.</w:t>
      </w:r>
    </w:p>
    <w:p w:rsidR="00306D2E" w:rsidRPr="00D5710E" w:rsidRDefault="00306D2E" w:rsidP="005E0AD3">
      <w:pPr>
        <w:ind w:firstLine="709"/>
        <w:jc w:val="both"/>
        <w:rPr>
          <w:sz w:val="28"/>
          <w:szCs w:val="28"/>
        </w:rPr>
      </w:pPr>
    </w:p>
    <w:p w:rsidR="003C1840" w:rsidRPr="00D5710E" w:rsidRDefault="003C1840" w:rsidP="005E0AD3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 xml:space="preserve">Тема 3. Действия отделений ВГСЧ в загазованной атмосфере 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Правила работы в респираторах. Особенности ведения горноспасател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>ных работ в условиях задымленной среды, высоких или низких температур. Признаки перегревания горноспасателей и оказание помощи при тепловых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ражениях. Способы снижения температуры при ведении горноспасательных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работ. Организация и ведение горноспасательных работ в зоне высоких темп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ратур без применения противотепловых средств и с применением их. Расчет времени пр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бывания в высокой температуре. Меры безопасности при работе горноспасателей в условия</w:t>
      </w:r>
      <w:r w:rsidR="008F7A38" w:rsidRPr="00D5710E">
        <w:rPr>
          <w:sz w:val="28"/>
          <w:szCs w:val="28"/>
        </w:rPr>
        <w:t xml:space="preserve">х высоких и низких температур. </w:t>
      </w:r>
      <w:r w:rsidRPr="00D5710E">
        <w:rPr>
          <w:sz w:val="28"/>
          <w:szCs w:val="28"/>
        </w:rPr>
        <w:t xml:space="preserve">Требования </w:t>
      </w:r>
      <w:r w:rsidR="00BA185D" w:rsidRPr="00D5710E">
        <w:rPr>
          <w:sz w:val="28"/>
          <w:szCs w:val="28"/>
        </w:rPr>
        <w:t>«</w:t>
      </w:r>
      <w:r w:rsidRPr="00D5710E">
        <w:rPr>
          <w:sz w:val="28"/>
          <w:szCs w:val="28"/>
        </w:rPr>
        <w:t>Уст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ва ВГСЧ...</w:t>
      </w:r>
      <w:r w:rsidR="00BA185D" w:rsidRPr="00D5710E">
        <w:rPr>
          <w:sz w:val="28"/>
          <w:szCs w:val="28"/>
        </w:rPr>
        <w:t>»</w:t>
      </w:r>
      <w:r w:rsidRPr="00D5710E">
        <w:rPr>
          <w:sz w:val="28"/>
          <w:szCs w:val="28"/>
        </w:rPr>
        <w:t xml:space="preserve"> и </w:t>
      </w:r>
      <w:r w:rsidR="00BA185D" w:rsidRPr="00D5710E">
        <w:rPr>
          <w:sz w:val="28"/>
          <w:szCs w:val="28"/>
        </w:rPr>
        <w:t>«</w:t>
      </w:r>
      <w:r w:rsidRPr="00D5710E">
        <w:rPr>
          <w:sz w:val="28"/>
          <w:szCs w:val="28"/>
        </w:rPr>
        <w:t>Рук</w:t>
      </w:r>
      <w:r w:rsidRPr="00D5710E">
        <w:rPr>
          <w:sz w:val="28"/>
          <w:szCs w:val="28"/>
        </w:rPr>
        <w:t>о</w:t>
      </w:r>
      <w:r w:rsidR="00BA185D" w:rsidRPr="00D5710E">
        <w:rPr>
          <w:sz w:val="28"/>
          <w:szCs w:val="28"/>
        </w:rPr>
        <w:t>водства...»</w:t>
      </w:r>
      <w:r w:rsidRPr="00D5710E">
        <w:rPr>
          <w:sz w:val="28"/>
          <w:szCs w:val="28"/>
        </w:rPr>
        <w:t xml:space="preserve"> по ведению работ в зоне высоких температур. 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Разведка и оказание помощи людям. Особенности выполнения разведки в зависимости от вида аварии. Общие правила выполнения горноспасательных 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бот в шахте отделением ВГСЧ. Действия отде</w:t>
      </w:r>
      <w:r w:rsidR="00D56C1B" w:rsidRPr="00D5710E">
        <w:rPr>
          <w:sz w:val="28"/>
          <w:szCs w:val="28"/>
        </w:rPr>
        <w:t>ления, назначенного в резерв.</w:t>
      </w:r>
    </w:p>
    <w:p w:rsidR="00306D2E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Отработка навыков выхода из загазованной атмосферы в неисправном 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спираторе. Работа в загазованной атмосфере, общение звуковыми сигнал</w:t>
      </w:r>
      <w:r w:rsidRPr="00D5710E">
        <w:rPr>
          <w:sz w:val="28"/>
          <w:szCs w:val="28"/>
        </w:rPr>
        <w:t>а</w:t>
      </w:r>
      <w:r w:rsidR="00D56C1B" w:rsidRPr="00D5710E">
        <w:rPr>
          <w:sz w:val="28"/>
          <w:szCs w:val="28"/>
        </w:rPr>
        <w:t>ми, снаряжение</w:t>
      </w:r>
      <w:r w:rsidRPr="00D5710E">
        <w:rPr>
          <w:sz w:val="28"/>
          <w:szCs w:val="28"/>
        </w:rPr>
        <w:t xml:space="preserve"> респираторов ОЭ, выполнение элементов разведки при дв</w:t>
      </w:r>
      <w:r w:rsidRPr="00D5710E">
        <w:rPr>
          <w:sz w:val="28"/>
          <w:szCs w:val="28"/>
        </w:rPr>
        <w:t>и</w:t>
      </w:r>
      <w:r w:rsidR="00D56C1B" w:rsidRPr="00D5710E">
        <w:rPr>
          <w:sz w:val="28"/>
          <w:szCs w:val="28"/>
        </w:rPr>
        <w:t xml:space="preserve">жении по </w:t>
      </w:r>
      <w:r w:rsidRPr="00D5710E">
        <w:rPr>
          <w:sz w:val="28"/>
          <w:szCs w:val="28"/>
        </w:rPr>
        <w:t>задымленным выработкам.</w:t>
      </w:r>
    </w:p>
    <w:p w:rsidR="003C1840" w:rsidRPr="00D5710E" w:rsidRDefault="00D43962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 </w:t>
      </w:r>
    </w:p>
    <w:p w:rsidR="003C1840" w:rsidRPr="00D5710E" w:rsidRDefault="003C1840" w:rsidP="005E0AD3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4</w:t>
      </w:r>
      <w:r w:rsidR="0082571C" w:rsidRPr="00D5710E">
        <w:rPr>
          <w:b/>
          <w:bCs/>
          <w:sz w:val="28"/>
          <w:szCs w:val="28"/>
        </w:rPr>
        <w:t>.</w:t>
      </w:r>
      <w:r w:rsidRPr="00D5710E">
        <w:rPr>
          <w:b/>
          <w:bCs/>
          <w:sz w:val="28"/>
          <w:szCs w:val="28"/>
        </w:rPr>
        <w:t xml:space="preserve"> Упражнения в респираторах (Приложение №1)</w:t>
      </w:r>
    </w:p>
    <w:p w:rsidR="003C1840" w:rsidRPr="00D5710E" w:rsidRDefault="003C1840" w:rsidP="005E0AD3">
      <w:pPr>
        <w:pStyle w:val="210"/>
        <w:spacing w:after="0" w:line="240" w:lineRule="auto"/>
        <w:ind w:lef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Предусматривается выполнение обучаемым 6 тренировок в респираторе. Первые две (вводные) тренировки, продолжительностью 120 мин, выполняются в выработках со свежей струей воздуха во вспомогательном респираторе с загубником. Остальные 4 тренировки длительностью 150</w:t>
      </w:r>
      <w:r w:rsidR="00D56C1B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210 мин. (вместе с тепловой адаптацией) выполняются в рабочем респираторе при наличии задымленн</w:t>
      </w:r>
      <w:r w:rsidRPr="00D5710E">
        <w:rPr>
          <w:sz w:val="28"/>
          <w:szCs w:val="28"/>
        </w:rPr>
        <w:t>о</w:t>
      </w:r>
      <w:r w:rsidR="00D56C1B" w:rsidRPr="00D5710E">
        <w:rPr>
          <w:sz w:val="28"/>
          <w:szCs w:val="28"/>
        </w:rPr>
        <w:t>сти.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Обучаемый должен, в первую очередь, уметь правильно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работать в 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спираторе – это зн</w:t>
      </w:r>
      <w:r w:rsidR="00D56C1B" w:rsidRPr="00D5710E">
        <w:rPr>
          <w:sz w:val="28"/>
          <w:szCs w:val="28"/>
        </w:rPr>
        <w:t xml:space="preserve">ачит знать и строго соблюдать </w:t>
      </w:r>
      <w:r w:rsidRPr="00D5710E">
        <w:rPr>
          <w:sz w:val="28"/>
          <w:szCs w:val="28"/>
        </w:rPr>
        <w:t>меры безопасности при раб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те в респиратора</w:t>
      </w:r>
      <w:r w:rsidR="00D56C1B" w:rsidRPr="00D5710E">
        <w:rPr>
          <w:sz w:val="28"/>
          <w:szCs w:val="28"/>
        </w:rPr>
        <w:t xml:space="preserve">х в загазованной атмосфере при </w:t>
      </w:r>
      <w:r w:rsidRPr="00D5710E">
        <w:rPr>
          <w:sz w:val="28"/>
          <w:szCs w:val="28"/>
        </w:rPr>
        <w:t>наличии в окружающей атмосф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ре отравляющих и удушающих газов и в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ществ, а именно: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lastRenderedPageBreak/>
        <w:t>не выключаться из респиратора в загазованной среде, не допускать по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>соса наружного во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духа на вдохе через загубник и панорамную маску;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не допускать срыва дыхания физическими нагрузками;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не работать в неисправном респираторе;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не работать без подсоединенного головного гарнитура, без носового з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жима и неи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правной панорамной маской;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не допускать перегрева организма;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правильно включаться в респиратор, выполнять беглую проверку и опр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делять его и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правность;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правильно дозировать физическую нагрузку, чередовать работу и отдых в респир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торе;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правильно дышать в респираторе и соблюдать рациональную глубину и частоту дых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ния;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восстанавливать дыхание и работоспособность, в том числе, не выключ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ясь из респ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ратора;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уметь пользоваться манометром респиратора для определения израсход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ванного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и оставшегося запаса кислорода в баллоне и определять момент пр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кращения работы (движения) и нач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ло возвращения на ПБ.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bCs/>
          <w:iCs/>
          <w:sz w:val="28"/>
          <w:szCs w:val="28"/>
        </w:rPr>
        <w:t>Тренировки в респираторах</w:t>
      </w:r>
      <w:r w:rsidRPr="00D5710E">
        <w:rPr>
          <w:sz w:val="28"/>
          <w:szCs w:val="28"/>
        </w:rPr>
        <w:t xml:space="preserve"> проводятся в выработках учебной шахты подразделения. К тренировке допускаются стажеры, изучившие респиратор, ознакомившиеся с правилами поведения в нем и знающие правила его обсл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жив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ния. Тренировки проводятся под наблюдением руководителя с участием медицинского работника подразделения. Перед каждой тренировкой медици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ский работник определяет физическое состояние стажера и решает вопрос о его допуске к упражнению. Такой же контроль проводится во время трениро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ки, и после е</w:t>
      </w:r>
      <w:r w:rsidR="00D56C1B"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 xml:space="preserve"> оконч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ния.</w:t>
      </w:r>
    </w:p>
    <w:p w:rsidR="008669C4" w:rsidRPr="00D5710E" w:rsidRDefault="003C1840" w:rsidP="005E0AD3">
      <w:pPr>
        <w:pStyle w:val="210"/>
        <w:spacing w:after="0" w:line="240" w:lineRule="auto"/>
        <w:ind w:lef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Допускается тренировка в респираторе в составе отделения в случае выполнения упражнений в учебной шахте.</w:t>
      </w:r>
    </w:p>
    <w:p w:rsidR="00EE5684" w:rsidRPr="00D5710E" w:rsidRDefault="00EE5684" w:rsidP="005E0AD3">
      <w:pPr>
        <w:jc w:val="center"/>
        <w:rPr>
          <w:b/>
          <w:bCs/>
          <w:sz w:val="28"/>
          <w:szCs w:val="28"/>
        </w:rPr>
      </w:pPr>
    </w:p>
    <w:p w:rsidR="003C1840" w:rsidRPr="00D5710E" w:rsidRDefault="003C1840" w:rsidP="005E0AD3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 xml:space="preserve">Тема 5. Тушение подземных пожаров 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Рудничные пожары, причины их возникновения. Способы ликвидации пожаров. Тушение пожаров активным способом в зависимости от места во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никновения. Средства активного тушения пожаров (вода, химическая и мех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ническая пены, огнегасительные порошки, флегматизаторы, инертные сып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чие материалы и др.), правила их применения в зависимости от места возникнов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 пожаров. Правила п</w:t>
      </w:r>
      <w:r w:rsidR="00D56C1B" w:rsidRPr="00D5710E">
        <w:rPr>
          <w:sz w:val="28"/>
          <w:szCs w:val="28"/>
        </w:rPr>
        <w:t xml:space="preserve">рокладки рукавных </w:t>
      </w:r>
      <w:r w:rsidRPr="00D5710E">
        <w:rPr>
          <w:sz w:val="28"/>
          <w:szCs w:val="28"/>
        </w:rPr>
        <w:t>линий, организация подачи воды по ним, ремонт рукавных л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ний.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Выемка пожарных очагов. Меры безопасности при тушении подземных пожаров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 xml:space="preserve">тивным способом. Примеры тушения пожаров активным способом на шахтах. 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Изоляция подземных пожаров. Виды и устройство изоляционных соор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жений. Взрывоустойчивые сооружения. Вентиляционные режимы при изол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ции пожарных участков. Основные правила изоляции пожарных участков в шахтах, опасных по газу и пыли. Изоляция пожаров с применением инертных газов, (азота, парогазовой смеси). Способы выпуска инертного газа в пожа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 xml:space="preserve">ный </w:t>
      </w:r>
      <w:r w:rsidRPr="00D5710E">
        <w:rPr>
          <w:sz w:val="28"/>
          <w:szCs w:val="28"/>
        </w:rPr>
        <w:lastRenderedPageBreak/>
        <w:t>участок. Изоляция пожарных очагов без применения инертных газов. Особе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ности изоляции пожаров в тупиковых выработках. Меры безопасности при из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ляции пожаров. Примеры тушения подземных пожаров способом из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ляции. 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Ликвидация пожаров комбинированным способом. Тушение рециркул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цией. Примеры ли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 xml:space="preserve">видации пожаров комбинированным способом. </w:t>
      </w:r>
    </w:p>
    <w:p w:rsidR="003C1840" w:rsidRPr="00D5710E" w:rsidRDefault="00D56C1B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Контроль </w:t>
      </w:r>
      <w:r w:rsidR="003C1840" w:rsidRPr="00D5710E">
        <w:rPr>
          <w:sz w:val="28"/>
          <w:szCs w:val="28"/>
        </w:rPr>
        <w:t>рудничной атмосферы при тушении пожаров. Понятие о бе</w:t>
      </w:r>
      <w:r w:rsidR="003C1840" w:rsidRPr="00D5710E">
        <w:rPr>
          <w:sz w:val="28"/>
          <w:szCs w:val="28"/>
        </w:rPr>
        <w:t>з</w:t>
      </w:r>
      <w:r w:rsidR="003C1840" w:rsidRPr="00D5710E">
        <w:rPr>
          <w:sz w:val="28"/>
          <w:szCs w:val="28"/>
        </w:rPr>
        <w:t>опасных расстояниях при выполнении горноспасательных работ. Снятие д</w:t>
      </w:r>
      <w:r w:rsidR="003C1840" w:rsidRPr="00D5710E">
        <w:rPr>
          <w:sz w:val="28"/>
          <w:szCs w:val="28"/>
        </w:rPr>
        <w:t>е</w:t>
      </w:r>
      <w:r w:rsidR="003C1840" w:rsidRPr="00D5710E">
        <w:rPr>
          <w:sz w:val="28"/>
          <w:szCs w:val="28"/>
        </w:rPr>
        <w:t>прессии с аварийного участка. Выполнение эскизов места горноспасательных работ при проведении разведки горных выработок и тушении пожаров. Вент</w:t>
      </w:r>
      <w:r w:rsidR="003C1840" w:rsidRPr="00D5710E">
        <w:rPr>
          <w:sz w:val="28"/>
          <w:szCs w:val="28"/>
        </w:rPr>
        <w:t>и</w:t>
      </w:r>
      <w:r w:rsidR="003C1840" w:rsidRPr="00D5710E">
        <w:rPr>
          <w:sz w:val="28"/>
          <w:szCs w:val="28"/>
        </w:rPr>
        <w:t>ляцион</w:t>
      </w:r>
      <w:r w:rsidRPr="00D5710E">
        <w:rPr>
          <w:sz w:val="28"/>
          <w:szCs w:val="28"/>
        </w:rPr>
        <w:t xml:space="preserve">ные режимы </w:t>
      </w:r>
      <w:r w:rsidR="003C1840" w:rsidRPr="00D5710E">
        <w:rPr>
          <w:sz w:val="28"/>
          <w:szCs w:val="28"/>
        </w:rPr>
        <w:t>при тушении пожаров. Основные условия безопасности при снижении расхода воздуха, поступающего в очаг пожара. Понятие о тепл</w:t>
      </w:r>
      <w:r w:rsidR="003C1840" w:rsidRPr="00D5710E">
        <w:rPr>
          <w:sz w:val="28"/>
          <w:szCs w:val="28"/>
        </w:rPr>
        <w:t>о</w:t>
      </w:r>
      <w:r w:rsidR="003C1840" w:rsidRPr="00D5710E">
        <w:rPr>
          <w:sz w:val="28"/>
          <w:szCs w:val="28"/>
        </w:rPr>
        <w:t>вой д</w:t>
      </w:r>
      <w:r w:rsidR="003C1840" w:rsidRPr="00D5710E">
        <w:rPr>
          <w:sz w:val="28"/>
          <w:szCs w:val="28"/>
        </w:rPr>
        <w:t>е</w:t>
      </w:r>
      <w:r w:rsidR="003C1840" w:rsidRPr="00D5710E">
        <w:rPr>
          <w:sz w:val="28"/>
          <w:szCs w:val="28"/>
        </w:rPr>
        <w:t xml:space="preserve">прессии, меры предупреждения опрокидывания вентиляционной струи. </w:t>
      </w:r>
    </w:p>
    <w:p w:rsidR="008669C4" w:rsidRPr="00D5710E" w:rsidRDefault="008669C4" w:rsidP="005E0AD3">
      <w:pPr>
        <w:ind w:firstLine="709"/>
        <w:jc w:val="center"/>
        <w:rPr>
          <w:b/>
          <w:bCs/>
          <w:sz w:val="28"/>
          <w:szCs w:val="28"/>
        </w:rPr>
      </w:pPr>
    </w:p>
    <w:p w:rsidR="00306D2E" w:rsidRPr="00D5710E" w:rsidRDefault="003C1840" w:rsidP="005E0AD3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6. Действия отделения ВГСЧ при ликвидации последствий</w:t>
      </w:r>
    </w:p>
    <w:p w:rsidR="003C1840" w:rsidRPr="00D5710E" w:rsidRDefault="003C1840" w:rsidP="005E0AD3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 xml:space="preserve"> взрывов газ</w:t>
      </w:r>
      <w:r w:rsidRPr="00D5710E">
        <w:rPr>
          <w:b/>
          <w:bCs/>
          <w:sz w:val="28"/>
          <w:szCs w:val="28"/>
        </w:rPr>
        <w:t>о</w:t>
      </w:r>
      <w:r w:rsidRPr="00D5710E">
        <w:rPr>
          <w:b/>
          <w:bCs/>
          <w:sz w:val="28"/>
          <w:szCs w:val="28"/>
        </w:rPr>
        <w:t xml:space="preserve">вых смесей и угольной пыли 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Взрывы газовых смесей и угольной пыли, их последствия. Причины взрывов. Процесс зарождения и развития взрывов метана и угольной пыли. Примеры взрывов в шахтах. Возможные задания отделению ВГСЧ и действия его при ра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ведке, спасении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людей, тушении очагов горения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и восстановлении разрушенных вентиляционных сооружений. Примеры ликвидации последс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вий взрывов газа и угольной пыли на ша</w:t>
      </w:r>
      <w:r w:rsidRPr="00D5710E">
        <w:rPr>
          <w:sz w:val="28"/>
          <w:szCs w:val="28"/>
        </w:rPr>
        <w:t>х</w:t>
      </w:r>
      <w:r w:rsidRPr="00D5710E">
        <w:rPr>
          <w:sz w:val="28"/>
          <w:szCs w:val="28"/>
        </w:rPr>
        <w:t>тах.</w:t>
      </w:r>
    </w:p>
    <w:p w:rsidR="009C7D48" w:rsidRPr="00D5710E" w:rsidRDefault="009C7D48" w:rsidP="005E0AD3">
      <w:pPr>
        <w:ind w:firstLine="709"/>
        <w:jc w:val="both"/>
        <w:rPr>
          <w:sz w:val="28"/>
          <w:szCs w:val="28"/>
        </w:rPr>
      </w:pPr>
    </w:p>
    <w:p w:rsidR="00306D2E" w:rsidRPr="00D5710E" w:rsidRDefault="003C1840" w:rsidP="005E0AD3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 xml:space="preserve">Тема 7. Действия отделения ВГСЧ при ликвидации последствий </w:t>
      </w:r>
    </w:p>
    <w:p w:rsidR="003C1840" w:rsidRPr="00D5710E" w:rsidRDefault="003C1840" w:rsidP="005E0AD3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внезапных в</w:t>
      </w:r>
      <w:r w:rsidRPr="00D5710E">
        <w:rPr>
          <w:b/>
          <w:bCs/>
          <w:sz w:val="28"/>
          <w:szCs w:val="28"/>
        </w:rPr>
        <w:t>ы</w:t>
      </w:r>
      <w:r w:rsidRPr="00D5710E">
        <w:rPr>
          <w:b/>
          <w:bCs/>
          <w:sz w:val="28"/>
          <w:szCs w:val="28"/>
        </w:rPr>
        <w:t>бросов угля, породы и газа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Понятие о внезапных выбросах угля, породы и газа. Причины возникн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вения этих аварий. Возможные последствия при внезапных выбросах угля,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роды и газа. Возможные оперативные задания отделениям ВГСЧ по ликвид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ции последствий внезапных выбросов. Действия отделения при разведке, сп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сении людей, разгазировании выработок и восстановлении проветривания. Особенности ведения поисковых работ. Меры безопасности при работе в мет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новоздушной среде. Примеры ликвидации последствий внезапны</w:t>
      </w:r>
      <w:r w:rsidR="00D56C1B" w:rsidRPr="00D5710E">
        <w:rPr>
          <w:sz w:val="28"/>
          <w:szCs w:val="28"/>
        </w:rPr>
        <w:t>х выбросов угля, породы и газа.</w:t>
      </w:r>
    </w:p>
    <w:p w:rsidR="00306D2E" w:rsidRPr="00D5710E" w:rsidRDefault="00306D2E" w:rsidP="005E0AD3">
      <w:pPr>
        <w:ind w:firstLine="709"/>
        <w:jc w:val="both"/>
        <w:rPr>
          <w:sz w:val="28"/>
          <w:szCs w:val="28"/>
        </w:rPr>
      </w:pPr>
    </w:p>
    <w:p w:rsidR="00306D2E" w:rsidRPr="00D5710E" w:rsidRDefault="003C1840" w:rsidP="005E0AD3">
      <w:pPr>
        <w:spacing w:line="228" w:lineRule="auto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 xml:space="preserve">Тема 8. Действия отделения ВГСЧ при ликвидации последствий </w:t>
      </w:r>
    </w:p>
    <w:p w:rsidR="003C1840" w:rsidRPr="00D5710E" w:rsidRDefault="003C1840" w:rsidP="005E0AD3">
      <w:pPr>
        <w:spacing w:line="228" w:lineRule="auto"/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обрушений, го</w:t>
      </w:r>
      <w:r w:rsidRPr="00D5710E">
        <w:rPr>
          <w:b/>
          <w:bCs/>
          <w:sz w:val="28"/>
          <w:szCs w:val="28"/>
        </w:rPr>
        <w:t>р</w:t>
      </w:r>
      <w:r w:rsidRPr="00D5710E">
        <w:rPr>
          <w:b/>
          <w:bCs/>
          <w:sz w:val="28"/>
          <w:szCs w:val="28"/>
        </w:rPr>
        <w:t xml:space="preserve">ных ударов, прорывов воды и заиловки </w:t>
      </w:r>
    </w:p>
    <w:p w:rsidR="003C1840" w:rsidRPr="00D5710E" w:rsidRDefault="003C1840" w:rsidP="005E0AD3">
      <w:pPr>
        <w:tabs>
          <w:tab w:val="left" w:pos="567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Понятие об обрушениях, горных ударах, прорывах воды и заиловки в горные выр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ботки. Причины возникновения этих аварий. </w:t>
      </w:r>
    </w:p>
    <w:p w:rsidR="003C1840" w:rsidRPr="00D5710E" w:rsidRDefault="003C1840" w:rsidP="005E0AD3">
      <w:pPr>
        <w:spacing w:line="228" w:lineRule="auto"/>
        <w:ind w:right="-1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Действия отделения при оказании помощи людям, застигнутым обруш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нием. Возможные задания отделению по ликвидации последствий обрушений. Организация связи с людьми, нах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дящимися за завалом. </w:t>
      </w:r>
    </w:p>
    <w:p w:rsidR="003C1840" w:rsidRPr="00D5710E" w:rsidRDefault="003C1840" w:rsidP="005E0AD3">
      <w:pPr>
        <w:spacing w:line="228" w:lineRule="auto"/>
        <w:ind w:right="-1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Действия отделения ВГСЧ при ликвидации последствий горных ударов. </w:t>
      </w:r>
    </w:p>
    <w:p w:rsidR="003C1840" w:rsidRPr="00D5710E" w:rsidRDefault="003C1840" w:rsidP="005E0AD3">
      <w:pPr>
        <w:spacing w:line="228" w:lineRule="auto"/>
        <w:ind w:right="-1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Действия отделений по ликвидации последствий прорывов воды или </w:t>
      </w:r>
      <w:r w:rsidR="009F7009" w:rsidRPr="00D5710E">
        <w:rPr>
          <w:sz w:val="28"/>
          <w:szCs w:val="28"/>
        </w:rPr>
        <w:br/>
      </w:r>
      <w:r w:rsidRPr="00D5710E">
        <w:rPr>
          <w:sz w:val="28"/>
          <w:szCs w:val="28"/>
        </w:rPr>
        <w:t>за</w:t>
      </w:r>
      <w:r w:rsidRPr="00D5710E">
        <w:rPr>
          <w:sz w:val="28"/>
          <w:szCs w:val="28"/>
        </w:rPr>
        <w:t>и</w:t>
      </w:r>
      <w:r w:rsidR="00D56C1B" w:rsidRPr="00D5710E">
        <w:rPr>
          <w:sz w:val="28"/>
          <w:szCs w:val="28"/>
        </w:rPr>
        <w:t>ловки.</w:t>
      </w:r>
    </w:p>
    <w:p w:rsidR="003C1840" w:rsidRPr="00D5710E" w:rsidRDefault="003C1840" w:rsidP="005E0AD3">
      <w:pPr>
        <w:spacing w:line="228" w:lineRule="auto"/>
        <w:ind w:right="-1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Меры безопасности при ликвидации этих аварий. Примеры организации работ по сп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сению горнорабочих, застигнутых обрушением горных пород.</w:t>
      </w:r>
    </w:p>
    <w:p w:rsidR="00D17D19" w:rsidRPr="00D5710E" w:rsidRDefault="00D56C1B" w:rsidP="00D56C1B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>11. </w:t>
      </w:r>
      <w:r w:rsidR="00425B4B" w:rsidRPr="00D5710E">
        <w:rPr>
          <w:b/>
          <w:sz w:val="28"/>
          <w:szCs w:val="28"/>
        </w:rPr>
        <w:t>ГОРНОЕ ДЕЛО И ПРАВИЛА БЕЗОПАСНОСТИ</w:t>
      </w:r>
    </w:p>
    <w:p w:rsidR="00D17D19" w:rsidRPr="00D5710E" w:rsidRDefault="00D17D19" w:rsidP="005E0AD3">
      <w:pPr>
        <w:jc w:val="center"/>
        <w:rPr>
          <w:b/>
          <w:sz w:val="28"/>
          <w:szCs w:val="28"/>
        </w:rPr>
      </w:pPr>
    </w:p>
    <w:p w:rsidR="003C1840" w:rsidRPr="00D5710E" w:rsidRDefault="003C1840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Примерный учебно-тематический план</w:t>
      </w:r>
    </w:p>
    <w:p w:rsidR="00204809" w:rsidRPr="00D5710E" w:rsidRDefault="00204809" w:rsidP="00D56C1B">
      <w:pPr>
        <w:spacing w:line="120" w:lineRule="auto"/>
        <w:jc w:val="center"/>
        <w:rPr>
          <w:b/>
          <w:sz w:val="28"/>
          <w:szCs w:val="28"/>
        </w:rPr>
      </w:pPr>
    </w:p>
    <w:tbl>
      <w:tblPr>
        <w:tblW w:w="9355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996"/>
        <w:gridCol w:w="851"/>
        <w:gridCol w:w="975"/>
        <w:gridCol w:w="867"/>
        <w:gridCol w:w="992"/>
      </w:tblGrid>
      <w:tr w:rsidR="003C1840" w:rsidRPr="00D5710E" w:rsidTr="00D56C1B">
        <w:trPr>
          <w:cantSplit/>
          <w:trHeight w:hRule="exact" w:val="310"/>
        </w:trPr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п/п</w:t>
            </w:r>
          </w:p>
        </w:tc>
        <w:tc>
          <w:tcPr>
            <w:tcW w:w="49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368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Количество часов</w:t>
            </w:r>
          </w:p>
        </w:tc>
      </w:tr>
      <w:tr w:rsidR="003C1840" w:rsidRPr="00D5710E" w:rsidTr="00D56C1B">
        <w:trPr>
          <w:cantSplit/>
        </w:trPr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3C1840" w:rsidP="005E0AD3">
            <w:pPr>
              <w:rPr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I этап</w:t>
            </w:r>
          </w:p>
        </w:tc>
        <w:tc>
          <w:tcPr>
            <w:tcW w:w="18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II этап</w:t>
            </w:r>
          </w:p>
        </w:tc>
      </w:tr>
      <w:tr w:rsidR="0082571C" w:rsidRPr="00D5710E" w:rsidTr="00D56C1B"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571C" w:rsidRPr="00D5710E" w:rsidRDefault="0082571C" w:rsidP="005E0AD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571C" w:rsidRPr="00D5710E" w:rsidRDefault="0082571C" w:rsidP="005E0AD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571C" w:rsidRPr="00D5710E" w:rsidRDefault="00D56C1B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</w:t>
            </w:r>
            <w:r w:rsidR="00AB09BA" w:rsidRPr="00D5710E">
              <w:rPr>
                <w:sz w:val="24"/>
                <w:szCs w:val="24"/>
              </w:rPr>
              <w:t>е</w:t>
            </w:r>
            <w:r w:rsidR="00AB09BA" w:rsidRPr="00D5710E">
              <w:rPr>
                <w:sz w:val="24"/>
                <w:szCs w:val="24"/>
              </w:rPr>
              <w:t>о</w:t>
            </w:r>
            <w:r w:rsidR="00AB09BA" w:rsidRPr="00D5710E">
              <w:rPr>
                <w:sz w:val="24"/>
                <w:szCs w:val="24"/>
              </w:rPr>
              <w:t>рия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571C" w:rsidRPr="00D5710E" w:rsidRDefault="00D56C1B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</w:t>
            </w:r>
            <w:r w:rsidR="00AB09BA" w:rsidRPr="00D5710E">
              <w:rPr>
                <w:sz w:val="24"/>
                <w:szCs w:val="24"/>
              </w:rPr>
              <w:t>ра</w:t>
            </w:r>
            <w:r w:rsidR="00AB09BA" w:rsidRPr="00D5710E">
              <w:rPr>
                <w:sz w:val="24"/>
                <w:szCs w:val="24"/>
              </w:rPr>
              <w:t>к</w:t>
            </w:r>
            <w:r w:rsidR="00AB09BA" w:rsidRPr="00D5710E">
              <w:rPr>
                <w:sz w:val="24"/>
                <w:szCs w:val="24"/>
              </w:rPr>
              <w:t>тика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571C" w:rsidRPr="00D5710E" w:rsidRDefault="00D56C1B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</w:t>
            </w:r>
            <w:r w:rsidR="00AB09BA" w:rsidRPr="00D5710E">
              <w:rPr>
                <w:sz w:val="24"/>
                <w:szCs w:val="24"/>
              </w:rPr>
              <w:t>е</w:t>
            </w:r>
            <w:r w:rsidR="00AB09BA" w:rsidRPr="00D5710E">
              <w:rPr>
                <w:sz w:val="24"/>
                <w:szCs w:val="24"/>
              </w:rPr>
              <w:t>о</w:t>
            </w:r>
            <w:r w:rsidR="00AB09BA" w:rsidRPr="00D5710E">
              <w:rPr>
                <w:sz w:val="24"/>
                <w:szCs w:val="24"/>
              </w:rPr>
              <w:t>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571C" w:rsidRPr="00D5710E" w:rsidRDefault="00D56C1B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</w:t>
            </w:r>
            <w:r w:rsidR="00AB09BA" w:rsidRPr="00D5710E">
              <w:rPr>
                <w:sz w:val="24"/>
                <w:szCs w:val="24"/>
              </w:rPr>
              <w:t>ра</w:t>
            </w:r>
            <w:r w:rsidR="00AB09BA" w:rsidRPr="00D5710E">
              <w:rPr>
                <w:sz w:val="24"/>
                <w:szCs w:val="24"/>
              </w:rPr>
              <w:t>к</w:t>
            </w:r>
            <w:r w:rsidR="00AB09BA" w:rsidRPr="00D5710E">
              <w:rPr>
                <w:sz w:val="24"/>
                <w:szCs w:val="24"/>
              </w:rPr>
              <w:t>тика</w:t>
            </w:r>
          </w:p>
        </w:tc>
      </w:tr>
      <w:tr w:rsidR="003C1840" w:rsidRPr="00D5710E" w:rsidTr="00D56C1B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D56C1B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3C1840" w:rsidP="005E0AD3">
            <w:pPr>
              <w:snapToGri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Краткие сведения о горных работах </w:t>
            </w:r>
            <w:r w:rsidR="00D56C1B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и горных выр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ботках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82571C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82571C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82571C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3C1840" w:rsidRPr="00D5710E" w:rsidTr="00D56C1B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D56C1B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3C1840" w:rsidP="005E0AD3">
            <w:pPr>
              <w:snapToGri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Рудничная вентиляция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82571C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82571C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3C1840" w:rsidRPr="00D5710E" w:rsidTr="00D56C1B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D56C1B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3C1840" w:rsidP="005E0AD3">
            <w:pPr>
              <w:snapToGri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Способы проведения и применения </w:t>
            </w:r>
            <w:r w:rsidR="00D56C1B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поиск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во-спасательных выработок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82571C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82571C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3C1840" w:rsidRPr="00D5710E" w:rsidTr="00D56C1B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D56C1B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3C1840" w:rsidP="005E0AD3">
            <w:pPr>
              <w:snapToGrid w:val="0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Противоаварийная защита шахт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82571C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82571C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3C1840" w:rsidRPr="00D5710E" w:rsidTr="00D56C1B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D56C1B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D56C1B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Меры безопасности при ведении </w:t>
            </w:r>
            <w:r w:rsidR="00D56C1B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авари</w:t>
            </w:r>
            <w:r w:rsidRPr="00D5710E">
              <w:rPr>
                <w:sz w:val="24"/>
                <w:szCs w:val="24"/>
              </w:rPr>
              <w:t>й</w:t>
            </w:r>
            <w:r w:rsidRPr="00D5710E">
              <w:rPr>
                <w:sz w:val="24"/>
                <w:szCs w:val="24"/>
              </w:rPr>
              <w:t>но-спасательных и технических работ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82571C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82571C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82571C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3C1840" w:rsidRPr="00D5710E" w:rsidTr="00D56C1B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1840" w:rsidRPr="00D5710E" w:rsidRDefault="003C1840" w:rsidP="005E0AD3">
            <w:pPr>
              <w:snapToGrid w:val="0"/>
              <w:jc w:val="both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18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16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82571C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840" w:rsidRPr="00D5710E" w:rsidRDefault="0082571C" w:rsidP="005E0AD3">
            <w:pPr>
              <w:snapToGrid w:val="0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</w:tbl>
    <w:p w:rsidR="00D56C1B" w:rsidRPr="00D5710E" w:rsidRDefault="00D56C1B" w:rsidP="005E0AD3">
      <w:pPr>
        <w:jc w:val="center"/>
        <w:rPr>
          <w:b/>
          <w:sz w:val="28"/>
          <w:szCs w:val="28"/>
        </w:rPr>
      </w:pPr>
    </w:p>
    <w:p w:rsidR="003C1840" w:rsidRPr="00D5710E" w:rsidRDefault="003C1840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Примерная учебная программа</w:t>
      </w:r>
    </w:p>
    <w:p w:rsidR="003C1840" w:rsidRPr="00D5710E" w:rsidRDefault="003C1840" w:rsidP="005E0AD3">
      <w:pPr>
        <w:ind w:firstLine="709"/>
        <w:jc w:val="both"/>
        <w:rPr>
          <w:b/>
          <w:bCs/>
          <w:sz w:val="28"/>
          <w:szCs w:val="28"/>
        </w:rPr>
      </w:pPr>
    </w:p>
    <w:p w:rsidR="003C1840" w:rsidRPr="00D5710E" w:rsidRDefault="003C1840" w:rsidP="005E0AD3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 xml:space="preserve">Тема 1. Краткие сведения о горных работах и горных выработках 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Общие сведения о полезных ископаемых: виды, образование, добыча. Характеристика, условия и формы залегания полезных ископаемых. Характер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стика месторождения по форме, мощности, углу падения, условиям и гл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бине залегания ПИ. Ге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логические нарушения. 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Общие сведения о горных работах и горных выработках, вскрытии, по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>готовке и си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теме разработки шахтных полей обслуживаемого района.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Требования правил безопасности при ведении подготовительных и очистных 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бот.</w:t>
      </w:r>
    </w:p>
    <w:p w:rsidR="00306D2E" w:rsidRPr="00D5710E" w:rsidRDefault="00306D2E" w:rsidP="005E0AD3">
      <w:pPr>
        <w:ind w:firstLine="709"/>
        <w:jc w:val="both"/>
        <w:rPr>
          <w:sz w:val="28"/>
          <w:szCs w:val="28"/>
        </w:rPr>
      </w:pPr>
    </w:p>
    <w:p w:rsidR="003C1840" w:rsidRPr="00D5710E" w:rsidRDefault="003C1840" w:rsidP="005E0AD3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 xml:space="preserve">Тема 2. Рудничная вентиляция 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Состав атмосферного воздуха и его изменение при прохождении по го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ным вырабо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кам. Рудничный воздух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Свойства метана, допустимые его концентрации в выработках шахт, в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ды скоплений, способы его обнаружения и ликвидации. Категорийность шахт и рудников по газообильности. Пон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тие о дегазации угольных пластов.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Свойства водорода и диоксида углерода, формы выделения и характер скопления в в</w:t>
      </w:r>
      <w:r w:rsidRPr="00D5710E">
        <w:rPr>
          <w:sz w:val="28"/>
          <w:szCs w:val="28"/>
        </w:rPr>
        <w:t>ы</w:t>
      </w:r>
      <w:r w:rsidRPr="00D5710E">
        <w:rPr>
          <w:sz w:val="28"/>
          <w:szCs w:val="28"/>
        </w:rPr>
        <w:t>работках, к</w:t>
      </w:r>
      <w:r w:rsidR="00773B9D" w:rsidRPr="00D5710E">
        <w:rPr>
          <w:sz w:val="28"/>
          <w:szCs w:val="28"/>
        </w:rPr>
        <w:t xml:space="preserve">атегорийность шахт по диоксиду </w:t>
      </w:r>
      <w:r w:rsidRPr="00D5710E">
        <w:rPr>
          <w:sz w:val="28"/>
          <w:szCs w:val="28"/>
        </w:rPr>
        <w:t>углерода.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Взрывчатые свойства угольной пыли, места опасного ее скопления, меры по предупреждению и локализации взрывов угольной пыли. Определение п</w:t>
      </w:r>
      <w:r w:rsidRPr="00D5710E">
        <w:rPr>
          <w:sz w:val="28"/>
          <w:szCs w:val="28"/>
        </w:rPr>
        <w:t>ы</w:t>
      </w:r>
      <w:r w:rsidRPr="00D5710E">
        <w:rPr>
          <w:sz w:val="28"/>
          <w:szCs w:val="28"/>
        </w:rPr>
        <w:t>левзрывоопасности горных выраб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ток. 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Нормы подачи воздуха в горные выработки. Нормы температуры и ск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рости движения вентиляционной струи по горным выработкам. Понятие о ко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дициониров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нии.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Понятие о депрессии, естественном и искусствен</w:t>
      </w:r>
      <w:r w:rsidR="00773B9D" w:rsidRPr="00D5710E">
        <w:rPr>
          <w:sz w:val="28"/>
          <w:szCs w:val="28"/>
        </w:rPr>
        <w:t xml:space="preserve">ном проветривании. Всасывающее </w:t>
      </w:r>
      <w:r w:rsidRPr="00D5710E">
        <w:rPr>
          <w:sz w:val="28"/>
          <w:szCs w:val="28"/>
        </w:rPr>
        <w:t xml:space="preserve">и </w:t>
      </w:r>
      <w:r w:rsidR="00773B9D" w:rsidRPr="00D5710E">
        <w:rPr>
          <w:sz w:val="28"/>
          <w:szCs w:val="28"/>
        </w:rPr>
        <w:t xml:space="preserve">нагнетательное </w:t>
      </w:r>
      <w:r w:rsidRPr="00D5710E">
        <w:rPr>
          <w:sz w:val="28"/>
          <w:szCs w:val="28"/>
        </w:rPr>
        <w:t>проветривание. Реверсирование воздушной струи. Вентиляционные устройс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 xml:space="preserve">ва и сооружения в шахте. 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lastRenderedPageBreak/>
        <w:t>Проветривание тупиковых забоев. Особенности проветривания тупик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вых забоев в газовых шахтах. Понятие о скорости метанонакопления в тупик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вых забоях. Основные сведения об организации автоматической газовой защ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 xml:space="preserve">ты шахт. 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Аварийные режимы проветривания шахт, крыльев и участков. Цель ав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рийного проветривания; аварийные режимы вентиляции, применяемые на о</w:t>
      </w:r>
      <w:r w:rsidRPr="00D5710E">
        <w:rPr>
          <w:sz w:val="28"/>
          <w:szCs w:val="28"/>
        </w:rPr>
        <w:t>б</w:t>
      </w:r>
      <w:r w:rsidRPr="00D5710E">
        <w:rPr>
          <w:sz w:val="28"/>
          <w:szCs w:val="28"/>
        </w:rPr>
        <w:t>служиваемых ша</w:t>
      </w:r>
      <w:r w:rsidRPr="00D5710E">
        <w:rPr>
          <w:sz w:val="28"/>
          <w:szCs w:val="28"/>
        </w:rPr>
        <w:t>х</w:t>
      </w:r>
      <w:r w:rsidR="00773B9D" w:rsidRPr="00D5710E">
        <w:rPr>
          <w:sz w:val="28"/>
          <w:szCs w:val="28"/>
        </w:rPr>
        <w:t>тах.</w:t>
      </w:r>
    </w:p>
    <w:p w:rsidR="003C1840" w:rsidRPr="00D5710E" w:rsidRDefault="00773B9D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Организация</w:t>
      </w:r>
      <w:r w:rsidR="003C1840" w:rsidRPr="00D5710E">
        <w:rPr>
          <w:sz w:val="28"/>
          <w:szCs w:val="28"/>
        </w:rPr>
        <w:t xml:space="preserve"> контроля пров</w:t>
      </w:r>
      <w:r w:rsidRPr="00D5710E">
        <w:rPr>
          <w:sz w:val="28"/>
          <w:szCs w:val="28"/>
        </w:rPr>
        <w:t>етривания горных</w:t>
      </w:r>
      <w:r w:rsidR="003C1840" w:rsidRPr="00D5710E">
        <w:rPr>
          <w:sz w:val="28"/>
          <w:szCs w:val="28"/>
        </w:rPr>
        <w:t xml:space="preserve"> выработок при нормал</w:t>
      </w:r>
      <w:r w:rsidR="003C1840" w:rsidRPr="00D5710E">
        <w:rPr>
          <w:sz w:val="28"/>
          <w:szCs w:val="28"/>
        </w:rPr>
        <w:t>ь</w:t>
      </w:r>
      <w:r w:rsidR="003C1840" w:rsidRPr="00D5710E">
        <w:rPr>
          <w:sz w:val="28"/>
          <w:szCs w:val="28"/>
        </w:rPr>
        <w:t>ном технолог</w:t>
      </w:r>
      <w:r w:rsidR="003C1840" w:rsidRPr="00D5710E">
        <w:rPr>
          <w:sz w:val="28"/>
          <w:szCs w:val="28"/>
        </w:rPr>
        <w:t>и</w:t>
      </w:r>
      <w:r w:rsidR="003C1840" w:rsidRPr="00D5710E">
        <w:rPr>
          <w:sz w:val="28"/>
          <w:szCs w:val="28"/>
        </w:rPr>
        <w:t xml:space="preserve">ческом режиме шахты и при ликвидации аварий. 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Способы и правила отбора проб шахтного воздуха. Дистанционный о</w:t>
      </w:r>
      <w:r w:rsidRPr="00D5710E">
        <w:rPr>
          <w:sz w:val="28"/>
          <w:szCs w:val="28"/>
        </w:rPr>
        <w:t>т</w:t>
      </w:r>
      <w:r w:rsidR="00773B9D" w:rsidRPr="00D5710E">
        <w:rPr>
          <w:sz w:val="28"/>
          <w:szCs w:val="28"/>
        </w:rPr>
        <w:t>бор проб</w:t>
      </w:r>
      <w:r w:rsidRPr="00D5710E">
        <w:rPr>
          <w:sz w:val="28"/>
          <w:szCs w:val="28"/>
        </w:rPr>
        <w:t xml:space="preserve"> воздуха из пожарного участка. Экспресс-методы контроля газов на ав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рийном участке. Практическая отработка отбора проб воздуха в горных выр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ботках и замер концентрации газов с помощью газоопределителей пров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дятся в учебном классе или в учебной шахте подра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деления.</w:t>
      </w:r>
    </w:p>
    <w:p w:rsidR="00773B9D" w:rsidRPr="00D5710E" w:rsidRDefault="00773B9D" w:rsidP="005E0AD3">
      <w:pPr>
        <w:ind w:firstLine="709"/>
        <w:jc w:val="both"/>
        <w:rPr>
          <w:sz w:val="28"/>
          <w:szCs w:val="28"/>
        </w:rPr>
      </w:pPr>
    </w:p>
    <w:p w:rsidR="003C1840" w:rsidRPr="00D5710E" w:rsidRDefault="003C1840" w:rsidP="005E0AD3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 xml:space="preserve">Тема 3. Способы проведения и применения </w:t>
      </w:r>
      <w:r w:rsidR="00D84CDC" w:rsidRPr="00D5710E">
        <w:rPr>
          <w:b/>
          <w:bCs/>
          <w:sz w:val="28"/>
          <w:szCs w:val="28"/>
        </w:rPr>
        <w:br/>
      </w:r>
      <w:r w:rsidRPr="00D5710E">
        <w:rPr>
          <w:b/>
          <w:bCs/>
          <w:sz w:val="28"/>
          <w:szCs w:val="28"/>
        </w:rPr>
        <w:t>поисково-спасательных выр</w:t>
      </w:r>
      <w:r w:rsidRPr="00D5710E">
        <w:rPr>
          <w:b/>
          <w:bCs/>
          <w:sz w:val="28"/>
          <w:szCs w:val="28"/>
        </w:rPr>
        <w:t>а</w:t>
      </w:r>
      <w:r w:rsidRPr="00D5710E">
        <w:rPr>
          <w:b/>
          <w:bCs/>
          <w:sz w:val="28"/>
          <w:szCs w:val="28"/>
        </w:rPr>
        <w:t>боток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Общие сведения об авариях от обрушений в горных выработках, прич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ны, приводящие к ним.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Способы восстановления подготовительных выработок с выпуском пор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ды. Виды предохранительной крепи: перекрытия крепи, крепь на распорках, передвижной щит </w:t>
      </w:r>
      <w:r w:rsidR="00D84CDC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пла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форма.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Способы восстановления подготовительных выработок без выпуска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роды с испол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>зованием передовой забивной крепи.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Проведение обходных выработок. Проведение выработок </w:t>
      </w:r>
      <w:r w:rsidR="00773B9D" w:rsidRPr="00D5710E">
        <w:rPr>
          <w:sz w:val="28"/>
          <w:szCs w:val="28"/>
        </w:rPr>
        <w:t>«</w:t>
      </w:r>
      <w:r w:rsidRPr="00D5710E">
        <w:rPr>
          <w:sz w:val="28"/>
          <w:szCs w:val="28"/>
        </w:rPr>
        <w:t>вприсечку</w:t>
      </w:r>
      <w:r w:rsidR="00773B9D" w:rsidRPr="00D5710E">
        <w:rPr>
          <w:sz w:val="28"/>
          <w:szCs w:val="28"/>
        </w:rPr>
        <w:t>»</w:t>
      </w:r>
      <w:r w:rsidRPr="00D5710E">
        <w:rPr>
          <w:sz w:val="28"/>
          <w:szCs w:val="28"/>
        </w:rPr>
        <w:t xml:space="preserve"> вдоль границы завала по углю.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Бурение специальных скважин большого диаметра к местонахождению постр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давших. </w:t>
      </w:r>
    </w:p>
    <w:p w:rsidR="003C1840" w:rsidRPr="00D5710E" w:rsidRDefault="003C1840" w:rsidP="005E0AD3">
      <w:pPr>
        <w:ind w:firstLine="709"/>
        <w:jc w:val="both"/>
        <w:rPr>
          <w:spacing w:val="-6"/>
          <w:sz w:val="28"/>
          <w:szCs w:val="28"/>
        </w:rPr>
      </w:pPr>
      <w:r w:rsidRPr="00D5710E">
        <w:rPr>
          <w:spacing w:val="-6"/>
          <w:sz w:val="28"/>
          <w:szCs w:val="28"/>
        </w:rPr>
        <w:t>Особенности восстановления наклонных выработок, сопряжений выраб</w:t>
      </w:r>
      <w:r w:rsidRPr="00D5710E">
        <w:rPr>
          <w:spacing w:val="-6"/>
          <w:sz w:val="28"/>
          <w:szCs w:val="28"/>
        </w:rPr>
        <w:t>о</w:t>
      </w:r>
      <w:r w:rsidRPr="00D5710E">
        <w:rPr>
          <w:spacing w:val="-6"/>
          <w:sz w:val="28"/>
          <w:szCs w:val="28"/>
        </w:rPr>
        <w:t xml:space="preserve">ток. 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Ликвидация завалов в очистных выработках пологого и крутого падения. </w:t>
      </w:r>
    </w:p>
    <w:p w:rsidR="003C1840" w:rsidRPr="00D5710E" w:rsidRDefault="003C1840" w:rsidP="005E0AD3">
      <w:pPr>
        <w:ind w:firstLine="709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Требования Правил безопасности при проведении и креплении выр</w:t>
      </w:r>
      <w:r w:rsidRPr="00D5710E">
        <w:rPr>
          <w:spacing w:val="-2"/>
          <w:sz w:val="28"/>
          <w:szCs w:val="28"/>
        </w:rPr>
        <w:t>а</w:t>
      </w:r>
      <w:r w:rsidRPr="00D5710E">
        <w:rPr>
          <w:spacing w:val="-2"/>
          <w:sz w:val="28"/>
          <w:szCs w:val="28"/>
        </w:rPr>
        <w:t>боток.</w:t>
      </w:r>
    </w:p>
    <w:p w:rsidR="00306D2E" w:rsidRPr="00D5710E" w:rsidRDefault="00306D2E" w:rsidP="005E0AD3">
      <w:pPr>
        <w:ind w:firstLine="709"/>
        <w:jc w:val="both"/>
        <w:rPr>
          <w:sz w:val="28"/>
          <w:szCs w:val="28"/>
        </w:rPr>
      </w:pPr>
    </w:p>
    <w:p w:rsidR="003C1840" w:rsidRPr="00D5710E" w:rsidRDefault="003C1840" w:rsidP="005E0AD3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t>Тема 4. Противоаварийная защита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Понятие о подготовленности шахт и рудников к ликвидации аварий.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План ликвидации аварий, его назначение и содержание. </w:t>
      </w:r>
      <w:r w:rsidR="00773B9D" w:rsidRPr="00D5710E">
        <w:rPr>
          <w:sz w:val="28"/>
          <w:szCs w:val="28"/>
        </w:rPr>
        <w:t>Оперативная и графическая части</w:t>
      </w:r>
      <w:r w:rsidRPr="00D5710E">
        <w:rPr>
          <w:sz w:val="28"/>
          <w:szCs w:val="28"/>
        </w:rPr>
        <w:t xml:space="preserve"> </w:t>
      </w:r>
      <w:r w:rsidR="00773B9D" w:rsidRPr="00D5710E">
        <w:rPr>
          <w:sz w:val="28"/>
          <w:szCs w:val="28"/>
        </w:rPr>
        <w:t xml:space="preserve">ПЛА. Типовые правила поведения </w:t>
      </w:r>
      <w:r w:rsidRPr="00D5710E">
        <w:rPr>
          <w:sz w:val="28"/>
          <w:szCs w:val="28"/>
        </w:rPr>
        <w:t>работников шахты при авариях. Перечень информации, наносимой на схему вентиляции шахты и сх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му противопожарной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защиты шахты. Пути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сылки отделений и вывода людей при различных авариях. Размещение пунктов нештатной аварийно-спасательной службы и их ко</w:t>
      </w:r>
      <w:r w:rsidRPr="00D5710E">
        <w:rPr>
          <w:sz w:val="28"/>
          <w:szCs w:val="28"/>
        </w:rPr>
        <w:t>м</w:t>
      </w:r>
      <w:r w:rsidRPr="00D5710E">
        <w:rPr>
          <w:sz w:val="28"/>
          <w:szCs w:val="28"/>
        </w:rPr>
        <w:t>плектность.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Назначение запасных выходов, их оборудование и содержание. 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Проверка возможности вентиляционных режимов, предусмотренных пл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ном ликвид</w:t>
      </w:r>
      <w:r w:rsidRPr="00D5710E">
        <w:rPr>
          <w:sz w:val="28"/>
          <w:szCs w:val="28"/>
        </w:rPr>
        <w:t>а</w:t>
      </w:r>
      <w:r w:rsidR="00773B9D" w:rsidRPr="00D5710E">
        <w:rPr>
          <w:sz w:val="28"/>
          <w:szCs w:val="28"/>
        </w:rPr>
        <w:t xml:space="preserve">ции аварий. 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Противопожарная защита шахты, ее назначение. Средства противоп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жарной защиты, проверка их исправности.</w:t>
      </w:r>
    </w:p>
    <w:p w:rsidR="003C1840" w:rsidRPr="00D5710E" w:rsidRDefault="003C1840" w:rsidP="005E0AD3">
      <w:pPr>
        <w:jc w:val="center"/>
        <w:rPr>
          <w:b/>
          <w:bCs/>
          <w:sz w:val="28"/>
          <w:szCs w:val="28"/>
        </w:rPr>
      </w:pPr>
      <w:r w:rsidRPr="00D5710E">
        <w:rPr>
          <w:b/>
          <w:bCs/>
          <w:sz w:val="28"/>
          <w:szCs w:val="28"/>
        </w:rPr>
        <w:lastRenderedPageBreak/>
        <w:t xml:space="preserve">Тема 5. Меры безопасности при ведении аварийно-спасательных </w:t>
      </w:r>
      <w:r w:rsidR="00D84CDC" w:rsidRPr="00D5710E">
        <w:rPr>
          <w:b/>
          <w:bCs/>
          <w:sz w:val="28"/>
          <w:szCs w:val="28"/>
        </w:rPr>
        <w:br/>
      </w:r>
      <w:r w:rsidRPr="00D5710E">
        <w:rPr>
          <w:b/>
          <w:bCs/>
          <w:sz w:val="28"/>
          <w:szCs w:val="28"/>
        </w:rPr>
        <w:t>и техн</w:t>
      </w:r>
      <w:r w:rsidRPr="00D5710E">
        <w:rPr>
          <w:b/>
          <w:bCs/>
          <w:sz w:val="28"/>
          <w:szCs w:val="28"/>
        </w:rPr>
        <w:t>и</w:t>
      </w:r>
      <w:r w:rsidRPr="00D5710E">
        <w:rPr>
          <w:b/>
          <w:bCs/>
          <w:sz w:val="28"/>
          <w:szCs w:val="28"/>
        </w:rPr>
        <w:t>ческих работ</w:t>
      </w:r>
    </w:p>
    <w:p w:rsidR="003C1840" w:rsidRPr="00D5710E" w:rsidRDefault="003C1840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Общие, коллективные и индивидуальные меры безопасности. Требов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ния техники безопасности при выполнении аварийно-спасательных работ. Меры безопасности при тушении пожаров. Меры безопасности при выполнении те</w:t>
      </w:r>
      <w:r w:rsidRPr="00D5710E">
        <w:rPr>
          <w:sz w:val="28"/>
          <w:szCs w:val="28"/>
        </w:rPr>
        <w:t>х</w:t>
      </w:r>
      <w:r w:rsidRPr="00D5710E">
        <w:rPr>
          <w:sz w:val="28"/>
          <w:szCs w:val="28"/>
        </w:rPr>
        <w:t>нических работ. Меры безопасности при выполнении технических работ. Меры безопасности при работе с машинами и механи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мами.</w:t>
      </w:r>
    </w:p>
    <w:p w:rsidR="00425B4B" w:rsidRPr="00D5710E" w:rsidRDefault="00425B4B" w:rsidP="005E0AD3">
      <w:pPr>
        <w:rPr>
          <w:sz w:val="28"/>
          <w:szCs w:val="28"/>
        </w:rPr>
      </w:pPr>
    </w:p>
    <w:p w:rsidR="00425B4B" w:rsidRPr="00D5710E" w:rsidRDefault="00425B4B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Рекомендуемая литература</w:t>
      </w:r>
    </w:p>
    <w:p w:rsidR="003C1840" w:rsidRPr="00D5710E" w:rsidRDefault="003C1840" w:rsidP="005E0AD3">
      <w:pPr>
        <w:pStyle w:val="210"/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Программа первоначальной подготовки спасателей Российской Фед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рации</w:t>
      </w:r>
      <w:r w:rsidR="00F01BD2" w:rsidRPr="00D5710E">
        <w:rPr>
          <w:sz w:val="28"/>
          <w:szCs w:val="28"/>
        </w:rPr>
        <w:t>:</w:t>
      </w:r>
      <w:r w:rsidRPr="00D5710E">
        <w:rPr>
          <w:sz w:val="28"/>
          <w:szCs w:val="28"/>
        </w:rPr>
        <w:t xml:space="preserve"> утв</w:t>
      </w:r>
      <w:r w:rsidR="00F01BD2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МАК 25 февр</w:t>
      </w:r>
      <w:r w:rsidR="00F01BD2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9 г"/>
        </w:smartTagPr>
        <w:r w:rsidRPr="00D5710E">
          <w:rPr>
            <w:sz w:val="28"/>
            <w:szCs w:val="28"/>
          </w:rPr>
          <w:t>1999 г</w:t>
        </w:r>
      </w:smartTag>
      <w:r w:rsidRPr="00D5710E">
        <w:rPr>
          <w:sz w:val="28"/>
          <w:szCs w:val="28"/>
        </w:rPr>
        <w:t>., протокол № 1.</w:t>
      </w:r>
    </w:p>
    <w:p w:rsidR="003C1840" w:rsidRPr="00D5710E" w:rsidRDefault="00F01BD2" w:rsidP="005E0AD3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Об утверждении Положения о режиме рабочего времени и времени о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дыха отдельных категорий работников военизир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ванных горноспасательных частей по обслуживанию горнодобывающих пре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 xml:space="preserve">приятий металлургической промышленности: </w:t>
      </w:r>
      <w:r w:rsidR="003C1840" w:rsidRPr="00D5710E">
        <w:rPr>
          <w:sz w:val="28"/>
          <w:szCs w:val="28"/>
        </w:rPr>
        <w:t>Приказ Министерства промышленности и торговли Росси</w:t>
      </w:r>
      <w:r w:rsidR="003C1840" w:rsidRPr="00D5710E">
        <w:rPr>
          <w:sz w:val="28"/>
          <w:szCs w:val="28"/>
        </w:rPr>
        <w:t>й</w:t>
      </w:r>
      <w:r w:rsidR="003C1840" w:rsidRPr="00D5710E">
        <w:rPr>
          <w:sz w:val="28"/>
          <w:szCs w:val="28"/>
        </w:rPr>
        <w:t>ской Федерации от 16 сент</w:t>
      </w:r>
      <w:r w:rsidRPr="00D5710E">
        <w:rPr>
          <w:sz w:val="28"/>
          <w:szCs w:val="28"/>
        </w:rPr>
        <w:t>.</w:t>
      </w:r>
      <w:r w:rsidR="003C1840" w:rsidRPr="00D5710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="003C1840" w:rsidRPr="00D5710E">
          <w:rPr>
            <w:sz w:val="28"/>
            <w:szCs w:val="28"/>
          </w:rPr>
          <w:t>2008 г</w:t>
        </w:r>
      </w:smartTag>
      <w:r w:rsidR="003C1840" w:rsidRPr="00D5710E">
        <w:rPr>
          <w:sz w:val="28"/>
          <w:szCs w:val="28"/>
        </w:rPr>
        <w:t>. № 145</w:t>
      </w:r>
      <w:r w:rsidRPr="00D5710E">
        <w:rPr>
          <w:sz w:val="28"/>
          <w:szCs w:val="28"/>
        </w:rPr>
        <w:t>;</w:t>
      </w:r>
      <w:r w:rsidR="00D43962" w:rsidRPr="00D5710E">
        <w:rPr>
          <w:sz w:val="28"/>
          <w:szCs w:val="28"/>
        </w:rPr>
        <w:t xml:space="preserve"> </w:t>
      </w:r>
      <w:r w:rsidR="003C1840" w:rsidRPr="00D5710E">
        <w:rPr>
          <w:sz w:val="28"/>
          <w:szCs w:val="28"/>
        </w:rPr>
        <w:t>зарег</w:t>
      </w:r>
      <w:r w:rsidR="005D0801" w:rsidRPr="00D5710E">
        <w:rPr>
          <w:sz w:val="28"/>
          <w:szCs w:val="28"/>
        </w:rPr>
        <w:t>истрированно</w:t>
      </w:r>
      <w:r w:rsidRPr="00D5710E">
        <w:rPr>
          <w:sz w:val="28"/>
          <w:szCs w:val="28"/>
        </w:rPr>
        <w:t xml:space="preserve"> 30 окт. </w:t>
      </w:r>
      <w:smartTag w:uri="urn:schemas-microsoft-com:office:smarttags" w:element="metricconverter">
        <w:smartTagPr>
          <w:attr w:name="ProductID" w:val="2008 Г"/>
        </w:smartTagPr>
        <w:r w:rsidRPr="00D5710E">
          <w:rPr>
            <w:sz w:val="28"/>
            <w:szCs w:val="28"/>
          </w:rPr>
          <w:t>2008 г</w:t>
        </w:r>
      </w:smartTag>
      <w:r w:rsidRPr="00D5710E">
        <w:rPr>
          <w:sz w:val="28"/>
          <w:szCs w:val="28"/>
        </w:rPr>
        <w:t xml:space="preserve">. </w:t>
      </w:r>
      <w:r w:rsidR="003C1840" w:rsidRPr="00D5710E">
        <w:rPr>
          <w:sz w:val="28"/>
          <w:szCs w:val="28"/>
        </w:rPr>
        <w:t>в Министерстве юстиции Ро</w:t>
      </w:r>
      <w:r w:rsidR="003C1840" w:rsidRPr="00D5710E">
        <w:rPr>
          <w:sz w:val="28"/>
          <w:szCs w:val="28"/>
        </w:rPr>
        <w:t>с</w:t>
      </w:r>
      <w:r w:rsidR="003C1840" w:rsidRPr="00D5710E">
        <w:rPr>
          <w:sz w:val="28"/>
          <w:szCs w:val="28"/>
        </w:rPr>
        <w:t>сийской Федерации, рег</w:t>
      </w:r>
      <w:r w:rsidRPr="00D5710E">
        <w:rPr>
          <w:sz w:val="28"/>
          <w:szCs w:val="28"/>
        </w:rPr>
        <w:t>.</w:t>
      </w:r>
      <w:r w:rsidR="003C1840" w:rsidRPr="00D5710E">
        <w:rPr>
          <w:sz w:val="28"/>
          <w:szCs w:val="28"/>
        </w:rPr>
        <w:t xml:space="preserve"> № 12546.</w:t>
      </w:r>
    </w:p>
    <w:p w:rsidR="003C1840" w:rsidRPr="00D5710E" w:rsidRDefault="003C1840" w:rsidP="005E0AD3">
      <w:pPr>
        <w:pStyle w:val="21"/>
        <w:numPr>
          <w:ilvl w:val="0"/>
          <w:numId w:val="15"/>
        </w:numPr>
        <w:tabs>
          <w:tab w:val="left" w:pos="993"/>
        </w:tabs>
        <w:ind w:left="0" w:right="0" w:firstLine="709"/>
        <w:rPr>
          <w:szCs w:val="28"/>
          <w:lang w:val="ru-RU"/>
        </w:rPr>
      </w:pPr>
      <w:r w:rsidRPr="00D5710E">
        <w:rPr>
          <w:szCs w:val="28"/>
          <w:lang w:val="ru-RU"/>
        </w:rPr>
        <w:t>Устав внутренней службы военизированных горноспасательных ча</w:t>
      </w:r>
      <w:r w:rsidRPr="00D5710E">
        <w:rPr>
          <w:szCs w:val="28"/>
          <w:lang w:val="ru-RU"/>
        </w:rPr>
        <w:t>с</w:t>
      </w:r>
      <w:r w:rsidRPr="00D5710E">
        <w:rPr>
          <w:szCs w:val="28"/>
          <w:lang w:val="ru-RU"/>
        </w:rPr>
        <w:t>тей СПО «Металлургбезопасность»</w:t>
      </w:r>
      <w:r w:rsidR="00F01BD2" w:rsidRPr="00D5710E">
        <w:rPr>
          <w:szCs w:val="28"/>
          <w:lang w:val="ru-RU"/>
        </w:rPr>
        <w:t>:</w:t>
      </w:r>
      <w:r w:rsidRPr="00D5710E">
        <w:rPr>
          <w:szCs w:val="28"/>
          <w:lang w:val="ru-RU"/>
        </w:rPr>
        <w:t xml:space="preserve"> утв</w:t>
      </w:r>
      <w:r w:rsidR="00F01BD2" w:rsidRPr="00D5710E">
        <w:rPr>
          <w:szCs w:val="28"/>
          <w:lang w:val="ru-RU"/>
        </w:rPr>
        <w:t>.</w:t>
      </w:r>
      <w:r w:rsidR="00D43962" w:rsidRPr="00D5710E">
        <w:rPr>
          <w:szCs w:val="28"/>
          <w:lang w:val="ru-RU"/>
        </w:rPr>
        <w:t xml:space="preserve"> </w:t>
      </w:r>
      <w:r w:rsidRPr="00D5710E">
        <w:rPr>
          <w:szCs w:val="28"/>
          <w:lang w:val="ru-RU"/>
        </w:rPr>
        <w:t>Комитетом Российской Федерации по м</w:t>
      </w:r>
      <w:r w:rsidRPr="00D5710E">
        <w:rPr>
          <w:szCs w:val="28"/>
          <w:lang w:val="ru-RU"/>
        </w:rPr>
        <w:t>е</w:t>
      </w:r>
      <w:r w:rsidRPr="00D5710E">
        <w:rPr>
          <w:szCs w:val="28"/>
          <w:lang w:val="ru-RU"/>
        </w:rPr>
        <w:t xml:space="preserve">таллургии </w:t>
      </w:r>
      <w:r w:rsidR="0098579D" w:rsidRPr="00D5710E">
        <w:rPr>
          <w:szCs w:val="28"/>
          <w:lang w:val="ru-RU"/>
        </w:rPr>
        <w:t xml:space="preserve">30 авг. </w:t>
      </w:r>
      <w:smartTag w:uri="urn:schemas-microsoft-com:office:smarttags" w:element="metricconverter">
        <w:smartTagPr>
          <w:attr w:name="ProductID" w:val="1996 г"/>
        </w:smartTagPr>
        <w:r w:rsidR="0098579D" w:rsidRPr="00D5710E">
          <w:rPr>
            <w:szCs w:val="28"/>
            <w:lang w:val="ru-RU"/>
          </w:rPr>
          <w:t>1996 г</w:t>
        </w:r>
      </w:smartTag>
      <w:r w:rsidR="0098579D" w:rsidRPr="00D5710E">
        <w:rPr>
          <w:szCs w:val="28"/>
          <w:lang w:val="ru-RU"/>
        </w:rPr>
        <w:t>.</w:t>
      </w:r>
    </w:p>
    <w:p w:rsidR="003C1840" w:rsidRPr="00D5710E" w:rsidRDefault="003C1840" w:rsidP="005E0AD3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Положение о прохождении службы в военизированных горноспас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тельных частях СПО «Металлургбезопасность»</w:t>
      </w:r>
      <w:r w:rsidR="0098579D" w:rsidRPr="00D5710E">
        <w:rPr>
          <w:sz w:val="28"/>
          <w:szCs w:val="28"/>
        </w:rPr>
        <w:t>: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утв</w:t>
      </w:r>
      <w:r w:rsidR="0098579D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Комитетом Росси</w:t>
      </w:r>
      <w:r w:rsidRPr="00D5710E">
        <w:rPr>
          <w:sz w:val="28"/>
          <w:szCs w:val="28"/>
        </w:rPr>
        <w:t>й</w:t>
      </w:r>
      <w:r w:rsidRPr="00D5710E">
        <w:rPr>
          <w:sz w:val="28"/>
          <w:szCs w:val="28"/>
        </w:rPr>
        <w:t>ской Федерации по мета</w:t>
      </w:r>
      <w:r w:rsidRPr="00D5710E">
        <w:rPr>
          <w:sz w:val="28"/>
          <w:szCs w:val="28"/>
        </w:rPr>
        <w:t>л</w:t>
      </w:r>
      <w:r w:rsidRPr="00D5710E">
        <w:rPr>
          <w:sz w:val="28"/>
          <w:szCs w:val="28"/>
        </w:rPr>
        <w:t>лургии 24 дек</w:t>
      </w:r>
      <w:r w:rsidR="0098579D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5 г"/>
        </w:smartTagPr>
        <w:r w:rsidRPr="00D5710E">
          <w:rPr>
            <w:sz w:val="28"/>
            <w:szCs w:val="28"/>
          </w:rPr>
          <w:t>1995 г</w:t>
        </w:r>
      </w:smartTag>
      <w:r w:rsidRPr="00D5710E">
        <w:rPr>
          <w:sz w:val="28"/>
          <w:szCs w:val="28"/>
        </w:rPr>
        <w:t>.</w:t>
      </w:r>
    </w:p>
    <w:p w:rsidR="003C1840" w:rsidRPr="00D5710E" w:rsidRDefault="003C1840" w:rsidP="005E0AD3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Положение о денежном довольствии личного состава военизирова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ных горноспасательных частей по обслуживанию горнодобывающих предпр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ятий металлургической промышленности</w:t>
      </w:r>
      <w:r w:rsidR="0098579D" w:rsidRPr="00D5710E">
        <w:rPr>
          <w:sz w:val="28"/>
          <w:szCs w:val="28"/>
        </w:rPr>
        <w:t>:</w:t>
      </w:r>
      <w:r w:rsidRPr="00D5710E">
        <w:rPr>
          <w:sz w:val="28"/>
          <w:szCs w:val="28"/>
        </w:rPr>
        <w:t xml:space="preserve"> утв</w:t>
      </w:r>
      <w:r w:rsidR="0098579D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Управлением гражданских отра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лей промышленности Федерального агентства по промышленности 26 дек</w:t>
      </w:r>
      <w:r w:rsidR="0098579D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D5710E">
          <w:rPr>
            <w:sz w:val="28"/>
            <w:szCs w:val="28"/>
          </w:rPr>
          <w:t>2006 г</w:t>
        </w:r>
      </w:smartTag>
      <w:r w:rsidRPr="00D5710E">
        <w:rPr>
          <w:sz w:val="28"/>
          <w:szCs w:val="28"/>
        </w:rPr>
        <w:t>.</w:t>
      </w:r>
    </w:p>
    <w:p w:rsidR="003C1840" w:rsidRPr="00D5710E" w:rsidRDefault="003C1840" w:rsidP="005E0AD3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Нормативы организации военизированных горноспасательных ча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тей ФГУП СПО «Металлургбезопасность»</w:t>
      </w:r>
      <w:r w:rsidR="0098579D" w:rsidRPr="00D5710E">
        <w:rPr>
          <w:sz w:val="28"/>
          <w:szCs w:val="28"/>
        </w:rPr>
        <w:t>: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утв</w:t>
      </w:r>
      <w:r w:rsidR="0098579D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Госгортехнадзором России 4 дек</w:t>
      </w:r>
      <w:r w:rsidR="0098579D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5 г"/>
        </w:smartTagPr>
        <w:r w:rsidRPr="00D5710E">
          <w:rPr>
            <w:sz w:val="28"/>
            <w:szCs w:val="28"/>
          </w:rPr>
          <w:t>1995 г</w:t>
        </w:r>
      </w:smartTag>
      <w:r w:rsidRPr="00D5710E">
        <w:rPr>
          <w:sz w:val="28"/>
          <w:szCs w:val="28"/>
        </w:rPr>
        <w:t>.</w:t>
      </w:r>
    </w:p>
    <w:p w:rsidR="003C1840" w:rsidRPr="00D5710E" w:rsidRDefault="003C1840" w:rsidP="005E0AD3">
      <w:pPr>
        <w:numPr>
          <w:ilvl w:val="0"/>
          <w:numId w:val="15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Инструкция по профессиональному отбору горноспасателей металлу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гического комплекса России</w:t>
      </w:r>
      <w:r w:rsidR="0098579D" w:rsidRPr="00D5710E">
        <w:rPr>
          <w:sz w:val="28"/>
          <w:szCs w:val="28"/>
        </w:rPr>
        <w:t>:</w:t>
      </w:r>
      <w:r w:rsidRPr="00D5710E">
        <w:rPr>
          <w:sz w:val="28"/>
          <w:szCs w:val="28"/>
        </w:rPr>
        <w:t xml:space="preserve"> утв</w:t>
      </w:r>
      <w:r w:rsidR="0098579D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Комитетом Российской Федерации по мета</w:t>
      </w:r>
      <w:r w:rsidRPr="00D5710E">
        <w:rPr>
          <w:sz w:val="28"/>
          <w:szCs w:val="28"/>
        </w:rPr>
        <w:t>л</w:t>
      </w:r>
      <w:r w:rsidRPr="00D5710E">
        <w:rPr>
          <w:sz w:val="28"/>
          <w:szCs w:val="28"/>
        </w:rPr>
        <w:t>лургии 24 се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т</w:t>
      </w:r>
      <w:r w:rsidR="0098579D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3 г"/>
        </w:smartTagPr>
        <w:r w:rsidRPr="00D5710E">
          <w:rPr>
            <w:sz w:val="28"/>
            <w:szCs w:val="28"/>
          </w:rPr>
          <w:t>1993 г</w:t>
        </w:r>
      </w:smartTag>
      <w:r w:rsidRPr="00D5710E">
        <w:rPr>
          <w:sz w:val="28"/>
          <w:szCs w:val="28"/>
        </w:rPr>
        <w:t>.</w:t>
      </w:r>
    </w:p>
    <w:p w:rsidR="003C1840" w:rsidRPr="00D5710E" w:rsidRDefault="003C1840" w:rsidP="005E0AD3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Табель оснащения военизированных горноспасательных частей по о</w:t>
      </w:r>
      <w:r w:rsidRPr="00D5710E">
        <w:rPr>
          <w:sz w:val="28"/>
          <w:szCs w:val="28"/>
        </w:rPr>
        <w:t>б</w:t>
      </w:r>
      <w:r w:rsidRPr="00D5710E">
        <w:rPr>
          <w:sz w:val="28"/>
          <w:szCs w:val="28"/>
        </w:rPr>
        <w:t>служиванию горнодобывающих предприятий металлургической промышленн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сти</w:t>
      </w:r>
      <w:r w:rsidR="0098579D" w:rsidRPr="00D5710E">
        <w:rPr>
          <w:sz w:val="28"/>
          <w:szCs w:val="28"/>
        </w:rPr>
        <w:t>: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утв</w:t>
      </w:r>
      <w:r w:rsidR="0098579D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Управлением гражданских отраслей промышленности Федерал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>ного агентства по промышленн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сти 28 марта </w:t>
      </w:r>
      <w:smartTag w:uri="urn:schemas-microsoft-com:office:smarttags" w:element="metricconverter">
        <w:smartTagPr>
          <w:attr w:name="ProductID" w:val="2007 г"/>
        </w:smartTagPr>
        <w:r w:rsidRPr="00D5710E">
          <w:rPr>
            <w:sz w:val="28"/>
            <w:szCs w:val="28"/>
          </w:rPr>
          <w:t>2007 г</w:t>
        </w:r>
      </w:smartTag>
      <w:r w:rsidRPr="00D5710E">
        <w:rPr>
          <w:sz w:val="28"/>
          <w:szCs w:val="28"/>
        </w:rPr>
        <w:t>.</w:t>
      </w:r>
    </w:p>
    <w:p w:rsidR="003C1840" w:rsidRPr="00D5710E" w:rsidRDefault="0098579D" w:rsidP="005E0AD3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Об утверждении Положения об особенностях регулирования работы, режимов труда и отдыха отдельных категорий работников военизированных аварийно-спасательных частей, осуществляющих аварийно-спасательное о</w:t>
      </w:r>
      <w:r w:rsidRPr="00D5710E">
        <w:rPr>
          <w:sz w:val="28"/>
          <w:szCs w:val="28"/>
        </w:rPr>
        <w:t>б</w:t>
      </w:r>
      <w:r w:rsidRPr="00D5710E">
        <w:rPr>
          <w:sz w:val="28"/>
          <w:szCs w:val="28"/>
        </w:rPr>
        <w:t xml:space="preserve">служивание организаций по добыче (переработке) угля (горючих сланцев): </w:t>
      </w:r>
      <w:r w:rsidR="003C1840" w:rsidRPr="00D5710E">
        <w:rPr>
          <w:sz w:val="28"/>
          <w:szCs w:val="28"/>
        </w:rPr>
        <w:t>Приказ Министерства промышленности и энергетики Российской Федер</w:t>
      </w:r>
      <w:r w:rsidR="003C1840" w:rsidRPr="00D5710E">
        <w:rPr>
          <w:sz w:val="28"/>
          <w:szCs w:val="28"/>
        </w:rPr>
        <w:t>а</w:t>
      </w:r>
      <w:r w:rsidR="003C1840" w:rsidRPr="00D5710E">
        <w:rPr>
          <w:sz w:val="28"/>
          <w:szCs w:val="28"/>
        </w:rPr>
        <w:t>ции от 9 янв</w:t>
      </w:r>
      <w:r w:rsidRPr="00D5710E">
        <w:rPr>
          <w:sz w:val="28"/>
          <w:szCs w:val="28"/>
        </w:rPr>
        <w:t>.</w:t>
      </w:r>
      <w:r w:rsidR="003C1840" w:rsidRPr="00D5710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="003C1840" w:rsidRPr="00D5710E">
          <w:rPr>
            <w:sz w:val="28"/>
            <w:szCs w:val="28"/>
          </w:rPr>
          <w:t>2007 г</w:t>
        </w:r>
      </w:smartTag>
      <w:r w:rsidR="003C1840" w:rsidRPr="00D5710E">
        <w:rPr>
          <w:sz w:val="28"/>
          <w:szCs w:val="28"/>
        </w:rPr>
        <w:t>. № 1</w:t>
      </w:r>
      <w:r w:rsidRPr="00D5710E">
        <w:rPr>
          <w:sz w:val="28"/>
          <w:szCs w:val="28"/>
        </w:rPr>
        <w:t xml:space="preserve">; </w:t>
      </w:r>
      <w:r w:rsidR="003C1840" w:rsidRPr="00D5710E">
        <w:rPr>
          <w:sz w:val="28"/>
          <w:szCs w:val="28"/>
        </w:rPr>
        <w:t>зар</w:t>
      </w:r>
      <w:r w:rsidRPr="00D5710E">
        <w:rPr>
          <w:sz w:val="28"/>
          <w:szCs w:val="28"/>
        </w:rPr>
        <w:t>егистрирован</w:t>
      </w:r>
      <w:r w:rsidR="003C1840" w:rsidRPr="00D5710E">
        <w:rPr>
          <w:sz w:val="28"/>
          <w:szCs w:val="28"/>
        </w:rPr>
        <w:t xml:space="preserve"> в Министерстве юстиции Российской Федерации 6 марта </w:t>
      </w:r>
      <w:smartTag w:uri="urn:schemas-microsoft-com:office:smarttags" w:element="metricconverter">
        <w:smartTagPr>
          <w:attr w:name="ProductID" w:val="2007 г"/>
        </w:smartTagPr>
        <w:r w:rsidR="003C1840" w:rsidRPr="00D5710E">
          <w:rPr>
            <w:sz w:val="28"/>
            <w:szCs w:val="28"/>
          </w:rPr>
          <w:t>2007 г</w:t>
        </w:r>
      </w:smartTag>
      <w:r w:rsidR="003C1840" w:rsidRPr="00D5710E">
        <w:rPr>
          <w:sz w:val="28"/>
          <w:szCs w:val="28"/>
        </w:rPr>
        <w:t>., рег</w:t>
      </w:r>
      <w:r w:rsidRPr="00D5710E">
        <w:rPr>
          <w:sz w:val="28"/>
          <w:szCs w:val="28"/>
        </w:rPr>
        <w:t>.</w:t>
      </w:r>
      <w:r w:rsidR="003C1840" w:rsidRPr="00D5710E">
        <w:rPr>
          <w:sz w:val="28"/>
          <w:szCs w:val="28"/>
        </w:rPr>
        <w:t xml:space="preserve"> № 9057.</w:t>
      </w:r>
    </w:p>
    <w:p w:rsidR="003C1840" w:rsidRPr="00D5710E" w:rsidRDefault="0098579D" w:rsidP="005E0AD3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lastRenderedPageBreak/>
        <w:t>Об утверждении Нормативов по организации военизированных горн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спасательных частей:</w:t>
      </w:r>
      <w:r w:rsidR="00D43962" w:rsidRPr="00D5710E">
        <w:rPr>
          <w:sz w:val="28"/>
          <w:szCs w:val="28"/>
        </w:rPr>
        <w:t xml:space="preserve"> </w:t>
      </w:r>
      <w:r w:rsidR="003C1840" w:rsidRPr="00D5710E">
        <w:rPr>
          <w:sz w:val="28"/>
          <w:szCs w:val="28"/>
        </w:rPr>
        <w:t>Приказ Министерства энергетики Российской Федерации от 28 янв</w:t>
      </w:r>
      <w:r w:rsidRPr="00D5710E">
        <w:rPr>
          <w:sz w:val="28"/>
          <w:szCs w:val="28"/>
        </w:rPr>
        <w:t>.</w:t>
      </w:r>
      <w:r w:rsidR="003C1840" w:rsidRPr="00D5710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3C1840" w:rsidRPr="00D5710E">
          <w:rPr>
            <w:sz w:val="28"/>
            <w:szCs w:val="28"/>
          </w:rPr>
          <w:t>2010 г</w:t>
        </w:r>
      </w:smartTag>
      <w:r w:rsidR="003C1840" w:rsidRPr="00D5710E">
        <w:rPr>
          <w:sz w:val="28"/>
          <w:szCs w:val="28"/>
        </w:rPr>
        <w:t>. № 28</w:t>
      </w:r>
      <w:r w:rsidRPr="00D5710E">
        <w:rPr>
          <w:sz w:val="28"/>
          <w:szCs w:val="28"/>
        </w:rPr>
        <w:t>;</w:t>
      </w:r>
      <w:r w:rsidR="003C1840" w:rsidRPr="00D5710E">
        <w:rPr>
          <w:sz w:val="28"/>
          <w:szCs w:val="28"/>
        </w:rPr>
        <w:t xml:space="preserve"> зарегистрирован в Министерстве юстиции Росси</w:t>
      </w:r>
      <w:r w:rsidR="003C1840" w:rsidRPr="00D5710E">
        <w:rPr>
          <w:sz w:val="28"/>
          <w:szCs w:val="28"/>
        </w:rPr>
        <w:t>й</w:t>
      </w:r>
      <w:r w:rsidR="003C1840" w:rsidRPr="00D5710E">
        <w:rPr>
          <w:sz w:val="28"/>
          <w:szCs w:val="28"/>
        </w:rPr>
        <w:t xml:space="preserve">ской Федерации 6 мая </w:t>
      </w:r>
      <w:smartTag w:uri="urn:schemas-microsoft-com:office:smarttags" w:element="metricconverter">
        <w:smartTagPr>
          <w:attr w:name="ProductID" w:val="2010 г"/>
        </w:smartTagPr>
        <w:r w:rsidR="003C1840" w:rsidRPr="00D5710E">
          <w:rPr>
            <w:sz w:val="28"/>
            <w:szCs w:val="28"/>
          </w:rPr>
          <w:t>2010 г</w:t>
        </w:r>
      </w:smartTag>
      <w:r w:rsidR="003C1840" w:rsidRPr="00D5710E">
        <w:rPr>
          <w:sz w:val="28"/>
          <w:szCs w:val="28"/>
        </w:rPr>
        <w:t>., рег</w:t>
      </w:r>
      <w:r w:rsidRPr="00D5710E">
        <w:rPr>
          <w:sz w:val="28"/>
          <w:szCs w:val="28"/>
        </w:rPr>
        <w:t xml:space="preserve">. </w:t>
      </w:r>
      <w:r w:rsidR="003C1840" w:rsidRPr="00D5710E">
        <w:rPr>
          <w:sz w:val="28"/>
          <w:szCs w:val="28"/>
        </w:rPr>
        <w:t>№ 17142.</w:t>
      </w:r>
    </w:p>
    <w:p w:rsidR="003C1840" w:rsidRPr="00D5710E" w:rsidRDefault="003C1840" w:rsidP="005E0AD3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Положение о прохождении службы в военизированных горноспас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тельных частях угольной промышленности</w:t>
      </w:r>
      <w:r w:rsidR="0098579D" w:rsidRPr="00D5710E">
        <w:rPr>
          <w:sz w:val="28"/>
          <w:szCs w:val="28"/>
        </w:rPr>
        <w:t>: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утв</w:t>
      </w:r>
      <w:r w:rsidR="0098579D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Министерством топлива и энергетики Российской Федер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ции 18 дек</w:t>
      </w:r>
      <w:r w:rsidR="0098579D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2 г"/>
        </w:smartTagPr>
        <w:r w:rsidRPr="00D5710E">
          <w:rPr>
            <w:sz w:val="28"/>
            <w:szCs w:val="28"/>
          </w:rPr>
          <w:t>1992 г</w:t>
        </w:r>
      </w:smartTag>
      <w:r w:rsidRPr="00D5710E">
        <w:rPr>
          <w:sz w:val="28"/>
          <w:szCs w:val="28"/>
        </w:rPr>
        <w:t>.</w:t>
      </w:r>
    </w:p>
    <w:p w:rsidR="003C1840" w:rsidRPr="00D5710E" w:rsidRDefault="003C1840" w:rsidP="005E0AD3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Табель минимального оснащения военизированных горноспасател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>ных частей угольной промышленности</w:t>
      </w:r>
      <w:r w:rsidR="0098579D" w:rsidRPr="00D5710E">
        <w:rPr>
          <w:sz w:val="28"/>
          <w:szCs w:val="28"/>
        </w:rPr>
        <w:t>:</w:t>
      </w:r>
      <w:r w:rsidRPr="00D5710E">
        <w:rPr>
          <w:sz w:val="28"/>
          <w:szCs w:val="28"/>
        </w:rPr>
        <w:t xml:space="preserve"> утв</w:t>
      </w:r>
      <w:r w:rsidR="0098579D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Министерством энергетики Росси</w:t>
      </w:r>
      <w:r w:rsidRPr="00D5710E">
        <w:rPr>
          <w:sz w:val="28"/>
          <w:szCs w:val="28"/>
        </w:rPr>
        <w:t>й</w:t>
      </w:r>
      <w:r w:rsidRPr="00D5710E">
        <w:rPr>
          <w:sz w:val="28"/>
          <w:szCs w:val="28"/>
        </w:rPr>
        <w:t xml:space="preserve">ской Федерации 18 июля </w:t>
      </w:r>
      <w:smartTag w:uri="urn:schemas-microsoft-com:office:smarttags" w:element="metricconverter">
        <w:smartTagPr>
          <w:attr w:name="ProductID" w:val="2002 г"/>
        </w:smartTagPr>
        <w:r w:rsidRPr="00D5710E">
          <w:rPr>
            <w:sz w:val="28"/>
            <w:szCs w:val="28"/>
          </w:rPr>
          <w:t>2002 г</w:t>
        </w:r>
      </w:smartTag>
      <w:r w:rsidRPr="00D5710E">
        <w:rPr>
          <w:sz w:val="28"/>
          <w:szCs w:val="28"/>
        </w:rPr>
        <w:t>.</w:t>
      </w:r>
    </w:p>
    <w:p w:rsidR="003C1840" w:rsidRPr="00D5710E" w:rsidRDefault="0098579D" w:rsidP="005E0AD3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Об утверждении Положения о денежном довольствии ли</w:t>
      </w:r>
      <w:r w:rsidRPr="00D5710E">
        <w:rPr>
          <w:sz w:val="28"/>
          <w:szCs w:val="28"/>
        </w:rPr>
        <w:t>ч</w:t>
      </w:r>
      <w:r w:rsidRPr="00D5710E">
        <w:rPr>
          <w:sz w:val="28"/>
          <w:szCs w:val="28"/>
        </w:rPr>
        <w:t>ного состава военизированных горноспасательных частей:</w:t>
      </w:r>
      <w:r w:rsidR="00D43962" w:rsidRPr="00D5710E">
        <w:rPr>
          <w:sz w:val="28"/>
          <w:szCs w:val="28"/>
        </w:rPr>
        <w:t xml:space="preserve"> </w:t>
      </w:r>
      <w:r w:rsidR="003C1840" w:rsidRPr="00D5710E">
        <w:rPr>
          <w:sz w:val="28"/>
          <w:szCs w:val="28"/>
        </w:rPr>
        <w:t>Приказ Министерства энергетики Российской Федерации от 26 авг</w:t>
      </w:r>
      <w:r w:rsidRPr="00D5710E">
        <w:rPr>
          <w:sz w:val="28"/>
          <w:szCs w:val="28"/>
        </w:rPr>
        <w:t>.</w:t>
      </w:r>
      <w:r w:rsidR="003C1840" w:rsidRPr="00D5710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="003C1840" w:rsidRPr="00D5710E">
          <w:rPr>
            <w:sz w:val="28"/>
            <w:szCs w:val="28"/>
          </w:rPr>
          <w:t>2009 г</w:t>
        </w:r>
      </w:smartTag>
      <w:r w:rsidR="003C1840" w:rsidRPr="00D5710E">
        <w:rPr>
          <w:sz w:val="28"/>
          <w:szCs w:val="28"/>
        </w:rPr>
        <w:t>. № 378</w:t>
      </w:r>
      <w:r w:rsidRPr="00D5710E">
        <w:rPr>
          <w:sz w:val="28"/>
          <w:szCs w:val="28"/>
        </w:rPr>
        <w:t xml:space="preserve">; </w:t>
      </w:r>
      <w:r w:rsidR="003C1840" w:rsidRPr="00D5710E">
        <w:rPr>
          <w:sz w:val="28"/>
          <w:szCs w:val="28"/>
        </w:rPr>
        <w:t>зарегистрирован в Министе</w:t>
      </w:r>
      <w:r w:rsidR="003C1840" w:rsidRPr="00D5710E">
        <w:rPr>
          <w:sz w:val="28"/>
          <w:szCs w:val="28"/>
        </w:rPr>
        <w:t>р</w:t>
      </w:r>
      <w:r w:rsidR="003C1840" w:rsidRPr="00D5710E">
        <w:rPr>
          <w:sz w:val="28"/>
          <w:szCs w:val="28"/>
        </w:rPr>
        <w:t>стве юстиции Российской Федерации 19 окт</w:t>
      </w:r>
      <w:r w:rsidRPr="00D5710E">
        <w:rPr>
          <w:sz w:val="28"/>
          <w:szCs w:val="28"/>
        </w:rPr>
        <w:t>.</w:t>
      </w:r>
      <w:r w:rsidR="003C1840" w:rsidRPr="00D5710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="003C1840" w:rsidRPr="00D5710E">
          <w:rPr>
            <w:sz w:val="28"/>
            <w:szCs w:val="28"/>
          </w:rPr>
          <w:t>2009 г</w:t>
        </w:r>
      </w:smartTag>
      <w:r w:rsidR="003C1840" w:rsidRPr="00D5710E">
        <w:rPr>
          <w:sz w:val="28"/>
          <w:szCs w:val="28"/>
        </w:rPr>
        <w:t>., рег</w:t>
      </w:r>
      <w:r w:rsidRPr="00D5710E">
        <w:rPr>
          <w:sz w:val="28"/>
          <w:szCs w:val="28"/>
        </w:rPr>
        <w:t>.</w:t>
      </w:r>
      <w:r w:rsidR="003C1840" w:rsidRPr="00D5710E">
        <w:rPr>
          <w:sz w:val="28"/>
          <w:szCs w:val="28"/>
        </w:rPr>
        <w:t xml:space="preserve"> № 15054.</w:t>
      </w:r>
    </w:p>
    <w:p w:rsidR="003C1840" w:rsidRPr="00D5710E" w:rsidRDefault="003C1840" w:rsidP="005E0AD3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Боевой устав военизиро</w:t>
      </w:r>
      <w:r w:rsidR="00BA185D" w:rsidRPr="00D5710E">
        <w:rPr>
          <w:sz w:val="28"/>
          <w:szCs w:val="28"/>
        </w:rPr>
        <w:t>ванных горноспасательных частей: утв.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Ком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тетом Российской Федерации по металлургии и Госгортехнадзором Ро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 xml:space="preserve">сии 14 мая </w:t>
      </w:r>
      <w:smartTag w:uri="urn:schemas-microsoft-com:office:smarttags" w:element="metricconverter">
        <w:smartTagPr>
          <w:attr w:name="ProductID" w:val="1996 г"/>
        </w:smartTagPr>
        <w:r w:rsidRPr="00D5710E">
          <w:rPr>
            <w:sz w:val="28"/>
            <w:szCs w:val="28"/>
          </w:rPr>
          <w:t>1996 г</w:t>
        </w:r>
      </w:smartTag>
      <w:r w:rsidRPr="00D5710E">
        <w:rPr>
          <w:sz w:val="28"/>
          <w:szCs w:val="28"/>
        </w:rPr>
        <w:t>.</w:t>
      </w:r>
    </w:p>
    <w:p w:rsidR="003C1840" w:rsidRPr="00D5710E" w:rsidRDefault="003C1840" w:rsidP="005E0AD3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Устав военизированной горноспасательной части по организации и в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дению горноспасательных работ на предприятиях угольной и сланцевой пр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мышленности</w:t>
      </w:r>
      <w:r w:rsidR="002B513B" w:rsidRPr="00D5710E">
        <w:rPr>
          <w:sz w:val="28"/>
          <w:szCs w:val="28"/>
        </w:rPr>
        <w:t>: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утв</w:t>
      </w:r>
      <w:r w:rsidR="002B513B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Министерством топлива и энергетики Российской Федер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ции и Госгортехнадзором России 27 июня </w:t>
      </w:r>
      <w:smartTag w:uri="urn:schemas-microsoft-com:office:smarttags" w:element="metricconverter">
        <w:smartTagPr>
          <w:attr w:name="ProductID" w:val="1997 г"/>
        </w:smartTagPr>
        <w:r w:rsidRPr="00D5710E">
          <w:rPr>
            <w:sz w:val="28"/>
            <w:szCs w:val="28"/>
          </w:rPr>
          <w:t>1997 г</w:t>
        </w:r>
      </w:smartTag>
      <w:r w:rsidRPr="00D5710E">
        <w:rPr>
          <w:sz w:val="28"/>
          <w:szCs w:val="28"/>
        </w:rPr>
        <w:t>. № 175/107.</w:t>
      </w:r>
    </w:p>
    <w:p w:rsidR="003C1840" w:rsidRPr="00D5710E" w:rsidRDefault="003C1840" w:rsidP="005E0AD3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Положение о профилактической работе военизированных горноспас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тельных частей на горнодобывающих предприятиях металлургической пр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мышленности</w:t>
      </w:r>
      <w:r w:rsidR="002B513B" w:rsidRPr="00D5710E">
        <w:rPr>
          <w:sz w:val="28"/>
          <w:szCs w:val="28"/>
        </w:rPr>
        <w:t>: утв.</w:t>
      </w:r>
      <w:r w:rsidRPr="00D5710E">
        <w:rPr>
          <w:sz w:val="28"/>
          <w:szCs w:val="28"/>
        </w:rPr>
        <w:t xml:space="preserve"> Министерством промышленности, науки и технологий Ро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сийской Федерации 1 апр</w:t>
      </w:r>
      <w:r w:rsidR="002B513B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1 г"/>
        </w:smartTagPr>
        <w:r w:rsidRPr="00D5710E">
          <w:rPr>
            <w:sz w:val="28"/>
            <w:szCs w:val="28"/>
          </w:rPr>
          <w:t>2001 г</w:t>
        </w:r>
      </w:smartTag>
      <w:r w:rsidRPr="00D5710E">
        <w:rPr>
          <w:sz w:val="28"/>
          <w:szCs w:val="28"/>
        </w:rPr>
        <w:t>.</w:t>
      </w:r>
    </w:p>
    <w:p w:rsidR="003C1840" w:rsidRPr="00D5710E" w:rsidRDefault="002B513B" w:rsidP="005E0AD3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Об утверждении Положения о военизированных горноспасательных</w:t>
      </w:r>
      <w:r w:rsidR="00D43962" w:rsidRPr="00D5710E">
        <w:rPr>
          <w:rFonts w:ascii="Times New Roman" w:hAnsi="Times New Roman"/>
          <w:sz w:val="28"/>
          <w:szCs w:val="28"/>
        </w:rPr>
        <w:t xml:space="preserve"> </w:t>
      </w:r>
      <w:r w:rsidRPr="00D5710E">
        <w:rPr>
          <w:rFonts w:ascii="Times New Roman" w:hAnsi="Times New Roman"/>
          <w:sz w:val="28"/>
          <w:szCs w:val="28"/>
        </w:rPr>
        <w:t>частях, находящихся в ведении МЧС России</w:t>
      </w:r>
      <w:r w:rsidRPr="00D5710E">
        <w:rPr>
          <w:rFonts w:ascii="Times New Roman" w:hAnsi="Times New Roman"/>
          <w:sz w:val="28"/>
          <w:szCs w:val="28"/>
          <w:lang w:val="ru-RU"/>
        </w:rPr>
        <w:t>:</w:t>
      </w:r>
      <w:r w:rsidRPr="00D5710E">
        <w:rPr>
          <w:rFonts w:ascii="Times New Roman" w:hAnsi="Times New Roman"/>
          <w:sz w:val="28"/>
          <w:szCs w:val="28"/>
        </w:rPr>
        <w:t xml:space="preserve"> </w:t>
      </w:r>
      <w:r w:rsidR="003C1840" w:rsidRPr="00D5710E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 янв</w:t>
      </w:r>
      <w:r w:rsidRPr="00D5710E">
        <w:rPr>
          <w:rFonts w:ascii="Times New Roman" w:hAnsi="Times New Roman"/>
          <w:sz w:val="28"/>
          <w:szCs w:val="28"/>
          <w:lang w:val="ru-RU"/>
        </w:rPr>
        <w:t>.</w:t>
      </w:r>
      <w:r w:rsidR="003C1840" w:rsidRPr="00D5710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3C1840" w:rsidRPr="00D5710E">
          <w:rPr>
            <w:rFonts w:ascii="Times New Roman" w:hAnsi="Times New Roman"/>
            <w:sz w:val="28"/>
            <w:szCs w:val="28"/>
          </w:rPr>
          <w:t>2012 г</w:t>
        </w:r>
      </w:smartTag>
      <w:r w:rsidR="003C1840" w:rsidRPr="00D5710E">
        <w:rPr>
          <w:rFonts w:ascii="Times New Roman" w:hAnsi="Times New Roman"/>
          <w:sz w:val="28"/>
          <w:szCs w:val="28"/>
        </w:rPr>
        <w:t>. № 45.</w:t>
      </w:r>
    </w:p>
    <w:p w:rsidR="003C1840" w:rsidRPr="00D5710E" w:rsidRDefault="003C1840" w:rsidP="005E0AD3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Правила безопасности в угольных шахтах (ПБ 05-618-03</w:t>
      </w:r>
      <w:r w:rsidR="002B513B" w:rsidRPr="00D5710E">
        <w:rPr>
          <w:rFonts w:ascii="Times New Roman" w:hAnsi="Times New Roman"/>
          <w:sz w:val="28"/>
          <w:szCs w:val="28"/>
          <w:lang w:val="ru-RU"/>
        </w:rPr>
        <w:t xml:space="preserve">): </w:t>
      </w:r>
      <w:r w:rsidRPr="00D5710E">
        <w:rPr>
          <w:rFonts w:ascii="Times New Roman" w:hAnsi="Times New Roman"/>
          <w:sz w:val="28"/>
          <w:szCs w:val="28"/>
        </w:rPr>
        <w:t>утв</w:t>
      </w:r>
      <w:r w:rsidR="002B513B" w:rsidRPr="00D5710E">
        <w:rPr>
          <w:rFonts w:ascii="Times New Roman" w:hAnsi="Times New Roman"/>
          <w:sz w:val="28"/>
          <w:szCs w:val="28"/>
          <w:lang w:val="ru-RU"/>
        </w:rPr>
        <w:t>.</w:t>
      </w:r>
      <w:r w:rsidRPr="00D5710E">
        <w:rPr>
          <w:rFonts w:ascii="Times New Roman" w:hAnsi="Times New Roman"/>
          <w:sz w:val="28"/>
          <w:szCs w:val="28"/>
        </w:rPr>
        <w:t xml:space="preserve"> Постановлением Госгортехнадзора России от 5</w:t>
      </w:r>
      <w:r w:rsidR="002B513B" w:rsidRPr="00D5710E">
        <w:rPr>
          <w:rFonts w:ascii="Times New Roman" w:hAnsi="Times New Roman"/>
          <w:sz w:val="28"/>
          <w:szCs w:val="28"/>
          <w:lang w:val="ru-RU"/>
        </w:rPr>
        <w:t xml:space="preserve"> июня </w:t>
      </w:r>
      <w:r w:rsidRPr="00D5710E">
        <w:rPr>
          <w:rFonts w:ascii="Times New Roman" w:hAnsi="Times New Roman"/>
          <w:sz w:val="28"/>
          <w:szCs w:val="28"/>
        </w:rPr>
        <w:t>2003</w:t>
      </w:r>
      <w:r w:rsidR="002B513B" w:rsidRPr="00D5710E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D5710E">
        <w:rPr>
          <w:rFonts w:ascii="Times New Roman" w:hAnsi="Times New Roman"/>
          <w:sz w:val="28"/>
          <w:szCs w:val="28"/>
        </w:rPr>
        <w:t xml:space="preserve"> № 50.</w:t>
      </w:r>
    </w:p>
    <w:p w:rsidR="003C1840" w:rsidRPr="00D5710E" w:rsidRDefault="002B513B" w:rsidP="005E0AD3">
      <w:pPr>
        <w:pStyle w:val="aff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 xml:space="preserve">О промышленной безопасности опасных производственных объектов: </w:t>
      </w:r>
      <w:r w:rsidR="003C1840" w:rsidRPr="00D5710E">
        <w:rPr>
          <w:rFonts w:ascii="Times New Roman" w:hAnsi="Times New Roman"/>
          <w:sz w:val="28"/>
          <w:szCs w:val="28"/>
          <w:lang w:val="ru-RU"/>
        </w:rPr>
        <w:t xml:space="preserve">Федеральный закон от 21 июля </w:t>
      </w:r>
      <w:smartTag w:uri="urn:schemas-microsoft-com:office:smarttags" w:element="metricconverter">
        <w:smartTagPr>
          <w:attr w:name="ProductID" w:val="1997 г"/>
        </w:smartTagPr>
        <w:r w:rsidR="003C1840" w:rsidRPr="00D5710E">
          <w:rPr>
            <w:rFonts w:ascii="Times New Roman" w:hAnsi="Times New Roman"/>
            <w:sz w:val="28"/>
            <w:szCs w:val="28"/>
            <w:lang w:val="ru-RU"/>
          </w:rPr>
          <w:t>1997 г</w:t>
        </w:r>
      </w:smartTag>
      <w:r w:rsidR="003C1840" w:rsidRPr="00D5710E">
        <w:rPr>
          <w:rFonts w:ascii="Times New Roman" w:hAnsi="Times New Roman"/>
          <w:sz w:val="28"/>
          <w:szCs w:val="28"/>
          <w:lang w:val="ru-RU"/>
        </w:rPr>
        <w:t>. № 116-ФЗ.</w:t>
      </w:r>
    </w:p>
    <w:p w:rsidR="003C1840" w:rsidRPr="00D5710E" w:rsidRDefault="002B513B" w:rsidP="005E0AD3">
      <w:pPr>
        <w:pStyle w:val="aff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 xml:space="preserve">Об аварийно-спасательных службах и статусе спасателей: </w:t>
      </w:r>
      <w:r w:rsidR="003C1840" w:rsidRPr="00D5710E">
        <w:rPr>
          <w:rFonts w:ascii="Times New Roman" w:hAnsi="Times New Roman"/>
          <w:sz w:val="28"/>
          <w:szCs w:val="28"/>
          <w:lang w:val="ru-RU"/>
        </w:rPr>
        <w:t>Федерал</w:t>
      </w:r>
      <w:r w:rsidR="003C1840" w:rsidRPr="00D5710E">
        <w:rPr>
          <w:rFonts w:ascii="Times New Roman" w:hAnsi="Times New Roman"/>
          <w:sz w:val="28"/>
          <w:szCs w:val="28"/>
          <w:lang w:val="ru-RU"/>
        </w:rPr>
        <w:t>ь</w:t>
      </w:r>
      <w:r w:rsidR="003C1840" w:rsidRPr="00D5710E">
        <w:rPr>
          <w:rFonts w:ascii="Times New Roman" w:hAnsi="Times New Roman"/>
          <w:sz w:val="28"/>
          <w:szCs w:val="28"/>
          <w:lang w:val="ru-RU"/>
        </w:rPr>
        <w:t xml:space="preserve">ный закон от 22 августа </w:t>
      </w:r>
      <w:smartTag w:uri="urn:schemas-microsoft-com:office:smarttags" w:element="metricconverter">
        <w:smartTagPr>
          <w:attr w:name="ProductID" w:val="1995 г"/>
        </w:smartTagPr>
        <w:r w:rsidR="003C1840" w:rsidRPr="00D5710E">
          <w:rPr>
            <w:rFonts w:ascii="Times New Roman" w:hAnsi="Times New Roman"/>
            <w:sz w:val="28"/>
            <w:szCs w:val="28"/>
            <w:lang w:val="ru-RU"/>
          </w:rPr>
          <w:t>1995 г</w:t>
        </w:r>
      </w:smartTag>
      <w:r w:rsidR="003C1840" w:rsidRPr="00D5710E">
        <w:rPr>
          <w:rFonts w:ascii="Times New Roman" w:hAnsi="Times New Roman"/>
          <w:sz w:val="28"/>
          <w:szCs w:val="28"/>
          <w:lang w:val="ru-RU"/>
        </w:rPr>
        <w:t>. № 151-ФЗ.</w:t>
      </w:r>
    </w:p>
    <w:p w:rsidR="003C1840" w:rsidRPr="00D5710E" w:rsidRDefault="002B513B" w:rsidP="005E0AD3">
      <w:pPr>
        <w:pStyle w:val="aff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 xml:space="preserve">О недрах: </w:t>
      </w:r>
      <w:r w:rsidR="003C1840" w:rsidRPr="00D5710E">
        <w:rPr>
          <w:rFonts w:ascii="Times New Roman" w:hAnsi="Times New Roman"/>
          <w:sz w:val="28"/>
          <w:szCs w:val="28"/>
          <w:lang w:val="ru-RU"/>
        </w:rPr>
        <w:t>Федеральный закон от 21 февр</w:t>
      </w:r>
      <w:r w:rsidRPr="00D5710E">
        <w:rPr>
          <w:rFonts w:ascii="Times New Roman" w:hAnsi="Times New Roman"/>
          <w:sz w:val="28"/>
          <w:szCs w:val="28"/>
          <w:lang w:val="ru-RU"/>
        </w:rPr>
        <w:t>.</w:t>
      </w:r>
      <w:r w:rsidR="003C1840" w:rsidRPr="00D5710E">
        <w:rPr>
          <w:rFonts w:ascii="Times New Roman" w:hAnsi="Times New Roman"/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1992 г"/>
        </w:smartTagPr>
        <w:r w:rsidR="003C1840" w:rsidRPr="00D5710E">
          <w:rPr>
            <w:rFonts w:ascii="Times New Roman" w:hAnsi="Times New Roman"/>
            <w:sz w:val="28"/>
            <w:szCs w:val="28"/>
            <w:lang w:val="ru-RU"/>
          </w:rPr>
          <w:t>1992 г</w:t>
        </w:r>
      </w:smartTag>
      <w:r w:rsidR="003C1840" w:rsidRPr="00D5710E">
        <w:rPr>
          <w:rFonts w:ascii="Times New Roman" w:hAnsi="Times New Roman"/>
          <w:sz w:val="28"/>
          <w:szCs w:val="28"/>
          <w:lang w:val="ru-RU"/>
        </w:rPr>
        <w:t>. № 2395-1-ФЗ.</w:t>
      </w:r>
    </w:p>
    <w:p w:rsidR="003C1840" w:rsidRPr="00D5710E" w:rsidRDefault="003C1840" w:rsidP="005E0AD3">
      <w:pPr>
        <w:pStyle w:val="aff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Единые правила безопасности при разработке рудных, нерудных и ро</w:t>
      </w:r>
      <w:r w:rsidRPr="00D5710E">
        <w:rPr>
          <w:rFonts w:ascii="Times New Roman" w:hAnsi="Times New Roman"/>
          <w:sz w:val="28"/>
          <w:szCs w:val="28"/>
          <w:lang w:val="ru-RU"/>
        </w:rPr>
        <w:t>с</w:t>
      </w:r>
      <w:r w:rsidRPr="00D5710E">
        <w:rPr>
          <w:rFonts w:ascii="Times New Roman" w:hAnsi="Times New Roman"/>
          <w:sz w:val="28"/>
          <w:szCs w:val="28"/>
          <w:lang w:val="ru-RU"/>
        </w:rPr>
        <w:t>сыпных месторождений полезных ископаемых подземным способом (ПБ 03-553-03</w:t>
      </w:r>
      <w:r w:rsidR="002B513B" w:rsidRPr="00D5710E">
        <w:rPr>
          <w:rFonts w:ascii="Times New Roman" w:hAnsi="Times New Roman"/>
          <w:sz w:val="28"/>
          <w:szCs w:val="28"/>
          <w:lang w:val="ru-RU"/>
        </w:rPr>
        <w:t xml:space="preserve">): утв. </w:t>
      </w:r>
      <w:r w:rsidRPr="00D5710E">
        <w:rPr>
          <w:rFonts w:ascii="Times New Roman" w:hAnsi="Times New Roman"/>
          <w:sz w:val="28"/>
          <w:szCs w:val="28"/>
          <w:lang w:val="ru-RU"/>
        </w:rPr>
        <w:t>Постановлением Госгортехнадзора России от 13.05.2003 № 30.</w:t>
      </w:r>
    </w:p>
    <w:p w:rsidR="003C1840" w:rsidRPr="00D5710E" w:rsidRDefault="003C1840" w:rsidP="005E0AD3">
      <w:pPr>
        <w:pStyle w:val="aff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D5710E">
        <w:rPr>
          <w:rFonts w:ascii="Times New Roman" w:hAnsi="Times New Roman"/>
          <w:spacing w:val="-4"/>
          <w:sz w:val="28"/>
          <w:szCs w:val="28"/>
          <w:lang w:val="ru-RU"/>
        </w:rPr>
        <w:t>Единые правила безопасности при разработке рудных, нерудных и ро</w:t>
      </w:r>
      <w:r w:rsidRPr="00D5710E">
        <w:rPr>
          <w:rFonts w:ascii="Times New Roman" w:hAnsi="Times New Roman"/>
          <w:spacing w:val="-4"/>
          <w:sz w:val="28"/>
          <w:szCs w:val="28"/>
          <w:lang w:val="ru-RU"/>
        </w:rPr>
        <w:t>с</w:t>
      </w:r>
      <w:r w:rsidRPr="00D5710E">
        <w:rPr>
          <w:rFonts w:ascii="Times New Roman" w:hAnsi="Times New Roman"/>
          <w:spacing w:val="-4"/>
          <w:sz w:val="28"/>
          <w:szCs w:val="28"/>
          <w:lang w:val="ru-RU"/>
        </w:rPr>
        <w:t>сыпных месторождений полезных ископаемых подземным способом (ПБ 06-111-95</w:t>
      </w:r>
      <w:r w:rsidR="002B513B" w:rsidRPr="00D5710E">
        <w:rPr>
          <w:rFonts w:ascii="Times New Roman" w:hAnsi="Times New Roman"/>
          <w:spacing w:val="-4"/>
          <w:sz w:val="28"/>
          <w:szCs w:val="28"/>
          <w:lang w:val="ru-RU"/>
        </w:rPr>
        <w:t>). Кн. 2.:</w:t>
      </w:r>
      <w:r w:rsidRPr="00D5710E">
        <w:rPr>
          <w:rFonts w:ascii="Times New Roman" w:hAnsi="Times New Roman"/>
          <w:spacing w:val="-4"/>
          <w:sz w:val="28"/>
          <w:szCs w:val="28"/>
          <w:lang w:val="ru-RU"/>
        </w:rPr>
        <w:t xml:space="preserve"> утв</w:t>
      </w:r>
      <w:r w:rsidR="002B513B" w:rsidRPr="00D5710E">
        <w:rPr>
          <w:rFonts w:ascii="Times New Roman" w:hAnsi="Times New Roman"/>
          <w:spacing w:val="-4"/>
          <w:sz w:val="28"/>
          <w:szCs w:val="28"/>
          <w:lang w:val="ru-RU"/>
        </w:rPr>
        <w:t>.</w:t>
      </w:r>
      <w:r w:rsidRPr="00D5710E">
        <w:rPr>
          <w:rFonts w:ascii="Times New Roman" w:hAnsi="Times New Roman"/>
          <w:spacing w:val="-4"/>
          <w:sz w:val="28"/>
          <w:szCs w:val="28"/>
          <w:lang w:val="ru-RU"/>
        </w:rPr>
        <w:t xml:space="preserve"> Постановлением Госгортехнадзора России от 23</w:t>
      </w:r>
      <w:r w:rsidR="002B513B" w:rsidRPr="00D5710E">
        <w:rPr>
          <w:rFonts w:ascii="Times New Roman" w:hAnsi="Times New Roman"/>
          <w:spacing w:val="-4"/>
          <w:sz w:val="28"/>
          <w:szCs w:val="28"/>
          <w:lang w:val="ru-RU"/>
        </w:rPr>
        <w:t xml:space="preserve"> янв. </w:t>
      </w:r>
      <w:r w:rsidRPr="00D5710E">
        <w:rPr>
          <w:rFonts w:ascii="Times New Roman" w:hAnsi="Times New Roman"/>
          <w:spacing w:val="-4"/>
          <w:sz w:val="28"/>
          <w:szCs w:val="28"/>
          <w:lang w:val="ru-RU"/>
        </w:rPr>
        <w:t>1995</w:t>
      </w:r>
      <w:r w:rsidR="002B513B" w:rsidRPr="00D5710E">
        <w:rPr>
          <w:rFonts w:ascii="Times New Roman" w:hAnsi="Times New Roman"/>
          <w:spacing w:val="-4"/>
          <w:sz w:val="28"/>
          <w:szCs w:val="28"/>
          <w:lang w:val="ru-RU"/>
        </w:rPr>
        <w:t xml:space="preserve"> г.</w:t>
      </w:r>
      <w:r w:rsidRPr="00D5710E">
        <w:rPr>
          <w:rFonts w:ascii="Times New Roman" w:hAnsi="Times New Roman"/>
          <w:spacing w:val="-4"/>
          <w:sz w:val="28"/>
          <w:szCs w:val="28"/>
          <w:lang w:val="ru-RU"/>
        </w:rPr>
        <w:t xml:space="preserve"> № 4.</w:t>
      </w:r>
    </w:p>
    <w:p w:rsidR="003C1840" w:rsidRPr="00D5710E" w:rsidRDefault="003C1840" w:rsidP="005E0AD3">
      <w:pPr>
        <w:pStyle w:val="aff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Единые правила безопасности при разработке месторождений поле</w:t>
      </w:r>
      <w:r w:rsidRPr="00D5710E">
        <w:rPr>
          <w:rFonts w:ascii="Times New Roman" w:hAnsi="Times New Roman"/>
          <w:sz w:val="28"/>
          <w:szCs w:val="28"/>
          <w:lang w:val="ru-RU"/>
        </w:rPr>
        <w:t>з</w:t>
      </w:r>
      <w:r w:rsidRPr="00D5710E">
        <w:rPr>
          <w:rFonts w:ascii="Times New Roman" w:hAnsi="Times New Roman"/>
          <w:sz w:val="28"/>
          <w:szCs w:val="28"/>
          <w:lang w:val="ru-RU"/>
        </w:rPr>
        <w:t>ных ископаемых открытым способом (ПБ 03-498-02</w:t>
      </w:r>
      <w:r w:rsidR="002B513B" w:rsidRPr="00D5710E">
        <w:rPr>
          <w:rFonts w:ascii="Times New Roman" w:hAnsi="Times New Roman"/>
          <w:sz w:val="28"/>
          <w:szCs w:val="28"/>
          <w:lang w:val="ru-RU"/>
        </w:rPr>
        <w:t xml:space="preserve">): </w:t>
      </w:r>
      <w:r w:rsidRPr="00D5710E">
        <w:rPr>
          <w:rFonts w:ascii="Times New Roman" w:hAnsi="Times New Roman"/>
          <w:sz w:val="28"/>
          <w:szCs w:val="28"/>
          <w:lang w:val="ru-RU"/>
        </w:rPr>
        <w:t>утв</w:t>
      </w:r>
      <w:r w:rsidR="002B513B" w:rsidRPr="00D5710E">
        <w:rPr>
          <w:rFonts w:ascii="Times New Roman" w:hAnsi="Times New Roman"/>
          <w:sz w:val="28"/>
          <w:szCs w:val="28"/>
          <w:lang w:val="ru-RU"/>
        </w:rPr>
        <w:t>.</w:t>
      </w:r>
      <w:r w:rsidRPr="00D5710E">
        <w:rPr>
          <w:rFonts w:ascii="Times New Roman" w:hAnsi="Times New Roman"/>
          <w:sz w:val="28"/>
          <w:szCs w:val="28"/>
          <w:lang w:val="ru-RU"/>
        </w:rPr>
        <w:t xml:space="preserve"> Постановлением Госгортехнадзора России от 9</w:t>
      </w:r>
      <w:r w:rsidR="002B513B" w:rsidRPr="00D5710E">
        <w:rPr>
          <w:rFonts w:ascii="Times New Roman" w:hAnsi="Times New Roman"/>
          <w:sz w:val="28"/>
          <w:szCs w:val="28"/>
          <w:lang w:val="ru-RU"/>
        </w:rPr>
        <w:t xml:space="preserve"> сент</w:t>
      </w:r>
      <w:r w:rsidRPr="00D5710E">
        <w:rPr>
          <w:rFonts w:ascii="Times New Roman" w:hAnsi="Times New Roman"/>
          <w:sz w:val="28"/>
          <w:szCs w:val="28"/>
          <w:lang w:val="ru-RU"/>
        </w:rPr>
        <w:t>.</w:t>
      </w:r>
      <w:r w:rsidR="002B513B" w:rsidRPr="00D5710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710E">
        <w:rPr>
          <w:rFonts w:ascii="Times New Roman" w:hAnsi="Times New Roman"/>
          <w:sz w:val="28"/>
          <w:szCs w:val="28"/>
          <w:lang w:val="ru-RU"/>
        </w:rPr>
        <w:t>2002</w:t>
      </w:r>
      <w:r w:rsidR="002B513B" w:rsidRPr="00D5710E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D5710E">
        <w:rPr>
          <w:rFonts w:ascii="Times New Roman" w:hAnsi="Times New Roman"/>
          <w:sz w:val="28"/>
          <w:szCs w:val="28"/>
          <w:lang w:val="ru-RU"/>
        </w:rPr>
        <w:t xml:space="preserve"> № 57.</w:t>
      </w:r>
    </w:p>
    <w:p w:rsidR="003C1840" w:rsidRPr="00D5710E" w:rsidRDefault="003C1840" w:rsidP="005E0AD3">
      <w:pPr>
        <w:pStyle w:val="aff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lastRenderedPageBreak/>
        <w:t>Единые правила безопасности при взрывных работах (ПБ 13-407-01</w:t>
      </w:r>
      <w:r w:rsidR="002B513B" w:rsidRPr="00D5710E">
        <w:rPr>
          <w:rFonts w:ascii="Times New Roman" w:hAnsi="Times New Roman"/>
          <w:sz w:val="28"/>
          <w:szCs w:val="28"/>
          <w:lang w:val="ru-RU"/>
        </w:rPr>
        <w:t>):</w:t>
      </w:r>
      <w:r w:rsidRPr="00D5710E">
        <w:rPr>
          <w:rFonts w:ascii="Times New Roman" w:hAnsi="Times New Roman"/>
          <w:sz w:val="28"/>
          <w:szCs w:val="28"/>
          <w:lang w:val="ru-RU"/>
        </w:rPr>
        <w:t xml:space="preserve"> утв</w:t>
      </w:r>
      <w:r w:rsidR="002B513B" w:rsidRPr="00D5710E">
        <w:rPr>
          <w:rFonts w:ascii="Times New Roman" w:hAnsi="Times New Roman"/>
          <w:sz w:val="28"/>
          <w:szCs w:val="28"/>
          <w:lang w:val="ru-RU"/>
        </w:rPr>
        <w:t>.</w:t>
      </w:r>
      <w:r w:rsidRPr="00D5710E">
        <w:rPr>
          <w:rFonts w:ascii="Times New Roman" w:hAnsi="Times New Roman"/>
          <w:sz w:val="28"/>
          <w:szCs w:val="28"/>
          <w:lang w:val="ru-RU"/>
        </w:rPr>
        <w:t xml:space="preserve"> Пост</w:t>
      </w:r>
      <w:r w:rsidRPr="00D5710E">
        <w:rPr>
          <w:rFonts w:ascii="Times New Roman" w:hAnsi="Times New Roman"/>
          <w:sz w:val="28"/>
          <w:szCs w:val="28"/>
          <w:lang w:val="ru-RU"/>
        </w:rPr>
        <w:t>а</w:t>
      </w:r>
      <w:r w:rsidRPr="00D5710E">
        <w:rPr>
          <w:rFonts w:ascii="Times New Roman" w:hAnsi="Times New Roman"/>
          <w:sz w:val="28"/>
          <w:szCs w:val="28"/>
          <w:lang w:val="ru-RU"/>
        </w:rPr>
        <w:t>новлением Госгортехнадзора России от 30</w:t>
      </w:r>
      <w:r w:rsidR="002B513B" w:rsidRPr="00D5710E">
        <w:rPr>
          <w:rFonts w:ascii="Times New Roman" w:hAnsi="Times New Roman"/>
          <w:sz w:val="28"/>
          <w:szCs w:val="28"/>
          <w:lang w:val="ru-RU"/>
        </w:rPr>
        <w:t xml:space="preserve"> янв. </w:t>
      </w:r>
      <w:r w:rsidRPr="00D5710E">
        <w:rPr>
          <w:rFonts w:ascii="Times New Roman" w:hAnsi="Times New Roman"/>
          <w:sz w:val="28"/>
          <w:szCs w:val="28"/>
          <w:lang w:val="ru-RU"/>
        </w:rPr>
        <w:t>2001</w:t>
      </w:r>
      <w:r w:rsidR="002B513B" w:rsidRPr="00D5710E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D5710E">
        <w:rPr>
          <w:rFonts w:ascii="Times New Roman" w:hAnsi="Times New Roman"/>
          <w:sz w:val="28"/>
          <w:szCs w:val="28"/>
          <w:lang w:val="ru-RU"/>
        </w:rPr>
        <w:t xml:space="preserve"> № 3.</w:t>
      </w:r>
    </w:p>
    <w:p w:rsidR="003C1840" w:rsidRPr="00D5710E" w:rsidRDefault="003C1840" w:rsidP="005E0AD3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Единые правила безопасности при дроблении, сортировке, обогащении полезных ископаемых и окусковании руд и концентратов (ПБ 03-571-03</w:t>
      </w:r>
      <w:r w:rsidR="002B513B" w:rsidRPr="00D5710E">
        <w:rPr>
          <w:rFonts w:ascii="Times New Roman" w:hAnsi="Times New Roman"/>
          <w:sz w:val="28"/>
          <w:szCs w:val="28"/>
          <w:lang w:val="ru-RU"/>
        </w:rPr>
        <w:t>):</w:t>
      </w:r>
      <w:r w:rsidRPr="00D5710E">
        <w:rPr>
          <w:rFonts w:ascii="Times New Roman" w:hAnsi="Times New Roman"/>
          <w:sz w:val="28"/>
          <w:szCs w:val="28"/>
        </w:rPr>
        <w:t xml:space="preserve"> утв</w:t>
      </w:r>
      <w:r w:rsidR="002B513B" w:rsidRPr="00D5710E">
        <w:rPr>
          <w:rFonts w:ascii="Times New Roman" w:hAnsi="Times New Roman"/>
          <w:sz w:val="28"/>
          <w:szCs w:val="28"/>
          <w:lang w:val="ru-RU"/>
        </w:rPr>
        <w:t>.</w:t>
      </w:r>
      <w:r w:rsidRPr="00D5710E">
        <w:rPr>
          <w:rFonts w:ascii="Times New Roman" w:hAnsi="Times New Roman"/>
          <w:sz w:val="28"/>
          <w:szCs w:val="28"/>
        </w:rPr>
        <w:t xml:space="preserve"> Постановлением Госгортехнадзора России </w:t>
      </w:r>
      <w:r w:rsidRPr="00D5710E">
        <w:rPr>
          <w:rFonts w:ascii="Times New Roman" w:hAnsi="Times New Roman"/>
          <w:bCs/>
          <w:iCs/>
          <w:sz w:val="28"/>
          <w:szCs w:val="28"/>
        </w:rPr>
        <w:t>от 4</w:t>
      </w:r>
      <w:r w:rsidR="002B513B" w:rsidRPr="00D5710E">
        <w:rPr>
          <w:rFonts w:ascii="Times New Roman" w:hAnsi="Times New Roman"/>
          <w:bCs/>
          <w:iCs/>
          <w:sz w:val="28"/>
          <w:szCs w:val="28"/>
          <w:lang w:val="ru-RU"/>
        </w:rPr>
        <w:t xml:space="preserve"> июня </w:t>
      </w:r>
      <w:r w:rsidRPr="00D5710E">
        <w:rPr>
          <w:rFonts w:ascii="Times New Roman" w:hAnsi="Times New Roman"/>
          <w:bCs/>
          <w:iCs/>
          <w:sz w:val="28"/>
          <w:szCs w:val="28"/>
        </w:rPr>
        <w:t>2003</w:t>
      </w:r>
      <w:r w:rsidR="002B513B" w:rsidRPr="00D5710E">
        <w:rPr>
          <w:rFonts w:ascii="Times New Roman" w:hAnsi="Times New Roman"/>
          <w:bCs/>
          <w:iCs/>
          <w:sz w:val="28"/>
          <w:szCs w:val="28"/>
          <w:lang w:val="ru-RU"/>
        </w:rPr>
        <w:t xml:space="preserve"> г.</w:t>
      </w:r>
      <w:r w:rsidRPr="00D5710E">
        <w:rPr>
          <w:rFonts w:ascii="Times New Roman" w:hAnsi="Times New Roman"/>
          <w:bCs/>
          <w:iCs/>
          <w:sz w:val="28"/>
          <w:szCs w:val="28"/>
        </w:rPr>
        <w:t xml:space="preserve"> № 47</w:t>
      </w:r>
      <w:r w:rsidRPr="00D5710E">
        <w:rPr>
          <w:rFonts w:ascii="Times New Roman" w:hAnsi="Times New Roman"/>
          <w:sz w:val="28"/>
          <w:szCs w:val="28"/>
        </w:rPr>
        <w:t>.</w:t>
      </w:r>
    </w:p>
    <w:p w:rsidR="003C1840" w:rsidRPr="00D5710E" w:rsidRDefault="003C1840" w:rsidP="005E0AD3">
      <w:pPr>
        <w:pStyle w:val="210"/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Правила безопасности при разработке угольных месторождений о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крытым способом (ПБ 05-619-03</w:t>
      </w:r>
      <w:r w:rsidR="002B513B" w:rsidRPr="00D5710E">
        <w:rPr>
          <w:sz w:val="28"/>
          <w:szCs w:val="28"/>
        </w:rPr>
        <w:t xml:space="preserve">): </w:t>
      </w:r>
      <w:r w:rsidRPr="00D5710E">
        <w:rPr>
          <w:sz w:val="28"/>
          <w:szCs w:val="28"/>
        </w:rPr>
        <w:t>утв</w:t>
      </w:r>
      <w:r w:rsidR="002B513B" w:rsidRPr="00D5710E">
        <w:rPr>
          <w:sz w:val="28"/>
          <w:szCs w:val="28"/>
        </w:rPr>
        <w:t xml:space="preserve">. </w:t>
      </w:r>
      <w:r w:rsidRPr="00D5710E">
        <w:rPr>
          <w:sz w:val="28"/>
          <w:szCs w:val="28"/>
        </w:rPr>
        <w:t>Постановлением Госгортехнадзора Ро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сии от 30</w:t>
      </w:r>
      <w:r w:rsidR="002B513B" w:rsidRPr="00D5710E">
        <w:rPr>
          <w:sz w:val="28"/>
          <w:szCs w:val="28"/>
        </w:rPr>
        <w:t xml:space="preserve"> мая </w:t>
      </w:r>
      <w:r w:rsidRPr="00D5710E">
        <w:rPr>
          <w:sz w:val="28"/>
          <w:szCs w:val="28"/>
        </w:rPr>
        <w:t>2003</w:t>
      </w:r>
      <w:r w:rsidR="002B513B" w:rsidRPr="00D5710E">
        <w:rPr>
          <w:sz w:val="28"/>
          <w:szCs w:val="28"/>
        </w:rPr>
        <w:t xml:space="preserve"> г.</w:t>
      </w:r>
      <w:r w:rsidRPr="00D5710E">
        <w:rPr>
          <w:sz w:val="28"/>
          <w:szCs w:val="28"/>
        </w:rPr>
        <w:t xml:space="preserve"> № 45.</w:t>
      </w:r>
    </w:p>
    <w:p w:rsidR="003C1840" w:rsidRPr="00D5710E" w:rsidRDefault="003C1840" w:rsidP="005E0AD3">
      <w:pPr>
        <w:pStyle w:val="210"/>
        <w:numPr>
          <w:ilvl w:val="0"/>
          <w:numId w:val="1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Правила безопасности при обогащении и брикетировании углей (сла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цев) (ПБ 05-580-03</w:t>
      </w:r>
      <w:r w:rsidR="00773B9D" w:rsidRPr="00D5710E">
        <w:rPr>
          <w:sz w:val="28"/>
          <w:szCs w:val="28"/>
        </w:rPr>
        <w:t>):</w:t>
      </w:r>
      <w:r w:rsidRPr="00D5710E">
        <w:rPr>
          <w:sz w:val="28"/>
          <w:szCs w:val="28"/>
        </w:rPr>
        <w:t xml:space="preserve"> утв</w:t>
      </w:r>
      <w:r w:rsidR="002B513B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Постановлением Госгортехнадзора России от 30</w:t>
      </w:r>
      <w:r w:rsidR="002B513B" w:rsidRPr="00D5710E">
        <w:rPr>
          <w:sz w:val="28"/>
          <w:szCs w:val="28"/>
        </w:rPr>
        <w:t xml:space="preserve"> мая </w:t>
      </w:r>
      <w:r w:rsidRPr="00D5710E">
        <w:rPr>
          <w:sz w:val="28"/>
          <w:szCs w:val="28"/>
        </w:rPr>
        <w:t>2003</w:t>
      </w:r>
      <w:r w:rsidR="002B513B" w:rsidRPr="00D5710E">
        <w:rPr>
          <w:sz w:val="28"/>
          <w:szCs w:val="28"/>
        </w:rPr>
        <w:t xml:space="preserve"> г.</w:t>
      </w:r>
      <w:r w:rsidRPr="00D5710E">
        <w:rPr>
          <w:sz w:val="28"/>
          <w:szCs w:val="28"/>
        </w:rPr>
        <w:t xml:space="preserve"> № 46.</w:t>
      </w:r>
    </w:p>
    <w:p w:rsidR="003C1840" w:rsidRPr="00D5710E" w:rsidRDefault="00DB071C" w:rsidP="005E0AD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О совершенствовании единой государственной системы предупрежд</w:t>
      </w:r>
      <w:r w:rsidRPr="00D5710E">
        <w:rPr>
          <w:rFonts w:ascii="Times New Roman" w:hAnsi="Times New Roman"/>
          <w:sz w:val="28"/>
          <w:szCs w:val="28"/>
        </w:rPr>
        <w:t>е</w:t>
      </w:r>
      <w:r w:rsidRPr="00D5710E">
        <w:rPr>
          <w:rFonts w:ascii="Times New Roman" w:hAnsi="Times New Roman"/>
          <w:sz w:val="28"/>
          <w:szCs w:val="28"/>
        </w:rPr>
        <w:t xml:space="preserve">ния и ликвидации чрезвычайных ситуаций: </w:t>
      </w:r>
      <w:r w:rsidR="003C1840" w:rsidRPr="00D5710E">
        <w:rPr>
          <w:rFonts w:ascii="Times New Roman" w:hAnsi="Times New Roman"/>
          <w:sz w:val="28"/>
          <w:szCs w:val="28"/>
        </w:rPr>
        <w:t>Указ Президента Российской Фед</w:t>
      </w:r>
      <w:r w:rsidR="003C1840" w:rsidRPr="00D5710E">
        <w:rPr>
          <w:rFonts w:ascii="Times New Roman" w:hAnsi="Times New Roman"/>
          <w:sz w:val="28"/>
          <w:szCs w:val="28"/>
        </w:rPr>
        <w:t>е</w:t>
      </w:r>
      <w:r w:rsidR="003C1840" w:rsidRPr="00D5710E">
        <w:rPr>
          <w:rFonts w:ascii="Times New Roman" w:hAnsi="Times New Roman"/>
          <w:sz w:val="28"/>
          <w:szCs w:val="28"/>
        </w:rPr>
        <w:t>рации от 6 мая 2010 г</w:t>
      </w:r>
      <w:r w:rsidRPr="00D5710E">
        <w:rPr>
          <w:rFonts w:ascii="Times New Roman" w:hAnsi="Times New Roman"/>
          <w:sz w:val="28"/>
          <w:szCs w:val="28"/>
        </w:rPr>
        <w:t>.</w:t>
      </w:r>
      <w:r w:rsidR="003C1840" w:rsidRPr="00D5710E">
        <w:rPr>
          <w:rFonts w:ascii="Times New Roman" w:hAnsi="Times New Roman"/>
          <w:sz w:val="28"/>
          <w:szCs w:val="28"/>
        </w:rPr>
        <w:t xml:space="preserve"> № 554.</w:t>
      </w:r>
    </w:p>
    <w:p w:rsidR="003C1840" w:rsidRPr="00D5710E" w:rsidRDefault="003C1840" w:rsidP="005E0AD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pacing w:val="-4"/>
          <w:sz w:val="28"/>
          <w:szCs w:val="28"/>
        </w:rPr>
        <w:t xml:space="preserve">Распоряжение Правительства Российской Федерации от 24 июня </w:t>
      </w:r>
      <w:smartTag w:uri="urn:schemas-microsoft-com:office:smarttags" w:element="metricconverter">
        <w:smartTagPr>
          <w:attr w:name="ProductID" w:val="2010 г"/>
        </w:smartTagPr>
        <w:r w:rsidRPr="00D5710E">
          <w:rPr>
            <w:rFonts w:ascii="Times New Roman" w:hAnsi="Times New Roman"/>
            <w:spacing w:val="-4"/>
            <w:sz w:val="28"/>
            <w:szCs w:val="28"/>
          </w:rPr>
          <w:t>2010 г</w:t>
        </w:r>
      </w:smartTag>
      <w:r w:rsidRPr="00D5710E">
        <w:rPr>
          <w:rFonts w:ascii="Times New Roman" w:hAnsi="Times New Roman"/>
          <w:spacing w:val="-4"/>
          <w:sz w:val="28"/>
          <w:szCs w:val="28"/>
        </w:rPr>
        <w:t>. № 1</w:t>
      </w:r>
      <w:r w:rsidRPr="00D5710E">
        <w:rPr>
          <w:rFonts w:ascii="Times New Roman" w:hAnsi="Times New Roman"/>
          <w:sz w:val="28"/>
          <w:szCs w:val="28"/>
        </w:rPr>
        <w:t>050-р</w:t>
      </w:r>
    </w:p>
    <w:p w:rsidR="003C1840" w:rsidRPr="00D5710E" w:rsidRDefault="003C1840" w:rsidP="005E0AD3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Военизированные горноспасательные части МЧС России</w:t>
      </w:r>
      <w:r w:rsidR="00DB071C" w:rsidRPr="00D5710E">
        <w:rPr>
          <w:rFonts w:ascii="Times New Roman" w:hAnsi="Times New Roman"/>
          <w:sz w:val="28"/>
          <w:szCs w:val="28"/>
        </w:rPr>
        <w:t>: брошюра</w:t>
      </w:r>
      <w:r w:rsidR="00773B9D" w:rsidRPr="00D5710E">
        <w:rPr>
          <w:rFonts w:ascii="Times New Roman" w:hAnsi="Times New Roman"/>
          <w:sz w:val="28"/>
          <w:szCs w:val="28"/>
        </w:rPr>
        <w:t xml:space="preserve">. </w:t>
      </w:r>
      <w:r w:rsidRPr="00D5710E">
        <w:rPr>
          <w:rFonts w:ascii="Times New Roman" w:hAnsi="Times New Roman"/>
          <w:sz w:val="28"/>
          <w:szCs w:val="28"/>
        </w:rPr>
        <w:t>М</w:t>
      </w:r>
      <w:r w:rsidR="00773B9D" w:rsidRPr="00D5710E">
        <w:rPr>
          <w:rFonts w:ascii="Times New Roman" w:hAnsi="Times New Roman"/>
          <w:sz w:val="28"/>
          <w:szCs w:val="28"/>
        </w:rPr>
        <w:t>.</w:t>
      </w:r>
      <w:r w:rsidRPr="00D5710E">
        <w:rPr>
          <w:rFonts w:ascii="Times New Roman" w:hAnsi="Times New Roman"/>
          <w:sz w:val="28"/>
          <w:szCs w:val="28"/>
        </w:rPr>
        <w:t>: ФГБУ «Объ</w:t>
      </w:r>
      <w:r w:rsidRPr="00D5710E">
        <w:rPr>
          <w:rFonts w:ascii="Times New Roman" w:hAnsi="Times New Roman"/>
          <w:sz w:val="28"/>
          <w:szCs w:val="28"/>
        </w:rPr>
        <w:t>е</w:t>
      </w:r>
      <w:r w:rsidRPr="00D5710E">
        <w:rPr>
          <w:rFonts w:ascii="Times New Roman" w:hAnsi="Times New Roman"/>
          <w:sz w:val="28"/>
          <w:szCs w:val="28"/>
        </w:rPr>
        <w:t>диненная редакция МЧС России», 2011. 31</w:t>
      </w:r>
      <w:r w:rsidR="00DB071C" w:rsidRPr="00D5710E">
        <w:rPr>
          <w:rFonts w:ascii="Times New Roman" w:hAnsi="Times New Roman"/>
          <w:sz w:val="28"/>
          <w:szCs w:val="28"/>
        </w:rPr>
        <w:t xml:space="preserve"> </w:t>
      </w:r>
      <w:r w:rsidRPr="00D5710E">
        <w:rPr>
          <w:rFonts w:ascii="Times New Roman" w:hAnsi="Times New Roman"/>
          <w:sz w:val="28"/>
          <w:szCs w:val="28"/>
        </w:rPr>
        <w:t>с.</w:t>
      </w:r>
    </w:p>
    <w:p w:rsidR="003C1840" w:rsidRPr="00D5710E" w:rsidRDefault="00FF631C" w:rsidP="005E0AD3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О государственном регулировании в области добычи и использования угля, об особенностях социальной защиты работников орган</w:t>
      </w:r>
      <w:r w:rsidRPr="00D5710E">
        <w:rPr>
          <w:rFonts w:ascii="Times New Roman" w:hAnsi="Times New Roman"/>
          <w:sz w:val="28"/>
          <w:szCs w:val="28"/>
        </w:rPr>
        <w:t>и</w:t>
      </w:r>
      <w:r w:rsidRPr="00D5710E">
        <w:rPr>
          <w:rFonts w:ascii="Times New Roman" w:hAnsi="Times New Roman"/>
          <w:sz w:val="28"/>
          <w:szCs w:val="28"/>
        </w:rPr>
        <w:t xml:space="preserve">заций угольной промышленности: </w:t>
      </w:r>
      <w:r w:rsidR="003C1840" w:rsidRPr="00D5710E">
        <w:rPr>
          <w:rFonts w:ascii="Times New Roman" w:hAnsi="Times New Roman"/>
          <w:sz w:val="28"/>
          <w:szCs w:val="28"/>
        </w:rPr>
        <w:t>Федеральный закон от 20</w:t>
      </w:r>
      <w:r w:rsidR="00DB071C" w:rsidRPr="00D5710E">
        <w:rPr>
          <w:rFonts w:ascii="Times New Roman" w:hAnsi="Times New Roman"/>
          <w:sz w:val="28"/>
          <w:szCs w:val="28"/>
        </w:rPr>
        <w:t xml:space="preserve"> июня </w:t>
      </w:r>
      <w:r w:rsidR="003C1840" w:rsidRPr="00D5710E">
        <w:rPr>
          <w:rFonts w:ascii="Times New Roman" w:hAnsi="Times New Roman"/>
          <w:sz w:val="28"/>
          <w:szCs w:val="28"/>
        </w:rPr>
        <w:t xml:space="preserve">1996 </w:t>
      </w:r>
      <w:r w:rsidRPr="00D5710E">
        <w:rPr>
          <w:rFonts w:ascii="Times New Roman" w:hAnsi="Times New Roman"/>
          <w:sz w:val="28"/>
          <w:szCs w:val="28"/>
        </w:rPr>
        <w:t xml:space="preserve">г. </w:t>
      </w:r>
      <w:r w:rsidR="003C1840" w:rsidRPr="00D5710E">
        <w:rPr>
          <w:rFonts w:ascii="Times New Roman" w:hAnsi="Times New Roman"/>
          <w:sz w:val="28"/>
          <w:szCs w:val="28"/>
        </w:rPr>
        <w:t>№ 81-ФЗ</w:t>
      </w:r>
      <w:r w:rsidRPr="00D5710E">
        <w:rPr>
          <w:rFonts w:ascii="Times New Roman" w:hAnsi="Times New Roman"/>
          <w:sz w:val="28"/>
          <w:szCs w:val="28"/>
        </w:rPr>
        <w:t>.</w:t>
      </w:r>
    </w:p>
    <w:p w:rsidR="003C1840" w:rsidRPr="00D5710E" w:rsidRDefault="003C1840" w:rsidP="005E0AD3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Голик А.С., Зубарева В.А. Охрана труда на предприятиях угольной промышленности. М</w:t>
      </w:r>
      <w:r w:rsidR="00773B9D" w:rsidRPr="00D5710E">
        <w:rPr>
          <w:rFonts w:ascii="Times New Roman" w:hAnsi="Times New Roman"/>
          <w:sz w:val="28"/>
          <w:szCs w:val="28"/>
        </w:rPr>
        <w:t>.</w:t>
      </w:r>
      <w:r w:rsidRPr="00D5710E">
        <w:rPr>
          <w:rFonts w:ascii="Times New Roman" w:hAnsi="Times New Roman"/>
          <w:sz w:val="28"/>
          <w:szCs w:val="28"/>
        </w:rPr>
        <w:t>: «Горная книга», 2009. 625</w:t>
      </w:r>
      <w:r w:rsidR="00FF631C" w:rsidRPr="00D5710E">
        <w:rPr>
          <w:rFonts w:ascii="Times New Roman" w:hAnsi="Times New Roman"/>
          <w:sz w:val="28"/>
          <w:szCs w:val="28"/>
        </w:rPr>
        <w:t xml:space="preserve"> </w:t>
      </w:r>
      <w:r w:rsidRPr="00D5710E">
        <w:rPr>
          <w:rFonts w:ascii="Times New Roman" w:hAnsi="Times New Roman"/>
          <w:sz w:val="28"/>
          <w:szCs w:val="28"/>
        </w:rPr>
        <w:t>с.</w:t>
      </w:r>
    </w:p>
    <w:p w:rsidR="003C1840" w:rsidRPr="00D5710E" w:rsidRDefault="00FF631C" w:rsidP="005E0AD3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 xml:space="preserve">Об утверждении Правил безопасности в угольных шахтах: </w:t>
      </w:r>
      <w:r w:rsidR="003C1840" w:rsidRPr="00D5710E">
        <w:rPr>
          <w:rFonts w:ascii="Times New Roman" w:hAnsi="Times New Roman"/>
          <w:sz w:val="28"/>
          <w:szCs w:val="28"/>
        </w:rPr>
        <w:t>Постано</w:t>
      </w:r>
      <w:r w:rsidR="003C1840" w:rsidRPr="00D5710E">
        <w:rPr>
          <w:rFonts w:ascii="Times New Roman" w:hAnsi="Times New Roman"/>
          <w:sz w:val="28"/>
          <w:szCs w:val="28"/>
        </w:rPr>
        <w:t>в</w:t>
      </w:r>
      <w:r w:rsidR="003C1840" w:rsidRPr="00D5710E">
        <w:rPr>
          <w:rFonts w:ascii="Times New Roman" w:hAnsi="Times New Roman"/>
          <w:sz w:val="28"/>
          <w:szCs w:val="28"/>
        </w:rPr>
        <w:t>ление Госгортехнадзора РФ от</w:t>
      </w:r>
      <w:r w:rsidR="00D43962" w:rsidRPr="00D5710E">
        <w:rPr>
          <w:rFonts w:ascii="Times New Roman" w:hAnsi="Times New Roman"/>
          <w:sz w:val="28"/>
          <w:szCs w:val="28"/>
        </w:rPr>
        <w:t xml:space="preserve"> </w:t>
      </w:r>
      <w:r w:rsidR="003C1840" w:rsidRPr="00D5710E">
        <w:rPr>
          <w:rFonts w:ascii="Times New Roman" w:hAnsi="Times New Roman"/>
          <w:sz w:val="28"/>
          <w:szCs w:val="28"/>
        </w:rPr>
        <w:t>5</w:t>
      </w:r>
      <w:r w:rsidRPr="00D5710E">
        <w:rPr>
          <w:rFonts w:ascii="Times New Roman" w:hAnsi="Times New Roman"/>
          <w:sz w:val="28"/>
          <w:szCs w:val="28"/>
        </w:rPr>
        <w:t xml:space="preserve"> июня </w:t>
      </w:r>
      <w:r w:rsidR="003C1840" w:rsidRPr="00D5710E">
        <w:rPr>
          <w:rFonts w:ascii="Times New Roman" w:hAnsi="Times New Roman"/>
          <w:sz w:val="28"/>
          <w:szCs w:val="28"/>
        </w:rPr>
        <w:t>2003</w:t>
      </w:r>
      <w:r w:rsidRPr="00D5710E">
        <w:rPr>
          <w:rFonts w:ascii="Times New Roman" w:hAnsi="Times New Roman"/>
          <w:sz w:val="28"/>
          <w:szCs w:val="28"/>
        </w:rPr>
        <w:t xml:space="preserve"> г.</w:t>
      </w:r>
      <w:r w:rsidR="003C1840" w:rsidRPr="00D5710E">
        <w:rPr>
          <w:rFonts w:ascii="Times New Roman" w:hAnsi="Times New Roman"/>
          <w:sz w:val="28"/>
          <w:szCs w:val="28"/>
        </w:rPr>
        <w:t xml:space="preserve"> № 50</w:t>
      </w:r>
      <w:r w:rsidRPr="00D5710E">
        <w:rPr>
          <w:rFonts w:ascii="Times New Roman" w:hAnsi="Times New Roman"/>
          <w:sz w:val="28"/>
          <w:szCs w:val="28"/>
        </w:rPr>
        <w:t>;</w:t>
      </w:r>
      <w:r w:rsidR="003C1840" w:rsidRPr="00D5710E">
        <w:rPr>
          <w:rFonts w:ascii="Times New Roman" w:hAnsi="Times New Roman"/>
          <w:sz w:val="28"/>
          <w:szCs w:val="28"/>
        </w:rPr>
        <w:t xml:space="preserve"> </w:t>
      </w:r>
      <w:r w:rsidRPr="00D5710E">
        <w:rPr>
          <w:rFonts w:ascii="Times New Roman" w:hAnsi="Times New Roman"/>
          <w:sz w:val="28"/>
          <w:szCs w:val="28"/>
        </w:rPr>
        <w:t>з</w:t>
      </w:r>
      <w:r w:rsidR="003C1840" w:rsidRPr="00D5710E">
        <w:rPr>
          <w:rFonts w:ascii="Times New Roman" w:hAnsi="Times New Roman"/>
          <w:sz w:val="28"/>
          <w:szCs w:val="28"/>
        </w:rPr>
        <w:t>арегистрировано в Мин</w:t>
      </w:r>
      <w:r w:rsidR="003C1840" w:rsidRPr="00D5710E">
        <w:rPr>
          <w:rFonts w:ascii="Times New Roman" w:hAnsi="Times New Roman"/>
          <w:sz w:val="28"/>
          <w:szCs w:val="28"/>
        </w:rPr>
        <w:t>ю</w:t>
      </w:r>
      <w:r w:rsidR="003C1840" w:rsidRPr="00D5710E">
        <w:rPr>
          <w:rFonts w:ascii="Times New Roman" w:hAnsi="Times New Roman"/>
          <w:sz w:val="28"/>
          <w:szCs w:val="28"/>
        </w:rPr>
        <w:t>сте РФ 19</w:t>
      </w:r>
      <w:r w:rsidRPr="00D5710E">
        <w:rPr>
          <w:rFonts w:ascii="Times New Roman" w:hAnsi="Times New Roman"/>
          <w:sz w:val="28"/>
          <w:szCs w:val="28"/>
        </w:rPr>
        <w:t xml:space="preserve"> июня </w:t>
      </w:r>
      <w:r w:rsidR="003C1840" w:rsidRPr="00D5710E">
        <w:rPr>
          <w:rFonts w:ascii="Times New Roman" w:hAnsi="Times New Roman"/>
          <w:sz w:val="28"/>
          <w:szCs w:val="28"/>
        </w:rPr>
        <w:t>2003</w:t>
      </w:r>
      <w:r w:rsidRPr="00D5710E">
        <w:rPr>
          <w:rFonts w:ascii="Times New Roman" w:hAnsi="Times New Roman"/>
          <w:sz w:val="28"/>
          <w:szCs w:val="28"/>
        </w:rPr>
        <w:t xml:space="preserve"> г. №</w:t>
      </w:r>
      <w:r w:rsidR="003C1840" w:rsidRPr="00D5710E">
        <w:rPr>
          <w:rFonts w:ascii="Times New Roman" w:hAnsi="Times New Roman"/>
          <w:sz w:val="28"/>
          <w:szCs w:val="28"/>
        </w:rPr>
        <w:t xml:space="preserve"> 4737</w:t>
      </w:r>
      <w:r w:rsidRPr="00D5710E">
        <w:rPr>
          <w:rFonts w:ascii="Times New Roman" w:hAnsi="Times New Roman"/>
          <w:sz w:val="28"/>
          <w:szCs w:val="28"/>
        </w:rPr>
        <w:t>.</w:t>
      </w:r>
    </w:p>
    <w:p w:rsidR="003C1840" w:rsidRPr="00D5710E" w:rsidRDefault="0009458A" w:rsidP="005E0AD3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Об утве</w:t>
      </w:r>
      <w:r w:rsidRPr="00D5710E">
        <w:rPr>
          <w:rFonts w:ascii="Times New Roman" w:hAnsi="Times New Roman"/>
          <w:sz w:val="28"/>
          <w:szCs w:val="28"/>
        </w:rPr>
        <w:t>р</w:t>
      </w:r>
      <w:r w:rsidRPr="00D5710E">
        <w:rPr>
          <w:rFonts w:ascii="Times New Roman" w:hAnsi="Times New Roman"/>
          <w:sz w:val="28"/>
          <w:szCs w:val="28"/>
        </w:rPr>
        <w:t>ждении Единых правил безопасности при разработке рудных, нерудных и россыпных месторождений полезных ископаемых подземным сп</w:t>
      </w:r>
      <w:r w:rsidRPr="00D5710E">
        <w:rPr>
          <w:rFonts w:ascii="Times New Roman" w:hAnsi="Times New Roman"/>
          <w:sz w:val="28"/>
          <w:szCs w:val="28"/>
        </w:rPr>
        <w:t>о</w:t>
      </w:r>
      <w:r w:rsidRPr="00D5710E">
        <w:rPr>
          <w:rFonts w:ascii="Times New Roman" w:hAnsi="Times New Roman"/>
          <w:sz w:val="28"/>
          <w:szCs w:val="28"/>
        </w:rPr>
        <w:t xml:space="preserve">собом: </w:t>
      </w:r>
      <w:r w:rsidR="003C1840" w:rsidRPr="00D5710E">
        <w:rPr>
          <w:rFonts w:ascii="Times New Roman" w:hAnsi="Times New Roman"/>
          <w:sz w:val="28"/>
          <w:szCs w:val="28"/>
        </w:rPr>
        <w:t>Постановление Госгортехнадзора РФ от 13</w:t>
      </w:r>
      <w:r w:rsidRPr="00D5710E">
        <w:rPr>
          <w:rFonts w:ascii="Times New Roman" w:hAnsi="Times New Roman"/>
          <w:sz w:val="28"/>
          <w:szCs w:val="28"/>
        </w:rPr>
        <w:t xml:space="preserve"> мая </w:t>
      </w:r>
      <w:r w:rsidR="003C1840" w:rsidRPr="00D5710E">
        <w:rPr>
          <w:rFonts w:ascii="Times New Roman" w:hAnsi="Times New Roman"/>
          <w:sz w:val="28"/>
          <w:szCs w:val="28"/>
        </w:rPr>
        <w:t>2003</w:t>
      </w:r>
      <w:r w:rsidRPr="00D5710E">
        <w:rPr>
          <w:rFonts w:ascii="Times New Roman" w:hAnsi="Times New Roman"/>
          <w:sz w:val="28"/>
          <w:szCs w:val="28"/>
        </w:rPr>
        <w:t xml:space="preserve"> г.</w:t>
      </w:r>
      <w:r w:rsidR="003C1840" w:rsidRPr="00D5710E">
        <w:rPr>
          <w:rFonts w:ascii="Times New Roman" w:hAnsi="Times New Roman"/>
          <w:sz w:val="28"/>
          <w:szCs w:val="28"/>
        </w:rPr>
        <w:t xml:space="preserve"> № 30</w:t>
      </w:r>
      <w:r w:rsidRPr="00D5710E">
        <w:rPr>
          <w:rFonts w:ascii="Times New Roman" w:hAnsi="Times New Roman"/>
          <w:sz w:val="28"/>
          <w:szCs w:val="28"/>
        </w:rPr>
        <w:t>;</w:t>
      </w:r>
      <w:r w:rsidR="00D43962" w:rsidRPr="00D5710E">
        <w:rPr>
          <w:rFonts w:ascii="Times New Roman" w:hAnsi="Times New Roman"/>
          <w:sz w:val="28"/>
          <w:szCs w:val="28"/>
        </w:rPr>
        <w:t xml:space="preserve"> </w:t>
      </w:r>
      <w:r w:rsidRPr="00D5710E">
        <w:rPr>
          <w:rFonts w:ascii="Times New Roman" w:hAnsi="Times New Roman"/>
          <w:sz w:val="28"/>
          <w:szCs w:val="28"/>
        </w:rPr>
        <w:t>з</w:t>
      </w:r>
      <w:r w:rsidR="003C1840" w:rsidRPr="00D5710E">
        <w:rPr>
          <w:rFonts w:ascii="Times New Roman" w:hAnsi="Times New Roman"/>
          <w:sz w:val="28"/>
          <w:szCs w:val="28"/>
        </w:rPr>
        <w:t>арег</w:t>
      </w:r>
      <w:r w:rsidR="003C1840" w:rsidRPr="00D5710E">
        <w:rPr>
          <w:rFonts w:ascii="Times New Roman" w:hAnsi="Times New Roman"/>
          <w:sz w:val="28"/>
          <w:szCs w:val="28"/>
        </w:rPr>
        <w:t>и</w:t>
      </w:r>
      <w:r w:rsidR="003C1840" w:rsidRPr="00D5710E">
        <w:rPr>
          <w:rFonts w:ascii="Times New Roman" w:hAnsi="Times New Roman"/>
          <w:sz w:val="28"/>
          <w:szCs w:val="28"/>
        </w:rPr>
        <w:t>стрировано в Минюсте РФ 28</w:t>
      </w:r>
      <w:r w:rsidRPr="00D5710E">
        <w:rPr>
          <w:rFonts w:ascii="Times New Roman" w:hAnsi="Times New Roman"/>
          <w:sz w:val="28"/>
          <w:szCs w:val="28"/>
        </w:rPr>
        <w:t xml:space="preserve"> мая </w:t>
      </w:r>
      <w:r w:rsidR="003C1840" w:rsidRPr="00D5710E">
        <w:rPr>
          <w:rFonts w:ascii="Times New Roman" w:hAnsi="Times New Roman"/>
          <w:sz w:val="28"/>
          <w:szCs w:val="28"/>
        </w:rPr>
        <w:t>2003</w:t>
      </w:r>
      <w:r w:rsidRPr="00D5710E">
        <w:rPr>
          <w:rFonts w:ascii="Times New Roman" w:hAnsi="Times New Roman"/>
          <w:sz w:val="28"/>
          <w:szCs w:val="28"/>
        </w:rPr>
        <w:t xml:space="preserve"> г.</w:t>
      </w:r>
      <w:r w:rsidR="003C1840" w:rsidRPr="00D5710E">
        <w:rPr>
          <w:rFonts w:ascii="Times New Roman" w:hAnsi="Times New Roman"/>
          <w:sz w:val="28"/>
          <w:szCs w:val="28"/>
        </w:rPr>
        <w:t xml:space="preserve"> </w:t>
      </w:r>
      <w:r w:rsidRPr="00D5710E">
        <w:rPr>
          <w:rFonts w:ascii="Times New Roman" w:hAnsi="Times New Roman"/>
          <w:sz w:val="28"/>
          <w:szCs w:val="28"/>
        </w:rPr>
        <w:t>№</w:t>
      </w:r>
      <w:r w:rsidR="003C1840" w:rsidRPr="00D5710E">
        <w:rPr>
          <w:rFonts w:ascii="Times New Roman" w:hAnsi="Times New Roman"/>
          <w:sz w:val="28"/>
          <w:szCs w:val="28"/>
        </w:rPr>
        <w:t xml:space="preserve"> 4600</w:t>
      </w:r>
      <w:r w:rsidRPr="00D5710E">
        <w:rPr>
          <w:rFonts w:ascii="Times New Roman" w:hAnsi="Times New Roman"/>
          <w:sz w:val="28"/>
          <w:szCs w:val="28"/>
        </w:rPr>
        <w:t>.</w:t>
      </w:r>
    </w:p>
    <w:p w:rsidR="003C1840" w:rsidRPr="00D5710E" w:rsidRDefault="003C1840" w:rsidP="005E0AD3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Шахтная травма в Кузбассе</w:t>
      </w:r>
      <w:r w:rsidR="0009458A" w:rsidRPr="00D5710E">
        <w:rPr>
          <w:rFonts w:ascii="Times New Roman" w:hAnsi="Times New Roman"/>
          <w:sz w:val="28"/>
          <w:szCs w:val="28"/>
        </w:rPr>
        <w:t>: монография /</w:t>
      </w:r>
      <w:r w:rsidRPr="00D5710E">
        <w:rPr>
          <w:rFonts w:ascii="Times New Roman" w:hAnsi="Times New Roman"/>
          <w:sz w:val="28"/>
          <w:szCs w:val="28"/>
        </w:rPr>
        <w:t xml:space="preserve"> </w:t>
      </w:r>
      <w:r w:rsidR="00BA185D" w:rsidRPr="00D5710E">
        <w:rPr>
          <w:rFonts w:ascii="Times New Roman" w:hAnsi="Times New Roman"/>
          <w:sz w:val="28"/>
          <w:szCs w:val="28"/>
        </w:rPr>
        <w:t xml:space="preserve">А.Л. </w:t>
      </w:r>
      <w:r w:rsidRPr="00D5710E">
        <w:rPr>
          <w:rFonts w:ascii="Times New Roman" w:hAnsi="Times New Roman"/>
          <w:sz w:val="28"/>
          <w:szCs w:val="28"/>
        </w:rPr>
        <w:t xml:space="preserve">Кричевский, </w:t>
      </w:r>
      <w:r w:rsidR="00BA185D" w:rsidRPr="00D5710E">
        <w:rPr>
          <w:rFonts w:ascii="Times New Roman" w:hAnsi="Times New Roman"/>
          <w:sz w:val="28"/>
          <w:szCs w:val="28"/>
        </w:rPr>
        <w:t xml:space="preserve">И.К. </w:t>
      </w:r>
      <w:r w:rsidRPr="00D5710E">
        <w:rPr>
          <w:rFonts w:ascii="Times New Roman" w:hAnsi="Times New Roman"/>
          <w:sz w:val="28"/>
          <w:szCs w:val="28"/>
        </w:rPr>
        <w:t>Гал</w:t>
      </w:r>
      <w:r w:rsidRPr="00D5710E">
        <w:rPr>
          <w:rFonts w:ascii="Times New Roman" w:hAnsi="Times New Roman"/>
          <w:sz w:val="28"/>
          <w:szCs w:val="28"/>
        </w:rPr>
        <w:t>е</w:t>
      </w:r>
      <w:r w:rsidRPr="00D5710E">
        <w:rPr>
          <w:rFonts w:ascii="Times New Roman" w:hAnsi="Times New Roman"/>
          <w:sz w:val="28"/>
          <w:szCs w:val="28"/>
        </w:rPr>
        <w:t xml:space="preserve">ев, </w:t>
      </w:r>
      <w:r w:rsidR="00BA185D" w:rsidRPr="00D5710E">
        <w:rPr>
          <w:rFonts w:ascii="Times New Roman" w:hAnsi="Times New Roman"/>
          <w:sz w:val="28"/>
          <w:szCs w:val="28"/>
        </w:rPr>
        <w:t xml:space="preserve">В.Н. </w:t>
      </w:r>
      <w:r w:rsidRPr="00D5710E">
        <w:rPr>
          <w:rFonts w:ascii="Times New Roman" w:hAnsi="Times New Roman"/>
          <w:sz w:val="28"/>
          <w:szCs w:val="28"/>
        </w:rPr>
        <w:t>Дроботов</w:t>
      </w:r>
      <w:r w:rsidR="00BA185D" w:rsidRPr="00D5710E">
        <w:rPr>
          <w:rFonts w:ascii="Times New Roman" w:hAnsi="Times New Roman"/>
          <w:sz w:val="28"/>
          <w:szCs w:val="28"/>
        </w:rPr>
        <w:t>.</w:t>
      </w:r>
      <w:r w:rsidRPr="00D5710E">
        <w:rPr>
          <w:rFonts w:ascii="Times New Roman" w:hAnsi="Times New Roman"/>
          <w:sz w:val="28"/>
          <w:szCs w:val="28"/>
        </w:rPr>
        <w:t xml:space="preserve"> Кемерово: ИПП «Кузбасс», 2011.</w:t>
      </w:r>
      <w:r w:rsidR="00D43962" w:rsidRPr="00D5710E">
        <w:rPr>
          <w:rFonts w:ascii="Times New Roman" w:hAnsi="Times New Roman"/>
          <w:sz w:val="28"/>
          <w:szCs w:val="28"/>
        </w:rPr>
        <w:t xml:space="preserve"> </w:t>
      </w:r>
      <w:r w:rsidRPr="00D5710E">
        <w:rPr>
          <w:rFonts w:ascii="Times New Roman" w:hAnsi="Times New Roman"/>
          <w:sz w:val="28"/>
          <w:szCs w:val="28"/>
        </w:rPr>
        <w:t>625</w:t>
      </w:r>
      <w:r w:rsidR="0009458A" w:rsidRPr="00D5710E">
        <w:rPr>
          <w:rFonts w:ascii="Times New Roman" w:hAnsi="Times New Roman"/>
          <w:sz w:val="28"/>
          <w:szCs w:val="28"/>
        </w:rPr>
        <w:t xml:space="preserve"> </w:t>
      </w:r>
      <w:r w:rsidRPr="00D5710E">
        <w:rPr>
          <w:rFonts w:ascii="Times New Roman" w:hAnsi="Times New Roman"/>
          <w:sz w:val="28"/>
          <w:szCs w:val="28"/>
        </w:rPr>
        <w:t>с.</w:t>
      </w:r>
    </w:p>
    <w:p w:rsidR="003C1840" w:rsidRPr="00D5710E" w:rsidRDefault="003C1840" w:rsidP="005E0AD3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Руководство по техническому обслуживанию табельного оснащения военизированных горноспасательных ча</w:t>
      </w:r>
      <w:r w:rsidR="00773B9D" w:rsidRPr="00D5710E">
        <w:rPr>
          <w:rFonts w:ascii="Times New Roman" w:hAnsi="Times New Roman"/>
          <w:sz w:val="28"/>
          <w:szCs w:val="28"/>
        </w:rPr>
        <w:t xml:space="preserve">стей и газоспасательных служб. </w:t>
      </w:r>
      <w:r w:rsidR="00BA185D" w:rsidRPr="00D5710E">
        <w:rPr>
          <w:rFonts w:ascii="Times New Roman" w:hAnsi="Times New Roman"/>
          <w:sz w:val="28"/>
          <w:szCs w:val="28"/>
        </w:rPr>
        <w:br/>
      </w:r>
      <w:r w:rsidRPr="00D5710E">
        <w:rPr>
          <w:rFonts w:ascii="Times New Roman" w:hAnsi="Times New Roman"/>
          <w:sz w:val="28"/>
          <w:szCs w:val="28"/>
        </w:rPr>
        <w:t>М</w:t>
      </w:r>
      <w:r w:rsidR="00773B9D" w:rsidRPr="00D5710E">
        <w:rPr>
          <w:rFonts w:ascii="Times New Roman" w:hAnsi="Times New Roman"/>
          <w:sz w:val="28"/>
          <w:szCs w:val="28"/>
        </w:rPr>
        <w:t>.</w:t>
      </w:r>
      <w:r w:rsidRPr="00D5710E">
        <w:rPr>
          <w:rFonts w:ascii="Times New Roman" w:hAnsi="Times New Roman"/>
          <w:sz w:val="28"/>
          <w:szCs w:val="28"/>
        </w:rPr>
        <w:t>: ООО «Полимедиа»</w:t>
      </w:r>
      <w:r w:rsidR="00773B9D" w:rsidRPr="00D5710E">
        <w:rPr>
          <w:rFonts w:ascii="Times New Roman" w:hAnsi="Times New Roman"/>
          <w:sz w:val="28"/>
          <w:szCs w:val="28"/>
        </w:rPr>
        <w:t>,</w:t>
      </w:r>
      <w:r w:rsidRPr="00D5710E">
        <w:rPr>
          <w:rFonts w:ascii="Times New Roman" w:hAnsi="Times New Roman"/>
          <w:sz w:val="28"/>
          <w:szCs w:val="28"/>
        </w:rPr>
        <w:t xml:space="preserve"> 2004. 336</w:t>
      </w:r>
      <w:r w:rsidR="0009458A" w:rsidRPr="00D5710E">
        <w:rPr>
          <w:rFonts w:ascii="Times New Roman" w:hAnsi="Times New Roman"/>
          <w:sz w:val="28"/>
          <w:szCs w:val="28"/>
        </w:rPr>
        <w:t xml:space="preserve"> </w:t>
      </w:r>
      <w:r w:rsidRPr="00D5710E">
        <w:rPr>
          <w:rFonts w:ascii="Times New Roman" w:hAnsi="Times New Roman"/>
          <w:sz w:val="28"/>
          <w:szCs w:val="28"/>
        </w:rPr>
        <w:t>с.</w:t>
      </w:r>
    </w:p>
    <w:p w:rsidR="003C1840" w:rsidRPr="00D5710E" w:rsidRDefault="0009458A" w:rsidP="005E0AD3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Об утверждении «Табеля оснащения профессиональной горноспас</w:t>
      </w:r>
      <w:r w:rsidRPr="00D5710E">
        <w:rPr>
          <w:rFonts w:ascii="Times New Roman" w:hAnsi="Times New Roman"/>
          <w:sz w:val="28"/>
          <w:szCs w:val="28"/>
        </w:rPr>
        <w:t>а</w:t>
      </w:r>
      <w:r w:rsidRPr="00D5710E">
        <w:rPr>
          <w:rFonts w:ascii="Times New Roman" w:hAnsi="Times New Roman"/>
          <w:sz w:val="28"/>
          <w:szCs w:val="28"/>
        </w:rPr>
        <w:t xml:space="preserve">тельной службы в транспортном строительстве: </w:t>
      </w:r>
      <w:r w:rsidR="003C1840" w:rsidRPr="00D5710E">
        <w:rPr>
          <w:rFonts w:ascii="Times New Roman" w:hAnsi="Times New Roman"/>
          <w:sz w:val="28"/>
          <w:szCs w:val="28"/>
        </w:rPr>
        <w:t>Приказ Государственного к</w:t>
      </w:r>
      <w:r w:rsidR="003C1840" w:rsidRPr="00D5710E">
        <w:rPr>
          <w:rFonts w:ascii="Times New Roman" w:hAnsi="Times New Roman"/>
          <w:sz w:val="28"/>
          <w:szCs w:val="28"/>
        </w:rPr>
        <w:t>о</w:t>
      </w:r>
      <w:r w:rsidR="003C1840" w:rsidRPr="00D5710E">
        <w:rPr>
          <w:rFonts w:ascii="Times New Roman" w:hAnsi="Times New Roman"/>
          <w:sz w:val="28"/>
          <w:szCs w:val="28"/>
        </w:rPr>
        <w:t>митета Российской Федерации по строительству и жилищно-коммунальному ко</w:t>
      </w:r>
      <w:r w:rsidR="003C1840" w:rsidRPr="00D5710E">
        <w:rPr>
          <w:rFonts w:ascii="Times New Roman" w:hAnsi="Times New Roman"/>
          <w:sz w:val="28"/>
          <w:szCs w:val="28"/>
        </w:rPr>
        <w:t>м</w:t>
      </w:r>
      <w:r w:rsidR="003C1840" w:rsidRPr="00D5710E">
        <w:rPr>
          <w:rFonts w:ascii="Times New Roman" w:hAnsi="Times New Roman"/>
          <w:sz w:val="28"/>
          <w:szCs w:val="28"/>
        </w:rPr>
        <w:t>плексу от 9 янв</w:t>
      </w:r>
      <w:r w:rsidRPr="00D5710E">
        <w:rPr>
          <w:rFonts w:ascii="Times New Roman" w:hAnsi="Times New Roman"/>
          <w:sz w:val="28"/>
          <w:szCs w:val="28"/>
        </w:rPr>
        <w:t>.</w:t>
      </w:r>
      <w:r w:rsidR="003C1840" w:rsidRPr="00D5710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="003C1840" w:rsidRPr="00D5710E">
          <w:rPr>
            <w:rFonts w:ascii="Times New Roman" w:hAnsi="Times New Roman"/>
            <w:sz w:val="28"/>
            <w:szCs w:val="28"/>
          </w:rPr>
          <w:t>2003 г</w:t>
        </w:r>
      </w:smartTag>
      <w:r w:rsidR="003C1840" w:rsidRPr="00D5710E">
        <w:rPr>
          <w:rFonts w:ascii="Times New Roman" w:hAnsi="Times New Roman"/>
          <w:sz w:val="28"/>
          <w:szCs w:val="28"/>
        </w:rPr>
        <w:t>. № 6.</w:t>
      </w:r>
    </w:p>
    <w:p w:rsidR="003C1840" w:rsidRPr="00D5710E" w:rsidRDefault="003C1840" w:rsidP="005E0AD3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Ушаков К.З., Каледина Н.О., Кирин Б.Ф. и др. Безопасность ведения горных работ и го</w:t>
      </w:r>
      <w:r w:rsidRPr="00D5710E">
        <w:rPr>
          <w:rFonts w:ascii="Times New Roman" w:hAnsi="Times New Roman"/>
          <w:sz w:val="28"/>
          <w:szCs w:val="28"/>
        </w:rPr>
        <w:t>р</w:t>
      </w:r>
      <w:r w:rsidRPr="00D5710E">
        <w:rPr>
          <w:rFonts w:ascii="Times New Roman" w:hAnsi="Times New Roman"/>
          <w:sz w:val="28"/>
          <w:szCs w:val="28"/>
        </w:rPr>
        <w:t>носпасательное дело</w:t>
      </w:r>
      <w:r w:rsidR="0009458A" w:rsidRPr="00D5710E">
        <w:rPr>
          <w:rFonts w:ascii="Times New Roman" w:hAnsi="Times New Roman"/>
          <w:sz w:val="28"/>
          <w:szCs w:val="28"/>
        </w:rPr>
        <w:t xml:space="preserve">. </w:t>
      </w:r>
      <w:r w:rsidRPr="00D5710E">
        <w:rPr>
          <w:rFonts w:ascii="Times New Roman" w:hAnsi="Times New Roman"/>
          <w:sz w:val="28"/>
          <w:szCs w:val="28"/>
        </w:rPr>
        <w:t>М: Горная книга, 2008. 487</w:t>
      </w:r>
      <w:r w:rsidR="0009458A" w:rsidRPr="00D5710E">
        <w:rPr>
          <w:rFonts w:ascii="Times New Roman" w:hAnsi="Times New Roman"/>
          <w:sz w:val="28"/>
          <w:szCs w:val="28"/>
        </w:rPr>
        <w:t xml:space="preserve"> </w:t>
      </w:r>
      <w:r w:rsidRPr="00D5710E">
        <w:rPr>
          <w:rFonts w:ascii="Times New Roman" w:hAnsi="Times New Roman"/>
          <w:sz w:val="28"/>
          <w:szCs w:val="28"/>
        </w:rPr>
        <w:t>с.</w:t>
      </w:r>
    </w:p>
    <w:p w:rsidR="003C1840" w:rsidRPr="00D5710E" w:rsidRDefault="003C1840" w:rsidP="005E0AD3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Горбатов В.А., Мячин В.В. Учебник подземного горноспасателя</w:t>
      </w:r>
      <w:r w:rsidR="00BA185D" w:rsidRPr="00D5710E">
        <w:rPr>
          <w:rFonts w:ascii="Times New Roman" w:hAnsi="Times New Roman"/>
          <w:sz w:val="28"/>
          <w:szCs w:val="28"/>
        </w:rPr>
        <w:t>:</w:t>
      </w:r>
      <w:r w:rsidRPr="00D5710E">
        <w:rPr>
          <w:rFonts w:ascii="Times New Roman" w:hAnsi="Times New Roman"/>
          <w:sz w:val="28"/>
          <w:szCs w:val="28"/>
        </w:rPr>
        <w:t xml:space="preserve"> </w:t>
      </w:r>
      <w:r w:rsidR="00BA185D" w:rsidRPr="00D5710E">
        <w:rPr>
          <w:rFonts w:ascii="Times New Roman" w:hAnsi="Times New Roman"/>
          <w:sz w:val="28"/>
          <w:szCs w:val="28"/>
        </w:rPr>
        <w:br/>
        <w:t>в</w:t>
      </w:r>
      <w:r w:rsidRPr="00D5710E">
        <w:rPr>
          <w:rFonts w:ascii="Times New Roman" w:hAnsi="Times New Roman"/>
          <w:sz w:val="28"/>
          <w:szCs w:val="28"/>
        </w:rPr>
        <w:t xml:space="preserve"> 4</w:t>
      </w:r>
      <w:r w:rsidR="0009458A" w:rsidRPr="00D5710E">
        <w:rPr>
          <w:rFonts w:ascii="Times New Roman" w:hAnsi="Times New Roman"/>
          <w:sz w:val="28"/>
          <w:szCs w:val="28"/>
        </w:rPr>
        <w:t>-х</w:t>
      </w:r>
      <w:r w:rsidRPr="00D5710E">
        <w:rPr>
          <w:rFonts w:ascii="Times New Roman" w:hAnsi="Times New Roman"/>
          <w:sz w:val="28"/>
          <w:szCs w:val="28"/>
        </w:rPr>
        <w:t xml:space="preserve"> т. Новокузнецк, 2005. 286</w:t>
      </w:r>
      <w:r w:rsidR="0009458A" w:rsidRPr="00D5710E">
        <w:rPr>
          <w:rFonts w:ascii="Times New Roman" w:hAnsi="Times New Roman"/>
          <w:sz w:val="28"/>
          <w:szCs w:val="28"/>
        </w:rPr>
        <w:t xml:space="preserve"> </w:t>
      </w:r>
      <w:r w:rsidRPr="00D5710E">
        <w:rPr>
          <w:rFonts w:ascii="Times New Roman" w:hAnsi="Times New Roman"/>
          <w:sz w:val="28"/>
          <w:szCs w:val="28"/>
        </w:rPr>
        <w:t>с.</w:t>
      </w:r>
    </w:p>
    <w:p w:rsidR="003C1840" w:rsidRPr="00D5710E" w:rsidRDefault="003C1840" w:rsidP="005E0AD3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Каледина О.А., Черечукин В.Г., Колесниченко И.Е. Горноспасател</w:t>
      </w:r>
      <w:r w:rsidRPr="00D5710E">
        <w:rPr>
          <w:rFonts w:ascii="Times New Roman" w:hAnsi="Times New Roman"/>
          <w:sz w:val="28"/>
          <w:szCs w:val="28"/>
        </w:rPr>
        <w:t>ь</w:t>
      </w:r>
      <w:r w:rsidRPr="00D5710E">
        <w:rPr>
          <w:rFonts w:ascii="Times New Roman" w:hAnsi="Times New Roman"/>
          <w:sz w:val="28"/>
          <w:szCs w:val="28"/>
        </w:rPr>
        <w:t>ное дело</w:t>
      </w:r>
      <w:r w:rsidR="00093366" w:rsidRPr="00D5710E">
        <w:rPr>
          <w:rFonts w:ascii="Times New Roman" w:hAnsi="Times New Roman"/>
          <w:sz w:val="28"/>
          <w:szCs w:val="28"/>
        </w:rPr>
        <w:t>: у</w:t>
      </w:r>
      <w:r w:rsidRPr="00D5710E">
        <w:rPr>
          <w:rFonts w:ascii="Times New Roman" w:hAnsi="Times New Roman"/>
          <w:sz w:val="28"/>
          <w:szCs w:val="28"/>
        </w:rPr>
        <w:t>чеб. пос</w:t>
      </w:r>
      <w:r w:rsidRPr="00D5710E">
        <w:rPr>
          <w:rFonts w:ascii="Times New Roman" w:hAnsi="Times New Roman"/>
          <w:sz w:val="28"/>
          <w:szCs w:val="28"/>
        </w:rPr>
        <w:t>о</w:t>
      </w:r>
      <w:r w:rsidRPr="00D5710E">
        <w:rPr>
          <w:rFonts w:ascii="Times New Roman" w:hAnsi="Times New Roman"/>
          <w:sz w:val="28"/>
          <w:szCs w:val="28"/>
        </w:rPr>
        <w:t>бие. Новочеркасск: ЮРГТУ, 2002. 174 с.</w:t>
      </w:r>
    </w:p>
    <w:p w:rsidR="003C1840" w:rsidRPr="00D5710E" w:rsidRDefault="003C1840" w:rsidP="005E0AD3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lastRenderedPageBreak/>
        <w:t>Радченко В.В. и др. Ликвидация аварий в угольных шахтах. Теория и практика. К.: Те</w:t>
      </w:r>
      <w:r w:rsidRPr="00D5710E">
        <w:rPr>
          <w:rFonts w:ascii="Times New Roman" w:hAnsi="Times New Roman"/>
          <w:sz w:val="28"/>
          <w:szCs w:val="28"/>
        </w:rPr>
        <w:t>х</w:t>
      </w:r>
      <w:r w:rsidRPr="00D5710E">
        <w:rPr>
          <w:rFonts w:ascii="Times New Roman" w:hAnsi="Times New Roman"/>
          <w:sz w:val="28"/>
          <w:szCs w:val="28"/>
        </w:rPr>
        <w:t>ника, 1999. 320 с.</w:t>
      </w:r>
    </w:p>
    <w:p w:rsidR="003C1840" w:rsidRPr="00D5710E" w:rsidRDefault="00093366" w:rsidP="005E0AD3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Об утверждении Инструкции по составлению планов ликвидации ав</w:t>
      </w:r>
      <w:r w:rsidRPr="00D5710E">
        <w:rPr>
          <w:rFonts w:ascii="Times New Roman" w:hAnsi="Times New Roman"/>
          <w:sz w:val="28"/>
          <w:szCs w:val="28"/>
        </w:rPr>
        <w:t>а</w:t>
      </w:r>
      <w:r w:rsidRPr="00D5710E">
        <w:rPr>
          <w:rFonts w:ascii="Times New Roman" w:hAnsi="Times New Roman"/>
          <w:sz w:val="28"/>
          <w:szCs w:val="28"/>
        </w:rPr>
        <w:t xml:space="preserve">рий на угольных шахтах: </w:t>
      </w:r>
      <w:r w:rsidR="003C1840" w:rsidRPr="00D5710E">
        <w:rPr>
          <w:rFonts w:ascii="Times New Roman" w:hAnsi="Times New Roman"/>
          <w:sz w:val="28"/>
          <w:szCs w:val="28"/>
        </w:rPr>
        <w:t>Приказ Ростехнадзора от</w:t>
      </w:r>
      <w:r w:rsidR="00D43962" w:rsidRPr="00D5710E">
        <w:rPr>
          <w:rFonts w:ascii="Times New Roman" w:hAnsi="Times New Roman"/>
          <w:sz w:val="28"/>
          <w:szCs w:val="28"/>
        </w:rPr>
        <w:t xml:space="preserve"> </w:t>
      </w:r>
      <w:r w:rsidR="003C1840" w:rsidRPr="00D5710E">
        <w:rPr>
          <w:rFonts w:ascii="Times New Roman" w:hAnsi="Times New Roman"/>
          <w:sz w:val="28"/>
          <w:szCs w:val="28"/>
        </w:rPr>
        <w:t>1</w:t>
      </w:r>
      <w:r w:rsidRPr="00D5710E">
        <w:rPr>
          <w:rFonts w:ascii="Times New Roman" w:hAnsi="Times New Roman"/>
          <w:sz w:val="28"/>
          <w:szCs w:val="28"/>
        </w:rPr>
        <w:t xml:space="preserve"> дек. </w:t>
      </w:r>
      <w:r w:rsidR="003C1840" w:rsidRPr="00D5710E">
        <w:rPr>
          <w:rFonts w:ascii="Times New Roman" w:hAnsi="Times New Roman"/>
          <w:sz w:val="28"/>
          <w:szCs w:val="28"/>
        </w:rPr>
        <w:t>2011</w:t>
      </w:r>
      <w:r w:rsidRPr="00D5710E">
        <w:rPr>
          <w:rFonts w:ascii="Times New Roman" w:hAnsi="Times New Roman"/>
          <w:sz w:val="28"/>
          <w:szCs w:val="28"/>
        </w:rPr>
        <w:t xml:space="preserve"> г.</w:t>
      </w:r>
      <w:r w:rsidR="00D43962" w:rsidRPr="00D5710E">
        <w:rPr>
          <w:rFonts w:ascii="Times New Roman" w:hAnsi="Times New Roman"/>
          <w:sz w:val="28"/>
          <w:szCs w:val="28"/>
        </w:rPr>
        <w:t xml:space="preserve"> </w:t>
      </w:r>
      <w:r w:rsidR="003C1840" w:rsidRPr="00D5710E">
        <w:rPr>
          <w:rFonts w:ascii="Times New Roman" w:hAnsi="Times New Roman"/>
          <w:sz w:val="28"/>
          <w:szCs w:val="28"/>
        </w:rPr>
        <w:t>№ 681</w:t>
      </w:r>
      <w:r w:rsidRPr="00D5710E">
        <w:rPr>
          <w:rFonts w:ascii="Times New Roman" w:hAnsi="Times New Roman"/>
          <w:sz w:val="28"/>
          <w:szCs w:val="28"/>
        </w:rPr>
        <w:t>; зар</w:t>
      </w:r>
      <w:r w:rsidR="003C1840" w:rsidRPr="00D5710E">
        <w:rPr>
          <w:rFonts w:ascii="Times New Roman" w:hAnsi="Times New Roman"/>
          <w:sz w:val="28"/>
          <w:szCs w:val="28"/>
        </w:rPr>
        <w:t>ег</w:t>
      </w:r>
      <w:r w:rsidR="003C1840" w:rsidRPr="00D5710E">
        <w:rPr>
          <w:rFonts w:ascii="Times New Roman" w:hAnsi="Times New Roman"/>
          <w:sz w:val="28"/>
          <w:szCs w:val="28"/>
        </w:rPr>
        <w:t>и</w:t>
      </w:r>
      <w:r w:rsidR="003C1840" w:rsidRPr="00D5710E">
        <w:rPr>
          <w:rFonts w:ascii="Times New Roman" w:hAnsi="Times New Roman"/>
          <w:sz w:val="28"/>
          <w:szCs w:val="28"/>
        </w:rPr>
        <w:t>стриров</w:t>
      </w:r>
      <w:r w:rsidR="003C1840" w:rsidRPr="00D5710E">
        <w:rPr>
          <w:rFonts w:ascii="Times New Roman" w:hAnsi="Times New Roman"/>
          <w:sz w:val="28"/>
          <w:szCs w:val="28"/>
        </w:rPr>
        <w:t>а</w:t>
      </w:r>
      <w:r w:rsidR="003C1840" w:rsidRPr="00D5710E">
        <w:rPr>
          <w:rFonts w:ascii="Times New Roman" w:hAnsi="Times New Roman"/>
          <w:sz w:val="28"/>
          <w:szCs w:val="28"/>
        </w:rPr>
        <w:t>но в Минюсте РФ 29</w:t>
      </w:r>
      <w:r w:rsidRPr="00D5710E">
        <w:rPr>
          <w:rFonts w:ascii="Times New Roman" w:hAnsi="Times New Roman"/>
          <w:sz w:val="28"/>
          <w:szCs w:val="28"/>
        </w:rPr>
        <w:t xml:space="preserve"> дек. </w:t>
      </w:r>
      <w:r w:rsidR="003C1840" w:rsidRPr="00D5710E">
        <w:rPr>
          <w:rFonts w:ascii="Times New Roman" w:hAnsi="Times New Roman"/>
          <w:sz w:val="28"/>
          <w:szCs w:val="28"/>
        </w:rPr>
        <w:t>2011</w:t>
      </w:r>
      <w:r w:rsidRPr="00D5710E">
        <w:rPr>
          <w:rFonts w:ascii="Times New Roman" w:hAnsi="Times New Roman"/>
          <w:sz w:val="28"/>
          <w:szCs w:val="28"/>
        </w:rPr>
        <w:t xml:space="preserve"> г.</w:t>
      </w:r>
      <w:r w:rsidR="003C1840" w:rsidRPr="00D5710E">
        <w:rPr>
          <w:rFonts w:ascii="Times New Roman" w:hAnsi="Times New Roman"/>
          <w:sz w:val="28"/>
          <w:szCs w:val="28"/>
        </w:rPr>
        <w:t xml:space="preserve"> </w:t>
      </w:r>
      <w:r w:rsidRPr="00D5710E">
        <w:rPr>
          <w:rFonts w:ascii="Times New Roman" w:hAnsi="Times New Roman"/>
          <w:sz w:val="28"/>
          <w:szCs w:val="28"/>
        </w:rPr>
        <w:t>№</w:t>
      </w:r>
      <w:r w:rsidR="003C1840" w:rsidRPr="00D5710E">
        <w:rPr>
          <w:rFonts w:ascii="Times New Roman" w:hAnsi="Times New Roman"/>
          <w:sz w:val="28"/>
          <w:szCs w:val="28"/>
        </w:rPr>
        <w:t xml:space="preserve"> 22814.</w:t>
      </w:r>
    </w:p>
    <w:p w:rsidR="003C1840" w:rsidRPr="00D5710E" w:rsidRDefault="003C1840" w:rsidP="005E0AD3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ПБ 03-428-02. Правила безопасности при строительстве подземных с</w:t>
      </w:r>
      <w:r w:rsidRPr="00D5710E">
        <w:rPr>
          <w:rFonts w:ascii="Times New Roman" w:hAnsi="Times New Roman"/>
          <w:sz w:val="28"/>
          <w:szCs w:val="28"/>
        </w:rPr>
        <w:t>о</w:t>
      </w:r>
      <w:r w:rsidRPr="00D5710E">
        <w:rPr>
          <w:rFonts w:ascii="Times New Roman" w:hAnsi="Times New Roman"/>
          <w:sz w:val="28"/>
          <w:szCs w:val="28"/>
        </w:rPr>
        <w:t>оружений</w:t>
      </w:r>
      <w:r w:rsidR="00093366" w:rsidRPr="00D5710E">
        <w:rPr>
          <w:rFonts w:ascii="Times New Roman" w:hAnsi="Times New Roman"/>
          <w:sz w:val="28"/>
          <w:szCs w:val="28"/>
        </w:rPr>
        <w:t>:</w:t>
      </w:r>
      <w:r w:rsidRPr="00D5710E">
        <w:rPr>
          <w:rFonts w:ascii="Times New Roman" w:hAnsi="Times New Roman"/>
          <w:sz w:val="28"/>
          <w:szCs w:val="28"/>
        </w:rPr>
        <w:t xml:space="preserve"> утв. П</w:t>
      </w:r>
      <w:r w:rsidRPr="00D5710E">
        <w:rPr>
          <w:rFonts w:ascii="Times New Roman" w:hAnsi="Times New Roman"/>
          <w:sz w:val="28"/>
          <w:szCs w:val="28"/>
        </w:rPr>
        <w:t>о</w:t>
      </w:r>
      <w:r w:rsidRPr="00D5710E">
        <w:rPr>
          <w:rFonts w:ascii="Times New Roman" w:hAnsi="Times New Roman"/>
          <w:sz w:val="28"/>
          <w:szCs w:val="28"/>
        </w:rPr>
        <w:t>становлением Госгортехнадзора РФ от 2</w:t>
      </w:r>
      <w:r w:rsidR="00093366" w:rsidRPr="00D5710E">
        <w:rPr>
          <w:rFonts w:ascii="Times New Roman" w:hAnsi="Times New Roman"/>
          <w:sz w:val="28"/>
          <w:szCs w:val="28"/>
        </w:rPr>
        <w:t xml:space="preserve"> нояб. </w:t>
      </w:r>
      <w:r w:rsidRPr="00D5710E">
        <w:rPr>
          <w:rFonts w:ascii="Times New Roman" w:hAnsi="Times New Roman"/>
          <w:sz w:val="28"/>
          <w:szCs w:val="28"/>
        </w:rPr>
        <w:t>2001</w:t>
      </w:r>
      <w:r w:rsidR="00093366" w:rsidRPr="00D5710E">
        <w:rPr>
          <w:rFonts w:ascii="Times New Roman" w:hAnsi="Times New Roman"/>
          <w:sz w:val="28"/>
          <w:szCs w:val="28"/>
        </w:rPr>
        <w:t xml:space="preserve"> г.</w:t>
      </w:r>
      <w:r w:rsidRPr="00D5710E">
        <w:rPr>
          <w:rFonts w:ascii="Times New Roman" w:hAnsi="Times New Roman"/>
          <w:sz w:val="28"/>
          <w:szCs w:val="28"/>
        </w:rPr>
        <w:t xml:space="preserve"> № 49</w:t>
      </w:r>
      <w:r w:rsidR="00093366" w:rsidRPr="00D5710E">
        <w:rPr>
          <w:rFonts w:ascii="Times New Roman" w:hAnsi="Times New Roman"/>
          <w:sz w:val="28"/>
          <w:szCs w:val="28"/>
        </w:rPr>
        <w:t>.</w:t>
      </w:r>
    </w:p>
    <w:p w:rsidR="003C1840" w:rsidRPr="00D5710E" w:rsidRDefault="00093366" w:rsidP="005E0AD3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Об утве</w:t>
      </w:r>
      <w:r w:rsidRPr="00D5710E">
        <w:rPr>
          <w:rFonts w:ascii="Times New Roman" w:hAnsi="Times New Roman"/>
          <w:sz w:val="28"/>
          <w:szCs w:val="28"/>
        </w:rPr>
        <w:t>р</w:t>
      </w:r>
      <w:r w:rsidRPr="00D5710E">
        <w:rPr>
          <w:rFonts w:ascii="Times New Roman" w:hAnsi="Times New Roman"/>
          <w:sz w:val="28"/>
          <w:szCs w:val="28"/>
        </w:rPr>
        <w:t>ждении Единых правил безопасности при разработке рудных, нерудных и россыпных месторождений полезных ископаемых подземным сп</w:t>
      </w:r>
      <w:r w:rsidRPr="00D5710E">
        <w:rPr>
          <w:rFonts w:ascii="Times New Roman" w:hAnsi="Times New Roman"/>
          <w:sz w:val="28"/>
          <w:szCs w:val="28"/>
        </w:rPr>
        <w:t>о</w:t>
      </w:r>
      <w:r w:rsidRPr="00D5710E">
        <w:rPr>
          <w:rFonts w:ascii="Times New Roman" w:hAnsi="Times New Roman"/>
          <w:sz w:val="28"/>
          <w:szCs w:val="28"/>
        </w:rPr>
        <w:t>собом:</w:t>
      </w:r>
      <w:r w:rsidR="00D43962" w:rsidRPr="00D5710E">
        <w:rPr>
          <w:rFonts w:ascii="Times New Roman" w:hAnsi="Times New Roman"/>
          <w:sz w:val="28"/>
          <w:szCs w:val="28"/>
        </w:rPr>
        <w:t xml:space="preserve"> </w:t>
      </w:r>
      <w:r w:rsidR="003C1840" w:rsidRPr="00D5710E">
        <w:rPr>
          <w:rFonts w:ascii="Times New Roman" w:hAnsi="Times New Roman"/>
          <w:sz w:val="28"/>
          <w:szCs w:val="28"/>
        </w:rPr>
        <w:t>Постановление Госгортехнадзора РФ от 13</w:t>
      </w:r>
      <w:r w:rsidRPr="00D5710E">
        <w:rPr>
          <w:rFonts w:ascii="Times New Roman" w:hAnsi="Times New Roman"/>
          <w:sz w:val="28"/>
          <w:szCs w:val="28"/>
        </w:rPr>
        <w:t xml:space="preserve"> мая </w:t>
      </w:r>
      <w:r w:rsidR="003C1840" w:rsidRPr="00D5710E">
        <w:rPr>
          <w:rFonts w:ascii="Times New Roman" w:hAnsi="Times New Roman"/>
          <w:sz w:val="28"/>
          <w:szCs w:val="28"/>
        </w:rPr>
        <w:t>2003</w:t>
      </w:r>
      <w:r w:rsidRPr="00D5710E">
        <w:rPr>
          <w:rFonts w:ascii="Times New Roman" w:hAnsi="Times New Roman"/>
          <w:sz w:val="28"/>
          <w:szCs w:val="28"/>
        </w:rPr>
        <w:t xml:space="preserve"> г.</w:t>
      </w:r>
      <w:r w:rsidR="003C1840" w:rsidRPr="00D5710E">
        <w:rPr>
          <w:rFonts w:ascii="Times New Roman" w:hAnsi="Times New Roman"/>
          <w:sz w:val="28"/>
          <w:szCs w:val="28"/>
        </w:rPr>
        <w:t xml:space="preserve"> № 30</w:t>
      </w:r>
      <w:r w:rsidRPr="00D5710E">
        <w:rPr>
          <w:rFonts w:ascii="Times New Roman" w:hAnsi="Times New Roman"/>
          <w:sz w:val="28"/>
          <w:szCs w:val="28"/>
        </w:rPr>
        <w:t>;</w:t>
      </w:r>
      <w:r w:rsidR="003C1840" w:rsidRPr="00D5710E">
        <w:rPr>
          <w:rFonts w:ascii="Times New Roman" w:hAnsi="Times New Roman"/>
          <w:sz w:val="28"/>
          <w:szCs w:val="28"/>
        </w:rPr>
        <w:t xml:space="preserve"> </w:t>
      </w:r>
      <w:r w:rsidRPr="00D5710E">
        <w:rPr>
          <w:rFonts w:ascii="Times New Roman" w:hAnsi="Times New Roman"/>
          <w:sz w:val="28"/>
          <w:szCs w:val="28"/>
        </w:rPr>
        <w:t>з</w:t>
      </w:r>
      <w:r w:rsidR="003C1840" w:rsidRPr="00D5710E">
        <w:rPr>
          <w:rFonts w:ascii="Times New Roman" w:hAnsi="Times New Roman"/>
          <w:sz w:val="28"/>
          <w:szCs w:val="28"/>
        </w:rPr>
        <w:t>арег</w:t>
      </w:r>
      <w:r w:rsidR="003C1840" w:rsidRPr="00D5710E">
        <w:rPr>
          <w:rFonts w:ascii="Times New Roman" w:hAnsi="Times New Roman"/>
          <w:sz w:val="28"/>
          <w:szCs w:val="28"/>
        </w:rPr>
        <w:t>и</w:t>
      </w:r>
      <w:r w:rsidR="003C1840" w:rsidRPr="00D5710E">
        <w:rPr>
          <w:rFonts w:ascii="Times New Roman" w:hAnsi="Times New Roman"/>
          <w:sz w:val="28"/>
          <w:szCs w:val="28"/>
        </w:rPr>
        <w:t>стрировано в Минюсте РФ 28</w:t>
      </w:r>
      <w:r w:rsidRPr="00D5710E">
        <w:rPr>
          <w:rFonts w:ascii="Times New Roman" w:hAnsi="Times New Roman"/>
          <w:sz w:val="28"/>
          <w:szCs w:val="28"/>
        </w:rPr>
        <w:t xml:space="preserve"> мая </w:t>
      </w:r>
      <w:r w:rsidR="003C1840" w:rsidRPr="00D5710E">
        <w:rPr>
          <w:rFonts w:ascii="Times New Roman" w:hAnsi="Times New Roman"/>
          <w:sz w:val="28"/>
          <w:szCs w:val="28"/>
        </w:rPr>
        <w:t>2003</w:t>
      </w:r>
      <w:r w:rsidRPr="00D5710E">
        <w:rPr>
          <w:rFonts w:ascii="Times New Roman" w:hAnsi="Times New Roman"/>
          <w:sz w:val="28"/>
          <w:szCs w:val="28"/>
        </w:rPr>
        <w:t xml:space="preserve"> г.</w:t>
      </w:r>
      <w:r w:rsidR="003C1840" w:rsidRPr="00D5710E">
        <w:rPr>
          <w:rFonts w:ascii="Times New Roman" w:hAnsi="Times New Roman"/>
          <w:sz w:val="28"/>
          <w:szCs w:val="28"/>
        </w:rPr>
        <w:t xml:space="preserve"> </w:t>
      </w:r>
      <w:r w:rsidRPr="00D5710E">
        <w:rPr>
          <w:rFonts w:ascii="Times New Roman" w:hAnsi="Times New Roman"/>
          <w:sz w:val="28"/>
          <w:szCs w:val="28"/>
        </w:rPr>
        <w:t>№</w:t>
      </w:r>
      <w:r w:rsidR="003C1840" w:rsidRPr="00D5710E">
        <w:rPr>
          <w:rFonts w:ascii="Times New Roman" w:hAnsi="Times New Roman"/>
          <w:sz w:val="28"/>
          <w:szCs w:val="28"/>
        </w:rPr>
        <w:t xml:space="preserve"> 4600</w:t>
      </w:r>
      <w:r w:rsidRPr="00D5710E">
        <w:rPr>
          <w:rFonts w:ascii="Times New Roman" w:hAnsi="Times New Roman"/>
          <w:sz w:val="28"/>
          <w:szCs w:val="28"/>
        </w:rPr>
        <w:t>.</w:t>
      </w:r>
    </w:p>
    <w:p w:rsidR="003C1840" w:rsidRPr="00D5710E" w:rsidRDefault="003C1840" w:rsidP="005E0AD3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Ушаков К.З. Газовая динамика шахт. М</w:t>
      </w:r>
      <w:r w:rsidR="00BA185D" w:rsidRPr="00D5710E">
        <w:rPr>
          <w:rFonts w:ascii="Times New Roman" w:hAnsi="Times New Roman"/>
          <w:sz w:val="28"/>
          <w:szCs w:val="28"/>
        </w:rPr>
        <w:t>.</w:t>
      </w:r>
      <w:r w:rsidRPr="00D5710E">
        <w:rPr>
          <w:rFonts w:ascii="Times New Roman" w:hAnsi="Times New Roman"/>
          <w:sz w:val="28"/>
          <w:szCs w:val="28"/>
        </w:rPr>
        <w:t>: Горная книга, 2004. 481</w:t>
      </w:r>
      <w:r w:rsidR="00093366" w:rsidRPr="00D5710E">
        <w:rPr>
          <w:rFonts w:ascii="Times New Roman" w:hAnsi="Times New Roman"/>
          <w:sz w:val="28"/>
          <w:szCs w:val="28"/>
        </w:rPr>
        <w:t xml:space="preserve"> </w:t>
      </w:r>
      <w:r w:rsidRPr="00D5710E">
        <w:rPr>
          <w:rFonts w:ascii="Times New Roman" w:hAnsi="Times New Roman"/>
          <w:sz w:val="28"/>
          <w:szCs w:val="28"/>
        </w:rPr>
        <w:t>с.</w:t>
      </w:r>
    </w:p>
    <w:p w:rsidR="003C1840" w:rsidRPr="00D5710E" w:rsidRDefault="003C1840" w:rsidP="00773B9D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Колесниченко Е.А., Артемьев В.Б. Физические основы аэрогазодин</w:t>
      </w:r>
      <w:r w:rsidRPr="00D5710E">
        <w:rPr>
          <w:rFonts w:ascii="Times New Roman" w:hAnsi="Times New Roman"/>
          <w:sz w:val="28"/>
          <w:szCs w:val="28"/>
        </w:rPr>
        <w:t>а</w:t>
      </w:r>
      <w:r w:rsidRPr="00D5710E">
        <w:rPr>
          <w:rFonts w:ascii="Times New Roman" w:hAnsi="Times New Roman"/>
          <w:sz w:val="28"/>
          <w:szCs w:val="28"/>
        </w:rPr>
        <w:t>мики в вентиляционных и дегазационных сетях. Библиотека горного инжен</w:t>
      </w:r>
      <w:r w:rsidRPr="00D5710E">
        <w:rPr>
          <w:rFonts w:ascii="Times New Roman" w:hAnsi="Times New Roman"/>
          <w:sz w:val="28"/>
          <w:szCs w:val="28"/>
        </w:rPr>
        <w:t>е</w:t>
      </w:r>
      <w:r w:rsidR="00773B9D" w:rsidRPr="00D5710E">
        <w:rPr>
          <w:rFonts w:ascii="Times New Roman" w:hAnsi="Times New Roman"/>
          <w:sz w:val="28"/>
          <w:szCs w:val="28"/>
        </w:rPr>
        <w:t>ра.</w:t>
      </w:r>
      <w:r w:rsidRPr="00D5710E">
        <w:rPr>
          <w:rFonts w:ascii="Times New Roman" w:hAnsi="Times New Roman"/>
          <w:sz w:val="28"/>
          <w:szCs w:val="28"/>
        </w:rPr>
        <w:t xml:space="preserve"> М</w:t>
      </w:r>
      <w:r w:rsidR="00773B9D" w:rsidRPr="00D5710E">
        <w:rPr>
          <w:rFonts w:ascii="Times New Roman" w:hAnsi="Times New Roman"/>
          <w:sz w:val="28"/>
          <w:szCs w:val="28"/>
        </w:rPr>
        <w:t>.</w:t>
      </w:r>
      <w:r w:rsidRPr="00D5710E">
        <w:rPr>
          <w:rFonts w:ascii="Times New Roman" w:hAnsi="Times New Roman"/>
          <w:sz w:val="28"/>
          <w:szCs w:val="28"/>
        </w:rPr>
        <w:t>: Горная книга, 2010. 65</w:t>
      </w:r>
      <w:r w:rsidR="00093366" w:rsidRPr="00D5710E">
        <w:rPr>
          <w:rFonts w:ascii="Times New Roman" w:hAnsi="Times New Roman"/>
          <w:sz w:val="28"/>
          <w:szCs w:val="28"/>
        </w:rPr>
        <w:t xml:space="preserve"> </w:t>
      </w:r>
      <w:r w:rsidRPr="00D5710E">
        <w:rPr>
          <w:rFonts w:ascii="Times New Roman" w:hAnsi="Times New Roman"/>
          <w:sz w:val="28"/>
          <w:szCs w:val="28"/>
        </w:rPr>
        <w:t>с.</w:t>
      </w:r>
    </w:p>
    <w:p w:rsidR="003C1840" w:rsidRPr="00D5710E" w:rsidRDefault="003C1840" w:rsidP="00773B9D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Айруни А.Т., Клебанов Ф.С., Смирнов О.В. Вз</w:t>
      </w:r>
      <w:r w:rsidR="00773B9D" w:rsidRPr="00D5710E">
        <w:rPr>
          <w:rFonts w:ascii="Times New Roman" w:hAnsi="Times New Roman"/>
          <w:sz w:val="28"/>
          <w:szCs w:val="28"/>
        </w:rPr>
        <w:t>рывобезопасность угольных шахт.</w:t>
      </w:r>
      <w:r w:rsidRPr="00D5710E">
        <w:rPr>
          <w:rFonts w:ascii="Times New Roman" w:hAnsi="Times New Roman"/>
          <w:sz w:val="28"/>
          <w:szCs w:val="28"/>
        </w:rPr>
        <w:t xml:space="preserve"> М., 2011.</w:t>
      </w:r>
      <w:r w:rsidR="00093366" w:rsidRPr="00D5710E">
        <w:rPr>
          <w:rFonts w:ascii="Times New Roman" w:hAnsi="Times New Roman"/>
          <w:sz w:val="28"/>
          <w:szCs w:val="28"/>
        </w:rPr>
        <w:t xml:space="preserve"> </w:t>
      </w:r>
      <w:r w:rsidRPr="00D5710E">
        <w:rPr>
          <w:rFonts w:ascii="Times New Roman" w:hAnsi="Times New Roman"/>
          <w:sz w:val="28"/>
          <w:szCs w:val="28"/>
        </w:rPr>
        <w:t>262</w:t>
      </w:r>
      <w:r w:rsidR="00093366" w:rsidRPr="00D5710E">
        <w:rPr>
          <w:rFonts w:ascii="Times New Roman" w:hAnsi="Times New Roman"/>
          <w:sz w:val="28"/>
          <w:szCs w:val="28"/>
        </w:rPr>
        <w:t xml:space="preserve"> </w:t>
      </w:r>
      <w:r w:rsidRPr="00D5710E">
        <w:rPr>
          <w:rFonts w:ascii="Times New Roman" w:hAnsi="Times New Roman"/>
          <w:sz w:val="28"/>
          <w:szCs w:val="28"/>
        </w:rPr>
        <w:t>с.</w:t>
      </w:r>
    </w:p>
    <w:p w:rsidR="003C1840" w:rsidRPr="00D5710E" w:rsidRDefault="003C1840" w:rsidP="00773B9D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Умнов А.Е., Голик А.С., Палеев Д.Ю., Шевцов Н.Р. Предупрежд</w:t>
      </w:r>
      <w:r w:rsidRPr="00D5710E">
        <w:rPr>
          <w:rFonts w:ascii="Times New Roman" w:hAnsi="Times New Roman"/>
          <w:sz w:val="28"/>
          <w:szCs w:val="28"/>
        </w:rPr>
        <w:t>е</w:t>
      </w:r>
      <w:r w:rsidRPr="00D5710E">
        <w:rPr>
          <w:rFonts w:ascii="Times New Roman" w:hAnsi="Times New Roman"/>
          <w:sz w:val="28"/>
          <w:szCs w:val="28"/>
        </w:rPr>
        <w:t>ние и локал</w:t>
      </w:r>
      <w:r w:rsidRPr="00D5710E">
        <w:rPr>
          <w:rFonts w:ascii="Times New Roman" w:hAnsi="Times New Roman"/>
          <w:sz w:val="28"/>
          <w:szCs w:val="28"/>
        </w:rPr>
        <w:t>и</w:t>
      </w:r>
      <w:r w:rsidRPr="00D5710E">
        <w:rPr>
          <w:rFonts w:ascii="Times New Roman" w:hAnsi="Times New Roman"/>
          <w:sz w:val="28"/>
          <w:szCs w:val="28"/>
        </w:rPr>
        <w:t>зация взрывов в подземных условиях.</w:t>
      </w:r>
      <w:r w:rsidR="00D43962" w:rsidRPr="00D5710E">
        <w:rPr>
          <w:rFonts w:ascii="Times New Roman" w:hAnsi="Times New Roman"/>
          <w:sz w:val="28"/>
          <w:szCs w:val="28"/>
        </w:rPr>
        <w:t xml:space="preserve"> </w:t>
      </w:r>
      <w:r w:rsidRPr="00D5710E">
        <w:rPr>
          <w:rFonts w:ascii="Times New Roman" w:hAnsi="Times New Roman"/>
          <w:sz w:val="28"/>
          <w:szCs w:val="28"/>
        </w:rPr>
        <w:t>М.</w:t>
      </w:r>
      <w:r w:rsidR="00093366" w:rsidRPr="00D5710E">
        <w:rPr>
          <w:rFonts w:ascii="Times New Roman" w:hAnsi="Times New Roman"/>
          <w:sz w:val="28"/>
          <w:szCs w:val="28"/>
        </w:rPr>
        <w:t>:</w:t>
      </w:r>
      <w:r w:rsidRPr="00D5710E">
        <w:rPr>
          <w:rFonts w:ascii="Times New Roman" w:hAnsi="Times New Roman"/>
          <w:sz w:val="28"/>
          <w:szCs w:val="28"/>
        </w:rPr>
        <w:t xml:space="preserve"> Недра</w:t>
      </w:r>
      <w:r w:rsidR="00204809" w:rsidRPr="00D5710E">
        <w:rPr>
          <w:rFonts w:ascii="Times New Roman" w:hAnsi="Times New Roman"/>
          <w:sz w:val="28"/>
          <w:szCs w:val="28"/>
        </w:rPr>
        <w:t>,</w:t>
      </w:r>
      <w:r w:rsidRPr="00D5710E">
        <w:rPr>
          <w:rFonts w:ascii="Times New Roman" w:hAnsi="Times New Roman"/>
          <w:sz w:val="28"/>
          <w:szCs w:val="28"/>
        </w:rPr>
        <w:t xml:space="preserve"> 1990.</w:t>
      </w:r>
      <w:r w:rsidR="00D43962" w:rsidRPr="00D5710E">
        <w:rPr>
          <w:rFonts w:ascii="Times New Roman" w:hAnsi="Times New Roman"/>
          <w:sz w:val="28"/>
          <w:szCs w:val="28"/>
        </w:rPr>
        <w:t xml:space="preserve"> </w:t>
      </w:r>
      <w:r w:rsidRPr="00D5710E">
        <w:rPr>
          <w:rFonts w:ascii="Times New Roman" w:hAnsi="Times New Roman"/>
          <w:sz w:val="28"/>
          <w:szCs w:val="28"/>
        </w:rPr>
        <w:t>286</w:t>
      </w:r>
      <w:r w:rsidR="00093366" w:rsidRPr="00D5710E">
        <w:rPr>
          <w:rFonts w:ascii="Times New Roman" w:hAnsi="Times New Roman"/>
          <w:sz w:val="28"/>
          <w:szCs w:val="28"/>
        </w:rPr>
        <w:t xml:space="preserve"> </w:t>
      </w:r>
      <w:r w:rsidRPr="00D5710E">
        <w:rPr>
          <w:rFonts w:ascii="Times New Roman" w:hAnsi="Times New Roman"/>
          <w:sz w:val="28"/>
          <w:szCs w:val="28"/>
        </w:rPr>
        <w:t>с.</w:t>
      </w:r>
    </w:p>
    <w:p w:rsidR="003C1840" w:rsidRPr="00D5710E" w:rsidRDefault="003C1840" w:rsidP="00773B9D">
      <w:pPr>
        <w:pStyle w:val="a3"/>
        <w:numPr>
          <w:ilvl w:val="0"/>
          <w:numId w:val="15"/>
        </w:numPr>
        <w:tabs>
          <w:tab w:val="left" w:pos="993"/>
        </w:tabs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Шкундин С.З., Берикашвили В.Ш. Теория информационных проце</w:t>
      </w:r>
      <w:r w:rsidRPr="00D5710E">
        <w:rPr>
          <w:rFonts w:ascii="Times New Roman" w:hAnsi="Times New Roman"/>
          <w:sz w:val="28"/>
          <w:szCs w:val="28"/>
        </w:rPr>
        <w:t>с</w:t>
      </w:r>
      <w:r w:rsidRPr="00D5710E">
        <w:rPr>
          <w:rFonts w:ascii="Times New Roman" w:hAnsi="Times New Roman"/>
          <w:sz w:val="28"/>
          <w:szCs w:val="28"/>
        </w:rPr>
        <w:t>сов и си</w:t>
      </w:r>
      <w:r w:rsidRPr="00D5710E">
        <w:rPr>
          <w:rFonts w:ascii="Times New Roman" w:hAnsi="Times New Roman"/>
          <w:sz w:val="28"/>
          <w:szCs w:val="28"/>
        </w:rPr>
        <w:t>с</w:t>
      </w:r>
      <w:r w:rsidRPr="00D5710E">
        <w:rPr>
          <w:rFonts w:ascii="Times New Roman" w:hAnsi="Times New Roman"/>
          <w:sz w:val="28"/>
          <w:szCs w:val="28"/>
        </w:rPr>
        <w:t>тем. М</w:t>
      </w:r>
      <w:r w:rsidR="00093366" w:rsidRPr="00D5710E">
        <w:rPr>
          <w:rFonts w:ascii="Times New Roman" w:hAnsi="Times New Roman"/>
          <w:sz w:val="28"/>
          <w:szCs w:val="28"/>
        </w:rPr>
        <w:t>.</w:t>
      </w:r>
      <w:r w:rsidR="00773B9D" w:rsidRPr="00D5710E">
        <w:rPr>
          <w:rFonts w:ascii="Times New Roman" w:hAnsi="Times New Roman"/>
          <w:sz w:val="28"/>
          <w:szCs w:val="28"/>
        </w:rPr>
        <w:t>: Горная книга, 2012.</w:t>
      </w:r>
      <w:r w:rsidRPr="00D5710E">
        <w:rPr>
          <w:rFonts w:ascii="Times New Roman" w:hAnsi="Times New Roman"/>
          <w:sz w:val="28"/>
          <w:szCs w:val="28"/>
        </w:rPr>
        <w:t xml:space="preserve"> 474</w:t>
      </w:r>
      <w:r w:rsidR="00093366" w:rsidRPr="00D5710E">
        <w:rPr>
          <w:rFonts w:ascii="Times New Roman" w:hAnsi="Times New Roman"/>
          <w:sz w:val="28"/>
          <w:szCs w:val="28"/>
        </w:rPr>
        <w:t>.</w:t>
      </w:r>
      <w:r w:rsidRPr="00D5710E">
        <w:rPr>
          <w:rFonts w:ascii="Times New Roman" w:hAnsi="Times New Roman"/>
          <w:sz w:val="28"/>
          <w:szCs w:val="28"/>
        </w:rPr>
        <w:t>с.</w:t>
      </w:r>
    </w:p>
    <w:p w:rsidR="003C1840" w:rsidRPr="00D5710E" w:rsidRDefault="00093366" w:rsidP="00773B9D">
      <w:pPr>
        <w:pStyle w:val="a3"/>
        <w:numPr>
          <w:ilvl w:val="0"/>
          <w:numId w:val="15"/>
        </w:numPr>
        <w:tabs>
          <w:tab w:val="left" w:pos="993"/>
        </w:tabs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О мероприятиях по совершенствованию деятельности военизирова</w:t>
      </w:r>
      <w:r w:rsidRPr="00D5710E">
        <w:rPr>
          <w:rFonts w:ascii="Times New Roman" w:hAnsi="Times New Roman"/>
          <w:sz w:val="28"/>
          <w:szCs w:val="28"/>
        </w:rPr>
        <w:t>н</w:t>
      </w:r>
      <w:r w:rsidRPr="00D5710E">
        <w:rPr>
          <w:rFonts w:ascii="Times New Roman" w:hAnsi="Times New Roman"/>
          <w:sz w:val="28"/>
          <w:szCs w:val="28"/>
        </w:rPr>
        <w:t xml:space="preserve">ных горноспасательных частей МЧС России: </w:t>
      </w:r>
      <w:r w:rsidR="003C1840" w:rsidRPr="00D5710E">
        <w:rPr>
          <w:rFonts w:ascii="Times New Roman" w:hAnsi="Times New Roman"/>
          <w:sz w:val="28"/>
          <w:szCs w:val="28"/>
        </w:rPr>
        <w:t>Приказ МЧС России от 23</w:t>
      </w:r>
      <w:r w:rsidRPr="00D5710E">
        <w:rPr>
          <w:rFonts w:ascii="Times New Roman" w:hAnsi="Times New Roman"/>
          <w:sz w:val="28"/>
          <w:szCs w:val="28"/>
        </w:rPr>
        <w:t xml:space="preserve"> окт. </w:t>
      </w:r>
      <w:r w:rsidR="003C1840" w:rsidRPr="00D5710E">
        <w:rPr>
          <w:rFonts w:ascii="Times New Roman" w:hAnsi="Times New Roman"/>
          <w:sz w:val="28"/>
          <w:szCs w:val="28"/>
        </w:rPr>
        <w:t>2010</w:t>
      </w:r>
      <w:r w:rsidRPr="00D5710E">
        <w:rPr>
          <w:rFonts w:ascii="Times New Roman" w:hAnsi="Times New Roman"/>
          <w:sz w:val="28"/>
          <w:szCs w:val="28"/>
        </w:rPr>
        <w:t xml:space="preserve"> г.</w:t>
      </w:r>
      <w:r w:rsidR="003C1840" w:rsidRPr="00D5710E">
        <w:rPr>
          <w:rFonts w:ascii="Times New Roman" w:hAnsi="Times New Roman"/>
          <w:sz w:val="28"/>
          <w:szCs w:val="28"/>
        </w:rPr>
        <w:t xml:space="preserve"> № 677</w:t>
      </w:r>
      <w:r w:rsidRPr="00D5710E">
        <w:rPr>
          <w:rFonts w:ascii="Times New Roman" w:hAnsi="Times New Roman"/>
          <w:sz w:val="28"/>
          <w:szCs w:val="28"/>
        </w:rPr>
        <w:t xml:space="preserve">; </w:t>
      </w:r>
      <w:r w:rsidR="003C1840" w:rsidRPr="00D5710E">
        <w:rPr>
          <w:rFonts w:ascii="Times New Roman" w:hAnsi="Times New Roman"/>
          <w:sz w:val="28"/>
          <w:szCs w:val="28"/>
        </w:rPr>
        <w:t>с изм., приказ МЧС России от 18</w:t>
      </w:r>
      <w:r w:rsidRPr="00D5710E">
        <w:rPr>
          <w:rFonts w:ascii="Times New Roman" w:hAnsi="Times New Roman"/>
          <w:sz w:val="28"/>
          <w:szCs w:val="28"/>
        </w:rPr>
        <w:t xml:space="preserve"> марта 2</w:t>
      </w:r>
      <w:r w:rsidR="003C1840" w:rsidRPr="00D5710E">
        <w:rPr>
          <w:rFonts w:ascii="Times New Roman" w:hAnsi="Times New Roman"/>
          <w:sz w:val="28"/>
          <w:szCs w:val="28"/>
        </w:rPr>
        <w:t>012</w:t>
      </w:r>
      <w:r w:rsidRPr="00D5710E">
        <w:rPr>
          <w:rFonts w:ascii="Times New Roman" w:hAnsi="Times New Roman"/>
          <w:sz w:val="28"/>
          <w:szCs w:val="28"/>
        </w:rPr>
        <w:t xml:space="preserve"> г.</w:t>
      </w:r>
      <w:r w:rsidR="003C1840" w:rsidRPr="00D5710E">
        <w:rPr>
          <w:rFonts w:ascii="Times New Roman" w:hAnsi="Times New Roman"/>
          <w:sz w:val="28"/>
          <w:szCs w:val="28"/>
        </w:rPr>
        <w:t xml:space="preserve"> № 128.</w:t>
      </w:r>
    </w:p>
    <w:p w:rsidR="003C1840" w:rsidRPr="00D5710E" w:rsidRDefault="00093366" w:rsidP="00773B9D">
      <w:pPr>
        <w:pStyle w:val="a3"/>
        <w:numPr>
          <w:ilvl w:val="0"/>
          <w:numId w:val="15"/>
        </w:numPr>
        <w:tabs>
          <w:tab w:val="left" w:pos="993"/>
        </w:tabs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О развитии ВГСЧ и совершенствовании нормативного правового обе</w:t>
      </w:r>
      <w:r w:rsidRPr="00D5710E">
        <w:rPr>
          <w:rFonts w:ascii="Times New Roman" w:hAnsi="Times New Roman"/>
          <w:sz w:val="28"/>
          <w:szCs w:val="28"/>
        </w:rPr>
        <w:t>с</w:t>
      </w:r>
      <w:r w:rsidRPr="00D5710E">
        <w:rPr>
          <w:rFonts w:ascii="Times New Roman" w:hAnsi="Times New Roman"/>
          <w:sz w:val="28"/>
          <w:szCs w:val="28"/>
        </w:rPr>
        <w:t>печения в 2011 г.:</w:t>
      </w:r>
      <w:r w:rsidR="00D43962" w:rsidRPr="00D5710E">
        <w:rPr>
          <w:rFonts w:ascii="Times New Roman" w:hAnsi="Times New Roman"/>
          <w:sz w:val="28"/>
          <w:szCs w:val="28"/>
        </w:rPr>
        <w:t xml:space="preserve"> </w:t>
      </w:r>
      <w:r w:rsidR="00BA185D" w:rsidRPr="00D5710E">
        <w:rPr>
          <w:rFonts w:ascii="Times New Roman" w:hAnsi="Times New Roman"/>
          <w:sz w:val="28"/>
          <w:szCs w:val="28"/>
        </w:rPr>
        <w:t>Р</w:t>
      </w:r>
      <w:r w:rsidR="003C1840" w:rsidRPr="00D5710E">
        <w:rPr>
          <w:rFonts w:ascii="Times New Roman" w:hAnsi="Times New Roman"/>
          <w:sz w:val="28"/>
          <w:szCs w:val="28"/>
        </w:rPr>
        <w:t>ешение коллегии МЧС России от 9</w:t>
      </w:r>
      <w:r w:rsidRPr="00D5710E">
        <w:rPr>
          <w:rFonts w:ascii="Times New Roman" w:hAnsi="Times New Roman"/>
          <w:sz w:val="28"/>
          <w:szCs w:val="28"/>
        </w:rPr>
        <w:t xml:space="preserve"> февр. </w:t>
      </w:r>
      <w:r w:rsidR="003C1840" w:rsidRPr="00D5710E">
        <w:rPr>
          <w:rFonts w:ascii="Times New Roman" w:hAnsi="Times New Roman"/>
          <w:sz w:val="28"/>
          <w:szCs w:val="28"/>
        </w:rPr>
        <w:t>2011</w:t>
      </w:r>
      <w:r w:rsidRPr="00D5710E">
        <w:rPr>
          <w:rFonts w:ascii="Times New Roman" w:hAnsi="Times New Roman"/>
          <w:sz w:val="28"/>
          <w:szCs w:val="28"/>
        </w:rPr>
        <w:t xml:space="preserve"> г.</w:t>
      </w:r>
      <w:r w:rsidR="003C1840" w:rsidRPr="00D5710E">
        <w:rPr>
          <w:rFonts w:ascii="Times New Roman" w:hAnsi="Times New Roman"/>
          <w:sz w:val="28"/>
          <w:szCs w:val="28"/>
        </w:rPr>
        <w:t xml:space="preserve"> № 1/</w:t>
      </w:r>
      <w:r w:rsidRPr="00D5710E">
        <w:rPr>
          <w:rFonts w:ascii="Times New Roman" w:hAnsi="Times New Roman"/>
          <w:sz w:val="28"/>
          <w:szCs w:val="28"/>
        </w:rPr>
        <w:t>1.</w:t>
      </w:r>
    </w:p>
    <w:p w:rsidR="003C1840" w:rsidRPr="00D5710E" w:rsidRDefault="00093366" w:rsidP="00773B9D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О применении в МЧС Ро</w:t>
      </w:r>
      <w:r w:rsidRPr="00D5710E">
        <w:rPr>
          <w:rFonts w:ascii="Times New Roman" w:hAnsi="Times New Roman"/>
          <w:sz w:val="28"/>
          <w:szCs w:val="28"/>
        </w:rPr>
        <w:t>с</w:t>
      </w:r>
      <w:r w:rsidRPr="00D5710E">
        <w:rPr>
          <w:rFonts w:ascii="Times New Roman" w:hAnsi="Times New Roman"/>
          <w:sz w:val="28"/>
          <w:szCs w:val="28"/>
        </w:rPr>
        <w:t>сии нормативных правовых и иных актов по вопросам деятельности военизированных горноспасательных частей до прин</w:t>
      </w:r>
      <w:r w:rsidRPr="00D5710E">
        <w:rPr>
          <w:rFonts w:ascii="Times New Roman" w:hAnsi="Times New Roman"/>
          <w:sz w:val="28"/>
          <w:szCs w:val="28"/>
        </w:rPr>
        <w:t>я</w:t>
      </w:r>
      <w:r w:rsidRPr="00D5710E">
        <w:rPr>
          <w:rFonts w:ascii="Times New Roman" w:hAnsi="Times New Roman"/>
          <w:sz w:val="28"/>
          <w:szCs w:val="28"/>
        </w:rPr>
        <w:t>тия соответствующих нормативных правовых актов МЧС Ро</w:t>
      </w:r>
      <w:r w:rsidRPr="00D5710E">
        <w:rPr>
          <w:rFonts w:ascii="Times New Roman" w:hAnsi="Times New Roman"/>
          <w:sz w:val="28"/>
          <w:szCs w:val="28"/>
        </w:rPr>
        <w:t>с</w:t>
      </w:r>
      <w:r w:rsidRPr="00D5710E">
        <w:rPr>
          <w:rFonts w:ascii="Times New Roman" w:hAnsi="Times New Roman"/>
          <w:sz w:val="28"/>
          <w:szCs w:val="28"/>
        </w:rPr>
        <w:t xml:space="preserve">сии: </w:t>
      </w:r>
      <w:r w:rsidR="003C1840" w:rsidRPr="00D5710E">
        <w:rPr>
          <w:rFonts w:ascii="Times New Roman" w:hAnsi="Times New Roman"/>
          <w:sz w:val="28"/>
          <w:szCs w:val="28"/>
        </w:rPr>
        <w:t>Приказ МЧС России от 20</w:t>
      </w:r>
      <w:r w:rsidRPr="00D5710E">
        <w:rPr>
          <w:rFonts w:ascii="Times New Roman" w:hAnsi="Times New Roman"/>
          <w:sz w:val="28"/>
          <w:szCs w:val="28"/>
        </w:rPr>
        <w:t xml:space="preserve"> мая </w:t>
      </w:r>
      <w:r w:rsidR="003C1840" w:rsidRPr="00D5710E">
        <w:rPr>
          <w:rFonts w:ascii="Times New Roman" w:hAnsi="Times New Roman"/>
          <w:sz w:val="28"/>
          <w:szCs w:val="28"/>
        </w:rPr>
        <w:t>2011</w:t>
      </w:r>
      <w:r w:rsidRPr="00D5710E">
        <w:rPr>
          <w:rFonts w:ascii="Times New Roman" w:hAnsi="Times New Roman"/>
          <w:sz w:val="28"/>
          <w:szCs w:val="28"/>
        </w:rPr>
        <w:t xml:space="preserve"> г.</w:t>
      </w:r>
      <w:r w:rsidR="003C1840" w:rsidRPr="00D5710E">
        <w:rPr>
          <w:rFonts w:ascii="Times New Roman" w:hAnsi="Times New Roman"/>
          <w:sz w:val="28"/>
          <w:szCs w:val="28"/>
        </w:rPr>
        <w:t xml:space="preserve"> № 256.</w:t>
      </w:r>
    </w:p>
    <w:p w:rsidR="003C1840" w:rsidRPr="00D5710E" w:rsidRDefault="00093366" w:rsidP="00773B9D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 xml:space="preserve">О закупках товаров, работ, услуг отдельными видами юридических лиц: </w:t>
      </w:r>
      <w:r w:rsidR="003C1840" w:rsidRPr="00D5710E">
        <w:rPr>
          <w:rFonts w:ascii="Times New Roman" w:hAnsi="Times New Roman"/>
          <w:sz w:val="28"/>
          <w:szCs w:val="28"/>
        </w:rPr>
        <w:t>Федеральный закон от 18</w:t>
      </w:r>
      <w:r w:rsidRPr="00D5710E">
        <w:rPr>
          <w:rFonts w:ascii="Times New Roman" w:hAnsi="Times New Roman"/>
          <w:sz w:val="28"/>
          <w:szCs w:val="28"/>
        </w:rPr>
        <w:t xml:space="preserve"> июля </w:t>
      </w:r>
      <w:r w:rsidR="003C1840" w:rsidRPr="00D5710E">
        <w:rPr>
          <w:rFonts w:ascii="Times New Roman" w:hAnsi="Times New Roman"/>
          <w:sz w:val="28"/>
          <w:szCs w:val="28"/>
        </w:rPr>
        <w:t>2011</w:t>
      </w:r>
      <w:r w:rsidRPr="00D5710E">
        <w:rPr>
          <w:rFonts w:ascii="Times New Roman" w:hAnsi="Times New Roman"/>
          <w:sz w:val="28"/>
          <w:szCs w:val="28"/>
        </w:rPr>
        <w:t xml:space="preserve"> г.</w:t>
      </w:r>
      <w:r w:rsidR="003C1840" w:rsidRPr="00D5710E">
        <w:rPr>
          <w:rFonts w:ascii="Times New Roman" w:hAnsi="Times New Roman"/>
          <w:sz w:val="28"/>
          <w:szCs w:val="28"/>
        </w:rPr>
        <w:t xml:space="preserve"> № 223-ФЗ.</w:t>
      </w:r>
    </w:p>
    <w:p w:rsidR="003C1840" w:rsidRPr="00D5710E" w:rsidRDefault="00093366" w:rsidP="00773B9D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Об утверждении «Устава внутренней службы военизированных горн</w:t>
      </w:r>
      <w:r w:rsidRPr="00D5710E">
        <w:rPr>
          <w:rFonts w:ascii="Times New Roman" w:hAnsi="Times New Roman"/>
          <w:sz w:val="28"/>
          <w:szCs w:val="28"/>
        </w:rPr>
        <w:t>о</w:t>
      </w:r>
      <w:r w:rsidRPr="00D5710E">
        <w:rPr>
          <w:rFonts w:ascii="Times New Roman" w:hAnsi="Times New Roman"/>
          <w:sz w:val="28"/>
          <w:szCs w:val="28"/>
        </w:rPr>
        <w:t xml:space="preserve">спасательных подразделений в транспортном строительстве: </w:t>
      </w:r>
      <w:r w:rsidR="003C1840" w:rsidRPr="00D5710E">
        <w:rPr>
          <w:rFonts w:ascii="Times New Roman" w:hAnsi="Times New Roman"/>
          <w:sz w:val="28"/>
          <w:szCs w:val="28"/>
        </w:rPr>
        <w:t>Приказ Министе</w:t>
      </w:r>
      <w:r w:rsidR="003C1840" w:rsidRPr="00D5710E">
        <w:rPr>
          <w:rFonts w:ascii="Times New Roman" w:hAnsi="Times New Roman"/>
          <w:sz w:val="28"/>
          <w:szCs w:val="28"/>
        </w:rPr>
        <w:t>р</w:t>
      </w:r>
      <w:r w:rsidR="003C1840" w:rsidRPr="00D5710E">
        <w:rPr>
          <w:rFonts w:ascii="Times New Roman" w:hAnsi="Times New Roman"/>
          <w:sz w:val="28"/>
          <w:szCs w:val="28"/>
        </w:rPr>
        <w:t>ства строительства Российской Федерации от 7 апр</w:t>
      </w:r>
      <w:r w:rsidRPr="00D5710E">
        <w:rPr>
          <w:rFonts w:ascii="Times New Roman" w:hAnsi="Times New Roman"/>
          <w:sz w:val="28"/>
          <w:szCs w:val="28"/>
        </w:rPr>
        <w:t xml:space="preserve">. </w:t>
      </w:r>
      <w:r w:rsidR="003C1840" w:rsidRPr="00D5710E">
        <w:rPr>
          <w:rFonts w:ascii="Times New Roman" w:hAnsi="Times New Roman"/>
          <w:sz w:val="28"/>
          <w:szCs w:val="28"/>
        </w:rPr>
        <w:t>1995 г. № 17-47.</w:t>
      </w:r>
    </w:p>
    <w:p w:rsidR="003C1840" w:rsidRPr="00D5710E" w:rsidRDefault="00093366" w:rsidP="00773B9D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5710E">
        <w:rPr>
          <w:rFonts w:ascii="Times New Roman" w:hAnsi="Times New Roman"/>
          <w:spacing w:val="-4"/>
          <w:sz w:val="28"/>
          <w:szCs w:val="28"/>
        </w:rPr>
        <w:t>Об утверждении «Устава профессиональной горноспасательной слу</w:t>
      </w:r>
      <w:r w:rsidRPr="00D5710E">
        <w:rPr>
          <w:rFonts w:ascii="Times New Roman" w:hAnsi="Times New Roman"/>
          <w:spacing w:val="-4"/>
          <w:sz w:val="28"/>
          <w:szCs w:val="28"/>
        </w:rPr>
        <w:t>ж</w:t>
      </w:r>
      <w:r w:rsidRPr="00D5710E">
        <w:rPr>
          <w:rFonts w:ascii="Times New Roman" w:hAnsi="Times New Roman"/>
          <w:spacing w:val="-4"/>
          <w:sz w:val="28"/>
          <w:szCs w:val="28"/>
        </w:rPr>
        <w:t>бы по организации и ведению горноспасательных работ на строительстве по</w:t>
      </w:r>
      <w:r w:rsidRPr="00D5710E">
        <w:rPr>
          <w:rFonts w:ascii="Times New Roman" w:hAnsi="Times New Roman"/>
          <w:spacing w:val="-4"/>
          <w:sz w:val="28"/>
          <w:szCs w:val="28"/>
        </w:rPr>
        <w:t>д</w:t>
      </w:r>
      <w:r w:rsidRPr="00D5710E">
        <w:rPr>
          <w:rFonts w:ascii="Times New Roman" w:hAnsi="Times New Roman"/>
          <w:spacing w:val="-4"/>
          <w:sz w:val="28"/>
          <w:szCs w:val="28"/>
        </w:rPr>
        <w:t xml:space="preserve">земных сооружений»: </w:t>
      </w:r>
      <w:r w:rsidR="003C1840" w:rsidRPr="00D5710E">
        <w:rPr>
          <w:rFonts w:ascii="Times New Roman" w:hAnsi="Times New Roman"/>
          <w:spacing w:val="-4"/>
          <w:sz w:val="28"/>
          <w:szCs w:val="28"/>
        </w:rPr>
        <w:t>Приказ Государственного комитета Российской Федерации по строительству и жилищно-коммунальному комплексу от 4 янв</w:t>
      </w:r>
      <w:r w:rsidRPr="00D5710E">
        <w:rPr>
          <w:rFonts w:ascii="Times New Roman" w:hAnsi="Times New Roman"/>
          <w:spacing w:val="-4"/>
          <w:sz w:val="28"/>
          <w:szCs w:val="28"/>
        </w:rPr>
        <w:t>.</w:t>
      </w:r>
      <w:r w:rsidR="003C1840" w:rsidRPr="00D5710E">
        <w:rPr>
          <w:rFonts w:ascii="Times New Roman" w:hAnsi="Times New Roman"/>
          <w:spacing w:val="-4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2 г"/>
        </w:smartTagPr>
        <w:r w:rsidR="003C1840" w:rsidRPr="00D5710E">
          <w:rPr>
            <w:rFonts w:ascii="Times New Roman" w:hAnsi="Times New Roman"/>
            <w:spacing w:val="-4"/>
            <w:sz w:val="28"/>
            <w:szCs w:val="28"/>
          </w:rPr>
          <w:t>2002 г</w:t>
        </w:r>
      </w:smartTag>
      <w:r w:rsidR="003C1840" w:rsidRPr="00D5710E">
        <w:rPr>
          <w:rFonts w:ascii="Times New Roman" w:hAnsi="Times New Roman"/>
          <w:spacing w:val="-4"/>
          <w:sz w:val="28"/>
          <w:szCs w:val="28"/>
        </w:rPr>
        <w:t>. № 1</w:t>
      </w:r>
      <w:r w:rsidRPr="00D5710E">
        <w:rPr>
          <w:rFonts w:ascii="Times New Roman" w:hAnsi="Times New Roman"/>
          <w:spacing w:val="-4"/>
          <w:sz w:val="28"/>
          <w:szCs w:val="28"/>
        </w:rPr>
        <w:t>.</w:t>
      </w:r>
    </w:p>
    <w:p w:rsidR="003C1840" w:rsidRPr="00D5710E" w:rsidRDefault="00093366" w:rsidP="00773B9D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О размещении заказов на поставки товаров, выполнение работ, оказ</w:t>
      </w:r>
      <w:r w:rsidRPr="00D5710E">
        <w:rPr>
          <w:rFonts w:ascii="Times New Roman" w:hAnsi="Times New Roman"/>
          <w:sz w:val="28"/>
          <w:szCs w:val="28"/>
        </w:rPr>
        <w:t>а</w:t>
      </w:r>
      <w:r w:rsidRPr="00D5710E">
        <w:rPr>
          <w:rFonts w:ascii="Times New Roman" w:hAnsi="Times New Roman"/>
          <w:sz w:val="28"/>
          <w:szCs w:val="28"/>
        </w:rPr>
        <w:t>ние услуг для государственных и муниц</w:t>
      </w:r>
      <w:r w:rsidRPr="00D5710E">
        <w:rPr>
          <w:rFonts w:ascii="Times New Roman" w:hAnsi="Times New Roman"/>
          <w:sz w:val="28"/>
          <w:szCs w:val="28"/>
        </w:rPr>
        <w:t>и</w:t>
      </w:r>
      <w:r w:rsidRPr="00D5710E">
        <w:rPr>
          <w:rFonts w:ascii="Times New Roman" w:hAnsi="Times New Roman"/>
          <w:sz w:val="28"/>
          <w:szCs w:val="28"/>
        </w:rPr>
        <w:t xml:space="preserve">пальных нужд: </w:t>
      </w:r>
      <w:r w:rsidR="003C1840" w:rsidRPr="00D5710E">
        <w:rPr>
          <w:rFonts w:ascii="Times New Roman" w:hAnsi="Times New Roman"/>
          <w:sz w:val="28"/>
          <w:szCs w:val="28"/>
        </w:rPr>
        <w:t>Федеральный закон от 21</w:t>
      </w:r>
      <w:r w:rsidRPr="00D5710E">
        <w:rPr>
          <w:rFonts w:ascii="Times New Roman" w:hAnsi="Times New Roman"/>
          <w:sz w:val="28"/>
          <w:szCs w:val="28"/>
        </w:rPr>
        <w:t xml:space="preserve"> июля </w:t>
      </w:r>
      <w:r w:rsidR="003C1840" w:rsidRPr="00D5710E">
        <w:rPr>
          <w:rFonts w:ascii="Times New Roman" w:hAnsi="Times New Roman"/>
          <w:sz w:val="28"/>
          <w:szCs w:val="28"/>
        </w:rPr>
        <w:t>2005</w:t>
      </w:r>
      <w:r w:rsidRPr="00D5710E">
        <w:rPr>
          <w:rFonts w:ascii="Times New Roman" w:hAnsi="Times New Roman"/>
          <w:sz w:val="28"/>
          <w:szCs w:val="28"/>
        </w:rPr>
        <w:t xml:space="preserve"> г.</w:t>
      </w:r>
      <w:r w:rsidR="003C1840" w:rsidRPr="00D5710E">
        <w:rPr>
          <w:rFonts w:ascii="Times New Roman" w:hAnsi="Times New Roman"/>
          <w:sz w:val="28"/>
          <w:szCs w:val="28"/>
        </w:rPr>
        <w:t xml:space="preserve"> № 94-ФЗ.</w:t>
      </w:r>
    </w:p>
    <w:p w:rsidR="003C1840" w:rsidRPr="00D5710E" w:rsidRDefault="003C1840" w:rsidP="00773B9D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Организация ликвидации медицинских последствий взрывов в ша</w:t>
      </w:r>
      <w:r w:rsidRPr="00D5710E">
        <w:rPr>
          <w:rFonts w:ascii="Times New Roman" w:hAnsi="Times New Roman"/>
          <w:sz w:val="28"/>
          <w:szCs w:val="28"/>
        </w:rPr>
        <w:t>х</w:t>
      </w:r>
      <w:r w:rsidRPr="00D5710E">
        <w:rPr>
          <w:rFonts w:ascii="Times New Roman" w:hAnsi="Times New Roman"/>
          <w:sz w:val="28"/>
          <w:szCs w:val="28"/>
        </w:rPr>
        <w:t>тах с целью сокращения количества жертв</w:t>
      </w:r>
      <w:r w:rsidR="00093366" w:rsidRPr="00D5710E">
        <w:rPr>
          <w:rFonts w:ascii="Times New Roman" w:hAnsi="Times New Roman"/>
          <w:sz w:val="28"/>
          <w:szCs w:val="28"/>
        </w:rPr>
        <w:t>:</w:t>
      </w:r>
      <w:r w:rsidRPr="00D5710E">
        <w:rPr>
          <w:rFonts w:ascii="Times New Roman" w:hAnsi="Times New Roman"/>
          <w:sz w:val="28"/>
          <w:szCs w:val="28"/>
        </w:rPr>
        <w:t xml:space="preserve"> </w:t>
      </w:r>
      <w:r w:rsidR="00093366" w:rsidRPr="00D5710E">
        <w:rPr>
          <w:rFonts w:ascii="Times New Roman" w:hAnsi="Times New Roman"/>
          <w:sz w:val="28"/>
          <w:szCs w:val="28"/>
        </w:rPr>
        <w:t>м</w:t>
      </w:r>
      <w:r w:rsidRPr="00D5710E">
        <w:rPr>
          <w:rFonts w:ascii="Times New Roman" w:hAnsi="Times New Roman"/>
          <w:sz w:val="28"/>
          <w:szCs w:val="28"/>
        </w:rPr>
        <w:t>етод</w:t>
      </w:r>
      <w:r w:rsidR="00093366" w:rsidRPr="00D5710E">
        <w:rPr>
          <w:rFonts w:ascii="Times New Roman" w:hAnsi="Times New Roman"/>
          <w:sz w:val="28"/>
          <w:szCs w:val="28"/>
        </w:rPr>
        <w:t>.</w:t>
      </w:r>
      <w:r w:rsidRPr="00D5710E">
        <w:rPr>
          <w:rFonts w:ascii="Times New Roman" w:hAnsi="Times New Roman"/>
          <w:sz w:val="28"/>
          <w:szCs w:val="28"/>
        </w:rPr>
        <w:t xml:space="preserve"> рек</w:t>
      </w:r>
      <w:r w:rsidR="00093366" w:rsidRPr="00D5710E">
        <w:rPr>
          <w:rFonts w:ascii="Times New Roman" w:hAnsi="Times New Roman"/>
          <w:sz w:val="28"/>
          <w:szCs w:val="28"/>
        </w:rPr>
        <w:t xml:space="preserve">. </w:t>
      </w:r>
      <w:r w:rsidRPr="00D5710E">
        <w:rPr>
          <w:rFonts w:ascii="Times New Roman" w:hAnsi="Times New Roman"/>
          <w:sz w:val="28"/>
          <w:szCs w:val="28"/>
        </w:rPr>
        <w:t>для врачей РПГ ВГСЧ, бр</w:t>
      </w:r>
      <w:r w:rsidRPr="00D5710E">
        <w:rPr>
          <w:rFonts w:ascii="Times New Roman" w:hAnsi="Times New Roman"/>
          <w:sz w:val="28"/>
          <w:szCs w:val="28"/>
        </w:rPr>
        <w:t>и</w:t>
      </w:r>
      <w:r w:rsidRPr="00D5710E">
        <w:rPr>
          <w:rFonts w:ascii="Times New Roman" w:hAnsi="Times New Roman"/>
          <w:sz w:val="28"/>
          <w:szCs w:val="28"/>
        </w:rPr>
        <w:t>гад постоянной готовности службы медицины катастроф, бригад скорой пом</w:t>
      </w:r>
      <w:r w:rsidRPr="00D5710E">
        <w:rPr>
          <w:rFonts w:ascii="Times New Roman" w:hAnsi="Times New Roman"/>
          <w:sz w:val="28"/>
          <w:szCs w:val="28"/>
        </w:rPr>
        <w:t>о</w:t>
      </w:r>
      <w:r w:rsidRPr="00D5710E">
        <w:rPr>
          <w:rFonts w:ascii="Times New Roman" w:hAnsi="Times New Roman"/>
          <w:sz w:val="28"/>
          <w:szCs w:val="28"/>
        </w:rPr>
        <w:t>щи. К</w:t>
      </w:r>
      <w:r w:rsidRPr="00D5710E">
        <w:rPr>
          <w:rFonts w:ascii="Times New Roman" w:hAnsi="Times New Roman"/>
          <w:sz w:val="28"/>
          <w:szCs w:val="28"/>
        </w:rPr>
        <w:t>е</w:t>
      </w:r>
      <w:r w:rsidRPr="00D5710E">
        <w:rPr>
          <w:rFonts w:ascii="Times New Roman" w:hAnsi="Times New Roman"/>
          <w:sz w:val="28"/>
          <w:szCs w:val="28"/>
        </w:rPr>
        <w:t>мерово, 2003. 10</w:t>
      </w:r>
      <w:r w:rsidR="00093366" w:rsidRPr="00D5710E">
        <w:rPr>
          <w:rFonts w:ascii="Times New Roman" w:hAnsi="Times New Roman"/>
          <w:sz w:val="28"/>
          <w:szCs w:val="28"/>
        </w:rPr>
        <w:t xml:space="preserve"> </w:t>
      </w:r>
      <w:r w:rsidRPr="00D5710E">
        <w:rPr>
          <w:rFonts w:ascii="Times New Roman" w:hAnsi="Times New Roman"/>
          <w:sz w:val="28"/>
          <w:szCs w:val="28"/>
        </w:rPr>
        <w:t>с.</w:t>
      </w:r>
    </w:p>
    <w:p w:rsidR="003C1840" w:rsidRPr="00D5710E" w:rsidRDefault="003C1840" w:rsidP="00773B9D">
      <w:pPr>
        <w:pStyle w:val="a3"/>
        <w:numPr>
          <w:ilvl w:val="0"/>
          <w:numId w:val="15"/>
        </w:numPr>
        <w:tabs>
          <w:tab w:val="left" w:pos="993"/>
        </w:tabs>
        <w:spacing w:after="0" w:line="230" w:lineRule="auto"/>
        <w:ind w:left="0" w:firstLine="709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lastRenderedPageBreak/>
        <w:t>Соболев Г.Г. Организация и ведение горноспасательных работ в ша</w:t>
      </w:r>
      <w:r w:rsidRPr="00D5710E">
        <w:rPr>
          <w:rFonts w:ascii="Times New Roman" w:hAnsi="Times New Roman"/>
          <w:sz w:val="28"/>
          <w:szCs w:val="28"/>
        </w:rPr>
        <w:t>х</w:t>
      </w:r>
      <w:r w:rsidR="00773B9D" w:rsidRPr="00D5710E">
        <w:rPr>
          <w:rFonts w:ascii="Times New Roman" w:hAnsi="Times New Roman"/>
          <w:sz w:val="28"/>
          <w:szCs w:val="28"/>
        </w:rPr>
        <w:t xml:space="preserve">тах. </w:t>
      </w:r>
      <w:r w:rsidRPr="00D5710E">
        <w:rPr>
          <w:rFonts w:ascii="Times New Roman" w:hAnsi="Times New Roman"/>
          <w:sz w:val="28"/>
          <w:szCs w:val="28"/>
        </w:rPr>
        <w:t>М.</w:t>
      </w:r>
      <w:r w:rsidR="00093366" w:rsidRPr="00D5710E">
        <w:rPr>
          <w:rFonts w:ascii="Times New Roman" w:hAnsi="Times New Roman"/>
          <w:sz w:val="28"/>
          <w:szCs w:val="28"/>
        </w:rPr>
        <w:t>:</w:t>
      </w:r>
      <w:r w:rsidRPr="00D5710E">
        <w:rPr>
          <w:rFonts w:ascii="Times New Roman" w:hAnsi="Times New Roman"/>
          <w:sz w:val="28"/>
          <w:szCs w:val="28"/>
        </w:rPr>
        <w:t xml:space="preserve"> Недра</w:t>
      </w:r>
      <w:r w:rsidR="00093366" w:rsidRPr="00D5710E">
        <w:rPr>
          <w:rFonts w:ascii="Times New Roman" w:hAnsi="Times New Roman"/>
          <w:sz w:val="28"/>
          <w:szCs w:val="28"/>
        </w:rPr>
        <w:t>,</w:t>
      </w:r>
      <w:r w:rsidRPr="00D5710E">
        <w:rPr>
          <w:rFonts w:ascii="Times New Roman" w:hAnsi="Times New Roman"/>
          <w:sz w:val="28"/>
          <w:szCs w:val="28"/>
        </w:rPr>
        <w:t xml:space="preserve"> 1988. 280 с.</w:t>
      </w:r>
    </w:p>
    <w:p w:rsidR="003C1840" w:rsidRPr="00D5710E" w:rsidRDefault="003C1840" w:rsidP="00773B9D">
      <w:pPr>
        <w:pStyle w:val="a3"/>
        <w:numPr>
          <w:ilvl w:val="0"/>
          <w:numId w:val="15"/>
        </w:numPr>
        <w:tabs>
          <w:tab w:val="left" w:pos="993"/>
        </w:tabs>
        <w:spacing w:after="0" w:line="230" w:lineRule="auto"/>
        <w:ind w:left="0" w:firstLine="709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Крохалев Б.Г.. Гладков Ю.А. Опыт ликвидации аварий на горнодоб</w:t>
      </w:r>
      <w:r w:rsidRPr="00D5710E">
        <w:rPr>
          <w:rFonts w:ascii="Times New Roman" w:hAnsi="Times New Roman"/>
          <w:sz w:val="28"/>
          <w:szCs w:val="28"/>
        </w:rPr>
        <w:t>ы</w:t>
      </w:r>
      <w:r w:rsidRPr="00D5710E">
        <w:rPr>
          <w:rFonts w:ascii="Times New Roman" w:hAnsi="Times New Roman"/>
          <w:sz w:val="28"/>
          <w:szCs w:val="28"/>
        </w:rPr>
        <w:t>вающих предпр</w:t>
      </w:r>
      <w:r w:rsidRPr="00D5710E">
        <w:rPr>
          <w:rFonts w:ascii="Times New Roman" w:hAnsi="Times New Roman"/>
          <w:sz w:val="28"/>
          <w:szCs w:val="28"/>
        </w:rPr>
        <w:t>и</w:t>
      </w:r>
      <w:r w:rsidRPr="00D5710E">
        <w:rPr>
          <w:rFonts w:ascii="Times New Roman" w:hAnsi="Times New Roman"/>
          <w:sz w:val="28"/>
          <w:szCs w:val="28"/>
        </w:rPr>
        <w:t>ятиях за 1981</w:t>
      </w:r>
      <w:r w:rsidR="00093366" w:rsidRPr="00D5710E">
        <w:rPr>
          <w:rFonts w:ascii="Times New Roman" w:hAnsi="Times New Roman"/>
          <w:sz w:val="28"/>
          <w:szCs w:val="28"/>
        </w:rPr>
        <w:t>–</w:t>
      </w:r>
      <w:r w:rsidRPr="00D5710E">
        <w:rPr>
          <w:rFonts w:ascii="Times New Roman" w:hAnsi="Times New Roman"/>
          <w:sz w:val="28"/>
          <w:szCs w:val="28"/>
        </w:rPr>
        <w:t>1991 годы. М</w:t>
      </w:r>
      <w:r w:rsidR="00093366" w:rsidRPr="00D5710E">
        <w:rPr>
          <w:rFonts w:ascii="Times New Roman" w:hAnsi="Times New Roman"/>
          <w:sz w:val="28"/>
          <w:szCs w:val="28"/>
        </w:rPr>
        <w:t>.</w:t>
      </w:r>
      <w:r w:rsidR="00773B9D" w:rsidRPr="00D5710E">
        <w:rPr>
          <w:rFonts w:ascii="Times New Roman" w:hAnsi="Times New Roman"/>
          <w:sz w:val="28"/>
          <w:szCs w:val="28"/>
        </w:rPr>
        <w:t xml:space="preserve">: Полимедиа, 2003. </w:t>
      </w:r>
      <w:r w:rsidRPr="00D5710E">
        <w:rPr>
          <w:rFonts w:ascii="Times New Roman" w:hAnsi="Times New Roman"/>
          <w:sz w:val="28"/>
          <w:szCs w:val="28"/>
        </w:rPr>
        <w:t>312</w:t>
      </w:r>
      <w:r w:rsidR="00093366" w:rsidRPr="00D5710E">
        <w:rPr>
          <w:rFonts w:ascii="Times New Roman" w:hAnsi="Times New Roman"/>
          <w:sz w:val="28"/>
          <w:szCs w:val="28"/>
        </w:rPr>
        <w:t xml:space="preserve"> </w:t>
      </w:r>
      <w:r w:rsidRPr="00D5710E">
        <w:rPr>
          <w:rFonts w:ascii="Times New Roman" w:hAnsi="Times New Roman"/>
          <w:sz w:val="28"/>
          <w:szCs w:val="28"/>
        </w:rPr>
        <w:t>с.</w:t>
      </w:r>
    </w:p>
    <w:p w:rsidR="003C1840" w:rsidRPr="00D5710E" w:rsidRDefault="00773B9D" w:rsidP="00773B9D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30" w:lineRule="auto"/>
        <w:ind w:left="0" w:firstLine="709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 xml:space="preserve">Клебанов Ф.С. Воздух в шахте. </w:t>
      </w:r>
      <w:r w:rsidR="003C1840" w:rsidRPr="00D5710E">
        <w:rPr>
          <w:rFonts w:ascii="Times New Roman" w:hAnsi="Times New Roman"/>
          <w:sz w:val="28"/>
          <w:szCs w:val="28"/>
        </w:rPr>
        <w:t>М.</w:t>
      </w:r>
      <w:r w:rsidR="00093366" w:rsidRPr="00D5710E">
        <w:rPr>
          <w:rFonts w:ascii="Times New Roman" w:hAnsi="Times New Roman"/>
          <w:sz w:val="28"/>
          <w:szCs w:val="28"/>
        </w:rPr>
        <w:t>,</w:t>
      </w:r>
      <w:r w:rsidRPr="00D5710E">
        <w:rPr>
          <w:rFonts w:ascii="Times New Roman" w:hAnsi="Times New Roman"/>
          <w:sz w:val="28"/>
          <w:szCs w:val="28"/>
        </w:rPr>
        <w:t xml:space="preserve"> 2011. 260</w:t>
      </w:r>
      <w:r w:rsidR="00093366" w:rsidRPr="00D5710E">
        <w:rPr>
          <w:rFonts w:ascii="Times New Roman" w:hAnsi="Times New Roman"/>
          <w:sz w:val="28"/>
          <w:szCs w:val="28"/>
        </w:rPr>
        <w:t xml:space="preserve"> </w:t>
      </w:r>
      <w:r w:rsidR="003C1840" w:rsidRPr="00D5710E">
        <w:rPr>
          <w:rFonts w:ascii="Times New Roman" w:hAnsi="Times New Roman"/>
          <w:sz w:val="28"/>
          <w:szCs w:val="28"/>
        </w:rPr>
        <w:t>с.</w:t>
      </w:r>
    </w:p>
    <w:p w:rsidR="003C1840" w:rsidRPr="00D5710E" w:rsidRDefault="003C1840" w:rsidP="00773B9D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30" w:lineRule="auto"/>
        <w:ind w:left="0" w:firstLine="709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Скочинский</w:t>
      </w:r>
      <w:r w:rsidR="006B359F" w:rsidRPr="00D5710E">
        <w:rPr>
          <w:rFonts w:ascii="Times New Roman" w:hAnsi="Times New Roman"/>
          <w:sz w:val="28"/>
          <w:szCs w:val="28"/>
        </w:rPr>
        <w:t xml:space="preserve"> А.А.</w:t>
      </w:r>
      <w:r w:rsidRPr="00D5710E">
        <w:rPr>
          <w:rFonts w:ascii="Times New Roman" w:hAnsi="Times New Roman"/>
          <w:sz w:val="28"/>
          <w:szCs w:val="28"/>
        </w:rPr>
        <w:t>, Огиевский</w:t>
      </w:r>
      <w:r w:rsidR="006B359F" w:rsidRPr="00D5710E">
        <w:rPr>
          <w:rFonts w:ascii="Times New Roman" w:hAnsi="Times New Roman"/>
          <w:sz w:val="28"/>
          <w:szCs w:val="28"/>
        </w:rPr>
        <w:t xml:space="preserve"> В.М.</w:t>
      </w:r>
      <w:r w:rsidRPr="00D5710E">
        <w:rPr>
          <w:rFonts w:ascii="Times New Roman" w:hAnsi="Times New Roman"/>
          <w:sz w:val="28"/>
          <w:szCs w:val="28"/>
        </w:rPr>
        <w:t xml:space="preserve"> Рудничные пожары</w:t>
      </w:r>
      <w:r w:rsidR="006B359F" w:rsidRPr="00D5710E">
        <w:rPr>
          <w:rFonts w:ascii="Times New Roman" w:hAnsi="Times New Roman"/>
          <w:sz w:val="28"/>
          <w:szCs w:val="28"/>
        </w:rPr>
        <w:t>.</w:t>
      </w:r>
      <w:r w:rsidR="00773B9D" w:rsidRPr="00D5710E">
        <w:rPr>
          <w:rFonts w:ascii="Times New Roman" w:hAnsi="Times New Roman"/>
          <w:sz w:val="28"/>
          <w:szCs w:val="28"/>
        </w:rPr>
        <w:t xml:space="preserve"> </w:t>
      </w:r>
      <w:r w:rsidRPr="00D5710E">
        <w:rPr>
          <w:rFonts w:ascii="Times New Roman" w:hAnsi="Times New Roman"/>
          <w:sz w:val="28"/>
          <w:szCs w:val="28"/>
        </w:rPr>
        <w:t>М.</w:t>
      </w:r>
      <w:r w:rsidR="006B359F" w:rsidRPr="00D5710E">
        <w:rPr>
          <w:rFonts w:ascii="Times New Roman" w:hAnsi="Times New Roman"/>
          <w:sz w:val="28"/>
          <w:szCs w:val="28"/>
        </w:rPr>
        <w:t>,</w:t>
      </w:r>
      <w:r w:rsidRPr="00D5710E">
        <w:rPr>
          <w:rFonts w:ascii="Times New Roman" w:hAnsi="Times New Roman"/>
          <w:sz w:val="28"/>
          <w:szCs w:val="28"/>
        </w:rPr>
        <w:t xml:space="preserve"> 2011. 274 с.</w:t>
      </w:r>
    </w:p>
    <w:p w:rsidR="003C1840" w:rsidRPr="00D5710E" w:rsidRDefault="003C1840" w:rsidP="00773B9D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30" w:lineRule="auto"/>
        <w:ind w:left="0" w:firstLine="709"/>
        <w:rPr>
          <w:rFonts w:ascii="Times New Roman" w:hAnsi="Times New Roman"/>
          <w:spacing w:val="-4"/>
          <w:sz w:val="28"/>
          <w:szCs w:val="28"/>
        </w:rPr>
      </w:pPr>
      <w:r w:rsidRPr="00D5710E">
        <w:rPr>
          <w:rFonts w:ascii="Times New Roman" w:hAnsi="Times New Roman"/>
          <w:spacing w:val="-4"/>
          <w:sz w:val="28"/>
          <w:szCs w:val="28"/>
        </w:rPr>
        <w:t>Зрюмов Е.А., Зрюмова А</w:t>
      </w:r>
      <w:r w:rsidR="00773B9D" w:rsidRPr="00D5710E">
        <w:rPr>
          <w:rFonts w:ascii="Times New Roman" w:hAnsi="Times New Roman"/>
          <w:spacing w:val="-4"/>
          <w:sz w:val="28"/>
          <w:szCs w:val="28"/>
        </w:rPr>
        <w:t xml:space="preserve">.Г. Базы данных для инженеров. </w:t>
      </w:r>
      <w:r w:rsidRPr="00D5710E">
        <w:rPr>
          <w:rFonts w:ascii="Times New Roman" w:hAnsi="Times New Roman"/>
          <w:spacing w:val="-4"/>
          <w:sz w:val="28"/>
          <w:szCs w:val="28"/>
        </w:rPr>
        <w:t>М.</w:t>
      </w:r>
      <w:r w:rsidR="006B359F" w:rsidRPr="00D5710E">
        <w:rPr>
          <w:rFonts w:ascii="Times New Roman" w:hAnsi="Times New Roman"/>
          <w:spacing w:val="-4"/>
          <w:sz w:val="28"/>
          <w:szCs w:val="28"/>
        </w:rPr>
        <w:t>,</w:t>
      </w:r>
      <w:r w:rsidRPr="00D5710E">
        <w:rPr>
          <w:rFonts w:ascii="Times New Roman" w:hAnsi="Times New Roman"/>
          <w:spacing w:val="-4"/>
          <w:sz w:val="28"/>
          <w:szCs w:val="28"/>
        </w:rPr>
        <w:t xml:space="preserve"> 2010. 131 с.</w:t>
      </w:r>
    </w:p>
    <w:p w:rsidR="003C1840" w:rsidRPr="00D5710E" w:rsidRDefault="003C1840" w:rsidP="00773B9D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30" w:lineRule="auto"/>
        <w:ind w:left="0" w:firstLine="709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Учебник подземного горноспасателя</w:t>
      </w:r>
      <w:r w:rsidR="006B359F" w:rsidRPr="00D5710E">
        <w:rPr>
          <w:rFonts w:ascii="Times New Roman" w:hAnsi="Times New Roman"/>
          <w:sz w:val="28"/>
          <w:szCs w:val="28"/>
        </w:rPr>
        <w:t xml:space="preserve"> /</w:t>
      </w:r>
      <w:r w:rsidRPr="00D5710E">
        <w:rPr>
          <w:rFonts w:ascii="Times New Roman" w:hAnsi="Times New Roman"/>
          <w:sz w:val="28"/>
          <w:szCs w:val="28"/>
        </w:rPr>
        <w:t xml:space="preserve"> В.А. Горбатов, В.В. Мячин, С.А.</w:t>
      </w:r>
      <w:r w:rsidR="00773B9D" w:rsidRPr="00D5710E">
        <w:rPr>
          <w:rFonts w:ascii="Times New Roman" w:hAnsi="Times New Roman"/>
          <w:sz w:val="28"/>
          <w:szCs w:val="28"/>
        </w:rPr>
        <w:t> </w:t>
      </w:r>
      <w:r w:rsidRPr="00D5710E">
        <w:rPr>
          <w:rFonts w:ascii="Times New Roman" w:hAnsi="Times New Roman"/>
          <w:sz w:val="28"/>
          <w:szCs w:val="28"/>
        </w:rPr>
        <w:t xml:space="preserve">Шаров, Э.И. Иголинский. </w:t>
      </w:r>
      <w:r w:rsidR="006B359F" w:rsidRPr="00D5710E">
        <w:rPr>
          <w:rFonts w:ascii="Times New Roman" w:hAnsi="Times New Roman"/>
          <w:sz w:val="28"/>
          <w:szCs w:val="28"/>
        </w:rPr>
        <w:t xml:space="preserve">Т. 1. </w:t>
      </w:r>
      <w:r w:rsidRPr="00D5710E">
        <w:rPr>
          <w:rFonts w:ascii="Times New Roman" w:hAnsi="Times New Roman"/>
          <w:sz w:val="28"/>
          <w:szCs w:val="28"/>
        </w:rPr>
        <w:t>Новокузнецк</w:t>
      </w:r>
      <w:r w:rsidR="006B359F" w:rsidRPr="00D5710E">
        <w:rPr>
          <w:rFonts w:ascii="Times New Roman" w:hAnsi="Times New Roman"/>
          <w:sz w:val="28"/>
          <w:szCs w:val="28"/>
        </w:rPr>
        <w:t>,</w:t>
      </w:r>
      <w:r w:rsidRPr="00D5710E">
        <w:rPr>
          <w:rFonts w:ascii="Times New Roman" w:hAnsi="Times New Roman"/>
          <w:sz w:val="28"/>
          <w:szCs w:val="28"/>
        </w:rPr>
        <w:t xml:space="preserve"> 2004.</w:t>
      </w:r>
    </w:p>
    <w:p w:rsidR="003C1840" w:rsidRPr="00D5710E" w:rsidRDefault="003C1840" w:rsidP="00773B9D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30" w:lineRule="auto"/>
        <w:ind w:left="0" w:firstLine="709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Учебник подземного горноспасателя</w:t>
      </w:r>
      <w:r w:rsidR="006B359F" w:rsidRPr="00D5710E">
        <w:rPr>
          <w:rFonts w:ascii="Times New Roman" w:hAnsi="Times New Roman"/>
          <w:sz w:val="28"/>
          <w:szCs w:val="28"/>
        </w:rPr>
        <w:t xml:space="preserve"> /</w:t>
      </w:r>
      <w:r w:rsidRPr="00D5710E">
        <w:rPr>
          <w:rFonts w:ascii="Times New Roman" w:hAnsi="Times New Roman"/>
          <w:sz w:val="28"/>
          <w:szCs w:val="28"/>
        </w:rPr>
        <w:t xml:space="preserve"> В.А. Горбатов, В.В. Мячин, С.А. Шаров, Э.И. Иголинский. </w:t>
      </w:r>
      <w:r w:rsidR="006B359F" w:rsidRPr="00D5710E">
        <w:rPr>
          <w:rFonts w:ascii="Times New Roman" w:hAnsi="Times New Roman"/>
          <w:sz w:val="28"/>
          <w:szCs w:val="28"/>
        </w:rPr>
        <w:t xml:space="preserve">Т. 2. </w:t>
      </w:r>
      <w:r w:rsidRPr="00D5710E">
        <w:rPr>
          <w:rFonts w:ascii="Times New Roman" w:hAnsi="Times New Roman"/>
          <w:sz w:val="28"/>
          <w:szCs w:val="28"/>
        </w:rPr>
        <w:t>Новокузнецк</w:t>
      </w:r>
      <w:r w:rsidR="006B359F" w:rsidRPr="00D5710E">
        <w:rPr>
          <w:rFonts w:ascii="Times New Roman" w:hAnsi="Times New Roman"/>
          <w:sz w:val="28"/>
          <w:szCs w:val="28"/>
        </w:rPr>
        <w:t>,</w:t>
      </w:r>
      <w:r w:rsidRPr="00D5710E">
        <w:rPr>
          <w:rFonts w:ascii="Times New Roman" w:hAnsi="Times New Roman"/>
          <w:sz w:val="28"/>
          <w:szCs w:val="28"/>
        </w:rPr>
        <w:t xml:space="preserve"> 2005</w:t>
      </w:r>
      <w:r w:rsidR="006B359F" w:rsidRPr="00D5710E">
        <w:rPr>
          <w:rFonts w:ascii="Times New Roman" w:hAnsi="Times New Roman"/>
          <w:sz w:val="28"/>
          <w:szCs w:val="28"/>
        </w:rPr>
        <w:t>.</w:t>
      </w:r>
    </w:p>
    <w:p w:rsidR="003C1840" w:rsidRPr="00D5710E" w:rsidRDefault="003C1840" w:rsidP="00773B9D">
      <w:pPr>
        <w:pStyle w:val="a3"/>
        <w:numPr>
          <w:ilvl w:val="0"/>
          <w:numId w:val="15"/>
        </w:numPr>
        <w:tabs>
          <w:tab w:val="left" w:pos="426"/>
          <w:tab w:val="left" w:pos="993"/>
        </w:tabs>
        <w:spacing w:after="0" w:line="230" w:lineRule="auto"/>
        <w:ind w:left="0" w:firstLine="709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Учебник подземного горноспасателя</w:t>
      </w:r>
      <w:r w:rsidR="006B359F" w:rsidRPr="00D5710E">
        <w:rPr>
          <w:rFonts w:ascii="Times New Roman" w:hAnsi="Times New Roman"/>
          <w:sz w:val="28"/>
          <w:szCs w:val="28"/>
        </w:rPr>
        <w:t xml:space="preserve"> /</w:t>
      </w:r>
      <w:r w:rsidRPr="00D5710E">
        <w:rPr>
          <w:rFonts w:ascii="Times New Roman" w:hAnsi="Times New Roman"/>
          <w:sz w:val="28"/>
          <w:szCs w:val="28"/>
        </w:rPr>
        <w:t xml:space="preserve"> В.А. Горбатов, В.В. Мячин, С.А. Шаров.</w:t>
      </w:r>
      <w:r w:rsidR="006B359F" w:rsidRPr="00D5710E">
        <w:rPr>
          <w:rFonts w:ascii="Times New Roman" w:hAnsi="Times New Roman"/>
          <w:sz w:val="28"/>
          <w:szCs w:val="28"/>
        </w:rPr>
        <w:t xml:space="preserve"> Т. 3. </w:t>
      </w:r>
      <w:r w:rsidRPr="00D5710E">
        <w:rPr>
          <w:rFonts w:ascii="Times New Roman" w:hAnsi="Times New Roman"/>
          <w:sz w:val="28"/>
          <w:szCs w:val="28"/>
        </w:rPr>
        <w:t>Н</w:t>
      </w:r>
      <w:r w:rsidRPr="00D5710E">
        <w:rPr>
          <w:rFonts w:ascii="Times New Roman" w:hAnsi="Times New Roman"/>
          <w:sz w:val="28"/>
          <w:szCs w:val="28"/>
        </w:rPr>
        <w:t>о</w:t>
      </w:r>
      <w:r w:rsidRPr="00D5710E">
        <w:rPr>
          <w:rFonts w:ascii="Times New Roman" w:hAnsi="Times New Roman"/>
          <w:sz w:val="28"/>
          <w:szCs w:val="28"/>
        </w:rPr>
        <w:t>вокузнецк</w:t>
      </w:r>
      <w:r w:rsidR="006B359F" w:rsidRPr="00D5710E">
        <w:rPr>
          <w:rFonts w:ascii="Times New Roman" w:hAnsi="Times New Roman"/>
          <w:sz w:val="28"/>
          <w:szCs w:val="28"/>
        </w:rPr>
        <w:t>,</w:t>
      </w:r>
      <w:r w:rsidRPr="00D5710E">
        <w:rPr>
          <w:rFonts w:ascii="Times New Roman" w:hAnsi="Times New Roman"/>
          <w:sz w:val="28"/>
          <w:szCs w:val="28"/>
        </w:rPr>
        <w:t xml:space="preserve"> 2005</w:t>
      </w:r>
      <w:r w:rsidR="006B359F" w:rsidRPr="00D5710E">
        <w:rPr>
          <w:rFonts w:ascii="Times New Roman" w:hAnsi="Times New Roman"/>
          <w:sz w:val="28"/>
          <w:szCs w:val="28"/>
        </w:rPr>
        <w:t>.</w:t>
      </w:r>
    </w:p>
    <w:p w:rsidR="003C1840" w:rsidRPr="00D5710E" w:rsidRDefault="003C1840" w:rsidP="005E0AD3">
      <w:pPr>
        <w:pStyle w:val="210"/>
        <w:spacing w:line="240" w:lineRule="auto"/>
        <w:rPr>
          <w:sz w:val="28"/>
          <w:szCs w:val="28"/>
        </w:rPr>
      </w:pPr>
    </w:p>
    <w:p w:rsidR="003C1840" w:rsidRPr="00D5710E" w:rsidRDefault="003C1840" w:rsidP="005E0AD3">
      <w:pPr>
        <w:jc w:val="right"/>
        <w:rPr>
          <w:sz w:val="24"/>
          <w:szCs w:val="24"/>
        </w:rPr>
      </w:pPr>
      <w:r w:rsidRPr="00D5710E">
        <w:rPr>
          <w:sz w:val="24"/>
          <w:szCs w:val="24"/>
        </w:rPr>
        <w:t>Приложение</w:t>
      </w:r>
      <w:r w:rsidR="00BA185D" w:rsidRPr="00D5710E">
        <w:rPr>
          <w:sz w:val="24"/>
          <w:szCs w:val="24"/>
        </w:rPr>
        <w:t xml:space="preserve"> 1</w:t>
      </w:r>
    </w:p>
    <w:p w:rsidR="005D0801" w:rsidRPr="00D5710E" w:rsidRDefault="005D0801" w:rsidP="005E0AD3">
      <w:pPr>
        <w:jc w:val="right"/>
        <w:rPr>
          <w:sz w:val="24"/>
          <w:szCs w:val="24"/>
        </w:rPr>
      </w:pPr>
    </w:p>
    <w:p w:rsidR="003C1840" w:rsidRPr="00D5710E" w:rsidRDefault="003C1840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Перечень</w:t>
      </w:r>
    </w:p>
    <w:p w:rsidR="003C1840" w:rsidRPr="00D5710E" w:rsidRDefault="003C1840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типовых комплексных задач, выполняемых стажерами </w:t>
      </w:r>
    </w:p>
    <w:p w:rsidR="003C1840" w:rsidRPr="00D5710E" w:rsidRDefault="003C1840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дыхательных аппаратах при тепловой адаптации </w:t>
      </w:r>
    </w:p>
    <w:p w:rsidR="003C1840" w:rsidRPr="00D5710E" w:rsidRDefault="00773B9D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и</w:t>
      </w:r>
      <w:r w:rsidR="003C1840" w:rsidRPr="00D5710E">
        <w:rPr>
          <w:b/>
          <w:sz w:val="28"/>
          <w:szCs w:val="28"/>
        </w:rPr>
        <w:t xml:space="preserve"> определении тепловой устойчивости</w:t>
      </w:r>
    </w:p>
    <w:p w:rsidR="00BA185D" w:rsidRPr="00D5710E" w:rsidRDefault="00BA185D" w:rsidP="005E0AD3">
      <w:pPr>
        <w:jc w:val="center"/>
        <w:rPr>
          <w:b/>
          <w:sz w:val="28"/>
          <w:szCs w:val="28"/>
        </w:rPr>
      </w:pPr>
    </w:p>
    <w:tbl>
      <w:tblPr>
        <w:tblW w:w="100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103"/>
        <w:gridCol w:w="3046"/>
      </w:tblGrid>
      <w:tr w:rsidR="003C1840" w:rsidRPr="00D5710E" w:rsidTr="00773B9D">
        <w:trPr>
          <w:cantSplit/>
          <w:tblHeader/>
        </w:trPr>
        <w:tc>
          <w:tcPr>
            <w:tcW w:w="1913" w:type="dxa"/>
            <w:vAlign w:val="center"/>
          </w:tcPr>
          <w:p w:rsidR="003C1840" w:rsidRPr="00D5710E" w:rsidRDefault="003C1840" w:rsidP="00773B9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Наименование</w:t>
            </w:r>
          </w:p>
          <w:p w:rsidR="003C1840" w:rsidRPr="00D5710E" w:rsidRDefault="003C1840" w:rsidP="00773B9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задач</w:t>
            </w:r>
          </w:p>
        </w:tc>
        <w:tc>
          <w:tcPr>
            <w:tcW w:w="5103" w:type="dxa"/>
          </w:tcPr>
          <w:p w:rsidR="003C1840" w:rsidRPr="00D5710E" w:rsidRDefault="003C1840" w:rsidP="00773B9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Перечень упражнений входящих </w:t>
            </w:r>
            <w:r w:rsidR="001060B5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в</w:t>
            </w:r>
            <w:r w:rsidR="001060B5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задачу</w:t>
            </w:r>
          </w:p>
        </w:tc>
        <w:tc>
          <w:tcPr>
            <w:tcW w:w="3046" w:type="dxa"/>
          </w:tcPr>
          <w:p w:rsidR="003C1840" w:rsidRPr="00D5710E" w:rsidRDefault="003C1840" w:rsidP="00773B9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Условия</w:t>
            </w:r>
          </w:p>
          <w:p w:rsidR="003C1840" w:rsidRPr="00D5710E" w:rsidRDefault="003C1840" w:rsidP="00773B9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выполнения</w:t>
            </w:r>
          </w:p>
        </w:tc>
      </w:tr>
      <w:tr w:rsidR="003C1840" w:rsidRPr="00D5710E" w:rsidTr="00773B9D">
        <w:tc>
          <w:tcPr>
            <w:tcW w:w="1913" w:type="dxa"/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Вводная</w:t>
            </w:r>
          </w:p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тренировка</w:t>
            </w:r>
          </w:p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120 мин</w:t>
            </w:r>
            <w:r w:rsidR="003A46D6" w:rsidRPr="00D5710E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C1840" w:rsidRPr="00D5710E" w:rsidRDefault="003C1840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1. Подготовка к тренировке (переодевание в спецодежду, надевание и беглая проверка р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 xml:space="preserve">спиратора, включение в респиратор) </w:t>
            </w:r>
            <w:r w:rsidR="001060B5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 xml:space="preserve"> 10 м</w:t>
            </w:r>
            <w:r w:rsidRPr="00D5710E">
              <w:rPr>
                <w:sz w:val="24"/>
                <w:szCs w:val="24"/>
              </w:rPr>
              <w:t>и</w:t>
            </w:r>
            <w:r w:rsidRPr="00D5710E">
              <w:rPr>
                <w:sz w:val="24"/>
                <w:szCs w:val="24"/>
              </w:rPr>
              <w:t>н.</w:t>
            </w:r>
          </w:p>
          <w:p w:rsidR="003C1840" w:rsidRPr="00D5710E" w:rsidRDefault="003C1840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2. Ходьба по горизонтальным выработкам 40</w:t>
            </w:r>
            <w:r w:rsidR="00773B9D" w:rsidRPr="00D5710E">
              <w:rPr>
                <w:sz w:val="24"/>
                <w:szCs w:val="24"/>
              </w:rPr>
              <w:t> </w:t>
            </w:r>
            <w:r w:rsidRPr="00D5710E">
              <w:rPr>
                <w:sz w:val="24"/>
                <w:szCs w:val="24"/>
              </w:rPr>
              <w:t>мин</w:t>
            </w:r>
            <w:r w:rsidR="001060B5" w:rsidRPr="00D5710E">
              <w:rPr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>, в т.ч. 10 мин</w:t>
            </w:r>
            <w:r w:rsidR="001060B5" w:rsidRPr="00D5710E">
              <w:rPr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 xml:space="preserve"> отдыха.</w:t>
            </w:r>
          </w:p>
          <w:p w:rsidR="003C1840" w:rsidRPr="00D5710E" w:rsidRDefault="003C1840" w:rsidP="005E0AD3">
            <w:pPr>
              <w:rPr>
                <w:sz w:val="24"/>
                <w:szCs w:val="24"/>
              </w:rPr>
            </w:pPr>
            <w:r w:rsidRPr="00D5710E">
              <w:rPr>
                <w:spacing w:val="-6"/>
                <w:sz w:val="24"/>
                <w:szCs w:val="24"/>
              </w:rPr>
              <w:t xml:space="preserve">3. Ходьба по наклонным выработкам </w:t>
            </w:r>
            <w:r w:rsidR="001060B5" w:rsidRPr="00D5710E">
              <w:rPr>
                <w:spacing w:val="-6"/>
                <w:sz w:val="24"/>
                <w:szCs w:val="24"/>
              </w:rPr>
              <w:t>–</w:t>
            </w:r>
            <w:r w:rsidRPr="00D5710E">
              <w:rPr>
                <w:spacing w:val="-6"/>
                <w:sz w:val="24"/>
                <w:szCs w:val="24"/>
              </w:rPr>
              <w:t xml:space="preserve"> 30 мин</w:t>
            </w:r>
            <w:r w:rsidR="001060B5" w:rsidRPr="00D5710E">
              <w:rPr>
                <w:spacing w:val="-6"/>
                <w:sz w:val="24"/>
                <w:szCs w:val="24"/>
              </w:rPr>
              <w:t xml:space="preserve">., </w:t>
            </w:r>
            <w:r w:rsidRPr="00D5710E">
              <w:rPr>
                <w:sz w:val="24"/>
                <w:szCs w:val="24"/>
              </w:rPr>
              <w:t>в т.ч. 10 мин</w:t>
            </w:r>
            <w:r w:rsidR="001060B5" w:rsidRPr="00D5710E">
              <w:rPr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 xml:space="preserve"> отдыха.</w:t>
            </w:r>
          </w:p>
          <w:p w:rsidR="003C1840" w:rsidRPr="00D5710E" w:rsidRDefault="003C1840" w:rsidP="00773B9D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4. Ознакомление с условиями тепловой трен</w:t>
            </w:r>
            <w:r w:rsidRPr="00D5710E">
              <w:rPr>
                <w:sz w:val="24"/>
                <w:szCs w:val="24"/>
              </w:rPr>
              <w:t>и</w:t>
            </w:r>
            <w:r w:rsidRPr="00D5710E">
              <w:rPr>
                <w:sz w:val="24"/>
                <w:szCs w:val="24"/>
              </w:rPr>
              <w:t>ровки в тепловой камере учебной шахты при нормальной температуре. Продо</w:t>
            </w:r>
            <w:r w:rsidRPr="00D5710E">
              <w:rPr>
                <w:sz w:val="24"/>
                <w:szCs w:val="24"/>
              </w:rPr>
              <w:t>л</w:t>
            </w:r>
            <w:r w:rsidRPr="00D5710E">
              <w:rPr>
                <w:sz w:val="24"/>
                <w:szCs w:val="24"/>
              </w:rPr>
              <w:t>жительность работы в камере 20 мин</w:t>
            </w:r>
            <w:r w:rsidR="001060B5" w:rsidRPr="00D5710E">
              <w:rPr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 xml:space="preserve"> (по 10 мин</w:t>
            </w:r>
            <w:r w:rsidR="001060B5" w:rsidRPr="00D5710E">
              <w:rPr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 xml:space="preserve"> до и п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сле тренировки). Общая продолжительность упраж</w:t>
            </w:r>
            <w:r w:rsidR="001060B5" w:rsidRPr="00D5710E">
              <w:rPr>
                <w:sz w:val="24"/>
                <w:szCs w:val="24"/>
              </w:rPr>
              <w:t xml:space="preserve">нения </w:t>
            </w:r>
            <w:r w:rsidR="00773B9D" w:rsidRPr="00D5710E">
              <w:rPr>
                <w:sz w:val="24"/>
                <w:szCs w:val="24"/>
              </w:rPr>
              <w:t>–</w:t>
            </w:r>
            <w:r w:rsidR="001060B5" w:rsidRPr="00D5710E">
              <w:rPr>
                <w:sz w:val="24"/>
                <w:szCs w:val="24"/>
              </w:rPr>
              <w:t xml:space="preserve"> 40 мин.</w:t>
            </w:r>
          </w:p>
        </w:tc>
        <w:tc>
          <w:tcPr>
            <w:tcW w:w="3046" w:type="dxa"/>
          </w:tcPr>
          <w:p w:rsidR="003C1840" w:rsidRPr="00D5710E" w:rsidRDefault="003C1840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Выработки учебной шахты со свежим воздухом, раб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 xml:space="preserve">чий респиратор с </w:t>
            </w:r>
            <w:r w:rsidR="001060B5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загубн</w:t>
            </w:r>
            <w:r w:rsidRPr="00D5710E">
              <w:rPr>
                <w:sz w:val="24"/>
                <w:szCs w:val="24"/>
              </w:rPr>
              <w:t>и</w:t>
            </w:r>
            <w:r w:rsidR="001060B5" w:rsidRPr="00D5710E">
              <w:rPr>
                <w:sz w:val="24"/>
                <w:szCs w:val="24"/>
              </w:rPr>
              <w:t>ком</w:t>
            </w:r>
          </w:p>
        </w:tc>
      </w:tr>
      <w:tr w:rsidR="003C1840" w:rsidRPr="00D5710E" w:rsidTr="00773B9D">
        <w:tc>
          <w:tcPr>
            <w:tcW w:w="1913" w:type="dxa"/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  <w:r w:rsidR="00773B9D" w:rsidRPr="00D5710E">
              <w:rPr>
                <w:sz w:val="24"/>
                <w:szCs w:val="24"/>
              </w:rPr>
              <w:t>-</w:t>
            </w:r>
            <w:r w:rsidRPr="00D5710E">
              <w:rPr>
                <w:sz w:val="24"/>
                <w:szCs w:val="24"/>
              </w:rPr>
              <w:t>я трениро</w:t>
            </w:r>
            <w:r w:rsidRPr="00D5710E">
              <w:rPr>
                <w:sz w:val="24"/>
                <w:szCs w:val="24"/>
              </w:rPr>
              <w:t>в</w:t>
            </w:r>
            <w:r w:rsidRPr="00D5710E">
              <w:rPr>
                <w:sz w:val="24"/>
                <w:szCs w:val="24"/>
              </w:rPr>
              <w:t>ка</w:t>
            </w:r>
          </w:p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150 мин</w:t>
            </w:r>
            <w:r w:rsidR="003A46D6" w:rsidRPr="00D5710E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C1840" w:rsidRPr="00D5710E" w:rsidRDefault="003C1840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1. Подготовка к тренировке 10 мин.</w:t>
            </w:r>
          </w:p>
          <w:p w:rsidR="003C1840" w:rsidRPr="00D5710E" w:rsidRDefault="003C1840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2. Ходьба по горизонтальным и наклонным в</w:t>
            </w:r>
            <w:r w:rsidRPr="00D5710E">
              <w:rPr>
                <w:sz w:val="24"/>
                <w:szCs w:val="24"/>
              </w:rPr>
              <w:t>ы</w:t>
            </w:r>
            <w:r w:rsidRPr="00D5710E">
              <w:rPr>
                <w:sz w:val="24"/>
                <w:szCs w:val="24"/>
              </w:rPr>
              <w:t xml:space="preserve">работкам </w:t>
            </w:r>
            <w:r w:rsidR="001060B5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 xml:space="preserve"> 70 мин</w:t>
            </w:r>
            <w:r w:rsidR="001060B5" w:rsidRPr="00D5710E">
              <w:rPr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>, в т.ч. 20 мин</w:t>
            </w:r>
            <w:r w:rsidR="001060B5" w:rsidRPr="00D5710E">
              <w:rPr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 xml:space="preserve"> отд</w:t>
            </w:r>
            <w:r w:rsidRPr="00D5710E">
              <w:rPr>
                <w:sz w:val="24"/>
                <w:szCs w:val="24"/>
              </w:rPr>
              <w:t>ы</w:t>
            </w:r>
            <w:r w:rsidRPr="00D5710E">
              <w:rPr>
                <w:sz w:val="24"/>
                <w:szCs w:val="24"/>
              </w:rPr>
              <w:t>ха.</w:t>
            </w:r>
          </w:p>
          <w:p w:rsidR="003C1840" w:rsidRPr="00D5710E" w:rsidRDefault="003C1840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3. Контроль за шахтной атмосферой интерф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 xml:space="preserve">рометром, индикаторными трубками, отбор проб при помощи груши в латексную камеру </w:t>
            </w:r>
            <w:r w:rsidR="00773B9D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 xml:space="preserve"> 30 мин.</w:t>
            </w:r>
          </w:p>
          <w:p w:rsidR="003C1840" w:rsidRPr="00D5710E" w:rsidRDefault="003C1840" w:rsidP="00773B9D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4. Тепловая тренировка в тепловой камере учебной шахты при температуре 30</w:t>
            </w:r>
            <w:r w:rsidR="001060B5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>32</w:t>
            </w:r>
            <w:r w:rsidR="0093498C" w:rsidRPr="00D5710E">
              <w:rPr>
                <w:sz w:val="24"/>
                <w:szCs w:val="24"/>
              </w:rPr>
              <w:t xml:space="preserve"> °С</w:t>
            </w:r>
            <w:r w:rsidRPr="00D5710E">
              <w:rPr>
                <w:sz w:val="24"/>
                <w:szCs w:val="24"/>
              </w:rPr>
              <w:t>, о</w:t>
            </w:r>
            <w:r w:rsidRPr="00D5710E">
              <w:rPr>
                <w:sz w:val="24"/>
                <w:szCs w:val="24"/>
              </w:rPr>
              <w:t>т</w:t>
            </w:r>
            <w:r w:rsidRPr="00D5710E">
              <w:rPr>
                <w:sz w:val="24"/>
                <w:szCs w:val="24"/>
              </w:rPr>
              <w:t xml:space="preserve">носительной влажности 50 + 10 % </w:t>
            </w:r>
            <w:r w:rsidR="001060B5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 xml:space="preserve"> 40 мин</w:t>
            </w:r>
            <w:r w:rsidR="001060B5" w:rsidRPr="00D5710E">
              <w:rPr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>, в т.ч. 20 мин</w:t>
            </w:r>
            <w:r w:rsidR="001060B5" w:rsidRPr="00D5710E">
              <w:rPr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 xml:space="preserve"> отдыха в предкам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ре (по 10 мин</w:t>
            </w:r>
            <w:r w:rsidR="001060B5" w:rsidRPr="00D5710E">
              <w:rPr>
                <w:sz w:val="24"/>
                <w:szCs w:val="24"/>
              </w:rPr>
              <w:t xml:space="preserve">. </w:t>
            </w:r>
            <w:r w:rsidRPr="00D5710E">
              <w:rPr>
                <w:sz w:val="24"/>
                <w:szCs w:val="24"/>
              </w:rPr>
              <w:t>до и после трениро</w:t>
            </w:r>
            <w:r w:rsidRPr="00D5710E">
              <w:rPr>
                <w:sz w:val="24"/>
                <w:szCs w:val="24"/>
              </w:rPr>
              <w:t>в</w:t>
            </w:r>
            <w:r w:rsidRPr="00D5710E">
              <w:rPr>
                <w:sz w:val="24"/>
                <w:szCs w:val="24"/>
              </w:rPr>
              <w:t>ки)</w:t>
            </w:r>
            <w:r w:rsidR="00773B9D" w:rsidRPr="00D5710E">
              <w:rPr>
                <w:sz w:val="24"/>
                <w:szCs w:val="24"/>
              </w:rPr>
              <w:t>.</w:t>
            </w:r>
          </w:p>
        </w:tc>
        <w:tc>
          <w:tcPr>
            <w:tcW w:w="3046" w:type="dxa"/>
          </w:tcPr>
          <w:p w:rsidR="003C1840" w:rsidRPr="00D5710E" w:rsidRDefault="003C1840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Задымленность слабая,</w:t>
            </w:r>
          </w:p>
          <w:p w:rsidR="003C1840" w:rsidRPr="00D5710E" w:rsidRDefault="003C1840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СО до 0,002 %, рабочий р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спиратор с панорам</w:t>
            </w:r>
            <w:r w:rsidR="001060B5" w:rsidRPr="00D5710E">
              <w:rPr>
                <w:sz w:val="24"/>
                <w:szCs w:val="24"/>
              </w:rPr>
              <w:t>ной маской</w:t>
            </w:r>
          </w:p>
        </w:tc>
      </w:tr>
      <w:tr w:rsidR="003C1840" w:rsidRPr="00D5710E" w:rsidTr="00773B9D">
        <w:trPr>
          <w:cantSplit/>
        </w:trPr>
        <w:tc>
          <w:tcPr>
            <w:tcW w:w="1913" w:type="dxa"/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lastRenderedPageBreak/>
              <w:t>3</w:t>
            </w:r>
            <w:r w:rsidR="00773B9D" w:rsidRPr="00D5710E">
              <w:rPr>
                <w:sz w:val="24"/>
                <w:szCs w:val="24"/>
              </w:rPr>
              <w:t>-</w:t>
            </w:r>
            <w:r w:rsidRPr="00D5710E">
              <w:rPr>
                <w:sz w:val="24"/>
                <w:szCs w:val="24"/>
              </w:rPr>
              <w:t>я трениро</w:t>
            </w:r>
            <w:r w:rsidRPr="00D5710E">
              <w:rPr>
                <w:sz w:val="24"/>
                <w:szCs w:val="24"/>
              </w:rPr>
              <w:t>в</w:t>
            </w:r>
            <w:r w:rsidRPr="00D5710E">
              <w:rPr>
                <w:sz w:val="24"/>
                <w:szCs w:val="24"/>
              </w:rPr>
              <w:t>ка</w:t>
            </w:r>
          </w:p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180 мин</w:t>
            </w:r>
            <w:r w:rsidR="003A46D6" w:rsidRPr="00D5710E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C1840" w:rsidRPr="00D5710E" w:rsidRDefault="003C1840" w:rsidP="00773B9D">
            <w:pPr>
              <w:spacing w:line="216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1.</w:t>
            </w:r>
            <w:r w:rsidR="003A46D6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 xml:space="preserve">Подготовка к тренировке </w:t>
            </w:r>
            <w:r w:rsidR="001060B5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 xml:space="preserve"> 8 мин</w:t>
            </w:r>
            <w:r w:rsidR="001060B5" w:rsidRPr="00D5710E">
              <w:rPr>
                <w:sz w:val="24"/>
                <w:szCs w:val="24"/>
              </w:rPr>
              <w:t>.</w:t>
            </w:r>
          </w:p>
          <w:p w:rsidR="003C1840" w:rsidRPr="00D5710E" w:rsidRDefault="003C1840" w:rsidP="00773B9D">
            <w:pPr>
              <w:spacing w:line="216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2. Передвижение по тесным выработкам 40</w:t>
            </w:r>
            <w:r w:rsidR="00773B9D" w:rsidRPr="00D5710E">
              <w:rPr>
                <w:sz w:val="24"/>
                <w:szCs w:val="24"/>
              </w:rPr>
              <w:t> </w:t>
            </w:r>
            <w:r w:rsidRPr="00D5710E">
              <w:rPr>
                <w:sz w:val="24"/>
                <w:szCs w:val="24"/>
              </w:rPr>
              <w:t>мин</w:t>
            </w:r>
            <w:r w:rsidR="001060B5" w:rsidRPr="00D5710E">
              <w:rPr>
                <w:sz w:val="24"/>
                <w:szCs w:val="24"/>
              </w:rPr>
              <w:t xml:space="preserve">. </w:t>
            </w:r>
            <w:r w:rsidRPr="00D5710E">
              <w:rPr>
                <w:sz w:val="24"/>
                <w:szCs w:val="24"/>
              </w:rPr>
              <w:t>(20 мин</w:t>
            </w:r>
            <w:r w:rsidR="001060B5" w:rsidRPr="00D5710E">
              <w:rPr>
                <w:sz w:val="24"/>
                <w:szCs w:val="24"/>
              </w:rPr>
              <w:t>.</w:t>
            </w:r>
            <w:r w:rsidR="00D43962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движения и 20 мин</w:t>
            </w:r>
            <w:r w:rsidR="001060B5" w:rsidRPr="00D5710E">
              <w:rPr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 xml:space="preserve"> отд</w:t>
            </w:r>
            <w:r w:rsidRPr="00D5710E">
              <w:rPr>
                <w:sz w:val="24"/>
                <w:szCs w:val="24"/>
              </w:rPr>
              <w:t>ы</w:t>
            </w:r>
            <w:r w:rsidRPr="00D5710E">
              <w:rPr>
                <w:sz w:val="24"/>
                <w:szCs w:val="24"/>
              </w:rPr>
              <w:t>ха).</w:t>
            </w:r>
          </w:p>
          <w:p w:rsidR="003C1840" w:rsidRPr="00D5710E" w:rsidRDefault="003C1840" w:rsidP="00773B9D">
            <w:pPr>
              <w:spacing w:line="216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3. Ходьба по горизонтальным и наклонным в</w:t>
            </w:r>
            <w:r w:rsidRPr="00D5710E">
              <w:rPr>
                <w:sz w:val="24"/>
                <w:szCs w:val="24"/>
              </w:rPr>
              <w:t>ы</w:t>
            </w:r>
            <w:r w:rsidRPr="00D5710E">
              <w:rPr>
                <w:sz w:val="24"/>
                <w:szCs w:val="24"/>
              </w:rPr>
              <w:t>работкам 70 мин</w:t>
            </w:r>
            <w:r w:rsidR="001060B5" w:rsidRPr="00D5710E">
              <w:rPr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>, в т.ч. 20 мин</w:t>
            </w:r>
            <w:r w:rsidR="001060B5" w:rsidRPr="00D5710E">
              <w:rPr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 xml:space="preserve"> отдыха.</w:t>
            </w:r>
          </w:p>
          <w:p w:rsidR="003C1840" w:rsidRPr="00D5710E" w:rsidRDefault="003C1840" w:rsidP="00773B9D">
            <w:pPr>
              <w:spacing w:line="216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4. Возвращение на подземную базу в неиспра</w:t>
            </w:r>
            <w:r w:rsidRPr="00D5710E">
              <w:rPr>
                <w:sz w:val="24"/>
                <w:szCs w:val="24"/>
              </w:rPr>
              <w:t>в</w:t>
            </w:r>
            <w:r w:rsidRPr="00D5710E">
              <w:rPr>
                <w:sz w:val="24"/>
                <w:szCs w:val="24"/>
              </w:rPr>
              <w:t xml:space="preserve">ном респираторе </w:t>
            </w:r>
            <w:r w:rsidR="003A46D6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 xml:space="preserve"> 12 мин.</w:t>
            </w:r>
          </w:p>
          <w:p w:rsidR="003C1840" w:rsidRPr="00D5710E" w:rsidRDefault="003C1840" w:rsidP="00773B9D">
            <w:pPr>
              <w:spacing w:line="216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5. Тепловая тренировка в тепловой камере учебной шахты при температуре 34 </w:t>
            </w:r>
            <w:r w:rsidR="0093498C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 xml:space="preserve"> 36 </w:t>
            </w:r>
            <w:r w:rsidR="0093498C" w:rsidRPr="00D5710E">
              <w:rPr>
                <w:sz w:val="24"/>
                <w:szCs w:val="24"/>
              </w:rPr>
              <w:t>°С,</w:t>
            </w:r>
            <w:r w:rsidR="00D43962" w:rsidRPr="00D5710E">
              <w:rPr>
                <w:sz w:val="24"/>
                <w:szCs w:val="24"/>
              </w:rPr>
              <w:t xml:space="preserve"> 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т</w:t>
            </w:r>
            <w:r w:rsidRPr="00D5710E">
              <w:rPr>
                <w:sz w:val="24"/>
                <w:szCs w:val="24"/>
              </w:rPr>
              <w:t>носительной влажн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 xml:space="preserve">сти 70 + 10 % </w:t>
            </w:r>
            <w:r w:rsidR="001060B5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 xml:space="preserve"> 50 мин</w:t>
            </w:r>
            <w:r w:rsidR="001060B5" w:rsidRPr="00D5710E">
              <w:rPr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>, в т.ч. 30 мин</w:t>
            </w:r>
            <w:r w:rsidR="001060B5" w:rsidRPr="00D5710E">
              <w:rPr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 xml:space="preserve"> отдыха в пре</w:t>
            </w:r>
            <w:r w:rsidRPr="00D5710E">
              <w:rPr>
                <w:sz w:val="24"/>
                <w:szCs w:val="24"/>
              </w:rPr>
              <w:t>д</w:t>
            </w:r>
            <w:r w:rsidRPr="00D5710E">
              <w:rPr>
                <w:sz w:val="24"/>
                <w:szCs w:val="24"/>
              </w:rPr>
              <w:t>камере (по 15 мин</w:t>
            </w:r>
            <w:r w:rsidR="001060B5" w:rsidRPr="00D5710E">
              <w:rPr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 xml:space="preserve"> до и после трениро</w:t>
            </w:r>
            <w:r w:rsidRPr="00D5710E">
              <w:rPr>
                <w:sz w:val="24"/>
                <w:szCs w:val="24"/>
              </w:rPr>
              <w:t>в</w:t>
            </w:r>
            <w:r w:rsidRPr="00D5710E">
              <w:rPr>
                <w:sz w:val="24"/>
                <w:szCs w:val="24"/>
              </w:rPr>
              <w:t>ки)</w:t>
            </w:r>
          </w:p>
        </w:tc>
        <w:tc>
          <w:tcPr>
            <w:tcW w:w="3046" w:type="dxa"/>
          </w:tcPr>
          <w:p w:rsidR="003C1840" w:rsidRPr="00D5710E" w:rsidRDefault="003C1840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То же</w:t>
            </w:r>
          </w:p>
        </w:tc>
      </w:tr>
      <w:tr w:rsidR="003C1840" w:rsidRPr="00D5710E" w:rsidTr="00773B9D">
        <w:tc>
          <w:tcPr>
            <w:tcW w:w="1913" w:type="dxa"/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  <w:r w:rsidR="00773B9D" w:rsidRPr="00D5710E">
              <w:rPr>
                <w:sz w:val="24"/>
                <w:szCs w:val="24"/>
              </w:rPr>
              <w:t>-</w:t>
            </w:r>
            <w:r w:rsidRPr="00D5710E">
              <w:rPr>
                <w:sz w:val="24"/>
                <w:szCs w:val="24"/>
              </w:rPr>
              <w:t>я трениро</w:t>
            </w:r>
            <w:r w:rsidRPr="00D5710E">
              <w:rPr>
                <w:sz w:val="24"/>
                <w:szCs w:val="24"/>
              </w:rPr>
              <w:t>в</w:t>
            </w:r>
            <w:r w:rsidRPr="00D5710E">
              <w:rPr>
                <w:sz w:val="24"/>
                <w:szCs w:val="24"/>
              </w:rPr>
              <w:t>ка</w:t>
            </w:r>
          </w:p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220 мин</w:t>
            </w:r>
            <w:r w:rsidR="003A46D6" w:rsidRPr="00D5710E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C1840" w:rsidRPr="00D5710E" w:rsidRDefault="003C1840" w:rsidP="00773B9D">
            <w:pPr>
              <w:spacing w:line="216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1. Подготовка к тренировки </w:t>
            </w:r>
            <w:r w:rsidR="001060B5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 xml:space="preserve"> 8 мин</w:t>
            </w:r>
            <w:r w:rsidR="001060B5" w:rsidRPr="00D5710E">
              <w:rPr>
                <w:sz w:val="24"/>
                <w:szCs w:val="24"/>
              </w:rPr>
              <w:t>.</w:t>
            </w:r>
          </w:p>
          <w:p w:rsidR="003C1840" w:rsidRPr="00D5710E" w:rsidRDefault="003C1840" w:rsidP="00773B9D">
            <w:pPr>
              <w:spacing w:line="216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2.Передвижение по лестничному отд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 xml:space="preserve">лению шурфа </w:t>
            </w:r>
            <w:r w:rsidR="003A46D6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 xml:space="preserve"> 50 мин</w:t>
            </w:r>
            <w:r w:rsidR="003A46D6" w:rsidRPr="00D5710E">
              <w:rPr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 xml:space="preserve"> (25 мин</w:t>
            </w:r>
            <w:r w:rsidR="003A46D6" w:rsidRPr="00D5710E">
              <w:rPr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 xml:space="preserve"> передвижение и 25</w:t>
            </w:r>
            <w:r w:rsidR="00773B9D" w:rsidRPr="00D5710E">
              <w:rPr>
                <w:sz w:val="24"/>
                <w:szCs w:val="24"/>
              </w:rPr>
              <w:t> </w:t>
            </w:r>
            <w:r w:rsidRPr="00D5710E">
              <w:rPr>
                <w:sz w:val="24"/>
                <w:szCs w:val="24"/>
              </w:rPr>
              <w:t>мин</w:t>
            </w:r>
            <w:r w:rsidR="003A46D6" w:rsidRPr="00D5710E">
              <w:rPr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 xml:space="preserve"> отдыха).</w:t>
            </w:r>
          </w:p>
          <w:p w:rsidR="003C1840" w:rsidRPr="00D5710E" w:rsidRDefault="003C1840" w:rsidP="00773B9D">
            <w:pPr>
              <w:spacing w:line="216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3. Ходьба по горизонтальным и наклонным в</w:t>
            </w:r>
            <w:r w:rsidRPr="00D5710E">
              <w:rPr>
                <w:sz w:val="24"/>
                <w:szCs w:val="24"/>
              </w:rPr>
              <w:t>ы</w:t>
            </w:r>
            <w:r w:rsidRPr="00D5710E">
              <w:rPr>
                <w:sz w:val="24"/>
                <w:szCs w:val="24"/>
              </w:rPr>
              <w:t xml:space="preserve">работкам </w:t>
            </w:r>
            <w:r w:rsidR="003A46D6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 xml:space="preserve"> 70 мин</w:t>
            </w:r>
            <w:r w:rsidR="003A46D6" w:rsidRPr="00D5710E">
              <w:rPr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>, в т.ч. 20 мин</w:t>
            </w:r>
            <w:r w:rsidR="003A46D6" w:rsidRPr="00D5710E">
              <w:rPr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 xml:space="preserve"> отдыха.</w:t>
            </w:r>
          </w:p>
          <w:p w:rsidR="003C1840" w:rsidRPr="00D5710E" w:rsidRDefault="003C1840" w:rsidP="00773B9D">
            <w:pPr>
              <w:spacing w:line="216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4. Прокладка линии связи и ведение связи с </w:t>
            </w:r>
            <w:r w:rsidRPr="00D5710E">
              <w:rPr>
                <w:spacing w:val="-4"/>
                <w:sz w:val="24"/>
                <w:szCs w:val="24"/>
              </w:rPr>
              <w:t>б</w:t>
            </w:r>
            <w:r w:rsidRPr="00D5710E">
              <w:rPr>
                <w:spacing w:val="-4"/>
                <w:sz w:val="24"/>
                <w:szCs w:val="24"/>
              </w:rPr>
              <w:t>а</w:t>
            </w:r>
            <w:r w:rsidRPr="00D5710E">
              <w:rPr>
                <w:spacing w:val="-4"/>
                <w:sz w:val="24"/>
                <w:szCs w:val="24"/>
              </w:rPr>
              <w:t xml:space="preserve">зой аппаратами </w:t>
            </w:r>
            <w:r w:rsidR="003A46D6" w:rsidRPr="00D5710E">
              <w:rPr>
                <w:spacing w:val="-4"/>
                <w:sz w:val="24"/>
                <w:szCs w:val="24"/>
              </w:rPr>
              <w:t>«</w:t>
            </w:r>
            <w:r w:rsidRPr="00D5710E">
              <w:rPr>
                <w:spacing w:val="-4"/>
                <w:sz w:val="24"/>
                <w:szCs w:val="24"/>
              </w:rPr>
              <w:t>Уголек</w:t>
            </w:r>
            <w:r w:rsidR="003A46D6" w:rsidRPr="00D5710E">
              <w:rPr>
                <w:spacing w:val="-4"/>
                <w:sz w:val="24"/>
                <w:szCs w:val="24"/>
              </w:rPr>
              <w:t>»</w:t>
            </w:r>
            <w:r w:rsidRPr="00D5710E">
              <w:rPr>
                <w:spacing w:val="-4"/>
                <w:sz w:val="24"/>
                <w:szCs w:val="24"/>
              </w:rPr>
              <w:t>,</w:t>
            </w:r>
            <w:r w:rsidR="003A46D6" w:rsidRPr="00D5710E">
              <w:rPr>
                <w:spacing w:val="-4"/>
                <w:sz w:val="24"/>
                <w:szCs w:val="24"/>
              </w:rPr>
              <w:t xml:space="preserve"> «</w:t>
            </w:r>
            <w:r w:rsidRPr="00D5710E">
              <w:rPr>
                <w:spacing w:val="-4"/>
                <w:sz w:val="24"/>
                <w:szCs w:val="24"/>
              </w:rPr>
              <w:t>Кварц</w:t>
            </w:r>
            <w:r w:rsidR="003A46D6" w:rsidRPr="00D5710E">
              <w:rPr>
                <w:spacing w:val="-4"/>
                <w:sz w:val="24"/>
                <w:szCs w:val="24"/>
              </w:rPr>
              <w:t>» –</w:t>
            </w:r>
            <w:r w:rsidRPr="00D5710E">
              <w:rPr>
                <w:spacing w:val="-4"/>
                <w:sz w:val="24"/>
                <w:szCs w:val="24"/>
              </w:rPr>
              <w:t xml:space="preserve"> 17 мин</w:t>
            </w:r>
            <w:r w:rsidR="003A46D6" w:rsidRPr="00D5710E">
              <w:rPr>
                <w:spacing w:val="-4"/>
                <w:sz w:val="24"/>
                <w:szCs w:val="24"/>
              </w:rPr>
              <w:t>.</w:t>
            </w:r>
          </w:p>
          <w:p w:rsidR="003C1840" w:rsidRPr="00D5710E" w:rsidRDefault="003C1840" w:rsidP="00773B9D">
            <w:pPr>
              <w:spacing w:line="216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5. Тепловая тренировка в тепловой камере учебной шахты при температуре 38 </w:t>
            </w:r>
            <w:r w:rsidR="0093498C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 xml:space="preserve"> 40 </w:t>
            </w:r>
            <w:r w:rsidR="0093498C" w:rsidRPr="00D5710E">
              <w:rPr>
                <w:sz w:val="24"/>
                <w:szCs w:val="24"/>
              </w:rPr>
              <w:t>°С</w:t>
            </w:r>
            <w:r w:rsidRPr="00D5710E">
              <w:rPr>
                <w:sz w:val="24"/>
                <w:szCs w:val="24"/>
              </w:rPr>
              <w:t>, о</w:t>
            </w:r>
            <w:r w:rsidRPr="00D5710E">
              <w:rPr>
                <w:sz w:val="24"/>
                <w:szCs w:val="24"/>
              </w:rPr>
              <w:t>т</w:t>
            </w:r>
            <w:r w:rsidRPr="00D5710E">
              <w:rPr>
                <w:sz w:val="24"/>
                <w:szCs w:val="24"/>
              </w:rPr>
              <w:t xml:space="preserve">носительной влажности 80 + 10 % </w:t>
            </w:r>
            <w:r w:rsidR="003A46D6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 xml:space="preserve"> 55 мин</w:t>
            </w:r>
            <w:r w:rsidR="003A46D6" w:rsidRPr="00D5710E">
              <w:rPr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>, в т.ч. 30 мин</w:t>
            </w:r>
            <w:r w:rsidR="003A46D6" w:rsidRPr="00D5710E">
              <w:rPr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 xml:space="preserve"> отдыха в пре</w:t>
            </w:r>
            <w:r w:rsidRPr="00D5710E">
              <w:rPr>
                <w:sz w:val="24"/>
                <w:szCs w:val="24"/>
              </w:rPr>
              <w:t>д</w:t>
            </w:r>
            <w:r w:rsidRPr="00D5710E">
              <w:rPr>
                <w:sz w:val="24"/>
                <w:szCs w:val="24"/>
              </w:rPr>
              <w:t xml:space="preserve">камере </w:t>
            </w:r>
            <w:r w:rsidR="001060B5" w:rsidRPr="00D5710E">
              <w:rPr>
                <w:sz w:val="24"/>
                <w:szCs w:val="24"/>
              </w:rPr>
              <w:t>(15 мин</w:t>
            </w:r>
            <w:r w:rsidR="003A46D6" w:rsidRPr="00D5710E">
              <w:rPr>
                <w:sz w:val="24"/>
                <w:szCs w:val="24"/>
              </w:rPr>
              <w:t>.</w:t>
            </w:r>
            <w:r w:rsidR="001060B5" w:rsidRPr="00D5710E">
              <w:rPr>
                <w:sz w:val="24"/>
                <w:szCs w:val="24"/>
              </w:rPr>
              <w:t xml:space="preserve"> до и после тренировки)</w:t>
            </w:r>
          </w:p>
        </w:tc>
        <w:tc>
          <w:tcPr>
            <w:tcW w:w="3046" w:type="dxa"/>
          </w:tcPr>
          <w:p w:rsidR="003C1840" w:rsidRPr="00D5710E" w:rsidRDefault="003C1840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Задымленность средняя , СО до 0,002 %, рабочий р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спиратор с панорамной маской</w:t>
            </w:r>
          </w:p>
        </w:tc>
      </w:tr>
      <w:tr w:rsidR="003C1840" w:rsidRPr="00D5710E" w:rsidTr="00773B9D">
        <w:tc>
          <w:tcPr>
            <w:tcW w:w="1913" w:type="dxa"/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  <w:r w:rsidR="00773B9D" w:rsidRPr="00D5710E">
              <w:rPr>
                <w:sz w:val="24"/>
                <w:szCs w:val="24"/>
              </w:rPr>
              <w:t>-</w:t>
            </w:r>
            <w:r w:rsidRPr="00D5710E">
              <w:rPr>
                <w:sz w:val="24"/>
                <w:szCs w:val="24"/>
              </w:rPr>
              <w:t>я трениро</w:t>
            </w:r>
            <w:r w:rsidRPr="00D5710E">
              <w:rPr>
                <w:sz w:val="24"/>
                <w:szCs w:val="24"/>
              </w:rPr>
              <w:t>в</w:t>
            </w:r>
            <w:r w:rsidRPr="00D5710E">
              <w:rPr>
                <w:sz w:val="24"/>
                <w:szCs w:val="24"/>
              </w:rPr>
              <w:t>ка</w:t>
            </w:r>
          </w:p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220 мин</w:t>
            </w:r>
            <w:r w:rsidR="003A46D6" w:rsidRPr="00D5710E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C1840" w:rsidRPr="00D5710E" w:rsidRDefault="003C1840" w:rsidP="00773B9D">
            <w:pPr>
              <w:spacing w:line="216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1. Подготовка к тренировке </w:t>
            </w:r>
            <w:r w:rsidR="003A46D6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 xml:space="preserve"> 7 мин</w:t>
            </w:r>
            <w:r w:rsidR="003A46D6" w:rsidRPr="00D5710E">
              <w:rPr>
                <w:sz w:val="24"/>
                <w:szCs w:val="24"/>
              </w:rPr>
              <w:t>.</w:t>
            </w:r>
          </w:p>
          <w:p w:rsidR="003C1840" w:rsidRPr="00D5710E" w:rsidRDefault="003C1840" w:rsidP="00773B9D">
            <w:pPr>
              <w:spacing w:line="216" w:lineRule="auto"/>
              <w:rPr>
                <w:spacing w:val="-6"/>
                <w:sz w:val="24"/>
                <w:szCs w:val="24"/>
              </w:rPr>
            </w:pPr>
            <w:r w:rsidRPr="00D5710E">
              <w:rPr>
                <w:spacing w:val="-6"/>
                <w:sz w:val="24"/>
                <w:szCs w:val="24"/>
              </w:rPr>
              <w:t xml:space="preserve">2. Передвижение по тесным выработкам </w:t>
            </w:r>
            <w:r w:rsidR="00AB09BA" w:rsidRPr="00D5710E">
              <w:rPr>
                <w:spacing w:val="-6"/>
                <w:sz w:val="24"/>
                <w:szCs w:val="24"/>
              </w:rPr>
              <w:t>–</w:t>
            </w:r>
            <w:r w:rsidRPr="00D5710E">
              <w:rPr>
                <w:spacing w:val="-6"/>
                <w:sz w:val="24"/>
                <w:szCs w:val="24"/>
              </w:rPr>
              <w:t xml:space="preserve"> 40</w:t>
            </w:r>
            <w:r w:rsidR="00773B9D" w:rsidRPr="00D5710E">
              <w:rPr>
                <w:spacing w:val="-6"/>
                <w:sz w:val="24"/>
                <w:szCs w:val="24"/>
              </w:rPr>
              <w:t> </w:t>
            </w:r>
            <w:r w:rsidRPr="00D5710E">
              <w:rPr>
                <w:spacing w:val="-6"/>
                <w:sz w:val="24"/>
                <w:szCs w:val="24"/>
              </w:rPr>
              <w:t>мин.</w:t>
            </w:r>
          </w:p>
          <w:p w:rsidR="003C1840" w:rsidRPr="00D5710E" w:rsidRDefault="003C1840" w:rsidP="00773B9D">
            <w:pPr>
              <w:spacing w:line="216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3. Тренировка по тушению очагов пожара п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рошковым огнетушителем, водой с прокла</w:t>
            </w:r>
            <w:r w:rsidRPr="00D5710E">
              <w:rPr>
                <w:sz w:val="24"/>
                <w:szCs w:val="24"/>
              </w:rPr>
              <w:t>д</w:t>
            </w:r>
            <w:r w:rsidRPr="00D5710E">
              <w:rPr>
                <w:sz w:val="24"/>
                <w:szCs w:val="24"/>
              </w:rPr>
              <w:t>кой двух пожарных рук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 xml:space="preserve">вов </w:t>
            </w:r>
            <w:r w:rsidR="003A46D6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 xml:space="preserve"> 18 мин</w:t>
            </w:r>
            <w:r w:rsidR="003A46D6" w:rsidRPr="00D5710E">
              <w:rPr>
                <w:sz w:val="24"/>
                <w:szCs w:val="24"/>
              </w:rPr>
              <w:t>.</w:t>
            </w:r>
          </w:p>
          <w:p w:rsidR="003C1840" w:rsidRPr="00D5710E" w:rsidRDefault="003C1840" w:rsidP="00773B9D">
            <w:pPr>
              <w:spacing w:line="216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4. Тренировка по тушению горящего метана на тренажере </w:t>
            </w:r>
            <w:r w:rsidR="003A46D6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 xml:space="preserve"> 30 мин.</w:t>
            </w:r>
          </w:p>
          <w:p w:rsidR="003C1840" w:rsidRPr="00D5710E" w:rsidRDefault="003C1840" w:rsidP="00773B9D">
            <w:pPr>
              <w:spacing w:line="216" w:lineRule="auto"/>
              <w:rPr>
                <w:spacing w:val="-6"/>
                <w:sz w:val="24"/>
                <w:szCs w:val="24"/>
              </w:rPr>
            </w:pPr>
            <w:r w:rsidRPr="00D5710E">
              <w:rPr>
                <w:spacing w:val="-6"/>
                <w:sz w:val="24"/>
                <w:szCs w:val="24"/>
              </w:rPr>
              <w:t>5. Передвижение по горизонтальным и накло</w:t>
            </w:r>
            <w:r w:rsidRPr="00D5710E">
              <w:rPr>
                <w:spacing w:val="-6"/>
                <w:sz w:val="24"/>
                <w:szCs w:val="24"/>
              </w:rPr>
              <w:t>н</w:t>
            </w:r>
            <w:r w:rsidRPr="00D5710E">
              <w:rPr>
                <w:spacing w:val="-6"/>
                <w:sz w:val="24"/>
                <w:szCs w:val="24"/>
              </w:rPr>
              <w:t xml:space="preserve">ным выработкам </w:t>
            </w:r>
            <w:r w:rsidR="003A46D6" w:rsidRPr="00D5710E">
              <w:rPr>
                <w:spacing w:val="-6"/>
                <w:sz w:val="24"/>
                <w:szCs w:val="24"/>
              </w:rPr>
              <w:t>–</w:t>
            </w:r>
            <w:r w:rsidRPr="00D5710E">
              <w:rPr>
                <w:spacing w:val="-6"/>
                <w:sz w:val="24"/>
                <w:szCs w:val="24"/>
              </w:rPr>
              <w:t xml:space="preserve"> 70 мин</w:t>
            </w:r>
            <w:r w:rsidR="003A46D6" w:rsidRPr="00D5710E">
              <w:rPr>
                <w:spacing w:val="-6"/>
                <w:sz w:val="24"/>
                <w:szCs w:val="24"/>
              </w:rPr>
              <w:t>.</w:t>
            </w:r>
            <w:r w:rsidRPr="00D5710E">
              <w:rPr>
                <w:spacing w:val="-6"/>
                <w:sz w:val="24"/>
                <w:szCs w:val="24"/>
              </w:rPr>
              <w:t>, в т.ч. 20 мин</w:t>
            </w:r>
            <w:r w:rsidR="003A46D6" w:rsidRPr="00D5710E">
              <w:rPr>
                <w:spacing w:val="-6"/>
                <w:sz w:val="24"/>
                <w:szCs w:val="24"/>
              </w:rPr>
              <w:t>.</w:t>
            </w:r>
            <w:r w:rsidRPr="00D5710E">
              <w:rPr>
                <w:spacing w:val="-6"/>
                <w:sz w:val="24"/>
                <w:szCs w:val="24"/>
              </w:rPr>
              <w:t xml:space="preserve"> отд</w:t>
            </w:r>
            <w:r w:rsidRPr="00D5710E">
              <w:rPr>
                <w:spacing w:val="-6"/>
                <w:sz w:val="24"/>
                <w:szCs w:val="24"/>
              </w:rPr>
              <w:t>ы</w:t>
            </w:r>
            <w:r w:rsidRPr="00D5710E">
              <w:rPr>
                <w:spacing w:val="-6"/>
                <w:sz w:val="24"/>
                <w:szCs w:val="24"/>
              </w:rPr>
              <w:t>ха.</w:t>
            </w:r>
          </w:p>
          <w:p w:rsidR="003C1840" w:rsidRPr="00D5710E" w:rsidRDefault="003C1840" w:rsidP="00773B9D">
            <w:pPr>
              <w:spacing w:line="216" w:lineRule="auto"/>
              <w:rPr>
                <w:spacing w:val="-6"/>
                <w:sz w:val="24"/>
                <w:szCs w:val="24"/>
              </w:rPr>
            </w:pPr>
            <w:r w:rsidRPr="00D5710E">
              <w:rPr>
                <w:spacing w:val="-6"/>
                <w:sz w:val="24"/>
                <w:szCs w:val="24"/>
              </w:rPr>
              <w:t>6. Тренировка в тепловой камере учебной ша</w:t>
            </w:r>
            <w:r w:rsidRPr="00D5710E">
              <w:rPr>
                <w:spacing w:val="-6"/>
                <w:sz w:val="24"/>
                <w:szCs w:val="24"/>
              </w:rPr>
              <w:t>х</w:t>
            </w:r>
            <w:r w:rsidRPr="00D5710E">
              <w:rPr>
                <w:spacing w:val="-6"/>
                <w:sz w:val="24"/>
                <w:szCs w:val="24"/>
              </w:rPr>
              <w:t xml:space="preserve">ты при температуре 40 </w:t>
            </w:r>
            <w:r w:rsidR="0093498C" w:rsidRPr="00D5710E">
              <w:rPr>
                <w:spacing w:val="-6"/>
                <w:sz w:val="24"/>
                <w:szCs w:val="24"/>
              </w:rPr>
              <w:t>°С</w:t>
            </w:r>
            <w:r w:rsidRPr="00D5710E">
              <w:rPr>
                <w:spacing w:val="-6"/>
                <w:sz w:val="24"/>
                <w:szCs w:val="24"/>
              </w:rPr>
              <w:t xml:space="preserve">, относительной влажности 85 + 5 % </w:t>
            </w:r>
            <w:r w:rsidR="003A46D6" w:rsidRPr="00D5710E">
              <w:rPr>
                <w:spacing w:val="-6"/>
                <w:sz w:val="24"/>
                <w:szCs w:val="24"/>
              </w:rPr>
              <w:t>–</w:t>
            </w:r>
            <w:r w:rsidRPr="00D5710E">
              <w:rPr>
                <w:spacing w:val="-6"/>
                <w:sz w:val="24"/>
                <w:szCs w:val="24"/>
              </w:rPr>
              <w:t xml:space="preserve"> 55 мин</w:t>
            </w:r>
            <w:r w:rsidR="003A46D6" w:rsidRPr="00D5710E">
              <w:rPr>
                <w:spacing w:val="-6"/>
                <w:sz w:val="24"/>
                <w:szCs w:val="24"/>
              </w:rPr>
              <w:t>.,</w:t>
            </w:r>
            <w:r w:rsidRPr="00D5710E">
              <w:rPr>
                <w:spacing w:val="-6"/>
                <w:sz w:val="24"/>
                <w:szCs w:val="24"/>
              </w:rPr>
              <w:t xml:space="preserve"> в т.ч. 30 мин</w:t>
            </w:r>
            <w:r w:rsidR="003A46D6" w:rsidRPr="00D5710E">
              <w:rPr>
                <w:spacing w:val="-6"/>
                <w:sz w:val="24"/>
                <w:szCs w:val="24"/>
              </w:rPr>
              <w:t>.</w:t>
            </w:r>
            <w:r w:rsidRPr="00D5710E">
              <w:rPr>
                <w:spacing w:val="-6"/>
                <w:sz w:val="24"/>
                <w:szCs w:val="24"/>
              </w:rPr>
              <w:t xml:space="preserve"> отдыха в предк</w:t>
            </w:r>
            <w:r w:rsidRPr="00D5710E">
              <w:rPr>
                <w:spacing w:val="-6"/>
                <w:sz w:val="24"/>
                <w:szCs w:val="24"/>
              </w:rPr>
              <w:t>а</w:t>
            </w:r>
            <w:r w:rsidRPr="00D5710E">
              <w:rPr>
                <w:spacing w:val="-6"/>
                <w:sz w:val="24"/>
                <w:szCs w:val="24"/>
              </w:rPr>
              <w:t>мере</w:t>
            </w:r>
            <w:r w:rsidR="003A46D6" w:rsidRPr="00D5710E">
              <w:rPr>
                <w:spacing w:val="-6"/>
                <w:sz w:val="24"/>
                <w:szCs w:val="24"/>
              </w:rPr>
              <w:t xml:space="preserve"> </w:t>
            </w:r>
            <w:r w:rsidRPr="00D5710E">
              <w:rPr>
                <w:spacing w:val="-6"/>
                <w:sz w:val="24"/>
                <w:szCs w:val="24"/>
              </w:rPr>
              <w:t>(п</w:t>
            </w:r>
            <w:r w:rsidR="003A46D6" w:rsidRPr="00D5710E">
              <w:rPr>
                <w:spacing w:val="-6"/>
                <w:sz w:val="24"/>
                <w:szCs w:val="24"/>
              </w:rPr>
              <w:t>о 15 мин. до и после тр</w:t>
            </w:r>
            <w:r w:rsidR="003A46D6" w:rsidRPr="00D5710E">
              <w:rPr>
                <w:spacing w:val="-6"/>
                <w:sz w:val="24"/>
                <w:szCs w:val="24"/>
              </w:rPr>
              <w:t>е</w:t>
            </w:r>
            <w:r w:rsidR="003A46D6" w:rsidRPr="00D5710E">
              <w:rPr>
                <w:spacing w:val="-6"/>
                <w:sz w:val="24"/>
                <w:szCs w:val="24"/>
              </w:rPr>
              <w:t>нировки)</w:t>
            </w:r>
          </w:p>
        </w:tc>
        <w:tc>
          <w:tcPr>
            <w:tcW w:w="3046" w:type="dxa"/>
          </w:tcPr>
          <w:p w:rsidR="003C1840" w:rsidRPr="00D5710E" w:rsidRDefault="003C1840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Задымленность слабая,</w:t>
            </w:r>
          </w:p>
          <w:p w:rsidR="003C1840" w:rsidRPr="00D5710E" w:rsidRDefault="003C1840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сильная, конвективные п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токи, рабочий респ</w:t>
            </w:r>
            <w:r w:rsidRPr="00D5710E">
              <w:rPr>
                <w:sz w:val="24"/>
                <w:szCs w:val="24"/>
              </w:rPr>
              <w:t>и</w:t>
            </w:r>
            <w:r w:rsidR="003A46D6" w:rsidRPr="00D5710E">
              <w:rPr>
                <w:sz w:val="24"/>
                <w:szCs w:val="24"/>
              </w:rPr>
              <w:t>ратор с маской</w:t>
            </w:r>
          </w:p>
        </w:tc>
      </w:tr>
      <w:tr w:rsidR="003C1840" w:rsidRPr="00D5710E" w:rsidTr="00773B9D">
        <w:tc>
          <w:tcPr>
            <w:tcW w:w="1913" w:type="dxa"/>
            <w:vAlign w:val="center"/>
          </w:tcPr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  <w:r w:rsidR="00773B9D" w:rsidRPr="00D5710E">
              <w:rPr>
                <w:sz w:val="24"/>
                <w:szCs w:val="24"/>
              </w:rPr>
              <w:t>-</w:t>
            </w:r>
            <w:r w:rsidRPr="00D5710E">
              <w:rPr>
                <w:sz w:val="24"/>
                <w:szCs w:val="24"/>
              </w:rPr>
              <w:t>я трениро</w:t>
            </w:r>
            <w:r w:rsidRPr="00D5710E">
              <w:rPr>
                <w:sz w:val="24"/>
                <w:szCs w:val="24"/>
              </w:rPr>
              <w:t>в</w:t>
            </w:r>
            <w:r w:rsidRPr="00D5710E">
              <w:rPr>
                <w:sz w:val="24"/>
                <w:szCs w:val="24"/>
              </w:rPr>
              <w:t>ка</w:t>
            </w:r>
          </w:p>
          <w:p w:rsidR="003C1840" w:rsidRPr="00D5710E" w:rsidRDefault="003C184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220 мин</w:t>
            </w:r>
            <w:r w:rsidR="003A46D6" w:rsidRPr="00D5710E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C1840" w:rsidRPr="00D5710E" w:rsidRDefault="003C1840" w:rsidP="00773B9D">
            <w:pPr>
              <w:spacing w:line="216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1. Подготовка к тренировке </w:t>
            </w:r>
            <w:r w:rsidR="003A46D6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 xml:space="preserve"> 5 мин</w:t>
            </w:r>
            <w:r w:rsidR="003A46D6" w:rsidRPr="00D5710E">
              <w:rPr>
                <w:sz w:val="24"/>
                <w:szCs w:val="24"/>
              </w:rPr>
              <w:t>.</w:t>
            </w:r>
          </w:p>
          <w:p w:rsidR="003C1840" w:rsidRPr="00D5710E" w:rsidRDefault="003C1840" w:rsidP="00773B9D">
            <w:pPr>
              <w:spacing w:line="216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2. Передвижение по лестничному отд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лению шурфа 50 мин</w:t>
            </w:r>
            <w:r w:rsidR="003A46D6" w:rsidRPr="00D5710E">
              <w:rPr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>, в т.ч. 15 мин</w:t>
            </w:r>
            <w:r w:rsidR="003A46D6" w:rsidRPr="00D5710E">
              <w:rPr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 xml:space="preserve"> отдыха.</w:t>
            </w:r>
          </w:p>
          <w:p w:rsidR="003C1840" w:rsidRPr="00D5710E" w:rsidRDefault="003C1840" w:rsidP="00773B9D">
            <w:pPr>
              <w:spacing w:line="216" w:lineRule="auto"/>
              <w:rPr>
                <w:spacing w:val="-8"/>
                <w:sz w:val="24"/>
                <w:szCs w:val="24"/>
              </w:rPr>
            </w:pPr>
            <w:r w:rsidRPr="00D5710E">
              <w:rPr>
                <w:spacing w:val="-8"/>
                <w:sz w:val="24"/>
                <w:szCs w:val="24"/>
              </w:rPr>
              <w:t>3. Переключение из рабочего респиратора во всп</w:t>
            </w:r>
            <w:r w:rsidRPr="00D5710E">
              <w:rPr>
                <w:spacing w:val="-8"/>
                <w:sz w:val="24"/>
                <w:szCs w:val="24"/>
              </w:rPr>
              <w:t>о</w:t>
            </w:r>
            <w:r w:rsidRPr="00D5710E">
              <w:rPr>
                <w:spacing w:val="-8"/>
                <w:sz w:val="24"/>
                <w:szCs w:val="24"/>
              </w:rPr>
              <w:t>могательный, передвижение по горизонтал</w:t>
            </w:r>
            <w:r w:rsidRPr="00D5710E">
              <w:rPr>
                <w:spacing w:val="-8"/>
                <w:sz w:val="24"/>
                <w:szCs w:val="24"/>
              </w:rPr>
              <w:t>ь</w:t>
            </w:r>
            <w:r w:rsidRPr="00D5710E">
              <w:rPr>
                <w:spacing w:val="-8"/>
                <w:sz w:val="24"/>
                <w:szCs w:val="24"/>
              </w:rPr>
              <w:t>ным и наклонным выработкам во вспомогательном р</w:t>
            </w:r>
            <w:r w:rsidRPr="00D5710E">
              <w:rPr>
                <w:spacing w:val="-8"/>
                <w:sz w:val="24"/>
                <w:szCs w:val="24"/>
              </w:rPr>
              <w:t>е</w:t>
            </w:r>
            <w:r w:rsidRPr="00D5710E">
              <w:rPr>
                <w:spacing w:val="-8"/>
                <w:sz w:val="24"/>
                <w:szCs w:val="24"/>
              </w:rPr>
              <w:t xml:space="preserve">спираторе </w:t>
            </w:r>
            <w:r w:rsidR="003A46D6" w:rsidRPr="00D5710E">
              <w:rPr>
                <w:spacing w:val="-8"/>
                <w:sz w:val="24"/>
                <w:szCs w:val="24"/>
              </w:rPr>
              <w:t>–</w:t>
            </w:r>
            <w:r w:rsidRPr="00D5710E">
              <w:rPr>
                <w:spacing w:val="-8"/>
                <w:sz w:val="24"/>
                <w:szCs w:val="24"/>
              </w:rPr>
              <w:t xml:space="preserve"> 45 мин</w:t>
            </w:r>
            <w:r w:rsidR="003A46D6" w:rsidRPr="00D5710E">
              <w:rPr>
                <w:spacing w:val="-8"/>
                <w:sz w:val="24"/>
                <w:szCs w:val="24"/>
              </w:rPr>
              <w:t>.</w:t>
            </w:r>
            <w:r w:rsidRPr="00D5710E">
              <w:rPr>
                <w:spacing w:val="-8"/>
                <w:sz w:val="24"/>
                <w:szCs w:val="24"/>
              </w:rPr>
              <w:t xml:space="preserve"> в т.ч. 15 мин</w:t>
            </w:r>
            <w:r w:rsidR="003A46D6" w:rsidRPr="00D5710E">
              <w:rPr>
                <w:spacing w:val="-8"/>
                <w:sz w:val="24"/>
                <w:szCs w:val="24"/>
              </w:rPr>
              <w:t>.</w:t>
            </w:r>
            <w:r w:rsidRPr="00D5710E">
              <w:rPr>
                <w:spacing w:val="-8"/>
                <w:sz w:val="24"/>
                <w:szCs w:val="24"/>
              </w:rPr>
              <w:t xml:space="preserve"> о</w:t>
            </w:r>
            <w:r w:rsidRPr="00D5710E">
              <w:rPr>
                <w:spacing w:val="-8"/>
                <w:sz w:val="24"/>
                <w:szCs w:val="24"/>
              </w:rPr>
              <w:t>т</w:t>
            </w:r>
            <w:r w:rsidRPr="00D5710E">
              <w:rPr>
                <w:spacing w:val="-8"/>
                <w:sz w:val="24"/>
                <w:szCs w:val="24"/>
              </w:rPr>
              <w:t>дыха.</w:t>
            </w:r>
          </w:p>
          <w:p w:rsidR="003C1840" w:rsidRPr="00D5710E" w:rsidRDefault="003C1840" w:rsidP="00773B9D">
            <w:pPr>
              <w:spacing w:line="216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4. Переключение из вспомогательного респир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тора в изолирующий самоспасатель, передв</w:t>
            </w:r>
            <w:r w:rsidRPr="00D5710E">
              <w:rPr>
                <w:sz w:val="24"/>
                <w:szCs w:val="24"/>
              </w:rPr>
              <w:t>и</w:t>
            </w:r>
            <w:r w:rsidRPr="00D5710E">
              <w:rPr>
                <w:sz w:val="24"/>
                <w:szCs w:val="24"/>
              </w:rPr>
              <w:t>жение по горизонтальным и наклонным выр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боткам в самоспасателе с переключением в сп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 xml:space="preserve">сательное устройство </w:t>
            </w:r>
            <w:r w:rsidR="003A46D6" w:rsidRPr="00D5710E">
              <w:rPr>
                <w:sz w:val="24"/>
                <w:szCs w:val="24"/>
              </w:rPr>
              <w:t>«</w:t>
            </w:r>
            <w:r w:rsidRPr="00D5710E">
              <w:rPr>
                <w:sz w:val="24"/>
                <w:szCs w:val="24"/>
              </w:rPr>
              <w:t>Доза</w:t>
            </w:r>
            <w:r w:rsidR="003A46D6" w:rsidRPr="00D5710E">
              <w:rPr>
                <w:sz w:val="24"/>
                <w:szCs w:val="24"/>
              </w:rPr>
              <w:t>»</w:t>
            </w:r>
            <w:r w:rsidRPr="00D5710E">
              <w:rPr>
                <w:sz w:val="24"/>
                <w:szCs w:val="24"/>
              </w:rPr>
              <w:t>, перекл</w:t>
            </w:r>
            <w:r w:rsidRPr="00D5710E">
              <w:rPr>
                <w:sz w:val="24"/>
                <w:szCs w:val="24"/>
              </w:rPr>
              <w:t>ю</w:t>
            </w:r>
            <w:r w:rsidRPr="00D5710E">
              <w:rPr>
                <w:sz w:val="24"/>
                <w:szCs w:val="24"/>
              </w:rPr>
              <w:t xml:space="preserve">чение в рабочий респиратор </w:t>
            </w:r>
            <w:r w:rsidR="003A46D6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 xml:space="preserve"> 60 мин</w:t>
            </w:r>
            <w:r w:rsidR="003A46D6" w:rsidRPr="00D5710E">
              <w:rPr>
                <w:sz w:val="24"/>
                <w:szCs w:val="24"/>
              </w:rPr>
              <w:t>.</w:t>
            </w:r>
          </w:p>
          <w:p w:rsidR="003C1840" w:rsidRPr="00D5710E" w:rsidRDefault="003C1840" w:rsidP="00773B9D">
            <w:pPr>
              <w:spacing w:line="216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5. Определение тепловой устойчивости </w:t>
            </w:r>
            <w:r w:rsidR="003A46D6" w:rsidRPr="00D5710E">
              <w:rPr>
                <w:sz w:val="24"/>
                <w:szCs w:val="24"/>
              </w:rPr>
              <w:t>–</w:t>
            </w:r>
            <w:r w:rsidRPr="00D5710E">
              <w:rPr>
                <w:sz w:val="24"/>
                <w:szCs w:val="24"/>
              </w:rPr>
              <w:t xml:space="preserve"> 60 мин</w:t>
            </w:r>
            <w:r w:rsidR="003A46D6" w:rsidRPr="00D5710E">
              <w:rPr>
                <w:sz w:val="24"/>
                <w:szCs w:val="24"/>
              </w:rPr>
              <w:t xml:space="preserve">. </w:t>
            </w:r>
            <w:r w:rsidRPr="00D5710E">
              <w:rPr>
                <w:sz w:val="24"/>
                <w:szCs w:val="24"/>
              </w:rPr>
              <w:t>в т.ч. 30 мин</w:t>
            </w:r>
            <w:r w:rsidR="003A46D6" w:rsidRPr="00D5710E">
              <w:rPr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 xml:space="preserve"> в респираторе в предкам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ре (по 15 мин</w:t>
            </w:r>
            <w:r w:rsidR="003A46D6" w:rsidRPr="00D5710E">
              <w:rPr>
                <w:sz w:val="24"/>
                <w:szCs w:val="24"/>
              </w:rPr>
              <w:t>.</w:t>
            </w:r>
            <w:r w:rsidRPr="00D5710E">
              <w:rPr>
                <w:sz w:val="24"/>
                <w:szCs w:val="24"/>
              </w:rPr>
              <w:t xml:space="preserve"> до и после определения тепл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вой устойчив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 xml:space="preserve">сти) </w:t>
            </w:r>
          </w:p>
        </w:tc>
        <w:tc>
          <w:tcPr>
            <w:tcW w:w="3046" w:type="dxa"/>
          </w:tcPr>
          <w:p w:rsidR="003C1840" w:rsidRPr="00D5710E" w:rsidRDefault="003C1840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Задымленность сре</w:t>
            </w:r>
            <w:r w:rsidRPr="00D5710E">
              <w:rPr>
                <w:sz w:val="24"/>
                <w:szCs w:val="24"/>
              </w:rPr>
              <w:t>д</w:t>
            </w:r>
            <w:r w:rsidRPr="00D5710E">
              <w:rPr>
                <w:sz w:val="24"/>
                <w:szCs w:val="24"/>
              </w:rPr>
              <w:t>няя, СО до 0,002 %, рабочий и вспомогательный респир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торы, изолирующий с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моспасатель, спасательное устройство</w:t>
            </w:r>
            <w:r w:rsidR="003A46D6" w:rsidRPr="00D5710E">
              <w:rPr>
                <w:sz w:val="24"/>
                <w:szCs w:val="24"/>
              </w:rPr>
              <w:t>.</w:t>
            </w:r>
          </w:p>
          <w:p w:rsidR="003C1840" w:rsidRPr="00D5710E" w:rsidRDefault="003C1840" w:rsidP="005E0AD3">
            <w:pPr>
              <w:rPr>
                <w:sz w:val="24"/>
                <w:szCs w:val="24"/>
              </w:rPr>
            </w:pPr>
          </w:p>
          <w:p w:rsidR="003C1840" w:rsidRPr="00D5710E" w:rsidRDefault="003C1840" w:rsidP="005E0AD3">
            <w:pPr>
              <w:rPr>
                <w:sz w:val="24"/>
                <w:szCs w:val="24"/>
              </w:rPr>
            </w:pPr>
          </w:p>
          <w:p w:rsidR="00AB09BA" w:rsidRPr="00D5710E" w:rsidRDefault="00AB09BA" w:rsidP="005E0AD3">
            <w:pPr>
              <w:rPr>
                <w:sz w:val="24"/>
                <w:szCs w:val="24"/>
              </w:rPr>
            </w:pPr>
          </w:p>
          <w:p w:rsidR="00AB09BA" w:rsidRPr="00D5710E" w:rsidRDefault="00AB09BA" w:rsidP="005E0AD3">
            <w:pPr>
              <w:rPr>
                <w:sz w:val="24"/>
                <w:szCs w:val="24"/>
              </w:rPr>
            </w:pPr>
          </w:p>
          <w:p w:rsidR="00AB09BA" w:rsidRPr="00D5710E" w:rsidRDefault="00AB09BA" w:rsidP="005E0AD3">
            <w:pPr>
              <w:rPr>
                <w:sz w:val="24"/>
                <w:szCs w:val="24"/>
              </w:rPr>
            </w:pPr>
          </w:p>
          <w:p w:rsidR="00AB09BA" w:rsidRPr="00D5710E" w:rsidRDefault="00AB09BA" w:rsidP="005E0AD3">
            <w:pPr>
              <w:rPr>
                <w:sz w:val="24"/>
                <w:szCs w:val="24"/>
              </w:rPr>
            </w:pPr>
          </w:p>
          <w:p w:rsidR="00AB09BA" w:rsidRPr="00D5710E" w:rsidRDefault="00AB09BA" w:rsidP="005E0AD3">
            <w:pPr>
              <w:rPr>
                <w:sz w:val="24"/>
                <w:szCs w:val="24"/>
              </w:rPr>
            </w:pPr>
          </w:p>
          <w:p w:rsidR="00AB09BA" w:rsidRPr="00D5710E" w:rsidRDefault="00AB09BA" w:rsidP="005E0AD3">
            <w:pPr>
              <w:rPr>
                <w:sz w:val="24"/>
                <w:szCs w:val="24"/>
              </w:rPr>
            </w:pPr>
          </w:p>
          <w:p w:rsidR="003C1840" w:rsidRPr="00D5710E" w:rsidRDefault="003C1840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 камере для определ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ния тепловой устойч</w:t>
            </w:r>
            <w:r w:rsidRPr="00D5710E">
              <w:rPr>
                <w:sz w:val="24"/>
                <w:szCs w:val="24"/>
              </w:rPr>
              <w:t>и</w:t>
            </w:r>
            <w:r w:rsidR="001060B5" w:rsidRPr="00D5710E">
              <w:rPr>
                <w:sz w:val="24"/>
                <w:szCs w:val="24"/>
              </w:rPr>
              <w:t>вости</w:t>
            </w:r>
          </w:p>
        </w:tc>
      </w:tr>
    </w:tbl>
    <w:p w:rsidR="009877DD" w:rsidRPr="00D5710E" w:rsidRDefault="009877DD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>ПРОГРАММА ПРОФЕССИОНАЛЬНОЙ ПОДГОТОВКИ</w:t>
      </w:r>
    </w:p>
    <w:p w:rsidR="009877DD" w:rsidRPr="00D5710E" w:rsidRDefault="009877DD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«СОВРЕМЕННЫЕ МЕТОДЫ В ПРЕДУПРЕЖДЕНИИ И ТУШЕНИИ ПОЖАРОВ, ПРОВЕДЕНИИ АВАРИЙНО-СПАСАТЕЛЬНЫХ РАБОТ ПРИ ТУШЕНИИ ПОЖАРОВ»</w:t>
      </w:r>
    </w:p>
    <w:p w:rsidR="009877DD" w:rsidRPr="00D5710E" w:rsidRDefault="009877DD" w:rsidP="00773B9D">
      <w:pPr>
        <w:spacing w:line="360" w:lineRule="auto"/>
        <w:jc w:val="center"/>
        <w:rPr>
          <w:b/>
          <w:sz w:val="28"/>
          <w:szCs w:val="28"/>
        </w:rPr>
      </w:pPr>
    </w:p>
    <w:p w:rsidR="009877DD" w:rsidRPr="00D5710E" w:rsidRDefault="00773B9D" w:rsidP="00773B9D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1. ПРИМЕРНЫЙ УЧЕБНЫЙ ПЛАН</w:t>
      </w:r>
    </w:p>
    <w:p w:rsidR="009877DD" w:rsidRPr="00D5710E" w:rsidRDefault="009877DD" w:rsidP="005E0AD3">
      <w:pPr>
        <w:jc w:val="center"/>
        <w:rPr>
          <w:b/>
          <w:sz w:val="28"/>
          <w:szCs w:val="28"/>
        </w:rPr>
      </w:pPr>
    </w:p>
    <w:p w:rsidR="009877DD" w:rsidRPr="00D5710E" w:rsidRDefault="009877DD" w:rsidP="005E0AD3">
      <w:pPr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Цель:</w:t>
      </w:r>
      <w:r w:rsidRPr="00D5710E">
        <w:rPr>
          <w:sz w:val="28"/>
          <w:szCs w:val="28"/>
        </w:rPr>
        <w:t xml:space="preserve"> Профессиональная подготовка работников военизированных го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носп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сательных частей (далее-ВГСЧ) по направлению пожаротушения.</w:t>
      </w:r>
    </w:p>
    <w:p w:rsidR="009877DD" w:rsidRPr="00D5710E" w:rsidRDefault="009877DD" w:rsidP="005E0AD3">
      <w:pPr>
        <w:ind w:firstLine="709"/>
        <w:rPr>
          <w:sz w:val="28"/>
          <w:szCs w:val="28"/>
        </w:rPr>
      </w:pPr>
      <w:r w:rsidRPr="00D5710E">
        <w:rPr>
          <w:b/>
          <w:sz w:val="28"/>
          <w:szCs w:val="28"/>
        </w:rPr>
        <w:t xml:space="preserve">Категория слушателей: </w:t>
      </w:r>
      <w:r w:rsidRPr="00D5710E">
        <w:rPr>
          <w:sz w:val="28"/>
          <w:szCs w:val="28"/>
        </w:rPr>
        <w:t>работники ВГСЧ, аттестованные на спасателя, имеющие стаж раб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ты в должности респираторщика (командира отделения) не менее 1 года.</w:t>
      </w:r>
    </w:p>
    <w:p w:rsidR="009877DD" w:rsidRPr="00D5710E" w:rsidRDefault="009877DD" w:rsidP="005E0AD3">
      <w:pPr>
        <w:ind w:firstLine="709"/>
        <w:rPr>
          <w:sz w:val="28"/>
          <w:szCs w:val="28"/>
        </w:rPr>
      </w:pPr>
      <w:r w:rsidRPr="00D5710E">
        <w:rPr>
          <w:b/>
          <w:sz w:val="28"/>
          <w:szCs w:val="28"/>
        </w:rPr>
        <w:t xml:space="preserve">Срок обучения: </w:t>
      </w:r>
      <w:r w:rsidRPr="00D5710E">
        <w:rPr>
          <w:sz w:val="28"/>
          <w:szCs w:val="28"/>
        </w:rPr>
        <w:t xml:space="preserve">216 часов. </w:t>
      </w:r>
    </w:p>
    <w:p w:rsidR="009877DD" w:rsidRPr="00D5710E" w:rsidRDefault="009877DD" w:rsidP="005E0AD3">
      <w:pPr>
        <w:ind w:firstLine="709"/>
        <w:rPr>
          <w:sz w:val="28"/>
          <w:szCs w:val="28"/>
        </w:rPr>
      </w:pPr>
      <w:r w:rsidRPr="00D5710E">
        <w:rPr>
          <w:b/>
          <w:sz w:val="28"/>
          <w:szCs w:val="28"/>
        </w:rPr>
        <w:t>Форма обучения</w:t>
      </w:r>
      <w:r w:rsidRPr="00D5710E">
        <w:rPr>
          <w:sz w:val="28"/>
          <w:szCs w:val="28"/>
        </w:rPr>
        <w:t>: Очно-дистанционная.</w:t>
      </w:r>
    </w:p>
    <w:p w:rsidR="009877DD" w:rsidRPr="00D5710E" w:rsidRDefault="009877DD" w:rsidP="005E0AD3">
      <w:pPr>
        <w:ind w:firstLine="709"/>
        <w:rPr>
          <w:sz w:val="28"/>
          <w:szCs w:val="28"/>
        </w:rPr>
      </w:pPr>
      <w:r w:rsidRPr="00D5710E">
        <w:rPr>
          <w:b/>
          <w:sz w:val="28"/>
          <w:szCs w:val="28"/>
        </w:rPr>
        <w:t>Режим занятий:</w:t>
      </w:r>
      <w:r w:rsidRPr="00D5710E">
        <w:rPr>
          <w:sz w:val="28"/>
          <w:szCs w:val="28"/>
        </w:rPr>
        <w:t xml:space="preserve"> 6</w:t>
      </w:r>
      <w:r w:rsidR="001060B5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8 часов (час в день).</w:t>
      </w:r>
    </w:p>
    <w:p w:rsidR="009877DD" w:rsidRPr="00D5710E" w:rsidRDefault="009877DD" w:rsidP="005E0AD3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708"/>
        <w:gridCol w:w="709"/>
        <w:gridCol w:w="851"/>
        <w:gridCol w:w="850"/>
        <w:gridCol w:w="709"/>
        <w:gridCol w:w="850"/>
        <w:gridCol w:w="851"/>
        <w:gridCol w:w="567"/>
        <w:gridCol w:w="850"/>
      </w:tblGrid>
      <w:tr w:rsidR="009877DD" w:rsidRPr="00D5710E" w:rsidTr="0027166D">
        <w:trPr>
          <w:cantSplit/>
          <w:trHeight w:val="928"/>
        </w:trPr>
        <w:tc>
          <w:tcPr>
            <w:tcW w:w="567" w:type="dxa"/>
            <w:vMerge w:val="restart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</w:t>
            </w:r>
          </w:p>
          <w:p w:rsidR="009877DD" w:rsidRPr="00D5710E" w:rsidRDefault="009877DD" w:rsidP="005E0A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Наименование </w:t>
            </w:r>
            <w:r w:rsidR="001060B5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дисци</w:t>
            </w:r>
            <w:r w:rsidRPr="00D5710E">
              <w:rPr>
                <w:sz w:val="24"/>
                <w:szCs w:val="24"/>
              </w:rPr>
              <w:t>п</w:t>
            </w:r>
            <w:r w:rsidRPr="00D5710E">
              <w:rPr>
                <w:sz w:val="24"/>
                <w:szCs w:val="24"/>
              </w:rPr>
              <w:t>лин</w:t>
            </w:r>
          </w:p>
        </w:tc>
        <w:tc>
          <w:tcPr>
            <w:tcW w:w="708" w:type="dxa"/>
            <w:vMerge w:val="restart"/>
            <w:vAlign w:val="center"/>
          </w:tcPr>
          <w:p w:rsidR="009877DD" w:rsidRPr="00D5710E" w:rsidRDefault="009877DD" w:rsidP="005E0A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Всего ч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сов</w:t>
            </w:r>
          </w:p>
        </w:tc>
        <w:tc>
          <w:tcPr>
            <w:tcW w:w="2410" w:type="dxa"/>
            <w:gridSpan w:val="3"/>
            <w:tcBorders>
              <w:bottom w:val="nil"/>
            </w:tcBorders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 подразделении ВГСЧ</w:t>
            </w:r>
          </w:p>
        </w:tc>
        <w:tc>
          <w:tcPr>
            <w:tcW w:w="2410" w:type="dxa"/>
            <w:gridSpan w:val="3"/>
            <w:tcBorders>
              <w:bottom w:val="single" w:sz="6" w:space="0" w:color="auto"/>
            </w:tcBorders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В образовательном </w:t>
            </w:r>
            <w:r w:rsidR="001060B5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у</w:t>
            </w:r>
            <w:r w:rsidRPr="00D5710E">
              <w:rPr>
                <w:sz w:val="24"/>
                <w:szCs w:val="24"/>
              </w:rPr>
              <w:t>ч</w:t>
            </w:r>
            <w:r w:rsidRPr="00D5710E">
              <w:rPr>
                <w:sz w:val="24"/>
                <w:szCs w:val="24"/>
              </w:rPr>
              <w:t>реждении</w:t>
            </w: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Форма </w:t>
            </w:r>
            <w:r w:rsidR="001060B5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ко</w:t>
            </w:r>
            <w:r w:rsidRPr="00D5710E">
              <w:rPr>
                <w:sz w:val="24"/>
                <w:szCs w:val="24"/>
              </w:rPr>
              <w:t>н</w:t>
            </w:r>
            <w:r w:rsidRPr="00D5710E">
              <w:rPr>
                <w:sz w:val="24"/>
                <w:szCs w:val="24"/>
              </w:rPr>
              <w:t>троля</w:t>
            </w:r>
          </w:p>
        </w:tc>
      </w:tr>
      <w:tr w:rsidR="009877DD" w:rsidRPr="00D5710E" w:rsidTr="0027166D">
        <w:trPr>
          <w:cantSplit/>
          <w:trHeight w:val="703"/>
        </w:trPr>
        <w:tc>
          <w:tcPr>
            <w:tcW w:w="567" w:type="dxa"/>
            <w:vMerge/>
            <w:vAlign w:val="center"/>
          </w:tcPr>
          <w:p w:rsidR="009877DD" w:rsidRPr="00D5710E" w:rsidRDefault="009877DD" w:rsidP="005E0A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9877DD" w:rsidRPr="00D5710E" w:rsidRDefault="009877DD" w:rsidP="005E0AD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9877DD" w:rsidRPr="00D5710E" w:rsidRDefault="00773B9D" w:rsidP="005E0A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</w:t>
            </w:r>
            <w:r w:rsidR="006C3EAF" w:rsidRPr="00D5710E">
              <w:rPr>
                <w:sz w:val="24"/>
                <w:szCs w:val="24"/>
              </w:rPr>
              <w:t>се</w:t>
            </w:r>
            <w:r w:rsidR="0027166D" w:rsidRPr="00D5710E">
              <w:rPr>
                <w:sz w:val="24"/>
                <w:szCs w:val="24"/>
              </w:rPr>
              <w:t>го ч</w:t>
            </w:r>
            <w:r w:rsidR="006C3EAF" w:rsidRPr="00D5710E">
              <w:rPr>
                <w:sz w:val="24"/>
                <w:szCs w:val="24"/>
              </w:rPr>
              <w:t>а</w:t>
            </w:r>
            <w:r w:rsidR="006C3EAF" w:rsidRPr="00D5710E">
              <w:rPr>
                <w:sz w:val="24"/>
                <w:szCs w:val="24"/>
              </w:rPr>
              <w:t>сов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877DD" w:rsidRPr="00D5710E" w:rsidRDefault="00773B9D" w:rsidP="005E0A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</w:t>
            </w:r>
            <w:r w:rsidR="006C3EAF" w:rsidRPr="00D5710E">
              <w:rPr>
                <w:sz w:val="24"/>
                <w:szCs w:val="24"/>
              </w:rPr>
              <w:t>еор</w:t>
            </w:r>
            <w:r w:rsidR="006C3EAF" w:rsidRPr="00D5710E">
              <w:rPr>
                <w:sz w:val="24"/>
                <w:szCs w:val="24"/>
              </w:rPr>
              <w:t>е</w:t>
            </w:r>
            <w:r w:rsidR="006C3EAF" w:rsidRPr="00D5710E">
              <w:rPr>
                <w:sz w:val="24"/>
                <w:szCs w:val="24"/>
              </w:rPr>
              <w:t>тич</w:t>
            </w:r>
            <w:r w:rsidR="006C3EAF" w:rsidRPr="00D5710E">
              <w:rPr>
                <w:sz w:val="24"/>
                <w:szCs w:val="24"/>
              </w:rPr>
              <w:t>е</w:t>
            </w:r>
            <w:r w:rsidR="006C3EAF" w:rsidRPr="00D5710E">
              <w:rPr>
                <w:sz w:val="24"/>
                <w:szCs w:val="24"/>
              </w:rPr>
              <w:t>ские зан</w:t>
            </w:r>
            <w:r w:rsidR="006C3EAF" w:rsidRPr="00D5710E">
              <w:rPr>
                <w:sz w:val="24"/>
                <w:szCs w:val="24"/>
              </w:rPr>
              <w:t>я</w:t>
            </w:r>
            <w:r w:rsidR="006C3EAF" w:rsidRPr="00D5710E">
              <w:rPr>
                <w:sz w:val="24"/>
                <w:szCs w:val="24"/>
              </w:rPr>
              <w:t>тия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9877DD" w:rsidRPr="00D5710E" w:rsidRDefault="00EC24D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</w:t>
            </w:r>
            <w:r w:rsidR="006C3EAF" w:rsidRPr="00D5710E">
              <w:rPr>
                <w:sz w:val="24"/>
                <w:szCs w:val="24"/>
              </w:rPr>
              <w:t>ра</w:t>
            </w:r>
            <w:r w:rsidR="006C3EAF" w:rsidRPr="00D5710E">
              <w:rPr>
                <w:sz w:val="24"/>
                <w:szCs w:val="24"/>
              </w:rPr>
              <w:t>к</w:t>
            </w:r>
            <w:r w:rsidR="006C3EAF" w:rsidRPr="00D5710E">
              <w:rPr>
                <w:sz w:val="24"/>
                <w:szCs w:val="24"/>
              </w:rPr>
              <w:t>тич</w:t>
            </w:r>
            <w:r w:rsidR="006C3EAF" w:rsidRPr="00D5710E">
              <w:rPr>
                <w:sz w:val="24"/>
                <w:szCs w:val="24"/>
              </w:rPr>
              <w:t>е</w:t>
            </w:r>
            <w:r w:rsidR="006C3EAF" w:rsidRPr="00D5710E">
              <w:rPr>
                <w:sz w:val="24"/>
                <w:szCs w:val="24"/>
              </w:rPr>
              <w:t>ские зан</w:t>
            </w:r>
            <w:r w:rsidR="006C3EAF" w:rsidRPr="00D5710E">
              <w:rPr>
                <w:sz w:val="24"/>
                <w:szCs w:val="24"/>
              </w:rPr>
              <w:t>я</w:t>
            </w:r>
            <w:r w:rsidR="006C3EAF" w:rsidRPr="00D5710E">
              <w:rPr>
                <w:sz w:val="24"/>
                <w:szCs w:val="24"/>
              </w:rPr>
              <w:t>тия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9877DD" w:rsidRPr="00D5710E" w:rsidRDefault="00EC24DF" w:rsidP="00EC24D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D5710E">
              <w:rPr>
                <w:spacing w:val="-6"/>
                <w:sz w:val="24"/>
                <w:szCs w:val="24"/>
              </w:rPr>
              <w:t>в</w:t>
            </w:r>
            <w:r w:rsidR="006C3EAF" w:rsidRPr="00D5710E">
              <w:rPr>
                <w:spacing w:val="-6"/>
                <w:sz w:val="24"/>
                <w:szCs w:val="24"/>
              </w:rPr>
              <w:t>с</w:t>
            </w:r>
            <w:r w:rsidR="006C3EAF" w:rsidRPr="00D5710E">
              <w:rPr>
                <w:spacing w:val="-6"/>
                <w:sz w:val="24"/>
                <w:szCs w:val="24"/>
              </w:rPr>
              <w:t>е</w:t>
            </w:r>
            <w:r w:rsidR="006C3EAF" w:rsidRPr="00D5710E">
              <w:rPr>
                <w:spacing w:val="-6"/>
                <w:sz w:val="24"/>
                <w:szCs w:val="24"/>
              </w:rPr>
              <w:t>го ч</w:t>
            </w:r>
            <w:r w:rsidR="006C3EAF" w:rsidRPr="00D5710E">
              <w:rPr>
                <w:spacing w:val="-6"/>
                <w:sz w:val="24"/>
                <w:szCs w:val="24"/>
              </w:rPr>
              <w:t>а</w:t>
            </w:r>
            <w:r w:rsidR="006C3EAF" w:rsidRPr="00D5710E">
              <w:rPr>
                <w:spacing w:val="-6"/>
                <w:sz w:val="24"/>
                <w:szCs w:val="24"/>
              </w:rPr>
              <w:t>сов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9877DD" w:rsidRPr="00D5710E" w:rsidRDefault="00EC24DF" w:rsidP="005E0A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</w:t>
            </w:r>
            <w:r w:rsidR="006C3EAF" w:rsidRPr="00D5710E">
              <w:rPr>
                <w:sz w:val="24"/>
                <w:szCs w:val="24"/>
              </w:rPr>
              <w:t>еор</w:t>
            </w:r>
            <w:r w:rsidR="006C3EAF" w:rsidRPr="00D5710E">
              <w:rPr>
                <w:sz w:val="24"/>
                <w:szCs w:val="24"/>
              </w:rPr>
              <w:t>е</w:t>
            </w:r>
            <w:r w:rsidR="006C3EAF" w:rsidRPr="00D5710E">
              <w:rPr>
                <w:sz w:val="24"/>
                <w:szCs w:val="24"/>
              </w:rPr>
              <w:t>ти-ческие зан</w:t>
            </w:r>
            <w:r w:rsidR="006C3EAF" w:rsidRPr="00D5710E">
              <w:rPr>
                <w:sz w:val="24"/>
                <w:szCs w:val="24"/>
              </w:rPr>
              <w:t>я</w:t>
            </w:r>
            <w:r w:rsidR="006C3EAF" w:rsidRPr="00D5710E">
              <w:rPr>
                <w:sz w:val="24"/>
                <w:szCs w:val="24"/>
              </w:rPr>
              <w:t>тия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9877DD" w:rsidRPr="00D5710E" w:rsidRDefault="00EC24D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</w:t>
            </w:r>
            <w:r w:rsidR="006C3EAF" w:rsidRPr="00D5710E">
              <w:rPr>
                <w:sz w:val="24"/>
                <w:szCs w:val="24"/>
              </w:rPr>
              <w:t>ра</w:t>
            </w:r>
            <w:r w:rsidR="006C3EAF" w:rsidRPr="00D5710E">
              <w:rPr>
                <w:sz w:val="24"/>
                <w:szCs w:val="24"/>
              </w:rPr>
              <w:t>к</w:t>
            </w:r>
            <w:r w:rsidR="006C3EAF" w:rsidRPr="00D5710E">
              <w:rPr>
                <w:sz w:val="24"/>
                <w:szCs w:val="24"/>
              </w:rPr>
              <w:t>тич</w:t>
            </w:r>
            <w:r w:rsidR="006C3EAF" w:rsidRPr="00D5710E">
              <w:rPr>
                <w:sz w:val="24"/>
                <w:szCs w:val="24"/>
              </w:rPr>
              <w:t>е</w:t>
            </w:r>
            <w:r w:rsidR="006C3EAF" w:rsidRPr="00D5710E">
              <w:rPr>
                <w:sz w:val="24"/>
                <w:szCs w:val="24"/>
              </w:rPr>
              <w:t>ские зан</w:t>
            </w:r>
            <w:r w:rsidR="006C3EAF" w:rsidRPr="00D5710E">
              <w:rPr>
                <w:sz w:val="24"/>
                <w:szCs w:val="24"/>
              </w:rPr>
              <w:t>я</w:t>
            </w:r>
            <w:r w:rsidR="006C3EAF" w:rsidRPr="00D5710E">
              <w:rPr>
                <w:sz w:val="24"/>
                <w:szCs w:val="24"/>
              </w:rPr>
              <w:t>тия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9877DD" w:rsidRPr="00D5710E" w:rsidRDefault="00EC24D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з</w:t>
            </w:r>
            <w:r w:rsidR="006C3EAF" w:rsidRPr="00D5710E">
              <w:rPr>
                <w:sz w:val="24"/>
                <w:szCs w:val="24"/>
              </w:rPr>
              <w:t>а</w:t>
            </w:r>
            <w:r w:rsidR="006C3EAF" w:rsidRPr="00D5710E">
              <w:rPr>
                <w:sz w:val="24"/>
                <w:szCs w:val="24"/>
              </w:rPr>
              <w:t>чет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9877DD" w:rsidRPr="00D5710E" w:rsidRDefault="00EC24D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э</w:t>
            </w:r>
            <w:r w:rsidR="006C3EAF" w:rsidRPr="00D5710E">
              <w:rPr>
                <w:sz w:val="24"/>
                <w:szCs w:val="24"/>
              </w:rPr>
              <w:t>кз</w:t>
            </w:r>
            <w:r w:rsidR="006C3EAF" w:rsidRPr="00D5710E">
              <w:rPr>
                <w:sz w:val="24"/>
                <w:szCs w:val="24"/>
              </w:rPr>
              <w:t>а</w:t>
            </w:r>
            <w:r w:rsidR="006C3EAF" w:rsidRPr="00D5710E">
              <w:rPr>
                <w:sz w:val="24"/>
                <w:szCs w:val="24"/>
              </w:rPr>
              <w:t>мен</w:t>
            </w:r>
          </w:p>
        </w:tc>
      </w:tr>
      <w:tr w:rsidR="009877DD" w:rsidRPr="00D5710E" w:rsidTr="00EC24DF">
        <w:trPr>
          <w:trHeight w:val="269"/>
        </w:trPr>
        <w:tc>
          <w:tcPr>
            <w:tcW w:w="567" w:type="dxa"/>
            <w:vAlign w:val="center"/>
          </w:tcPr>
          <w:p w:rsidR="009877DD" w:rsidRPr="00D5710E" w:rsidRDefault="00773B9D" w:rsidP="00EC24DF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877DD" w:rsidRPr="00D5710E" w:rsidRDefault="009877DD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Охрана тр</w:t>
            </w:r>
            <w:r w:rsidRPr="00D5710E">
              <w:rPr>
                <w:sz w:val="24"/>
                <w:szCs w:val="24"/>
              </w:rPr>
              <w:t>у</w:t>
            </w:r>
            <w:r w:rsidRPr="00D5710E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877DD" w:rsidRPr="00D5710E" w:rsidRDefault="001060B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9877DD" w:rsidRPr="00D5710E" w:rsidRDefault="001060B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</w:tr>
      <w:tr w:rsidR="009877DD" w:rsidRPr="00D5710E" w:rsidTr="00EC24DF">
        <w:trPr>
          <w:trHeight w:val="540"/>
        </w:trPr>
        <w:tc>
          <w:tcPr>
            <w:tcW w:w="567" w:type="dxa"/>
            <w:vAlign w:val="center"/>
          </w:tcPr>
          <w:p w:rsidR="009877DD" w:rsidRPr="00D5710E" w:rsidRDefault="00773B9D" w:rsidP="00EC24DF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877DD" w:rsidRPr="00D5710E" w:rsidRDefault="009877DD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Организация </w:t>
            </w:r>
            <w:r w:rsidR="00EC24D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де</w:t>
            </w:r>
            <w:r w:rsidRPr="00D5710E">
              <w:rPr>
                <w:sz w:val="24"/>
                <w:szCs w:val="24"/>
              </w:rPr>
              <w:t>я</w:t>
            </w:r>
            <w:r w:rsidRPr="00D5710E">
              <w:rPr>
                <w:sz w:val="24"/>
                <w:szCs w:val="24"/>
              </w:rPr>
              <w:t>тельности ГПС</w:t>
            </w:r>
          </w:p>
        </w:tc>
        <w:tc>
          <w:tcPr>
            <w:tcW w:w="708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877DD" w:rsidRPr="00D5710E" w:rsidRDefault="001060B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877DD" w:rsidRPr="00D5710E" w:rsidRDefault="001060B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9877DD" w:rsidRPr="00D5710E" w:rsidTr="00EC24DF">
        <w:trPr>
          <w:trHeight w:val="552"/>
        </w:trPr>
        <w:tc>
          <w:tcPr>
            <w:tcW w:w="567" w:type="dxa"/>
            <w:vAlign w:val="center"/>
          </w:tcPr>
          <w:p w:rsidR="009877DD" w:rsidRPr="00D5710E" w:rsidRDefault="00773B9D" w:rsidP="00EC24DF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877DD" w:rsidRPr="00D5710E" w:rsidRDefault="009877DD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Пожарная </w:t>
            </w:r>
            <w:r w:rsidR="00EC24D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проф</w:t>
            </w:r>
            <w:r w:rsidRPr="00D5710E">
              <w:rPr>
                <w:sz w:val="24"/>
                <w:szCs w:val="24"/>
              </w:rPr>
              <w:t>и</w:t>
            </w:r>
            <w:r w:rsidRPr="00D5710E">
              <w:rPr>
                <w:sz w:val="24"/>
                <w:szCs w:val="24"/>
              </w:rPr>
              <w:t>лактика</w:t>
            </w:r>
          </w:p>
        </w:tc>
        <w:tc>
          <w:tcPr>
            <w:tcW w:w="708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9877DD" w:rsidRPr="00D5710E" w:rsidRDefault="001060B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877DD" w:rsidRPr="00D5710E" w:rsidRDefault="001060B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877DD" w:rsidRPr="00D5710E" w:rsidRDefault="001060B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9877DD" w:rsidRPr="00D5710E" w:rsidTr="00EC24DF">
        <w:trPr>
          <w:trHeight w:val="269"/>
        </w:trPr>
        <w:tc>
          <w:tcPr>
            <w:tcW w:w="567" w:type="dxa"/>
            <w:vAlign w:val="center"/>
          </w:tcPr>
          <w:p w:rsidR="009877DD" w:rsidRPr="00D5710E" w:rsidRDefault="00773B9D" w:rsidP="00EC24DF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877DD" w:rsidRPr="00D5710E" w:rsidRDefault="009877DD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Пожарная тактика</w:t>
            </w:r>
          </w:p>
        </w:tc>
        <w:tc>
          <w:tcPr>
            <w:tcW w:w="708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9877DD" w:rsidRPr="00D5710E" w:rsidRDefault="001060B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9877DD" w:rsidRPr="00D5710E" w:rsidRDefault="001060B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</w:tr>
      <w:tr w:rsidR="009877DD" w:rsidRPr="00D5710E" w:rsidTr="00EC24DF">
        <w:trPr>
          <w:trHeight w:val="18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877DD" w:rsidRPr="00D5710E" w:rsidRDefault="00773B9D" w:rsidP="00EC24DF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877DD" w:rsidRPr="00D5710E" w:rsidRDefault="009877DD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Пожарная техника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877DD" w:rsidRPr="00D5710E" w:rsidRDefault="001060B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</w:tr>
      <w:tr w:rsidR="009877DD" w:rsidRPr="00D5710E" w:rsidTr="00EC24DF">
        <w:trPr>
          <w:trHeight w:val="33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877DD" w:rsidRPr="00D5710E" w:rsidRDefault="00773B9D" w:rsidP="00EC24DF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877DD" w:rsidRPr="00D5710E" w:rsidRDefault="009877DD" w:rsidP="005E0AD3">
            <w:pPr>
              <w:rPr>
                <w:sz w:val="24"/>
                <w:szCs w:val="24"/>
              </w:rPr>
            </w:pPr>
            <w:r w:rsidRPr="00D5710E">
              <w:rPr>
                <w:spacing w:val="-6"/>
                <w:sz w:val="24"/>
                <w:szCs w:val="24"/>
              </w:rPr>
              <w:t>Газодымозащи</w:t>
            </w:r>
            <w:r w:rsidRPr="00D5710E">
              <w:rPr>
                <w:spacing w:val="-6"/>
                <w:sz w:val="24"/>
                <w:szCs w:val="24"/>
              </w:rPr>
              <w:t>т</w:t>
            </w:r>
            <w:r w:rsidRPr="00D5710E">
              <w:rPr>
                <w:spacing w:val="-6"/>
                <w:sz w:val="24"/>
                <w:szCs w:val="24"/>
              </w:rPr>
              <w:t>ная</w:t>
            </w:r>
            <w:r w:rsidRPr="00D5710E">
              <w:rPr>
                <w:sz w:val="24"/>
                <w:szCs w:val="24"/>
              </w:rPr>
              <w:t xml:space="preserve"> слу</w:t>
            </w:r>
            <w:r w:rsidRPr="00D5710E">
              <w:rPr>
                <w:sz w:val="24"/>
                <w:szCs w:val="24"/>
              </w:rPr>
              <w:t>ж</w:t>
            </w:r>
            <w:r w:rsidRPr="00D5710E">
              <w:rPr>
                <w:sz w:val="24"/>
                <w:szCs w:val="24"/>
              </w:rPr>
              <w:t>ба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877DD" w:rsidRPr="00D5710E" w:rsidRDefault="001060B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</w:tr>
      <w:tr w:rsidR="009877DD" w:rsidRPr="00D5710E" w:rsidTr="00EC24DF">
        <w:trPr>
          <w:trHeight w:val="552"/>
        </w:trPr>
        <w:tc>
          <w:tcPr>
            <w:tcW w:w="567" w:type="dxa"/>
            <w:vAlign w:val="center"/>
          </w:tcPr>
          <w:p w:rsidR="009877DD" w:rsidRPr="00D5710E" w:rsidRDefault="00773B9D" w:rsidP="00EC24DF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877DD" w:rsidRPr="00D5710E" w:rsidRDefault="009877DD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Пожарно-строевая по</w:t>
            </w:r>
            <w:r w:rsidRPr="00D5710E">
              <w:rPr>
                <w:sz w:val="24"/>
                <w:szCs w:val="24"/>
              </w:rPr>
              <w:t>д</w:t>
            </w:r>
            <w:r w:rsidRPr="00D5710E">
              <w:rPr>
                <w:sz w:val="24"/>
                <w:szCs w:val="24"/>
              </w:rPr>
              <w:t>готовка</w:t>
            </w:r>
          </w:p>
        </w:tc>
        <w:tc>
          <w:tcPr>
            <w:tcW w:w="708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877DD" w:rsidRPr="00D5710E" w:rsidRDefault="001060B5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9877DD" w:rsidRPr="00D5710E" w:rsidTr="0027166D">
        <w:trPr>
          <w:trHeight w:val="26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7DD" w:rsidRPr="00D5710E" w:rsidRDefault="00D43962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 </w:t>
            </w:r>
            <w:r w:rsidR="006C3EAF" w:rsidRPr="00D5710E">
              <w:rPr>
                <w:sz w:val="24"/>
                <w:szCs w:val="24"/>
              </w:rPr>
              <w:t xml:space="preserve">       </w:t>
            </w:r>
            <w:r w:rsidR="001060B5" w:rsidRPr="00D5710E">
              <w:rPr>
                <w:sz w:val="24"/>
                <w:szCs w:val="24"/>
              </w:rPr>
              <w:t>Итого</w:t>
            </w:r>
          </w:p>
        </w:tc>
        <w:tc>
          <w:tcPr>
            <w:tcW w:w="708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216</w:t>
            </w:r>
          </w:p>
        </w:tc>
        <w:tc>
          <w:tcPr>
            <w:tcW w:w="709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144</w:t>
            </w:r>
          </w:p>
        </w:tc>
        <w:tc>
          <w:tcPr>
            <w:tcW w:w="851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98</w:t>
            </w:r>
          </w:p>
        </w:tc>
        <w:tc>
          <w:tcPr>
            <w:tcW w:w="850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9877DD" w:rsidRPr="00D5710E" w:rsidRDefault="009877D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24</w:t>
            </w:r>
          </w:p>
        </w:tc>
      </w:tr>
    </w:tbl>
    <w:p w:rsidR="0058565A" w:rsidRPr="00D5710E" w:rsidRDefault="0058565A" w:rsidP="005E0AD3">
      <w:pPr>
        <w:pStyle w:val="Style20"/>
        <w:widowControl/>
        <w:tabs>
          <w:tab w:val="left" w:pos="1440"/>
          <w:tab w:val="left" w:pos="2700"/>
        </w:tabs>
        <w:spacing w:line="240" w:lineRule="auto"/>
        <w:ind w:left="720" w:firstLine="0"/>
        <w:rPr>
          <w:sz w:val="28"/>
          <w:szCs w:val="28"/>
        </w:rPr>
      </w:pPr>
    </w:p>
    <w:p w:rsidR="0058565A" w:rsidRPr="00D5710E" w:rsidRDefault="0058565A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Пояснение к учебному плану</w:t>
      </w:r>
    </w:p>
    <w:p w:rsidR="00EC24DF" w:rsidRPr="00D5710E" w:rsidRDefault="00EC24DF" w:rsidP="00EC24DF">
      <w:pPr>
        <w:spacing w:line="120" w:lineRule="auto"/>
        <w:jc w:val="center"/>
        <w:rPr>
          <w:b/>
          <w:sz w:val="28"/>
          <w:szCs w:val="28"/>
        </w:rPr>
      </w:pPr>
    </w:p>
    <w:p w:rsidR="0058565A" w:rsidRPr="00D5710E" w:rsidRDefault="0058565A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При организации и проведении занятий по профессиональной подгото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ке необходимо руководствоваться методическими рекомендациями по организ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ции учебного процесса в государственных образовательных учреждениях д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полнительного профессионального образования учебных центрах (учебных пунктах) федеральной противопожарной службы, утвержде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ных заместителем министра МЧС России генерал-полковником внутренней службы А.П. Чупри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ном 28.10.2011 г. № 2-4-60-14-4, другими законодательными, нормати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ными и правовыми а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>тами РФ, МЧС России и настоящей программой.</w:t>
      </w:r>
    </w:p>
    <w:p w:rsidR="0058565A" w:rsidRPr="00D5710E" w:rsidRDefault="0058565A" w:rsidP="00EC24DF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napToGrid w:val="0"/>
          <w:sz w:val="28"/>
          <w:szCs w:val="28"/>
        </w:rPr>
        <w:lastRenderedPageBreak/>
        <w:t>О</w:t>
      </w:r>
      <w:r w:rsidRPr="00D5710E">
        <w:rPr>
          <w:bCs/>
          <w:snapToGrid w:val="0"/>
          <w:sz w:val="28"/>
          <w:szCs w:val="28"/>
        </w:rPr>
        <w:t>бразовательным учреждениям</w:t>
      </w:r>
      <w:r w:rsidRPr="00D5710E">
        <w:rPr>
          <w:snapToGrid w:val="0"/>
          <w:sz w:val="28"/>
          <w:szCs w:val="28"/>
        </w:rPr>
        <w:t xml:space="preserve"> предоставлено право вносить изменения и дополнения в тематические планы и содержание тем в объеме часов, указа</w:t>
      </w:r>
      <w:r w:rsidRPr="00D5710E">
        <w:rPr>
          <w:snapToGrid w:val="0"/>
          <w:sz w:val="28"/>
          <w:szCs w:val="28"/>
        </w:rPr>
        <w:t>н</w:t>
      </w:r>
      <w:r w:rsidRPr="00D5710E">
        <w:rPr>
          <w:snapToGrid w:val="0"/>
          <w:sz w:val="28"/>
          <w:szCs w:val="28"/>
        </w:rPr>
        <w:t>ных в учебном плане, исходя из уровня профессиональной подготовки слуш</w:t>
      </w:r>
      <w:r w:rsidRPr="00D5710E">
        <w:rPr>
          <w:snapToGrid w:val="0"/>
          <w:sz w:val="28"/>
          <w:szCs w:val="28"/>
        </w:rPr>
        <w:t>а</w:t>
      </w:r>
      <w:r w:rsidRPr="00D5710E">
        <w:rPr>
          <w:snapToGrid w:val="0"/>
          <w:sz w:val="28"/>
          <w:szCs w:val="28"/>
        </w:rPr>
        <w:t>телей, территориальных, демографических и климатических условий. При этом необходимо, своевременно вносить коррективы в содержание программной д</w:t>
      </w:r>
      <w:r w:rsidRPr="00D5710E">
        <w:rPr>
          <w:snapToGrid w:val="0"/>
          <w:sz w:val="28"/>
          <w:szCs w:val="28"/>
        </w:rPr>
        <w:t>о</w:t>
      </w:r>
      <w:r w:rsidRPr="00D5710E">
        <w:rPr>
          <w:snapToGrid w:val="0"/>
          <w:sz w:val="28"/>
          <w:szCs w:val="28"/>
        </w:rPr>
        <w:t>кументации и учебно-тематические материалы, связанные с изменением де</w:t>
      </w:r>
      <w:r w:rsidRPr="00D5710E">
        <w:rPr>
          <w:snapToGrid w:val="0"/>
          <w:sz w:val="28"/>
          <w:szCs w:val="28"/>
        </w:rPr>
        <w:t>й</w:t>
      </w:r>
      <w:r w:rsidRPr="00D5710E">
        <w:rPr>
          <w:snapToGrid w:val="0"/>
          <w:sz w:val="28"/>
          <w:szCs w:val="28"/>
        </w:rPr>
        <w:t>ствующего законодательства, принятием новых ведомственных нормативных правовых актов, внедрением передовых форм и методов работы подразд</w:t>
      </w:r>
      <w:r w:rsidRPr="00D5710E">
        <w:rPr>
          <w:snapToGrid w:val="0"/>
          <w:sz w:val="28"/>
          <w:szCs w:val="28"/>
        </w:rPr>
        <w:t>е</w:t>
      </w:r>
      <w:r w:rsidRPr="00D5710E">
        <w:rPr>
          <w:snapToGrid w:val="0"/>
          <w:sz w:val="28"/>
          <w:szCs w:val="28"/>
        </w:rPr>
        <w:t>лений Государс</w:t>
      </w:r>
      <w:r w:rsidRPr="00D5710E">
        <w:rPr>
          <w:snapToGrid w:val="0"/>
          <w:sz w:val="28"/>
          <w:szCs w:val="28"/>
        </w:rPr>
        <w:t>т</w:t>
      </w:r>
      <w:r w:rsidRPr="00D5710E">
        <w:rPr>
          <w:snapToGrid w:val="0"/>
          <w:sz w:val="28"/>
          <w:szCs w:val="28"/>
        </w:rPr>
        <w:t>венной противопожарной службы, последних достижений в области обеспеч</w:t>
      </w:r>
      <w:r w:rsidRPr="00D5710E">
        <w:rPr>
          <w:snapToGrid w:val="0"/>
          <w:sz w:val="28"/>
          <w:szCs w:val="28"/>
        </w:rPr>
        <w:t>е</w:t>
      </w:r>
      <w:r w:rsidRPr="00D5710E">
        <w:rPr>
          <w:snapToGrid w:val="0"/>
          <w:sz w:val="28"/>
          <w:szCs w:val="28"/>
        </w:rPr>
        <w:t>ния пожарной безопасности.</w:t>
      </w:r>
    </w:p>
    <w:p w:rsidR="0058565A" w:rsidRPr="00D5710E" w:rsidRDefault="0058565A" w:rsidP="00EC24DF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Профессиональная подготовка осуществляется в два этапа: первый –2</w:t>
      </w:r>
      <w:r w:rsidR="00EC24DF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>3 месяца (144 часов) дистанционно в подразделении ВГСЧ, второй – 2 недели (72</w:t>
      </w:r>
      <w:r w:rsidR="00EC24DF" w:rsidRPr="00D5710E">
        <w:rPr>
          <w:sz w:val="28"/>
          <w:szCs w:val="28"/>
        </w:rPr>
        <w:t> </w:t>
      </w:r>
      <w:r w:rsidRPr="00D5710E">
        <w:rPr>
          <w:sz w:val="28"/>
          <w:szCs w:val="28"/>
        </w:rPr>
        <w:t xml:space="preserve">часа) в </w:t>
      </w:r>
      <w:r w:rsidRPr="00D5710E">
        <w:rPr>
          <w:snapToGrid w:val="0"/>
          <w:sz w:val="28"/>
          <w:szCs w:val="28"/>
        </w:rPr>
        <w:t>о</w:t>
      </w:r>
      <w:r w:rsidRPr="00D5710E">
        <w:rPr>
          <w:bCs/>
          <w:snapToGrid w:val="0"/>
          <w:sz w:val="28"/>
          <w:szCs w:val="28"/>
        </w:rPr>
        <w:t>бразовательном учреждении</w:t>
      </w:r>
      <w:r w:rsidRPr="00D5710E">
        <w:rPr>
          <w:sz w:val="28"/>
          <w:szCs w:val="28"/>
        </w:rPr>
        <w:t xml:space="preserve">. </w:t>
      </w:r>
    </w:p>
    <w:p w:rsidR="0058565A" w:rsidRPr="00D5710E" w:rsidRDefault="0058565A" w:rsidP="00EC24DF">
      <w:pPr>
        <w:spacing w:line="228" w:lineRule="auto"/>
        <w:ind w:firstLine="720"/>
        <w:jc w:val="both"/>
        <w:rPr>
          <w:rFonts w:eastAsia="MS Mincho"/>
          <w:spacing w:val="-4"/>
          <w:sz w:val="28"/>
          <w:szCs w:val="28"/>
        </w:rPr>
      </w:pPr>
      <w:r w:rsidRPr="00D5710E">
        <w:rPr>
          <w:rFonts w:eastAsia="MS Mincho"/>
          <w:spacing w:val="-4"/>
          <w:sz w:val="28"/>
          <w:szCs w:val="28"/>
        </w:rPr>
        <w:t>Формы и методы проведения занятий определяются с учетом наличия уче</w:t>
      </w:r>
      <w:r w:rsidRPr="00D5710E">
        <w:rPr>
          <w:rFonts w:eastAsia="MS Mincho"/>
          <w:spacing w:val="-4"/>
          <w:sz w:val="28"/>
          <w:szCs w:val="28"/>
        </w:rPr>
        <w:t>б</w:t>
      </w:r>
      <w:r w:rsidRPr="00D5710E">
        <w:rPr>
          <w:rFonts w:eastAsia="MS Mincho"/>
          <w:spacing w:val="-4"/>
          <w:sz w:val="28"/>
          <w:szCs w:val="28"/>
        </w:rPr>
        <w:t>но-материальной базы. Следует использовать активные формы и методы обуч</w:t>
      </w:r>
      <w:r w:rsidRPr="00D5710E">
        <w:rPr>
          <w:rFonts w:eastAsia="MS Mincho"/>
          <w:spacing w:val="-4"/>
          <w:sz w:val="28"/>
          <w:szCs w:val="28"/>
        </w:rPr>
        <w:t>е</w:t>
      </w:r>
      <w:r w:rsidRPr="00D5710E">
        <w:rPr>
          <w:rFonts w:eastAsia="MS Mincho"/>
          <w:spacing w:val="-4"/>
          <w:sz w:val="28"/>
          <w:szCs w:val="28"/>
        </w:rPr>
        <w:t>ния, в том числе решение с</w:t>
      </w:r>
      <w:r w:rsidRPr="00D5710E">
        <w:rPr>
          <w:rFonts w:eastAsia="MS Mincho"/>
          <w:spacing w:val="-4"/>
          <w:sz w:val="28"/>
          <w:szCs w:val="28"/>
        </w:rPr>
        <w:t>и</w:t>
      </w:r>
      <w:r w:rsidRPr="00D5710E">
        <w:rPr>
          <w:rFonts w:eastAsia="MS Mincho"/>
          <w:spacing w:val="-4"/>
          <w:sz w:val="28"/>
          <w:szCs w:val="28"/>
        </w:rPr>
        <w:t>туационных задач, деловые игры, дискуссии и др.</w:t>
      </w:r>
    </w:p>
    <w:p w:rsidR="0058565A" w:rsidRPr="00D5710E" w:rsidRDefault="0058565A" w:rsidP="00EC24DF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bCs/>
          <w:sz w:val="28"/>
          <w:szCs w:val="28"/>
        </w:rPr>
        <w:t>Дистанционное обучение</w:t>
      </w:r>
      <w:r w:rsidRPr="00D5710E">
        <w:rPr>
          <w:sz w:val="28"/>
          <w:szCs w:val="28"/>
        </w:rPr>
        <w:t xml:space="preserve"> реализуется на основе применения информ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ционных и телекоммуникационных технологий при опосредованном (на ра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стоянии) или не полностью опосредованном взаимодействии обучающегося и пед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гогического работника.</w:t>
      </w:r>
    </w:p>
    <w:p w:rsidR="0058565A" w:rsidRPr="00D5710E" w:rsidRDefault="0058565A" w:rsidP="00EC24DF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При проведении практических занятий и деловых игр учебная группа может быть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делена на две подгруппы. </w:t>
      </w:r>
    </w:p>
    <w:p w:rsidR="0058565A" w:rsidRPr="00D5710E" w:rsidRDefault="0058565A" w:rsidP="00EC24DF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Для качественного усвоения теоретического материала целесообразно практические занятия по пожарной тактике, ПСП, ГДЗС и пожарной технике проводить комплексно, развивая междисциплинарные св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зи. Все практические занятия проводятся в БОП.</w:t>
      </w:r>
    </w:p>
    <w:p w:rsidR="0058565A" w:rsidRPr="00D5710E" w:rsidRDefault="0058565A" w:rsidP="00EC24DF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Для закрепления и углубления знаний программного материала рекоме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дуется проводить разборы крупных пожаров и аварийно-спасательных 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бот, теоретические конференции, тематические семинары, демонстрировать уче</w:t>
      </w:r>
      <w:r w:rsidRPr="00D5710E">
        <w:rPr>
          <w:sz w:val="28"/>
          <w:szCs w:val="28"/>
        </w:rPr>
        <w:t>б</w:t>
      </w:r>
      <w:r w:rsidRPr="00D5710E">
        <w:rPr>
          <w:sz w:val="28"/>
          <w:szCs w:val="28"/>
        </w:rPr>
        <w:t>ные фильмы, организовывать встречи и выступления практических сотрудн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ков и работников ГПС МЧС России.</w:t>
      </w:r>
    </w:p>
    <w:p w:rsidR="0058565A" w:rsidRPr="00D5710E" w:rsidRDefault="0058565A" w:rsidP="00EC24DF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Совершенствование строевой выучки слушателей должно проводится на всех занятиях, а также при повседневных построениях, передвижен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ях.</w:t>
      </w:r>
    </w:p>
    <w:p w:rsidR="0058565A" w:rsidRPr="00D5710E" w:rsidRDefault="0058565A" w:rsidP="00EC24DF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 окончании обучения обучаемые сдают зачеты и экзамены.</w:t>
      </w:r>
    </w:p>
    <w:p w:rsidR="0058565A" w:rsidRPr="00D5710E" w:rsidRDefault="0058565A" w:rsidP="00EC24DF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Физическая подготовка проводится в часы самоподготовки.</w:t>
      </w:r>
    </w:p>
    <w:p w:rsidR="0027166D" w:rsidRPr="00D5710E" w:rsidRDefault="0027166D" w:rsidP="00EC24DF">
      <w:pPr>
        <w:pStyle w:val="Style20"/>
        <w:widowControl/>
        <w:tabs>
          <w:tab w:val="left" w:pos="1440"/>
          <w:tab w:val="left" w:pos="2700"/>
        </w:tabs>
        <w:spacing w:line="360" w:lineRule="auto"/>
        <w:ind w:left="720" w:firstLine="0"/>
        <w:rPr>
          <w:sz w:val="28"/>
          <w:szCs w:val="28"/>
        </w:rPr>
      </w:pPr>
    </w:p>
    <w:p w:rsidR="0058565A" w:rsidRPr="00D5710E" w:rsidRDefault="0027166D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2. ОХРАНА ТРУДА</w:t>
      </w:r>
    </w:p>
    <w:p w:rsidR="0058565A" w:rsidRPr="00D5710E" w:rsidRDefault="0058565A" w:rsidP="005E0AD3">
      <w:pPr>
        <w:jc w:val="center"/>
        <w:rPr>
          <w:b/>
          <w:sz w:val="28"/>
          <w:szCs w:val="28"/>
        </w:rPr>
      </w:pPr>
    </w:p>
    <w:p w:rsidR="0058565A" w:rsidRPr="00D5710E" w:rsidRDefault="0058565A" w:rsidP="005E0AD3">
      <w:pPr>
        <w:pStyle w:val="ae"/>
        <w:rPr>
          <w:rFonts w:ascii="Times New Roman" w:hAnsi="Times New Roman"/>
          <w:b/>
          <w:sz w:val="28"/>
          <w:szCs w:val="28"/>
          <w:lang w:val="ru-RU"/>
        </w:rPr>
      </w:pPr>
      <w:r w:rsidRPr="00D5710E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EC24DF" w:rsidRPr="00D5710E" w:rsidRDefault="00EC24DF" w:rsidP="00EC24DF">
      <w:pPr>
        <w:pStyle w:val="ae"/>
        <w:spacing w:line="12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58565A" w:rsidRPr="00D5710E" w:rsidRDefault="0058565A" w:rsidP="00EC24DF">
      <w:pPr>
        <w:spacing w:line="233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Дисциплина «Охрана труда» должна дать слушателям знание и умение для решения вопросов, связанных с надзором по обеспечению безопасности 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бот, проводимых на пожарах и в электроустановках.</w:t>
      </w:r>
    </w:p>
    <w:p w:rsidR="0058565A" w:rsidRPr="00D5710E" w:rsidRDefault="0058565A" w:rsidP="00EC24DF">
      <w:pPr>
        <w:spacing w:line="233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Учитывая, что личный состав ВГСЧ занимается эксплуатацией и друг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 xml:space="preserve">ми видами работ на электроустановках, предусмотренных по </w:t>
      </w:r>
      <w:r w:rsidRPr="00D5710E">
        <w:rPr>
          <w:sz w:val="28"/>
          <w:szCs w:val="28"/>
          <w:lang w:val="en-US"/>
        </w:rPr>
        <w:t>II</w:t>
      </w:r>
      <w:r w:rsidRPr="00D5710E">
        <w:rPr>
          <w:sz w:val="28"/>
          <w:szCs w:val="28"/>
        </w:rPr>
        <w:t xml:space="preserve">-й и </w:t>
      </w:r>
      <w:r w:rsidRPr="00D5710E">
        <w:rPr>
          <w:sz w:val="28"/>
          <w:szCs w:val="28"/>
          <w:lang w:val="en-US"/>
        </w:rPr>
        <w:t>III</w:t>
      </w:r>
      <w:r w:rsidRPr="00D5710E">
        <w:rPr>
          <w:sz w:val="28"/>
          <w:szCs w:val="28"/>
        </w:rPr>
        <w:t>-й гру</w:t>
      </w:r>
      <w:r w:rsidRPr="00D5710E">
        <w:rPr>
          <w:sz w:val="28"/>
          <w:szCs w:val="28"/>
        </w:rPr>
        <w:t>п</w:t>
      </w:r>
      <w:r w:rsidRPr="00D5710E">
        <w:rPr>
          <w:sz w:val="28"/>
          <w:szCs w:val="28"/>
        </w:rPr>
        <w:t>пах допуска, а именно эксплуатацией переносного электроинструмента и пр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чими работами, проводимыми в электроустановках на пожарах, то в конце обучения </w:t>
      </w:r>
      <w:r w:rsidRPr="00D5710E">
        <w:rPr>
          <w:sz w:val="28"/>
          <w:szCs w:val="28"/>
        </w:rPr>
        <w:lastRenderedPageBreak/>
        <w:t>слушатели сдают экзамен по данной дисциплине для дальнейшего пол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 xml:space="preserve">чения </w:t>
      </w:r>
      <w:r w:rsidRPr="00D5710E">
        <w:rPr>
          <w:sz w:val="28"/>
          <w:szCs w:val="28"/>
          <w:lang w:val="en-US"/>
        </w:rPr>
        <w:t>II</w:t>
      </w:r>
      <w:r w:rsidRPr="00D5710E">
        <w:rPr>
          <w:sz w:val="28"/>
          <w:szCs w:val="28"/>
        </w:rPr>
        <w:t xml:space="preserve">-й группы по электробезопасности, а уже имеющие </w:t>
      </w:r>
      <w:r w:rsidRPr="00D5710E">
        <w:rPr>
          <w:sz w:val="28"/>
          <w:szCs w:val="28"/>
          <w:lang w:val="en-US"/>
        </w:rPr>
        <w:t>II</w:t>
      </w:r>
      <w:r w:rsidRPr="00D5710E">
        <w:rPr>
          <w:sz w:val="28"/>
          <w:szCs w:val="28"/>
        </w:rPr>
        <w:t xml:space="preserve"> группу – </w:t>
      </w:r>
      <w:r w:rsidRPr="00D5710E">
        <w:rPr>
          <w:sz w:val="28"/>
          <w:szCs w:val="28"/>
          <w:lang w:val="en-US"/>
        </w:rPr>
        <w:t>III</w:t>
      </w:r>
      <w:r w:rsidRPr="00D5710E">
        <w:rPr>
          <w:sz w:val="28"/>
          <w:szCs w:val="28"/>
        </w:rPr>
        <w:t xml:space="preserve"> группу по электробезопасности при условии, что они имеют минимально допустимый стаж 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боты в электроустановках во </w:t>
      </w:r>
      <w:r w:rsidRPr="00D5710E">
        <w:rPr>
          <w:sz w:val="28"/>
          <w:szCs w:val="28"/>
          <w:lang w:val="en-US"/>
        </w:rPr>
        <w:t>II</w:t>
      </w:r>
      <w:r w:rsidRPr="00D5710E">
        <w:rPr>
          <w:sz w:val="28"/>
          <w:szCs w:val="28"/>
        </w:rPr>
        <w:t xml:space="preserve"> группе.</w:t>
      </w:r>
    </w:p>
    <w:p w:rsidR="0058565A" w:rsidRPr="00D5710E" w:rsidRDefault="0058565A" w:rsidP="00EC24DF">
      <w:pPr>
        <w:pStyle w:val="a4"/>
        <w:spacing w:line="233" w:lineRule="auto"/>
        <w:ind w:firstLine="709"/>
        <w:rPr>
          <w:szCs w:val="28"/>
          <w:lang w:val="ru-RU"/>
        </w:rPr>
      </w:pPr>
      <w:r w:rsidRPr="00D5710E">
        <w:rPr>
          <w:b/>
          <w:szCs w:val="28"/>
          <w:lang w:val="ru-RU"/>
        </w:rPr>
        <w:t xml:space="preserve">Цель </w:t>
      </w:r>
      <w:r w:rsidRPr="00D5710E">
        <w:rPr>
          <w:szCs w:val="28"/>
          <w:lang w:val="ru-RU"/>
        </w:rPr>
        <w:t>изучения дисциплины:</w:t>
      </w:r>
    </w:p>
    <w:p w:rsidR="0058565A" w:rsidRPr="00D5710E" w:rsidRDefault="0058565A" w:rsidP="00EC24DF">
      <w:pPr>
        <w:pStyle w:val="ae"/>
        <w:spacing w:line="233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– дать слушателям знания и умения по безопасному ведению работ на пож</w:t>
      </w:r>
      <w:r w:rsidRPr="00D5710E">
        <w:rPr>
          <w:rFonts w:ascii="Times New Roman" w:hAnsi="Times New Roman"/>
          <w:sz w:val="28"/>
          <w:szCs w:val="28"/>
          <w:lang w:val="ru-RU"/>
        </w:rPr>
        <w:t>а</w:t>
      </w:r>
      <w:r w:rsidRPr="00D5710E">
        <w:rPr>
          <w:rFonts w:ascii="Times New Roman" w:hAnsi="Times New Roman"/>
          <w:sz w:val="28"/>
          <w:szCs w:val="28"/>
          <w:lang w:val="ru-RU"/>
        </w:rPr>
        <w:t>рах, назначению и устройству силовых и термических электроустановок, м</w:t>
      </w:r>
      <w:r w:rsidRPr="00D5710E">
        <w:rPr>
          <w:rFonts w:ascii="Times New Roman" w:hAnsi="Times New Roman"/>
          <w:sz w:val="28"/>
          <w:szCs w:val="28"/>
          <w:lang w:val="ru-RU"/>
        </w:rPr>
        <w:t>е</w:t>
      </w:r>
      <w:r w:rsidRPr="00D5710E">
        <w:rPr>
          <w:rFonts w:ascii="Times New Roman" w:hAnsi="Times New Roman"/>
          <w:sz w:val="28"/>
          <w:szCs w:val="28"/>
          <w:lang w:val="ru-RU"/>
        </w:rPr>
        <w:t>тодам оценки противопожарного состояния электрооборудования объектов, требов</w:t>
      </w:r>
      <w:r w:rsidRPr="00D5710E">
        <w:rPr>
          <w:rFonts w:ascii="Times New Roman" w:hAnsi="Times New Roman"/>
          <w:sz w:val="28"/>
          <w:szCs w:val="28"/>
          <w:lang w:val="ru-RU"/>
        </w:rPr>
        <w:t>а</w:t>
      </w:r>
      <w:r w:rsidRPr="00D5710E">
        <w:rPr>
          <w:rFonts w:ascii="Times New Roman" w:hAnsi="Times New Roman"/>
          <w:sz w:val="28"/>
          <w:szCs w:val="28"/>
          <w:lang w:val="ru-RU"/>
        </w:rPr>
        <w:t>ниям нормативных документов по эксплуатации электрооборудования, а также минимум по решению вопросов, связанных с безопасным и эффективным пр</w:t>
      </w:r>
      <w:r w:rsidRPr="00D5710E">
        <w:rPr>
          <w:rFonts w:ascii="Times New Roman" w:hAnsi="Times New Roman"/>
          <w:sz w:val="28"/>
          <w:szCs w:val="28"/>
          <w:lang w:val="ru-RU"/>
        </w:rPr>
        <w:t>и</w:t>
      </w:r>
      <w:r w:rsidRPr="00D5710E">
        <w:rPr>
          <w:rFonts w:ascii="Times New Roman" w:hAnsi="Times New Roman"/>
          <w:sz w:val="28"/>
          <w:szCs w:val="28"/>
          <w:lang w:val="ru-RU"/>
        </w:rPr>
        <w:t>менением электрооборудования на пожарах, состоящего на вооружении по</w:t>
      </w:r>
      <w:r w:rsidRPr="00D5710E">
        <w:rPr>
          <w:rFonts w:ascii="Times New Roman" w:hAnsi="Times New Roman"/>
          <w:sz w:val="28"/>
          <w:szCs w:val="28"/>
          <w:lang w:val="ru-RU"/>
        </w:rPr>
        <w:t>д</w:t>
      </w:r>
      <w:r w:rsidRPr="00D5710E">
        <w:rPr>
          <w:rFonts w:ascii="Times New Roman" w:hAnsi="Times New Roman"/>
          <w:sz w:val="28"/>
          <w:szCs w:val="28"/>
          <w:lang w:val="ru-RU"/>
        </w:rPr>
        <w:t>раздел</w:t>
      </w:r>
      <w:r w:rsidRPr="00D5710E">
        <w:rPr>
          <w:rFonts w:ascii="Times New Roman" w:hAnsi="Times New Roman"/>
          <w:sz w:val="28"/>
          <w:szCs w:val="28"/>
          <w:lang w:val="ru-RU"/>
        </w:rPr>
        <w:t>е</w:t>
      </w:r>
      <w:r w:rsidRPr="00D5710E">
        <w:rPr>
          <w:rFonts w:ascii="Times New Roman" w:hAnsi="Times New Roman"/>
          <w:sz w:val="28"/>
          <w:szCs w:val="28"/>
          <w:lang w:val="ru-RU"/>
        </w:rPr>
        <w:t>ний пожарной охраны.</w:t>
      </w:r>
    </w:p>
    <w:p w:rsidR="0058565A" w:rsidRPr="00D5710E" w:rsidRDefault="0058565A" w:rsidP="00EC24DF">
      <w:pPr>
        <w:tabs>
          <w:tab w:val="left" w:pos="360"/>
        </w:tabs>
        <w:spacing w:line="233" w:lineRule="auto"/>
        <w:ind w:firstLine="709"/>
        <w:jc w:val="both"/>
        <w:rPr>
          <w:bCs/>
          <w:sz w:val="28"/>
          <w:szCs w:val="28"/>
        </w:rPr>
      </w:pPr>
      <w:r w:rsidRPr="00D5710E">
        <w:rPr>
          <w:bCs/>
          <w:sz w:val="28"/>
          <w:szCs w:val="28"/>
        </w:rPr>
        <w:t>В результате изучения дисциплины слушатель должен:</w:t>
      </w:r>
    </w:p>
    <w:p w:rsidR="0058565A" w:rsidRPr="00D5710E" w:rsidRDefault="0058565A" w:rsidP="00EC24DF">
      <w:pPr>
        <w:tabs>
          <w:tab w:val="left" w:pos="360"/>
        </w:tabs>
        <w:spacing w:line="233" w:lineRule="auto"/>
        <w:ind w:firstLine="709"/>
        <w:jc w:val="both"/>
        <w:rPr>
          <w:b/>
          <w:bCs/>
          <w:sz w:val="28"/>
          <w:szCs w:val="28"/>
        </w:rPr>
      </w:pPr>
      <w:r w:rsidRPr="00D5710E">
        <w:rPr>
          <w:b/>
          <w:sz w:val="28"/>
          <w:szCs w:val="28"/>
        </w:rPr>
        <w:t>знать:</w:t>
      </w:r>
    </w:p>
    <w:p w:rsidR="0058565A" w:rsidRPr="00D5710E" w:rsidRDefault="0058565A" w:rsidP="00EC24DF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правила безопасного ведения различных работ при исполнении служе</w:t>
      </w:r>
      <w:r w:rsidRPr="00D5710E">
        <w:rPr>
          <w:rFonts w:ascii="Times New Roman" w:hAnsi="Times New Roman"/>
          <w:sz w:val="28"/>
          <w:szCs w:val="28"/>
          <w:lang w:val="ru-RU"/>
        </w:rPr>
        <w:t>б</w:t>
      </w:r>
      <w:r w:rsidRPr="00D5710E">
        <w:rPr>
          <w:rFonts w:ascii="Times New Roman" w:hAnsi="Times New Roman"/>
          <w:sz w:val="28"/>
          <w:szCs w:val="28"/>
          <w:lang w:val="ru-RU"/>
        </w:rPr>
        <w:t>ных обяза</w:t>
      </w:r>
      <w:r w:rsidRPr="00D5710E">
        <w:rPr>
          <w:rFonts w:ascii="Times New Roman" w:hAnsi="Times New Roman"/>
          <w:sz w:val="28"/>
          <w:szCs w:val="28"/>
          <w:lang w:val="ru-RU"/>
        </w:rPr>
        <w:t>н</w:t>
      </w:r>
      <w:r w:rsidRPr="00D5710E">
        <w:rPr>
          <w:rFonts w:ascii="Times New Roman" w:hAnsi="Times New Roman"/>
          <w:sz w:val="28"/>
          <w:szCs w:val="28"/>
          <w:lang w:val="ru-RU"/>
        </w:rPr>
        <w:t xml:space="preserve">ностей; </w:t>
      </w:r>
    </w:p>
    <w:p w:rsidR="0058565A" w:rsidRPr="00D5710E" w:rsidRDefault="0058565A" w:rsidP="00EC24DF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физическую сущность процессов и явлений, происходящих в электрич</w:t>
      </w:r>
      <w:r w:rsidRPr="00D5710E">
        <w:rPr>
          <w:rFonts w:ascii="Times New Roman" w:hAnsi="Times New Roman"/>
          <w:sz w:val="28"/>
          <w:szCs w:val="28"/>
          <w:lang w:val="ru-RU"/>
        </w:rPr>
        <w:t>е</w:t>
      </w:r>
      <w:r w:rsidRPr="00D5710E">
        <w:rPr>
          <w:rFonts w:ascii="Times New Roman" w:hAnsi="Times New Roman"/>
          <w:sz w:val="28"/>
          <w:szCs w:val="28"/>
          <w:lang w:val="ru-RU"/>
        </w:rPr>
        <w:t>ских цепях;</w:t>
      </w:r>
    </w:p>
    <w:p w:rsidR="0058565A" w:rsidRPr="00D5710E" w:rsidRDefault="0058565A" w:rsidP="00EC24DF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устройство, принцип действия и основные характеристики электрич</w:t>
      </w:r>
      <w:r w:rsidRPr="00D5710E">
        <w:rPr>
          <w:rFonts w:ascii="Times New Roman" w:hAnsi="Times New Roman"/>
          <w:sz w:val="28"/>
          <w:szCs w:val="28"/>
          <w:lang w:val="ru-RU"/>
        </w:rPr>
        <w:t>е</w:t>
      </w:r>
      <w:r w:rsidRPr="00D5710E">
        <w:rPr>
          <w:rFonts w:ascii="Times New Roman" w:hAnsi="Times New Roman"/>
          <w:sz w:val="28"/>
          <w:szCs w:val="28"/>
          <w:lang w:val="ru-RU"/>
        </w:rPr>
        <w:t>ских приборов и электроизмерительных приборов, находящихся в применении по</w:t>
      </w:r>
      <w:r w:rsidRPr="00D5710E">
        <w:rPr>
          <w:rFonts w:ascii="Times New Roman" w:hAnsi="Times New Roman"/>
          <w:sz w:val="28"/>
          <w:szCs w:val="28"/>
          <w:lang w:val="ru-RU"/>
        </w:rPr>
        <w:t>д</w:t>
      </w:r>
      <w:r w:rsidRPr="00D5710E">
        <w:rPr>
          <w:rFonts w:ascii="Times New Roman" w:hAnsi="Times New Roman"/>
          <w:sz w:val="28"/>
          <w:szCs w:val="28"/>
          <w:lang w:val="ru-RU"/>
        </w:rPr>
        <w:t>разделениями пожарной охраны;</w:t>
      </w:r>
    </w:p>
    <w:p w:rsidR="0058565A" w:rsidRPr="00D5710E" w:rsidRDefault="0058565A" w:rsidP="00EC24DF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обозначения электроприборов и устройств на схемах;</w:t>
      </w:r>
    </w:p>
    <w:p w:rsidR="0058565A" w:rsidRPr="00D5710E" w:rsidRDefault="0058565A" w:rsidP="00EC24DF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принцип действия и основные характеристики аппаратов защиты;</w:t>
      </w:r>
    </w:p>
    <w:p w:rsidR="0058565A" w:rsidRPr="00D5710E" w:rsidRDefault="0058565A" w:rsidP="00EC24DF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аварийные режимы работы электроустановок, причины пожаров и заг</w:t>
      </w:r>
      <w:r w:rsidRPr="00D5710E">
        <w:rPr>
          <w:rFonts w:ascii="Times New Roman" w:hAnsi="Times New Roman"/>
          <w:sz w:val="28"/>
          <w:szCs w:val="28"/>
          <w:lang w:val="ru-RU"/>
        </w:rPr>
        <w:t>о</w:t>
      </w:r>
      <w:r w:rsidRPr="00D5710E">
        <w:rPr>
          <w:rFonts w:ascii="Times New Roman" w:hAnsi="Times New Roman"/>
          <w:sz w:val="28"/>
          <w:szCs w:val="28"/>
          <w:lang w:val="ru-RU"/>
        </w:rPr>
        <w:t>раний от электроустановок;</w:t>
      </w:r>
    </w:p>
    <w:p w:rsidR="0058565A" w:rsidRPr="00D5710E" w:rsidRDefault="0058565A" w:rsidP="00EC24DF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классификацию электропроводок, электрических сетей, силового и осв</w:t>
      </w:r>
      <w:r w:rsidRPr="00D5710E">
        <w:rPr>
          <w:rFonts w:ascii="Times New Roman" w:hAnsi="Times New Roman"/>
          <w:sz w:val="28"/>
          <w:szCs w:val="28"/>
          <w:lang w:val="ru-RU"/>
        </w:rPr>
        <w:t>е</w:t>
      </w:r>
      <w:r w:rsidRPr="00D5710E">
        <w:rPr>
          <w:rFonts w:ascii="Times New Roman" w:hAnsi="Times New Roman"/>
          <w:sz w:val="28"/>
          <w:szCs w:val="28"/>
          <w:lang w:val="ru-RU"/>
        </w:rPr>
        <w:t>тительного электрооборудования;</w:t>
      </w:r>
    </w:p>
    <w:p w:rsidR="0058565A" w:rsidRPr="00D5710E" w:rsidRDefault="0058565A" w:rsidP="00EC24DF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требования нормативных документов, регламентирующих выбор, мо</w:t>
      </w:r>
      <w:r w:rsidRPr="00D5710E">
        <w:rPr>
          <w:rFonts w:ascii="Times New Roman" w:hAnsi="Times New Roman"/>
          <w:sz w:val="28"/>
          <w:szCs w:val="28"/>
          <w:lang w:val="ru-RU"/>
        </w:rPr>
        <w:t>н</w:t>
      </w:r>
      <w:r w:rsidRPr="00D5710E">
        <w:rPr>
          <w:rFonts w:ascii="Times New Roman" w:hAnsi="Times New Roman"/>
          <w:sz w:val="28"/>
          <w:szCs w:val="28"/>
          <w:lang w:val="ru-RU"/>
        </w:rPr>
        <w:t>таж и эк</w:t>
      </w:r>
      <w:r w:rsidRPr="00D5710E">
        <w:rPr>
          <w:rFonts w:ascii="Times New Roman" w:hAnsi="Times New Roman"/>
          <w:sz w:val="28"/>
          <w:szCs w:val="28"/>
          <w:lang w:val="ru-RU"/>
        </w:rPr>
        <w:t>с</w:t>
      </w:r>
      <w:r w:rsidRPr="00D5710E">
        <w:rPr>
          <w:rFonts w:ascii="Times New Roman" w:hAnsi="Times New Roman"/>
          <w:sz w:val="28"/>
          <w:szCs w:val="28"/>
          <w:lang w:val="ru-RU"/>
        </w:rPr>
        <w:t>плуатацию электроустановок;</w:t>
      </w:r>
    </w:p>
    <w:p w:rsidR="0058565A" w:rsidRPr="00D5710E" w:rsidRDefault="0058565A" w:rsidP="00EC24DF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порядок организации электрохозяйства;</w:t>
      </w:r>
    </w:p>
    <w:p w:rsidR="0058565A" w:rsidRPr="00D5710E" w:rsidRDefault="0058565A" w:rsidP="00EC24DF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безопасные приемы работы в электроустановках и их обесточивание;</w:t>
      </w:r>
    </w:p>
    <w:p w:rsidR="0058565A" w:rsidRPr="00D5710E" w:rsidRDefault="0058565A" w:rsidP="00EC24DF">
      <w:pPr>
        <w:tabs>
          <w:tab w:val="left" w:pos="360"/>
        </w:tabs>
        <w:spacing w:line="233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уметь:</w:t>
      </w:r>
    </w:p>
    <w:p w:rsidR="0058565A" w:rsidRPr="00D5710E" w:rsidRDefault="0058565A" w:rsidP="00EC24DF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анализировать электрические схемы типовых электроустановок;</w:t>
      </w:r>
    </w:p>
    <w:p w:rsidR="0058565A" w:rsidRPr="00D5710E" w:rsidRDefault="0058565A" w:rsidP="00EC24DF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анализировать пожарную опасность электроустановок;</w:t>
      </w:r>
    </w:p>
    <w:p w:rsidR="0058565A" w:rsidRPr="00D5710E" w:rsidRDefault="0058565A" w:rsidP="00EC24DF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принимать обоснованные решения, направленные на обеспечение эле</w:t>
      </w:r>
      <w:r w:rsidRPr="00D5710E">
        <w:rPr>
          <w:rFonts w:ascii="Times New Roman" w:hAnsi="Times New Roman"/>
          <w:sz w:val="28"/>
          <w:szCs w:val="28"/>
          <w:lang w:val="ru-RU"/>
        </w:rPr>
        <w:t>к</w:t>
      </w:r>
      <w:r w:rsidRPr="00D5710E">
        <w:rPr>
          <w:rFonts w:ascii="Times New Roman" w:hAnsi="Times New Roman"/>
          <w:sz w:val="28"/>
          <w:szCs w:val="28"/>
          <w:lang w:val="ru-RU"/>
        </w:rPr>
        <w:t>тробезопасности и на предупреждение пожаров от электротехнических причин;</w:t>
      </w:r>
    </w:p>
    <w:p w:rsidR="0058565A" w:rsidRPr="00D5710E" w:rsidRDefault="0058565A" w:rsidP="00EC24DF">
      <w:pPr>
        <w:tabs>
          <w:tab w:val="left" w:pos="360"/>
        </w:tabs>
        <w:spacing w:line="233" w:lineRule="auto"/>
        <w:ind w:firstLine="709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иметь представление:</w:t>
      </w:r>
    </w:p>
    <w:p w:rsidR="0058565A" w:rsidRPr="00D5710E" w:rsidRDefault="0058565A" w:rsidP="00EC24DF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об электрическом токе;</w:t>
      </w:r>
    </w:p>
    <w:p w:rsidR="0058565A" w:rsidRPr="00D5710E" w:rsidRDefault="0058565A" w:rsidP="00EC24DF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об измерении параметров электрических цепей;</w:t>
      </w:r>
    </w:p>
    <w:p w:rsidR="0058565A" w:rsidRPr="00D5710E" w:rsidRDefault="0058565A" w:rsidP="00EC24DF">
      <w:pPr>
        <w:pStyle w:val="Style20"/>
        <w:widowControl/>
        <w:tabs>
          <w:tab w:val="left" w:pos="1440"/>
          <w:tab w:val="left" w:pos="2700"/>
        </w:tabs>
        <w:spacing w:line="233" w:lineRule="auto"/>
        <w:ind w:firstLine="709"/>
        <w:rPr>
          <w:sz w:val="28"/>
          <w:szCs w:val="28"/>
        </w:rPr>
      </w:pPr>
      <w:r w:rsidRPr="00D5710E">
        <w:rPr>
          <w:sz w:val="28"/>
          <w:szCs w:val="28"/>
        </w:rPr>
        <w:t>об опасности поражения электрическим током и возможности загораний по прич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нам</w:t>
      </w:r>
    </w:p>
    <w:p w:rsidR="0058565A" w:rsidRPr="00D5710E" w:rsidRDefault="00E8478E" w:rsidP="00EC24DF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с</w:t>
      </w:r>
      <w:r w:rsidR="0058565A" w:rsidRPr="00D5710E">
        <w:rPr>
          <w:rFonts w:ascii="Times New Roman" w:hAnsi="Times New Roman"/>
          <w:sz w:val="28"/>
          <w:szCs w:val="28"/>
          <w:lang w:val="ru-RU"/>
        </w:rPr>
        <w:t>вязанным с электроустановками;</w:t>
      </w:r>
    </w:p>
    <w:p w:rsidR="0058565A" w:rsidRPr="00D5710E" w:rsidRDefault="0058565A" w:rsidP="00EC24DF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о пожарном и технологическом надзоре за соблюдением технических условий ус</w:t>
      </w:r>
      <w:r w:rsidRPr="00D5710E">
        <w:rPr>
          <w:rFonts w:ascii="Times New Roman" w:hAnsi="Times New Roman"/>
          <w:sz w:val="28"/>
          <w:szCs w:val="28"/>
          <w:lang w:val="ru-RU"/>
        </w:rPr>
        <w:t>т</w:t>
      </w:r>
      <w:r w:rsidRPr="00D5710E">
        <w:rPr>
          <w:rFonts w:ascii="Times New Roman" w:hAnsi="Times New Roman"/>
          <w:sz w:val="28"/>
          <w:szCs w:val="28"/>
          <w:lang w:val="ru-RU"/>
        </w:rPr>
        <w:t>ройства и эксплуатации электрических установок.</w:t>
      </w:r>
    </w:p>
    <w:p w:rsidR="0058565A" w:rsidRPr="00D5710E" w:rsidRDefault="0058565A" w:rsidP="00EC24DF">
      <w:pPr>
        <w:tabs>
          <w:tab w:val="left" w:pos="993"/>
        </w:tabs>
        <w:spacing w:line="233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 окончании изучения дисциплины итоговый контроль (экзамен).</w:t>
      </w:r>
    </w:p>
    <w:p w:rsidR="0058565A" w:rsidRPr="00D5710E" w:rsidRDefault="0058565A" w:rsidP="005E0AD3">
      <w:pPr>
        <w:tabs>
          <w:tab w:val="left" w:pos="993"/>
        </w:tabs>
        <w:jc w:val="both"/>
        <w:rPr>
          <w:sz w:val="28"/>
          <w:szCs w:val="28"/>
        </w:rPr>
      </w:pPr>
    </w:p>
    <w:p w:rsidR="0058565A" w:rsidRPr="00D5710E" w:rsidRDefault="0058565A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>Тематический план</w:t>
      </w:r>
    </w:p>
    <w:p w:rsidR="0058565A" w:rsidRPr="00D5710E" w:rsidRDefault="0058565A" w:rsidP="005E0AD3">
      <w:pPr>
        <w:rPr>
          <w:sz w:val="28"/>
          <w:szCs w:val="28"/>
        </w:rPr>
      </w:pPr>
    </w:p>
    <w:tbl>
      <w:tblPr>
        <w:tblW w:w="4806" w:type="pct"/>
        <w:jc w:val="center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427"/>
        <w:gridCol w:w="3845"/>
        <w:gridCol w:w="825"/>
        <w:gridCol w:w="1102"/>
        <w:gridCol w:w="964"/>
        <w:gridCol w:w="1102"/>
        <w:gridCol w:w="1091"/>
      </w:tblGrid>
      <w:tr w:rsidR="0058565A" w:rsidRPr="00D5710E" w:rsidTr="006C3EAF">
        <w:tblPrEx>
          <w:tblCellMar>
            <w:top w:w="0" w:type="dxa"/>
            <w:bottom w:w="0" w:type="dxa"/>
          </w:tblCellMar>
        </w:tblPrEx>
        <w:trPr>
          <w:cantSplit/>
          <w:trHeight w:val="17"/>
          <w:jc w:val="center"/>
        </w:trPr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58565A" w:rsidP="005E0AD3">
            <w:pPr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№</w:t>
            </w:r>
          </w:p>
          <w:p w:rsidR="0058565A" w:rsidRPr="00D5710E" w:rsidRDefault="0058565A" w:rsidP="005E0AD3">
            <w:pPr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20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58565A" w:rsidP="005E0AD3">
            <w:pPr>
              <w:pStyle w:val="3"/>
              <w:rPr>
                <w:szCs w:val="24"/>
              </w:rPr>
            </w:pPr>
            <w:r w:rsidRPr="00D5710E">
              <w:rPr>
                <w:szCs w:val="24"/>
              </w:rPr>
              <w:t>Наименование разделов и тем</w:t>
            </w:r>
          </w:p>
        </w:tc>
        <w:tc>
          <w:tcPr>
            <w:tcW w:w="4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58565A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Всего</w:t>
            </w:r>
          </w:p>
          <w:p w:rsidR="0058565A" w:rsidRPr="00D5710E" w:rsidRDefault="0058565A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часов</w:t>
            </w:r>
          </w:p>
        </w:tc>
        <w:tc>
          <w:tcPr>
            <w:tcW w:w="110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565A" w:rsidRPr="00D5710E" w:rsidRDefault="0058565A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В подраздел</w:t>
            </w:r>
            <w:r w:rsidRPr="00D5710E">
              <w:rPr>
                <w:snapToGrid w:val="0"/>
                <w:sz w:val="24"/>
                <w:szCs w:val="24"/>
              </w:rPr>
              <w:t>е</w:t>
            </w:r>
            <w:r w:rsidRPr="00D5710E">
              <w:rPr>
                <w:snapToGrid w:val="0"/>
                <w:sz w:val="24"/>
                <w:szCs w:val="24"/>
              </w:rPr>
              <w:t>нии ВГСЧ</w:t>
            </w:r>
          </w:p>
        </w:tc>
        <w:tc>
          <w:tcPr>
            <w:tcW w:w="11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565A" w:rsidRPr="00D5710E" w:rsidRDefault="0058565A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 образовател</w:t>
            </w:r>
            <w:r w:rsidRPr="00D5710E">
              <w:rPr>
                <w:sz w:val="24"/>
                <w:szCs w:val="24"/>
              </w:rPr>
              <w:t>ь</w:t>
            </w:r>
            <w:r w:rsidRPr="00D5710E">
              <w:rPr>
                <w:sz w:val="24"/>
                <w:szCs w:val="24"/>
              </w:rPr>
              <w:t>ном учреждении</w:t>
            </w:r>
          </w:p>
        </w:tc>
      </w:tr>
      <w:tr w:rsidR="0058565A" w:rsidRPr="00D5710E" w:rsidTr="006C3EAF">
        <w:tblPrEx>
          <w:tblCellMar>
            <w:top w:w="0" w:type="dxa"/>
            <w:bottom w:w="0" w:type="dxa"/>
          </w:tblCellMar>
        </w:tblPrEx>
        <w:trPr>
          <w:cantSplit/>
          <w:trHeight w:val="466"/>
          <w:tblHeader/>
          <w:jc w:val="center"/>
        </w:trPr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58565A" w:rsidP="005E0AD3">
            <w:pPr>
              <w:ind w:left="-48" w:right="-48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2055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565A" w:rsidRPr="00D5710E" w:rsidRDefault="0058565A" w:rsidP="005E0AD3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565A" w:rsidRPr="00D5710E" w:rsidRDefault="0058565A" w:rsidP="005E0AD3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565A" w:rsidRPr="00D5710E" w:rsidRDefault="00EC24DF" w:rsidP="005E0AD3">
            <w:pPr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т</w:t>
            </w:r>
            <w:r w:rsidR="0058565A" w:rsidRPr="00D5710E">
              <w:rPr>
                <w:snapToGrid w:val="0"/>
                <w:sz w:val="24"/>
                <w:szCs w:val="24"/>
              </w:rPr>
              <w:t>еорет</w:t>
            </w:r>
            <w:r w:rsidR="0058565A" w:rsidRPr="00D5710E">
              <w:rPr>
                <w:snapToGrid w:val="0"/>
                <w:sz w:val="24"/>
                <w:szCs w:val="24"/>
              </w:rPr>
              <w:t>и</w:t>
            </w:r>
            <w:r w:rsidR="0058565A" w:rsidRPr="00D5710E">
              <w:rPr>
                <w:snapToGrid w:val="0"/>
                <w:sz w:val="24"/>
                <w:szCs w:val="24"/>
              </w:rPr>
              <w:t>ческие</w:t>
            </w:r>
          </w:p>
          <w:p w:rsidR="0058565A" w:rsidRPr="00D5710E" w:rsidRDefault="0058565A" w:rsidP="005E0AD3">
            <w:pPr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зан</w:t>
            </w:r>
            <w:r w:rsidRPr="00D5710E">
              <w:rPr>
                <w:snapToGrid w:val="0"/>
                <w:sz w:val="24"/>
                <w:szCs w:val="24"/>
              </w:rPr>
              <w:t>я</w:t>
            </w:r>
            <w:r w:rsidRPr="00D5710E">
              <w:rPr>
                <w:snapToGrid w:val="0"/>
                <w:sz w:val="24"/>
                <w:szCs w:val="24"/>
              </w:rPr>
              <w:t>тия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565A" w:rsidRPr="00D5710E" w:rsidRDefault="00EC24DF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п</w:t>
            </w:r>
            <w:r w:rsidR="0058565A" w:rsidRPr="00D5710E">
              <w:rPr>
                <w:snapToGrid w:val="0"/>
                <w:sz w:val="24"/>
                <w:szCs w:val="24"/>
              </w:rPr>
              <w:t>ракт</w:t>
            </w:r>
            <w:r w:rsidR="0058565A" w:rsidRPr="00D5710E">
              <w:rPr>
                <w:snapToGrid w:val="0"/>
                <w:sz w:val="24"/>
                <w:szCs w:val="24"/>
              </w:rPr>
              <w:t>и</w:t>
            </w:r>
            <w:r w:rsidR="0058565A" w:rsidRPr="00D5710E">
              <w:rPr>
                <w:snapToGrid w:val="0"/>
                <w:sz w:val="24"/>
                <w:szCs w:val="24"/>
              </w:rPr>
              <w:t>ческие</w:t>
            </w:r>
          </w:p>
          <w:p w:rsidR="0058565A" w:rsidRPr="00D5710E" w:rsidRDefault="0058565A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зан</w:t>
            </w:r>
            <w:r w:rsidRPr="00D5710E">
              <w:rPr>
                <w:snapToGrid w:val="0"/>
                <w:sz w:val="24"/>
                <w:szCs w:val="24"/>
              </w:rPr>
              <w:t>я</w:t>
            </w:r>
            <w:r w:rsidRPr="00D5710E">
              <w:rPr>
                <w:snapToGrid w:val="0"/>
                <w:sz w:val="24"/>
                <w:szCs w:val="24"/>
              </w:rPr>
              <w:t>тия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565A" w:rsidRPr="00D5710E" w:rsidRDefault="00EC24DF" w:rsidP="005E0AD3">
            <w:pPr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т</w:t>
            </w:r>
            <w:r w:rsidR="0058565A" w:rsidRPr="00D5710E">
              <w:rPr>
                <w:snapToGrid w:val="0"/>
                <w:sz w:val="24"/>
                <w:szCs w:val="24"/>
              </w:rPr>
              <w:t>еорет</w:t>
            </w:r>
            <w:r w:rsidR="0058565A" w:rsidRPr="00D5710E">
              <w:rPr>
                <w:snapToGrid w:val="0"/>
                <w:sz w:val="24"/>
                <w:szCs w:val="24"/>
              </w:rPr>
              <w:t>и</w:t>
            </w:r>
            <w:r w:rsidR="0058565A" w:rsidRPr="00D5710E">
              <w:rPr>
                <w:snapToGrid w:val="0"/>
                <w:sz w:val="24"/>
                <w:szCs w:val="24"/>
              </w:rPr>
              <w:t>ческие</w:t>
            </w:r>
          </w:p>
          <w:p w:rsidR="0058565A" w:rsidRPr="00D5710E" w:rsidRDefault="0058565A" w:rsidP="005E0AD3">
            <w:pPr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зан</w:t>
            </w:r>
            <w:r w:rsidRPr="00D5710E">
              <w:rPr>
                <w:snapToGrid w:val="0"/>
                <w:sz w:val="24"/>
                <w:szCs w:val="24"/>
              </w:rPr>
              <w:t>я</w:t>
            </w:r>
            <w:r w:rsidRPr="00D5710E">
              <w:rPr>
                <w:snapToGrid w:val="0"/>
                <w:sz w:val="24"/>
                <w:szCs w:val="24"/>
              </w:rPr>
              <w:t>тия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565A" w:rsidRPr="00D5710E" w:rsidRDefault="00EC24DF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п</w:t>
            </w:r>
            <w:r w:rsidR="0058565A" w:rsidRPr="00D5710E">
              <w:rPr>
                <w:snapToGrid w:val="0"/>
                <w:sz w:val="24"/>
                <w:szCs w:val="24"/>
              </w:rPr>
              <w:t>ракт</w:t>
            </w:r>
            <w:r w:rsidR="0058565A" w:rsidRPr="00D5710E">
              <w:rPr>
                <w:snapToGrid w:val="0"/>
                <w:sz w:val="24"/>
                <w:szCs w:val="24"/>
              </w:rPr>
              <w:t>и</w:t>
            </w:r>
            <w:r w:rsidR="0058565A" w:rsidRPr="00D5710E">
              <w:rPr>
                <w:snapToGrid w:val="0"/>
                <w:sz w:val="24"/>
                <w:szCs w:val="24"/>
              </w:rPr>
              <w:t>ческие</w:t>
            </w:r>
          </w:p>
          <w:p w:rsidR="0058565A" w:rsidRPr="00D5710E" w:rsidRDefault="0058565A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з</w:t>
            </w:r>
            <w:r w:rsidRPr="00D5710E">
              <w:rPr>
                <w:snapToGrid w:val="0"/>
                <w:sz w:val="24"/>
                <w:szCs w:val="24"/>
              </w:rPr>
              <w:t>а</w:t>
            </w:r>
            <w:r w:rsidRPr="00D5710E">
              <w:rPr>
                <w:snapToGrid w:val="0"/>
                <w:sz w:val="24"/>
                <w:szCs w:val="24"/>
              </w:rPr>
              <w:t>нятия</w:t>
            </w:r>
          </w:p>
        </w:tc>
      </w:tr>
      <w:tr w:rsidR="0058565A" w:rsidRPr="00D5710E" w:rsidTr="006C3EAF">
        <w:tblPrEx>
          <w:tblCellMar>
            <w:top w:w="0" w:type="dxa"/>
            <w:bottom w:w="0" w:type="dxa"/>
          </w:tblCellMar>
        </w:tblPrEx>
        <w:trPr>
          <w:cantSplit/>
          <w:trHeight w:val="17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65A" w:rsidRPr="00D5710E" w:rsidRDefault="0058565A" w:rsidP="005E0AD3">
            <w:pPr>
              <w:ind w:left="-48" w:right="-48"/>
              <w:jc w:val="center"/>
              <w:rPr>
                <w:b/>
                <w:sz w:val="24"/>
                <w:szCs w:val="24"/>
              </w:rPr>
            </w:pPr>
            <w:r w:rsidRPr="00D5710E">
              <w:rPr>
                <w:b/>
                <w:sz w:val="24"/>
                <w:szCs w:val="24"/>
              </w:rPr>
              <w:t xml:space="preserve">1. </w:t>
            </w:r>
            <w:r w:rsidRPr="00D5710E">
              <w:rPr>
                <w:b/>
                <w:snapToGrid w:val="0"/>
                <w:sz w:val="24"/>
                <w:szCs w:val="24"/>
              </w:rPr>
              <w:t>Основы охраны труда</w:t>
            </w:r>
          </w:p>
        </w:tc>
      </w:tr>
      <w:tr w:rsidR="0058565A" w:rsidRPr="00D5710E" w:rsidTr="00EC24DF">
        <w:tblPrEx>
          <w:tblCellMar>
            <w:top w:w="0" w:type="dxa"/>
            <w:bottom w:w="0" w:type="dxa"/>
          </w:tblCellMar>
        </w:tblPrEx>
        <w:trPr>
          <w:cantSplit/>
          <w:trHeight w:val="17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8565A" w:rsidRPr="00D5710E" w:rsidRDefault="00E8478E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58565A" w:rsidP="00EC24DF">
            <w:pPr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 xml:space="preserve">Основы охраны труда </w:t>
            </w:r>
          </w:p>
          <w:p w:rsidR="0058565A" w:rsidRPr="00D5710E" w:rsidRDefault="00EC24DF" w:rsidP="00EC24DF">
            <w:pPr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 xml:space="preserve">в </w:t>
            </w:r>
            <w:r w:rsidR="0058565A" w:rsidRPr="00D5710E">
              <w:rPr>
                <w:snapToGrid w:val="0"/>
                <w:sz w:val="24"/>
                <w:szCs w:val="24"/>
              </w:rPr>
              <w:t>Российской Федер</w:t>
            </w:r>
            <w:r w:rsidR="0058565A" w:rsidRPr="00D5710E">
              <w:rPr>
                <w:snapToGrid w:val="0"/>
                <w:sz w:val="24"/>
                <w:szCs w:val="24"/>
              </w:rPr>
              <w:t>а</w:t>
            </w:r>
            <w:r w:rsidR="0058565A" w:rsidRPr="00D5710E">
              <w:rPr>
                <w:snapToGrid w:val="0"/>
                <w:sz w:val="24"/>
                <w:szCs w:val="24"/>
              </w:rPr>
              <w:t>ции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58565A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58565A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65A" w:rsidRPr="00D5710E" w:rsidRDefault="0064325B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65A" w:rsidRPr="00D5710E" w:rsidRDefault="0064325B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65A" w:rsidRPr="00D5710E" w:rsidRDefault="0064325B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–</w:t>
            </w:r>
          </w:p>
        </w:tc>
      </w:tr>
      <w:tr w:rsidR="0058565A" w:rsidRPr="00D5710E" w:rsidTr="00EC24DF">
        <w:tblPrEx>
          <w:tblCellMar>
            <w:top w:w="0" w:type="dxa"/>
            <w:bottom w:w="0" w:type="dxa"/>
          </w:tblCellMar>
        </w:tblPrEx>
        <w:trPr>
          <w:cantSplit/>
          <w:trHeight w:val="17"/>
          <w:jc w:val="center"/>
        </w:trPr>
        <w:tc>
          <w:tcPr>
            <w:tcW w:w="228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58565A" w:rsidRPr="00D5710E" w:rsidRDefault="00E8478E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58565A" w:rsidP="00EC24DF">
            <w:pPr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 xml:space="preserve">Условия труда пожарных, </w:t>
            </w:r>
            <w:r w:rsidR="00EC24DF" w:rsidRPr="00D5710E">
              <w:rPr>
                <w:snapToGrid w:val="0"/>
                <w:sz w:val="24"/>
                <w:szCs w:val="24"/>
              </w:rPr>
              <w:br/>
            </w:r>
            <w:r w:rsidRPr="00D5710E">
              <w:rPr>
                <w:snapToGrid w:val="0"/>
                <w:sz w:val="24"/>
                <w:szCs w:val="24"/>
              </w:rPr>
              <w:t>обесп</w:t>
            </w:r>
            <w:r w:rsidRPr="00D5710E">
              <w:rPr>
                <w:snapToGrid w:val="0"/>
                <w:sz w:val="24"/>
                <w:szCs w:val="24"/>
              </w:rPr>
              <w:t>е</w:t>
            </w:r>
            <w:r w:rsidRPr="00D5710E">
              <w:rPr>
                <w:snapToGrid w:val="0"/>
                <w:sz w:val="24"/>
                <w:szCs w:val="24"/>
              </w:rPr>
              <w:t>чение безопасных условий труда в ГПС МЧС России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58565A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58565A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65A" w:rsidRPr="00D5710E" w:rsidRDefault="0064325B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65A" w:rsidRPr="00D5710E" w:rsidRDefault="0064325B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65A" w:rsidRPr="00D5710E" w:rsidRDefault="0064325B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–</w:t>
            </w:r>
          </w:p>
        </w:tc>
      </w:tr>
      <w:tr w:rsidR="0058565A" w:rsidRPr="00D5710E" w:rsidTr="006C3EAF">
        <w:tblPrEx>
          <w:tblCellMar>
            <w:top w:w="0" w:type="dxa"/>
            <w:bottom w:w="0" w:type="dxa"/>
          </w:tblCellMar>
        </w:tblPrEx>
        <w:trPr>
          <w:cantSplit/>
          <w:trHeight w:val="17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65A" w:rsidRPr="00D5710E" w:rsidRDefault="0058565A" w:rsidP="005E0AD3">
            <w:pPr>
              <w:tabs>
                <w:tab w:val="left" w:pos="2860"/>
                <w:tab w:val="center" w:pos="4408"/>
              </w:tabs>
              <w:ind w:left="-48"/>
              <w:jc w:val="center"/>
              <w:rPr>
                <w:b/>
                <w:snapToGrid w:val="0"/>
                <w:sz w:val="24"/>
                <w:szCs w:val="24"/>
              </w:rPr>
            </w:pPr>
            <w:r w:rsidRPr="00D5710E">
              <w:rPr>
                <w:b/>
                <w:snapToGrid w:val="0"/>
                <w:sz w:val="24"/>
                <w:szCs w:val="24"/>
              </w:rPr>
              <w:t xml:space="preserve">2. </w:t>
            </w:r>
            <w:r w:rsidRPr="00D5710E">
              <w:rPr>
                <w:b/>
                <w:sz w:val="24"/>
                <w:szCs w:val="24"/>
              </w:rPr>
              <w:t>Электробезопасность</w:t>
            </w:r>
          </w:p>
        </w:tc>
      </w:tr>
      <w:tr w:rsidR="0058565A" w:rsidRPr="00D5710E" w:rsidTr="00EC24DF">
        <w:tblPrEx>
          <w:tblCellMar>
            <w:top w:w="0" w:type="dxa"/>
            <w:bottom w:w="0" w:type="dxa"/>
          </w:tblCellMar>
        </w:tblPrEx>
        <w:trPr>
          <w:cantSplit/>
          <w:trHeight w:val="17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E8478E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3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58565A" w:rsidP="00EC24DF">
            <w:pPr>
              <w:rPr>
                <w:sz w:val="24"/>
                <w:szCs w:val="24"/>
              </w:rPr>
            </w:pPr>
            <w:r w:rsidRPr="00D5710E">
              <w:rPr>
                <w:spacing w:val="-6"/>
                <w:sz w:val="24"/>
                <w:szCs w:val="24"/>
              </w:rPr>
              <w:t>Подготовка персонала к эксплуат</w:t>
            </w:r>
            <w:r w:rsidRPr="00D5710E">
              <w:rPr>
                <w:spacing w:val="-6"/>
                <w:sz w:val="24"/>
                <w:szCs w:val="24"/>
              </w:rPr>
              <w:t>а</w:t>
            </w:r>
            <w:r w:rsidRPr="00D5710E">
              <w:rPr>
                <w:spacing w:val="-6"/>
                <w:sz w:val="24"/>
                <w:szCs w:val="24"/>
              </w:rPr>
              <w:t>ции</w:t>
            </w:r>
            <w:r w:rsidRPr="00D5710E">
              <w:rPr>
                <w:sz w:val="24"/>
                <w:szCs w:val="24"/>
              </w:rPr>
              <w:t xml:space="preserve"> электроустановок. Система </w:t>
            </w:r>
            <w:r w:rsidR="00EC24D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управления электрохозя</w:t>
            </w:r>
            <w:r w:rsidRPr="00D5710E">
              <w:rPr>
                <w:sz w:val="24"/>
                <w:szCs w:val="24"/>
              </w:rPr>
              <w:t>й</w:t>
            </w:r>
            <w:r w:rsidRPr="00D5710E">
              <w:rPr>
                <w:sz w:val="24"/>
                <w:szCs w:val="24"/>
              </w:rPr>
              <w:t>ством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65A" w:rsidRPr="00D5710E" w:rsidRDefault="0058565A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58565A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65A" w:rsidRPr="00D5710E" w:rsidRDefault="0058565A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65A" w:rsidRPr="00D5710E" w:rsidRDefault="0064325B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65A" w:rsidRPr="00D5710E" w:rsidRDefault="0064325B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–</w:t>
            </w:r>
          </w:p>
        </w:tc>
      </w:tr>
      <w:tr w:rsidR="0058565A" w:rsidRPr="00D5710E" w:rsidTr="00EC24DF">
        <w:tblPrEx>
          <w:tblCellMar>
            <w:top w:w="0" w:type="dxa"/>
            <w:bottom w:w="0" w:type="dxa"/>
          </w:tblCellMar>
        </w:tblPrEx>
        <w:trPr>
          <w:cantSplit/>
          <w:trHeight w:val="17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E8478E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58565A" w:rsidP="00EC24DF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Основные положения </w:t>
            </w:r>
            <w:r w:rsidR="00EC24D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электроте</w:t>
            </w:r>
            <w:r w:rsidRPr="00D5710E">
              <w:rPr>
                <w:sz w:val="24"/>
                <w:szCs w:val="24"/>
              </w:rPr>
              <w:t>х</w:t>
            </w:r>
            <w:r w:rsidRPr="00D5710E">
              <w:rPr>
                <w:sz w:val="24"/>
                <w:szCs w:val="24"/>
              </w:rPr>
              <w:t xml:space="preserve">ники. Общие положения </w:t>
            </w:r>
            <w:r w:rsidRPr="00D5710E">
              <w:rPr>
                <w:spacing w:val="-6"/>
                <w:sz w:val="24"/>
                <w:szCs w:val="24"/>
              </w:rPr>
              <w:t>правил устройства электроустан</w:t>
            </w:r>
            <w:r w:rsidRPr="00D5710E">
              <w:rPr>
                <w:spacing w:val="-6"/>
                <w:sz w:val="24"/>
                <w:szCs w:val="24"/>
              </w:rPr>
              <w:t>о</w:t>
            </w:r>
            <w:r w:rsidRPr="00D5710E">
              <w:rPr>
                <w:spacing w:val="-6"/>
                <w:sz w:val="24"/>
                <w:szCs w:val="24"/>
              </w:rPr>
              <w:t>вок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65A" w:rsidRPr="00D5710E" w:rsidRDefault="0058565A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58565A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58565A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64325B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64325B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–</w:t>
            </w:r>
          </w:p>
        </w:tc>
      </w:tr>
      <w:tr w:rsidR="0058565A" w:rsidRPr="00D5710E" w:rsidTr="00EC24DF">
        <w:tblPrEx>
          <w:tblCellMar>
            <w:top w:w="0" w:type="dxa"/>
            <w:bottom w:w="0" w:type="dxa"/>
          </w:tblCellMar>
        </w:tblPrEx>
        <w:trPr>
          <w:cantSplit/>
          <w:trHeight w:val="17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E8478E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65A" w:rsidRPr="00D5710E" w:rsidRDefault="0058565A" w:rsidP="00EC24DF">
            <w:pPr>
              <w:rPr>
                <w:spacing w:val="2"/>
                <w:sz w:val="24"/>
                <w:szCs w:val="24"/>
              </w:rPr>
            </w:pPr>
            <w:r w:rsidRPr="00D5710E">
              <w:rPr>
                <w:spacing w:val="2"/>
                <w:sz w:val="24"/>
                <w:szCs w:val="24"/>
              </w:rPr>
              <w:t xml:space="preserve">Электрооборудование жилых </w:t>
            </w:r>
            <w:r w:rsidR="00EC24DF" w:rsidRPr="00D5710E">
              <w:rPr>
                <w:spacing w:val="2"/>
                <w:sz w:val="24"/>
                <w:szCs w:val="24"/>
              </w:rPr>
              <w:br/>
            </w:r>
            <w:r w:rsidRPr="00D5710E">
              <w:rPr>
                <w:spacing w:val="2"/>
                <w:sz w:val="24"/>
                <w:szCs w:val="24"/>
              </w:rPr>
              <w:t>и общественных зд</w:t>
            </w:r>
            <w:r w:rsidRPr="00D5710E">
              <w:rPr>
                <w:spacing w:val="2"/>
                <w:sz w:val="24"/>
                <w:szCs w:val="24"/>
              </w:rPr>
              <w:t>а</w:t>
            </w:r>
            <w:r w:rsidRPr="00D5710E">
              <w:rPr>
                <w:spacing w:val="2"/>
                <w:sz w:val="24"/>
                <w:szCs w:val="24"/>
              </w:rPr>
              <w:t>ний.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65A" w:rsidRPr="00D5710E" w:rsidRDefault="0058565A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65A" w:rsidRPr="00D5710E" w:rsidRDefault="0058565A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64325B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64325B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64325B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–</w:t>
            </w:r>
          </w:p>
        </w:tc>
      </w:tr>
      <w:tr w:rsidR="0058565A" w:rsidRPr="00D5710E" w:rsidTr="00EC24DF">
        <w:tblPrEx>
          <w:tblCellMar>
            <w:top w:w="0" w:type="dxa"/>
            <w:bottom w:w="0" w:type="dxa"/>
          </w:tblCellMar>
        </w:tblPrEx>
        <w:trPr>
          <w:cantSplit/>
          <w:trHeight w:val="17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E8478E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58565A" w:rsidP="00EC24DF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Электрооборудование </w:t>
            </w:r>
            <w:r w:rsidR="00EC24D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распределительных устройств</w:t>
            </w:r>
            <w:r w:rsidR="00EC24D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по</w:t>
            </w:r>
            <w:r w:rsidRPr="00D5710E">
              <w:rPr>
                <w:sz w:val="24"/>
                <w:szCs w:val="24"/>
              </w:rPr>
              <w:t>д</w:t>
            </w:r>
            <w:r w:rsidRPr="00D5710E">
              <w:rPr>
                <w:sz w:val="24"/>
                <w:szCs w:val="24"/>
              </w:rPr>
              <w:t>станций и электрических сетей. Передвижные электроустано</w:t>
            </w:r>
            <w:r w:rsidRPr="00D5710E">
              <w:rPr>
                <w:sz w:val="24"/>
                <w:szCs w:val="24"/>
              </w:rPr>
              <w:t>в</w:t>
            </w:r>
            <w:r w:rsidRPr="00D5710E">
              <w:rPr>
                <w:sz w:val="24"/>
                <w:szCs w:val="24"/>
              </w:rPr>
              <w:t>ки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65A" w:rsidRPr="00D5710E" w:rsidRDefault="0058565A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E8478E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E8478E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58565A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E8478E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–</w:t>
            </w:r>
          </w:p>
        </w:tc>
      </w:tr>
      <w:tr w:rsidR="0058565A" w:rsidRPr="00D5710E" w:rsidTr="00EC24DF">
        <w:tblPrEx>
          <w:tblCellMar>
            <w:top w:w="0" w:type="dxa"/>
            <w:bottom w:w="0" w:type="dxa"/>
          </w:tblCellMar>
        </w:tblPrEx>
        <w:trPr>
          <w:cantSplit/>
          <w:trHeight w:val="17"/>
          <w:jc w:val="center"/>
        </w:trPr>
        <w:tc>
          <w:tcPr>
            <w:tcW w:w="2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E8478E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7</w:t>
            </w:r>
          </w:p>
        </w:tc>
        <w:tc>
          <w:tcPr>
            <w:tcW w:w="205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58565A" w:rsidP="00EC24DF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Техническая эксплуатация </w:t>
            </w:r>
            <w:r w:rsidR="00EC24D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электр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установок</w:t>
            </w:r>
          </w:p>
        </w:tc>
        <w:tc>
          <w:tcPr>
            <w:tcW w:w="441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65A" w:rsidRPr="00D5710E" w:rsidRDefault="0058565A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58565A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E8478E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5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E8478E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5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E8478E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–</w:t>
            </w:r>
          </w:p>
        </w:tc>
      </w:tr>
      <w:tr w:rsidR="0058565A" w:rsidRPr="00D5710E" w:rsidTr="00EC24DF">
        <w:tblPrEx>
          <w:tblCellMar>
            <w:top w:w="0" w:type="dxa"/>
            <w:bottom w:w="0" w:type="dxa"/>
          </w:tblCellMar>
        </w:tblPrEx>
        <w:trPr>
          <w:cantSplit/>
          <w:trHeight w:val="17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E8478E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8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58565A" w:rsidP="00EC24DF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Способы и средства защиты </w:t>
            </w:r>
            <w:r w:rsidR="00EC24D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в электроустано</w:t>
            </w:r>
            <w:r w:rsidRPr="00D5710E">
              <w:rPr>
                <w:sz w:val="24"/>
                <w:szCs w:val="24"/>
              </w:rPr>
              <w:t>в</w:t>
            </w:r>
            <w:r w:rsidRPr="00D5710E">
              <w:rPr>
                <w:sz w:val="24"/>
                <w:szCs w:val="24"/>
              </w:rPr>
              <w:t>ках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65A" w:rsidRPr="00D5710E" w:rsidRDefault="0058565A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58565A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E8478E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E8478E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E8478E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–</w:t>
            </w:r>
          </w:p>
        </w:tc>
      </w:tr>
      <w:tr w:rsidR="0058565A" w:rsidRPr="00D5710E" w:rsidTr="00EC24DF">
        <w:tblPrEx>
          <w:tblCellMar>
            <w:top w:w="0" w:type="dxa"/>
            <w:bottom w:w="0" w:type="dxa"/>
          </w:tblCellMar>
        </w:tblPrEx>
        <w:trPr>
          <w:cantSplit/>
          <w:trHeight w:val="17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E8478E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9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65A" w:rsidRPr="00D5710E" w:rsidRDefault="0058565A" w:rsidP="00EC24DF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Пользование электроэне</w:t>
            </w:r>
            <w:r w:rsidRPr="00D5710E">
              <w:rPr>
                <w:sz w:val="24"/>
                <w:szCs w:val="24"/>
              </w:rPr>
              <w:t>р</w:t>
            </w:r>
            <w:r w:rsidRPr="00D5710E">
              <w:rPr>
                <w:sz w:val="24"/>
                <w:szCs w:val="24"/>
              </w:rPr>
              <w:t>гией. Учет электроэнергии, энерг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сбережение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65A" w:rsidRPr="00D5710E" w:rsidRDefault="0058565A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58565A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E8478E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E8478E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E8478E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–</w:t>
            </w:r>
          </w:p>
        </w:tc>
      </w:tr>
      <w:tr w:rsidR="0058565A" w:rsidRPr="00D5710E" w:rsidTr="00EC24DF">
        <w:tblPrEx>
          <w:tblCellMar>
            <w:top w:w="0" w:type="dxa"/>
            <w:bottom w:w="0" w:type="dxa"/>
          </w:tblCellMar>
        </w:tblPrEx>
        <w:trPr>
          <w:cantSplit/>
          <w:trHeight w:val="17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E8478E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10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65A" w:rsidRPr="00D5710E" w:rsidRDefault="0058565A" w:rsidP="00EC24DF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Основные требования безопа</w:t>
            </w:r>
            <w:r w:rsidRPr="00D5710E">
              <w:rPr>
                <w:sz w:val="24"/>
                <w:szCs w:val="24"/>
              </w:rPr>
              <w:t>с</w:t>
            </w:r>
            <w:r w:rsidRPr="00D5710E">
              <w:rPr>
                <w:sz w:val="24"/>
                <w:szCs w:val="24"/>
              </w:rPr>
              <w:t xml:space="preserve">ности </w:t>
            </w:r>
            <w:r w:rsidRPr="00D5710E">
              <w:rPr>
                <w:spacing w:val="-4"/>
                <w:sz w:val="24"/>
                <w:szCs w:val="24"/>
              </w:rPr>
              <w:t>при обслуживании электроустан</w:t>
            </w:r>
            <w:r w:rsidRPr="00D5710E">
              <w:rPr>
                <w:spacing w:val="-4"/>
                <w:sz w:val="24"/>
                <w:szCs w:val="24"/>
              </w:rPr>
              <w:t>о</w:t>
            </w:r>
            <w:r w:rsidRPr="00D5710E">
              <w:rPr>
                <w:spacing w:val="-4"/>
                <w:sz w:val="24"/>
                <w:szCs w:val="24"/>
              </w:rPr>
              <w:t>вок.</w:t>
            </w:r>
            <w:r w:rsidRPr="00D5710E">
              <w:rPr>
                <w:sz w:val="24"/>
                <w:szCs w:val="24"/>
              </w:rPr>
              <w:t xml:space="preserve"> Порядок оформления и пров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дения работ в электроуст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новках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65A" w:rsidRPr="00D5710E" w:rsidRDefault="0058565A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58565A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E8478E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E8478E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E8478E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–</w:t>
            </w:r>
          </w:p>
        </w:tc>
      </w:tr>
      <w:tr w:rsidR="0058565A" w:rsidRPr="00D5710E" w:rsidTr="00EC24DF">
        <w:tblPrEx>
          <w:tblCellMar>
            <w:top w:w="0" w:type="dxa"/>
            <w:bottom w:w="0" w:type="dxa"/>
          </w:tblCellMar>
        </w:tblPrEx>
        <w:trPr>
          <w:cantSplit/>
          <w:trHeight w:val="17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E8478E" w:rsidP="00EC24DF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11</w:t>
            </w:r>
          </w:p>
        </w:tc>
        <w:tc>
          <w:tcPr>
            <w:tcW w:w="2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65A" w:rsidRPr="00D5710E" w:rsidRDefault="0058565A" w:rsidP="00EC24DF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Меры безопасности при пров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 xml:space="preserve">дении </w:t>
            </w:r>
            <w:r w:rsidRPr="00D5710E">
              <w:rPr>
                <w:spacing w:val="-6"/>
                <w:sz w:val="24"/>
                <w:szCs w:val="24"/>
              </w:rPr>
              <w:t>отдельных работ в электроустано</w:t>
            </w:r>
            <w:r w:rsidRPr="00D5710E">
              <w:rPr>
                <w:spacing w:val="-6"/>
                <w:sz w:val="24"/>
                <w:szCs w:val="24"/>
              </w:rPr>
              <w:t>в</w:t>
            </w:r>
            <w:r w:rsidRPr="00D5710E">
              <w:rPr>
                <w:spacing w:val="-6"/>
                <w:sz w:val="24"/>
                <w:szCs w:val="24"/>
              </w:rPr>
              <w:t>ках</w:t>
            </w:r>
            <w:r w:rsidRPr="00D5710E">
              <w:rPr>
                <w:sz w:val="24"/>
                <w:szCs w:val="24"/>
              </w:rPr>
              <w:t xml:space="preserve">. Пожаровзрывобезопасность </w:t>
            </w:r>
            <w:r w:rsidR="00EC24D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в электроуст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новках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65A" w:rsidRPr="00D5710E" w:rsidRDefault="0058565A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58565A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58565A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E8478E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E8478E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–</w:t>
            </w:r>
          </w:p>
        </w:tc>
      </w:tr>
      <w:tr w:rsidR="0058565A" w:rsidRPr="00D5710E" w:rsidTr="006C3EAF">
        <w:tblPrEx>
          <w:tblCellMar>
            <w:top w:w="0" w:type="dxa"/>
            <w:bottom w:w="0" w:type="dxa"/>
          </w:tblCellMar>
        </w:tblPrEx>
        <w:trPr>
          <w:cantSplit/>
          <w:trHeight w:val="17"/>
          <w:jc w:val="center"/>
        </w:trPr>
        <w:tc>
          <w:tcPr>
            <w:tcW w:w="2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65A" w:rsidRPr="00D5710E" w:rsidRDefault="0058565A" w:rsidP="005E0AD3">
            <w:pPr>
              <w:ind w:left="-48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Итоговый контроль (экзамен)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65A" w:rsidRPr="00D5710E" w:rsidRDefault="0058565A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E8478E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65A" w:rsidRPr="00D5710E" w:rsidRDefault="00E8478E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65A" w:rsidRPr="00D5710E" w:rsidRDefault="00E8478E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–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65A" w:rsidRPr="00D5710E" w:rsidRDefault="00E8478E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–</w:t>
            </w:r>
          </w:p>
        </w:tc>
      </w:tr>
      <w:tr w:rsidR="0058565A" w:rsidRPr="00D5710E" w:rsidTr="006C3EAF">
        <w:tblPrEx>
          <w:tblCellMar>
            <w:top w:w="0" w:type="dxa"/>
            <w:bottom w:w="0" w:type="dxa"/>
          </w:tblCellMar>
        </w:tblPrEx>
        <w:trPr>
          <w:cantSplit/>
          <w:trHeight w:val="17"/>
          <w:jc w:val="center"/>
        </w:trPr>
        <w:tc>
          <w:tcPr>
            <w:tcW w:w="2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65A" w:rsidRPr="00D5710E" w:rsidRDefault="006C3EAF" w:rsidP="005E0AD3">
            <w:pPr>
              <w:ind w:left="-48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          </w:t>
            </w:r>
            <w:r w:rsidR="0058565A" w:rsidRPr="00D5710E">
              <w:rPr>
                <w:sz w:val="24"/>
                <w:szCs w:val="24"/>
              </w:rPr>
              <w:t>Итого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65A" w:rsidRPr="00D5710E" w:rsidRDefault="0058565A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34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5A" w:rsidRPr="00D5710E" w:rsidRDefault="0058565A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65A" w:rsidRPr="00D5710E" w:rsidRDefault="0058565A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65A" w:rsidRPr="00D5710E" w:rsidRDefault="0058565A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65A" w:rsidRPr="00D5710E" w:rsidRDefault="00E8478E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–</w:t>
            </w:r>
          </w:p>
        </w:tc>
      </w:tr>
    </w:tbl>
    <w:p w:rsidR="0027166D" w:rsidRPr="00D5710E" w:rsidRDefault="0027166D" w:rsidP="005E0AD3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58565A" w:rsidRPr="00D5710E" w:rsidRDefault="0058565A" w:rsidP="005E0AD3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1. Основы охраны труда</w:t>
      </w:r>
    </w:p>
    <w:p w:rsidR="0058565A" w:rsidRPr="00D5710E" w:rsidRDefault="0058565A" w:rsidP="00EC24DF">
      <w:pPr>
        <w:shd w:val="clear" w:color="auto" w:fill="FFFFFF"/>
        <w:spacing w:line="120" w:lineRule="auto"/>
        <w:jc w:val="center"/>
        <w:outlineLvl w:val="0"/>
        <w:rPr>
          <w:b/>
          <w:sz w:val="28"/>
          <w:szCs w:val="28"/>
        </w:rPr>
      </w:pPr>
    </w:p>
    <w:p w:rsidR="0058565A" w:rsidRPr="00D5710E" w:rsidRDefault="0058565A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1. Основы охра</w:t>
      </w:r>
      <w:r w:rsidR="00204809" w:rsidRPr="00D5710E">
        <w:rPr>
          <w:b/>
          <w:sz w:val="28"/>
          <w:szCs w:val="28"/>
        </w:rPr>
        <w:t>ны труда в Российской Федерации</w:t>
      </w:r>
    </w:p>
    <w:p w:rsidR="0058565A" w:rsidRPr="00D5710E" w:rsidRDefault="0058565A" w:rsidP="005E0AD3">
      <w:pPr>
        <w:ind w:firstLine="708"/>
        <w:jc w:val="both"/>
        <w:rPr>
          <w:snapToGrid w:val="0"/>
          <w:sz w:val="28"/>
          <w:szCs w:val="28"/>
        </w:rPr>
      </w:pPr>
      <w:r w:rsidRPr="00D5710E">
        <w:rPr>
          <w:snapToGrid w:val="0"/>
          <w:sz w:val="28"/>
          <w:szCs w:val="28"/>
        </w:rPr>
        <w:t>Основные понятия и термины, применяемые в охране труда.</w:t>
      </w:r>
    </w:p>
    <w:p w:rsidR="0058565A" w:rsidRPr="00D5710E" w:rsidRDefault="0058565A" w:rsidP="005E0AD3">
      <w:pPr>
        <w:ind w:firstLine="708"/>
        <w:jc w:val="both"/>
        <w:rPr>
          <w:snapToGrid w:val="0"/>
          <w:sz w:val="28"/>
          <w:szCs w:val="28"/>
        </w:rPr>
      </w:pPr>
      <w:r w:rsidRPr="00D5710E">
        <w:rPr>
          <w:snapToGrid w:val="0"/>
          <w:sz w:val="28"/>
          <w:szCs w:val="28"/>
        </w:rPr>
        <w:t>Законодательные документы, определяющие правовые основы охраны труда в Росси</w:t>
      </w:r>
      <w:r w:rsidRPr="00D5710E">
        <w:rPr>
          <w:snapToGrid w:val="0"/>
          <w:sz w:val="28"/>
          <w:szCs w:val="28"/>
        </w:rPr>
        <w:t>й</w:t>
      </w:r>
      <w:r w:rsidRPr="00D5710E">
        <w:rPr>
          <w:snapToGrid w:val="0"/>
          <w:sz w:val="28"/>
          <w:szCs w:val="28"/>
        </w:rPr>
        <w:t>ской Федерации. Нормативные документы по охране труда.</w:t>
      </w:r>
    </w:p>
    <w:p w:rsidR="0058565A" w:rsidRPr="00D5710E" w:rsidRDefault="0058565A" w:rsidP="005E0AD3">
      <w:pPr>
        <w:ind w:firstLine="720"/>
        <w:jc w:val="both"/>
        <w:rPr>
          <w:snapToGrid w:val="0"/>
          <w:sz w:val="28"/>
          <w:szCs w:val="28"/>
        </w:rPr>
      </w:pPr>
      <w:r w:rsidRPr="00D5710E">
        <w:rPr>
          <w:snapToGrid w:val="0"/>
          <w:sz w:val="28"/>
          <w:szCs w:val="28"/>
        </w:rPr>
        <w:lastRenderedPageBreak/>
        <w:t>Органы государственного надзора и контроля по охране труда. Отве</w:t>
      </w:r>
      <w:r w:rsidRPr="00D5710E">
        <w:rPr>
          <w:snapToGrid w:val="0"/>
          <w:sz w:val="28"/>
          <w:szCs w:val="28"/>
        </w:rPr>
        <w:t>т</w:t>
      </w:r>
      <w:r w:rsidRPr="00D5710E">
        <w:rPr>
          <w:snapToGrid w:val="0"/>
          <w:sz w:val="28"/>
          <w:szCs w:val="28"/>
        </w:rPr>
        <w:t>ственность за н</w:t>
      </w:r>
      <w:r w:rsidRPr="00D5710E">
        <w:rPr>
          <w:snapToGrid w:val="0"/>
          <w:sz w:val="28"/>
          <w:szCs w:val="28"/>
        </w:rPr>
        <w:t>а</w:t>
      </w:r>
      <w:r w:rsidRPr="00D5710E">
        <w:rPr>
          <w:snapToGrid w:val="0"/>
          <w:sz w:val="28"/>
          <w:szCs w:val="28"/>
        </w:rPr>
        <w:t>рушения законодательных актов и нормативных документов по охране труда.</w:t>
      </w:r>
    </w:p>
    <w:p w:rsidR="0058565A" w:rsidRPr="00D5710E" w:rsidRDefault="0058565A" w:rsidP="00EC24DF">
      <w:pPr>
        <w:spacing w:line="120" w:lineRule="auto"/>
        <w:ind w:firstLine="720"/>
        <w:jc w:val="center"/>
        <w:rPr>
          <w:snapToGrid w:val="0"/>
          <w:sz w:val="28"/>
          <w:szCs w:val="28"/>
        </w:rPr>
      </w:pPr>
    </w:p>
    <w:p w:rsidR="0058565A" w:rsidRPr="00D5710E" w:rsidRDefault="0058565A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Тема 2. Условия труда пожарных. </w:t>
      </w:r>
    </w:p>
    <w:p w:rsidR="0058565A" w:rsidRPr="00D5710E" w:rsidRDefault="0058565A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Обеспечение безопасных условий труда в ГПС МЧС Ро</w:t>
      </w:r>
      <w:r w:rsidRPr="00D5710E">
        <w:rPr>
          <w:b/>
          <w:sz w:val="28"/>
          <w:szCs w:val="28"/>
        </w:rPr>
        <w:t>с</w:t>
      </w:r>
      <w:r w:rsidR="00204809" w:rsidRPr="00D5710E">
        <w:rPr>
          <w:b/>
          <w:sz w:val="28"/>
          <w:szCs w:val="28"/>
        </w:rPr>
        <w:t>сии</w:t>
      </w:r>
    </w:p>
    <w:p w:rsidR="0058565A" w:rsidRPr="00D5710E" w:rsidRDefault="0058565A" w:rsidP="005E0AD3">
      <w:pPr>
        <w:ind w:firstLine="720"/>
        <w:jc w:val="both"/>
        <w:rPr>
          <w:snapToGrid w:val="0"/>
          <w:sz w:val="28"/>
          <w:szCs w:val="28"/>
        </w:rPr>
      </w:pPr>
      <w:r w:rsidRPr="00D5710E">
        <w:rPr>
          <w:snapToGrid w:val="0"/>
          <w:sz w:val="28"/>
          <w:szCs w:val="28"/>
        </w:rPr>
        <w:t>Вредные вещества. Классификация вредных веществ, образующихся на пожарах. Предельно-допустимая концентрация. Воздействие вредных в</w:t>
      </w:r>
      <w:r w:rsidRPr="00D5710E">
        <w:rPr>
          <w:snapToGrid w:val="0"/>
          <w:sz w:val="28"/>
          <w:szCs w:val="28"/>
        </w:rPr>
        <w:t>е</w:t>
      </w:r>
      <w:r w:rsidRPr="00D5710E">
        <w:rPr>
          <w:snapToGrid w:val="0"/>
          <w:sz w:val="28"/>
          <w:szCs w:val="28"/>
        </w:rPr>
        <w:t>ществ на человека.</w:t>
      </w:r>
    </w:p>
    <w:p w:rsidR="0058565A" w:rsidRPr="00D5710E" w:rsidRDefault="0058565A" w:rsidP="005E0AD3">
      <w:pPr>
        <w:ind w:firstLine="720"/>
        <w:jc w:val="both"/>
        <w:rPr>
          <w:snapToGrid w:val="0"/>
          <w:sz w:val="28"/>
          <w:szCs w:val="28"/>
        </w:rPr>
      </w:pPr>
      <w:r w:rsidRPr="00D5710E">
        <w:rPr>
          <w:snapToGrid w:val="0"/>
          <w:sz w:val="28"/>
          <w:szCs w:val="28"/>
        </w:rPr>
        <w:t>Факторы, формирующие условия труда пожарных. Отличие труда рабо</w:t>
      </w:r>
      <w:r w:rsidRPr="00D5710E">
        <w:rPr>
          <w:snapToGrid w:val="0"/>
          <w:sz w:val="28"/>
          <w:szCs w:val="28"/>
        </w:rPr>
        <w:t>т</w:t>
      </w:r>
      <w:r w:rsidRPr="00D5710E">
        <w:rPr>
          <w:snapToGrid w:val="0"/>
          <w:sz w:val="28"/>
          <w:szCs w:val="28"/>
        </w:rPr>
        <w:t>ников пожарной охраны от работников промышленного производства, сферы обслуживания и других областей человеческой деятельности. Характерные опасные и вредные факторы, воздействующие на п</w:t>
      </w:r>
      <w:r w:rsidRPr="00D5710E">
        <w:rPr>
          <w:snapToGrid w:val="0"/>
          <w:sz w:val="28"/>
          <w:szCs w:val="28"/>
        </w:rPr>
        <w:t>о</w:t>
      </w:r>
      <w:r w:rsidRPr="00D5710E">
        <w:rPr>
          <w:snapToGrid w:val="0"/>
          <w:sz w:val="28"/>
          <w:szCs w:val="28"/>
        </w:rPr>
        <w:t>жарных.</w:t>
      </w:r>
    </w:p>
    <w:p w:rsidR="0058565A" w:rsidRPr="00D5710E" w:rsidRDefault="0058565A" w:rsidP="005E0AD3">
      <w:pPr>
        <w:ind w:firstLine="720"/>
        <w:jc w:val="both"/>
        <w:rPr>
          <w:snapToGrid w:val="0"/>
          <w:sz w:val="28"/>
          <w:szCs w:val="28"/>
        </w:rPr>
      </w:pPr>
      <w:r w:rsidRPr="00D5710E">
        <w:rPr>
          <w:snapToGrid w:val="0"/>
          <w:sz w:val="28"/>
          <w:szCs w:val="28"/>
        </w:rPr>
        <w:t>Тяжесть труда пожарных. Оценка условий труда.</w:t>
      </w:r>
    </w:p>
    <w:p w:rsidR="0058565A" w:rsidRPr="00D5710E" w:rsidRDefault="0058565A" w:rsidP="005E0AD3">
      <w:pPr>
        <w:ind w:firstLine="720"/>
        <w:jc w:val="both"/>
        <w:rPr>
          <w:snapToGrid w:val="0"/>
          <w:sz w:val="28"/>
          <w:szCs w:val="28"/>
        </w:rPr>
      </w:pPr>
      <w:r w:rsidRPr="00D5710E">
        <w:rPr>
          <w:snapToGrid w:val="0"/>
          <w:sz w:val="28"/>
          <w:szCs w:val="28"/>
        </w:rPr>
        <w:t>Требования безопасности при ведении действий по тушению пожаров: выезд и следование на пожар, разведка пожара, спасание людей, развертыв</w:t>
      </w:r>
      <w:r w:rsidRPr="00D5710E">
        <w:rPr>
          <w:snapToGrid w:val="0"/>
          <w:sz w:val="28"/>
          <w:szCs w:val="28"/>
        </w:rPr>
        <w:t>а</w:t>
      </w:r>
      <w:r w:rsidRPr="00D5710E">
        <w:rPr>
          <w:snapToGrid w:val="0"/>
          <w:sz w:val="28"/>
          <w:szCs w:val="28"/>
        </w:rPr>
        <w:t>ние сил и средств, ликвидация горения, выполнение специальных работ на пожаре, сбор и возвр</w:t>
      </w:r>
      <w:r w:rsidRPr="00D5710E">
        <w:rPr>
          <w:snapToGrid w:val="0"/>
          <w:sz w:val="28"/>
          <w:szCs w:val="28"/>
        </w:rPr>
        <w:t>а</w:t>
      </w:r>
      <w:r w:rsidRPr="00D5710E">
        <w:rPr>
          <w:snapToGrid w:val="0"/>
          <w:sz w:val="28"/>
          <w:szCs w:val="28"/>
        </w:rPr>
        <w:t>щение в подразделение.</w:t>
      </w:r>
    </w:p>
    <w:p w:rsidR="0058565A" w:rsidRPr="00D5710E" w:rsidRDefault="0058565A" w:rsidP="005E0AD3">
      <w:pPr>
        <w:ind w:firstLine="708"/>
        <w:jc w:val="both"/>
        <w:rPr>
          <w:snapToGrid w:val="0"/>
          <w:sz w:val="28"/>
          <w:szCs w:val="28"/>
        </w:rPr>
      </w:pPr>
      <w:r w:rsidRPr="00D5710E">
        <w:rPr>
          <w:snapToGrid w:val="0"/>
          <w:sz w:val="28"/>
          <w:szCs w:val="28"/>
        </w:rPr>
        <w:t>Охрана труда при обучении пожарных. Меры безопасности при трен</w:t>
      </w:r>
      <w:r w:rsidRPr="00D5710E">
        <w:rPr>
          <w:snapToGrid w:val="0"/>
          <w:sz w:val="28"/>
          <w:szCs w:val="28"/>
        </w:rPr>
        <w:t>и</w:t>
      </w:r>
      <w:r w:rsidRPr="00D5710E">
        <w:rPr>
          <w:snapToGrid w:val="0"/>
          <w:sz w:val="28"/>
          <w:szCs w:val="28"/>
        </w:rPr>
        <w:t>ровках газодымозащитников. Меры безопасности при тренировках на огневой полосе психологической подг</w:t>
      </w:r>
      <w:r w:rsidRPr="00D5710E">
        <w:rPr>
          <w:snapToGrid w:val="0"/>
          <w:sz w:val="28"/>
          <w:szCs w:val="28"/>
        </w:rPr>
        <w:t>о</w:t>
      </w:r>
      <w:r w:rsidRPr="00D5710E">
        <w:rPr>
          <w:snapToGrid w:val="0"/>
          <w:sz w:val="28"/>
          <w:szCs w:val="28"/>
        </w:rPr>
        <w:t>товки пожарных.</w:t>
      </w:r>
    </w:p>
    <w:p w:rsidR="0058565A" w:rsidRPr="00D5710E" w:rsidRDefault="0058565A" w:rsidP="005E0AD3">
      <w:pPr>
        <w:ind w:firstLine="708"/>
        <w:jc w:val="both"/>
        <w:rPr>
          <w:snapToGrid w:val="0"/>
          <w:sz w:val="28"/>
          <w:szCs w:val="28"/>
        </w:rPr>
      </w:pPr>
      <w:r w:rsidRPr="00D5710E">
        <w:rPr>
          <w:snapToGrid w:val="0"/>
          <w:sz w:val="28"/>
          <w:szCs w:val="28"/>
        </w:rPr>
        <w:t>Требования безопасности, предъявляемые к пожарной технике, пожарно-техническому вооружению и объектам пожарной охр</w:t>
      </w:r>
      <w:r w:rsidRPr="00D5710E">
        <w:rPr>
          <w:snapToGrid w:val="0"/>
          <w:sz w:val="28"/>
          <w:szCs w:val="28"/>
        </w:rPr>
        <w:t>а</w:t>
      </w:r>
      <w:r w:rsidRPr="00D5710E">
        <w:rPr>
          <w:snapToGrid w:val="0"/>
          <w:sz w:val="28"/>
          <w:szCs w:val="28"/>
        </w:rPr>
        <w:t>ны.</w:t>
      </w:r>
    </w:p>
    <w:p w:rsidR="00B7777A" w:rsidRPr="00D5710E" w:rsidRDefault="00B7777A" w:rsidP="005E0AD3">
      <w:pPr>
        <w:jc w:val="center"/>
        <w:rPr>
          <w:b/>
          <w:snapToGrid w:val="0"/>
          <w:sz w:val="28"/>
          <w:szCs w:val="28"/>
        </w:rPr>
      </w:pPr>
    </w:p>
    <w:p w:rsidR="0058565A" w:rsidRPr="00D5710E" w:rsidRDefault="0058565A" w:rsidP="005E0AD3">
      <w:pPr>
        <w:jc w:val="center"/>
        <w:rPr>
          <w:b/>
          <w:sz w:val="28"/>
          <w:szCs w:val="28"/>
        </w:rPr>
      </w:pPr>
      <w:r w:rsidRPr="00D5710E">
        <w:rPr>
          <w:b/>
          <w:snapToGrid w:val="0"/>
          <w:sz w:val="28"/>
          <w:szCs w:val="28"/>
        </w:rPr>
        <w:t xml:space="preserve">2. </w:t>
      </w:r>
      <w:r w:rsidRPr="00D5710E">
        <w:rPr>
          <w:b/>
          <w:sz w:val="28"/>
          <w:szCs w:val="28"/>
        </w:rPr>
        <w:t>Электробезопасность</w:t>
      </w:r>
    </w:p>
    <w:p w:rsidR="0058565A" w:rsidRPr="00D5710E" w:rsidRDefault="0058565A" w:rsidP="00EC24DF">
      <w:pPr>
        <w:spacing w:line="120" w:lineRule="auto"/>
        <w:ind w:firstLine="567"/>
        <w:rPr>
          <w:b/>
          <w:sz w:val="28"/>
          <w:szCs w:val="28"/>
        </w:rPr>
      </w:pPr>
    </w:p>
    <w:p w:rsidR="0058565A" w:rsidRPr="00D5710E" w:rsidRDefault="0058565A" w:rsidP="005E0AD3">
      <w:pPr>
        <w:shd w:val="clear" w:color="auto" w:fill="FFFFFF"/>
        <w:jc w:val="center"/>
        <w:rPr>
          <w:b/>
          <w:iCs/>
          <w:spacing w:val="4"/>
          <w:sz w:val="28"/>
          <w:szCs w:val="28"/>
        </w:rPr>
      </w:pPr>
      <w:r w:rsidRPr="00D5710E">
        <w:rPr>
          <w:b/>
          <w:iCs/>
          <w:spacing w:val="3"/>
          <w:sz w:val="28"/>
          <w:szCs w:val="28"/>
        </w:rPr>
        <w:t>Тема 3. Подготовка персонала к эксплуатации электроустановок.</w:t>
      </w:r>
      <w:r w:rsidRPr="00D5710E">
        <w:rPr>
          <w:b/>
          <w:iCs/>
          <w:spacing w:val="4"/>
          <w:sz w:val="28"/>
          <w:szCs w:val="28"/>
        </w:rPr>
        <w:t xml:space="preserve"> </w:t>
      </w:r>
    </w:p>
    <w:p w:rsidR="0058565A" w:rsidRPr="00D5710E" w:rsidRDefault="0058565A" w:rsidP="005E0AD3">
      <w:pPr>
        <w:shd w:val="clear" w:color="auto" w:fill="FFFFFF"/>
        <w:jc w:val="center"/>
        <w:rPr>
          <w:b/>
          <w:sz w:val="28"/>
          <w:szCs w:val="28"/>
        </w:rPr>
      </w:pPr>
      <w:r w:rsidRPr="00D5710E">
        <w:rPr>
          <w:b/>
          <w:iCs/>
          <w:spacing w:val="4"/>
          <w:sz w:val="28"/>
          <w:szCs w:val="28"/>
        </w:rPr>
        <w:t>Система управления электрохозяйством</w:t>
      </w:r>
    </w:p>
    <w:p w:rsidR="0058565A" w:rsidRPr="00D5710E" w:rsidRDefault="0058565A" w:rsidP="005E0AD3">
      <w:pPr>
        <w:shd w:val="clear" w:color="auto" w:fill="FFFFFF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Обязанности, ответственность потребителей за выполнение норм и пр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вил безопасной эксплуатации электроустановок. Подбор электротехнического и электротехнологического персонала. Периодические медицинские осмотры 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ботников. Проведение инструктажей по безопасности труда и пожарной бе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опасности. Обучение и проверка знаний электротехнического и электротехн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логического персонала. Обеспечение охраны труда персонала, окружающей среды при эксплуатации электроустановок. Порядок назначения о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ветственного за электрохозяйство и его заместителя. Особенности возложения обязанностей о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ветственного за безопасную эксплуатацию электроустановок. Обязанности электротехнического и электротехнологического персонала. Методика присв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ения неэлектрическому персоналу группы </w:t>
      </w:r>
      <w:r w:rsidRPr="00D5710E">
        <w:rPr>
          <w:sz w:val="28"/>
          <w:szCs w:val="28"/>
          <w:lang w:val="en-US"/>
        </w:rPr>
        <w:t>I</w:t>
      </w:r>
      <w:r w:rsidRPr="00D5710E">
        <w:rPr>
          <w:sz w:val="28"/>
          <w:szCs w:val="28"/>
        </w:rPr>
        <w:t xml:space="preserve"> по электробезопасности. Мет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дика присвоения электротехническому и электротехнологическому персоналу гру</w:t>
      </w:r>
      <w:r w:rsidRPr="00D5710E">
        <w:rPr>
          <w:sz w:val="28"/>
          <w:szCs w:val="28"/>
        </w:rPr>
        <w:t>п</w:t>
      </w:r>
      <w:r w:rsidRPr="00D5710E">
        <w:rPr>
          <w:sz w:val="28"/>
          <w:szCs w:val="28"/>
        </w:rPr>
        <w:t xml:space="preserve">пы </w:t>
      </w:r>
      <w:r w:rsidRPr="00D5710E">
        <w:rPr>
          <w:sz w:val="28"/>
          <w:szCs w:val="28"/>
          <w:lang w:val="en-US"/>
        </w:rPr>
        <w:t>II</w:t>
      </w:r>
      <w:r w:rsidRPr="00D5710E">
        <w:rPr>
          <w:sz w:val="28"/>
          <w:szCs w:val="28"/>
        </w:rPr>
        <w:t xml:space="preserve"> (</w:t>
      </w:r>
      <w:r w:rsidRPr="00D5710E">
        <w:rPr>
          <w:sz w:val="28"/>
          <w:szCs w:val="28"/>
          <w:lang w:val="en-US"/>
        </w:rPr>
        <w:t>III</w:t>
      </w:r>
      <w:r w:rsidRPr="00D5710E">
        <w:rPr>
          <w:sz w:val="28"/>
          <w:szCs w:val="28"/>
        </w:rPr>
        <w:t xml:space="preserve">, </w:t>
      </w:r>
      <w:r w:rsidRPr="00D5710E">
        <w:rPr>
          <w:sz w:val="28"/>
          <w:szCs w:val="28"/>
          <w:lang w:val="en-US"/>
        </w:rPr>
        <w:t>IV</w:t>
      </w:r>
      <w:r w:rsidRPr="00D5710E">
        <w:rPr>
          <w:sz w:val="28"/>
          <w:szCs w:val="28"/>
        </w:rPr>
        <w:t xml:space="preserve">, </w:t>
      </w:r>
      <w:r w:rsidRPr="00D5710E">
        <w:rPr>
          <w:sz w:val="28"/>
          <w:szCs w:val="28"/>
          <w:lang w:val="en-US"/>
        </w:rPr>
        <w:t>V</w:t>
      </w:r>
      <w:r w:rsidRPr="00D5710E">
        <w:rPr>
          <w:sz w:val="28"/>
          <w:szCs w:val="28"/>
        </w:rPr>
        <w:t>) по электробезопасности. Обязательные формы работы с эле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>тротехническим и электротехнологическим персоналом. Виды проверок зн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ний. Требования к комиссии для проверки знаний электротехнического и эле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>тротехн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логического персонала. </w:t>
      </w:r>
    </w:p>
    <w:p w:rsidR="0058565A" w:rsidRPr="00D5710E" w:rsidRDefault="0058565A" w:rsidP="005E0AD3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D5710E">
        <w:rPr>
          <w:spacing w:val="1"/>
          <w:sz w:val="28"/>
          <w:szCs w:val="28"/>
        </w:rPr>
        <w:t>Организация разработки и ведения необходимой документации по в</w:t>
      </w:r>
      <w:r w:rsidRPr="00D5710E">
        <w:rPr>
          <w:spacing w:val="1"/>
          <w:sz w:val="28"/>
          <w:szCs w:val="28"/>
        </w:rPr>
        <w:t>о</w:t>
      </w:r>
      <w:r w:rsidRPr="00D5710E">
        <w:rPr>
          <w:spacing w:val="4"/>
          <w:sz w:val="28"/>
          <w:szCs w:val="28"/>
        </w:rPr>
        <w:t>просам эксплуатации электроустановок. Организация оперативного об</w:t>
      </w:r>
      <w:r w:rsidRPr="00D5710E">
        <w:rPr>
          <w:sz w:val="28"/>
          <w:szCs w:val="28"/>
        </w:rPr>
        <w:t>служ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lastRenderedPageBreak/>
        <w:t>вания электроустановок и ликвидации аварийных ситуаций. Совершенствов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ние энергетического производства и осуществление мероприя</w:t>
      </w:r>
      <w:r w:rsidRPr="00D5710E">
        <w:rPr>
          <w:spacing w:val="-1"/>
          <w:sz w:val="28"/>
          <w:szCs w:val="28"/>
        </w:rPr>
        <w:t>тий по энергосб</w:t>
      </w:r>
      <w:r w:rsidRPr="00D5710E">
        <w:rPr>
          <w:spacing w:val="-1"/>
          <w:sz w:val="28"/>
          <w:szCs w:val="28"/>
        </w:rPr>
        <w:t>е</w:t>
      </w:r>
      <w:r w:rsidRPr="00D5710E">
        <w:rPr>
          <w:spacing w:val="-1"/>
          <w:sz w:val="28"/>
          <w:szCs w:val="28"/>
        </w:rPr>
        <w:t>режению. Внедрение и освоение новой техники, техноло</w:t>
      </w:r>
      <w:r w:rsidRPr="00D5710E">
        <w:rPr>
          <w:sz w:val="28"/>
          <w:szCs w:val="28"/>
        </w:rPr>
        <w:t>гии эксплуатации и 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монта, эффективных и безопасных методов органи</w:t>
      </w:r>
      <w:r w:rsidRPr="00D5710E">
        <w:rPr>
          <w:spacing w:val="-1"/>
          <w:sz w:val="28"/>
          <w:szCs w:val="28"/>
        </w:rPr>
        <w:t xml:space="preserve">зации производства и труда. </w:t>
      </w:r>
    </w:p>
    <w:p w:rsidR="0058565A" w:rsidRPr="00D5710E" w:rsidRDefault="0058565A" w:rsidP="005E0AD3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D5710E">
        <w:rPr>
          <w:spacing w:val="-1"/>
          <w:sz w:val="28"/>
          <w:szCs w:val="28"/>
        </w:rPr>
        <w:t>Практическое занятие.</w:t>
      </w:r>
    </w:p>
    <w:p w:rsidR="0058565A" w:rsidRPr="00D5710E" w:rsidRDefault="0058565A" w:rsidP="005E0AD3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D5710E">
        <w:rPr>
          <w:spacing w:val="-1"/>
          <w:sz w:val="28"/>
          <w:szCs w:val="28"/>
        </w:rPr>
        <w:t>Оперативное управление электрохозяйством. Использование в энергох</w:t>
      </w:r>
      <w:r w:rsidRPr="00D5710E">
        <w:rPr>
          <w:spacing w:val="-1"/>
          <w:sz w:val="28"/>
          <w:szCs w:val="28"/>
        </w:rPr>
        <w:t>о</w:t>
      </w:r>
      <w:r w:rsidRPr="00D5710E">
        <w:rPr>
          <w:spacing w:val="-1"/>
          <w:sz w:val="28"/>
          <w:szCs w:val="28"/>
        </w:rPr>
        <w:t>зяйстве автоматической системы управления электрохозяйством. Порядок с</w:t>
      </w:r>
      <w:r w:rsidRPr="00D5710E">
        <w:rPr>
          <w:spacing w:val="-1"/>
          <w:sz w:val="28"/>
          <w:szCs w:val="28"/>
        </w:rPr>
        <w:t>о</w:t>
      </w:r>
      <w:r w:rsidRPr="00D5710E">
        <w:rPr>
          <w:spacing w:val="-1"/>
          <w:sz w:val="28"/>
          <w:szCs w:val="28"/>
        </w:rPr>
        <w:t>ставления общих схем электр</w:t>
      </w:r>
      <w:r w:rsidRPr="00D5710E">
        <w:rPr>
          <w:spacing w:val="-1"/>
          <w:sz w:val="28"/>
          <w:szCs w:val="28"/>
        </w:rPr>
        <w:t>о</w:t>
      </w:r>
      <w:r w:rsidRPr="00D5710E">
        <w:rPr>
          <w:spacing w:val="-1"/>
          <w:sz w:val="28"/>
          <w:szCs w:val="28"/>
        </w:rPr>
        <w:t xml:space="preserve">снабжения. </w:t>
      </w:r>
    </w:p>
    <w:p w:rsidR="0058565A" w:rsidRPr="00D5710E" w:rsidRDefault="0058565A" w:rsidP="00EC24DF">
      <w:pPr>
        <w:shd w:val="clear" w:color="auto" w:fill="FFFFFF"/>
        <w:spacing w:line="120" w:lineRule="auto"/>
        <w:jc w:val="both"/>
        <w:rPr>
          <w:spacing w:val="-1"/>
          <w:sz w:val="28"/>
          <w:szCs w:val="28"/>
        </w:rPr>
      </w:pPr>
    </w:p>
    <w:p w:rsidR="0058565A" w:rsidRPr="00D5710E" w:rsidRDefault="0058565A" w:rsidP="005E0AD3">
      <w:pPr>
        <w:shd w:val="clear" w:color="auto" w:fill="FFFFFF"/>
        <w:jc w:val="center"/>
        <w:outlineLvl w:val="0"/>
        <w:rPr>
          <w:b/>
          <w:iCs/>
          <w:spacing w:val="2"/>
          <w:sz w:val="28"/>
          <w:szCs w:val="28"/>
        </w:rPr>
      </w:pPr>
      <w:r w:rsidRPr="00D5710E">
        <w:rPr>
          <w:b/>
          <w:iCs/>
          <w:spacing w:val="4"/>
          <w:sz w:val="28"/>
          <w:szCs w:val="28"/>
        </w:rPr>
        <w:t>Тема 4. Основные положения электротехники.</w:t>
      </w:r>
      <w:r w:rsidRPr="00D5710E">
        <w:rPr>
          <w:b/>
          <w:iCs/>
          <w:spacing w:val="2"/>
          <w:sz w:val="28"/>
          <w:szCs w:val="28"/>
        </w:rPr>
        <w:t xml:space="preserve"> </w:t>
      </w:r>
    </w:p>
    <w:p w:rsidR="0058565A" w:rsidRPr="00D5710E" w:rsidRDefault="0058565A" w:rsidP="005E0AD3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D5710E">
        <w:rPr>
          <w:b/>
          <w:iCs/>
          <w:spacing w:val="2"/>
          <w:sz w:val="28"/>
          <w:szCs w:val="28"/>
        </w:rPr>
        <w:t xml:space="preserve">Общие положения правил устройства </w:t>
      </w:r>
      <w:r w:rsidRPr="00D5710E">
        <w:rPr>
          <w:b/>
          <w:iCs/>
          <w:spacing w:val="4"/>
          <w:sz w:val="28"/>
          <w:szCs w:val="28"/>
        </w:rPr>
        <w:t>электроустановок</w:t>
      </w:r>
    </w:p>
    <w:p w:rsidR="0058565A" w:rsidRPr="00D5710E" w:rsidRDefault="0058565A" w:rsidP="005E0AD3">
      <w:pPr>
        <w:shd w:val="clear" w:color="auto" w:fill="FFFFFF"/>
        <w:ind w:firstLine="720"/>
        <w:jc w:val="both"/>
        <w:rPr>
          <w:spacing w:val="-6"/>
          <w:sz w:val="28"/>
          <w:szCs w:val="28"/>
        </w:rPr>
      </w:pPr>
      <w:r w:rsidRPr="00D5710E">
        <w:rPr>
          <w:spacing w:val="-6"/>
          <w:sz w:val="28"/>
          <w:szCs w:val="28"/>
        </w:rPr>
        <w:t>Электрические цепи постоянного тока. Классификация электрических ц</w:t>
      </w:r>
      <w:r w:rsidRPr="00D5710E">
        <w:rPr>
          <w:spacing w:val="-6"/>
          <w:sz w:val="28"/>
          <w:szCs w:val="28"/>
        </w:rPr>
        <w:t>е</w:t>
      </w:r>
      <w:r w:rsidRPr="00D5710E">
        <w:rPr>
          <w:spacing w:val="-6"/>
          <w:sz w:val="28"/>
          <w:szCs w:val="28"/>
        </w:rPr>
        <w:t>пей. Источники электроэнергии. Методы расчета и свойства электрических ц</w:t>
      </w:r>
      <w:r w:rsidRPr="00D5710E">
        <w:rPr>
          <w:spacing w:val="-6"/>
          <w:sz w:val="28"/>
          <w:szCs w:val="28"/>
        </w:rPr>
        <w:t>е</w:t>
      </w:r>
      <w:r w:rsidRPr="00D5710E">
        <w:rPr>
          <w:spacing w:val="-6"/>
          <w:sz w:val="28"/>
          <w:szCs w:val="28"/>
        </w:rPr>
        <w:t>пей.</w:t>
      </w:r>
    </w:p>
    <w:p w:rsidR="0058565A" w:rsidRPr="00D5710E" w:rsidRDefault="0058565A" w:rsidP="005E0AD3">
      <w:pPr>
        <w:shd w:val="clear" w:color="auto" w:fill="FFFFFF"/>
        <w:ind w:firstLine="720"/>
        <w:jc w:val="both"/>
        <w:rPr>
          <w:sz w:val="28"/>
          <w:szCs w:val="28"/>
        </w:rPr>
      </w:pPr>
      <w:r w:rsidRPr="00D5710E">
        <w:rPr>
          <w:spacing w:val="-2"/>
          <w:sz w:val="28"/>
          <w:szCs w:val="28"/>
        </w:rPr>
        <w:t>Электрические цепи переменного тока. Представление синусоидальных функций в различных формах. Электрические элементы и параметры электрич</w:t>
      </w:r>
      <w:r w:rsidRPr="00D5710E">
        <w:rPr>
          <w:spacing w:val="-2"/>
          <w:sz w:val="28"/>
          <w:szCs w:val="28"/>
        </w:rPr>
        <w:t>е</w:t>
      </w:r>
      <w:r w:rsidRPr="00D5710E">
        <w:rPr>
          <w:spacing w:val="-2"/>
          <w:sz w:val="28"/>
          <w:szCs w:val="28"/>
        </w:rPr>
        <w:t>ских цепей. Трехфазные цепи. Многофазные источники питания. Параметры трехфазной электрической цепи. Разветвленные электрические це</w:t>
      </w:r>
      <w:r w:rsidRPr="00D5710E">
        <w:rPr>
          <w:spacing w:val="-4"/>
          <w:sz w:val="28"/>
          <w:szCs w:val="28"/>
        </w:rPr>
        <w:t>пи. Вращающ</w:t>
      </w:r>
      <w:r w:rsidRPr="00D5710E">
        <w:rPr>
          <w:spacing w:val="-4"/>
          <w:sz w:val="28"/>
          <w:szCs w:val="28"/>
        </w:rPr>
        <w:t>е</w:t>
      </w:r>
      <w:r w:rsidRPr="00D5710E">
        <w:rPr>
          <w:spacing w:val="-4"/>
          <w:sz w:val="28"/>
          <w:szCs w:val="28"/>
        </w:rPr>
        <w:t>еся магнитное поле. Принцип действия эле</w:t>
      </w:r>
      <w:r w:rsidRPr="00D5710E">
        <w:rPr>
          <w:spacing w:val="-4"/>
          <w:sz w:val="28"/>
          <w:szCs w:val="28"/>
        </w:rPr>
        <w:t>к</w:t>
      </w:r>
      <w:r w:rsidRPr="00D5710E">
        <w:rPr>
          <w:spacing w:val="-4"/>
          <w:sz w:val="28"/>
          <w:szCs w:val="28"/>
        </w:rPr>
        <w:t>трических машин.</w:t>
      </w:r>
    </w:p>
    <w:p w:rsidR="0058565A" w:rsidRPr="00D5710E" w:rsidRDefault="0058565A" w:rsidP="005E0AD3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D5710E">
        <w:rPr>
          <w:sz w:val="28"/>
          <w:szCs w:val="28"/>
        </w:rPr>
        <w:t>Электрические цепи несинусоидального тока. Нелинейные электрич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ские и магнитные цепи. Симметричные составляющие трехфазной систе</w:t>
      </w:r>
      <w:r w:rsidRPr="00D5710E">
        <w:rPr>
          <w:spacing w:val="-1"/>
          <w:sz w:val="28"/>
          <w:szCs w:val="28"/>
        </w:rPr>
        <w:t xml:space="preserve">мы. </w:t>
      </w:r>
    </w:p>
    <w:p w:rsidR="0058565A" w:rsidRPr="00D5710E" w:rsidRDefault="0058565A" w:rsidP="005E0AD3">
      <w:pPr>
        <w:shd w:val="clear" w:color="auto" w:fill="FFFFFF"/>
        <w:ind w:firstLine="720"/>
        <w:jc w:val="both"/>
        <w:rPr>
          <w:spacing w:val="-3"/>
          <w:sz w:val="28"/>
          <w:szCs w:val="28"/>
        </w:rPr>
      </w:pPr>
      <w:r w:rsidRPr="00D5710E">
        <w:rPr>
          <w:spacing w:val="-3"/>
          <w:sz w:val="28"/>
          <w:szCs w:val="28"/>
        </w:rPr>
        <w:t>Терминология в электроэнергетике. Буквенно-цифровые и цветовые об</w:t>
      </w:r>
      <w:r w:rsidRPr="00D5710E">
        <w:rPr>
          <w:spacing w:val="-3"/>
          <w:sz w:val="28"/>
          <w:szCs w:val="28"/>
        </w:rPr>
        <w:t>о</w:t>
      </w:r>
      <w:r w:rsidRPr="00D5710E">
        <w:rPr>
          <w:spacing w:val="-2"/>
          <w:sz w:val="28"/>
          <w:szCs w:val="28"/>
        </w:rPr>
        <w:t>значения в электроустановках. Классификация помещений в отношении опасн</w:t>
      </w:r>
      <w:r w:rsidRPr="00D5710E">
        <w:rPr>
          <w:spacing w:val="-2"/>
          <w:sz w:val="28"/>
          <w:szCs w:val="28"/>
        </w:rPr>
        <w:t>о</w:t>
      </w:r>
      <w:r w:rsidRPr="00D5710E">
        <w:rPr>
          <w:spacing w:val="-2"/>
          <w:sz w:val="28"/>
          <w:szCs w:val="28"/>
        </w:rPr>
        <w:t>сти поражения людей электрическим током. Категории электроприемников по обеспечению надежности электроснабжения. Классификация электроустан</w:t>
      </w:r>
      <w:r w:rsidRPr="00D5710E">
        <w:rPr>
          <w:spacing w:val="-2"/>
          <w:sz w:val="28"/>
          <w:szCs w:val="28"/>
        </w:rPr>
        <w:t>о</w:t>
      </w:r>
      <w:r w:rsidRPr="00D5710E">
        <w:rPr>
          <w:spacing w:val="-2"/>
          <w:sz w:val="28"/>
          <w:szCs w:val="28"/>
        </w:rPr>
        <w:t xml:space="preserve">вок в отношении мер безопасности. Меры защиты от прямого </w:t>
      </w:r>
      <w:r w:rsidRPr="00D5710E">
        <w:rPr>
          <w:spacing w:val="-3"/>
          <w:sz w:val="28"/>
          <w:szCs w:val="28"/>
        </w:rPr>
        <w:t>прикосновения. Меры защиты при косвенном прикосновении. Заземляющие устройства электроустан</w:t>
      </w:r>
      <w:r w:rsidRPr="00D5710E">
        <w:rPr>
          <w:spacing w:val="-3"/>
          <w:sz w:val="28"/>
          <w:szCs w:val="28"/>
        </w:rPr>
        <w:t>о</w:t>
      </w:r>
      <w:r w:rsidRPr="00D5710E">
        <w:rPr>
          <w:spacing w:val="-3"/>
          <w:sz w:val="28"/>
          <w:szCs w:val="28"/>
        </w:rPr>
        <w:t>вок. Изоляция электроустановок.</w:t>
      </w:r>
    </w:p>
    <w:p w:rsidR="0058565A" w:rsidRPr="00D5710E" w:rsidRDefault="0058565A" w:rsidP="005E0AD3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D5710E">
        <w:rPr>
          <w:spacing w:val="-1"/>
          <w:sz w:val="28"/>
          <w:szCs w:val="28"/>
        </w:rPr>
        <w:t>Практическое занятие.</w:t>
      </w:r>
    </w:p>
    <w:p w:rsidR="0058565A" w:rsidRPr="00D5710E" w:rsidRDefault="0058565A" w:rsidP="005E0AD3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D5710E">
        <w:rPr>
          <w:spacing w:val="-1"/>
          <w:sz w:val="28"/>
          <w:szCs w:val="28"/>
        </w:rPr>
        <w:t>Измерение электрич</w:t>
      </w:r>
      <w:r w:rsidRPr="00D5710E">
        <w:rPr>
          <w:spacing w:val="-1"/>
          <w:sz w:val="28"/>
          <w:szCs w:val="28"/>
        </w:rPr>
        <w:t>е</w:t>
      </w:r>
      <w:r w:rsidRPr="00D5710E">
        <w:rPr>
          <w:spacing w:val="-1"/>
          <w:sz w:val="28"/>
          <w:szCs w:val="28"/>
        </w:rPr>
        <w:t>ских величин.</w:t>
      </w:r>
    </w:p>
    <w:p w:rsidR="0058565A" w:rsidRPr="00D5710E" w:rsidRDefault="0058565A" w:rsidP="00EC24DF">
      <w:pPr>
        <w:shd w:val="clear" w:color="auto" w:fill="FFFFFF"/>
        <w:spacing w:line="120" w:lineRule="auto"/>
        <w:ind w:firstLine="720"/>
        <w:jc w:val="both"/>
        <w:rPr>
          <w:spacing w:val="-3"/>
          <w:sz w:val="28"/>
          <w:szCs w:val="28"/>
        </w:rPr>
      </w:pPr>
    </w:p>
    <w:p w:rsidR="0058565A" w:rsidRPr="00D5710E" w:rsidRDefault="0058565A" w:rsidP="005E0AD3">
      <w:pPr>
        <w:shd w:val="clear" w:color="auto" w:fill="FFFFFF"/>
        <w:jc w:val="center"/>
        <w:rPr>
          <w:b/>
          <w:sz w:val="28"/>
          <w:szCs w:val="28"/>
        </w:rPr>
      </w:pPr>
      <w:r w:rsidRPr="00D5710E">
        <w:rPr>
          <w:b/>
          <w:iCs/>
          <w:spacing w:val="3"/>
          <w:sz w:val="28"/>
          <w:szCs w:val="28"/>
        </w:rPr>
        <w:t>Тема 5. Электрооборудование жилых и общественных зданий</w:t>
      </w:r>
    </w:p>
    <w:p w:rsidR="0058565A" w:rsidRPr="00D5710E" w:rsidRDefault="0058565A" w:rsidP="005E0AD3">
      <w:pPr>
        <w:shd w:val="clear" w:color="auto" w:fill="FFFFFF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Вводные устройства, распределительные щиты, распределительные </w:t>
      </w:r>
      <w:r w:rsidRPr="00D5710E">
        <w:rPr>
          <w:spacing w:val="-1"/>
          <w:sz w:val="28"/>
          <w:szCs w:val="28"/>
        </w:rPr>
        <w:t>пун</w:t>
      </w:r>
      <w:r w:rsidRPr="00D5710E">
        <w:rPr>
          <w:spacing w:val="-1"/>
          <w:sz w:val="28"/>
          <w:szCs w:val="28"/>
        </w:rPr>
        <w:t>к</w:t>
      </w:r>
      <w:r w:rsidRPr="00D5710E">
        <w:rPr>
          <w:spacing w:val="-1"/>
          <w:sz w:val="28"/>
          <w:szCs w:val="28"/>
        </w:rPr>
        <w:t>ты, групповые щитки. Внутренняя электропроводка. Внутреннее элек</w:t>
      </w:r>
      <w:r w:rsidRPr="00D5710E">
        <w:rPr>
          <w:sz w:val="28"/>
          <w:szCs w:val="28"/>
        </w:rPr>
        <w:t>трообор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 xml:space="preserve">дование. Защитные меры безопасности. Общие требования к </w:t>
      </w:r>
      <w:r w:rsidRPr="00D5710E">
        <w:rPr>
          <w:spacing w:val="2"/>
          <w:sz w:val="28"/>
          <w:szCs w:val="28"/>
        </w:rPr>
        <w:t>электрич</w:t>
      </w:r>
      <w:r w:rsidRPr="00D5710E">
        <w:rPr>
          <w:spacing w:val="2"/>
          <w:sz w:val="28"/>
          <w:szCs w:val="28"/>
        </w:rPr>
        <w:t>е</w:t>
      </w:r>
      <w:r w:rsidRPr="00D5710E">
        <w:rPr>
          <w:spacing w:val="2"/>
          <w:sz w:val="28"/>
          <w:szCs w:val="28"/>
        </w:rPr>
        <w:t>скому освещению. Выполнение и защита освет</w:t>
      </w:r>
      <w:r w:rsidRPr="00D5710E">
        <w:rPr>
          <w:spacing w:val="2"/>
          <w:sz w:val="28"/>
          <w:szCs w:val="28"/>
        </w:rPr>
        <w:t>и</w:t>
      </w:r>
      <w:r w:rsidRPr="00D5710E">
        <w:rPr>
          <w:spacing w:val="2"/>
          <w:sz w:val="28"/>
          <w:szCs w:val="28"/>
        </w:rPr>
        <w:t>тельных сетей.</w:t>
      </w:r>
    </w:p>
    <w:p w:rsidR="0058565A" w:rsidRPr="00D5710E" w:rsidRDefault="0058565A" w:rsidP="005E0AD3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D5710E">
        <w:rPr>
          <w:spacing w:val="-1"/>
          <w:sz w:val="28"/>
          <w:szCs w:val="28"/>
        </w:rPr>
        <w:t>Аварийное освещение. Внутреннее освещение. Наружное освещение. Све</w:t>
      </w:r>
      <w:r w:rsidRPr="00D5710E">
        <w:rPr>
          <w:sz w:val="28"/>
          <w:szCs w:val="28"/>
        </w:rPr>
        <w:t>товая реклама, знаки и иллюминация. Управление освещением. Освет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тельные приборы и электроустановочные устройства. Электроустановки зр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лищных предприятий, клубных и спортивных учреждений. Электро</w:t>
      </w:r>
      <w:r w:rsidRPr="00D5710E">
        <w:rPr>
          <w:spacing w:val="-1"/>
          <w:sz w:val="28"/>
          <w:szCs w:val="28"/>
        </w:rPr>
        <w:t>термич</w:t>
      </w:r>
      <w:r w:rsidRPr="00D5710E">
        <w:rPr>
          <w:spacing w:val="-1"/>
          <w:sz w:val="28"/>
          <w:szCs w:val="28"/>
        </w:rPr>
        <w:t>е</w:t>
      </w:r>
      <w:r w:rsidRPr="00D5710E">
        <w:rPr>
          <w:spacing w:val="-1"/>
          <w:sz w:val="28"/>
          <w:szCs w:val="28"/>
        </w:rPr>
        <w:t>ские и эле</w:t>
      </w:r>
      <w:r w:rsidRPr="00D5710E">
        <w:rPr>
          <w:spacing w:val="-1"/>
          <w:sz w:val="28"/>
          <w:szCs w:val="28"/>
        </w:rPr>
        <w:t>к</w:t>
      </w:r>
      <w:r w:rsidRPr="00D5710E">
        <w:rPr>
          <w:spacing w:val="-1"/>
          <w:sz w:val="28"/>
          <w:szCs w:val="28"/>
        </w:rPr>
        <w:t>тросварочные установки.</w:t>
      </w:r>
    </w:p>
    <w:p w:rsidR="0058565A" w:rsidRPr="00D5710E" w:rsidRDefault="0058565A" w:rsidP="00EC24DF">
      <w:pPr>
        <w:shd w:val="clear" w:color="auto" w:fill="FFFFFF"/>
        <w:spacing w:line="120" w:lineRule="auto"/>
        <w:ind w:firstLine="720"/>
        <w:jc w:val="both"/>
        <w:rPr>
          <w:spacing w:val="-1"/>
          <w:sz w:val="28"/>
          <w:szCs w:val="28"/>
        </w:rPr>
      </w:pPr>
    </w:p>
    <w:p w:rsidR="0058565A" w:rsidRPr="00D5710E" w:rsidRDefault="0058565A" w:rsidP="005E0AD3">
      <w:pPr>
        <w:shd w:val="clear" w:color="auto" w:fill="FFFFFF"/>
        <w:jc w:val="center"/>
        <w:rPr>
          <w:b/>
          <w:iCs/>
          <w:spacing w:val="4"/>
          <w:sz w:val="28"/>
          <w:szCs w:val="28"/>
        </w:rPr>
      </w:pPr>
      <w:r w:rsidRPr="00D5710E">
        <w:rPr>
          <w:b/>
          <w:iCs/>
          <w:spacing w:val="3"/>
          <w:sz w:val="28"/>
          <w:szCs w:val="28"/>
        </w:rPr>
        <w:t>Тема 6. Электрооборудование распределительных устройств</w:t>
      </w:r>
      <w:r w:rsidRPr="00D5710E">
        <w:rPr>
          <w:b/>
          <w:iCs/>
          <w:spacing w:val="5"/>
          <w:sz w:val="28"/>
          <w:szCs w:val="28"/>
        </w:rPr>
        <w:t xml:space="preserve"> </w:t>
      </w:r>
      <w:r w:rsidR="00204809" w:rsidRPr="00D5710E">
        <w:rPr>
          <w:b/>
          <w:iCs/>
          <w:spacing w:val="5"/>
          <w:sz w:val="28"/>
          <w:szCs w:val="28"/>
        </w:rPr>
        <w:br/>
      </w:r>
      <w:r w:rsidRPr="00D5710E">
        <w:rPr>
          <w:b/>
          <w:iCs/>
          <w:spacing w:val="5"/>
          <w:sz w:val="28"/>
          <w:szCs w:val="28"/>
        </w:rPr>
        <w:t>по</w:t>
      </w:r>
      <w:r w:rsidRPr="00D5710E">
        <w:rPr>
          <w:b/>
          <w:iCs/>
          <w:spacing w:val="5"/>
          <w:sz w:val="28"/>
          <w:szCs w:val="28"/>
        </w:rPr>
        <w:t>д</w:t>
      </w:r>
      <w:r w:rsidRPr="00D5710E">
        <w:rPr>
          <w:b/>
          <w:iCs/>
          <w:spacing w:val="5"/>
          <w:sz w:val="28"/>
          <w:szCs w:val="28"/>
        </w:rPr>
        <w:t>станций</w:t>
      </w:r>
      <w:r w:rsidR="00204809" w:rsidRPr="00D5710E">
        <w:rPr>
          <w:b/>
          <w:iCs/>
          <w:spacing w:val="5"/>
          <w:sz w:val="28"/>
          <w:szCs w:val="28"/>
        </w:rPr>
        <w:t xml:space="preserve"> </w:t>
      </w:r>
      <w:r w:rsidRPr="00D5710E">
        <w:rPr>
          <w:b/>
          <w:iCs/>
          <w:spacing w:val="5"/>
          <w:sz w:val="28"/>
          <w:szCs w:val="28"/>
        </w:rPr>
        <w:t>и электрических сетей.</w:t>
      </w:r>
      <w:r w:rsidRPr="00D5710E">
        <w:rPr>
          <w:b/>
          <w:iCs/>
          <w:spacing w:val="4"/>
          <w:sz w:val="28"/>
          <w:szCs w:val="28"/>
        </w:rPr>
        <w:t xml:space="preserve"> Передвижные электроустановки</w:t>
      </w:r>
    </w:p>
    <w:p w:rsidR="0058565A" w:rsidRPr="00D5710E" w:rsidRDefault="00204809" w:rsidP="005E0AD3">
      <w:pPr>
        <w:shd w:val="clear" w:color="auto" w:fill="FFFFFF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ab/>
      </w:r>
      <w:r w:rsidR="0058565A" w:rsidRPr="00D5710E">
        <w:rPr>
          <w:spacing w:val="-2"/>
          <w:sz w:val="28"/>
          <w:szCs w:val="28"/>
        </w:rPr>
        <w:t>Электрооборудование распределительных устройств в электропомещен</w:t>
      </w:r>
      <w:r w:rsidR="0058565A" w:rsidRPr="00D5710E">
        <w:rPr>
          <w:spacing w:val="-2"/>
          <w:sz w:val="28"/>
          <w:szCs w:val="28"/>
        </w:rPr>
        <w:t>и</w:t>
      </w:r>
      <w:r w:rsidR="0058565A" w:rsidRPr="00D5710E">
        <w:rPr>
          <w:spacing w:val="-2"/>
          <w:sz w:val="28"/>
          <w:szCs w:val="28"/>
        </w:rPr>
        <w:t>ях, производственных помещениях и на открытом воздухе. Открытые и закр</w:t>
      </w:r>
      <w:r w:rsidR="0058565A" w:rsidRPr="00D5710E">
        <w:rPr>
          <w:spacing w:val="-2"/>
          <w:sz w:val="28"/>
          <w:szCs w:val="28"/>
        </w:rPr>
        <w:t>ы</w:t>
      </w:r>
      <w:r w:rsidR="0058565A" w:rsidRPr="00D5710E">
        <w:rPr>
          <w:spacing w:val="-2"/>
          <w:sz w:val="28"/>
          <w:szCs w:val="28"/>
        </w:rPr>
        <w:t>тые распределительные устройства и подстанции. Преобразовательные подста</w:t>
      </w:r>
      <w:r w:rsidR="0058565A" w:rsidRPr="00D5710E">
        <w:rPr>
          <w:spacing w:val="-2"/>
          <w:sz w:val="28"/>
          <w:szCs w:val="28"/>
        </w:rPr>
        <w:t>н</w:t>
      </w:r>
      <w:r w:rsidR="0058565A" w:rsidRPr="00D5710E">
        <w:rPr>
          <w:spacing w:val="-2"/>
          <w:sz w:val="28"/>
          <w:szCs w:val="28"/>
        </w:rPr>
        <w:lastRenderedPageBreak/>
        <w:t>ции. Установка электрооборудования в электропомещениях. Защита и автомат</w:t>
      </w:r>
      <w:r w:rsidR="0058565A" w:rsidRPr="00D5710E">
        <w:rPr>
          <w:spacing w:val="-2"/>
          <w:sz w:val="28"/>
          <w:szCs w:val="28"/>
        </w:rPr>
        <w:t>и</w:t>
      </w:r>
      <w:r w:rsidR="0058565A" w:rsidRPr="00D5710E">
        <w:rPr>
          <w:spacing w:val="-2"/>
          <w:sz w:val="28"/>
          <w:szCs w:val="28"/>
        </w:rPr>
        <w:t>ка электрических сетей, телемеханика. Вторичные цепи электроустан</w:t>
      </w:r>
      <w:r w:rsidR="0058565A" w:rsidRPr="00D5710E">
        <w:rPr>
          <w:spacing w:val="-2"/>
          <w:sz w:val="28"/>
          <w:szCs w:val="28"/>
        </w:rPr>
        <w:t>о</w:t>
      </w:r>
      <w:r w:rsidR="0058565A" w:rsidRPr="00D5710E">
        <w:rPr>
          <w:spacing w:val="-2"/>
          <w:sz w:val="28"/>
          <w:szCs w:val="28"/>
        </w:rPr>
        <w:t>вок.</w:t>
      </w:r>
    </w:p>
    <w:p w:rsidR="0058565A" w:rsidRPr="00D5710E" w:rsidRDefault="0058565A" w:rsidP="005E0AD3">
      <w:pPr>
        <w:shd w:val="clear" w:color="auto" w:fill="FFFFFF"/>
        <w:ind w:right="1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Кабельные линии электропередачи (выбор способа прокладки; выбор к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белей). Соединения и заделки кабелей. Прокладка кабелей в земле, коло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>цах, туннелях и кабельных соор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жениях.</w:t>
      </w:r>
    </w:p>
    <w:p w:rsidR="0058565A" w:rsidRPr="00D5710E" w:rsidRDefault="0058565A" w:rsidP="005E0AD3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Воздушные линии электропередачи. Провода и арматура. Расположение проводов на опорах. Габариты, пересечения и сближения проводов. Прохожд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ние воздушных линий по населенной и ненаселенной местности. Охранные з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ны воздушных линий и кабельных линий. Передвижные электроустановки. Особе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ности подключения к передвижным электроустановкам потребителей электр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энергии. Переносные электроприемники. Классы электроприемников. Особе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ности подключения переносных электроприемников к электрической сети. Электрооборудование сп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циальных установок.</w:t>
      </w:r>
    </w:p>
    <w:p w:rsidR="0058565A" w:rsidRPr="00D5710E" w:rsidRDefault="0058565A" w:rsidP="00EC24DF">
      <w:pPr>
        <w:pStyle w:val="Style20"/>
        <w:widowControl/>
        <w:tabs>
          <w:tab w:val="left" w:pos="1440"/>
          <w:tab w:val="left" w:pos="2700"/>
        </w:tabs>
        <w:spacing w:line="120" w:lineRule="auto"/>
        <w:ind w:left="720" w:firstLine="0"/>
        <w:rPr>
          <w:sz w:val="28"/>
          <w:szCs w:val="28"/>
        </w:rPr>
      </w:pPr>
    </w:p>
    <w:p w:rsidR="0058565A" w:rsidRPr="00D5710E" w:rsidRDefault="0058565A" w:rsidP="005E0AD3">
      <w:pPr>
        <w:shd w:val="clear" w:color="auto" w:fill="FFFFFF"/>
        <w:jc w:val="center"/>
        <w:rPr>
          <w:b/>
          <w:sz w:val="28"/>
          <w:szCs w:val="28"/>
        </w:rPr>
      </w:pPr>
      <w:r w:rsidRPr="00D5710E">
        <w:rPr>
          <w:b/>
          <w:iCs/>
          <w:spacing w:val="4"/>
          <w:sz w:val="28"/>
          <w:szCs w:val="28"/>
        </w:rPr>
        <w:t>Тема 7. Техническая эксплуатация электроустановок</w:t>
      </w:r>
    </w:p>
    <w:p w:rsidR="0058565A" w:rsidRPr="00D5710E" w:rsidRDefault="0058565A" w:rsidP="005E0AD3">
      <w:pPr>
        <w:shd w:val="clear" w:color="auto" w:fill="FFFFFF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Техобслуживание, ремонт, модернизация и реконструкция оборудования электроустановок. Составление годовых графиков ремонта основного оборуд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вания. Техническое диагностирование. Обеспечение Потребителя запасн</w:t>
      </w:r>
      <w:r w:rsidRPr="00D5710E">
        <w:rPr>
          <w:sz w:val="28"/>
          <w:szCs w:val="28"/>
        </w:rPr>
        <w:t>ы</w:t>
      </w:r>
      <w:r w:rsidRPr="00D5710E">
        <w:rPr>
          <w:sz w:val="28"/>
          <w:szCs w:val="28"/>
        </w:rPr>
        <w:t>ми частями и материалами. Эксплуатация силовых трансформаторов, реакт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ров, распределительных устройств и подстанций, воздушных и кабельных линий электропередачи, электродвигателей, релейной защиты, электроавтоматики, т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лемеханики и вторичных цепей, заземляющих устройств, электрического осв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щения. Техническая эксплуатация электроустановок специального назн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чения. Порядок и нормы испытания электрооборудования и аппаратов электроустан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вок Потребителя. Организация эксплуатации переносных и передвижных эле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>троприемн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ков.</w:t>
      </w:r>
    </w:p>
    <w:p w:rsidR="0058565A" w:rsidRPr="00D5710E" w:rsidRDefault="0058565A" w:rsidP="005E0AD3">
      <w:pPr>
        <w:shd w:val="clear" w:color="auto" w:fill="FFFFFF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Порядок допуска новых и реконструированных электроустановок в эк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плуатацию. Порядок допуска электроустановок с сезонным характером обсл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живания. Приемо-сдаточные и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пытания электроустановок.</w:t>
      </w:r>
    </w:p>
    <w:p w:rsidR="0058565A" w:rsidRPr="00D5710E" w:rsidRDefault="0058565A" w:rsidP="005E0AD3">
      <w:pPr>
        <w:shd w:val="clear" w:color="auto" w:fill="FFFFFF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Инструкция по расследованию и учету нарушений в работе объектов энергетического хозяйства потребителей электроэнергии. Виды аварий на об</w:t>
      </w:r>
      <w:r w:rsidRPr="00D5710E">
        <w:rPr>
          <w:sz w:val="28"/>
          <w:szCs w:val="28"/>
        </w:rPr>
        <w:t>ъ</w:t>
      </w:r>
      <w:r w:rsidRPr="00D5710E">
        <w:rPr>
          <w:sz w:val="28"/>
          <w:szCs w:val="28"/>
        </w:rPr>
        <w:t xml:space="preserve">ектах энергетического хозяйства. </w:t>
      </w:r>
    </w:p>
    <w:p w:rsidR="0058565A" w:rsidRPr="00D5710E" w:rsidRDefault="0058565A" w:rsidP="005E0AD3">
      <w:pPr>
        <w:shd w:val="clear" w:color="auto" w:fill="FFFFFF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Порядок устранения аварий в электроустановках. Учет аварий и других нарушений нормального режима работы электроустановок. Отказы в работе электрооборудования. Организ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ция ремонта электрооборудования. </w:t>
      </w:r>
    </w:p>
    <w:p w:rsidR="0058565A" w:rsidRPr="00D5710E" w:rsidRDefault="0058565A" w:rsidP="00EC24DF">
      <w:pPr>
        <w:shd w:val="clear" w:color="auto" w:fill="FFFFFF"/>
        <w:spacing w:line="120" w:lineRule="auto"/>
        <w:ind w:firstLine="709"/>
        <w:jc w:val="both"/>
        <w:rPr>
          <w:sz w:val="28"/>
          <w:szCs w:val="28"/>
        </w:rPr>
      </w:pPr>
    </w:p>
    <w:p w:rsidR="0058565A" w:rsidRPr="00D5710E" w:rsidRDefault="0058565A" w:rsidP="005E0AD3">
      <w:pPr>
        <w:shd w:val="clear" w:color="auto" w:fill="FFFFFF"/>
        <w:jc w:val="center"/>
        <w:rPr>
          <w:b/>
          <w:sz w:val="28"/>
          <w:szCs w:val="28"/>
        </w:rPr>
      </w:pPr>
      <w:r w:rsidRPr="00D5710E">
        <w:rPr>
          <w:b/>
          <w:iCs/>
          <w:spacing w:val="3"/>
          <w:sz w:val="28"/>
          <w:szCs w:val="28"/>
        </w:rPr>
        <w:t>Тема 8. Способы и средства защиты в электроустановках</w:t>
      </w:r>
    </w:p>
    <w:p w:rsidR="0058565A" w:rsidRPr="00D5710E" w:rsidRDefault="0058565A" w:rsidP="005E0AD3">
      <w:pPr>
        <w:shd w:val="clear" w:color="auto" w:fill="FFFFFF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Применение в электроустановках основной изоляции токоведущих ч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стей. Соблюдение безопасных расстояний до токоведущих частей. Применение ограждений и оболочек. Применение блокировки аппаратов и ограждающих устройств. Обеспечение надежного и быстродействующего автоматического отключения аварийного режима электроустановок. Применение надлежащего напряжения в электроустановках. Применение устройств для снижения напр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женности электрических и магнитных полей до допустимых значений. Прим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нение предупрежда</w:t>
      </w:r>
      <w:r w:rsidRPr="00D5710E">
        <w:rPr>
          <w:sz w:val="28"/>
          <w:szCs w:val="28"/>
        </w:rPr>
        <w:t>ю</w:t>
      </w:r>
      <w:r w:rsidRPr="00D5710E">
        <w:rPr>
          <w:sz w:val="28"/>
          <w:szCs w:val="28"/>
        </w:rPr>
        <w:t>щей сигнализации, надписей, плакатов.</w:t>
      </w:r>
    </w:p>
    <w:p w:rsidR="0058565A" w:rsidRPr="00D5710E" w:rsidRDefault="0058565A" w:rsidP="005E0AD3">
      <w:pPr>
        <w:shd w:val="clear" w:color="auto" w:fill="FFFFFF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lastRenderedPageBreak/>
        <w:t>Классификация средств защиты. Использование средств защиты и пр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способлений. Порядок содержания, контроля за состоянием и применением средств защиты. Требования к средствам защиты и приспособлениям. Пери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дичность и нормы испытаний диэлектрических средств защиты. Требования к электролаб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раториям. Средства защиты от электрических полей повышенной напряженности. Средства индивидуальной защиты. Правила применения средств защиты. Нормы комплектования средствами защиты.</w:t>
      </w:r>
    </w:p>
    <w:p w:rsidR="0058565A" w:rsidRPr="00D5710E" w:rsidRDefault="0058565A" w:rsidP="00EC24DF">
      <w:pPr>
        <w:shd w:val="clear" w:color="auto" w:fill="FFFFFF"/>
        <w:spacing w:line="120" w:lineRule="auto"/>
        <w:ind w:firstLine="720"/>
        <w:jc w:val="both"/>
        <w:rPr>
          <w:sz w:val="28"/>
          <w:szCs w:val="28"/>
        </w:rPr>
      </w:pPr>
    </w:p>
    <w:p w:rsidR="0058565A" w:rsidRPr="00D5710E" w:rsidRDefault="0058565A" w:rsidP="005E0AD3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D5710E">
        <w:rPr>
          <w:b/>
          <w:iCs/>
          <w:spacing w:val="2"/>
          <w:sz w:val="28"/>
          <w:szCs w:val="28"/>
        </w:rPr>
        <w:t>Тема 9. Пользование электроэнергией. Учет электроэнергии.</w:t>
      </w:r>
      <w:r w:rsidRPr="00D5710E">
        <w:rPr>
          <w:b/>
          <w:iCs/>
          <w:spacing w:val="1"/>
          <w:sz w:val="28"/>
          <w:szCs w:val="28"/>
        </w:rPr>
        <w:t xml:space="preserve"> </w:t>
      </w:r>
      <w:r w:rsidR="00204809" w:rsidRPr="00D5710E">
        <w:rPr>
          <w:b/>
          <w:iCs/>
          <w:spacing w:val="1"/>
          <w:sz w:val="28"/>
          <w:szCs w:val="28"/>
        </w:rPr>
        <w:br/>
      </w:r>
      <w:r w:rsidRPr="00D5710E">
        <w:rPr>
          <w:b/>
          <w:iCs/>
          <w:spacing w:val="1"/>
          <w:sz w:val="28"/>
          <w:szCs w:val="28"/>
        </w:rPr>
        <w:t>Энергосбереж</w:t>
      </w:r>
      <w:r w:rsidRPr="00D5710E">
        <w:rPr>
          <w:b/>
          <w:iCs/>
          <w:spacing w:val="1"/>
          <w:sz w:val="28"/>
          <w:szCs w:val="28"/>
        </w:rPr>
        <w:t>е</w:t>
      </w:r>
      <w:r w:rsidRPr="00D5710E">
        <w:rPr>
          <w:b/>
          <w:iCs/>
          <w:spacing w:val="1"/>
          <w:sz w:val="28"/>
          <w:szCs w:val="28"/>
        </w:rPr>
        <w:t>ние</w:t>
      </w:r>
    </w:p>
    <w:p w:rsidR="0058565A" w:rsidRPr="00D5710E" w:rsidRDefault="0058565A" w:rsidP="005E0AD3">
      <w:pPr>
        <w:shd w:val="clear" w:color="auto" w:fill="FFFFFF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Границы ответственности между потребителем и энергоснабжающей о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ганизацией. Содержание договора на пользование электроэнергии абонента с энергоснабжающей организацией, абонента с субабонентом. Условия прекр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щения подачи электроэнергии. Ответственность энергоснабжающей организ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ции перед абонентом. Обязанности абонента при пользовании электроэнерг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ей. Порядок подключения к сети личного хозяйства. Порядок ограничения или прекращения подачи электроэнергии потребителю. Порядок расчета за электр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энергию. Тар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фы на электроэнергию, порядок их регулирования.</w:t>
      </w:r>
    </w:p>
    <w:p w:rsidR="0058565A" w:rsidRPr="00D5710E" w:rsidRDefault="0058565A" w:rsidP="005E0AD3">
      <w:pPr>
        <w:shd w:val="clear" w:color="auto" w:fill="FFFFFF"/>
        <w:ind w:firstLine="720"/>
        <w:jc w:val="both"/>
        <w:rPr>
          <w:spacing w:val="4"/>
          <w:sz w:val="28"/>
          <w:szCs w:val="28"/>
        </w:rPr>
      </w:pPr>
      <w:r w:rsidRPr="00D5710E">
        <w:rPr>
          <w:spacing w:val="4"/>
          <w:sz w:val="28"/>
          <w:szCs w:val="28"/>
        </w:rPr>
        <w:t>Показатели качества электроэнергии. Допустимый расчетный вклад п</w:t>
      </w:r>
      <w:r w:rsidRPr="00D5710E">
        <w:rPr>
          <w:spacing w:val="4"/>
          <w:sz w:val="28"/>
          <w:szCs w:val="28"/>
        </w:rPr>
        <w:t>о</w:t>
      </w:r>
      <w:r w:rsidRPr="00D5710E">
        <w:rPr>
          <w:spacing w:val="4"/>
          <w:sz w:val="28"/>
          <w:szCs w:val="28"/>
        </w:rPr>
        <w:t>требителя в качество электроэнергии. Особенности потребления (генерир</w:t>
      </w:r>
      <w:r w:rsidRPr="00D5710E">
        <w:rPr>
          <w:spacing w:val="4"/>
          <w:sz w:val="28"/>
          <w:szCs w:val="28"/>
        </w:rPr>
        <w:t>о</w:t>
      </w:r>
      <w:r w:rsidRPr="00D5710E">
        <w:rPr>
          <w:spacing w:val="4"/>
          <w:sz w:val="28"/>
          <w:szCs w:val="28"/>
        </w:rPr>
        <w:t>вания) реактивной энергии. Программа организации контроля качества эле</w:t>
      </w:r>
      <w:r w:rsidRPr="00D5710E">
        <w:rPr>
          <w:spacing w:val="4"/>
          <w:sz w:val="28"/>
          <w:szCs w:val="28"/>
        </w:rPr>
        <w:t>к</w:t>
      </w:r>
      <w:r w:rsidRPr="00D5710E">
        <w:rPr>
          <w:spacing w:val="4"/>
          <w:sz w:val="28"/>
          <w:szCs w:val="28"/>
        </w:rPr>
        <w:t>троэнергии. Сре</w:t>
      </w:r>
      <w:r w:rsidRPr="00D5710E">
        <w:rPr>
          <w:spacing w:val="4"/>
          <w:sz w:val="28"/>
          <w:szCs w:val="28"/>
        </w:rPr>
        <w:t>д</w:t>
      </w:r>
      <w:r w:rsidRPr="00D5710E">
        <w:rPr>
          <w:spacing w:val="4"/>
          <w:sz w:val="28"/>
          <w:szCs w:val="28"/>
        </w:rPr>
        <w:t>ства учета электроэнергии, требования к ним. Организация эксплуатации средств учета электроэнергии. Метрологический надзор за средствами учета электроэне</w:t>
      </w:r>
      <w:r w:rsidRPr="00D5710E">
        <w:rPr>
          <w:spacing w:val="4"/>
          <w:sz w:val="28"/>
          <w:szCs w:val="28"/>
        </w:rPr>
        <w:t>р</w:t>
      </w:r>
      <w:r w:rsidRPr="00D5710E">
        <w:rPr>
          <w:spacing w:val="4"/>
          <w:sz w:val="28"/>
          <w:szCs w:val="28"/>
        </w:rPr>
        <w:t>гии.</w:t>
      </w:r>
    </w:p>
    <w:p w:rsidR="0058565A" w:rsidRPr="00D5710E" w:rsidRDefault="0058565A" w:rsidP="005E0AD3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D5710E">
        <w:rPr>
          <w:spacing w:val="-1"/>
          <w:sz w:val="28"/>
          <w:szCs w:val="28"/>
        </w:rPr>
        <w:t>Понятие об энергосбережении. Показатели энергоэффективности. Направления повышения эффективности использования электроэнергии в орг</w:t>
      </w:r>
      <w:r w:rsidRPr="00D5710E">
        <w:rPr>
          <w:spacing w:val="-1"/>
          <w:sz w:val="28"/>
          <w:szCs w:val="28"/>
        </w:rPr>
        <w:t>а</w:t>
      </w:r>
      <w:r w:rsidRPr="00D5710E">
        <w:rPr>
          <w:spacing w:val="-1"/>
          <w:sz w:val="28"/>
          <w:szCs w:val="28"/>
        </w:rPr>
        <w:t xml:space="preserve">низации. </w:t>
      </w:r>
      <w:r w:rsidR="00B63289" w:rsidRPr="00D5710E">
        <w:rPr>
          <w:spacing w:val="-1"/>
          <w:sz w:val="28"/>
          <w:szCs w:val="28"/>
        </w:rPr>
        <w:t xml:space="preserve">Возобновляемы </w:t>
      </w:r>
      <w:r w:rsidRPr="00D5710E">
        <w:rPr>
          <w:spacing w:val="-1"/>
          <w:sz w:val="28"/>
          <w:szCs w:val="28"/>
        </w:rPr>
        <w:t>источники энергии. Альтернативные виды топлива в программе энергосбережения.</w:t>
      </w:r>
    </w:p>
    <w:p w:rsidR="00B63289" w:rsidRPr="00D5710E" w:rsidRDefault="00B63289" w:rsidP="005E0AD3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D5710E">
        <w:rPr>
          <w:spacing w:val="-1"/>
          <w:sz w:val="28"/>
          <w:szCs w:val="28"/>
        </w:rPr>
        <w:t xml:space="preserve">Охрана труда в электроэнергетике. Основные положения безопасности </w:t>
      </w:r>
      <w:r w:rsidRPr="00D5710E">
        <w:rPr>
          <w:sz w:val="28"/>
          <w:szCs w:val="28"/>
        </w:rPr>
        <w:t>труда. Аттестация 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бочих мест в электроустановках. Документация по </w:t>
      </w:r>
      <w:r w:rsidRPr="00D5710E">
        <w:rPr>
          <w:spacing w:val="-1"/>
          <w:sz w:val="28"/>
          <w:szCs w:val="28"/>
        </w:rPr>
        <w:t>охране труда. Расследование и учет электротравматизма. Порядок назначения коми</w:t>
      </w:r>
      <w:r w:rsidRPr="00D5710E">
        <w:rPr>
          <w:spacing w:val="-1"/>
          <w:sz w:val="28"/>
          <w:szCs w:val="28"/>
        </w:rPr>
        <w:t>с</w:t>
      </w:r>
      <w:r w:rsidRPr="00D5710E">
        <w:rPr>
          <w:spacing w:val="-1"/>
          <w:sz w:val="28"/>
          <w:szCs w:val="28"/>
        </w:rPr>
        <w:t>сии по расследованию, ее работы и оформления результатов рас</w:t>
      </w:r>
      <w:r w:rsidRPr="00D5710E">
        <w:rPr>
          <w:spacing w:val="1"/>
          <w:sz w:val="28"/>
          <w:szCs w:val="28"/>
        </w:rPr>
        <w:t xml:space="preserve">следования. Учет случаев электротравматизма и разработка мероприятий </w:t>
      </w:r>
      <w:r w:rsidRPr="00D5710E">
        <w:rPr>
          <w:sz w:val="28"/>
          <w:szCs w:val="28"/>
        </w:rPr>
        <w:t xml:space="preserve">по их исключению. Действия руководителей организации и структурных </w:t>
      </w:r>
      <w:r w:rsidRPr="00D5710E">
        <w:rPr>
          <w:spacing w:val="-1"/>
          <w:sz w:val="28"/>
          <w:szCs w:val="28"/>
        </w:rPr>
        <w:t>подразделений по резул</w:t>
      </w:r>
      <w:r w:rsidRPr="00D5710E">
        <w:rPr>
          <w:spacing w:val="-1"/>
          <w:sz w:val="28"/>
          <w:szCs w:val="28"/>
        </w:rPr>
        <w:t>ь</w:t>
      </w:r>
      <w:r w:rsidRPr="00D5710E">
        <w:rPr>
          <w:spacing w:val="-1"/>
          <w:sz w:val="28"/>
          <w:szCs w:val="28"/>
        </w:rPr>
        <w:t>татам расследования.</w:t>
      </w:r>
    </w:p>
    <w:p w:rsidR="00B63289" w:rsidRPr="00D5710E" w:rsidRDefault="00B63289" w:rsidP="00EC24DF">
      <w:pPr>
        <w:shd w:val="clear" w:color="auto" w:fill="FFFFFF"/>
        <w:spacing w:line="120" w:lineRule="auto"/>
        <w:jc w:val="center"/>
        <w:rPr>
          <w:b/>
          <w:iCs/>
          <w:spacing w:val="2"/>
          <w:sz w:val="28"/>
          <w:szCs w:val="28"/>
        </w:rPr>
      </w:pPr>
    </w:p>
    <w:p w:rsidR="00B63289" w:rsidRPr="00D5710E" w:rsidRDefault="00B63289" w:rsidP="005E0AD3">
      <w:pPr>
        <w:shd w:val="clear" w:color="auto" w:fill="FFFFFF"/>
        <w:jc w:val="center"/>
        <w:rPr>
          <w:b/>
          <w:iCs/>
          <w:spacing w:val="4"/>
          <w:sz w:val="28"/>
          <w:szCs w:val="28"/>
        </w:rPr>
      </w:pPr>
      <w:r w:rsidRPr="00D5710E">
        <w:rPr>
          <w:b/>
          <w:iCs/>
          <w:spacing w:val="2"/>
          <w:sz w:val="28"/>
          <w:szCs w:val="28"/>
        </w:rPr>
        <w:t xml:space="preserve">Тема 10. Основные требования безопасности </w:t>
      </w:r>
      <w:r w:rsidRPr="00D5710E">
        <w:rPr>
          <w:b/>
          <w:iCs/>
          <w:spacing w:val="4"/>
          <w:sz w:val="28"/>
          <w:szCs w:val="28"/>
        </w:rPr>
        <w:t>при обслуживании</w:t>
      </w:r>
      <w:r w:rsidR="00204809" w:rsidRPr="00D5710E">
        <w:rPr>
          <w:b/>
          <w:iCs/>
          <w:spacing w:val="4"/>
          <w:sz w:val="28"/>
          <w:szCs w:val="28"/>
        </w:rPr>
        <w:br/>
      </w:r>
      <w:r w:rsidRPr="00D5710E">
        <w:rPr>
          <w:b/>
          <w:iCs/>
          <w:spacing w:val="4"/>
          <w:sz w:val="28"/>
          <w:szCs w:val="28"/>
        </w:rPr>
        <w:t>электр</w:t>
      </w:r>
      <w:r w:rsidRPr="00D5710E">
        <w:rPr>
          <w:b/>
          <w:iCs/>
          <w:spacing w:val="4"/>
          <w:sz w:val="28"/>
          <w:szCs w:val="28"/>
        </w:rPr>
        <w:t>о</w:t>
      </w:r>
      <w:r w:rsidRPr="00D5710E">
        <w:rPr>
          <w:b/>
          <w:iCs/>
          <w:spacing w:val="4"/>
          <w:sz w:val="28"/>
          <w:szCs w:val="28"/>
        </w:rPr>
        <w:t>установок.</w:t>
      </w:r>
      <w:r w:rsidRPr="00D5710E">
        <w:rPr>
          <w:b/>
          <w:iCs/>
          <w:spacing w:val="2"/>
          <w:sz w:val="28"/>
          <w:szCs w:val="28"/>
        </w:rPr>
        <w:t xml:space="preserve"> Порядок оформления и проведения работ </w:t>
      </w:r>
      <w:r w:rsidR="00204809" w:rsidRPr="00D5710E">
        <w:rPr>
          <w:b/>
          <w:iCs/>
          <w:spacing w:val="2"/>
          <w:sz w:val="28"/>
          <w:szCs w:val="28"/>
        </w:rPr>
        <w:br/>
      </w:r>
      <w:r w:rsidRPr="00D5710E">
        <w:rPr>
          <w:b/>
          <w:iCs/>
          <w:spacing w:val="4"/>
          <w:sz w:val="28"/>
          <w:szCs w:val="28"/>
        </w:rPr>
        <w:t>в электроу</w:t>
      </w:r>
      <w:r w:rsidRPr="00D5710E">
        <w:rPr>
          <w:b/>
          <w:iCs/>
          <w:spacing w:val="4"/>
          <w:sz w:val="28"/>
          <w:szCs w:val="28"/>
        </w:rPr>
        <w:t>с</w:t>
      </w:r>
      <w:r w:rsidR="00204809" w:rsidRPr="00D5710E">
        <w:rPr>
          <w:b/>
          <w:iCs/>
          <w:spacing w:val="4"/>
          <w:sz w:val="28"/>
          <w:szCs w:val="28"/>
        </w:rPr>
        <w:t>тановках</w:t>
      </w:r>
    </w:p>
    <w:p w:rsidR="00B63289" w:rsidRPr="00D5710E" w:rsidRDefault="00B63289" w:rsidP="005E0AD3">
      <w:pPr>
        <w:shd w:val="clear" w:color="auto" w:fill="FFFFFF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Оперативное обслуживание. Осмотры электроустановок. Порядок учета и выдачи ключей от электроустановок. Производство работ. Организационные мероприятия, обеспечивающие безопасность работ. Ответственные за безопа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ное ведение работ, их права и обязанности. Технические мероприятия, обесп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чивающие безопасность работ со снятием напряж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ния.</w:t>
      </w:r>
    </w:p>
    <w:p w:rsidR="00B63289" w:rsidRPr="00D5710E" w:rsidRDefault="00B63289" w:rsidP="005E0AD3">
      <w:pPr>
        <w:shd w:val="clear" w:color="auto" w:fill="FFFFFF"/>
        <w:ind w:firstLine="720"/>
        <w:jc w:val="both"/>
        <w:rPr>
          <w:spacing w:val="-6"/>
          <w:sz w:val="28"/>
          <w:szCs w:val="28"/>
        </w:rPr>
      </w:pPr>
      <w:r w:rsidRPr="00D5710E">
        <w:rPr>
          <w:spacing w:val="-6"/>
          <w:sz w:val="28"/>
          <w:szCs w:val="28"/>
        </w:rPr>
        <w:t>Организация работ по наряду. Изменение состава бригады. Оформление п</w:t>
      </w:r>
      <w:r w:rsidRPr="00D5710E">
        <w:rPr>
          <w:spacing w:val="-6"/>
          <w:sz w:val="28"/>
          <w:szCs w:val="28"/>
        </w:rPr>
        <w:t>е</w:t>
      </w:r>
      <w:r w:rsidRPr="00D5710E">
        <w:rPr>
          <w:spacing w:val="-6"/>
          <w:sz w:val="28"/>
          <w:szCs w:val="28"/>
        </w:rPr>
        <w:t>рерывов, переводов бригады на другое рабочее место, закрытие наряда. Организ</w:t>
      </w:r>
      <w:r w:rsidRPr="00D5710E">
        <w:rPr>
          <w:spacing w:val="-6"/>
          <w:sz w:val="28"/>
          <w:szCs w:val="28"/>
        </w:rPr>
        <w:t>а</w:t>
      </w:r>
      <w:r w:rsidRPr="00D5710E">
        <w:rPr>
          <w:spacing w:val="-6"/>
          <w:sz w:val="28"/>
          <w:szCs w:val="28"/>
        </w:rPr>
        <w:lastRenderedPageBreak/>
        <w:t>ция работ по распоряжению и в порядке текущей эксплуатации согласно перечню. Производство отключений. Предотвращение ошибочного или сам</w:t>
      </w:r>
      <w:r w:rsidRPr="00D5710E">
        <w:rPr>
          <w:spacing w:val="-6"/>
          <w:sz w:val="28"/>
          <w:szCs w:val="28"/>
        </w:rPr>
        <w:t>о</w:t>
      </w:r>
      <w:r w:rsidRPr="00D5710E">
        <w:rPr>
          <w:spacing w:val="-6"/>
          <w:sz w:val="28"/>
          <w:szCs w:val="28"/>
        </w:rPr>
        <w:t>произвольного включения коммутационных аппаратов. Проверка отсутствия напряжения и зазе</w:t>
      </w:r>
      <w:r w:rsidRPr="00D5710E">
        <w:rPr>
          <w:spacing w:val="-6"/>
          <w:sz w:val="28"/>
          <w:szCs w:val="28"/>
        </w:rPr>
        <w:t>м</w:t>
      </w:r>
      <w:r w:rsidRPr="00D5710E">
        <w:rPr>
          <w:spacing w:val="-6"/>
          <w:sz w:val="28"/>
          <w:szCs w:val="28"/>
        </w:rPr>
        <w:t>ление токоведущих частей. Хранение и учет переносных з</w:t>
      </w:r>
      <w:r w:rsidRPr="00D5710E">
        <w:rPr>
          <w:spacing w:val="-6"/>
          <w:sz w:val="28"/>
          <w:szCs w:val="28"/>
        </w:rPr>
        <w:t>а</w:t>
      </w:r>
      <w:r w:rsidRPr="00D5710E">
        <w:rPr>
          <w:spacing w:val="-6"/>
          <w:sz w:val="28"/>
          <w:szCs w:val="28"/>
        </w:rPr>
        <w:t>землений.</w:t>
      </w:r>
    </w:p>
    <w:p w:rsidR="00B63289" w:rsidRPr="00D5710E" w:rsidRDefault="00B63289" w:rsidP="005E0AD3">
      <w:pPr>
        <w:shd w:val="clear" w:color="auto" w:fill="FFFFFF"/>
        <w:jc w:val="both"/>
        <w:rPr>
          <w:b/>
          <w:iCs/>
          <w:spacing w:val="2"/>
          <w:sz w:val="28"/>
          <w:szCs w:val="28"/>
        </w:rPr>
      </w:pPr>
    </w:p>
    <w:p w:rsidR="00B63289" w:rsidRPr="00D5710E" w:rsidRDefault="00B63289" w:rsidP="005E0AD3">
      <w:pPr>
        <w:shd w:val="clear" w:color="auto" w:fill="FFFFFF"/>
        <w:jc w:val="center"/>
        <w:rPr>
          <w:b/>
          <w:iCs/>
          <w:spacing w:val="4"/>
          <w:sz w:val="28"/>
          <w:szCs w:val="28"/>
        </w:rPr>
      </w:pPr>
      <w:r w:rsidRPr="00D5710E">
        <w:rPr>
          <w:b/>
          <w:iCs/>
          <w:spacing w:val="2"/>
          <w:sz w:val="28"/>
          <w:szCs w:val="28"/>
        </w:rPr>
        <w:t xml:space="preserve">Тема 11. Меры безопасности при проведении </w:t>
      </w:r>
      <w:r w:rsidRPr="00D5710E">
        <w:rPr>
          <w:b/>
          <w:iCs/>
          <w:spacing w:val="4"/>
          <w:sz w:val="28"/>
          <w:szCs w:val="28"/>
        </w:rPr>
        <w:t xml:space="preserve">отдельных работ </w:t>
      </w:r>
      <w:r w:rsidR="00204809" w:rsidRPr="00D5710E">
        <w:rPr>
          <w:b/>
          <w:iCs/>
          <w:spacing w:val="4"/>
          <w:sz w:val="28"/>
          <w:szCs w:val="28"/>
        </w:rPr>
        <w:br/>
      </w:r>
      <w:r w:rsidRPr="00D5710E">
        <w:rPr>
          <w:b/>
          <w:iCs/>
          <w:spacing w:val="4"/>
          <w:sz w:val="28"/>
          <w:szCs w:val="28"/>
        </w:rPr>
        <w:t>в электроустановках.</w:t>
      </w:r>
      <w:r w:rsidRPr="00D5710E">
        <w:rPr>
          <w:b/>
          <w:iCs/>
          <w:spacing w:val="2"/>
          <w:sz w:val="28"/>
          <w:szCs w:val="28"/>
        </w:rPr>
        <w:t xml:space="preserve"> Пожаровзрывобезопасность </w:t>
      </w:r>
      <w:r w:rsidR="00204809" w:rsidRPr="00D5710E">
        <w:rPr>
          <w:b/>
          <w:iCs/>
          <w:spacing w:val="2"/>
          <w:sz w:val="28"/>
          <w:szCs w:val="28"/>
        </w:rPr>
        <w:br/>
      </w:r>
      <w:r w:rsidRPr="00D5710E">
        <w:rPr>
          <w:b/>
          <w:iCs/>
          <w:spacing w:val="2"/>
          <w:sz w:val="28"/>
          <w:szCs w:val="28"/>
        </w:rPr>
        <w:t>в электроустано</w:t>
      </w:r>
      <w:r w:rsidRPr="00D5710E">
        <w:rPr>
          <w:b/>
          <w:iCs/>
          <w:spacing w:val="2"/>
          <w:sz w:val="28"/>
          <w:szCs w:val="28"/>
        </w:rPr>
        <w:t>в</w:t>
      </w:r>
      <w:r w:rsidRPr="00D5710E">
        <w:rPr>
          <w:b/>
          <w:iCs/>
          <w:spacing w:val="2"/>
          <w:sz w:val="28"/>
          <w:szCs w:val="28"/>
        </w:rPr>
        <w:t>ках</w:t>
      </w:r>
    </w:p>
    <w:p w:rsidR="00B63289" w:rsidRPr="00D5710E" w:rsidRDefault="00B63289" w:rsidP="005E0AD3">
      <w:pPr>
        <w:shd w:val="clear" w:color="auto" w:fill="FFFFFF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Обслуживание электродвигателей. Работы на коммутационных аппар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тах. Обслуживание распределительных устройств. Ремонтные работы на во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душных и кабельных линиях. Монтаж и эксплуатация измерительных приб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ров, релейной защиты и автоматики. Обеспечение безопасности при испытан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ях оборуд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вания и измерениях.</w:t>
      </w:r>
    </w:p>
    <w:p w:rsidR="00B63289" w:rsidRPr="00D5710E" w:rsidRDefault="00B63289" w:rsidP="005E0AD3">
      <w:pPr>
        <w:shd w:val="clear" w:color="auto" w:fill="FFFFFF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Пожароопасные зоны. Требования к электрооборудованию в пожар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опасных зонах. Причины пожаров в электроустановках. Документация по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жарной безопасности. Средства и установки пожаротушения и сигнализации. Организация противопожарной защиты в организ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ции.</w:t>
      </w:r>
    </w:p>
    <w:p w:rsidR="00B63289" w:rsidRPr="00D5710E" w:rsidRDefault="00B63289" w:rsidP="005E0AD3">
      <w:pPr>
        <w:shd w:val="clear" w:color="auto" w:fill="FFFFFF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Электроустановки во взрывоопасных зонах. Обеспечение экологической безопасности в электроустановках. Электросварочное оборудование и его эк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плуатация. Требования к аккумуляторным установкам. Эксплуатация химич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ских источников тока. Классификация молниезащиты, требования к ее выпо</w:t>
      </w:r>
      <w:r w:rsidRPr="00D5710E">
        <w:rPr>
          <w:sz w:val="28"/>
          <w:szCs w:val="28"/>
        </w:rPr>
        <w:t>л</w:t>
      </w:r>
      <w:r w:rsidRPr="00D5710E">
        <w:rPr>
          <w:sz w:val="28"/>
          <w:szCs w:val="28"/>
        </w:rPr>
        <w:t>нению. Опасное воздействие молнии. Защитное действие и зоны защиты мо</w:t>
      </w:r>
      <w:r w:rsidRPr="00D5710E">
        <w:rPr>
          <w:sz w:val="28"/>
          <w:szCs w:val="28"/>
        </w:rPr>
        <w:t>л</w:t>
      </w:r>
      <w:r w:rsidRPr="00D5710E">
        <w:rPr>
          <w:sz w:val="28"/>
          <w:szCs w:val="28"/>
        </w:rPr>
        <w:t>ниеотводов. Эк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 xml:space="preserve">плуатация средств и устройств молниезащиты. </w:t>
      </w:r>
    </w:p>
    <w:p w:rsidR="00B63289" w:rsidRPr="00D5710E" w:rsidRDefault="00B63289" w:rsidP="005E0AD3">
      <w:pPr>
        <w:shd w:val="clear" w:color="auto" w:fill="FFFFFF"/>
        <w:ind w:firstLine="720"/>
        <w:jc w:val="both"/>
        <w:outlineLvl w:val="0"/>
        <w:rPr>
          <w:bCs/>
          <w:iCs/>
          <w:spacing w:val="-1"/>
          <w:sz w:val="28"/>
          <w:szCs w:val="28"/>
        </w:rPr>
      </w:pPr>
      <w:r w:rsidRPr="00D5710E">
        <w:rPr>
          <w:bCs/>
          <w:iCs/>
          <w:spacing w:val="-1"/>
          <w:sz w:val="28"/>
          <w:szCs w:val="28"/>
        </w:rPr>
        <w:t>Практическое занятие.</w:t>
      </w:r>
    </w:p>
    <w:p w:rsidR="00B63289" w:rsidRPr="00D5710E" w:rsidRDefault="00B63289" w:rsidP="005E0AD3">
      <w:pPr>
        <w:shd w:val="clear" w:color="auto" w:fill="FFFFFF"/>
        <w:ind w:firstLine="720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Работа с переносными электроприемниками. Работа в электроустановках с применением механизмов и грузоподъемных машин. Работы в электроустановке, связанные с подъемом на в</w:t>
      </w:r>
      <w:r w:rsidRPr="00D5710E">
        <w:rPr>
          <w:spacing w:val="-4"/>
          <w:sz w:val="28"/>
          <w:szCs w:val="28"/>
        </w:rPr>
        <w:t>ы</w:t>
      </w:r>
      <w:r w:rsidRPr="00D5710E">
        <w:rPr>
          <w:spacing w:val="-4"/>
          <w:sz w:val="28"/>
          <w:szCs w:val="28"/>
        </w:rPr>
        <w:t>соту.</w:t>
      </w:r>
    </w:p>
    <w:p w:rsidR="00B63289" w:rsidRPr="00D5710E" w:rsidRDefault="00B63289" w:rsidP="005E0AD3">
      <w:pPr>
        <w:shd w:val="clear" w:color="auto" w:fill="FFFFFF"/>
        <w:ind w:firstLine="720"/>
        <w:jc w:val="both"/>
        <w:outlineLvl w:val="0"/>
        <w:rPr>
          <w:bCs/>
          <w:iCs/>
          <w:spacing w:val="-1"/>
          <w:sz w:val="28"/>
          <w:szCs w:val="28"/>
        </w:rPr>
      </w:pPr>
      <w:r w:rsidRPr="00D5710E">
        <w:rPr>
          <w:bCs/>
          <w:iCs/>
          <w:spacing w:val="-1"/>
          <w:sz w:val="28"/>
          <w:szCs w:val="28"/>
        </w:rPr>
        <w:t>Изучение системы молниезащиты здания или сооружения на объекте.</w:t>
      </w:r>
    </w:p>
    <w:p w:rsidR="0027166D" w:rsidRPr="00D5710E" w:rsidRDefault="0027166D" w:rsidP="005E0AD3">
      <w:pPr>
        <w:shd w:val="clear" w:color="auto" w:fill="FFFFFF"/>
        <w:ind w:firstLine="720"/>
        <w:jc w:val="both"/>
        <w:outlineLvl w:val="0"/>
        <w:rPr>
          <w:bCs/>
          <w:iCs/>
          <w:spacing w:val="-1"/>
          <w:sz w:val="28"/>
          <w:szCs w:val="28"/>
        </w:rPr>
      </w:pPr>
    </w:p>
    <w:p w:rsidR="005F5C92" w:rsidRPr="00D5710E" w:rsidRDefault="005F5C92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Список нормативных правовых актов, учебной </w:t>
      </w:r>
      <w:r w:rsidRPr="00D5710E">
        <w:rPr>
          <w:b/>
          <w:sz w:val="28"/>
          <w:szCs w:val="28"/>
        </w:rPr>
        <w:br/>
        <w:t>и технической литерат</w:t>
      </w:r>
      <w:r w:rsidRPr="00D5710E">
        <w:rPr>
          <w:b/>
          <w:sz w:val="28"/>
          <w:szCs w:val="28"/>
        </w:rPr>
        <w:t>у</w:t>
      </w:r>
      <w:r w:rsidRPr="00D5710E">
        <w:rPr>
          <w:b/>
          <w:sz w:val="28"/>
          <w:szCs w:val="28"/>
        </w:rPr>
        <w:t>ры</w:t>
      </w:r>
    </w:p>
    <w:p w:rsidR="00B63289" w:rsidRPr="00D5710E" w:rsidRDefault="00B63289" w:rsidP="005E0AD3">
      <w:pPr>
        <w:numPr>
          <w:ilvl w:val="0"/>
          <w:numId w:val="19"/>
        </w:numPr>
        <w:tabs>
          <w:tab w:val="left" w:pos="0"/>
          <w:tab w:val="left" w:pos="1080"/>
        </w:tabs>
        <w:ind w:left="0" w:firstLine="720"/>
        <w:jc w:val="both"/>
        <w:rPr>
          <w:snapToGrid w:val="0"/>
          <w:sz w:val="28"/>
          <w:szCs w:val="28"/>
        </w:rPr>
      </w:pPr>
      <w:r w:rsidRPr="00D5710E">
        <w:rPr>
          <w:snapToGrid w:val="0"/>
          <w:sz w:val="28"/>
          <w:szCs w:val="28"/>
        </w:rPr>
        <w:t>Конституция Российской Федерации: Официальный текст</w:t>
      </w:r>
      <w:r w:rsidR="007D7DCC" w:rsidRPr="00D5710E">
        <w:rPr>
          <w:snapToGrid w:val="0"/>
          <w:sz w:val="28"/>
          <w:szCs w:val="28"/>
        </w:rPr>
        <w:t>.</w:t>
      </w:r>
      <w:r w:rsidRPr="00D5710E">
        <w:rPr>
          <w:snapToGrid w:val="0"/>
          <w:sz w:val="28"/>
          <w:szCs w:val="28"/>
        </w:rPr>
        <w:t xml:space="preserve"> М.: Юр</w:t>
      </w:r>
      <w:r w:rsidRPr="00D5710E">
        <w:rPr>
          <w:snapToGrid w:val="0"/>
          <w:sz w:val="28"/>
          <w:szCs w:val="28"/>
        </w:rPr>
        <w:t>и</w:t>
      </w:r>
      <w:r w:rsidRPr="00D5710E">
        <w:rPr>
          <w:snapToGrid w:val="0"/>
          <w:sz w:val="28"/>
          <w:szCs w:val="28"/>
        </w:rPr>
        <w:t>дическая лит</w:t>
      </w:r>
      <w:r w:rsidRPr="00D5710E">
        <w:rPr>
          <w:snapToGrid w:val="0"/>
          <w:sz w:val="28"/>
          <w:szCs w:val="28"/>
        </w:rPr>
        <w:t>е</w:t>
      </w:r>
      <w:r w:rsidRPr="00D5710E">
        <w:rPr>
          <w:snapToGrid w:val="0"/>
          <w:sz w:val="28"/>
          <w:szCs w:val="28"/>
        </w:rPr>
        <w:t>ратура, 1997. 64 с.</w:t>
      </w:r>
    </w:p>
    <w:p w:rsidR="00B63289" w:rsidRPr="00D5710E" w:rsidRDefault="007D7DCC" w:rsidP="005E0AD3">
      <w:pPr>
        <w:numPr>
          <w:ilvl w:val="0"/>
          <w:numId w:val="19"/>
        </w:numPr>
        <w:tabs>
          <w:tab w:val="left" w:pos="0"/>
          <w:tab w:val="left" w:pos="1080"/>
        </w:tabs>
        <w:ind w:left="0" w:firstLine="720"/>
        <w:jc w:val="both"/>
        <w:rPr>
          <w:snapToGrid w:val="0"/>
          <w:spacing w:val="-6"/>
          <w:sz w:val="28"/>
          <w:szCs w:val="28"/>
        </w:rPr>
      </w:pPr>
      <w:r w:rsidRPr="00D5710E">
        <w:rPr>
          <w:snapToGrid w:val="0"/>
          <w:spacing w:val="-6"/>
          <w:sz w:val="28"/>
          <w:szCs w:val="28"/>
        </w:rPr>
        <w:t>О пожарной безопасности:</w:t>
      </w:r>
      <w:r w:rsidRPr="00D5710E">
        <w:rPr>
          <w:spacing w:val="-6"/>
          <w:sz w:val="28"/>
          <w:szCs w:val="28"/>
        </w:rPr>
        <w:t xml:space="preserve"> </w:t>
      </w:r>
      <w:r w:rsidR="00B63289" w:rsidRPr="00D5710E">
        <w:rPr>
          <w:spacing w:val="-6"/>
          <w:sz w:val="28"/>
          <w:szCs w:val="28"/>
        </w:rPr>
        <w:t xml:space="preserve">Федеральный закон </w:t>
      </w:r>
      <w:r w:rsidR="00B63289" w:rsidRPr="00D5710E">
        <w:rPr>
          <w:snapToGrid w:val="0"/>
          <w:spacing w:val="-6"/>
          <w:sz w:val="28"/>
          <w:szCs w:val="28"/>
        </w:rPr>
        <w:t>от 21</w:t>
      </w:r>
      <w:r w:rsidRPr="00D5710E">
        <w:rPr>
          <w:snapToGrid w:val="0"/>
          <w:spacing w:val="-6"/>
          <w:sz w:val="28"/>
          <w:szCs w:val="28"/>
        </w:rPr>
        <w:t xml:space="preserve"> дек. </w:t>
      </w:r>
      <w:r w:rsidR="00B63289" w:rsidRPr="00D5710E">
        <w:rPr>
          <w:snapToGrid w:val="0"/>
          <w:spacing w:val="-6"/>
          <w:sz w:val="28"/>
          <w:szCs w:val="28"/>
        </w:rPr>
        <w:t>1994 г. № 69-ФЗ.</w:t>
      </w:r>
    </w:p>
    <w:p w:rsidR="00B63289" w:rsidRPr="00D5710E" w:rsidRDefault="007D7DCC" w:rsidP="005E0AD3">
      <w:pPr>
        <w:numPr>
          <w:ilvl w:val="0"/>
          <w:numId w:val="19"/>
        </w:numPr>
        <w:tabs>
          <w:tab w:val="left" w:pos="0"/>
          <w:tab w:val="left" w:pos="1080"/>
        </w:tabs>
        <w:ind w:left="0" w:firstLine="720"/>
        <w:jc w:val="both"/>
        <w:rPr>
          <w:snapToGrid w:val="0"/>
          <w:sz w:val="28"/>
          <w:szCs w:val="28"/>
        </w:rPr>
      </w:pPr>
      <w:r w:rsidRPr="00D5710E">
        <w:rPr>
          <w:snapToGrid w:val="0"/>
          <w:sz w:val="28"/>
          <w:szCs w:val="28"/>
        </w:rPr>
        <w:t xml:space="preserve">Трудовой </w:t>
      </w:r>
      <w:r w:rsidR="00EC24DF" w:rsidRPr="00D5710E">
        <w:rPr>
          <w:snapToGrid w:val="0"/>
          <w:sz w:val="28"/>
          <w:szCs w:val="28"/>
        </w:rPr>
        <w:t>к</w:t>
      </w:r>
      <w:r w:rsidRPr="00D5710E">
        <w:rPr>
          <w:snapToGrid w:val="0"/>
          <w:sz w:val="28"/>
          <w:szCs w:val="28"/>
        </w:rPr>
        <w:t>одекс Российской Федерации:</w:t>
      </w:r>
      <w:r w:rsidRPr="00D5710E">
        <w:rPr>
          <w:sz w:val="28"/>
          <w:szCs w:val="28"/>
        </w:rPr>
        <w:t xml:space="preserve"> </w:t>
      </w:r>
      <w:r w:rsidR="00B63289" w:rsidRPr="00D5710E">
        <w:rPr>
          <w:sz w:val="28"/>
          <w:szCs w:val="28"/>
        </w:rPr>
        <w:t>Федеральный закон</w:t>
      </w:r>
      <w:r w:rsidR="00B63289" w:rsidRPr="00D5710E">
        <w:rPr>
          <w:snapToGrid w:val="0"/>
          <w:sz w:val="28"/>
          <w:szCs w:val="28"/>
        </w:rPr>
        <w:t xml:space="preserve"> от 30</w:t>
      </w:r>
      <w:r w:rsidRPr="00D5710E">
        <w:rPr>
          <w:snapToGrid w:val="0"/>
          <w:sz w:val="28"/>
          <w:szCs w:val="28"/>
        </w:rPr>
        <w:t xml:space="preserve"> дек. </w:t>
      </w:r>
      <w:r w:rsidR="00B63289" w:rsidRPr="00D5710E">
        <w:rPr>
          <w:snapToGrid w:val="0"/>
          <w:sz w:val="28"/>
          <w:szCs w:val="28"/>
        </w:rPr>
        <w:t>2001 г. № 197-ФЗ.</w:t>
      </w:r>
    </w:p>
    <w:p w:rsidR="00B63289" w:rsidRPr="00D5710E" w:rsidRDefault="007D7DCC" w:rsidP="005E0AD3">
      <w:pPr>
        <w:numPr>
          <w:ilvl w:val="0"/>
          <w:numId w:val="19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Технический регламент о требованиях пожарной безопасности: </w:t>
      </w:r>
      <w:r w:rsidR="00B63289" w:rsidRPr="00D5710E">
        <w:rPr>
          <w:sz w:val="28"/>
          <w:szCs w:val="28"/>
        </w:rPr>
        <w:t>Фед</w:t>
      </w:r>
      <w:r w:rsidR="00B63289" w:rsidRPr="00D5710E">
        <w:rPr>
          <w:sz w:val="28"/>
          <w:szCs w:val="28"/>
        </w:rPr>
        <w:t>е</w:t>
      </w:r>
      <w:r w:rsidR="00B63289" w:rsidRPr="00D5710E">
        <w:rPr>
          <w:sz w:val="28"/>
          <w:szCs w:val="28"/>
        </w:rPr>
        <w:t>ральный закон от 22</w:t>
      </w:r>
      <w:r w:rsidRPr="00D5710E">
        <w:rPr>
          <w:sz w:val="28"/>
          <w:szCs w:val="28"/>
        </w:rPr>
        <w:t xml:space="preserve"> июля </w:t>
      </w:r>
      <w:r w:rsidR="00B63289" w:rsidRPr="00D5710E">
        <w:rPr>
          <w:sz w:val="28"/>
          <w:szCs w:val="28"/>
        </w:rPr>
        <w:t xml:space="preserve">2008 г. № 123-ФЗ. </w:t>
      </w:r>
    </w:p>
    <w:p w:rsidR="00B63289" w:rsidRPr="00D5710E" w:rsidRDefault="007D7DCC" w:rsidP="005E0AD3">
      <w:pPr>
        <w:numPr>
          <w:ilvl w:val="0"/>
          <w:numId w:val="19"/>
        </w:numPr>
        <w:tabs>
          <w:tab w:val="left" w:pos="0"/>
          <w:tab w:val="left" w:pos="1080"/>
          <w:tab w:val="left" w:pos="1134"/>
        </w:tabs>
        <w:ind w:left="0" w:firstLine="720"/>
        <w:jc w:val="both"/>
        <w:rPr>
          <w:snapToGrid w:val="0"/>
          <w:sz w:val="28"/>
          <w:szCs w:val="28"/>
        </w:rPr>
      </w:pPr>
      <w:r w:rsidRPr="00D5710E">
        <w:rPr>
          <w:snapToGrid w:val="0"/>
          <w:sz w:val="28"/>
          <w:szCs w:val="28"/>
        </w:rPr>
        <w:t>Об основных направлениях государственной политики в сфере обяз</w:t>
      </w:r>
      <w:r w:rsidRPr="00D5710E">
        <w:rPr>
          <w:snapToGrid w:val="0"/>
          <w:sz w:val="28"/>
          <w:szCs w:val="28"/>
        </w:rPr>
        <w:t>а</w:t>
      </w:r>
      <w:r w:rsidRPr="00D5710E">
        <w:rPr>
          <w:snapToGrid w:val="0"/>
          <w:sz w:val="28"/>
          <w:szCs w:val="28"/>
        </w:rPr>
        <w:t xml:space="preserve">тельного страхования: </w:t>
      </w:r>
      <w:r w:rsidR="00B63289" w:rsidRPr="00D5710E">
        <w:rPr>
          <w:snapToGrid w:val="0"/>
          <w:sz w:val="28"/>
          <w:szCs w:val="28"/>
        </w:rPr>
        <w:t>Указ Президента Российской Федерации от 6</w:t>
      </w:r>
      <w:r w:rsidRPr="00D5710E">
        <w:rPr>
          <w:snapToGrid w:val="0"/>
          <w:sz w:val="28"/>
          <w:szCs w:val="28"/>
        </w:rPr>
        <w:t xml:space="preserve"> апр. </w:t>
      </w:r>
      <w:r w:rsidR="00B63289" w:rsidRPr="00D5710E">
        <w:rPr>
          <w:snapToGrid w:val="0"/>
          <w:sz w:val="28"/>
          <w:szCs w:val="28"/>
        </w:rPr>
        <w:t>1994 г. № 667.</w:t>
      </w:r>
    </w:p>
    <w:p w:rsidR="00B63289" w:rsidRPr="00D5710E" w:rsidRDefault="00B63289" w:rsidP="005E0AD3">
      <w:pPr>
        <w:pStyle w:val="ConsPlusNormal"/>
        <w:widowControl/>
        <w:numPr>
          <w:ilvl w:val="0"/>
          <w:numId w:val="19"/>
        </w:numPr>
        <w:tabs>
          <w:tab w:val="left" w:pos="0"/>
          <w:tab w:val="left" w:pos="1080"/>
        </w:tabs>
        <w:suppressAutoHyphens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710E">
        <w:rPr>
          <w:rFonts w:ascii="Times New Roman" w:hAnsi="Times New Roman" w:cs="Times New Roman"/>
          <w:spacing w:val="-1"/>
          <w:sz w:val="28"/>
          <w:szCs w:val="28"/>
        </w:rPr>
        <w:t xml:space="preserve">Правила устройства электроустановок. </w:t>
      </w:r>
      <w:r w:rsidRPr="00D5710E">
        <w:rPr>
          <w:rFonts w:ascii="Times New Roman" w:hAnsi="Times New Roman" w:cs="Times New Roman"/>
          <w:sz w:val="28"/>
          <w:szCs w:val="28"/>
        </w:rPr>
        <w:t>7-е изд., перераб. и доп.</w:t>
      </w:r>
      <w:r w:rsidRPr="00D5710E">
        <w:rPr>
          <w:rFonts w:ascii="Times New Roman" w:hAnsi="Times New Roman" w:cs="Times New Roman"/>
          <w:spacing w:val="-1"/>
          <w:sz w:val="28"/>
          <w:szCs w:val="28"/>
        </w:rPr>
        <w:t xml:space="preserve"> М.: Госэнергонадзор РФ</w:t>
      </w:r>
      <w:r w:rsidRPr="00D5710E">
        <w:rPr>
          <w:rFonts w:ascii="Times New Roman" w:hAnsi="Times New Roman" w:cs="Times New Roman"/>
          <w:sz w:val="28"/>
          <w:szCs w:val="28"/>
        </w:rPr>
        <w:t>, 2003.</w:t>
      </w:r>
    </w:p>
    <w:p w:rsidR="00B63289" w:rsidRPr="00D5710E" w:rsidRDefault="00B63289" w:rsidP="005E0AD3">
      <w:pPr>
        <w:numPr>
          <w:ilvl w:val="0"/>
          <w:numId w:val="19"/>
        </w:numPr>
        <w:tabs>
          <w:tab w:val="left" w:pos="0"/>
          <w:tab w:val="left" w:pos="1080"/>
        </w:tabs>
        <w:suppressAutoHyphens/>
        <w:ind w:left="0" w:firstLine="720"/>
        <w:jc w:val="both"/>
        <w:rPr>
          <w:sz w:val="28"/>
          <w:szCs w:val="28"/>
        </w:rPr>
      </w:pPr>
      <w:r w:rsidRPr="00D5710E">
        <w:rPr>
          <w:snapToGrid w:val="0"/>
          <w:sz w:val="28"/>
          <w:szCs w:val="28"/>
        </w:rPr>
        <w:lastRenderedPageBreak/>
        <w:t>ПОТ РМ-016-2001 РД 153-34.0-03.150-00</w:t>
      </w:r>
      <w:r w:rsidR="007D7DCC" w:rsidRPr="00D5710E">
        <w:rPr>
          <w:snapToGrid w:val="0"/>
          <w:sz w:val="28"/>
          <w:szCs w:val="28"/>
        </w:rPr>
        <w:t>.</w:t>
      </w:r>
      <w:r w:rsidRPr="00D5710E">
        <w:rPr>
          <w:snapToGrid w:val="0"/>
          <w:sz w:val="28"/>
          <w:szCs w:val="28"/>
        </w:rPr>
        <w:t xml:space="preserve"> Межотраслевые правила по охране труда (Правила безопасности) при эксплуатации электроустановок</w:t>
      </w:r>
      <w:r w:rsidR="00586D79" w:rsidRPr="00D5710E">
        <w:rPr>
          <w:sz w:val="28"/>
          <w:szCs w:val="28"/>
        </w:rPr>
        <w:t>:</w:t>
      </w:r>
      <w:r w:rsidRPr="00D5710E">
        <w:rPr>
          <w:sz w:val="28"/>
          <w:szCs w:val="28"/>
        </w:rPr>
        <w:t xml:space="preserve"> </w:t>
      </w:r>
      <w:r w:rsidR="00586D79" w:rsidRPr="00D5710E">
        <w:rPr>
          <w:sz w:val="28"/>
          <w:szCs w:val="28"/>
        </w:rPr>
        <w:t>в</w:t>
      </w:r>
      <w:r w:rsidRPr="00D5710E">
        <w:rPr>
          <w:spacing w:val="-1"/>
          <w:sz w:val="28"/>
          <w:szCs w:val="28"/>
        </w:rPr>
        <w:t>вед.</w:t>
      </w:r>
      <w:r w:rsidR="00586D79" w:rsidRPr="00D5710E">
        <w:rPr>
          <w:spacing w:val="-1"/>
          <w:sz w:val="28"/>
          <w:szCs w:val="28"/>
        </w:rPr>
        <w:t xml:space="preserve"> </w:t>
      </w:r>
      <w:r w:rsidRPr="00D5710E">
        <w:rPr>
          <w:spacing w:val="-1"/>
          <w:sz w:val="28"/>
          <w:szCs w:val="28"/>
        </w:rPr>
        <w:t>1</w:t>
      </w:r>
      <w:r w:rsidR="00586D79" w:rsidRPr="00D5710E">
        <w:rPr>
          <w:spacing w:val="-1"/>
          <w:sz w:val="28"/>
          <w:szCs w:val="28"/>
        </w:rPr>
        <w:t xml:space="preserve"> июля </w:t>
      </w:r>
      <w:r w:rsidRPr="00D5710E">
        <w:rPr>
          <w:spacing w:val="-1"/>
          <w:sz w:val="28"/>
          <w:szCs w:val="28"/>
        </w:rPr>
        <w:t xml:space="preserve">2001 г. СПб.: </w:t>
      </w:r>
      <w:r w:rsidRPr="00D5710E">
        <w:rPr>
          <w:sz w:val="28"/>
          <w:szCs w:val="28"/>
        </w:rPr>
        <w:t>ДЕАН, 2008.</w:t>
      </w:r>
      <w:r w:rsidRPr="00D5710E">
        <w:rPr>
          <w:spacing w:val="-1"/>
          <w:sz w:val="28"/>
          <w:szCs w:val="28"/>
        </w:rPr>
        <w:t xml:space="preserve"> </w:t>
      </w:r>
      <w:r w:rsidRPr="00D5710E">
        <w:rPr>
          <w:sz w:val="28"/>
          <w:szCs w:val="28"/>
        </w:rPr>
        <w:t>208 с.</w:t>
      </w:r>
    </w:p>
    <w:p w:rsidR="00B63289" w:rsidRPr="00D5710E" w:rsidRDefault="00B63289" w:rsidP="005E0AD3">
      <w:pPr>
        <w:numPr>
          <w:ilvl w:val="0"/>
          <w:numId w:val="19"/>
        </w:numPr>
        <w:tabs>
          <w:tab w:val="left" w:pos="0"/>
          <w:tab w:val="left" w:pos="1080"/>
        </w:tabs>
        <w:suppressAutoHyphens/>
        <w:ind w:left="0" w:firstLine="720"/>
        <w:jc w:val="both"/>
        <w:rPr>
          <w:sz w:val="28"/>
          <w:szCs w:val="28"/>
        </w:rPr>
      </w:pPr>
      <w:r w:rsidRPr="00D5710E">
        <w:rPr>
          <w:snapToGrid w:val="0"/>
          <w:sz w:val="28"/>
          <w:szCs w:val="28"/>
        </w:rPr>
        <w:t>ГОСТ 12.0.004-90 ССБТ. Организация обучения безопасности труда. Общие положения.</w:t>
      </w:r>
    </w:p>
    <w:p w:rsidR="00B63289" w:rsidRPr="00D5710E" w:rsidRDefault="00B63289" w:rsidP="005E0AD3">
      <w:pPr>
        <w:numPr>
          <w:ilvl w:val="0"/>
          <w:numId w:val="19"/>
        </w:numPr>
        <w:tabs>
          <w:tab w:val="left" w:pos="0"/>
          <w:tab w:val="left" w:pos="1080"/>
          <w:tab w:val="left" w:pos="1134"/>
        </w:tabs>
        <w:ind w:left="0" w:firstLine="720"/>
        <w:jc w:val="both"/>
        <w:rPr>
          <w:snapToGrid w:val="0"/>
          <w:sz w:val="28"/>
          <w:szCs w:val="28"/>
        </w:rPr>
      </w:pPr>
      <w:r w:rsidRPr="00D5710E">
        <w:rPr>
          <w:sz w:val="28"/>
          <w:szCs w:val="28"/>
        </w:rPr>
        <w:t>ГОСТ 12.1.018.93. Пожароопасность статического электричества.</w:t>
      </w:r>
    </w:p>
    <w:p w:rsidR="00B63289" w:rsidRPr="00D5710E" w:rsidRDefault="007D7DCC" w:rsidP="005E0AD3">
      <w:pPr>
        <w:numPr>
          <w:ilvl w:val="0"/>
          <w:numId w:val="19"/>
        </w:numPr>
        <w:tabs>
          <w:tab w:val="left" w:pos="0"/>
          <w:tab w:val="left" w:pos="1080"/>
          <w:tab w:val="left" w:pos="1134"/>
        </w:tabs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 </w:t>
      </w:r>
      <w:r w:rsidR="00B63289" w:rsidRPr="00D5710E">
        <w:rPr>
          <w:sz w:val="28"/>
          <w:szCs w:val="28"/>
        </w:rPr>
        <w:t>ГОСТ Р 51330.0-99. Электрооборудование взрывозащищенное. О</w:t>
      </w:r>
      <w:r w:rsidR="00B63289" w:rsidRPr="00D5710E">
        <w:rPr>
          <w:sz w:val="28"/>
          <w:szCs w:val="28"/>
        </w:rPr>
        <w:t>б</w:t>
      </w:r>
      <w:r w:rsidR="00B63289" w:rsidRPr="00D5710E">
        <w:rPr>
          <w:sz w:val="28"/>
          <w:szCs w:val="28"/>
        </w:rPr>
        <w:t>щие треб</w:t>
      </w:r>
      <w:r w:rsidR="00B63289" w:rsidRPr="00D5710E">
        <w:rPr>
          <w:sz w:val="28"/>
          <w:szCs w:val="28"/>
        </w:rPr>
        <w:t>о</w:t>
      </w:r>
      <w:r w:rsidR="00B63289" w:rsidRPr="00D5710E">
        <w:rPr>
          <w:sz w:val="28"/>
          <w:szCs w:val="28"/>
        </w:rPr>
        <w:t>вания.</w:t>
      </w:r>
    </w:p>
    <w:p w:rsidR="00B63289" w:rsidRPr="00D5710E" w:rsidRDefault="007D7DCC" w:rsidP="005E0AD3">
      <w:pPr>
        <w:numPr>
          <w:ilvl w:val="0"/>
          <w:numId w:val="19"/>
        </w:numPr>
        <w:tabs>
          <w:tab w:val="left" w:pos="0"/>
          <w:tab w:val="left" w:pos="1080"/>
          <w:tab w:val="left" w:pos="1134"/>
        </w:tabs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 </w:t>
      </w:r>
      <w:r w:rsidR="00B63289" w:rsidRPr="00D5710E">
        <w:rPr>
          <w:sz w:val="28"/>
          <w:szCs w:val="28"/>
        </w:rPr>
        <w:t>ГОСТ 12.1.019-79</w:t>
      </w:r>
      <w:r w:rsidR="00B63289" w:rsidRPr="00D5710E">
        <w:rPr>
          <w:sz w:val="28"/>
          <w:szCs w:val="28"/>
        </w:rPr>
        <w:tab/>
        <w:t>ССБТ. Электробезопасность. Общие требования и номен</w:t>
      </w:r>
      <w:r w:rsidR="00B63289" w:rsidRPr="00D5710E">
        <w:rPr>
          <w:sz w:val="28"/>
          <w:szCs w:val="28"/>
        </w:rPr>
        <w:t>к</w:t>
      </w:r>
      <w:r w:rsidR="00B63289" w:rsidRPr="00D5710E">
        <w:rPr>
          <w:sz w:val="28"/>
          <w:szCs w:val="28"/>
        </w:rPr>
        <w:t>латура видов защиты.</w:t>
      </w:r>
    </w:p>
    <w:p w:rsidR="00B63289" w:rsidRPr="00D5710E" w:rsidRDefault="007D7DCC" w:rsidP="005E0AD3">
      <w:pPr>
        <w:numPr>
          <w:ilvl w:val="0"/>
          <w:numId w:val="19"/>
        </w:numPr>
        <w:tabs>
          <w:tab w:val="left" w:pos="0"/>
          <w:tab w:val="left" w:pos="1080"/>
          <w:tab w:val="left" w:pos="1134"/>
        </w:tabs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 </w:t>
      </w:r>
      <w:r w:rsidR="00B63289" w:rsidRPr="00D5710E">
        <w:rPr>
          <w:sz w:val="28"/>
          <w:szCs w:val="28"/>
        </w:rPr>
        <w:t>ГОСТ 12.1.030-81</w:t>
      </w:r>
      <w:r w:rsidR="00B63289" w:rsidRPr="00D5710E">
        <w:rPr>
          <w:sz w:val="28"/>
          <w:szCs w:val="28"/>
        </w:rPr>
        <w:tab/>
        <w:t>ССБТ. Электробезопасность. Защитное заземл</w:t>
      </w:r>
      <w:r w:rsidR="00B63289" w:rsidRPr="00D5710E">
        <w:rPr>
          <w:sz w:val="28"/>
          <w:szCs w:val="28"/>
        </w:rPr>
        <w:t>е</w:t>
      </w:r>
      <w:r w:rsidR="00B63289" w:rsidRPr="00D5710E">
        <w:rPr>
          <w:sz w:val="28"/>
          <w:szCs w:val="28"/>
        </w:rPr>
        <w:t>ние. Занул</w:t>
      </w:r>
      <w:r w:rsidR="00B63289" w:rsidRPr="00D5710E">
        <w:rPr>
          <w:sz w:val="28"/>
          <w:szCs w:val="28"/>
        </w:rPr>
        <w:t>е</w:t>
      </w:r>
      <w:r w:rsidR="00B63289" w:rsidRPr="00D5710E">
        <w:rPr>
          <w:sz w:val="28"/>
          <w:szCs w:val="28"/>
        </w:rPr>
        <w:t>ние.</w:t>
      </w:r>
    </w:p>
    <w:p w:rsidR="00B63289" w:rsidRPr="00D5710E" w:rsidRDefault="007D7DCC" w:rsidP="005E0AD3">
      <w:pPr>
        <w:numPr>
          <w:ilvl w:val="0"/>
          <w:numId w:val="19"/>
        </w:numPr>
        <w:tabs>
          <w:tab w:val="left" w:pos="0"/>
          <w:tab w:val="left" w:pos="1080"/>
        </w:tabs>
        <w:suppressAutoHyphens/>
        <w:ind w:left="0" w:firstLine="720"/>
        <w:jc w:val="both"/>
        <w:rPr>
          <w:sz w:val="28"/>
          <w:szCs w:val="28"/>
        </w:rPr>
      </w:pPr>
      <w:r w:rsidRPr="00D5710E">
        <w:rPr>
          <w:bCs/>
          <w:sz w:val="28"/>
          <w:szCs w:val="28"/>
        </w:rPr>
        <w:t xml:space="preserve"> </w:t>
      </w:r>
      <w:r w:rsidR="00B63289" w:rsidRPr="00D5710E">
        <w:rPr>
          <w:bCs/>
          <w:sz w:val="28"/>
          <w:szCs w:val="28"/>
        </w:rPr>
        <w:t>РД 153-34.0-03702-99</w:t>
      </w:r>
      <w:r w:rsidRPr="00D5710E">
        <w:rPr>
          <w:bCs/>
          <w:sz w:val="28"/>
          <w:szCs w:val="28"/>
        </w:rPr>
        <w:t>.</w:t>
      </w:r>
      <w:r w:rsidR="00B63289" w:rsidRPr="00D5710E">
        <w:rPr>
          <w:bCs/>
          <w:sz w:val="28"/>
          <w:szCs w:val="28"/>
        </w:rPr>
        <w:t xml:space="preserve"> Инструкция по оказанию первой помощи на производстве. </w:t>
      </w:r>
    </w:p>
    <w:p w:rsidR="00B63289" w:rsidRPr="00D5710E" w:rsidRDefault="007D7DCC" w:rsidP="005E0AD3">
      <w:pPr>
        <w:numPr>
          <w:ilvl w:val="0"/>
          <w:numId w:val="19"/>
        </w:numPr>
        <w:tabs>
          <w:tab w:val="left" w:pos="0"/>
          <w:tab w:val="left" w:pos="1080"/>
        </w:tabs>
        <w:suppressAutoHyphens/>
        <w:ind w:left="0" w:firstLine="720"/>
        <w:jc w:val="both"/>
        <w:rPr>
          <w:sz w:val="28"/>
          <w:szCs w:val="28"/>
        </w:rPr>
      </w:pPr>
      <w:r w:rsidRPr="00D5710E">
        <w:rPr>
          <w:bCs/>
          <w:sz w:val="28"/>
          <w:szCs w:val="28"/>
        </w:rPr>
        <w:t xml:space="preserve"> </w:t>
      </w:r>
      <w:r w:rsidR="00B63289" w:rsidRPr="00D5710E">
        <w:rPr>
          <w:bCs/>
          <w:sz w:val="28"/>
          <w:szCs w:val="28"/>
        </w:rPr>
        <w:t>РД 153-34.0-03.299/4-2001</w:t>
      </w:r>
      <w:r w:rsidRPr="00D5710E">
        <w:rPr>
          <w:bCs/>
          <w:sz w:val="28"/>
          <w:szCs w:val="28"/>
        </w:rPr>
        <w:t>.</w:t>
      </w:r>
      <w:r w:rsidR="00B63289" w:rsidRPr="00D5710E">
        <w:rPr>
          <w:bCs/>
          <w:sz w:val="28"/>
          <w:szCs w:val="28"/>
        </w:rPr>
        <w:t xml:space="preserve"> Типовая инструкция по охране труда при работе с ручным электроинструментом.</w:t>
      </w:r>
    </w:p>
    <w:p w:rsidR="00B63289" w:rsidRPr="00D5710E" w:rsidRDefault="007D7DCC" w:rsidP="005E0AD3">
      <w:pPr>
        <w:numPr>
          <w:ilvl w:val="0"/>
          <w:numId w:val="19"/>
        </w:numPr>
        <w:shd w:val="clear" w:color="auto" w:fill="FFFFFF"/>
        <w:tabs>
          <w:tab w:val="left" w:pos="0"/>
          <w:tab w:val="left" w:pos="567"/>
          <w:tab w:val="left" w:pos="1080"/>
        </w:tabs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 </w:t>
      </w:r>
      <w:r w:rsidR="00B63289" w:rsidRPr="00D5710E">
        <w:rPr>
          <w:sz w:val="28"/>
          <w:szCs w:val="28"/>
        </w:rPr>
        <w:t>СП 12.13130.2009. Определение категорий помещений, зданий и наружных установок по взрывопожарной и пожарной опасности.</w:t>
      </w:r>
      <w:r w:rsidR="00B63289" w:rsidRPr="00D5710E">
        <w:rPr>
          <w:bCs/>
          <w:sz w:val="28"/>
          <w:szCs w:val="28"/>
        </w:rPr>
        <w:t xml:space="preserve"> М.: ФГУ ВНИИПО, 2009.</w:t>
      </w:r>
    </w:p>
    <w:p w:rsidR="00B63289" w:rsidRPr="00D5710E" w:rsidRDefault="007D7DCC" w:rsidP="005E0AD3">
      <w:pPr>
        <w:numPr>
          <w:ilvl w:val="0"/>
          <w:numId w:val="19"/>
        </w:numPr>
        <w:tabs>
          <w:tab w:val="left" w:pos="0"/>
          <w:tab w:val="left" w:pos="1080"/>
        </w:tabs>
        <w:ind w:left="0" w:firstLine="720"/>
        <w:jc w:val="both"/>
        <w:rPr>
          <w:spacing w:val="-6"/>
          <w:sz w:val="28"/>
          <w:szCs w:val="28"/>
        </w:rPr>
      </w:pPr>
      <w:r w:rsidRPr="00D5710E">
        <w:rPr>
          <w:snapToGrid w:val="0"/>
          <w:sz w:val="28"/>
          <w:szCs w:val="28"/>
        </w:rPr>
        <w:t xml:space="preserve"> </w:t>
      </w:r>
      <w:r w:rsidR="00B63289" w:rsidRPr="00D5710E">
        <w:rPr>
          <w:snapToGrid w:val="0"/>
          <w:sz w:val="28"/>
          <w:szCs w:val="28"/>
        </w:rPr>
        <w:t>СО 153-34.21.122-2003. Инструкция по устройству молниезащиты зданий сооруж</w:t>
      </w:r>
      <w:r w:rsidR="00B63289" w:rsidRPr="00D5710E">
        <w:rPr>
          <w:snapToGrid w:val="0"/>
          <w:sz w:val="28"/>
          <w:szCs w:val="28"/>
        </w:rPr>
        <w:t>е</w:t>
      </w:r>
      <w:r w:rsidR="00B63289" w:rsidRPr="00D5710E">
        <w:rPr>
          <w:snapToGrid w:val="0"/>
          <w:sz w:val="28"/>
          <w:szCs w:val="28"/>
        </w:rPr>
        <w:t>ний и промышленных коммуникаций.</w:t>
      </w:r>
    </w:p>
    <w:p w:rsidR="00B63289" w:rsidRPr="00D5710E" w:rsidRDefault="007D7DCC" w:rsidP="005E0AD3">
      <w:pPr>
        <w:numPr>
          <w:ilvl w:val="0"/>
          <w:numId w:val="19"/>
        </w:numPr>
        <w:tabs>
          <w:tab w:val="left" w:pos="0"/>
          <w:tab w:val="left" w:pos="1080"/>
          <w:tab w:val="left" w:pos="1134"/>
        </w:tabs>
        <w:ind w:left="0" w:firstLine="720"/>
        <w:jc w:val="both"/>
        <w:rPr>
          <w:snapToGrid w:val="0"/>
          <w:sz w:val="28"/>
          <w:szCs w:val="28"/>
        </w:rPr>
      </w:pPr>
      <w:r w:rsidRPr="00D5710E">
        <w:rPr>
          <w:snapToGrid w:val="0"/>
          <w:sz w:val="28"/>
          <w:szCs w:val="28"/>
        </w:rPr>
        <w:t xml:space="preserve"> Об утверждении и введении в действие Правил по охране труда в подразделениях Государственной противопожарной службы МЧС России (П</w:t>
      </w:r>
      <w:r w:rsidRPr="00D5710E">
        <w:rPr>
          <w:snapToGrid w:val="0"/>
          <w:sz w:val="28"/>
          <w:szCs w:val="28"/>
        </w:rPr>
        <w:t>О</w:t>
      </w:r>
      <w:r w:rsidRPr="00D5710E">
        <w:rPr>
          <w:snapToGrid w:val="0"/>
          <w:sz w:val="28"/>
          <w:szCs w:val="28"/>
        </w:rPr>
        <w:t xml:space="preserve">ТРО-01-2002): </w:t>
      </w:r>
      <w:r w:rsidR="00B63289" w:rsidRPr="00D5710E">
        <w:rPr>
          <w:snapToGrid w:val="0"/>
          <w:sz w:val="28"/>
          <w:szCs w:val="28"/>
        </w:rPr>
        <w:t>Приказ МЧС России от 31</w:t>
      </w:r>
      <w:r w:rsidRPr="00D5710E">
        <w:rPr>
          <w:snapToGrid w:val="0"/>
          <w:sz w:val="28"/>
          <w:szCs w:val="28"/>
        </w:rPr>
        <w:t xml:space="preserve"> дек. </w:t>
      </w:r>
      <w:r w:rsidR="00B63289" w:rsidRPr="00D5710E">
        <w:rPr>
          <w:snapToGrid w:val="0"/>
          <w:sz w:val="28"/>
          <w:szCs w:val="28"/>
        </w:rPr>
        <w:t>2002 г. № 630.</w:t>
      </w:r>
    </w:p>
    <w:p w:rsidR="00B63289" w:rsidRPr="00D5710E" w:rsidRDefault="007D7DCC" w:rsidP="005E0AD3">
      <w:pPr>
        <w:pStyle w:val="a4"/>
        <w:numPr>
          <w:ilvl w:val="0"/>
          <w:numId w:val="19"/>
        </w:numPr>
        <w:tabs>
          <w:tab w:val="clear" w:pos="8222"/>
          <w:tab w:val="left" w:pos="0"/>
          <w:tab w:val="left" w:pos="1080"/>
          <w:tab w:val="left" w:pos="1134"/>
        </w:tabs>
        <w:ind w:left="0" w:right="0" w:firstLine="720"/>
        <w:rPr>
          <w:szCs w:val="28"/>
          <w:lang w:val="ru-RU"/>
        </w:rPr>
      </w:pPr>
      <w:r w:rsidRPr="00D5710E">
        <w:rPr>
          <w:szCs w:val="28"/>
          <w:lang w:val="ru-RU"/>
        </w:rPr>
        <w:t xml:space="preserve"> Об обязательном государственном страховании жизни и здоровья в системе МВД России: </w:t>
      </w:r>
      <w:r w:rsidR="00B63289" w:rsidRPr="00D5710E">
        <w:rPr>
          <w:szCs w:val="28"/>
          <w:lang w:val="ru-RU"/>
        </w:rPr>
        <w:t>Приказ МВД РФ от 16</w:t>
      </w:r>
      <w:r w:rsidRPr="00D5710E">
        <w:rPr>
          <w:szCs w:val="28"/>
          <w:lang w:val="ru-RU"/>
        </w:rPr>
        <w:t xml:space="preserve"> дек. </w:t>
      </w:r>
      <w:r w:rsidR="00B63289" w:rsidRPr="00D5710E">
        <w:rPr>
          <w:szCs w:val="28"/>
          <w:lang w:val="ru-RU"/>
        </w:rPr>
        <w:t>1998 г. № 825.</w:t>
      </w:r>
    </w:p>
    <w:p w:rsidR="00B63289" w:rsidRPr="00D5710E" w:rsidRDefault="007D7DCC" w:rsidP="005E0AD3">
      <w:pPr>
        <w:pStyle w:val="a4"/>
        <w:numPr>
          <w:ilvl w:val="0"/>
          <w:numId w:val="19"/>
        </w:numPr>
        <w:tabs>
          <w:tab w:val="clear" w:pos="8222"/>
          <w:tab w:val="left" w:pos="0"/>
          <w:tab w:val="left" w:pos="1080"/>
          <w:tab w:val="left" w:pos="1134"/>
        </w:tabs>
        <w:ind w:left="0" w:right="0" w:firstLine="720"/>
        <w:rPr>
          <w:szCs w:val="28"/>
          <w:lang w:val="ru-RU"/>
        </w:rPr>
      </w:pPr>
      <w:r w:rsidRPr="00D5710E">
        <w:rPr>
          <w:szCs w:val="28"/>
          <w:lang w:val="ru-RU"/>
        </w:rPr>
        <w:t xml:space="preserve"> </w:t>
      </w:r>
      <w:r w:rsidR="00B63289" w:rsidRPr="00D5710E">
        <w:rPr>
          <w:szCs w:val="28"/>
          <w:lang w:val="ru-RU"/>
        </w:rPr>
        <w:t>Правила применения и испытания средств защиты, используемых в электроустановках, технические требования к ним</w:t>
      </w:r>
      <w:r w:rsidRPr="00D5710E">
        <w:rPr>
          <w:szCs w:val="28"/>
          <w:lang w:val="ru-RU"/>
        </w:rPr>
        <w:t xml:space="preserve">: </w:t>
      </w:r>
      <w:r w:rsidR="00B63289" w:rsidRPr="00D5710E">
        <w:rPr>
          <w:szCs w:val="28"/>
          <w:lang w:val="ru-RU"/>
        </w:rPr>
        <w:t>утв. Минтопэнерго РФ и Госэнергонадзором РФ 19, 26 нояб</w:t>
      </w:r>
      <w:r w:rsidRPr="00D5710E">
        <w:rPr>
          <w:szCs w:val="28"/>
          <w:lang w:val="ru-RU"/>
        </w:rPr>
        <w:t>.</w:t>
      </w:r>
      <w:r w:rsidR="00B63289" w:rsidRPr="00D5710E">
        <w:rPr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1992 г"/>
        </w:smartTagPr>
        <w:r w:rsidR="00B63289" w:rsidRPr="00D5710E">
          <w:rPr>
            <w:szCs w:val="28"/>
            <w:lang w:val="ru-RU"/>
          </w:rPr>
          <w:t>1992 г</w:t>
        </w:r>
      </w:smartTag>
      <w:r w:rsidR="00B63289" w:rsidRPr="00D5710E">
        <w:rPr>
          <w:szCs w:val="28"/>
          <w:lang w:val="ru-RU"/>
        </w:rPr>
        <w:t>.</w:t>
      </w:r>
    </w:p>
    <w:p w:rsidR="00B63289" w:rsidRPr="00D5710E" w:rsidRDefault="007D7DCC" w:rsidP="005E0AD3">
      <w:pPr>
        <w:pStyle w:val="a4"/>
        <w:numPr>
          <w:ilvl w:val="0"/>
          <w:numId w:val="19"/>
        </w:numPr>
        <w:tabs>
          <w:tab w:val="clear" w:pos="8222"/>
          <w:tab w:val="left" w:pos="0"/>
          <w:tab w:val="left" w:pos="1080"/>
          <w:tab w:val="left" w:pos="1134"/>
        </w:tabs>
        <w:ind w:left="0" w:right="0" w:firstLine="720"/>
        <w:rPr>
          <w:szCs w:val="28"/>
          <w:lang w:val="ru-RU"/>
        </w:rPr>
      </w:pPr>
      <w:r w:rsidRPr="00D5710E">
        <w:rPr>
          <w:szCs w:val="28"/>
          <w:lang w:val="ru-RU"/>
        </w:rPr>
        <w:t xml:space="preserve"> </w:t>
      </w:r>
      <w:r w:rsidR="00B63289" w:rsidRPr="00D5710E">
        <w:rPr>
          <w:szCs w:val="28"/>
          <w:lang w:val="ru-RU"/>
        </w:rPr>
        <w:t>Мыльников М.Т. Общая электротехника и пожарная профилактика в электроуст</w:t>
      </w:r>
      <w:r w:rsidR="00B63289" w:rsidRPr="00D5710E">
        <w:rPr>
          <w:szCs w:val="28"/>
          <w:lang w:val="ru-RU"/>
        </w:rPr>
        <w:t>а</w:t>
      </w:r>
      <w:r w:rsidR="00B63289" w:rsidRPr="00D5710E">
        <w:rPr>
          <w:szCs w:val="28"/>
          <w:lang w:val="ru-RU"/>
        </w:rPr>
        <w:t>новках. М.: Стройиздат, 1985. 342 с.</w:t>
      </w:r>
    </w:p>
    <w:p w:rsidR="00B63289" w:rsidRPr="00D5710E" w:rsidRDefault="007D7DCC" w:rsidP="005E0AD3">
      <w:pPr>
        <w:numPr>
          <w:ilvl w:val="0"/>
          <w:numId w:val="19"/>
        </w:numPr>
        <w:tabs>
          <w:tab w:val="left" w:pos="0"/>
          <w:tab w:val="left" w:pos="1080"/>
        </w:tabs>
        <w:suppressAutoHyphens/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 </w:t>
      </w:r>
      <w:r w:rsidR="00B63289" w:rsidRPr="00D5710E">
        <w:rPr>
          <w:sz w:val="28"/>
          <w:szCs w:val="28"/>
        </w:rPr>
        <w:t xml:space="preserve">Бондарь В.А. Электрооборудование для взрывоопасных и пожароопасных зон производств различных отраслей промышленности. </w:t>
      </w:r>
      <w:r w:rsidR="00B63289" w:rsidRPr="00D5710E">
        <w:rPr>
          <w:spacing w:val="-1"/>
          <w:sz w:val="28"/>
          <w:szCs w:val="28"/>
        </w:rPr>
        <w:t xml:space="preserve">М.: </w:t>
      </w:r>
      <w:r w:rsidR="00B63289" w:rsidRPr="00D5710E">
        <w:rPr>
          <w:sz w:val="28"/>
          <w:szCs w:val="28"/>
        </w:rPr>
        <w:t>«Пожкнига», 2009.</w:t>
      </w:r>
    </w:p>
    <w:p w:rsidR="00B63289" w:rsidRPr="00D5710E" w:rsidRDefault="007D7DCC" w:rsidP="005E0AD3">
      <w:pPr>
        <w:numPr>
          <w:ilvl w:val="0"/>
          <w:numId w:val="19"/>
        </w:numPr>
        <w:tabs>
          <w:tab w:val="num" w:pos="0"/>
          <w:tab w:val="left" w:pos="1080"/>
        </w:tabs>
        <w:suppressAutoHyphens/>
        <w:ind w:left="0" w:firstLine="720"/>
        <w:jc w:val="both"/>
        <w:rPr>
          <w:sz w:val="28"/>
          <w:szCs w:val="28"/>
        </w:rPr>
      </w:pPr>
      <w:r w:rsidRPr="00D5710E">
        <w:rPr>
          <w:bCs/>
          <w:sz w:val="28"/>
          <w:szCs w:val="28"/>
        </w:rPr>
        <w:t xml:space="preserve"> </w:t>
      </w:r>
      <w:r w:rsidR="00B63289" w:rsidRPr="00D5710E">
        <w:rPr>
          <w:bCs/>
          <w:sz w:val="28"/>
          <w:szCs w:val="28"/>
        </w:rPr>
        <w:t>СП 6.13130.2009</w:t>
      </w:r>
      <w:r w:rsidRPr="00D5710E">
        <w:rPr>
          <w:bCs/>
          <w:sz w:val="28"/>
          <w:szCs w:val="28"/>
        </w:rPr>
        <w:t>.</w:t>
      </w:r>
      <w:r w:rsidR="00B63289" w:rsidRPr="00D5710E">
        <w:rPr>
          <w:bCs/>
          <w:sz w:val="28"/>
          <w:szCs w:val="28"/>
        </w:rPr>
        <w:t xml:space="preserve"> Системы противопожарной защиты. Электрооборудование. Требования пожарной безопасности. М.: ФГУ ВНИИПО, 2009.</w:t>
      </w:r>
    </w:p>
    <w:p w:rsidR="00B63289" w:rsidRPr="00D5710E" w:rsidRDefault="007D7DCC" w:rsidP="005E0AD3">
      <w:pPr>
        <w:numPr>
          <w:ilvl w:val="0"/>
          <w:numId w:val="19"/>
        </w:numPr>
        <w:tabs>
          <w:tab w:val="num" w:pos="0"/>
          <w:tab w:val="left" w:pos="1080"/>
          <w:tab w:val="left" w:pos="1134"/>
        </w:tabs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 </w:t>
      </w:r>
      <w:r w:rsidR="00B63289" w:rsidRPr="00D5710E">
        <w:rPr>
          <w:sz w:val="28"/>
          <w:szCs w:val="28"/>
        </w:rPr>
        <w:t>РД 09-364-00. Типовая инструкция по организации безопасного пр</w:t>
      </w:r>
      <w:r w:rsidR="00B63289" w:rsidRPr="00D5710E">
        <w:rPr>
          <w:sz w:val="28"/>
          <w:szCs w:val="28"/>
        </w:rPr>
        <w:t>о</w:t>
      </w:r>
      <w:r w:rsidR="00B63289" w:rsidRPr="00D5710E">
        <w:rPr>
          <w:sz w:val="28"/>
          <w:szCs w:val="28"/>
        </w:rPr>
        <w:t>ведения огневых работ на взрывоопасных и взрывопожароопасных объе</w:t>
      </w:r>
      <w:r w:rsidR="00B63289" w:rsidRPr="00D5710E">
        <w:rPr>
          <w:sz w:val="28"/>
          <w:szCs w:val="28"/>
        </w:rPr>
        <w:t>к</w:t>
      </w:r>
      <w:r w:rsidR="00B63289" w:rsidRPr="00D5710E">
        <w:rPr>
          <w:sz w:val="28"/>
          <w:szCs w:val="28"/>
        </w:rPr>
        <w:t>тах.</w:t>
      </w:r>
    </w:p>
    <w:p w:rsidR="007D7DCC" w:rsidRPr="00D5710E" w:rsidRDefault="00204809" w:rsidP="005E0AD3">
      <w:pPr>
        <w:numPr>
          <w:ilvl w:val="0"/>
          <w:numId w:val="19"/>
        </w:numPr>
        <w:tabs>
          <w:tab w:val="num" w:pos="0"/>
          <w:tab w:val="left" w:pos="1080"/>
        </w:tabs>
        <w:suppressAutoHyphens/>
        <w:ind w:left="0" w:firstLine="720"/>
        <w:jc w:val="both"/>
        <w:rPr>
          <w:bCs/>
          <w:sz w:val="28"/>
          <w:szCs w:val="28"/>
        </w:rPr>
      </w:pPr>
      <w:r w:rsidRPr="00D5710E">
        <w:rPr>
          <w:bCs/>
          <w:sz w:val="28"/>
          <w:szCs w:val="28"/>
        </w:rPr>
        <w:t xml:space="preserve"> </w:t>
      </w:r>
      <w:r w:rsidR="00B63289" w:rsidRPr="00D5710E">
        <w:rPr>
          <w:bCs/>
          <w:sz w:val="28"/>
          <w:szCs w:val="28"/>
        </w:rPr>
        <w:t xml:space="preserve">Собурь С.В. Пожарная безопасность электроустановок: </w:t>
      </w:r>
      <w:r w:rsidR="00586D79" w:rsidRPr="00D5710E">
        <w:rPr>
          <w:bCs/>
          <w:sz w:val="28"/>
          <w:szCs w:val="28"/>
        </w:rPr>
        <w:t>с</w:t>
      </w:r>
      <w:r w:rsidR="00B63289" w:rsidRPr="00D5710E">
        <w:rPr>
          <w:bCs/>
          <w:sz w:val="28"/>
          <w:szCs w:val="28"/>
        </w:rPr>
        <w:t>правочник</w:t>
      </w:r>
      <w:r w:rsidR="00EC24DF" w:rsidRPr="00D5710E">
        <w:rPr>
          <w:bCs/>
          <w:sz w:val="28"/>
          <w:szCs w:val="28"/>
        </w:rPr>
        <w:t>. М.: Спецтехника, 2000. 234 с.</w:t>
      </w:r>
    </w:p>
    <w:p w:rsidR="0058565A" w:rsidRPr="00D5710E" w:rsidRDefault="00204809" w:rsidP="005E0AD3">
      <w:pPr>
        <w:numPr>
          <w:ilvl w:val="0"/>
          <w:numId w:val="19"/>
        </w:numPr>
        <w:tabs>
          <w:tab w:val="num" w:pos="0"/>
          <w:tab w:val="left" w:pos="1080"/>
        </w:tabs>
        <w:suppressAutoHyphens/>
        <w:ind w:left="0" w:firstLine="720"/>
        <w:jc w:val="both"/>
        <w:rPr>
          <w:bCs/>
          <w:sz w:val="28"/>
          <w:szCs w:val="28"/>
        </w:rPr>
      </w:pPr>
      <w:r w:rsidRPr="00D5710E">
        <w:rPr>
          <w:bCs/>
          <w:sz w:val="28"/>
          <w:szCs w:val="28"/>
        </w:rPr>
        <w:t xml:space="preserve"> </w:t>
      </w:r>
      <w:r w:rsidR="00B63289" w:rsidRPr="00D5710E">
        <w:rPr>
          <w:bCs/>
          <w:sz w:val="28"/>
          <w:szCs w:val="28"/>
        </w:rPr>
        <w:t>Маслаков М.Д., Демехин Ф.В., Родионов В.А., Варков Р.И. Электротехника и пожарная безопасность электроустановок</w:t>
      </w:r>
      <w:r w:rsidR="00586D79" w:rsidRPr="00D5710E">
        <w:rPr>
          <w:bCs/>
          <w:sz w:val="28"/>
          <w:szCs w:val="28"/>
        </w:rPr>
        <w:t>:</w:t>
      </w:r>
      <w:r w:rsidR="00B63289" w:rsidRPr="00D5710E">
        <w:rPr>
          <w:bCs/>
          <w:sz w:val="28"/>
          <w:szCs w:val="28"/>
        </w:rPr>
        <w:t xml:space="preserve"> </w:t>
      </w:r>
      <w:r w:rsidR="00586D79" w:rsidRPr="00D5710E">
        <w:rPr>
          <w:bCs/>
          <w:sz w:val="28"/>
          <w:szCs w:val="28"/>
        </w:rPr>
        <w:t>л</w:t>
      </w:r>
      <w:r w:rsidR="00B63289" w:rsidRPr="00D5710E">
        <w:rPr>
          <w:bCs/>
          <w:sz w:val="28"/>
          <w:szCs w:val="28"/>
        </w:rPr>
        <w:t>аборат. практикум. СПб.: Изд. СПбГПУ, 2003.</w:t>
      </w:r>
    </w:p>
    <w:p w:rsidR="0044440B" w:rsidRPr="00D5710E" w:rsidRDefault="0044440B" w:rsidP="005E0AD3">
      <w:pPr>
        <w:pStyle w:val="Style20"/>
        <w:widowControl/>
        <w:tabs>
          <w:tab w:val="left" w:pos="1440"/>
          <w:tab w:val="left" w:pos="2700"/>
        </w:tabs>
        <w:spacing w:line="240" w:lineRule="auto"/>
        <w:ind w:left="720" w:firstLine="0"/>
        <w:rPr>
          <w:sz w:val="28"/>
          <w:szCs w:val="28"/>
        </w:rPr>
      </w:pPr>
    </w:p>
    <w:p w:rsidR="0044440B" w:rsidRPr="00D5710E" w:rsidRDefault="0027166D" w:rsidP="005E0AD3">
      <w:pPr>
        <w:pStyle w:val="ae"/>
        <w:rPr>
          <w:rFonts w:ascii="Times New Roman" w:hAnsi="Times New Roman"/>
          <w:b/>
          <w:sz w:val="28"/>
          <w:szCs w:val="28"/>
          <w:lang w:val="ru-RU"/>
        </w:rPr>
      </w:pPr>
      <w:r w:rsidRPr="00D5710E">
        <w:rPr>
          <w:rFonts w:ascii="Times New Roman" w:hAnsi="Times New Roman"/>
          <w:b/>
          <w:sz w:val="28"/>
          <w:szCs w:val="28"/>
          <w:lang w:val="ru-RU"/>
        </w:rPr>
        <w:lastRenderedPageBreak/>
        <w:t>3</w:t>
      </w:r>
      <w:r w:rsidR="0044440B" w:rsidRPr="00D5710E">
        <w:rPr>
          <w:rFonts w:ascii="Times New Roman" w:hAnsi="Times New Roman"/>
          <w:b/>
          <w:sz w:val="28"/>
          <w:szCs w:val="28"/>
          <w:lang w:val="ru-RU"/>
        </w:rPr>
        <w:t>.</w:t>
      </w:r>
      <w:r w:rsidR="0064325B" w:rsidRPr="00D5710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4440B" w:rsidRPr="00D5710E">
        <w:rPr>
          <w:rFonts w:ascii="Times New Roman" w:hAnsi="Times New Roman"/>
          <w:b/>
          <w:sz w:val="28"/>
          <w:szCs w:val="28"/>
          <w:lang w:val="ru-RU"/>
        </w:rPr>
        <w:t>ОРГАНИЗАЦИЯ ДЕЯТЕЛЬНОСТИ ГПС</w:t>
      </w:r>
    </w:p>
    <w:p w:rsidR="0044440B" w:rsidRPr="00D5710E" w:rsidRDefault="0044440B" w:rsidP="005E0AD3">
      <w:pPr>
        <w:rPr>
          <w:b/>
          <w:sz w:val="28"/>
          <w:szCs w:val="28"/>
        </w:rPr>
      </w:pPr>
    </w:p>
    <w:p w:rsidR="0044440B" w:rsidRPr="00D5710E" w:rsidRDefault="0044440B" w:rsidP="005E0AD3">
      <w:pPr>
        <w:pStyle w:val="ae"/>
        <w:rPr>
          <w:rFonts w:ascii="Times New Roman" w:hAnsi="Times New Roman"/>
          <w:b/>
          <w:sz w:val="28"/>
          <w:szCs w:val="28"/>
          <w:lang w:val="ru-RU"/>
        </w:rPr>
      </w:pPr>
      <w:r w:rsidRPr="00D5710E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EC24DF" w:rsidRPr="00D5710E" w:rsidRDefault="00EC24DF" w:rsidP="00EC24DF">
      <w:pPr>
        <w:pStyle w:val="ae"/>
        <w:spacing w:line="12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44440B" w:rsidRPr="00D5710E" w:rsidRDefault="0044440B" w:rsidP="00F43880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Основным назначением дисциплины «Организация деятельности ГПС» является формирование у обучаемых профессиональной подготовленности, н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обходимых знаний, умений и навыков в области организации и несения службы в частях и гарнизонах пожарной охр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ны. </w:t>
      </w:r>
    </w:p>
    <w:p w:rsidR="0044440B" w:rsidRPr="00D5710E" w:rsidRDefault="0044440B" w:rsidP="00F43880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 результате изучения дисциплины слушатели дол</w:t>
      </w:r>
      <w:r w:rsidRPr="00D5710E">
        <w:rPr>
          <w:sz w:val="28"/>
          <w:szCs w:val="28"/>
        </w:rPr>
        <w:t>ж</w:t>
      </w:r>
      <w:r w:rsidRPr="00D5710E">
        <w:rPr>
          <w:sz w:val="28"/>
          <w:szCs w:val="28"/>
        </w:rPr>
        <w:t>ны:</w:t>
      </w:r>
    </w:p>
    <w:p w:rsidR="0044440B" w:rsidRPr="00D5710E" w:rsidRDefault="0044440B" w:rsidP="00F43880">
      <w:pPr>
        <w:spacing w:line="228" w:lineRule="auto"/>
        <w:ind w:firstLine="720"/>
        <w:jc w:val="both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знать</w:t>
      </w:r>
      <w:r w:rsidRPr="00D5710E">
        <w:rPr>
          <w:sz w:val="28"/>
          <w:szCs w:val="28"/>
        </w:rPr>
        <w:t>:</w:t>
      </w:r>
    </w:p>
    <w:p w:rsidR="0044440B" w:rsidRPr="00D5710E" w:rsidRDefault="0044440B" w:rsidP="00F43880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организацию гарнизонной и караульной служб;</w:t>
      </w:r>
    </w:p>
    <w:p w:rsidR="0044440B" w:rsidRPr="00D5710E" w:rsidRDefault="0044440B" w:rsidP="00F43880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обязанности пожарного при несении караульной службы на постах, в д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зорах и во внутреннем наряде;</w:t>
      </w:r>
    </w:p>
    <w:p w:rsidR="0044440B" w:rsidRPr="00D5710E" w:rsidRDefault="0044440B" w:rsidP="00F43880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порядок организации подготовки личного состава ГПС;</w:t>
      </w:r>
    </w:p>
    <w:p w:rsidR="0044440B" w:rsidRPr="00D5710E" w:rsidRDefault="0044440B" w:rsidP="00F43880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b/>
          <w:sz w:val="28"/>
          <w:szCs w:val="28"/>
        </w:rPr>
        <w:t>уметь</w:t>
      </w:r>
      <w:r w:rsidRPr="00D5710E">
        <w:rPr>
          <w:sz w:val="28"/>
          <w:szCs w:val="28"/>
        </w:rPr>
        <w:t>:</w:t>
      </w:r>
    </w:p>
    <w:p w:rsidR="0044440B" w:rsidRPr="00D5710E" w:rsidRDefault="0044440B" w:rsidP="00F43880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принимать закрепленное за номерами расчета пожарно-техническое в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оружение;</w:t>
      </w:r>
    </w:p>
    <w:p w:rsidR="0044440B" w:rsidRPr="00D5710E" w:rsidRDefault="0044440B" w:rsidP="00F43880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выполнять служебные обязанности при несении караульной слу</w:t>
      </w:r>
      <w:r w:rsidRPr="00D5710E">
        <w:rPr>
          <w:sz w:val="28"/>
          <w:szCs w:val="28"/>
        </w:rPr>
        <w:t>ж</w:t>
      </w:r>
      <w:r w:rsidRPr="00D5710E">
        <w:rPr>
          <w:sz w:val="28"/>
          <w:szCs w:val="28"/>
        </w:rPr>
        <w:t>бы;</w:t>
      </w:r>
    </w:p>
    <w:p w:rsidR="007D7DCC" w:rsidRPr="00D5710E" w:rsidRDefault="0044440B" w:rsidP="00F43880">
      <w:pPr>
        <w:spacing w:line="228" w:lineRule="auto"/>
        <w:ind w:firstLine="720"/>
        <w:jc w:val="both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иметь представление</w:t>
      </w:r>
      <w:r w:rsidRPr="00D5710E">
        <w:rPr>
          <w:sz w:val="28"/>
          <w:szCs w:val="28"/>
        </w:rPr>
        <w:t>:</w:t>
      </w:r>
    </w:p>
    <w:p w:rsidR="0044440B" w:rsidRPr="00D5710E" w:rsidRDefault="0044440B" w:rsidP="00F43880">
      <w:pPr>
        <w:spacing w:line="228" w:lineRule="auto"/>
        <w:ind w:firstLine="720"/>
        <w:jc w:val="both"/>
        <w:rPr>
          <w:b/>
          <w:sz w:val="28"/>
          <w:szCs w:val="28"/>
        </w:rPr>
      </w:pPr>
      <w:r w:rsidRPr="00D5710E">
        <w:rPr>
          <w:sz w:val="28"/>
          <w:szCs w:val="28"/>
        </w:rPr>
        <w:t>о порядке и условиях прохождения службы в по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>разделениях ГПС МЧС России.</w:t>
      </w:r>
    </w:p>
    <w:p w:rsidR="0044440B" w:rsidRPr="00D5710E" w:rsidRDefault="0044440B" w:rsidP="00F43880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Организационными формами изучения дисциплины являются теоретич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ские и практические занятия. Часть учебного материала планируется для сам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стоятельной работы слушателей. Практические занятия проводятся на базе подразделений ВГСЧ и территориальных по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>разделениях ГПС.</w:t>
      </w:r>
    </w:p>
    <w:p w:rsidR="0044440B" w:rsidRPr="00D5710E" w:rsidRDefault="0044440B" w:rsidP="00F43880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 окончании изучения дисциплины итоговый контроль (зачет).</w:t>
      </w:r>
    </w:p>
    <w:p w:rsidR="00586D79" w:rsidRPr="00D5710E" w:rsidRDefault="00586D79" w:rsidP="00F43880">
      <w:pPr>
        <w:spacing w:line="228" w:lineRule="auto"/>
        <w:jc w:val="center"/>
        <w:rPr>
          <w:b/>
          <w:sz w:val="28"/>
          <w:szCs w:val="28"/>
        </w:rPr>
      </w:pPr>
    </w:p>
    <w:p w:rsidR="0044440B" w:rsidRPr="00D5710E" w:rsidRDefault="0044440B" w:rsidP="00F43880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Тематический план</w:t>
      </w:r>
    </w:p>
    <w:p w:rsidR="0044440B" w:rsidRPr="00D5710E" w:rsidRDefault="0044440B" w:rsidP="00EC24DF">
      <w:pPr>
        <w:spacing w:line="120" w:lineRule="auto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641"/>
        <w:gridCol w:w="850"/>
        <w:gridCol w:w="1134"/>
        <w:gridCol w:w="1134"/>
        <w:gridCol w:w="1134"/>
        <w:gridCol w:w="1134"/>
      </w:tblGrid>
      <w:tr w:rsidR="0044440B" w:rsidRPr="00D5710E" w:rsidTr="0027166D">
        <w:tblPrEx>
          <w:tblCellMar>
            <w:top w:w="0" w:type="dxa"/>
            <w:bottom w:w="0" w:type="dxa"/>
          </w:tblCellMar>
        </w:tblPrEx>
        <w:trPr>
          <w:trHeight w:val="8"/>
          <w:tblHeader/>
        </w:trPr>
        <w:tc>
          <w:tcPr>
            <w:tcW w:w="612" w:type="dxa"/>
            <w:vMerge w:val="restart"/>
            <w:vAlign w:val="center"/>
          </w:tcPr>
          <w:p w:rsidR="0044440B" w:rsidRPr="00D5710E" w:rsidRDefault="0044440B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 п/п</w:t>
            </w:r>
          </w:p>
        </w:tc>
        <w:tc>
          <w:tcPr>
            <w:tcW w:w="3641" w:type="dxa"/>
            <w:vMerge w:val="restart"/>
            <w:vAlign w:val="center"/>
          </w:tcPr>
          <w:p w:rsidR="0044440B" w:rsidRPr="00D5710E" w:rsidRDefault="0044440B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Наименование</w:t>
            </w:r>
          </w:p>
          <w:p w:rsidR="0044440B" w:rsidRPr="00D5710E" w:rsidRDefault="0044440B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разделов и тем</w:t>
            </w:r>
          </w:p>
        </w:tc>
        <w:tc>
          <w:tcPr>
            <w:tcW w:w="850" w:type="dxa"/>
            <w:vMerge w:val="restart"/>
            <w:vAlign w:val="center"/>
          </w:tcPr>
          <w:p w:rsidR="0044440B" w:rsidRPr="00D5710E" w:rsidRDefault="0044440B" w:rsidP="00F43880">
            <w:pPr>
              <w:spacing w:line="228" w:lineRule="auto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Вс</w:t>
            </w:r>
            <w:r w:rsidRPr="00D5710E">
              <w:rPr>
                <w:snapToGrid w:val="0"/>
                <w:sz w:val="24"/>
                <w:szCs w:val="24"/>
              </w:rPr>
              <w:t>е</w:t>
            </w:r>
            <w:r w:rsidRPr="00D5710E">
              <w:rPr>
                <w:snapToGrid w:val="0"/>
                <w:sz w:val="24"/>
                <w:szCs w:val="24"/>
              </w:rPr>
              <w:t>го</w:t>
            </w:r>
          </w:p>
          <w:p w:rsidR="0044440B" w:rsidRPr="00D5710E" w:rsidRDefault="0044440B" w:rsidP="00F43880">
            <w:pPr>
              <w:spacing w:line="228" w:lineRule="auto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ч</w:t>
            </w:r>
            <w:r w:rsidRPr="00D5710E">
              <w:rPr>
                <w:snapToGrid w:val="0"/>
                <w:sz w:val="24"/>
                <w:szCs w:val="24"/>
              </w:rPr>
              <w:t>а</w:t>
            </w:r>
            <w:r w:rsidRPr="00D5710E">
              <w:rPr>
                <w:snapToGrid w:val="0"/>
                <w:sz w:val="24"/>
                <w:szCs w:val="24"/>
              </w:rPr>
              <w:t>сов</w:t>
            </w:r>
          </w:p>
        </w:tc>
        <w:tc>
          <w:tcPr>
            <w:tcW w:w="2268" w:type="dxa"/>
            <w:gridSpan w:val="2"/>
            <w:vAlign w:val="center"/>
          </w:tcPr>
          <w:p w:rsidR="0044440B" w:rsidRPr="00D5710E" w:rsidRDefault="0044440B" w:rsidP="00F43880">
            <w:pPr>
              <w:spacing w:line="228" w:lineRule="auto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В подразделении ВГСЧ</w:t>
            </w:r>
          </w:p>
        </w:tc>
        <w:tc>
          <w:tcPr>
            <w:tcW w:w="2268" w:type="dxa"/>
            <w:gridSpan w:val="2"/>
          </w:tcPr>
          <w:p w:rsidR="0044440B" w:rsidRPr="00D5710E" w:rsidRDefault="0044440B" w:rsidP="00F43880">
            <w:pPr>
              <w:spacing w:line="228" w:lineRule="auto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 образовател</w:t>
            </w:r>
            <w:r w:rsidRPr="00D5710E">
              <w:rPr>
                <w:sz w:val="24"/>
                <w:szCs w:val="24"/>
              </w:rPr>
              <w:t>ь</w:t>
            </w:r>
            <w:r w:rsidRPr="00D5710E">
              <w:rPr>
                <w:sz w:val="24"/>
                <w:szCs w:val="24"/>
              </w:rPr>
              <w:t>ном учреждении</w:t>
            </w:r>
            <w:r w:rsidRPr="00D5710E">
              <w:rPr>
                <w:snapToGrid w:val="0"/>
                <w:sz w:val="24"/>
                <w:szCs w:val="24"/>
              </w:rPr>
              <w:t xml:space="preserve"> </w:t>
            </w:r>
          </w:p>
        </w:tc>
      </w:tr>
      <w:tr w:rsidR="0044440B" w:rsidRPr="00D5710E" w:rsidTr="0027166D">
        <w:tblPrEx>
          <w:tblCellMar>
            <w:top w:w="0" w:type="dxa"/>
            <w:bottom w:w="0" w:type="dxa"/>
          </w:tblCellMar>
        </w:tblPrEx>
        <w:trPr>
          <w:trHeight w:val="8"/>
          <w:tblHeader/>
        </w:trPr>
        <w:tc>
          <w:tcPr>
            <w:tcW w:w="612" w:type="dxa"/>
            <w:vMerge/>
            <w:vAlign w:val="center"/>
          </w:tcPr>
          <w:p w:rsidR="0044440B" w:rsidRPr="00D5710E" w:rsidRDefault="0044440B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41" w:type="dxa"/>
            <w:vMerge/>
            <w:vAlign w:val="center"/>
          </w:tcPr>
          <w:p w:rsidR="0044440B" w:rsidRPr="00D5710E" w:rsidRDefault="0044440B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4440B" w:rsidRPr="00D5710E" w:rsidRDefault="0044440B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440B" w:rsidRPr="00D5710E" w:rsidRDefault="00EC24DF" w:rsidP="00F43880">
            <w:pPr>
              <w:spacing w:line="228" w:lineRule="auto"/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т</w:t>
            </w:r>
            <w:r w:rsidR="00586D79" w:rsidRPr="00D5710E">
              <w:rPr>
                <w:snapToGrid w:val="0"/>
                <w:sz w:val="24"/>
                <w:szCs w:val="24"/>
              </w:rPr>
              <w:t>еорет</w:t>
            </w:r>
            <w:r w:rsidR="00586D79" w:rsidRPr="00D5710E">
              <w:rPr>
                <w:snapToGrid w:val="0"/>
                <w:sz w:val="24"/>
                <w:szCs w:val="24"/>
              </w:rPr>
              <w:t>и</w:t>
            </w:r>
            <w:r w:rsidR="00586D79" w:rsidRPr="00D5710E">
              <w:rPr>
                <w:snapToGrid w:val="0"/>
                <w:sz w:val="24"/>
                <w:szCs w:val="24"/>
              </w:rPr>
              <w:t>ческие</w:t>
            </w:r>
          </w:p>
          <w:p w:rsidR="0044440B" w:rsidRPr="00D5710E" w:rsidRDefault="0044440B" w:rsidP="00F43880">
            <w:pPr>
              <w:spacing w:line="228" w:lineRule="auto"/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зан</w:t>
            </w:r>
            <w:r w:rsidRPr="00D5710E">
              <w:rPr>
                <w:snapToGrid w:val="0"/>
                <w:sz w:val="24"/>
                <w:szCs w:val="24"/>
              </w:rPr>
              <w:t>я</w:t>
            </w:r>
            <w:r w:rsidRPr="00D5710E">
              <w:rPr>
                <w:snapToGrid w:val="0"/>
                <w:sz w:val="24"/>
                <w:szCs w:val="24"/>
              </w:rPr>
              <w:t>тия</w:t>
            </w:r>
          </w:p>
        </w:tc>
        <w:tc>
          <w:tcPr>
            <w:tcW w:w="1134" w:type="dxa"/>
            <w:vAlign w:val="center"/>
          </w:tcPr>
          <w:p w:rsidR="0044440B" w:rsidRPr="00D5710E" w:rsidRDefault="00EC24DF" w:rsidP="00F43880">
            <w:pPr>
              <w:spacing w:line="228" w:lineRule="auto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п</w:t>
            </w:r>
            <w:r w:rsidR="00586D79" w:rsidRPr="00D5710E">
              <w:rPr>
                <w:snapToGrid w:val="0"/>
                <w:sz w:val="24"/>
                <w:szCs w:val="24"/>
              </w:rPr>
              <w:t>ракт</w:t>
            </w:r>
            <w:r w:rsidR="00586D79" w:rsidRPr="00D5710E">
              <w:rPr>
                <w:snapToGrid w:val="0"/>
                <w:sz w:val="24"/>
                <w:szCs w:val="24"/>
              </w:rPr>
              <w:t>и</w:t>
            </w:r>
            <w:r w:rsidR="00586D79" w:rsidRPr="00D5710E">
              <w:rPr>
                <w:snapToGrid w:val="0"/>
                <w:sz w:val="24"/>
                <w:szCs w:val="24"/>
              </w:rPr>
              <w:t>ческие</w:t>
            </w:r>
          </w:p>
          <w:p w:rsidR="0044440B" w:rsidRPr="00D5710E" w:rsidRDefault="0044440B" w:rsidP="00F43880">
            <w:pPr>
              <w:spacing w:line="228" w:lineRule="auto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зан</w:t>
            </w:r>
            <w:r w:rsidRPr="00D5710E">
              <w:rPr>
                <w:snapToGrid w:val="0"/>
                <w:sz w:val="24"/>
                <w:szCs w:val="24"/>
              </w:rPr>
              <w:t>я</w:t>
            </w:r>
            <w:r w:rsidRPr="00D5710E">
              <w:rPr>
                <w:snapToGrid w:val="0"/>
                <w:sz w:val="24"/>
                <w:szCs w:val="24"/>
              </w:rPr>
              <w:t>тия</w:t>
            </w:r>
          </w:p>
        </w:tc>
        <w:tc>
          <w:tcPr>
            <w:tcW w:w="1134" w:type="dxa"/>
            <w:vAlign w:val="center"/>
          </w:tcPr>
          <w:p w:rsidR="0044440B" w:rsidRPr="00D5710E" w:rsidRDefault="00EC24DF" w:rsidP="00F43880">
            <w:pPr>
              <w:spacing w:line="228" w:lineRule="auto"/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т</w:t>
            </w:r>
            <w:r w:rsidR="00586D79" w:rsidRPr="00D5710E">
              <w:rPr>
                <w:snapToGrid w:val="0"/>
                <w:sz w:val="24"/>
                <w:szCs w:val="24"/>
              </w:rPr>
              <w:t>еорет</w:t>
            </w:r>
            <w:r w:rsidR="00586D79" w:rsidRPr="00D5710E">
              <w:rPr>
                <w:snapToGrid w:val="0"/>
                <w:sz w:val="24"/>
                <w:szCs w:val="24"/>
              </w:rPr>
              <w:t>и</w:t>
            </w:r>
            <w:r w:rsidR="00586D79" w:rsidRPr="00D5710E">
              <w:rPr>
                <w:snapToGrid w:val="0"/>
                <w:sz w:val="24"/>
                <w:szCs w:val="24"/>
              </w:rPr>
              <w:t>ческие</w:t>
            </w:r>
          </w:p>
          <w:p w:rsidR="0044440B" w:rsidRPr="00D5710E" w:rsidRDefault="0044440B" w:rsidP="00F43880">
            <w:pPr>
              <w:spacing w:line="228" w:lineRule="auto"/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зан</w:t>
            </w:r>
            <w:r w:rsidRPr="00D5710E">
              <w:rPr>
                <w:snapToGrid w:val="0"/>
                <w:sz w:val="24"/>
                <w:szCs w:val="24"/>
              </w:rPr>
              <w:t>я</w:t>
            </w:r>
            <w:r w:rsidRPr="00D5710E">
              <w:rPr>
                <w:snapToGrid w:val="0"/>
                <w:sz w:val="24"/>
                <w:szCs w:val="24"/>
              </w:rPr>
              <w:t>тия</w:t>
            </w:r>
          </w:p>
        </w:tc>
        <w:tc>
          <w:tcPr>
            <w:tcW w:w="1134" w:type="dxa"/>
            <w:vAlign w:val="center"/>
          </w:tcPr>
          <w:p w:rsidR="0044440B" w:rsidRPr="00D5710E" w:rsidRDefault="00EC24DF" w:rsidP="00F43880">
            <w:pPr>
              <w:spacing w:line="228" w:lineRule="auto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п</w:t>
            </w:r>
            <w:r w:rsidR="00586D79" w:rsidRPr="00D5710E">
              <w:rPr>
                <w:snapToGrid w:val="0"/>
                <w:sz w:val="24"/>
                <w:szCs w:val="24"/>
              </w:rPr>
              <w:t>ракт</w:t>
            </w:r>
            <w:r w:rsidR="00586D79" w:rsidRPr="00D5710E">
              <w:rPr>
                <w:snapToGrid w:val="0"/>
                <w:sz w:val="24"/>
                <w:szCs w:val="24"/>
              </w:rPr>
              <w:t>и</w:t>
            </w:r>
            <w:r w:rsidR="00586D79" w:rsidRPr="00D5710E">
              <w:rPr>
                <w:snapToGrid w:val="0"/>
                <w:sz w:val="24"/>
                <w:szCs w:val="24"/>
              </w:rPr>
              <w:t>ческие</w:t>
            </w:r>
          </w:p>
          <w:p w:rsidR="0044440B" w:rsidRPr="00D5710E" w:rsidRDefault="0044440B" w:rsidP="00F43880">
            <w:pPr>
              <w:spacing w:line="228" w:lineRule="auto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зан</w:t>
            </w:r>
            <w:r w:rsidRPr="00D5710E">
              <w:rPr>
                <w:snapToGrid w:val="0"/>
                <w:sz w:val="24"/>
                <w:szCs w:val="24"/>
              </w:rPr>
              <w:t>я</w:t>
            </w:r>
            <w:r w:rsidRPr="00D5710E">
              <w:rPr>
                <w:snapToGrid w:val="0"/>
                <w:sz w:val="24"/>
                <w:szCs w:val="24"/>
              </w:rPr>
              <w:t>тия</w:t>
            </w:r>
          </w:p>
        </w:tc>
      </w:tr>
      <w:tr w:rsidR="0044440B" w:rsidRPr="00D5710E" w:rsidTr="00EC24DF">
        <w:tblPrEx>
          <w:tblCellMar>
            <w:top w:w="0" w:type="dxa"/>
            <w:bottom w:w="0" w:type="dxa"/>
          </w:tblCellMar>
        </w:tblPrEx>
        <w:trPr>
          <w:trHeight w:val="8"/>
        </w:trPr>
        <w:tc>
          <w:tcPr>
            <w:tcW w:w="612" w:type="dxa"/>
            <w:vAlign w:val="center"/>
          </w:tcPr>
          <w:p w:rsidR="0044440B" w:rsidRPr="00D5710E" w:rsidRDefault="00EC24DF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3641" w:type="dxa"/>
            <w:vAlign w:val="center"/>
          </w:tcPr>
          <w:p w:rsidR="00EC24DF" w:rsidRPr="00D5710E" w:rsidRDefault="0044440B" w:rsidP="00F43880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Организация пожарной охр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 xml:space="preserve">ны </w:t>
            </w:r>
          </w:p>
          <w:p w:rsidR="0044440B" w:rsidRPr="00D5710E" w:rsidRDefault="0044440B" w:rsidP="00F43880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 Росси</w:t>
            </w:r>
            <w:r w:rsidRPr="00D5710E">
              <w:rPr>
                <w:sz w:val="24"/>
                <w:szCs w:val="24"/>
              </w:rPr>
              <w:t>й</w:t>
            </w:r>
            <w:r w:rsidRPr="00D5710E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850" w:type="dxa"/>
            <w:vAlign w:val="center"/>
          </w:tcPr>
          <w:p w:rsidR="0044440B" w:rsidRPr="00D5710E" w:rsidRDefault="0044440B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440B" w:rsidRPr="00D5710E" w:rsidRDefault="0044440B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440B" w:rsidRPr="00D5710E" w:rsidRDefault="007D7DCC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44440B" w:rsidRPr="00D5710E" w:rsidRDefault="007D7DCC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44440B" w:rsidRPr="00D5710E" w:rsidRDefault="007D7DCC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44440B" w:rsidRPr="00D5710E" w:rsidTr="00EC24DF">
        <w:tblPrEx>
          <w:tblCellMar>
            <w:top w:w="0" w:type="dxa"/>
            <w:bottom w:w="0" w:type="dxa"/>
          </w:tblCellMar>
        </w:tblPrEx>
        <w:trPr>
          <w:trHeight w:val="8"/>
        </w:trPr>
        <w:tc>
          <w:tcPr>
            <w:tcW w:w="612" w:type="dxa"/>
            <w:vAlign w:val="center"/>
          </w:tcPr>
          <w:p w:rsidR="0044440B" w:rsidRPr="00D5710E" w:rsidRDefault="00EC24DF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3641" w:type="dxa"/>
            <w:vAlign w:val="center"/>
          </w:tcPr>
          <w:p w:rsidR="0044440B" w:rsidRPr="00D5710E" w:rsidRDefault="0044440B" w:rsidP="00F43880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Порядок и условия прохо</w:t>
            </w:r>
            <w:r w:rsidRPr="00D5710E">
              <w:rPr>
                <w:sz w:val="24"/>
                <w:szCs w:val="24"/>
              </w:rPr>
              <w:t>ж</w:t>
            </w:r>
            <w:r w:rsidRPr="00D5710E">
              <w:rPr>
                <w:sz w:val="24"/>
                <w:szCs w:val="24"/>
              </w:rPr>
              <w:t xml:space="preserve">дения службы в ГПС Меры </w:t>
            </w:r>
            <w:r w:rsidR="00EC24D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по прот</w:t>
            </w:r>
            <w:r w:rsidRPr="00D5710E">
              <w:rPr>
                <w:sz w:val="24"/>
                <w:szCs w:val="24"/>
              </w:rPr>
              <w:t>и</w:t>
            </w:r>
            <w:r w:rsidRPr="00D5710E">
              <w:rPr>
                <w:sz w:val="24"/>
                <w:szCs w:val="24"/>
              </w:rPr>
              <w:t>водействию коррупции в системе МЧС Ро</w:t>
            </w:r>
            <w:r w:rsidRPr="00D5710E">
              <w:rPr>
                <w:sz w:val="24"/>
                <w:szCs w:val="24"/>
              </w:rPr>
              <w:t>с</w:t>
            </w:r>
            <w:r w:rsidRPr="00D5710E">
              <w:rPr>
                <w:sz w:val="24"/>
                <w:szCs w:val="24"/>
              </w:rPr>
              <w:t>сии</w:t>
            </w:r>
          </w:p>
        </w:tc>
        <w:tc>
          <w:tcPr>
            <w:tcW w:w="850" w:type="dxa"/>
            <w:vAlign w:val="center"/>
          </w:tcPr>
          <w:p w:rsidR="0044440B" w:rsidRPr="00D5710E" w:rsidRDefault="0044440B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440B" w:rsidRPr="00D5710E" w:rsidRDefault="0044440B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440B" w:rsidRPr="00D5710E" w:rsidRDefault="007D7DCC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44440B" w:rsidRPr="00D5710E" w:rsidRDefault="007D7DCC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44440B" w:rsidRPr="00D5710E" w:rsidRDefault="007D7DCC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44440B" w:rsidRPr="00D5710E" w:rsidTr="00EC24DF">
        <w:tblPrEx>
          <w:tblCellMar>
            <w:top w:w="0" w:type="dxa"/>
            <w:bottom w:w="0" w:type="dxa"/>
          </w:tblCellMar>
        </w:tblPrEx>
        <w:trPr>
          <w:trHeight w:val="8"/>
        </w:trPr>
        <w:tc>
          <w:tcPr>
            <w:tcW w:w="612" w:type="dxa"/>
            <w:vAlign w:val="center"/>
          </w:tcPr>
          <w:p w:rsidR="0044440B" w:rsidRPr="00D5710E" w:rsidRDefault="00EC24DF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3641" w:type="dxa"/>
            <w:vAlign w:val="center"/>
          </w:tcPr>
          <w:p w:rsidR="0044440B" w:rsidRPr="00D5710E" w:rsidRDefault="0044440B" w:rsidP="00F43880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Профессиональная подгото</w:t>
            </w:r>
            <w:r w:rsidRPr="00D5710E">
              <w:rPr>
                <w:sz w:val="24"/>
                <w:szCs w:val="24"/>
              </w:rPr>
              <w:t>в</w:t>
            </w:r>
            <w:r w:rsidRPr="00D5710E">
              <w:rPr>
                <w:sz w:val="24"/>
                <w:szCs w:val="24"/>
              </w:rPr>
              <w:t>ка личного состава ГПС</w:t>
            </w:r>
          </w:p>
        </w:tc>
        <w:tc>
          <w:tcPr>
            <w:tcW w:w="850" w:type="dxa"/>
            <w:vAlign w:val="center"/>
          </w:tcPr>
          <w:p w:rsidR="0044440B" w:rsidRPr="00D5710E" w:rsidRDefault="0044440B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440B" w:rsidRPr="00D5710E" w:rsidRDefault="0044440B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440B" w:rsidRPr="00D5710E" w:rsidRDefault="007D7DCC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44440B" w:rsidRPr="00D5710E" w:rsidRDefault="007D7DCC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44440B" w:rsidRPr="00D5710E" w:rsidRDefault="007D7DCC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44440B" w:rsidRPr="00D5710E" w:rsidTr="00EC24DF">
        <w:tblPrEx>
          <w:tblCellMar>
            <w:top w:w="0" w:type="dxa"/>
            <w:bottom w:w="0" w:type="dxa"/>
          </w:tblCellMar>
        </w:tblPrEx>
        <w:trPr>
          <w:trHeight w:val="8"/>
        </w:trPr>
        <w:tc>
          <w:tcPr>
            <w:tcW w:w="612" w:type="dxa"/>
            <w:vAlign w:val="center"/>
          </w:tcPr>
          <w:p w:rsidR="0044440B" w:rsidRPr="00D5710E" w:rsidRDefault="00EC24DF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3641" w:type="dxa"/>
            <w:vAlign w:val="center"/>
          </w:tcPr>
          <w:p w:rsidR="0044440B" w:rsidRPr="00D5710E" w:rsidRDefault="0044440B" w:rsidP="00F43880">
            <w:pPr>
              <w:spacing w:line="228" w:lineRule="auto"/>
              <w:rPr>
                <w:spacing w:val="-6"/>
                <w:sz w:val="24"/>
                <w:szCs w:val="24"/>
              </w:rPr>
            </w:pPr>
            <w:r w:rsidRPr="00D5710E">
              <w:rPr>
                <w:spacing w:val="-6"/>
                <w:sz w:val="24"/>
                <w:szCs w:val="24"/>
              </w:rPr>
              <w:t xml:space="preserve">Организация и несение </w:t>
            </w:r>
            <w:r w:rsidR="00F43880" w:rsidRPr="00D5710E">
              <w:rPr>
                <w:spacing w:val="-6"/>
                <w:sz w:val="24"/>
                <w:szCs w:val="24"/>
              </w:rPr>
              <w:br/>
            </w:r>
            <w:r w:rsidRPr="00D5710E">
              <w:rPr>
                <w:spacing w:val="-6"/>
                <w:sz w:val="24"/>
                <w:szCs w:val="24"/>
              </w:rPr>
              <w:t>гарнизонной и караульной слу</w:t>
            </w:r>
            <w:r w:rsidRPr="00D5710E">
              <w:rPr>
                <w:spacing w:val="-6"/>
                <w:sz w:val="24"/>
                <w:szCs w:val="24"/>
              </w:rPr>
              <w:t>ж</w:t>
            </w:r>
            <w:r w:rsidRPr="00D5710E">
              <w:rPr>
                <w:spacing w:val="-6"/>
                <w:sz w:val="24"/>
                <w:szCs w:val="24"/>
              </w:rPr>
              <w:t>бы</w:t>
            </w:r>
          </w:p>
        </w:tc>
        <w:tc>
          <w:tcPr>
            <w:tcW w:w="850" w:type="dxa"/>
            <w:vAlign w:val="center"/>
          </w:tcPr>
          <w:p w:rsidR="0044440B" w:rsidRPr="00D5710E" w:rsidRDefault="0044440B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4440B" w:rsidRPr="00D5710E" w:rsidRDefault="0044440B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4440B" w:rsidRPr="00D5710E" w:rsidRDefault="0044440B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440B" w:rsidRPr="00D5710E" w:rsidRDefault="0044440B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440B" w:rsidRPr="00D5710E" w:rsidRDefault="007D7DCC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44440B" w:rsidRPr="00D5710E" w:rsidTr="00EC24DF">
        <w:tblPrEx>
          <w:tblCellMar>
            <w:top w:w="0" w:type="dxa"/>
            <w:bottom w:w="0" w:type="dxa"/>
          </w:tblCellMar>
        </w:tblPrEx>
        <w:trPr>
          <w:trHeight w:val="8"/>
        </w:trPr>
        <w:tc>
          <w:tcPr>
            <w:tcW w:w="612" w:type="dxa"/>
            <w:vAlign w:val="center"/>
          </w:tcPr>
          <w:p w:rsidR="0044440B" w:rsidRPr="00D5710E" w:rsidRDefault="00EC24DF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3641" w:type="dxa"/>
            <w:vAlign w:val="center"/>
          </w:tcPr>
          <w:p w:rsidR="0044440B" w:rsidRPr="00D5710E" w:rsidRDefault="0044440B" w:rsidP="00F43880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bCs/>
                <w:spacing w:val="-6"/>
                <w:sz w:val="24"/>
                <w:szCs w:val="24"/>
              </w:rPr>
              <w:t>Особенности организации нес</w:t>
            </w:r>
            <w:r w:rsidRPr="00D5710E">
              <w:rPr>
                <w:bCs/>
                <w:spacing w:val="-6"/>
                <w:sz w:val="24"/>
                <w:szCs w:val="24"/>
              </w:rPr>
              <w:t>е</w:t>
            </w:r>
            <w:r w:rsidRPr="00D5710E">
              <w:rPr>
                <w:bCs/>
                <w:spacing w:val="-6"/>
                <w:sz w:val="24"/>
                <w:szCs w:val="24"/>
              </w:rPr>
              <w:t>ния</w:t>
            </w:r>
            <w:r w:rsidRPr="00D5710E">
              <w:rPr>
                <w:bCs/>
                <w:sz w:val="24"/>
                <w:szCs w:val="24"/>
              </w:rPr>
              <w:t xml:space="preserve"> службы и профилактической д</w:t>
            </w:r>
            <w:r w:rsidRPr="00D5710E">
              <w:rPr>
                <w:bCs/>
                <w:sz w:val="24"/>
                <w:szCs w:val="24"/>
              </w:rPr>
              <w:t>е</w:t>
            </w:r>
            <w:r w:rsidRPr="00D5710E">
              <w:rPr>
                <w:bCs/>
                <w:sz w:val="24"/>
                <w:szCs w:val="24"/>
              </w:rPr>
              <w:t xml:space="preserve">ятельности в объектовых </w:t>
            </w:r>
            <w:r w:rsidR="00F43880" w:rsidRPr="00D5710E">
              <w:rPr>
                <w:bCs/>
                <w:sz w:val="24"/>
                <w:szCs w:val="24"/>
              </w:rPr>
              <w:br/>
            </w:r>
            <w:r w:rsidRPr="00D5710E">
              <w:rPr>
                <w:bCs/>
                <w:sz w:val="24"/>
                <w:szCs w:val="24"/>
              </w:rPr>
              <w:t>и договорных подразделениях п</w:t>
            </w:r>
            <w:r w:rsidRPr="00D5710E">
              <w:rPr>
                <w:bCs/>
                <w:sz w:val="24"/>
                <w:szCs w:val="24"/>
              </w:rPr>
              <w:t>о</w:t>
            </w:r>
            <w:r w:rsidRPr="00D5710E">
              <w:rPr>
                <w:bCs/>
                <w:sz w:val="24"/>
                <w:szCs w:val="24"/>
              </w:rPr>
              <w:t>жарной охраны</w:t>
            </w:r>
          </w:p>
        </w:tc>
        <w:tc>
          <w:tcPr>
            <w:tcW w:w="850" w:type="dxa"/>
            <w:vAlign w:val="center"/>
          </w:tcPr>
          <w:p w:rsidR="0044440B" w:rsidRPr="00D5710E" w:rsidRDefault="0044440B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440B" w:rsidRPr="00D5710E" w:rsidRDefault="0044440B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4440B" w:rsidRPr="00D5710E" w:rsidRDefault="007D7DCC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44440B" w:rsidRPr="00D5710E" w:rsidRDefault="007D7DCC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44440B" w:rsidRPr="00D5710E" w:rsidRDefault="007D7DCC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44440B" w:rsidRPr="00D5710E" w:rsidTr="0027166D">
        <w:tblPrEx>
          <w:tblCellMar>
            <w:top w:w="0" w:type="dxa"/>
            <w:bottom w:w="0" w:type="dxa"/>
          </w:tblCellMar>
        </w:tblPrEx>
        <w:trPr>
          <w:trHeight w:val="8"/>
        </w:trPr>
        <w:tc>
          <w:tcPr>
            <w:tcW w:w="4253" w:type="dxa"/>
            <w:gridSpan w:val="2"/>
            <w:vAlign w:val="center"/>
          </w:tcPr>
          <w:p w:rsidR="0044440B" w:rsidRPr="00D5710E" w:rsidRDefault="0044440B" w:rsidP="00F43880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Итоговый контроль (зачет)</w:t>
            </w:r>
          </w:p>
        </w:tc>
        <w:tc>
          <w:tcPr>
            <w:tcW w:w="850" w:type="dxa"/>
            <w:vAlign w:val="center"/>
          </w:tcPr>
          <w:p w:rsidR="0044440B" w:rsidRPr="00D5710E" w:rsidRDefault="0044440B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4440B" w:rsidRPr="00D5710E" w:rsidRDefault="007D7DCC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44440B" w:rsidRPr="00D5710E" w:rsidRDefault="007D7DCC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44440B" w:rsidRPr="00D5710E" w:rsidRDefault="007D7DCC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44440B" w:rsidRPr="00D5710E" w:rsidRDefault="007D7DCC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44440B" w:rsidRPr="00D5710E" w:rsidTr="0027166D">
        <w:tblPrEx>
          <w:tblCellMar>
            <w:top w:w="0" w:type="dxa"/>
            <w:bottom w:w="0" w:type="dxa"/>
          </w:tblCellMar>
        </w:tblPrEx>
        <w:trPr>
          <w:trHeight w:val="8"/>
        </w:trPr>
        <w:tc>
          <w:tcPr>
            <w:tcW w:w="4253" w:type="dxa"/>
            <w:gridSpan w:val="2"/>
            <w:vAlign w:val="center"/>
          </w:tcPr>
          <w:p w:rsidR="0044440B" w:rsidRPr="00D5710E" w:rsidRDefault="007D7DCC" w:rsidP="00F43880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44440B" w:rsidRPr="00D5710E" w:rsidRDefault="0044440B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44440B" w:rsidRPr="00D5710E" w:rsidRDefault="0044440B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4440B" w:rsidRPr="00D5710E" w:rsidRDefault="0044440B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440B" w:rsidRPr="00D5710E" w:rsidRDefault="0044440B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4440B" w:rsidRPr="00D5710E" w:rsidRDefault="007D7DCC" w:rsidP="00F4388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</w:tbl>
    <w:p w:rsidR="0044440B" w:rsidRPr="00D5710E" w:rsidRDefault="0044440B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>Тема 1. Организация пожарно</w:t>
      </w:r>
      <w:r w:rsidR="00586D79" w:rsidRPr="00D5710E">
        <w:rPr>
          <w:b/>
          <w:sz w:val="28"/>
          <w:szCs w:val="28"/>
        </w:rPr>
        <w:t>й охраны в Российской Федерации</w:t>
      </w:r>
    </w:p>
    <w:p w:rsidR="0044440B" w:rsidRPr="00D5710E" w:rsidRDefault="0044440B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Развитие пожарной охраны в Российской Федерации. Структура Госуда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ственной противопожарной службы. Другие виды и основные задачи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жарной охраны в РФ.</w:t>
      </w:r>
    </w:p>
    <w:p w:rsidR="0044440B" w:rsidRPr="00D5710E" w:rsidRDefault="0044440B" w:rsidP="005E0AD3">
      <w:pPr>
        <w:ind w:firstLine="720"/>
        <w:jc w:val="both"/>
        <w:rPr>
          <w:sz w:val="28"/>
          <w:szCs w:val="28"/>
        </w:rPr>
      </w:pPr>
    </w:p>
    <w:p w:rsidR="0044440B" w:rsidRPr="00D5710E" w:rsidRDefault="0044440B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2. Порядок и ус</w:t>
      </w:r>
      <w:r w:rsidR="00F43880" w:rsidRPr="00D5710E">
        <w:rPr>
          <w:b/>
          <w:sz w:val="28"/>
          <w:szCs w:val="28"/>
        </w:rPr>
        <w:t>ловия прохождения службы в ГПС.</w:t>
      </w:r>
    </w:p>
    <w:p w:rsidR="0044440B" w:rsidRPr="00D5710E" w:rsidRDefault="0044440B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Меры по противоде</w:t>
      </w:r>
      <w:r w:rsidRPr="00D5710E">
        <w:rPr>
          <w:b/>
          <w:sz w:val="28"/>
          <w:szCs w:val="28"/>
        </w:rPr>
        <w:t>й</w:t>
      </w:r>
      <w:r w:rsidRPr="00D5710E">
        <w:rPr>
          <w:b/>
          <w:sz w:val="28"/>
          <w:szCs w:val="28"/>
        </w:rPr>
        <w:t>ствию</w:t>
      </w:r>
      <w:r w:rsidR="009B3FC5" w:rsidRPr="00D5710E">
        <w:rPr>
          <w:b/>
          <w:sz w:val="28"/>
          <w:szCs w:val="28"/>
        </w:rPr>
        <w:t xml:space="preserve"> коррупции в системе МЧС России</w:t>
      </w:r>
    </w:p>
    <w:p w:rsidR="0044440B" w:rsidRPr="00D5710E" w:rsidRDefault="009B3FC5" w:rsidP="005E0AD3">
      <w:pPr>
        <w:tabs>
          <w:tab w:val="left" w:pos="709"/>
        </w:tabs>
        <w:jc w:val="both"/>
        <w:rPr>
          <w:sz w:val="28"/>
          <w:szCs w:val="28"/>
        </w:rPr>
      </w:pPr>
      <w:r w:rsidRPr="00D5710E">
        <w:rPr>
          <w:sz w:val="28"/>
          <w:szCs w:val="28"/>
        </w:rPr>
        <w:tab/>
      </w:r>
      <w:r w:rsidR="0044440B" w:rsidRPr="00D5710E">
        <w:rPr>
          <w:sz w:val="28"/>
          <w:szCs w:val="28"/>
        </w:rPr>
        <w:t>Правовое положение сотрудника, работника ГПС. Порядок комплектов</w:t>
      </w:r>
      <w:r w:rsidR="0044440B" w:rsidRPr="00D5710E">
        <w:rPr>
          <w:sz w:val="28"/>
          <w:szCs w:val="28"/>
        </w:rPr>
        <w:t>а</w:t>
      </w:r>
      <w:r w:rsidR="0044440B" w:rsidRPr="00D5710E">
        <w:rPr>
          <w:sz w:val="28"/>
          <w:szCs w:val="28"/>
        </w:rPr>
        <w:t>ния и прохождения службы (работы) в ГПС. Обязанности, права и льготы ли</w:t>
      </w:r>
      <w:r w:rsidR="0044440B" w:rsidRPr="00D5710E">
        <w:rPr>
          <w:sz w:val="28"/>
          <w:szCs w:val="28"/>
        </w:rPr>
        <w:t>ч</w:t>
      </w:r>
      <w:r w:rsidR="0044440B" w:rsidRPr="00D5710E">
        <w:rPr>
          <w:sz w:val="28"/>
          <w:szCs w:val="28"/>
        </w:rPr>
        <w:t>ного состава ФПС. Гарантии правовой и социальной защиты личного с</w:t>
      </w:r>
      <w:r w:rsidR="0044440B" w:rsidRPr="00D5710E">
        <w:rPr>
          <w:sz w:val="28"/>
          <w:szCs w:val="28"/>
        </w:rPr>
        <w:t>о</w:t>
      </w:r>
      <w:r w:rsidR="0044440B" w:rsidRPr="00D5710E">
        <w:rPr>
          <w:sz w:val="28"/>
          <w:szCs w:val="28"/>
        </w:rPr>
        <w:t>става ФПС. Порядок предоставления отпусков и порядок увольнения сотрудников со слу</w:t>
      </w:r>
      <w:r w:rsidR="0044440B" w:rsidRPr="00D5710E">
        <w:rPr>
          <w:sz w:val="28"/>
          <w:szCs w:val="28"/>
        </w:rPr>
        <w:t>ж</w:t>
      </w:r>
      <w:r w:rsidR="0044440B" w:rsidRPr="00D5710E">
        <w:rPr>
          <w:sz w:val="28"/>
          <w:szCs w:val="28"/>
        </w:rPr>
        <w:t>бы. Порядок присвоения специальных званий. Пенсионное обеспечение, исчи</w:t>
      </w:r>
      <w:r w:rsidR="0044440B" w:rsidRPr="00D5710E">
        <w:rPr>
          <w:sz w:val="28"/>
          <w:szCs w:val="28"/>
        </w:rPr>
        <w:t>с</w:t>
      </w:r>
      <w:r w:rsidR="0044440B" w:rsidRPr="00D5710E">
        <w:rPr>
          <w:sz w:val="28"/>
          <w:szCs w:val="28"/>
        </w:rPr>
        <w:t>ление выслуги лет.</w:t>
      </w:r>
    </w:p>
    <w:p w:rsidR="0044440B" w:rsidRPr="00D5710E" w:rsidRDefault="0044440B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Меры по профилактике коррупции. Порядок предотвращения и урегул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рования ко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фликта интересов. Ответственность физических и юридических лиц за коррупционные прав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нарушения.</w:t>
      </w:r>
    </w:p>
    <w:p w:rsidR="0044440B" w:rsidRPr="00D5710E" w:rsidRDefault="0044440B" w:rsidP="005E0AD3">
      <w:pPr>
        <w:ind w:firstLine="720"/>
        <w:jc w:val="both"/>
        <w:rPr>
          <w:b/>
          <w:sz w:val="28"/>
          <w:szCs w:val="28"/>
        </w:rPr>
      </w:pPr>
    </w:p>
    <w:p w:rsidR="0044440B" w:rsidRPr="00D5710E" w:rsidRDefault="0044440B" w:rsidP="005E0AD3">
      <w:pPr>
        <w:ind w:firstLine="720"/>
        <w:jc w:val="center"/>
        <w:rPr>
          <w:sz w:val="28"/>
          <w:szCs w:val="28"/>
        </w:rPr>
      </w:pPr>
      <w:r w:rsidRPr="00D5710E">
        <w:rPr>
          <w:b/>
          <w:sz w:val="28"/>
          <w:szCs w:val="28"/>
        </w:rPr>
        <w:t>Тема 3. Профессиональная подготовка личного состава ГПС</w:t>
      </w:r>
    </w:p>
    <w:p w:rsidR="0044440B" w:rsidRPr="00D5710E" w:rsidRDefault="0044440B" w:rsidP="005E0AD3">
      <w:pPr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Основные документы по планированию и организации подготовки: назн</w:t>
      </w:r>
      <w:r w:rsidRPr="00D5710E">
        <w:rPr>
          <w:spacing w:val="-2"/>
          <w:sz w:val="28"/>
          <w:szCs w:val="28"/>
        </w:rPr>
        <w:t>а</w:t>
      </w:r>
      <w:r w:rsidRPr="00D5710E">
        <w:rPr>
          <w:spacing w:val="-2"/>
          <w:sz w:val="28"/>
          <w:szCs w:val="28"/>
        </w:rPr>
        <w:t>чение, содержание и сроки. Цель и задачи профессиональной подготовки личн</w:t>
      </w:r>
      <w:r w:rsidRPr="00D5710E">
        <w:rPr>
          <w:spacing w:val="-2"/>
          <w:sz w:val="28"/>
          <w:szCs w:val="28"/>
        </w:rPr>
        <w:t>о</w:t>
      </w:r>
      <w:r w:rsidRPr="00D5710E">
        <w:rPr>
          <w:spacing w:val="-2"/>
          <w:sz w:val="28"/>
          <w:szCs w:val="28"/>
        </w:rPr>
        <w:t>го состава пожарной охраны. Основные формы подготовки, их характ</w:t>
      </w:r>
      <w:r w:rsidRPr="00D5710E">
        <w:rPr>
          <w:spacing w:val="-2"/>
          <w:sz w:val="28"/>
          <w:szCs w:val="28"/>
        </w:rPr>
        <w:t>е</w:t>
      </w:r>
      <w:r w:rsidRPr="00D5710E">
        <w:rPr>
          <w:spacing w:val="-2"/>
          <w:sz w:val="28"/>
          <w:szCs w:val="28"/>
        </w:rPr>
        <w:t>ристика. Совершенствование профессиональной подготовки личного состава ГПС.</w:t>
      </w:r>
    </w:p>
    <w:p w:rsidR="0044440B" w:rsidRPr="00D5710E" w:rsidRDefault="0044440B" w:rsidP="005E0AD3">
      <w:pPr>
        <w:ind w:firstLine="720"/>
        <w:jc w:val="both"/>
        <w:rPr>
          <w:sz w:val="28"/>
          <w:szCs w:val="28"/>
        </w:rPr>
      </w:pPr>
    </w:p>
    <w:p w:rsidR="0044440B" w:rsidRPr="00D5710E" w:rsidRDefault="0044440B" w:rsidP="005E0AD3">
      <w:pPr>
        <w:jc w:val="center"/>
        <w:rPr>
          <w:sz w:val="28"/>
          <w:szCs w:val="28"/>
        </w:rPr>
      </w:pPr>
      <w:r w:rsidRPr="00D5710E">
        <w:rPr>
          <w:b/>
          <w:sz w:val="28"/>
          <w:szCs w:val="28"/>
        </w:rPr>
        <w:t>Тема 4.</w:t>
      </w:r>
      <w:r w:rsidRPr="00D5710E">
        <w:rPr>
          <w:sz w:val="28"/>
          <w:szCs w:val="28"/>
        </w:rPr>
        <w:t xml:space="preserve"> </w:t>
      </w:r>
      <w:r w:rsidRPr="00D5710E">
        <w:rPr>
          <w:b/>
          <w:sz w:val="28"/>
          <w:szCs w:val="28"/>
        </w:rPr>
        <w:t>Организация и несение гарнизонной и караульной службы</w:t>
      </w:r>
    </w:p>
    <w:p w:rsidR="0044440B" w:rsidRPr="00D5710E" w:rsidRDefault="0044440B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Порядок привлечения сил и средств подразделений пожарной охраны, гарнизонов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жарной охраны для тушения пожаров и проведения аварийно-спасательных работ. Основные понятия, термины и определения. Организация и несение гарнизонной службы. Образование гарнизонов, их границы. Осно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ные задачи гарнизонной службы. Порядок привлечения сил и средств гарниз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нов, специализированных подразделений к тушению пожаров. Нештатные службы гарнизона. Должностные лица гарнизона, их права и обязанности. Ос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бенности организации гарнизонной службы при введении особого противоп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жарного 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жима.</w:t>
      </w:r>
    </w:p>
    <w:p w:rsidR="0044440B" w:rsidRPr="00D5710E" w:rsidRDefault="0044440B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Основные задачи караульной службы. Должностные лица дежурной см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ны (караула), их подчиненность, обязанности и права. Размещение личного с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става и техники. Внутренний распорядок. Форма одежды личного состава д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журной смены (караула). Порядок приведения дежурной смены (караула) в г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товность к тушению пожаров и проведению первоочередных ав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рийно-спасательных работ после возвращения с пожара или пожарно-тактических з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нятий. Порядок допуска лиц, прибывших в подразделение. Порядок смены к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раулов. Подготовка к смене. Проведение развода караулов. Прием и сдача д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журства. Внутренний наряд. Назначение внутреннего наряда, его состав. Об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занности лиц внутреннего наряда.</w:t>
      </w:r>
    </w:p>
    <w:p w:rsidR="0044440B" w:rsidRPr="00D5710E" w:rsidRDefault="0044440B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Практическое занятие.</w:t>
      </w:r>
    </w:p>
    <w:p w:rsidR="0044440B" w:rsidRPr="00D5710E" w:rsidRDefault="0044440B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lastRenderedPageBreak/>
        <w:t>Отработка порядка смены караулов, приема техники и пожарного обор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дования, распределение личного состава для несения службы. Оформление д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кументов службы дежурного к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раула.</w:t>
      </w:r>
    </w:p>
    <w:p w:rsidR="0044440B" w:rsidRPr="00D5710E" w:rsidRDefault="0044440B" w:rsidP="005E0AD3">
      <w:pPr>
        <w:ind w:firstLine="720"/>
        <w:jc w:val="both"/>
        <w:rPr>
          <w:sz w:val="28"/>
          <w:szCs w:val="28"/>
        </w:rPr>
      </w:pPr>
    </w:p>
    <w:p w:rsidR="0044440B" w:rsidRPr="00D5710E" w:rsidRDefault="0044440B" w:rsidP="005E0AD3">
      <w:pPr>
        <w:jc w:val="center"/>
        <w:rPr>
          <w:sz w:val="28"/>
          <w:szCs w:val="28"/>
        </w:rPr>
      </w:pPr>
      <w:r w:rsidRPr="00D5710E">
        <w:rPr>
          <w:b/>
          <w:sz w:val="28"/>
          <w:szCs w:val="28"/>
        </w:rPr>
        <w:t>Тема 5.</w:t>
      </w:r>
      <w:r w:rsidRPr="00D5710E">
        <w:rPr>
          <w:sz w:val="28"/>
          <w:szCs w:val="28"/>
        </w:rPr>
        <w:t xml:space="preserve"> </w:t>
      </w:r>
      <w:r w:rsidRPr="00D5710E">
        <w:rPr>
          <w:b/>
          <w:sz w:val="28"/>
          <w:szCs w:val="28"/>
        </w:rPr>
        <w:t xml:space="preserve">Особенности организации несения службы </w:t>
      </w:r>
      <w:r w:rsidR="009B3FC5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>и профилактической</w:t>
      </w:r>
      <w:r w:rsidR="009B3FC5" w:rsidRPr="00D5710E">
        <w:rPr>
          <w:b/>
          <w:sz w:val="28"/>
          <w:szCs w:val="28"/>
        </w:rPr>
        <w:t xml:space="preserve"> </w:t>
      </w:r>
      <w:r w:rsidRPr="00D5710E">
        <w:rPr>
          <w:b/>
          <w:sz w:val="28"/>
          <w:szCs w:val="28"/>
        </w:rPr>
        <w:t xml:space="preserve">деятельности в объектовых и договорных </w:t>
      </w:r>
      <w:r w:rsidR="009B3FC5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>подразд</w:t>
      </w:r>
      <w:r w:rsidRPr="00D5710E">
        <w:rPr>
          <w:b/>
          <w:sz w:val="28"/>
          <w:szCs w:val="28"/>
        </w:rPr>
        <w:t>е</w:t>
      </w:r>
      <w:r w:rsidRPr="00D5710E">
        <w:rPr>
          <w:b/>
          <w:sz w:val="28"/>
          <w:szCs w:val="28"/>
        </w:rPr>
        <w:t>лениях пожарной охраны</w:t>
      </w:r>
    </w:p>
    <w:p w:rsidR="0044440B" w:rsidRPr="00D5710E" w:rsidRDefault="0044440B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Задачи службы и пожарно-профилактического обслуживания на охраня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мых объектах. Постовая и дозорная служба на охраняемом объекте: назн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чение, задачи, порядок назначения постов и дозоров. Основные формы и методы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жарно-профилактического обслуживания на объектах, охраняемых подраздел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ниями ГПС на основе договоров. Организация пожарно-профилактического о</w:t>
      </w:r>
      <w:r w:rsidRPr="00D5710E">
        <w:rPr>
          <w:sz w:val="28"/>
          <w:szCs w:val="28"/>
        </w:rPr>
        <w:t>б</w:t>
      </w:r>
      <w:r w:rsidRPr="00D5710E">
        <w:rPr>
          <w:sz w:val="28"/>
          <w:szCs w:val="28"/>
        </w:rPr>
        <w:t>служивания личным составом дежурного караула (см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ны).</w:t>
      </w:r>
    </w:p>
    <w:p w:rsidR="0044440B" w:rsidRPr="00D5710E" w:rsidRDefault="0044440B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Контроль за противопожарным состоянием объекта, огневыми и друг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ми пожароопасными работами. Взаимодействие с другими службами объекта. Особенности несения службы в праздничные и выходные дни.</w:t>
      </w:r>
    </w:p>
    <w:p w:rsidR="0044440B" w:rsidRPr="00D5710E" w:rsidRDefault="0044440B" w:rsidP="005E0AD3">
      <w:pPr>
        <w:ind w:firstLine="720"/>
        <w:jc w:val="both"/>
        <w:rPr>
          <w:sz w:val="28"/>
          <w:szCs w:val="28"/>
        </w:rPr>
      </w:pPr>
    </w:p>
    <w:p w:rsidR="009B3FC5" w:rsidRPr="00D5710E" w:rsidRDefault="0044440B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Список нормативных правовых актов, учебной </w:t>
      </w:r>
      <w:r w:rsidR="009B3FC5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>и технической литерат</w:t>
      </w:r>
      <w:r w:rsidRPr="00D5710E">
        <w:rPr>
          <w:b/>
          <w:sz w:val="28"/>
          <w:szCs w:val="28"/>
        </w:rPr>
        <w:t>у</w:t>
      </w:r>
      <w:r w:rsidRPr="00D5710E">
        <w:rPr>
          <w:b/>
          <w:sz w:val="28"/>
          <w:szCs w:val="28"/>
        </w:rPr>
        <w:t>ры</w:t>
      </w:r>
    </w:p>
    <w:p w:rsidR="0044440B" w:rsidRPr="00D5710E" w:rsidRDefault="009B3FC5" w:rsidP="005E0AD3">
      <w:pPr>
        <w:numPr>
          <w:ilvl w:val="0"/>
          <w:numId w:val="20"/>
        </w:numPr>
        <w:tabs>
          <w:tab w:val="clear" w:pos="720"/>
          <w:tab w:val="num" w:pos="360"/>
          <w:tab w:val="left" w:pos="1080"/>
          <w:tab w:val="left" w:pos="1440"/>
        </w:tabs>
        <w:ind w:left="0" w:firstLine="720"/>
        <w:jc w:val="both"/>
        <w:rPr>
          <w:snapToGrid w:val="0"/>
          <w:sz w:val="28"/>
          <w:szCs w:val="28"/>
        </w:rPr>
      </w:pPr>
      <w:r w:rsidRPr="00D5710E">
        <w:rPr>
          <w:snapToGrid w:val="0"/>
          <w:sz w:val="28"/>
          <w:szCs w:val="28"/>
        </w:rPr>
        <w:t xml:space="preserve">О пожарной безопасности: </w:t>
      </w:r>
      <w:r w:rsidR="0044440B" w:rsidRPr="00D5710E">
        <w:rPr>
          <w:snapToGrid w:val="0"/>
          <w:sz w:val="28"/>
          <w:szCs w:val="28"/>
        </w:rPr>
        <w:t>Федеральный закон</w:t>
      </w:r>
      <w:r w:rsidR="00D43962" w:rsidRPr="00D5710E">
        <w:rPr>
          <w:snapToGrid w:val="0"/>
          <w:sz w:val="28"/>
          <w:szCs w:val="28"/>
        </w:rPr>
        <w:t xml:space="preserve"> </w:t>
      </w:r>
      <w:r w:rsidR="0044440B" w:rsidRPr="00D5710E">
        <w:rPr>
          <w:snapToGrid w:val="0"/>
          <w:sz w:val="28"/>
          <w:szCs w:val="28"/>
        </w:rPr>
        <w:t>от 21</w:t>
      </w:r>
      <w:r w:rsidRPr="00D5710E">
        <w:rPr>
          <w:snapToGrid w:val="0"/>
          <w:sz w:val="28"/>
          <w:szCs w:val="28"/>
        </w:rPr>
        <w:t xml:space="preserve"> дек. </w:t>
      </w:r>
      <w:r w:rsidR="0044440B" w:rsidRPr="00D5710E">
        <w:rPr>
          <w:snapToGrid w:val="0"/>
          <w:sz w:val="28"/>
          <w:szCs w:val="28"/>
        </w:rPr>
        <w:t>1994 г.</w:t>
      </w:r>
      <w:r w:rsidR="0064325B" w:rsidRPr="00D5710E">
        <w:rPr>
          <w:snapToGrid w:val="0"/>
          <w:sz w:val="28"/>
          <w:szCs w:val="28"/>
        </w:rPr>
        <w:t xml:space="preserve"> </w:t>
      </w:r>
      <w:r w:rsidR="0027166D" w:rsidRPr="00D5710E">
        <w:rPr>
          <w:snapToGrid w:val="0"/>
          <w:sz w:val="28"/>
          <w:szCs w:val="28"/>
        </w:rPr>
        <w:br/>
      </w:r>
      <w:r w:rsidR="0044440B" w:rsidRPr="00D5710E">
        <w:rPr>
          <w:snapToGrid w:val="0"/>
          <w:sz w:val="28"/>
          <w:szCs w:val="28"/>
        </w:rPr>
        <w:t>№ 69-ФЗ.</w:t>
      </w:r>
    </w:p>
    <w:p w:rsidR="0044440B" w:rsidRPr="00D5710E" w:rsidRDefault="009B3FC5" w:rsidP="005E0AD3">
      <w:pPr>
        <w:numPr>
          <w:ilvl w:val="0"/>
          <w:numId w:val="20"/>
        </w:numPr>
        <w:tabs>
          <w:tab w:val="clear" w:pos="720"/>
          <w:tab w:val="num" w:pos="360"/>
          <w:tab w:val="left" w:pos="108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О противодействии коррупции: </w:t>
      </w:r>
      <w:r w:rsidR="0044440B" w:rsidRPr="00D5710E">
        <w:rPr>
          <w:sz w:val="28"/>
          <w:szCs w:val="28"/>
        </w:rPr>
        <w:t>Федеральный закон от 25</w:t>
      </w:r>
      <w:r w:rsidRPr="00D5710E">
        <w:rPr>
          <w:sz w:val="28"/>
          <w:szCs w:val="28"/>
        </w:rPr>
        <w:t xml:space="preserve"> дек. </w:t>
      </w:r>
      <w:r w:rsidR="0044440B" w:rsidRPr="00D5710E">
        <w:rPr>
          <w:sz w:val="28"/>
          <w:szCs w:val="28"/>
        </w:rPr>
        <w:t>2008 г. № 273-ФЗ.</w:t>
      </w:r>
    </w:p>
    <w:p w:rsidR="0044440B" w:rsidRPr="00D5710E" w:rsidRDefault="009B3FC5" w:rsidP="005E0AD3">
      <w:pPr>
        <w:numPr>
          <w:ilvl w:val="0"/>
          <w:numId w:val="20"/>
        </w:numPr>
        <w:tabs>
          <w:tab w:val="clear" w:pos="720"/>
          <w:tab w:val="num" w:pos="360"/>
          <w:tab w:val="left" w:pos="1080"/>
          <w:tab w:val="left" w:pos="1260"/>
          <w:tab w:val="left" w:pos="1440"/>
        </w:tabs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Уголовный кодекс Р</w:t>
      </w:r>
      <w:r w:rsidR="0064325B" w:rsidRPr="00D5710E">
        <w:rPr>
          <w:sz w:val="28"/>
          <w:szCs w:val="28"/>
        </w:rPr>
        <w:t>оссийской Федерации</w:t>
      </w:r>
      <w:r w:rsidRPr="00D5710E">
        <w:rPr>
          <w:sz w:val="28"/>
          <w:szCs w:val="28"/>
        </w:rPr>
        <w:t xml:space="preserve">: </w:t>
      </w:r>
      <w:r w:rsidR="0044440B" w:rsidRPr="00D5710E">
        <w:rPr>
          <w:sz w:val="28"/>
          <w:szCs w:val="28"/>
        </w:rPr>
        <w:t>Федеральный закон от 13</w:t>
      </w:r>
      <w:r w:rsidRPr="00D5710E">
        <w:rPr>
          <w:sz w:val="28"/>
          <w:szCs w:val="28"/>
        </w:rPr>
        <w:t xml:space="preserve"> июня </w:t>
      </w:r>
      <w:r w:rsidR="0044440B" w:rsidRPr="00D5710E">
        <w:rPr>
          <w:sz w:val="28"/>
          <w:szCs w:val="28"/>
        </w:rPr>
        <w:t>1996 г. № 63-ФЗ.</w:t>
      </w:r>
    </w:p>
    <w:p w:rsidR="0044440B" w:rsidRPr="00D5710E" w:rsidRDefault="009B3FC5" w:rsidP="005E0AD3">
      <w:pPr>
        <w:numPr>
          <w:ilvl w:val="0"/>
          <w:numId w:val="20"/>
        </w:numPr>
        <w:tabs>
          <w:tab w:val="clear" w:pos="720"/>
          <w:tab w:val="num" w:pos="360"/>
          <w:tab w:val="left" w:pos="1080"/>
          <w:tab w:val="left" w:pos="1260"/>
          <w:tab w:val="left" w:pos="1440"/>
        </w:tabs>
        <w:ind w:left="0" w:firstLine="720"/>
        <w:jc w:val="both"/>
        <w:rPr>
          <w:rStyle w:val="af5"/>
          <w:b w:val="0"/>
          <w:bCs/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Об утверждении п</w:t>
      </w:r>
      <w:r w:rsidRPr="00D5710E">
        <w:rPr>
          <w:rStyle w:val="af5"/>
          <w:b w:val="0"/>
          <w:spacing w:val="-4"/>
          <w:sz w:val="28"/>
          <w:szCs w:val="28"/>
        </w:rPr>
        <w:t>орядка привлечения сил и средств подразделений п</w:t>
      </w:r>
      <w:r w:rsidRPr="00D5710E">
        <w:rPr>
          <w:rStyle w:val="af5"/>
          <w:b w:val="0"/>
          <w:spacing w:val="-4"/>
          <w:sz w:val="28"/>
          <w:szCs w:val="28"/>
        </w:rPr>
        <w:t>о</w:t>
      </w:r>
      <w:r w:rsidRPr="00D5710E">
        <w:rPr>
          <w:rStyle w:val="af5"/>
          <w:b w:val="0"/>
          <w:spacing w:val="-4"/>
          <w:sz w:val="28"/>
          <w:szCs w:val="28"/>
        </w:rPr>
        <w:t>жарной охраны, гарнизонов пожарной охраны для тушения пожаров и пров</w:t>
      </w:r>
      <w:r w:rsidRPr="00D5710E">
        <w:rPr>
          <w:rStyle w:val="af5"/>
          <w:b w:val="0"/>
          <w:spacing w:val="-4"/>
          <w:sz w:val="28"/>
          <w:szCs w:val="28"/>
        </w:rPr>
        <w:t>е</w:t>
      </w:r>
      <w:r w:rsidRPr="00D5710E">
        <w:rPr>
          <w:rStyle w:val="af5"/>
          <w:b w:val="0"/>
          <w:spacing w:val="-4"/>
          <w:sz w:val="28"/>
          <w:szCs w:val="28"/>
        </w:rPr>
        <w:t>дения аварийно-спасательных работ</w:t>
      </w:r>
      <w:r w:rsidRPr="00D5710E">
        <w:rPr>
          <w:spacing w:val="-4"/>
          <w:sz w:val="28"/>
          <w:szCs w:val="28"/>
        </w:rPr>
        <w:t xml:space="preserve">: </w:t>
      </w:r>
      <w:r w:rsidR="0044440B" w:rsidRPr="00D5710E">
        <w:rPr>
          <w:spacing w:val="-4"/>
          <w:sz w:val="28"/>
          <w:szCs w:val="28"/>
        </w:rPr>
        <w:t>Приказ МЧС России от 5</w:t>
      </w:r>
      <w:r w:rsidRPr="00D5710E">
        <w:rPr>
          <w:spacing w:val="-4"/>
          <w:sz w:val="28"/>
          <w:szCs w:val="28"/>
        </w:rPr>
        <w:t xml:space="preserve"> мая </w:t>
      </w:r>
      <w:r w:rsidR="0044440B" w:rsidRPr="00D5710E">
        <w:rPr>
          <w:spacing w:val="-4"/>
          <w:sz w:val="28"/>
          <w:szCs w:val="28"/>
        </w:rPr>
        <w:t>2008 г. № 240</w:t>
      </w:r>
      <w:r w:rsidR="0044440B" w:rsidRPr="00D5710E">
        <w:rPr>
          <w:rStyle w:val="af5"/>
          <w:b w:val="0"/>
          <w:spacing w:val="-4"/>
          <w:sz w:val="28"/>
          <w:szCs w:val="28"/>
        </w:rPr>
        <w:t>.</w:t>
      </w:r>
    </w:p>
    <w:p w:rsidR="0044440B" w:rsidRPr="00D5710E" w:rsidRDefault="009B3FC5" w:rsidP="005E0AD3">
      <w:pPr>
        <w:numPr>
          <w:ilvl w:val="0"/>
          <w:numId w:val="20"/>
        </w:numPr>
        <w:tabs>
          <w:tab w:val="clear" w:pos="720"/>
          <w:tab w:val="num" w:pos="360"/>
          <w:tab w:val="left" w:pos="1080"/>
          <w:tab w:val="left" w:pos="1440"/>
        </w:tabs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Об утверждении порядка организации службы в подразделениях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жарной охраны:</w:t>
      </w:r>
      <w:r w:rsidR="00D43962" w:rsidRPr="00D5710E">
        <w:rPr>
          <w:sz w:val="28"/>
          <w:szCs w:val="28"/>
        </w:rPr>
        <w:t xml:space="preserve"> </w:t>
      </w:r>
      <w:r w:rsidR="0044440B" w:rsidRPr="00D5710E">
        <w:rPr>
          <w:sz w:val="28"/>
          <w:szCs w:val="28"/>
        </w:rPr>
        <w:t xml:space="preserve">Приказ МЧС России от </w:t>
      </w:r>
      <w:r w:rsidRPr="00D5710E">
        <w:rPr>
          <w:sz w:val="28"/>
          <w:szCs w:val="28"/>
        </w:rPr>
        <w:t xml:space="preserve">5 апр. </w:t>
      </w:r>
      <w:r w:rsidR="0044440B" w:rsidRPr="00D5710E">
        <w:rPr>
          <w:sz w:val="28"/>
          <w:szCs w:val="28"/>
        </w:rPr>
        <w:t>2011 г. № 167.</w:t>
      </w:r>
    </w:p>
    <w:p w:rsidR="0044440B" w:rsidRPr="00D5710E" w:rsidRDefault="009B3FC5" w:rsidP="005E0AD3">
      <w:pPr>
        <w:numPr>
          <w:ilvl w:val="0"/>
          <w:numId w:val="20"/>
        </w:numPr>
        <w:tabs>
          <w:tab w:val="num" w:pos="360"/>
          <w:tab w:val="left" w:pos="1080"/>
          <w:tab w:val="left" w:pos="1440"/>
        </w:tabs>
        <w:ind w:left="0" w:firstLine="720"/>
        <w:jc w:val="both"/>
        <w:rPr>
          <w:sz w:val="28"/>
          <w:szCs w:val="28"/>
        </w:rPr>
      </w:pPr>
      <w:r w:rsidRPr="00D5710E">
        <w:rPr>
          <w:iCs/>
          <w:sz w:val="28"/>
          <w:szCs w:val="28"/>
        </w:rPr>
        <w:t>Об утверждении инструкции о порядке применения Положения о службе в органах внутренних дел Российской Федерации в системе Министе</w:t>
      </w:r>
      <w:r w:rsidRPr="00D5710E">
        <w:rPr>
          <w:iCs/>
          <w:sz w:val="28"/>
          <w:szCs w:val="28"/>
        </w:rPr>
        <w:t>р</w:t>
      </w:r>
      <w:r w:rsidRPr="00D5710E">
        <w:rPr>
          <w:iCs/>
          <w:sz w:val="28"/>
          <w:szCs w:val="28"/>
        </w:rPr>
        <w:t>ства Российской Федерации по делам гражданской обороны, чрезвычайным с</w:t>
      </w:r>
      <w:r w:rsidRPr="00D5710E">
        <w:rPr>
          <w:iCs/>
          <w:sz w:val="28"/>
          <w:szCs w:val="28"/>
        </w:rPr>
        <w:t>и</w:t>
      </w:r>
      <w:r w:rsidRPr="00D5710E">
        <w:rPr>
          <w:iCs/>
          <w:sz w:val="28"/>
          <w:szCs w:val="28"/>
        </w:rPr>
        <w:t>туациям и ликвидации последс</w:t>
      </w:r>
      <w:r w:rsidRPr="00D5710E">
        <w:rPr>
          <w:iCs/>
          <w:sz w:val="28"/>
          <w:szCs w:val="28"/>
        </w:rPr>
        <w:t>т</w:t>
      </w:r>
      <w:r w:rsidRPr="00D5710E">
        <w:rPr>
          <w:iCs/>
          <w:sz w:val="28"/>
          <w:szCs w:val="28"/>
        </w:rPr>
        <w:t xml:space="preserve">вий стихийных бедствий: </w:t>
      </w:r>
      <w:r w:rsidR="0044440B" w:rsidRPr="00D5710E">
        <w:rPr>
          <w:iCs/>
          <w:sz w:val="28"/>
          <w:szCs w:val="28"/>
        </w:rPr>
        <w:t>Приказ МЧС России от 3</w:t>
      </w:r>
      <w:r w:rsidRPr="00D5710E">
        <w:rPr>
          <w:iCs/>
          <w:sz w:val="28"/>
          <w:szCs w:val="28"/>
        </w:rPr>
        <w:t xml:space="preserve"> нояб</w:t>
      </w:r>
      <w:r w:rsidR="0044440B" w:rsidRPr="00D5710E">
        <w:rPr>
          <w:iCs/>
          <w:sz w:val="28"/>
          <w:szCs w:val="28"/>
        </w:rPr>
        <w:t>.</w:t>
      </w:r>
      <w:r w:rsidRPr="00D5710E">
        <w:rPr>
          <w:iCs/>
          <w:sz w:val="28"/>
          <w:szCs w:val="28"/>
        </w:rPr>
        <w:t xml:space="preserve"> </w:t>
      </w:r>
      <w:r w:rsidR="0044440B" w:rsidRPr="00D5710E">
        <w:rPr>
          <w:iCs/>
          <w:sz w:val="28"/>
          <w:szCs w:val="28"/>
        </w:rPr>
        <w:t>2011 г. № 668.</w:t>
      </w:r>
    </w:p>
    <w:p w:rsidR="0044440B" w:rsidRPr="00D5710E" w:rsidRDefault="009B3FC5" w:rsidP="005E0AD3">
      <w:pPr>
        <w:numPr>
          <w:ilvl w:val="0"/>
          <w:numId w:val="20"/>
        </w:numPr>
        <w:tabs>
          <w:tab w:val="clear" w:pos="720"/>
          <w:tab w:val="num" w:pos="360"/>
          <w:tab w:val="left" w:pos="1080"/>
          <w:tab w:val="left" w:pos="1440"/>
        </w:tabs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 порядке отбора граждан на службу (работу) в федеральную прот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 xml:space="preserve">вопожарную службу: </w:t>
      </w:r>
      <w:r w:rsidR="0044440B" w:rsidRPr="00D5710E">
        <w:rPr>
          <w:sz w:val="28"/>
          <w:szCs w:val="28"/>
        </w:rPr>
        <w:t>Приказ МЧС России от 11</w:t>
      </w:r>
      <w:r w:rsidRPr="00D5710E">
        <w:rPr>
          <w:sz w:val="28"/>
          <w:szCs w:val="28"/>
        </w:rPr>
        <w:t xml:space="preserve"> нояб </w:t>
      </w:r>
      <w:r w:rsidR="0044440B" w:rsidRPr="00D5710E">
        <w:rPr>
          <w:sz w:val="28"/>
          <w:szCs w:val="28"/>
        </w:rPr>
        <w:t>2009 г. № 626.</w:t>
      </w:r>
    </w:p>
    <w:p w:rsidR="0044440B" w:rsidRPr="00D5710E" w:rsidRDefault="009B3FC5" w:rsidP="005E0AD3">
      <w:pPr>
        <w:numPr>
          <w:ilvl w:val="0"/>
          <w:numId w:val="20"/>
        </w:numPr>
        <w:tabs>
          <w:tab w:val="clear" w:pos="720"/>
          <w:tab w:val="num" w:pos="360"/>
          <w:tab w:val="left" w:pos="108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О федеральной противопожарной службе: </w:t>
      </w:r>
      <w:r w:rsidR="0044440B" w:rsidRPr="00D5710E">
        <w:rPr>
          <w:sz w:val="28"/>
          <w:szCs w:val="28"/>
        </w:rPr>
        <w:t>Постановление Правител</w:t>
      </w:r>
      <w:r w:rsidR="0044440B" w:rsidRPr="00D5710E">
        <w:rPr>
          <w:sz w:val="28"/>
          <w:szCs w:val="28"/>
        </w:rPr>
        <w:t>ь</w:t>
      </w:r>
      <w:r w:rsidR="0044440B" w:rsidRPr="00D5710E">
        <w:rPr>
          <w:sz w:val="28"/>
          <w:szCs w:val="28"/>
        </w:rPr>
        <w:t>ства РФ от 20</w:t>
      </w:r>
      <w:r w:rsidRPr="00D5710E">
        <w:rPr>
          <w:sz w:val="28"/>
          <w:szCs w:val="28"/>
        </w:rPr>
        <w:t xml:space="preserve"> июня </w:t>
      </w:r>
      <w:r w:rsidR="0044440B" w:rsidRPr="00D5710E">
        <w:rPr>
          <w:sz w:val="28"/>
          <w:szCs w:val="28"/>
        </w:rPr>
        <w:t>2005 г. № 385.</w:t>
      </w:r>
    </w:p>
    <w:p w:rsidR="0044440B" w:rsidRPr="00D5710E" w:rsidRDefault="0044440B" w:rsidP="005E0AD3">
      <w:pPr>
        <w:numPr>
          <w:ilvl w:val="0"/>
          <w:numId w:val="20"/>
        </w:numPr>
        <w:tabs>
          <w:tab w:val="clear" w:pos="720"/>
          <w:tab w:val="num" w:pos="360"/>
          <w:tab w:val="left" w:pos="108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 </w:t>
      </w:r>
      <w:r w:rsidR="009B3FC5" w:rsidRPr="00D5710E">
        <w:rPr>
          <w:sz w:val="28"/>
          <w:szCs w:val="28"/>
        </w:rPr>
        <w:t xml:space="preserve">Об утверждении плана противодействия коррупции в системе МЧС России: </w:t>
      </w:r>
      <w:r w:rsidRPr="00D5710E">
        <w:rPr>
          <w:sz w:val="28"/>
          <w:szCs w:val="28"/>
        </w:rPr>
        <w:t>Приказ МЧС России от 26</w:t>
      </w:r>
      <w:r w:rsidR="009B3FC5" w:rsidRPr="00D5710E">
        <w:rPr>
          <w:sz w:val="28"/>
          <w:szCs w:val="28"/>
        </w:rPr>
        <w:t xml:space="preserve"> сент</w:t>
      </w:r>
      <w:r w:rsidRPr="00D5710E">
        <w:rPr>
          <w:sz w:val="28"/>
          <w:szCs w:val="28"/>
        </w:rPr>
        <w:t>.</w:t>
      </w:r>
      <w:r w:rsidR="009B3FC5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2008 г. № 570.</w:t>
      </w:r>
    </w:p>
    <w:p w:rsidR="0044440B" w:rsidRPr="00D5710E" w:rsidRDefault="0044440B" w:rsidP="005E0AD3">
      <w:pPr>
        <w:numPr>
          <w:ilvl w:val="0"/>
          <w:numId w:val="20"/>
        </w:numPr>
        <w:tabs>
          <w:tab w:val="clear" w:pos="720"/>
          <w:tab w:val="num" w:pos="360"/>
          <w:tab w:val="left" w:pos="108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 Программа подготовки личного состава подразделений Государстве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ной противопожарной службы МЧС России</w:t>
      </w:r>
      <w:r w:rsidR="009B3FC5" w:rsidRPr="00D5710E">
        <w:rPr>
          <w:sz w:val="28"/>
          <w:szCs w:val="28"/>
        </w:rPr>
        <w:t>: утв.</w:t>
      </w:r>
      <w:r w:rsidRPr="00D5710E">
        <w:rPr>
          <w:sz w:val="28"/>
          <w:szCs w:val="28"/>
        </w:rPr>
        <w:t xml:space="preserve"> МЧС России от 29</w:t>
      </w:r>
      <w:r w:rsidR="009B3FC5" w:rsidRPr="00D5710E">
        <w:rPr>
          <w:sz w:val="28"/>
          <w:szCs w:val="28"/>
        </w:rPr>
        <w:t xml:space="preserve"> дек. </w:t>
      </w:r>
      <w:r w:rsidRPr="00D5710E">
        <w:rPr>
          <w:sz w:val="28"/>
          <w:szCs w:val="28"/>
        </w:rPr>
        <w:t>2003 г.</w:t>
      </w:r>
    </w:p>
    <w:p w:rsidR="0044440B" w:rsidRPr="00D5710E" w:rsidRDefault="0044440B" w:rsidP="005E0AD3">
      <w:pPr>
        <w:numPr>
          <w:ilvl w:val="0"/>
          <w:numId w:val="20"/>
        </w:numPr>
        <w:tabs>
          <w:tab w:val="clear" w:pos="720"/>
          <w:tab w:val="num" w:pos="360"/>
          <w:tab w:val="left" w:pos="108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D5710E">
        <w:rPr>
          <w:bCs/>
          <w:sz w:val="28"/>
          <w:szCs w:val="28"/>
        </w:rPr>
        <w:t xml:space="preserve"> Инструкция по организации деятельности договорных</w:t>
      </w:r>
      <w:r w:rsidRPr="00D5710E">
        <w:rPr>
          <w:sz w:val="28"/>
          <w:szCs w:val="28"/>
        </w:rPr>
        <w:t xml:space="preserve"> </w:t>
      </w:r>
      <w:r w:rsidRPr="00D5710E">
        <w:rPr>
          <w:bCs/>
          <w:sz w:val="28"/>
          <w:szCs w:val="28"/>
        </w:rPr>
        <w:t>подраздел</w:t>
      </w:r>
      <w:r w:rsidRPr="00D5710E">
        <w:rPr>
          <w:bCs/>
          <w:sz w:val="28"/>
          <w:szCs w:val="28"/>
        </w:rPr>
        <w:t>е</w:t>
      </w:r>
      <w:r w:rsidRPr="00D5710E">
        <w:rPr>
          <w:bCs/>
          <w:sz w:val="28"/>
          <w:szCs w:val="28"/>
        </w:rPr>
        <w:t>ний ФПС</w:t>
      </w:r>
      <w:r w:rsidR="009B3FC5" w:rsidRPr="00D5710E">
        <w:rPr>
          <w:bCs/>
          <w:sz w:val="28"/>
          <w:szCs w:val="28"/>
        </w:rPr>
        <w:t>:</w:t>
      </w:r>
      <w:r w:rsidR="00D43962" w:rsidRPr="00D5710E">
        <w:rPr>
          <w:bCs/>
          <w:sz w:val="28"/>
          <w:szCs w:val="28"/>
        </w:rPr>
        <w:t xml:space="preserve"> </w:t>
      </w:r>
      <w:r w:rsidRPr="00D5710E">
        <w:rPr>
          <w:bCs/>
          <w:sz w:val="28"/>
          <w:szCs w:val="28"/>
        </w:rPr>
        <w:t>у</w:t>
      </w:r>
      <w:r w:rsidRPr="00D5710E">
        <w:rPr>
          <w:bCs/>
          <w:sz w:val="28"/>
          <w:szCs w:val="28"/>
        </w:rPr>
        <w:t>т</w:t>
      </w:r>
      <w:r w:rsidRPr="00D5710E">
        <w:rPr>
          <w:bCs/>
          <w:sz w:val="28"/>
          <w:szCs w:val="28"/>
        </w:rPr>
        <w:t>в</w:t>
      </w:r>
      <w:r w:rsidR="009B3FC5" w:rsidRPr="00D5710E">
        <w:rPr>
          <w:bCs/>
          <w:sz w:val="28"/>
          <w:szCs w:val="28"/>
        </w:rPr>
        <w:t>.</w:t>
      </w:r>
      <w:r w:rsidRPr="00D5710E">
        <w:rPr>
          <w:bCs/>
          <w:sz w:val="28"/>
          <w:szCs w:val="28"/>
        </w:rPr>
        <w:t xml:space="preserve"> МЧС России от 27</w:t>
      </w:r>
      <w:r w:rsidR="009B3FC5" w:rsidRPr="00D5710E">
        <w:rPr>
          <w:bCs/>
          <w:sz w:val="28"/>
          <w:szCs w:val="28"/>
        </w:rPr>
        <w:t xml:space="preserve"> марта </w:t>
      </w:r>
      <w:r w:rsidRPr="00D5710E">
        <w:rPr>
          <w:bCs/>
          <w:sz w:val="28"/>
          <w:szCs w:val="28"/>
        </w:rPr>
        <w:t>2009 г. № 2</w:t>
      </w:r>
      <w:r w:rsidR="009B3FC5" w:rsidRPr="00D5710E">
        <w:rPr>
          <w:bCs/>
          <w:sz w:val="28"/>
          <w:szCs w:val="28"/>
        </w:rPr>
        <w:t>-</w:t>
      </w:r>
      <w:r w:rsidRPr="00D5710E">
        <w:rPr>
          <w:bCs/>
          <w:sz w:val="28"/>
          <w:szCs w:val="28"/>
        </w:rPr>
        <w:t>4</w:t>
      </w:r>
      <w:r w:rsidR="009B3FC5" w:rsidRPr="00D5710E">
        <w:rPr>
          <w:bCs/>
          <w:sz w:val="28"/>
          <w:szCs w:val="28"/>
        </w:rPr>
        <w:t>-</w:t>
      </w:r>
      <w:r w:rsidRPr="00D5710E">
        <w:rPr>
          <w:bCs/>
          <w:sz w:val="28"/>
          <w:szCs w:val="28"/>
        </w:rPr>
        <w:t>60</w:t>
      </w:r>
      <w:r w:rsidR="009B3FC5" w:rsidRPr="00D5710E">
        <w:rPr>
          <w:bCs/>
          <w:sz w:val="28"/>
          <w:szCs w:val="28"/>
        </w:rPr>
        <w:t>-</w:t>
      </w:r>
      <w:r w:rsidRPr="00D5710E">
        <w:rPr>
          <w:bCs/>
          <w:sz w:val="28"/>
          <w:szCs w:val="28"/>
        </w:rPr>
        <w:t>5</w:t>
      </w:r>
      <w:r w:rsidR="009B3FC5" w:rsidRPr="00D5710E">
        <w:rPr>
          <w:bCs/>
          <w:sz w:val="28"/>
          <w:szCs w:val="28"/>
        </w:rPr>
        <w:t>-</w:t>
      </w:r>
      <w:r w:rsidRPr="00D5710E">
        <w:rPr>
          <w:bCs/>
          <w:sz w:val="28"/>
          <w:szCs w:val="28"/>
        </w:rPr>
        <w:t>18.</w:t>
      </w:r>
    </w:p>
    <w:p w:rsidR="0044440B" w:rsidRPr="00D5710E" w:rsidRDefault="0044440B" w:rsidP="005E0AD3">
      <w:pPr>
        <w:numPr>
          <w:ilvl w:val="0"/>
          <w:numId w:val="20"/>
        </w:numPr>
        <w:tabs>
          <w:tab w:val="clear" w:pos="720"/>
          <w:tab w:val="num" w:pos="360"/>
          <w:tab w:val="left" w:pos="1080"/>
          <w:tab w:val="left" w:pos="1134"/>
          <w:tab w:val="left" w:pos="1440"/>
        </w:tabs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lastRenderedPageBreak/>
        <w:t xml:space="preserve"> Инструкция по организации деятельности объектовых подраздел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ний ФПС МЧС России по профилактике и (или) тушению пожаров</w:t>
      </w:r>
      <w:r w:rsidR="009B3FC5" w:rsidRPr="00D5710E">
        <w:rPr>
          <w:sz w:val="28"/>
          <w:szCs w:val="28"/>
        </w:rPr>
        <w:t xml:space="preserve">: </w:t>
      </w:r>
      <w:r w:rsidRPr="00D5710E">
        <w:rPr>
          <w:bCs/>
          <w:sz w:val="28"/>
          <w:szCs w:val="28"/>
        </w:rPr>
        <w:t>утв</w:t>
      </w:r>
      <w:r w:rsidR="009B3FC5" w:rsidRPr="00D5710E">
        <w:rPr>
          <w:bCs/>
          <w:sz w:val="28"/>
          <w:szCs w:val="28"/>
        </w:rPr>
        <w:t>.</w:t>
      </w:r>
      <w:r w:rsidR="00D43962" w:rsidRPr="00D5710E">
        <w:rPr>
          <w:bCs/>
          <w:sz w:val="28"/>
          <w:szCs w:val="28"/>
        </w:rPr>
        <w:t xml:space="preserve"> </w:t>
      </w:r>
      <w:r w:rsidRPr="00D5710E">
        <w:rPr>
          <w:bCs/>
          <w:sz w:val="28"/>
          <w:szCs w:val="28"/>
        </w:rPr>
        <w:t>МЧС</w:t>
      </w:r>
      <w:r w:rsidR="00D43962" w:rsidRPr="00D5710E">
        <w:rPr>
          <w:bCs/>
          <w:sz w:val="28"/>
          <w:szCs w:val="28"/>
        </w:rPr>
        <w:t xml:space="preserve"> </w:t>
      </w:r>
      <w:r w:rsidRPr="00D5710E">
        <w:rPr>
          <w:bCs/>
          <w:sz w:val="28"/>
          <w:szCs w:val="28"/>
        </w:rPr>
        <w:t>Ро</w:t>
      </w:r>
      <w:r w:rsidRPr="00D5710E">
        <w:rPr>
          <w:bCs/>
          <w:sz w:val="28"/>
          <w:szCs w:val="28"/>
        </w:rPr>
        <w:t>с</w:t>
      </w:r>
      <w:r w:rsidRPr="00D5710E">
        <w:rPr>
          <w:bCs/>
          <w:sz w:val="28"/>
          <w:szCs w:val="28"/>
        </w:rPr>
        <w:t xml:space="preserve">сии </w:t>
      </w:r>
      <w:r w:rsidRPr="00D5710E">
        <w:rPr>
          <w:sz w:val="28"/>
          <w:szCs w:val="28"/>
        </w:rPr>
        <w:t>от 30</w:t>
      </w:r>
      <w:r w:rsidR="009B3FC5" w:rsidRPr="00D5710E">
        <w:rPr>
          <w:sz w:val="28"/>
          <w:szCs w:val="28"/>
        </w:rPr>
        <w:t xml:space="preserve"> сент. </w:t>
      </w:r>
      <w:r w:rsidRPr="00D5710E">
        <w:rPr>
          <w:sz w:val="28"/>
          <w:szCs w:val="28"/>
        </w:rPr>
        <w:t>2005 г.</w:t>
      </w:r>
    </w:p>
    <w:p w:rsidR="0044440B" w:rsidRPr="00D5710E" w:rsidRDefault="0044440B" w:rsidP="005E0AD3">
      <w:pPr>
        <w:numPr>
          <w:ilvl w:val="0"/>
          <w:numId w:val="20"/>
        </w:numPr>
        <w:tabs>
          <w:tab w:val="clear" w:pos="720"/>
          <w:tab w:val="num" w:pos="360"/>
          <w:tab w:val="left" w:pos="1080"/>
          <w:tab w:val="left" w:pos="1440"/>
        </w:tabs>
        <w:ind w:left="0" w:firstLine="720"/>
        <w:jc w:val="both"/>
        <w:rPr>
          <w:snapToGrid w:val="0"/>
          <w:sz w:val="28"/>
          <w:szCs w:val="28"/>
        </w:rPr>
      </w:pPr>
      <w:r w:rsidRPr="00D5710E">
        <w:rPr>
          <w:sz w:val="28"/>
          <w:szCs w:val="28"/>
        </w:rPr>
        <w:t xml:space="preserve"> Теребнев В.В. и др. Организация службы пожарной части: учеб</w:t>
      </w:r>
      <w:r w:rsidR="009B3FC5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пос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бие. М.: Центр Пропаганды, 2007. 360 с., ил.</w:t>
      </w:r>
    </w:p>
    <w:p w:rsidR="0044440B" w:rsidRPr="00D5710E" w:rsidRDefault="0044440B" w:rsidP="00F43880">
      <w:pPr>
        <w:spacing w:line="360" w:lineRule="auto"/>
        <w:ind w:firstLine="720"/>
        <w:jc w:val="both"/>
        <w:rPr>
          <w:sz w:val="28"/>
          <w:szCs w:val="28"/>
        </w:rPr>
      </w:pPr>
    </w:p>
    <w:p w:rsidR="0044440B" w:rsidRPr="00D5710E" w:rsidRDefault="0027166D" w:rsidP="005E0AD3">
      <w:pPr>
        <w:pStyle w:val="ae"/>
        <w:rPr>
          <w:rFonts w:ascii="Times New Roman" w:hAnsi="Times New Roman"/>
          <w:b/>
          <w:sz w:val="28"/>
          <w:szCs w:val="28"/>
          <w:lang w:val="ru-RU"/>
        </w:rPr>
      </w:pPr>
      <w:r w:rsidRPr="00D5710E">
        <w:rPr>
          <w:rFonts w:ascii="Times New Roman" w:hAnsi="Times New Roman"/>
          <w:b/>
          <w:sz w:val="28"/>
          <w:szCs w:val="28"/>
          <w:lang w:val="ru-RU"/>
        </w:rPr>
        <w:t>4</w:t>
      </w:r>
      <w:r w:rsidR="0044440B" w:rsidRPr="00D5710E">
        <w:rPr>
          <w:rFonts w:ascii="Times New Roman" w:hAnsi="Times New Roman"/>
          <w:b/>
          <w:sz w:val="28"/>
          <w:szCs w:val="28"/>
          <w:lang w:val="ru-RU"/>
        </w:rPr>
        <w:t>.</w:t>
      </w:r>
      <w:r w:rsidR="0064325B" w:rsidRPr="00D5710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4440B" w:rsidRPr="00D5710E">
        <w:rPr>
          <w:rFonts w:ascii="Times New Roman" w:hAnsi="Times New Roman"/>
          <w:b/>
          <w:sz w:val="28"/>
          <w:szCs w:val="28"/>
          <w:lang w:val="ru-RU"/>
        </w:rPr>
        <w:t>ПОЖАРНАЯ ПРОФИЛАКТИКА</w:t>
      </w:r>
    </w:p>
    <w:p w:rsidR="0044440B" w:rsidRPr="00D5710E" w:rsidRDefault="0044440B" w:rsidP="005E0AD3">
      <w:pPr>
        <w:rPr>
          <w:sz w:val="28"/>
          <w:szCs w:val="28"/>
        </w:rPr>
      </w:pPr>
    </w:p>
    <w:p w:rsidR="0044440B" w:rsidRPr="00D5710E" w:rsidRDefault="0044440B" w:rsidP="005E0AD3">
      <w:pPr>
        <w:pStyle w:val="ae"/>
        <w:rPr>
          <w:rFonts w:ascii="Times New Roman" w:hAnsi="Times New Roman"/>
          <w:b/>
          <w:sz w:val="28"/>
          <w:szCs w:val="28"/>
          <w:lang w:val="ru-RU"/>
        </w:rPr>
      </w:pPr>
      <w:r w:rsidRPr="00D5710E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44440B" w:rsidRPr="00D5710E" w:rsidRDefault="0044440B" w:rsidP="005E0AD3">
      <w:pPr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Основными целями изучения дисциплины «Пожарная профилактика» я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ляются изучение основных направлений по обеспечению пожарной безопасн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сти зданий и сооружений, ознакомление слушателей с мероприятиями по обе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печению пожарной безопасности разли</w:t>
      </w:r>
      <w:r w:rsidRPr="00D5710E">
        <w:rPr>
          <w:sz w:val="28"/>
          <w:szCs w:val="28"/>
        </w:rPr>
        <w:t>ч</w:t>
      </w:r>
      <w:r w:rsidRPr="00D5710E">
        <w:rPr>
          <w:sz w:val="28"/>
          <w:szCs w:val="28"/>
        </w:rPr>
        <w:t>ных объектов защиты.</w:t>
      </w:r>
    </w:p>
    <w:p w:rsidR="0044440B" w:rsidRPr="00D5710E" w:rsidRDefault="0044440B" w:rsidP="005E0AD3">
      <w:pPr>
        <w:ind w:firstLine="709"/>
        <w:jc w:val="both"/>
        <w:rPr>
          <w:b/>
          <w:sz w:val="28"/>
          <w:szCs w:val="28"/>
        </w:rPr>
      </w:pPr>
      <w:r w:rsidRPr="00D5710E">
        <w:rPr>
          <w:sz w:val="28"/>
          <w:szCs w:val="28"/>
        </w:rPr>
        <w:t xml:space="preserve">В результате изучения дисциплины слушатель должен: </w:t>
      </w:r>
    </w:p>
    <w:p w:rsidR="0044440B" w:rsidRPr="00D5710E" w:rsidRDefault="0044440B" w:rsidP="005E0AD3">
      <w:pPr>
        <w:ind w:firstLine="709"/>
        <w:jc w:val="both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знать</w:t>
      </w:r>
      <w:r w:rsidRPr="00D5710E">
        <w:rPr>
          <w:sz w:val="28"/>
          <w:szCs w:val="28"/>
        </w:rPr>
        <w:t>:</w:t>
      </w:r>
    </w:p>
    <w:p w:rsidR="0044440B" w:rsidRPr="00D5710E" w:rsidRDefault="0044440B" w:rsidP="005E0AD3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основные показатели пожарной опасности веществ и материалов;</w:t>
      </w:r>
    </w:p>
    <w:p w:rsidR="0044440B" w:rsidRPr="00D5710E" w:rsidRDefault="0044440B" w:rsidP="005E0AD3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особенности пожарной опасности технологического оборудования;</w:t>
      </w:r>
    </w:p>
    <w:p w:rsidR="0044440B" w:rsidRPr="00D5710E" w:rsidRDefault="0044440B" w:rsidP="005E0AD3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 xml:space="preserve">классификацию производственных и складских помещений, зданий </w:t>
      </w:r>
      <w:r w:rsidR="009B3FC5" w:rsidRPr="00D5710E">
        <w:rPr>
          <w:rFonts w:ascii="Times New Roman" w:hAnsi="Times New Roman"/>
          <w:sz w:val="28"/>
          <w:szCs w:val="28"/>
          <w:lang w:val="ru-RU"/>
        </w:rPr>
        <w:br/>
      </w:r>
      <w:r w:rsidRPr="00D5710E">
        <w:rPr>
          <w:rFonts w:ascii="Times New Roman" w:hAnsi="Times New Roman"/>
          <w:sz w:val="28"/>
          <w:szCs w:val="28"/>
          <w:lang w:val="ru-RU"/>
        </w:rPr>
        <w:t>по взрывоп</w:t>
      </w:r>
      <w:r w:rsidRPr="00D5710E">
        <w:rPr>
          <w:rFonts w:ascii="Times New Roman" w:hAnsi="Times New Roman"/>
          <w:sz w:val="28"/>
          <w:szCs w:val="28"/>
          <w:lang w:val="ru-RU"/>
        </w:rPr>
        <w:t>о</w:t>
      </w:r>
      <w:r w:rsidRPr="00D5710E">
        <w:rPr>
          <w:rFonts w:ascii="Times New Roman" w:hAnsi="Times New Roman"/>
          <w:sz w:val="28"/>
          <w:szCs w:val="28"/>
          <w:lang w:val="ru-RU"/>
        </w:rPr>
        <w:t>жарной и пожарной опасности;</w:t>
      </w:r>
    </w:p>
    <w:p w:rsidR="0044440B" w:rsidRPr="00D5710E" w:rsidRDefault="0044440B" w:rsidP="005E0AD3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объемно-планировочные и конструктивные особенности зданий, соор</w:t>
      </w:r>
      <w:r w:rsidRPr="00D5710E">
        <w:rPr>
          <w:rFonts w:ascii="Times New Roman" w:hAnsi="Times New Roman"/>
          <w:sz w:val="28"/>
          <w:szCs w:val="28"/>
          <w:lang w:val="ru-RU"/>
        </w:rPr>
        <w:t>у</w:t>
      </w:r>
      <w:r w:rsidRPr="00D5710E">
        <w:rPr>
          <w:rFonts w:ascii="Times New Roman" w:hAnsi="Times New Roman"/>
          <w:sz w:val="28"/>
          <w:szCs w:val="28"/>
          <w:lang w:val="ru-RU"/>
        </w:rPr>
        <w:t>жений, поведение строительных конструкций и материалов в условиях п</w:t>
      </w:r>
      <w:r w:rsidRPr="00D5710E">
        <w:rPr>
          <w:rFonts w:ascii="Times New Roman" w:hAnsi="Times New Roman"/>
          <w:sz w:val="28"/>
          <w:szCs w:val="28"/>
          <w:lang w:val="ru-RU"/>
        </w:rPr>
        <w:t>о</w:t>
      </w:r>
      <w:r w:rsidRPr="00D5710E">
        <w:rPr>
          <w:rFonts w:ascii="Times New Roman" w:hAnsi="Times New Roman"/>
          <w:sz w:val="28"/>
          <w:szCs w:val="28"/>
          <w:lang w:val="ru-RU"/>
        </w:rPr>
        <w:t>жара;</w:t>
      </w:r>
    </w:p>
    <w:p w:rsidR="0044440B" w:rsidRPr="00D5710E" w:rsidRDefault="0044440B" w:rsidP="005E0AD3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основные направления по обеспечению безопасности людей при п</w:t>
      </w:r>
      <w:r w:rsidRPr="00D5710E">
        <w:rPr>
          <w:rFonts w:ascii="Times New Roman" w:hAnsi="Times New Roman"/>
          <w:sz w:val="28"/>
          <w:szCs w:val="28"/>
          <w:lang w:val="ru-RU"/>
        </w:rPr>
        <w:t>о</w:t>
      </w:r>
      <w:r w:rsidRPr="00D5710E">
        <w:rPr>
          <w:rFonts w:ascii="Times New Roman" w:hAnsi="Times New Roman"/>
          <w:sz w:val="28"/>
          <w:szCs w:val="28"/>
          <w:lang w:val="ru-RU"/>
        </w:rPr>
        <w:t>жаре, а также обеспечение пожарной безопасности зданий, сооружений и технолог</w:t>
      </w:r>
      <w:r w:rsidRPr="00D5710E">
        <w:rPr>
          <w:rFonts w:ascii="Times New Roman" w:hAnsi="Times New Roman"/>
          <w:sz w:val="28"/>
          <w:szCs w:val="28"/>
          <w:lang w:val="ru-RU"/>
        </w:rPr>
        <w:t>и</w:t>
      </w:r>
      <w:r w:rsidRPr="00D5710E">
        <w:rPr>
          <w:rFonts w:ascii="Times New Roman" w:hAnsi="Times New Roman"/>
          <w:sz w:val="28"/>
          <w:szCs w:val="28"/>
          <w:lang w:val="ru-RU"/>
        </w:rPr>
        <w:t>ческих процессов;</w:t>
      </w:r>
    </w:p>
    <w:p w:rsidR="0044440B" w:rsidRPr="00D5710E" w:rsidRDefault="0044440B" w:rsidP="005E0AD3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пожарную опасность аварийных режимов работы технологического об</w:t>
      </w:r>
      <w:r w:rsidRPr="00D5710E">
        <w:rPr>
          <w:rFonts w:ascii="Times New Roman" w:hAnsi="Times New Roman"/>
          <w:sz w:val="28"/>
          <w:szCs w:val="28"/>
          <w:lang w:val="ru-RU"/>
        </w:rPr>
        <w:t>о</w:t>
      </w:r>
      <w:r w:rsidRPr="00D5710E">
        <w:rPr>
          <w:rFonts w:ascii="Times New Roman" w:hAnsi="Times New Roman"/>
          <w:sz w:val="28"/>
          <w:szCs w:val="28"/>
          <w:lang w:val="ru-RU"/>
        </w:rPr>
        <w:t>рудования и меры их профилактики;</w:t>
      </w:r>
    </w:p>
    <w:p w:rsidR="0044440B" w:rsidRPr="00D5710E" w:rsidRDefault="0044440B" w:rsidP="005E0AD3">
      <w:pPr>
        <w:ind w:firstLine="709"/>
        <w:jc w:val="both"/>
        <w:rPr>
          <w:b/>
          <w:caps/>
          <w:sz w:val="28"/>
          <w:szCs w:val="28"/>
        </w:rPr>
      </w:pPr>
      <w:r w:rsidRPr="00D5710E">
        <w:rPr>
          <w:b/>
          <w:sz w:val="28"/>
          <w:szCs w:val="28"/>
        </w:rPr>
        <w:t>уметь</w:t>
      </w:r>
      <w:r w:rsidRPr="00D5710E">
        <w:rPr>
          <w:sz w:val="28"/>
          <w:szCs w:val="28"/>
        </w:rPr>
        <w:t>:</w:t>
      </w:r>
      <w:r w:rsidRPr="00D5710E">
        <w:rPr>
          <w:b/>
          <w:caps/>
          <w:sz w:val="28"/>
          <w:szCs w:val="28"/>
        </w:rPr>
        <w:t xml:space="preserve"> </w:t>
      </w:r>
    </w:p>
    <w:p w:rsidR="0044440B" w:rsidRPr="00D5710E" w:rsidRDefault="0044440B" w:rsidP="005E0AD3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оценивать пожарную опасность технологического оборудования, пре</w:t>
      </w:r>
      <w:r w:rsidRPr="00D5710E">
        <w:rPr>
          <w:rFonts w:ascii="Times New Roman" w:hAnsi="Times New Roman"/>
          <w:sz w:val="28"/>
          <w:szCs w:val="28"/>
          <w:lang w:val="ru-RU"/>
        </w:rPr>
        <w:t>д</w:t>
      </w:r>
      <w:r w:rsidRPr="00D5710E">
        <w:rPr>
          <w:rFonts w:ascii="Times New Roman" w:hAnsi="Times New Roman"/>
          <w:sz w:val="28"/>
          <w:szCs w:val="28"/>
          <w:lang w:val="ru-RU"/>
        </w:rPr>
        <w:t>ставлять п</w:t>
      </w:r>
      <w:r w:rsidRPr="00D5710E">
        <w:rPr>
          <w:rFonts w:ascii="Times New Roman" w:hAnsi="Times New Roman"/>
          <w:sz w:val="28"/>
          <w:szCs w:val="28"/>
          <w:lang w:val="ru-RU"/>
        </w:rPr>
        <w:t>о</w:t>
      </w:r>
      <w:r w:rsidRPr="00D5710E">
        <w:rPr>
          <w:rFonts w:ascii="Times New Roman" w:hAnsi="Times New Roman"/>
          <w:sz w:val="28"/>
          <w:szCs w:val="28"/>
          <w:lang w:val="ru-RU"/>
        </w:rPr>
        <w:t>следствия пожаров на производстве;</w:t>
      </w:r>
    </w:p>
    <w:p w:rsidR="0044440B" w:rsidRPr="00D5710E" w:rsidRDefault="0044440B" w:rsidP="005E0AD3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оценивать поведение строительных материалов и конструкций зданий, соор</w:t>
      </w:r>
      <w:r w:rsidRPr="00D5710E">
        <w:rPr>
          <w:rFonts w:ascii="Times New Roman" w:hAnsi="Times New Roman"/>
          <w:sz w:val="28"/>
          <w:szCs w:val="28"/>
          <w:lang w:val="ru-RU"/>
        </w:rPr>
        <w:t>у</w:t>
      </w:r>
      <w:r w:rsidRPr="00D5710E">
        <w:rPr>
          <w:rFonts w:ascii="Times New Roman" w:hAnsi="Times New Roman"/>
          <w:sz w:val="28"/>
          <w:szCs w:val="28"/>
          <w:lang w:val="ru-RU"/>
        </w:rPr>
        <w:t>жений в условиях пожара;</w:t>
      </w:r>
    </w:p>
    <w:p w:rsidR="0044440B" w:rsidRPr="00D5710E" w:rsidRDefault="0044440B" w:rsidP="005E0AD3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 xml:space="preserve">оценивать пожарную опасность зданий и сооружений различного </w:t>
      </w:r>
      <w:r w:rsidR="009B3FC5" w:rsidRPr="00D5710E">
        <w:rPr>
          <w:rFonts w:ascii="Times New Roman" w:hAnsi="Times New Roman"/>
          <w:sz w:val="28"/>
          <w:szCs w:val="28"/>
          <w:lang w:val="ru-RU"/>
        </w:rPr>
        <w:br/>
      </w:r>
      <w:r w:rsidRPr="00D5710E">
        <w:rPr>
          <w:rFonts w:ascii="Times New Roman" w:hAnsi="Times New Roman"/>
          <w:sz w:val="28"/>
          <w:szCs w:val="28"/>
          <w:lang w:val="ru-RU"/>
        </w:rPr>
        <w:t>назн</w:t>
      </w:r>
      <w:r w:rsidRPr="00D5710E">
        <w:rPr>
          <w:rFonts w:ascii="Times New Roman" w:hAnsi="Times New Roman"/>
          <w:sz w:val="28"/>
          <w:szCs w:val="28"/>
          <w:lang w:val="ru-RU"/>
        </w:rPr>
        <w:t>а</w:t>
      </w:r>
      <w:r w:rsidRPr="00D5710E">
        <w:rPr>
          <w:rFonts w:ascii="Times New Roman" w:hAnsi="Times New Roman"/>
          <w:sz w:val="28"/>
          <w:szCs w:val="28"/>
          <w:lang w:val="ru-RU"/>
        </w:rPr>
        <w:t>чения;</w:t>
      </w:r>
    </w:p>
    <w:p w:rsidR="0044440B" w:rsidRPr="00D5710E" w:rsidRDefault="0044440B" w:rsidP="005E0AD3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определять степень огнестойкости здания, предела огнестойкости стро</w:t>
      </w:r>
      <w:r w:rsidRPr="00D5710E">
        <w:rPr>
          <w:rFonts w:ascii="Times New Roman" w:hAnsi="Times New Roman"/>
          <w:sz w:val="28"/>
          <w:szCs w:val="28"/>
          <w:lang w:val="ru-RU"/>
        </w:rPr>
        <w:t>и</w:t>
      </w:r>
      <w:r w:rsidRPr="00D5710E">
        <w:rPr>
          <w:rFonts w:ascii="Times New Roman" w:hAnsi="Times New Roman"/>
          <w:sz w:val="28"/>
          <w:szCs w:val="28"/>
          <w:lang w:val="ru-RU"/>
        </w:rPr>
        <w:t>тел</w:t>
      </w:r>
      <w:r w:rsidRPr="00D5710E">
        <w:rPr>
          <w:rFonts w:ascii="Times New Roman" w:hAnsi="Times New Roman"/>
          <w:sz w:val="28"/>
          <w:szCs w:val="28"/>
          <w:lang w:val="ru-RU"/>
        </w:rPr>
        <w:t>ь</w:t>
      </w:r>
      <w:r w:rsidRPr="00D5710E">
        <w:rPr>
          <w:rFonts w:ascii="Times New Roman" w:hAnsi="Times New Roman"/>
          <w:sz w:val="28"/>
          <w:szCs w:val="28"/>
          <w:lang w:val="ru-RU"/>
        </w:rPr>
        <w:t>ных конструкций;</w:t>
      </w:r>
    </w:p>
    <w:p w:rsidR="00EF219B" w:rsidRPr="00D5710E" w:rsidRDefault="0044440B" w:rsidP="005E0AD3">
      <w:pPr>
        <w:ind w:firstLine="720"/>
        <w:jc w:val="both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иметь навыки</w:t>
      </w:r>
      <w:r w:rsidRPr="00D5710E">
        <w:rPr>
          <w:sz w:val="28"/>
          <w:szCs w:val="28"/>
        </w:rPr>
        <w:t>:</w:t>
      </w:r>
    </w:p>
    <w:p w:rsidR="00EF219B" w:rsidRPr="00D5710E" w:rsidRDefault="00EF219B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</w:t>
      </w:r>
      <w:r w:rsidR="0044440B" w:rsidRPr="00D5710E">
        <w:rPr>
          <w:sz w:val="28"/>
          <w:szCs w:val="28"/>
        </w:rPr>
        <w:t>роверки противопожарного состояния зданий;</w:t>
      </w:r>
    </w:p>
    <w:p w:rsidR="0044440B" w:rsidRPr="00D5710E" w:rsidRDefault="0044440B" w:rsidP="005E0AD3">
      <w:pPr>
        <w:ind w:firstLine="720"/>
        <w:jc w:val="both"/>
        <w:rPr>
          <w:b/>
          <w:sz w:val="28"/>
          <w:szCs w:val="28"/>
        </w:rPr>
      </w:pPr>
      <w:r w:rsidRPr="00D5710E">
        <w:rPr>
          <w:sz w:val="28"/>
          <w:szCs w:val="28"/>
        </w:rPr>
        <w:t>проверки содержания эв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куационных и аварийных путей.</w:t>
      </w:r>
    </w:p>
    <w:p w:rsidR="0044440B" w:rsidRPr="00D5710E" w:rsidRDefault="0044440B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Организационными формами изучения курса являются теоретические и практические занятия. Часть учебного материала планируется для самосто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тельной работы слушателей в с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ответствии с учебной программой.</w:t>
      </w:r>
    </w:p>
    <w:p w:rsidR="0044440B" w:rsidRPr="00D5710E" w:rsidRDefault="0044440B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 окончании изучения дисциплины итоговый контроль (зачет).</w:t>
      </w:r>
    </w:p>
    <w:p w:rsidR="00041581" w:rsidRPr="00D5710E" w:rsidRDefault="00041581" w:rsidP="005E0AD3">
      <w:pPr>
        <w:jc w:val="center"/>
        <w:rPr>
          <w:b/>
          <w:sz w:val="28"/>
          <w:szCs w:val="28"/>
        </w:rPr>
      </w:pPr>
    </w:p>
    <w:p w:rsidR="00F43880" w:rsidRPr="00D5710E" w:rsidRDefault="00F43880" w:rsidP="005E0AD3">
      <w:pPr>
        <w:jc w:val="center"/>
        <w:rPr>
          <w:b/>
          <w:sz w:val="28"/>
          <w:szCs w:val="28"/>
        </w:rPr>
      </w:pPr>
    </w:p>
    <w:p w:rsidR="0044440B" w:rsidRPr="00D5710E" w:rsidRDefault="0044440B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lastRenderedPageBreak/>
        <w:t>Тематический план</w:t>
      </w:r>
    </w:p>
    <w:p w:rsidR="0044440B" w:rsidRPr="00D5710E" w:rsidRDefault="0044440B" w:rsidP="00F43880">
      <w:pPr>
        <w:spacing w:line="120" w:lineRule="auto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3590"/>
        <w:gridCol w:w="850"/>
        <w:gridCol w:w="1134"/>
        <w:gridCol w:w="1134"/>
        <w:gridCol w:w="1134"/>
        <w:gridCol w:w="1134"/>
      </w:tblGrid>
      <w:tr w:rsidR="0044440B" w:rsidRPr="00D5710E" w:rsidTr="0027166D">
        <w:trPr>
          <w:trHeight w:val="20"/>
          <w:tblHeader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44440B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 п/п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44440B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Наименование </w:t>
            </w:r>
          </w:p>
          <w:p w:rsidR="0044440B" w:rsidRPr="00D5710E" w:rsidRDefault="0044440B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разделов и 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44440B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Вс</w:t>
            </w:r>
            <w:r w:rsidRPr="00D5710E">
              <w:rPr>
                <w:snapToGrid w:val="0"/>
                <w:sz w:val="24"/>
                <w:szCs w:val="24"/>
              </w:rPr>
              <w:t>е</w:t>
            </w:r>
            <w:r w:rsidRPr="00D5710E">
              <w:rPr>
                <w:snapToGrid w:val="0"/>
                <w:sz w:val="24"/>
                <w:szCs w:val="24"/>
              </w:rPr>
              <w:t>го</w:t>
            </w:r>
          </w:p>
          <w:p w:rsidR="0044440B" w:rsidRPr="00D5710E" w:rsidRDefault="0044440B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ч</w:t>
            </w:r>
            <w:r w:rsidRPr="00D5710E">
              <w:rPr>
                <w:snapToGrid w:val="0"/>
                <w:sz w:val="24"/>
                <w:szCs w:val="24"/>
              </w:rPr>
              <w:t>а</w:t>
            </w:r>
            <w:r w:rsidRPr="00D5710E">
              <w:rPr>
                <w:snapToGrid w:val="0"/>
                <w:sz w:val="24"/>
                <w:szCs w:val="24"/>
              </w:rPr>
              <w:t>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44440B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В подразделении ВГСЧ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44440B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 образовател</w:t>
            </w:r>
            <w:r w:rsidRPr="00D5710E">
              <w:rPr>
                <w:sz w:val="24"/>
                <w:szCs w:val="24"/>
              </w:rPr>
              <w:t>ь</w:t>
            </w:r>
            <w:r w:rsidRPr="00D5710E">
              <w:rPr>
                <w:sz w:val="24"/>
                <w:szCs w:val="24"/>
              </w:rPr>
              <w:t>ном учрежд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нии</w:t>
            </w:r>
          </w:p>
        </w:tc>
      </w:tr>
      <w:tr w:rsidR="0044440B" w:rsidRPr="00D5710E" w:rsidTr="0027166D">
        <w:trPr>
          <w:trHeight w:val="20"/>
          <w:tblHeader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44440B" w:rsidP="005E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44440B" w:rsidP="005E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44440B" w:rsidP="005E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F43880" w:rsidP="005E0AD3">
            <w:pPr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т</w:t>
            </w:r>
            <w:r w:rsidR="00586D79" w:rsidRPr="00D5710E">
              <w:rPr>
                <w:snapToGrid w:val="0"/>
                <w:sz w:val="24"/>
                <w:szCs w:val="24"/>
              </w:rPr>
              <w:t>еорет</w:t>
            </w:r>
            <w:r w:rsidR="00586D79" w:rsidRPr="00D5710E">
              <w:rPr>
                <w:snapToGrid w:val="0"/>
                <w:sz w:val="24"/>
                <w:szCs w:val="24"/>
              </w:rPr>
              <w:t>и</w:t>
            </w:r>
            <w:r w:rsidR="00586D79" w:rsidRPr="00D5710E">
              <w:rPr>
                <w:snapToGrid w:val="0"/>
                <w:sz w:val="24"/>
                <w:szCs w:val="24"/>
              </w:rPr>
              <w:t>ческие</w:t>
            </w:r>
          </w:p>
          <w:p w:rsidR="0044440B" w:rsidRPr="00D5710E" w:rsidRDefault="0044440B" w:rsidP="005E0AD3">
            <w:pPr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зан</w:t>
            </w:r>
            <w:r w:rsidRPr="00D5710E">
              <w:rPr>
                <w:snapToGrid w:val="0"/>
                <w:sz w:val="24"/>
                <w:szCs w:val="24"/>
              </w:rPr>
              <w:t>я</w:t>
            </w:r>
            <w:r w:rsidRPr="00D5710E">
              <w:rPr>
                <w:snapToGrid w:val="0"/>
                <w:sz w:val="24"/>
                <w:szCs w:val="24"/>
              </w:rPr>
              <w:t>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F43880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п</w:t>
            </w:r>
            <w:r w:rsidR="00586D79" w:rsidRPr="00D5710E">
              <w:rPr>
                <w:snapToGrid w:val="0"/>
                <w:sz w:val="24"/>
                <w:szCs w:val="24"/>
              </w:rPr>
              <w:t>ракт</w:t>
            </w:r>
            <w:r w:rsidR="00586D79" w:rsidRPr="00D5710E">
              <w:rPr>
                <w:snapToGrid w:val="0"/>
                <w:sz w:val="24"/>
                <w:szCs w:val="24"/>
              </w:rPr>
              <w:t>и</w:t>
            </w:r>
            <w:r w:rsidR="00586D79" w:rsidRPr="00D5710E">
              <w:rPr>
                <w:snapToGrid w:val="0"/>
                <w:sz w:val="24"/>
                <w:szCs w:val="24"/>
              </w:rPr>
              <w:t>ческие</w:t>
            </w:r>
          </w:p>
          <w:p w:rsidR="0044440B" w:rsidRPr="00D5710E" w:rsidRDefault="0044440B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зан</w:t>
            </w:r>
            <w:r w:rsidRPr="00D5710E">
              <w:rPr>
                <w:snapToGrid w:val="0"/>
                <w:sz w:val="24"/>
                <w:szCs w:val="24"/>
              </w:rPr>
              <w:t>я</w:t>
            </w:r>
            <w:r w:rsidRPr="00D5710E">
              <w:rPr>
                <w:snapToGrid w:val="0"/>
                <w:sz w:val="24"/>
                <w:szCs w:val="24"/>
              </w:rPr>
              <w:t>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F43880" w:rsidP="005E0AD3">
            <w:pPr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т</w:t>
            </w:r>
            <w:r w:rsidR="00586D79" w:rsidRPr="00D5710E">
              <w:rPr>
                <w:snapToGrid w:val="0"/>
                <w:sz w:val="24"/>
                <w:szCs w:val="24"/>
              </w:rPr>
              <w:t>еорет</w:t>
            </w:r>
            <w:r w:rsidR="00586D79" w:rsidRPr="00D5710E">
              <w:rPr>
                <w:snapToGrid w:val="0"/>
                <w:sz w:val="24"/>
                <w:szCs w:val="24"/>
              </w:rPr>
              <w:t>и</w:t>
            </w:r>
            <w:r w:rsidR="00586D79" w:rsidRPr="00D5710E">
              <w:rPr>
                <w:snapToGrid w:val="0"/>
                <w:sz w:val="24"/>
                <w:szCs w:val="24"/>
              </w:rPr>
              <w:t>ческие</w:t>
            </w:r>
          </w:p>
          <w:p w:rsidR="0044440B" w:rsidRPr="00D5710E" w:rsidRDefault="0044440B" w:rsidP="005E0AD3">
            <w:pPr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зан</w:t>
            </w:r>
            <w:r w:rsidRPr="00D5710E">
              <w:rPr>
                <w:snapToGrid w:val="0"/>
                <w:sz w:val="24"/>
                <w:szCs w:val="24"/>
              </w:rPr>
              <w:t>я</w:t>
            </w:r>
            <w:r w:rsidRPr="00D5710E">
              <w:rPr>
                <w:snapToGrid w:val="0"/>
                <w:sz w:val="24"/>
                <w:szCs w:val="24"/>
              </w:rPr>
              <w:t>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F43880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п</w:t>
            </w:r>
            <w:r w:rsidR="00586D79" w:rsidRPr="00D5710E">
              <w:rPr>
                <w:snapToGrid w:val="0"/>
                <w:sz w:val="24"/>
                <w:szCs w:val="24"/>
              </w:rPr>
              <w:t>ракт</w:t>
            </w:r>
            <w:r w:rsidR="00586D79" w:rsidRPr="00D5710E">
              <w:rPr>
                <w:snapToGrid w:val="0"/>
                <w:sz w:val="24"/>
                <w:szCs w:val="24"/>
              </w:rPr>
              <w:t>и</w:t>
            </w:r>
            <w:r w:rsidR="00586D79" w:rsidRPr="00D5710E">
              <w:rPr>
                <w:snapToGrid w:val="0"/>
                <w:sz w:val="24"/>
                <w:szCs w:val="24"/>
              </w:rPr>
              <w:t>ческие</w:t>
            </w:r>
          </w:p>
          <w:p w:rsidR="0044440B" w:rsidRPr="00D5710E" w:rsidRDefault="0044440B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зан</w:t>
            </w:r>
            <w:r w:rsidRPr="00D5710E">
              <w:rPr>
                <w:snapToGrid w:val="0"/>
                <w:sz w:val="24"/>
                <w:szCs w:val="24"/>
              </w:rPr>
              <w:t>я</w:t>
            </w:r>
            <w:r w:rsidRPr="00D5710E">
              <w:rPr>
                <w:snapToGrid w:val="0"/>
                <w:sz w:val="24"/>
                <w:szCs w:val="24"/>
              </w:rPr>
              <w:t>тия</w:t>
            </w:r>
          </w:p>
        </w:tc>
      </w:tr>
      <w:tr w:rsidR="0044440B" w:rsidRPr="00D5710E" w:rsidTr="0027166D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44440B" w:rsidP="005E0AD3">
            <w:pPr>
              <w:jc w:val="center"/>
              <w:rPr>
                <w:sz w:val="24"/>
                <w:szCs w:val="24"/>
                <w:lang w:val="en-US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B" w:rsidRPr="00D5710E" w:rsidRDefault="0044440B" w:rsidP="005E0AD3">
            <w:pPr>
              <w:rPr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 xml:space="preserve">Общие принципы обеспечения </w:t>
            </w:r>
            <w:r w:rsidR="00B07065" w:rsidRPr="00D5710E">
              <w:rPr>
                <w:snapToGrid w:val="0"/>
                <w:sz w:val="24"/>
                <w:szCs w:val="24"/>
              </w:rPr>
              <w:br/>
            </w:r>
            <w:r w:rsidRPr="00D5710E">
              <w:rPr>
                <w:snapToGrid w:val="0"/>
                <w:sz w:val="24"/>
                <w:szCs w:val="24"/>
              </w:rPr>
              <w:t>п</w:t>
            </w:r>
            <w:r w:rsidRPr="00D5710E">
              <w:rPr>
                <w:snapToGrid w:val="0"/>
                <w:sz w:val="24"/>
                <w:szCs w:val="24"/>
              </w:rPr>
              <w:t>о</w:t>
            </w:r>
            <w:r w:rsidRPr="00D5710E">
              <w:rPr>
                <w:snapToGrid w:val="0"/>
                <w:sz w:val="24"/>
                <w:szCs w:val="24"/>
              </w:rPr>
              <w:t xml:space="preserve">жарной безопасности зданий </w:t>
            </w:r>
            <w:r w:rsidR="00B07065" w:rsidRPr="00D5710E">
              <w:rPr>
                <w:snapToGrid w:val="0"/>
                <w:sz w:val="24"/>
                <w:szCs w:val="24"/>
              </w:rPr>
              <w:br/>
            </w:r>
            <w:r w:rsidRPr="00D5710E">
              <w:rPr>
                <w:snapToGrid w:val="0"/>
                <w:sz w:val="24"/>
                <w:szCs w:val="24"/>
              </w:rPr>
              <w:t>и сооруж</w:t>
            </w:r>
            <w:r w:rsidRPr="00D5710E">
              <w:rPr>
                <w:snapToGrid w:val="0"/>
                <w:sz w:val="24"/>
                <w:szCs w:val="24"/>
              </w:rPr>
              <w:t>е</w:t>
            </w:r>
            <w:r w:rsidRPr="00D5710E">
              <w:rPr>
                <w:snapToGrid w:val="0"/>
                <w:sz w:val="24"/>
                <w:szCs w:val="24"/>
              </w:rPr>
              <w:t>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44440B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44440B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1343B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1343B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1343B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44440B" w:rsidRPr="00D5710E" w:rsidTr="0027166D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F4388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B" w:rsidRPr="00D5710E" w:rsidRDefault="0044440B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Обеспечение пожарной бе</w:t>
            </w:r>
            <w:r w:rsidRPr="00D5710E">
              <w:rPr>
                <w:sz w:val="24"/>
                <w:szCs w:val="24"/>
              </w:rPr>
              <w:t>з</w:t>
            </w:r>
            <w:r w:rsidRPr="00D5710E">
              <w:rPr>
                <w:sz w:val="24"/>
                <w:szCs w:val="24"/>
              </w:rPr>
              <w:t>опасности промышленных об</w:t>
            </w:r>
            <w:r w:rsidRPr="00D5710E">
              <w:rPr>
                <w:sz w:val="24"/>
                <w:szCs w:val="24"/>
              </w:rPr>
              <w:t>ъ</w:t>
            </w:r>
            <w:r w:rsidRPr="00D5710E">
              <w:rPr>
                <w:sz w:val="24"/>
                <w:szCs w:val="24"/>
              </w:rPr>
              <w:t>ектов и технологического об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руд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44440B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44440B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1343B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1343B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1343BD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44440B" w:rsidRPr="00D5710E" w:rsidTr="0027166D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F4388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B" w:rsidRPr="00D5710E" w:rsidRDefault="0044440B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Классификация зданий и соор</w:t>
            </w:r>
            <w:r w:rsidRPr="00D5710E">
              <w:rPr>
                <w:sz w:val="24"/>
                <w:szCs w:val="24"/>
              </w:rPr>
              <w:t>у</w:t>
            </w:r>
            <w:r w:rsidRPr="00D5710E">
              <w:rPr>
                <w:sz w:val="24"/>
                <w:szCs w:val="24"/>
              </w:rPr>
              <w:t>жений по пожарной опа</w:t>
            </w:r>
            <w:r w:rsidRPr="00D5710E">
              <w:rPr>
                <w:sz w:val="24"/>
                <w:szCs w:val="24"/>
              </w:rPr>
              <w:t>с</w:t>
            </w:r>
            <w:r w:rsidRPr="00D5710E">
              <w:rPr>
                <w:sz w:val="24"/>
                <w:szCs w:val="24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44440B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1343BD" w:rsidP="005E0AD3">
            <w:pPr>
              <w:jc w:val="center"/>
              <w:rPr>
                <w:caps/>
                <w:sz w:val="24"/>
                <w:szCs w:val="24"/>
              </w:rPr>
            </w:pPr>
            <w:r w:rsidRPr="00D5710E">
              <w:rPr>
                <w:caps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1343BD" w:rsidP="005E0AD3">
            <w:pPr>
              <w:jc w:val="center"/>
              <w:rPr>
                <w:caps/>
                <w:sz w:val="24"/>
                <w:szCs w:val="24"/>
              </w:rPr>
            </w:pPr>
            <w:r w:rsidRPr="00D5710E">
              <w:rPr>
                <w:caps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44440B" w:rsidP="005E0AD3">
            <w:pPr>
              <w:jc w:val="center"/>
              <w:rPr>
                <w:caps/>
                <w:sz w:val="24"/>
                <w:szCs w:val="24"/>
              </w:rPr>
            </w:pPr>
            <w:r w:rsidRPr="00D5710E"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1343BD" w:rsidP="005E0AD3">
            <w:pPr>
              <w:jc w:val="center"/>
              <w:rPr>
                <w:caps/>
                <w:sz w:val="24"/>
                <w:szCs w:val="24"/>
              </w:rPr>
            </w:pPr>
            <w:r w:rsidRPr="00D5710E">
              <w:rPr>
                <w:caps/>
                <w:sz w:val="24"/>
                <w:szCs w:val="24"/>
              </w:rPr>
              <w:t>–</w:t>
            </w:r>
          </w:p>
        </w:tc>
      </w:tr>
      <w:tr w:rsidR="0044440B" w:rsidRPr="00D5710E" w:rsidTr="0027166D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F43880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B" w:rsidRPr="00D5710E" w:rsidRDefault="0044440B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Обеспечение безопасности л</w:t>
            </w:r>
            <w:r w:rsidRPr="00D5710E">
              <w:rPr>
                <w:sz w:val="24"/>
                <w:szCs w:val="24"/>
              </w:rPr>
              <w:t>ю</w:t>
            </w:r>
            <w:r w:rsidRPr="00D5710E">
              <w:rPr>
                <w:sz w:val="24"/>
                <w:szCs w:val="24"/>
              </w:rPr>
              <w:t xml:space="preserve">дей </w:t>
            </w:r>
            <w:r w:rsidR="00B07065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в зданиях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44440B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44440B" w:rsidP="005E0AD3">
            <w:pPr>
              <w:jc w:val="center"/>
              <w:rPr>
                <w:caps/>
                <w:sz w:val="24"/>
                <w:szCs w:val="24"/>
              </w:rPr>
            </w:pPr>
            <w:r w:rsidRPr="00D5710E"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1343BD" w:rsidP="005E0AD3">
            <w:pPr>
              <w:jc w:val="center"/>
              <w:rPr>
                <w:caps/>
                <w:sz w:val="24"/>
                <w:szCs w:val="24"/>
              </w:rPr>
            </w:pPr>
            <w:r w:rsidRPr="00D5710E">
              <w:rPr>
                <w:caps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1343BD" w:rsidP="005E0AD3">
            <w:pPr>
              <w:jc w:val="center"/>
              <w:rPr>
                <w:caps/>
                <w:sz w:val="24"/>
                <w:szCs w:val="24"/>
              </w:rPr>
            </w:pPr>
            <w:r w:rsidRPr="00D5710E">
              <w:rPr>
                <w:caps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1343BD" w:rsidP="005E0AD3">
            <w:pPr>
              <w:jc w:val="center"/>
              <w:rPr>
                <w:caps/>
                <w:sz w:val="24"/>
                <w:szCs w:val="24"/>
              </w:rPr>
            </w:pPr>
            <w:r w:rsidRPr="00D5710E">
              <w:rPr>
                <w:caps/>
                <w:sz w:val="24"/>
                <w:szCs w:val="24"/>
              </w:rPr>
              <w:t>–</w:t>
            </w:r>
          </w:p>
        </w:tc>
      </w:tr>
      <w:tr w:rsidR="0044440B" w:rsidRPr="00D5710E" w:rsidTr="0027166D">
        <w:trPr>
          <w:trHeight w:val="2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B" w:rsidRPr="00D5710E" w:rsidRDefault="0044440B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Итоговый контроль (з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чет)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44440B" w:rsidP="005E0AD3">
            <w:pPr>
              <w:jc w:val="center"/>
              <w:rPr>
                <w:caps/>
                <w:sz w:val="24"/>
                <w:szCs w:val="24"/>
              </w:rPr>
            </w:pPr>
            <w:r w:rsidRPr="00D5710E">
              <w:rPr>
                <w:cap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1343BD" w:rsidP="005E0AD3">
            <w:pPr>
              <w:jc w:val="center"/>
              <w:rPr>
                <w:caps/>
                <w:sz w:val="24"/>
                <w:szCs w:val="24"/>
              </w:rPr>
            </w:pPr>
            <w:r w:rsidRPr="00D5710E">
              <w:rPr>
                <w:caps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1343BD" w:rsidP="005E0AD3">
            <w:pPr>
              <w:jc w:val="center"/>
              <w:rPr>
                <w:caps/>
                <w:sz w:val="24"/>
                <w:szCs w:val="24"/>
              </w:rPr>
            </w:pPr>
            <w:r w:rsidRPr="00D5710E">
              <w:rPr>
                <w:caps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1343BD" w:rsidP="005E0AD3">
            <w:pPr>
              <w:jc w:val="center"/>
              <w:rPr>
                <w:caps/>
                <w:sz w:val="24"/>
                <w:szCs w:val="24"/>
              </w:rPr>
            </w:pPr>
            <w:r w:rsidRPr="00D5710E">
              <w:rPr>
                <w:caps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1343BD" w:rsidP="005E0AD3">
            <w:pPr>
              <w:jc w:val="center"/>
              <w:rPr>
                <w:caps/>
                <w:sz w:val="24"/>
                <w:szCs w:val="24"/>
              </w:rPr>
            </w:pPr>
            <w:r w:rsidRPr="00D5710E">
              <w:rPr>
                <w:caps/>
                <w:sz w:val="24"/>
                <w:szCs w:val="24"/>
              </w:rPr>
              <w:t>–</w:t>
            </w:r>
          </w:p>
        </w:tc>
      </w:tr>
      <w:tr w:rsidR="0044440B" w:rsidRPr="00D5710E" w:rsidTr="0027166D">
        <w:trPr>
          <w:trHeight w:val="2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B" w:rsidRPr="00D5710E" w:rsidRDefault="0064325B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44440B" w:rsidP="005E0AD3">
            <w:pPr>
              <w:jc w:val="center"/>
              <w:rPr>
                <w:caps/>
                <w:sz w:val="24"/>
                <w:szCs w:val="24"/>
              </w:rPr>
            </w:pPr>
            <w:r w:rsidRPr="00D5710E">
              <w:rPr>
                <w:cap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44440B" w:rsidP="005E0AD3">
            <w:pPr>
              <w:jc w:val="center"/>
              <w:rPr>
                <w:caps/>
                <w:sz w:val="24"/>
                <w:szCs w:val="24"/>
              </w:rPr>
            </w:pPr>
            <w:r w:rsidRPr="00D5710E">
              <w:rPr>
                <w:cap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1343BD" w:rsidP="005E0AD3">
            <w:pPr>
              <w:jc w:val="center"/>
              <w:rPr>
                <w:caps/>
                <w:sz w:val="24"/>
                <w:szCs w:val="24"/>
              </w:rPr>
            </w:pPr>
            <w:r w:rsidRPr="00D5710E">
              <w:rPr>
                <w:caps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44440B" w:rsidP="005E0AD3">
            <w:pPr>
              <w:jc w:val="center"/>
              <w:rPr>
                <w:caps/>
                <w:sz w:val="24"/>
                <w:szCs w:val="24"/>
              </w:rPr>
            </w:pPr>
            <w:r w:rsidRPr="00D5710E"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B" w:rsidRPr="00D5710E" w:rsidRDefault="001343BD" w:rsidP="005E0AD3">
            <w:pPr>
              <w:jc w:val="center"/>
              <w:rPr>
                <w:caps/>
                <w:sz w:val="24"/>
                <w:szCs w:val="24"/>
              </w:rPr>
            </w:pPr>
            <w:r w:rsidRPr="00D5710E">
              <w:rPr>
                <w:caps/>
                <w:sz w:val="24"/>
                <w:szCs w:val="24"/>
              </w:rPr>
              <w:t>–</w:t>
            </w:r>
          </w:p>
        </w:tc>
      </w:tr>
    </w:tbl>
    <w:p w:rsidR="0044440B" w:rsidRPr="00D5710E" w:rsidRDefault="0044440B" w:rsidP="005E0AD3">
      <w:pPr>
        <w:ind w:firstLine="720"/>
        <w:jc w:val="both"/>
        <w:rPr>
          <w:sz w:val="28"/>
          <w:szCs w:val="28"/>
        </w:rPr>
      </w:pPr>
    </w:p>
    <w:p w:rsidR="00041581" w:rsidRPr="00D5710E" w:rsidRDefault="00041581" w:rsidP="005E0AD3">
      <w:pPr>
        <w:ind w:firstLine="720"/>
        <w:jc w:val="both"/>
        <w:rPr>
          <w:sz w:val="28"/>
          <w:szCs w:val="28"/>
        </w:rPr>
      </w:pPr>
    </w:p>
    <w:p w:rsidR="00041581" w:rsidRPr="00D5710E" w:rsidRDefault="00041581" w:rsidP="005E0AD3">
      <w:pPr>
        <w:jc w:val="center"/>
        <w:rPr>
          <w:rFonts w:eastAsia="Calibri"/>
          <w:b/>
          <w:spacing w:val="-4"/>
          <w:sz w:val="28"/>
          <w:szCs w:val="28"/>
        </w:rPr>
      </w:pPr>
      <w:r w:rsidRPr="00D5710E">
        <w:rPr>
          <w:rFonts w:eastAsia="Calibri"/>
          <w:b/>
          <w:spacing w:val="-4"/>
          <w:sz w:val="28"/>
          <w:szCs w:val="28"/>
        </w:rPr>
        <w:t xml:space="preserve">Тема 1. </w:t>
      </w:r>
      <w:r w:rsidRPr="00D5710E">
        <w:rPr>
          <w:rFonts w:eastAsia="Calibri"/>
          <w:b/>
          <w:snapToGrid w:val="0"/>
          <w:sz w:val="28"/>
          <w:szCs w:val="28"/>
        </w:rPr>
        <w:t xml:space="preserve">Общие принципы обеспечения пожарной безопасности </w:t>
      </w:r>
      <w:r w:rsidR="00062699" w:rsidRPr="00D5710E">
        <w:rPr>
          <w:rFonts w:eastAsia="Calibri"/>
          <w:b/>
          <w:snapToGrid w:val="0"/>
          <w:sz w:val="28"/>
          <w:szCs w:val="28"/>
        </w:rPr>
        <w:br/>
      </w:r>
      <w:r w:rsidRPr="00D5710E">
        <w:rPr>
          <w:rFonts w:eastAsia="Calibri"/>
          <w:b/>
          <w:snapToGrid w:val="0"/>
          <w:sz w:val="28"/>
          <w:szCs w:val="28"/>
        </w:rPr>
        <w:t>зданий и сооруж</w:t>
      </w:r>
      <w:r w:rsidRPr="00D5710E">
        <w:rPr>
          <w:rFonts w:eastAsia="Calibri"/>
          <w:b/>
          <w:snapToGrid w:val="0"/>
          <w:sz w:val="28"/>
          <w:szCs w:val="28"/>
        </w:rPr>
        <w:t>е</w:t>
      </w:r>
      <w:r w:rsidRPr="00D5710E">
        <w:rPr>
          <w:rFonts w:eastAsia="Calibri"/>
          <w:b/>
          <w:snapToGrid w:val="0"/>
          <w:sz w:val="28"/>
          <w:szCs w:val="28"/>
        </w:rPr>
        <w:t>ний</w:t>
      </w:r>
    </w:p>
    <w:p w:rsidR="00041581" w:rsidRPr="00D5710E" w:rsidRDefault="00041581" w:rsidP="005E0AD3">
      <w:pPr>
        <w:ind w:firstLine="720"/>
        <w:jc w:val="both"/>
        <w:rPr>
          <w:rFonts w:eastAsia="Calibri"/>
          <w:sz w:val="28"/>
          <w:szCs w:val="28"/>
        </w:rPr>
      </w:pPr>
      <w:r w:rsidRPr="00D5710E">
        <w:rPr>
          <w:rFonts w:eastAsia="Calibri"/>
          <w:sz w:val="28"/>
          <w:szCs w:val="28"/>
        </w:rPr>
        <w:t>Определение понятий: «треугольник горения», «горючая среда», «исто</w:t>
      </w:r>
      <w:r w:rsidRPr="00D5710E">
        <w:rPr>
          <w:rFonts w:eastAsia="Calibri"/>
          <w:sz w:val="28"/>
          <w:szCs w:val="28"/>
        </w:rPr>
        <w:t>ч</w:t>
      </w:r>
      <w:r w:rsidRPr="00D5710E">
        <w:rPr>
          <w:rFonts w:eastAsia="Calibri"/>
          <w:sz w:val="28"/>
          <w:szCs w:val="28"/>
        </w:rPr>
        <w:t>ник зажигания», «условия распространения пожара», «пожарная опа</w:t>
      </w:r>
      <w:r w:rsidRPr="00D5710E">
        <w:rPr>
          <w:rFonts w:eastAsia="Calibri"/>
          <w:sz w:val="28"/>
          <w:szCs w:val="28"/>
        </w:rPr>
        <w:t>с</w:t>
      </w:r>
      <w:r w:rsidRPr="00D5710E">
        <w:rPr>
          <w:rFonts w:eastAsia="Calibri"/>
          <w:sz w:val="28"/>
          <w:szCs w:val="28"/>
        </w:rPr>
        <w:t>ность», «пожарная безопасность», «система предотвращения пожара», «система прот</w:t>
      </w:r>
      <w:r w:rsidRPr="00D5710E">
        <w:rPr>
          <w:rFonts w:eastAsia="Calibri"/>
          <w:sz w:val="28"/>
          <w:szCs w:val="28"/>
        </w:rPr>
        <w:t>и</w:t>
      </w:r>
      <w:r w:rsidRPr="00D5710E">
        <w:rPr>
          <w:rFonts w:eastAsia="Calibri"/>
          <w:sz w:val="28"/>
          <w:szCs w:val="28"/>
        </w:rPr>
        <w:t>вопожарной защиты», «противопожарный режим». Показатели пожарной опа</w:t>
      </w:r>
      <w:r w:rsidRPr="00D5710E">
        <w:rPr>
          <w:rFonts w:eastAsia="Calibri"/>
          <w:sz w:val="28"/>
          <w:szCs w:val="28"/>
        </w:rPr>
        <w:t>с</w:t>
      </w:r>
      <w:r w:rsidRPr="00D5710E">
        <w:rPr>
          <w:rFonts w:eastAsia="Calibri"/>
          <w:sz w:val="28"/>
          <w:szCs w:val="28"/>
        </w:rPr>
        <w:t xml:space="preserve">ности веществ и материалов. Опасные факторы пожара. Система обеспечения пожарной безопасности объекта защиты. </w:t>
      </w:r>
      <w:r w:rsidRPr="00D5710E">
        <w:rPr>
          <w:rFonts w:eastAsia="Calibri"/>
          <w:snapToGrid w:val="0"/>
          <w:sz w:val="28"/>
          <w:szCs w:val="28"/>
        </w:rPr>
        <w:t>Основные законод</w:t>
      </w:r>
      <w:r w:rsidRPr="00D5710E">
        <w:rPr>
          <w:rFonts w:eastAsia="Calibri"/>
          <w:snapToGrid w:val="0"/>
          <w:sz w:val="28"/>
          <w:szCs w:val="28"/>
        </w:rPr>
        <w:t>а</w:t>
      </w:r>
      <w:r w:rsidRPr="00D5710E">
        <w:rPr>
          <w:rFonts w:eastAsia="Calibri"/>
          <w:snapToGrid w:val="0"/>
          <w:sz w:val="28"/>
          <w:szCs w:val="28"/>
        </w:rPr>
        <w:t>тельные, правовые и нормативные акты, регламентирующие обеспечение п</w:t>
      </w:r>
      <w:r w:rsidRPr="00D5710E">
        <w:rPr>
          <w:rFonts w:eastAsia="Calibri"/>
          <w:snapToGrid w:val="0"/>
          <w:sz w:val="28"/>
          <w:szCs w:val="28"/>
        </w:rPr>
        <w:t>о</w:t>
      </w:r>
      <w:r w:rsidRPr="00D5710E">
        <w:rPr>
          <w:rFonts w:eastAsia="Calibri"/>
          <w:snapToGrid w:val="0"/>
          <w:sz w:val="28"/>
          <w:szCs w:val="28"/>
        </w:rPr>
        <w:t>жарной безопасности различных объе</w:t>
      </w:r>
      <w:r w:rsidRPr="00D5710E">
        <w:rPr>
          <w:rFonts w:eastAsia="Calibri"/>
          <w:snapToGrid w:val="0"/>
          <w:sz w:val="28"/>
          <w:szCs w:val="28"/>
        </w:rPr>
        <w:t>к</w:t>
      </w:r>
      <w:r w:rsidRPr="00D5710E">
        <w:rPr>
          <w:rFonts w:eastAsia="Calibri"/>
          <w:snapToGrid w:val="0"/>
          <w:sz w:val="28"/>
          <w:szCs w:val="28"/>
        </w:rPr>
        <w:t>тов защиты</w:t>
      </w:r>
      <w:r w:rsidRPr="00D5710E">
        <w:rPr>
          <w:rFonts w:eastAsia="Calibri"/>
          <w:sz w:val="28"/>
          <w:szCs w:val="28"/>
        </w:rPr>
        <w:t>.</w:t>
      </w:r>
    </w:p>
    <w:p w:rsidR="00041581" w:rsidRPr="00D5710E" w:rsidRDefault="00041581" w:rsidP="005E0AD3">
      <w:pPr>
        <w:ind w:firstLine="720"/>
        <w:jc w:val="both"/>
        <w:rPr>
          <w:rFonts w:eastAsia="Calibri"/>
          <w:sz w:val="28"/>
          <w:szCs w:val="28"/>
        </w:rPr>
      </w:pPr>
    </w:p>
    <w:p w:rsidR="00041581" w:rsidRPr="00D5710E" w:rsidRDefault="00041581" w:rsidP="005E0AD3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r w:rsidRPr="00D5710E">
        <w:rPr>
          <w:rFonts w:eastAsia="Calibri"/>
          <w:b/>
          <w:sz w:val="28"/>
          <w:szCs w:val="28"/>
        </w:rPr>
        <w:t xml:space="preserve">Тема 2. Обеспечение пожарной безопасности промышленных </w:t>
      </w:r>
      <w:r w:rsidR="001343BD" w:rsidRPr="00D5710E">
        <w:rPr>
          <w:rFonts w:eastAsia="Calibri"/>
          <w:b/>
          <w:sz w:val="28"/>
          <w:szCs w:val="28"/>
        </w:rPr>
        <w:br/>
      </w:r>
      <w:r w:rsidRPr="00D5710E">
        <w:rPr>
          <w:rFonts w:eastAsia="Calibri"/>
          <w:b/>
          <w:sz w:val="28"/>
          <w:szCs w:val="28"/>
        </w:rPr>
        <w:t>объектов</w:t>
      </w:r>
      <w:r w:rsidR="001343BD" w:rsidRPr="00D5710E">
        <w:rPr>
          <w:rFonts w:eastAsia="Calibri"/>
          <w:b/>
          <w:sz w:val="28"/>
          <w:szCs w:val="28"/>
        </w:rPr>
        <w:t xml:space="preserve"> </w:t>
      </w:r>
      <w:r w:rsidRPr="00D5710E">
        <w:rPr>
          <w:rFonts w:eastAsia="Calibri"/>
          <w:b/>
          <w:sz w:val="28"/>
          <w:szCs w:val="28"/>
        </w:rPr>
        <w:t>и технол</w:t>
      </w:r>
      <w:r w:rsidRPr="00D5710E">
        <w:rPr>
          <w:rFonts w:eastAsia="Calibri"/>
          <w:b/>
          <w:sz w:val="28"/>
          <w:szCs w:val="28"/>
        </w:rPr>
        <w:t>о</w:t>
      </w:r>
      <w:r w:rsidR="001343BD" w:rsidRPr="00D5710E">
        <w:rPr>
          <w:rFonts w:eastAsia="Calibri"/>
          <w:b/>
          <w:sz w:val="28"/>
          <w:szCs w:val="28"/>
        </w:rPr>
        <w:t>гического оборудования</w:t>
      </w:r>
    </w:p>
    <w:p w:rsidR="00041581" w:rsidRPr="00D5710E" w:rsidRDefault="00041581" w:rsidP="005E0AD3">
      <w:pPr>
        <w:ind w:firstLine="720"/>
        <w:jc w:val="both"/>
        <w:rPr>
          <w:rFonts w:eastAsia="Calibri"/>
          <w:sz w:val="28"/>
          <w:szCs w:val="28"/>
        </w:rPr>
      </w:pPr>
      <w:r w:rsidRPr="00D5710E">
        <w:rPr>
          <w:rFonts w:eastAsia="Calibri"/>
          <w:sz w:val="28"/>
          <w:szCs w:val="28"/>
        </w:rPr>
        <w:t>Особенности эксплуатации аппаратов с горючими газами, легковоспл</w:t>
      </w:r>
      <w:r w:rsidRPr="00D5710E">
        <w:rPr>
          <w:rFonts w:eastAsia="Calibri"/>
          <w:sz w:val="28"/>
          <w:szCs w:val="28"/>
        </w:rPr>
        <w:t>а</w:t>
      </w:r>
      <w:r w:rsidRPr="00D5710E">
        <w:rPr>
          <w:rFonts w:eastAsia="Calibri"/>
          <w:sz w:val="28"/>
          <w:szCs w:val="28"/>
        </w:rPr>
        <w:t>меняющимися и горючими жидкостями, твердыми горючими материалами и пылями. Причины и условия образования горючей среды в аппаратах, прои</w:t>
      </w:r>
      <w:r w:rsidRPr="00D5710E">
        <w:rPr>
          <w:rFonts w:eastAsia="Calibri"/>
          <w:sz w:val="28"/>
          <w:szCs w:val="28"/>
        </w:rPr>
        <w:t>з</w:t>
      </w:r>
      <w:r w:rsidRPr="00D5710E">
        <w:rPr>
          <w:rFonts w:eastAsia="Calibri"/>
          <w:sz w:val="28"/>
          <w:szCs w:val="28"/>
        </w:rPr>
        <w:t>водственных помещениях и на открытых технологических площадках. Мер</w:t>
      </w:r>
      <w:r w:rsidRPr="00D5710E">
        <w:rPr>
          <w:rFonts w:eastAsia="Calibri"/>
          <w:sz w:val="28"/>
          <w:szCs w:val="28"/>
        </w:rPr>
        <w:t>о</w:t>
      </w:r>
      <w:r w:rsidRPr="00D5710E">
        <w:rPr>
          <w:rFonts w:eastAsia="Calibri"/>
          <w:sz w:val="28"/>
          <w:szCs w:val="28"/>
        </w:rPr>
        <w:t>приятия и технические решения по предотвращению пожаров и противопожа</w:t>
      </w:r>
      <w:r w:rsidRPr="00D5710E">
        <w:rPr>
          <w:rFonts w:eastAsia="Calibri"/>
          <w:sz w:val="28"/>
          <w:szCs w:val="28"/>
        </w:rPr>
        <w:t>р</w:t>
      </w:r>
      <w:r w:rsidRPr="00D5710E">
        <w:rPr>
          <w:rFonts w:eastAsia="Calibri"/>
          <w:sz w:val="28"/>
          <w:szCs w:val="28"/>
        </w:rPr>
        <w:t>ной защите.</w:t>
      </w:r>
    </w:p>
    <w:p w:rsidR="00041581" w:rsidRPr="00D5710E" w:rsidRDefault="00041581" w:rsidP="005E0AD3">
      <w:pPr>
        <w:ind w:firstLine="720"/>
        <w:jc w:val="both"/>
        <w:rPr>
          <w:rFonts w:eastAsia="Calibri"/>
          <w:sz w:val="28"/>
          <w:szCs w:val="28"/>
        </w:rPr>
      </w:pPr>
      <w:r w:rsidRPr="00D5710E">
        <w:rPr>
          <w:rFonts w:eastAsia="Calibri"/>
          <w:sz w:val="28"/>
          <w:szCs w:val="28"/>
        </w:rPr>
        <w:t>Категорирование зданий, помещений по взрывопожарной и пожарной опасности. Классификация зданий промышленного назначения. Пожарная опасность и особенности эксплу</w:t>
      </w:r>
      <w:r w:rsidRPr="00D5710E">
        <w:rPr>
          <w:rFonts w:eastAsia="Calibri"/>
          <w:sz w:val="28"/>
          <w:szCs w:val="28"/>
        </w:rPr>
        <w:t>а</w:t>
      </w:r>
      <w:r w:rsidRPr="00D5710E">
        <w:rPr>
          <w:rFonts w:eastAsia="Calibri"/>
          <w:sz w:val="28"/>
          <w:szCs w:val="28"/>
        </w:rPr>
        <w:t>тации промышленных предприятий.</w:t>
      </w:r>
    </w:p>
    <w:p w:rsidR="00041581" w:rsidRPr="00D5710E" w:rsidRDefault="00041581" w:rsidP="005E0AD3">
      <w:pPr>
        <w:ind w:firstLine="720"/>
        <w:jc w:val="both"/>
        <w:rPr>
          <w:rFonts w:eastAsia="Calibri"/>
          <w:sz w:val="28"/>
          <w:szCs w:val="28"/>
        </w:rPr>
      </w:pPr>
    </w:p>
    <w:p w:rsidR="00041581" w:rsidRPr="00D5710E" w:rsidRDefault="00041581" w:rsidP="005E0AD3">
      <w:pPr>
        <w:jc w:val="center"/>
        <w:rPr>
          <w:rFonts w:eastAsia="Calibri"/>
          <w:b/>
          <w:sz w:val="28"/>
          <w:szCs w:val="28"/>
        </w:rPr>
      </w:pPr>
      <w:r w:rsidRPr="00D5710E">
        <w:rPr>
          <w:rFonts w:eastAsia="Calibri"/>
          <w:b/>
          <w:sz w:val="28"/>
          <w:szCs w:val="28"/>
        </w:rPr>
        <w:t>Тема 3. Классификация зданий и сооружений</w:t>
      </w:r>
      <w:r w:rsidR="001343BD" w:rsidRPr="00D5710E">
        <w:rPr>
          <w:rFonts w:eastAsia="Calibri"/>
          <w:b/>
          <w:sz w:val="28"/>
          <w:szCs w:val="28"/>
        </w:rPr>
        <w:t xml:space="preserve"> по пожарной опасности</w:t>
      </w:r>
    </w:p>
    <w:p w:rsidR="00041581" w:rsidRPr="00D5710E" w:rsidRDefault="00041581" w:rsidP="005E0AD3">
      <w:pPr>
        <w:ind w:right="27" w:firstLine="708"/>
        <w:jc w:val="both"/>
        <w:rPr>
          <w:rFonts w:eastAsia="Calibri"/>
          <w:snapToGrid w:val="0"/>
          <w:sz w:val="28"/>
          <w:szCs w:val="28"/>
        </w:rPr>
      </w:pPr>
      <w:r w:rsidRPr="00D5710E">
        <w:rPr>
          <w:rFonts w:eastAsia="Calibri"/>
          <w:snapToGrid w:val="0"/>
          <w:sz w:val="28"/>
          <w:szCs w:val="28"/>
        </w:rPr>
        <w:t>Виды и особенности современного строительства.</w:t>
      </w:r>
    </w:p>
    <w:p w:rsidR="00041581" w:rsidRPr="00D5710E" w:rsidRDefault="00041581" w:rsidP="005E0AD3">
      <w:pPr>
        <w:ind w:right="27" w:firstLine="708"/>
        <w:jc w:val="both"/>
        <w:rPr>
          <w:rFonts w:eastAsia="Calibri"/>
          <w:snapToGrid w:val="0"/>
          <w:sz w:val="28"/>
          <w:szCs w:val="28"/>
        </w:rPr>
      </w:pPr>
      <w:r w:rsidRPr="00D5710E">
        <w:rPr>
          <w:rFonts w:eastAsia="Calibri"/>
          <w:snapToGrid w:val="0"/>
          <w:sz w:val="28"/>
          <w:szCs w:val="28"/>
        </w:rPr>
        <w:lastRenderedPageBreak/>
        <w:t>Классификация зданий по назначению, огнестойкости, этажности.</w:t>
      </w:r>
    </w:p>
    <w:p w:rsidR="00041581" w:rsidRPr="00D5710E" w:rsidRDefault="00041581" w:rsidP="005E0AD3">
      <w:pPr>
        <w:ind w:right="27" w:firstLine="708"/>
        <w:jc w:val="both"/>
        <w:rPr>
          <w:rFonts w:eastAsia="Calibri"/>
          <w:snapToGrid w:val="0"/>
          <w:spacing w:val="-6"/>
          <w:sz w:val="28"/>
          <w:szCs w:val="28"/>
        </w:rPr>
      </w:pPr>
      <w:r w:rsidRPr="00D5710E">
        <w:rPr>
          <w:rFonts w:eastAsia="Calibri"/>
          <w:snapToGrid w:val="0"/>
          <w:spacing w:val="-6"/>
          <w:sz w:val="28"/>
          <w:szCs w:val="28"/>
        </w:rPr>
        <w:t>Основные элементы зданий и их назначение. Конструктивные схемы</w:t>
      </w:r>
      <w:r w:rsidR="0064325B" w:rsidRPr="00D5710E">
        <w:rPr>
          <w:rFonts w:eastAsia="Calibri"/>
          <w:snapToGrid w:val="0"/>
          <w:spacing w:val="-6"/>
          <w:sz w:val="28"/>
          <w:szCs w:val="28"/>
        </w:rPr>
        <w:t xml:space="preserve"> </w:t>
      </w:r>
      <w:r w:rsidRPr="00D5710E">
        <w:rPr>
          <w:rFonts w:eastAsia="Calibri"/>
          <w:snapToGrid w:val="0"/>
          <w:spacing w:val="-6"/>
          <w:sz w:val="28"/>
          <w:szCs w:val="28"/>
        </w:rPr>
        <w:t>зд</w:t>
      </w:r>
      <w:r w:rsidRPr="00D5710E">
        <w:rPr>
          <w:rFonts w:eastAsia="Calibri"/>
          <w:snapToGrid w:val="0"/>
          <w:spacing w:val="-6"/>
          <w:sz w:val="28"/>
          <w:szCs w:val="28"/>
        </w:rPr>
        <w:t>а</w:t>
      </w:r>
      <w:r w:rsidRPr="00D5710E">
        <w:rPr>
          <w:rFonts w:eastAsia="Calibri"/>
          <w:snapToGrid w:val="0"/>
          <w:spacing w:val="-6"/>
          <w:sz w:val="28"/>
          <w:szCs w:val="28"/>
        </w:rPr>
        <w:t>ний.</w:t>
      </w:r>
    </w:p>
    <w:p w:rsidR="00041581" w:rsidRPr="00D5710E" w:rsidRDefault="00041581" w:rsidP="005E0AD3">
      <w:pPr>
        <w:ind w:right="27" w:firstLine="708"/>
        <w:jc w:val="both"/>
        <w:rPr>
          <w:rFonts w:eastAsia="Calibri"/>
          <w:snapToGrid w:val="0"/>
          <w:sz w:val="28"/>
          <w:szCs w:val="28"/>
        </w:rPr>
      </w:pPr>
      <w:r w:rsidRPr="00D5710E">
        <w:rPr>
          <w:rFonts w:eastAsia="Calibri"/>
          <w:snapToGrid w:val="0"/>
          <w:sz w:val="28"/>
          <w:szCs w:val="28"/>
        </w:rPr>
        <w:t>Понятия: степень огнестойкости здания; предел огнестойкости стро</w:t>
      </w:r>
      <w:r w:rsidRPr="00D5710E">
        <w:rPr>
          <w:rFonts w:eastAsia="Calibri"/>
          <w:snapToGrid w:val="0"/>
          <w:sz w:val="28"/>
          <w:szCs w:val="28"/>
        </w:rPr>
        <w:t>и</w:t>
      </w:r>
      <w:r w:rsidRPr="00D5710E">
        <w:rPr>
          <w:rFonts w:eastAsia="Calibri"/>
          <w:snapToGrid w:val="0"/>
          <w:sz w:val="28"/>
          <w:szCs w:val="28"/>
        </w:rPr>
        <w:t>тельных конструкций; признаки предельных состояний; класс конструктивной пожарной опасности строительных конструкций и зданий; классы функци</w:t>
      </w:r>
      <w:r w:rsidRPr="00D5710E">
        <w:rPr>
          <w:rFonts w:eastAsia="Calibri"/>
          <w:snapToGrid w:val="0"/>
          <w:sz w:val="28"/>
          <w:szCs w:val="28"/>
        </w:rPr>
        <w:t>о</w:t>
      </w:r>
      <w:r w:rsidRPr="00D5710E">
        <w:rPr>
          <w:rFonts w:eastAsia="Calibri"/>
          <w:snapToGrid w:val="0"/>
          <w:sz w:val="28"/>
          <w:szCs w:val="28"/>
        </w:rPr>
        <w:t>нальной пожарной опасности зданий.</w:t>
      </w:r>
    </w:p>
    <w:p w:rsidR="00041581" w:rsidRPr="00D5710E" w:rsidRDefault="00041581" w:rsidP="005E0AD3">
      <w:pPr>
        <w:ind w:right="27" w:firstLine="708"/>
        <w:jc w:val="both"/>
        <w:rPr>
          <w:rFonts w:eastAsia="Calibri"/>
          <w:snapToGrid w:val="0"/>
          <w:sz w:val="28"/>
          <w:szCs w:val="28"/>
        </w:rPr>
      </w:pPr>
      <w:r w:rsidRPr="00D5710E">
        <w:rPr>
          <w:rFonts w:eastAsia="Calibri"/>
          <w:snapToGrid w:val="0"/>
          <w:sz w:val="28"/>
          <w:szCs w:val="28"/>
        </w:rPr>
        <w:t>Требуемая и фактическая степени огнестойкости здания, необходимость их определ</w:t>
      </w:r>
      <w:r w:rsidRPr="00D5710E">
        <w:rPr>
          <w:rFonts w:eastAsia="Calibri"/>
          <w:snapToGrid w:val="0"/>
          <w:sz w:val="28"/>
          <w:szCs w:val="28"/>
        </w:rPr>
        <w:t>е</w:t>
      </w:r>
      <w:r w:rsidRPr="00D5710E">
        <w:rPr>
          <w:rFonts w:eastAsia="Calibri"/>
          <w:snapToGrid w:val="0"/>
          <w:sz w:val="28"/>
          <w:szCs w:val="28"/>
        </w:rPr>
        <w:t>ния.</w:t>
      </w:r>
    </w:p>
    <w:p w:rsidR="00041581" w:rsidRPr="00D5710E" w:rsidRDefault="00041581" w:rsidP="005E0AD3">
      <w:pPr>
        <w:ind w:left="283" w:right="27" w:firstLine="437"/>
        <w:rPr>
          <w:rFonts w:eastAsia="Calibri"/>
          <w:sz w:val="28"/>
          <w:szCs w:val="28"/>
        </w:rPr>
      </w:pPr>
      <w:r w:rsidRPr="00D5710E">
        <w:rPr>
          <w:rFonts w:eastAsia="Calibri"/>
          <w:sz w:val="28"/>
          <w:szCs w:val="28"/>
        </w:rPr>
        <w:t>Поведение строительных конструкций при пожаре.</w:t>
      </w:r>
    </w:p>
    <w:p w:rsidR="00041581" w:rsidRPr="00D5710E" w:rsidRDefault="00041581" w:rsidP="005E0AD3">
      <w:pPr>
        <w:ind w:right="27" w:firstLine="708"/>
        <w:jc w:val="both"/>
        <w:rPr>
          <w:rFonts w:eastAsia="Calibri"/>
          <w:snapToGrid w:val="0"/>
          <w:sz w:val="28"/>
          <w:szCs w:val="28"/>
        </w:rPr>
      </w:pPr>
      <w:r w:rsidRPr="00D5710E">
        <w:rPr>
          <w:rFonts w:eastAsia="Calibri"/>
          <w:snapToGrid w:val="0"/>
          <w:sz w:val="28"/>
          <w:szCs w:val="28"/>
        </w:rPr>
        <w:t xml:space="preserve">Основные технические средства, ограничивающие распространение </w:t>
      </w:r>
      <w:r w:rsidR="0064325B" w:rsidRPr="00D5710E">
        <w:rPr>
          <w:rFonts w:eastAsia="Calibri"/>
          <w:snapToGrid w:val="0"/>
          <w:sz w:val="28"/>
          <w:szCs w:val="28"/>
        </w:rPr>
        <w:br/>
      </w:r>
      <w:r w:rsidRPr="00D5710E">
        <w:rPr>
          <w:rFonts w:eastAsia="Calibri"/>
          <w:snapToGrid w:val="0"/>
          <w:sz w:val="28"/>
          <w:szCs w:val="28"/>
        </w:rPr>
        <w:t>п</w:t>
      </w:r>
      <w:r w:rsidRPr="00D5710E">
        <w:rPr>
          <w:rFonts w:eastAsia="Calibri"/>
          <w:snapToGrid w:val="0"/>
          <w:sz w:val="28"/>
          <w:szCs w:val="28"/>
        </w:rPr>
        <w:t>о</w:t>
      </w:r>
      <w:r w:rsidRPr="00D5710E">
        <w:rPr>
          <w:rFonts w:eastAsia="Calibri"/>
          <w:snapToGrid w:val="0"/>
          <w:sz w:val="28"/>
          <w:szCs w:val="28"/>
        </w:rPr>
        <w:t>жара.</w:t>
      </w:r>
    </w:p>
    <w:p w:rsidR="00041581" w:rsidRPr="00D5710E" w:rsidRDefault="00041581" w:rsidP="005E0AD3">
      <w:pPr>
        <w:ind w:right="27" w:firstLine="708"/>
        <w:jc w:val="both"/>
        <w:rPr>
          <w:rFonts w:eastAsia="Calibri"/>
          <w:snapToGrid w:val="0"/>
          <w:sz w:val="28"/>
          <w:szCs w:val="28"/>
        </w:rPr>
      </w:pPr>
      <w:r w:rsidRPr="00D5710E">
        <w:rPr>
          <w:rFonts w:eastAsia="Calibri"/>
          <w:snapToGrid w:val="0"/>
          <w:sz w:val="28"/>
          <w:szCs w:val="28"/>
        </w:rPr>
        <w:t xml:space="preserve">Противопожарные преграды. Назначение и виды противопожарных </w:t>
      </w:r>
      <w:r w:rsidR="0064325B" w:rsidRPr="00D5710E">
        <w:rPr>
          <w:rFonts w:eastAsia="Calibri"/>
          <w:snapToGrid w:val="0"/>
          <w:sz w:val="28"/>
          <w:szCs w:val="28"/>
        </w:rPr>
        <w:br/>
      </w:r>
      <w:r w:rsidRPr="00D5710E">
        <w:rPr>
          <w:rFonts w:eastAsia="Calibri"/>
          <w:snapToGrid w:val="0"/>
          <w:sz w:val="28"/>
          <w:szCs w:val="28"/>
        </w:rPr>
        <w:t>преград, требов</w:t>
      </w:r>
      <w:r w:rsidRPr="00D5710E">
        <w:rPr>
          <w:rFonts w:eastAsia="Calibri"/>
          <w:snapToGrid w:val="0"/>
          <w:sz w:val="28"/>
          <w:szCs w:val="28"/>
        </w:rPr>
        <w:t>а</w:t>
      </w:r>
      <w:r w:rsidRPr="00D5710E">
        <w:rPr>
          <w:rFonts w:eastAsia="Calibri"/>
          <w:snapToGrid w:val="0"/>
          <w:sz w:val="28"/>
          <w:szCs w:val="28"/>
        </w:rPr>
        <w:t>ния, предъявляемые к ним.</w:t>
      </w:r>
    </w:p>
    <w:p w:rsidR="00041581" w:rsidRPr="00D5710E" w:rsidRDefault="00041581" w:rsidP="005E0AD3">
      <w:pPr>
        <w:ind w:right="27" w:firstLine="708"/>
        <w:jc w:val="both"/>
        <w:rPr>
          <w:rFonts w:eastAsia="Calibri"/>
          <w:snapToGrid w:val="0"/>
          <w:sz w:val="28"/>
          <w:szCs w:val="28"/>
        </w:rPr>
      </w:pPr>
    </w:p>
    <w:p w:rsidR="00041581" w:rsidRPr="00D5710E" w:rsidRDefault="00041581" w:rsidP="005E0AD3">
      <w:pPr>
        <w:jc w:val="center"/>
        <w:rPr>
          <w:rFonts w:eastAsia="Calibri"/>
          <w:b/>
          <w:sz w:val="28"/>
          <w:szCs w:val="28"/>
        </w:rPr>
      </w:pPr>
      <w:r w:rsidRPr="00D5710E">
        <w:rPr>
          <w:rFonts w:eastAsia="Calibri"/>
          <w:b/>
          <w:sz w:val="28"/>
          <w:szCs w:val="28"/>
        </w:rPr>
        <w:t>Тема 4. Обеспечение</w:t>
      </w:r>
      <w:r w:rsidR="001343BD" w:rsidRPr="00D5710E">
        <w:rPr>
          <w:rFonts w:eastAsia="Calibri"/>
          <w:b/>
          <w:sz w:val="28"/>
          <w:szCs w:val="28"/>
        </w:rPr>
        <w:t xml:space="preserve"> безопасности людей в зданиях</w:t>
      </w:r>
    </w:p>
    <w:p w:rsidR="00041581" w:rsidRPr="00D5710E" w:rsidRDefault="00041581" w:rsidP="005E0AD3">
      <w:pPr>
        <w:ind w:firstLine="720"/>
        <w:jc w:val="both"/>
        <w:rPr>
          <w:rFonts w:eastAsia="Calibri"/>
          <w:sz w:val="28"/>
          <w:szCs w:val="28"/>
        </w:rPr>
      </w:pPr>
      <w:r w:rsidRPr="00D5710E">
        <w:rPr>
          <w:rFonts w:eastAsia="Calibri"/>
          <w:sz w:val="28"/>
          <w:szCs w:val="28"/>
        </w:rPr>
        <w:t>Опасные факторы пожара, воздействующие на людей. Понятие эваку</w:t>
      </w:r>
      <w:r w:rsidRPr="00D5710E">
        <w:rPr>
          <w:rFonts w:eastAsia="Calibri"/>
          <w:sz w:val="28"/>
          <w:szCs w:val="28"/>
        </w:rPr>
        <w:t>а</w:t>
      </w:r>
      <w:r w:rsidRPr="00D5710E">
        <w:rPr>
          <w:rFonts w:eastAsia="Calibri"/>
          <w:sz w:val="28"/>
          <w:szCs w:val="28"/>
        </w:rPr>
        <w:t>ции. Общие требования к эвакуации. Требования к эвакуационным путям и в</w:t>
      </w:r>
      <w:r w:rsidRPr="00D5710E">
        <w:rPr>
          <w:rFonts w:eastAsia="Calibri"/>
          <w:sz w:val="28"/>
          <w:szCs w:val="28"/>
        </w:rPr>
        <w:t>ы</w:t>
      </w:r>
      <w:r w:rsidRPr="00D5710E">
        <w:rPr>
          <w:rFonts w:eastAsia="Calibri"/>
          <w:sz w:val="28"/>
          <w:szCs w:val="28"/>
        </w:rPr>
        <w:t>ходам (размеры, количество, направление открывания дверей). Аварийные в</w:t>
      </w:r>
      <w:r w:rsidRPr="00D5710E">
        <w:rPr>
          <w:rFonts w:eastAsia="Calibri"/>
          <w:sz w:val="28"/>
          <w:szCs w:val="28"/>
        </w:rPr>
        <w:t>ы</w:t>
      </w:r>
      <w:r w:rsidRPr="00D5710E">
        <w:rPr>
          <w:rFonts w:eastAsia="Calibri"/>
          <w:sz w:val="28"/>
          <w:szCs w:val="28"/>
        </w:rPr>
        <w:t>ходы. Особенности эвакуации людей из зд</w:t>
      </w:r>
      <w:r w:rsidRPr="00D5710E">
        <w:rPr>
          <w:rFonts w:eastAsia="Calibri"/>
          <w:sz w:val="28"/>
          <w:szCs w:val="28"/>
        </w:rPr>
        <w:t>а</w:t>
      </w:r>
      <w:r w:rsidRPr="00D5710E">
        <w:rPr>
          <w:rFonts w:eastAsia="Calibri"/>
          <w:sz w:val="28"/>
          <w:szCs w:val="28"/>
        </w:rPr>
        <w:t>ний повышенной этажности.</w:t>
      </w:r>
    </w:p>
    <w:p w:rsidR="00041581" w:rsidRPr="00D5710E" w:rsidRDefault="00041581" w:rsidP="005E0AD3">
      <w:pPr>
        <w:ind w:firstLine="720"/>
        <w:jc w:val="both"/>
        <w:rPr>
          <w:rFonts w:eastAsia="Calibri"/>
          <w:sz w:val="28"/>
          <w:szCs w:val="28"/>
        </w:rPr>
      </w:pPr>
      <w:r w:rsidRPr="00D5710E">
        <w:rPr>
          <w:rFonts w:eastAsia="Calibri"/>
          <w:snapToGrid w:val="0"/>
          <w:sz w:val="28"/>
          <w:szCs w:val="28"/>
        </w:rPr>
        <w:t>Порядок разработки и использование планов эвакуации людей при пож</w:t>
      </w:r>
      <w:r w:rsidRPr="00D5710E">
        <w:rPr>
          <w:rFonts w:eastAsia="Calibri"/>
          <w:snapToGrid w:val="0"/>
          <w:sz w:val="28"/>
          <w:szCs w:val="28"/>
        </w:rPr>
        <w:t>а</w:t>
      </w:r>
      <w:r w:rsidRPr="00D5710E">
        <w:rPr>
          <w:rFonts w:eastAsia="Calibri"/>
          <w:snapToGrid w:val="0"/>
          <w:sz w:val="28"/>
          <w:szCs w:val="28"/>
        </w:rPr>
        <w:t>ре и знаков пожарной безопасности. Системы оповещения и управления эвак</w:t>
      </w:r>
      <w:r w:rsidRPr="00D5710E">
        <w:rPr>
          <w:rFonts w:eastAsia="Calibri"/>
          <w:snapToGrid w:val="0"/>
          <w:sz w:val="28"/>
          <w:szCs w:val="28"/>
        </w:rPr>
        <w:t>у</w:t>
      </w:r>
      <w:r w:rsidRPr="00D5710E">
        <w:rPr>
          <w:rFonts w:eastAsia="Calibri"/>
          <w:snapToGrid w:val="0"/>
          <w:sz w:val="28"/>
          <w:szCs w:val="28"/>
        </w:rPr>
        <w:t>ац</w:t>
      </w:r>
      <w:r w:rsidRPr="00D5710E">
        <w:rPr>
          <w:rFonts w:eastAsia="Calibri"/>
          <w:snapToGrid w:val="0"/>
          <w:sz w:val="28"/>
          <w:szCs w:val="28"/>
        </w:rPr>
        <w:t>и</w:t>
      </w:r>
      <w:r w:rsidRPr="00D5710E">
        <w:rPr>
          <w:rFonts w:eastAsia="Calibri"/>
          <w:snapToGrid w:val="0"/>
          <w:sz w:val="28"/>
          <w:szCs w:val="28"/>
        </w:rPr>
        <w:t>ей людей при пожаре.</w:t>
      </w:r>
    </w:p>
    <w:p w:rsidR="00041581" w:rsidRPr="00D5710E" w:rsidRDefault="00041581" w:rsidP="005E0AD3">
      <w:pPr>
        <w:ind w:firstLine="720"/>
        <w:jc w:val="both"/>
        <w:rPr>
          <w:rFonts w:eastAsia="Calibri"/>
          <w:sz w:val="28"/>
          <w:szCs w:val="28"/>
        </w:rPr>
      </w:pPr>
      <w:r w:rsidRPr="00D5710E">
        <w:rPr>
          <w:rFonts w:eastAsia="Calibri"/>
          <w:sz w:val="28"/>
          <w:szCs w:val="28"/>
        </w:rPr>
        <w:t>Лестничные клетки и лестницы, их классификация и устройство. Нез</w:t>
      </w:r>
      <w:r w:rsidRPr="00D5710E">
        <w:rPr>
          <w:rFonts w:eastAsia="Calibri"/>
          <w:sz w:val="28"/>
          <w:szCs w:val="28"/>
        </w:rPr>
        <w:t>а</w:t>
      </w:r>
      <w:r w:rsidRPr="00D5710E">
        <w:rPr>
          <w:rFonts w:eastAsia="Calibri"/>
          <w:sz w:val="28"/>
          <w:szCs w:val="28"/>
        </w:rPr>
        <w:t>дымляемые лес</w:t>
      </w:r>
      <w:r w:rsidRPr="00D5710E">
        <w:rPr>
          <w:rFonts w:eastAsia="Calibri"/>
          <w:sz w:val="28"/>
          <w:szCs w:val="28"/>
        </w:rPr>
        <w:t>т</w:t>
      </w:r>
      <w:r w:rsidRPr="00D5710E">
        <w:rPr>
          <w:rFonts w:eastAsia="Calibri"/>
          <w:sz w:val="28"/>
          <w:szCs w:val="28"/>
        </w:rPr>
        <w:t>ничные клетки, их типы и конструктивные особенности.</w:t>
      </w:r>
    </w:p>
    <w:p w:rsidR="00041581" w:rsidRPr="00D5710E" w:rsidRDefault="00041581" w:rsidP="005E0AD3">
      <w:pPr>
        <w:ind w:right="27" w:firstLine="708"/>
        <w:jc w:val="both"/>
        <w:rPr>
          <w:rFonts w:eastAsia="Calibri"/>
          <w:snapToGrid w:val="0"/>
          <w:sz w:val="28"/>
          <w:szCs w:val="28"/>
        </w:rPr>
      </w:pPr>
      <w:r w:rsidRPr="00D5710E">
        <w:rPr>
          <w:rFonts w:eastAsia="Calibri"/>
          <w:snapToGrid w:val="0"/>
          <w:sz w:val="28"/>
          <w:szCs w:val="28"/>
        </w:rPr>
        <w:t>Противодымная защита зданий и ее использование при пожаре.</w:t>
      </w:r>
    </w:p>
    <w:p w:rsidR="00041581" w:rsidRPr="00D5710E" w:rsidRDefault="00041581" w:rsidP="005E0AD3">
      <w:pPr>
        <w:ind w:firstLine="709"/>
        <w:jc w:val="both"/>
        <w:rPr>
          <w:rFonts w:eastAsia="Calibri"/>
          <w:sz w:val="28"/>
          <w:szCs w:val="28"/>
        </w:rPr>
      </w:pPr>
    </w:p>
    <w:p w:rsidR="00041581" w:rsidRPr="00D5710E" w:rsidRDefault="00041581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Список нормативных правовых актов, учебной </w:t>
      </w:r>
      <w:r w:rsidR="00062699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>и технической литерат</w:t>
      </w:r>
      <w:r w:rsidRPr="00D5710E">
        <w:rPr>
          <w:b/>
          <w:sz w:val="28"/>
          <w:szCs w:val="28"/>
        </w:rPr>
        <w:t>у</w:t>
      </w:r>
      <w:r w:rsidRPr="00D5710E">
        <w:rPr>
          <w:b/>
          <w:sz w:val="28"/>
          <w:szCs w:val="28"/>
        </w:rPr>
        <w:t>ры</w:t>
      </w:r>
    </w:p>
    <w:p w:rsidR="00041581" w:rsidRPr="00D5710E" w:rsidRDefault="00634094" w:rsidP="005E0AD3">
      <w:pPr>
        <w:numPr>
          <w:ilvl w:val="0"/>
          <w:numId w:val="21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Технический регламент о требованиях пожарной безопасности: </w:t>
      </w:r>
      <w:r w:rsidR="0027166D" w:rsidRPr="00D5710E">
        <w:rPr>
          <w:sz w:val="28"/>
          <w:szCs w:val="28"/>
        </w:rPr>
        <w:br/>
      </w:r>
      <w:r w:rsidR="00041581" w:rsidRPr="00D5710E">
        <w:rPr>
          <w:sz w:val="28"/>
          <w:szCs w:val="28"/>
        </w:rPr>
        <w:t>Фед</w:t>
      </w:r>
      <w:r w:rsidR="00041581" w:rsidRPr="00D5710E">
        <w:rPr>
          <w:sz w:val="28"/>
          <w:szCs w:val="28"/>
        </w:rPr>
        <w:t>е</w:t>
      </w:r>
      <w:r w:rsidR="00041581" w:rsidRPr="00D5710E">
        <w:rPr>
          <w:sz w:val="28"/>
          <w:szCs w:val="28"/>
        </w:rPr>
        <w:t xml:space="preserve">ральный </w:t>
      </w:r>
      <w:r w:rsidRPr="00D5710E">
        <w:rPr>
          <w:sz w:val="28"/>
          <w:szCs w:val="28"/>
        </w:rPr>
        <w:t>з</w:t>
      </w:r>
      <w:r w:rsidR="00F43880" w:rsidRPr="00D5710E">
        <w:rPr>
          <w:sz w:val="28"/>
          <w:szCs w:val="28"/>
        </w:rPr>
        <w:t xml:space="preserve">акон </w:t>
      </w:r>
      <w:r w:rsidR="00041581" w:rsidRPr="00D5710E">
        <w:rPr>
          <w:sz w:val="28"/>
          <w:szCs w:val="28"/>
        </w:rPr>
        <w:t>от 22</w:t>
      </w:r>
      <w:r w:rsidRPr="00D5710E">
        <w:rPr>
          <w:sz w:val="28"/>
          <w:szCs w:val="28"/>
        </w:rPr>
        <w:t xml:space="preserve"> июля </w:t>
      </w:r>
      <w:r w:rsidR="00041581" w:rsidRPr="00D5710E">
        <w:rPr>
          <w:sz w:val="28"/>
          <w:szCs w:val="28"/>
        </w:rPr>
        <w:t>2008 г. № 123-Ф3.</w:t>
      </w:r>
    </w:p>
    <w:p w:rsidR="00041581" w:rsidRPr="00D5710E" w:rsidRDefault="00041581" w:rsidP="005E0AD3">
      <w:pPr>
        <w:numPr>
          <w:ilvl w:val="0"/>
          <w:numId w:val="21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ГОСТ 12.1.004-91. Пожарная безопасность. Общие требования.</w:t>
      </w:r>
    </w:p>
    <w:p w:rsidR="00041581" w:rsidRPr="00D5710E" w:rsidRDefault="00041581" w:rsidP="005E0AD3">
      <w:pPr>
        <w:numPr>
          <w:ilvl w:val="0"/>
          <w:numId w:val="21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ГОСТ Р 12.3.047.98. Пожарная безопасность технологических проце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 xml:space="preserve">сов. Общие требования. Методы контроля. </w:t>
      </w:r>
    </w:p>
    <w:p w:rsidR="00041581" w:rsidRPr="00D5710E" w:rsidRDefault="00041581" w:rsidP="005E0AD3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spacing w:val="-6"/>
          <w:sz w:val="28"/>
          <w:szCs w:val="28"/>
        </w:rPr>
      </w:pPr>
      <w:r w:rsidRPr="00D5710E">
        <w:rPr>
          <w:spacing w:val="-6"/>
          <w:sz w:val="28"/>
          <w:szCs w:val="28"/>
        </w:rPr>
        <w:t>СП 1.13130.2009. Системы противопожарной защиты. Эвакуационные пути и вых</w:t>
      </w:r>
      <w:r w:rsidRPr="00D5710E">
        <w:rPr>
          <w:spacing w:val="-6"/>
          <w:sz w:val="28"/>
          <w:szCs w:val="28"/>
        </w:rPr>
        <w:t>о</w:t>
      </w:r>
      <w:r w:rsidRPr="00D5710E">
        <w:rPr>
          <w:spacing w:val="-6"/>
          <w:sz w:val="28"/>
          <w:szCs w:val="28"/>
        </w:rPr>
        <w:t>ды.</w:t>
      </w:r>
    </w:p>
    <w:p w:rsidR="00041581" w:rsidRPr="00D5710E" w:rsidRDefault="00041581" w:rsidP="005E0AD3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СП 2.131.2009. Системы противопожарной защиты. Обеспечение о</w:t>
      </w:r>
      <w:r w:rsidRPr="00D5710E">
        <w:rPr>
          <w:sz w:val="28"/>
          <w:szCs w:val="28"/>
        </w:rPr>
        <w:t>г</w:t>
      </w:r>
      <w:r w:rsidRPr="00D5710E">
        <w:rPr>
          <w:sz w:val="28"/>
          <w:szCs w:val="28"/>
        </w:rPr>
        <w:t>нестойкости объектов защиты.</w:t>
      </w:r>
    </w:p>
    <w:p w:rsidR="00041581" w:rsidRPr="00D5710E" w:rsidRDefault="00041581" w:rsidP="005E0AD3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СП 3.131.2009. Системы противопожарной защиты. Система опов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щения и упра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ления эвакуацией людей при пожаре.</w:t>
      </w:r>
    </w:p>
    <w:p w:rsidR="00041581" w:rsidRPr="00D5710E" w:rsidRDefault="00041581" w:rsidP="005E0AD3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СП 4.13130.2009. Системы противопожарной защиты. Ограничение распростран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 пожара на объектах защиты. Требования к объемно-планировочным и конструктивным реш</w:t>
      </w:r>
      <w:r w:rsidRPr="00D5710E">
        <w:rPr>
          <w:sz w:val="28"/>
          <w:szCs w:val="28"/>
        </w:rPr>
        <w:t>е</w:t>
      </w:r>
      <w:r w:rsidR="00F43880" w:rsidRPr="00D5710E">
        <w:rPr>
          <w:sz w:val="28"/>
          <w:szCs w:val="28"/>
        </w:rPr>
        <w:t>ниям.</w:t>
      </w:r>
    </w:p>
    <w:p w:rsidR="00041581" w:rsidRPr="00D5710E" w:rsidRDefault="00041581" w:rsidP="005E0AD3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СП 5.13130.2009. Системы противопожарной защиты. Установки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жарной сигн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лизации и пожаротушения автоматические.</w:t>
      </w:r>
    </w:p>
    <w:p w:rsidR="00041581" w:rsidRPr="00D5710E" w:rsidRDefault="00041581" w:rsidP="005E0AD3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lastRenderedPageBreak/>
        <w:t>СП 6.13130.2009. Системы противопожарной защиты. Электрообор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дование. Тр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бование пожарной безопасности.</w:t>
      </w:r>
    </w:p>
    <w:p w:rsidR="00041581" w:rsidRPr="00D5710E" w:rsidRDefault="00041581" w:rsidP="005E0AD3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СП 7.131302009. Системы противопожарной защиты. Отопление, ве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тиляция и кондиционирования воздуха.</w:t>
      </w:r>
    </w:p>
    <w:p w:rsidR="00041581" w:rsidRPr="00D5710E" w:rsidRDefault="00041581" w:rsidP="005E0AD3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СП 8.13130.2009. Системы противопожарной защиты. Источники наружного противопожарного водоснабжения. Требования пожарной безопасн</w:t>
      </w:r>
      <w:r w:rsidRPr="00D5710E">
        <w:rPr>
          <w:spacing w:val="-4"/>
          <w:sz w:val="28"/>
          <w:szCs w:val="28"/>
        </w:rPr>
        <w:t>о</w:t>
      </w:r>
      <w:r w:rsidRPr="00D5710E">
        <w:rPr>
          <w:spacing w:val="-4"/>
          <w:sz w:val="28"/>
          <w:szCs w:val="28"/>
        </w:rPr>
        <w:t>сти.</w:t>
      </w:r>
    </w:p>
    <w:p w:rsidR="00041581" w:rsidRPr="00D5710E" w:rsidRDefault="00041581" w:rsidP="005E0AD3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СП 10.13130.2009. Системы противопожарной защиты. Внутренний противоп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жарный водопровод.</w:t>
      </w:r>
    </w:p>
    <w:p w:rsidR="00041581" w:rsidRPr="00D5710E" w:rsidRDefault="00041581" w:rsidP="005E0AD3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СП 12.13130.2009. Определение категорий помещений, зданий и наружных устан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вок по взрывопожарной и пожарной опасности.</w:t>
      </w:r>
    </w:p>
    <w:p w:rsidR="00041581" w:rsidRPr="00D5710E" w:rsidRDefault="00041581" w:rsidP="005E0AD3">
      <w:pPr>
        <w:numPr>
          <w:ilvl w:val="0"/>
          <w:numId w:val="2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СП 19.13330.2011</w:t>
      </w:r>
      <w:r w:rsidR="00E13D8F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Генеральные планы сельскохозяйственных пре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 xml:space="preserve">приятий. </w:t>
      </w:r>
    </w:p>
    <w:p w:rsidR="00041581" w:rsidRPr="00D5710E" w:rsidRDefault="00041581" w:rsidP="005E0AD3">
      <w:pPr>
        <w:numPr>
          <w:ilvl w:val="0"/>
          <w:numId w:val="21"/>
        </w:numPr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СНиП 21.03-2003. Склады лесных материалов. Противопожарные нормы. </w:t>
      </w:r>
    </w:p>
    <w:p w:rsidR="00041581" w:rsidRPr="00D5710E" w:rsidRDefault="00041581" w:rsidP="005E0AD3">
      <w:pPr>
        <w:pStyle w:val="npb"/>
        <w:numPr>
          <w:ilvl w:val="0"/>
          <w:numId w:val="21"/>
        </w:numPr>
        <w:tabs>
          <w:tab w:val="left" w:pos="567"/>
          <w:tab w:val="left" w:pos="1134"/>
        </w:tabs>
        <w:spacing w:before="0" w:after="0"/>
        <w:ind w:left="0" w:firstLine="709"/>
        <w:jc w:val="both"/>
        <w:rPr>
          <w:b w:val="0"/>
          <w:color w:val="auto"/>
        </w:rPr>
      </w:pPr>
      <w:r w:rsidRPr="00D5710E">
        <w:rPr>
          <w:b w:val="0"/>
          <w:color w:val="auto"/>
        </w:rPr>
        <w:t>СНиП 31-01-2003. Здания жилые многоквартирные.</w:t>
      </w:r>
    </w:p>
    <w:p w:rsidR="00041581" w:rsidRPr="00D5710E" w:rsidRDefault="00041581" w:rsidP="005E0AD3">
      <w:pPr>
        <w:pStyle w:val="npb"/>
        <w:numPr>
          <w:ilvl w:val="0"/>
          <w:numId w:val="21"/>
        </w:numPr>
        <w:tabs>
          <w:tab w:val="left" w:pos="567"/>
          <w:tab w:val="left" w:pos="1134"/>
        </w:tabs>
        <w:spacing w:before="0" w:after="0"/>
        <w:ind w:left="0" w:firstLine="709"/>
        <w:jc w:val="both"/>
        <w:rPr>
          <w:b w:val="0"/>
          <w:color w:val="auto"/>
        </w:rPr>
      </w:pPr>
      <w:r w:rsidRPr="00D5710E">
        <w:rPr>
          <w:b w:val="0"/>
          <w:color w:val="auto"/>
        </w:rPr>
        <w:t>СНиП 31-02-2001. Дома жилые одноквартирные.</w:t>
      </w:r>
    </w:p>
    <w:p w:rsidR="00041581" w:rsidRPr="00D5710E" w:rsidRDefault="00041581" w:rsidP="005E0AD3">
      <w:pPr>
        <w:pStyle w:val="npb"/>
        <w:numPr>
          <w:ilvl w:val="0"/>
          <w:numId w:val="21"/>
        </w:numPr>
        <w:tabs>
          <w:tab w:val="left" w:pos="567"/>
          <w:tab w:val="left" w:pos="1134"/>
        </w:tabs>
        <w:spacing w:before="0" w:after="0"/>
        <w:ind w:left="0" w:firstLine="709"/>
        <w:jc w:val="both"/>
        <w:rPr>
          <w:b w:val="0"/>
          <w:color w:val="auto"/>
        </w:rPr>
      </w:pPr>
      <w:r w:rsidRPr="00D5710E">
        <w:rPr>
          <w:b w:val="0"/>
          <w:color w:val="auto"/>
        </w:rPr>
        <w:t>СНиП 31-03-2001. Производственные здания.</w:t>
      </w:r>
    </w:p>
    <w:p w:rsidR="00041581" w:rsidRPr="00D5710E" w:rsidRDefault="00041581" w:rsidP="005E0AD3">
      <w:pPr>
        <w:pStyle w:val="npb"/>
        <w:numPr>
          <w:ilvl w:val="0"/>
          <w:numId w:val="21"/>
        </w:numPr>
        <w:tabs>
          <w:tab w:val="left" w:pos="567"/>
          <w:tab w:val="left" w:pos="1134"/>
        </w:tabs>
        <w:spacing w:before="0" w:after="0"/>
        <w:ind w:left="0" w:firstLine="709"/>
        <w:jc w:val="both"/>
        <w:rPr>
          <w:b w:val="0"/>
          <w:color w:val="auto"/>
        </w:rPr>
      </w:pPr>
      <w:r w:rsidRPr="00D5710E">
        <w:rPr>
          <w:b w:val="0"/>
          <w:color w:val="auto"/>
        </w:rPr>
        <w:t>СНиП 31-04-2001. Складские здания.</w:t>
      </w:r>
    </w:p>
    <w:p w:rsidR="00041581" w:rsidRPr="00D5710E" w:rsidRDefault="00041581" w:rsidP="005E0AD3">
      <w:pPr>
        <w:pStyle w:val="npb"/>
        <w:numPr>
          <w:ilvl w:val="0"/>
          <w:numId w:val="21"/>
        </w:numPr>
        <w:tabs>
          <w:tab w:val="left" w:pos="567"/>
          <w:tab w:val="left" w:pos="1134"/>
        </w:tabs>
        <w:spacing w:before="0" w:after="0"/>
        <w:ind w:left="0" w:firstLine="709"/>
        <w:jc w:val="both"/>
        <w:rPr>
          <w:b w:val="0"/>
          <w:color w:val="auto"/>
          <w:spacing w:val="-6"/>
        </w:rPr>
      </w:pPr>
      <w:r w:rsidRPr="00D5710E">
        <w:rPr>
          <w:b w:val="0"/>
          <w:color w:val="auto"/>
          <w:spacing w:val="-6"/>
        </w:rPr>
        <w:t>СНиП 31-05-2003. Общественные здания административного назнач</w:t>
      </w:r>
      <w:r w:rsidRPr="00D5710E">
        <w:rPr>
          <w:b w:val="0"/>
          <w:color w:val="auto"/>
          <w:spacing w:val="-6"/>
        </w:rPr>
        <w:t>е</w:t>
      </w:r>
      <w:r w:rsidRPr="00D5710E">
        <w:rPr>
          <w:b w:val="0"/>
          <w:color w:val="auto"/>
          <w:spacing w:val="-6"/>
        </w:rPr>
        <w:t>ния.</w:t>
      </w:r>
    </w:p>
    <w:p w:rsidR="00041581" w:rsidRPr="00D5710E" w:rsidRDefault="00041581" w:rsidP="005E0AD3">
      <w:pPr>
        <w:pStyle w:val="npb"/>
        <w:numPr>
          <w:ilvl w:val="0"/>
          <w:numId w:val="21"/>
        </w:numPr>
        <w:tabs>
          <w:tab w:val="left" w:pos="567"/>
          <w:tab w:val="left" w:pos="1134"/>
        </w:tabs>
        <w:spacing w:before="0" w:after="0"/>
        <w:ind w:left="0" w:firstLine="709"/>
        <w:jc w:val="both"/>
        <w:rPr>
          <w:b w:val="0"/>
          <w:color w:val="auto"/>
          <w:spacing w:val="-6"/>
        </w:rPr>
      </w:pPr>
      <w:r w:rsidRPr="00D5710E">
        <w:rPr>
          <w:b w:val="0"/>
          <w:color w:val="auto"/>
          <w:spacing w:val="-6"/>
        </w:rPr>
        <w:t>СНиП 41-01-2003. Отопление, вентиляция и кондиционирование возд</w:t>
      </w:r>
      <w:r w:rsidRPr="00D5710E">
        <w:rPr>
          <w:b w:val="0"/>
          <w:color w:val="auto"/>
          <w:spacing w:val="-6"/>
        </w:rPr>
        <w:t>у</w:t>
      </w:r>
      <w:r w:rsidRPr="00D5710E">
        <w:rPr>
          <w:b w:val="0"/>
          <w:color w:val="auto"/>
          <w:spacing w:val="-6"/>
        </w:rPr>
        <w:t>ха.</w:t>
      </w:r>
    </w:p>
    <w:p w:rsidR="00F9504F" w:rsidRPr="00D5710E" w:rsidRDefault="00041581" w:rsidP="005E0AD3">
      <w:pPr>
        <w:pStyle w:val="npb"/>
        <w:numPr>
          <w:ilvl w:val="0"/>
          <w:numId w:val="21"/>
        </w:numPr>
        <w:tabs>
          <w:tab w:val="left" w:pos="567"/>
          <w:tab w:val="left" w:pos="1134"/>
        </w:tabs>
        <w:spacing w:before="0" w:after="0"/>
        <w:ind w:left="0" w:firstLine="709"/>
        <w:jc w:val="both"/>
        <w:rPr>
          <w:b w:val="0"/>
          <w:color w:val="auto"/>
        </w:rPr>
      </w:pPr>
      <w:r w:rsidRPr="00D5710E">
        <w:rPr>
          <w:b w:val="0"/>
          <w:color w:val="auto"/>
        </w:rPr>
        <w:t>Демехин В.Н. и др. Пожарная опасность и поведение строительных материалов в условиях пожара. СПб.</w:t>
      </w:r>
      <w:r w:rsidR="00F9504F" w:rsidRPr="00D5710E">
        <w:rPr>
          <w:b w:val="0"/>
          <w:color w:val="auto"/>
        </w:rPr>
        <w:t>,</w:t>
      </w:r>
      <w:r w:rsidRPr="00D5710E">
        <w:rPr>
          <w:b w:val="0"/>
          <w:color w:val="auto"/>
        </w:rPr>
        <w:t xml:space="preserve"> 2002.</w:t>
      </w:r>
    </w:p>
    <w:p w:rsidR="0044440B" w:rsidRPr="00D5710E" w:rsidRDefault="00041581" w:rsidP="005E0AD3">
      <w:pPr>
        <w:pStyle w:val="npb"/>
        <w:numPr>
          <w:ilvl w:val="0"/>
          <w:numId w:val="21"/>
        </w:numPr>
        <w:tabs>
          <w:tab w:val="left" w:pos="567"/>
          <w:tab w:val="left" w:pos="1134"/>
        </w:tabs>
        <w:spacing w:before="0" w:after="0"/>
        <w:ind w:left="0" w:firstLine="709"/>
        <w:jc w:val="both"/>
        <w:rPr>
          <w:b w:val="0"/>
          <w:color w:val="auto"/>
        </w:rPr>
      </w:pPr>
      <w:r w:rsidRPr="00D5710E">
        <w:rPr>
          <w:b w:val="0"/>
          <w:color w:val="auto"/>
        </w:rPr>
        <w:t>Холщевников В.В., Самошин Д.А. Эвакуация и поведение людей при пожарах. М.: Академия ГПС МЧС России, 2009. 212 с.</w:t>
      </w:r>
    </w:p>
    <w:p w:rsidR="009A5432" w:rsidRPr="00D5710E" w:rsidRDefault="009A5432" w:rsidP="00F43880">
      <w:pPr>
        <w:pStyle w:val="ae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041581" w:rsidRPr="00D5710E" w:rsidRDefault="0027166D" w:rsidP="005E0AD3">
      <w:pPr>
        <w:pStyle w:val="ae"/>
        <w:rPr>
          <w:rFonts w:ascii="Times New Roman" w:hAnsi="Times New Roman"/>
          <w:b/>
          <w:sz w:val="28"/>
          <w:szCs w:val="28"/>
          <w:lang w:val="ru-RU"/>
        </w:rPr>
      </w:pPr>
      <w:r w:rsidRPr="00D5710E">
        <w:rPr>
          <w:rFonts w:ascii="Times New Roman" w:hAnsi="Times New Roman"/>
          <w:b/>
          <w:sz w:val="28"/>
          <w:szCs w:val="28"/>
          <w:lang w:val="ru-RU"/>
        </w:rPr>
        <w:t>5</w:t>
      </w:r>
      <w:r w:rsidR="00041581" w:rsidRPr="00D5710E">
        <w:rPr>
          <w:rFonts w:ascii="Times New Roman" w:hAnsi="Times New Roman"/>
          <w:b/>
          <w:sz w:val="28"/>
          <w:szCs w:val="28"/>
          <w:lang w:val="ru-RU"/>
        </w:rPr>
        <w:t>.</w:t>
      </w:r>
      <w:r w:rsidR="00586D79" w:rsidRPr="00D5710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41581" w:rsidRPr="00D5710E">
        <w:rPr>
          <w:rFonts w:ascii="Times New Roman" w:hAnsi="Times New Roman"/>
          <w:b/>
          <w:sz w:val="28"/>
          <w:szCs w:val="28"/>
          <w:lang w:val="ru-RU"/>
        </w:rPr>
        <w:t>ПОЖАРНАЯ ТАКТИКА</w:t>
      </w:r>
    </w:p>
    <w:p w:rsidR="00041581" w:rsidRPr="00D5710E" w:rsidRDefault="00041581" w:rsidP="005E0AD3">
      <w:pPr>
        <w:pStyle w:val="ae"/>
        <w:rPr>
          <w:rFonts w:ascii="Times New Roman" w:hAnsi="Times New Roman"/>
          <w:b/>
          <w:sz w:val="28"/>
          <w:szCs w:val="28"/>
          <w:lang w:val="ru-RU"/>
        </w:rPr>
      </w:pPr>
    </w:p>
    <w:p w:rsidR="00041581" w:rsidRPr="00D5710E" w:rsidRDefault="00041581" w:rsidP="005E0AD3">
      <w:pPr>
        <w:pStyle w:val="ae"/>
        <w:rPr>
          <w:rFonts w:ascii="Times New Roman" w:hAnsi="Times New Roman"/>
          <w:b/>
          <w:sz w:val="28"/>
          <w:szCs w:val="28"/>
          <w:lang w:val="ru-RU"/>
        </w:rPr>
      </w:pPr>
      <w:r w:rsidRPr="00D5710E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F43880" w:rsidRPr="00D5710E" w:rsidRDefault="00F43880" w:rsidP="00F43880">
      <w:pPr>
        <w:pStyle w:val="ae"/>
        <w:spacing w:line="12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041581" w:rsidRPr="00D5710E" w:rsidRDefault="00041581" w:rsidP="00F43880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Основной задачей дисциплины «Пожарная тактика» является подготовка слушателей к ведению действий в составе отделения по тушению пожаров и проведению авари</w:t>
      </w:r>
      <w:r w:rsidRPr="00D5710E">
        <w:rPr>
          <w:sz w:val="28"/>
          <w:szCs w:val="28"/>
        </w:rPr>
        <w:t>й</w:t>
      </w:r>
      <w:r w:rsidRPr="00D5710E">
        <w:rPr>
          <w:sz w:val="28"/>
          <w:szCs w:val="28"/>
        </w:rPr>
        <w:t>но-спасательных работ, связанных с тушением пожаров.</w:t>
      </w:r>
    </w:p>
    <w:p w:rsidR="00041581" w:rsidRPr="00D5710E" w:rsidRDefault="00041581" w:rsidP="00F43880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В результате изучения дисциплины слушатели должны </w:t>
      </w:r>
    </w:p>
    <w:p w:rsidR="00041581" w:rsidRPr="00D5710E" w:rsidRDefault="00041581" w:rsidP="00F43880">
      <w:pPr>
        <w:spacing w:line="228" w:lineRule="auto"/>
        <w:ind w:firstLine="720"/>
        <w:jc w:val="both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знать</w:t>
      </w:r>
      <w:r w:rsidRPr="00D5710E">
        <w:rPr>
          <w:sz w:val="28"/>
          <w:szCs w:val="28"/>
        </w:rPr>
        <w:t>:</w:t>
      </w:r>
    </w:p>
    <w:p w:rsidR="00041581" w:rsidRPr="00D5710E" w:rsidRDefault="00041581" w:rsidP="00F43880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 xml:space="preserve">теоретические основы развития пожаров и прекращения горения; </w:t>
      </w:r>
    </w:p>
    <w:p w:rsidR="00041581" w:rsidRPr="00D5710E" w:rsidRDefault="00041581" w:rsidP="00F43880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тактические возможности отделения на автоцистерне и автонасосе (насосно-рукавном автомобиле), караула в составе двух и более отделений;</w:t>
      </w:r>
    </w:p>
    <w:p w:rsidR="00041581" w:rsidRPr="00D5710E" w:rsidRDefault="00041581" w:rsidP="00F43880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основные положения тактики тушения пожаров и требования нормати</w:t>
      </w:r>
      <w:r w:rsidRPr="00D5710E">
        <w:rPr>
          <w:rFonts w:ascii="Times New Roman" w:hAnsi="Times New Roman"/>
          <w:sz w:val="28"/>
          <w:szCs w:val="28"/>
          <w:lang w:val="ru-RU"/>
        </w:rPr>
        <w:t>в</w:t>
      </w:r>
      <w:r w:rsidRPr="00D5710E">
        <w:rPr>
          <w:rFonts w:ascii="Times New Roman" w:hAnsi="Times New Roman"/>
          <w:sz w:val="28"/>
          <w:szCs w:val="28"/>
          <w:lang w:val="ru-RU"/>
        </w:rPr>
        <w:t>ных документов, регламентирующих тушение пожаров и проведение ав</w:t>
      </w:r>
      <w:r w:rsidRPr="00D5710E">
        <w:rPr>
          <w:rFonts w:ascii="Times New Roman" w:hAnsi="Times New Roman"/>
          <w:sz w:val="28"/>
          <w:szCs w:val="28"/>
          <w:lang w:val="ru-RU"/>
        </w:rPr>
        <w:t>а</w:t>
      </w:r>
      <w:r w:rsidRPr="00D5710E">
        <w:rPr>
          <w:rFonts w:ascii="Times New Roman" w:hAnsi="Times New Roman"/>
          <w:sz w:val="28"/>
          <w:szCs w:val="28"/>
          <w:lang w:val="ru-RU"/>
        </w:rPr>
        <w:t>рийно-спасательных работ;</w:t>
      </w:r>
    </w:p>
    <w:p w:rsidR="00041581" w:rsidRPr="00D5710E" w:rsidRDefault="00041581" w:rsidP="00F43880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этапы (виды) и содержание действий подразделений по тушению пож</w:t>
      </w:r>
      <w:r w:rsidRPr="00D5710E">
        <w:rPr>
          <w:rFonts w:ascii="Times New Roman" w:hAnsi="Times New Roman"/>
          <w:sz w:val="28"/>
          <w:szCs w:val="28"/>
          <w:lang w:val="ru-RU"/>
        </w:rPr>
        <w:t>а</w:t>
      </w:r>
      <w:r w:rsidRPr="00D5710E">
        <w:rPr>
          <w:rFonts w:ascii="Times New Roman" w:hAnsi="Times New Roman"/>
          <w:sz w:val="28"/>
          <w:szCs w:val="28"/>
          <w:lang w:val="ru-RU"/>
        </w:rPr>
        <w:t>ров и проведению аварийно-спасательных работ, связанных с тушением пож</w:t>
      </w:r>
      <w:r w:rsidRPr="00D5710E">
        <w:rPr>
          <w:rFonts w:ascii="Times New Roman" w:hAnsi="Times New Roman"/>
          <w:sz w:val="28"/>
          <w:szCs w:val="28"/>
          <w:lang w:val="ru-RU"/>
        </w:rPr>
        <w:t>а</w:t>
      </w:r>
      <w:r w:rsidRPr="00D5710E">
        <w:rPr>
          <w:rFonts w:ascii="Times New Roman" w:hAnsi="Times New Roman"/>
          <w:sz w:val="28"/>
          <w:szCs w:val="28"/>
          <w:lang w:val="ru-RU"/>
        </w:rPr>
        <w:t>ров, обязанности личного с</w:t>
      </w:r>
      <w:r w:rsidRPr="00D5710E">
        <w:rPr>
          <w:rFonts w:ascii="Times New Roman" w:hAnsi="Times New Roman"/>
          <w:sz w:val="28"/>
          <w:szCs w:val="28"/>
          <w:lang w:val="ru-RU"/>
        </w:rPr>
        <w:t>о</w:t>
      </w:r>
      <w:r w:rsidRPr="00D5710E">
        <w:rPr>
          <w:rFonts w:ascii="Times New Roman" w:hAnsi="Times New Roman"/>
          <w:sz w:val="28"/>
          <w:szCs w:val="28"/>
          <w:lang w:val="ru-RU"/>
        </w:rPr>
        <w:t>става при их ведении;</w:t>
      </w:r>
    </w:p>
    <w:p w:rsidR="00041581" w:rsidRPr="00D5710E" w:rsidRDefault="00041581" w:rsidP="00F43880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lastRenderedPageBreak/>
        <w:t>требования правил по охране труда при ведении действий подраздел</w:t>
      </w:r>
      <w:r w:rsidRPr="00D5710E">
        <w:rPr>
          <w:rFonts w:ascii="Times New Roman" w:hAnsi="Times New Roman"/>
          <w:sz w:val="28"/>
          <w:szCs w:val="28"/>
          <w:lang w:val="ru-RU"/>
        </w:rPr>
        <w:t>е</w:t>
      </w:r>
      <w:r w:rsidRPr="00D5710E">
        <w:rPr>
          <w:rFonts w:ascii="Times New Roman" w:hAnsi="Times New Roman"/>
          <w:sz w:val="28"/>
          <w:szCs w:val="28"/>
          <w:lang w:val="ru-RU"/>
        </w:rPr>
        <w:t>ний по тушению пожаров и проведению аварийно-спасательных работ, связа</w:t>
      </w:r>
      <w:r w:rsidRPr="00D5710E">
        <w:rPr>
          <w:rFonts w:ascii="Times New Roman" w:hAnsi="Times New Roman"/>
          <w:sz w:val="28"/>
          <w:szCs w:val="28"/>
          <w:lang w:val="ru-RU"/>
        </w:rPr>
        <w:t>н</w:t>
      </w:r>
      <w:r w:rsidRPr="00D5710E">
        <w:rPr>
          <w:rFonts w:ascii="Times New Roman" w:hAnsi="Times New Roman"/>
          <w:sz w:val="28"/>
          <w:szCs w:val="28"/>
          <w:lang w:val="ru-RU"/>
        </w:rPr>
        <w:t xml:space="preserve">ных с тушением пожаров; </w:t>
      </w:r>
    </w:p>
    <w:p w:rsidR="00041581" w:rsidRPr="00D5710E" w:rsidRDefault="00041581" w:rsidP="00F43880">
      <w:pPr>
        <w:spacing w:line="228" w:lineRule="auto"/>
        <w:ind w:firstLine="720"/>
        <w:jc w:val="both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уметь</w:t>
      </w:r>
      <w:r w:rsidRPr="00D5710E">
        <w:rPr>
          <w:sz w:val="28"/>
          <w:szCs w:val="28"/>
        </w:rPr>
        <w:t>:</w:t>
      </w:r>
    </w:p>
    <w:p w:rsidR="00041581" w:rsidRPr="00D5710E" w:rsidRDefault="00041581" w:rsidP="00F43880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выполнять в практической работе обязанности пожарного на различных этапах действий подразделений по тушению пожаров и проведению ав</w:t>
      </w:r>
      <w:r w:rsidRPr="00D5710E">
        <w:rPr>
          <w:rFonts w:ascii="Times New Roman" w:hAnsi="Times New Roman"/>
          <w:sz w:val="28"/>
          <w:szCs w:val="28"/>
          <w:lang w:val="ru-RU"/>
        </w:rPr>
        <w:t>а</w:t>
      </w:r>
      <w:r w:rsidRPr="00D5710E">
        <w:rPr>
          <w:rFonts w:ascii="Times New Roman" w:hAnsi="Times New Roman"/>
          <w:sz w:val="28"/>
          <w:szCs w:val="28"/>
          <w:lang w:val="ru-RU"/>
        </w:rPr>
        <w:t>рийно-спасательных работ, св</w:t>
      </w:r>
      <w:r w:rsidRPr="00D5710E">
        <w:rPr>
          <w:rFonts w:ascii="Times New Roman" w:hAnsi="Times New Roman"/>
          <w:sz w:val="28"/>
          <w:szCs w:val="28"/>
          <w:lang w:val="ru-RU"/>
        </w:rPr>
        <w:t>я</w:t>
      </w:r>
      <w:r w:rsidRPr="00D5710E">
        <w:rPr>
          <w:rFonts w:ascii="Times New Roman" w:hAnsi="Times New Roman"/>
          <w:sz w:val="28"/>
          <w:szCs w:val="28"/>
          <w:lang w:val="ru-RU"/>
        </w:rPr>
        <w:t>занных с тушением пожаров;</w:t>
      </w:r>
    </w:p>
    <w:p w:rsidR="00041581" w:rsidRPr="00D5710E" w:rsidRDefault="00041581" w:rsidP="00F43880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оценивать обстановку на позиции и участке тушения пожара, принимать самосто</w:t>
      </w:r>
      <w:r w:rsidRPr="00D5710E">
        <w:rPr>
          <w:rFonts w:ascii="Times New Roman" w:hAnsi="Times New Roman"/>
          <w:sz w:val="28"/>
          <w:szCs w:val="28"/>
          <w:lang w:val="ru-RU"/>
        </w:rPr>
        <w:t>я</w:t>
      </w:r>
      <w:r w:rsidRPr="00D5710E">
        <w:rPr>
          <w:rFonts w:ascii="Times New Roman" w:hAnsi="Times New Roman"/>
          <w:sz w:val="28"/>
          <w:szCs w:val="28"/>
          <w:lang w:val="ru-RU"/>
        </w:rPr>
        <w:t>тельные решения в пределах своих полномочий;</w:t>
      </w:r>
    </w:p>
    <w:p w:rsidR="00041581" w:rsidRPr="00D5710E" w:rsidRDefault="00041581" w:rsidP="00F43880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работать со средствами пожаротушения;</w:t>
      </w:r>
    </w:p>
    <w:p w:rsidR="00041581" w:rsidRPr="00D5710E" w:rsidRDefault="00041581" w:rsidP="00F43880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D5710E">
        <w:rPr>
          <w:rFonts w:ascii="Times New Roman" w:hAnsi="Times New Roman"/>
          <w:spacing w:val="-6"/>
          <w:sz w:val="28"/>
          <w:szCs w:val="28"/>
          <w:lang w:val="ru-RU"/>
        </w:rPr>
        <w:t>грамотно действовать при изменении обстановки и в критических ситуац</w:t>
      </w:r>
      <w:r w:rsidRPr="00D5710E">
        <w:rPr>
          <w:rFonts w:ascii="Times New Roman" w:hAnsi="Times New Roman"/>
          <w:spacing w:val="-6"/>
          <w:sz w:val="28"/>
          <w:szCs w:val="28"/>
          <w:lang w:val="ru-RU"/>
        </w:rPr>
        <w:t>и</w:t>
      </w:r>
      <w:r w:rsidRPr="00D5710E">
        <w:rPr>
          <w:rFonts w:ascii="Times New Roman" w:hAnsi="Times New Roman"/>
          <w:spacing w:val="-6"/>
          <w:sz w:val="28"/>
          <w:szCs w:val="28"/>
          <w:lang w:val="ru-RU"/>
        </w:rPr>
        <w:t>ях;</w:t>
      </w:r>
    </w:p>
    <w:p w:rsidR="00041581" w:rsidRPr="00D5710E" w:rsidRDefault="00041581" w:rsidP="00F43880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выполнять требования правил по охране труда при ведении действий подразделений по тушению пожаров и проведению аварийно-спасательных р</w:t>
      </w:r>
      <w:r w:rsidRPr="00D5710E">
        <w:rPr>
          <w:rFonts w:ascii="Times New Roman" w:hAnsi="Times New Roman"/>
          <w:sz w:val="28"/>
          <w:szCs w:val="28"/>
          <w:lang w:val="ru-RU"/>
        </w:rPr>
        <w:t>а</w:t>
      </w:r>
      <w:r w:rsidRPr="00D5710E">
        <w:rPr>
          <w:rFonts w:ascii="Times New Roman" w:hAnsi="Times New Roman"/>
          <w:sz w:val="28"/>
          <w:szCs w:val="28"/>
          <w:lang w:val="ru-RU"/>
        </w:rPr>
        <w:t>бот, связанных с тушением п</w:t>
      </w:r>
      <w:r w:rsidRPr="00D5710E">
        <w:rPr>
          <w:rFonts w:ascii="Times New Roman" w:hAnsi="Times New Roman"/>
          <w:sz w:val="28"/>
          <w:szCs w:val="28"/>
          <w:lang w:val="ru-RU"/>
        </w:rPr>
        <w:t>о</w:t>
      </w:r>
      <w:r w:rsidRPr="00D5710E">
        <w:rPr>
          <w:rFonts w:ascii="Times New Roman" w:hAnsi="Times New Roman"/>
          <w:sz w:val="28"/>
          <w:szCs w:val="28"/>
          <w:lang w:val="ru-RU"/>
        </w:rPr>
        <w:t>жаров.</w:t>
      </w:r>
    </w:p>
    <w:p w:rsidR="00041581" w:rsidRPr="00D5710E" w:rsidRDefault="00041581" w:rsidP="00F43880">
      <w:pPr>
        <w:spacing w:line="228" w:lineRule="auto"/>
        <w:ind w:firstLine="720"/>
        <w:jc w:val="both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иметь навыки</w:t>
      </w:r>
      <w:r w:rsidRPr="00D5710E">
        <w:rPr>
          <w:sz w:val="28"/>
          <w:szCs w:val="28"/>
        </w:rPr>
        <w:t>:</w:t>
      </w:r>
    </w:p>
    <w:p w:rsidR="00041581" w:rsidRPr="00D5710E" w:rsidRDefault="00041581" w:rsidP="00F43880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28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в определении параметров пожара;</w:t>
      </w:r>
    </w:p>
    <w:p w:rsidR="00041581" w:rsidRPr="00D5710E" w:rsidRDefault="00041581" w:rsidP="00F43880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28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в выборе решающего направления действий по тушению пожара.</w:t>
      </w:r>
    </w:p>
    <w:p w:rsidR="00041581" w:rsidRPr="00D5710E" w:rsidRDefault="00041581" w:rsidP="00F43880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Организационными формами изучения курса являются теоретические и практические занятия. Практические занятия проводятся на базе подраздел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ний ВГСЧ и территориальных подразделений ГПС. Часть учебного материала пл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нируется для самостоятельной работы слушателей в соответствии с учебной программой.</w:t>
      </w:r>
    </w:p>
    <w:p w:rsidR="00041581" w:rsidRPr="00D5710E" w:rsidRDefault="00041581" w:rsidP="00F43880">
      <w:pPr>
        <w:pStyle w:val="Style20"/>
        <w:widowControl/>
        <w:tabs>
          <w:tab w:val="left" w:pos="1440"/>
          <w:tab w:val="left" w:pos="2700"/>
        </w:tabs>
        <w:spacing w:line="228" w:lineRule="auto"/>
        <w:ind w:left="720" w:firstLine="0"/>
        <w:rPr>
          <w:sz w:val="28"/>
          <w:szCs w:val="28"/>
        </w:rPr>
      </w:pPr>
      <w:r w:rsidRPr="00D5710E">
        <w:rPr>
          <w:sz w:val="28"/>
          <w:szCs w:val="28"/>
        </w:rPr>
        <w:t>По окончании изучения дисциплины итоговый контроль (экзамен).</w:t>
      </w:r>
    </w:p>
    <w:p w:rsidR="00D46B4E" w:rsidRPr="00D5710E" w:rsidRDefault="00D46B4E" w:rsidP="00F43880">
      <w:pPr>
        <w:pStyle w:val="Style20"/>
        <w:widowControl/>
        <w:tabs>
          <w:tab w:val="left" w:pos="1440"/>
          <w:tab w:val="left" w:pos="2700"/>
        </w:tabs>
        <w:spacing w:line="228" w:lineRule="auto"/>
        <w:ind w:left="720" w:firstLine="0"/>
        <w:rPr>
          <w:sz w:val="28"/>
          <w:szCs w:val="28"/>
        </w:rPr>
      </w:pPr>
    </w:p>
    <w:p w:rsidR="00041581" w:rsidRPr="00D5710E" w:rsidRDefault="00041581" w:rsidP="00F43880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Тематический план</w:t>
      </w:r>
    </w:p>
    <w:p w:rsidR="00041581" w:rsidRPr="00D5710E" w:rsidRDefault="00041581" w:rsidP="00F43880">
      <w:pPr>
        <w:spacing w:line="120" w:lineRule="auto"/>
        <w:jc w:val="both"/>
        <w:rPr>
          <w:b/>
          <w:sz w:val="28"/>
          <w:szCs w:val="28"/>
        </w:rPr>
      </w:pP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850"/>
        <w:gridCol w:w="1134"/>
        <w:gridCol w:w="1134"/>
        <w:gridCol w:w="1134"/>
        <w:gridCol w:w="1160"/>
      </w:tblGrid>
      <w:tr w:rsidR="00041581" w:rsidRPr="00D5710E" w:rsidTr="007F467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041581" w:rsidRPr="00D5710E" w:rsidRDefault="00041581" w:rsidP="00F43880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041581" w:rsidRPr="00D5710E" w:rsidRDefault="0004158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вание</w:t>
            </w:r>
          </w:p>
          <w:p w:rsidR="00041581" w:rsidRPr="00D5710E" w:rsidRDefault="0004158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 разделов и тем</w:t>
            </w:r>
          </w:p>
        </w:tc>
        <w:tc>
          <w:tcPr>
            <w:tcW w:w="850" w:type="dxa"/>
            <w:vMerge w:val="restart"/>
            <w:vAlign w:val="center"/>
          </w:tcPr>
          <w:p w:rsidR="00041581" w:rsidRPr="00D5710E" w:rsidRDefault="0004158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Вс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го</w:t>
            </w:r>
          </w:p>
          <w:p w:rsidR="00041581" w:rsidRPr="00D5710E" w:rsidRDefault="0004158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ч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сов</w:t>
            </w:r>
          </w:p>
        </w:tc>
        <w:tc>
          <w:tcPr>
            <w:tcW w:w="2268" w:type="dxa"/>
            <w:gridSpan w:val="2"/>
            <w:vAlign w:val="center"/>
          </w:tcPr>
          <w:p w:rsidR="00041581" w:rsidRPr="00D5710E" w:rsidRDefault="00041581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В подразделении ВГСЧ</w:t>
            </w:r>
          </w:p>
        </w:tc>
        <w:tc>
          <w:tcPr>
            <w:tcW w:w="2294" w:type="dxa"/>
            <w:gridSpan w:val="2"/>
            <w:vAlign w:val="center"/>
          </w:tcPr>
          <w:p w:rsidR="00041581" w:rsidRPr="00D5710E" w:rsidRDefault="00041581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 образовател</w:t>
            </w:r>
            <w:r w:rsidRPr="00D5710E">
              <w:rPr>
                <w:sz w:val="24"/>
                <w:szCs w:val="24"/>
              </w:rPr>
              <w:t>ь</w:t>
            </w:r>
            <w:r w:rsidRPr="00D5710E">
              <w:rPr>
                <w:sz w:val="24"/>
                <w:szCs w:val="24"/>
              </w:rPr>
              <w:t>ном учр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ждении</w:t>
            </w:r>
          </w:p>
        </w:tc>
      </w:tr>
      <w:tr w:rsidR="00041581" w:rsidRPr="00D5710E" w:rsidTr="007F467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vMerge/>
            <w:vAlign w:val="center"/>
          </w:tcPr>
          <w:p w:rsidR="00041581" w:rsidRPr="00D5710E" w:rsidRDefault="00041581" w:rsidP="00F43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041581" w:rsidRPr="00D5710E" w:rsidRDefault="00041581" w:rsidP="005E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41581" w:rsidRPr="00D5710E" w:rsidRDefault="00041581" w:rsidP="005E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1581" w:rsidRPr="00D5710E" w:rsidRDefault="00041581" w:rsidP="005E0AD3">
            <w:pPr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теорет</w:t>
            </w:r>
            <w:r w:rsidRPr="00D5710E">
              <w:rPr>
                <w:snapToGrid w:val="0"/>
                <w:sz w:val="24"/>
                <w:szCs w:val="24"/>
              </w:rPr>
              <w:t>и</w:t>
            </w:r>
            <w:r w:rsidRPr="00D5710E">
              <w:rPr>
                <w:snapToGrid w:val="0"/>
                <w:sz w:val="24"/>
                <w:szCs w:val="24"/>
              </w:rPr>
              <w:t>ческие</w:t>
            </w:r>
          </w:p>
          <w:p w:rsidR="00041581" w:rsidRPr="00D5710E" w:rsidRDefault="00041581" w:rsidP="005E0AD3">
            <w:pPr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зан</w:t>
            </w:r>
            <w:r w:rsidRPr="00D5710E">
              <w:rPr>
                <w:snapToGrid w:val="0"/>
                <w:sz w:val="24"/>
                <w:szCs w:val="24"/>
              </w:rPr>
              <w:t>я</w:t>
            </w:r>
            <w:r w:rsidRPr="00D5710E">
              <w:rPr>
                <w:snapToGrid w:val="0"/>
                <w:sz w:val="24"/>
                <w:szCs w:val="24"/>
              </w:rPr>
              <w:t>тия</w:t>
            </w:r>
          </w:p>
        </w:tc>
        <w:tc>
          <w:tcPr>
            <w:tcW w:w="1134" w:type="dxa"/>
            <w:vAlign w:val="center"/>
          </w:tcPr>
          <w:p w:rsidR="00041581" w:rsidRPr="00D5710E" w:rsidRDefault="00041581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практ</w:t>
            </w:r>
            <w:r w:rsidRPr="00D5710E">
              <w:rPr>
                <w:snapToGrid w:val="0"/>
                <w:sz w:val="24"/>
                <w:szCs w:val="24"/>
              </w:rPr>
              <w:t>и</w:t>
            </w:r>
            <w:r w:rsidRPr="00D5710E">
              <w:rPr>
                <w:snapToGrid w:val="0"/>
                <w:sz w:val="24"/>
                <w:szCs w:val="24"/>
              </w:rPr>
              <w:t>ческие</w:t>
            </w:r>
          </w:p>
          <w:p w:rsidR="00041581" w:rsidRPr="00D5710E" w:rsidRDefault="00041581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з</w:t>
            </w:r>
            <w:r w:rsidRPr="00D5710E">
              <w:rPr>
                <w:snapToGrid w:val="0"/>
                <w:sz w:val="24"/>
                <w:szCs w:val="24"/>
              </w:rPr>
              <w:t>а</w:t>
            </w:r>
            <w:r w:rsidRPr="00D5710E">
              <w:rPr>
                <w:snapToGrid w:val="0"/>
                <w:sz w:val="24"/>
                <w:szCs w:val="24"/>
              </w:rPr>
              <w:t>нятия</w:t>
            </w:r>
          </w:p>
        </w:tc>
        <w:tc>
          <w:tcPr>
            <w:tcW w:w="1134" w:type="dxa"/>
            <w:vAlign w:val="center"/>
          </w:tcPr>
          <w:p w:rsidR="00041581" w:rsidRPr="00D5710E" w:rsidRDefault="00041581" w:rsidP="005E0AD3">
            <w:pPr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теорет</w:t>
            </w:r>
            <w:r w:rsidRPr="00D5710E">
              <w:rPr>
                <w:snapToGrid w:val="0"/>
                <w:sz w:val="24"/>
                <w:szCs w:val="24"/>
              </w:rPr>
              <w:t>и</w:t>
            </w:r>
            <w:r w:rsidRPr="00D5710E">
              <w:rPr>
                <w:snapToGrid w:val="0"/>
                <w:sz w:val="24"/>
                <w:szCs w:val="24"/>
              </w:rPr>
              <w:t>ческие</w:t>
            </w:r>
          </w:p>
          <w:p w:rsidR="00041581" w:rsidRPr="00D5710E" w:rsidRDefault="00041581" w:rsidP="005E0AD3">
            <w:pPr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зан</w:t>
            </w:r>
            <w:r w:rsidRPr="00D5710E">
              <w:rPr>
                <w:snapToGrid w:val="0"/>
                <w:sz w:val="24"/>
                <w:szCs w:val="24"/>
              </w:rPr>
              <w:t>я</w:t>
            </w:r>
            <w:r w:rsidRPr="00D5710E">
              <w:rPr>
                <w:snapToGrid w:val="0"/>
                <w:sz w:val="24"/>
                <w:szCs w:val="24"/>
              </w:rPr>
              <w:t>тия</w:t>
            </w:r>
          </w:p>
        </w:tc>
        <w:tc>
          <w:tcPr>
            <w:tcW w:w="1160" w:type="dxa"/>
            <w:vAlign w:val="center"/>
          </w:tcPr>
          <w:p w:rsidR="00041581" w:rsidRPr="00D5710E" w:rsidRDefault="00041581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практ</w:t>
            </w:r>
            <w:r w:rsidRPr="00D5710E">
              <w:rPr>
                <w:snapToGrid w:val="0"/>
                <w:sz w:val="24"/>
                <w:szCs w:val="24"/>
              </w:rPr>
              <w:t>и</w:t>
            </w:r>
            <w:r w:rsidRPr="00D5710E">
              <w:rPr>
                <w:snapToGrid w:val="0"/>
                <w:sz w:val="24"/>
                <w:szCs w:val="24"/>
              </w:rPr>
              <w:t>ческие</w:t>
            </w:r>
          </w:p>
          <w:p w:rsidR="00041581" w:rsidRPr="00D5710E" w:rsidRDefault="00041581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з</w:t>
            </w:r>
            <w:r w:rsidRPr="00D5710E">
              <w:rPr>
                <w:snapToGrid w:val="0"/>
                <w:sz w:val="24"/>
                <w:szCs w:val="24"/>
              </w:rPr>
              <w:t>а</w:t>
            </w:r>
            <w:r w:rsidRPr="00D5710E">
              <w:rPr>
                <w:snapToGrid w:val="0"/>
                <w:sz w:val="24"/>
                <w:szCs w:val="24"/>
              </w:rPr>
              <w:t>нятия</w:t>
            </w:r>
          </w:p>
        </w:tc>
      </w:tr>
      <w:tr w:rsidR="00041581" w:rsidRPr="00D5710E" w:rsidTr="00F438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807" w:type="dxa"/>
            <w:gridSpan w:val="7"/>
            <w:vAlign w:val="center"/>
          </w:tcPr>
          <w:p w:rsidR="00041581" w:rsidRPr="00D5710E" w:rsidRDefault="00041581" w:rsidP="00F43880">
            <w:pPr>
              <w:jc w:val="center"/>
              <w:rPr>
                <w:b/>
                <w:sz w:val="24"/>
                <w:szCs w:val="24"/>
              </w:rPr>
            </w:pPr>
            <w:r w:rsidRPr="00D5710E">
              <w:rPr>
                <w:b/>
                <w:sz w:val="24"/>
                <w:szCs w:val="24"/>
              </w:rPr>
              <w:t>1. Основы пожарной тактики</w:t>
            </w:r>
          </w:p>
        </w:tc>
      </w:tr>
      <w:tr w:rsidR="00041581" w:rsidRPr="00D5710E" w:rsidTr="00F43880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567" w:type="dxa"/>
            <w:vAlign w:val="center"/>
          </w:tcPr>
          <w:p w:rsidR="00041581" w:rsidRPr="00D5710E" w:rsidRDefault="00F43880" w:rsidP="00F43880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41581" w:rsidRPr="00D5710E" w:rsidRDefault="00041581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Пожарная тактика и ее зад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чи</w:t>
            </w:r>
          </w:p>
        </w:tc>
        <w:tc>
          <w:tcPr>
            <w:tcW w:w="850" w:type="dxa"/>
            <w:vAlign w:val="center"/>
          </w:tcPr>
          <w:p w:rsidR="00041581" w:rsidRPr="00D5710E" w:rsidRDefault="0004158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1581" w:rsidRPr="00D5710E" w:rsidRDefault="0004158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1581" w:rsidRPr="00D5710E" w:rsidRDefault="00182617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41581" w:rsidRPr="00D5710E" w:rsidRDefault="00182617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60" w:type="dxa"/>
            <w:vAlign w:val="center"/>
          </w:tcPr>
          <w:p w:rsidR="00041581" w:rsidRPr="00D5710E" w:rsidRDefault="00182617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041581" w:rsidRPr="00D5710E" w:rsidTr="00F438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vAlign w:val="center"/>
          </w:tcPr>
          <w:p w:rsidR="00041581" w:rsidRPr="00D5710E" w:rsidRDefault="00F43880" w:rsidP="00F43880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41581" w:rsidRPr="00D5710E" w:rsidRDefault="00041581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Пожар и его развитие. </w:t>
            </w:r>
            <w:r w:rsidR="00F43880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Прекращение г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рения</w:t>
            </w:r>
          </w:p>
        </w:tc>
        <w:tc>
          <w:tcPr>
            <w:tcW w:w="850" w:type="dxa"/>
            <w:vAlign w:val="center"/>
          </w:tcPr>
          <w:p w:rsidR="00041581" w:rsidRPr="00D5710E" w:rsidRDefault="0004158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1581" w:rsidRPr="00D5710E" w:rsidRDefault="0004158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1581" w:rsidRPr="00D5710E" w:rsidRDefault="00182617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41581" w:rsidRPr="00D5710E" w:rsidRDefault="00182617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60" w:type="dxa"/>
            <w:vAlign w:val="center"/>
          </w:tcPr>
          <w:p w:rsidR="00041581" w:rsidRPr="00D5710E" w:rsidRDefault="00182617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041581" w:rsidRPr="00D5710E" w:rsidTr="00F438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vAlign w:val="center"/>
          </w:tcPr>
          <w:p w:rsidR="00041581" w:rsidRPr="00D5710E" w:rsidRDefault="00F43880" w:rsidP="00F43880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041581" w:rsidRPr="00D5710E" w:rsidRDefault="00041581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Тактические возможности </w:t>
            </w:r>
            <w:r w:rsidR="00F43880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пожа</w:t>
            </w:r>
            <w:r w:rsidRPr="00D5710E">
              <w:rPr>
                <w:sz w:val="24"/>
                <w:szCs w:val="24"/>
              </w:rPr>
              <w:t>р</w:t>
            </w:r>
            <w:r w:rsidRPr="00D5710E">
              <w:rPr>
                <w:sz w:val="24"/>
                <w:szCs w:val="24"/>
              </w:rPr>
              <w:t>ных подразделений</w:t>
            </w:r>
          </w:p>
        </w:tc>
        <w:tc>
          <w:tcPr>
            <w:tcW w:w="850" w:type="dxa"/>
            <w:vAlign w:val="center"/>
          </w:tcPr>
          <w:p w:rsidR="00041581" w:rsidRPr="00D5710E" w:rsidRDefault="0004158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41581" w:rsidRPr="00D5710E" w:rsidRDefault="0004158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1581" w:rsidRPr="00D5710E" w:rsidRDefault="00182617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41581" w:rsidRPr="00D5710E" w:rsidRDefault="00182617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60" w:type="dxa"/>
            <w:vAlign w:val="center"/>
          </w:tcPr>
          <w:p w:rsidR="00041581" w:rsidRPr="00D5710E" w:rsidRDefault="0004158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041581" w:rsidRPr="00D5710E" w:rsidTr="00F438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vAlign w:val="center"/>
          </w:tcPr>
          <w:p w:rsidR="00041581" w:rsidRPr="00D5710E" w:rsidRDefault="00F43880" w:rsidP="00F43880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041581" w:rsidRPr="00D5710E" w:rsidRDefault="00041581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Виды действий по тушению </w:t>
            </w:r>
            <w:r w:rsidR="00F43880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 xml:space="preserve">пожаров. Прием и обработка </w:t>
            </w:r>
            <w:r w:rsidR="00F43880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 xml:space="preserve">сообщения о пожаре (вызове). </w:t>
            </w:r>
            <w:r w:rsidR="00F43880" w:rsidRPr="00D5710E">
              <w:rPr>
                <w:sz w:val="24"/>
                <w:szCs w:val="24"/>
              </w:rPr>
              <w:br/>
            </w:r>
            <w:r w:rsidRPr="00D5710E">
              <w:rPr>
                <w:spacing w:val="-4"/>
                <w:sz w:val="24"/>
                <w:szCs w:val="24"/>
              </w:rPr>
              <w:t>Выезд и следование к месту пож</w:t>
            </w:r>
            <w:r w:rsidRPr="00D5710E">
              <w:rPr>
                <w:spacing w:val="-4"/>
                <w:sz w:val="24"/>
                <w:szCs w:val="24"/>
              </w:rPr>
              <w:t>а</w:t>
            </w:r>
            <w:r w:rsidRPr="00D5710E">
              <w:rPr>
                <w:spacing w:val="-4"/>
                <w:sz w:val="24"/>
                <w:szCs w:val="24"/>
              </w:rPr>
              <w:t>ра</w:t>
            </w:r>
            <w:r w:rsidRPr="00D5710E">
              <w:rPr>
                <w:sz w:val="24"/>
                <w:szCs w:val="24"/>
              </w:rPr>
              <w:t xml:space="preserve"> (в</w:t>
            </w:r>
            <w:r w:rsidRPr="00D5710E">
              <w:rPr>
                <w:sz w:val="24"/>
                <w:szCs w:val="24"/>
              </w:rPr>
              <w:t>ы</w:t>
            </w:r>
            <w:r w:rsidRPr="00D5710E">
              <w:rPr>
                <w:sz w:val="24"/>
                <w:szCs w:val="24"/>
              </w:rPr>
              <w:t>зова). Сбор и возвращение к месту постоянного расп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ложения</w:t>
            </w:r>
          </w:p>
        </w:tc>
        <w:tc>
          <w:tcPr>
            <w:tcW w:w="850" w:type="dxa"/>
            <w:vAlign w:val="center"/>
          </w:tcPr>
          <w:p w:rsidR="00041581" w:rsidRPr="00D5710E" w:rsidRDefault="0004158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1581" w:rsidRPr="00D5710E" w:rsidRDefault="0004158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1581" w:rsidRPr="00D5710E" w:rsidRDefault="00182617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41581" w:rsidRPr="00D5710E" w:rsidRDefault="00182617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60" w:type="dxa"/>
            <w:vAlign w:val="center"/>
          </w:tcPr>
          <w:p w:rsidR="00041581" w:rsidRPr="00D5710E" w:rsidRDefault="00182617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041581" w:rsidRPr="00D5710E" w:rsidTr="00F438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vAlign w:val="center"/>
          </w:tcPr>
          <w:p w:rsidR="00041581" w:rsidRPr="00D5710E" w:rsidRDefault="00F43880" w:rsidP="00F43880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041581" w:rsidRPr="00D5710E" w:rsidRDefault="00041581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Разведка места п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жара</w:t>
            </w:r>
          </w:p>
        </w:tc>
        <w:tc>
          <w:tcPr>
            <w:tcW w:w="850" w:type="dxa"/>
            <w:vAlign w:val="center"/>
          </w:tcPr>
          <w:p w:rsidR="00041581" w:rsidRPr="00D5710E" w:rsidRDefault="0004158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1581" w:rsidRPr="00D5710E" w:rsidRDefault="0004158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1581" w:rsidRPr="00D5710E" w:rsidRDefault="00182617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41581" w:rsidRPr="00D5710E" w:rsidRDefault="00182617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60" w:type="dxa"/>
            <w:vAlign w:val="center"/>
          </w:tcPr>
          <w:p w:rsidR="00041581" w:rsidRPr="00D5710E" w:rsidRDefault="00182617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041581" w:rsidRPr="00D5710E" w:rsidTr="00F438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vAlign w:val="center"/>
          </w:tcPr>
          <w:p w:rsidR="00041581" w:rsidRPr="00D5710E" w:rsidRDefault="00F43880" w:rsidP="00F43880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041581" w:rsidRPr="00D5710E" w:rsidRDefault="00041581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Аварийно-спасательные р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боты, связанные с т</w:t>
            </w:r>
            <w:r w:rsidRPr="00D5710E">
              <w:rPr>
                <w:sz w:val="24"/>
                <w:szCs w:val="24"/>
              </w:rPr>
              <w:t>у</w:t>
            </w:r>
            <w:r w:rsidRPr="00D5710E">
              <w:rPr>
                <w:sz w:val="24"/>
                <w:szCs w:val="24"/>
              </w:rPr>
              <w:t xml:space="preserve">шением пожаров </w:t>
            </w:r>
          </w:p>
        </w:tc>
        <w:tc>
          <w:tcPr>
            <w:tcW w:w="850" w:type="dxa"/>
            <w:vAlign w:val="center"/>
          </w:tcPr>
          <w:p w:rsidR="00041581" w:rsidRPr="00D5710E" w:rsidRDefault="0004158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1581" w:rsidRPr="00D5710E" w:rsidRDefault="0004158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1581" w:rsidRPr="00D5710E" w:rsidRDefault="00182617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41581" w:rsidRPr="00D5710E" w:rsidRDefault="00182617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60" w:type="dxa"/>
            <w:vAlign w:val="center"/>
          </w:tcPr>
          <w:p w:rsidR="00041581" w:rsidRPr="00D5710E" w:rsidRDefault="00182617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041581" w:rsidRPr="00D5710E" w:rsidTr="00F438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vAlign w:val="center"/>
          </w:tcPr>
          <w:p w:rsidR="00041581" w:rsidRPr="00D5710E" w:rsidRDefault="00F43880" w:rsidP="00F43880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041581" w:rsidRPr="00D5710E" w:rsidRDefault="00041581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Разверт</w:t>
            </w:r>
            <w:r w:rsidRPr="00D5710E">
              <w:rPr>
                <w:sz w:val="24"/>
                <w:szCs w:val="24"/>
              </w:rPr>
              <w:t>ы</w:t>
            </w:r>
            <w:r w:rsidRPr="00D5710E">
              <w:rPr>
                <w:sz w:val="24"/>
                <w:szCs w:val="24"/>
              </w:rPr>
              <w:t>вание сил и средств</w:t>
            </w:r>
          </w:p>
        </w:tc>
        <w:tc>
          <w:tcPr>
            <w:tcW w:w="850" w:type="dxa"/>
            <w:vAlign w:val="center"/>
          </w:tcPr>
          <w:p w:rsidR="00041581" w:rsidRPr="00D5710E" w:rsidRDefault="0004158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41581" w:rsidRPr="00D5710E" w:rsidRDefault="0004158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1581" w:rsidRPr="00D5710E" w:rsidRDefault="00182617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41581" w:rsidRPr="00D5710E" w:rsidRDefault="00182617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60" w:type="dxa"/>
            <w:vAlign w:val="center"/>
          </w:tcPr>
          <w:p w:rsidR="00041581" w:rsidRPr="00D5710E" w:rsidRDefault="0004158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  <w:tr w:rsidR="00041581" w:rsidRPr="00D5710E" w:rsidTr="00F438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vAlign w:val="center"/>
          </w:tcPr>
          <w:p w:rsidR="00041581" w:rsidRPr="00D5710E" w:rsidRDefault="00F43880" w:rsidP="00F43880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</w:tcPr>
          <w:p w:rsidR="00041581" w:rsidRPr="00D5710E" w:rsidRDefault="00041581" w:rsidP="00F43880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Ликвидация горения. Основы </w:t>
            </w:r>
            <w:r w:rsidR="00F43880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ра</w:t>
            </w:r>
            <w:r w:rsidRPr="00D5710E">
              <w:rPr>
                <w:sz w:val="24"/>
                <w:szCs w:val="24"/>
              </w:rPr>
              <w:t>с</w:t>
            </w:r>
            <w:r w:rsidRPr="00D5710E">
              <w:rPr>
                <w:sz w:val="24"/>
                <w:szCs w:val="24"/>
              </w:rPr>
              <w:t>чета сил и средств для тушения пож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ров</w:t>
            </w:r>
          </w:p>
        </w:tc>
        <w:tc>
          <w:tcPr>
            <w:tcW w:w="850" w:type="dxa"/>
            <w:vAlign w:val="center"/>
          </w:tcPr>
          <w:p w:rsidR="00041581" w:rsidRPr="00D5710E" w:rsidRDefault="0004158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41581" w:rsidRPr="00D5710E" w:rsidRDefault="00182617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41581" w:rsidRPr="00D5710E" w:rsidRDefault="00182617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41581" w:rsidRPr="00D5710E" w:rsidRDefault="0004158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center"/>
          </w:tcPr>
          <w:p w:rsidR="00041581" w:rsidRPr="00D5710E" w:rsidRDefault="0004158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041581" w:rsidRPr="00D5710E" w:rsidTr="00F438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vAlign w:val="center"/>
          </w:tcPr>
          <w:p w:rsidR="00041581" w:rsidRPr="00D5710E" w:rsidRDefault="00F43880" w:rsidP="00F43880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041581" w:rsidRPr="00D5710E" w:rsidRDefault="00041581" w:rsidP="00F43880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Специальные работы на п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жаре</w:t>
            </w:r>
          </w:p>
        </w:tc>
        <w:tc>
          <w:tcPr>
            <w:tcW w:w="850" w:type="dxa"/>
            <w:vAlign w:val="center"/>
          </w:tcPr>
          <w:p w:rsidR="00041581" w:rsidRPr="00D5710E" w:rsidRDefault="0004158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1581" w:rsidRPr="00D5710E" w:rsidRDefault="0004158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41581" w:rsidRPr="00D5710E" w:rsidRDefault="00182617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041581" w:rsidRPr="00D5710E" w:rsidRDefault="00182617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60" w:type="dxa"/>
            <w:vAlign w:val="center"/>
          </w:tcPr>
          <w:p w:rsidR="00041581" w:rsidRPr="00D5710E" w:rsidRDefault="00182617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7F4672" w:rsidRPr="00D5710E" w:rsidTr="00F438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vAlign w:val="center"/>
          </w:tcPr>
          <w:p w:rsidR="007F4672" w:rsidRPr="00D5710E" w:rsidRDefault="007F4672" w:rsidP="00694F67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7F4672" w:rsidRPr="00D5710E" w:rsidRDefault="007F4672" w:rsidP="00694F67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Основы управления силами </w:t>
            </w:r>
            <w:r w:rsidRPr="00D5710E">
              <w:rPr>
                <w:sz w:val="24"/>
                <w:szCs w:val="24"/>
              </w:rPr>
              <w:br/>
              <w:t>и средств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ми на пожаре</w:t>
            </w:r>
          </w:p>
        </w:tc>
        <w:tc>
          <w:tcPr>
            <w:tcW w:w="850" w:type="dxa"/>
            <w:vAlign w:val="center"/>
          </w:tcPr>
          <w:p w:rsidR="007F4672" w:rsidRPr="00D5710E" w:rsidRDefault="007F4672" w:rsidP="00694F67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694F67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694F67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694F67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60" w:type="dxa"/>
            <w:vAlign w:val="center"/>
          </w:tcPr>
          <w:p w:rsidR="007F4672" w:rsidRPr="00D5710E" w:rsidRDefault="007F4672" w:rsidP="00694F67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7F4672" w:rsidRPr="00D5710E" w:rsidTr="00F438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vAlign w:val="center"/>
          </w:tcPr>
          <w:p w:rsidR="007F4672" w:rsidRPr="00D5710E" w:rsidRDefault="007F4672" w:rsidP="007F4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F4672" w:rsidRPr="00D5710E" w:rsidRDefault="007F4672" w:rsidP="007F4672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F4672" w:rsidRPr="00D5710E" w:rsidRDefault="007F4672" w:rsidP="007F4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7F4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7F4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7F4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0" w:type="dxa"/>
            <w:vAlign w:val="center"/>
          </w:tcPr>
          <w:p w:rsidR="007F4672" w:rsidRPr="00D5710E" w:rsidRDefault="007F4672" w:rsidP="007F4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F4672" w:rsidRPr="00D5710E" w:rsidTr="00F438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9807" w:type="dxa"/>
            <w:gridSpan w:val="7"/>
            <w:vAlign w:val="center"/>
          </w:tcPr>
          <w:p w:rsidR="007F4672" w:rsidRPr="007F4672" w:rsidRDefault="007F4672" w:rsidP="00F43880">
            <w:pPr>
              <w:spacing w:line="228" w:lineRule="auto"/>
              <w:jc w:val="center"/>
              <w:rPr>
                <w:b/>
                <w:sz w:val="10"/>
                <w:szCs w:val="10"/>
              </w:rPr>
            </w:pPr>
          </w:p>
          <w:p w:rsidR="007F4672" w:rsidRDefault="007F4672" w:rsidP="00F43880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D5710E">
              <w:rPr>
                <w:b/>
                <w:sz w:val="24"/>
                <w:szCs w:val="24"/>
              </w:rPr>
              <w:t>2. Ведение действий по тушению пожара на ра</w:t>
            </w:r>
            <w:r w:rsidRPr="00D5710E">
              <w:rPr>
                <w:b/>
                <w:sz w:val="24"/>
                <w:szCs w:val="24"/>
              </w:rPr>
              <w:t>з</w:t>
            </w:r>
            <w:r w:rsidRPr="00D5710E">
              <w:rPr>
                <w:b/>
                <w:sz w:val="24"/>
                <w:szCs w:val="24"/>
              </w:rPr>
              <w:t>личных объектах</w:t>
            </w:r>
          </w:p>
          <w:p w:rsidR="007F4672" w:rsidRPr="007F4672" w:rsidRDefault="007F4672" w:rsidP="00F43880">
            <w:pPr>
              <w:spacing w:line="228" w:lineRule="auto"/>
              <w:jc w:val="center"/>
              <w:rPr>
                <w:b/>
                <w:sz w:val="10"/>
                <w:szCs w:val="10"/>
              </w:rPr>
            </w:pPr>
          </w:p>
        </w:tc>
      </w:tr>
      <w:tr w:rsidR="007F4672" w:rsidRPr="00D5710E" w:rsidTr="00F438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vAlign w:val="center"/>
          </w:tcPr>
          <w:p w:rsidR="007F4672" w:rsidRPr="00D5710E" w:rsidRDefault="007F4672" w:rsidP="00F43880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7F4672" w:rsidRPr="00D5710E" w:rsidRDefault="007F4672" w:rsidP="00F43880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Тушение пожаров в сложных </w:t>
            </w:r>
            <w:r w:rsidRPr="00D5710E">
              <w:rPr>
                <w:sz w:val="24"/>
                <w:szCs w:val="24"/>
              </w:rPr>
              <w:br/>
              <w:t>у</w:t>
            </w:r>
            <w:r w:rsidRPr="00D5710E">
              <w:rPr>
                <w:sz w:val="24"/>
                <w:szCs w:val="24"/>
              </w:rPr>
              <w:t>с</w:t>
            </w:r>
            <w:r w:rsidRPr="00D5710E">
              <w:rPr>
                <w:sz w:val="24"/>
                <w:szCs w:val="24"/>
              </w:rPr>
              <w:t>ловиях</w:t>
            </w:r>
          </w:p>
        </w:tc>
        <w:tc>
          <w:tcPr>
            <w:tcW w:w="850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60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7F4672" w:rsidRPr="00D5710E" w:rsidTr="00F438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vAlign w:val="center"/>
          </w:tcPr>
          <w:p w:rsidR="007F4672" w:rsidRPr="00D5710E" w:rsidRDefault="007F4672" w:rsidP="00F43880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7F4672" w:rsidRPr="00D5710E" w:rsidRDefault="007F4672" w:rsidP="00F43880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Тушение пожаров в условиях </w:t>
            </w:r>
            <w:r w:rsidRPr="00D5710E">
              <w:rPr>
                <w:sz w:val="24"/>
                <w:szCs w:val="24"/>
              </w:rPr>
              <w:br/>
              <w:t xml:space="preserve">особой опасности для личного </w:t>
            </w:r>
            <w:r w:rsidRPr="00D5710E">
              <w:rPr>
                <w:sz w:val="24"/>
                <w:szCs w:val="24"/>
              </w:rPr>
              <w:br/>
              <w:t>сост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ва</w:t>
            </w:r>
          </w:p>
        </w:tc>
        <w:tc>
          <w:tcPr>
            <w:tcW w:w="850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60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7F4672" w:rsidRPr="00D5710E" w:rsidTr="00F438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vAlign w:val="center"/>
          </w:tcPr>
          <w:p w:rsidR="007F4672" w:rsidRPr="00D5710E" w:rsidRDefault="007F4672" w:rsidP="00F43880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7F4672" w:rsidRPr="00D5710E" w:rsidRDefault="007F4672" w:rsidP="00F43880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Тушение пожаров в жилых </w:t>
            </w:r>
            <w:r w:rsidRPr="00D5710E">
              <w:rPr>
                <w:sz w:val="24"/>
                <w:szCs w:val="24"/>
              </w:rPr>
              <w:br/>
              <w:t>здан</w:t>
            </w:r>
            <w:r w:rsidRPr="00D5710E">
              <w:rPr>
                <w:sz w:val="24"/>
                <w:szCs w:val="24"/>
              </w:rPr>
              <w:t>и</w:t>
            </w:r>
            <w:r w:rsidRPr="00D5710E">
              <w:rPr>
                <w:sz w:val="24"/>
                <w:szCs w:val="24"/>
              </w:rPr>
              <w:t>ях</w:t>
            </w:r>
          </w:p>
        </w:tc>
        <w:tc>
          <w:tcPr>
            <w:tcW w:w="850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60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7F4672" w:rsidRPr="00D5710E" w:rsidTr="00F438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vAlign w:val="center"/>
          </w:tcPr>
          <w:p w:rsidR="007F4672" w:rsidRPr="00D5710E" w:rsidRDefault="007F4672" w:rsidP="00F43880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7F4672" w:rsidRPr="00D5710E" w:rsidRDefault="007F4672" w:rsidP="00F43880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Тушение пожаров в общес</w:t>
            </w:r>
            <w:r w:rsidRPr="00D5710E">
              <w:rPr>
                <w:sz w:val="24"/>
                <w:szCs w:val="24"/>
              </w:rPr>
              <w:t>т</w:t>
            </w:r>
            <w:r w:rsidRPr="00D5710E">
              <w:rPr>
                <w:sz w:val="24"/>
                <w:szCs w:val="24"/>
              </w:rPr>
              <w:t>венных зд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ниях</w:t>
            </w:r>
          </w:p>
        </w:tc>
        <w:tc>
          <w:tcPr>
            <w:tcW w:w="850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60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7F4672" w:rsidRPr="00D5710E" w:rsidTr="00F438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vAlign w:val="center"/>
          </w:tcPr>
          <w:p w:rsidR="007F4672" w:rsidRPr="00D5710E" w:rsidRDefault="007F4672" w:rsidP="00F43880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7F4672" w:rsidRPr="00D5710E" w:rsidRDefault="007F4672" w:rsidP="00F43880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Тушение пожаров </w:t>
            </w:r>
            <w:r w:rsidRPr="00D5710E">
              <w:rPr>
                <w:sz w:val="24"/>
                <w:szCs w:val="24"/>
              </w:rPr>
              <w:br/>
              <w:t>на нефтехимических об</w:t>
            </w:r>
            <w:r w:rsidRPr="00D5710E">
              <w:rPr>
                <w:sz w:val="24"/>
                <w:szCs w:val="24"/>
              </w:rPr>
              <w:t>ъ</w:t>
            </w:r>
            <w:r w:rsidRPr="00D5710E">
              <w:rPr>
                <w:sz w:val="24"/>
                <w:szCs w:val="24"/>
              </w:rPr>
              <w:t>ектах</w:t>
            </w:r>
          </w:p>
        </w:tc>
        <w:tc>
          <w:tcPr>
            <w:tcW w:w="850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60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7F4672" w:rsidRPr="00D5710E" w:rsidTr="00F438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vAlign w:val="center"/>
          </w:tcPr>
          <w:p w:rsidR="007F4672" w:rsidRPr="00D5710E" w:rsidRDefault="007F4672" w:rsidP="00F43880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7F4672" w:rsidRPr="00D5710E" w:rsidRDefault="007F4672" w:rsidP="00F43880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Тушение пожаров на разли</w:t>
            </w:r>
            <w:r w:rsidRPr="00D5710E">
              <w:rPr>
                <w:sz w:val="24"/>
                <w:szCs w:val="24"/>
              </w:rPr>
              <w:t>ч</w:t>
            </w:r>
            <w:r w:rsidRPr="00D5710E">
              <w:rPr>
                <w:sz w:val="24"/>
                <w:szCs w:val="24"/>
              </w:rPr>
              <w:t>ных промышленных объе</w:t>
            </w:r>
            <w:r w:rsidRPr="00D5710E">
              <w:rPr>
                <w:sz w:val="24"/>
                <w:szCs w:val="24"/>
              </w:rPr>
              <w:t>к</w:t>
            </w:r>
            <w:r w:rsidRPr="00D5710E">
              <w:rPr>
                <w:sz w:val="24"/>
                <w:szCs w:val="24"/>
              </w:rPr>
              <w:t>тах</w:t>
            </w:r>
          </w:p>
        </w:tc>
        <w:tc>
          <w:tcPr>
            <w:tcW w:w="850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60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7F4672" w:rsidRPr="00D5710E" w:rsidTr="00F438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vAlign w:val="center"/>
          </w:tcPr>
          <w:p w:rsidR="007F4672" w:rsidRPr="00D5710E" w:rsidRDefault="007F4672" w:rsidP="00F43880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7F4672" w:rsidRPr="00D5710E" w:rsidRDefault="007F4672" w:rsidP="00F43880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Тушение пожаров на тран</w:t>
            </w:r>
            <w:r w:rsidRPr="00D5710E">
              <w:rPr>
                <w:sz w:val="24"/>
                <w:szCs w:val="24"/>
              </w:rPr>
              <w:t>с</w:t>
            </w:r>
            <w:r w:rsidRPr="00D5710E">
              <w:rPr>
                <w:sz w:val="24"/>
                <w:szCs w:val="24"/>
              </w:rPr>
              <w:t>порте</w:t>
            </w:r>
          </w:p>
        </w:tc>
        <w:tc>
          <w:tcPr>
            <w:tcW w:w="850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60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7F4672" w:rsidRPr="00D5710E" w:rsidTr="00F438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67" w:type="dxa"/>
            <w:vAlign w:val="center"/>
          </w:tcPr>
          <w:p w:rsidR="007F4672" w:rsidRPr="00D5710E" w:rsidRDefault="007F4672" w:rsidP="00F43880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7F4672" w:rsidRPr="00D5710E" w:rsidRDefault="007F4672" w:rsidP="00F43880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Тушение пожаров на открытой</w:t>
            </w:r>
            <w:r w:rsidRPr="00D5710E">
              <w:rPr>
                <w:sz w:val="24"/>
                <w:szCs w:val="24"/>
              </w:rPr>
              <w:br/>
              <w:t>м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стности</w:t>
            </w:r>
          </w:p>
        </w:tc>
        <w:tc>
          <w:tcPr>
            <w:tcW w:w="850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60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7F4672" w:rsidRPr="00D5710E" w:rsidTr="00F438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95" w:type="dxa"/>
            <w:gridSpan w:val="2"/>
            <w:vAlign w:val="center"/>
          </w:tcPr>
          <w:p w:rsidR="007F4672" w:rsidRPr="00D5710E" w:rsidRDefault="007F4672" w:rsidP="00F43880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Итоговый контроль (экз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мен)</w:t>
            </w:r>
          </w:p>
        </w:tc>
        <w:tc>
          <w:tcPr>
            <w:tcW w:w="850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60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7F4672" w:rsidRPr="00D5710E" w:rsidTr="00F4388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395" w:type="dxa"/>
            <w:gridSpan w:val="2"/>
            <w:vAlign w:val="center"/>
          </w:tcPr>
          <w:p w:rsidR="007F4672" w:rsidRPr="00D5710E" w:rsidRDefault="007F4672" w:rsidP="00F43880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center"/>
          </w:tcPr>
          <w:p w:rsidR="007F4672" w:rsidRPr="00D5710E" w:rsidRDefault="007F4672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</w:tr>
    </w:tbl>
    <w:p w:rsidR="00F43880" w:rsidRPr="00D5710E" w:rsidRDefault="00F43880" w:rsidP="005E0AD3">
      <w:pPr>
        <w:jc w:val="center"/>
        <w:rPr>
          <w:b/>
          <w:sz w:val="28"/>
          <w:szCs w:val="28"/>
        </w:rPr>
      </w:pPr>
    </w:p>
    <w:p w:rsidR="00445FED" w:rsidRPr="00D5710E" w:rsidRDefault="00445FED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Раздел 1. Основы пожарной тактики</w:t>
      </w:r>
    </w:p>
    <w:p w:rsidR="00445FED" w:rsidRPr="00D5710E" w:rsidRDefault="00445FED" w:rsidP="00F43880">
      <w:pPr>
        <w:spacing w:line="120" w:lineRule="auto"/>
        <w:ind w:firstLine="720"/>
        <w:jc w:val="both"/>
        <w:rPr>
          <w:sz w:val="28"/>
          <w:szCs w:val="28"/>
        </w:rPr>
      </w:pPr>
    </w:p>
    <w:p w:rsidR="00445FED" w:rsidRPr="00D5710E" w:rsidRDefault="00445FED" w:rsidP="00F43880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Тема </w:t>
      </w:r>
      <w:r w:rsidR="00182617" w:rsidRPr="00D5710E">
        <w:rPr>
          <w:b/>
          <w:sz w:val="28"/>
          <w:szCs w:val="28"/>
        </w:rPr>
        <w:t>1. Пожарная тактика и ее задачи</w:t>
      </w:r>
    </w:p>
    <w:p w:rsidR="00445FED" w:rsidRPr="00D5710E" w:rsidRDefault="00445FED" w:rsidP="00F43880">
      <w:pPr>
        <w:spacing w:line="228" w:lineRule="auto"/>
        <w:ind w:firstLine="720"/>
        <w:jc w:val="both"/>
        <w:rPr>
          <w:spacing w:val="-2"/>
          <w:w w:val="101"/>
          <w:sz w:val="28"/>
          <w:szCs w:val="28"/>
        </w:rPr>
      </w:pPr>
      <w:r w:rsidRPr="00D5710E">
        <w:rPr>
          <w:spacing w:val="-2"/>
          <w:w w:val="101"/>
          <w:sz w:val="28"/>
          <w:szCs w:val="28"/>
        </w:rPr>
        <w:t>Понятие о пожарной тактике. Задачи пожарной тактики. Развитие пожа</w:t>
      </w:r>
      <w:r w:rsidRPr="00D5710E">
        <w:rPr>
          <w:spacing w:val="-2"/>
          <w:w w:val="101"/>
          <w:sz w:val="28"/>
          <w:szCs w:val="28"/>
        </w:rPr>
        <w:t>р</w:t>
      </w:r>
      <w:r w:rsidRPr="00D5710E">
        <w:rPr>
          <w:spacing w:val="-2"/>
          <w:w w:val="101"/>
          <w:sz w:val="28"/>
          <w:szCs w:val="28"/>
        </w:rPr>
        <w:t>ной тактики в России. Основные нормативные документы, регламентирующие организацию тушения пожаров. Порядок изучения дисциплины с данной кат</w:t>
      </w:r>
      <w:r w:rsidRPr="00D5710E">
        <w:rPr>
          <w:spacing w:val="-2"/>
          <w:w w:val="101"/>
          <w:sz w:val="28"/>
          <w:szCs w:val="28"/>
        </w:rPr>
        <w:t>е</w:t>
      </w:r>
      <w:r w:rsidRPr="00D5710E">
        <w:rPr>
          <w:spacing w:val="-2"/>
          <w:w w:val="101"/>
          <w:sz w:val="28"/>
          <w:szCs w:val="28"/>
        </w:rPr>
        <w:t>горией обуча</w:t>
      </w:r>
      <w:r w:rsidRPr="00D5710E">
        <w:rPr>
          <w:spacing w:val="-2"/>
          <w:w w:val="101"/>
          <w:sz w:val="28"/>
          <w:szCs w:val="28"/>
        </w:rPr>
        <w:t>е</w:t>
      </w:r>
      <w:r w:rsidRPr="00D5710E">
        <w:rPr>
          <w:spacing w:val="-2"/>
          <w:w w:val="101"/>
          <w:sz w:val="28"/>
          <w:szCs w:val="28"/>
        </w:rPr>
        <w:t>мых.</w:t>
      </w:r>
    </w:p>
    <w:p w:rsidR="00445FED" w:rsidRPr="00D5710E" w:rsidRDefault="00445FED" w:rsidP="00F43880">
      <w:pPr>
        <w:spacing w:line="120" w:lineRule="auto"/>
        <w:ind w:firstLine="720"/>
        <w:jc w:val="both"/>
        <w:rPr>
          <w:spacing w:val="-4"/>
          <w:w w:val="101"/>
          <w:sz w:val="28"/>
          <w:szCs w:val="28"/>
        </w:rPr>
      </w:pPr>
    </w:p>
    <w:p w:rsidR="00445FED" w:rsidRPr="00D5710E" w:rsidRDefault="00445FED" w:rsidP="00F43880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2. Пожар и его развитие</w:t>
      </w:r>
      <w:r w:rsidR="00182617" w:rsidRPr="00D5710E">
        <w:rPr>
          <w:b/>
          <w:sz w:val="28"/>
          <w:szCs w:val="28"/>
        </w:rPr>
        <w:t>. Прекращение горения</w:t>
      </w:r>
    </w:p>
    <w:p w:rsidR="00445FED" w:rsidRPr="00D5710E" w:rsidRDefault="00445FED" w:rsidP="00F43880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Общее понятие о процессе горения. Условия, необходимые для возни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>новения горения (горючее вещество, окислитель, источник воспламенения). Продукты горения. Краткие сведения о характере горения твердых горючих м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териалов, легковоспламеняющихся и горючих жидкостей, газов, горючих см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сей паров, газов и пылей с воздухом.</w:t>
      </w:r>
    </w:p>
    <w:p w:rsidR="00445FED" w:rsidRPr="00D5710E" w:rsidRDefault="00445FED" w:rsidP="00F43880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Общее понятие о пожаре. Краткая характеристика явлений, происход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щих на пожаре. Опасные факторы пожара и их сопутствующие проявления. Классификация пожаров по условиям массо- и теплообмена, характеру распр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странения горения, виду горящих материалов. Зоны на пожаре. Стадии разв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тия пож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ра. Газовый обмен на пожаре. </w:t>
      </w:r>
    </w:p>
    <w:p w:rsidR="00445FED" w:rsidRDefault="00445FED" w:rsidP="00F43880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Условия и механизм прекращения горения. Основные способы прекр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щения горения. Огнетушащие вещества: понятие, предъявляемые требования, классификация, краткая характеристика, области и условия применения ра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 xml:space="preserve">личных огнетушащих веществ. Понятие об интенсивности подачи и расходе </w:t>
      </w:r>
      <w:r w:rsidRPr="00D5710E">
        <w:rPr>
          <w:sz w:val="28"/>
          <w:szCs w:val="28"/>
        </w:rPr>
        <w:lastRenderedPageBreak/>
        <w:t>огнетушащих веществ (требуемые и фактические). Наиболее распростране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ные вещества и материалы, при тушении которых опасно применять воду и другие огнетуш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щие вещества на ее основе.</w:t>
      </w:r>
    </w:p>
    <w:p w:rsidR="007F4672" w:rsidRDefault="007F4672" w:rsidP="00F43880">
      <w:pPr>
        <w:spacing w:line="228" w:lineRule="auto"/>
        <w:ind w:firstLine="720"/>
        <w:jc w:val="both"/>
        <w:rPr>
          <w:sz w:val="28"/>
          <w:szCs w:val="28"/>
        </w:rPr>
      </w:pPr>
    </w:p>
    <w:p w:rsidR="007F4672" w:rsidRPr="00D5710E" w:rsidRDefault="007F4672" w:rsidP="00F43880">
      <w:pPr>
        <w:spacing w:line="228" w:lineRule="auto"/>
        <w:ind w:firstLine="720"/>
        <w:jc w:val="both"/>
        <w:rPr>
          <w:sz w:val="28"/>
          <w:szCs w:val="28"/>
        </w:rPr>
      </w:pPr>
    </w:p>
    <w:p w:rsidR="00445FED" w:rsidRPr="00D5710E" w:rsidRDefault="00445FED" w:rsidP="005E0AD3">
      <w:pPr>
        <w:jc w:val="center"/>
        <w:rPr>
          <w:sz w:val="28"/>
          <w:szCs w:val="28"/>
        </w:rPr>
      </w:pPr>
      <w:r w:rsidRPr="00D5710E">
        <w:rPr>
          <w:b/>
          <w:sz w:val="28"/>
          <w:szCs w:val="28"/>
        </w:rPr>
        <w:t>Тема 3. Тактические возможности пожарных подразделений</w:t>
      </w:r>
    </w:p>
    <w:p w:rsidR="00445FED" w:rsidRPr="00D5710E" w:rsidRDefault="00445FED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Силы и средства пожарной охраны. Основное и первичное тактические подразделения пожарной охраны. Назначение и использование отделений на основных и специальных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жарных автомобилях. </w:t>
      </w:r>
    </w:p>
    <w:p w:rsidR="00445FED" w:rsidRPr="00D5710E" w:rsidRDefault="00445FED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Понятие о тактических возможностях пожарных подразделений. Такт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ческие возможности отделений на автоцистерне, автонасосе (автомобиле насосно-рукавном) с установкой и без установки автомобиля на водоисточник.</w:t>
      </w:r>
    </w:p>
    <w:p w:rsidR="00445FED" w:rsidRPr="00D5710E" w:rsidRDefault="00445FED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Тактика использования при выезде одного, двух отделений на АЦ (АЦ и АНР). Вза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модействие отделений в карауле.</w:t>
      </w:r>
    </w:p>
    <w:p w:rsidR="00445FED" w:rsidRPr="00D5710E" w:rsidRDefault="00445FED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Практическое занятие. </w:t>
      </w:r>
    </w:p>
    <w:p w:rsidR="00445FED" w:rsidRPr="00D5710E" w:rsidRDefault="00445FED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Расчет тактических возможностей отделения на автоцистерне без уст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новки ее на в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доисточник и с установкой на водоисточник.</w:t>
      </w:r>
    </w:p>
    <w:p w:rsidR="00B7777A" w:rsidRPr="00D5710E" w:rsidRDefault="00B7777A" w:rsidP="00F43880">
      <w:pPr>
        <w:spacing w:line="120" w:lineRule="auto"/>
        <w:ind w:firstLine="720"/>
        <w:jc w:val="both"/>
        <w:rPr>
          <w:sz w:val="28"/>
          <w:szCs w:val="28"/>
        </w:rPr>
      </w:pPr>
    </w:p>
    <w:p w:rsidR="00445FED" w:rsidRPr="00D5710E" w:rsidRDefault="00B7777A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</w:t>
      </w:r>
      <w:r w:rsidR="00445FED" w:rsidRPr="00D5710E">
        <w:rPr>
          <w:b/>
          <w:sz w:val="28"/>
          <w:szCs w:val="28"/>
        </w:rPr>
        <w:t>ема 4. Виды действий по тушению пожаров.</w:t>
      </w:r>
      <w:r w:rsidR="002A2365" w:rsidRPr="00D5710E">
        <w:rPr>
          <w:b/>
          <w:sz w:val="28"/>
          <w:szCs w:val="28"/>
        </w:rPr>
        <w:t xml:space="preserve"> </w:t>
      </w:r>
      <w:r w:rsidR="00445FED" w:rsidRPr="00D5710E">
        <w:rPr>
          <w:b/>
          <w:sz w:val="28"/>
          <w:szCs w:val="28"/>
        </w:rPr>
        <w:t xml:space="preserve">Прием и обработка </w:t>
      </w:r>
      <w:r w:rsidR="002A2365" w:rsidRPr="00D5710E">
        <w:rPr>
          <w:b/>
          <w:sz w:val="28"/>
          <w:szCs w:val="28"/>
        </w:rPr>
        <w:br/>
      </w:r>
      <w:r w:rsidR="00445FED" w:rsidRPr="00D5710E">
        <w:rPr>
          <w:b/>
          <w:sz w:val="28"/>
          <w:szCs w:val="28"/>
        </w:rPr>
        <w:t>сообщения о пожаре (вызове).</w:t>
      </w:r>
      <w:r w:rsidR="002A2365" w:rsidRPr="00D5710E">
        <w:rPr>
          <w:b/>
          <w:sz w:val="28"/>
          <w:szCs w:val="28"/>
        </w:rPr>
        <w:t xml:space="preserve"> </w:t>
      </w:r>
      <w:r w:rsidR="00445FED" w:rsidRPr="00D5710E">
        <w:rPr>
          <w:b/>
          <w:sz w:val="28"/>
          <w:szCs w:val="28"/>
        </w:rPr>
        <w:t xml:space="preserve">Выезд и следование к месту пожара </w:t>
      </w:r>
      <w:r w:rsidR="002A2365" w:rsidRPr="00D5710E">
        <w:rPr>
          <w:b/>
          <w:sz w:val="28"/>
          <w:szCs w:val="28"/>
        </w:rPr>
        <w:br/>
      </w:r>
      <w:r w:rsidR="00445FED" w:rsidRPr="00D5710E">
        <w:rPr>
          <w:b/>
          <w:sz w:val="28"/>
          <w:szCs w:val="28"/>
        </w:rPr>
        <w:t>(вызова).</w:t>
      </w:r>
      <w:r w:rsidR="002A2365" w:rsidRPr="00D5710E">
        <w:rPr>
          <w:b/>
          <w:sz w:val="28"/>
          <w:szCs w:val="28"/>
        </w:rPr>
        <w:t xml:space="preserve"> </w:t>
      </w:r>
      <w:r w:rsidR="00445FED" w:rsidRPr="00D5710E">
        <w:rPr>
          <w:b/>
          <w:sz w:val="28"/>
          <w:szCs w:val="28"/>
        </w:rPr>
        <w:t>Сбор и возвращение к месту пост</w:t>
      </w:r>
      <w:r w:rsidR="00445FED" w:rsidRPr="00D5710E">
        <w:rPr>
          <w:b/>
          <w:sz w:val="28"/>
          <w:szCs w:val="28"/>
        </w:rPr>
        <w:t>о</w:t>
      </w:r>
      <w:r w:rsidR="00727690" w:rsidRPr="00D5710E">
        <w:rPr>
          <w:b/>
          <w:sz w:val="28"/>
          <w:szCs w:val="28"/>
        </w:rPr>
        <w:t>янного расположения</w:t>
      </w:r>
    </w:p>
    <w:p w:rsidR="00445FED" w:rsidRPr="00D5710E" w:rsidRDefault="00445FED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Основная задача на пожаре. Виды (этапы) действий по тушению пож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ров. Порядок и последовательность приема и обработки сообщения о пожаре (выз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ве), устанавливаемая и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формация. Меры безопасности.</w:t>
      </w:r>
    </w:p>
    <w:p w:rsidR="00445FED" w:rsidRPr="00D5710E" w:rsidRDefault="00445FED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Порядок выезда и следования к месту пожара (вызова). Факторы, влия</w:t>
      </w:r>
      <w:r w:rsidRPr="00D5710E">
        <w:rPr>
          <w:sz w:val="28"/>
          <w:szCs w:val="28"/>
        </w:rPr>
        <w:t>ю</w:t>
      </w:r>
      <w:r w:rsidRPr="00D5710E">
        <w:rPr>
          <w:sz w:val="28"/>
          <w:szCs w:val="28"/>
        </w:rPr>
        <w:t>щие на во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можно короткое время прибытия пожарных подразделений к месту пожара (вызова). Действия при вынужденной остановке в пути следования г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ловного или следующих пожарных автомобилей, при обнаружении в пути сл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дования другого пожара. Меры безопасности.</w:t>
      </w:r>
    </w:p>
    <w:p w:rsidR="00445FED" w:rsidRPr="00D5710E" w:rsidRDefault="00445FED" w:rsidP="005E0AD3">
      <w:pPr>
        <w:pStyle w:val="Style20"/>
        <w:widowControl/>
        <w:tabs>
          <w:tab w:val="left" w:pos="1440"/>
          <w:tab w:val="left" w:pos="2700"/>
        </w:tabs>
        <w:spacing w:line="240" w:lineRule="auto"/>
        <w:ind w:firstLine="720"/>
        <w:rPr>
          <w:sz w:val="28"/>
          <w:szCs w:val="28"/>
        </w:rPr>
      </w:pPr>
      <w:r w:rsidRPr="00D5710E">
        <w:rPr>
          <w:sz w:val="28"/>
          <w:szCs w:val="28"/>
        </w:rPr>
        <w:t>Сбор и возвращение к месту постоянного расположения: понятие, пров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димые мероприятия, порядок убытия с места пожара, меры безопасн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сти.</w:t>
      </w:r>
    </w:p>
    <w:p w:rsidR="00445FED" w:rsidRPr="00D5710E" w:rsidRDefault="00445FED" w:rsidP="00F43880">
      <w:pPr>
        <w:pStyle w:val="Style20"/>
        <w:widowControl/>
        <w:tabs>
          <w:tab w:val="left" w:pos="1440"/>
          <w:tab w:val="left" w:pos="2700"/>
        </w:tabs>
        <w:spacing w:line="120" w:lineRule="auto"/>
        <w:ind w:left="720" w:firstLine="0"/>
        <w:rPr>
          <w:sz w:val="28"/>
          <w:szCs w:val="28"/>
        </w:rPr>
      </w:pPr>
    </w:p>
    <w:p w:rsidR="00445FED" w:rsidRPr="00D5710E" w:rsidRDefault="00727690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5. Разведка места пожара</w:t>
      </w:r>
    </w:p>
    <w:p w:rsidR="00445FED" w:rsidRPr="00D5710E" w:rsidRDefault="00445FED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Общее понятие о разведке пожара. Цель и задачи разведки. Организация разведки РТП. Состав групп разведки. Способы ведения разведки. Обязанн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сти личного состава, ведущего разведку. Действия пожарного при проведении ра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ведки в отдельных помещениях (поиск людей, определение места очага пожара, направления распространения огня и путей прокладки рукавных л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ний). Меры безопасности при проведении разведки места пожара.</w:t>
      </w:r>
    </w:p>
    <w:p w:rsidR="00445FED" w:rsidRPr="00D5710E" w:rsidRDefault="00445FED" w:rsidP="00F43880">
      <w:pPr>
        <w:spacing w:line="120" w:lineRule="auto"/>
        <w:ind w:firstLine="720"/>
        <w:jc w:val="both"/>
        <w:rPr>
          <w:sz w:val="28"/>
          <w:szCs w:val="28"/>
        </w:rPr>
      </w:pPr>
    </w:p>
    <w:p w:rsidR="00445FED" w:rsidRPr="00D5710E" w:rsidRDefault="00445FED" w:rsidP="00F43880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Тема 6. Аварийно-спасательные работы, связанные </w:t>
      </w:r>
      <w:r w:rsidR="00727690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>с тушением п</w:t>
      </w:r>
      <w:r w:rsidRPr="00D5710E">
        <w:rPr>
          <w:b/>
          <w:sz w:val="28"/>
          <w:szCs w:val="28"/>
        </w:rPr>
        <w:t>о</w:t>
      </w:r>
      <w:r w:rsidR="00727690" w:rsidRPr="00D5710E">
        <w:rPr>
          <w:b/>
          <w:sz w:val="28"/>
          <w:szCs w:val="28"/>
        </w:rPr>
        <w:t>жаров</w:t>
      </w:r>
    </w:p>
    <w:p w:rsidR="00445FED" w:rsidRPr="00D5710E" w:rsidRDefault="00445FED" w:rsidP="00F43880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Действия, выполняемые при осуществлении АСР (спасание людей и имущества, подъем на высоту (спуск с высоты), выполнение защитных мер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приятий, вскрытие и разборка ко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струкций, первая помощь пострадавшим).</w:t>
      </w:r>
    </w:p>
    <w:p w:rsidR="00445FED" w:rsidRPr="00D5710E" w:rsidRDefault="00445FED" w:rsidP="00F43880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Факторы, определяющие организацию спасания людей на пожаре в пе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воочередном порядке. Основные способы и приемы спасания людей и имущ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lastRenderedPageBreak/>
        <w:t>ства. Основные технические средства для спасания людей на пожаре. Пути сп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сания. Порядок организации спасания людей при достаточном и недост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точном количестве сил и средств. Окончание спасательных работ. Меры без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пасности.</w:t>
      </w:r>
    </w:p>
    <w:p w:rsidR="00445FED" w:rsidRPr="00D5710E" w:rsidRDefault="00445FED" w:rsidP="00F43880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Организация спасания людей на пожарах на объектах с массовым преб</w:t>
      </w:r>
      <w:r w:rsidRPr="00D5710E">
        <w:rPr>
          <w:sz w:val="28"/>
          <w:szCs w:val="28"/>
        </w:rPr>
        <w:t>ы</w:t>
      </w:r>
      <w:r w:rsidRPr="00D5710E">
        <w:rPr>
          <w:sz w:val="28"/>
          <w:szCs w:val="28"/>
        </w:rPr>
        <w:t xml:space="preserve">ванием людей. </w:t>
      </w:r>
    </w:p>
    <w:p w:rsidR="00445FED" w:rsidRPr="00D5710E" w:rsidRDefault="00445FED" w:rsidP="00F43880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7. Развертывание с</w:t>
      </w:r>
      <w:r w:rsidR="00727690" w:rsidRPr="00D5710E">
        <w:rPr>
          <w:b/>
          <w:sz w:val="28"/>
          <w:szCs w:val="28"/>
        </w:rPr>
        <w:t>ил и средств</w:t>
      </w:r>
    </w:p>
    <w:p w:rsidR="00445FED" w:rsidRPr="00D5710E" w:rsidRDefault="00445FED" w:rsidP="00F43880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Понятие о развертывании сил и средств. Этапы развертывания. Действия личного состава на каждом этапе развертывания. Требования к прокладке р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кавных линий. Выбор путей прокладки рукавных линий, защита их от повр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ждений. Создание запаса рукавов. Выбор места установки разветвлений,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жарных лестниц и другого пожарного инструмента и оборудования в зависим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сти от обст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новки на пожаре. Меры безопасности.</w:t>
      </w:r>
    </w:p>
    <w:p w:rsidR="00445FED" w:rsidRPr="00D5710E" w:rsidRDefault="00445FED" w:rsidP="00F43880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Практическое занятие.</w:t>
      </w:r>
    </w:p>
    <w:p w:rsidR="00445FED" w:rsidRPr="00D5710E" w:rsidRDefault="00445FED" w:rsidP="00F43880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Практическая отработка действий личного состава на всех этапах разве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тывания сил и средств.</w:t>
      </w:r>
    </w:p>
    <w:p w:rsidR="00445FED" w:rsidRPr="00D5710E" w:rsidRDefault="00445FED" w:rsidP="00F43880">
      <w:pPr>
        <w:spacing w:line="120" w:lineRule="auto"/>
        <w:jc w:val="both"/>
        <w:rPr>
          <w:b/>
          <w:sz w:val="28"/>
          <w:szCs w:val="28"/>
        </w:rPr>
      </w:pPr>
    </w:p>
    <w:p w:rsidR="00445FED" w:rsidRPr="00D5710E" w:rsidRDefault="00445FED" w:rsidP="00F43880">
      <w:pPr>
        <w:spacing w:line="228" w:lineRule="auto"/>
        <w:jc w:val="center"/>
        <w:rPr>
          <w:sz w:val="28"/>
          <w:szCs w:val="28"/>
        </w:rPr>
      </w:pPr>
      <w:r w:rsidRPr="00D5710E">
        <w:rPr>
          <w:b/>
          <w:sz w:val="28"/>
          <w:szCs w:val="28"/>
        </w:rPr>
        <w:t xml:space="preserve">Тема 8. Ликвидация горения. Основы расчета сил и средств </w:t>
      </w:r>
      <w:r w:rsidR="00727690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>для тушения пож</w:t>
      </w:r>
      <w:r w:rsidRPr="00D5710E">
        <w:rPr>
          <w:b/>
          <w:sz w:val="28"/>
          <w:szCs w:val="28"/>
        </w:rPr>
        <w:t>а</w:t>
      </w:r>
      <w:r w:rsidRPr="00D5710E">
        <w:rPr>
          <w:b/>
          <w:sz w:val="28"/>
          <w:szCs w:val="28"/>
        </w:rPr>
        <w:t>ров</w:t>
      </w:r>
    </w:p>
    <w:p w:rsidR="00445FED" w:rsidRPr="00D5710E" w:rsidRDefault="00445FED" w:rsidP="00F43880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Стадии (этапы) тушения пожара: локализация и ликвидация. Понятие о решающем направлении действий по тушению пожара. Принципы определ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 решающего направления действий. Правила работы с пожарными стволами. Меры безопасности при ликвидации гор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ния.</w:t>
      </w:r>
    </w:p>
    <w:p w:rsidR="00445FED" w:rsidRPr="00D5710E" w:rsidRDefault="00445FED" w:rsidP="00F43880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Практическое занятие. </w:t>
      </w:r>
    </w:p>
    <w:p w:rsidR="00445FED" w:rsidRPr="00D5710E" w:rsidRDefault="00445FED" w:rsidP="00F43880">
      <w:pPr>
        <w:spacing w:line="228" w:lineRule="auto"/>
        <w:ind w:firstLine="720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Расчет сил и средств для тушения пожаров твердых материалов, жидк</w:t>
      </w:r>
      <w:r w:rsidRPr="00D5710E">
        <w:rPr>
          <w:spacing w:val="-4"/>
          <w:sz w:val="28"/>
          <w:szCs w:val="28"/>
        </w:rPr>
        <w:t>о</w:t>
      </w:r>
      <w:r w:rsidRPr="00D5710E">
        <w:rPr>
          <w:spacing w:val="-4"/>
          <w:sz w:val="28"/>
          <w:szCs w:val="28"/>
        </w:rPr>
        <w:t>стей.</w:t>
      </w:r>
    </w:p>
    <w:p w:rsidR="00445FED" w:rsidRPr="00D5710E" w:rsidRDefault="00445FED" w:rsidP="00F43880">
      <w:pPr>
        <w:spacing w:line="120" w:lineRule="auto"/>
        <w:ind w:firstLine="720"/>
        <w:jc w:val="both"/>
        <w:rPr>
          <w:sz w:val="28"/>
          <w:szCs w:val="28"/>
        </w:rPr>
      </w:pPr>
    </w:p>
    <w:p w:rsidR="00445FED" w:rsidRPr="00D5710E" w:rsidRDefault="00445FED" w:rsidP="005E0AD3">
      <w:pPr>
        <w:jc w:val="center"/>
        <w:rPr>
          <w:sz w:val="28"/>
          <w:szCs w:val="28"/>
        </w:rPr>
      </w:pPr>
      <w:r w:rsidRPr="00D5710E">
        <w:rPr>
          <w:b/>
          <w:sz w:val="28"/>
          <w:szCs w:val="28"/>
        </w:rPr>
        <w:t>Тема 9. Специальные работы на пожаре</w:t>
      </w:r>
    </w:p>
    <w:p w:rsidR="00445FED" w:rsidRPr="00D5710E" w:rsidRDefault="00445FED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Понятие о специальных работах на пожаре. Виды специальных работ: вскрытие и разборка конструкций, подъем (спуск) на высоту, организация св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зи, освещение места пожара (вызова), восстановление работоспособности те</w:t>
      </w:r>
      <w:r w:rsidRPr="00D5710E">
        <w:rPr>
          <w:sz w:val="28"/>
          <w:szCs w:val="28"/>
        </w:rPr>
        <w:t>х</w:t>
      </w:r>
      <w:r w:rsidRPr="00D5710E">
        <w:rPr>
          <w:sz w:val="28"/>
          <w:szCs w:val="28"/>
        </w:rPr>
        <w:t>нич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ских средств. Меры безопасности.</w:t>
      </w:r>
    </w:p>
    <w:p w:rsidR="00445FED" w:rsidRPr="00D5710E" w:rsidRDefault="00445FED" w:rsidP="00F43880">
      <w:pPr>
        <w:spacing w:line="120" w:lineRule="auto"/>
        <w:ind w:firstLine="720"/>
        <w:jc w:val="both"/>
        <w:rPr>
          <w:sz w:val="28"/>
          <w:szCs w:val="28"/>
        </w:rPr>
      </w:pPr>
    </w:p>
    <w:p w:rsidR="00445FED" w:rsidRPr="00D5710E" w:rsidRDefault="00445FED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10. Основы управления силами и сре</w:t>
      </w:r>
      <w:r w:rsidR="00727690" w:rsidRPr="00D5710E">
        <w:rPr>
          <w:b/>
          <w:sz w:val="28"/>
          <w:szCs w:val="28"/>
        </w:rPr>
        <w:t>дствами на пожаре</w:t>
      </w:r>
    </w:p>
    <w:p w:rsidR="00445FED" w:rsidRPr="00D5710E" w:rsidRDefault="00445FED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Понятие об управлении силами и средствами на пожаре. Основные при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ципы управления. Руководитель тушения пожара. Руководство действи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ми при работе на пожаре одного и нескольких караулов разных подраздел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ний. Общее представление о структуре управления силами и средствами, работе операти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ного штаба на пожаре, создании участков и секторов тушения пожаров. Тыл на пожаре, его задачи.</w:t>
      </w:r>
    </w:p>
    <w:p w:rsidR="00445FED" w:rsidRPr="00D5710E" w:rsidRDefault="00445FED" w:rsidP="005E0AD3">
      <w:pPr>
        <w:pStyle w:val="Style20"/>
        <w:widowControl/>
        <w:tabs>
          <w:tab w:val="left" w:pos="1440"/>
          <w:tab w:val="left" w:pos="2700"/>
        </w:tabs>
        <w:spacing w:line="240" w:lineRule="auto"/>
        <w:ind w:left="720" w:firstLine="0"/>
        <w:rPr>
          <w:sz w:val="28"/>
          <w:szCs w:val="28"/>
        </w:rPr>
      </w:pPr>
    </w:p>
    <w:p w:rsidR="00445FED" w:rsidRPr="00D5710E" w:rsidRDefault="00445FED" w:rsidP="005E0AD3">
      <w:pPr>
        <w:pStyle w:val="21"/>
        <w:ind w:right="-1" w:firstLine="0"/>
        <w:jc w:val="center"/>
        <w:rPr>
          <w:b/>
          <w:szCs w:val="28"/>
          <w:lang w:val="ru-RU"/>
        </w:rPr>
      </w:pPr>
      <w:r w:rsidRPr="00D5710E">
        <w:rPr>
          <w:b/>
          <w:szCs w:val="28"/>
          <w:lang w:val="ru-RU"/>
        </w:rPr>
        <w:t>Раздел 2. Ведение действий по тушению пожара на различных</w:t>
      </w:r>
      <w:r w:rsidR="00E13D8F" w:rsidRPr="00D5710E">
        <w:rPr>
          <w:b/>
          <w:szCs w:val="28"/>
          <w:lang w:val="ru-RU"/>
        </w:rPr>
        <w:t xml:space="preserve"> </w:t>
      </w:r>
      <w:r w:rsidRPr="00D5710E">
        <w:rPr>
          <w:b/>
          <w:szCs w:val="28"/>
          <w:lang w:val="ru-RU"/>
        </w:rPr>
        <w:t>объе</w:t>
      </w:r>
      <w:r w:rsidRPr="00D5710E">
        <w:rPr>
          <w:b/>
          <w:szCs w:val="28"/>
          <w:lang w:val="ru-RU"/>
        </w:rPr>
        <w:t>к</w:t>
      </w:r>
      <w:r w:rsidR="00727690" w:rsidRPr="00D5710E">
        <w:rPr>
          <w:b/>
          <w:szCs w:val="28"/>
          <w:lang w:val="ru-RU"/>
        </w:rPr>
        <w:t>тах</w:t>
      </w:r>
    </w:p>
    <w:p w:rsidR="00445FED" w:rsidRPr="00D5710E" w:rsidRDefault="00445FED" w:rsidP="00F43880">
      <w:pPr>
        <w:pStyle w:val="21"/>
        <w:spacing w:line="120" w:lineRule="auto"/>
        <w:ind w:right="442" w:firstLine="0"/>
        <w:jc w:val="center"/>
        <w:rPr>
          <w:b/>
          <w:szCs w:val="28"/>
          <w:lang w:val="ru-RU"/>
        </w:rPr>
      </w:pPr>
    </w:p>
    <w:p w:rsidR="00445FED" w:rsidRPr="00D5710E" w:rsidRDefault="00445FED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11. Тушение пожаров в сложных условия</w:t>
      </w:r>
      <w:r w:rsidR="00727690" w:rsidRPr="00D5710E">
        <w:rPr>
          <w:b/>
          <w:sz w:val="28"/>
          <w:szCs w:val="28"/>
        </w:rPr>
        <w:t>х</w:t>
      </w:r>
    </w:p>
    <w:p w:rsidR="00445FED" w:rsidRPr="00D5710E" w:rsidRDefault="00445FED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Тушение пожаров в непригодной для дыхания среде.</w:t>
      </w:r>
    </w:p>
    <w:p w:rsidR="00445FED" w:rsidRPr="00D5710E" w:rsidRDefault="00445FED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Тушение пожаров при неблагоприятных климатических условиях (при низкой темп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ратуре, сильном ветре).</w:t>
      </w:r>
    </w:p>
    <w:p w:rsidR="00445FED" w:rsidRPr="00D5710E" w:rsidRDefault="00445FED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Тушение пожаров при недостатке воды. Организация подачи воды на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жар в перекачку, подвозом и гидроэлеваторными системами.</w:t>
      </w:r>
    </w:p>
    <w:p w:rsidR="00445FED" w:rsidRPr="00D5710E" w:rsidRDefault="00445FED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Меры безопасности.</w:t>
      </w:r>
    </w:p>
    <w:p w:rsidR="00445FED" w:rsidRPr="00D5710E" w:rsidRDefault="00445FED" w:rsidP="00F43880">
      <w:pPr>
        <w:spacing w:line="120" w:lineRule="auto"/>
        <w:jc w:val="both"/>
        <w:rPr>
          <w:b/>
          <w:sz w:val="28"/>
          <w:szCs w:val="28"/>
        </w:rPr>
      </w:pPr>
    </w:p>
    <w:p w:rsidR="00445FED" w:rsidRPr="00D5710E" w:rsidRDefault="00445FED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Тема 12. Тушение пожаров в условиях особой опасности </w:t>
      </w:r>
      <w:r w:rsidR="00727690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>для личного с</w:t>
      </w:r>
      <w:r w:rsidRPr="00D5710E">
        <w:rPr>
          <w:b/>
          <w:sz w:val="28"/>
          <w:szCs w:val="28"/>
        </w:rPr>
        <w:t>о</w:t>
      </w:r>
      <w:r w:rsidR="00727690" w:rsidRPr="00D5710E">
        <w:rPr>
          <w:b/>
          <w:sz w:val="28"/>
          <w:szCs w:val="28"/>
        </w:rPr>
        <w:t>става</w:t>
      </w:r>
    </w:p>
    <w:p w:rsidR="00445FED" w:rsidRPr="00D5710E" w:rsidRDefault="00445FED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Тушение пожаров на объектах с наличием аварийно химически опасных веществ (АХОВ). Наиболее распространенные промышленные АХОВ (хлор, аммиак, синильная кислота и т.д.) и их опасность для личного состава. Образ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вание зоны заражения. Меры безопасности.</w:t>
      </w:r>
    </w:p>
    <w:p w:rsidR="00445FED" w:rsidRPr="00D5710E" w:rsidRDefault="00445FED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Тушение пожаров на объектах с наличием радиоактивных веществ. Опасность ради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активных веществ для личного состава. Определение границ зоны заражения, уровня радиации и предельно допустимого времени пребыв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ния личного состава в зоне заражения, применение средств индивидуальной защиты и дозиметрического контроля и т.д. Предельно допустимые дозы обл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чения личного состава при ликвидации радиационных аварий. Санитарная о</w:t>
      </w:r>
      <w:r w:rsidRPr="00D5710E">
        <w:rPr>
          <w:sz w:val="28"/>
          <w:szCs w:val="28"/>
        </w:rPr>
        <w:t>б</w:t>
      </w:r>
      <w:r w:rsidRPr="00D5710E">
        <w:rPr>
          <w:sz w:val="28"/>
          <w:szCs w:val="28"/>
        </w:rPr>
        <w:t>работка ли</w:t>
      </w:r>
      <w:r w:rsidRPr="00D5710E">
        <w:rPr>
          <w:sz w:val="28"/>
          <w:szCs w:val="28"/>
        </w:rPr>
        <w:t>ч</w:t>
      </w:r>
      <w:r w:rsidRPr="00D5710E">
        <w:rPr>
          <w:sz w:val="28"/>
          <w:szCs w:val="28"/>
        </w:rPr>
        <w:t>ного состава и дезактивация техники. Меры безопасности.</w:t>
      </w:r>
    </w:p>
    <w:p w:rsidR="00445FED" w:rsidRPr="00D5710E" w:rsidRDefault="00445FED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Тушение пожаров на объектах с наличием взрывчатых материалов. Фа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>торы, представляющие опасность для личного состава и осложняющие обст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новку на пожаре. Защита личного состава от возможного взрыва. Особенности действий пожарных при тушении пожаров на данных объектах (проведение развертывания при угрозе взрыва, применение водяных стволов с учетом во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можной д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тонации ВМ и т.д.). Меры безопасности.</w:t>
      </w:r>
    </w:p>
    <w:p w:rsidR="00445FED" w:rsidRPr="00D5710E" w:rsidRDefault="00445FED" w:rsidP="00F43880">
      <w:pPr>
        <w:spacing w:line="120" w:lineRule="auto"/>
        <w:jc w:val="center"/>
        <w:rPr>
          <w:b/>
          <w:sz w:val="28"/>
          <w:szCs w:val="28"/>
        </w:rPr>
      </w:pPr>
    </w:p>
    <w:p w:rsidR="00445FED" w:rsidRPr="00D5710E" w:rsidRDefault="00445FED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13. Тушение пожаров в жилых зданиях</w:t>
      </w:r>
    </w:p>
    <w:p w:rsidR="00445FED" w:rsidRPr="00D5710E" w:rsidRDefault="00445FED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Тушение пожаров в жилых зданиях. Оперативно-тактическая характер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стика жилых зданий. Возможная обстановка на пожаре и особенности ведения действий по тушению пож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ров на этажах, в подвалах и чердаках зданий. </w:t>
      </w:r>
    </w:p>
    <w:p w:rsidR="00445FED" w:rsidRPr="00D5710E" w:rsidRDefault="00445FED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Тушение пожаров в строящихся зданиях.</w:t>
      </w:r>
    </w:p>
    <w:p w:rsidR="00445FED" w:rsidRPr="00D5710E" w:rsidRDefault="00445FED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Тушение пожаров в зданиях повышенной этажности. Факторы, осложн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>ющие обстановку на пожаре, особенности проведения разведки и спасания л</w:t>
      </w:r>
      <w:r w:rsidRPr="00D5710E">
        <w:rPr>
          <w:sz w:val="28"/>
          <w:szCs w:val="28"/>
        </w:rPr>
        <w:t>ю</w:t>
      </w:r>
      <w:r w:rsidRPr="00D5710E">
        <w:rPr>
          <w:sz w:val="28"/>
          <w:szCs w:val="28"/>
        </w:rPr>
        <w:t>дей, подача воды в верхнюю з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ну зданий повышенной этажности. </w:t>
      </w:r>
    </w:p>
    <w:p w:rsidR="00445FED" w:rsidRPr="00D5710E" w:rsidRDefault="00445FED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Меры безопасности при тушении пожаров в жилых зданиях.</w:t>
      </w:r>
    </w:p>
    <w:p w:rsidR="00445FED" w:rsidRPr="00D5710E" w:rsidRDefault="00445FED" w:rsidP="00F43880">
      <w:pPr>
        <w:spacing w:line="120" w:lineRule="auto"/>
        <w:jc w:val="center"/>
        <w:rPr>
          <w:b/>
          <w:sz w:val="28"/>
          <w:szCs w:val="28"/>
        </w:rPr>
      </w:pPr>
    </w:p>
    <w:p w:rsidR="00445FED" w:rsidRPr="00D5710E" w:rsidRDefault="00445FED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14. Тушение</w:t>
      </w:r>
      <w:r w:rsidR="00727690" w:rsidRPr="00D5710E">
        <w:rPr>
          <w:b/>
          <w:sz w:val="28"/>
          <w:szCs w:val="28"/>
        </w:rPr>
        <w:t xml:space="preserve"> пожаров в общественных зданиях</w:t>
      </w:r>
    </w:p>
    <w:p w:rsidR="00445FED" w:rsidRPr="00D5710E" w:rsidRDefault="00445FED" w:rsidP="005E0AD3">
      <w:pPr>
        <w:ind w:firstLine="720"/>
        <w:jc w:val="both"/>
        <w:rPr>
          <w:spacing w:val="-6"/>
          <w:sz w:val="28"/>
          <w:szCs w:val="28"/>
        </w:rPr>
      </w:pPr>
      <w:r w:rsidRPr="00D5710E">
        <w:rPr>
          <w:spacing w:val="-6"/>
          <w:sz w:val="28"/>
          <w:szCs w:val="28"/>
        </w:rPr>
        <w:t>Тушение пожаров в детских, учебных, лечебных и культурно-зрелищных учреждениях: оперативно-тактическая характеристика зданий, возможная обст</w:t>
      </w:r>
      <w:r w:rsidRPr="00D5710E">
        <w:rPr>
          <w:spacing w:val="-6"/>
          <w:sz w:val="28"/>
          <w:szCs w:val="28"/>
        </w:rPr>
        <w:t>а</w:t>
      </w:r>
      <w:r w:rsidRPr="00D5710E">
        <w:rPr>
          <w:spacing w:val="-6"/>
          <w:sz w:val="28"/>
          <w:szCs w:val="28"/>
        </w:rPr>
        <w:t>новка на пожаре, особенности ведения действий по тушению, меры безопа</w:t>
      </w:r>
      <w:r w:rsidRPr="00D5710E">
        <w:rPr>
          <w:spacing w:val="-6"/>
          <w:sz w:val="28"/>
          <w:szCs w:val="28"/>
        </w:rPr>
        <w:t>с</w:t>
      </w:r>
      <w:r w:rsidRPr="00D5710E">
        <w:rPr>
          <w:spacing w:val="-6"/>
          <w:sz w:val="28"/>
          <w:szCs w:val="28"/>
        </w:rPr>
        <w:t xml:space="preserve">ности. </w:t>
      </w:r>
    </w:p>
    <w:p w:rsidR="00445FED" w:rsidRPr="00D5710E" w:rsidRDefault="00445FED" w:rsidP="00F43880">
      <w:pPr>
        <w:spacing w:line="120" w:lineRule="auto"/>
        <w:jc w:val="both"/>
        <w:rPr>
          <w:sz w:val="28"/>
          <w:szCs w:val="28"/>
        </w:rPr>
      </w:pPr>
    </w:p>
    <w:p w:rsidR="00445FED" w:rsidRPr="00D5710E" w:rsidRDefault="00445FED" w:rsidP="005E0AD3">
      <w:pPr>
        <w:jc w:val="center"/>
        <w:rPr>
          <w:sz w:val="28"/>
          <w:szCs w:val="28"/>
        </w:rPr>
      </w:pPr>
      <w:r w:rsidRPr="00D5710E">
        <w:rPr>
          <w:b/>
          <w:sz w:val="28"/>
          <w:szCs w:val="28"/>
        </w:rPr>
        <w:t>Тема 15. Тушение пожаров на нефтехимических объектах</w:t>
      </w:r>
    </w:p>
    <w:p w:rsidR="00445FED" w:rsidRPr="00D5710E" w:rsidRDefault="00445FED" w:rsidP="005E0AD3">
      <w:pPr>
        <w:ind w:firstLine="708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Тушение пожаров в резервуарных парках нефти и нефтепродуктов. Класс</w:t>
      </w:r>
      <w:r w:rsidRPr="00D5710E">
        <w:rPr>
          <w:spacing w:val="-4"/>
          <w:sz w:val="28"/>
          <w:szCs w:val="28"/>
        </w:rPr>
        <w:t>и</w:t>
      </w:r>
      <w:r w:rsidRPr="00D5710E">
        <w:rPr>
          <w:spacing w:val="-4"/>
          <w:sz w:val="28"/>
          <w:szCs w:val="28"/>
        </w:rPr>
        <w:t>фикация резервуаров по виду материалов, из которых они изготовлены, по в</w:t>
      </w:r>
      <w:r w:rsidRPr="00D5710E">
        <w:rPr>
          <w:spacing w:val="-4"/>
          <w:sz w:val="28"/>
          <w:szCs w:val="28"/>
        </w:rPr>
        <w:t>и</w:t>
      </w:r>
      <w:r w:rsidRPr="00D5710E">
        <w:rPr>
          <w:spacing w:val="-4"/>
          <w:sz w:val="28"/>
          <w:szCs w:val="28"/>
        </w:rPr>
        <w:t>ду хранящихся жидкостей, расположению относительно поверхности земли. Опер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>тивно-тактическая характеристика резервуарных парков. Особенности развития пожаров, возможная обстановка. Условия и внешние признаки вскипания и в</w:t>
      </w:r>
      <w:r w:rsidRPr="00D5710E">
        <w:rPr>
          <w:spacing w:val="-4"/>
          <w:sz w:val="28"/>
          <w:szCs w:val="28"/>
        </w:rPr>
        <w:t>ы</w:t>
      </w:r>
      <w:r w:rsidRPr="00D5710E">
        <w:rPr>
          <w:spacing w:val="-4"/>
          <w:sz w:val="28"/>
          <w:szCs w:val="28"/>
        </w:rPr>
        <w:t>броса нефтепродуктов. Этапы по тушению пожаров в резервуарных парках: охл</w:t>
      </w:r>
      <w:r w:rsidRPr="00D5710E">
        <w:rPr>
          <w:spacing w:val="-4"/>
          <w:sz w:val="28"/>
          <w:szCs w:val="28"/>
        </w:rPr>
        <w:t>а</w:t>
      </w:r>
      <w:r w:rsidRPr="00D5710E">
        <w:rPr>
          <w:spacing w:val="-4"/>
          <w:sz w:val="28"/>
          <w:szCs w:val="28"/>
        </w:rPr>
        <w:t>ждение горящего и соседних с ним резервуаров, подготовка пенной атаки, пров</w:t>
      </w:r>
      <w:r w:rsidRPr="00D5710E">
        <w:rPr>
          <w:spacing w:val="-4"/>
          <w:sz w:val="28"/>
          <w:szCs w:val="28"/>
        </w:rPr>
        <w:t>е</w:t>
      </w:r>
      <w:r w:rsidRPr="00D5710E">
        <w:rPr>
          <w:spacing w:val="-4"/>
          <w:sz w:val="28"/>
          <w:szCs w:val="28"/>
        </w:rPr>
        <w:t>дение пенной атаки. Приемы и способы подачи пены на туш</w:t>
      </w:r>
      <w:r w:rsidRPr="00D5710E">
        <w:rPr>
          <w:spacing w:val="-4"/>
          <w:sz w:val="28"/>
          <w:szCs w:val="28"/>
        </w:rPr>
        <w:t>е</w:t>
      </w:r>
      <w:r w:rsidRPr="00D5710E">
        <w:rPr>
          <w:spacing w:val="-4"/>
          <w:sz w:val="28"/>
          <w:szCs w:val="28"/>
        </w:rPr>
        <w:t>ние. Взаимодействие пожарных подразделений со службами жизнеобеспечения об</w:t>
      </w:r>
      <w:r w:rsidRPr="00D5710E">
        <w:rPr>
          <w:spacing w:val="-4"/>
          <w:sz w:val="28"/>
          <w:szCs w:val="28"/>
        </w:rPr>
        <w:t>ъ</w:t>
      </w:r>
      <w:r w:rsidRPr="00D5710E">
        <w:rPr>
          <w:spacing w:val="-4"/>
          <w:sz w:val="28"/>
          <w:szCs w:val="28"/>
        </w:rPr>
        <w:t>екта.</w:t>
      </w:r>
    </w:p>
    <w:p w:rsidR="00445FED" w:rsidRPr="00D5710E" w:rsidRDefault="00445FED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Меры безопасности при тушении пожаров.</w:t>
      </w:r>
    </w:p>
    <w:p w:rsidR="00445FED" w:rsidRPr="00D5710E" w:rsidRDefault="00445FED" w:rsidP="00F43880">
      <w:pPr>
        <w:pStyle w:val="Style20"/>
        <w:widowControl/>
        <w:tabs>
          <w:tab w:val="left" w:pos="1440"/>
          <w:tab w:val="left" w:pos="2700"/>
        </w:tabs>
        <w:spacing w:line="120" w:lineRule="auto"/>
        <w:ind w:left="720" w:firstLine="0"/>
        <w:rPr>
          <w:sz w:val="28"/>
          <w:szCs w:val="28"/>
        </w:rPr>
      </w:pPr>
    </w:p>
    <w:p w:rsidR="00445FED" w:rsidRPr="00D5710E" w:rsidRDefault="00445FED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Тема 16. Тушение пожаров на </w:t>
      </w:r>
      <w:r w:rsidR="00727690" w:rsidRPr="00D5710E">
        <w:rPr>
          <w:b/>
          <w:sz w:val="28"/>
          <w:szCs w:val="28"/>
        </w:rPr>
        <w:t>различных промышленных объектах</w:t>
      </w:r>
    </w:p>
    <w:p w:rsidR="00445FED" w:rsidRPr="00D5710E" w:rsidRDefault="00445FED" w:rsidP="005E0AD3">
      <w:pPr>
        <w:pStyle w:val="a4"/>
        <w:ind w:right="-2" w:firstLine="708"/>
        <w:rPr>
          <w:szCs w:val="28"/>
          <w:lang w:val="ru-RU"/>
        </w:rPr>
      </w:pPr>
      <w:r w:rsidRPr="00D5710E">
        <w:rPr>
          <w:szCs w:val="28"/>
          <w:lang w:val="ru-RU"/>
        </w:rPr>
        <w:t>Оперативно-тактическая характеристика энергетических объектов. Во</w:t>
      </w:r>
      <w:r w:rsidRPr="00D5710E">
        <w:rPr>
          <w:szCs w:val="28"/>
          <w:lang w:val="ru-RU"/>
        </w:rPr>
        <w:t>з</w:t>
      </w:r>
      <w:r w:rsidRPr="00D5710E">
        <w:rPr>
          <w:szCs w:val="28"/>
          <w:lang w:val="ru-RU"/>
        </w:rPr>
        <w:t>можная обстановка при пожарах. Особенности ведения действий по тушению пожаров на энергетических объектах (в том числе объектах атомной энергет</w:t>
      </w:r>
      <w:r w:rsidRPr="00D5710E">
        <w:rPr>
          <w:szCs w:val="28"/>
          <w:lang w:val="ru-RU"/>
        </w:rPr>
        <w:t>и</w:t>
      </w:r>
      <w:r w:rsidRPr="00D5710E">
        <w:rPr>
          <w:szCs w:val="28"/>
          <w:lang w:val="ru-RU"/>
        </w:rPr>
        <w:t>ки) и в помещениях с электроустановками. Меры безопасности при тушении пож</w:t>
      </w:r>
      <w:r w:rsidRPr="00D5710E">
        <w:rPr>
          <w:szCs w:val="28"/>
          <w:lang w:val="ru-RU"/>
        </w:rPr>
        <w:t>а</w:t>
      </w:r>
      <w:r w:rsidRPr="00D5710E">
        <w:rPr>
          <w:szCs w:val="28"/>
          <w:lang w:val="ru-RU"/>
        </w:rPr>
        <w:t>ров.</w:t>
      </w:r>
    </w:p>
    <w:p w:rsidR="00445FED" w:rsidRPr="00D5710E" w:rsidRDefault="00445FED" w:rsidP="005E0AD3">
      <w:pPr>
        <w:pStyle w:val="31"/>
        <w:ind w:right="-2" w:firstLine="708"/>
        <w:rPr>
          <w:szCs w:val="28"/>
        </w:rPr>
      </w:pPr>
      <w:r w:rsidRPr="00D5710E">
        <w:rPr>
          <w:szCs w:val="28"/>
        </w:rPr>
        <w:t>Оперативно-тактическая характеристика металлургических и машиностроительных предприятий. Возможная обстановка на пожаре в заготовительных, кузнечных, литейных, механических, механосборочных, малярных и других цехах машиностроительных предприятий и на объектах литейного производства. Особенности ведения действий по тушению пожаров. Меры безопасности при тушении пожаров.</w:t>
      </w:r>
    </w:p>
    <w:p w:rsidR="00445FED" w:rsidRPr="00D5710E" w:rsidRDefault="00445FED" w:rsidP="005E0AD3">
      <w:pPr>
        <w:pStyle w:val="a4"/>
        <w:ind w:right="-2" w:firstLine="708"/>
        <w:rPr>
          <w:spacing w:val="-4"/>
          <w:szCs w:val="28"/>
          <w:lang w:val="ru-RU"/>
        </w:rPr>
      </w:pPr>
      <w:r w:rsidRPr="00D5710E">
        <w:rPr>
          <w:spacing w:val="-4"/>
          <w:szCs w:val="28"/>
          <w:lang w:val="ru-RU"/>
        </w:rPr>
        <w:t>Оперативно-тактическая характеристика предприятий деревообрабатыва</w:t>
      </w:r>
      <w:r w:rsidRPr="00D5710E">
        <w:rPr>
          <w:spacing w:val="-4"/>
          <w:szCs w:val="28"/>
          <w:lang w:val="ru-RU"/>
        </w:rPr>
        <w:t>ю</w:t>
      </w:r>
      <w:r w:rsidRPr="00D5710E">
        <w:rPr>
          <w:spacing w:val="-4"/>
          <w:szCs w:val="28"/>
          <w:lang w:val="ru-RU"/>
        </w:rPr>
        <w:t>щей промышленности. Возможная обстановка на пожаре. Особенности в</w:t>
      </w:r>
      <w:r w:rsidRPr="00D5710E">
        <w:rPr>
          <w:spacing w:val="-4"/>
          <w:szCs w:val="28"/>
          <w:lang w:val="ru-RU"/>
        </w:rPr>
        <w:t>е</w:t>
      </w:r>
      <w:r w:rsidRPr="00D5710E">
        <w:rPr>
          <w:spacing w:val="-4"/>
          <w:szCs w:val="28"/>
          <w:lang w:val="ru-RU"/>
        </w:rPr>
        <w:t>дения действий по тушению пожаров. Меры безопасности при тушении пож</w:t>
      </w:r>
      <w:r w:rsidRPr="00D5710E">
        <w:rPr>
          <w:spacing w:val="-4"/>
          <w:szCs w:val="28"/>
          <w:lang w:val="ru-RU"/>
        </w:rPr>
        <w:t>а</w:t>
      </w:r>
      <w:r w:rsidRPr="00D5710E">
        <w:rPr>
          <w:spacing w:val="-4"/>
          <w:szCs w:val="28"/>
          <w:lang w:val="ru-RU"/>
        </w:rPr>
        <w:t>ров.</w:t>
      </w:r>
    </w:p>
    <w:p w:rsidR="00445FED" w:rsidRPr="00D5710E" w:rsidRDefault="00445FED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Особенности тушения пожаров на покрытиях больших площадей. Меры безопасности при тушении пожаров.</w:t>
      </w:r>
    </w:p>
    <w:p w:rsidR="00843B91" w:rsidRPr="00D5710E" w:rsidRDefault="00843B91" w:rsidP="00F43880">
      <w:pPr>
        <w:spacing w:line="120" w:lineRule="auto"/>
        <w:jc w:val="center"/>
        <w:rPr>
          <w:sz w:val="28"/>
          <w:szCs w:val="28"/>
        </w:rPr>
      </w:pPr>
    </w:p>
    <w:p w:rsidR="00445FED" w:rsidRPr="00D5710E" w:rsidRDefault="00445FED" w:rsidP="005E0AD3">
      <w:pPr>
        <w:jc w:val="center"/>
        <w:rPr>
          <w:sz w:val="28"/>
          <w:szCs w:val="28"/>
        </w:rPr>
      </w:pPr>
      <w:r w:rsidRPr="00D5710E">
        <w:rPr>
          <w:b/>
          <w:sz w:val="28"/>
          <w:szCs w:val="28"/>
        </w:rPr>
        <w:t>Тема 17. Тушение пожаров на транспорте</w:t>
      </w:r>
    </w:p>
    <w:p w:rsidR="00445FED" w:rsidRPr="00D5710E" w:rsidRDefault="00445FED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Оперативно-тактическая характеристика, возможная обстановка на пож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ре и особенности ведения действий по тушению пожаров на железнодоро</w:t>
      </w:r>
      <w:r w:rsidRPr="00D5710E">
        <w:rPr>
          <w:sz w:val="28"/>
          <w:szCs w:val="28"/>
        </w:rPr>
        <w:t>ж</w:t>
      </w:r>
      <w:r w:rsidRPr="00D5710E">
        <w:rPr>
          <w:sz w:val="28"/>
          <w:szCs w:val="28"/>
        </w:rPr>
        <w:t>ных станциях при ликвидации горения грузовых и пассажир</w:t>
      </w:r>
      <w:r w:rsidR="00F43880" w:rsidRPr="00D5710E">
        <w:rPr>
          <w:sz w:val="28"/>
          <w:szCs w:val="28"/>
        </w:rPr>
        <w:t>ских поездов в пути следования.</w:t>
      </w:r>
    </w:p>
    <w:p w:rsidR="00445FED" w:rsidRPr="00D5710E" w:rsidRDefault="00445FED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Оперативно-тактическая характеристика, возможная обстановка на пож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ре и особенности ведения действий по тушению пожаров в подземных соор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жен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ях метрополитена.</w:t>
      </w:r>
    </w:p>
    <w:p w:rsidR="00445FED" w:rsidRPr="00D5710E" w:rsidRDefault="00445FED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Оперативно-тактическая характеристика, возможная обстановка на пож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ре и особенности ведения действий по тушению пожаров в гаражах автотран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порта, троллейбусных и тра</w:t>
      </w:r>
      <w:r w:rsidRPr="00D5710E">
        <w:rPr>
          <w:sz w:val="28"/>
          <w:szCs w:val="28"/>
        </w:rPr>
        <w:t>м</w:t>
      </w:r>
      <w:r w:rsidRPr="00D5710E">
        <w:rPr>
          <w:sz w:val="28"/>
          <w:szCs w:val="28"/>
        </w:rPr>
        <w:t>вайных парках.</w:t>
      </w:r>
    </w:p>
    <w:p w:rsidR="00445FED" w:rsidRPr="00D5710E" w:rsidRDefault="00445FED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Оперативно-тактическая характеристика, возможная обстановка на пож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ре и особенности ведения действий по тушению пожаров на объектах мо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 xml:space="preserve">ского и речного транспорта. </w:t>
      </w:r>
    </w:p>
    <w:p w:rsidR="00445FED" w:rsidRPr="00D5710E" w:rsidRDefault="00445FED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Оперативно-тактическая характеристика, возможная обстановка на пож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ре и особенности ведения действий по тушению пожаров летательных аппар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тов на земле.</w:t>
      </w:r>
    </w:p>
    <w:p w:rsidR="00445FED" w:rsidRPr="00D5710E" w:rsidRDefault="00445FED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Меры безопасности при тушении пожаров на транспорте.</w:t>
      </w:r>
    </w:p>
    <w:p w:rsidR="00445FED" w:rsidRPr="00D5710E" w:rsidRDefault="00445FED" w:rsidP="00F43880">
      <w:pPr>
        <w:spacing w:line="120" w:lineRule="auto"/>
        <w:jc w:val="center"/>
        <w:rPr>
          <w:b/>
          <w:sz w:val="28"/>
          <w:szCs w:val="28"/>
        </w:rPr>
      </w:pPr>
    </w:p>
    <w:p w:rsidR="00445FED" w:rsidRPr="00D5710E" w:rsidRDefault="00445FED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18. Тушени</w:t>
      </w:r>
      <w:r w:rsidR="00727690" w:rsidRPr="00D5710E">
        <w:rPr>
          <w:b/>
          <w:sz w:val="28"/>
          <w:szCs w:val="28"/>
        </w:rPr>
        <w:t>е пожаров на открытой местности</w:t>
      </w:r>
    </w:p>
    <w:p w:rsidR="00445FED" w:rsidRPr="00D5710E" w:rsidRDefault="00445FED" w:rsidP="005E0AD3">
      <w:pPr>
        <w:ind w:firstLine="720"/>
        <w:jc w:val="both"/>
        <w:rPr>
          <w:spacing w:val="6"/>
          <w:sz w:val="28"/>
          <w:szCs w:val="28"/>
        </w:rPr>
      </w:pPr>
      <w:r w:rsidRPr="00D5710E">
        <w:rPr>
          <w:spacing w:val="6"/>
          <w:sz w:val="28"/>
          <w:szCs w:val="28"/>
        </w:rPr>
        <w:t>Оперативно-тактическая характеристика, возможная обстановка на пож</w:t>
      </w:r>
      <w:r w:rsidRPr="00D5710E">
        <w:rPr>
          <w:spacing w:val="6"/>
          <w:sz w:val="28"/>
          <w:szCs w:val="28"/>
        </w:rPr>
        <w:t>а</w:t>
      </w:r>
      <w:r w:rsidRPr="00D5710E">
        <w:rPr>
          <w:spacing w:val="6"/>
          <w:sz w:val="28"/>
          <w:szCs w:val="28"/>
        </w:rPr>
        <w:t>ре и особенности ведения действий по тушению пожаров в населенных пунктах сельской местности, на складах ядохимикатов и удобрений, на об</w:t>
      </w:r>
      <w:r w:rsidRPr="00D5710E">
        <w:rPr>
          <w:spacing w:val="6"/>
          <w:sz w:val="28"/>
          <w:szCs w:val="28"/>
        </w:rPr>
        <w:t>ъ</w:t>
      </w:r>
      <w:r w:rsidRPr="00D5710E">
        <w:rPr>
          <w:spacing w:val="6"/>
          <w:sz w:val="28"/>
          <w:szCs w:val="28"/>
        </w:rPr>
        <w:t>ектах живот</w:t>
      </w:r>
      <w:r w:rsidR="00F43880" w:rsidRPr="00D5710E">
        <w:rPr>
          <w:spacing w:val="6"/>
          <w:sz w:val="28"/>
          <w:szCs w:val="28"/>
        </w:rPr>
        <w:t>новодс</w:t>
      </w:r>
      <w:r w:rsidR="00F43880" w:rsidRPr="00D5710E">
        <w:rPr>
          <w:spacing w:val="6"/>
          <w:sz w:val="28"/>
          <w:szCs w:val="28"/>
        </w:rPr>
        <w:t>т</w:t>
      </w:r>
      <w:r w:rsidR="00F43880" w:rsidRPr="00D5710E">
        <w:rPr>
          <w:spacing w:val="6"/>
          <w:sz w:val="28"/>
          <w:szCs w:val="28"/>
        </w:rPr>
        <w:t>ва.</w:t>
      </w:r>
    </w:p>
    <w:p w:rsidR="00445FED" w:rsidRPr="00D5710E" w:rsidRDefault="00445FED" w:rsidP="005E0AD3">
      <w:pPr>
        <w:ind w:firstLine="708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Тушение лесных пожаров. Классификация лесных пожаров. Возможная обстановка при пожаре. Ведение действий по тушению пожаров: особенности ведения разведки; прогнозир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вание распространения пожара в зависимости от </w:t>
      </w:r>
      <w:r w:rsidRPr="00D5710E">
        <w:rPr>
          <w:sz w:val="28"/>
          <w:szCs w:val="28"/>
        </w:rPr>
        <w:lastRenderedPageBreak/>
        <w:t>метеоусловий; определение способа тушения. Основные приемы и способы т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 xml:space="preserve">шения лесных пожаров. </w:t>
      </w:r>
    </w:p>
    <w:p w:rsidR="00445FED" w:rsidRPr="00D5710E" w:rsidRDefault="00445FED" w:rsidP="005E0AD3">
      <w:pPr>
        <w:ind w:firstLine="708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Тушение пожаров торфяных полей и месторождений. Общая характер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стика торфяных полей и месторождений. Возможная обстановка при пожаре. Приемы и способы тушения. И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пользование технических средств, имеющихся на торфопредприятии. Организация постовой службы, установление наблюд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 за территорией после ликвид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ции пожара.</w:t>
      </w:r>
    </w:p>
    <w:p w:rsidR="00445FED" w:rsidRPr="00D5710E" w:rsidRDefault="00445FED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Меры безопасности при тушении пожаров.</w:t>
      </w:r>
    </w:p>
    <w:p w:rsidR="00445FED" w:rsidRPr="00D5710E" w:rsidRDefault="00445FED" w:rsidP="005E0AD3">
      <w:pPr>
        <w:ind w:firstLine="720"/>
        <w:jc w:val="both"/>
        <w:rPr>
          <w:sz w:val="28"/>
          <w:szCs w:val="28"/>
        </w:rPr>
      </w:pPr>
    </w:p>
    <w:p w:rsidR="00445FED" w:rsidRPr="00D5710E" w:rsidRDefault="00445FED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Список нормативных правовых актов, учебной </w:t>
      </w:r>
      <w:r w:rsidR="003D4F06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>и технической литерат</w:t>
      </w:r>
      <w:r w:rsidRPr="00D5710E">
        <w:rPr>
          <w:b/>
          <w:sz w:val="28"/>
          <w:szCs w:val="28"/>
        </w:rPr>
        <w:t>у</w:t>
      </w:r>
      <w:r w:rsidRPr="00D5710E">
        <w:rPr>
          <w:b/>
          <w:sz w:val="28"/>
          <w:szCs w:val="28"/>
        </w:rPr>
        <w:t>ры</w:t>
      </w:r>
    </w:p>
    <w:p w:rsidR="00445FED" w:rsidRPr="00D5710E" w:rsidRDefault="003D4F06" w:rsidP="005E0AD3">
      <w:pPr>
        <w:pStyle w:val="a6"/>
        <w:numPr>
          <w:ilvl w:val="0"/>
          <w:numId w:val="23"/>
        </w:numPr>
        <w:tabs>
          <w:tab w:val="left" w:pos="0"/>
          <w:tab w:val="left" w:pos="1134"/>
          <w:tab w:val="left" w:pos="1260"/>
        </w:tabs>
        <w:ind w:left="0" w:right="0" w:firstLine="720"/>
        <w:jc w:val="both"/>
        <w:rPr>
          <w:szCs w:val="28"/>
          <w:lang w:val="ru-RU"/>
        </w:rPr>
      </w:pPr>
      <w:r w:rsidRPr="00D5710E">
        <w:rPr>
          <w:szCs w:val="28"/>
          <w:lang w:val="ru-RU"/>
        </w:rPr>
        <w:t xml:space="preserve">Технический регламент о требованиях пожарной безопасности: </w:t>
      </w:r>
      <w:r w:rsidR="00D46B4E" w:rsidRPr="00D5710E">
        <w:rPr>
          <w:szCs w:val="28"/>
          <w:lang w:val="ru-RU"/>
        </w:rPr>
        <w:br/>
      </w:r>
      <w:r w:rsidR="00445FED" w:rsidRPr="00D5710E">
        <w:rPr>
          <w:szCs w:val="28"/>
          <w:lang w:val="ru-RU"/>
        </w:rPr>
        <w:t>Фед</w:t>
      </w:r>
      <w:r w:rsidR="00445FED" w:rsidRPr="00D5710E">
        <w:rPr>
          <w:szCs w:val="28"/>
          <w:lang w:val="ru-RU"/>
        </w:rPr>
        <w:t>е</w:t>
      </w:r>
      <w:r w:rsidR="00445FED" w:rsidRPr="00D5710E">
        <w:rPr>
          <w:szCs w:val="28"/>
          <w:lang w:val="ru-RU"/>
        </w:rPr>
        <w:t>ральный закон от 22</w:t>
      </w:r>
      <w:r w:rsidRPr="00D5710E">
        <w:rPr>
          <w:szCs w:val="28"/>
          <w:lang w:val="ru-RU"/>
        </w:rPr>
        <w:t xml:space="preserve"> июля </w:t>
      </w:r>
      <w:r w:rsidR="00445FED" w:rsidRPr="00D5710E">
        <w:rPr>
          <w:szCs w:val="28"/>
          <w:lang w:val="ru-RU"/>
        </w:rPr>
        <w:t>2008 г. № 123-ФЗ.</w:t>
      </w:r>
    </w:p>
    <w:p w:rsidR="00445FED" w:rsidRPr="00D5710E" w:rsidRDefault="003D4F06" w:rsidP="005E0AD3">
      <w:pPr>
        <w:numPr>
          <w:ilvl w:val="0"/>
          <w:numId w:val="23"/>
        </w:numPr>
        <w:tabs>
          <w:tab w:val="left" w:pos="0"/>
          <w:tab w:val="left" w:pos="1134"/>
          <w:tab w:val="left" w:pos="1260"/>
        </w:tabs>
        <w:ind w:left="0" w:firstLine="720"/>
        <w:jc w:val="both"/>
        <w:rPr>
          <w:snapToGrid w:val="0"/>
          <w:sz w:val="28"/>
          <w:szCs w:val="28"/>
        </w:rPr>
      </w:pPr>
      <w:r w:rsidRPr="00D5710E">
        <w:rPr>
          <w:snapToGrid w:val="0"/>
          <w:sz w:val="28"/>
          <w:szCs w:val="28"/>
        </w:rPr>
        <w:t>О пожарной безопасности:</w:t>
      </w:r>
      <w:r w:rsidRPr="00D5710E">
        <w:rPr>
          <w:sz w:val="28"/>
          <w:szCs w:val="28"/>
        </w:rPr>
        <w:t xml:space="preserve"> </w:t>
      </w:r>
      <w:r w:rsidR="00445FED" w:rsidRPr="00D5710E">
        <w:rPr>
          <w:sz w:val="28"/>
          <w:szCs w:val="28"/>
        </w:rPr>
        <w:t xml:space="preserve">Федеральный закон </w:t>
      </w:r>
      <w:r w:rsidR="00445FED" w:rsidRPr="00D5710E">
        <w:rPr>
          <w:snapToGrid w:val="0"/>
          <w:sz w:val="28"/>
          <w:szCs w:val="28"/>
        </w:rPr>
        <w:t>от 21</w:t>
      </w:r>
      <w:r w:rsidRPr="00D5710E">
        <w:rPr>
          <w:snapToGrid w:val="0"/>
          <w:sz w:val="28"/>
          <w:szCs w:val="28"/>
        </w:rPr>
        <w:t xml:space="preserve"> дек.</w:t>
      </w:r>
      <w:r w:rsidR="00445FED" w:rsidRPr="00D5710E">
        <w:rPr>
          <w:snapToGrid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4 г"/>
        </w:smartTagPr>
        <w:r w:rsidR="00445FED" w:rsidRPr="00D5710E">
          <w:rPr>
            <w:snapToGrid w:val="0"/>
            <w:sz w:val="28"/>
            <w:szCs w:val="28"/>
          </w:rPr>
          <w:t>1994 г</w:t>
        </w:r>
      </w:smartTag>
      <w:r w:rsidR="00445FED" w:rsidRPr="00D5710E">
        <w:rPr>
          <w:snapToGrid w:val="0"/>
          <w:sz w:val="28"/>
          <w:szCs w:val="28"/>
        </w:rPr>
        <w:t>.</w:t>
      </w:r>
      <w:r w:rsidR="00D46B4E" w:rsidRPr="00D5710E">
        <w:rPr>
          <w:snapToGrid w:val="0"/>
          <w:sz w:val="28"/>
          <w:szCs w:val="28"/>
        </w:rPr>
        <w:br/>
      </w:r>
      <w:r w:rsidR="00445FED" w:rsidRPr="00D5710E">
        <w:rPr>
          <w:snapToGrid w:val="0"/>
          <w:sz w:val="28"/>
          <w:szCs w:val="28"/>
        </w:rPr>
        <w:t xml:space="preserve"> № 69-ФЗ.</w:t>
      </w:r>
    </w:p>
    <w:p w:rsidR="00445FED" w:rsidRPr="00D5710E" w:rsidRDefault="003D4F06" w:rsidP="005E0AD3">
      <w:pPr>
        <w:numPr>
          <w:ilvl w:val="0"/>
          <w:numId w:val="23"/>
        </w:numPr>
        <w:tabs>
          <w:tab w:val="left" w:pos="0"/>
          <w:tab w:val="left" w:pos="1134"/>
          <w:tab w:val="left" w:pos="1260"/>
        </w:tabs>
        <w:ind w:left="0" w:firstLine="720"/>
        <w:jc w:val="both"/>
        <w:rPr>
          <w:snapToGrid w:val="0"/>
          <w:sz w:val="28"/>
          <w:szCs w:val="28"/>
        </w:rPr>
      </w:pPr>
      <w:r w:rsidRPr="00D5710E">
        <w:rPr>
          <w:snapToGrid w:val="0"/>
          <w:sz w:val="28"/>
          <w:szCs w:val="28"/>
        </w:rPr>
        <w:t xml:space="preserve">Об утверждении и введении в действие Правил по охране труда </w:t>
      </w:r>
      <w:r w:rsidR="00D46B4E" w:rsidRPr="00D5710E">
        <w:rPr>
          <w:snapToGrid w:val="0"/>
          <w:sz w:val="28"/>
          <w:szCs w:val="28"/>
        </w:rPr>
        <w:br/>
      </w:r>
      <w:r w:rsidRPr="00D5710E">
        <w:rPr>
          <w:snapToGrid w:val="0"/>
          <w:sz w:val="28"/>
          <w:szCs w:val="28"/>
        </w:rPr>
        <w:t xml:space="preserve">в подразделениях Государственной противопожарной службы МЧС России (ПОТРО-01-2002): </w:t>
      </w:r>
      <w:r w:rsidR="00445FED" w:rsidRPr="00D5710E">
        <w:rPr>
          <w:snapToGrid w:val="0"/>
          <w:sz w:val="28"/>
          <w:szCs w:val="28"/>
        </w:rPr>
        <w:t>Приказ МЧС России от 31</w:t>
      </w:r>
      <w:r w:rsidRPr="00D5710E">
        <w:rPr>
          <w:snapToGrid w:val="0"/>
          <w:sz w:val="28"/>
          <w:szCs w:val="28"/>
        </w:rPr>
        <w:t xml:space="preserve"> дек. 2</w:t>
      </w:r>
      <w:r w:rsidR="00445FED" w:rsidRPr="00D5710E">
        <w:rPr>
          <w:snapToGrid w:val="0"/>
          <w:sz w:val="28"/>
          <w:szCs w:val="28"/>
        </w:rPr>
        <w:t xml:space="preserve">002 г. № 630. </w:t>
      </w:r>
    </w:p>
    <w:p w:rsidR="00445FED" w:rsidRPr="00D5710E" w:rsidRDefault="003D4F06" w:rsidP="005E0AD3">
      <w:pPr>
        <w:numPr>
          <w:ilvl w:val="0"/>
          <w:numId w:val="23"/>
        </w:numPr>
        <w:tabs>
          <w:tab w:val="left" w:pos="0"/>
          <w:tab w:val="left" w:pos="1134"/>
          <w:tab w:val="left" w:pos="1260"/>
        </w:tabs>
        <w:ind w:left="0" w:firstLine="720"/>
        <w:jc w:val="both"/>
        <w:rPr>
          <w:snapToGrid w:val="0"/>
          <w:sz w:val="28"/>
          <w:szCs w:val="28"/>
        </w:rPr>
      </w:pPr>
      <w:r w:rsidRPr="00D5710E">
        <w:rPr>
          <w:sz w:val="28"/>
          <w:szCs w:val="28"/>
        </w:rPr>
        <w:t>Об утверждении порядка тушения пожаров подразделениями пожа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ной охраны:</w:t>
      </w:r>
      <w:r w:rsidRPr="00D5710E">
        <w:rPr>
          <w:bCs/>
          <w:sz w:val="28"/>
          <w:szCs w:val="28"/>
        </w:rPr>
        <w:t xml:space="preserve"> </w:t>
      </w:r>
      <w:r w:rsidR="00445FED" w:rsidRPr="00D5710E">
        <w:rPr>
          <w:bCs/>
          <w:sz w:val="28"/>
          <w:szCs w:val="28"/>
        </w:rPr>
        <w:t>П</w:t>
      </w:r>
      <w:r w:rsidR="00445FED" w:rsidRPr="00D5710E">
        <w:rPr>
          <w:sz w:val="28"/>
          <w:szCs w:val="28"/>
        </w:rPr>
        <w:t>риказ МЧС России от 31</w:t>
      </w:r>
      <w:r w:rsidRPr="00D5710E">
        <w:rPr>
          <w:sz w:val="28"/>
          <w:szCs w:val="28"/>
        </w:rPr>
        <w:t xml:space="preserve"> марта </w:t>
      </w:r>
      <w:r w:rsidR="00445FED" w:rsidRPr="00D5710E">
        <w:rPr>
          <w:sz w:val="28"/>
          <w:szCs w:val="28"/>
        </w:rPr>
        <w:t>2011 г. № 156</w:t>
      </w:r>
      <w:r w:rsidR="00445FED" w:rsidRPr="00D5710E">
        <w:rPr>
          <w:snapToGrid w:val="0"/>
          <w:sz w:val="28"/>
          <w:szCs w:val="28"/>
        </w:rPr>
        <w:t>.</w:t>
      </w:r>
    </w:p>
    <w:p w:rsidR="00445FED" w:rsidRPr="00D5710E" w:rsidRDefault="003D4F06" w:rsidP="005E0AD3">
      <w:pPr>
        <w:numPr>
          <w:ilvl w:val="0"/>
          <w:numId w:val="23"/>
        </w:numPr>
        <w:tabs>
          <w:tab w:val="left" w:pos="0"/>
          <w:tab w:val="left" w:pos="1134"/>
          <w:tab w:val="left" w:pos="1260"/>
        </w:tabs>
        <w:ind w:left="0" w:firstLine="720"/>
        <w:jc w:val="both"/>
        <w:rPr>
          <w:snapToGrid w:val="0"/>
          <w:sz w:val="28"/>
          <w:szCs w:val="28"/>
        </w:rPr>
      </w:pPr>
      <w:r w:rsidRPr="00D5710E">
        <w:rPr>
          <w:sz w:val="28"/>
          <w:szCs w:val="28"/>
        </w:rPr>
        <w:t>Об утверждении порядка организации службы в подразделениях</w:t>
      </w:r>
      <w:r w:rsidR="00D46B4E" w:rsidRPr="00D5710E">
        <w:rPr>
          <w:sz w:val="28"/>
          <w:szCs w:val="28"/>
        </w:rPr>
        <w:br/>
      </w:r>
      <w:r w:rsidRPr="00D5710E">
        <w:rPr>
          <w:sz w:val="28"/>
          <w:szCs w:val="28"/>
        </w:rPr>
        <w:t>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жарной охраны:</w:t>
      </w:r>
      <w:r w:rsidRPr="00D5710E">
        <w:rPr>
          <w:bCs/>
          <w:sz w:val="28"/>
          <w:szCs w:val="28"/>
        </w:rPr>
        <w:t xml:space="preserve"> </w:t>
      </w:r>
      <w:r w:rsidR="00445FED" w:rsidRPr="00D5710E">
        <w:rPr>
          <w:bCs/>
          <w:sz w:val="28"/>
          <w:szCs w:val="28"/>
        </w:rPr>
        <w:t>П</w:t>
      </w:r>
      <w:r w:rsidR="00445FED" w:rsidRPr="00D5710E">
        <w:rPr>
          <w:sz w:val="28"/>
          <w:szCs w:val="28"/>
        </w:rPr>
        <w:t>риказ МЧС России от 5</w:t>
      </w:r>
      <w:r w:rsidRPr="00D5710E">
        <w:rPr>
          <w:sz w:val="28"/>
          <w:szCs w:val="28"/>
        </w:rPr>
        <w:t xml:space="preserve"> апр. </w:t>
      </w:r>
      <w:r w:rsidR="00445FED" w:rsidRPr="00D5710E">
        <w:rPr>
          <w:sz w:val="28"/>
          <w:szCs w:val="28"/>
        </w:rPr>
        <w:t>2011 г. № 167</w:t>
      </w:r>
      <w:r w:rsidR="00445FED" w:rsidRPr="00D5710E">
        <w:rPr>
          <w:snapToGrid w:val="0"/>
          <w:sz w:val="28"/>
          <w:szCs w:val="28"/>
        </w:rPr>
        <w:t xml:space="preserve">. </w:t>
      </w:r>
    </w:p>
    <w:p w:rsidR="00445FED" w:rsidRPr="00D5710E" w:rsidRDefault="003D4F06" w:rsidP="005E0AD3">
      <w:pPr>
        <w:numPr>
          <w:ilvl w:val="0"/>
          <w:numId w:val="23"/>
        </w:numPr>
        <w:tabs>
          <w:tab w:val="left" w:pos="0"/>
          <w:tab w:val="left" w:pos="1134"/>
          <w:tab w:val="left" w:pos="1260"/>
        </w:tabs>
        <w:ind w:left="0" w:firstLine="720"/>
        <w:jc w:val="both"/>
        <w:rPr>
          <w:snapToGrid w:val="0"/>
          <w:sz w:val="28"/>
          <w:szCs w:val="28"/>
        </w:rPr>
      </w:pPr>
      <w:r w:rsidRPr="00D5710E">
        <w:rPr>
          <w:snapToGrid w:val="0"/>
          <w:sz w:val="28"/>
          <w:szCs w:val="28"/>
        </w:rPr>
        <w:t>О мерах по совершенствованию деятельности специализированных подразделений по тушению крупных пожаров ГПС МВД, ГУВД, УВД субъе</w:t>
      </w:r>
      <w:r w:rsidRPr="00D5710E">
        <w:rPr>
          <w:snapToGrid w:val="0"/>
          <w:sz w:val="28"/>
          <w:szCs w:val="28"/>
        </w:rPr>
        <w:t>к</w:t>
      </w:r>
      <w:r w:rsidRPr="00D5710E">
        <w:rPr>
          <w:snapToGrid w:val="0"/>
          <w:sz w:val="28"/>
          <w:szCs w:val="28"/>
        </w:rPr>
        <w:t>тов Российской Фед</w:t>
      </w:r>
      <w:r w:rsidRPr="00D5710E">
        <w:rPr>
          <w:snapToGrid w:val="0"/>
          <w:sz w:val="28"/>
          <w:szCs w:val="28"/>
        </w:rPr>
        <w:t>е</w:t>
      </w:r>
      <w:r w:rsidRPr="00D5710E">
        <w:rPr>
          <w:snapToGrid w:val="0"/>
          <w:sz w:val="28"/>
          <w:szCs w:val="28"/>
        </w:rPr>
        <w:t xml:space="preserve">рации: </w:t>
      </w:r>
      <w:r w:rsidR="00445FED" w:rsidRPr="00D5710E">
        <w:rPr>
          <w:snapToGrid w:val="0"/>
          <w:sz w:val="28"/>
          <w:szCs w:val="28"/>
        </w:rPr>
        <w:t>Приказ МВД России от 3</w:t>
      </w:r>
      <w:r w:rsidR="00D64D45" w:rsidRPr="00D5710E">
        <w:rPr>
          <w:snapToGrid w:val="0"/>
          <w:sz w:val="28"/>
          <w:szCs w:val="28"/>
        </w:rPr>
        <w:t xml:space="preserve"> янв</w:t>
      </w:r>
      <w:r w:rsidR="00445FED" w:rsidRPr="00D5710E">
        <w:rPr>
          <w:snapToGrid w:val="0"/>
          <w:sz w:val="28"/>
          <w:szCs w:val="28"/>
        </w:rPr>
        <w:t>.</w:t>
      </w:r>
      <w:r w:rsidR="00D64D45" w:rsidRPr="00D5710E">
        <w:rPr>
          <w:snapToGrid w:val="0"/>
          <w:sz w:val="28"/>
          <w:szCs w:val="28"/>
        </w:rPr>
        <w:t xml:space="preserve"> </w:t>
      </w:r>
      <w:r w:rsidR="00445FED" w:rsidRPr="00D5710E">
        <w:rPr>
          <w:snapToGrid w:val="0"/>
          <w:sz w:val="28"/>
          <w:szCs w:val="28"/>
        </w:rPr>
        <w:t xml:space="preserve">1996 г. № 1. </w:t>
      </w:r>
    </w:p>
    <w:p w:rsidR="00445FED" w:rsidRPr="00D5710E" w:rsidRDefault="00D64D45" w:rsidP="005E0AD3">
      <w:pPr>
        <w:numPr>
          <w:ilvl w:val="0"/>
          <w:numId w:val="23"/>
        </w:numPr>
        <w:tabs>
          <w:tab w:val="left" w:pos="0"/>
          <w:tab w:val="left" w:pos="1134"/>
          <w:tab w:val="left" w:pos="1260"/>
        </w:tabs>
        <w:ind w:left="0" w:firstLine="720"/>
        <w:jc w:val="both"/>
        <w:rPr>
          <w:snapToGrid w:val="0"/>
          <w:sz w:val="28"/>
          <w:szCs w:val="28"/>
        </w:rPr>
      </w:pPr>
      <w:r w:rsidRPr="00D5710E">
        <w:rPr>
          <w:snapToGrid w:val="0"/>
          <w:sz w:val="28"/>
          <w:szCs w:val="28"/>
        </w:rPr>
        <w:t>Об утверждении нормативных актов, регламентирующих деятел</w:t>
      </w:r>
      <w:r w:rsidRPr="00D5710E">
        <w:rPr>
          <w:snapToGrid w:val="0"/>
          <w:sz w:val="28"/>
          <w:szCs w:val="28"/>
        </w:rPr>
        <w:t>ь</w:t>
      </w:r>
      <w:r w:rsidRPr="00D5710E">
        <w:rPr>
          <w:snapToGrid w:val="0"/>
          <w:sz w:val="28"/>
          <w:szCs w:val="28"/>
        </w:rPr>
        <w:t xml:space="preserve">ность опорных пунктов пожаротушения Государственной противопожарной службы МВД России: </w:t>
      </w:r>
      <w:r w:rsidR="00445FED" w:rsidRPr="00D5710E">
        <w:rPr>
          <w:snapToGrid w:val="0"/>
          <w:sz w:val="28"/>
          <w:szCs w:val="28"/>
        </w:rPr>
        <w:t>Приказ МВД России от 12</w:t>
      </w:r>
      <w:r w:rsidRPr="00D5710E">
        <w:rPr>
          <w:snapToGrid w:val="0"/>
          <w:sz w:val="28"/>
          <w:szCs w:val="28"/>
        </w:rPr>
        <w:t xml:space="preserve"> мая </w:t>
      </w:r>
      <w:r w:rsidR="00445FED" w:rsidRPr="00D5710E">
        <w:rPr>
          <w:snapToGrid w:val="0"/>
          <w:sz w:val="28"/>
          <w:szCs w:val="28"/>
        </w:rPr>
        <w:t>1996 г. № 245.</w:t>
      </w:r>
    </w:p>
    <w:p w:rsidR="00445FED" w:rsidRPr="00D5710E" w:rsidRDefault="00445FED" w:rsidP="005E0AD3">
      <w:pPr>
        <w:numPr>
          <w:ilvl w:val="0"/>
          <w:numId w:val="23"/>
        </w:numPr>
        <w:tabs>
          <w:tab w:val="left" w:pos="0"/>
          <w:tab w:val="left" w:pos="1134"/>
          <w:tab w:val="left" w:pos="1260"/>
        </w:tabs>
        <w:ind w:left="0" w:firstLine="720"/>
        <w:jc w:val="both"/>
        <w:rPr>
          <w:snapToGrid w:val="0"/>
          <w:sz w:val="28"/>
          <w:szCs w:val="28"/>
        </w:rPr>
      </w:pPr>
      <w:r w:rsidRPr="00D5710E">
        <w:rPr>
          <w:sz w:val="28"/>
          <w:szCs w:val="28"/>
        </w:rPr>
        <w:t>Методические рекомендации по тушению пожаров на наземных бер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говых сооружениях портов и судах, находящихся у причалов и пристаней мо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ских портов и на внутренних водных путях</w:t>
      </w:r>
      <w:r w:rsidR="00D64D45" w:rsidRPr="00D5710E">
        <w:rPr>
          <w:sz w:val="28"/>
          <w:szCs w:val="28"/>
        </w:rPr>
        <w:t>:</w:t>
      </w:r>
      <w:r w:rsidRPr="00D5710E">
        <w:rPr>
          <w:sz w:val="28"/>
          <w:szCs w:val="28"/>
        </w:rPr>
        <w:t xml:space="preserve"> утв</w:t>
      </w:r>
      <w:r w:rsidR="00D64D45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МЧС России в </w:t>
      </w:r>
      <w:smartTag w:uri="urn:schemas-microsoft-com:office:smarttags" w:element="metricconverter">
        <w:smartTagPr>
          <w:attr w:name="ProductID" w:val="2008 Г"/>
        </w:smartTagPr>
        <w:r w:rsidRPr="00D5710E">
          <w:rPr>
            <w:sz w:val="28"/>
            <w:szCs w:val="28"/>
          </w:rPr>
          <w:t>2008 г</w:t>
        </w:r>
      </w:smartTag>
      <w:r w:rsidRPr="00D5710E">
        <w:rPr>
          <w:sz w:val="28"/>
          <w:szCs w:val="28"/>
        </w:rPr>
        <w:t xml:space="preserve">. </w:t>
      </w:r>
    </w:p>
    <w:p w:rsidR="00445FED" w:rsidRPr="00D5710E" w:rsidRDefault="00445FED" w:rsidP="005E0AD3">
      <w:pPr>
        <w:numPr>
          <w:ilvl w:val="0"/>
          <w:numId w:val="23"/>
        </w:numPr>
        <w:tabs>
          <w:tab w:val="left" w:pos="0"/>
          <w:tab w:val="left" w:pos="1134"/>
          <w:tab w:val="left" w:pos="1260"/>
        </w:tabs>
        <w:ind w:left="0" w:firstLine="720"/>
        <w:jc w:val="both"/>
        <w:rPr>
          <w:snapToGrid w:val="0"/>
          <w:sz w:val="28"/>
          <w:szCs w:val="28"/>
        </w:rPr>
      </w:pPr>
      <w:r w:rsidRPr="00D5710E">
        <w:rPr>
          <w:sz w:val="28"/>
          <w:szCs w:val="28"/>
        </w:rPr>
        <w:t>Методические рекомендации по организации и проведению работ по локализации и тушению пожаров, поиску и спасению людей личным составом подразделений ФПС при радиационной аварии на АЭС в зоне повышенного облучения</w:t>
      </w:r>
      <w:r w:rsidR="00D64D45" w:rsidRPr="00D5710E">
        <w:rPr>
          <w:sz w:val="28"/>
          <w:szCs w:val="28"/>
        </w:rPr>
        <w:t xml:space="preserve">: </w:t>
      </w:r>
      <w:r w:rsidRPr="00D5710E">
        <w:rPr>
          <w:sz w:val="28"/>
          <w:szCs w:val="28"/>
        </w:rPr>
        <w:t>утв</w:t>
      </w:r>
      <w:r w:rsidR="00D64D45" w:rsidRPr="00D5710E">
        <w:rPr>
          <w:sz w:val="28"/>
          <w:szCs w:val="28"/>
        </w:rPr>
        <w:t xml:space="preserve">. </w:t>
      </w:r>
      <w:r w:rsidRPr="00D5710E">
        <w:rPr>
          <w:sz w:val="28"/>
          <w:szCs w:val="28"/>
        </w:rPr>
        <w:t>МЧС России от 13</w:t>
      </w:r>
      <w:r w:rsidR="00D64D45" w:rsidRPr="00D5710E">
        <w:rPr>
          <w:sz w:val="28"/>
          <w:szCs w:val="28"/>
        </w:rPr>
        <w:t xml:space="preserve"> сент. </w:t>
      </w:r>
      <w:r w:rsidRPr="00D5710E">
        <w:rPr>
          <w:sz w:val="28"/>
          <w:szCs w:val="28"/>
        </w:rPr>
        <w:t xml:space="preserve">2010 г. </w:t>
      </w:r>
    </w:p>
    <w:p w:rsidR="00445FED" w:rsidRPr="00D5710E" w:rsidRDefault="00445FED" w:rsidP="005E0AD3">
      <w:pPr>
        <w:numPr>
          <w:ilvl w:val="0"/>
          <w:numId w:val="23"/>
        </w:numPr>
        <w:tabs>
          <w:tab w:val="left" w:pos="0"/>
          <w:tab w:val="left" w:pos="1134"/>
          <w:tab w:val="left" w:pos="1260"/>
        </w:tabs>
        <w:ind w:left="0" w:firstLine="720"/>
        <w:jc w:val="both"/>
        <w:rPr>
          <w:snapToGrid w:val="0"/>
          <w:sz w:val="28"/>
          <w:szCs w:val="28"/>
        </w:rPr>
      </w:pPr>
      <w:r w:rsidRPr="00D5710E">
        <w:rPr>
          <w:sz w:val="28"/>
          <w:szCs w:val="28"/>
        </w:rPr>
        <w:t>Тактика действий подразделений пожарной охраны в условиях во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 xml:space="preserve">можного взрыва газовых баллонов в очаге пожара: </w:t>
      </w:r>
      <w:r w:rsidR="00D64D45"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екомендации. М.: ВНИ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 xml:space="preserve">ПО, 2001. 29 с. </w:t>
      </w:r>
    </w:p>
    <w:p w:rsidR="00445FED" w:rsidRPr="00D5710E" w:rsidRDefault="00445FED" w:rsidP="005E0AD3">
      <w:pPr>
        <w:numPr>
          <w:ilvl w:val="0"/>
          <w:numId w:val="23"/>
        </w:numPr>
        <w:tabs>
          <w:tab w:val="left" w:pos="0"/>
          <w:tab w:val="left" w:pos="1134"/>
          <w:tab w:val="left" w:pos="1260"/>
        </w:tabs>
        <w:ind w:left="0" w:firstLine="720"/>
        <w:jc w:val="both"/>
        <w:rPr>
          <w:snapToGrid w:val="0"/>
          <w:spacing w:val="-4"/>
          <w:sz w:val="28"/>
          <w:szCs w:val="28"/>
        </w:rPr>
      </w:pPr>
      <w:r w:rsidRPr="00D5710E">
        <w:rPr>
          <w:snapToGrid w:val="0"/>
          <w:spacing w:val="-4"/>
          <w:sz w:val="28"/>
          <w:szCs w:val="28"/>
        </w:rPr>
        <w:t>Тактика действий подразделений пожарной охраны при пожарах на а</w:t>
      </w:r>
      <w:r w:rsidRPr="00D5710E">
        <w:rPr>
          <w:snapToGrid w:val="0"/>
          <w:spacing w:val="-4"/>
          <w:sz w:val="28"/>
          <w:szCs w:val="28"/>
        </w:rPr>
        <w:t>в</w:t>
      </w:r>
      <w:r w:rsidRPr="00D5710E">
        <w:rPr>
          <w:snapToGrid w:val="0"/>
          <w:spacing w:val="-4"/>
          <w:sz w:val="28"/>
          <w:szCs w:val="28"/>
        </w:rPr>
        <w:t xml:space="preserve">тоцистернах для перевозки ЛВЖ и ГЖ: </w:t>
      </w:r>
      <w:r w:rsidR="00D64D45" w:rsidRPr="00D5710E">
        <w:rPr>
          <w:snapToGrid w:val="0"/>
          <w:spacing w:val="-4"/>
          <w:sz w:val="28"/>
          <w:szCs w:val="28"/>
        </w:rPr>
        <w:t>р</w:t>
      </w:r>
      <w:r w:rsidRPr="00D5710E">
        <w:rPr>
          <w:snapToGrid w:val="0"/>
          <w:spacing w:val="-4"/>
          <w:sz w:val="28"/>
          <w:szCs w:val="28"/>
        </w:rPr>
        <w:t>екомендации.</w:t>
      </w:r>
      <w:r w:rsidR="00D43962" w:rsidRPr="00D5710E">
        <w:rPr>
          <w:snapToGrid w:val="0"/>
          <w:spacing w:val="-4"/>
          <w:sz w:val="28"/>
          <w:szCs w:val="28"/>
        </w:rPr>
        <w:t xml:space="preserve"> </w:t>
      </w:r>
      <w:r w:rsidR="00D64D45" w:rsidRPr="00D5710E">
        <w:rPr>
          <w:snapToGrid w:val="0"/>
          <w:spacing w:val="-4"/>
          <w:sz w:val="28"/>
          <w:szCs w:val="28"/>
        </w:rPr>
        <w:t xml:space="preserve">М.: </w:t>
      </w:r>
      <w:r w:rsidRPr="00D5710E">
        <w:rPr>
          <w:snapToGrid w:val="0"/>
          <w:spacing w:val="-4"/>
          <w:sz w:val="28"/>
          <w:szCs w:val="28"/>
        </w:rPr>
        <w:t>ВНИИПО, 2004. 47 с.</w:t>
      </w:r>
    </w:p>
    <w:p w:rsidR="00445FED" w:rsidRPr="00D5710E" w:rsidRDefault="00445FED" w:rsidP="005E0AD3">
      <w:pPr>
        <w:numPr>
          <w:ilvl w:val="0"/>
          <w:numId w:val="23"/>
        </w:numPr>
        <w:tabs>
          <w:tab w:val="left" w:pos="0"/>
          <w:tab w:val="left" w:pos="1134"/>
          <w:tab w:val="left" w:pos="1260"/>
        </w:tabs>
        <w:ind w:left="0" w:firstLine="720"/>
        <w:jc w:val="both"/>
        <w:rPr>
          <w:snapToGrid w:val="0"/>
          <w:sz w:val="28"/>
          <w:szCs w:val="28"/>
        </w:rPr>
      </w:pPr>
      <w:r w:rsidRPr="00D5710E">
        <w:rPr>
          <w:snapToGrid w:val="0"/>
          <w:sz w:val="28"/>
          <w:szCs w:val="28"/>
        </w:rPr>
        <w:t xml:space="preserve">Руководство по тушению нефти и нефтепродуктов в резервуарах </w:t>
      </w:r>
      <w:r w:rsidR="00D64D45" w:rsidRPr="00D5710E">
        <w:rPr>
          <w:snapToGrid w:val="0"/>
          <w:sz w:val="28"/>
          <w:szCs w:val="28"/>
        </w:rPr>
        <w:br/>
      </w:r>
      <w:r w:rsidRPr="00D5710E">
        <w:rPr>
          <w:snapToGrid w:val="0"/>
          <w:sz w:val="28"/>
          <w:szCs w:val="28"/>
        </w:rPr>
        <w:t>и р</w:t>
      </w:r>
      <w:r w:rsidRPr="00D5710E">
        <w:rPr>
          <w:snapToGrid w:val="0"/>
          <w:sz w:val="28"/>
          <w:szCs w:val="28"/>
        </w:rPr>
        <w:t>е</w:t>
      </w:r>
      <w:r w:rsidRPr="00D5710E">
        <w:rPr>
          <w:snapToGrid w:val="0"/>
          <w:sz w:val="28"/>
          <w:szCs w:val="28"/>
        </w:rPr>
        <w:t>зервуарных парках.</w:t>
      </w:r>
      <w:r w:rsidR="00D43962" w:rsidRPr="00D5710E">
        <w:rPr>
          <w:snapToGrid w:val="0"/>
          <w:sz w:val="28"/>
          <w:szCs w:val="28"/>
        </w:rPr>
        <w:t xml:space="preserve"> </w:t>
      </w:r>
      <w:r w:rsidRPr="00D5710E">
        <w:rPr>
          <w:sz w:val="28"/>
          <w:szCs w:val="28"/>
        </w:rPr>
        <w:t>М: ГУГПС-ВНИИПО-МИПБ, 1999</w:t>
      </w:r>
      <w:r w:rsidRPr="00D5710E">
        <w:rPr>
          <w:snapToGrid w:val="0"/>
          <w:sz w:val="28"/>
          <w:szCs w:val="28"/>
        </w:rPr>
        <w:t xml:space="preserve">. </w:t>
      </w:r>
    </w:p>
    <w:p w:rsidR="00445FED" w:rsidRPr="00D5710E" w:rsidRDefault="00445FED" w:rsidP="005E0AD3">
      <w:pPr>
        <w:numPr>
          <w:ilvl w:val="0"/>
          <w:numId w:val="23"/>
        </w:numPr>
        <w:tabs>
          <w:tab w:val="left" w:pos="0"/>
          <w:tab w:val="left" w:pos="1134"/>
          <w:tab w:val="left" w:pos="1260"/>
        </w:tabs>
        <w:ind w:left="0" w:firstLine="720"/>
        <w:jc w:val="both"/>
        <w:rPr>
          <w:snapToGrid w:val="0"/>
          <w:sz w:val="28"/>
          <w:szCs w:val="28"/>
        </w:rPr>
      </w:pPr>
      <w:r w:rsidRPr="00D5710E">
        <w:rPr>
          <w:bCs/>
          <w:sz w:val="28"/>
          <w:szCs w:val="28"/>
        </w:rPr>
        <w:t>Рекомендации по тушению высокооктановых бензинов АИ-92, АИ-95 и АИ-98 в резервуарах</w:t>
      </w:r>
      <w:r w:rsidR="00D43962" w:rsidRPr="00D5710E">
        <w:rPr>
          <w:bCs/>
          <w:sz w:val="28"/>
          <w:szCs w:val="28"/>
        </w:rPr>
        <w:t xml:space="preserve"> </w:t>
      </w:r>
      <w:r w:rsidRPr="00D5710E">
        <w:rPr>
          <w:sz w:val="28"/>
          <w:szCs w:val="28"/>
        </w:rPr>
        <w:t xml:space="preserve">(дополнение к «Руководству по тушению нефти и </w:t>
      </w:r>
      <w:r w:rsidRPr="00D5710E">
        <w:rPr>
          <w:sz w:val="28"/>
          <w:szCs w:val="28"/>
        </w:rPr>
        <w:lastRenderedPageBreak/>
        <w:t>нефтепродуктов в резервуарах и резервуарных парках»</w:t>
      </w:r>
      <w:r w:rsidR="00D64D45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М.: ГУГПС-ВНИИПО-МИПБ, 1999. Согласованы МЧС России от 29</w:t>
      </w:r>
      <w:r w:rsidR="00D64D45" w:rsidRPr="00D5710E">
        <w:rPr>
          <w:sz w:val="28"/>
          <w:szCs w:val="28"/>
        </w:rPr>
        <w:t xml:space="preserve"> дек. </w:t>
      </w:r>
      <w:r w:rsidRPr="00D5710E">
        <w:rPr>
          <w:sz w:val="28"/>
          <w:szCs w:val="28"/>
        </w:rPr>
        <w:t>2008 г.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№ 18-6-2-5087.</w:t>
      </w:r>
    </w:p>
    <w:p w:rsidR="00445FED" w:rsidRPr="00D5710E" w:rsidRDefault="00445FED" w:rsidP="005E0AD3">
      <w:pPr>
        <w:numPr>
          <w:ilvl w:val="0"/>
          <w:numId w:val="23"/>
        </w:numPr>
        <w:tabs>
          <w:tab w:val="left" w:pos="0"/>
          <w:tab w:val="left" w:pos="1134"/>
          <w:tab w:val="left" w:pos="1260"/>
        </w:tabs>
        <w:ind w:left="0" w:firstLine="720"/>
        <w:jc w:val="both"/>
        <w:rPr>
          <w:snapToGrid w:val="0"/>
          <w:sz w:val="28"/>
          <w:szCs w:val="28"/>
        </w:rPr>
      </w:pPr>
      <w:r w:rsidRPr="00D5710E">
        <w:rPr>
          <w:sz w:val="28"/>
          <w:szCs w:val="28"/>
        </w:rPr>
        <w:t>Рекомендации по тушению полярных жидкостей в резервуарах</w:t>
      </w:r>
      <w:r w:rsidR="00D64D45" w:rsidRPr="00D5710E">
        <w:rPr>
          <w:sz w:val="28"/>
          <w:szCs w:val="28"/>
        </w:rPr>
        <w:t>: с</w:t>
      </w:r>
      <w:r w:rsidRPr="00D5710E">
        <w:rPr>
          <w:sz w:val="28"/>
          <w:szCs w:val="28"/>
        </w:rPr>
        <w:t>огл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сованы МЧС России от 11</w:t>
      </w:r>
      <w:r w:rsidR="00D64D45" w:rsidRPr="00D5710E">
        <w:rPr>
          <w:sz w:val="28"/>
          <w:szCs w:val="28"/>
        </w:rPr>
        <w:t xml:space="preserve"> апр</w:t>
      </w:r>
      <w:r w:rsidRPr="00D5710E">
        <w:rPr>
          <w:sz w:val="28"/>
          <w:szCs w:val="28"/>
        </w:rPr>
        <w:t>.</w:t>
      </w:r>
      <w:r w:rsidR="00D64D45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2007 г. № 18-6-2-911.</w:t>
      </w:r>
    </w:p>
    <w:p w:rsidR="00445FED" w:rsidRPr="00D5710E" w:rsidRDefault="00445FED" w:rsidP="005E0AD3">
      <w:pPr>
        <w:numPr>
          <w:ilvl w:val="0"/>
          <w:numId w:val="23"/>
        </w:numPr>
        <w:tabs>
          <w:tab w:val="left" w:pos="0"/>
          <w:tab w:val="left" w:pos="1134"/>
          <w:tab w:val="left" w:pos="1260"/>
        </w:tabs>
        <w:ind w:left="0" w:firstLine="720"/>
        <w:jc w:val="both"/>
        <w:rPr>
          <w:snapToGrid w:val="0"/>
          <w:sz w:val="28"/>
          <w:szCs w:val="28"/>
        </w:rPr>
      </w:pPr>
      <w:r w:rsidRPr="00D5710E">
        <w:rPr>
          <w:snapToGrid w:val="0"/>
          <w:sz w:val="28"/>
          <w:szCs w:val="28"/>
        </w:rPr>
        <w:t xml:space="preserve">Руководство по тушению пожаров на железнодорожном транспорте. М.: УВО МПС, ВНИИЖТ, 2001. 198 с. </w:t>
      </w:r>
    </w:p>
    <w:p w:rsidR="00445FED" w:rsidRPr="00D5710E" w:rsidRDefault="00445FED" w:rsidP="005E0AD3">
      <w:pPr>
        <w:numPr>
          <w:ilvl w:val="0"/>
          <w:numId w:val="23"/>
        </w:numPr>
        <w:tabs>
          <w:tab w:val="left" w:pos="0"/>
          <w:tab w:val="left" w:pos="1134"/>
          <w:tab w:val="left" w:pos="1260"/>
        </w:tabs>
        <w:ind w:left="0" w:firstLine="720"/>
        <w:jc w:val="both"/>
        <w:rPr>
          <w:snapToGrid w:val="0"/>
          <w:sz w:val="28"/>
          <w:szCs w:val="28"/>
        </w:rPr>
      </w:pPr>
      <w:r w:rsidRPr="00D5710E">
        <w:rPr>
          <w:sz w:val="28"/>
          <w:szCs w:val="28"/>
        </w:rPr>
        <w:t>Рекомендации по организации и ведению действий подразделениями пожарной о</w:t>
      </w:r>
      <w:r w:rsidRPr="00D5710E">
        <w:rPr>
          <w:sz w:val="28"/>
          <w:szCs w:val="28"/>
        </w:rPr>
        <w:t>х</w:t>
      </w:r>
      <w:r w:rsidRPr="00D5710E">
        <w:rPr>
          <w:sz w:val="28"/>
          <w:szCs w:val="28"/>
        </w:rPr>
        <w:t>раны при тушении пожаров на объектах с наличием аварийно-химически-опасных веществ</w:t>
      </w:r>
      <w:r w:rsidR="00D64D45" w:rsidRPr="00D5710E">
        <w:rPr>
          <w:sz w:val="28"/>
          <w:szCs w:val="28"/>
        </w:rPr>
        <w:t>:</w:t>
      </w:r>
      <w:r w:rsidRPr="00D5710E">
        <w:rPr>
          <w:sz w:val="28"/>
          <w:szCs w:val="28"/>
        </w:rPr>
        <w:t xml:space="preserve"> у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в</w:t>
      </w:r>
      <w:r w:rsidR="00D64D45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МЧС России от 8</w:t>
      </w:r>
      <w:r w:rsidR="00D64D45" w:rsidRPr="00D5710E">
        <w:rPr>
          <w:sz w:val="28"/>
          <w:szCs w:val="28"/>
        </w:rPr>
        <w:t xml:space="preserve"> дек. </w:t>
      </w:r>
      <w:r w:rsidRPr="00D5710E">
        <w:rPr>
          <w:sz w:val="28"/>
          <w:szCs w:val="28"/>
        </w:rPr>
        <w:t xml:space="preserve">2003 г. </w:t>
      </w:r>
    </w:p>
    <w:p w:rsidR="00445FED" w:rsidRPr="00D5710E" w:rsidRDefault="00445FED" w:rsidP="005E0AD3">
      <w:pPr>
        <w:numPr>
          <w:ilvl w:val="0"/>
          <w:numId w:val="23"/>
        </w:numPr>
        <w:tabs>
          <w:tab w:val="left" w:pos="0"/>
          <w:tab w:val="left" w:pos="1134"/>
          <w:tab w:val="left" w:pos="1260"/>
        </w:tabs>
        <w:ind w:left="0" w:firstLine="720"/>
        <w:jc w:val="both"/>
        <w:rPr>
          <w:snapToGrid w:val="0"/>
          <w:sz w:val="28"/>
          <w:szCs w:val="28"/>
        </w:rPr>
      </w:pPr>
      <w:r w:rsidRPr="00D5710E">
        <w:rPr>
          <w:sz w:val="28"/>
          <w:szCs w:val="28"/>
        </w:rPr>
        <w:t>Методические рекомендации по изучению пожаров</w:t>
      </w:r>
      <w:r w:rsidR="00D64D45" w:rsidRPr="00D5710E">
        <w:rPr>
          <w:sz w:val="28"/>
          <w:szCs w:val="28"/>
        </w:rPr>
        <w:t>:</w:t>
      </w:r>
      <w:r w:rsidRPr="00D5710E">
        <w:rPr>
          <w:sz w:val="28"/>
          <w:szCs w:val="28"/>
        </w:rPr>
        <w:t xml:space="preserve"> утв</w:t>
      </w:r>
      <w:r w:rsidR="00D64D45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МЧС Ро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сии от 12</w:t>
      </w:r>
      <w:r w:rsidR="00D64D45" w:rsidRPr="00D5710E">
        <w:rPr>
          <w:sz w:val="28"/>
          <w:szCs w:val="28"/>
        </w:rPr>
        <w:t xml:space="preserve"> марта </w:t>
      </w:r>
      <w:r w:rsidRPr="00D5710E">
        <w:rPr>
          <w:sz w:val="28"/>
          <w:szCs w:val="28"/>
        </w:rPr>
        <w:t>2007 г.</w:t>
      </w:r>
    </w:p>
    <w:p w:rsidR="00445FED" w:rsidRPr="00D5710E" w:rsidRDefault="00445FED" w:rsidP="005E0AD3">
      <w:pPr>
        <w:numPr>
          <w:ilvl w:val="0"/>
          <w:numId w:val="23"/>
        </w:numPr>
        <w:tabs>
          <w:tab w:val="left" w:pos="0"/>
          <w:tab w:val="left" w:pos="1134"/>
          <w:tab w:val="left" w:pos="1260"/>
        </w:tabs>
        <w:ind w:left="0" w:firstLine="720"/>
        <w:jc w:val="both"/>
        <w:rPr>
          <w:snapToGrid w:val="0"/>
          <w:sz w:val="28"/>
          <w:szCs w:val="28"/>
        </w:rPr>
      </w:pPr>
      <w:r w:rsidRPr="00D5710E">
        <w:rPr>
          <w:sz w:val="28"/>
          <w:szCs w:val="28"/>
        </w:rPr>
        <w:t>Методические рекомендации по составлению планов и карточек т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шения пожаров</w:t>
      </w:r>
      <w:r w:rsidR="00DF7A78" w:rsidRPr="00D5710E">
        <w:rPr>
          <w:sz w:val="28"/>
          <w:szCs w:val="28"/>
        </w:rPr>
        <w:t>:</w:t>
      </w:r>
      <w:r w:rsidRPr="00D5710E">
        <w:rPr>
          <w:sz w:val="28"/>
          <w:szCs w:val="28"/>
        </w:rPr>
        <w:t xml:space="preserve"> утв</w:t>
      </w:r>
      <w:r w:rsidR="00DF7A78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МЧС России от 29</w:t>
      </w:r>
      <w:r w:rsidR="00DF7A78" w:rsidRPr="00D5710E">
        <w:rPr>
          <w:sz w:val="28"/>
          <w:szCs w:val="28"/>
        </w:rPr>
        <w:t xml:space="preserve"> сент</w:t>
      </w:r>
      <w:r w:rsidRPr="00D5710E">
        <w:rPr>
          <w:sz w:val="28"/>
          <w:szCs w:val="28"/>
        </w:rPr>
        <w:t>.</w:t>
      </w:r>
      <w:r w:rsidR="00DF7A78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 xml:space="preserve">2010 г. </w:t>
      </w:r>
    </w:p>
    <w:p w:rsidR="00445FED" w:rsidRPr="00D5710E" w:rsidRDefault="00445FED" w:rsidP="005E0AD3">
      <w:pPr>
        <w:numPr>
          <w:ilvl w:val="0"/>
          <w:numId w:val="23"/>
        </w:numPr>
        <w:tabs>
          <w:tab w:val="left" w:pos="0"/>
          <w:tab w:val="left" w:pos="1134"/>
          <w:tab w:val="left" w:pos="1260"/>
        </w:tabs>
        <w:ind w:left="0" w:firstLine="720"/>
        <w:jc w:val="both"/>
        <w:rPr>
          <w:snapToGrid w:val="0"/>
          <w:sz w:val="28"/>
          <w:szCs w:val="28"/>
        </w:rPr>
      </w:pPr>
      <w:r w:rsidRPr="00D5710E">
        <w:rPr>
          <w:sz w:val="28"/>
          <w:szCs w:val="28"/>
        </w:rPr>
        <w:t>Программа подготовки личного состава подразделений Государстве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ной противопожарной службы МЧС России</w:t>
      </w:r>
      <w:r w:rsidR="00DF7A78" w:rsidRPr="00D5710E">
        <w:rPr>
          <w:sz w:val="28"/>
          <w:szCs w:val="28"/>
        </w:rPr>
        <w:t>:</w:t>
      </w:r>
      <w:r w:rsidRPr="00D5710E">
        <w:rPr>
          <w:sz w:val="28"/>
          <w:szCs w:val="28"/>
        </w:rPr>
        <w:t xml:space="preserve"> утв</w:t>
      </w:r>
      <w:r w:rsidR="00DF7A78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МЧС России от 29</w:t>
      </w:r>
      <w:r w:rsidR="00DF7A78" w:rsidRPr="00D5710E">
        <w:rPr>
          <w:sz w:val="28"/>
          <w:szCs w:val="28"/>
        </w:rPr>
        <w:t xml:space="preserve"> дек. </w:t>
      </w:r>
      <w:r w:rsidRPr="00D5710E">
        <w:rPr>
          <w:sz w:val="28"/>
          <w:szCs w:val="28"/>
        </w:rPr>
        <w:t xml:space="preserve">2003 г. </w:t>
      </w:r>
    </w:p>
    <w:p w:rsidR="00445FED" w:rsidRPr="00D5710E" w:rsidRDefault="00445FED" w:rsidP="005E0AD3">
      <w:pPr>
        <w:numPr>
          <w:ilvl w:val="0"/>
          <w:numId w:val="23"/>
        </w:numPr>
        <w:tabs>
          <w:tab w:val="left" w:pos="0"/>
          <w:tab w:val="left" w:pos="1134"/>
          <w:tab w:val="left" w:pos="1260"/>
        </w:tabs>
        <w:ind w:left="0" w:firstLine="720"/>
        <w:jc w:val="both"/>
        <w:rPr>
          <w:snapToGrid w:val="0"/>
          <w:sz w:val="28"/>
          <w:szCs w:val="28"/>
        </w:rPr>
      </w:pPr>
      <w:r w:rsidRPr="00D5710E">
        <w:rPr>
          <w:sz w:val="28"/>
          <w:szCs w:val="28"/>
        </w:rPr>
        <w:t>Организационно-методические указания по тактической подготовке начальствующего состава федеральной противопожарной службы МЧС Ро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сии</w:t>
      </w:r>
      <w:r w:rsidR="00DF7A78" w:rsidRPr="00D5710E">
        <w:rPr>
          <w:sz w:val="28"/>
          <w:szCs w:val="28"/>
        </w:rPr>
        <w:t>:</w:t>
      </w:r>
      <w:r w:rsidRPr="00D5710E">
        <w:rPr>
          <w:sz w:val="28"/>
          <w:szCs w:val="28"/>
        </w:rPr>
        <w:t xml:space="preserve"> утв</w:t>
      </w:r>
      <w:r w:rsidR="00DF7A78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МЧС России от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bCs/>
          <w:sz w:val="28"/>
          <w:szCs w:val="28"/>
        </w:rPr>
        <w:t>28</w:t>
      </w:r>
      <w:r w:rsidR="00DF7A78" w:rsidRPr="00D5710E">
        <w:rPr>
          <w:bCs/>
          <w:sz w:val="28"/>
          <w:szCs w:val="28"/>
        </w:rPr>
        <w:t xml:space="preserve"> июня </w:t>
      </w:r>
      <w:r w:rsidRPr="00D5710E">
        <w:rPr>
          <w:bCs/>
          <w:sz w:val="28"/>
          <w:szCs w:val="28"/>
        </w:rPr>
        <w:t xml:space="preserve">2007. </w:t>
      </w:r>
    </w:p>
    <w:p w:rsidR="00445FED" w:rsidRPr="00D5710E" w:rsidRDefault="00445FED" w:rsidP="005E0AD3">
      <w:pPr>
        <w:numPr>
          <w:ilvl w:val="0"/>
          <w:numId w:val="23"/>
        </w:numPr>
        <w:tabs>
          <w:tab w:val="left" w:pos="0"/>
          <w:tab w:val="left" w:pos="1134"/>
          <w:tab w:val="left" w:pos="1260"/>
        </w:tabs>
        <w:ind w:left="0" w:firstLine="720"/>
        <w:jc w:val="both"/>
        <w:rPr>
          <w:snapToGrid w:val="0"/>
          <w:sz w:val="28"/>
          <w:szCs w:val="28"/>
        </w:rPr>
      </w:pPr>
      <w:r w:rsidRPr="00D5710E">
        <w:rPr>
          <w:sz w:val="28"/>
          <w:szCs w:val="28"/>
        </w:rPr>
        <w:t>Рекомендации по организации деятельности службы пожаротушения</w:t>
      </w:r>
      <w:r w:rsidR="00DF7A78" w:rsidRPr="00D5710E">
        <w:rPr>
          <w:sz w:val="28"/>
          <w:szCs w:val="28"/>
        </w:rPr>
        <w:t>:</w:t>
      </w:r>
      <w:r w:rsidRPr="00D5710E">
        <w:rPr>
          <w:sz w:val="28"/>
          <w:szCs w:val="28"/>
        </w:rPr>
        <w:t xml:space="preserve"> утв</w:t>
      </w:r>
      <w:r w:rsidR="00DF7A78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МЧС России от 25</w:t>
      </w:r>
      <w:r w:rsidR="00DF7A78" w:rsidRPr="00D5710E">
        <w:rPr>
          <w:sz w:val="28"/>
          <w:szCs w:val="28"/>
        </w:rPr>
        <w:t xml:space="preserve"> дек. </w:t>
      </w:r>
      <w:r w:rsidRPr="00D5710E">
        <w:rPr>
          <w:sz w:val="28"/>
          <w:szCs w:val="28"/>
        </w:rPr>
        <w:t>2008 г</w:t>
      </w:r>
      <w:r w:rsidRPr="00D5710E">
        <w:rPr>
          <w:bCs/>
          <w:sz w:val="28"/>
          <w:szCs w:val="28"/>
        </w:rPr>
        <w:t>.</w:t>
      </w:r>
    </w:p>
    <w:p w:rsidR="00445FED" w:rsidRPr="00D5710E" w:rsidRDefault="00445FED" w:rsidP="005E0AD3">
      <w:pPr>
        <w:numPr>
          <w:ilvl w:val="0"/>
          <w:numId w:val="23"/>
        </w:numPr>
        <w:tabs>
          <w:tab w:val="left" w:pos="0"/>
          <w:tab w:val="left" w:pos="1134"/>
          <w:tab w:val="left" w:pos="1260"/>
        </w:tabs>
        <w:ind w:left="0" w:firstLine="720"/>
        <w:jc w:val="both"/>
        <w:rPr>
          <w:snapToGrid w:val="0"/>
          <w:sz w:val="28"/>
          <w:szCs w:val="28"/>
        </w:rPr>
      </w:pPr>
      <w:r w:rsidRPr="00D5710E">
        <w:rPr>
          <w:bCs/>
          <w:sz w:val="28"/>
          <w:szCs w:val="28"/>
        </w:rPr>
        <w:t>Порядок применения пенообразователей для тушения пожаров</w:t>
      </w:r>
      <w:r w:rsidR="004F3F37" w:rsidRPr="00D5710E">
        <w:rPr>
          <w:bCs/>
          <w:sz w:val="28"/>
          <w:szCs w:val="28"/>
        </w:rPr>
        <w:t>:</w:t>
      </w:r>
      <w:r w:rsidRPr="00D5710E">
        <w:rPr>
          <w:bCs/>
          <w:sz w:val="28"/>
          <w:szCs w:val="28"/>
        </w:rPr>
        <w:t xml:space="preserve"> </w:t>
      </w:r>
      <w:r w:rsidR="004F3F37" w:rsidRPr="00D5710E">
        <w:rPr>
          <w:bCs/>
          <w:sz w:val="28"/>
          <w:szCs w:val="28"/>
        </w:rPr>
        <w:t>р</w:t>
      </w:r>
      <w:r w:rsidRPr="00D5710E">
        <w:rPr>
          <w:bCs/>
          <w:sz w:val="28"/>
          <w:szCs w:val="28"/>
        </w:rPr>
        <w:t>ек</w:t>
      </w:r>
      <w:r w:rsidRPr="00D5710E">
        <w:rPr>
          <w:bCs/>
          <w:sz w:val="28"/>
          <w:szCs w:val="28"/>
        </w:rPr>
        <w:t>о</w:t>
      </w:r>
      <w:r w:rsidRPr="00D5710E">
        <w:rPr>
          <w:bCs/>
          <w:sz w:val="28"/>
          <w:szCs w:val="28"/>
        </w:rPr>
        <w:t>мендации</w:t>
      </w:r>
      <w:r w:rsidR="00A171EE" w:rsidRPr="00D5710E">
        <w:rPr>
          <w:bCs/>
          <w:sz w:val="28"/>
          <w:szCs w:val="28"/>
        </w:rPr>
        <w:t>:</w:t>
      </w:r>
      <w:r w:rsidRPr="00D5710E">
        <w:rPr>
          <w:bCs/>
          <w:sz w:val="28"/>
          <w:szCs w:val="28"/>
        </w:rPr>
        <w:t xml:space="preserve"> 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в</w:t>
      </w:r>
      <w:r w:rsidR="00A171EE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МЧС России от 27</w:t>
      </w:r>
      <w:r w:rsidR="00A171EE" w:rsidRPr="00D5710E">
        <w:rPr>
          <w:sz w:val="28"/>
          <w:szCs w:val="28"/>
        </w:rPr>
        <w:t xml:space="preserve"> авг</w:t>
      </w:r>
      <w:r w:rsidRPr="00D5710E">
        <w:rPr>
          <w:sz w:val="28"/>
          <w:szCs w:val="28"/>
        </w:rPr>
        <w:t>.</w:t>
      </w:r>
      <w:r w:rsidR="00A171EE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 xml:space="preserve">2007 г. </w:t>
      </w:r>
    </w:p>
    <w:p w:rsidR="00445FED" w:rsidRPr="00D5710E" w:rsidRDefault="00445FED" w:rsidP="005E0AD3">
      <w:pPr>
        <w:numPr>
          <w:ilvl w:val="0"/>
          <w:numId w:val="23"/>
        </w:numPr>
        <w:tabs>
          <w:tab w:val="left" w:pos="0"/>
          <w:tab w:val="left" w:pos="1260"/>
        </w:tabs>
        <w:ind w:left="0" w:firstLine="720"/>
        <w:jc w:val="both"/>
        <w:rPr>
          <w:snapToGrid w:val="0"/>
          <w:sz w:val="28"/>
          <w:szCs w:val="28"/>
        </w:rPr>
      </w:pPr>
      <w:r w:rsidRPr="00D5710E">
        <w:rPr>
          <w:snapToGrid w:val="0"/>
          <w:sz w:val="28"/>
          <w:szCs w:val="28"/>
        </w:rPr>
        <w:t>Повзик Я.С. Пожарная тактика. М.: ЗАО «Спецтехника», 1999. 416 с.</w:t>
      </w:r>
    </w:p>
    <w:p w:rsidR="00445FED" w:rsidRPr="00D5710E" w:rsidRDefault="00445FED" w:rsidP="005E0AD3">
      <w:pPr>
        <w:numPr>
          <w:ilvl w:val="0"/>
          <w:numId w:val="23"/>
        </w:numPr>
        <w:tabs>
          <w:tab w:val="left" w:pos="0"/>
          <w:tab w:val="left" w:pos="1260"/>
        </w:tabs>
        <w:ind w:left="0" w:firstLine="720"/>
        <w:jc w:val="both"/>
        <w:rPr>
          <w:snapToGrid w:val="0"/>
          <w:sz w:val="28"/>
          <w:szCs w:val="28"/>
        </w:rPr>
      </w:pPr>
      <w:r w:rsidRPr="00D5710E">
        <w:rPr>
          <w:snapToGrid w:val="0"/>
          <w:sz w:val="28"/>
          <w:szCs w:val="28"/>
        </w:rPr>
        <w:t>Повзик Я.С. Справочник руководителя тушения пожара. М.: ЗАО «Спецтехн</w:t>
      </w:r>
      <w:r w:rsidRPr="00D5710E">
        <w:rPr>
          <w:snapToGrid w:val="0"/>
          <w:sz w:val="28"/>
          <w:szCs w:val="28"/>
        </w:rPr>
        <w:t>и</w:t>
      </w:r>
      <w:r w:rsidRPr="00D5710E">
        <w:rPr>
          <w:snapToGrid w:val="0"/>
          <w:sz w:val="28"/>
          <w:szCs w:val="28"/>
        </w:rPr>
        <w:t>ка», 2000. 361 с.</w:t>
      </w:r>
    </w:p>
    <w:p w:rsidR="00445FED" w:rsidRPr="00D5710E" w:rsidRDefault="00445FED" w:rsidP="005E0AD3">
      <w:pPr>
        <w:numPr>
          <w:ilvl w:val="0"/>
          <w:numId w:val="23"/>
        </w:numPr>
        <w:tabs>
          <w:tab w:val="left" w:pos="0"/>
          <w:tab w:val="left" w:pos="1260"/>
        </w:tabs>
        <w:ind w:left="0" w:firstLine="720"/>
        <w:jc w:val="both"/>
        <w:rPr>
          <w:snapToGrid w:val="0"/>
          <w:sz w:val="28"/>
          <w:szCs w:val="28"/>
        </w:rPr>
      </w:pPr>
      <w:r w:rsidRPr="00D5710E">
        <w:rPr>
          <w:sz w:val="28"/>
          <w:szCs w:val="28"/>
        </w:rPr>
        <w:t>Теребнев В.В. и др</w:t>
      </w:r>
      <w:r w:rsidR="00A171EE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Организация службы начальника караула пожа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ной ча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 xml:space="preserve">ти: </w:t>
      </w:r>
      <w:r w:rsidR="00A171EE" w:rsidRPr="00D5710E">
        <w:rPr>
          <w:sz w:val="28"/>
          <w:szCs w:val="28"/>
        </w:rPr>
        <w:t>п</w:t>
      </w:r>
      <w:r w:rsidR="00DD0891" w:rsidRPr="00D5710E">
        <w:rPr>
          <w:sz w:val="28"/>
          <w:szCs w:val="28"/>
        </w:rPr>
        <w:t xml:space="preserve">особие. </w:t>
      </w:r>
      <w:r w:rsidRPr="00D5710E">
        <w:rPr>
          <w:sz w:val="28"/>
          <w:szCs w:val="28"/>
        </w:rPr>
        <w:t xml:space="preserve">М.: ООО «ИБС-Холдинг», 2005. 232 с. </w:t>
      </w:r>
    </w:p>
    <w:p w:rsidR="00445FED" w:rsidRPr="00D5710E" w:rsidRDefault="00445FED" w:rsidP="005E0AD3">
      <w:pPr>
        <w:numPr>
          <w:ilvl w:val="0"/>
          <w:numId w:val="23"/>
        </w:numPr>
        <w:tabs>
          <w:tab w:val="left" w:pos="0"/>
          <w:tab w:val="left" w:pos="1260"/>
        </w:tabs>
        <w:ind w:left="0" w:firstLine="720"/>
        <w:jc w:val="both"/>
        <w:rPr>
          <w:snapToGrid w:val="0"/>
          <w:sz w:val="28"/>
          <w:szCs w:val="28"/>
        </w:rPr>
      </w:pPr>
      <w:r w:rsidRPr="00D5710E">
        <w:rPr>
          <w:sz w:val="28"/>
          <w:szCs w:val="28"/>
        </w:rPr>
        <w:t xml:space="preserve">Теребнев В.В. Пожарная тактика. Екатеринбург: Калан, 2007. 538 с. </w:t>
      </w:r>
    </w:p>
    <w:p w:rsidR="00445FED" w:rsidRPr="00D5710E" w:rsidRDefault="00445FED" w:rsidP="005E0AD3">
      <w:pPr>
        <w:numPr>
          <w:ilvl w:val="0"/>
          <w:numId w:val="23"/>
        </w:numPr>
        <w:tabs>
          <w:tab w:val="left" w:pos="0"/>
          <w:tab w:val="left" w:pos="1260"/>
        </w:tabs>
        <w:ind w:left="0" w:firstLine="720"/>
        <w:jc w:val="both"/>
        <w:rPr>
          <w:snapToGrid w:val="0"/>
          <w:sz w:val="28"/>
          <w:szCs w:val="28"/>
        </w:rPr>
      </w:pPr>
      <w:r w:rsidRPr="00D5710E">
        <w:rPr>
          <w:sz w:val="28"/>
          <w:szCs w:val="28"/>
        </w:rPr>
        <w:t>Теребнев В.В. Противопожарная защита и тушение пожаров. Кн</w:t>
      </w:r>
      <w:r w:rsidR="00A171EE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1: Жилые и об</w:t>
      </w:r>
      <w:r w:rsidR="00DD0891" w:rsidRPr="00D5710E">
        <w:rPr>
          <w:sz w:val="28"/>
          <w:szCs w:val="28"/>
        </w:rPr>
        <w:t>щественные здания и сооружения.</w:t>
      </w:r>
      <w:r w:rsidRPr="00D5710E">
        <w:rPr>
          <w:sz w:val="28"/>
          <w:szCs w:val="28"/>
        </w:rPr>
        <w:t xml:space="preserve"> М.: Пожнаука, 2006. 314 с. </w:t>
      </w:r>
    </w:p>
    <w:p w:rsidR="00445FED" w:rsidRPr="00D5710E" w:rsidRDefault="00445FED" w:rsidP="005E0AD3">
      <w:pPr>
        <w:numPr>
          <w:ilvl w:val="0"/>
          <w:numId w:val="23"/>
        </w:numPr>
        <w:tabs>
          <w:tab w:val="left" w:pos="0"/>
          <w:tab w:val="left" w:pos="1260"/>
        </w:tabs>
        <w:ind w:left="0" w:firstLine="720"/>
        <w:jc w:val="both"/>
        <w:rPr>
          <w:snapToGrid w:val="0"/>
          <w:sz w:val="28"/>
          <w:szCs w:val="28"/>
        </w:rPr>
      </w:pPr>
      <w:r w:rsidRPr="00D5710E">
        <w:rPr>
          <w:sz w:val="28"/>
          <w:szCs w:val="28"/>
        </w:rPr>
        <w:t>Теребнев В.В. Противопожарная защита и тушение пожаров. Кн</w:t>
      </w:r>
      <w:r w:rsidR="00A171EE" w:rsidRPr="00D5710E">
        <w:rPr>
          <w:sz w:val="28"/>
          <w:szCs w:val="28"/>
        </w:rPr>
        <w:t>.</w:t>
      </w:r>
      <w:r w:rsidR="00DD0891" w:rsidRPr="00D5710E">
        <w:rPr>
          <w:sz w:val="28"/>
          <w:szCs w:val="28"/>
        </w:rPr>
        <w:t xml:space="preserve"> 2: </w:t>
      </w:r>
      <w:r w:rsidRPr="00D5710E">
        <w:rPr>
          <w:sz w:val="28"/>
          <w:szCs w:val="28"/>
        </w:rPr>
        <w:t>Промы</w:t>
      </w:r>
      <w:r w:rsidRPr="00D5710E">
        <w:rPr>
          <w:sz w:val="28"/>
          <w:szCs w:val="28"/>
        </w:rPr>
        <w:t>ш</w:t>
      </w:r>
      <w:r w:rsidRPr="00D5710E">
        <w:rPr>
          <w:sz w:val="28"/>
          <w:szCs w:val="28"/>
        </w:rPr>
        <w:t>ленные здания и сооружения.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 xml:space="preserve">М.: Пожнаука, 2006. 412 с. </w:t>
      </w:r>
    </w:p>
    <w:p w:rsidR="00445FED" w:rsidRPr="00D5710E" w:rsidRDefault="00445FED" w:rsidP="005E0AD3">
      <w:pPr>
        <w:numPr>
          <w:ilvl w:val="0"/>
          <w:numId w:val="23"/>
        </w:numPr>
        <w:tabs>
          <w:tab w:val="left" w:pos="0"/>
          <w:tab w:val="left" w:pos="1260"/>
        </w:tabs>
        <w:ind w:left="0" w:firstLine="720"/>
        <w:jc w:val="both"/>
        <w:rPr>
          <w:snapToGrid w:val="0"/>
          <w:sz w:val="28"/>
          <w:szCs w:val="28"/>
        </w:rPr>
      </w:pPr>
      <w:r w:rsidRPr="00D5710E">
        <w:rPr>
          <w:sz w:val="28"/>
          <w:szCs w:val="28"/>
        </w:rPr>
        <w:t>Теребнев В.В.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Противопожарная защита и тушение пожаров. Кн</w:t>
      </w:r>
      <w:r w:rsidR="00A171EE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3: Здания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вышенной этажности. М.: Пожнаука, 2006. 237 с. </w:t>
      </w:r>
    </w:p>
    <w:p w:rsidR="00445FED" w:rsidRPr="00D5710E" w:rsidRDefault="00445FED" w:rsidP="005E0AD3">
      <w:pPr>
        <w:numPr>
          <w:ilvl w:val="0"/>
          <w:numId w:val="23"/>
        </w:numPr>
        <w:tabs>
          <w:tab w:val="left" w:pos="0"/>
          <w:tab w:val="left" w:pos="1260"/>
        </w:tabs>
        <w:ind w:left="0" w:firstLine="720"/>
        <w:jc w:val="both"/>
        <w:rPr>
          <w:snapToGrid w:val="0"/>
          <w:sz w:val="28"/>
          <w:szCs w:val="28"/>
        </w:rPr>
      </w:pPr>
      <w:r w:rsidRPr="00D5710E">
        <w:rPr>
          <w:snapToGrid w:val="0"/>
          <w:sz w:val="28"/>
          <w:szCs w:val="28"/>
        </w:rPr>
        <w:t xml:space="preserve">Теребнев В.В. Тактическая подготовка должностных лиц органов управления силами и средствами на пожаре: </w:t>
      </w:r>
      <w:r w:rsidR="00A171EE" w:rsidRPr="00D5710E">
        <w:rPr>
          <w:snapToGrid w:val="0"/>
          <w:sz w:val="28"/>
          <w:szCs w:val="28"/>
        </w:rPr>
        <w:t>у</w:t>
      </w:r>
      <w:r w:rsidRPr="00D5710E">
        <w:rPr>
          <w:snapToGrid w:val="0"/>
          <w:sz w:val="28"/>
          <w:szCs w:val="28"/>
        </w:rPr>
        <w:t>чеб</w:t>
      </w:r>
      <w:r w:rsidR="00A171EE" w:rsidRPr="00D5710E">
        <w:rPr>
          <w:snapToGrid w:val="0"/>
          <w:sz w:val="28"/>
          <w:szCs w:val="28"/>
        </w:rPr>
        <w:t>.</w:t>
      </w:r>
      <w:r w:rsidRPr="00D5710E">
        <w:rPr>
          <w:snapToGrid w:val="0"/>
          <w:sz w:val="28"/>
          <w:szCs w:val="28"/>
        </w:rPr>
        <w:t xml:space="preserve"> пособие / </w:t>
      </w:r>
      <w:r w:rsidR="00A171EE" w:rsidRPr="00D5710E">
        <w:rPr>
          <w:snapToGrid w:val="0"/>
          <w:sz w:val="28"/>
          <w:szCs w:val="28"/>
        </w:rPr>
        <w:t>п</w:t>
      </w:r>
      <w:r w:rsidRPr="00D5710E">
        <w:rPr>
          <w:snapToGrid w:val="0"/>
          <w:sz w:val="28"/>
          <w:szCs w:val="28"/>
        </w:rPr>
        <w:t>од общ. ред.</w:t>
      </w:r>
      <w:r w:rsidR="00D43962" w:rsidRPr="00D5710E">
        <w:rPr>
          <w:snapToGrid w:val="0"/>
          <w:sz w:val="28"/>
          <w:szCs w:val="28"/>
        </w:rPr>
        <w:t xml:space="preserve"> </w:t>
      </w:r>
      <w:r w:rsidRPr="00D5710E">
        <w:rPr>
          <w:snapToGrid w:val="0"/>
          <w:sz w:val="28"/>
          <w:szCs w:val="28"/>
        </w:rPr>
        <w:t>Е.А. Мешалкина. Екатери</w:t>
      </w:r>
      <w:r w:rsidRPr="00D5710E">
        <w:rPr>
          <w:snapToGrid w:val="0"/>
          <w:sz w:val="28"/>
          <w:szCs w:val="28"/>
        </w:rPr>
        <w:t>н</w:t>
      </w:r>
      <w:r w:rsidRPr="00D5710E">
        <w:rPr>
          <w:snapToGrid w:val="0"/>
          <w:sz w:val="28"/>
          <w:szCs w:val="28"/>
        </w:rPr>
        <w:t xml:space="preserve">бург: Калан-Форт, 2004. 296 с. </w:t>
      </w:r>
    </w:p>
    <w:p w:rsidR="00445FED" w:rsidRPr="00D5710E" w:rsidRDefault="00445FED" w:rsidP="005E0AD3">
      <w:pPr>
        <w:numPr>
          <w:ilvl w:val="0"/>
          <w:numId w:val="23"/>
        </w:numPr>
        <w:tabs>
          <w:tab w:val="left" w:pos="0"/>
          <w:tab w:val="left" w:pos="1134"/>
          <w:tab w:val="left" w:pos="1260"/>
        </w:tabs>
        <w:ind w:left="0" w:firstLine="720"/>
        <w:jc w:val="both"/>
        <w:rPr>
          <w:snapToGrid w:val="0"/>
          <w:spacing w:val="-4"/>
          <w:sz w:val="28"/>
          <w:szCs w:val="28"/>
        </w:rPr>
      </w:pPr>
      <w:r w:rsidRPr="00D5710E">
        <w:rPr>
          <w:snapToGrid w:val="0"/>
          <w:spacing w:val="-4"/>
          <w:sz w:val="28"/>
          <w:szCs w:val="28"/>
        </w:rPr>
        <w:t>Теребнев В.В. Справочник руководителя тушения пожара. Тактич</w:t>
      </w:r>
      <w:r w:rsidRPr="00D5710E">
        <w:rPr>
          <w:snapToGrid w:val="0"/>
          <w:spacing w:val="-4"/>
          <w:sz w:val="28"/>
          <w:szCs w:val="28"/>
        </w:rPr>
        <w:t>е</w:t>
      </w:r>
      <w:r w:rsidRPr="00D5710E">
        <w:rPr>
          <w:snapToGrid w:val="0"/>
          <w:spacing w:val="-4"/>
          <w:sz w:val="28"/>
          <w:szCs w:val="28"/>
        </w:rPr>
        <w:t>ские возможн</w:t>
      </w:r>
      <w:r w:rsidRPr="00D5710E">
        <w:rPr>
          <w:snapToGrid w:val="0"/>
          <w:spacing w:val="-4"/>
          <w:sz w:val="28"/>
          <w:szCs w:val="28"/>
        </w:rPr>
        <w:t>о</w:t>
      </w:r>
      <w:r w:rsidRPr="00D5710E">
        <w:rPr>
          <w:snapToGrid w:val="0"/>
          <w:spacing w:val="-4"/>
          <w:sz w:val="28"/>
          <w:szCs w:val="28"/>
        </w:rPr>
        <w:t>сти пожарных подразделений.</w:t>
      </w:r>
      <w:r w:rsidR="00DD0891" w:rsidRPr="00D5710E">
        <w:rPr>
          <w:snapToGrid w:val="0"/>
          <w:spacing w:val="-4"/>
          <w:sz w:val="28"/>
          <w:szCs w:val="28"/>
        </w:rPr>
        <w:t xml:space="preserve"> </w:t>
      </w:r>
      <w:r w:rsidRPr="00D5710E">
        <w:rPr>
          <w:spacing w:val="-4"/>
          <w:sz w:val="28"/>
          <w:szCs w:val="28"/>
        </w:rPr>
        <w:t>М.: ООО «</w:t>
      </w:r>
      <w:r w:rsidRPr="00D5710E">
        <w:rPr>
          <w:snapToGrid w:val="0"/>
          <w:spacing w:val="-4"/>
          <w:sz w:val="28"/>
          <w:szCs w:val="28"/>
        </w:rPr>
        <w:t>ИБС-Холдинг»,</w:t>
      </w:r>
      <w:r w:rsidR="00A171EE" w:rsidRPr="00D5710E">
        <w:rPr>
          <w:snapToGrid w:val="0"/>
          <w:spacing w:val="-4"/>
          <w:sz w:val="28"/>
          <w:szCs w:val="28"/>
        </w:rPr>
        <w:t xml:space="preserve"> </w:t>
      </w:r>
      <w:r w:rsidR="00DD0891" w:rsidRPr="00D5710E">
        <w:rPr>
          <w:snapToGrid w:val="0"/>
          <w:spacing w:val="-4"/>
          <w:sz w:val="28"/>
          <w:szCs w:val="28"/>
        </w:rPr>
        <w:t xml:space="preserve">2005. </w:t>
      </w:r>
      <w:r w:rsidRPr="00D5710E">
        <w:rPr>
          <w:snapToGrid w:val="0"/>
          <w:spacing w:val="-4"/>
          <w:sz w:val="28"/>
          <w:szCs w:val="28"/>
        </w:rPr>
        <w:t xml:space="preserve">248 с. </w:t>
      </w:r>
    </w:p>
    <w:p w:rsidR="00445FED" w:rsidRPr="00D5710E" w:rsidRDefault="00445FED" w:rsidP="005E0AD3">
      <w:pPr>
        <w:numPr>
          <w:ilvl w:val="0"/>
          <w:numId w:val="23"/>
        </w:numPr>
        <w:tabs>
          <w:tab w:val="left" w:pos="0"/>
          <w:tab w:val="left" w:pos="1134"/>
          <w:tab w:val="left" w:pos="1260"/>
        </w:tabs>
        <w:ind w:left="0" w:firstLine="720"/>
        <w:jc w:val="both"/>
        <w:rPr>
          <w:snapToGrid w:val="0"/>
          <w:sz w:val="28"/>
          <w:szCs w:val="28"/>
        </w:rPr>
      </w:pPr>
      <w:r w:rsidRPr="00D5710E">
        <w:rPr>
          <w:sz w:val="28"/>
          <w:szCs w:val="28"/>
        </w:rPr>
        <w:t>Исаев В.С. Аварийно-химически-опасные вещества (АХОВ). Метод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ка прогнозирования и оценки химической обстановки</w:t>
      </w:r>
      <w:r w:rsidR="00727690" w:rsidRPr="00D5710E">
        <w:rPr>
          <w:sz w:val="28"/>
          <w:szCs w:val="28"/>
        </w:rPr>
        <w:t>:</w:t>
      </w:r>
      <w:r w:rsidRPr="00D5710E">
        <w:rPr>
          <w:sz w:val="28"/>
          <w:szCs w:val="28"/>
        </w:rPr>
        <w:t xml:space="preserve"> </w:t>
      </w:r>
      <w:r w:rsidR="00727690"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чеб</w:t>
      </w:r>
      <w:r w:rsidR="00727690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пособие.</w:t>
      </w:r>
      <w:r w:rsidR="00727690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М.: Вое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 xml:space="preserve">ные знания, 2003. 56 с. </w:t>
      </w:r>
    </w:p>
    <w:p w:rsidR="00D80536" w:rsidRPr="00D5710E" w:rsidRDefault="00D80536" w:rsidP="00DD0891">
      <w:pPr>
        <w:pStyle w:val="Style20"/>
        <w:widowControl/>
        <w:tabs>
          <w:tab w:val="left" w:pos="1440"/>
          <w:tab w:val="left" w:pos="2700"/>
        </w:tabs>
        <w:spacing w:line="360" w:lineRule="auto"/>
        <w:ind w:firstLine="0"/>
        <w:rPr>
          <w:sz w:val="28"/>
          <w:szCs w:val="28"/>
        </w:rPr>
      </w:pPr>
    </w:p>
    <w:p w:rsidR="00D80536" w:rsidRPr="00D5710E" w:rsidRDefault="00D46B4E" w:rsidP="005E0AD3">
      <w:pPr>
        <w:pStyle w:val="ae"/>
        <w:shd w:val="clear" w:color="auto" w:fill="FFFFFF"/>
        <w:tabs>
          <w:tab w:val="num" w:pos="-1843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  <w:r w:rsidRPr="00D5710E">
        <w:rPr>
          <w:rFonts w:ascii="Times New Roman" w:hAnsi="Times New Roman"/>
          <w:b/>
          <w:sz w:val="28"/>
          <w:szCs w:val="28"/>
          <w:lang w:val="ru-RU"/>
        </w:rPr>
        <w:t>6</w:t>
      </w:r>
      <w:r w:rsidR="00D80536" w:rsidRPr="00D5710E">
        <w:rPr>
          <w:rFonts w:ascii="Times New Roman" w:hAnsi="Times New Roman"/>
          <w:b/>
          <w:sz w:val="28"/>
          <w:szCs w:val="28"/>
          <w:lang w:val="ru-RU"/>
        </w:rPr>
        <w:t>.</w:t>
      </w:r>
      <w:r w:rsidR="00E13D8F" w:rsidRPr="00D5710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80536" w:rsidRPr="00D5710E">
        <w:rPr>
          <w:rFonts w:ascii="Times New Roman" w:hAnsi="Times New Roman"/>
          <w:b/>
          <w:sz w:val="28"/>
          <w:szCs w:val="28"/>
          <w:lang w:val="ru-RU"/>
        </w:rPr>
        <w:t>ПОЖАРНАЯ ТЕХНИКА</w:t>
      </w:r>
    </w:p>
    <w:p w:rsidR="00D80536" w:rsidRPr="00D5710E" w:rsidRDefault="00D80536" w:rsidP="005E0AD3">
      <w:pPr>
        <w:rPr>
          <w:b/>
          <w:sz w:val="28"/>
          <w:szCs w:val="28"/>
        </w:rPr>
      </w:pPr>
    </w:p>
    <w:p w:rsidR="00D80536" w:rsidRPr="00D5710E" w:rsidRDefault="00D80536" w:rsidP="005E0AD3">
      <w:pPr>
        <w:pStyle w:val="ae"/>
        <w:rPr>
          <w:rFonts w:ascii="Times New Roman" w:hAnsi="Times New Roman"/>
          <w:b/>
          <w:sz w:val="28"/>
          <w:szCs w:val="28"/>
          <w:lang w:val="ru-RU"/>
        </w:rPr>
      </w:pPr>
      <w:r w:rsidRPr="00D5710E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DD0891" w:rsidRPr="00D5710E" w:rsidRDefault="00DD0891" w:rsidP="00DD0891">
      <w:pPr>
        <w:pStyle w:val="ae"/>
        <w:spacing w:line="12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D80536" w:rsidRPr="00D5710E" w:rsidRDefault="00D80536" w:rsidP="005E0AD3">
      <w:pPr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Основным назначением дисциплины «Пожарная техника» является фо</w:t>
      </w:r>
      <w:r w:rsidRPr="00D5710E">
        <w:rPr>
          <w:spacing w:val="-2"/>
          <w:sz w:val="28"/>
          <w:szCs w:val="28"/>
        </w:rPr>
        <w:t>р</w:t>
      </w:r>
      <w:r w:rsidRPr="00D5710E">
        <w:rPr>
          <w:spacing w:val="-2"/>
          <w:sz w:val="28"/>
          <w:szCs w:val="28"/>
        </w:rPr>
        <w:t>мирование у обучаемых знаний, умений и навыков, позволяющих эффективно использовать пожарную технику, оборудование, вооружение и технику связи при тушении пожаров. Также необходимо накопление базовых знаний для пр</w:t>
      </w:r>
      <w:r w:rsidRPr="00D5710E">
        <w:rPr>
          <w:spacing w:val="-2"/>
          <w:sz w:val="28"/>
          <w:szCs w:val="28"/>
        </w:rPr>
        <w:t>а</w:t>
      </w:r>
      <w:r w:rsidRPr="00D5710E">
        <w:rPr>
          <w:spacing w:val="-2"/>
          <w:sz w:val="28"/>
          <w:szCs w:val="28"/>
        </w:rPr>
        <w:t>вильного понимания физических законов при использовании пожарной техн</w:t>
      </w:r>
      <w:r w:rsidRPr="00D5710E">
        <w:rPr>
          <w:spacing w:val="-2"/>
          <w:sz w:val="28"/>
          <w:szCs w:val="28"/>
        </w:rPr>
        <w:t>и</w:t>
      </w:r>
      <w:r w:rsidRPr="00D5710E">
        <w:rPr>
          <w:spacing w:val="-2"/>
          <w:sz w:val="28"/>
          <w:szCs w:val="28"/>
        </w:rPr>
        <w:t>ки.</w:t>
      </w:r>
    </w:p>
    <w:p w:rsidR="00D80536" w:rsidRPr="00D5710E" w:rsidRDefault="00D80536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 результате изучения дисциплины слушатели должны:</w:t>
      </w:r>
    </w:p>
    <w:p w:rsidR="00D80536" w:rsidRPr="00D5710E" w:rsidRDefault="00D80536" w:rsidP="005E0AD3">
      <w:pPr>
        <w:ind w:firstLine="720"/>
        <w:jc w:val="both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знать:</w:t>
      </w:r>
    </w:p>
    <w:p w:rsidR="00D80536" w:rsidRPr="00D5710E" w:rsidRDefault="00D80536" w:rsidP="005E0AD3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D5710E">
        <w:rPr>
          <w:rFonts w:ascii="Times New Roman" w:hAnsi="Times New Roman"/>
          <w:spacing w:val="-2"/>
          <w:sz w:val="28"/>
          <w:szCs w:val="28"/>
          <w:lang w:val="ru-RU"/>
        </w:rPr>
        <w:t>основные физические свойства жидкости, законы равновесия и движ</w:t>
      </w:r>
      <w:r w:rsidRPr="00D5710E">
        <w:rPr>
          <w:rFonts w:ascii="Times New Roman" w:hAnsi="Times New Roman"/>
          <w:spacing w:val="-2"/>
          <w:sz w:val="28"/>
          <w:szCs w:val="28"/>
          <w:lang w:val="ru-RU"/>
        </w:rPr>
        <w:t>е</w:t>
      </w:r>
      <w:r w:rsidRPr="00D5710E">
        <w:rPr>
          <w:rFonts w:ascii="Times New Roman" w:hAnsi="Times New Roman"/>
          <w:spacing w:val="-2"/>
          <w:sz w:val="28"/>
          <w:szCs w:val="28"/>
          <w:lang w:val="ru-RU"/>
        </w:rPr>
        <w:t>ния жидк</w:t>
      </w:r>
      <w:r w:rsidRPr="00D5710E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D5710E">
        <w:rPr>
          <w:rFonts w:ascii="Times New Roman" w:hAnsi="Times New Roman"/>
          <w:spacing w:val="-2"/>
          <w:sz w:val="28"/>
          <w:szCs w:val="28"/>
          <w:lang w:val="ru-RU"/>
        </w:rPr>
        <w:t>стей, силы действующие в пожарных насосах, рукавах и стволах;</w:t>
      </w:r>
    </w:p>
    <w:p w:rsidR="00D80536" w:rsidRPr="00D5710E" w:rsidRDefault="00D80536" w:rsidP="005E0AD3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D5710E">
        <w:rPr>
          <w:rFonts w:ascii="Times New Roman" w:hAnsi="Times New Roman"/>
          <w:spacing w:val="-2"/>
          <w:sz w:val="28"/>
          <w:szCs w:val="28"/>
          <w:lang w:val="ru-RU"/>
        </w:rPr>
        <w:t>устройство и правила эксплуатации боевой одежды и снаряжения, спас</w:t>
      </w:r>
      <w:r w:rsidRPr="00D5710E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D5710E">
        <w:rPr>
          <w:rFonts w:ascii="Times New Roman" w:hAnsi="Times New Roman"/>
          <w:spacing w:val="-2"/>
          <w:sz w:val="28"/>
          <w:szCs w:val="28"/>
          <w:lang w:val="ru-RU"/>
        </w:rPr>
        <w:t>тельных средств, механизированного и немеханизированного ручного инстр</w:t>
      </w:r>
      <w:r w:rsidRPr="00D5710E">
        <w:rPr>
          <w:rFonts w:ascii="Times New Roman" w:hAnsi="Times New Roman"/>
          <w:spacing w:val="-2"/>
          <w:sz w:val="28"/>
          <w:szCs w:val="28"/>
          <w:lang w:val="ru-RU"/>
        </w:rPr>
        <w:t>у</w:t>
      </w:r>
      <w:r w:rsidRPr="00D5710E">
        <w:rPr>
          <w:rFonts w:ascii="Times New Roman" w:hAnsi="Times New Roman"/>
          <w:spacing w:val="-2"/>
          <w:sz w:val="28"/>
          <w:szCs w:val="28"/>
          <w:lang w:val="ru-RU"/>
        </w:rPr>
        <w:t>мента, пожарных рукавов, рукавного оборудования, средств и оборудования пенного тушения, ручных пожарных лес</w:t>
      </w:r>
      <w:r w:rsidRPr="00D5710E">
        <w:rPr>
          <w:rFonts w:ascii="Times New Roman" w:hAnsi="Times New Roman"/>
          <w:spacing w:val="-2"/>
          <w:sz w:val="28"/>
          <w:szCs w:val="28"/>
          <w:lang w:val="ru-RU"/>
        </w:rPr>
        <w:t>т</w:t>
      </w:r>
      <w:r w:rsidRPr="00D5710E">
        <w:rPr>
          <w:rFonts w:ascii="Times New Roman" w:hAnsi="Times New Roman"/>
          <w:spacing w:val="-2"/>
          <w:sz w:val="28"/>
          <w:szCs w:val="28"/>
          <w:lang w:val="ru-RU"/>
        </w:rPr>
        <w:t>ниц, огнетушителей;</w:t>
      </w:r>
    </w:p>
    <w:p w:rsidR="00D80536" w:rsidRPr="00D5710E" w:rsidRDefault="00D80536" w:rsidP="005E0AD3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D5710E">
        <w:rPr>
          <w:rFonts w:ascii="Times New Roman" w:hAnsi="Times New Roman"/>
          <w:spacing w:val="-2"/>
          <w:sz w:val="28"/>
          <w:szCs w:val="28"/>
          <w:lang w:val="ru-RU"/>
        </w:rPr>
        <w:t>виды, назначение, устройство и технические характеристики основных пожарных автомобилей;</w:t>
      </w:r>
    </w:p>
    <w:p w:rsidR="00D80536" w:rsidRPr="00D5710E" w:rsidRDefault="00D80536" w:rsidP="005E0AD3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D5710E">
        <w:rPr>
          <w:rFonts w:ascii="Times New Roman" w:hAnsi="Times New Roman"/>
          <w:spacing w:val="-2"/>
          <w:sz w:val="28"/>
          <w:szCs w:val="28"/>
          <w:lang w:val="ru-RU"/>
        </w:rPr>
        <w:t>правила содержания и эксплуатации пожарно-технического оборудов</w:t>
      </w:r>
      <w:r w:rsidRPr="00D5710E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D5710E">
        <w:rPr>
          <w:rFonts w:ascii="Times New Roman" w:hAnsi="Times New Roman"/>
          <w:spacing w:val="-2"/>
          <w:sz w:val="28"/>
          <w:szCs w:val="28"/>
          <w:lang w:val="ru-RU"/>
        </w:rPr>
        <w:t>ния;</w:t>
      </w:r>
    </w:p>
    <w:p w:rsidR="00D80536" w:rsidRPr="00D5710E" w:rsidRDefault="00D80536" w:rsidP="005E0AD3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D5710E">
        <w:rPr>
          <w:rFonts w:ascii="Times New Roman" w:hAnsi="Times New Roman"/>
          <w:spacing w:val="-2"/>
          <w:sz w:val="28"/>
          <w:szCs w:val="28"/>
          <w:lang w:val="ru-RU"/>
        </w:rPr>
        <w:t>правила охраны труда при работе с пожарно-техническим оборудован</w:t>
      </w:r>
      <w:r w:rsidRPr="00D5710E">
        <w:rPr>
          <w:rFonts w:ascii="Times New Roman" w:hAnsi="Times New Roman"/>
          <w:spacing w:val="-2"/>
          <w:sz w:val="28"/>
          <w:szCs w:val="28"/>
          <w:lang w:val="ru-RU"/>
        </w:rPr>
        <w:t>и</w:t>
      </w:r>
      <w:r w:rsidRPr="00D5710E">
        <w:rPr>
          <w:rFonts w:ascii="Times New Roman" w:hAnsi="Times New Roman"/>
          <w:spacing w:val="-2"/>
          <w:sz w:val="28"/>
          <w:szCs w:val="28"/>
          <w:lang w:val="ru-RU"/>
        </w:rPr>
        <w:t>ем.</w:t>
      </w:r>
    </w:p>
    <w:p w:rsidR="00D80536" w:rsidRPr="00D5710E" w:rsidRDefault="00D80536" w:rsidP="005E0AD3">
      <w:pPr>
        <w:ind w:firstLine="720"/>
        <w:jc w:val="both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уметь:</w:t>
      </w:r>
    </w:p>
    <w:p w:rsidR="00D80536" w:rsidRPr="00D5710E" w:rsidRDefault="00D80536" w:rsidP="005E0AD3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применять пожарно-техническое оборудование при тушении пожаров и ликв</w:t>
      </w:r>
      <w:r w:rsidRPr="00D5710E">
        <w:rPr>
          <w:rFonts w:ascii="Times New Roman" w:hAnsi="Times New Roman"/>
          <w:sz w:val="28"/>
          <w:szCs w:val="28"/>
          <w:lang w:val="ru-RU"/>
        </w:rPr>
        <w:t>и</w:t>
      </w:r>
      <w:r w:rsidRPr="00D5710E">
        <w:rPr>
          <w:rFonts w:ascii="Times New Roman" w:hAnsi="Times New Roman"/>
          <w:sz w:val="28"/>
          <w:szCs w:val="28"/>
          <w:lang w:val="ru-RU"/>
        </w:rPr>
        <w:t>дации аварий;</w:t>
      </w:r>
    </w:p>
    <w:p w:rsidR="00D80536" w:rsidRPr="00D5710E" w:rsidRDefault="00D80536" w:rsidP="005E0AD3">
      <w:pPr>
        <w:ind w:firstLine="709"/>
        <w:jc w:val="both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иметь навыки:</w:t>
      </w:r>
    </w:p>
    <w:p w:rsidR="00D80536" w:rsidRPr="00D5710E" w:rsidRDefault="00D80536" w:rsidP="005E0AD3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работы с пожарно-техническим оборудованием;</w:t>
      </w:r>
    </w:p>
    <w:p w:rsidR="00D80536" w:rsidRPr="00D5710E" w:rsidRDefault="00D80536" w:rsidP="005E0AD3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проверки работоспособности пожарной техники и оборудования.</w:t>
      </w:r>
    </w:p>
    <w:p w:rsidR="00D80536" w:rsidRPr="00D5710E" w:rsidRDefault="00D80536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Организационные формы изучения дисциплины предполагают теорет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ческие и пра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>тические занятия.</w:t>
      </w:r>
    </w:p>
    <w:p w:rsidR="00D80536" w:rsidRPr="00D5710E" w:rsidRDefault="00D80536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При изучении дисциплины необходимо использовать информацию о 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вых видах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жарной техники и средствах связи.</w:t>
      </w:r>
    </w:p>
    <w:p w:rsidR="00D80536" w:rsidRPr="00D5710E" w:rsidRDefault="00D80536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Практические занятия проводятся на базе подразделений ВГСЧ и терр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ториальных подразделений ГПС.</w:t>
      </w:r>
    </w:p>
    <w:p w:rsidR="00D80536" w:rsidRPr="00D5710E" w:rsidRDefault="00D80536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По окончании изучения дисциплины – итоговый контроль (экзамен). </w:t>
      </w:r>
    </w:p>
    <w:p w:rsidR="00D46B4E" w:rsidRPr="00D5710E" w:rsidRDefault="00D46B4E" w:rsidP="005E0AD3">
      <w:pPr>
        <w:jc w:val="center"/>
        <w:rPr>
          <w:b/>
          <w:sz w:val="28"/>
          <w:szCs w:val="28"/>
        </w:rPr>
      </w:pPr>
    </w:p>
    <w:p w:rsidR="00D80536" w:rsidRPr="00D5710E" w:rsidRDefault="00D80536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Тематический план</w:t>
      </w:r>
    </w:p>
    <w:p w:rsidR="00D80536" w:rsidRPr="00D5710E" w:rsidRDefault="00D80536" w:rsidP="00DD0891">
      <w:pPr>
        <w:spacing w:line="120" w:lineRule="auto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534"/>
        <w:gridCol w:w="850"/>
        <w:gridCol w:w="1134"/>
        <w:gridCol w:w="1134"/>
        <w:gridCol w:w="1134"/>
        <w:gridCol w:w="1134"/>
      </w:tblGrid>
      <w:tr w:rsidR="00D80536" w:rsidRPr="00D5710E" w:rsidTr="007F467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19" w:type="dxa"/>
            <w:vMerge w:val="restart"/>
            <w:vAlign w:val="center"/>
          </w:tcPr>
          <w:p w:rsidR="00D80536" w:rsidRPr="00D5710E" w:rsidRDefault="00D8053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 п/п</w:t>
            </w:r>
          </w:p>
        </w:tc>
        <w:tc>
          <w:tcPr>
            <w:tcW w:w="3534" w:type="dxa"/>
            <w:vMerge w:val="restart"/>
            <w:vAlign w:val="center"/>
          </w:tcPr>
          <w:p w:rsidR="00D80536" w:rsidRPr="00D5710E" w:rsidRDefault="00D8053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vAlign w:val="center"/>
          </w:tcPr>
          <w:p w:rsidR="00D80536" w:rsidRPr="00D5710E" w:rsidRDefault="00D8053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Вс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го ч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сов</w:t>
            </w:r>
          </w:p>
        </w:tc>
        <w:tc>
          <w:tcPr>
            <w:tcW w:w="2268" w:type="dxa"/>
            <w:gridSpan w:val="2"/>
            <w:vAlign w:val="center"/>
          </w:tcPr>
          <w:p w:rsidR="00D80536" w:rsidRPr="00D5710E" w:rsidRDefault="00D80536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В подразделении ВГСЧ</w:t>
            </w:r>
          </w:p>
        </w:tc>
        <w:tc>
          <w:tcPr>
            <w:tcW w:w="2268" w:type="dxa"/>
            <w:gridSpan w:val="2"/>
            <w:vAlign w:val="center"/>
          </w:tcPr>
          <w:p w:rsidR="00D80536" w:rsidRPr="00D5710E" w:rsidRDefault="00D80536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 образовател</w:t>
            </w:r>
            <w:r w:rsidRPr="00D5710E">
              <w:rPr>
                <w:sz w:val="24"/>
                <w:szCs w:val="24"/>
              </w:rPr>
              <w:t>ь</w:t>
            </w:r>
            <w:r w:rsidRPr="00D5710E">
              <w:rPr>
                <w:sz w:val="24"/>
                <w:szCs w:val="24"/>
              </w:rPr>
              <w:t>ном учреждении</w:t>
            </w:r>
          </w:p>
        </w:tc>
      </w:tr>
      <w:tr w:rsidR="00D80536" w:rsidRPr="00D5710E" w:rsidTr="007F467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19" w:type="dxa"/>
            <w:vMerge/>
            <w:vAlign w:val="center"/>
          </w:tcPr>
          <w:p w:rsidR="00D80536" w:rsidRPr="00D5710E" w:rsidRDefault="00D80536" w:rsidP="005E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4" w:type="dxa"/>
            <w:vMerge/>
            <w:vAlign w:val="center"/>
          </w:tcPr>
          <w:p w:rsidR="00D80536" w:rsidRPr="00D5710E" w:rsidRDefault="00D80536" w:rsidP="005E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80536" w:rsidRPr="00D5710E" w:rsidRDefault="00D80536" w:rsidP="005E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0536" w:rsidRPr="00D5710E" w:rsidRDefault="00DD0891" w:rsidP="005E0AD3">
            <w:pPr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т</w:t>
            </w:r>
            <w:r w:rsidR="00C7276A" w:rsidRPr="00D5710E">
              <w:rPr>
                <w:snapToGrid w:val="0"/>
                <w:sz w:val="24"/>
                <w:szCs w:val="24"/>
              </w:rPr>
              <w:t>еорет</w:t>
            </w:r>
            <w:r w:rsidR="00C7276A" w:rsidRPr="00D5710E">
              <w:rPr>
                <w:snapToGrid w:val="0"/>
                <w:sz w:val="24"/>
                <w:szCs w:val="24"/>
              </w:rPr>
              <w:t>и</w:t>
            </w:r>
            <w:r w:rsidR="00C7276A" w:rsidRPr="00D5710E">
              <w:rPr>
                <w:snapToGrid w:val="0"/>
                <w:sz w:val="24"/>
                <w:szCs w:val="24"/>
              </w:rPr>
              <w:t>ческие</w:t>
            </w:r>
          </w:p>
          <w:p w:rsidR="00D80536" w:rsidRPr="00D5710E" w:rsidRDefault="00D80536" w:rsidP="005E0AD3">
            <w:pPr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зан</w:t>
            </w:r>
            <w:r w:rsidRPr="00D5710E">
              <w:rPr>
                <w:snapToGrid w:val="0"/>
                <w:sz w:val="24"/>
                <w:szCs w:val="24"/>
              </w:rPr>
              <w:t>я</w:t>
            </w:r>
            <w:r w:rsidRPr="00D5710E">
              <w:rPr>
                <w:snapToGrid w:val="0"/>
                <w:sz w:val="24"/>
                <w:szCs w:val="24"/>
              </w:rPr>
              <w:t>тия</w:t>
            </w:r>
          </w:p>
        </w:tc>
        <w:tc>
          <w:tcPr>
            <w:tcW w:w="1134" w:type="dxa"/>
            <w:vAlign w:val="center"/>
          </w:tcPr>
          <w:p w:rsidR="00D80536" w:rsidRPr="00D5710E" w:rsidRDefault="00DD0891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п</w:t>
            </w:r>
            <w:r w:rsidR="00C7276A" w:rsidRPr="00D5710E">
              <w:rPr>
                <w:snapToGrid w:val="0"/>
                <w:sz w:val="24"/>
                <w:szCs w:val="24"/>
              </w:rPr>
              <w:t>ракт</w:t>
            </w:r>
            <w:r w:rsidR="00C7276A" w:rsidRPr="00D5710E">
              <w:rPr>
                <w:snapToGrid w:val="0"/>
                <w:sz w:val="24"/>
                <w:szCs w:val="24"/>
              </w:rPr>
              <w:t>и</w:t>
            </w:r>
            <w:r w:rsidR="00C7276A" w:rsidRPr="00D5710E">
              <w:rPr>
                <w:snapToGrid w:val="0"/>
                <w:sz w:val="24"/>
                <w:szCs w:val="24"/>
              </w:rPr>
              <w:t>ческие</w:t>
            </w:r>
          </w:p>
          <w:p w:rsidR="00D80536" w:rsidRPr="00D5710E" w:rsidRDefault="00D80536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з</w:t>
            </w:r>
            <w:r w:rsidRPr="00D5710E">
              <w:rPr>
                <w:snapToGrid w:val="0"/>
                <w:sz w:val="24"/>
                <w:szCs w:val="24"/>
              </w:rPr>
              <w:t>а</w:t>
            </w:r>
            <w:r w:rsidRPr="00D5710E">
              <w:rPr>
                <w:snapToGrid w:val="0"/>
                <w:sz w:val="24"/>
                <w:szCs w:val="24"/>
              </w:rPr>
              <w:t>нятия</w:t>
            </w:r>
          </w:p>
        </w:tc>
        <w:tc>
          <w:tcPr>
            <w:tcW w:w="1134" w:type="dxa"/>
            <w:vAlign w:val="center"/>
          </w:tcPr>
          <w:p w:rsidR="00D80536" w:rsidRPr="00D5710E" w:rsidRDefault="00DD0891" w:rsidP="005E0AD3">
            <w:pPr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т</w:t>
            </w:r>
            <w:r w:rsidR="00C7276A" w:rsidRPr="00D5710E">
              <w:rPr>
                <w:snapToGrid w:val="0"/>
                <w:sz w:val="24"/>
                <w:szCs w:val="24"/>
              </w:rPr>
              <w:t>еорет</w:t>
            </w:r>
            <w:r w:rsidR="00C7276A" w:rsidRPr="00D5710E">
              <w:rPr>
                <w:snapToGrid w:val="0"/>
                <w:sz w:val="24"/>
                <w:szCs w:val="24"/>
              </w:rPr>
              <w:t>и</w:t>
            </w:r>
            <w:r w:rsidR="00C7276A" w:rsidRPr="00D5710E">
              <w:rPr>
                <w:snapToGrid w:val="0"/>
                <w:sz w:val="24"/>
                <w:szCs w:val="24"/>
              </w:rPr>
              <w:t>ческие</w:t>
            </w:r>
          </w:p>
          <w:p w:rsidR="00D80536" w:rsidRPr="00D5710E" w:rsidRDefault="00D80536" w:rsidP="005E0AD3">
            <w:pPr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зан</w:t>
            </w:r>
            <w:r w:rsidRPr="00D5710E">
              <w:rPr>
                <w:snapToGrid w:val="0"/>
                <w:sz w:val="24"/>
                <w:szCs w:val="24"/>
              </w:rPr>
              <w:t>я</w:t>
            </w:r>
            <w:r w:rsidRPr="00D5710E">
              <w:rPr>
                <w:snapToGrid w:val="0"/>
                <w:sz w:val="24"/>
                <w:szCs w:val="24"/>
              </w:rPr>
              <w:t>тия</w:t>
            </w:r>
          </w:p>
        </w:tc>
        <w:tc>
          <w:tcPr>
            <w:tcW w:w="1134" w:type="dxa"/>
            <w:vAlign w:val="center"/>
          </w:tcPr>
          <w:p w:rsidR="00D80536" w:rsidRPr="00D5710E" w:rsidRDefault="00DD0891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п</w:t>
            </w:r>
            <w:r w:rsidR="00C7276A" w:rsidRPr="00D5710E">
              <w:rPr>
                <w:snapToGrid w:val="0"/>
                <w:sz w:val="24"/>
                <w:szCs w:val="24"/>
              </w:rPr>
              <w:t>ракт</w:t>
            </w:r>
            <w:r w:rsidR="00C7276A" w:rsidRPr="00D5710E">
              <w:rPr>
                <w:snapToGrid w:val="0"/>
                <w:sz w:val="24"/>
                <w:szCs w:val="24"/>
              </w:rPr>
              <w:t>и</w:t>
            </w:r>
            <w:r w:rsidR="00C7276A" w:rsidRPr="00D5710E">
              <w:rPr>
                <w:snapToGrid w:val="0"/>
                <w:sz w:val="24"/>
                <w:szCs w:val="24"/>
              </w:rPr>
              <w:t>ческие</w:t>
            </w:r>
          </w:p>
          <w:p w:rsidR="00D80536" w:rsidRPr="00D5710E" w:rsidRDefault="00D80536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з</w:t>
            </w:r>
            <w:r w:rsidRPr="00D5710E">
              <w:rPr>
                <w:snapToGrid w:val="0"/>
                <w:sz w:val="24"/>
                <w:szCs w:val="24"/>
              </w:rPr>
              <w:t>а</w:t>
            </w:r>
            <w:r w:rsidRPr="00D5710E">
              <w:rPr>
                <w:snapToGrid w:val="0"/>
                <w:sz w:val="24"/>
                <w:szCs w:val="24"/>
              </w:rPr>
              <w:t>нятия</w:t>
            </w:r>
          </w:p>
        </w:tc>
      </w:tr>
      <w:tr w:rsidR="00D80536" w:rsidRPr="00D5710E" w:rsidTr="00DD089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19" w:type="dxa"/>
            <w:vAlign w:val="center"/>
          </w:tcPr>
          <w:p w:rsidR="00D80536" w:rsidRPr="00D5710E" w:rsidRDefault="00DD089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3534" w:type="dxa"/>
          </w:tcPr>
          <w:p w:rsidR="00D80536" w:rsidRPr="00D5710E" w:rsidRDefault="00D80536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Боевая одежда и снаряж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 xml:space="preserve">ние пожарного </w:t>
            </w:r>
          </w:p>
        </w:tc>
        <w:tc>
          <w:tcPr>
            <w:tcW w:w="850" w:type="dxa"/>
            <w:vAlign w:val="center"/>
          </w:tcPr>
          <w:p w:rsidR="00D80536" w:rsidRPr="00D5710E" w:rsidRDefault="00D8053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80536" w:rsidRPr="00D5710E" w:rsidRDefault="00D8053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80536" w:rsidRPr="00D5710E" w:rsidRDefault="003D4F0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D80536" w:rsidRPr="00D5710E" w:rsidRDefault="003D4F0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D80536" w:rsidRPr="00D5710E" w:rsidRDefault="003D4F0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D80536" w:rsidRPr="00D5710E" w:rsidTr="00DD089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19" w:type="dxa"/>
            <w:vAlign w:val="center"/>
          </w:tcPr>
          <w:p w:rsidR="00D80536" w:rsidRPr="00D5710E" w:rsidRDefault="00DD089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3534" w:type="dxa"/>
            <w:vAlign w:val="center"/>
          </w:tcPr>
          <w:p w:rsidR="00D80536" w:rsidRPr="00D5710E" w:rsidRDefault="00D80536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Спасательные средства </w:t>
            </w:r>
          </w:p>
        </w:tc>
        <w:tc>
          <w:tcPr>
            <w:tcW w:w="850" w:type="dxa"/>
            <w:vAlign w:val="center"/>
          </w:tcPr>
          <w:p w:rsidR="00D80536" w:rsidRPr="00D5710E" w:rsidRDefault="00D8053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80536" w:rsidRPr="00D5710E" w:rsidRDefault="00D8053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80536" w:rsidRPr="00D5710E" w:rsidRDefault="003D4F0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D80536" w:rsidRPr="00D5710E" w:rsidRDefault="003D4F0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D80536" w:rsidRPr="00D5710E" w:rsidRDefault="003D4F0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D80536" w:rsidRPr="00D5710E" w:rsidTr="00DD089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19" w:type="dxa"/>
            <w:vAlign w:val="center"/>
          </w:tcPr>
          <w:p w:rsidR="00D80536" w:rsidRPr="00D5710E" w:rsidRDefault="00DD089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3534" w:type="dxa"/>
          </w:tcPr>
          <w:p w:rsidR="00D80536" w:rsidRPr="00D5710E" w:rsidRDefault="00D80536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Ручные пожарные лестн</w:t>
            </w:r>
            <w:r w:rsidRPr="00D5710E">
              <w:rPr>
                <w:sz w:val="24"/>
                <w:szCs w:val="24"/>
              </w:rPr>
              <w:t>и</w:t>
            </w:r>
            <w:r w:rsidRPr="00D5710E">
              <w:rPr>
                <w:sz w:val="24"/>
                <w:szCs w:val="24"/>
              </w:rPr>
              <w:t>цы</w:t>
            </w:r>
          </w:p>
        </w:tc>
        <w:tc>
          <w:tcPr>
            <w:tcW w:w="850" w:type="dxa"/>
            <w:vAlign w:val="center"/>
          </w:tcPr>
          <w:p w:rsidR="00D80536" w:rsidRPr="00D5710E" w:rsidRDefault="00D8053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80536" w:rsidRPr="00D5710E" w:rsidRDefault="00D8053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80536" w:rsidRPr="00D5710E" w:rsidRDefault="003D4F0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D80536" w:rsidRPr="00D5710E" w:rsidRDefault="003D4F0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D80536" w:rsidRPr="00D5710E" w:rsidRDefault="003D4F0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D80536" w:rsidRPr="00D5710E" w:rsidTr="00DD089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19" w:type="dxa"/>
            <w:vAlign w:val="center"/>
          </w:tcPr>
          <w:p w:rsidR="00D80536" w:rsidRPr="00D5710E" w:rsidRDefault="00DD089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3534" w:type="dxa"/>
            <w:vAlign w:val="center"/>
          </w:tcPr>
          <w:p w:rsidR="00D80536" w:rsidRPr="00D5710E" w:rsidRDefault="00D80536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Пожарный инструмент и об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рудование</w:t>
            </w:r>
          </w:p>
        </w:tc>
        <w:tc>
          <w:tcPr>
            <w:tcW w:w="850" w:type="dxa"/>
            <w:vAlign w:val="center"/>
          </w:tcPr>
          <w:p w:rsidR="00D80536" w:rsidRPr="00D5710E" w:rsidRDefault="00D8053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80536" w:rsidRPr="00D5710E" w:rsidRDefault="00D8053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80536" w:rsidRPr="00D5710E" w:rsidRDefault="003D4F0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D80536" w:rsidRPr="00D5710E" w:rsidRDefault="003D4F0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D80536" w:rsidRPr="00D5710E" w:rsidRDefault="00D8053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D80536" w:rsidRPr="00D5710E" w:rsidTr="00DD089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19" w:type="dxa"/>
            <w:vAlign w:val="center"/>
          </w:tcPr>
          <w:p w:rsidR="00D80536" w:rsidRPr="00D5710E" w:rsidRDefault="00DD089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534" w:type="dxa"/>
          </w:tcPr>
          <w:p w:rsidR="00D80536" w:rsidRPr="00D5710E" w:rsidRDefault="00D80536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Пожарные автомобили. Кла</w:t>
            </w:r>
            <w:r w:rsidRPr="00D5710E">
              <w:rPr>
                <w:sz w:val="24"/>
                <w:szCs w:val="24"/>
              </w:rPr>
              <w:t>с</w:t>
            </w:r>
            <w:r w:rsidRPr="00D5710E">
              <w:rPr>
                <w:sz w:val="24"/>
                <w:szCs w:val="24"/>
              </w:rPr>
              <w:t>сификация, типы и обозначения</w:t>
            </w:r>
          </w:p>
        </w:tc>
        <w:tc>
          <w:tcPr>
            <w:tcW w:w="850" w:type="dxa"/>
            <w:vAlign w:val="center"/>
          </w:tcPr>
          <w:p w:rsidR="00D80536" w:rsidRPr="00D5710E" w:rsidRDefault="00D8053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80536" w:rsidRPr="00D5710E" w:rsidRDefault="00D8053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80536" w:rsidRPr="00D5710E" w:rsidRDefault="003D4F0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D80536" w:rsidRPr="00D5710E" w:rsidRDefault="003D4F0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D80536" w:rsidRPr="00D5710E" w:rsidRDefault="00D8053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D80536" w:rsidRPr="00D5710E" w:rsidTr="00DD089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19" w:type="dxa"/>
            <w:vAlign w:val="center"/>
          </w:tcPr>
          <w:p w:rsidR="00D80536" w:rsidRPr="00D5710E" w:rsidRDefault="00DD089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3534" w:type="dxa"/>
          </w:tcPr>
          <w:p w:rsidR="00D80536" w:rsidRPr="00D5710E" w:rsidRDefault="00D80536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Основы гидравлики</w:t>
            </w:r>
          </w:p>
        </w:tc>
        <w:tc>
          <w:tcPr>
            <w:tcW w:w="850" w:type="dxa"/>
            <w:vAlign w:val="center"/>
          </w:tcPr>
          <w:p w:rsidR="00D80536" w:rsidRPr="00D5710E" w:rsidRDefault="00D8053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80536" w:rsidRPr="00D5710E" w:rsidRDefault="003D4F0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D80536" w:rsidRPr="00D5710E" w:rsidRDefault="003D4F0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D80536" w:rsidRPr="00D5710E" w:rsidRDefault="00D8053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80536" w:rsidRPr="00D5710E" w:rsidRDefault="003D4F0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D80536" w:rsidRPr="00D5710E" w:rsidTr="00DD089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19" w:type="dxa"/>
            <w:vAlign w:val="center"/>
          </w:tcPr>
          <w:p w:rsidR="00D80536" w:rsidRPr="00D5710E" w:rsidRDefault="00DD089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7</w:t>
            </w:r>
          </w:p>
        </w:tc>
        <w:tc>
          <w:tcPr>
            <w:tcW w:w="3534" w:type="dxa"/>
          </w:tcPr>
          <w:p w:rsidR="00D80536" w:rsidRDefault="00D80536" w:rsidP="005E0AD3">
            <w:pPr>
              <w:rPr>
                <w:spacing w:val="-4"/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Пожарные рукава и рука</w:t>
            </w:r>
            <w:r w:rsidRPr="00D5710E">
              <w:rPr>
                <w:sz w:val="24"/>
                <w:szCs w:val="24"/>
              </w:rPr>
              <w:t>в</w:t>
            </w:r>
            <w:r w:rsidRPr="00D5710E">
              <w:rPr>
                <w:sz w:val="24"/>
                <w:szCs w:val="24"/>
              </w:rPr>
              <w:t xml:space="preserve">ное </w:t>
            </w:r>
            <w:r w:rsidRPr="00D5710E">
              <w:rPr>
                <w:spacing w:val="-4"/>
                <w:sz w:val="24"/>
                <w:szCs w:val="24"/>
              </w:rPr>
              <w:t>оборудование. Пожарные ств</w:t>
            </w:r>
            <w:r w:rsidRPr="00D5710E">
              <w:rPr>
                <w:spacing w:val="-4"/>
                <w:sz w:val="24"/>
                <w:szCs w:val="24"/>
              </w:rPr>
              <w:t>о</w:t>
            </w:r>
            <w:r w:rsidRPr="00D5710E">
              <w:rPr>
                <w:spacing w:val="-4"/>
                <w:sz w:val="24"/>
                <w:szCs w:val="24"/>
              </w:rPr>
              <w:t>лы</w:t>
            </w:r>
          </w:p>
          <w:p w:rsidR="007F4672" w:rsidRPr="00D5710E" w:rsidRDefault="007F4672" w:rsidP="005E0AD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80536" w:rsidRPr="00D5710E" w:rsidRDefault="00D8053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80536" w:rsidRPr="00D5710E" w:rsidRDefault="00D8053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80536" w:rsidRPr="00D5710E" w:rsidRDefault="00D8053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80536" w:rsidRPr="00D5710E" w:rsidRDefault="003D4F0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D80536" w:rsidRPr="00D5710E" w:rsidRDefault="003D4F0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7F4672" w:rsidRPr="00D5710E" w:rsidTr="00DD089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19" w:type="dxa"/>
            <w:vAlign w:val="center"/>
          </w:tcPr>
          <w:p w:rsidR="007F4672" w:rsidRPr="00D5710E" w:rsidRDefault="007F4672" w:rsidP="007F4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4" w:type="dxa"/>
          </w:tcPr>
          <w:p w:rsidR="007F4672" w:rsidRPr="00D5710E" w:rsidRDefault="007F4672" w:rsidP="007F4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F4672" w:rsidRPr="00D5710E" w:rsidRDefault="007F4672" w:rsidP="007F4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7F4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7F4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7F4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7F4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80536" w:rsidRPr="00D5710E" w:rsidTr="00DD089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19" w:type="dxa"/>
            <w:vAlign w:val="center"/>
          </w:tcPr>
          <w:p w:rsidR="00D80536" w:rsidRPr="00D5710E" w:rsidRDefault="00D80536" w:rsidP="00DD0891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3534" w:type="dxa"/>
          </w:tcPr>
          <w:p w:rsidR="00D80536" w:rsidRPr="00D5710E" w:rsidRDefault="00D80536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Приборы и аппараты пе</w:t>
            </w:r>
            <w:r w:rsidRPr="00D5710E">
              <w:rPr>
                <w:sz w:val="24"/>
                <w:szCs w:val="24"/>
              </w:rPr>
              <w:t>н</w:t>
            </w:r>
            <w:r w:rsidRPr="00D5710E">
              <w:rPr>
                <w:sz w:val="24"/>
                <w:szCs w:val="24"/>
              </w:rPr>
              <w:t>ного тушения</w:t>
            </w:r>
          </w:p>
        </w:tc>
        <w:tc>
          <w:tcPr>
            <w:tcW w:w="850" w:type="dxa"/>
            <w:vAlign w:val="center"/>
          </w:tcPr>
          <w:p w:rsidR="00D80536" w:rsidRPr="00D5710E" w:rsidRDefault="00D8053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80536" w:rsidRPr="00D5710E" w:rsidRDefault="00D8053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80536" w:rsidRPr="00D5710E" w:rsidRDefault="00D8053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80536" w:rsidRPr="00D5710E" w:rsidRDefault="003D4F0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D80536" w:rsidRPr="00D5710E" w:rsidRDefault="003D4F0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D80536" w:rsidRPr="00D5710E" w:rsidTr="00DD089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19" w:type="dxa"/>
            <w:vAlign w:val="center"/>
          </w:tcPr>
          <w:p w:rsidR="00D80536" w:rsidRPr="00D5710E" w:rsidRDefault="00DD089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9</w:t>
            </w:r>
          </w:p>
        </w:tc>
        <w:tc>
          <w:tcPr>
            <w:tcW w:w="3534" w:type="dxa"/>
            <w:vAlign w:val="center"/>
          </w:tcPr>
          <w:p w:rsidR="00D80536" w:rsidRPr="00D5710E" w:rsidRDefault="00D80536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Противопожарное </w:t>
            </w:r>
            <w:r w:rsidR="00DD0891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водоснабжение и армат</w:t>
            </w:r>
            <w:r w:rsidRPr="00D5710E">
              <w:rPr>
                <w:sz w:val="24"/>
                <w:szCs w:val="24"/>
              </w:rPr>
              <w:t>у</w:t>
            </w:r>
            <w:r w:rsidRPr="00D5710E">
              <w:rPr>
                <w:sz w:val="24"/>
                <w:szCs w:val="24"/>
              </w:rPr>
              <w:t>ра</w:t>
            </w:r>
          </w:p>
        </w:tc>
        <w:tc>
          <w:tcPr>
            <w:tcW w:w="850" w:type="dxa"/>
            <w:vAlign w:val="center"/>
          </w:tcPr>
          <w:p w:rsidR="00D80536" w:rsidRPr="00D5710E" w:rsidRDefault="00D8053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80536" w:rsidRPr="00D5710E" w:rsidRDefault="00D8053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80536" w:rsidRPr="00D5710E" w:rsidRDefault="00D8053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80536" w:rsidRPr="00D5710E" w:rsidRDefault="003D4F0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D80536" w:rsidRPr="00D5710E" w:rsidRDefault="003D4F0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D80536" w:rsidRPr="00D5710E" w:rsidTr="00DD089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19" w:type="dxa"/>
            <w:vAlign w:val="center"/>
          </w:tcPr>
          <w:p w:rsidR="00D80536" w:rsidRPr="00D5710E" w:rsidRDefault="00DD089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10</w:t>
            </w:r>
          </w:p>
        </w:tc>
        <w:tc>
          <w:tcPr>
            <w:tcW w:w="3534" w:type="dxa"/>
          </w:tcPr>
          <w:p w:rsidR="00D80536" w:rsidRPr="00D5710E" w:rsidRDefault="00D80536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Первичные средства </w:t>
            </w:r>
            <w:r w:rsidR="00DD0891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 xml:space="preserve">и стационарные установки </w:t>
            </w:r>
            <w:r w:rsidR="00DD0891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пожарот</w:t>
            </w:r>
            <w:r w:rsidRPr="00D5710E">
              <w:rPr>
                <w:sz w:val="24"/>
                <w:szCs w:val="24"/>
              </w:rPr>
              <w:t>у</w:t>
            </w:r>
            <w:r w:rsidRPr="00D5710E">
              <w:rPr>
                <w:sz w:val="24"/>
                <w:szCs w:val="24"/>
              </w:rPr>
              <w:t>шения</w:t>
            </w:r>
          </w:p>
        </w:tc>
        <w:tc>
          <w:tcPr>
            <w:tcW w:w="850" w:type="dxa"/>
            <w:vAlign w:val="center"/>
          </w:tcPr>
          <w:p w:rsidR="00D80536" w:rsidRPr="00D5710E" w:rsidRDefault="00D8053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80536" w:rsidRPr="00D5710E" w:rsidRDefault="00D8053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80536" w:rsidRPr="00D5710E" w:rsidRDefault="003D4F0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D80536" w:rsidRPr="00D5710E" w:rsidRDefault="003D4F0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D80536" w:rsidRPr="00D5710E" w:rsidRDefault="003D4F0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D80536" w:rsidRPr="00D5710E" w:rsidTr="00DD089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19" w:type="dxa"/>
            <w:vAlign w:val="center"/>
          </w:tcPr>
          <w:p w:rsidR="00D80536" w:rsidRPr="00D5710E" w:rsidRDefault="00DD089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11</w:t>
            </w:r>
          </w:p>
        </w:tc>
        <w:tc>
          <w:tcPr>
            <w:tcW w:w="3534" w:type="dxa"/>
          </w:tcPr>
          <w:p w:rsidR="00D80536" w:rsidRPr="00D5710E" w:rsidRDefault="00D80536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Организация связи пожа</w:t>
            </w:r>
            <w:r w:rsidRPr="00D5710E">
              <w:rPr>
                <w:sz w:val="24"/>
                <w:szCs w:val="24"/>
              </w:rPr>
              <w:t>р</w:t>
            </w:r>
            <w:r w:rsidRPr="00D5710E">
              <w:rPr>
                <w:sz w:val="24"/>
                <w:szCs w:val="24"/>
              </w:rPr>
              <w:t xml:space="preserve">ной охраны. Радиосвязь пожарной охраны. Переговорные </w:t>
            </w:r>
            <w:r w:rsidR="00DD0891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устро</w:t>
            </w:r>
            <w:r w:rsidRPr="00D5710E">
              <w:rPr>
                <w:sz w:val="24"/>
                <w:szCs w:val="24"/>
              </w:rPr>
              <w:t>й</w:t>
            </w:r>
            <w:r w:rsidRPr="00D5710E">
              <w:rPr>
                <w:sz w:val="24"/>
                <w:szCs w:val="24"/>
              </w:rPr>
              <w:t>ства</w:t>
            </w:r>
          </w:p>
        </w:tc>
        <w:tc>
          <w:tcPr>
            <w:tcW w:w="850" w:type="dxa"/>
            <w:vAlign w:val="center"/>
          </w:tcPr>
          <w:p w:rsidR="00D80536" w:rsidRPr="00D5710E" w:rsidRDefault="00D8053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80536" w:rsidRPr="00D5710E" w:rsidRDefault="00D8053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80536" w:rsidRPr="00D5710E" w:rsidRDefault="00D8053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80536" w:rsidRPr="00D5710E" w:rsidRDefault="003D4F0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D80536" w:rsidRPr="00D5710E" w:rsidRDefault="003D4F0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D80536" w:rsidRPr="00D5710E" w:rsidTr="00DD089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19" w:type="dxa"/>
            <w:vAlign w:val="center"/>
          </w:tcPr>
          <w:p w:rsidR="00D80536" w:rsidRPr="00D5710E" w:rsidRDefault="00DD0891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12</w:t>
            </w:r>
          </w:p>
        </w:tc>
        <w:tc>
          <w:tcPr>
            <w:tcW w:w="3534" w:type="dxa"/>
          </w:tcPr>
          <w:p w:rsidR="00D80536" w:rsidRPr="00D5710E" w:rsidRDefault="00D80536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Общие сведения о насосах</w:t>
            </w:r>
          </w:p>
        </w:tc>
        <w:tc>
          <w:tcPr>
            <w:tcW w:w="850" w:type="dxa"/>
            <w:vAlign w:val="center"/>
          </w:tcPr>
          <w:p w:rsidR="00D80536" w:rsidRPr="00D5710E" w:rsidRDefault="00D8053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80536" w:rsidRPr="00D5710E" w:rsidRDefault="00D8053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80536" w:rsidRPr="00D5710E" w:rsidRDefault="00D8053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80536" w:rsidRPr="00D5710E" w:rsidRDefault="003D4F0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D80536" w:rsidRPr="00D5710E" w:rsidRDefault="003D4F0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D80536" w:rsidRPr="00D5710E" w:rsidTr="00DD089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gridSpan w:val="2"/>
            <w:vAlign w:val="center"/>
          </w:tcPr>
          <w:p w:rsidR="00D80536" w:rsidRPr="00D5710E" w:rsidRDefault="00D80536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Итоговый контроль (экзамен)</w:t>
            </w:r>
          </w:p>
        </w:tc>
        <w:tc>
          <w:tcPr>
            <w:tcW w:w="850" w:type="dxa"/>
            <w:vAlign w:val="center"/>
          </w:tcPr>
          <w:p w:rsidR="00D80536" w:rsidRPr="00D5710E" w:rsidRDefault="00D8053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80536" w:rsidRPr="00D5710E" w:rsidRDefault="003D4F06" w:rsidP="005E0AD3">
            <w:pPr>
              <w:jc w:val="center"/>
              <w:rPr>
                <w:b/>
                <w:sz w:val="24"/>
                <w:szCs w:val="24"/>
              </w:rPr>
            </w:pPr>
            <w:r w:rsidRPr="00D5710E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D80536" w:rsidRPr="00D5710E" w:rsidRDefault="003D4F06" w:rsidP="005E0AD3">
            <w:pPr>
              <w:jc w:val="center"/>
              <w:rPr>
                <w:b/>
                <w:sz w:val="24"/>
                <w:szCs w:val="24"/>
              </w:rPr>
            </w:pPr>
            <w:r w:rsidRPr="00D5710E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D80536" w:rsidRPr="00D5710E" w:rsidRDefault="003D4F06" w:rsidP="005E0AD3">
            <w:pPr>
              <w:jc w:val="center"/>
              <w:rPr>
                <w:b/>
                <w:sz w:val="24"/>
                <w:szCs w:val="24"/>
              </w:rPr>
            </w:pPr>
            <w:r w:rsidRPr="00D5710E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D80536" w:rsidRPr="00D5710E" w:rsidRDefault="003D4F06" w:rsidP="005E0AD3">
            <w:pPr>
              <w:jc w:val="center"/>
              <w:rPr>
                <w:b/>
                <w:sz w:val="24"/>
                <w:szCs w:val="24"/>
              </w:rPr>
            </w:pPr>
            <w:r w:rsidRPr="00D5710E">
              <w:rPr>
                <w:b/>
                <w:sz w:val="24"/>
                <w:szCs w:val="24"/>
              </w:rPr>
              <w:t>–</w:t>
            </w:r>
          </w:p>
        </w:tc>
      </w:tr>
      <w:tr w:rsidR="00D80536" w:rsidRPr="00D5710E" w:rsidTr="00DD0891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36" w:rsidRPr="00D5710E" w:rsidRDefault="00D80536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36" w:rsidRPr="00D5710E" w:rsidRDefault="00D8053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36" w:rsidRPr="00D5710E" w:rsidRDefault="00D8053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36" w:rsidRPr="00D5710E" w:rsidRDefault="00D8053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36" w:rsidRPr="00D5710E" w:rsidRDefault="00D8053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36" w:rsidRPr="00D5710E" w:rsidRDefault="00D80536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</w:tr>
    </w:tbl>
    <w:p w:rsidR="00D80536" w:rsidRPr="00D5710E" w:rsidRDefault="00D80536" w:rsidP="00DD0891">
      <w:pPr>
        <w:pStyle w:val="Style20"/>
        <w:widowControl/>
        <w:tabs>
          <w:tab w:val="left" w:pos="1440"/>
          <w:tab w:val="left" w:pos="2700"/>
        </w:tabs>
        <w:spacing w:line="228" w:lineRule="auto"/>
        <w:ind w:left="720" w:firstLine="0"/>
        <w:rPr>
          <w:sz w:val="28"/>
          <w:szCs w:val="28"/>
        </w:rPr>
      </w:pPr>
    </w:p>
    <w:p w:rsidR="00D80536" w:rsidRPr="00D5710E" w:rsidRDefault="00D80536" w:rsidP="00DD0891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1. Боева</w:t>
      </w:r>
      <w:r w:rsidR="002A2365" w:rsidRPr="00D5710E">
        <w:rPr>
          <w:b/>
          <w:sz w:val="28"/>
          <w:szCs w:val="28"/>
        </w:rPr>
        <w:t>я одежда и снаряжение пожарного</w:t>
      </w:r>
    </w:p>
    <w:p w:rsidR="00D80536" w:rsidRPr="00D5710E" w:rsidRDefault="00D80536" w:rsidP="00DD0891">
      <w:pPr>
        <w:spacing w:line="228" w:lineRule="auto"/>
        <w:ind w:firstLine="720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Виды, назначение и характеристики боевой одежды и снаряжения пожарн</w:t>
      </w:r>
      <w:r w:rsidRPr="00D5710E">
        <w:rPr>
          <w:spacing w:val="-4"/>
          <w:sz w:val="28"/>
          <w:szCs w:val="28"/>
        </w:rPr>
        <w:t>о</w:t>
      </w:r>
      <w:r w:rsidRPr="00D5710E">
        <w:rPr>
          <w:spacing w:val="-4"/>
          <w:sz w:val="28"/>
          <w:szCs w:val="28"/>
        </w:rPr>
        <w:t>го. Требования технического регламента о требованиях пожарной безопасн</w:t>
      </w:r>
      <w:r w:rsidRPr="00D5710E">
        <w:rPr>
          <w:spacing w:val="-4"/>
          <w:sz w:val="28"/>
          <w:szCs w:val="28"/>
        </w:rPr>
        <w:t>о</w:t>
      </w:r>
      <w:r w:rsidRPr="00D5710E">
        <w:rPr>
          <w:spacing w:val="-4"/>
          <w:sz w:val="28"/>
          <w:szCs w:val="28"/>
        </w:rPr>
        <w:t>сти (№ 123-ФЗ) и правил охраны труда к боевой одежде и снаряжению пожа</w:t>
      </w:r>
      <w:r w:rsidRPr="00D5710E">
        <w:rPr>
          <w:spacing w:val="-4"/>
          <w:sz w:val="28"/>
          <w:szCs w:val="28"/>
        </w:rPr>
        <w:t>р</w:t>
      </w:r>
      <w:r w:rsidRPr="00D5710E">
        <w:rPr>
          <w:spacing w:val="-4"/>
          <w:sz w:val="28"/>
          <w:szCs w:val="28"/>
        </w:rPr>
        <w:t xml:space="preserve">ного. </w:t>
      </w:r>
    </w:p>
    <w:p w:rsidR="00D80536" w:rsidRPr="00D5710E" w:rsidRDefault="00D80536" w:rsidP="00DD0891">
      <w:pPr>
        <w:spacing w:line="228" w:lineRule="auto"/>
        <w:jc w:val="both"/>
        <w:rPr>
          <w:sz w:val="28"/>
          <w:szCs w:val="28"/>
        </w:rPr>
      </w:pPr>
    </w:p>
    <w:p w:rsidR="00D80536" w:rsidRPr="00D5710E" w:rsidRDefault="002A2365" w:rsidP="00DD0891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2. Спасательные средства</w:t>
      </w:r>
    </w:p>
    <w:p w:rsidR="00D80536" w:rsidRPr="00D5710E" w:rsidRDefault="00D80536" w:rsidP="00DD0891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Пожарные спасательные средства и устройства. Требования техническ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го регламента о требованиях пожарной безопасности (№ 123-ФЗ) и правил о</w:t>
      </w:r>
      <w:r w:rsidRPr="00D5710E">
        <w:rPr>
          <w:sz w:val="28"/>
          <w:szCs w:val="28"/>
        </w:rPr>
        <w:t>х</w:t>
      </w:r>
      <w:r w:rsidRPr="00D5710E">
        <w:rPr>
          <w:sz w:val="28"/>
          <w:szCs w:val="28"/>
        </w:rPr>
        <w:t>раны труда к спасательным средствам и ручным пожарным лестницам. Веревка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жарная. Назначение, виды характеристики, порядок и сроки испытаний. Треб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вания правил по охране труда при работе с веревками.</w:t>
      </w:r>
    </w:p>
    <w:p w:rsidR="00D80536" w:rsidRPr="00D5710E" w:rsidRDefault="00D80536" w:rsidP="00DD0891">
      <w:pPr>
        <w:spacing w:line="228" w:lineRule="auto"/>
        <w:ind w:firstLine="720"/>
        <w:jc w:val="both"/>
        <w:rPr>
          <w:sz w:val="28"/>
          <w:szCs w:val="28"/>
        </w:rPr>
      </w:pPr>
    </w:p>
    <w:p w:rsidR="00D80536" w:rsidRPr="00D5710E" w:rsidRDefault="00D80536" w:rsidP="00DD0891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</w:t>
      </w:r>
      <w:r w:rsidR="002A2365" w:rsidRPr="00D5710E">
        <w:rPr>
          <w:b/>
          <w:sz w:val="28"/>
          <w:szCs w:val="28"/>
        </w:rPr>
        <w:t>ема 3. Ручные пожарные лестницы</w:t>
      </w:r>
    </w:p>
    <w:p w:rsidR="00D80536" w:rsidRPr="00D5710E" w:rsidRDefault="00D80536" w:rsidP="00DD0891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Требования технического регламента о требованиях пожарной безопа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ности (№ 123-ФЗ) и правил охраны труда к ручным пожарным лестницам. Назначение, виды, устройство и технические характеристики ручных пожарных лес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ниц. Область и правила применения лестниц. Возможные неисправности в процессе работы с лестницами и способы их устранения. Порядок и сроки и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пыт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ния ручных пожарных лестниц.</w:t>
      </w:r>
    </w:p>
    <w:p w:rsidR="00D80536" w:rsidRPr="00D5710E" w:rsidRDefault="00D80536" w:rsidP="00DD0891">
      <w:pPr>
        <w:spacing w:line="228" w:lineRule="auto"/>
        <w:ind w:firstLine="720"/>
        <w:jc w:val="center"/>
        <w:rPr>
          <w:b/>
          <w:sz w:val="28"/>
          <w:szCs w:val="28"/>
        </w:rPr>
      </w:pPr>
    </w:p>
    <w:p w:rsidR="00D80536" w:rsidRPr="00D5710E" w:rsidRDefault="00D80536" w:rsidP="00DD0891">
      <w:pPr>
        <w:spacing w:line="228" w:lineRule="auto"/>
        <w:ind w:firstLine="720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4. Пожарный инструмент и оборуд</w:t>
      </w:r>
      <w:r w:rsidR="002A2365" w:rsidRPr="00D5710E">
        <w:rPr>
          <w:b/>
          <w:sz w:val="28"/>
          <w:szCs w:val="28"/>
        </w:rPr>
        <w:t>ование</w:t>
      </w:r>
    </w:p>
    <w:p w:rsidR="00D80536" w:rsidRPr="00D5710E" w:rsidRDefault="00D80536" w:rsidP="00DD0891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Классификация пожарного инструмента. Размещение инструмента и об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рудования на пожарных автомобилях. </w:t>
      </w:r>
    </w:p>
    <w:p w:rsidR="00D80536" w:rsidRPr="00D5710E" w:rsidRDefault="00D80536" w:rsidP="00DD0891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Ручной немеханизированный инструмент: ломы, багры, крюки, топоры, пилы, лопаты, ножницы для резки металлических решеток, комплект для резки электропроводов (ножницы, резиновый коврик, боты, резиновые перчатки, п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lastRenderedPageBreak/>
        <w:t>реносное заземление), комплект инструмента пожарного ручного немеханиз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рованного УКИ-12, инструмент ручной аварийно-спасательный ИРАС.</w:t>
      </w:r>
    </w:p>
    <w:p w:rsidR="00D80536" w:rsidRPr="00D5710E" w:rsidRDefault="00D80536" w:rsidP="00DD0891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Ручной механизированный инструмент, классификация по типу привода.</w:t>
      </w:r>
    </w:p>
    <w:p w:rsidR="00D80536" w:rsidRPr="00D5710E" w:rsidRDefault="00D80536" w:rsidP="00DD0891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Гидравлический, пневматический, электрический и бензомоторный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жарный и ав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рийно-спасательный инструмент. Виды, назначение, устройство и краткая техническая характер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стика, область и порядок применения.</w:t>
      </w:r>
    </w:p>
    <w:p w:rsidR="00D80536" w:rsidRPr="00D5710E" w:rsidRDefault="00D80536" w:rsidP="00DD0891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Требования технического регламента о требованиях пожарной безопа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 xml:space="preserve">ности (№ 123-ФЗ) к пожарному инструменту. </w:t>
      </w:r>
    </w:p>
    <w:p w:rsidR="00D80536" w:rsidRPr="00D5710E" w:rsidRDefault="00D80536" w:rsidP="00DD0891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Требования правил охраны труда при работе с ручным пожарным и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ст</w:t>
      </w:r>
      <w:r w:rsidR="00DD0891" w:rsidRPr="00D5710E">
        <w:rPr>
          <w:sz w:val="28"/>
          <w:szCs w:val="28"/>
        </w:rPr>
        <w:t>рументом.</w:t>
      </w:r>
    </w:p>
    <w:p w:rsidR="00D80536" w:rsidRPr="00D5710E" w:rsidRDefault="00D80536" w:rsidP="00DD0891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Практическое занятие.</w:t>
      </w:r>
    </w:p>
    <w:p w:rsidR="00D80536" w:rsidRPr="00D5710E" w:rsidRDefault="00D80536" w:rsidP="00DD0891">
      <w:pPr>
        <w:spacing w:line="228" w:lineRule="auto"/>
        <w:ind w:firstLine="720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Работа с немеханизированным, механизированным и гидравлическим и</w:t>
      </w:r>
      <w:r w:rsidRPr="00D5710E">
        <w:rPr>
          <w:spacing w:val="-4"/>
          <w:sz w:val="28"/>
          <w:szCs w:val="28"/>
        </w:rPr>
        <w:t>н</w:t>
      </w:r>
      <w:r w:rsidRPr="00D5710E">
        <w:rPr>
          <w:spacing w:val="-4"/>
          <w:sz w:val="28"/>
          <w:szCs w:val="28"/>
        </w:rPr>
        <w:t>струментом. Ознакомление с размещением инструмента на пожарных автомоб</w:t>
      </w:r>
      <w:r w:rsidRPr="00D5710E">
        <w:rPr>
          <w:spacing w:val="-4"/>
          <w:sz w:val="28"/>
          <w:szCs w:val="28"/>
        </w:rPr>
        <w:t>и</w:t>
      </w:r>
      <w:r w:rsidRPr="00D5710E">
        <w:rPr>
          <w:spacing w:val="-4"/>
          <w:sz w:val="28"/>
          <w:szCs w:val="28"/>
        </w:rPr>
        <w:t>лях.</w:t>
      </w:r>
    </w:p>
    <w:p w:rsidR="00D80536" w:rsidRPr="00D5710E" w:rsidRDefault="00D80536" w:rsidP="00DD0891">
      <w:pPr>
        <w:spacing w:line="228" w:lineRule="auto"/>
        <w:ind w:firstLine="720"/>
        <w:jc w:val="center"/>
        <w:rPr>
          <w:b/>
          <w:sz w:val="28"/>
          <w:szCs w:val="28"/>
        </w:rPr>
      </w:pPr>
    </w:p>
    <w:p w:rsidR="00D80536" w:rsidRPr="00D5710E" w:rsidRDefault="00D80536" w:rsidP="00DD0891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5. Пожарные автомобили. Классификация, типы и обознач</w:t>
      </w:r>
      <w:r w:rsidRPr="00D5710E">
        <w:rPr>
          <w:b/>
          <w:sz w:val="28"/>
          <w:szCs w:val="28"/>
        </w:rPr>
        <w:t>е</w:t>
      </w:r>
      <w:r w:rsidR="002A2365" w:rsidRPr="00D5710E">
        <w:rPr>
          <w:b/>
          <w:sz w:val="28"/>
          <w:szCs w:val="28"/>
        </w:rPr>
        <w:t>ния</w:t>
      </w:r>
    </w:p>
    <w:p w:rsidR="00D80536" w:rsidRPr="00D5710E" w:rsidRDefault="00D80536" w:rsidP="00DD0891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Классификация пожарных автомобилей по полной массе, проходимости и назначению. Назначение, общее устройство и тактико-технические характер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стики основных пожарных а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томобилей общего применения</w:t>
      </w:r>
      <w:r w:rsidR="00D43962" w:rsidRPr="00D5710E">
        <w:rPr>
          <w:sz w:val="28"/>
          <w:szCs w:val="28"/>
        </w:rPr>
        <w:t xml:space="preserve"> </w:t>
      </w:r>
    </w:p>
    <w:p w:rsidR="00D80536" w:rsidRPr="00D5710E" w:rsidRDefault="00D80536" w:rsidP="00DD0891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Требования технического регламента о требованиях пожарной безопа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ности (№ 123-ФЗ) к пожарным автомобилям.</w:t>
      </w:r>
    </w:p>
    <w:p w:rsidR="00D80536" w:rsidRPr="00D5710E" w:rsidRDefault="00D80536" w:rsidP="00DD0891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Практическое занятие.</w:t>
      </w:r>
    </w:p>
    <w:p w:rsidR="00D80536" w:rsidRPr="00D5710E" w:rsidRDefault="00D80536" w:rsidP="00DD0891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Ознакомление с пожарной техникой, находящейся на вооружении в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жарных частях. Правила содержания и обслуживания пожарной техники.</w:t>
      </w:r>
    </w:p>
    <w:p w:rsidR="00D80536" w:rsidRPr="00D5710E" w:rsidRDefault="00D80536" w:rsidP="00DD0891">
      <w:pPr>
        <w:spacing w:line="228" w:lineRule="auto"/>
        <w:ind w:firstLine="720"/>
        <w:jc w:val="both"/>
        <w:rPr>
          <w:sz w:val="28"/>
          <w:szCs w:val="28"/>
        </w:rPr>
      </w:pPr>
    </w:p>
    <w:p w:rsidR="00D80536" w:rsidRPr="00D5710E" w:rsidRDefault="002A2365" w:rsidP="00DD0891">
      <w:pPr>
        <w:spacing w:line="228" w:lineRule="auto"/>
        <w:jc w:val="center"/>
        <w:rPr>
          <w:b/>
          <w:spacing w:val="-2"/>
          <w:sz w:val="28"/>
          <w:szCs w:val="28"/>
        </w:rPr>
      </w:pPr>
      <w:r w:rsidRPr="00D5710E">
        <w:rPr>
          <w:b/>
          <w:spacing w:val="-2"/>
          <w:sz w:val="28"/>
          <w:szCs w:val="28"/>
        </w:rPr>
        <w:t>Тема 6. Основы гидравлики</w:t>
      </w:r>
    </w:p>
    <w:p w:rsidR="00D80536" w:rsidRPr="00D5710E" w:rsidRDefault="00D80536" w:rsidP="00DD0891">
      <w:pPr>
        <w:spacing w:line="228" w:lineRule="auto"/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Основные физические свойства жидкости. Гидростатика. Основное ура</w:t>
      </w:r>
      <w:r w:rsidRPr="00D5710E">
        <w:rPr>
          <w:spacing w:val="-2"/>
          <w:sz w:val="28"/>
          <w:szCs w:val="28"/>
        </w:rPr>
        <w:t>в</w:t>
      </w:r>
      <w:r w:rsidRPr="00D5710E">
        <w:rPr>
          <w:spacing w:val="-2"/>
          <w:sz w:val="28"/>
          <w:szCs w:val="28"/>
        </w:rPr>
        <w:t>нение гидростатики. Пьезометрический и гидростатический напоры. Вакуум. Гидростатический парадокс. З</w:t>
      </w:r>
      <w:r w:rsidRPr="00D5710E">
        <w:rPr>
          <w:spacing w:val="-2"/>
          <w:sz w:val="28"/>
          <w:szCs w:val="28"/>
        </w:rPr>
        <w:t>а</w:t>
      </w:r>
      <w:r w:rsidRPr="00D5710E">
        <w:rPr>
          <w:spacing w:val="-2"/>
          <w:sz w:val="28"/>
          <w:szCs w:val="28"/>
        </w:rPr>
        <w:t>кон Паскаля.</w:t>
      </w:r>
    </w:p>
    <w:p w:rsidR="00D80536" w:rsidRPr="00D5710E" w:rsidRDefault="00D80536" w:rsidP="00DD0891">
      <w:pPr>
        <w:spacing w:line="228" w:lineRule="auto"/>
        <w:ind w:firstLine="720"/>
        <w:jc w:val="both"/>
        <w:rPr>
          <w:spacing w:val="-6"/>
          <w:sz w:val="28"/>
          <w:szCs w:val="28"/>
        </w:rPr>
      </w:pPr>
      <w:r w:rsidRPr="00D5710E">
        <w:rPr>
          <w:spacing w:val="-6"/>
          <w:sz w:val="28"/>
          <w:szCs w:val="28"/>
        </w:rPr>
        <w:t>Виды движения жидкости. Гидродинамика. Уравнение неразрывности пот</w:t>
      </w:r>
      <w:r w:rsidRPr="00D5710E">
        <w:rPr>
          <w:spacing w:val="-6"/>
          <w:sz w:val="28"/>
          <w:szCs w:val="28"/>
        </w:rPr>
        <w:t>о</w:t>
      </w:r>
      <w:r w:rsidRPr="00D5710E">
        <w:rPr>
          <w:spacing w:val="-6"/>
          <w:sz w:val="28"/>
          <w:szCs w:val="28"/>
        </w:rPr>
        <w:t>ка. Ламинарный и турбулентный режим движения жидкости. Уравнение Бе</w:t>
      </w:r>
      <w:r w:rsidRPr="00D5710E">
        <w:rPr>
          <w:spacing w:val="-6"/>
          <w:sz w:val="28"/>
          <w:szCs w:val="28"/>
        </w:rPr>
        <w:t>р</w:t>
      </w:r>
      <w:r w:rsidRPr="00D5710E">
        <w:rPr>
          <w:spacing w:val="-6"/>
          <w:sz w:val="28"/>
          <w:szCs w:val="28"/>
        </w:rPr>
        <w:t>нулли.</w:t>
      </w:r>
    </w:p>
    <w:p w:rsidR="00D80536" w:rsidRPr="00D5710E" w:rsidRDefault="00D80536" w:rsidP="00DD0891">
      <w:pPr>
        <w:spacing w:line="228" w:lineRule="auto"/>
        <w:ind w:firstLine="720"/>
        <w:jc w:val="both"/>
        <w:rPr>
          <w:spacing w:val="-2"/>
          <w:sz w:val="28"/>
          <w:szCs w:val="28"/>
        </w:rPr>
      </w:pPr>
    </w:p>
    <w:p w:rsidR="00D80536" w:rsidRPr="00D5710E" w:rsidRDefault="00D80536" w:rsidP="00DD0891">
      <w:pPr>
        <w:spacing w:line="228" w:lineRule="auto"/>
        <w:jc w:val="center"/>
        <w:rPr>
          <w:b/>
          <w:spacing w:val="-2"/>
          <w:sz w:val="28"/>
          <w:szCs w:val="28"/>
        </w:rPr>
      </w:pPr>
      <w:r w:rsidRPr="00D5710E">
        <w:rPr>
          <w:b/>
          <w:spacing w:val="-2"/>
          <w:sz w:val="28"/>
          <w:szCs w:val="28"/>
        </w:rPr>
        <w:t xml:space="preserve">Тема 7. Пожарные рукава и рукавное оборудование. </w:t>
      </w:r>
      <w:r w:rsidR="00375AD0" w:rsidRPr="00D5710E">
        <w:rPr>
          <w:b/>
          <w:spacing w:val="-2"/>
          <w:sz w:val="28"/>
          <w:szCs w:val="28"/>
        </w:rPr>
        <w:br/>
      </w:r>
      <w:r w:rsidRPr="00D5710E">
        <w:rPr>
          <w:b/>
          <w:spacing w:val="-2"/>
          <w:sz w:val="28"/>
          <w:szCs w:val="28"/>
        </w:rPr>
        <w:t>Пожарные ств</w:t>
      </w:r>
      <w:r w:rsidRPr="00D5710E">
        <w:rPr>
          <w:b/>
          <w:spacing w:val="-2"/>
          <w:sz w:val="28"/>
          <w:szCs w:val="28"/>
        </w:rPr>
        <w:t>о</w:t>
      </w:r>
      <w:r w:rsidR="002A2365" w:rsidRPr="00D5710E">
        <w:rPr>
          <w:b/>
          <w:spacing w:val="-2"/>
          <w:sz w:val="28"/>
          <w:szCs w:val="28"/>
        </w:rPr>
        <w:t>лы</w:t>
      </w:r>
    </w:p>
    <w:p w:rsidR="00D80536" w:rsidRPr="00D5710E" w:rsidRDefault="00D80536" w:rsidP="00DD0891">
      <w:pPr>
        <w:spacing w:line="228" w:lineRule="auto"/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Всасывающие и напорные рукава. Их назначение, устройство, характер</w:t>
      </w:r>
      <w:r w:rsidRPr="00D5710E">
        <w:rPr>
          <w:spacing w:val="-2"/>
          <w:sz w:val="28"/>
          <w:szCs w:val="28"/>
        </w:rPr>
        <w:t>и</w:t>
      </w:r>
      <w:r w:rsidRPr="00D5710E">
        <w:rPr>
          <w:spacing w:val="-2"/>
          <w:sz w:val="28"/>
          <w:szCs w:val="28"/>
        </w:rPr>
        <w:t>стика, порядок применения и эксплуатация. Особенности эксплуатации р</w:t>
      </w:r>
      <w:r w:rsidRPr="00D5710E">
        <w:rPr>
          <w:spacing w:val="-2"/>
          <w:sz w:val="28"/>
          <w:szCs w:val="28"/>
        </w:rPr>
        <w:t>у</w:t>
      </w:r>
      <w:r w:rsidRPr="00D5710E">
        <w:rPr>
          <w:spacing w:val="-2"/>
          <w:sz w:val="28"/>
          <w:szCs w:val="28"/>
        </w:rPr>
        <w:t>кавов в зимний период.</w:t>
      </w:r>
    </w:p>
    <w:p w:rsidR="00D80536" w:rsidRPr="00D5710E" w:rsidRDefault="00D80536" w:rsidP="00DD0891">
      <w:pPr>
        <w:spacing w:line="228" w:lineRule="auto"/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Соединительные рукавные головки, задержки, зажимы, их назначение, устройство и порядок применения.</w:t>
      </w:r>
    </w:p>
    <w:p w:rsidR="00D80536" w:rsidRPr="00D5710E" w:rsidRDefault="00D80536" w:rsidP="00DD0891">
      <w:pPr>
        <w:spacing w:line="228" w:lineRule="auto"/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 xml:space="preserve">Рукавные разветвления, их назначение, устройство и эксплуатация. </w:t>
      </w:r>
    </w:p>
    <w:p w:rsidR="00D80536" w:rsidRPr="00D5710E" w:rsidRDefault="00D80536" w:rsidP="00DD0891">
      <w:pPr>
        <w:spacing w:line="228" w:lineRule="auto"/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Требования технического регламента о требованиях пожарной безопасн</w:t>
      </w:r>
      <w:r w:rsidRPr="00D5710E">
        <w:rPr>
          <w:spacing w:val="-2"/>
          <w:sz w:val="28"/>
          <w:szCs w:val="28"/>
        </w:rPr>
        <w:t>о</w:t>
      </w:r>
      <w:r w:rsidRPr="00D5710E">
        <w:rPr>
          <w:spacing w:val="-2"/>
          <w:sz w:val="28"/>
          <w:szCs w:val="28"/>
        </w:rPr>
        <w:t>сти к пожа</w:t>
      </w:r>
      <w:r w:rsidRPr="00D5710E">
        <w:rPr>
          <w:spacing w:val="-2"/>
          <w:sz w:val="28"/>
          <w:szCs w:val="28"/>
        </w:rPr>
        <w:t>р</w:t>
      </w:r>
      <w:r w:rsidRPr="00D5710E">
        <w:rPr>
          <w:spacing w:val="-2"/>
          <w:sz w:val="28"/>
          <w:szCs w:val="28"/>
        </w:rPr>
        <w:t>ным рукавам и рукавному оборудованию.</w:t>
      </w:r>
    </w:p>
    <w:p w:rsidR="00D80536" w:rsidRPr="00D5710E" w:rsidRDefault="00D80536" w:rsidP="00DD0891">
      <w:pPr>
        <w:spacing w:line="228" w:lineRule="auto"/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Практическое занятие.</w:t>
      </w:r>
    </w:p>
    <w:p w:rsidR="00D80536" w:rsidRPr="00D5710E" w:rsidRDefault="00D80536" w:rsidP="00DD0891">
      <w:pPr>
        <w:spacing w:line="228" w:lineRule="auto"/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Ознакомление с правилами содержания пожарных рукавов на пожарных автомоб</w:t>
      </w:r>
      <w:r w:rsidRPr="00D5710E">
        <w:rPr>
          <w:spacing w:val="-2"/>
          <w:sz w:val="28"/>
          <w:szCs w:val="28"/>
        </w:rPr>
        <w:t>и</w:t>
      </w:r>
      <w:r w:rsidRPr="00D5710E">
        <w:rPr>
          <w:spacing w:val="-2"/>
          <w:sz w:val="28"/>
          <w:szCs w:val="28"/>
        </w:rPr>
        <w:t>лях и рукавных базах. Испытание всасывающих и напорных рукавов.</w:t>
      </w:r>
    </w:p>
    <w:p w:rsidR="00D80536" w:rsidRPr="00D5710E" w:rsidRDefault="00D80536" w:rsidP="00DD0891">
      <w:pPr>
        <w:spacing w:line="228" w:lineRule="auto"/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Практическое занятие.</w:t>
      </w:r>
    </w:p>
    <w:p w:rsidR="00D80536" w:rsidRPr="00D5710E" w:rsidRDefault="00D80536" w:rsidP="00DD0891">
      <w:pPr>
        <w:spacing w:line="228" w:lineRule="auto"/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lastRenderedPageBreak/>
        <w:t>Классификация пожарных стволов. Их назначение, устройство, характер</w:t>
      </w:r>
      <w:r w:rsidRPr="00D5710E">
        <w:rPr>
          <w:spacing w:val="-2"/>
          <w:sz w:val="28"/>
          <w:szCs w:val="28"/>
        </w:rPr>
        <w:t>и</w:t>
      </w:r>
      <w:r w:rsidRPr="00D5710E">
        <w:rPr>
          <w:spacing w:val="-2"/>
          <w:sz w:val="28"/>
          <w:szCs w:val="28"/>
        </w:rPr>
        <w:t>стика, пор</w:t>
      </w:r>
      <w:r w:rsidRPr="00D5710E">
        <w:rPr>
          <w:spacing w:val="-2"/>
          <w:sz w:val="28"/>
          <w:szCs w:val="28"/>
        </w:rPr>
        <w:t>я</w:t>
      </w:r>
      <w:r w:rsidRPr="00D5710E">
        <w:rPr>
          <w:spacing w:val="-2"/>
          <w:sz w:val="28"/>
          <w:szCs w:val="28"/>
        </w:rPr>
        <w:t xml:space="preserve">док применения и эксплуатация. </w:t>
      </w:r>
    </w:p>
    <w:p w:rsidR="00D80536" w:rsidRPr="00D5710E" w:rsidRDefault="00D80536" w:rsidP="00DD0891">
      <w:pPr>
        <w:spacing w:line="228" w:lineRule="auto"/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Ознакомление с правилами содержания пожарных стволов.</w:t>
      </w:r>
    </w:p>
    <w:p w:rsidR="00D80536" w:rsidRDefault="00D80536" w:rsidP="00DD0891">
      <w:pPr>
        <w:spacing w:line="228" w:lineRule="auto"/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Требования технического регламента о требованиях пожарной безопасн</w:t>
      </w:r>
      <w:r w:rsidRPr="00D5710E">
        <w:rPr>
          <w:spacing w:val="-2"/>
          <w:sz w:val="28"/>
          <w:szCs w:val="28"/>
        </w:rPr>
        <w:t>о</w:t>
      </w:r>
      <w:r w:rsidRPr="00D5710E">
        <w:rPr>
          <w:spacing w:val="-2"/>
          <w:sz w:val="28"/>
          <w:szCs w:val="28"/>
        </w:rPr>
        <w:t>сти к пожа</w:t>
      </w:r>
      <w:r w:rsidRPr="00D5710E">
        <w:rPr>
          <w:spacing w:val="-2"/>
          <w:sz w:val="28"/>
          <w:szCs w:val="28"/>
        </w:rPr>
        <w:t>р</w:t>
      </w:r>
      <w:r w:rsidRPr="00D5710E">
        <w:rPr>
          <w:spacing w:val="-2"/>
          <w:sz w:val="28"/>
          <w:szCs w:val="28"/>
        </w:rPr>
        <w:t>ным стволам.</w:t>
      </w:r>
    </w:p>
    <w:p w:rsidR="007F4672" w:rsidRDefault="007F4672" w:rsidP="00DD0891">
      <w:pPr>
        <w:spacing w:line="228" w:lineRule="auto"/>
        <w:ind w:firstLine="720"/>
        <w:jc w:val="both"/>
        <w:rPr>
          <w:spacing w:val="-2"/>
          <w:sz w:val="28"/>
          <w:szCs w:val="28"/>
        </w:rPr>
      </w:pPr>
    </w:p>
    <w:p w:rsidR="007F4672" w:rsidRDefault="007F4672" w:rsidP="00DD0891">
      <w:pPr>
        <w:spacing w:line="228" w:lineRule="auto"/>
        <w:ind w:firstLine="720"/>
        <w:jc w:val="both"/>
        <w:rPr>
          <w:spacing w:val="-2"/>
          <w:sz w:val="28"/>
          <w:szCs w:val="28"/>
        </w:rPr>
      </w:pPr>
    </w:p>
    <w:p w:rsidR="007F4672" w:rsidRPr="00D5710E" w:rsidRDefault="007F4672" w:rsidP="00DD0891">
      <w:pPr>
        <w:spacing w:line="228" w:lineRule="auto"/>
        <w:ind w:firstLine="720"/>
        <w:jc w:val="both"/>
        <w:rPr>
          <w:spacing w:val="-2"/>
          <w:sz w:val="28"/>
          <w:szCs w:val="28"/>
        </w:rPr>
      </w:pPr>
    </w:p>
    <w:p w:rsidR="00D019DA" w:rsidRPr="00D5710E" w:rsidRDefault="00D019DA" w:rsidP="00DD0891">
      <w:pPr>
        <w:spacing w:line="230" w:lineRule="auto"/>
        <w:jc w:val="center"/>
        <w:rPr>
          <w:b/>
          <w:spacing w:val="-2"/>
          <w:sz w:val="28"/>
          <w:szCs w:val="28"/>
        </w:rPr>
      </w:pPr>
      <w:r w:rsidRPr="00D5710E">
        <w:rPr>
          <w:b/>
          <w:spacing w:val="-2"/>
          <w:sz w:val="28"/>
          <w:szCs w:val="28"/>
        </w:rPr>
        <w:t>Тема 8. При</w:t>
      </w:r>
      <w:r w:rsidR="002A2365" w:rsidRPr="00D5710E">
        <w:rPr>
          <w:b/>
          <w:spacing w:val="-2"/>
          <w:sz w:val="28"/>
          <w:szCs w:val="28"/>
        </w:rPr>
        <w:t>боры и аппараты пенного тушения</w:t>
      </w:r>
    </w:p>
    <w:p w:rsidR="00D019DA" w:rsidRPr="00D5710E" w:rsidRDefault="00D019DA" w:rsidP="00DD0891">
      <w:pPr>
        <w:spacing w:line="230" w:lineRule="auto"/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Виды пен, их физические и огнетушащие свойства. Пенообразователи: назначение, виды, состав, свойства. Назначение, устройство и принцип работы пеносмесителей, пеногенераторов и во</w:t>
      </w:r>
      <w:r w:rsidRPr="00D5710E">
        <w:rPr>
          <w:spacing w:val="-2"/>
          <w:sz w:val="28"/>
          <w:szCs w:val="28"/>
        </w:rPr>
        <w:t>з</w:t>
      </w:r>
      <w:r w:rsidRPr="00D5710E">
        <w:rPr>
          <w:spacing w:val="-2"/>
          <w:sz w:val="28"/>
          <w:szCs w:val="28"/>
        </w:rPr>
        <w:t xml:space="preserve">душно-пенных стволов. </w:t>
      </w:r>
    </w:p>
    <w:p w:rsidR="00D019DA" w:rsidRPr="00D5710E" w:rsidRDefault="00D019DA" w:rsidP="00DD0891">
      <w:pPr>
        <w:spacing w:line="230" w:lineRule="auto"/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Практическое занятие.</w:t>
      </w:r>
    </w:p>
    <w:p w:rsidR="00D019DA" w:rsidRPr="00D5710E" w:rsidRDefault="00D019DA" w:rsidP="00DD0891">
      <w:pPr>
        <w:spacing w:line="230" w:lineRule="auto"/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Последовательность действий при подаче воздушно-механической пены от пожарного автомобиля. Техника безопасности при работе с обор</w:t>
      </w:r>
      <w:r w:rsidRPr="00D5710E">
        <w:rPr>
          <w:spacing w:val="-2"/>
          <w:sz w:val="28"/>
          <w:szCs w:val="28"/>
        </w:rPr>
        <w:t>у</w:t>
      </w:r>
      <w:r w:rsidRPr="00D5710E">
        <w:rPr>
          <w:spacing w:val="-2"/>
          <w:sz w:val="28"/>
          <w:szCs w:val="28"/>
        </w:rPr>
        <w:t>дованием для получения воздушно-механической пены.</w:t>
      </w:r>
    </w:p>
    <w:p w:rsidR="00D019DA" w:rsidRPr="00D5710E" w:rsidRDefault="00D019DA" w:rsidP="00DD0891">
      <w:pPr>
        <w:spacing w:line="230" w:lineRule="auto"/>
        <w:jc w:val="both"/>
        <w:rPr>
          <w:spacing w:val="-2"/>
          <w:sz w:val="28"/>
          <w:szCs w:val="28"/>
        </w:rPr>
      </w:pPr>
    </w:p>
    <w:p w:rsidR="00D019DA" w:rsidRPr="00D5710E" w:rsidRDefault="00D019DA" w:rsidP="00DD0891">
      <w:pPr>
        <w:spacing w:line="230" w:lineRule="auto"/>
        <w:jc w:val="center"/>
        <w:rPr>
          <w:b/>
          <w:spacing w:val="-2"/>
          <w:sz w:val="28"/>
          <w:szCs w:val="28"/>
        </w:rPr>
      </w:pPr>
      <w:r w:rsidRPr="00D5710E">
        <w:rPr>
          <w:b/>
          <w:spacing w:val="-2"/>
          <w:sz w:val="28"/>
          <w:szCs w:val="28"/>
        </w:rPr>
        <w:t>Тема 9. Противопо</w:t>
      </w:r>
      <w:r w:rsidR="002A2365" w:rsidRPr="00D5710E">
        <w:rPr>
          <w:b/>
          <w:spacing w:val="-2"/>
          <w:sz w:val="28"/>
          <w:szCs w:val="28"/>
        </w:rPr>
        <w:t>жарное водоснабжение и арматура</w:t>
      </w:r>
    </w:p>
    <w:p w:rsidR="00D019DA" w:rsidRPr="00D5710E" w:rsidRDefault="00D019DA" w:rsidP="00DD0891">
      <w:pPr>
        <w:spacing w:line="230" w:lineRule="auto"/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Общие сведения о противопожарном водоснабжении. Водопроводное и безводопр</w:t>
      </w:r>
      <w:r w:rsidRPr="00D5710E">
        <w:rPr>
          <w:spacing w:val="-2"/>
          <w:sz w:val="28"/>
          <w:szCs w:val="28"/>
        </w:rPr>
        <w:t>о</w:t>
      </w:r>
      <w:r w:rsidRPr="00D5710E">
        <w:rPr>
          <w:spacing w:val="-2"/>
          <w:sz w:val="28"/>
          <w:szCs w:val="28"/>
        </w:rPr>
        <w:t>водное водоснабжение, классификация наружных водопроводов.</w:t>
      </w:r>
    </w:p>
    <w:p w:rsidR="00D019DA" w:rsidRPr="00D5710E" w:rsidRDefault="00D019DA" w:rsidP="00DD0891">
      <w:pPr>
        <w:spacing w:line="230" w:lineRule="auto"/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Требования технического регламента о требованиях пожарной безопасн</w:t>
      </w:r>
      <w:r w:rsidRPr="00D5710E">
        <w:rPr>
          <w:spacing w:val="-2"/>
          <w:sz w:val="28"/>
          <w:szCs w:val="28"/>
        </w:rPr>
        <w:t>о</w:t>
      </w:r>
      <w:r w:rsidRPr="00D5710E">
        <w:rPr>
          <w:spacing w:val="-2"/>
          <w:sz w:val="28"/>
          <w:szCs w:val="28"/>
        </w:rPr>
        <w:t>сти к исто</w:t>
      </w:r>
      <w:r w:rsidRPr="00D5710E">
        <w:rPr>
          <w:spacing w:val="-2"/>
          <w:sz w:val="28"/>
          <w:szCs w:val="28"/>
        </w:rPr>
        <w:t>ч</w:t>
      </w:r>
      <w:r w:rsidRPr="00D5710E">
        <w:rPr>
          <w:spacing w:val="-2"/>
          <w:sz w:val="28"/>
          <w:szCs w:val="28"/>
        </w:rPr>
        <w:t>никам противопожарного водоснабжения.</w:t>
      </w:r>
    </w:p>
    <w:p w:rsidR="00D019DA" w:rsidRPr="00D5710E" w:rsidRDefault="00D019DA" w:rsidP="00DD0891">
      <w:pPr>
        <w:spacing w:line="230" w:lineRule="auto"/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Пожарный гидрант и пожарная колонка. Их назначение, устройство, раб</w:t>
      </w:r>
      <w:r w:rsidRPr="00D5710E">
        <w:rPr>
          <w:spacing w:val="-2"/>
          <w:sz w:val="28"/>
          <w:szCs w:val="28"/>
        </w:rPr>
        <w:t>о</w:t>
      </w:r>
      <w:r w:rsidRPr="00D5710E">
        <w:rPr>
          <w:spacing w:val="-2"/>
          <w:sz w:val="28"/>
          <w:szCs w:val="28"/>
        </w:rPr>
        <w:t>та, порядок использования и эксплуатации. Требования правил охраны тр</w:t>
      </w:r>
      <w:r w:rsidRPr="00D5710E">
        <w:rPr>
          <w:spacing w:val="-2"/>
          <w:sz w:val="28"/>
          <w:szCs w:val="28"/>
        </w:rPr>
        <w:t>у</w:t>
      </w:r>
      <w:r w:rsidRPr="00D5710E">
        <w:rPr>
          <w:spacing w:val="-2"/>
          <w:sz w:val="28"/>
          <w:szCs w:val="28"/>
        </w:rPr>
        <w:t>да при работе с пожарными колонками и гидрантами. Особенности эксплуатации п</w:t>
      </w:r>
      <w:r w:rsidRPr="00D5710E">
        <w:rPr>
          <w:spacing w:val="-2"/>
          <w:sz w:val="28"/>
          <w:szCs w:val="28"/>
        </w:rPr>
        <w:t>о</w:t>
      </w:r>
      <w:r w:rsidRPr="00D5710E">
        <w:rPr>
          <w:spacing w:val="-2"/>
          <w:sz w:val="28"/>
          <w:szCs w:val="28"/>
        </w:rPr>
        <w:t xml:space="preserve">жарных гидрантов в зимнее время. </w:t>
      </w:r>
    </w:p>
    <w:p w:rsidR="00D019DA" w:rsidRPr="00D5710E" w:rsidRDefault="00D019DA" w:rsidP="00DD0891">
      <w:pPr>
        <w:spacing w:line="230" w:lineRule="auto"/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Практическое занятие.</w:t>
      </w:r>
    </w:p>
    <w:p w:rsidR="00D019DA" w:rsidRPr="00D5710E" w:rsidRDefault="00D019DA" w:rsidP="00DD0891">
      <w:pPr>
        <w:spacing w:line="230" w:lineRule="auto"/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Установка пожарной колонки на гидрант и подача в</w:t>
      </w:r>
      <w:r w:rsidRPr="00D5710E">
        <w:rPr>
          <w:spacing w:val="-2"/>
          <w:sz w:val="28"/>
          <w:szCs w:val="28"/>
        </w:rPr>
        <w:t>о</w:t>
      </w:r>
      <w:r w:rsidRPr="00D5710E">
        <w:rPr>
          <w:spacing w:val="-2"/>
          <w:sz w:val="28"/>
          <w:szCs w:val="28"/>
        </w:rPr>
        <w:t>ды.</w:t>
      </w:r>
    </w:p>
    <w:p w:rsidR="00D019DA" w:rsidRPr="00D5710E" w:rsidRDefault="00D019DA" w:rsidP="00DD0891">
      <w:pPr>
        <w:spacing w:line="230" w:lineRule="auto"/>
        <w:jc w:val="both"/>
        <w:rPr>
          <w:b/>
          <w:spacing w:val="-2"/>
          <w:sz w:val="28"/>
          <w:szCs w:val="28"/>
        </w:rPr>
      </w:pPr>
    </w:p>
    <w:p w:rsidR="00D019DA" w:rsidRPr="00D5710E" w:rsidRDefault="00D019DA" w:rsidP="00DD0891">
      <w:pPr>
        <w:spacing w:line="230" w:lineRule="auto"/>
        <w:jc w:val="center"/>
        <w:rPr>
          <w:b/>
          <w:spacing w:val="-2"/>
          <w:sz w:val="28"/>
          <w:szCs w:val="28"/>
        </w:rPr>
      </w:pPr>
      <w:r w:rsidRPr="00D5710E">
        <w:rPr>
          <w:b/>
          <w:spacing w:val="-2"/>
          <w:sz w:val="28"/>
          <w:szCs w:val="28"/>
        </w:rPr>
        <w:t>Тема 10. Первичные средства и стаци</w:t>
      </w:r>
      <w:r w:rsidR="002A2365" w:rsidRPr="00D5710E">
        <w:rPr>
          <w:b/>
          <w:spacing w:val="-2"/>
          <w:sz w:val="28"/>
          <w:szCs w:val="28"/>
        </w:rPr>
        <w:t>онарные установки пожаротушения</w:t>
      </w:r>
    </w:p>
    <w:p w:rsidR="00D019DA" w:rsidRPr="00D5710E" w:rsidRDefault="00D019DA" w:rsidP="00DD0891">
      <w:pPr>
        <w:spacing w:line="230" w:lineRule="auto"/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Назначение и виды первичных средств пожаротушения. Общие сведения о внутренних противопожарных водопроводах. Пожарные краны, их размещение и оборудов</w:t>
      </w:r>
      <w:r w:rsidRPr="00D5710E">
        <w:rPr>
          <w:spacing w:val="-2"/>
          <w:sz w:val="28"/>
          <w:szCs w:val="28"/>
        </w:rPr>
        <w:t>а</w:t>
      </w:r>
      <w:r w:rsidRPr="00D5710E">
        <w:rPr>
          <w:spacing w:val="-2"/>
          <w:sz w:val="28"/>
          <w:szCs w:val="28"/>
        </w:rPr>
        <w:t>ние.</w:t>
      </w:r>
    </w:p>
    <w:p w:rsidR="00D019DA" w:rsidRPr="00D5710E" w:rsidRDefault="00D019DA" w:rsidP="00DD0891">
      <w:pPr>
        <w:spacing w:line="230" w:lineRule="auto"/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Классификация огнетушителей. Назначение, устройство, область прим</w:t>
      </w:r>
      <w:r w:rsidRPr="00D5710E">
        <w:rPr>
          <w:spacing w:val="-2"/>
          <w:sz w:val="28"/>
          <w:szCs w:val="28"/>
        </w:rPr>
        <w:t>е</w:t>
      </w:r>
      <w:r w:rsidRPr="00D5710E">
        <w:rPr>
          <w:spacing w:val="-2"/>
          <w:sz w:val="28"/>
          <w:szCs w:val="28"/>
        </w:rPr>
        <w:t>нения, состав заряда, принцип действия и техническая характеристика ручных и передвижных огнетушит</w:t>
      </w:r>
      <w:r w:rsidRPr="00D5710E">
        <w:rPr>
          <w:spacing w:val="-2"/>
          <w:sz w:val="28"/>
          <w:szCs w:val="28"/>
        </w:rPr>
        <w:t>е</w:t>
      </w:r>
      <w:r w:rsidRPr="00D5710E">
        <w:rPr>
          <w:spacing w:val="-2"/>
          <w:sz w:val="28"/>
          <w:szCs w:val="28"/>
        </w:rPr>
        <w:t>лей.</w:t>
      </w:r>
    </w:p>
    <w:p w:rsidR="00D019DA" w:rsidRPr="00D5710E" w:rsidRDefault="00D019DA" w:rsidP="00DD0891">
      <w:pPr>
        <w:spacing w:line="230" w:lineRule="auto"/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Генераторы огнетушащего аэрозоля оперативного применения: назнач</w:t>
      </w:r>
      <w:r w:rsidRPr="00D5710E">
        <w:rPr>
          <w:spacing w:val="-2"/>
          <w:sz w:val="28"/>
          <w:szCs w:val="28"/>
        </w:rPr>
        <w:t>е</w:t>
      </w:r>
      <w:r w:rsidRPr="00D5710E">
        <w:rPr>
          <w:spacing w:val="-2"/>
          <w:sz w:val="28"/>
          <w:szCs w:val="28"/>
        </w:rPr>
        <w:t>ние, устройство порядок применения.</w:t>
      </w:r>
    </w:p>
    <w:p w:rsidR="00D019DA" w:rsidRPr="00D5710E" w:rsidRDefault="00D019DA" w:rsidP="00DD0891">
      <w:pPr>
        <w:spacing w:line="230" w:lineRule="auto"/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Требования технического регламента о требованиях пожарной безопасн</w:t>
      </w:r>
      <w:r w:rsidRPr="00D5710E">
        <w:rPr>
          <w:spacing w:val="-2"/>
          <w:sz w:val="28"/>
          <w:szCs w:val="28"/>
        </w:rPr>
        <w:t>о</w:t>
      </w:r>
      <w:r w:rsidRPr="00D5710E">
        <w:rPr>
          <w:spacing w:val="-2"/>
          <w:sz w:val="28"/>
          <w:szCs w:val="28"/>
        </w:rPr>
        <w:t>сти к перви</w:t>
      </w:r>
      <w:r w:rsidRPr="00D5710E">
        <w:rPr>
          <w:spacing w:val="-2"/>
          <w:sz w:val="28"/>
          <w:szCs w:val="28"/>
        </w:rPr>
        <w:t>ч</w:t>
      </w:r>
      <w:r w:rsidRPr="00D5710E">
        <w:rPr>
          <w:spacing w:val="-2"/>
          <w:sz w:val="28"/>
          <w:szCs w:val="28"/>
        </w:rPr>
        <w:t>ным средствам пожаротушения.</w:t>
      </w:r>
    </w:p>
    <w:p w:rsidR="00D019DA" w:rsidRPr="00D5710E" w:rsidRDefault="00D019DA" w:rsidP="00DD0891">
      <w:pPr>
        <w:spacing w:line="230" w:lineRule="auto"/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Меры безопасности при работе с огнетушителями и генераторами огнет</w:t>
      </w:r>
      <w:r w:rsidRPr="00D5710E">
        <w:rPr>
          <w:spacing w:val="-2"/>
          <w:sz w:val="28"/>
          <w:szCs w:val="28"/>
        </w:rPr>
        <w:t>у</w:t>
      </w:r>
      <w:r w:rsidRPr="00D5710E">
        <w:rPr>
          <w:spacing w:val="-2"/>
          <w:sz w:val="28"/>
          <w:szCs w:val="28"/>
        </w:rPr>
        <w:t>шащего аэр</w:t>
      </w:r>
      <w:r w:rsidRPr="00D5710E">
        <w:rPr>
          <w:spacing w:val="-2"/>
          <w:sz w:val="28"/>
          <w:szCs w:val="28"/>
        </w:rPr>
        <w:t>о</w:t>
      </w:r>
      <w:r w:rsidRPr="00D5710E">
        <w:rPr>
          <w:spacing w:val="-2"/>
          <w:sz w:val="28"/>
          <w:szCs w:val="28"/>
        </w:rPr>
        <w:t>золя.</w:t>
      </w:r>
    </w:p>
    <w:p w:rsidR="00D019DA" w:rsidRPr="00D5710E" w:rsidRDefault="00D019DA" w:rsidP="00DD0891">
      <w:pPr>
        <w:spacing w:line="230" w:lineRule="auto"/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Общие сведения об стационарных установках пожаротушения.</w:t>
      </w:r>
    </w:p>
    <w:p w:rsidR="00D019DA" w:rsidRPr="00D5710E" w:rsidRDefault="00D019DA" w:rsidP="00DD0891">
      <w:pPr>
        <w:spacing w:line="230" w:lineRule="auto"/>
        <w:ind w:firstLine="720"/>
        <w:jc w:val="both"/>
        <w:rPr>
          <w:spacing w:val="-2"/>
          <w:sz w:val="28"/>
          <w:szCs w:val="28"/>
        </w:rPr>
      </w:pPr>
    </w:p>
    <w:p w:rsidR="00D019DA" w:rsidRPr="00D5710E" w:rsidRDefault="00D019DA" w:rsidP="00DD0891">
      <w:pPr>
        <w:spacing w:line="230" w:lineRule="auto"/>
        <w:jc w:val="center"/>
        <w:rPr>
          <w:b/>
          <w:spacing w:val="-2"/>
          <w:sz w:val="28"/>
          <w:szCs w:val="28"/>
        </w:rPr>
      </w:pPr>
      <w:r w:rsidRPr="00D5710E">
        <w:rPr>
          <w:b/>
          <w:spacing w:val="-2"/>
          <w:sz w:val="28"/>
          <w:szCs w:val="28"/>
        </w:rPr>
        <w:t>Тема 11. Организация связи пожарной охраны.</w:t>
      </w:r>
    </w:p>
    <w:p w:rsidR="00D019DA" w:rsidRPr="00D5710E" w:rsidRDefault="00D019DA" w:rsidP="00DD0891">
      <w:pPr>
        <w:spacing w:line="230" w:lineRule="auto"/>
        <w:jc w:val="center"/>
        <w:rPr>
          <w:b/>
          <w:spacing w:val="-2"/>
          <w:sz w:val="28"/>
          <w:szCs w:val="28"/>
        </w:rPr>
      </w:pPr>
      <w:r w:rsidRPr="00D5710E">
        <w:rPr>
          <w:b/>
          <w:spacing w:val="-2"/>
          <w:sz w:val="28"/>
          <w:szCs w:val="28"/>
        </w:rPr>
        <w:t>Радиосвязь пожарной охраны. П</w:t>
      </w:r>
      <w:r w:rsidRPr="00D5710E">
        <w:rPr>
          <w:b/>
          <w:spacing w:val="-2"/>
          <w:sz w:val="28"/>
          <w:szCs w:val="28"/>
        </w:rPr>
        <w:t>е</w:t>
      </w:r>
      <w:r w:rsidR="002A2365" w:rsidRPr="00D5710E">
        <w:rPr>
          <w:b/>
          <w:spacing w:val="-2"/>
          <w:sz w:val="28"/>
          <w:szCs w:val="28"/>
        </w:rPr>
        <w:t>реговорные устройства</w:t>
      </w:r>
    </w:p>
    <w:p w:rsidR="00D019DA" w:rsidRPr="00D5710E" w:rsidRDefault="00D019DA" w:rsidP="00DD0891">
      <w:pPr>
        <w:spacing w:line="230" w:lineRule="auto"/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lastRenderedPageBreak/>
        <w:t>Назначение и организация связи в пожарной охране. Организация связи извещения, информации, управления. Диспетчерская связь. Организация связи на пожаре.</w:t>
      </w:r>
    </w:p>
    <w:p w:rsidR="00D019DA" w:rsidRPr="00D5710E" w:rsidRDefault="00D019DA" w:rsidP="00DD0891">
      <w:pPr>
        <w:spacing w:line="230" w:lineRule="auto"/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Назначение и основные задачи пунктов связи пожарной охраны. Общие сведения об аппаратуре диспетчерской связи.</w:t>
      </w:r>
    </w:p>
    <w:p w:rsidR="00D019DA" w:rsidRPr="00D5710E" w:rsidRDefault="00D019DA" w:rsidP="00DD0891">
      <w:pPr>
        <w:spacing w:line="230" w:lineRule="auto"/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Принцип работы радиостанций. Основные типы радиостанций, применя</w:t>
      </w:r>
      <w:r w:rsidRPr="00D5710E">
        <w:rPr>
          <w:spacing w:val="-2"/>
          <w:sz w:val="28"/>
          <w:szCs w:val="28"/>
        </w:rPr>
        <w:t>е</w:t>
      </w:r>
      <w:r w:rsidRPr="00D5710E">
        <w:rPr>
          <w:spacing w:val="-2"/>
          <w:sz w:val="28"/>
          <w:szCs w:val="28"/>
        </w:rPr>
        <w:t>мых в пожарной охране. Правила эксплуатации радиостанций. Организация р</w:t>
      </w:r>
      <w:r w:rsidRPr="00D5710E">
        <w:rPr>
          <w:spacing w:val="-2"/>
          <w:sz w:val="28"/>
          <w:szCs w:val="28"/>
        </w:rPr>
        <w:t>а</w:t>
      </w:r>
      <w:r w:rsidRPr="00D5710E">
        <w:rPr>
          <w:spacing w:val="-2"/>
          <w:sz w:val="28"/>
          <w:szCs w:val="28"/>
        </w:rPr>
        <w:t>диосвязи пожарной охраны. Основные правила ведения радиообмена. Требов</w:t>
      </w:r>
      <w:r w:rsidRPr="00D5710E">
        <w:rPr>
          <w:spacing w:val="-2"/>
          <w:sz w:val="28"/>
          <w:szCs w:val="28"/>
        </w:rPr>
        <w:t>а</w:t>
      </w:r>
      <w:r w:rsidRPr="00D5710E">
        <w:rPr>
          <w:spacing w:val="-2"/>
          <w:sz w:val="28"/>
          <w:szCs w:val="28"/>
        </w:rPr>
        <w:t>ния радиодисциплины.</w:t>
      </w:r>
    </w:p>
    <w:p w:rsidR="00D019DA" w:rsidRPr="00D5710E" w:rsidRDefault="00D019DA" w:rsidP="00DD0891">
      <w:pPr>
        <w:spacing w:line="230" w:lineRule="auto"/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Назначение, общее устройство и принцип работы переговорных ус</w:t>
      </w:r>
      <w:r w:rsidRPr="00D5710E">
        <w:rPr>
          <w:spacing w:val="-2"/>
          <w:sz w:val="28"/>
          <w:szCs w:val="28"/>
        </w:rPr>
        <w:t>т</w:t>
      </w:r>
      <w:r w:rsidRPr="00D5710E">
        <w:rPr>
          <w:spacing w:val="-2"/>
          <w:sz w:val="28"/>
          <w:szCs w:val="28"/>
        </w:rPr>
        <w:t>ройств, порядок использования в условиях пожара.</w:t>
      </w:r>
    </w:p>
    <w:p w:rsidR="00D019DA" w:rsidRPr="00D5710E" w:rsidRDefault="00D019DA" w:rsidP="00DD0891">
      <w:pPr>
        <w:spacing w:line="230" w:lineRule="auto"/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Практическое занятие.</w:t>
      </w:r>
    </w:p>
    <w:p w:rsidR="00D019DA" w:rsidRPr="00D5710E" w:rsidRDefault="00D019DA" w:rsidP="00DD0891">
      <w:pPr>
        <w:spacing w:line="230" w:lineRule="auto"/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 xml:space="preserve">Работа со стационарными и переносными радиостанциями. </w:t>
      </w:r>
    </w:p>
    <w:p w:rsidR="00D019DA" w:rsidRPr="00D5710E" w:rsidRDefault="00D019DA" w:rsidP="00DD0891">
      <w:pPr>
        <w:spacing w:line="230" w:lineRule="auto"/>
        <w:jc w:val="both"/>
        <w:rPr>
          <w:b/>
          <w:spacing w:val="-2"/>
          <w:sz w:val="28"/>
          <w:szCs w:val="28"/>
        </w:rPr>
      </w:pPr>
    </w:p>
    <w:p w:rsidR="00D019DA" w:rsidRPr="00D5710E" w:rsidRDefault="00D019DA" w:rsidP="00DD0891">
      <w:pPr>
        <w:spacing w:line="230" w:lineRule="auto"/>
        <w:jc w:val="center"/>
        <w:rPr>
          <w:b/>
          <w:spacing w:val="-2"/>
          <w:sz w:val="28"/>
          <w:szCs w:val="28"/>
        </w:rPr>
      </w:pPr>
      <w:r w:rsidRPr="00D5710E">
        <w:rPr>
          <w:b/>
          <w:spacing w:val="-2"/>
          <w:sz w:val="28"/>
          <w:szCs w:val="28"/>
        </w:rPr>
        <w:t>Те</w:t>
      </w:r>
      <w:r w:rsidR="002A2365" w:rsidRPr="00D5710E">
        <w:rPr>
          <w:b/>
          <w:spacing w:val="-2"/>
          <w:sz w:val="28"/>
          <w:szCs w:val="28"/>
        </w:rPr>
        <w:t>ма 12. Общие сведения о насосах</w:t>
      </w:r>
    </w:p>
    <w:p w:rsidR="00D019DA" w:rsidRPr="00D5710E" w:rsidRDefault="00D019DA" w:rsidP="00DD0891">
      <w:pPr>
        <w:spacing w:line="230" w:lineRule="auto"/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Объемные, струйные, центробежные насосы.</w:t>
      </w:r>
    </w:p>
    <w:p w:rsidR="00D019DA" w:rsidRPr="00D5710E" w:rsidRDefault="00D019DA" w:rsidP="00DD0891">
      <w:pPr>
        <w:spacing w:line="230" w:lineRule="auto"/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Определение, классификация, общее устройство, принцип действия, пр</w:t>
      </w:r>
      <w:r w:rsidRPr="00D5710E">
        <w:rPr>
          <w:spacing w:val="-2"/>
          <w:sz w:val="28"/>
          <w:szCs w:val="28"/>
        </w:rPr>
        <w:t>и</w:t>
      </w:r>
      <w:r w:rsidRPr="00D5710E">
        <w:rPr>
          <w:spacing w:val="-2"/>
          <w:sz w:val="28"/>
          <w:szCs w:val="28"/>
        </w:rPr>
        <w:t>менение в пожарной охране. Неисправности: признаки, причины и способы устранения.</w:t>
      </w:r>
    </w:p>
    <w:p w:rsidR="00D019DA" w:rsidRPr="00D5710E" w:rsidRDefault="00D019DA" w:rsidP="00DD0891">
      <w:pPr>
        <w:spacing w:line="230" w:lineRule="auto"/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Практическое занятие.</w:t>
      </w:r>
    </w:p>
    <w:p w:rsidR="00D019DA" w:rsidRPr="00D5710E" w:rsidRDefault="00D019DA" w:rsidP="00DD0891">
      <w:pPr>
        <w:spacing w:line="230" w:lineRule="auto"/>
        <w:ind w:firstLine="720"/>
        <w:jc w:val="both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Работа с насосом.</w:t>
      </w:r>
    </w:p>
    <w:p w:rsidR="00D019DA" w:rsidRPr="00D5710E" w:rsidRDefault="00D019DA" w:rsidP="00DD0891">
      <w:pPr>
        <w:spacing w:line="230" w:lineRule="auto"/>
        <w:ind w:firstLine="720"/>
        <w:jc w:val="both"/>
        <w:rPr>
          <w:sz w:val="28"/>
          <w:szCs w:val="28"/>
        </w:rPr>
      </w:pPr>
    </w:p>
    <w:p w:rsidR="00894BEB" w:rsidRPr="00D5710E" w:rsidRDefault="00D019DA" w:rsidP="00DD0891">
      <w:pPr>
        <w:spacing w:line="230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Список нормативных правовых актов, учебной </w:t>
      </w:r>
    </w:p>
    <w:p w:rsidR="00894BEB" w:rsidRPr="00D5710E" w:rsidRDefault="00D019DA" w:rsidP="00DD0891">
      <w:pPr>
        <w:spacing w:line="230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и технической литерат</w:t>
      </w:r>
      <w:r w:rsidRPr="00D5710E">
        <w:rPr>
          <w:b/>
          <w:sz w:val="28"/>
          <w:szCs w:val="28"/>
        </w:rPr>
        <w:t>у</w:t>
      </w:r>
      <w:r w:rsidRPr="00D5710E">
        <w:rPr>
          <w:b/>
          <w:sz w:val="28"/>
          <w:szCs w:val="28"/>
        </w:rPr>
        <w:t>ры</w:t>
      </w:r>
    </w:p>
    <w:p w:rsidR="00D019DA" w:rsidRPr="00D5710E" w:rsidRDefault="00375AD0" w:rsidP="00DD0891">
      <w:pPr>
        <w:pStyle w:val="a6"/>
        <w:numPr>
          <w:ilvl w:val="0"/>
          <w:numId w:val="24"/>
        </w:numPr>
        <w:tabs>
          <w:tab w:val="num" w:pos="0"/>
          <w:tab w:val="left" w:pos="540"/>
          <w:tab w:val="left" w:pos="1260"/>
        </w:tabs>
        <w:snapToGrid w:val="0"/>
        <w:spacing w:line="230" w:lineRule="auto"/>
        <w:ind w:left="0" w:right="0" w:firstLine="709"/>
        <w:jc w:val="both"/>
        <w:rPr>
          <w:szCs w:val="28"/>
          <w:lang w:val="ru-RU"/>
        </w:rPr>
      </w:pPr>
      <w:r w:rsidRPr="00D5710E">
        <w:rPr>
          <w:szCs w:val="28"/>
          <w:lang w:val="ru-RU"/>
        </w:rPr>
        <w:t xml:space="preserve"> </w:t>
      </w:r>
      <w:r w:rsidR="00894BEB" w:rsidRPr="00D5710E">
        <w:rPr>
          <w:szCs w:val="28"/>
          <w:lang w:val="ru-RU"/>
        </w:rPr>
        <w:t xml:space="preserve">Технический регламент о требованиях пожарной безопасности: </w:t>
      </w:r>
      <w:r w:rsidR="00D019DA" w:rsidRPr="00D5710E">
        <w:rPr>
          <w:szCs w:val="28"/>
          <w:lang w:val="ru-RU"/>
        </w:rPr>
        <w:t>Фед</w:t>
      </w:r>
      <w:r w:rsidR="00D019DA" w:rsidRPr="00D5710E">
        <w:rPr>
          <w:szCs w:val="28"/>
          <w:lang w:val="ru-RU"/>
        </w:rPr>
        <w:t>е</w:t>
      </w:r>
      <w:r w:rsidR="00D019DA" w:rsidRPr="00D5710E">
        <w:rPr>
          <w:szCs w:val="28"/>
          <w:lang w:val="ru-RU"/>
        </w:rPr>
        <w:t>ральный закон от 22</w:t>
      </w:r>
      <w:r w:rsidR="00894BEB" w:rsidRPr="00D5710E">
        <w:rPr>
          <w:szCs w:val="28"/>
          <w:lang w:val="ru-RU"/>
        </w:rPr>
        <w:t xml:space="preserve"> июля </w:t>
      </w:r>
      <w:r w:rsidR="00D019DA" w:rsidRPr="00D5710E">
        <w:rPr>
          <w:szCs w:val="28"/>
          <w:lang w:val="ru-RU"/>
        </w:rPr>
        <w:t>2008 г. № 123-ФЗ.</w:t>
      </w:r>
    </w:p>
    <w:p w:rsidR="00D019DA" w:rsidRPr="00D5710E" w:rsidRDefault="00375AD0" w:rsidP="00DD0891">
      <w:pPr>
        <w:numPr>
          <w:ilvl w:val="0"/>
          <w:numId w:val="24"/>
        </w:numPr>
        <w:tabs>
          <w:tab w:val="num" w:pos="0"/>
          <w:tab w:val="left" w:pos="540"/>
          <w:tab w:val="left" w:pos="1260"/>
        </w:tabs>
        <w:spacing w:line="230" w:lineRule="auto"/>
        <w:ind w:left="0" w:firstLine="709"/>
        <w:jc w:val="both"/>
        <w:rPr>
          <w:spacing w:val="-6"/>
          <w:sz w:val="28"/>
          <w:szCs w:val="28"/>
        </w:rPr>
      </w:pPr>
      <w:r w:rsidRPr="00D5710E">
        <w:rPr>
          <w:spacing w:val="-6"/>
          <w:sz w:val="28"/>
          <w:szCs w:val="28"/>
        </w:rPr>
        <w:t xml:space="preserve"> </w:t>
      </w:r>
      <w:r w:rsidR="00894BEB" w:rsidRPr="00D5710E">
        <w:rPr>
          <w:spacing w:val="-6"/>
          <w:sz w:val="28"/>
          <w:szCs w:val="28"/>
        </w:rPr>
        <w:t xml:space="preserve">О пожарной безопасности: </w:t>
      </w:r>
      <w:r w:rsidR="00D019DA" w:rsidRPr="00D5710E">
        <w:rPr>
          <w:spacing w:val="-6"/>
          <w:sz w:val="28"/>
          <w:szCs w:val="28"/>
        </w:rPr>
        <w:t>Федеральный закон от 21</w:t>
      </w:r>
      <w:r w:rsidR="00894BEB" w:rsidRPr="00D5710E">
        <w:rPr>
          <w:spacing w:val="-6"/>
          <w:sz w:val="28"/>
          <w:szCs w:val="28"/>
        </w:rPr>
        <w:t xml:space="preserve"> дек</w:t>
      </w:r>
      <w:r w:rsidR="00D019DA" w:rsidRPr="00D5710E">
        <w:rPr>
          <w:spacing w:val="-6"/>
          <w:sz w:val="28"/>
          <w:szCs w:val="28"/>
        </w:rPr>
        <w:t>.</w:t>
      </w:r>
      <w:r w:rsidR="00894BEB" w:rsidRPr="00D5710E">
        <w:rPr>
          <w:spacing w:val="-6"/>
          <w:sz w:val="28"/>
          <w:szCs w:val="28"/>
        </w:rPr>
        <w:t xml:space="preserve"> </w:t>
      </w:r>
      <w:r w:rsidR="00D019DA" w:rsidRPr="00D5710E">
        <w:rPr>
          <w:spacing w:val="-6"/>
          <w:sz w:val="28"/>
          <w:szCs w:val="28"/>
        </w:rPr>
        <w:t>1994 г. № 69-ФЗ.</w:t>
      </w:r>
    </w:p>
    <w:p w:rsidR="00D019DA" w:rsidRPr="00D5710E" w:rsidRDefault="00375AD0" w:rsidP="00DD0891">
      <w:pPr>
        <w:numPr>
          <w:ilvl w:val="0"/>
          <w:numId w:val="24"/>
        </w:numPr>
        <w:tabs>
          <w:tab w:val="num" w:pos="0"/>
          <w:tab w:val="left" w:pos="540"/>
          <w:tab w:val="left" w:pos="1260"/>
        </w:tabs>
        <w:spacing w:line="230" w:lineRule="auto"/>
        <w:ind w:lef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 </w:t>
      </w:r>
      <w:r w:rsidR="00894BEB" w:rsidRPr="00D5710E">
        <w:rPr>
          <w:sz w:val="28"/>
          <w:szCs w:val="28"/>
        </w:rPr>
        <w:t>Об утверждении и введении в действие Правил по охране труда в по</w:t>
      </w:r>
      <w:r w:rsidR="00894BEB" w:rsidRPr="00D5710E">
        <w:rPr>
          <w:sz w:val="28"/>
          <w:szCs w:val="28"/>
        </w:rPr>
        <w:t>д</w:t>
      </w:r>
      <w:r w:rsidR="00894BEB" w:rsidRPr="00D5710E">
        <w:rPr>
          <w:sz w:val="28"/>
          <w:szCs w:val="28"/>
        </w:rPr>
        <w:t>разделениях Государственной противопожарной службы МЧС России (П</w:t>
      </w:r>
      <w:r w:rsidR="00894BEB" w:rsidRPr="00D5710E">
        <w:rPr>
          <w:sz w:val="28"/>
          <w:szCs w:val="28"/>
        </w:rPr>
        <w:t>О</w:t>
      </w:r>
      <w:r w:rsidR="00894BEB" w:rsidRPr="00D5710E">
        <w:rPr>
          <w:sz w:val="28"/>
          <w:szCs w:val="28"/>
        </w:rPr>
        <w:t xml:space="preserve">ТРО-01-2002): </w:t>
      </w:r>
      <w:r w:rsidR="00D019DA" w:rsidRPr="00D5710E">
        <w:rPr>
          <w:sz w:val="28"/>
          <w:szCs w:val="28"/>
        </w:rPr>
        <w:t>Приказ МЧС России от 31</w:t>
      </w:r>
      <w:r w:rsidR="00894BEB" w:rsidRPr="00D5710E">
        <w:rPr>
          <w:sz w:val="28"/>
          <w:szCs w:val="28"/>
        </w:rPr>
        <w:t xml:space="preserve"> дек. </w:t>
      </w:r>
      <w:r w:rsidR="00D019DA" w:rsidRPr="00D5710E">
        <w:rPr>
          <w:sz w:val="28"/>
          <w:szCs w:val="28"/>
        </w:rPr>
        <w:t>2002 г. № 630.</w:t>
      </w:r>
    </w:p>
    <w:p w:rsidR="00D019DA" w:rsidRPr="00D5710E" w:rsidRDefault="00375AD0" w:rsidP="00DD0891">
      <w:pPr>
        <w:pStyle w:val="a4"/>
        <w:numPr>
          <w:ilvl w:val="0"/>
          <w:numId w:val="24"/>
        </w:numPr>
        <w:tabs>
          <w:tab w:val="num" w:pos="0"/>
          <w:tab w:val="left" w:pos="540"/>
          <w:tab w:val="left" w:pos="1260"/>
        </w:tabs>
        <w:snapToGrid w:val="0"/>
        <w:spacing w:line="230" w:lineRule="auto"/>
        <w:ind w:left="0" w:right="0" w:firstLine="709"/>
        <w:rPr>
          <w:snapToGrid/>
          <w:szCs w:val="28"/>
          <w:lang w:val="ru-RU"/>
        </w:rPr>
      </w:pPr>
      <w:r w:rsidRPr="00D5710E">
        <w:rPr>
          <w:snapToGrid/>
          <w:szCs w:val="28"/>
          <w:lang w:val="ru-RU"/>
        </w:rPr>
        <w:t xml:space="preserve"> </w:t>
      </w:r>
      <w:r w:rsidR="00894BEB" w:rsidRPr="00D5710E">
        <w:rPr>
          <w:snapToGrid/>
          <w:szCs w:val="28"/>
          <w:lang w:val="ru-RU"/>
        </w:rPr>
        <w:t>Об организации материально-технического обеспечения системы М</w:t>
      </w:r>
      <w:r w:rsidR="00894BEB" w:rsidRPr="00D5710E">
        <w:rPr>
          <w:snapToGrid/>
          <w:szCs w:val="28"/>
          <w:lang w:val="ru-RU"/>
        </w:rPr>
        <w:t>и</w:t>
      </w:r>
      <w:r w:rsidR="00894BEB" w:rsidRPr="00D5710E">
        <w:rPr>
          <w:snapToGrid/>
          <w:szCs w:val="28"/>
          <w:lang w:val="ru-RU"/>
        </w:rPr>
        <w:t>нистерства Российской Федерации по делам гражданской обороны, чрезвыча</w:t>
      </w:r>
      <w:r w:rsidR="00894BEB" w:rsidRPr="00D5710E">
        <w:rPr>
          <w:snapToGrid/>
          <w:szCs w:val="28"/>
          <w:lang w:val="ru-RU"/>
        </w:rPr>
        <w:t>й</w:t>
      </w:r>
      <w:r w:rsidR="00894BEB" w:rsidRPr="00D5710E">
        <w:rPr>
          <w:snapToGrid/>
          <w:szCs w:val="28"/>
          <w:lang w:val="ru-RU"/>
        </w:rPr>
        <w:t xml:space="preserve">ным ситуациям и ликвидации последствий стихийных бедствий: </w:t>
      </w:r>
      <w:r w:rsidR="00D019DA" w:rsidRPr="00D5710E">
        <w:rPr>
          <w:snapToGrid/>
          <w:szCs w:val="28"/>
          <w:lang w:val="ru-RU"/>
        </w:rPr>
        <w:t>Приказ МЧС России от 18</w:t>
      </w:r>
      <w:r w:rsidR="00765CCE" w:rsidRPr="00D5710E">
        <w:rPr>
          <w:snapToGrid/>
          <w:szCs w:val="28"/>
          <w:lang w:val="ru-RU"/>
        </w:rPr>
        <w:t xml:space="preserve"> сент</w:t>
      </w:r>
      <w:r w:rsidR="00D019DA" w:rsidRPr="00D5710E">
        <w:rPr>
          <w:snapToGrid/>
          <w:szCs w:val="28"/>
          <w:lang w:val="ru-RU"/>
        </w:rPr>
        <w:t>.</w:t>
      </w:r>
      <w:r w:rsidR="00765CCE" w:rsidRPr="00D5710E">
        <w:rPr>
          <w:snapToGrid/>
          <w:szCs w:val="28"/>
          <w:lang w:val="ru-RU"/>
        </w:rPr>
        <w:t xml:space="preserve"> </w:t>
      </w:r>
      <w:r w:rsidR="00D019DA" w:rsidRPr="00D5710E">
        <w:rPr>
          <w:snapToGrid/>
          <w:szCs w:val="28"/>
          <w:lang w:val="ru-RU"/>
        </w:rPr>
        <w:t>2012 г. № 555.</w:t>
      </w:r>
    </w:p>
    <w:p w:rsidR="00D019DA" w:rsidRPr="00D5710E" w:rsidRDefault="00375AD0" w:rsidP="00DD0891">
      <w:pPr>
        <w:pStyle w:val="a4"/>
        <w:numPr>
          <w:ilvl w:val="0"/>
          <w:numId w:val="24"/>
        </w:numPr>
        <w:tabs>
          <w:tab w:val="num" w:pos="0"/>
          <w:tab w:val="left" w:pos="540"/>
          <w:tab w:val="left" w:pos="1260"/>
        </w:tabs>
        <w:snapToGrid w:val="0"/>
        <w:spacing w:line="230" w:lineRule="auto"/>
        <w:ind w:left="0" w:right="0" w:firstLine="709"/>
        <w:rPr>
          <w:snapToGrid/>
          <w:szCs w:val="28"/>
          <w:lang w:val="ru-RU"/>
        </w:rPr>
      </w:pPr>
      <w:r w:rsidRPr="00D5710E">
        <w:rPr>
          <w:snapToGrid/>
          <w:szCs w:val="28"/>
          <w:lang w:val="ru-RU"/>
        </w:rPr>
        <w:t xml:space="preserve"> </w:t>
      </w:r>
      <w:r w:rsidR="00765CCE" w:rsidRPr="00D5710E">
        <w:rPr>
          <w:snapToGrid/>
          <w:szCs w:val="28"/>
          <w:lang w:val="ru-RU"/>
        </w:rPr>
        <w:t>Об утверждении норм табельной п</w:t>
      </w:r>
      <w:r w:rsidR="00765CCE" w:rsidRPr="00D5710E">
        <w:rPr>
          <w:snapToGrid/>
          <w:szCs w:val="28"/>
          <w:lang w:val="ru-RU"/>
        </w:rPr>
        <w:t>о</w:t>
      </w:r>
      <w:r w:rsidR="00765CCE" w:rsidRPr="00D5710E">
        <w:rPr>
          <w:snapToGrid/>
          <w:szCs w:val="28"/>
          <w:lang w:val="ru-RU"/>
        </w:rPr>
        <w:t>ложенности пожарно-технического вооружения и аварийно-спасательного оборудования для основных и специал</w:t>
      </w:r>
      <w:r w:rsidR="00765CCE" w:rsidRPr="00D5710E">
        <w:rPr>
          <w:snapToGrid/>
          <w:szCs w:val="28"/>
          <w:lang w:val="ru-RU"/>
        </w:rPr>
        <w:t>ь</w:t>
      </w:r>
      <w:r w:rsidR="00765CCE" w:rsidRPr="00D5710E">
        <w:rPr>
          <w:snapToGrid/>
          <w:szCs w:val="28"/>
          <w:lang w:val="ru-RU"/>
        </w:rPr>
        <w:t xml:space="preserve">ных пожарных автомобилей, изготавливаемых с 2006 года: </w:t>
      </w:r>
      <w:r w:rsidR="00D019DA" w:rsidRPr="00D5710E">
        <w:rPr>
          <w:snapToGrid/>
          <w:szCs w:val="28"/>
          <w:lang w:val="ru-RU"/>
        </w:rPr>
        <w:t>Приказ МЧС России от 25</w:t>
      </w:r>
      <w:r w:rsidR="006641E9" w:rsidRPr="00D5710E">
        <w:rPr>
          <w:snapToGrid/>
          <w:szCs w:val="28"/>
          <w:lang w:val="ru-RU"/>
        </w:rPr>
        <w:t xml:space="preserve"> июля </w:t>
      </w:r>
      <w:r w:rsidR="00D019DA" w:rsidRPr="00D5710E">
        <w:rPr>
          <w:snapToGrid/>
          <w:szCs w:val="28"/>
          <w:lang w:val="ru-RU"/>
        </w:rPr>
        <w:t>2006 г. № 425.</w:t>
      </w:r>
    </w:p>
    <w:p w:rsidR="00D019DA" w:rsidRPr="00D5710E" w:rsidRDefault="00375AD0" w:rsidP="00DD0891">
      <w:pPr>
        <w:pStyle w:val="a4"/>
        <w:numPr>
          <w:ilvl w:val="0"/>
          <w:numId w:val="24"/>
        </w:numPr>
        <w:tabs>
          <w:tab w:val="num" w:pos="0"/>
          <w:tab w:val="left" w:pos="540"/>
          <w:tab w:val="left" w:pos="1260"/>
        </w:tabs>
        <w:snapToGrid w:val="0"/>
        <w:spacing w:line="230" w:lineRule="auto"/>
        <w:ind w:left="0" w:right="0" w:firstLine="709"/>
        <w:rPr>
          <w:snapToGrid/>
          <w:szCs w:val="28"/>
          <w:lang w:val="ru-RU"/>
        </w:rPr>
      </w:pPr>
      <w:r w:rsidRPr="00D5710E">
        <w:rPr>
          <w:snapToGrid/>
          <w:szCs w:val="28"/>
          <w:lang w:val="ru-RU"/>
        </w:rPr>
        <w:t xml:space="preserve"> </w:t>
      </w:r>
      <w:r w:rsidR="00B66E0E" w:rsidRPr="00D5710E">
        <w:rPr>
          <w:snapToGrid/>
          <w:szCs w:val="28"/>
          <w:lang w:val="ru-RU"/>
        </w:rPr>
        <w:t xml:space="preserve">Об утверждении наставления по службе связи ГПС МВД РФ: </w:t>
      </w:r>
      <w:r w:rsidR="00D019DA" w:rsidRPr="00D5710E">
        <w:rPr>
          <w:snapToGrid/>
          <w:szCs w:val="28"/>
          <w:lang w:val="ru-RU"/>
        </w:rPr>
        <w:t>Приказ МВД России от 30</w:t>
      </w:r>
      <w:r w:rsidR="00B66E0E" w:rsidRPr="00D5710E">
        <w:rPr>
          <w:snapToGrid/>
          <w:szCs w:val="28"/>
          <w:lang w:val="ru-RU"/>
        </w:rPr>
        <w:t xml:space="preserve"> июня </w:t>
      </w:r>
      <w:r w:rsidR="00D019DA" w:rsidRPr="00D5710E">
        <w:rPr>
          <w:snapToGrid/>
          <w:szCs w:val="28"/>
          <w:lang w:val="ru-RU"/>
        </w:rPr>
        <w:t>2000 г. № 700.</w:t>
      </w:r>
    </w:p>
    <w:p w:rsidR="00D019DA" w:rsidRPr="00D5710E" w:rsidRDefault="00375AD0" w:rsidP="00DD0891">
      <w:pPr>
        <w:numPr>
          <w:ilvl w:val="0"/>
          <w:numId w:val="24"/>
        </w:numPr>
        <w:tabs>
          <w:tab w:val="num" w:pos="0"/>
          <w:tab w:val="left" w:pos="540"/>
          <w:tab w:val="left" w:pos="1260"/>
        </w:tabs>
        <w:spacing w:line="230" w:lineRule="auto"/>
        <w:ind w:lef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 </w:t>
      </w:r>
      <w:r w:rsidR="00B66E0E" w:rsidRPr="00D5710E">
        <w:rPr>
          <w:sz w:val="28"/>
          <w:szCs w:val="28"/>
        </w:rPr>
        <w:t>Схема передачи оперативной информации дежурных служб Госуда</w:t>
      </w:r>
      <w:r w:rsidR="00B66E0E" w:rsidRPr="00D5710E">
        <w:rPr>
          <w:sz w:val="28"/>
          <w:szCs w:val="28"/>
        </w:rPr>
        <w:t>р</w:t>
      </w:r>
      <w:r w:rsidR="00B66E0E" w:rsidRPr="00D5710E">
        <w:rPr>
          <w:sz w:val="28"/>
          <w:szCs w:val="28"/>
        </w:rPr>
        <w:t>ственной противопожа</w:t>
      </w:r>
      <w:r w:rsidR="00B66E0E" w:rsidRPr="00D5710E">
        <w:rPr>
          <w:sz w:val="28"/>
          <w:szCs w:val="28"/>
        </w:rPr>
        <w:t>р</w:t>
      </w:r>
      <w:r w:rsidR="00B66E0E" w:rsidRPr="00D5710E">
        <w:rPr>
          <w:sz w:val="28"/>
          <w:szCs w:val="28"/>
        </w:rPr>
        <w:t xml:space="preserve">ной службы: </w:t>
      </w:r>
      <w:r w:rsidR="00D019DA" w:rsidRPr="00D5710E">
        <w:rPr>
          <w:sz w:val="28"/>
          <w:szCs w:val="28"/>
        </w:rPr>
        <w:t>Указание МЧС России от 21</w:t>
      </w:r>
      <w:r w:rsidR="00B66E0E" w:rsidRPr="00D5710E">
        <w:rPr>
          <w:sz w:val="28"/>
          <w:szCs w:val="28"/>
        </w:rPr>
        <w:t xml:space="preserve"> дек</w:t>
      </w:r>
      <w:r w:rsidR="00D019DA" w:rsidRPr="00D5710E">
        <w:rPr>
          <w:sz w:val="28"/>
          <w:szCs w:val="28"/>
        </w:rPr>
        <w:t>.</w:t>
      </w:r>
      <w:r w:rsidR="00B66E0E" w:rsidRPr="00D5710E">
        <w:rPr>
          <w:sz w:val="28"/>
          <w:szCs w:val="28"/>
        </w:rPr>
        <w:t xml:space="preserve"> </w:t>
      </w:r>
      <w:r w:rsidR="00D019DA" w:rsidRPr="00D5710E">
        <w:rPr>
          <w:sz w:val="28"/>
          <w:szCs w:val="28"/>
        </w:rPr>
        <w:t xml:space="preserve">2001 г. </w:t>
      </w:r>
      <w:r w:rsidR="00B66E0E" w:rsidRPr="00D5710E">
        <w:rPr>
          <w:sz w:val="28"/>
          <w:szCs w:val="28"/>
        </w:rPr>
        <w:br/>
      </w:r>
      <w:r w:rsidR="00D019DA" w:rsidRPr="00D5710E">
        <w:rPr>
          <w:sz w:val="28"/>
          <w:szCs w:val="28"/>
        </w:rPr>
        <w:t>№ 33-4255.</w:t>
      </w:r>
    </w:p>
    <w:p w:rsidR="00D019DA" w:rsidRPr="00D5710E" w:rsidRDefault="00375AD0" w:rsidP="00DD0891">
      <w:pPr>
        <w:pStyle w:val="a6"/>
        <w:numPr>
          <w:ilvl w:val="0"/>
          <w:numId w:val="24"/>
        </w:numPr>
        <w:tabs>
          <w:tab w:val="num" w:pos="0"/>
          <w:tab w:val="left" w:pos="540"/>
          <w:tab w:val="left" w:pos="1260"/>
        </w:tabs>
        <w:snapToGrid w:val="0"/>
        <w:spacing w:line="230" w:lineRule="auto"/>
        <w:ind w:left="0" w:right="0" w:firstLine="709"/>
        <w:jc w:val="both"/>
        <w:rPr>
          <w:szCs w:val="28"/>
          <w:lang w:val="ru-RU"/>
        </w:rPr>
      </w:pPr>
      <w:r w:rsidRPr="00D5710E">
        <w:rPr>
          <w:szCs w:val="28"/>
          <w:lang w:val="ru-RU"/>
        </w:rPr>
        <w:t xml:space="preserve"> </w:t>
      </w:r>
      <w:r w:rsidR="00D019DA" w:rsidRPr="00D5710E">
        <w:rPr>
          <w:szCs w:val="28"/>
          <w:lang w:val="ru-RU"/>
        </w:rPr>
        <w:t>СП 10.13130.2009</w:t>
      </w:r>
      <w:r w:rsidR="00382396" w:rsidRPr="00D5710E">
        <w:rPr>
          <w:szCs w:val="28"/>
          <w:lang w:val="ru-RU"/>
        </w:rPr>
        <w:t>.</w:t>
      </w:r>
      <w:r w:rsidR="00D019DA" w:rsidRPr="00D5710E">
        <w:rPr>
          <w:szCs w:val="28"/>
          <w:lang w:val="ru-RU"/>
        </w:rPr>
        <w:t xml:space="preserve"> Системы противопожарной защиты. Внутренний противоп</w:t>
      </w:r>
      <w:r w:rsidR="00D019DA" w:rsidRPr="00D5710E">
        <w:rPr>
          <w:szCs w:val="28"/>
          <w:lang w:val="ru-RU"/>
        </w:rPr>
        <w:t>о</w:t>
      </w:r>
      <w:r w:rsidR="00D019DA" w:rsidRPr="00D5710E">
        <w:rPr>
          <w:szCs w:val="28"/>
          <w:lang w:val="ru-RU"/>
        </w:rPr>
        <w:t>жарный водопровод. Требования пожарной безопасности.</w:t>
      </w:r>
    </w:p>
    <w:p w:rsidR="00D019DA" w:rsidRPr="00D5710E" w:rsidRDefault="00375AD0" w:rsidP="00DD0891">
      <w:pPr>
        <w:pStyle w:val="a6"/>
        <w:numPr>
          <w:ilvl w:val="0"/>
          <w:numId w:val="24"/>
        </w:numPr>
        <w:tabs>
          <w:tab w:val="num" w:pos="0"/>
          <w:tab w:val="left" w:pos="540"/>
          <w:tab w:val="left" w:pos="1260"/>
        </w:tabs>
        <w:snapToGrid w:val="0"/>
        <w:spacing w:line="230" w:lineRule="auto"/>
        <w:ind w:left="0" w:right="0" w:firstLine="709"/>
        <w:jc w:val="both"/>
        <w:rPr>
          <w:szCs w:val="28"/>
          <w:lang w:val="ru-RU"/>
        </w:rPr>
      </w:pPr>
      <w:r w:rsidRPr="00D5710E">
        <w:rPr>
          <w:szCs w:val="28"/>
          <w:lang w:val="ru-RU"/>
        </w:rPr>
        <w:t xml:space="preserve"> </w:t>
      </w:r>
      <w:r w:rsidR="00D019DA" w:rsidRPr="00D5710E">
        <w:rPr>
          <w:szCs w:val="28"/>
          <w:lang w:val="ru-RU"/>
        </w:rPr>
        <w:t>СНиП 2.04.01.85</w:t>
      </w:r>
      <w:r w:rsidR="00382396" w:rsidRPr="00D5710E">
        <w:rPr>
          <w:szCs w:val="28"/>
          <w:lang w:val="ru-RU"/>
        </w:rPr>
        <w:t>.</w:t>
      </w:r>
      <w:r w:rsidR="00D019DA" w:rsidRPr="00D5710E">
        <w:rPr>
          <w:szCs w:val="28"/>
          <w:lang w:val="ru-RU"/>
        </w:rPr>
        <w:t xml:space="preserve"> Внутренний водопровод и канализация зданий.</w:t>
      </w:r>
    </w:p>
    <w:p w:rsidR="00D019DA" w:rsidRPr="00D5710E" w:rsidRDefault="00D019DA" w:rsidP="00DD0891">
      <w:pPr>
        <w:pStyle w:val="a6"/>
        <w:numPr>
          <w:ilvl w:val="0"/>
          <w:numId w:val="24"/>
        </w:numPr>
        <w:tabs>
          <w:tab w:val="num" w:pos="0"/>
          <w:tab w:val="left" w:pos="540"/>
          <w:tab w:val="left" w:pos="1260"/>
        </w:tabs>
        <w:snapToGrid w:val="0"/>
        <w:spacing w:line="230" w:lineRule="auto"/>
        <w:ind w:left="0" w:right="0" w:firstLine="709"/>
        <w:jc w:val="both"/>
        <w:rPr>
          <w:spacing w:val="-4"/>
          <w:szCs w:val="28"/>
          <w:lang w:val="ru-RU"/>
        </w:rPr>
      </w:pPr>
      <w:r w:rsidRPr="00D5710E">
        <w:rPr>
          <w:szCs w:val="28"/>
          <w:lang w:val="ru-RU"/>
        </w:rPr>
        <w:lastRenderedPageBreak/>
        <w:t>ГОСТ Р 53247-2009</w:t>
      </w:r>
      <w:r w:rsidR="00382396" w:rsidRPr="00D5710E">
        <w:rPr>
          <w:szCs w:val="28"/>
          <w:lang w:val="ru-RU"/>
        </w:rPr>
        <w:t>.</w:t>
      </w:r>
      <w:r w:rsidRPr="00D5710E">
        <w:rPr>
          <w:szCs w:val="28"/>
          <w:lang w:val="ru-RU"/>
        </w:rPr>
        <w:t xml:space="preserve"> Техника пожарная. Пожарные автомобили. </w:t>
      </w:r>
      <w:r w:rsidRPr="00D5710E">
        <w:rPr>
          <w:spacing w:val="-4"/>
          <w:szCs w:val="28"/>
          <w:lang w:val="ru-RU"/>
        </w:rPr>
        <w:t>Классификация, типы и обозначения.</w:t>
      </w:r>
    </w:p>
    <w:p w:rsidR="00D019DA" w:rsidRPr="00D5710E" w:rsidRDefault="00D019DA" w:rsidP="00DD0891">
      <w:pPr>
        <w:numPr>
          <w:ilvl w:val="0"/>
          <w:numId w:val="24"/>
        </w:numPr>
        <w:tabs>
          <w:tab w:val="num" w:pos="0"/>
          <w:tab w:val="left" w:pos="1260"/>
        </w:tabs>
        <w:spacing w:line="230" w:lineRule="auto"/>
        <w:ind w:left="0" w:firstLine="720"/>
        <w:jc w:val="both"/>
        <w:rPr>
          <w:spacing w:val="-8"/>
          <w:sz w:val="28"/>
          <w:szCs w:val="28"/>
        </w:rPr>
      </w:pPr>
      <w:r w:rsidRPr="00D5710E">
        <w:rPr>
          <w:spacing w:val="-8"/>
          <w:sz w:val="28"/>
          <w:szCs w:val="28"/>
        </w:rPr>
        <w:t>ГОСТ Р 50982-2009</w:t>
      </w:r>
      <w:r w:rsidR="00382396" w:rsidRPr="00D5710E">
        <w:rPr>
          <w:spacing w:val="-8"/>
          <w:sz w:val="28"/>
          <w:szCs w:val="28"/>
        </w:rPr>
        <w:t>.</w:t>
      </w:r>
      <w:r w:rsidRPr="00D5710E">
        <w:rPr>
          <w:spacing w:val="-8"/>
          <w:sz w:val="28"/>
          <w:szCs w:val="28"/>
        </w:rPr>
        <w:t xml:space="preserve"> Техника пожарная. Инструмент для проведения сп</w:t>
      </w:r>
      <w:r w:rsidRPr="00D5710E">
        <w:rPr>
          <w:spacing w:val="-8"/>
          <w:sz w:val="28"/>
          <w:szCs w:val="28"/>
        </w:rPr>
        <w:t>е</w:t>
      </w:r>
      <w:r w:rsidRPr="00D5710E">
        <w:rPr>
          <w:spacing w:val="-8"/>
          <w:sz w:val="28"/>
          <w:szCs w:val="28"/>
        </w:rPr>
        <w:t>циальных работ на пожарах. Общие технические требования. Методы испыт</w:t>
      </w:r>
      <w:r w:rsidRPr="00D5710E">
        <w:rPr>
          <w:spacing w:val="-8"/>
          <w:sz w:val="28"/>
          <w:szCs w:val="28"/>
        </w:rPr>
        <w:t>а</w:t>
      </w:r>
      <w:r w:rsidRPr="00D5710E">
        <w:rPr>
          <w:spacing w:val="-8"/>
          <w:sz w:val="28"/>
          <w:szCs w:val="28"/>
        </w:rPr>
        <w:t>ний.</w:t>
      </w:r>
    </w:p>
    <w:p w:rsidR="00D019DA" w:rsidRPr="00D5710E" w:rsidRDefault="00D019DA" w:rsidP="00DD0891">
      <w:pPr>
        <w:numPr>
          <w:ilvl w:val="0"/>
          <w:numId w:val="24"/>
        </w:numPr>
        <w:tabs>
          <w:tab w:val="num" w:pos="0"/>
          <w:tab w:val="left" w:pos="1260"/>
        </w:tabs>
        <w:spacing w:line="230" w:lineRule="auto"/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ГОСТ Р 51542-2000</w:t>
      </w:r>
      <w:r w:rsidR="00382396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Инструмент аварийно-спасательный перено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ной. Классиф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кация.</w:t>
      </w:r>
    </w:p>
    <w:p w:rsidR="00D019DA" w:rsidRPr="00D5710E" w:rsidRDefault="00D019DA" w:rsidP="00DD0891">
      <w:pPr>
        <w:numPr>
          <w:ilvl w:val="0"/>
          <w:numId w:val="24"/>
        </w:numPr>
        <w:tabs>
          <w:tab w:val="num" w:pos="0"/>
          <w:tab w:val="left" w:pos="1260"/>
        </w:tabs>
        <w:spacing w:line="230" w:lineRule="auto"/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ГОСТ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16714-71</w:t>
      </w:r>
      <w:r w:rsidR="00382396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Инструмент пожарный ручной немеханизирова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ный. Технич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ские условия.</w:t>
      </w:r>
    </w:p>
    <w:p w:rsidR="00D019DA" w:rsidRPr="00D5710E" w:rsidRDefault="00D019DA" w:rsidP="00DD0891">
      <w:pPr>
        <w:numPr>
          <w:ilvl w:val="0"/>
          <w:numId w:val="24"/>
        </w:numPr>
        <w:tabs>
          <w:tab w:val="num" w:pos="0"/>
          <w:tab w:val="left" w:pos="1260"/>
        </w:tabs>
        <w:spacing w:line="230" w:lineRule="auto"/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ГОСТ Р 53266-2009</w:t>
      </w:r>
      <w:r w:rsidR="00382396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Техника пожарная. Веревки пожарные спас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тельные. Общие технические требования. Методы испытаний.</w:t>
      </w:r>
    </w:p>
    <w:p w:rsidR="00D019DA" w:rsidRPr="00D5710E" w:rsidRDefault="00D019DA" w:rsidP="00DD0891">
      <w:pPr>
        <w:numPr>
          <w:ilvl w:val="0"/>
          <w:numId w:val="24"/>
        </w:numPr>
        <w:tabs>
          <w:tab w:val="num" w:pos="0"/>
          <w:tab w:val="left" w:pos="1260"/>
        </w:tabs>
        <w:spacing w:line="230" w:lineRule="auto"/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ГОСТ Р 53271-2009</w:t>
      </w:r>
      <w:r w:rsidR="00382396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Техника пожарная. Рукава спасательные пожа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ные. Общие технические требования. Методы испытаний.</w:t>
      </w:r>
    </w:p>
    <w:p w:rsidR="00D019DA" w:rsidRPr="00D5710E" w:rsidRDefault="00D019DA" w:rsidP="00DD0891">
      <w:pPr>
        <w:numPr>
          <w:ilvl w:val="0"/>
          <w:numId w:val="24"/>
        </w:numPr>
        <w:tabs>
          <w:tab w:val="num" w:pos="0"/>
          <w:tab w:val="left" w:pos="1260"/>
        </w:tabs>
        <w:spacing w:line="230" w:lineRule="auto"/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ГОСТ Р 53272-2009</w:t>
      </w:r>
      <w:r w:rsidR="00382396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Техника пожарная. Устройства канатно-спускные пожарные. Общие технические требования. Методы испытаний.</w:t>
      </w:r>
    </w:p>
    <w:p w:rsidR="00D019DA" w:rsidRPr="00D5710E" w:rsidRDefault="00D019DA" w:rsidP="00DD0891">
      <w:pPr>
        <w:numPr>
          <w:ilvl w:val="0"/>
          <w:numId w:val="24"/>
        </w:numPr>
        <w:tabs>
          <w:tab w:val="num" w:pos="0"/>
          <w:tab w:val="left" w:pos="1260"/>
        </w:tabs>
        <w:spacing w:line="230" w:lineRule="auto"/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ГОСТ Р 53273-2009</w:t>
      </w:r>
      <w:r w:rsidR="00382396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Техника пожарная. Устройства спасательные прыжковые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жарные. Общие технические требования. Методы испытаний.</w:t>
      </w:r>
    </w:p>
    <w:p w:rsidR="00D019DA" w:rsidRPr="00D5710E" w:rsidRDefault="00D019DA" w:rsidP="00DD0891">
      <w:pPr>
        <w:numPr>
          <w:ilvl w:val="0"/>
          <w:numId w:val="24"/>
        </w:numPr>
        <w:tabs>
          <w:tab w:val="num" w:pos="0"/>
          <w:tab w:val="left" w:pos="1260"/>
        </w:tabs>
        <w:spacing w:line="230" w:lineRule="auto"/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ГОСТ Р 53275-2009</w:t>
      </w:r>
      <w:r w:rsidR="00382396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Техника пожарная. Лестницы ручные пожа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ные. Общие те</w:t>
      </w:r>
      <w:r w:rsidRPr="00D5710E">
        <w:rPr>
          <w:sz w:val="28"/>
          <w:szCs w:val="28"/>
        </w:rPr>
        <w:t>х</w:t>
      </w:r>
      <w:r w:rsidRPr="00D5710E">
        <w:rPr>
          <w:sz w:val="28"/>
          <w:szCs w:val="28"/>
        </w:rPr>
        <w:t>нические требования. Методы испытаний.</w:t>
      </w:r>
    </w:p>
    <w:p w:rsidR="00D019DA" w:rsidRPr="00D5710E" w:rsidRDefault="00D019DA" w:rsidP="00DD0891">
      <w:pPr>
        <w:numPr>
          <w:ilvl w:val="0"/>
          <w:numId w:val="24"/>
        </w:numPr>
        <w:tabs>
          <w:tab w:val="num" w:pos="0"/>
          <w:tab w:val="left" w:pos="1260"/>
        </w:tabs>
        <w:spacing w:line="230" w:lineRule="auto"/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ГОСТ Р 53264-2009</w:t>
      </w:r>
      <w:r w:rsidR="00382396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Техника пожарная. Специальная защитная одежда пожарного. Общие технические требования. Методы испытаний.</w:t>
      </w:r>
    </w:p>
    <w:p w:rsidR="00D019DA" w:rsidRPr="00D5710E" w:rsidRDefault="00D019DA" w:rsidP="00DD0891">
      <w:pPr>
        <w:numPr>
          <w:ilvl w:val="0"/>
          <w:numId w:val="24"/>
        </w:numPr>
        <w:tabs>
          <w:tab w:val="num" w:pos="0"/>
          <w:tab w:val="left" w:pos="1260"/>
        </w:tabs>
        <w:spacing w:line="230" w:lineRule="auto"/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ГОСТ Р 53332-2009</w:t>
      </w:r>
      <w:r w:rsidR="00382396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Техника пожарная. Мотопомпы пожарные. О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новные пар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метры. Общие технические требования. Методы испытаний.</w:t>
      </w:r>
    </w:p>
    <w:p w:rsidR="00D019DA" w:rsidRPr="00D5710E" w:rsidRDefault="00D019DA" w:rsidP="00DD0891">
      <w:pPr>
        <w:numPr>
          <w:ilvl w:val="0"/>
          <w:numId w:val="24"/>
        </w:numPr>
        <w:tabs>
          <w:tab w:val="num" w:pos="0"/>
          <w:tab w:val="left" w:pos="1260"/>
        </w:tabs>
        <w:spacing w:line="230" w:lineRule="auto"/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ГОСТ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17398-72</w:t>
      </w:r>
      <w:r w:rsidR="00382396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Насосы. Термины и определения.</w:t>
      </w:r>
    </w:p>
    <w:p w:rsidR="00D019DA" w:rsidRPr="00D5710E" w:rsidRDefault="00D019DA" w:rsidP="00DD0891">
      <w:pPr>
        <w:numPr>
          <w:ilvl w:val="0"/>
          <w:numId w:val="24"/>
        </w:numPr>
        <w:tabs>
          <w:tab w:val="num" w:pos="0"/>
          <w:tab w:val="left" w:pos="1260"/>
        </w:tabs>
        <w:spacing w:line="230" w:lineRule="auto"/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ГОСТ Р 51017-97</w:t>
      </w:r>
      <w:r w:rsidR="00382396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Техника пожарная. Огнетушители передвижные. Общие техн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ческие требования. Методы испытаний.</w:t>
      </w:r>
    </w:p>
    <w:p w:rsidR="00D019DA" w:rsidRPr="00D5710E" w:rsidRDefault="00D019DA" w:rsidP="00DD0891">
      <w:pPr>
        <w:numPr>
          <w:ilvl w:val="0"/>
          <w:numId w:val="24"/>
        </w:numPr>
        <w:tabs>
          <w:tab w:val="num" w:pos="0"/>
          <w:tab w:val="left" w:pos="1260"/>
        </w:tabs>
        <w:spacing w:line="230" w:lineRule="auto"/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ГОСТ Р 51057-2001</w:t>
      </w:r>
      <w:r w:rsidR="00382396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Техника пожарная. Огнетушители переносные. Общие техн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ческие требования. Методы испытания.</w:t>
      </w:r>
    </w:p>
    <w:p w:rsidR="00D019DA" w:rsidRPr="00D5710E" w:rsidRDefault="00D019DA" w:rsidP="00DD0891">
      <w:pPr>
        <w:numPr>
          <w:ilvl w:val="0"/>
          <w:numId w:val="24"/>
        </w:numPr>
        <w:tabs>
          <w:tab w:val="num" w:pos="0"/>
          <w:tab w:val="left" w:pos="1260"/>
        </w:tabs>
        <w:spacing w:line="230" w:lineRule="auto"/>
        <w:ind w:left="0" w:firstLine="720"/>
        <w:jc w:val="both"/>
        <w:rPr>
          <w:sz w:val="28"/>
          <w:szCs w:val="28"/>
        </w:rPr>
      </w:pPr>
      <w:hyperlink r:id="rId28" w:history="1">
        <w:r w:rsidRPr="00D5710E">
          <w:rPr>
            <w:sz w:val="28"/>
            <w:szCs w:val="28"/>
          </w:rPr>
          <w:t>ГОСТ Р 53280.4-2009</w:t>
        </w:r>
      </w:hyperlink>
      <w:r w:rsidR="00382396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Установки пожаротушения автоматические. Огнетушащие вещества. Ч</w:t>
      </w:r>
      <w:r w:rsidR="00382396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4. Порошки огнетушащие общего назначения. О</w:t>
      </w:r>
      <w:r w:rsidRPr="00D5710E">
        <w:rPr>
          <w:sz w:val="28"/>
          <w:szCs w:val="28"/>
        </w:rPr>
        <w:t>б</w:t>
      </w:r>
      <w:r w:rsidRPr="00D5710E">
        <w:rPr>
          <w:sz w:val="28"/>
          <w:szCs w:val="28"/>
        </w:rPr>
        <w:t>щие технические требования и методы испытаний.</w:t>
      </w:r>
    </w:p>
    <w:p w:rsidR="00D019DA" w:rsidRPr="00D5710E" w:rsidRDefault="00D019DA" w:rsidP="00DD0891">
      <w:pPr>
        <w:numPr>
          <w:ilvl w:val="0"/>
          <w:numId w:val="24"/>
        </w:numPr>
        <w:tabs>
          <w:tab w:val="num" w:pos="0"/>
          <w:tab w:val="left" w:pos="1260"/>
        </w:tabs>
        <w:spacing w:line="230" w:lineRule="auto"/>
        <w:ind w:left="0" w:firstLine="720"/>
        <w:jc w:val="both"/>
        <w:rPr>
          <w:sz w:val="28"/>
          <w:szCs w:val="28"/>
        </w:rPr>
      </w:pPr>
      <w:hyperlink r:id="rId29" w:history="1">
        <w:r w:rsidRPr="00D5710E">
          <w:rPr>
            <w:sz w:val="28"/>
            <w:szCs w:val="28"/>
          </w:rPr>
          <w:t>ГОСТ Р 53280.5-2009</w:t>
        </w:r>
      </w:hyperlink>
      <w:r w:rsidR="00DD0891" w:rsidRPr="00D5710E">
        <w:rPr>
          <w:sz w:val="28"/>
          <w:szCs w:val="28"/>
        </w:rPr>
        <w:t xml:space="preserve">. </w:t>
      </w:r>
      <w:r w:rsidRPr="00D5710E">
        <w:rPr>
          <w:sz w:val="28"/>
          <w:szCs w:val="28"/>
        </w:rPr>
        <w:t>Установки пожаротушения автоматические. Огнетушащие вещества. Ч</w:t>
      </w:r>
      <w:r w:rsidR="001F214A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5. Порошки огнетушащие специального назнач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ния. Классификация, общие технические требования и методы испыт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ний.</w:t>
      </w:r>
    </w:p>
    <w:p w:rsidR="00D019DA" w:rsidRPr="00D5710E" w:rsidRDefault="00D019DA" w:rsidP="00DD0891">
      <w:pPr>
        <w:numPr>
          <w:ilvl w:val="0"/>
          <w:numId w:val="24"/>
        </w:numPr>
        <w:tabs>
          <w:tab w:val="num" w:pos="0"/>
          <w:tab w:val="left" w:pos="1260"/>
        </w:tabs>
        <w:spacing w:line="230" w:lineRule="auto"/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НПБ 304-01. Пенообразователь для тушения пожаров. Общие техн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ческие треб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вания и методы испытания.</w:t>
      </w:r>
    </w:p>
    <w:p w:rsidR="00D019DA" w:rsidRPr="00D5710E" w:rsidRDefault="00D019DA" w:rsidP="00DD0891">
      <w:pPr>
        <w:numPr>
          <w:ilvl w:val="0"/>
          <w:numId w:val="24"/>
        </w:numPr>
        <w:tabs>
          <w:tab w:val="num" w:pos="0"/>
          <w:tab w:val="left" w:pos="1260"/>
        </w:tabs>
        <w:spacing w:line="230" w:lineRule="auto"/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НПБ 51-96. Составы газовые огнетушащие. ОТТ пожарной безопа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ности и методы испытаний.</w:t>
      </w:r>
    </w:p>
    <w:p w:rsidR="00D019DA" w:rsidRPr="00D5710E" w:rsidRDefault="00D019DA" w:rsidP="00DD0891">
      <w:pPr>
        <w:numPr>
          <w:ilvl w:val="0"/>
          <w:numId w:val="24"/>
        </w:numPr>
        <w:tabs>
          <w:tab w:val="num" w:pos="0"/>
          <w:tab w:val="left" w:pos="1260"/>
        </w:tabs>
        <w:spacing w:line="230" w:lineRule="auto"/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НПБ 53-96. Установки водяного и пенного пожаротушения автом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тические. Пожарные запорные устройства. Общие технические требования. Номенклатура показателей. Методы испытаний.</w:t>
      </w:r>
    </w:p>
    <w:p w:rsidR="00D019DA" w:rsidRPr="00D5710E" w:rsidRDefault="00D019DA" w:rsidP="00DD0891">
      <w:pPr>
        <w:numPr>
          <w:ilvl w:val="0"/>
          <w:numId w:val="24"/>
        </w:numPr>
        <w:tabs>
          <w:tab w:val="num" w:pos="0"/>
          <w:tab w:val="left" w:pos="1260"/>
        </w:tabs>
        <w:spacing w:line="230" w:lineRule="auto"/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НПБ 59-97. Установки водяного и пенного пожаротушения автом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тические. Пеносмесители пожарные и дозаторы. Номенклатура показателей. Общие технические требов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ния. Методы испытаний.</w:t>
      </w:r>
    </w:p>
    <w:p w:rsidR="00D019DA" w:rsidRPr="00D5710E" w:rsidRDefault="00D019DA" w:rsidP="00DD0891">
      <w:pPr>
        <w:numPr>
          <w:ilvl w:val="0"/>
          <w:numId w:val="24"/>
        </w:numPr>
        <w:shd w:val="clear" w:color="auto" w:fill="FFFFFF"/>
        <w:tabs>
          <w:tab w:val="num" w:pos="0"/>
          <w:tab w:val="left" w:pos="567"/>
          <w:tab w:val="left" w:pos="1260"/>
        </w:tabs>
        <w:spacing w:line="230" w:lineRule="auto"/>
        <w:ind w:lef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СП 5.13130.2009. Системы противопожарной защиты. Установки пожарной си</w:t>
      </w:r>
      <w:r w:rsidRPr="00D5710E">
        <w:rPr>
          <w:sz w:val="28"/>
          <w:szCs w:val="28"/>
        </w:rPr>
        <w:t>г</w:t>
      </w:r>
      <w:r w:rsidRPr="00D5710E">
        <w:rPr>
          <w:sz w:val="28"/>
          <w:szCs w:val="28"/>
        </w:rPr>
        <w:t>нализации и пожаротушения автоматические.</w:t>
      </w:r>
    </w:p>
    <w:p w:rsidR="00D019DA" w:rsidRPr="00D5710E" w:rsidRDefault="00D019DA" w:rsidP="00DD0891">
      <w:pPr>
        <w:numPr>
          <w:ilvl w:val="0"/>
          <w:numId w:val="24"/>
        </w:numPr>
        <w:tabs>
          <w:tab w:val="num" w:pos="0"/>
          <w:tab w:val="left" w:pos="540"/>
          <w:tab w:val="left" w:pos="1260"/>
        </w:tabs>
        <w:spacing w:line="230" w:lineRule="auto"/>
        <w:ind w:left="0"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ПБ-10-115-96. Правила устройства и безопасной эксплуатации сос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дов, работа</w:t>
      </w:r>
      <w:r w:rsidRPr="00D5710E">
        <w:rPr>
          <w:sz w:val="28"/>
          <w:szCs w:val="28"/>
        </w:rPr>
        <w:t>ю</w:t>
      </w:r>
      <w:r w:rsidRPr="00D5710E">
        <w:rPr>
          <w:sz w:val="28"/>
          <w:szCs w:val="28"/>
        </w:rPr>
        <w:t>щих под давлением.</w:t>
      </w:r>
    </w:p>
    <w:p w:rsidR="00D019DA" w:rsidRPr="00D5710E" w:rsidRDefault="00D019DA" w:rsidP="00DD0891">
      <w:pPr>
        <w:numPr>
          <w:ilvl w:val="0"/>
          <w:numId w:val="24"/>
        </w:numPr>
        <w:tabs>
          <w:tab w:val="num" w:pos="0"/>
          <w:tab w:val="left" w:pos="1260"/>
        </w:tabs>
        <w:spacing w:line="230" w:lineRule="auto"/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lastRenderedPageBreak/>
        <w:t>РД 78.145-93. Системы и комплексы охранной, пожарной и охра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но-пожарной сигнализации.</w:t>
      </w:r>
    </w:p>
    <w:p w:rsidR="00D019DA" w:rsidRPr="00D5710E" w:rsidRDefault="00D019DA" w:rsidP="00DD0891">
      <w:pPr>
        <w:numPr>
          <w:ilvl w:val="0"/>
          <w:numId w:val="24"/>
        </w:numPr>
        <w:tabs>
          <w:tab w:val="num" w:pos="0"/>
          <w:tab w:val="left" w:pos="1260"/>
        </w:tabs>
        <w:spacing w:line="230" w:lineRule="auto"/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РД 25.964-90. Система технического обслуживания и ремонта авт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матических установок пожаротушения, дымоудаления, охранной, пожарной и охранно-пожарной сигнализ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ции.</w:t>
      </w:r>
    </w:p>
    <w:p w:rsidR="00D019DA" w:rsidRPr="00D5710E" w:rsidRDefault="00D019DA" w:rsidP="00DD0891">
      <w:pPr>
        <w:numPr>
          <w:ilvl w:val="0"/>
          <w:numId w:val="24"/>
        </w:numPr>
        <w:tabs>
          <w:tab w:val="num" w:pos="0"/>
          <w:tab w:val="left" w:pos="1260"/>
        </w:tabs>
        <w:spacing w:line="230" w:lineRule="auto"/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Рекомендации по практической работе со специальными агрегатами пожарных автомобилей. </w:t>
      </w:r>
      <w:r w:rsidR="00375AD0" w:rsidRPr="00D5710E">
        <w:rPr>
          <w:sz w:val="28"/>
          <w:szCs w:val="28"/>
        </w:rPr>
        <w:t xml:space="preserve">М.: </w:t>
      </w:r>
      <w:r w:rsidRPr="00D5710E">
        <w:rPr>
          <w:sz w:val="28"/>
          <w:szCs w:val="28"/>
        </w:rPr>
        <w:t>ВНИИПО МВД России, 1994.</w:t>
      </w:r>
    </w:p>
    <w:p w:rsidR="00D019DA" w:rsidRPr="00D5710E" w:rsidRDefault="00D019DA" w:rsidP="00DD0891">
      <w:pPr>
        <w:numPr>
          <w:ilvl w:val="0"/>
          <w:numId w:val="24"/>
        </w:numPr>
        <w:tabs>
          <w:tab w:val="num" w:pos="0"/>
          <w:tab w:val="left" w:pos="1260"/>
        </w:tabs>
        <w:spacing w:line="230" w:lineRule="auto"/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Методические рекомендаций по эксплуатации пожарных рукавов</w:t>
      </w:r>
      <w:r w:rsidR="00375AD0" w:rsidRPr="00D5710E">
        <w:rPr>
          <w:sz w:val="28"/>
          <w:szCs w:val="28"/>
        </w:rPr>
        <w:t>:</w:t>
      </w:r>
      <w:r w:rsidRPr="00D5710E">
        <w:rPr>
          <w:sz w:val="28"/>
          <w:szCs w:val="28"/>
        </w:rPr>
        <w:t xml:space="preserve"> утв</w:t>
      </w:r>
      <w:r w:rsidR="00375AD0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МЧС России 24</w:t>
      </w:r>
      <w:r w:rsidR="00375AD0" w:rsidRPr="00D5710E">
        <w:rPr>
          <w:sz w:val="28"/>
          <w:szCs w:val="28"/>
        </w:rPr>
        <w:t xml:space="preserve"> нояб</w:t>
      </w:r>
      <w:r w:rsidRPr="00D5710E">
        <w:rPr>
          <w:sz w:val="28"/>
          <w:szCs w:val="28"/>
        </w:rPr>
        <w:t>.</w:t>
      </w:r>
      <w:r w:rsidR="00375AD0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2007 г.</w:t>
      </w:r>
    </w:p>
    <w:p w:rsidR="00D019DA" w:rsidRPr="00D5710E" w:rsidRDefault="00D019DA" w:rsidP="00DD0891">
      <w:pPr>
        <w:numPr>
          <w:ilvl w:val="0"/>
          <w:numId w:val="24"/>
        </w:numPr>
        <w:tabs>
          <w:tab w:val="num" w:pos="0"/>
          <w:tab w:val="left" w:pos="1260"/>
        </w:tabs>
        <w:spacing w:line="230" w:lineRule="auto"/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Качалов А.А. и др. Противопожарное водоснабжение. М.: Стройи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дат, 1985.</w:t>
      </w:r>
    </w:p>
    <w:p w:rsidR="00D019DA" w:rsidRPr="00D5710E" w:rsidRDefault="00D019DA" w:rsidP="00DD0891">
      <w:pPr>
        <w:numPr>
          <w:ilvl w:val="0"/>
          <w:numId w:val="24"/>
        </w:numPr>
        <w:tabs>
          <w:tab w:val="num" w:pos="0"/>
          <w:tab w:val="left" w:pos="1260"/>
        </w:tabs>
        <w:spacing w:line="230" w:lineRule="auto"/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Иванов А.Ф. и др. Пожарная техника</w:t>
      </w:r>
      <w:r w:rsidR="00375AD0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</w:t>
      </w:r>
      <w:r w:rsidR="00375AD0" w:rsidRPr="00D5710E">
        <w:rPr>
          <w:sz w:val="28"/>
          <w:szCs w:val="28"/>
        </w:rPr>
        <w:t>Ч</w:t>
      </w:r>
      <w:r w:rsidRPr="00D5710E">
        <w:rPr>
          <w:sz w:val="28"/>
          <w:szCs w:val="28"/>
        </w:rPr>
        <w:t>. 1, 2. М.: Строиздат, 1988.</w:t>
      </w:r>
    </w:p>
    <w:p w:rsidR="00D019DA" w:rsidRPr="00D5710E" w:rsidRDefault="00D019DA" w:rsidP="00DD0891">
      <w:pPr>
        <w:numPr>
          <w:ilvl w:val="0"/>
          <w:numId w:val="24"/>
        </w:numPr>
        <w:tabs>
          <w:tab w:val="num" w:pos="0"/>
          <w:tab w:val="left" w:pos="1260"/>
        </w:tabs>
        <w:spacing w:line="230" w:lineRule="auto"/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Бубырь Н.Ф. и др. Производственная и пожарная автоматика. М.: ВИПТШ МВД СССР, 1986.</w:t>
      </w:r>
    </w:p>
    <w:p w:rsidR="00D019DA" w:rsidRPr="00D5710E" w:rsidRDefault="00D019DA" w:rsidP="00DD0891">
      <w:pPr>
        <w:numPr>
          <w:ilvl w:val="0"/>
          <w:numId w:val="24"/>
        </w:numPr>
        <w:tabs>
          <w:tab w:val="num" w:pos="0"/>
          <w:tab w:val="left" w:pos="1260"/>
        </w:tabs>
        <w:spacing w:line="230" w:lineRule="auto"/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Степанов К.Н. и др. Пожарная техника. Справочник.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М.: ЗАО «Спец техника», 2003.</w:t>
      </w:r>
    </w:p>
    <w:p w:rsidR="00D019DA" w:rsidRPr="00D5710E" w:rsidRDefault="00D019DA" w:rsidP="00DD0891">
      <w:pPr>
        <w:numPr>
          <w:ilvl w:val="0"/>
          <w:numId w:val="24"/>
        </w:numPr>
        <w:tabs>
          <w:tab w:val="num" w:pos="0"/>
          <w:tab w:val="left" w:pos="1260"/>
        </w:tabs>
        <w:spacing w:line="230" w:lineRule="auto"/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Яковенко Ю.Ф. и др. Эксплуатация пожарной техники</w:t>
      </w:r>
      <w:r w:rsidR="00C7276A" w:rsidRPr="00D5710E">
        <w:rPr>
          <w:sz w:val="28"/>
          <w:szCs w:val="28"/>
        </w:rPr>
        <w:t>: с</w:t>
      </w:r>
      <w:r w:rsidRPr="00D5710E">
        <w:rPr>
          <w:sz w:val="28"/>
          <w:szCs w:val="28"/>
        </w:rPr>
        <w:t>правочник.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М.: Стро</w:t>
      </w:r>
      <w:r w:rsidRPr="00D5710E">
        <w:rPr>
          <w:sz w:val="28"/>
          <w:szCs w:val="28"/>
        </w:rPr>
        <w:t>й</w:t>
      </w:r>
      <w:r w:rsidRPr="00D5710E">
        <w:rPr>
          <w:sz w:val="28"/>
          <w:szCs w:val="28"/>
        </w:rPr>
        <w:t>издат, 1991.</w:t>
      </w:r>
    </w:p>
    <w:p w:rsidR="00D019DA" w:rsidRPr="00D5710E" w:rsidRDefault="00D019DA" w:rsidP="00DD0891">
      <w:pPr>
        <w:numPr>
          <w:ilvl w:val="0"/>
          <w:numId w:val="24"/>
        </w:numPr>
        <w:tabs>
          <w:tab w:val="num" w:pos="0"/>
          <w:tab w:val="left" w:pos="1260"/>
        </w:tabs>
        <w:spacing w:line="230" w:lineRule="auto"/>
        <w:ind w:left="0" w:firstLine="720"/>
        <w:jc w:val="both"/>
        <w:rPr>
          <w:spacing w:val="-6"/>
          <w:sz w:val="28"/>
          <w:szCs w:val="28"/>
        </w:rPr>
      </w:pPr>
      <w:r w:rsidRPr="00D5710E">
        <w:rPr>
          <w:spacing w:val="-6"/>
          <w:sz w:val="28"/>
          <w:szCs w:val="28"/>
        </w:rPr>
        <w:t xml:space="preserve">Собурь С.В. Огнетушители: </w:t>
      </w:r>
      <w:r w:rsidR="00375AD0" w:rsidRPr="00D5710E">
        <w:rPr>
          <w:spacing w:val="-6"/>
          <w:sz w:val="28"/>
          <w:szCs w:val="28"/>
        </w:rPr>
        <w:t>у</w:t>
      </w:r>
      <w:r w:rsidRPr="00D5710E">
        <w:rPr>
          <w:spacing w:val="-6"/>
          <w:sz w:val="28"/>
          <w:szCs w:val="28"/>
        </w:rPr>
        <w:t>чеб</w:t>
      </w:r>
      <w:r w:rsidR="00375AD0" w:rsidRPr="00D5710E">
        <w:rPr>
          <w:spacing w:val="-6"/>
          <w:sz w:val="28"/>
          <w:szCs w:val="28"/>
        </w:rPr>
        <w:t>.</w:t>
      </w:r>
      <w:r w:rsidRPr="00D5710E">
        <w:rPr>
          <w:spacing w:val="-6"/>
          <w:sz w:val="28"/>
          <w:szCs w:val="28"/>
        </w:rPr>
        <w:t>-справ</w:t>
      </w:r>
      <w:r w:rsidR="00375AD0" w:rsidRPr="00D5710E">
        <w:rPr>
          <w:spacing w:val="-6"/>
          <w:sz w:val="28"/>
          <w:szCs w:val="28"/>
        </w:rPr>
        <w:t>.</w:t>
      </w:r>
      <w:r w:rsidRPr="00D5710E">
        <w:rPr>
          <w:spacing w:val="-6"/>
          <w:sz w:val="28"/>
          <w:szCs w:val="28"/>
        </w:rPr>
        <w:t>пособие. М.: Пожкнига, 2006.</w:t>
      </w:r>
    </w:p>
    <w:p w:rsidR="00D019DA" w:rsidRPr="00D5710E" w:rsidRDefault="00D019DA" w:rsidP="00DD0891">
      <w:pPr>
        <w:numPr>
          <w:ilvl w:val="0"/>
          <w:numId w:val="24"/>
        </w:numPr>
        <w:tabs>
          <w:tab w:val="num" w:pos="0"/>
          <w:tab w:val="left" w:pos="1260"/>
        </w:tabs>
        <w:spacing w:line="230" w:lineRule="auto"/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Собурь С.В. Установки пожаротушения автоматические: </w:t>
      </w:r>
      <w:r w:rsidR="00375AD0"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право</w:t>
      </w:r>
      <w:r w:rsidRPr="00D5710E">
        <w:rPr>
          <w:sz w:val="28"/>
          <w:szCs w:val="28"/>
        </w:rPr>
        <w:t>ч</w:t>
      </w:r>
      <w:r w:rsidRPr="00D5710E">
        <w:rPr>
          <w:sz w:val="28"/>
          <w:szCs w:val="28"/>
        </w:rPr>
        <w:t>ник. 2-е изд.</w:t>
      </w:r>
      <w:r w:rsidR="00375AD0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 xml:space="preserve">М.: Спецтехника, 2002. </w:t>
      </w:r>
    </w:p>
    <w:p w:rsidR="00D019DA" w:rsidRPr="00D5710E" w:rsidRDefault="00D019DA" w:rsidP="00DD0891">
      <w:pPr>
        <w:numPr>
          <w:ilvl w:val="0"/>
          <w:numId w:val="24"/>
        </w:numPr>
        <w:tabs>
          <w:tab w:val="num" w:pos="0"/>
          <w:tab w:val="left" w:pos="540"/>
          <w:tab w:val="left" w:pos="1260"/>
        </w:tabs>
        <w:spacing w:line="230" w:lineRule="auto"/>
        <w:ind w:left="0" w:firstLine="709"/>
        <w:jc w:val="both"/>
        <w:rPr>
          <w:snapToGrid w:val="0"/>
          <w:sz w:val="28"/>
          <w:szCs w:val="28"/>
        </w:rPr>
      </w:pPr>
      <w:r w:rsidRPr="00D5710E">
        <w:rPr>
          <w:sz w:val="28"/>
          <w:szCs w:val="28"/>
        </w:rPr>
        <w:t>Шаровар Ф.И. Автоматизированные системы управления и связь в пожарной о</w:t>
      </w:r>
      <w:r w:rsidRPr="00D5710E">
        <w:rPr>
          <w:sz w:val="28"/>
          <w:szCs w:val="28"/>
        </w:rPr>
        <w:t>х</w:t>
      </w:r>
      <w:r w:rsidRPr="00D5710E">
        <w:rPr>
          <w:sz w:val="28"/>
          <w:szCs w:val="28"/>
        </w:rPr>
        <w:t>ране.</w:t>
      </w:r>
    </w:p>
    <w:p w:rsidR="00D019DA" w:rsidRPr="00D5710E" w:rsidRDefault="00D019DA" w:rsidP="00DD0891">
      <w:pPr>
        <w:numPr>
          <w:ilvl w:val="0"/>
          <w:numId w:val="24"/>
        </w:numPr>
        <w:tabs>
          <w:tab w:val="num" w:pos="0"/>
          <w:tab w:val="left" w:pos="540"/>
          <w:tab w:val="left" w:pos="1260"/>
        </w:tabs>
        <w:spacing w:line="230" w:lineRule="auto"/>
        <w:ind w:left="0" w:firstLine="709"/>
        <w:jc w:val="both"/>
        <w:rPr>
          <w:snapToGrid w:val="0"/>
          <w:sz w:val="28"/>
          <w:szCs w:val="28"/>
        </w:rPr>
      </w:pPr>
      <w:r w:rsidRPr="00D5710E">
        <w:rPr>
          <w:sz w:val="28"/>
          <w:szCs w:val="28"/>
        </w:rPr>
        <w:t>Теребнев В.В. Пожарная техника: Пожарно-техническое вооруж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ние, устройство и применение. М.: Центр Пропаганды, 2007. 328 с.</w:t>
      </w:r>
    </w:p>
    <w:p w:rsidR="00D019DA" w:rsidRPr="00D5710E" w:rsidRDefault="00D019DA" w:rsidP="00DD0891">
      <w:pPr>
        <w:numPr>
          <w:ilvl w:val="0"/>
          <w:numId w:val="24"/>
        </w:numPr>
        <w:tabs>
          <w:tab w:val="num" w:pos="0"/>
          <w:tab w:val="left" w:pos="540"/>
          <w:tab w:val="left" w:pos="1260"/>
        </w:tabs>
        <w:spacing w:line="230" w:lineRule="auto"/>
        <w:ind w:left="0" w:firstLine="709"/>
        <w:jc w:val="both"/>
        <w:rPr>
          <w:snapToGrid w:val="0"/>
          <w:sz w:val="28"/>
          <w:szCs w:val="28"/>
        </w:rPr>
      </w:pPr>
      <w:r w:rsidRPr="00D5710E">
        <w:rPr>
          <w:sz w:val="28"/>
          <w:szCs w:val="28"/>
        </w:rPr>
        <w:t xml:space="preserve">Преснов А.И. и др., Пожарные автомобили: </w:t>
      </w:r>
      <w:r w:rsidR="00375AD0"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чебник водителя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жарного авт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мобиля. С</w:t>
      </w:r>
      <w:r w:rsidR="00375AD0" w:rsidRPr="00D5710E">
        <w:rPr>
          <w:sz w:val="28"/>
          <w:szCs w:val="28"/>
        </w:rPr>
        <w:t>Пб.,</w:t>
      </w:r>
      <w:r w:rsidR="00DD0891" w:rsidRPr="00D5710E">
        <w:rPr>
          <w:sz w:val="28"/>
          <w:szCs w:val="28"/>
        </w:rPr>
        <w:t xml:space="preserve"> 2006. </w:t>
      </w:r>
      <w:r w:rsidRPr="00D5710E">
        <w:rPr>
          <w:sz w:val="28"/>
          <w:szCs w:val="28"/>
        </w:rPr>
        <w:t>507 с.</w:t>
      </w:r>
    </w:p>
    <w:p w:rsidR="00D019DA" w:rsidRPr="00D5710E" w:rsidRDefault="00D019DA" w:rsidP="00DD0891">
      <w:pPr>
        <w:pStyle w:val="Style20"/>
        <w:widowControl/>
        <w:tabs>
          <w:tab w:val="left" w:pos="1440"/>
          <w:tab w:val="left" w:pos="2700"/>
        </w:tabs>
        <w:spacing w:line="360" w:lineRule="auto"/>
        <w:ind w:left="720" w:firstLine="0"/>
        <w:rPr>
          <w:sz w:val="28"/>
          <w:szCs w:val="28"/>
        </w:rPr>
      </w:pPr>
    </w:p>
    <w:p w:rsidR="00D019DA" w:rsidRPr="00D5710E" w:rsidRDefault="00AC217B" w:rsidP="00937179">
      <w:pPr>
        <w:pStyle w:val="ae"/>
        <w:spacing w:line="228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5710E">
        <w:rPr>
          <w:rFonts w:ascii="Times New Roman" w:hAnsi="Times New Roman"/>
          <w:b/>
          <w:sz w:val="28"/>
          <w:szCs w:val="28"/>
          <w:lang w:val="ru-RU"/>
        </w:rPr>
        <w:t>7</w:t>
      </w:r>
      <w:r w:rsidR="00D019DA" w:rsidRPr="00D5710E">
        <w:rPr>
          <w:rFonts w:ascii="Times New Roman" w:hAnsi="Times New Roman"/>
          <w:b/>
          <w:sz w:val="28"/>
          <w:szCs w:val="28"/>
          <w:lang w:val="ru-RU"/>
        </w:rPr>
        <w:t>.</w:t>
      </w:r>
      <w:r w:rsidR="00DD0891" w:rsidRPr="00D5710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019DA" w:rsidRPr="00D5710E">
        <w:rPr>
          <w:rFonts w:ascii="Times New Roman" w:hAnsi="Times New Roman"/>
          <w:b/>
          <w:sz w:val="28"/>
          <w:szCs w:val="28"/>
          <w:lang w:val="ru-RU"/>
        </w:rPr>
        <w:t>ГАЗОДЫМОЗАЩИТНАЯ СЛУЖБА</w:t>
      </w:r>
    </w:p>
    <w:p w:rsidR="00D019DA" w:rsidRPr="00D5710E" w:rsidRDefault="00D019DA" w:rsidP="00937179">
      <w:pPr>
        <w:tabs>
          <w:tab w:val="num" w:pos="0"/>
          <w:tab w:val="left" w:pos="1134"/>
        </w:tabs>
        <w:spacing w:line="228" w:lineRule="auto"/>
        <w:ind w:firstLine="709"/>
        <w:rPr>
          <w:b/>
          <w:sz w:val="28"/>
          <w:szCs w:val="28"/>
        </w:rPr>
      </w:pPr>
    </w:p>
    <w:p w:rsidR="00D019DA" w:rsidRPr="00D5710E" w:rsidRDefault="00D019DA" w:rsidP="00937179">
      <w:pPr>
        <w:pStyle w:val="ae"/>
        <w:spacing w:line="228" w:lineRule="auto"/>
        <w:rPr>
          <w:rFonts w:ascii="Times New Roman" w:hAnsi="Times New Roman"/>
          <w:b/>
          <w:spacing w:val="-6"/>
          <w:sz w:val="28"/>
          <w:szCs w:val="28"/>
          <w:lang w:val="ru-RU"/>
        </w:rPr>
      </w:pPr>
      <w:r w:rsidRPr="00D5710E">
        <w:rPr>
          <w:rFonts w:ascii="Times New Roman" w:hAnsi="Times New Roman"/>
          <w:b/>
          <w:spacing w:val="-6"/>
          <w:sz w:val="28"/>
          <w:szCs w:val="28"/>
          <w:lang w:val="ru-RU"/>
        </w:rPr>
        <w:t>Пояснительная записка</w:t>
      </w:r>
    </w:p>
    <w:p w:rsidR="00D019DA" w:rsidRPr="00D5710E" w:rsidRDefault="00D019DA" w:rsidP="00937179">
      <w:pPr>
        <w:spacing w:line="228" w:lineRule="auto"/>
        <w:ind w:firstLine="709"/>
        <w:jc w:val="both"/>
        <w:rPr>
          <w:snapToGrid w:val="0"/>
          <w:spacing w:val="-6"/>
          <w:sz w:val="28"/>
          <w:szCs w:val="28"/>
        </w:rPr>
      </w:pPr>
      <w:r w:rsidRPr="00D5710E">
        <w:rPr>
          <w:snapToGrid w:val="0"/>
          <w:spacing w:val="-6"/>
          <w:sz w:val="28"/>
          <w:szCs w:val="28"/>
        </w:rPr>
        <w:t>Основным назначением дисципл</w:t>
      </w:r>
      <w:r w:rsidR="00DD0891" w:rsidRPr="00D5710E">
        <w:rPr>
          <w:snapToGrid w:val="0"/>
          <w:spacing w:val="-6"/>
          <w:sz w:val="28"/>
          <w:szCs w:val="28"/>
        </w:rPr>
        <w:t>ины «Газодымозащитная служба» (</w:t>
      </w:r>
      <w:r w:rsidRPr="00D5710E">
        <w:rPr>
          <w:snapToGrid w:val="0"/>
          <w:spacing w:val="-6"/>
          <w:sz w:val="28"/>
          <w:szCs w:val="28"/>
        </w:rPr>
        <w:t>ГДЗС) является формирование знаний обучаемых об организации деятельности ГДЗС, приобретение практических навыков работы в средствах индивид</w:t>
      </w:r>
      <w:r w:rsidRPr="00D5710E">
        <w:rPr>
          <w:snapToGrid w:val="0"/>
          <w:spacing w:val="-6"/>
          <w:sz w:val="28"/>
          <w:szCs w:val="28"/>
        </w:rPr>
        <w:t>у</w:t>
      </w:r>
      <w:r w:rsidRPr="00D5710E">
        <w:rPr>
          <w:snapToGrid w:val="0"/>
          <w:spacing w:val="-6"/>
          <w:sz w:val="28"/>
          <w:szCs w:val="28"/>
        </w:rPr>
        <w:t>альной защиты органов дыхания (далее СИЗОД) с соблюдением требований безопасн</w:t>
      </w:r>
      <w:r w:rsidRPr="00D5710E">
        <w:rPr>
          <w:snapToGrid w:val="0"/>
          <w:spacing w:val="-6"/>
          <w:sz w:val="28"/>
          <w:szCs w:val="28"/>
        </w:rPr>
        <w:t>о</w:t>
      </w:r>
      <w:r w:rsidRPr="00D5710E">
        <w:rPr>
          <w:snapToGrid w:val="0"/>
          <w:spacing w:val="-6"/>
          <w:sz w:val="28"/>
          <w:szCs w:val="28"/>
        </w:rPr>
        <w:t>сти.</w:t>
      </w:r>
    </w:p>
    <w:p w:rsidR="00D019DA" w:rsidRPr="00D5710E" w:rsidRDefault="00D019DA" w:rsidP="00937179">
      <w:pPr>
        <w:pStyle w:val="af6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В результате изучения дисциплины слушатели должны:</w:t>
      </w:r>
    </w:p>
    <w:p w:rsidR="00D019DA" w:rsidRPr="00D5710E" w:rsidRDefault="00D019DA" w:rsidP="00937179">
      <w:pPr>
        <w:pStyle w:val="af6"/>
        <w:spacing w:line="228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5710E">
        <w:rPr>
          <w:rFonts w:ascii="Times New Roman" w:hAnsi="Times New Roman"/>
          <w:b/>
          <w:sz w:val="28"/>
          <w:szCs w:val="28"/>
        </w:rPr>
        <w:t>знать:</w:t>
      </w:r>
    </w:p>
    <w:p w:rsidR="00D019DA" w:rsidRPr="00D5710E" w:rsidRDefault="00D019DA" w:rsidP="00937179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28" w:lineRule="auto"/>
        <w:ind w:left="11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функциональные обязанности должностных лиц ГДЗС;</w:t>
      </w:r>
    </w:p>
    <w:p w:rsidR="00D019DA" w:rsidRPr="00D5710E" w:rsidRDefault="00D019DA" w:rsidP="00937179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28" w:lineRule="auto"/>
        <w:ind w:left="11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устройство и правила эксплуатации СИЗОД;</w:t>
      </w:r>
    </w:p>
    <w:p w:rsidR="00D019DA" w:rsidRPr="00D5710E" w:rsidRDefault="00D019DA" w:rsidP="00937179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28" w:lineRule="auto"/>
        <w:ind w:left="11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правила работы в непригодной для дыхания среде, требования руковод</w:t>
      </w:r>
      <w:r w:rsidRPr="00D5710E">
        <w:rPr>
          <w:rFonts w:ascii="Times New Roman" w:hAnsi="Times New Roman"/>
          <w:sz w:val="28"/>
          <w:szCs w:val="28"/>
          <w:lang w:val="ru-RU"/>
        </w:rPr>
        <w:t>я</w:t>
      </w:r>
      <w:r w:rsidRPr="00D5710E">
        <w:rPr>
          <w:rFonts w:ascii="Times New Roman" w:hAnsi="Times New Roman"/>
          <w:sz w:val="28"/>
          <w:szCs w:val="28"/>
          <w:lang w:val="ru-RU"/>
        </w:rPr>
        <w:t>щих док</w:t>
      </w:r>
      <w:r w:rsidRPr="00D5710E">
        <w:rPr>
          <w:rFonts w:ascii="Times New Roman" w:hAnsi="Times New Roman"/>
          <w:sz w:val="28"/>
          <w:szCs w:val="28"/>
          <w:lang w:val="ru-RU"/>
        </w:rPr>
        <w:t>у</w:t>
      </w:r>
      <w:r w:rsidRPr="00D5710E">
        <w:rPr>
          <w:rFonts w:ascii="Times New Roman" w:hAnsi="Times New Roman"/>
          <w:sz w:val="28"/>
          <w:szCs w:val="28"/>
          <w:lang w:val="ru-RU"/>
        </w:rPr>
        <w:t>ментов по ГДЗС;</w:t>
      </w:r>
    </w:p>
    <w:p w:rsidR="00D019DA" w:rsidRPr="00D5710E" w:rsidRDefault="00D019DA" w:rsidP="00937179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28" w:lineRule="auto"/>
        <w:ind w:left="11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требование правил по охране труда при тушении пожаров с применением С</w:t>
      </w:r>
      <w:r w:rsidRPr="00D5710E">
        <w:rPr>
          <w:rFonts w:ascii="Times New Roman" w:hAnsi="Times New Roman"/>
          <w:sz w:val="28"/>
          <w:szCs w:val="28"/>
          <w:lang w:val="ru-RU"/>
        </w:rPr>
        <w:t>И</w:t>
      </w:r>
      <w:r w:rsidRPr="00D5710E">
        <w:rPr>
          <w:rFonts w:ascii="Times New Roman" w:hAnsi="Times New Roman"/>
          <w:sz w:val="28"/>
          <w:szCs w:val="28"/>
          <w:lang w:val="ru-RU"/>
        </w:rPr>
        <w:t>ЗОД;</w:t>
      </w:r>
    </w:p>
    <w:p w:rsidR="00D019DA" w:rsidRPr="00D5710E" w:rsidRDefault="00D019DA" w:rsidP="00937179">
      <w:pPr>
        <w:pStyle w:val="af6"/>
        <w:spacing w:line="228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5710E">
        <w:rPr>
          <w:rFonts w:ascii="Times New Roman" w:hAnsi="Times New Roman"/>
          <w:b/>
          <w:sz w:val="28"/>
          <w:szCs w:val="28"/>
        </w:rPr>
        <w:t>уметь:</w:t>
      </w:r>
    </w:p>
    <w:p w:rsidR="00D019DA" w:rsidRPr="00D5710E" w:rsidRDefault="00D019DA" w:rsidP="00937179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28" w:lineRule="auto"/>
        <w:ind w:left="11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применять СИЗОД при тушении пожаров и ликвидации аварий;</w:t>
      </w:r>
    </w:p>
    <w:p w:rsidR="00D019DA" w:rsidRPr="00D5710E" w:rsidRDefault="00D019DA" w:rsidP="00937179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28" w:lineRule="auto"/>
        <w:ind w:left="11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lastRenderedPageBreak/>
        <w:t>производить проверки СИЗОД, определять и устранять простейшие неи</w:t>
      </w:r>
      <w:r w:rsidRPr="00D5710E">
        <w:rPr>
          <w:rFonts w:ascii="Times New Roman" w:hAnsi="Times New Roman"/>
          <w:sz w:val="28"/>
          <w:szCs w:val="28"/>
          <w:lang w:val="ru-RU"/>
        </w:rPr>
        <w:t>с</w:t>
      </w:r>
      <w:r w:rsidRPr="00D5710E">
        <w:rPr>
          <w:rFonts w:ascii="Times New Roman" w:hAnsi="Times New Roman"/>
          <w:sz w:val="28"/>
          <w:szCs w:val="28"/>
          <w:lang w:val="ru-RU"/>
        </w:rPr>
        <w:t>правности аппаратов;</w:t>
      </w:r>
    </w:p>
    <w:p w:rsidR="00D019DA" w:rsidRPr="00D5710E" w:rsidRDefault="00D019DA" w:rsidP="00937179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28" w:lineRule="auto"/>
        <w:ind w:left="11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производить расчеты времени работы в СИЗОД;</w:t>
      </w:r>
    </w:p>
    <w:p w:rsidR="00D019DA" w:rsidRPr="00D5710E" w:rsidRDefault="00D019DA" w:rsidP="00937179">
      <w:pPr>
        <w:pStyle w:val="af6"/>
        <w:spacing w:line="228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5710E">
        <w:rPr>
          <w:rFonts w:ascii="Times New Roman" w:hAnsi="Times New Roman"/>
          <w:b/>
          <w:sz w:val="28"/>
          <w:szCs w:val="28"/>
        </w:rPr>
        <w:t>иметь представления:</w:t>
      </w:r>
    </w:p>
    <w:p w:rsidR="00D019DA" w:rsidRPr="00D5710E" w:rsidRDefault="00D019DA" w:rsidP="00937179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28" w:lineRule="auto"/>
        <w:ind w:left="11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о порядке организации и проведения учебных занятий с личным с</w:t>
      </w:r>
      <w:r w:rsidRPr="00D5710E">
        <w:rPr>
          <w:rFonts w:ascii="Times New Roman" w:hAnsi="Times New Roman"/>
          <w:sz w:val="28"/>
          <w:szCs w:val="28"/>
          <w:lang w:val="ru-RU"/>
        </w:rPr>
        <w:t>о</w:t>
      </w:r>
      <w:r w:rsidRPr="00D5710E">
        <w:rPr>
          <w:rFonts w:ascii="Times New Roman" w:hAnsi="Times New Roman"/>
          <w:sz w:val="28"/>
          <w:szCs w:val="28"/>
          <w:lang w:val="ru-RU"/>
        </w:rPr>
        <w:t>ставом газод</w:t>
      </w:r>
      <w:r w:rsidRPr="00D5710E">
        <w:rPr>
          <w:rFonts w:ascii="Times New Roman" w:hAnsi="Times New Roman"/>
          <w:sz w:val="28"/>
          <w:szCs w:val="28"/>
          <w:lang w:val="ru-RU"/>
        </w:rPr>
        <w:t>ы</w:t>
      </w:r>
      <w:r w:rsidRPr="00D5710E">
        <w:rPr>
          <w:rFonts w:ascii="Times New Roman" w:hAnsi="Times New Roman"/>
          <w:sz w:val="28"/>
          <w:szCs w:val="28"/>
          <w:lang w:val="ru-RU"/>
        </w:rPr>
        <w:t>мозащитной службы;</w:t>
      </w:r>
    </w:p>
    <w:p w:rsidR="00D019DA" w:rsidRPr="00D5710E" w:rsidRDefault="00D019DA" w:rsidP="00937179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28" w:lineRule="auto"/>
        <w:ind w:left="11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о порядке организации работы базы и контрольного поста ГДЗС;</w:t>
      </w:r>
    </w:p>
    <w:p w:rsidR="00D019DA" w:rsidRPr="00D5710E" w:rsidRDefault="00D019DA" w:rsidP="00937179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28" w:lineRule="auto"/>
        <w:ind w:left="11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о требованиях к учебно-тренировочным комплексам ГДЗС;</w:t>
      </w:r>
    </w:p>
    <w:p w:rsidR="00D019DA" w:rsidRPr="00D5710E" w:rsidRDefault="00D019DA" w:rsidP="00937179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28" w:lineRule="auto"/>
        <w:ind w:left="11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о современных требованиях к СИЗОД;</w:t>
      </w:r>
    </w:p>
    <w:p w:rsidR="00D019DA" w:rsidRPr="00D5710E" w:rsidRDefault="00D019DA" w:rsidP="00937179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28" w:lineRule="auto"/>
        <w:ind w:left="11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о технических характеристиках СИЗОД зарубежных стран;</w:t>
      </w:r>
    </w:p>
    <w:p w:rsidR="00D019DA" w:rsidRPr="00D5710E" w:rsidRDefault="00D019DA" w:rsidP="00937179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28" w:lineRule="auto"/>
        <w:ind w:left="11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о перспективе развития СИЗОД в ФПС МЧС России.</w:t>
      </w:r>
    </w:p>
    <w:p w:rsidR="00D019DA" w:rsidRPr="00D5710E" w:rsidRDefault="00D019DA" w:rsidP="00937179">
      <w:pPr>
        <w:pStyle w:val="af6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Изучение данного курса предполагает проведение теоретических и практических занятий. Часть учебного материала планируется для самостоятельной работы слушателей в соо</w:t>
      </w:r>
      <w:r w:rsidRPr="00D5710E">
        <w:rPr>
          <w:rFonts w:ascii="Times New Roman" w:hAnsi="Times New Roman"/>
          <w:sz w:val="28"/>
          <w:szCs w:val="28"/>
        </w:rPr>
        <w:t>т</w:t>
      </w:r>
      <w:r w:rsidRPr="00D5710E">
        <w:rPr>
          <w:rFonts w:ascii="Times New Roman" w:hAnsi="Times New Roman"/>
          <w:sz w:val="28"/>
          <w:szCs w:val="28"/>
        </w:rPr>
        <w:t>ветствии с учебной программой.</w:t>
      </w:r>
    </w:p>
    <w:p w:rsidR="00D019DA" w:rsidRPr="00D5710E" w:rsidRDefault="00D019DA" w:rsidP="00937179">
      <w:pPr>
        <w:pStyle w:val="af6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Практические занятия проводятся на базе ГДЗС УПЧ, учебно-тренировочном комплексе ПТС «Грот», в теплодымокамере и на свежем воздухе под руководством двух преподават</w:t>
      </w:r>
      <w:r w:rsidRPr="00D5710E">
        <w:rPr>
          <w:rFonts w:ascii="Times New Roman" w:hAnsi="Times New Roman"/>
          <w:sz w:val="28"/>
          <w:szCs w:val="28"/>
        </w:rPr>
        <w:t>е</w:t>
      </w:r>
      <w:r w:rsidRPr="00D5710E">
        <w:rPr>
          <w:rFonts w:ascii="Times New Roman" w:hAnsi="Times New Roman"/>
          <w:sz w:val="28"/>
          <w:szCs w:val="28"/>
        </w:rPr>
        <w:t>лей.</w:t>
      </w:r>
    </w:p>
    <w:p w:rsidR="00D019DA" w:rsidRPr="00D5710E" w:rsidRDefault="00D019DA" w:rsidP="00937179">
      <w:pPr>
        <w:pStyle w:val="af6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 xml:space="preserve">В помощь преподавателю выделяется старший мастер ГДЗС, начальник дежурного караула УПЧ. </w:t>
      </w:r>
    </w:p>
    <w:p w:rsidR="00D019DA" w:rsidRPr="00D5710E" w:rsidRDefault="00D019DA" w:rsidP="00937179">
      <w:pPr>
        <w:pStyle w:val="af6"/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По окончании изучения дисциплины – итоговый контроль (экзамен).</w:t>
      </w:r>
    </w:p>
    <w:p w:rsidR="00D019DA" w:rsidRPr="00D5710E" w:rsidRDefault="00D019DA" w:rsidP="00937179">
      <w:pPr>
        <w:spacing w:line="228" w:lineRule="auto"/>
        <w:jc w:val="center"/>
        <w:rPr>
          <w:b/>
          <w:sz w:val="28"/>
          <w:szCs w:val="28"/>
        </w:rPr>
      </w:pPr>
    </w:p>
    <w:p w:rsidR="00D019DA" w:rsidRPr="00D5710E" w:rsidRDefault="00D019DA" w:rsidP="00937179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Тематический план</w:t>
      </w:r>
    </w:p>
    <w:p w:rsidR="00D019DA" w:rsidRPr="00D5710E" w:rsidRDefault="00D019DA" w:rsidP="00DD0891">
      <w:pPr>
        <w:spacing w:line="120" w:lineRule="auto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55"/>
        <w:gridCol w:w="708"/>
        <w:gridCol w:w="1134"/>
        <w:gridCol w:w="1134"/>
        <w:gridCol w:w="1134"/>
        <w:gridCol w:w="1134"/>
      </w:tblGrid>
      <w:tr w:rsidR="00D019DA" w:rsidRPr="00D5710E" w:rsidTr="00AC217B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D019DA" w:rsidP="00DD0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 п/п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D019DA" w:rsidP="00DD0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Наименование</w:t>
            </w:r>
          </w:p>
          <w:p w:rsidR="00D019DA" w:rsidRPr="00D5710E" w:rsidRDefault="00D019DA" w:rsidP="00DD0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ра</w:t>
            </w:r>
            <w:r w:rsidRPr="00D5710E">
              <w:rPr>
                <w:sz w:val="24"/>
                <w:szCs w:val="24"/>
              </w:rPr>
              <w:t>з</w:t>
            </w:r>
            <w:r w:rsidRPr="00D5710E">
              <w:rPr>
                <w:sz w:val="24"/>
                <w:szCs w:val="24"/>
              </w:rPr>
              <w:t>делов и тем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D019DA" w:rsidP="00DD0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Вс</w:t>
            </w:r>
            <w:r w:rsidRPr="00D5710E">
              <w:rPr>
                <w:sz w:val="24"/>
                <w:szCs w:val="24"/>
              </w:rPr>
              <w:t>е</w:t>
            </w:r>
            <w:r w:rsidRPr="00D5710E">
              <w:rPr>
                <w:sz w:val="24"/>
                <w:szCs w:val="24"/>
              </w:rPr>
              <w:t>го ч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D019DA" w:rsidP="00DD0891">
            <w:pPr>
              <w:spacing w:line="228" w:lineRule="auto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В подраздел</w:t>
            </w:r>
            <w:r w:rsidRPr="00D5710E">
              <w:rPr>
                <w:snapToGrid w:val="0"/>
                <w:sz w:val="24"/>
                <w:szCs w:val="24"/>
              </w:rPr>
              <w:t>е</w:t>
            </w:r>
            <w:r w:rsidRPr="00D5710E">
              <w:rPr>
                <w:snapToGrid w:val="0"/>
                <w:sz w:val="24"/>
                <w:szCs w:val="24"/>
              </w:rPr>
              <w:t>нии ВГСЧ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D019DA" w:rsidP="00DD0891">
            <w:pPr>
              <w:spacing w:line="228" w:lineRule="auto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 образовател</w:t>
            </w:r>
            <w:r w:rsidRPr="00D5710E">
              <w:rPr>
                <w:sz w:val="24"/>
                <w:szCs w:val="24"/>
              </w:rPr>
              <w:t>ь</w:t>
            </w:r>
            <w:r w:rsidRPr="00D5710E">
              <w:rPr>
                <w:sz w:val="24"/>
                <w:szCs w:val="24"/>
              </w:rPr>
              <w:t>ном учреждении</w:t>
            </w:r>
          </w:p>
        </w:tc>
      </w:tr>
      <w:tr w:rsidR="00D019DA" w:rsidRPr="00D5710E" w:rsidTr="00AC217B">
        <w:trPr>
          <w:trHeight w:val="2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D019DA" w:rsidP="00DD089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D019DA" w:rsidP="00DD0891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D019DA" w:rsidP="00DD0891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DD0891" w:rsidP="00DD0891">
            <w:pPr>
              <w:spacing w:line="228" w:lineRule="auto"/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т</w:t>
            </w:r>
            <w:r w:rsidR="00C7276A" w:rsidRPr="00D5710E">
              <w:rPr>
                <w:snapToGrid w:val="0"/>
                <w:sz w:val="24"/>
                <w:szCs w:val="24"/>
              </w:rPr>
              <w:t>еорет</w:t>
            </w:r>
            <w:r w:rsidR="00C7276A" w:rsidRPr="00D5710E">
              <w:rPr>
                <w:snapToGrid w:val="0"/>
                <w:sz w:val="24"/>
                <w:szCs w:val="24"/>
              </w:rPr>
              <w:t>и</w:t>
            </w:r>
            <w:r w:rsidR="00C7276A" w:rsidRPr="00D5710E">
              <w:rPr>
                <w:snapToGrid w:val="0"/>
                <w:sz w:val="24"/>
                <w:szCs w:val="24"/>
              </w:rPr>
              <w:t>ческие</w:t>
            </w:r>
          </w:p>
          <w:p w:rsidR="00D019DA" w:rsidRPr="00D5710E" w:rsidRDefault="00D019DA" w:rsidP="00DD0891">
            <w:pPr>
              <w:spacing w:line="228" w:lineRule="auto"/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зан</w:t>
            </w:r>
            <w:r w:rsidRPr="00D5710E">
              <w:rPr>
                <w:snapToGrid w:val="0"/>
                <w:sz w:val="24"/>
                <w:szCs w:val="24"/>
              </w:rPr>
              <w:t>я</w:t>
            </w:r>
            <w:r w:rsidRPr="00D5710E">
              <w:rPr>
                <w:snapToGrid w:val="0"/>
                <w:sz w:val="24"/>
                <w:szCs w:val="24"/>
              </w:rPr>
              <w:t>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DD0891" w:rsidP="00DD0891">
            <w:pPr>
              <w:spacing w:line="228" w:lineRule="auto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п</w:t>
            </w:r>
            <w:r w:rsidR="00C7276A" w:rsidRPr="00D5710E">
              <w:rPr>
                <w:snapToGrid w:val="0"/>
                <w:sz w:val="24"/>
                <w:szCs w:val="24"/>
              </w:rPr>
              <w:t>ракт</w:t>
            </w:r>
            <w:r w:rsidR="00C7276A" w:rsidRPr="00D5710E">
              <w:rPr>
                <w:snapToGrid w:val="0"/>
                <w:sz w:val="24"/>
                <w:szCs w:val="24"/>
              </w:rPr>
              <w:t>и</w:t>
            </w:r>
            <w:r w:rsidR="00C7276A" w:rsidRPr="00D5710E">
              <w:rPr>
                <w:snapToGrid w:val="0"/>
                <w:sz w:val="24"/>
                <w:szCs w:val="24"/>
              </w:rPr>
              <w:t>ческие</w:t>
            </w:r>
          </w:p>
          <w:p w:rsidR="00D019DA" w:rsidRPr="00D5710E" w:rsidRDefault="00D019DA" w:rsidP="00DD0891">
            <w:pPr>
              <w:spacing w:line="228" w:lineRule="auto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зан</w:t>
            </w:r>
            <w:r w:rsidRPr="00D5710E">
              <w:rPr>
                <w:snapToGrid w:val="0"/>
                <w:sz w:val="24"/>
                <w:szCs w:val="24"/>
              </w:rPr>
              <w:t>я</w:t>
            </w:r>
            <w:r w:rsidRPr="00D5710E">
              <w:rPr>
                <w:snapToGrid w:val="0"/>
                <w:sz w:val="24"/>
                <w:szCs w:val="24"/>
              </w:rPr>
              <w:t>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DD0891" w:rsidP="00DD0891">
            <w:pPr>
              <w:spacing w:line="228" w:lineRule="auto"/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т</w:t>
            </w:r>
            <w:r w:rsidR="00C7276A" w:rsidRPr="00D5710E">
              <w:rPr>
                <w:snapToGrid w:val="0"/>
                <w:sz w:val="24"/>
                <w:szCs w:val="24"/>
              </w:rPr>
              <w:t>еорет</w:t>
            </w:r>
            <w:r w:rsidR="00C7276A" w:rsidRPr="00D5710E">
              <w:rPr>
                <w:snapToGrid w:val="0"/>
                <w:sz w:val="24"/>
                <w:szCs w:val="24"/>
              </w:rPr>
              <w:t>и</w:t>
            </w:r>
            <w:r w:rsidR="00C7276A" w:rsidRPr="00D5710E">
              <w:rPr>
                <w:snapToGrid w:val="0"/>
                <w:sz w:val="24"/>
                <w:szCs w:val="24"/>
              </w:rPr>
              <w:t>ческие</w:t>
            </w:r>
          </w:p>
          <w:p w:rsidR="00D019DA" w:rsidRPr="00D5710E" w:rsidRDefault="00D019DA" w:rsidP="00DD0891">
            <w:pPr>
              <w:spacing w:line="228" w:lineRule="auto"/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зан</w:t>
            </w:r>
            <w:r w:rsidRPr="00D5710E">
              <w:rPr>
                <w:snapToGrid w:val="0"/>
                <w:sz w:val="24"/>
                <w:szCs w:val="24"/>
              </w:rPr>
              <w:t>я</w:t>
            </w:r>
            <w:r w:rsidRPr="00D5710E">
              <w:rPr>
                <w:snapToGrid w:val="0"/>
                <w:sz w:val="24"/>
                <w:szCs w:val="24"/>
              </w:rPr>
              <w:t>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DD0891" w:rsidP="00DD0891">
            <w:pPr>
              <w:spacing w:line="228" w:lineRule="auto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п</w:t>
            </w:r>
            <w:r w:rsidR="00C7276A" w:rsidRPr="00D5710E">
              <w:rPr>
                <w:snapToGrid w:val="0"/>
                <w:sz w:val="24"/>
                <w:szCs w:val="24"/>
              </w:rPr>
              <w:t>ракт</w:t>
            </w:r>
            <w:r w:rsidR="00C7276A" w:rsidRPr="00D5710E">
              <w:rPr>
                <w:snapToGrid w:val="0"/>
                <w:sz w:val="24"/>
                <w:szCs w:val="24"/>
              </w:rPr>
              <w:t>и</w:t>
            </w:r>
            <w:r w:rsidR="00C7276A" w:rsidRPr="00D5710E">
              <w:rPr>
                <w:snapToGrid w:val="0"/>
                <w:sz w:val="24"/>
                <w:szCs w:val="24"/>
              </w:rPr>
              <w:t>ческие</w:t>
            </w:r>
          </w:p>
          <w:p w:rsidR="00D019DA" w:rsidRPr="00D5710E" w:rsidRDefault="00D019DA" w:rsidP="00DD0891">
            <w:pPr>
              <w:spacing w:line="228" w:lineRule="auto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зан</w:t>
            </w:r>
            <w:r w:rsidRPr="00D5710E">
              <w:rPr>
                <w:snapToGrid w:val="0"/>
                <w:sz w:val="24"/>
                <w:szCs w:val="24"/>
              </w:rPr>
              <w:t>я</w:t>
            </w:r>
            <w:r w:rsidRPr="00D5710E">
              <w:rPr>
                <w:snapToGrid w:val="0"/>
                <w:sz w:val="24"/>
                <w:szCs w:val="24"/>
              </w:rPr>
              <w:t>тия</w:t>
            </w:r>
          </w:p>
        </w:tc>
      </w:tr>
      <w:tr w:rsidR="00D019DA" w:rsidRPr="00D5710E" w:rsidTr="00AC217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DD0891" w:rsidP="00DD0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D019DA" w:rsidP="00DD0891">
            <w:pPr>
              <w:pStyle w:val="af6"/>
              <w:spacing w:line="228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D5710E">
              <w:rPr>
                <w:rFonts w:ascii="Times New Roman" w:hAnsi="Times New Roman"/>
                <w:sz w:val="24"/>
                <w:lang w:val="ru-RU" w:eastAsia="ru-RU"/>
              </w:rPr>
              <w:t xml:space="preserve">Организация создания ГДЗС </w:t>
            </w:r>
            <w:r w:rsidR="00DD0891" w:rsidRPr="00D5710E">
              <w:rPr>
                <w:rFonts w:ascii="Times New Roman" w:hAnsi="Times New Roman"/>
                <w:sz w:val="24"/>
                <w:lang w:val="ru-RU" w:eastAsia="ru-RU"/>
              </w:rPr>
              <w:br/>
            </w: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в п</w:t>
            </w: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жарной охране и ее структура. Должностные лица ГДЗС, их права и обяза</w:t>
            </w: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н</w:t>
            </w: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D019DA" w:rsidP="00DD0891">
            <w:pPr>
              <w:pStyle w:val="af6"/>
              <w:spacing w:line="228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6E7A25" w:rsidP="00DD0891">
            <w:pPr>
              <w:pStyle w:val="af6"/>
              <w:spacing w:line="228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6E7A25" w:rsidP="00DD0891">
            <w:pPr>
              <w:pStyle w:val="af6"/>
              <w:spacing w:line="228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D019DA" w:rsidP="00DD0891">
            <w:pPr>
              <w:pStyle w:val="af6"/>
              <w:spacing w:line="228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6E7A25" w:rsidP="00DD0891">
            <w:pPr>
              <w:pStyle w:val="af6"/>
              <w:spacing w:line="228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–</w:t>
            </w:r>
          </w:p>
        </w:tc>
      </w:tr>
      <w:tr w:rsidR="00D019DA" w:rsidRPr="00D5710E" w:rsidTr="00AC217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DD0891" w:rsidP="00DD0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D019DA" w:rsidP="00DD0891">
            <w:pPr>
              <w:pStyle w:val="af6"/>
              <w:spacing w:line="228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Классификация и назначение средств индивидуальной з</w:t>
            </w: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щиты органов дыхания, зрения (С</w:t>
            </w: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ЗОД). Принцип работы и техн</w:t>
            </w: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 w:rsidRPr="00D5710E">
              <w:rPr>
                <w:rFonts w:ascii="Times New Roman" w:hAnsi="Times New Roman"/>
                <w:sz w:val="24"/>
                <w:lang w:val="ru-RU" w:eastAsia="ru-RU"/>
              </w:rPr>
              <w:t xml:space="preserve">ческая характеристика СИЗОД. </w:t>
            </w:r>
            <w:r w:rsidR="00DD0891" w:rsidRPr="00D5710E">
              <w:rPr>
                <w:rFonts w:ascii="Times New Roman" w:hAnsi="Times New Roman"/>
                <w:sz w:val="24"/>
                <w:lang w:val="ru-RU" w:eastAsia="ru-RU"/>
              </w:rPr>
              <w:br/>
            </w:r>
            <w:r w:rsidRPr="00D5710E">
              <w:rPr>
                <w:rFonts w:ascii="Times New Roman" w:hAnsi="Times New Roman"/>
                <w:sz w:val="24"/>
                <w:lang w:val="ru-RU" w:eastAsia="ru-RU"/>
              </w:rPr>
              <w:t xml:space="preserve">Назначение и устройство </w:t>
            </w:r>
            <w:r w:rsidR="00DD0891" w:rsidRPr="00D5710E">
              <w:rPr>
                <w:rFonts w:ascii="Times New Roman" w:hAnsi="Times New Roman"/>
                <w:sz w:val="24"/>
                <w:lang w:val="ru-RU" w:eastAsia="ru-RU"/>
              </w:rPr>
              <w:br/>
            </w: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основных узлов и дет</w:t>
            </w: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лей СИЗОД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D019DA" w:rsidP="00DD0891">
            <w:pPr>
              <w:pStyle w:val="af6"/>
              <w:spacing w:line="228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D019DA" w:rsidP="00DD0891">
            <w:pPr>
              <w:pStyle w:val="af6"/>
              <w:spacing w:line="228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6E7A25" w:rsidP="00DD0891">
            <w:pPr>
              <w:pStyle w:val="af6"/>
              <w:spacing w:line="228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6E7A25" w:rsidP="00DD0891">
            <w:pPr>
              <w:pStyle w:val="af6"/>
              <w:spacing w:line="228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D019DA" w:rsidP="00DD0891">
            <w:pPr>
              <w:pStyle w:val="af6"/>
              <w:spacing w:line="228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2</w:t>
            </w:r>
          </w:p>
        </w:tc>
      </w:tr>
      <w:tr w:rsidR="00D019DA" w:rsidRPr="00D5710E" w:rsidTr="00AC217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D019DA" w:rsidP="00DD0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D019DA" w:rsidP="00DD0891">
            <w:pPr>
              <w:pStyle w:val="af6"/>
              <w:spacing w:line="228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D5710E">
              <w:rPr>
                <w:rFonts w:ascii="Times New Roman" w:hAnsi="Times New Roman"/>
                <w:sz w:val="24"/>
                <w:lang w:val="ru-RU" w:eastAsia="ru-RU"/>
              </w:rPr>
              <w:t xml:space="preserve">Методика проведения расчетов </w:t>
            </w:r>
            <w:r w:rsidR="00DD0891" w:rsidRPr="00D5710E">
              <w:rPr>
                <w:rFonts w:ascii="Times New Roman" w:hAnsi="Times New Roman"/>
                <w:sz w:val="24"/>
                <w:lang w:val="ru-RU" w:eastAsia="ru-RU"/>
              </w:rPr>
              <w:br/>
            </w:r>
            <w:r w:rsidRPr="00D5710E">
              <w:rPr>
                <w:rFonts w:ascii="Times New Roman" w:hAnsi="Times New Roman"/>
                <w:sz w:val="24"/>
                <w:lang w:val="ru-RU" w:eastAsia="ru-RU"/>
              </w:rPr>
              <w:t xml:space="preserve">параметров работы в СИЗОД. </w:t>
            </w:r>
            <w:r w:rsidR="00DD0891" w:rsidRPr="00D5710E">
              <w:rPr>
                <w:rFonts w:ascii="Times New Roman" w:hAnsi="Times New Roman"/>
                <w:sz w:val="24"/>
                <w:lang w:val="ru-RU" w:eastAsia="ru-RU"/>
              </w:rPr>
              <w:br/>
            </w:r>
            <w:r w:rsidRPr="00D5710E">
              <w:rPr>
                <w:rFonts w:ascii="Times New Roman" w:hAnsi="Times New Roman"/>
                <w:sz w:val="24"/>
                <w:lang w:val="ru-RU" w:eastAsia="ru-RU"/>
              </w:rPr>
              <w:t xml:space="preserve">Содержание СИЗОД на базах и </w:t>
            </w:r>
            <w:r w:rsidRPr="00D5710E">
              <w:rPr>
                <w:rFonts w:ascii="Times New Roman" w:hAnsi="Times New Roman"/>
                <w:spacing w:val="-6"/>
                <w:sz w:val="24"/>
                <w:lang w:val="ru-RU" w:eastAsia="ru-RU"/>
              </w:rPr>
              <w:t>контрольных постах ГДЗС. Прав</w:t>
            </w:r>
            <w:r w:rsidRPr="00D5710E">
              <w:rPr>
                <w:rFonts w:ascii="Times New Roman" w:hAnsi="Times New Roman"/>
                <w:spacing w:val="-6"/>
                <w:sz w:val="24"/>
                <w:lang w:val="ru-RU" w:eastAsia="ru-RU"/>
              </w:rPr>
              <w:t>и</w:t>
            </w:r>
            <w:r w:rsidRPr="00D5710E">
              <w:rPr>
                <w:rFonts w:ascii="Times New Roman" w:hAnsi="Times New Roman"/>
                <w:spacing w:val="-6"/>
                <w:sz w:val="24"/>
                <w:lang w:val="ru-RU" w:eastAsia="ru-RU"/>
              </w:rPr>
              <w:t>ла</w:t>
            </w:r>
            <w:r w:rsidRPr="00D5710E">
              <w:rPr>
                <w:rFonts w:ascii="Times New Roman" w:hAnsi="Times New Roman"/>
                <w:sz w:val="24"/>
                <w:lang w:val="ru-RU" w:eastAsia="ru-RU"/>
              </w:rPr>
              <w:t xml:space="preserve"> проведения проверок С</w:t>
            </w: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ЗОД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D019DA" w:rsidP="00DD0891">
            <w:pPr>
              <w:pStyle w:val="af6"/>
              <w:spacing w:line="228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D019DA" w:rsidP="00DD0891">
            <w:pPr>
              <w:pStyle w:val="af6"/>
              <w:spacing w:line="228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D019DA" w:rsidP="00DD0891">
            <w:pPr>
              <w:pStyle w:val="af6"/>
              <w:spacing w:line="228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6E7A25" w:rsidP="00DD0891">
            <w:pPr>
              <w:pStyle w:val="af6"/>
              <w:spacing w:line="228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6E7A25" w:rsidP="00DD0891">
            <w:pPr>
              <w:pStyle w:val="af6"/>
              <w:spacing w:line="228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–</w:t>
            </w:r>
          </w:p>
        </w:tc>
      </w:tr>
      <w:tr w:rsidR="00D019DA" w:rsidRPr="00D5710E" w:rsidTr="00AC217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DD0891" w:rsidP="00DD0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D019DA" w:rsidP="00DD0891">
            <w:pPr>
              <w:pStyle w:val="af6"/>
              <w:spacing w:line="228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D5710E">
              <w:rPr>
                <w:rFonts w:ascii="Times New Roman" w:hAnsi="Times New Roman"/>
                <w:sz w:val="24"/>
                <w:lang w:val="ru-RU" w:eastAsia="ru-RU"/>
              </w:rPr>
              <w:t xml:space="preserve">Требования безопасности </w:t>
            </w:r>
            <w:r w:rsidR="00DD0891" w:rsidRPr="00D5710E">
              <w:rPr>
                <w:rFonts w:ascii="Times New Roman" w:hAnsi="Times New Roman"/>
                <w:sz w:val="24"/>
                <w:lang w:val="ru-RU" w:eastAsia="ru-RU"/>
              </w:rPr>
              <w:br/>
            </w: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при р</w:t>
            </w: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боте в СИЗОД на пожаре. Особенности работы в С</w:t>
            </w: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И</w:t>
            </w: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ЗОД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D019DA" w:rsidP="00DD0891">
            <w:pPr>
              <w:pStyle w:val="af6"/>
              <w:spacing w:line="228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D019DA" w:rsidP="00DD0891">
            <w:pPr>
              <w:pStyle w:val="af6"/>
              <w:spacing w:line="228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6E7A25" w:rsidP="00DD0891">
            <w:pPr>
              <w:pStyle w:val="af6"/>
              <w:spacing w:line="228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6E7A25" w:rsidP="00DD0891">
            <w:pPr>
              <w:pStyle w:val="af6"/>
              <w:spacing w:line="228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6E7A25" w:rsidP="00DD0891">
            <w:pPr>
              <w:pStyle w:val="af6"/>
              <w:spacing w:line="228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–</w:t>
            </w:r>
          </w:p>
        </w:tc>
      </w:tr>
      <w:tr w:rsidR="00D019DA" w:rsidRPr="00D5710E" w:rsidTr="00AC217B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D019DA" w:rsidP="00DD0891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D019DA" w:rsidP="00DD0891">
            <w:pPr>
              <w:pStyle w:val="af6"/>
              <w:spacing w:line="228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Тренировка в теплодымок</w:t>
            </w: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мере. Ведение разведки зв</w:t>
            </w: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е</w:t>
            </w: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ном ГДЗС в различных усл</w:t>
            </w: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о</w:t>
            </w: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виях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D019DA" w:rsidP="00DD0891">
            <w:pPr>
              <w:pStyle w:val="af6"/>
              <w:spacing w:line="228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6E7A25" w:rsidP="00DD0891">
            <w:pPr>
              <w:pStyle w:val="af6"/>
              <w:spacing w:line="228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D019DA" w:rsidP="00DD0891">
            <w:pPr>
              <w:pStyle w:val="af6"/>
              <w:spacing w:line="228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6E7A25" w:rsidP="00DD0891">
            <w:pPr>
              <w:pStyle w:val="af6"/>
              <w:spacing w:line="228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D019DA" w:rsidP="00DD0891">
            <w:pPr>
              <w:pStyle w:val="af6"/>
              <w:spacing w:line="228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2</w:t>
            </w:r>
          </w:p>
        </w:tc>
      </w:tr>
      <w:tr w:rsidR="00D019DA" w:rsidRPr="00D5710E" w:rsidTr="00AC217B">
        <w:trPr>
          <w:trHeight w:val="2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D019DA" w:rsidP="00DD0891">
            <w:pPr>
              <w:pStyle w:val="af6"/>
              <w:spacing w:line="228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Итоговый контроль (экз</w:t>
            </w: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а</w:t>
            </w: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мен)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D019DA" w:rsidP="00DD0891">
            <w:pPr>
              <w:pStyle w:val="af6"/>
              <w:spacing w:line="228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6E7A25" w:rsidP="00DD0891">
            <w:pPr>
              <w:pStyle w:val="af6"/>
              <w:spacing w:line="228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6E7A25" w:rsidP="00DD0891">
            <w:pPr>
              <w:pStyle w:val="af6"/>
              <w:spacing w:line="228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6E7A25" w:rsidP="00DD0891">
            <w:pPr>
              <w:pStyle w:val="af6"/>
              <w:spacing w:line="228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6E7A25" w:rsidP="00DD0891">
            <w:pPr>
              <w:pStyle w:val="af6"/>
              <w:spacing w:line="228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–</w:t>
            </w:r>
          </w:p>
        </w:tc>
      </w:tr>
      <w:tr w:rsidR="00D019DA" w:rsidRPr="00D5710E" w:rsidTr="00AC217B">
        <w:trPr>
          <w:trHeight w:val="2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D019DA" w:rsidP="00DD0891">
            <w:pPr>
              <w:spacing w:line="228" w:lineRule="auto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lastRenderedPageBreak/>
              <w:t>Итого по дисциплине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D019DA" w:rsidP="00DD0891">
            <w:pPr>
              <w:pStyle w:val="af6"/>
              <w:spacing w:line="228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D019DA" w:rsidP="00DD0891">
            <w:pPr>
              <w:pStyle w:val="af6"/>
              <w:spacing w:line="228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D019DA" w:rsidP="00DD0891">
            <w:pPr>
              <w:pStyle w:val="af6"/>
              <w:spacing w:line="228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D019DA" w:rsidP="00DD0891">
            <w:pPr>
              <w:pStyle w:val="af6"/>
              <w:spacing w:line="228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A" w:rsidRPr="00D5710E" w:rsidRDefault="00D019DA" w:rsidP="00DD0891">
            <w:pPr>
              <w:pStyle w:val="af6"/>
              <w:spacing w:line="228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4</w:t>
            </w:r>
          </w:p>
        </w:tc>
      </w:tr>
    </w:tbl>
    <w:p w:rsidR="00D019DA" w:rsidRPr="00D5710E" w:rsidRDefault="00D019DA" w:rsidP="005E0AD3">
      <w:pPr>
        <w:pStyle w:val="Style20"/>
        <w:widowControl/>
        <w:tabs>
          <w:tab w:val="left" w:pos="1440"/>
          <w:tab w:val="left" w:pos="2700"/>
        </w:tabs>
        <w:spacing w:line="240" w:lineRule="auto"/>
        <w:ind w:left="720" w:firstLine="0"/>
        <w:rPr>
          <w:sz w:val="28"/>
          <w:szCs w:val="28"/>
        </w:rPr>
      </w:pPr>
    </w:p>
    <w:p w:rsidR="00D019DA" w:rsidRPr="00D5710E" w:rsidRDefault="00D019DA" w:rsidP="00937179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D5710E">
        <w:rPr>
          <w:rFonts w:ascii="Times New Roman" w:hAnsi="Times New Roman"/>
          <w:b/>
          <w:sz w:val="28"/>
          <w:szCs w:val="28"/>
        </w:rPr>
        <w:t xml:space="preserve">Тема 1. Организация создания ГДЗС в пожарной охране и ее структура. </w:t>
      </w:r>
    </w:p>
    <w:p w:rsidR="00D019DA" w:rsidRPr="00D5710E" w:rsidRDefault="00D019DA" w:rsidP="00937179">
      <w:pPr>
        <w:pStyle w:val="af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710E">
        <w:rPr>
          <w:rFonts w:ascii="Times New Roman" w:hAnsi="Times New Roman"/>
          <w:b/>
          <w:sz w:val="28"/>
          <w:szCs w:val="28"/>
        </w:rPr>
        <w:t xml:space="preserve">Должностные лица ГДЗС, их права </w:t>
      </w:r>
      <w:r w:rsidR="006E7A25" w:rsidRPr="00D5710E">
        <w:rPr>
          <w:rFonts w:ascii="Times New Roman" w:hAnsi="Times New Roman"/>
          <w:b/>
          <w:sz w:val="28"/>
          <w:szCs w:val="28"/>
        </w:rPr>
        <w:t>и обязанности</w:t>
      </w:r>
    </w:p>
    <w:p w:rsidR="00D019DA" w:rsidRPr="00D5710E" w:rsidRDefault="00D019DA" w:rsidP="00937179">
      <w:pPr>
        <w:pStyle w:val="31"/>
        <w:ind w:right="-2" w:firstLine="709"/>
        <w:rPr>
          <w:spacing w:val="-4"/>
          <w:szCs w:val="28"/>
        </w:rPr>
      </w:pPr>
      <w:r w:rsidRPr="00D5710E">
        <w:rPr>
          <w:spacing w:val="-4"/>
          <w:szCs w:val="28"/>
        </w:rPr>
        <w:t>Краткая историческая справка о создании ГДЗС в России. Организационная структура ГДЗС. Функции и задачи ГДЗС. Система органов управления ГДЗС. Основные направления развития ГДЗС. Требования законодательных, нормативных и иных документов, определяющих функции ГДЗС.</w:t>
      </w:r>
    </w:p>
    <w:p w:rsidR="00D019DA" w:rsidRPr="00D5710E" w:rsidRDefault="00D019DA" w:rsidP="00937179">
      <w:pPr>
        <w:pStyle w:val="af6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5710E">
        <w:rPr>
          <w:rFonts w:ascii="Times New Roman" w:hAnsi="Times New Roman"/>
          <w:spacing w:val="-6"/>
          <w:sz w:val="28"/>
          <w:szCs w:val="28"/>
        </w:rPr>
        <w:t>Основные понятия, термины и определения, используемые в ГДЗС. Должностные лица ГДЗС, их обязанности. Обязанности газодымозащитника при эксплуатации, хранении и ведении действий при тушении пожаров и проведении связанных с ними первоочередных аварийно-спасательных работ. Ответственность газодымозащитника за ненадлежащее выполнение своих обязанностей. Права и льготы газодымозащитника при работе в СИЗОД. Цели и периодичность медицинского освидетельствования. Подготовка газодымозащитников и допуск к работе в С</w:t>
      </w:r>
      <w:r w:rsidRPr="00D5710E">
        <w:rPr>
          <w:rFonts w:ascii="Times New Roman" w:hAnsi="Times New Roman"/>
          <w:spacing w:val="-6"/>
          <w:sz w:val="28"/>
          <w:szCs w:val="28"/>
        </w:rPr>
        <w:t>И</w:t>
      </w:r>
      <w:r w:rsidRPr="00D5710E">
        <w:rPr>
          <w:rFonts w:ascii="Times New Roman" w:hAnsi="Times New Roman"/>
          <w:spacing w:val="-6"/>
          <w:sz w:val="28"/>
          <w:szCs w:val="28"/>
        </w:rPr>
        <w:t>ЗОД.</w:t>
      </w:r>
    </w:p>
    <w:p w:rsidR="00D019DA" w:rsidRPr="00D5710E" w:rsidRDefault="00D019DA" w:rsidP="00937179">
      <w:pPr>
        <w:pStyle w:val="af6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:rsidR="00D019DA" w:rsidRPr="00D5710E" w:rsidRDefault="00D019DA" w:rsidP="00937179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D5710E">
        <w:rPr>
          <w:rFonts w:ascii="Times New Roman" w:hAnsi="Times New Roman"/>
          <w:b/>
          <w:sz w:val="28"/>
          <w:szCs w:val="28"/>
        </w:rPr>
        <w:t>Тема 2. Классификация и назначения средств индивидуальной защиты</w:t>
      </w:r>
    </w:p>
    <w:p w:rsidR="00D019DA" w:rsidRPr="00D5710E" w:rsidRDefault="00D019DA" w:rsidP="00937179">
      <w:pPr>
        <w:pStyle w:val="af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710E">
        <w:rPr>
          <w:rFonts w:ascii="Times New Roman" w:hAnsi="Times New Roman"/>
          <w:b/>
          <w:sz w:val="28"/>
          <w:szCs w:val="28"/>
        </w:rPr>
        <w:t>органов дыхания и зрения (СИЗОД). Принцип работы и техническая характеристика СИЗОД. Назначение и устройство</w:t>
      </w:r>
      <w:r w:rsidR="006E7A25" w:rsidRPr="00D5710E">
        <w:rPr>
          <w:rFonts w:ascii="Times New Roman" w:hAnsi="Times New Roman"/>
          <w:b/>
          <w:sz w:val="28"/>
          <w:szCs w:val="28"/>
        </w:rPr>
        <w:t xml:space="preserve"> основных узлов </w:t>
      </w:r>
      <w:r w:rsidR="006E7A25" w:rsidRPr="00D5710E">
        <w:rPr>
          <w:rFonts w:ascii="Times New Roman" w:hAnsi="Times New Roman"/>
          <w:b/>
          <w:sz w:val="28"/>
          <w:szCs w:val="28"/>
          <w:lang w:val="ru-RU"/>
        </w:rPr>
        <w:br/>
      </w:r>
      <w:r w:rsidR="006E7A25" w:rsidRPr="00D5710E">
        <w:rPr>
          <w:rFonts w:ascii="Times New Roman" w:hAnsi="Times New Roman"/>
          <w:b/>
          <w:sz w:val="28"/>
          <w:szCs w:val="28"/>
        </w:rPr>
        <w:t>и деталей СИЗОД</w:t>
      </w:r>
    </w:p>
    <w:p w:rsidR="008B4498" w:rsidRPr="00D5710E" w:rsidRDefault="00D019DA" w:rsidP="00937179">
      <w:pPr>
        <w:pStyle w:val="af6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5710E">
        <w:rPr>
          <w:rFonts w:ascii="Times New Roman" w:hAnsi="Times New Roman"/>
          <w:spacing w:val="-6"/>
          <w:sz w:val="28"/>
          <w:szCs w:val="28"/>
        </w:rPr>
        <w:t>Состав вдыхаемого и выдыхаемого воздуха. Значение кислорода в процессе обмена веществ. Органы дыхания. Строение органов дыхания и их значение. Понятие о кровообращении. Органы кровообращения, их назначение и строение. Значение кровообращения в обмене веществ. Схема кровообращения и газообмена. Роль газообмена. Качественная характеристика процесса дыхания: жизненная емкость легких, частота дыхания, легочная вентиляция, мертвое пространство. Сопротивление дыханию и его влияние на</w:t>
      </w:r>
      <w:r w:rsidR="008B4498" w:rsidRPr="00D5710E">
        <w:rPr>
          <w:spacing w:val="-6"/>
          <w:sz w:val="28"/>
          <w:szCs w:val="28"/>
        </w:rPr>
        <w:t xml:space="preserve"> </w:t>
      </w:r>
      <w:r w:rsidR="008B4498" w:rsidRPr="00D5710E">
        <w:rPr>
          <w:rFonts w:ascii="Times New Roman" w:hAnsi="Times New Roman"/>
          <w:spacing w:val="-6"/>
          <w:sz w:val="28"/>
          <w:szCs w:val="28"/>
        </w:rPr>
        <w:t>физиологическое состояние организма человека. Потребление кислорода организмом человека и изменение частоты пульса в зависимости от тяжести выполняемой работы.</w:t>
      </w:r>
    </w:p>
    <w:p w:rsidR="008B4498" w:rsidRPr="00D5710E" w:rsidRDefault="008B4498" w:rsidP="00937179">
      <w:pPr>
        <w:pStyle w:val="af6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Характеристика дыма в зависимости от состава горящих веществ и характеристика горения. Токсичность продуктов термического разложения и горения полимерных мате</w:t>
      </w:r>
      <w:r w:rsidRPr="00D5710E">
        <w:rPr>
          <w:rFonts w:ascii="Times New Roman" w:hAnsi="Times New Roman"/>
          <w:spacing w:val="-2"/>
          <w:sz w:val="28"/>
          <w:szCs w:val="28"/>
        </w:rPr>
        <w:t>риалов и пластмасс. Физико-химические свойства окиси кислоты, аммиака, ацетилена и др., их влияние на организм человека. Признаки отравления человека при работе на пожаре.</w:t>
      </w:r>
    </w:p>
    <w:p w:rsidR="008B4498" w:rsidRPr="00D5710E" w:rsidRDefault="008B4498" w:rsidP="00937179">
      <w:pPr>
        <w:ind w:right="-2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Способы защиты органов дыхания от воздействия продуктов сгорания: групповой и индивидуальный. Классификация и типы СИЗОД, находящихся на вооружении пожарной о</w:t>
      </w:r>
      <w:r w:rsidRPr="00D5710E">
        <w:rPr>
          <w:sz w:val="28"/>
          <w:szCs w:val="28"/>
        </w:rPr>
        <w:t>х</w:t>
      </w:r>
      <w:r w:rsidRPr="00D5710E">
        <w:rPr>
          <w:sz w:val="28"/>
          <w:szCs w:val="28"/>
        </w:rPr>
        <w:t>раны.</w:t>
      </w:r>
    </w:p>
    <w:p w:rsidR="008B4498" w:rsidRPr="00D5710E" w:rsidRDefault="008B4498" w:rsidP="00937179">
      <w:pPr>
        <w:pStyle w:val="af6"/>
        <w:ind w:firstLine="720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Общие сведения о принципе действия кислородно-изолирующих противогазов, их техническая характеристика. Общие сведения о принципе действия и техническая характеристика дыхательных аппаратов. Отличия и сравнительная характеристика противогазов и дыхательных аппаратов. Новые типы СИЗОД и оборудования ГДЗС (в том числе и зарубежных), их краткая тактико-техническая характеристика.</w:t>
      </w:r>
    </w:p>
    <w:p w:rsidR="008B4498" w:rsidRPr="00D5710E" w:rsidRDefault="008B4498" w:rsidP="00937179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lastRenderedPageBreak/>
        <w:t>Для аппаратов, работающих на сжатом воздухе: назначение и устройс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во подвесной системы (рамы), баллона с вентилем, редуктора с предохранител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>ным клапаном, выносного манометра и капилляров (высокого и редуцирова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ного давления), легочного автомата, звукового сигнала, спасательного устро</w:t>
      </w:r>
      <w:r w:rsidRPr="00D5710E">
        <w:rPr>
          <w:sz w:val="28"/>
          <w:szCs w:val="28"/>
        </w:rPr>
        <w:t>й</w:t>
      </w:r>
      <w:r w:rsidRPr="00D5710E">
        <w:rPr>
          <w:sz w:val="28"/>
          <w:szCs w:val="28"/>
        </w:rPr>
        <w:t>ства (разъемов спасательного устройства и легочного автомата спасательного устройства), панорамной маски (клапана выдоха и переговорного устройс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ва).</w:t>
      </w:r>
    </w:p>
    <w:p w:rsidR="008B4498" w:rsidRPr="00D5710E" w:rsidRDefault="008B4498" w:rsidP="00937179">
      <w:pPr>
        <w:ind w:right="-2" w:firstLine="720"/>
        <w:jc w:val="both"/>
        <w:rPr>
          <w:b/>
          <w:sz w:val="28"/>
          <w:szCs w:val="28"/>
        </w:rPr>
      </w:pPr>
      <w:r w:rsidRPr="00D5710E">
        <w:rPr>
          <w:sz w:val="28"/>
          <w:szCs w:val="28"/>
        </w:rPr>
        <w:t>Практическое занятие.</w:t>
      </w:r>
      <w:r w:rsidRPr="00D5710E">
        <w:rPr>
          <w:b/>
          <w:sz w:val="28"/>
          <w:szCs w:val="28"/>
        </w:rPr>
        <w:t xml:space="preserve"> </w:t>
      </w:r>
    </w:p>
    <w:p w:rsidR="008B4498" w:rsidRPr="00D5710E" w:rsidRDefault="008B4498" w:rsidP="00937179">
      <w:pPr>
        <w:ind w:right="-2" w:firstLine="720"/>
        <w:jc w:val="both"/>
        <w:rPr>
          <w:b/>
          <w:sz w:val="28"/>
          <w:szCs w:val="28"/>
        </w:rPr>
      </w:pPr>
      <w:r w:rsidRPr="00D5710E">
        <w:rPr>
          <w:sz w:val="28"/>
          <w:szCs w:val="28"/>
        </w:rPr>
        <w:t>Практическое изучение устройства СИЗОД.</w:t>
      </w:r>
    </w:p>
    <w:p w:rsidR="008B4498" w:rsidRPr="00D5710E" w:rsidRDefault="008B4498" w:rsidP="00937179">
      <w:pPr>
        <w:ind w:right="-2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Примечание: изучению подлежат кислородные изолирующие противог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зы и аппараты на сжатом воздухе, состоящие на вооружении.</w:t>
      </w:r>
    </w:p>
    <w:p w:rsidR="008B4498" w:rsidRPr="00D5710E" w:rsidRDefault="008B4498" w:rsidP="00937179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8B4498" w:rsidRPr="00D5710E" w:rsidRDefault="008B4498" w:rsidP="00937179">
      <w:pPr>
        <w:pStyle w:val="af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710E">
        <w:rPr>
          <w:rFonts w:ascii="Times New Roman" w:hAnsi="Times New Roman"/>
          <w:b/>
          <w:sz w:val="28"/>
          <w:szCs w:val="28"/>
        </w:rPr>
        <w:t>Тема 3. Методика проведения расчетов параметров работы в СИЗОД. Содержание СИЗОД на базах и контрольных постах ГДЗС. Пр</w:t>
      </w:r>
      <w:r w:rsidR="006E7A25" w:rsidRPr="00D5710E">
        <w:rPr>
          <w:rFonts w:ascii="Times New Roman" w:hAnsi="Times New Roman"/>
          <w:b/>
          <w:sz w:val="28"/>
          <w:szCs w:val="28"/>
        </w:rPr>
        <w:t>авила проведения проверок СИЗОД</w:t>
      </w:r>
    </w:p>
    <w:p w:rsidR="008B4498" w:rsidRPr="00D5710E" w:rsidRDefault="008B4498" w:rsidP="00937179">
      <w:pPr>
        <w:pStyle w:val="af6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D5710E">
        <w:rPr>
          <w:rFonts w:ascii="Times New Roman" w:hAnsi="Times New Roman"/>
          <w:spacing w:val="-4"/>
          <w:sz w:val="28"/>
          <w:szCs w:val="28"/>
        </w:rPr>
        <w:t xml:space="preserve">Расчет контрольного давления воздуха, при котором звену ГДЗС необходимо прекратить выполнение работы в непригодной для дыхания среде, и выходить на свежий воздух. Расчет времени работы звена ГДЗС у очага пожара и общего времени работы в непригодной для дыхания среде. Назначение помещений базы ГДЗС по обслуживанию и хранению СИЗОД. Назначение контрольного поста ГДЗС, порядок содержания помещения. Порядок хранения СИЗОД и баллонов. Оборудование контрольного поста ГДЗС. </w:t>
      </w:r>
    </w:p>
    <w:p w:rsidR="008B4498" w:rsidRPr="00D5710E" w:rsidRDefault="008B4498" w:rsidP="00937179">
      <w:pPr>
        <w:pStyle w:val="af6"/>
        <w:ind w:firstLine="720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Служебная документация ГДЗС дежурного караула (смены), личная карточка газодымозащитника, журналы проверок № 1 и № 2, журнал учета работающих звеньев ГДЗС, пор</w:t>
      </w:r>
      <w:r w:rsidRPr="00D5710E">
        <w:rPr>
          <w:rFonts w:ascii="Times New Roman" w:hAnsi="Times New Roman"/>
          <w:sz w:val="28"/>
          <w:szCs w:val="28"/>
        </w:rPr>
        <w:t>я</w:t>
      </w:r>
      <w:r w:rsidRPr="00D5710E">
        <w:rPr>
          <w:rFonts w:ascii="Times New Roman" w:hAnsi="Times New Roman"/>
          <w:sz w:val="28"/>
          <w:szCs w:val="28"/>
        </w:rPr>
        <w:t>док ведения их.</w:t>
      </w:r>
    </w:p>
    <w:p w:rsidR="008B4498" w:rsidRPr="00D5710E" w:rsidRDefault="008B4498" w:rsidP="00937179">
      <w:pPr>
        <w:pStyle w:val="af6"/>
        <w:ind w:firstLine="720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Ознакомление с деятельностью базы ГДЗС. Порядок ведения служебной документации.</w:t>
      </w:r>
    </w:p>
    <w:p w:rsidR="008B4498" w:rsidRPr="00D5710E" w:rsidRDefault="008B4498" w:rsidP="00937179">
      <w:pPr>
        <w:pStyle w:val="af6"/>
        <w:ind w:firstLine="720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D5710E">
        <w:rPr>
          <w:rFonts w:ascii="Times New Roman" w:hAnsi="Times New Roman"/>
          <w:spacing w:val="-6"/>
          <w:sz w:val="28"/>
          <w:szCs w:val="28"/>
        </w:rPr>
        <w:t>Порядок подготовки к работе и постановки СИЗОД в расчет (в т.ч. вновь поступивших СИЗОД), их закрепление и содержание на пожарных автомобилях. Назначение автомобилей газодымозащитной службы и дымоудаления. Их устройство, тактико-техническая характеристика. Техническое вооружение автомобилей, его размещение, технические возможности и порядок использования. Табель расчета отделения на автомобиле газодымозащитной службы и дымоудаления. Дымососы, назначение, устройство и порядок применения</w:t>
      </w:r>
      <w:r w:rsidR="00937179" w:rsidRPr="00D5710E">
        <w:rPr>
          <w:rFonts w:ascii="Times New Roman" w:hAnsi="Times New Roman"/>
          <w:spacing w:val="-6"/>
          <w:sz w:val="28"/>
          <w:szCs w:val="28"/>
          <w:lang w:val="ru-RU"/>
        </w:rPr>
        <w:t>.</w:t>
      </w:r>
    </w:p>
    <w:p w:rsidR="008B4498" w:rsidRPr="00D5710E" w:rsidRDefault="008B4498" w:rsidP="00937179">
      <w:pPr>
        <w:ind w:right="-2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Охрана труда при работе с техническим вооружением автомобилей ГДЗС и дымоудал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ния.</w:t>
      </w:r>
    </w:p>
    <w:p w:rsidR="008B4498" w:rsidRPr="00D5710E" w:rsidRDefault="008B4498" w:rsidP="00937179">
      <w:pPr>
        <w:pStyle w:val="af6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Приборы проверки СИЗОД. Назначение и устройство приборов проверки СИЗОД.</w:t>
      </w:r>
    </w:p>
    <w:p w:rsidR="00D019DA" w:rsidRPr="00D5710E" w:rsidRDefault="008B4498" w:rsidP="00937179">
      <w:pPr>
        <w:pStyle w:val="Style20"/>
        <w:widowControl/>
        <w:tabs>
          <w:tab w:val="left" w:pos="1440"/>
          <w:tab w:val="left" w:pos="2700"/>
        </w:tabs>
        <w:spacing w:line="240" w:lineRule="auto"/>
        <w:ind w:firstLine="720"/>
        <w:rPr>
          <w:spacing w:val="-2"/>
          <w:sz w:val="28"/>
          <w:szCs w:val="28"/>
        </w:rPr>
      </w:pPr>
      <w:r w:rsidRPr="00D5710E">
        <w:rPr>
          <w:spacing w:val="-2"/>
          <w:sz w:val="28"/>
          <w:szCs w:val="28"/>
        </w:rPr>
        <w:t>Проведение неполной разборки и сборки СИЗОД. Промывка легочного а</w:t>
      </w:r>
      <w:r w:rsidRPr="00D5710E">
        <w:rPr>
          <w:spacing w:val="-2"/>
          <w:sz w:val="28"/>
          <w:szCs w:val="28"/>
        </w:rPr>
        <w:t>в</w:t>
      </w:r>
      <w:r w:rsidRPr="00D5710E">
        <w:rPr>
          <w:spacing w:val="-2"/>
          <w:sz w:val="28"/>
          <w:szCs w:val="28"/>
        </w:rPr>
        <w:t>томата, лицевой части и спасательного устройства (дезинфекция спасательного устройства после его пр</w:t>
      </w:r>
      <w:r w:rsidRPr="00D5710E">
        <w:rPr>
          <w:spacing w:val="-2"/>
          <w:sz w:val="28"/>
          <w:szCs w:val="28"/>
        </w:rPr>
        <w:t>и</w:t>
      </w:r>
      <w:r w:rsidRPr="00D5710E">
        <w:rPr>
          <w:spacing w:val="-2"/>
          <w:sz w:val="28"/>
          <w:szCs w:val="28"/>
        </w:rPr>
        <w:t>менения) и их сушка. Замена баллона и сборка СИЗОД. Дезинфицирующие растворы применяемые при обслуживании С</w:t>
      </w:r>
      <w:r w:rsidRPr="00D5710E">
        <w:rPr>
          <w:spacing w:val="-2"/>
          <w:sz w:val="28"/>
          <w:szCs w:val="28"/>
        </w:rPr>
        <w:t>И</w:t>
      </w:r>
      <w:r w:rsidRPr="00D5710E">
        <w:rPr>
          <w:spacing w:val="-2"/>
          <w:sz w:val="28"/>
          <w:szCs w:val="28"/>
        </w:rPr>
        <w:t>ЗОД.</w:t>
      </w:r>
    </w:p>
    <w:p w:rsidR="008B4498" w:rsidRPr="00D5710E" w:rsidRDefault="008B4498" w:rsidP="00937179">
      <w:pPr>
        <w:pStyle w:val="af6"/>
        <w:ind w:firstLine="720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 xml:space="preserve">Роль и значение проверок СИЗОД. Боевая (рабочая) проверка, назначение, правила и последовательность ее проведения. Доклад командиру звена о результатах проверки и готовности к включению. Проверка № 1, назначение, правила и последовательность проведения проверки. Проверка № </w:t>
      </w:r>
      <w:r w:rsidRPr="00D5710E">
        <w:rPr>
          <w:rFonts w:ascii="Times New Roman" w:hAnsi="Times New Roman"/>
          <w:sz w:val="28"/>
          <w:szCs w:val="28"/>
        </w:rPr>
        <w:lastRenderedPageBreak/>
        <w:t>2, назначение и правила проведения. Порядок оформления результатов проверок. Назначение и краткие сведения о проверке № 3.</w:t>
      </w:r>
    </w:p>
    <w:p w:rsidR="008B4498" w:rsidRPr="00D5710E" w:rsidRDefault="008B4498" w:rsidP="00937179">
      <w:pPr>
        <w:pStyle w:val="af6"/>
        <w:ind w:firstLine="720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Возможные неисправности при проведении проверок № 1 и № 2 дыхательного аппарата. Признаки, причины и способы их устранения.</w:t>
      </w:r>
    </w:p>
    <w:p w:rsidR="008B4498" w:rsidRPr="00D5710E" w:rsidRDefault="008B4498" w:rsidP="00937179">
      <w:pPr>
        <w:pStyle w:val="af6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D5710E">
        <w:rPr>
          <w:rFonts w:ascii="Times New Roman" w:hAnsi="Times New Roman"/>
          <w:spacing w:val="-6"/>
          <w:sz w:val="28"/>
          <w:szCs w:val="28"/>
        </w:rPr>
        <w:t>Возможные нарушения работы СИЗОД при действиях газодымозащитника, их опасность, признаки, причины и способы их устранения.</w:t>
      </w:r>
    </w:p>
    <w:p w:rsidR="008B4498" w:rsidRPr="00D5710E" w:rsidRDefault="008B4498" w:rsidP="005E0AD3">
      <w:pPr>
        <w:ind w:right="-2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Возможные повреждения во время работы. Признаки повреждений, де</w:t>
      </w:r>
      <w:r w:rsidRPr="00D5710E">
        <w:rPr>
          <w:sz w:val="28"/>
          <w:szCs w:val="28"/>
        </w:rPr>
        <w:t>й</w:t>
      </w:r>
      <w:r w:rsidRPr="00D5710E">
        <w:rPr>
          <w:sz w:val="28"/>
          <w:szCs w:val="28"/>
        </w:rPr>
        <w:t xml:space="preserve">ствия пожарных при их обнаружении. Устранение повреждений. </w:t>
      </w:r>
    </w:p>
    <w:p w:rsidR="008B4498" w:rsidRPr="00D5710E" w:rsidRDefault="008B4498" w:rsidP="005E0AD3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 xml:space="preserve">Практическое занятие. </w:t>
      </w:r>
    </w:p>
    <w:p w:rsidR="008B4498" w:rsidRPr="00D5710E" w:rsidRDefault="008B4498" w:rsidP="005E0AD3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Проведение расчетов параметров работы в СИЗОД.</w:t>
      </w:r>
    </w:p>
    <w:p w:rsidR="008B4498" w:rsidRPr="00D5710E" w:rsidRDefault="008B4498" w:rsidP="005E0AD3">
      <w:pPr>
        <w:ind w:right="-2" w:firstLine="708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Отработка приемов проведения проверок СИЗОД: боевой, проверок </w:t>
      </w:r>
      <w:r w:rsidRPr="00D5710E">
        <w:rPr>
          <w:sz w:val="28"/>
          <w:szCs w:val="28"/>
        </w:rPr>
        <w:br/>
        <w:t>№ 1, 2. Оформление результатов проверок №</w:t>
      </w:r>
      <w:r w:rsidR="00C7276A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1, 2.</w:t>
      </w:r>
    </w:p>
    <w:p w:rsidR="008B4498" w:rsidRPr="00D5710E" w:rsidRDefault="008B4498" w:rsidP="005E0AD3">
      <w:pPr>
        <w:ind w:right="-2" w:firstLine="708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Практическая отработка способов устранения неисправностей СИЗОД.</w:t>
      </w:r>
    </w:p>
    <w:p w:rsidR="008B4498" w:rsidRPr="00D5710E" w:rsidRDefault="008B4498" w:rsidP="005E0AD3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8B4498" w:rsidRPr="00D5710E" w:rsidRDefault="008B4498" w:rsidP="005E0AD3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D5710E">
        <w:rPr>
          <w:rFonts w:ascii="Times New Roman" w:hAnsi="Times New Roman"/>
          <w:b/>
          <w:sz w:val="28"/>
          <w:szCs w:val="28"/>
        </w:rPr>
        <w:t xml:space="preserve">Тема 4. Требования безопасности при работе в СИЗОД на пожаре. </w:t>
      </w:r>
    </w:p>
    <w:p w:rsidR="008B4498" w:rsidRPr="00D5710E" w:rsidRDefault="006E7A25" w:rsidP="005E0AD3">
      <w:pPr>
        <w:pStyle w:val="af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710E">
        <w:rPr>
          <w:rFonts w:ascii="Times New Roman" w:hAnsi="Times New Roman"/>
          <w:b/>
          <w:sz w:val="28"/>
          <w:szCs w:val="28"/>
        </w:rPr>
        <w:t>Особенности работы в СИЗОД</w:t>
      </w:r>
    </w:p>
    <w:p w:rsidR="008B4498" w:rsidRPr="00D5710E" w:rsidRDefault="008B4498" w:rsidP="005E0AD3">
      <w:pPr>
        <w:ind w:right="-2" w:firstLine="708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Обязанности личного состава по соблюдению мер безопасности при 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боте в СИЗОД.</w:t>
      </w:r>
    </w:p>
    <w:p w:rsidR="008B4498" w:rsidRPr="00D5710E" w:rsidRDefault="008B4498" w:rsidP="005E0AD3">
      <w:pPr>
        <w:ind w:right="-2" w:firstLine="708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Организация звена ГДЗС, снаряжение членов звена ГДЗС. Правила вкл</w:t>
      </w:r>
      <w:r w:rsidRPr="00D5710E">
        <w:rPr>
          <w:sz w:val="28"/>
          <w:szCs w:val="28"/>
        </w:rPr>
        <w:t>ю</w:t>
      </w:r>
      <w:r w:rsidRPr="00D5710E">
        <w:rPr>
          <w:sz w:val="28"/>
          <w:szCs w:val="28"/>
        </w:rPr>
        <w:t>чения в С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 xml:space="preserve">ЗОД. Порядок следования звена к месту работы и обратно. </w:t>
      </w:r>
    </w:p>
    <w:p w:rsidR="008B4498" w:rsidRPr="00D5710E" w:rsidRDefault="008B4498" w:rsidP="005E0AD3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Работа газодымозащитников в условиях сильного задымления, высокой и низкой температурах, взрывоопасных концентраций, химически-агрессивной среде. Работа ГДЗС в зданиях повышенной этажности, тоннелях метро, трюмах кораблей и подвалах сложной планировки. Контроль за расходом воздуха. Действия личного состава при потере сознания одним из членов звена и при обнаружении пострадавшего. Порядок выключения из СИЗОД. Смена звеньев. Организация поста безопасности ГДЗС, обязанности постового на посту безопасности. Организ</w:t>
      </w:r>
      <w:r w:rsidRPr="00D5710E">
        <w:rPr>
          <w:rFonts w:ascii="Times New Roman" w:hAnsi="Times New Roman"/>
          <w:sz w:val="28"/>
          <w:szCs w:val="28"/>
        </w:rPr>
        <w:t>а</w:t>
      </w:r>
      <w:r w:rsidRPr="00D5710E">
        <w:rPr>
          <w:rFonts w:ascii="Times New Roman" w:hAnsi="Times New Roman"/>
          <w:sz w:val="28"/>
          <w:szCs w:val="28"/>
        </w:rPr>
        <w:t>ция КПП ГДЗС, резерва звеньев ГДЗС.</w:t>
      </w:r>
    </w:p>
    <w:p w:rsidR="008B4498" w:rsidRPr="00D5710E" w:rsidRDefault="008B4498" w:rsidP="005E0AD3">
      <w:pPr>
        <w:pStyle w:val="af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</w:rPr>
        <w:t>Требования безопасности при включении в СИЗОД. Особенности работы в СИЗОД, отрицательные факторы, влияющие на организм при работе в СИЗОД. Особенности работы звена ГДЗС на пожаре, а так же при проведении тренировок на чистом воздухе. Организация связи звена ГДЗС с постом безопасности, а так же между постом безопасности и оперативным штабом на пожаре. Особенности дыхания в СИЗОД, распределение и чередование физической нагрузки. Самоконтроль за частотой пульса. Объекты, на которых необходимо обязательное включение в СИЗОД.</w:t>
      </w:r>
    </w:p>
    <w:p w:rsidR="00937179" w:rsidRPr="00D5710E" w:rsidRDefault="00937179" w:rsidP="005E0AD3">
      <w:pPr>
        <w:pStyle w:val="af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4498" w:rsidRPr="00D5710E" w:rsidRDefault="008B4498" w:rsidP="005E0AD3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D5710E">
        <w:rPr>
          <w:rFonts w:ascii="Times New Roman" w:hAnsi="Times New Roman"/>
          <w:b/>
          <w:sz w:val="28"/>
          <w:szCs w:val="28"/>
        </w:rPr>
        <w:t>Тема 5. Тренировка газодымозащитников в теплодымокамере.</w:t>
      </w:r>
    </w:p>
    <w:p w:rsidR="008B4498" w:rsidRPr="00D5710E" w:rsidRDefault="008B4498" w:rsidP="005E0AD3">
      <w:pPr>
        <w:pStyle w:val="af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710E">
        <w:rPr>
          <w:rFonts w:ascii="Times New Roman" w:hAnsi="Times New Roman"/>
          <w:b/>
          <w:sz w:val="28"/>
          <w:szCs w:val="28"/>
        </w:rPr>
        <w:t>Ведение разведки зве</w:t>
      </w:r>
      <w:r w:rsidR="006E7A25" w:rsidRPr="00D5710E">
        <w:rPr>
          <w:rFonts w:ascii="Times New Roman" w:hAnsi="Times New Roman"/>
          <w:b/>
          <w:sz w:val="28"/>
          <w:szCs w:val="28"/>
        </w:rPr>
        <w:t>ном ГДЗС в различных условиях</w:t>
      </w:r>
    </w:p>
    <w:p w:rsidR="008B4498" w:rsidRPr="00D5710E" w:rsidRDefault="008B4498" w:rsidP="005E0AD3">
      <w:pPr>
        <w:ind w:right="-2" w:firstLine="708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Назначение теплодымокамеры и требования предъявляемые к ней.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мещение тепл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дымокамеры, конструктивные особенности и планировка.</w:t>
      </w:r>
    </w:p>
    <w:p w:rsidR="008B4498" w:rsidRPr="00D5710E" w:rsidRDefault="008B4498" w:rsidP="005E0AD3">
      <w:pPr>
        <w:ind w:right="-2" w:firstLine="708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Оборудование теплодымокамеры. Требования правил охраны труда при проведении занятий.</w:t>
      </w:r>
    </w:p>
    <w:p w:rsidR="008B4498" w:rsidRPr="00D5710E" w:rsidRDefault="008B4498" w:rsidP="005E0AD3">
      <w:pPr>
        <w:pStyle w:val="Style20"/>
        <w:widowControl/>
        <w:tabs>
          <w:tab w:val="left" w:pos="1440"/>
          <w:tab w:val="left" w:pos="2700"/>
        </w:tabs>
        <w:spacing w:line="240" w:lineRule="auto"/>
        <w:ind w:firstLine="720"/>
        <w:rPr>
          <w:sz w:val="28"/>
          <w:szCs w:val="28"/>
        </w:rPr>
      </w:pPr>
      <w:r w:rsidRPr="00D5710E">
        <w:rPr>
          <w:sz w:val="28"/>
          <w:szCs w:val="28"/>
        </w:rPr>
        <w:t xml:space="preserve">Практическое занятие Работа звена ГДЗС в непригодной для дыхания среде, проведение разведки пожара в условиях ограниченной видимости. Связь </w:t>
      </w:r>
      <w:r w:rsidRPr="00D5710E">
        <w:rPr>
          <w:sz w:val="28"/>
          <w:szCs w:val="28"/>
        </w:rPr>
        <w:lastRenderedPageBreak/>
        <w:t>звена ГДЗС с постом безопасности. Действия газодымозащитников звена в сл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чаях нарушения работы СИЗОД, плохого самочувствия (потере созн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ния) при работе в непригодной для дыхания среде. Поиск и эвакуация постр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давшего из непр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годной для дыхания среды, оказание первой помощи.</w:t>
      </w:r>
    </w:p>
    <w:p w:rsidR="00DD0891" w:rsidRPr="00D5710E" w:rsidRDefault="00DD0891" w:rsidP="005E0AD3">
      <w:pPr>
        <w:rPr>
          <w:sz w:val="28"/>
          <w:szCs w:val="28"/>
        </w:rPr>
      </w:pPr>
    </w:p>
    <w:p w:rsidR="008B4498" w:rsidRPr="00D5710E" w:rsidRDefault="008B4498" w:rsidP="00DD0891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Список нормативных правовых актов, учебной </w:t>
      </w:r>
      <w:r w:rsidR="0013193F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>и технической лит</w:t>
      </w:r>
      <w:r w:rsidRPr="00D5710E">
        <w:rPr>
          <w:b/>
          <w:sz w:val="28"/>
          <w:szCs w:val="28"/>
        </w:rPr>
        <w:t>е</w:t>
      </w:r>
      <w:r w:rsidRPr="00D5710E">
        <w:rPr>
          <w:b/>
          <w:sz w:val="28"/>
          <w:szCs w:val="28"/>
        </w:rPr>
        <w:t>ратуры</w:t>
      </w:r>
    </w:p>
    <w:p w:rsidR="008B4498" w:rsidRPr="00D5710E" w:rsidRDefault="0013193F" w:rsidP="00937179">
      <w:pPr>
        <w:numPr>
          <w:ilvl w:val="0"/>
          <w:numId w:val="25"/>
        </w:numPr>
        <w:tabs>
          <w:tab w:val="left" w:pos="1134"/>
        </w:tabs>
        <w:spacing w:line="228" w:lineRule="auto"/>
        <w:ind w:left="0" w:firstLine="720"/>
        <w:jc w:val="both"/>
        <w:rPr>
          <w:spacing w:val="-8"/>
          <w:sz w:val="28"/>
          <w:szCs w:val="28"/>
        </w:rPr>
      </w:pPr>
      <w:r w:rsidRPr="00D5710E">
        <w:rPr>
          <w:spacing w:val="-8"/>
          <w:sz w:val="28"/>
          <w:szCs w:val="28"/>
        </w:rPr>
        <w:t xml:space="preserve">О пожарной безопасности: </w:t>
      </w:r>
      <w:r w:rsidR="008B4498" w:rsidRPr="00D5710E">
        <w:rPr>
          <w:spacing w:val="-8"/>
          <w:sz w:val="28"/>
          <w:szCs w:val="28"/>
        </w:rPr>
        <w:t>Федеральный закон от 21</w:t>
      </w:r>
      <w:r w:rsidRPr="00D5710E">
        <w:rPr>
          <w:spacing w:val="-8"/>
          <w:sz w:val="28"/>
          <w:szCs w:val="28"/>
        </w:rPr>
        <w:t xml:space="preserve"> дек. </w:t>
      </w:r>
      <w:r w:rsidR="008B4498" w:rsidRPr="00D5710E">
        <w:rPr>
          <w:spacing w:val="-8"/>
          <w:sz w:val="28"/>
          <w:szCs w:val="28"/>
        </w:rPr>
        <w:t>1994 г. №</w:t>
      </w:r>
      <w:r w:rsidR="00DD0891" w:rsidRPr="00D5710E">
        <w:rPr>
          <w:spacing w:val="-8"/>
          <w:sz w:val="28"/>
          <w:szCs w:val="28"/>
        </w:rPr>
        <w:t> </w:t>
      </w:r>
      <w:r w:rsidR="008B4498" w:rsidRPr="00D5710E">
        <w:rPr>
          <w:spacing w:val="-8"/>
          <w:sz w:val="28"/>
          <w:szCs w:val="28"/>
        </w:rPr>
        <w:t>69-ФЗ.</w:t>
      </w:r>
    </w:p>
    <w:p w:rsidR="008B4498" w:rsidRPr="00D5710E" w:rsidRDefault="0013193F" w:rsidP="00937179">
      <w:pPr>
        <w:numPr>
          <w:ilvl w:val="0"/>
          <w:numId w:val="25"/>
        </w:numPr>
        <w:tabs>
          <w:tab w:val="left" w:pos="1134"/>
        </w:tabs>
        <w:spacing w:line="228" w:lineRule="auto"/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Технический регламент о требованиях пожарной безопасности: </w:t>
      </w:r>
      <w:r w:rsidR="001F214A" w:rsidRPr="00D5710E">
        <w:rPr>
          <w:sz w:val="28"/>
          <w:szCs w:val="28"/>
        </w:rPr>
        <w:br/>
      </w:r>
      <w:r w:rsidR="008B4498" w:rsidRPr="00D5710E">
        <w:rPr>
          <w:sz w:val="28"/>
          <w:szCs w:val="28"/>
        </w:rPr>
        <w:t>Ф</w:t>
      </w:r>
      <w:r w:rsidR="008B4498" w:rsidRPr="00D5710E">
        <w:rPr>
          <w:sz w:val="28"/>
          <w:szCs w:val="28"/>
        </w:rPr>
        <w:t>е</w:t>
      </w:r>
      <w:r w:rsidR="008B4498" w:rsidRPr="00D5710E">
        <w:rPr>
          <w:sz w:val="28"/>
          <w:szCs w:val="28"/>
        </w:rPr>
        <w:t xml:space="preserve">деральный </w:t>
      </w:r>
      <w:r w:rsidRPr="00D5710E">
        <w:rPr>
          <w:sz w:val="28"/>
          <w:szCs w:val="28"/>
        </w:rPr>
        <w:t>з</w:t>
      </w:r>
      <w:r w:rsidR="008B4498" w:rsidRPr="00D5710E">
        <w:rPr>
          <w:sz w:val="28"/>
          <w:szCs w:val="28"/>
        </w:rPr>
        <w:t>акон от 22</w:t>
      </w:r>
      <w:r w:rsidRPr="00D5710E">
        <w:rPr>
          <w:sz w:val="28"/>
          <w:szCs w:val="28"/>
        </w:rPr>
        <w:t xml:space="preserve"> июля </w:t>
      </w:r>
      <w:r w:rsidR="008B4498" w:rsidRPr="00D5710E">
        <w:rPr>
          <w:sz w:val="28"/>
          <w:szCs w:val="28"/>
        </w:rPr>
        <w:t>2008 г. № 123–Ф3.</w:t>
      </w:r>
    </w:p>
    <w:p w:rsidR="008B4498" w:rsidRPr="00D5710E" w:rsidRDefault="0013193F" w:rsidP="00937179">
      <w:pPr>
        <w:numPr>
          <w:ilvl w:val="0"/>
          <w:numId w:val="25"/>
        </w:numPr>
        <w:tabs>
          <w:tab w:val="left" w:pos="1134"/>
        </w:tabs>
        <w:spacing w:line="228" w:lineRule="auto"/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Об утверждении нормативных актов по газодымозащитной службе ГПС МВД России: </w:t>
      </w:r>
      <w:r w:rsidR="008B4498" w:rsidRPr="00D5710E">
        <w:rPr>
          <w:sz w:val="28"/>
          <w:szCs w:val="28"/>
        </w:rPr>
        <w:t>Приказ МВД России от 30</w:t>
      </w:r>
      <w:r w:rsidRPr="00D5710E">
        <w:rPr>
          <w:sz w:val="28"/>
          <w:szCs w:val="28"/>
        </w:rPr>
        <w:t xml:space="preserve"> апр. </w:t>
      </w:r>
      <w:r w:rsidR="008B4498" w:rsidRPr="00D5710E">
        <w:rPr>
          <w:sz w:val="28"/>
          <w:szCs w:val="28"/>
        </w:rPr>
        <w:t>1996 г. № 234.</w:t>
      </w:r>
    </w:p>
    <w:p w:rsidR="008B4498" w:rsidRPr="00D5710E" w:rsidRDefault="0013193F" w:rsidP="00937179">
      <w:pPr>
        <w:numPr>
          <w:ilvl w:val="0"/>
          <w:numId w:val="25"/>
        </w:numPr>
        <w:tabs>
          <w:tab w:val="left" w:pos="1134"/>
        </w:tabs>
        <w:spacing w:line="228" w:lineRule="auto"/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Об утверждении и введении в действие Правил по охране труда в подразделениях Государственной противопожарной службы МЧС России (П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 xml:space="preserve">ТРО-01-2002): </w:t>
      </w:r>
      <w:r w:rsidR="008B4498" w:rsidRPr="00D5710E">
        <w:rPr>
          <w:sz w:val="28"/>
          <w:szCs w:val="28"/>
        </w:rPr>
        <w:t>Приказ МЧС России от 31</w:t>
      </w:r>
      <w:r w:rsidRPr="00D5710E">
        <w:rPr>
          <w:sz w:val="28"/>
          <w:szCs w:val="28"/>
        </w:rPr>
        <w:t xml:space="preserve"> дек. </w:t>
      </w:r>
      <w:r w:rsidR="008B4498" w:rsidRPr="00D5710E">
        <w:rPr>
          <w:sz w:val="28"/>
          <w:szCs w:val="28"/>
        </w:rPr>
        <w:t>2002 г. № 630.</w:t>
      </w:r>
    </w:p>
    <w:p w:rsidR="008B4498" w:rsidRPr="00D5710E" w:rsidRDefault="008B4498" w:rsidP="00937179">
      <w:pPr>
        <w:numPr>
          <w:ilvl w:val="0"/>
          <w:numId w:val="25"/>
        </w:numPr>
        <w:tabs>
          <w:tab w:val="left" w:pos="1134"/>
        </w:tabs>
        <w:spacing w:line="228" w:lineRule="auto"/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Программа подготовки личного состава подразделений ГПС МЧС России</w:t>
      </w:r>
      <w:r w:rsidR="0013193F" w:rsidRPr="00D5710E">
        <w:rPr>
          <w:sz w:val="28"/>
          <w:szCs w:val="28"/>
        </w:rPr>
        <w:t>:</w:t>
      </w:r>
      <w:r w:rsidRPr="00D5710E">
        <w:rPr>
          <w:sz w:val="28"/>
          <w:szCs w:val="28"/>
        </w:rPr>
        <w:t xml:space="preserve"> утв</w:t>
      </w:r>
      <w:r w:rsidR="0013193F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МЧС России 29</w:t>
      </w:r>
      <w:r w:rsidR="0013193F" w:rsidRPr="00D5710E">
        <w:rPr>
          <w:sz w:val="28"/>
          <w:szCs w:val="28"/>
        </w:rPr>
        <w:t xml:space="preserve"> дек. </w:t>
      </w:r>
      <w:r w:rsidRPr="00D5710E">
        <w:rPr>
          <w:sz w:val="28"/>
          <w:szCs w:val="28"/>
        </w:rPr>
        <w:t xml:space="preserve">2003 г. </w:t>
      </w:r>
    </w:p>
    <w:p w:rsidR="008B4498" w:rsidRPr="00D5710E" w:rsidRDefault="0013193F" w:rsidP="00937179">
      <w:pPr>
        <w:numPr>
          <w:ilvl w:val="0"/>
          <w:numId w:val="25"/>
        </w:numPr>
        <w:tabs>
          <w:tab w:val="left" w:pos="1134"/>
        </w:tabs>
        <w:spacing w:line="228" w:lineRule="auto"/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Об утверждении Порядка тушения пожаров подразделениями пожа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 xml:space="preserve">ной охраны: </w:t>
      </w:r>
      <w:r w:rsidR="008B4498" w:rsidRPr="00D5710E">
        <w:rPr>
          <w:sz w:val="28"/>
          <w:szCs w:val="28"/>
        </w:rPr>
        <w:t>Приказ МЧС России от 31</w:t>
      </w:r>
      <w:r w:rsidRPr="00D5710E">
        <w:rPr>
          <w:sz w:val="28"/>
          <w:szCs w:val="28"/>
        </w:rPr>
        <w:t xml:space="preserve"> марта </w:t>
      </w:r>
      <w:r w:rsidR="008B4498" w:rsidRPr="00D5710E">
        <w:rPr>
          <w:sz w:val="28"/>
          <w:szCs w:val="28"/>
        </w:rPr>
        <w:t>2011 г. № 156.</w:t>
      </w:r>
    </w:p>
    <w:p w:rsidR="008B4498" w:rsidRPr="00D5710E" w:rsidRDefault="008B4498" w:rsidP="00937179">
      <w:pPr>
        <w:numPr>
          <w:ilvl w:val="0"/>
          <w:numId w:val="25"/>
        </w:numPr>
        <w:tabs>
          <w:tab w:val="left" w:pos="1134"/>
        </w:tabs>
        <w:spacing w:line="228" w:lineRule="auto"/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Организация и проведение занятий с личным составом газодымоз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щитной службы ФПС МЧС России: </w:t>
      </w:r>
      <w:r w:rsidR="001F214A" w:rsidRPr="00D5710E">
        <w:rPr>
          <w:sz w:val="28"/>
          <w:szCs w:val="28"/>
        </w:rPr>
        <w:t>м</w:t>
      </w:r>
      <w:r w:rsidRPr="00D5710E">
        <w:rPr>
          <w:sz w:val="28"/>
          <w:szCs w:val="28"/>
        </w:rPr>
        <w:t>етодические рекомендации. М.: МЧС Ро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сии, 2008</w:t>
      </w:r>
      <w:r w:rsidR="006E7A25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88 с.</w:t>
      </w:r>
    </w:p>
    <w:p w:rsidR="008B4498" w:rsidRPr="00D5710E" w:rsidRDefault="006E7A25" w:rsidP="00937179">
      <w:pPr>
        <w:numPr>
          <w:ilvl w:val="0"/>
          <w:numId w:val="25"/>
        </w:numPr>
        <w:tabs>
          <w:tab w:val="left" w:pos="1134"/>
        </w:tabs>
        <w:spacing w:line="228" w:lineRule="auto"/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Об утверждении нормативных актов по газодымозащитной службе ГПС МВД России: </w:t>
      </w:r>
      <w:r w:rsidR="008B4498" w:rsidRPr="00D5710E">
        <w:rPr>
          <w:sz w:val="28"/>
          <w:szCs w:val="28"/>
        </w:rPr>
        <w:t>Приказ ГУГПС МВД России от 9</w:t>
      </w:r>
      <w:r w:rsidRPr="00D5710E">
        <w:rPr>
          <w:sz w:val="28"/>
          <w:szCs w:val="28"/>
        </w:rPr>
        <w:t xml:space="preserve"> нояб</w:t>
      </w:r>
      <w:r w:rsidR="008B4498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</w:t>
      </w:r>
      <w:r w:rsidR="008B4498" w:rsidRPr="00D5710E">
        <w:rPr>
          <w:sz w:val="28"/>
          <w:szCs w:val="28"/>
        </w:rPr>
        <w:t>1999 г. № 86</w:t>
      </w:r>
      <w:r w:rsidRPr="00D5710E">
        <w:rPr>
          <w:sz w:val="28"/>
          <w:szCs w:val="28"/>
        </w:rPr>
        <w:t>.</w:t>
      </w:r>
      <w:r w:rsidR="008B4498" w:rsidRPr="00D5710E">
        <w:rPr>
          <w:sz w:val="28"/>
          <w:szCs w:val="28"/>
        </w:rPr>
        <w:t xml:space="preserve"> </w:t>
      </w:r>
    </w:p>
    <w:p w:rsidR="008B4498" w:rsidRPr="00D5710E" w:rsidRDefault="006E7A25" w:rsidP="00937179">
      <w:pPr>
        <w:numPr>
          <w:ilvl w:val="0"/>
          <w:numId w:val="25"/>
        </w:numPr>
        <w:tabs>
          <w:tab w:val="left" w:pos="1134"/>
        </w:tabs>
        <w:spacing w:line="228" w:lineRule="auto"/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Об утверждении наставления по службе связи ГПС МВД России: </w:t>
      </w:r>
      <w:r w:rsidR="008B4498" w:rsidRPr="00D5710E">
        <w:rPr>
          <w:sz w:val="28"/>
          <w:szCs w:val="28"/>
        </w:rPr>
        <w:t>Приказ МВД России от 30</w:t>
      </w:r>
      <w:r w:rsidRPr="00D5710E">
        <w:rPr>
          <w:sz w:val="28"/>
          <w:szCs w:val="28"/>
        </w:rPr>
        <w:t xml:space="preserve"> июня </w:t>
      </w:r>
      <w:r w:rsidR="008B4498" w:rsidRPr="00D5710E">
        <w:rPr>
          <w:sz w:val="28"/>
          <w:szCs w:val="28"/>
        </w:rPr>
        <w:t>2000 г. № 700.</w:t>
      </w:r>
    </w:p>
    <w:p w:rsidR="008B4498" w:rsidRPr="00D5710E" w:rsidRDefault="006E7A25" w:rsidP="00DD0891">
      <w:pPr>
        <w:numPr>
          <w:ilvl w:val="0"/>
          <w:numId w:val="25"/>
        </w:numPr>
        <w:tabs>
          <w:tab w:val="left" w:pos="1260"/>
        </w:tabs>
        <w:spacing w:line="228" w:lineRule="auto"/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 дополнительных м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рах по вопросам организации тушения пожаров и деятельности газодымозащитной службы:</w:t>
      </w:r>
      <w:r w:rsidR="00D43962" w:rsidRPr="00D5710E">
        <w:rPr>
          <w:sz w:val="28"/>
          <w:szCs w:val="28"/>
        </w:rPr>
        <w:t xml:space="preserve"> </w:t>
      </w:r>
      <w:r w:rsidR="008B4498" w:rsidRPr="00D5710E">
        <w:rPr>
          <w:sz w:val="28"/>
          <w:szCs w:val="28"/>
        </w:rPr>
        <w:t>Приказ МЧС России от 28</w:t>
      </w:r>
      <w:r w:rsidRPr="00D5710E">
        <w:rPr>
          <w:sz w:val="28"/>
          <w:szCs w:val="28"/>
        </w:rPr>
        <w:t xml:space="preserve"> июня </w:t>
      </w:r>
      <w:r w:rsidR="008B4498" w:rsidRPr="00D5710E">
        <w:rPr>
          <w:sz w:val="28"/>
          <w:szCs w:val="28"/>
        </w:rPr>
        <w:t>2006 г. № 478.</w:t>
      </w:r>
    </w:p>
    <w:p w:rsidR="008B4498" w:rsidRPr="00D5710E" w:rsidRDefault="008B4498" w:rsidP="00DD0891">
      <w:pPr>
        <w:numPr>
          <w:ilvl w:val="0"/>
          <w:numId w:val="25"/>
        </w:numPr>
        <w:tabs>
          <w:tab w:val="left" w:pos="1260"/>
        </w:tabs>
        <w:spacing w:line="228" w:lineRule="auto"/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Правила устройства и безопасной эксплуатации сосудов, работа</w:t>
      </w:r>
      <w:r w:rsidRPr="00D5710E">
        <w:rPr>
          <w:sz w:val="28"/>
          <w:szCs w:val="28"/>
        </w:rPr>
        <w:t>ю</w:t>
      </w:r>
      <w:r w:rsidRPr="00D5710E">
        <w:rPr>
          <w:sz w:val="28"/>
          <w:szCs w:val="28"/>
        </w:rPr>
        <w:t>щих под давл</w:t>
      </w:r>
      <w:r w:rsidRPr="00D5710E">
        <w:rPr>
          <w:sz w:val="28"/>
          <w:szCs w:val="28"/>
        </w:rPr>
        <w:t>е</w:t>
      </w:r>
      <w:r w:rsidR="00937179" w:rsidRPr="00D5710E">
        <w:rPr>
          <w:sz w:val="28"/>
          <w:szCs w:val="28"/>
        </w:rPr>
        <w:t>нием</w:t>
      </w:r>
      <w:r w:rsidRPr="00D5710E">
        <w:rPr>
          <w:sz w:val="28"/>
          <w:szCs w:val="28"/>
        </w:rPr>
        <w:t xml:space="preserve"> (ПБ 03-576-03).</w:t>
      </w:r>
    </w:p>
    <w:p w:rsidR="008B4498" w:rsidRPr="00D5710E" w:rsidRDefault="008B4498" w:rsidP="00DD0891">
      <w:pPr>
        <w:pStyle w:val="ac"/>
        <w:numPr>
          <w:ilvl w:val="0"/>
          <w:numId w:val="25"/>
        </w:numPr>
        <w:tabs>
          <w:tab w:val="left" w:pos="1260"/>
        </w:tabs>
        <w:spacing w:line="228" w:lineRule="auto"/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Грачев В.А., Теребнев В.В., Поповский Д.В. Газодымозащитная служба: </w:t>
      </w:r>
      <w:r w:rsidR="006E7A25"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чеб</w:t>
      </w:r>
      <w:r w:rsidR="006E7A25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>-метод</w:t>
      </w:r>
      <w:r w:rsidR="006E7A25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пособие.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2-е</w:t>
      </w:r>
      <w:r w:rsidR="002A2365" w:rsidRPr="00D5710E">
        <w:rPr>
          <w:sz w:val="28"/>
          <w:szCs w:val="28"/>
        </w:rPr>
        <w:t xml:space="preserve"> изд</w:t>
      </w:r>
      <w:r w:rsidRPr="00D5710E">
        <w:rPr>
          <w:sz w:val="28"/>
          <w:szCs w:val="28"/>
        </w:rPr>
        <w:t>. М.</w:t>
      </w:r>
      <w:r w:rsidR="006E7A25" w:rsidRPr="00D5710E">
        <w:rPr>
          <w:sz w:val="28"/>
          <w:szCs w:val="28"/>
        </w:rPr>
        <w:t>,</w:t>
      </w:r>
      <w:r w:rsidRPr="00D5710E">
        <w:rPr>
          <w:sz w:val="28"/>
          <w:szCs w:val="28"/>
        </w:rPr>
        <w:t xml:space="preserve"> 2009</w:t>
      </w:r>
      <w:r w:rsidR="006E7A25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330 с.</w:t>
      </w:r>
    </w:p>
    <w:p w:rsidR="008B4498" w:rsidRPr="00D5710E" w:rsidRDefault="008B4498" w:rsidP="00DD0891">
      <w:pPr>
        <w:pStyle w:val="ac"/>
        <w:numPr>
          <w:ilvl w:val="0"/>
          <w:numId w:val="25"/>
        </w:numPr>
        <w:tabs>
          <w:tab w:val="left" w:pos="1260"/>
        </w:tabs>
        <w:spacing w:line="228" w:lineRule="auto"/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Сверчков Ю.М. Организация Газодымозащитной службы на пож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рах: </w:t>
      </w:r>
      <w:r w:rsidR="006E7A25"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чеб</w:t>
      </w:r>
      <w:r w:rsidR="006E7A25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>-метод</w:t>
      </w:r>
      <w:r w:rsidR="006E7A25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пособие. М.</w:t>
      </w:r>
      <w:r w:rsidR="006E7A25" w:rsidRPr="00D5710E">
        <w:rPr>
          <w:sz w:val="28"/>
          <w:szCs w:val="28"/>
        </w:rPr>
        <w:t>,</w:t>
      </w:r>
      <w:r w:rsidR="00DD0891" w:rsidRPr="00D5710E">
        <w:rPr>
          <w:sz w:val="28"/>
          <w:szCs w:val="28"/>
        </w:rPr>
        <w:t xml:space="preserve"> 2005. </w:t>
      </w:r>
      <w:r w:rsidRPr="00D5710E">
        <w:rPr>
          <w:sz w:val="28"/>
          <w:szCs w:val="28"/>
        </w:rPr>
        <w:t>80 с.</w:t>
      </w:r>
    </w:p>
    <w:p w:rsidR="008B4498" w:rsidRPr="00D5710E" w:rsidRDefault="008B4498" w:rsidP="00DD0891">
      <w:pPr>
        <w:pStyle w:val="ac"/>
        <w:numPr>
          <w:ilvl w:val="0"/>
          <w:numId w:val="25"/>
        </w:numPr>
        <w:tabs>
          <w:tab w:val="left" w:pos="1260"/>
        </w:tabs>
        <w:spacing w:line="228" w:lineRule="auto"/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Грачев В.А., Собурь С.С. Средства индивидуальной защиты органов дыхания: </w:t>
      </w:r>
      <w:r w:rsidR="006E7A25"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чеб</w:t>
      </w:r>
      <w:r w:rsidR="006E7A25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пособие.</w:t>
      </w:r>
      <w:r w:rsidR="006E7A25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2-е</w:t>
      </w:r>
      <w:r w:rsidR="002A2365" w:rsidRPr="00D5710E">
        <w:rPr>
          <w:sz w:val="28"/>
          <w:szCs w:val="28"/>
        </w:rPr>
        <w:t xml:space="preserve"> изд</w:t>
      </w:r>
      <w:r w:rsidRPr="00D5710E">
        <w:rPr>
          <w:sz w:val="28"/>
          <w:szCs w:val="28"/>
        </w:rPr>
        <w:t>.</w:t>
      </w:r>
      <w:r w:rsidR="006E7A25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М.: ПожКнига, 2012. 190 с.</w:t>
      </w:r>
    </w:p>
    <w:p w:rsidR="008B4498" w:rsidRPr="00D5710E" w:rsidRDefault="008B4498" w:rsidP="00DD0891">
      <w:pPr>
        <w:tabs>
          <w:tab w:val="left" w:pos="1185"/>
        </w:tabs>
        <w:spacing w:line="360" w:lineRule="auto"/>
        <w:rPr>
          <w:sz w:val="28"/>
          <w:szCs w:val="28"/>
        </w:rPr>
      </w:pPr>
    </w:p>
    <w:p w:rsidR="008B4498" w:rsidRPr="00D5710E" w:rsidRDefault="00AC217B" w:rsidP="00937179">
      <w:pPr>
        <w:spacing w:line="228" w:lineRule="auto"/>
        <w:jc w:val="center"/>
        <w:outlineLvl w:val="0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8</w:t>
      </w:r>
      <w:r w:rsidR="008B4498" w:rsidRPr="00D5710E">
        <w:rPr>
          <w:b/>
          <w:sz w:val="28"/>
          <w:szCs w:val="28"/>
        </w:rPr>
        <w:t>.</w:t>
      </w:r>
      <w:r w:rsidR="00C7276A" w:rsidRPr="00D5710E">
        <w:rPr>
          <w:b/>
          <w:sz w:val="28"/>
          <w:szCs w:val="28"/>
        </w:rPr>
        <w:t xml:space="preserve"> </w:t>
      </w:r>
      <w:r w:rsidR="008B4498" w:rsidRPr="00D5710E">
        <w:rPr>
          <w:b/>
          <w:sz w:val="28"/>
          <w:szCs w:val="28"/>
        </w:rPr>
        <w:t>ПОЖАРНО-СТРОЕВАЯ ПОДГОТОВКА</w:t>
      </w:r>
    </w:p>
    <w:p w:rsidR="008B4498" w:rsidRPr="00D5710E" w:rsidRDefault="008B4498" w:rsidP="00937179">
      <w:pPr>
        <w:spacing w:line="228" w:lineRule="auto"/>
        <w:jc w:val="center"/>
        <w:rPr>
          <w:b/>
          <w:sz w:val="28"/>
          <w:szCs w:val="28"/>
        </w:rPr>
      </w:pPr>
    </w:p>
    <w:p w:rsidR="008B4498" w:rsidRPr="00D5710E" w:rsidRDefault="008B4498" w:rsidP="00937179">
      <w:pPr>
        <w:pStyle w:val="ae"/>
        <w:spacing w:line="228" w:lineRule="auto"/>
        <w:rPr>
          <w:rFonts w:ascii="Times New Roman" w:hAnsi="Times New Roman"/>
          <w:b/>
          <w:sz w:val="28"/>
          <w:szCs w:val="28"/>
          <w:lang w:val="ru-RU"/>
        </w:rPr>
      </w:pPr>
      <w:r w:rsidRPr="00D5710E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937179" w:rsidRPr="00D5710E" w:rsidRDefault="00937179" w:rsidP="00937179">
      <w:pPr>
        <w:pStyle w:val="ae"/>
        <w:spacing w:line="12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8B4498" w:rsidRPr="00D5710E" w:rsidRDefault="008B4498" w:rsidP="00937179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pacing w:val="-3"/>
          <w:sz w:val="28"/>
          <w:szCs w:val="28"/>
        </w:rPr>
        <w:t xml:space="preserve">Пожарно-строевая подготовка направлена </w:t>
      </w:r>
      <w:r w:rsidRPr="00D5710E">
        <w:rPr>
          <w:sz w:val="28"/>
          <w:szCs w:val="28"/>
        </w:rPr>
        <w:t xml:space="preserve">на формирование </w:t>
      </w:r>
      <w:r w:rsidRPr="00D5710E">
        <w:rPr>
          <w:spacing w:val="-3"/>
          <w:sz w:val="28"/>
          <w:szCs w:val="28"/>
        </w:rPr>
        <w:t xml:space="preserve">высокого профессионального </w:t>
      </w:r>
      <w:r w:rsidRPr="00D5710E">
        <w:rPr>
          <w:sz w:val="28"/>
          <w:szCs w:val="28"/>
        </w:rPr>
        <w:t>уровня подготовки личного состава</w:t>
      </w:r>
      <w:r w:rsidRPr="00D5710E">
        <w:rPr>
          <w:spacing w:val="-2"/>
          <w:sz w:val="28"/>
          <w:szCs w:val="28"/>
        </w:rPr>
        <w:t>, максимального разв</w:t>
      </w:r>
      <w:r w:rsidRPr="00D5710E">
        <w:rPr>
          <w:spacing w:val="-2"/>
          <w:sz w:val="28"/>
          <w:szCs w:val="28"/>
        </w:rPr>
        <w:t>и</w:t>
      </w:r>
      <w:r w:rsidRPr="00D5710E">
        <w:rPr>
          <w:spacing w:val="-2"/>
          <w:sz w:val="28"/>
          <w:szCs w:val="28"/>
        </w:rPr>
        <w:t>тия физических, волевых и специ</w:t>
      </w:r>
      <w:r w:rsidRPr="00D5710E">
        <w:rPr>
          <w:spacing w:val="-1"/>
          <w:sz w:val="28"/>
          <w:szCs w:val="28"/>
        </w:rPr>
        <w:t>альных качеств, обеспечивающих успешное выполнение задач в условиях веде</w:t>
      </w:r>
      <w:r w:rsidRPr="00D5710E">
        <w:rPr>
          <w:spacing w:val="-3"/>
          <w:sz w:val="28"/>
          <w:szCs w:val="28"/>
        </w:rPr>
        <w:t>ния действий по т</w:t>
      </w:r>
      <w:r w:rsidRPr="00D5710E">
        <w:rPr>
          <w:spacing w:val="-3"/>
          <w:sz w:val="28"/>
          <w:szCs w:val="28"/>
        </w:rPr>
        <w:t>у</w:t>
      </w:r>
      <w:r w:rsidRPr="00D5710E">
        <w:rPr>
          <w:spacing w:val="-3"/>
          <w:sz w:val="28"/>
          <w:szCs w:val="28"/>
        </w:rPr>
        <w:t>шению пожаров.</w:t>
      </w:r>
    </w:p>
    <w:p w:rsidR="008B4498" w:rsidRPr="00D5710E" w:rsidRDefault="008B4498" w:rsidP="00937179">
      <w:pPr>
        <w:spacing w:line="228" w:lineRule="auto"/>
        <w:ind w:firstLine="720"/>
        <w:jc w:val="both"/>
        <w:outlineLvl w:val="0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Цели дисциплины:</w:t>
      </w:r>
    </w:p>
    <w:p w:rsidR="008B4498" w:rsidRPr="00D5710E" w:rsidRDefault="008B4498" w:rsidP="00937179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lastRenderedPageBreak/>
        <w:t xml:space="preserve">изучение приемов работы с пожарным и аварийно-спасательным </w:t>
      </w:r>
      <w:r w:rsidR="00E0335B" w:rsidRPr="00D5710E">
        <w:rPr>
          <w:rFonts w:ascii="Times New Roman" w:hAnsi="Times New Roman"/>
          <w:sz w:val="28"/>
          <w:szCs w:val="28"/>
          <w:lang w:val="ru-RU"/>
        </w:rPr>
        <w:br/>
      </w:r>
      <w:r w:rsidRPr="00D5710E">
        <w:rPr>
          <w:rFonts w:ascii="Times New Roman" w:hAnsi="Times New Roman"/>
          <w:sz w:val="28"/>
          <w:szCs w:val="28"/>
          <w:lang w:val="ru-RU"/>
        </w:rPr>
        <w:t>оборудован</w:t>
      </w:r>
      <w:r w:rsidRPr="00D5710E">
        <w:rPr>
          <w:rFonts w:ascii="Times New Roman" w:hAnsi="Times New Roman"/>
          <w:sz w:val="28"/>
          <w:szCs w:val="28"/>
          <w:lang w:val="ru-RU"/>
        </w:rPr>
        <w:t>и</w:t>
      </w:r>
      <w:r w:rsidRPr="00D5710E">
        <w:rPr>
          <w:rFonts w:ascii="Times New Roman" w:hAnsi="Times New Roman"/>
          <w:sz w:val="28"/>
          <w:szCs w:val="28"/>
          <w:lang w:val="ru-RU"/>
        </w:rPr>
        <w:t>ем;</w:t>
      </w:r>
    </w:p>
    <w:p w:rsidR="008B4498" w:rsidRPr="00D5710E" w:rsidRDefault="008B4498" w:rsidP="00937179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формирование и совершенствование профессиональных двигательных нав</w:t>
      </w:r>
      <w:r w:rsidRPr="00D5710E">
        <w:rPr>
          <w:rFonts w:ascii="Times New Roman" w:hAnsi="Times New Roman"/>
          <w:sz w:val="28"/>
          <w:szCs w:val="28"/>
          <w:lang w:val="ru-RU"/>
        </w:rPr>
        <w:t>ы</w:t>
      </w:r>
      <w:r w:rsidRPr="00D5710E">
        <w:rPr>
          <w:rFonts w:ascii="Times New Roman" w:hAnsi="Times New Roman"/>
          <w:sz w:val="28"/>
          <w:szCs w:val="28"/>
          <w:lang w:val="ru-RU"/>
        </w:rPr>
        <w:t>ков;</w:t>
      </w:r>
    </w:p>
    <w:p w:rsidR="008B4498" w:rsidRPr="00D5710E" w:rsidRDefault="008B4498" w:rsidP="00937179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 xml:space="preserve">выработка слаженности выполнения упражнений в составе отделения, </w:t>
      </w:r>
      <w:r w:rsidR="002A2365" w:rsidRPr="00D5710E">
        <w:rPr>
          <w:rFonts w:ascii="Times New Roman" w:hAnsi="Times New Roman"/>
          <w:sz w:val="28"/>
          <w:szCs w:val="28"/>
          <w:lang w:val="ru-RU"/>
        </w:rPr>
        <w:br/>
      </w:r>
      <w:r w:rsidRPr="00D5710E">
        <w:rPr>
          <w:rFonts w:ascii="Times New Roman" w:hAnsi="Times New Roman"/>
          <w:sz w:val="28"/>
          <w:szCs w:val="28"/>
          <w:lang w:val="ru-RU"/>
        </w:rPr>
        <w:t>кара</w:t>
      </w:r>
      <w:r w:rsidRPr="00D5710E">
        <w:rPr>
          <w:rFonts w:ascii="Times New Roman" w:hAnsi="Times New Roman"/>
          <w:sz w:val="28"/>
          <w:szCs w:val="28"/>
          <w:lang w:val="ru-RU"/>
        </w:rPr>
        <w:t>у</w:t>
      </w:r>
      <w:r w:rsidRPr="00D5710E">
        <w:rPr>
          <w:rFonts w:ascii="Times New Roman" w:hAnsi="Times New Roman"/>
          <w:sz w:val="28"/>
          <w:szCs w:val="28"/>
          <w:lang w:val="ru-RU"/>
        </w:rPr>
        <w:t>ла;</w:t>
      </w:r>
    </w:p>
    <w:p w:rsidR="008B4498" w:rsidRPr="00D5710E" w:rsidRDefault="008B4498" w:rsidP="00937179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совершенствование психологической и физической подготовки;</w:t>
      </w:r>
    </w:p>
    <w:p w:rsidR="008B4498" w:rsidRPr="00D5710E" w:rsidRDefault="008B4498" w:rsidP="00937179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10E">
        <w:rPr>
          <w:rFonts w:ascii="Times New Roman" w:hAnsi="Times New Roman"/>
          <w:sz w:val="28"/>
          <w:szCs w:val="28"/>
        </w:rPr>
        <w:t>укрепление здоровья.</w:t>
      </w:r>
    </w:p>
    <w:p w:rsidR="008B4498" w:rsidRPr="00D5710E" w:rsidRDefault="008B4498" w:rsidP="00937179">
      <w:pPr>
        <w:spacing w:line="228" w:lineRule="auto"/>
        <w:ind w:firstLine="709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В результате изучения дисциплины слушатели должны</w:t>
      </w:r>
    </w:p>
    <w:p w:rsidR="00937179" w:rsidRPr="00D5710E" w:rsidRDefault="00937179" w:rsidP="00937179">
      <w:pPr>
        <w:spacing w:line="228" w:lineRule="auto"/>
        <w:ind w:firstLine="720"/>
        <w:jc w:val="both"/>
        <w:rPr>
          <w:b/>
          <w:sz w:val="28"/>
          <w:szCs w:val="28"/>
        </w:rPr>
      </w:pPr>
    </w:p>
    <w:p w:rsidR="008B4498" w:rsidRPr="00D5710E" w:rsidRDefault="008B4498" w:rsidP="00937179">
      <w:pPr>
        <w:spacing w:line="228" w:lineRule="auto"/>
        <w:ind w:firstLine="720"/>
        <w:jc w:val="both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знать:</w:t>
      </w:r>
    </w:p>
    <w:p w:rsidR="008B4498" w:rsidRPr="00D5710E" w:rsidRDefault="008B4498" w:rsidP="00937179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условия и нормы выполнения нормативов по пожарно-строевой и такт</w:t>
      </w:r>
      <w:r w:rsidRPr="00D5710E">
        <w:rPr>
          <w:rFonts w:ascii="Times New Roman" w:hAnsi="Times New Roman"/>
          <w:sz w:val="28"/>
          <w:szCs w:val="28"/>
          <w:lang w:val="ru-RU"/>
        </w:rPr>
        <w:t>и</w:t>
      </w:r>
      <w:r w:rsidRPr="00D5710E">
        <w:rPr>
          <w:rFonts w:ascii="Times New Roman" w:hAnsi="Times New Roman"/>
          <w:sz w:val="28"/>
          <w:szCs w:val="28"/>
          <w:lang w:val="ru-RU"/>
        </w:rPr>
        <w:t>ко-специальной подготовке;</w:t>
      </w:r>
    </w:p>
    <w:p w:rsidR="008B4498" w:rsidRPr="00D5710E" w:rsidRDefault="008B4498" w:rsidP="00937179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роль и место пожарно-строевой подготовки в общей системе опер</w:t>
      </w:r>
      <w:r w:rsidRPr="00D5710E">
        <w:rPr>
          <w:rFonts w:ascii="Times New Roman" w:hAnsi="Times New Roman"/>
          <w:sz w:val="28"/>
          <w:szCs w:val="28"/>
          <w:lang w:val="ru-RU"/>
        </w:rPr>
        <w:t>а</w:t>
      </w:r>
      <w:r w:rsidRPr="00D5710E">
        <w:rPr>
          <w:rFonts w:ascii="Times New Roman" w:hAnsi="Times New Roman"/>
          <w:sz w:val="28"/>
          <w:szCs w:val="28"/>
          <w:lang w:val="ru-RU"/>
        </w:rPr>
        <w:t>тивно-служебной деятельности подразделений пожарной о</w:t>
      </w:r>
      <w:r w:rsidRPr="00D5710E">
        <w:rPr>
          <w:rFonts w:ascii="Times New Roman" w:hAnsi="Times New Roman"/>
          <w:sz w:val="28"/>
          <w:szCs w:val="28"/>
          <w:lang w:val="ru-RU"/>
        </w:rPr>
        <w:t>х</w:t>
      </w:r>
      <w:r w:rsidRPr="00D5710E">
        <w:rPr>
          <w:rFonts w:ascii="Times New Roman" w:hAnsi="Times New Roman"/>
          <w:sz w:val="28"/>
          <w:szCs w:val="28"/>
          <w:lang w:val="ru-RU"/>
        </w:rPr>
        <w:t>раны;</w:t>
      </w:r>
    </w:p>
    <w:p w:rsidR="008B4498" w:rsidRPr="00D5710E" w:rsidRDefault="008B4498" w:rsidP="00937179">
      <w:pPr>
        <w:spacing w:line="228" w:lineRule="auto"/>
        <w:ind w:firstLine="720"/>
        <w:jc w:val="both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уметь:</w:t>
      </w:r>
    </w:p>
    <w:p w:rsidR="008B4498" w:rsidRPr="00D5710E" w:rsidRDefault="008B4498" w:rsidP="00937179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готовить к работе и применять пожарное и аварийно-спасательное обор</w:t>
      </w:r>
      <w:r w:rsidRPr="00D5710E">
        <w:rPr>
          <w:rFonts w:ascii="Times New Roman" w:hAnsi="Times New Roman"/>
          <w:sz w:val="28"/>
          <w:szCs w:val="28"/>
          <w:lang w:val="ru-RU"/>
        </w:rPr>
        <w:t>у</w:t>
      </w:r>
      <w:r w:rsidRPr="00D5710E">
        <w:rPr>
          <w:rFonts w:ascii="Times New Roman" w:hAnsi="Times New Roman"/>
          <w:sz w:val="28"/>
          <w:szCs w:val="28"/>
          <w:lang w:val="ru-RU"/>
        </w:rPr>
        <w:t>дование;</w:t>
      </w:r>
    </w:p>
    <w:p w:rsidR="008B4498" w:rsidRPr="00D5710E" w:rsidRDefault="008B4498" w:rsidP="00937179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выполнять нормативы по пожарно-строевой и тактико-специальной по</w:t>
      </w:r>
      <w:r w:rsidRPr="00D5710E">
        <w:rPr>
          <w:rFonts w:ascii="Times New Roman" w:hAnsi="Times New Roman"/>
          <w:sz w:val="28"/>
          <w:szCs w:val="28"/>
          <w:lang w:val="ru-RU"/>
        </w:rPr>
        <w:t>д</w:t>
      </w:r>
      <w:r w:rsidRPr="00D5710E">
        <w:rPr>
          <w:rFonts w:ascii="Times New Roman" w:hAnsi="Times New Roman"/>
          <w:sz w:val="28"/>
          <w:szCs w:val="28"/>
          <w:lang w:val="ru-RU"/>
        </w:rPr>
        <w:t>готовке;</w:t>
      </w:r>
    </w:p>
    <w:p w:rsidR="008B4498" w:rsidRPr="00D5710E" w:rsidRDefault="008B4498" w:rsidP="00937179">
      <w:pPr>
        <w:pStyle w:val="ae"/>
        <w:shd w:val="clear" w:color="auto" w:fill="FFFFFF"/>
        <w:tabs>
          <w:tab w:val="num" w:pos="1080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710E">
        <w:rPr>
          <w:rFonts w:ascii="Times New Roman" w:hAnsi="Times New Roman"/>
          <w:sz w:val="28"/>
          <w:szCs w:val="28"/>
          <w:lang w:val="ru-RU"/>
        </w:rPr>
        <w:t>уверенно и квалифицированно использовать приобретенные двигател</w:t>
      </w:r>
      <w:r w:rsidRPr="00D5710E">
        <w:rPr>
          <w:rFonts w:ascii="Times New Roman" w:hAnsi="Times New Roman"/>
          <w:sz w:val="28"/>
          <w:szCs w:val="28"/>
          <w:lang w:val="ru-RU"/>
        </w:rPr>
        <w:t>ь</w:t>
      </w:r>
      <w:r w:rsidRPr="00D5710E">
        <w:rPr>
          <w:rFonts w:ascii="Times New Roman" w:hAnsi="Times New Roman"/>
          <w:sz w:val="28"/>
          <w:szCs w:val="28"/>
          <w:lang w:val="ru-RU"/>
        </w:rPr>
        <w:t>ные навыки при ведении действий по туш</w:t>
      </w:r>
      <w:r w:rsidRPr="00D5710E">
        <w:rPr>
          <w:rFonts w:ascii="Times New Roman" w:hAnsi="Times New Roman"/>
          <w:sz w:val="28"/>
          <w:szCs w:val="28"/>
          <w:lang w:val="ru-RU"/>
        </w:rPr>
        <w:t>е</w:t>
      </w:r>
      <w:r w:rsidRPr="00D5710E">
        <w:rPr>
          <w:rFonts w:ascii="Times New Roman" w:hAnsi="Times New Roman"/>
          <w:sz w:val="28"/>
          <w:szCs w:val="28"/>
          <w:lang w:val="ru-RU"/>
        </w:rPr>
        <w:t>нию пожаров;</w:t>
      </w:r>
    </w:p>
    <w:p w:rsidR="00E0335B" w:rsidRPr="00D5710E" w:rsidRDefault="008B4498" w:rsidP="00937179">
      <w:pPr>
        <w:spacing w:line="228" w:lineRule="auto"/>
        <w:ind w:firstLine="720"/>
        <w:jc w:val="both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иметь навыки:</w:t>
      </w:r>
    </w:p>
    <w:p w:rsidR="008B4498" w:rsidRPr="00D5710E" w:rsidRDefault="008B4498" w:rsidP="00937179">
      <w:pPr>
        <w:spacing w:line="228" w:lineRule="auto"/>
        <w:ind w:firstLine="720"/>
        <w:jc w:val="both"/>
        <w:rPr>
          <w:b/>
          <w:sz w:val="28"/>
          <w:szCs w:val="28"/>
        </w:rPr>
      </w:pPr>
      <w:r w:rsidRPr="00D5710E">
        <w:rPr>
          <w:sz w:val="28"/>
          <w:szCs w:val="28"/>
        </w:rPr>
        <w:t>в выполнении нормативов по пожарно-строевой и тактико-специальной подготовке.</w:t>
      </w:r>
    </w:p>
    <w:p w:rsidR="008B4498" w:rsidRPr="00D5710E" w:rsidRDefault="008B4498" w:rsidP="00937179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При отработке упражнений следует соблюдать условия их выполнения и укладываться в нормы по времени, предусмотренные нормативами по пожа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но-строевой и тактико-специальной подгото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ке.</w:t>
      </w:r>
    </w:p>
    <w:p w:rsidR="008B4498" w:rsidRPr="00D5710E" w:rsidRDefault="008B4498" w:rsidP="00937179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Упражнение по укладке и надеванию боевой одежды и снаряжения, сбор и выезд по тревоге рекомендуется отрабатывать во время практического обуч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ния в подразделениях ВГСЧ.</w:t>
      </w:r>
    </w:p>
    <w:p w:rsidR="008B4498" w:rsidRPr="00D5710E" w:rsidRDefault="008B4498" w:rsidP="00937179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Перед каждым занятием по пожарно-строевой подготовке необходимо напоминать слушателям правила техники безопасности по отрабатываемым упражнениям. К самостоятельным тренировочным занятиям допускаются сл</w:t>
      </w:r>
      <w:r w:rsidRPr="00D5710E">
        <w:rPr>
          <w:sz w:val="28"/>
          <w:szCs w:val="28"/>
        </w:rPr>
        <w:t>у</w:t>
      </w:r>
      <w:r w:rsidRPr="00D5710E">
        <w:rPr>
          <w:sz w:val="28"/>
          <w:szCs w:val="28"/>
        </w:rPr>
        <w:t>шатели, твердо усвоившие правила техники безопасности и имеющие навыки работы с пожарным и аварийно-спасательным оборудованием. Занятия на огн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вой полосе психологической подготовки должны проводиться в строгом соо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ветствии с методическими рекомендациями, могут быть совмещены с заняти</w:t>
      </w:r>
      <w:r w:rsidRPr="00D5710E">
        <w:rPr>
          <w:sz w:val="28"/>
          <w:szCs w:val="28"/>
        </w:rPr>
        <w:t>я</w:t>
      </w:r>
      <w:r w:rsidRPr="00D5710E">
        <w:rPr>
          <w:sz w:val="28"/>
          <w:szCs w:val="28"/>
        </w:rPr>
        <w:t xml:space="preserve">ми по дисциплинам «Газодымозащитная служба», </w:t>
      </w:r>
    </w:p>
    <w:p w:rsidR="008B4498" w:rsidRPr="00D5710E" w:rsidRDefault="008B4498" w:rsidP="00937179">
      <w:pPr>
        <w:spacing w:line="228" w:lineRule="auto"/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По окончании изучения дисциплины </w:t>
      </w:r>
      <w:r w:rsidR="002A2365" w:rsidRPr="00D5710E">
        <w:rPr>
          <w:sz w:val="28"/>
          <w:szCs w:val="28"/>
        </w:rPr>
        <w:t>–</w:t>
      </w:r>
      <w:r w:rsidRPr="00D5710E">
        <w:rPr>
          <w:sz w:val="28"/>
          <w:szCs w:val="28"/>
        </w:rPr>
        <w:t xml:space="preserve"> итоговый контроль (зачет).</w:t>
      </w:r>
    </w:p>
    <w:p w:rsidR="008B4498" w:rsidRPr="00D5710E" w:rsidRDefault="008B4498" w:rsidP="00937179">
      <w:pPr>
        <w:tabs>
          <w:tab w:val="left" w:pos="1185"/>
        </w:tabs>
        <w:spacing w:line="228" w:lineRule="auto"/>
        <w:rPr>
          <w:sz w:val="28"/>
          <w:szCs w:val="28"/>
        </w:rPr>
      </w:pPr>
    </w:p>
    <w:p w:rsidR="008B4498" w:rsidRPr="00D5710E" w:rsidRDefault="008B4498" w:rsidP="00937179">
      <w:pPr>
        <w:spacing w:line="228" w:lineRule="auto"/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Тематический план</w:t>
      </w:r>
    </w:p>
    <w:p w:rsidR="008B4498" w:rsidRPr="00D5710E" w:rsidRDefault="008B4498" w:rsidP="00937179">
      <w:pPr>
        <w:spacing w:line="120" w:lineRule="auto"/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13"/>
        <w:gridCol w:w="992"/>
        <w:gridCol w:w="1134"/>
        <w:gridCol w:w="1134"/>
        <w:gridCol w:w="1134"/>
        <w:gridCol w:w="1134"/>
      </w:tblGrid>
      <w:tr w:rsidR="008B4498" w:rsidRPr="00D5710E" w:rsidTr="007F4672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540" w:type="dxa"/>
            <w:vMerge w:val="restart"/>
            <w:vAlign w:val="center"/>
          </w:tcPr>
          <w:p w:rsidR="008B4498" w:rsidRPr="00D5710E" w:rsidRDefault="008B44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№ п/п</w:t>
            </w:r>
          </w:p>
        </w:tc>
        <w:tc>
          <w:tcPr>
            <w:tcW w:w="3713" w:type="dxa"/>
            <w:vMerge w:val="restart"/>
            <w:vAlign w:val="center"/>
          </w:tcPr>
          <w:p w:rsidR="008B4498" w:rsidRPr="00D5710E" w:rsidRDefault="008B44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Наименование</w:t>
            </w:r>
          </w:p>
          <w:p w:rsidR="008B4498" w:rsidRPr="00D5710E" w:rsidRDefault="008B44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разделов и тем</w:t>
            </w:r>
          </w:p>
        </w:tc>
        <w:tc>
          <w:tcPr>
            <w:tcW w:w="992" w:type="dxa"/>
            <w:vMerge w:val="restart"/>
            <w:vAlign w:val="center"/>
          </w:tcPr>
          <w:p w:rsidR="008B4498" w:rsidRPr="00D5710E" w:rsidRDefault="008B44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Всего ч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сов</w:t>
            </w:r>
          </w:p>
        </w:tc>
        <w:tc>
          <w:tcPr>
            <w:tcW w:w="2268" w:type="dxa"/>
            <w:gridSpan w:val="2"/>
            <w:vAlign w:val="center"/>
          </w:tcPr>
          <w:p w:rsidR="008B4498" w:rsidRPr="00D5710E" w:rsidRDefault="008B4498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В подразделении ВГСЧ</w:t>
            </w:r>
          </w:p>
        </w:tc>
        <w:tc>
          <w:tcPr>
            <w:tcW w:w="2268" w:type="dxa"/>
            <w:gridSpan w:val="2"/>
            <w:vAlign w:val="center"/>
          </w:tcPr>
          <w:p w:rsidR="008B4498" w:rsidRPr="00D5710E" w:rsidRDefault="008B4498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В образовател</w:t>
            </w:r>
            <w:r w:rsidRPr="00D5710E">
              <w:rPr>
                <w:sz w:val="24"/>
                <w:szCs w:val="24"/>
              </w:rPr>
              <w:t>ь</w:t>
            </w:r>
            <w:r w:rsidRPr="00D5710E">
              <w:rPr>
                <w:sz w:val="24"/>
                <w:szCs w:val="24"/>
              </w:rPr>
              <w:t>ном учреждении</w:t>
            </w:r>
          </w:p>
        </w:tc>
      </w:tr>
      <w:tr w:rsidR="008B4498" w:rsidRPr="00D5710E" w:rsidTr="007F4672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8B4498" w:rsidRPr="00D5710E" w:rsidRDefault="008B4498" w:rsidP="005E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3" w:type="dxa"/>
            <w:vMerge/>
            <w:vAlign w:val="center"/>
          </w:tcPr>
          <w:p w:rsidR="008B4498" w:rsidRPr="00D5710E" w:rsidRDefault="008B4498" w:rsidP="005E0AD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:rsidR="008B4498" w:rsidRPr="00D5710E" w:rsidRDefault="008B4498" w:rsidP="005E0AD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4498" w:rsidRPr="00D5710E" w:rsidRDefault="00937179" w:rsidP="005E0AD3">
            <w:pPr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т</w:t>
            </w:r>
            <w:r w:rsidR="00C7276A" w:rsidRPr="00D5710E">
              <w:rPr>
                <w:snapToGrid w:val="0"/>
                <w:sz w:val="24"/>
                <w:szCs w:val="24"/>
              </w:rPr>
              <w:t>еорет</w:t>
            </w:r>
            <w:r w:rsidR="00C7276A" w:rsidRPr="00D5710E">
              <w:rPr>
                <w:snapToGrid w:val="0"/>
                <w:sz w:val="24"/>
                <w:szCs w:val="24"/>
              </w:rPr>
              <w:t>и</w:t>
            </w:r>
            <w:r w:rsidR="00C7276A" w:rsidRPr="00D5710E">
              <w:rPr>
                <w:snapToGrid w:val="0"/>
                <w:sz w:val="24"/>
                <w:szCs w:val="24"/>
              </w:rPr>
              <w:t>ческие</w:t>
            </w:r>
          </w:p>
          <w:p w:rsidR="008B4498" w:rsidRPr="00D5710E" w:rsidRDefault="008B4498" w:rsidP="005E0AD3">
            <w:pPr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зан</w:t>
            </w:r>
            <w:r w:rsidRPr="00D5710E">
              <w:rPr>
                <w:snapToGrid w:val="0"/>
                <w:sz w:val="24"/>
                <w:szCs w:val="24"/>
              </w:rPr>
              <w:t>я</w:t>
            </w:r>
            <w:r w:rsidRPr="00D5710E">
              <w:rPr>
                <w:snapToGrid w:val="0"/>
                <w:sz w:val="24"/>
                <w:szCs w:val="24"/>
              </w:rPr>
              <w:t>тия</w:t>
            </w:r>
          </w:p>
        </w:tc>
        <w:tc>
          <w:tcPr>
            <w:tcW w:w="1134" w:type="dxa"/>
            <w:vAlign w:val="center"/>
          </w:tcPr>
          <w:p w:rsidR="008B4498" w:rsidRPr="00D5710E" w:rsidRDefault="00937179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п</w:t>
            </w:r>
            <w:r w:rsidR="00C7276A" w:rsidRPr="00D5710E">
              <w:rPr>
                <w:snapToGrid w:val="0"/>
                <w:sz w:val="24"/>
                <w:szCs w:val="24"/>
              </w:rPr>
              <w:t>ракт</w:t>
            </w:r>
            <w:r w:rsidR="00C7276A" w:rsidRPr="00D5710E">
              <w:rPr>
                <w:snapToGrid w:val="0"/>
                <w:sz w:val="24"/>
                <w:szCs w:val="24"/>
              </w:rPr>
              <w:t>и</w:t>
            </w:r>
            <w:r w:rsidR="00C7276A" w:rsidRPr="00D5710E">
              <w:rPr>
                <w:snapToGrid w:val="0"/>
                <w:sz w:val="24"/>
                <w:szCs w:val="24"/>
              </w:rPr>
              <w:t>ческие</w:t>
            </w:r>
          </w:p>
          <w:p w:rsidR="008B4498" w:rsidRPr="00D5710E" w:rsidRDefault="008B4498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зан</w:t>
            </w:r>
            <w:r w:rsidRPr="00D5710E">
              <w:rPr>
                <w:snapToGrid w:val="0"/>
                <w:sz w:val="24"/>
                <w:szCs w:val="24"/>
              </w:rPr>
              <w:t>я</w:t>
            </w:r>
            <w:r w:rsidRPr="00D5710E">
              <w:rPr>
                <w:snapToGrid w:val="0"/>
                <w:sz w:val="24"/>
                <w:szCs w:val="24"/>
              </w:rPr>
              <w:t>тия</w:t>
            </w:r>
          </w:p>
        </w:tc>
        <w:tc>
          <w:tcPr>
            <w:tcW w:w="1134" w:type="dxa"/>
            <w:vAlign w:val="center"/>
          </w:tcPr>
          <w:p w:rsidR="008B4498" w:rsidRPr="00D5710E" w:rsidRDefault="00937179" w:rsidP="005E0AD3">
            <w:pPr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т</w:t>
            </w:r>
            <w:r w:rsidR="00C7276A" w:rsidRPr="00D5710E">
              <w:rPr>
                <w:snapToGrid w:val="0"/>
                <w:sz w:val="24"/>
                <w:szCs w:val="24"/>
              </w:rPr>
              <w:t>еорет</w:t>
            </w:r>
            <w:r w:rsidR="00C7276A" w:rsidRPr="00D5710E">
              <w:rPr>
                <w:snapToGrid w:val="0"/>
                <w:sz w:val="24"/>
                <w:szCs w:val="24"/>
              </w:rPr>
              <w:t>и</w:t>
            </w:r>
            <w:r w:rsidR="00C7276A" w:rsidRPr="00D5710E">
              <w:rPr>
                <w:snapToGrid w:val="0"/>
                <w:sz w:val="24"/>
                <w:szCs w:val="24"/>
              </w:rPr>
              <w:t>ческие</w:t>
            </w:r>
          </w:p>
          <w:p w:rsidR="008B4498" w:rsidRPr="00D5710E" w:rsidRDefault="008B4498" w:rsidP="005E0AD3">
            <w:pPr>
              <w:ind w:left="-48" w:right="-48"/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зан</w:t>
            </w:r>
            <w:r w:rsidRPr="00D5710E">
              <w:rPr>
                <w:snapToGrid w:val="0"/>
                <w:sz w:val="24"/>
                <w:szCs w:val="24"/>
              </w:rPr>
              <w:t>я</w:t>
            </w:r>
            <w:r w:rsidRPr="00D5710E">
              <w:rPr>
                <w:snapToGrid w:val="0"/>
                <w:sz w:val="24"/>
                <w:szCs w:val="24"/>
              </w:rPr>
              <w:t>тия</w:t>
            </w:r>
          </w:p>
        </w:tc>
        <w:tc>
          <w:tcPr>
            <w:tcW w:w="1134" w:type="dxa"/>
            <w:vAlign w:val="center"/>
          </w:tcPr>
          <w:p w:rsidR="008B4498" w:rsidRPr="00D5710E" w:rsidRDefault="00937179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п</w:t>
            </w:r>
            <w:r w:rsidR="00C7276A" w:rsidRPr="00D5710E">
              <w:rPr>
                <w:snapToGrid w:val="0"/>
                <w:sz w:val="24"/>
                <w:szCs w:val="24"/>
              </w:rPr>
              <w:t>ракт</w:t>
            </w:r>
            <w:r w:rsidR="00C7276A" w:rsidRPr="00D5710E">
              <w:rPr>
                <w:snapToGrid w:val="0"/>
                <w:sz w:val="24"/>
                <w:szCs w:val="24"/>
              </w:rPr>
              <w:t>и</w:t>
            </w:r>
            <w:r w:rsidR="00C7276A" w:rsidRPr="00D5710E">
              <w:rPr>
                <w:snapToGrid w:val="0"/>
                <w:sz w:val="24"/>
                <w:szCs w:val="24"/>
              </w:rPr>
              <w:t>ческие</w:t>
            </w:r>
          </w:p>
          <w:p w:rsidR="008B4498" w:rsidRPr="00D5710E" w:rsidRDefault="008B4498" w:rsidP="005E0AD3">
            <w:pPr>
              <w:jc w:val="center"/>
              <w:rPr>
                <w:snapToGrid w:val="0"/>
                <w:sz w:val="24"/>
                <w:szCs w:val="24"/>
              </w:rPr>
            </w:pPr>
            <w:r w:rsidRPr="00D5710E">
              <w:rPr>
                <w:snapToGrid w:val="0"/>
                <w:sz w:val="24"/>
                <w:szCs w:val="24"/>
              </w:rPr>
              <w:t>зан</w:t>
            </w:r>
            <w:r w:rsidRPr="00D5710E">
              <w:rPr>
                <w:snapToGrid w:val="0"/>
                <w:sz w:val="24"/>
                <w:szCs w:val="24"/>
              </w:rPr>
              <w:t>я</w:t>
            </w:r>
            <w:r w:rsidRPr="00D5710E">
              <w:rPr>
                <w:snapToGrid w:val="0"/>
                <w:sz w:val="24"/>
                <w:szCs w:val="24"/>
              </w:rPr>
              <w:t>тия</w:t>
            </w:r>
          </w:p>
        </w:tc>
      </w:tr>
      <w:tr w:rsidR="008B4498" w:rsidRPr="00D5710E" w:rsidTr="0093717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  <w:vAlign w:val="center"/>
          </w:tcPr>
          <w:p w:rsidR="008B4498" w:rsidRPr="00D5710E" w:rsidRDefault="00C7276A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13" w:type="dxa"/>
            <w:vAlign w:val="center"/>
          </w:tcPr>
          <w:p w:rsidR="008B4498" w:rsidRPr="00D5710E" w:rsidRDefault="008B4498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Назначение и задачи п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жарно-строевой подготовки. Меры бе</w:t>
            </w:r>
            <w:r w:rsidRPr="00D5710E">
              <w:rPr>
                <w:sz w:val="24"/>
                <w:szCs w:val="24"/>
              </w:rPr>
              <w:t>з</w:t>
            </w:r>
            <w:r w:rsidRPr="00D5710E">
              <w:rPr>
                <w:sz w:val="24"/>
                <w:szCs w:val="24"/>
              </w:rPr>
              <w:t xml:space="preserve">опасности при проведении </w:t>
            </w:r>
            <w:r w:rsidR="00937179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з</w:t>
            </w:r>
            <w:r w:rsidRPr="00D5710E">
              <w:rPr>
                <w:sz w:val="24"/>
                <w:szCs w:val="24"/>
              </w:rPr>
              <w:t>а</w:t>
            </w:r>
            <w:r w:rsidRPr="00D5710E">
              <w:rPr>
                <w:sz w:val="24"/>
                <w:szCs w:val="24"/>
              </w:rPr>
              <w:t>нятий</w:t>
            </w:r>
          </w:p>
        </w:tc>
        <w:tc>
          <w:tcPr>
            <w:tcW w:w="992" w:type="dxa"/>
            <w:vAlign w:val="center"/>
          </w:tcPr>
          <w:p w:rsidR="008B4498" w:rsidRPr="00D5710E" w:rsidRDefault="008B44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4498" w:rsidRPr="00D5710E" w:rsidRDefault="00E44D0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8B4498" w:rsidRPr="00D5710E" w:rsidRDefault="00E44D0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8B4498" w:rsidRPr="00D5710E" w:rsidRDefault="008B44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4498" w:rsidRPr="00D5710E" w:rsidRDefault="00E44D0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8B4498" w:rsidRPr="00D5710E" w:rsidTr="0093717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0" w:type="dxa"/>
            <w:vAlign w:val="center"/>
          </w:tcPr>
          <w:p w:rsidR="008B4498" w:rsidRPr="00D5710E" w:rsidRDefault="00C7276A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3713" w:type="dxa"/>
            <w:vAlign w:val="center"/>
          </w:tcPr>
          <w:p w:rsidR="008B4498" w:rsidRPr="00D5710E" w:rsidRDefault="008B4498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Упражнения со спасательной </w:t>
            </w:r>
            <w:r w:rsidR="00E44D0F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вере</w:t>
            </w:r>
            <w:r w:rsidRPr="00D5710E">
              <w:rPr>
                <w:sz w:val="24"/>
                <w:szCs w:val="24"/>
              </w:rPr>
              <w:t>в</w:t>
            </w:r>
            <w:r w:rsidRPr="00D5710E">
              <w:rPr>
                <w:sz w:val="24"/>
                <w:szCs w:val="24"/>
              </w:rPr>
              <w:t>кой</w:t>
            </w:r>
          </w:p>
        </w:tc>
        <w:tc>
          <w:tcPr>
            <w:tcW w:w="992" w:type="dxa"/>
            <w:vAlign w:val="center"/>
          </w:tcPr>
          <w:p w:rsidR="008B4498" w:rsidRPr="00D5710E" w:rsidRDefault="008B44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B4498" w:rsidRPr="00D5710E" w:rsidRDefault="00E44D0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8B4498" w:rsidRPr="00D5710E" w:rsidRDefault="008B44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B4498" w:rsidRPr="00D5710E" w:rsidRDefault="00E44D0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8B4498" w:rsidRPr="00D5710E" w:rsidRDefault="00E44D0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8B4498" w:rsidRPr="00D5710E" w:rsidTr="0093717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0" w:type="dxa"/>
            <w:vAlign w:val="center"/>
          </w:tcPr>
          <w:p w:rsidR="008B4498" w:rsidRPr="00D5710E" w:rsidRDefault="00C7276A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</w:t>
            </w:r>
          </w:p>
        </w:tc>
        <w:tc>
          <w:tcPr>
            <w:tcW w:w="3713" w:type="dxa"/>
            <w:vAlign w:val="center"/>
          </w:tcPr>
          <w:p w:rsidR="008B4498" w:rsidRPr="00D5710E" w:rsidRDefault="008B4498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Упражнения с пожарными </w:t>
            </w:r>
            <w:r w:rsidR="00937179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 xml:space="preserve">рукавами, ручными стволами </w:t>
            </w:r>
            <w:r w:rsidR="00937179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и р</w:t>
            </w:r>
            <w:r w:rsidRPr="00D5710E">
              <w:rPr>
                <w:sz w:val="24"/>
                <w:szCs w:val="24"/>
              </w:rPr>
              <w:t>у</w:t>
            </w:r>
            <w:r w:rsidRPr="00D5710E">
              <w:rPr>
                <w:sz w:val="24"/>
                <w:szCs w:val="24"/>
              </w:rPr>
              <w:t>кавной арматурой</w:t>
            </w:r>
          </w:p>
        </w:tc>
        <w:tc>
          <w:tcPr>
            <w:tcW w:w="992" w:type="dxa"/>
            <w:vAlign w:val="center"/>
          </w:tcPr>
          <w:p w:rsidR="008B4498" w:rsidRPr="00D5710E" w:rsidRDefault="008B44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4498" w:rsidRPr="00D5710E" w:rsidRDefault="00E44D0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8B4498" w:rsidRPr="00D5710E" w:rsidRDefault="008B44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4498" w:rsidRPr="00D5710E" w:rsidRDefault="00E44D0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8B4498" w:rsidRPr="00D5710E" w:rsidRDefault="00E44D0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8B4498" w:rsidRPr="00D5710E" w:rsidTr="00937179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  <w:vAlign w:val="center"/>
          </w:tcPr>
          <w:p w:rsidR="008B4498" w:rsidRPr="00D5710E" w:rsidRDefault="00C7276A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3713" w:type="dxa"/>
            <w:vAlign w:val="center"/>
          </w:tcPr>
          <w:p w:rsidR="008B4498" w:rsidRPr="00D5710E" w:rsidRDefault="008B4498" w:rsidP="005E0AD3">
            <w:pPr>
              <w:rPr>
                <w:sz w:val="24"/>
                <w:szCs w:val="24"/>
              </w:rPr>
            </w:pPr>
            <w:r w:rsidRPr="00D5710E">
              <w:rPr>
                <w:spacing w:val="-4"/>
                <w:sz w:val="24"/>
                <w:szCs w:val="24"/>
              </w:rPr>
              <w:t>Установка пожарного автомоб</w:t>
            </w:r>
            <w:r w:rsidRPr="00D5710E">
              <w:rPr>
                <w:spacing w:val="-4"/>
                <w:sz w:val="24"/>
                <w:szCs w:val="24"/>
              </w:rPr>
              <w:t>и</w:t>
            </w:r>
            <w:r w:rsidRPr="00D5710E">
              <w:rPr>
                <w:spacing w:val="-4"/>
                <w:sz w:val="24"/>
                <w:szCs w:val="24"/>
              </w:rPr>
              <w:t>ля</w:t>
            </w:r>
            <w:r w:rsidRPr="00D5710E">
              <w:rPr>
                <w:sz w:val="24"/>
                <w:szCs w:val="24"/>
              </w:rPr>
              <w:t xml:space="preserve"> на водои</w:t>
            </w:r>
            <w:r w:rsidRPr="00D5710E">
              <w:rPr>
                <w:sz w:val="24"/>
                <w:szCs w:val="24"/>
              </w:rPr>
              <w:t>с</w:t>
            </w:r>
            <w:r w:rsidRPr="00D5710E">
              <w:rPr>
                <w:sz w:val="24"/>
                <w:szCs w:val="24"/>
              </w:rPr>
              <w:t>точник</w:t>
            </w:r>
          </w:p>
        </w:tc>
        <w:tc>
          <w:tcPr>
            <w:tcW w:w="992" w:type="dxa"/>
            <w:vAlign w:val="center"/>
          </w:tcPr>
          <w:p w:rsidR="008B4498" w:rsidRPr="00D5710E" w:rsidRDefault="008B44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B4498" w:rsidRPr="00D5710E" w:rsidRDefault="00E44D0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8B4498" w:rsidRPr="00D5710E" w:rsidRDefault="008B44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B4498" w:rsidRPr="00D5710E" w:rsidRDefault="00E44D0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8B4498" w:rsidRPr="00D5710E" w:rsidRDefault="00E44D0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7F4672" w:rsidRPr="00D5710E" w:rsidTr="0093717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0" w:type="dxa"/>
            <w:vAlign w:val="center"/>
          </w:tcPr>
          <w:p w:rsidR="007F4672" w:rsidRPr="00D5710E" w:rsidRDefault="007F4672" w:rsidP="007F4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vAlign w:val="center"/>
          </w:tcPr>
          <w:p w:rsidR="007F4672" w:rsidRPr="00D5710E" w:rsidRDefault="007F4672" w:rsidP="007F4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F4672" w:rsidRPr="00D5710E" w:rsidRDefault="007F4672" w:rsidP="007F4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7F4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7F4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7F4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F4672" w:rsidRPr="00D5710E" w:rsidRDefault="007F4672" w:rsidP="007F4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B4498" w:rsidRPr="00D5710E" w:rsidTr="0093717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0" w:type="dxa"/>
            <w:vAlign w:val="center"/>
          </w:tcPr>
          <w:p w:rsidR="008B4498" w:rsidRPr="00D5710E" w:rsidRDefault="00C7276A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5</w:t>
            </w:r>
          </w:p>
        </w:tc>
        <w:tc>
          <w:tcPr>
            <w:tcW w:w="3713" w:type="dxa"/>
            <w:vAlign w:val="center"/>
          </w:tcPr>
          <w:p w:rsidR="008B4498" w:rsidRPr="00D5710E" w:rsidRDefault="008B4498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 xml:space="preserve">Упражнения с аварийно-спасательным оборудованием, вывозимым на пожарном </w:t>
            </w:r>
            <w:r w:rsidR="00937179" w:rsidRPr="00D5710E">
              <w:rPr>
                <w:sz w:val="24"/>
                <w:szCs w:val="24"/>
              </w:rPr>
              <w:br/>
            </w:r>
            <w:r w:rsidRPr="00D5710E">
              <w:rPr>
                <w:sz w:val="24"/>
                <w:szCs w:val="24"/>
              </w:rPr>
              <w:t>автом</w:t>
            </w:r>
            <w:r w:rsidRPr="00D5710E">
              <w:rPr>
                <w:sz w:val="24"/>
                <w:szCs w:val="24"/>
              </w:rPr>
              <w:t>о</w:t>
            </w:r>
            <w:r w:rsidRPr="00D5710E">
              <w:rPr>
                <w:sz w:val="24"/>
                <w:szCs w:val="24"/>
              </w:rPr>
              <w:t>биле</w:t>
            </w:r>
          </w:p>
        </w:tc>
        <w:tc>
          <w:tcPr>
            <w:tcW w:w="992" w:type="dxa"/>
            <w:vAlign w:val="center"/>
          </w:tcPr>
          <w:p w:rsidR="008B4498" w:rsidRPr="00D5710E" w:rsidRDefault="008B44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B4498" w:rsidRPr="00D5710E" w:rsidRDefault="00E44D0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8B4498" w:rsidRPr="00D5710E" w:rsidRDefault="008B44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B4498" w:rsidRPr="00D5710E" w:rsidRDefault="00E44D0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8B4498" w:rsidRPr="00D5710E" w:rsidRDefault="00E44D0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8B4498" w:rsidRPr="00D5710E" w:rsidTr="0093717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0" w:type="dxa"/>
            <w:vAlign w:val="center"/>
          </w:tcPr>
          <w:p w:rsidR="008B4498" w:rsidRPr="00D5710E" w:rsidRDefault="00C7276A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3713" w:type="dxa"/>
            <w:vAlign w:val="center"/>
          </w:tcPr>
          <w:p w:rsidR="008B4498" w:rsidRPr="00D5710E" w:rsidRDefault="008B4498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Упражнения с ручными пожа</w:t>
            </w:r>
            <w:r w:rsidRPr="00D5710E">
              <w:rPr>
                <w:sz w:val="24"/>
                <w:szCs w:val="24"/>
              </w:rPr>
              <w:t>р</w:t>
            </w:r>
            <w:r w:rsidRPr="00D5710E">
              <w:rPr>
                <w:sz w:val="24"/>
                <w:szCs w:val="24"/>
              </w:rPr>
              <w:t>ными лестницами</w:t>
            </w:r>
          </w:p>
        </w:tc>
        <w:tc>
          <w:tcPr>
            <w:tcW w:w="992" w:type="dxa"/>
            <w:vAlign w:val="center"/>
          </w:tcPr>
          <w:p w:rsidR="008B4498" w:rsidRPr="00D5710E" w:rsidRDefault="008B44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B4498" w:rsidRPr="00D5710E" w:rsidRDefault="008B44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4498" w:rsidRPr="00D5710E" w:rsidRDefault="008B44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4498" w:rsidRPr="00D5710E" w:rsidRDefault="00E44D0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8B4498" w:rsidRPr="00D5710E" w:rsidRDefault="008B44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8B4498" w:rsidRPr="00D5710E" w:rsidTr="0093717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0" w:type="dxa"/>
            <w:vAlign w:val="center"/>
          </w:tcPr>
          <w:p w:rsidR="008B4498" w:rsidRPr="00D5710E" w:rsidRDefault="00C7276A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7</w:t>
            </w:r>
          </w:p>
        </w:tc>
        <w:tc>
          <w:tcPr>
            <w:tcW w:w="3713" w:type="dxa"/>
            <w:vAlign w:val="center"/>
          </w:tcPr>
          <w:p w:rsidR="008B4498" w:rsidRPr="00D5710E" w:rsidRDefault="008B4498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Упражнения со спасательными устройствами и сре</w:t>
            </w:r>
            <w:r w:rsidRPr="00D5710E">
              <w:rPr>
                <w:sz w:val="24"/>
                <w:szCs w:val="24"/>
              </w:rPr>
              <w:t>д</w:t>
            </w:r>
            <w:r w:rsidRPr="00D5710E">
              <w:rPr>
                <w:sz w:val="24"/>
                <w:szCs w:val="24"/>
              </w:rPr>
              <w:t>ствами</w:t>
            </w:r>
          </w:p>
        </w:tc>
        <w:tc>
          <w:tcPr>
            <w:tcW w:w="992" w:type="dxa"/>
            <w:vAlign w:val="center"/>
          </w:tcPr>
          <w:p w:rsidR="008B4498" w:rsidRPr="00D5710E" w:rsidRDefault="008B44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B4498" w:rsidRPr="00D5710E" w:rsidRDefault="00E44D0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8B4498" w:rsidRPr="00D5710E" w:rsidRDefault="008B44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4498" w:rsidRPr="00D5710E" w:rsidRDefault="00E44D0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8B4498" w:rsidRPr="00D5710E" w:rsidRDefault="008B44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8B4498" w:rsidRPr="00D5710E" w:rsidTr="0093717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0" w:type="dxa"/>
            <w:vAlign w:val="center"/>
          </w:tcPr>
          <w:p w:rsidR="008B4498" w:rsidRPr="00D5710E" w:rsidRDefault="00C7276A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8</w:t>
            </w:r>
          </w:p>
        </w:tc>
        <w:tc>
          <w:tcPr>
            <w:tcW w:w="3713" w:type="dxa"/>
            <w:vAlign w:val="center"/>
          </w:tcPr>
          <w:p w:rsidR="008B4498" w:rsidRPr="00D5710E" w:rsidRDefault="008B4498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Упражнения на автолестн</w:t>
            </w:r>
            <w:r w:rsidRPr="00D5710E">
              <w:rPr>
                <w:sz w:val="24"/>
                <w:szCs w:val="24"/>
              </w:rPr>
              <w:t>и</w:t>
            </w:r>
            <w:r w:rsidRPr="00D5710E">
              <w:rPr>
                <w:sz w:val="24"/>
                <w:szCs w:val="24"/>
              </w:rPr>
              <w:t>це</w:t>
            </w:r>
          </w:p>
        </w:tc>
        <w:tc>
          <w:tcPr>
            <w:tcW w:w="992" w:type="dxa"/>
            <w:vAlign w:val="center"/>
          </w:tcPr>
          <w:p w:rsidR="008B4498" w:rsidRPr="00D5710E" w:rsidRDefault="008B44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4498" w:rsidRPr="00D5710E" w:rsidRDefault="00E44D0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8B4498" w:rsidRPr="00D5710E" w:rsidRDefault="008B4498" w:rsidP="005E0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4498" w:rsidRPr="00D5710E" w:rsidRDefault="00E44D0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8B4498" w:rsidRPr="00D5710E" w:rsidRDefault="008B44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</w:tr>
      <w:tr w:rsidR="008B4498" w:rsidRPr="00D5710E" w:rsidTr="0093717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0" w:type="dxa"/>
            <w:vAlign w:val="center"/>
          </w:tcPr>
          <w:p w:rsidR="008B4498" w:rsidRPr="00D5710E" w:rsidRDefault="00C7276A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9</w:t>
            </w:r>
          </w:p>
        </w:tc>
        <w:tc>
          <w:tcPr>
            <w:tcW w:w="3713" w:type="dxa"/>
            <w:vAlign w:val="center"/>
          </w:tcPr>
          <w:p w:rsidR="008B4498" w:rsidRPr="00D5710E" w:rsidRDefault="008B4498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Развертывание насосно-рукавных систем</w:t>
            </w:r>
          </w:p>
        </w:tc>
        <w:tc>
          <w:tcPr>
            <w:tcW w:w="992" w:type="dxa"/>
            <w:vAlign w:val="center"/>
          </w:tcPr>
          <w:p w:rsidR="008B4498" w:rsidRPr="00D5710E" w:rsidRDefault="008B44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B4498" w:rsidRPr="00D5710E" w:rsidRDefault="00E44D0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8B4498" w:rsidRPr="00D5710E" w:rsidRDefault="008B44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B4498" w:rsidRPr="00D5710E" w:rsidRDefault="00E44D0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8B4498" w:rsidRPr="00D5710E" w:rsidRDefault="00E44D0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8B4498" w:rsidRPr="00D5710E" w:rsidTr="0093717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53" w:type="dxa"/>
            <w:gridSpan w:val="2"/>
            <w:vAlign w:val="center"/>
          </w:tcPr>
          <w:p w:rsidR="008B4498" w:rsidRPr="00D5710E" w:rsidRDefault="008B4498" w:rsidP="005E0AD3">
            <w:pPr>
              <w:pStyle w:val="af6"/>
              <w:rPr>
                <w:rFonts w:ascii="Times New Roman" w:hAnsi="Times New Roman"/>
                <w:sz w:val="24"/>
                <w:lang w:val="ru-RU" w:eastAsia="ru-RU"/>
              </w:rPr>
            </w:pPr>
            <w:r w:rsidRPr="00D5710E">
              <w:rPr>
                <w:rFonts w:ascii="Times New Roman" w:hAnsi="Times New Roman"/>
                <w:sz w:val="24"/>
                <w:lang w:val="ru-RU" w:eastAsia="ru-RU"/>
              </w:rPr>
              <w:t>Итоговый контроль (зачет)</w:t>
            </w:r>
          </w:p>
        </w:tc>
        <w:tc>
          <w:tcPr>
            <w:tcW w:w="992" w:type="dxa"/>
            <w:vAlign w:val="center"/>
          </w:tcPr>
          <w:p w:rsidR="008B4498" w:rsidRPr="00D5710E" w:rsidRDefault="008B44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B4498" w:rsidRPr="00D5710E" w:rsidRDefault="00E44D0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8B4498" w:rsidRPr="00D5710E" w:rsidRDefault="00E44D0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8B4498" w:rsidRPr="00D5710E" w:rsidRDefault="00E44D0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vAlign w:val="center"/>
          </w:tcPr>
          <w:p w:rsidR="008B4498" w:rsidRPr="00D5710E" w:rsidRDefault="00E44D0F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–</w:t>
            </w:r>
          </w:p>
        </w:tc>
      </w:tr>
      <w:tr w:rsidR="008B4498" w:rsidRPr="00D5710E" w:rsidTr="0093717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53" w:type="dxa"/>
            <w:gridSpan w:val="2"/>
            <w:vAlign w:val="center"/>
          </w:tcPr>
          <w:p w:rsidR="008B4498" w:rsidRPr="00D5710E" w:rsidRDefault="008B4498" w:rsidP="005E0AD3">
            <w:pPr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8B4498" w:rsidRPr="00D5710E" w:rsidRDefault="008B44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8B4498" w:rsidRPr="00D5710E" w:rsidRDefault="008B44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4498" w:rsidRPr="00D5710E" w:rsidRDefault="008B44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8B4498" w:rsidRPr="00D5710E" w:rsidRDefault="008B44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B4498" w:rsidRPr="00D5710E" w:rsidRDefault="008B4498" w:rsidP="005E0AD3">
            <w:pPr>
              <w:jc w:val="center"/>
              <w:rPr>
                <w:sz w:val="24"/>
                <w:szCs w:val="24"/>
              </w:rPr>
            </w:pPr>
            <w:r w:rsidRPr="00D5710E">
              <w:rPr>
                <w:sz w:val="24"/>
                <w:szCs w:val="24"/>
              </w:rPr>
              <w:t>6</w:t>
            </w:r>
          </w:p>
        </w:tc>
      </w:tr>
    </w:tbl>
    <w:p w:rsidR="00B7777A" w:rsidRPr="00D5710E" w:rsidRDefault="00B7777A" w:rsidP="005E0AD3">
      <w:pPr>
        <w:ind w:firstLine="720"/>
        <w:jc w:val="center"/>
        <w:rPr>
          <w:b/>
          <w:sz w:val="28"/>
          <w:szCs w:val="28"/>
        </w:rPr>
      </w:pPr>
    </w:p>
    <w:p w:rsidR="008B4498" w:rsidRPr="00D5710E" w:rsidRDefault="008B4498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1. Назначение и задачи пожарно-строевой подготовки.</w:t>
      </w:r>
    </w:p>
    <w:p w:rsidR="008B4498" w:rsidRPr="00D5710E" w:rsidRDefault="008B4498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Меры безопасности при проведении занятий</w:t>
      </w:r>
    </w:p>
    <w:p w:rsidR="008B4498" w:rsidRPr="00D5710E" w:rsidRDefault="008B4498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Назначение и задачи пожарно-строевой подготовки,</w:t>
      </w:r>
      <w:r w:rsidRPr="00D5710E">
        <w:rPr>
          <w:b/>
          <w:sz w:val="28"/>
          <w:szCs w:val="28"/>
        </w:rPr>
        <w:t xml:space="preserve"> </w:t>
      </w:r>
      <w:r w:rsidRPr="00D5710E">
        <w:rPr>
          <w:sz w:val="28"/>
          <w:szCs w:val="28"/>
        </w:rPr>
        <w:t>ее место в системе профессиональной подготовки. Взаимосвязь пожарно-строевой подготовки с другими дисциплинами. Нормативные требования. Меры безопасности при проведении занятий, пути и средства предупреждения травматизма. Понятия об упражнениях, элементах и приемах работы с пожарно-техническим и ав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рийно-спасательным оборудованием.</w:t>
      </w:r>
    </w:p>
    <w:p w:rsidR="008B4498" w:rsidRPr="00D5710E" w:rsidRDefault="008B4498" w:rsidP="005E0AD3">
      <w:pPr>
        <w:jc w:val="center"/>
        <w:rPr>
          <w:sz w:val="28"/>
          <w:szCs w:val="28"/>
        </w:rPr>
      </w:pPr>
    </w:p>
    <w:p w:rsidR="008B4498" w:rsidRPr="00D5710E" w:rsidRDefault="008B4498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2. Упра</w:t>
      </w:r>
      <w:r w:rsidR="00937179" w:rsidRPr="00D5710E">
        <w:rPr>
          <w:b/>
          <w:sz w:val="28"/>
          <w:szCs w:val="28"/>
        </w:rPr>
        <w:t>жнения со спасательной веревкой</w:t>
      </w:r>
    </w:p>
    <w:p w:rsidR="008B4498" w:rsidRPr="00D5710E" w:rsidRDefault="008B4498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Практические занятия.</w:t>
      </w:r>
    </w:p>
    <w:p w:rsidR="008B4498" w:rsidRPr="00D5710E" w:rsidRDefault="008B4498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Закрепление спасательной веревки за конструкцию четырьмя способами, вязка двойной спасательной петли</w:t>
      </w:r>
      <w:r w:rsidRPr="00D5710E">
        <w:rPr>
          <w:sz w:val="28"/>
          <w:szCs w:val="28"/>
          <w:lang w:eastAsia="ar-SA"/>
        </w:rPr>
        <w:t xml:space="preserve"> без надевания и с надеванием на пострада</w:t>
      </w:r>
      <w:r w:rsidRPr="00D5710E">
        <w:rPr>
          <w:sz w:val="28"/>
          <w:szCs w:val="28"/>
          <w:lang w:eastAsia="ar-SA"/>
        </w:rPr>
        <w:t>в</w:t>
      </w:r>
      <w:r w:rsidRPr="00D5710E">
        <w:rPr>
          <w:sz w:val="28"/>
          <w:szCs w:val="28"/>
          <w:lang w:eastAsia="ar-SA"/>
        </w:rPr>
        <w:t>шего,</w:t>
      </w:r>
      <w:r w:rsidRPr="00D5710E">
        <w:rPr>
          <w:sz w:val="28"/>
          <w:szCs w:val="28"/>
        </w:rPr>
        <w:t xml:space="preserve"> петли для подъема пожарного оборудования на высоту. Сматывание сп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сательной веревки в клубок.</w:t>
      </w:r>
    </w:p>
    <w:p w:rsidR="008B4498" w:rsidRPr="00D5710E" w:rsidRDefault="008B4498" w:rsidP="005E0AD3">
      <w:pPr>
        <w:jc w:val="both"/>
        <w:rPr>
          <w:b/>
          <w:sz w:val="28"/>
          <w:szCs w:val="28"/>
        </w:rPr>
      </w:pPr>
    </w:p>
    <w:p w:rsidR="008B4498" w:rsidRPr="00D5710E" w:rsidRDefault="008B4498" w:rsidP="005E0AD3">
      <w:pPr>
        <w:jc w:val="center"/>
        <w:rPr>
          <w:b/>
          <w:sz w:val="28"/>
          <w:szCs w:val="28"/>
          <w:u w:val="single"/>
        </w:rPr>
      </w:pPr>
      <w:r w:rsidRPr="00D5710E">
        <w:rPr>
          <w:b/>
          <w:sz w:val="28"/>
          <w:szCs w:val="28"/>
        </w:rPr>
        <w:t xml:space="preserve">Тема 3. Упражнения с пожарными рукавами, </w:t>
      </w:r>
      <w:r w:rsidR="00937179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>ручными стволами и рукавной а</w:t>
      </w:r>
      <w:r w:rsidRPr="00D5710E">
        <w:rPr>
          <w:b/>
          <w:sz w:val="28"/>
          <w:szCs w:val="28"/>
        </w:rPr>
        <w:t>р</w:t>
      </w:r>
      <w:r w:rsidRPr="00D5710E">
        <w:rPr>
          <w:b/>
          <w:sz w:val="28"/>
          <w:szCs w:val="28"/>
        </w:rPr>
        <w:t>матурой</w:t>
      </w:r>
    </w:p>
    <w:p w:rsidR="008B4498" w:rsidRPr="00D5710E" w:rsidRDefault="008B4498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Практические занятия.</w:t>
      </w:r>
    </w:p>
    <w:p w:rsidR="008B4498" w:rsidRPr="00D5710E" w:rsidRDefault="008B4498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Обучить методам: укладки рукавов, прокладки, уборки магистральных и рабочих линий, соединению и разъединению рукавов, работы со стволами из различных положений и в зависимости от модификаций, подъемов рукавных </w:t>
      </w:r>
      <w:r w:rsidRPr="00D5710E">
        <w:rPr>
          <w:sz w:val="28"/>
          <w:szCs w:val="28"/>
        </w:rPr>
        <w:lastRenderedPageBreak/>
        <w:t>линий на высоты, замены поврежденных рукавов в действующей рабочей л</w:t>
      </w:r>
      <w:r w:rsidRPr="00D5710E">
        <w:rPr>
          <w:sz w:val="28"/>
          <w:szCs w:val="28"/>
        </w:rPr>
        <w:t>и</w:t>
      </w:r>
      <w:r w:rsidRPr="00D5710E">
        <w:rPr>
          <w:sz w:val="28"/>
          <w:szCs w:val="28"/>
        </w:rPr>
        <w:t>нии, наращивание действующей рукавной линии, ремонта поврежденных рук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вов рука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ными зажимами.</w:t>
      </w:r>
    </w:p>
    <w:p w:rsidR="008B4498" w:rsidRPr="00D5710E" w:rsidRDefault="008B4498" w:rsidP="005E0AD3">
      <w:pPr>
        <w:ind w:firstLine="720"/>
        <w:jc w:val="both"/>
        <w:rPr>
          <w:spacing w:val="-6"/>
          <w:sz w:val="28"/>
          <w:szCs w:val="28"/>
        </w:rPr>
      </w:pPr>
      <w:r w:rsidRPr="00D5710E">
        <w:rPr>
          <w:spacing w:val="-6"/>
          <w:sz w:val="28"/>
          <w:szCs w:val="28"/>
          <w:lang w:eastAsia="ar-SA"/>
        </w:rPr>
        <w:t>Уборка рукавов в одинарную и двойную скатку, восьмерку, укладка в пачки. Подъем рукавных линий на высоту с помощью спасательной веревки.</w:t>
      </w:r>
      <w:r w:rsidRPr="00D5710E">
        <w:rPr>
          <w:spacing w:val="-6"/>
          <w:sz w:val="28"/>
          <w:szCs w:val="28"/>
        </w:rPr>
        <w:t xml:space="preserve"> Подъем и прокладка рукавной линии в лестничной клетке. Правила по охране труда.</w:t>
      </w:r>
    </w:p>
    <w:p w:rsidR="008B4498" w:rsidRPr="00D5710E" w:rsidRDefault="008B4498" w:rsidP="005E0AD3">
      <w:pPr>
        <w:jc w:val="center"/>
        <w:outlineLvl w:val="0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4. Установка пожар</w:t>
      </w:r>
      <w:r w:rsidR="00E44D0F" w:rsidRPr="00D5710E">
        <w:rPr>
          <w:b/>
          <w:sz w:val="28"/>
          <w:szCs w:val="28"/>
        </w:rPr>
        <w:t>ного автомобиля на водоисточник</w:t>
      </w:r>
    </w:p>
    <w:p w:rsidR="008B4498" w:rsidRPr="00D5710E" w:rsidRDefault="008B4498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Практические занятия.</w:t>
      </w:r>
    </w:p>
    <w:p w:rsidR="008B4498" w:rsidRPr="00D5710E" w:rsidRDefault="008B4498" w:rsidP="005E0AD3">
      <w:pPr>
        <w:ind w:firstLine="720"/>
        <w:jc w:val="both"/>
        <w:rPr>
          <w:b/>
          <w:sz w:val="28"/>
          <w:szCs w:val="28"/>
        </w:rPr>
      </w:pPr>
      <w:r w:rsidRPr="00D5710E">
        <w:rPr>
          <w:sz w:val="28"/>
          <w:szCs w:val="28"/>
        </w:rPr>
        <w:t>Подготовка гидранта, снятие пожарной колонки с автомобиля и устано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ка ее на гидрант, пуск и перекрытие воды; снятие пожарной колонки с ги</w:t>
      </w:r>
      <w:r w:rsidRPr="00D5710E">
        <w:rPr>
          <w:sz w:val="28"/>
          <w:szCs w:val="28"/>
        </w:rPr>
        <w:t>д</w:t>
      </w:r>
      <w:r w:rsidRPr="00D5710E">
        <w:rPr>
          <w:sz w:val="28"/>
          <w:szCs w:val="28"/>
        </w:rPr>
        <w:t>ранта и закрепление ее на автомобиле. Установка автоцистерны (насосно-рукавного автомобиля) на гидрант на два параллельных напорных рукава, на два пара</w:t>
      </w:r>
      <w:r w:rsidRPr="00D5710E">
        <w:rPr>
          <w:sz w:val="28"/>
          <w:szCs w:val="28"/>
        </w:rPr>
        <w:t>л</w:t>
      </w:r>
      <w:r w:rsidRPr="00D5710E">
        <w:rPr>
          <w:sz w:val="28"/>
          <w:szCs w:val="28"/>
        </w:rPr>
        <w:t>лельных напорно-всасывающих рукава, параллельно на один напо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но-всасывающий и один напорный рукав с пуском воды. Установка автоци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терны на открытый водоем. Забор воды из водоема с помощью гидроэлеватора и напорно-всасывающего рукава, с помощью гидроэлеватора и водосборника, с помощью двух гидроэлеваторов. Пр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вила по охране труда.</w:t>
      </w:r>
    </w:p>
    <w:p w:rsidR="00AC217B" w:rsidRPr="00D5710E" w:rsidRDefault="00AC217B" w:rsidP="005E0AD3">
      <w:pPr>
        <w:jc w:val="center"/>
        <w:rPr>
          <w:b/>
          <w:sz w:val="28"/>
          <w:szCs w:val="28"/>
        </w:rPr>
      </w:pPr>
    </w:p>
    <w:p w:rsidR="008B4498" w:rsidRPr="00D5710E" w:rsidRDefault="008B4498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5</w:t>
      </w:r>
      <w:r w:rsidR="002A2365" w:rsidRPr="00D5710E">
        <w:rPr>
          <w:b/>
          <w:sz w:val="28"/>
          <w:szCs w:val="28"/>
        </w:rPr>
        <w:t>.</w:t>
      </w:r>
      <w:r w:rsidRPr="00D5710E">
        <w:rPr>
          <w:b/>
          <w:sz w:val="28"/>
          <w:szCs w:val="28"/>
        </w:rPr>
        <w:t xml:space="preserve"> Упражнения с аварийно-спасательным оборудованием,</w:t>
      </w:r>
    </w:p>
    <w:p w:rsidR="008B4498" w:rsidRPr="00D5710E" w:rsidRDefault="008B4498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вывозимым на п</w:t>
      </w:r>
      <w:r w:rsidRPr="00D5710E">
        <w:rPr>
          <w:b/>
          <w:sz w:val="28"/>
          <w:szCs w:val="28"/>
        </w:rPr>
        <w:t>о</w:t>
      </w:r>
      <w:r w:rsidR="00E44D0F" w:rsidRPr="00D5710E">
        <w:rPr>
          <w:b/>
          <w:sz w:val="28"/>
          <w:szCs w:val="28"/>
        </w:rPr>
        <w:t>жарном автомобиле</w:t>
      </w:r>
    </w:p>
    <w:p w:rsidR="008B4498" w:rsidRPr="00D5710E" w:rsidRDefault="008B4498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Снятие аварийно-спасательного оборудования с пожарного автомобиля и подготовка его к работе.</w:t>
      </w:r>
    </w:p>
    <w:p w:rsidR="008B4498" w:rsidRPr="00D5710E" w:rsidRDefault="008B4498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Приемы работы с аварийно-спасательным оборудованием при перекус</w:t>
      </w:r>
      <w:r w:rsidRPr="00D5710E">
        <w:rPr>
          <w:sz w:val="28"/>
          <w:szCs w:val="28"/>
        </w:rPr>
        <w:t>ы</w:t>
      </w:r>
      <w:r w:rsidRPr="00D5710E">
        <w:rPr>
          <w:sz w:val="28"/>
          <w:szCs w:val="28"/>
        </w:rPr>
        <w:t>вании, раздвигании металлической арматуры, труб, элементов металлических конструкций.</w:t>
      </w:r>
    </w:p>
    <w:p w:rsidR="008B4498" w:rsidRPr="00D5710E" w:rsidRDefault="008B4498" w:rsidP="005E0AD3">
      <w:pPr>
        <w:ind w:firstLine="720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Приемы работы с аварийно-спасательным оборудованием при вскрытии элементов строительных конструкции, проделывании отверстий и проемов в них.</w:t>
      </w:r>
    </w:p>
    <w:p w:rsidR="008B4498" w:rsidRPr="00D5710E" w:rsidRDefault="008B4498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Приемы работы с аварийно-спасательным оборудованием при подъеме, сдвиге и перемещении предметов и элементов конструкций зданий и сооруж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ний, наложении пластырей, прекращении истечения жидкостей из цистерн и емкостей.</w:t>
      </w:r>
    </w:p>
    <w:p w:rsidR="008B4498" w:rsidRPr="00D5710E" w:rsidRDefault="008B4498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Приемы работы с аварийно-спасательным оборудованием при извлеч</w:t>
      </w:r>
      <w:r w:rsidRPr="00D5710E">
        <w:rPr>
          <w:sz w:val="28"/>
          <w:szCs w:val="28"/>
        </w:rPr>
        <w:t>е</w:t>
      </w:r>
      <w:r w:rsidRPr="00D5710E">
        <w:rPr>
          <w:sz w:val="28"/>
          <w:szCs w:val="28"/>
        </w:rPr>
        <w:t>нии пострада</w:t>
      </w:r>
      <w:r w:rsidRPr="00D5710E">
        <w:rPr>
          <w:sz w:val="28"/>
          <w:szCs w:val="28"/>
        </w:rPr>
        <w:t>в</w:t>
      </w:r>
      <w:r w:rsidRPr="00D5710E">
        <w:rPr>
          <w:sz w:val="28"/>
          <w:szCs w:val="28"/>
        </w:rPr>
        <w:t>ших из автотранспорта при ДТП.</w:t>
      </w:r>
    </w:p>
    <w:p w:rsidR="008B4498" w:rsidRPr="00D5710E" w:rsidRDefault="008B4498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Правила по охране труда.</w:t>
      </w:r>
    </w:p>
    <w:p w:rsidR="008B4498" w:rsidRPr="00D5710E" w:rsidRDefault="008B4498" w:rsidP="005E0AD3">
      <w:pPr>
        <w:ind w:firstLine="720"/>
        <w:jc w:val="both"/>
        <w:outlineLvl w:val="0"/>
        <w:rPr>
          <w:sz w:val="28"/>
          <w:szCs w:val="28"/>
        </w:rPr>
      </w:pPr>
      <w:r w:rsidRPr="00D5710E">
        <w:rPr>
          <w:sz w:val="28"/>
          <w:szCs w:val="28"/>
        </w:rPr>
        <w:t xml:space="preserve">Практические занятия. </w:t>
      </w:r>
    </w:p>
    <w:p w:rsidR="008B4498" w:rsidRPr="00D5710E" w:rsidRDefault="008B4498" w:rsidP="005E0AD3">
      <w:pPr>
        <w:ind w:firstLine="720"/>
        <w:jc w:val="both"/>
        <w:outlineLvl w:val="0"/>
        <w:rPr>
          <w:sz w:val="28"/>
          <w:szCs w:val="28"/>
        </w:rPr>
      </w:pPr>
      <w:r w:rsidRPr="00D5710E">
        <w:rPr>
          <w:sz w:val="28"/>
          <w:szCs w:val="28"/>
        </w:rPr>
        <w:t>Работа с аварийно-спасательным оборудованием.</w:t>
      </w:r>
    </w:p>
    <w:p w:rsidR="008B4498" w:rsidRPr="00D5710E" w:rsidRDefault="008B4498" w:rsidP="005E0AD3">
      <w:pPr>
        <w:jc w:val="both"/>
        <w:outlineLvl w:val="0"/>
        <w:rPr>
          <w:b/>
          <w:sz w:val="28"/>
          <w:szCs w:val="28"/>
        </w:rPr>
      </w:pPr>
    </w:p>
    <w:p w:rsidR="008B4498" w:rsidRPr="00D5710E" w:rsidRDefault="008B4498" w:rsidP="005E0AD3">
      <w:pPr>
        <w:jc w:val="center"/>
        <w:outlineLvl w:val="0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6. Упражнения</w:t>
      </w:r>
      <w:r w:rsidR="00E44D0F" w:rsidRPr="00D5710E">
        <w:rPr>
          <w:b/>
          <w:sz w:val="28"/>
          <w:szCs w:val="28"/>
        </w:rPr>
        <w:t xml:space="preserve"> с ручными пожарными лестницами</w:t>
      </w:r>
    </w:p>
    <w:p w:rsidR="008B4498" w:rsidRPr="00D5710E" w:rsidRDefault="008B4498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Снятие выдвижной лестницы с пожарного автомобиля, переноска к ме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ту установки, установка и подъем по ней на этажи учебной башни, укладка лес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>ницы на пожарный автом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биль.</w:t>
      </w:r>
    </w:p>
    <w:p w:rsidR="008B4498" w:rsidRPr="00D5710E" w:rsidRDefault="008B4498" w:rsidP="005E0AD3">
      <w:pPr>
        <w:ind w:firstLine="720"/>
        <w:jc w:val="both"/>
        <w:rPr>
          <w:spacing w:val="-4"/>
          <w:sz w:val="28"/>
          <w:szCs w:val="28"/>
        </w:rPr>
      </w:pPr>
      <w:r w:rsidRPr="00D5710E">
        <w:rPr>
          <w:spacing w:val="-4"/>
          <w:sz w:val="28"/>
          <w:szCs w:val="28"/>
        </w:rPr>
        <w:t>Снятие штурмовой лестницы с пожарного автомобиля, переноска к уче</w:t>
      </w:r>
      <w:r w:rsidRPr="00D5710E">
        <w:rPr>
          <w:spacing w:val="-4"/>
          <w:sz w:val="28"/>
          <w:szCs w:val="28"/>
        </w:rPr>
        <w:t>б</w:t>
      </w:r>
      <w:r w:rsidRPr="00D5710E">
        <w:rPr>
          <w:spacing w:val="-4"/>
          <w:sz w:val="28"/>
          <w:szCs w:val="28"/>
        </w:rPr>
        <w:t>ной башне, подъем по лестнице на этажи учебной башни, спуск вниз, укладка лестн</w:t>
      </w:r>
      <w:r w:rsidRPr="00D5710E">
        <w:rPr>
          <w:spacing w:val="-4"/>
          <w:sz w:val="28"/>
          <w:szCs w:val="28"/>
        </w:rPr>
        <w:t>и</w:t>
      </w:r>
      <w:r w:rsidRPr="00D5710E">
        <w:rPr>
          <w:spacing w:val="-4"/>
          <w:sz w:val="28"/>
          <w:szCs w:val="28"/>
        </w:rPr>
        <w:t xml:space="preserve">цы на </w:t>
      </w:r>
      <w:r w:rsidRPr="00D5710E">
        <w:rPr>
          <w:sz w:val="28"/>
          <w:szCs w:val="28"/>
        </w:rPr>
        <w:t xml:space="preserve">пожарный </w:t>
      </w:r>
      <w:r w:rsidRPr="00D5710E">
        <w:rPr>
          <w:spacing w:val="-4"/>
          <w:sz w:val="28"/>
          <w:szCs w:val="28"/>
        </w:rPr>
        <w:t>автом</w:t>
      </w:r>
      <w:r w:rsidRPr="00D5710E">
        <w:rPr>
          <w:spacing w:val="-4"/>
          <w:sz w:val="28"/>
          <w:szCs w:val="28"/>
        </w:rPr>
        <w:t>о</w:t>
      </w:r>
      <w:r w:rsidRPr="00D5710E">
        <w:rPr>
          <w:spacing w:val="-4"/>
          <w:sz w:val="28"/>
          <w:szCs w:val="28"/>
        </w:rPr>
        <w:t>биль.</w:t>
      </w:r>
    </w:p>
    <w:p w:rsidR="008B4498" w:rsidRPr="00D5710E" w:rsidRDefault="008B4498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lastRenderedPageBreak/>
        <w:t>Комбинированный подъем со штурмовой лестницей по выдвижной лес</w:t>
      </w:r>
      <w:r w:rsidRPr="00D5710E">
        <w:rPr>
          <w:sz w:val="28"/>
          <w:szCs w:val="28"/>
        </w:rPr>
        <w:t>т</w:t>
      </w:r>
      <w:r w:rsidRPr="00D5710E">
        <w:rPr>
          <w:sz w:val="28"/>
          <w:szCs w:val="28"/>
        </w:rPr>
        <w:t xml:space="preserve">нице на 4-й этаж учебной башни. </w:t>
      </w:r>
    </w:p>
    <w:p w:rsidR="008B4498" w:rsidRPr="00D5710E" w:rsidRDefault="008B4498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  <w:lang w:eastAsia="ar-SA"/>
        </w:rPr>
        <w:t>Подъем по пожарным штурмовым лестницам, подвешенным «цепью».</w:t>
      </w:r>
    </w:p>
    <w:p w:rsidR="008B4498" w:rsidRPr="00D5710E" w:rsidRDefault="008B4498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Правила по охране труда.</w:t>
      </w:r>
    </w:p>
    <w:p w:rsidR="008B4498" w:rsidRPr="00D5710E" w:rsidRDefault="008B4498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Практические занятия. </w:t>
      </w:r>
    </w:p>
    <w:p w:rsidR="008B4498" w:rsidRPr="00D5710E" w:rsidRDefault="008B4498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Работа с пожарными лестницами.</w:t>
      </w:r>
    </w:p>
    <w:p w:rsidR="008B4498" w:rsidRPr="00D5710E" w:rsidRDefault="008B4498" w:rsidP="005E0AD3">
      <w:pPr>
        <w:jc w:val="both"/>
        <w:rPr>
          <w:b/>
          <w:sz w:val="28"/>
          <w:szCs w:val="28"/>
        </w:rPr>
      </w:pPr>
    </w:p>
    <w:p w:rsidR="008B4498" w:rsidRPr="00D5710E" w:rsidRDefault="008B4498" w:rsidP="005E0AD3">
      <w:pPr>
        <w:jc w:val="center"/>
        <w:rPr>
          <w:sz w:val="28"/>
          <w:szCs w:val="28"/>
        </w:rPr>
      </w:pPr>
      <w:r w:rsidRPr="00D5710E">
        <w:rPr>
          <w:b/>
          <w:sz w:val="28"/>
          <w:szCs w:val="28"/>
        </w:rPr>
        <w:t>Тема 7. Упражнения со спасательн</w:t>
      </w:r>
      <w:r w:rsidRPr="00D5710E">
        <w:rPr>
          <w:b/>
          <w:sz w:val="28"/>
          <w:szCs w:val="28"/>
        </w:rPr>
        <w:t>ы</w:t>
      </w:r>
      <w:r w:rsidRPr="00D5710E">
        <w:rPr>
          <w:b/>
          <w:sz w:val="28"/>
          <w:szCs w:val="28"/>
        </w:rPr>
        <w:t>ми устройствами и средствами</w:t>
      </w:r>
    </w:p>
    <w:p w:rsidR="008B4498" w:rsidRPr="00D5710E" w:rsidRDefault="008B4498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Практические занятия.</w:t>
      </w:r>
    </w:p>
    <w:p w:rsidR="008B4498" w:rsidRPr="00D5710E" w:rsidRDefault="008B4498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Спасание пострадавших с применением различных спасательных устройств. Спасательный рукав, тактика и порядок использования спасательн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го рукава. Самоспасание с применением спасательной веревки и других спас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тельных устройств. Пневматическое прыжковое спасательное устройство, та</w:t>
      </w:r>
      <w:r w:rsidRPr="00D5710E">
        <w:rPr>
          <w:sz w:val="28"/>
          <w:szCs w:val="28"/>
        </w:rPr>
        <w:t>к</w:t>
      </w:r>
      <w:r w:rsidRPr="00D5710E">
        <w:rPr>
          <w:sz w:val="28"/>
          <w:szCs w:val="28"/>
        </w:rPr>
        <w:t>тика и порядок использ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вания. Правила по охране труда.</w:t>
      </w:r>
    </w:p>
    <w:p w:rsidR="00AC217B" w:rsidRPr="00D5710E" w:rsidRDefault="00AC217B" w:rsidP="005E0AD3">
      <w:pPr>
        <w:jc w:val="both"/>
        <w:outlineLvl w:val="0"/>
        <w:rPr>
          <w:b/>
          <w:sz w:val="28"/>
          <w:szCs w:val="28"/>
        </w:rPr>
      </w:pPr>
    </w:p>
    <w:p w:rsidR="008B4498" w:rsidRPr="00D5710E" w:rsidRDefault="008B4498" w:rsidP="005E0AD3">
      <w:pPr>
        <w:jc w:val="center"/>
        <w:outlineLvl w:val="0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</w:t>
      </w:r>
      <w:r w:rsidR="00E44D0F" w:rsidRPr="00D5710E">
        <w:rPr>
          <w:b/>
          <w:sz w:val="28"/>
          <w:szCs w:val="28"/>
        </w:rPr>
        <w:t>а 8. Упражнения на автолестнице</w:t>
      </w:r>
    </w:p>
    <w:p w:rsidR="008B4498" w:rsidRPr="00D5710E" w:rsidRDefault="008B4498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Практические занятия.</w:t>
      </w:r>
    </w:p>
    <w:p w:rsidR="008B4498" w:rsidRPr="00D5710E" w:rsidRDefault="008B4498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Подъем по автолестнице, прокладка сухой рукавной линии, работа ств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лом на автолестнице. Отработка элементов подъема, возможные схемы испол</w:t>
      </w:r>
      <w:r w:rsidRPr="00D5710E">
        <w:rPr>
          <w:sz w:val="28"/>
          <w:szCs w:val="28"/>
        </w:rPr>
        <w:t>ь</w:t>
      </w:r>
      <w:r w:rsidRPr="00D5710E">
        <w:rPr>
          <w:sz w:val="28"/>
          <w:szCs w:val="28"/>
        </w:rPr>
        <w:t>зования. Подъем на этажи учебной башни и крышу многоэтажных зданий с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мощью коленчатого автоподъемника. Работа со стволами с автоподъемника. Правила по охране труда.</w:t>
      </w:r>
    </w:p>
    <w:p w:rsidR="008B4498" w:rsidRPr="00D5710E" w:rsidRDefault="008B4498" w:rsidP="005E0AD3">
      <w:pPr>
        <w:jc w:val="both"/>
        <w:outlineLvl w:val="0"/>
        <w:rPr>
          <w:b/>
          <w:sz w:val="28"/>
          <w:szCs w:val="28"/>
        </w:rPr>
      </w:pPr>
    </w:p>
    <w:p w:rsidR="008B4498" w:rsidRPr="00D5710E" w:rsidRDefault="008B4498" w:rsidP="005E0AD3">
      <w:pPr>
        <w:jc w:val="center"/>
        <w:outlineLvl w:val="0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Тема 9. Развер</w:t>
      </w:r>
      <w:r w:rsidR="00E44D0F" w:rsidRPr="00D5710E">
        <w:rPr>
          <w:b/>
          <w:sz w:val="28"/>
          <w:szCs w:val="28"/>
        </w:rPr>
        <w:t>тывание насосно-рукавных систем</w:t>
      </w:r>
    </w:p>
    <w:p w:rsidR="008B4498" w:rsidRPr="00D5710E" w:rsidRDefault="008B4498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Практические занятия.</w:t>
      </w:r>
    </w:p>
    <w:p w:rsidR="008B4498" w:rsidRPr="00D5710E" w:rsidRDefault="008B4498" w:rsidP="005E0AD3">
      <w:pPr>
        <w:ind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Подготовка к развертыванию, предварительное и полное развертывание отделений на автоцистерне и автонасосе. Развертывание отделения на АЦ с п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дачей стволов без установки и с установкой автомобиля на источник воды. Обязанности номеров по табелю расчета. Развертывание отделения и караула с у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тановкой лафетного ствола. Развертывание отделения АЦ с подачей ГПС-600, во</w:t>
      </w:r>
      <w:r w:rsidRPr="00D5710E">
        <w:rPr>
          <w:sz w:val="28"/>
          <w:szCs w:val="28"/>
        </w:rPr>
        <w:t>з</w:t>
      </w:r>
      <w:r w:rsidRPr="00D5710E">
        <w:rPr>
          <w:sz w:val="28"/>
          <w:szCs w:val="28"/>
        </w:rPr>
        <w:t>душно-пенных и порошковых стволов. Правила по охране труда.</w:t>
      </w:r>
    </w:p>
    <w:p w:rsidR="008B4498" w:rsidRPr="00D5710E" w:rsidRDefault="008B4498" w:rsidP="005E0AD3">
      <w:pPr>
        <w:jc w:val="both"/>
        <w:outlineLvl w:val="0"/>
        <w:rPr>
          <w:b/>
          <w:sz w:val="28"/>
          <w:szCs w:val="28"/>
        </w:rPr>
      </w:pPr>
    </w:p>
    <w:p w:rsidR="008B4498" w:rsidRPr="00D5710E" w:rsidRDefault="008B4498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Список нормативных правовых актов, </w:t>
      </w:r>
      <w:r w:rsidR="00E44D0F" w:rsidRPr="00D5710E">
        <w:rPr>
          <w:b/>
          <w:sz w:val="28"/>
          <w:szCs w:val="28"/>
        </w:rPr>
        <w:br/>
      </w:r>
      <w:r w:rsidRPr="00D5710E">
        <w:rPr>
          <w:b/>
          <w:sz w:val="28"/>
          <w:szCs w:val="28"/>
        </w:rPr>
        <w:t>учебной и технической литературы</w:t>
      </w:r>
    </w:p>
    <w:p w:rsidR="008B4498" w:rsidRPr="00D5710E" w:rsidRDefault="00931C22" w:rsidP="005E0AD3">
      <w:pPr>
        <w:numPr>
          <w:ilvl w:val="0"/>
          <w:numId w:val="27"/>
        </w:numPr>
        <w:tabs>
          <w:tab w:val="left" w:pos="540"/>
          <w:tab w:val="left" w:pos="1134"/>
        </w:tabs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Технический регламент о требованиях пожарной безопасности: </w:t>
      </w:r>
      <w:r w:rsidR="008B4498" w:rsidRPr="00D5710E">
        <w:rPr>
          <w:sz w:val="28"/>
          <w:szCs w:val="28"/>
        </w:rPr>
        <w:t>Фед</w:t>
      </w:r>
      <w:r w:rsidR="008B4498" w:rsidRPr="00D5710E">
        <w:rPr>
          <w:sz w:val="28"/>
          <w:szCs w:val="28"/>
        </w:rPr>
        <w:t>е</w:t>
      </w:r>
      <w:r w:rsidR="008B4498" w:rsidRPr="00D5710E">
        <w:rPr>
          <w:sz w:val="28"/>
          <w:szCs w:val="28"/>
        </w:rPr>
        <w:t>ральный закон от 22</w:t>
      </w:r>
      <w:r w:rsidRPr="00D5710E">
        <w:rPr>
          <w:sz w:val="28"/>
          <w:szCs w:val="28"/>
        </w:rPr>
        <w:t xml:space="preserve"> июля </w:t>
      </w:r>
      <w:r w:rsidR="008B4498" w:rsidRPr="00D5710E">
        <w:rPr>
          <w:sz w:val="28"/>
          <w:szCs w:val="28"/>
        </w:rPr>
        <w:t>2008 г. № 123-ФЗ.</w:t>
      </w:r>
    </w:p>
    <w:p w:rsidR="008B4498" w:rsidRPr="00D5710E" w:rsidRDefault="00931C22" w:rsidP="005E0AD3">
      <w:pPr>
        <w:numPr>
          <w:ilvl w:val="0"/>
          <w:numId w:val="27"/>
        </w:numPr>
        <w:tabs>
          <w:tab w:val="left" w:pos="540"/>
          <w:tab w:val="left" w:pos="1134"/>
        </w:tabs>
        <w:ind w:left="0" w:firstLine="720"/>
        <w:jc w:val="both"/>
        <w:rPr>
          <w:sz w:val="28"/>
          <w:szCs w:val="28"/>
        </w:rPr>
      </w:pPr>
      <w:r w:rsidRPr="00D5710E">
        <w:rPr>
          <w:snapToGrid w:val="0"/>
          <w:sz w:val="28"/>
          <w:szCs w:val="28"/>
        </w:rPr>
        <w:t>Об утверждении и введении в действие Правил по охране труда в подразделениях Государственной противопожарной службы МЧС России (П</w:t>
      </w:r>
      <w:r w:rsidRPr="00D5710E">
        <w:rPr>
          <w:snapToGrid w:val="0"/>
          <w:sz w:val="28"/>
          <w:szCs w:val="28"/>
        </w:rPr>
        <w:t>О</w:t>
      </w:r>
      <w:r w:rsidRPr="00D5710E">
        <w:rPr>
          <w:snapToGrid w:val="0"/>
          <w:sz w:val="28"/>
          <w:szCs w:val="28"/>
        </w:rPr>
        <w:t xml:space="preserve">ТРО-01-2002): </w:t>
      </w:r>
      <w:r w:rsidR="008B4498" w:rsidRPr="00D5710E">
        <w:rPr>
          <w:snapToGrid w:val="0"/>
          <w:sz w:val="28"/>
          <w:szCs w:val="28"/>
        </w:rPr>
        <w:t>Приказ МЧС России от 31</w:t>
      </w:r>
      <w:r w:rsidRPr="00D5710E">
        <w:rPr>
          <w:snapToGrid w:val="0"/>
          <w:sz w:val="28"/>
          <w:szCs w:val="28"/>
        </w:rPr>
        <w:t xml:space="preserve"> дек. </w:t>
      </w:r>
      <w:r w:rsidR="008B4498" w:rsidRPr="00D5710E">
        <w:rPr>
          <w:snapToGrid w:val="0"/>
          <w:sz w:val="28"/>
          <w:szCs w:val="28"/>
        </w:rPr>
        <w:t>2002 г. № 630</w:t>
      </w:r>
      <w:r w:rsidRPr="00D5710E">
        <w:rPr>
          <w:snapToGrid w:val="0"/>
          <w:sz w:val="28"/>
          <w:szCs w:val="28"/>
        </w:rPr>
        <w:t>.</w:t>
      </w:r>
    </w:p>
    <w:p w:rsidR="008B4498" w:rsidRPr="00D5710E" w:rsidRDefault="00931C22" w:rsidP="005E0AD3">
      <w:pPr>
        <w:numPr>
          <w:ilvl w:val="0"/>
          <w:numId w:val="27"/>
        </w:numPr>
        <w:tabs>
          <w:tab w:val="left" w:pos="540"/>
          <w:tab w:val="left" w:pos="1134"/>
        </w:tabs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Об утверждении порядка тушения пожаров подразделениями пожа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ной охраны:</w:t>
      </w:r>
      <w:r w:rsidRPr="00D5710E">
        <w:rPr>
          <w:bCs/>
          <w:sz w:val="28"/>
          <w:szCs w:val="28"/>
        </w:rPr>
        <w:t xml:space="preserve"> </w:t>
      </w:r>
      <w:r w:rsidR="008B4498" w:rsidRPr="00D5710E">
        <w:rPr>
          <w:bCs/>
          <w:sz w:val="28"/>
          <w:szCs w:val="28"/>
        </w:rPr>
        <w:t>П</w:t>
      </w:r>
      <w:r w:rsidR="008B4498" w:rsidRPr="00D5710E">
        <w:rPr>
          <w:sz w:val="28"/>
          <w:szCs w:val="28"/>
        </w:rPr>
        <w:t>риказ МЧС России от 31</w:t>
      </w:r>
      <w:r w:rsidRPr="00D5710E">
        <w:rPr>
          <w:sz w:val="28"/>
          <w:szCs w:val="28"/>
        </w:rPr>
        <w:t xml:space="preserve"> марта </w:t>
      </w:r>
      <w:r w:rsidR="008B4498" w:rsidRPr="00D5710E">
        <w:rPr>
          <w:sz w:val="28"/>
          <w:szCs w:val="28"/>
        </w:rPr>
        <w:t>2011 г. № 156</w:t>
      </w:r>
      <w:r w:rsidR="008B4498" w:rsidRPr="00D5710E">
        <w:rPr>
          <w:snapToGrid w:val="0"/>
          <w:sz w:val="28"/>
          <w:szCs w:val="28"/>
        </w:rPr>
        <w:t>.</w:t>
      </w:r>
    </w:p>
    <w:p w:rsidR="008B4498" w:rsidRPr="00D5710E" w:rsidRDefault="008B4498" w:rsidP="005E0AD3">
      <w:pPr>
        <w:numPr>
          <w:ilvl w:val="0"/>
          <w:numId w:val="27"/>
        </w:numPr>
        <w:tabs>
          <w:tab w:val="left" w:pos="540"/>
          <w:tab w:val="left" w:pos="1134"/>
        </w:tabs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Программа подготовки личного состава подразделений Государстве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ной противопожарной службы МЧС России</w:t>
      </w:r>
      <w:r w:rsidR="00931C22" w:rsidRPr="00D5710E">
        <w:rPr>
          <w:sz w:val="28"/>
          <w:szCs w:val="28"/>
        </w:rPr>
        <w:t>:</w:t>
      </w:r>
      <w:r w:rsidRPr="00D5710E">
        <w:rPr>
          <w:sz w:val="28"/>
          <w:szCs w:val="28"/>
        </w:rPr>
        <w:t xml:space="preserve"> утв</w:t>
      </w:r>
      <w:r w:rsidR="00931C22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МЧС России от 29</w:t>
      </w:r>
      <w:r w:rsidR="00931C22" w:rsidRPr="00D5710E">
        <w:rPr>
          <w:sz w:val="28"/>
          <w:szCs w:val="28"/>
        </w:rPr>
        <w:t xml:space="preserve"> дек. </w:t>
      </w:r>
      <w:r w:rsidRPr="00D5710E">
        <w:rPr>
          <w:sz w:val="28"/>
          <w:szCs w:val="28"/>
        </w:rPr>
        <w:t>2003 г.</w:t>
      </w:r>
    </w:p>
    <w:p w:rsidR="008B4498" w:rsidRPr="00D5710E" w:rsidRDefault="008B4498" w:rsidP="005E0AD3">
      <w:pPr>
        <w:numPr>
          <w:ilvl w:val="0"/>
          <w:numId w:val="27"/>
        </w:numPr>
        <w:tabs>
          <w:tab w:val="left" w:pos="54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Нормативы по пожарно-строевой и тактико-специальной подготовке для личного с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става ФПС</w:t>
      </w:r>
      <w:r w:rsidR="00931C22" w:rsidRPr="00D5710E">
        <w:rPr>
          <w:sz w:val="28"/>
          <w:szCs w:val="28"/>
        </w:rPr>
        <w:t xml:space="preserve">: утв. </w:t>
      </w:r>
      <w:r w:rsidRPr="00D5710E">
        <w:rPr>
          <w:sz w:val="28"/>
          <w:szCs w:val="28"/>
        </w:rPr>
        <w:t>МЧС России 10</w:t>
      </w:r>
      <w:r w:rsidR="00931C22" w:rsidRPr="00D5710E">
        <w:rPr>
          <w:sz w:val="28"/>
          <w:szCs w:val="28"/>
        </w:rPr>
        <w:t xml:space="preserve"> мая </w:t>
      </w:r>
      <w:r w:rsidRPr="00D5710E">
        <w:rPr>
          <w:sz w:val="28"/>
          <w:szCs w:val="28"/>
        </w:rPr>
        <w:t>2011</w:t>
      </w:r>
      <w:r w:rsidR="00931C2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г.</w:t>
      </w:r>
    </w:p>
    <w:p w:rsidR="008B4498" w:rsidRPr="00D5710E" w:rsidRDefault="008B4498" w:rsidP="005E0AD3">
      <w:pPr>
        <w:numPr>
          <w:ilvl w:val="0"/>
          <w:numId w:val="27"/>
        </w:numPr>
        <w:tabs>
          <w:tab w:val="left" w:pos="540"/>
          <w:tab w:val="left" w:pos="1134"/>
        </w:tabs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lastRenderedPageBreak/>
        <w:t>Дутов В.И.</w:t>
      </w:r>
      <w:r w:rsidR="00937179" w:rsidRPr="00D5710E">
        <w:rPr>
          <w:sz w:val="28"/>
          <w:szCs w:val="28"/>
        </w:rPr>
        <w:t>, Захарова А.Н., Морозов В.И.</w:t>
      </w:r>
      <w:r w:rsidRPr="00D5710E">
        <w:rPr>
          <w:sz w:val="28"/>
          <w:szCs w:val="28"/>
        </w:rPr>
        <w:t xml:space="preserve"> </w:t>
      </w:r>
      <w:r w:rsidR="00937179" w:rsidRPr="00D5710E">
        <w:rPr>
          <w:sz w:val="28"/>
          <w:szCs w:val="28"/>
        </w:rPr>
        <w:t xml:space="preserve">Рекомендации </w:t>
      </w:r>
      <w:r w:rsidRPr="00D5710E">
        <w:rPr>
          <w:sz w:val="28"/>
          <w:szCs w:val="28"/>
        </w:rPr>
        <w:t>по методике проведения занятий на огневой полосе психологической подготовки пожа</w:t>
      </w:r>
      <w:r w:rsidRPr="00D5710E">
        <w:rPr>
          <w:sz w:val="28"/>
          <w:szCs w:val="28"/>
        </w:rPr>
        <w:t>р</w:t>
      </w:r>
      <w:r w:rsidRPr="00D5710E">
        <w:rPr>
          <w:sz w:val="28"/>
          <w:szCs w:val="28"/>
        </w:rPr>
        <w:t>ных и ее оборудование.</w:t>
      </w:r>
      <w:r w:rsidR="00D43962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М: ГУПО МВД СССР, 1984.</w:t>
      </w:r>
    </w:p>
    <w:p w:rsidR="008B4498" w:rsidRPr="00D5710E" w:rsidRDefault="008B4498" w:rsidP="005E0AD3">
      <w:pPr>
        <w:numPr>
          <w:ilvl w:val="0"/>
          <w:numId w:val="27"/>
        </w:numPr>
        <w:tabs>
          <w:tab w:val="left" w:pos="54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Методические рекомендации по пожарно-строевой подготовке. </w:t>
      </w:r>
      <w:r w:rsidR="00931C22" w:rsidRPr="00D5710E">
        <w:rPr>
          <w:sz w:val="28"/>
          <w:szCs w:val="28"/>
        </w:rPr>
        <w:br/>
      </w:r>
      <w:r w:rsidRPr="00D5710E">
        <w:rPr>
          <w:sz w:val="28"/>
          <w:szCs w:val="28"/>
        </w:rPr>
        <w:t>М.: Центр Проп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ганды, 2007. 200 с.</w:t>
      </w:r>
    </w:p>
    <w:p w:rsidR="008B4498" w:rsidRPr="00D5710E" w:rsidRDefault="008B4498" w:rsidP="005E0AD3">
      <w:pPr>
        <w:numPr>
          <w:ilvl w:val="0"/>
          <w:numId w:val="27"/>
        </w:numPr>
        <w:tabs>
          <w:tab w:val="left" w:pos="540"/>
          <w:tab w:val="left" w:pos="1134"/>
        </w:tabs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 xml:space="preserve">Теребнев В.В., Грачев В.А., Подгрушный А.В., Теребнев А.В. </w:t>
      </w:r>
      <w:r w:rsidR="00931C22" w:rsidRPr="00D5710E">
        <w:rPr>
          <w:sz w:val="28"/>
          <w:szCs w:val="28"/>
        </w:rPr>
        <w:t>Пожа</w:t>
      </w:r>
      <w:r w:rsidR="00931C22" w:rsidRPr="00D5710E">
        <w:rPr>
          <w:sz w:val="28"/>
          <w:szCs w:val="28"/>
        </w:rPr>
        <w:t>р</w:t>
      </w:r>
      <w:r w:rsidR="00931C22" w:rsidRPr="00D5710E">
        <w:rPr>
          <w:sz w:val="28"/>
          <w:szCs w:val="28"/>
        </w:rPr>
        <w:t>но-строевая подготовка: уч</w:t>
      </w:r>
      <w:r w:rsidRPr="00D5710E">
        <w:rPr>
          <w:sz w:val="28"/>
          <w:szCs w:val="28"/>
        </w:rPr>
        <w:t>еб</w:t>
      </w:r>
      <w:r w:rsidR="00A71868" w:rsidRPr="00D5710E">
        <w:rPr>
          <w:sz w:val="28"/>
          <w:szCs w:val="28"/>
        </w:rPr>
        <w:t xml:space="preserve">. </w:t>
      </w:r>
      <w:r w:rsidR="00C7276A" w:rsidRPr="00D5710E">
        <w:rPr>
          <w:sz w:val="28"/>
          <w:szCs w:val="28"/>
        </w:rPr>
        <w:t>пособие.</w:t>
      </w:r>
      <w:r w:rsidRPr="00D5710E">
        <w:rPr>
          <w:sz w:val="28"/>
          <w:szCs w:val="28"/>
        </w:rPr>
        <w:t xml:space="preserve"> М.: Академия ГПС, ООО «ИБС-Холдинг», 2004. 352 с. </w:t>
      </w:r>
    </w:p>
    <w:p w:rsidR="008B4498" w:rsidRPr="00D5710E" w:rsidRDefault="008B4498" w:rsidP="005E0AD3">
      <w:pPr>
        <w:numPr>
          <w:ilvl w:val="0"/>
          <w:numId w:val="27"/>
        </w:numPr>
        <w:tabs>
          <w:tab w:val="left" w:pos="540"/>
          <w:tab w:val="left" w:pos="1134"/>
        </w:tabs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Теребнев В.В., Грачев В.А., Теребнев А.В. Организация службы</w:t>
      </w:r>
      <w:r w:rsidRPr="00D5710E">
        <w:rPr>
          <w:b/>
          <w:bCs/>
          <w:sz w:val="28"/>
          <w:szCs w:val="28"/>
        </w:rPr>
        <w:t xml:space="preserve"> </w:t>
      </w:r>
      <w:r w:rsidRPr="00D5710E">
        <w:rPr>
          <w:bCs/>
          <w:sz w:val="28"/>
          <w:szCs w:val="28"/>
        </w:rPr>
        <w:t>начальника караула</w:t>
      </w:r>
      <w:r w:rsidRPr="00D5710E">
        <w:rPr>
          <w:b/>
          <w:bCs/>
          <w:sz w:val="28"/>
          <w:szCs w:val="28"/>
        </w:rPr>
        <w:t xml:space="preserve"> </w:t>
      </w:r>
      <w:r w:rsidRPr="00D5710E">
        <w:rPr>
          <w:sz w:val="28"/>
          <w:szCs w:val="28"/>
        </w:rPr>
        <w:t xml:space="preserve">пожарной части: </w:t>
      </w:r>
      <w:r w:rsidR="00A71868" w:rsidRPr="00D5710E">
        <w:rPr>
          <w:sz w:val="28"/>
          <w:szCs w:val="28"/>
        </w:rPr>
        <w:t>учеб. п</w:t>
      </w:r>
      <w:r w:rsidRPr="00D5710E">
        <w:rPr>
          <w:sz w:val="28"/>
          <w:szCs w:val="28"/>
        </w:rPr>
        <w:t>особие. М.: ООО «ИБС-Холдинг», 2005. 232 с.</w:t>
      </w:r>
    </w:p>
    <w:p w:rsidR="008B4498" w:rsidRPr="00D5710E" w:rsidRDefault="008B4498" w:rsidP="005E0AD3">
      <w:pPr>
        <w:numPr>
          <w:ilvl w:val="0"/>
          <w:numId w:val="27"/>
        </w:numPr>
        <w:tabs>
          <w:tab w:val="left" w:pos="540"/>
          <w:tab w:val="left" w:pos="1134"/>
        </w:tabs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Теребнев В.В., Подгрушный А.В. Пожарная тактика. Екатеринбург: Калан, 2007. 538 с.</w:t>
      </w:r>
    </w:p>
    <w:p w:rsidR="008B4498" w:rsidRPr="00D5710E" w:rsidRDefault="008B4498" w:rsidP="005E0AD3">
      <w:pPr>
        <w:numPr>
          <w:ilvl w:val="0"/>
          <w:numId w:val="27"/>
        </w:numPr>
        <w:tabs>
          <w:tab w:val="left" w:pos="540"/>
          <w:tab w:val="left" w:pos="1134"/>
        </w:tabs>
        <w:ind w:left="0" w:firstLine="720"/>
        <w:jc w:val="both"/>
        <w:rPr>
          <w:sz w:val="28"/>
          <w:szCs w:val="28"/>
        </w:rPr>
      </w:pPr>
      <w:r w:rsidRPr="00D5710E">
        <w:rPr>
          <w:snapToGrid w:val="0"/>
          <w:sz w:val="28"/>
          <w:szCs w:val="28"/>
        </w:rPr>
        <w:t>Теребнев В.В. Справочник руководителя тушения пожара. Тактич</w:t>
      </w:r>
      <w:r w:rsidRPr="00D5710E">
        <w:rPr>
          <w:snapToGrid w:val="0"/>
          <w:sz w:val="28"/>
          <w:szCs w:val="28"/>
        </w:rPr>
        <w:t>е</w:t>
      </w:r>
      <w:r w:rsidRPr="00D5710E">
        <w:rPr>
          <w:snapToGrid w:val="0"/>
          <w:sz w:val="28"/>
          <w:szCs w:val="28"/>
        </w:rPr>
        <w:t>ские возмо</w:t>
      </w:r>
      <w:r w:rsidRPr="00D5710E">
        <w:rPr>
          <w:snapToGrid w:val="0"/>
          <w:sz w:val="28"/>
          <w:szCs w:val="28"/>
        </w:rPr>
        <w:t>ж</w:t>
      </w:r>
      <w:r w:rsidRPr="00D5710E">
        <w:rPr>
          <w:snapToGrid w:val="0"/>
          <w:sz w:val="28"/>
          <w:szCs w:val="28"/>
        </w:rPr>
        <w:t>ности пожарных подразделений. М</w:t>
      </w:r>
      <w:r w:rsidR="001F214A" w:rsidRPr="00D5710E">
        <w:rPr>
          <w:snapToGrid w:val="0"/>
          <w:sz w:val="28"/>
          <w:szCs w:val="28"/>
        </w:rPr>
        <w:t>.</w:t>
      </w:r>
      <w:r w:rsidRPr="00D5710E">
        <w:rPr>
          <w:snapToGrid w:val="0"/>
          <w:sz w:val="28"/>
          <w:szCs w:val="28"/>
        </w:rPr>
        <w:t>:</w:t>
      </w:r>
      <w:r w:rsidR="001F214A" w:rsidRPr="00D5710E">
        <w:rPr>
          <w:snapToGrid w:val="0"/>
          <w:sz w:val="28"/>
          <w:szCs w:val="28"/>
        </w:rPr>
        <w:t xml:space="preserve"> </w:t>
      </w:r>
      <w:r w:rsidRPr="00D5710E">
        <w:rPr>
          <w:snapToGrid w:val="0"/>
          <w:sz w:val="28"/>
          <w:szCs w:val="28"/>
        </w:rPr>
        <w:t>ИБС-Холдинг</w:t>
      </w:r>
      <w:r w:rsidR="00937179" w:rsidRPr="00D5710E">
        <w:rPr>
          <w:snapToGrid w:val="0"/>
          <w:sz w:val="28"/>
          <w:szCs w:val="28"/>
        </w:rPr>
        <w:t xml:space="preserve">, 2005. </w:t>
      </w:r>
      <w:r w:rsidRPr="00D5710E">
        <w:rPr>
          <w:snapToGrid w:val="0"/>
          <w:sz w:val="28"/>
          <w:szCs w:val="28"/>
        </w:rPr>
        <w:t>248 с.</w:t>
      </w:r>
    </w:p>
    <w:p w:rsidR="008B4498" w:rsidRPr="00D5710E" w:rsidRDefault="008B4498" w:rsidP="005E0AD3">
      <w:pPr>
        <w:numPr>
          <w:ilvl w:val="0"/>
          <w:numId w:val="27"/>
        </w:numPr>
        <w:tabs>
          <w:tab w:val="left" w:pos="54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Степанов К.Н., Повзик Я.С., Рыбкин И.В. Пожарная техника: Спр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 xml:space="preserve">вочник. М.: Спецтехника, 2003. </w:t>
      </w:r>
    </w:p>
    <w:p w:rsidR="008B4498" w:rsidRPr="00D5710E" w:rsidRDefault="008B4498" w:rsidP="005E0AD3">
      <w:pPr>
        <w:numPr>
          <w:ilvl w:val="0"/>
          <w:numId w:val="27"/>
        </w:numPr>
        <w:tabs>
          <w:tab w:val="left" w:pos="54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Теребнев В.В., Ульянов Н.И., Грачев В.А. Пожарно-техническое в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ору</w:t>
      </w:r>
      <w:r w:rsidR="00937179" w:rsidRPr="00D5710E">
        <w:rPr>
          <w:sz w:val="28"/>
          <w:szCs w:val="28"/>
        </w:rPr>
        <w:t>жение. Устройство и применение.</w:t>
      </w:r>
      <w:r w:rsidRPr="00D5710E">
        <w:rPr>
          <w:sz w:val="28"/>
          <w:szCs w:val="28"/>
        </w:rPr>
        <w:t xml:space="preserve"> М.: Центр Пропаганды, 2007.</w:t>
      </w:r>
      <w:r w:rsidR="00A71868" w:rsidRPr="00D5710E">
        <w:rPr>
          <w:sz w:val="28"/>
          <w:szCs w:val="28"/>
        </w:rPr>
        <w:t xml:space="preserve"> </w:t>
      </w:r>
      <w:r w:rsidRPr="00D5710E">
        <w:rPr>
          <w:sz w:val="28"/>
          <w:szCs w:val="28"/>
        </w:rPr>
        <w:t>328 с.</w:t>
      </w:r>
    </w:p>
    <w:p w:rsidR="008B4498" w:rsidRPr="00D5710E" w:rsidRDefault="008B4498" w:rsidP="005E0AD3">
      <w:pPr>
        <w:numPr>
          <w:ilvl w:val="0"/>
          <w:numId w:val="27"/>
        </w:numPr>
        <w:tabs>
          <w:tab w:val="left" w:pos="54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Теребнев В.В. и др. Пожарная и аварийно-спасательная техника</w:t>
      </w:r>
      <w:r w:rsidR="00A71868" w:rsidRPr="00D5710E">
        <w:rPr>
          <w:sz w:val="28"/>
          <w:szCs w:val="28"/>
        </w:rPr>
        <w:t>:</w:t>
      </w:r>
      <w:r w:rsidRPr="00D5710E">
        <w:rPr>
          <w:sz w:val="28"/>
          <w:szCs w:val="28"/>
        </w:rPr>
        <w:t xml:space="preserve"> </w:t>
      </w:r>
      <w:r w:rsidR="00A71868"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пр</w:t>
      </w:r>
      <w:r w:rsidRPr="00D5710E">
        <w:rPr>
          <w:sz w:val="28"/>
          <w:szCs w:val="28"/>
        </w:rPr>
        <w:t>а</w:t>
      </w:r>
      <w:r w:rsidRPr="00D5710E">
        <w:rPr>
          <w:sz w:val="28"/>
          <w:szCs w:val="28"/>
        </w:rPr>
        <w:t>вочни</w:t>
      </w:r>
      <w:r w:rsidR="00937179" w:rsidRPr="00D5710E">
        <w:rPr>
          <w:sz w:val="28"/>
          <w:szCs w:val="28"/>
        </w:rPr>
        <w:t>к.</w:t>
      </w:r>
      <w:r w:rsidR="00D43962" w:rsidRPr="00D5710E">
        <w:rPr>
          <w:sz w:val="28"/>
          <w:szCs w:val="28"/>
        </w:rPr>
        <w:t xml:space="preserve"> </w:t>
      </w:r>
      <w:r w:rsidR="00937179" w:rsidRPr="00D5710E">
        <w:rPr>
          <w:sz w:val="28"/>
          <w:szCs w:val="28"/>
        </w:rPr>
        <w:t xml:space="preserve">Екатеринбург: Калан, 2007. </w:t>
      </w:r>
      <w:r w:rsidRPr="00D5710E">
        <w:rPr>
          <w:sz w:val="28"/>
          <w:szCs w:val="28"/>
        </w:rPr>
        <w:t>376 с.</w:t>
      </w:r>
    </w:p>
    <w:p w:rsidR="008B4498" w:rsidRPr="00D5710E" w:rsidRDefault="008B4498" w:rsidP="005E0AD3">
      <w:pPr>
        <w:numPr>
          <w:ilvl w:val="0"/>
          <w:numId w:val="27"/>
        </w:numPr>
        <w:tabs>
          <w:tab w:val="left" w:pos="54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Теребнев В.В., Артемьев Н.С., Грачев В.А. Справочник спасателя-пожарного. М.: Центр Пропаганды, 2006. 528 с.</w:t>
      </w:r>
    </w:p>
    <w:p w:rsidR="008B4498" w:rsidRPr="00D5710E" w:rsidRDefault="008B4498" w:rsidP="005E0AD3">
      <w:pPr>
        <w:numPr>
          <w:ilvl w:val="0"/>
          <w:numId w:val="27"/>
        </w:numPr>
        <w:tabs>
          <w:tab w:val="left" w:pos="54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Методические рекомендации по работе с аварийно-спасательным и</w:t>
      </w:r>
      <w:r w:rsidRPr="00D5710E">
        <w:rPr>
          <w:sz w:val="28"/>
          <w:szCs w:val="28"/>
        </w:rPr>
        <w:t>н</w:t>
      </w:r>
      <w:r w:rsidRPr="00D5710E">
        <w:rPr>
          <w:sz w:val="28"/>
          <w:szCs w:val="28"/>
        </w:rPr>
        <w:t>струментом при дорожно-транспортных происшествиях. Омск: ГУ МЧС Ро</w:t>
      </w:r>
      <w:r w:rsidRPr="00D5710E">
        <w:rPr>
          <w:sz w:val="28"/>
          <w:szCs w:val="28"/>
        </w:rPr>
        <w:t>с</w:t>
      </w:r>
      <w:r w:rsidRPr="00D5710E">
        <w:rPr>
          <w:sz w:val="28"/>
          <w:szCs w:val="28"/>
        </w:rPr>
        <w:t>сии по Омской обл., 2007. 76 с.</w:t>
      </w:r>
    </w:p>
    <w:p w:rsidR="008B4498" w:rsidRPr="00D5710E" w:rsidRDefault="008B4498" w:rsidP="005E0AD3">
      <w:pPr>
        <w:numPr>
          <w:ilvl w:val="0"/>
          <w:numId w:val="27"/>
        </w:numPr>
        <w:tabs>
          <w:tab w:val="left" w:pos="54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D5710E">
        <w:rPr>
          <w:sz w:val="28"/>
          <w:szCs w:val="28"/>
        </w:rPr>
        <w:t>Самонов А.П. Психология для пожарных. Пермь: ООО «НТЦ пр</w:t>
      </w:r>
      <w:r w:rsidRPr="00D5710E">
        <w:rPr>
          <w:sz w:val="28"/>
          <w:szCs w:val="28"/>
        </w:rPr>
        <w:t>о</w:t>
      </w:r>
      <w:r w:rsidRPr="00D5710E">
        <w:rPr>
          <w:sz w:val="28"/>
          <w:szCs w:val="28"/>
        </w:rPr>
        <w:t>мышленной безопасности «КРОМ-С», 1999</w:t>
      </w:r>
      <w:r w:rsidR="00A71868" w:rsidRPr="00D5710E">
        <w:rPr>
          <w:sz w:val="28"/>
          <w:szCs w:val="28"/>
        </w:rPr>
        <w:t>.</w:t>
      </w:r>
      <w:r w:rsidRPr="00D5710E">
        <w:rPr>
          <w:sz w:val="28"/>
          <w:szCs w:val="28"/>
        </w:rPr>
        <w:t xml:space="preserve"> 600 с.</w:t>
      </w:r>
    </w:p>
    <w:p w:rsidR="008B4498" w:rsidRPr="00D5710E" w:rsidRDefault="008B4498" w:rsidP="005E0AD3">
      <w:pPr>
        <w:tabs>
          <w:tab w:val="left" w:pos="1185"/>
        </w:tabs>
        <w:jc w:val="both"/>
        <w:rPr>
          <w:sz w:val="28"/>
          <w:szCs w:val="28"/>
        </w:rPr>
      </w:pPr>
    </w:p>
    <w:p w:rsidR="000F7BE1" w:rsidRPr="00D5710E" w:rsidRDefault="000F7BE1" w:rsidP="005E0AD3">
      <w:pPr>
        <w:tabs>
          <w:tab w:val="left" w:pos="1185"/>
        </w:tabs>
        <w:jc w:val="both"/>
        <w:rPr>
          <w:sz w:val="28"/>
          <w:szCs w:val="28"/>
        </w:rPr>
      </w:pPr>
    </w:p>
    <w:p w:rsidR="00AC217B" w:rsidRPr="00D5710E" w:rsidRDefault="00AC217B" w:rsidP="005E0AD3">
      <w:pPr>
        <w:tabs>
          <w:tab w:val="left" w:pos="1185"/>
        </w:tabs>
        <w:jc w:val="both"/>
        <w:rPr>
          <w:sz w:val="28"/>
          <w:szCs w:val="28"/>
        </w:rPr>
      </w:pPr>
    </w:p>
    <w:p w:rsidR="00AC217B" w:rsidRPr="00D5710E" w:rsidRDefault="00AC217B" w:rsidP="005E0AD3">
      <w:pPr>
        <w:tabs>
          <w:tab w:val="left" w:pos="1185"/>
        </w:tabs>
        <w:jc w:val="both"/>
        <w:rPr>
          <w:sz w:val="28"/>
          <w:szCs w:val="28"/>
        </w:rPr>
      </w:pPr>
    </w:p>
    <w:p w:rsidR="00AC217B" w:rsidRPr="00D5710E" w:rsidRDefault="00AC217B" w:rsidP="005E0AD3">
      <w:pPr>
        <w:tabs>
          <w:tab w:val="left" w:pos="1185"/>
        </w:tabs>
        <w:jc w:val="both"/>
        <w:rPr>
          <w:sz w:val="28"/>
          <w:szCs w:val="28"/>
        </w:rPr>
      </w:pPr>
    </w:p>
    <w:p w:rsidR="00AC217B" w:rsidRPr="00D5710E" w:rsidRDefault="00AC217B" w:rsidP="005E0AD3">
      <w:pPr>
        <w:tabs>
          <w:tab w:val="left" w:pos="1185"/>
        </w:tabs>
        <w:jc w:val="both"/>
        <w:rPr>
          <w:sz w:val="28"/>
          <w:szCs w:val="28"/>
        </w:rPr>
      </w:pPr>
    </w:p>
    <w:p w:rsidR="00AC217B" w:rsidRPr="00D5710E" w:rsidRDefault="00AC217B" w:rsidP="005E0AD3">
      <w:pPr>
        <w:tabs>
          <w:tab w:val="left" w:pos="1185"/>
        </w:tabs>
        <w:jc w:val="both"/>
        <w:rPr>
          <w:sz w:val="28"/>
          <w:szCs w:val="28"/>
        </w:rPr>
      </w:pPr>
    </w:p>
    <w:p w:rsidR="00AC217B" w:rsidRPr="00D5710E" w:rsidRDefault="00AC217B" w:rsidP="005E0AD3">
      <w:pPr>
        <w:tabs>
          <w:tab w:val="left" w:pos="1185"/>
        </w:tabs>
        <w:jc w:val="both"/>
        <w:rPr>
          <w:sz w:val="28"/>
          <w:szCs w:val="28"/>
        </w:rPr>
      </w:pPr>
    </w:p>
    <w:p w:rsidR="00AC217B" w:rsidRPr="00D5710E" w:rsidRDefault="00AC217B" w:rsidP="005E0AD3">
      <w:pPr>
        <w:tabs>
          <w:tab w:val="left" w:pos="1185"/>
        </w:tabs>
        <w:jc w:val="both"/>
        <w:rPr>
          <w:sz w:val="28"/>
          <w:szCs w:val="28"/>
        </w:rPr>
      </w:pPr>
    </w:p>
    <w:p w:rsidR="00AC217B" w:rsidRPr="00D5710E" w:rsidRDefault="00AC217B" w:rsidP="005E0AD3">
      <w:pPr>
        <w:tabs>
          <w:tab w:val="left" w:pos="1185"/>
        </w:tabs>
        <w:jc w:val="both"/>
        <w:rPr>
          <w:sz w:val="28"/>
          <w:szCs w:val="28"/>
        </w:rPr>
      </w:pPr>
    </w:p>
    <w:p w:rsidR="00AC217B" w:rsidRPr="00D5710E" w:rsidRDefault="00AC217B" w:rsidP="005E0AD3">
      <w:pPr>
        <w:tabs>
          <w:tab w:val="left" w:pos="1185"/>
        </w:tabs>
        <w:jc w:val="both"/>
        <w:rPr>
          <w:sz w:val="28"/>
          <w:szCs w:val="28"/>
        </w:rPr>
      </w:pPr>
    </w:p>
    <w:p w:rsidR="00B7777A" w:rsidRPr="00D5710E" w:rsidRDefault="00B7777A" w:rsidP="005E0AD3">
      <w:pPr>
        <w:tabs>
          <w:tab w:val="left" w:pos="1185"/>
        </w:tabs>
        <w:jc w:val="both"/>
        <w:rPr>
          <w:sz w:val="28"/>
          <w:szCs w:val="28"/>
        </w:rPr>
      </w:pPr>
    </w:p>
    <w:p w:rsidR="00AC217B" w:rsidRPr="00D5710E" w:rsidRDefault="00AC217B" w:rsidP="005E0AD3">
      <w:pPr>
        <w:tabs>
          <w:tab w:val="left" w:pos="1185"/>
        </w:tabs>
        <w:jc w:val="both"/>
        <w:rPr>
          <w:sz w:val="28"/>
          <w:szCs w:val="28"/>
        </w:rPr>
      </w:pPr>
    </w:p>
    <w:p w:rsidR="00AC217B" w:rsidRPr="00D5710E" w:rsidRDefault="00AC217B" w:rsidP="005E0AD3">
      <w:pPr>
        <w:tabs>
          <w:tab w:val="left" w:pos="1185"/>
        </w:tabs>
        <w:jc w:val="both"/>
        <w:rPr>
          <w:sz w:val="28"/>
          <w:szCs w:val="28"/>
        </w:rPr>
      </w:pPr>
    </w:p>
    <w:p w:rsidR="00AC217B" w:rsidRPr="00D5710E" w:rsidRDefault="00AC217B" w:rsidP="005E0AD3">
      <w:pPr>
        <w:tabs>
          <w:tab w:val="left" w:pos="1185"/>
        </w:tabs>
        <w:jc w:val="both"/>
        <w:rPr>
          <w:sz w:val="28"/>
          <w:szCs w:val="28"/>
        </w:rPr>
      </w:pPr>
    </w:p>
    <w:p w:rsidR="00AC217B" w:rsidRPr="00D5710E" w:rsidRDefault="00AC217B" w:rsidP="005E0AD3">
      <w:pPr>
        <w:tabs>
          <w:tab w:val="left" w:pos="1185"/>
        </w:tabs>
        <w:jc w:val="both"/>
        <w:rPr>
          <w:sz w:val="28"/>
          <w:szCs w:val="28"/>
        </w:rPr>
      </w:pPr>
    </w:p>
    <w:p w:rsidR="00AC217B" w:rsidRPr="00D5710E" w:rsidRDefault="00AC217B" w:rsidP="005E0AD3">
      <w:pPr>
        <w:tabs>
          <w:tab w:val="left" w:pos="1185"/>
        </w:tabs>
        <w:jc w:val="both"/>
        <w:rPr>
          <w:sz w:val="28"/>
          <w:szCs w:val="28"/>
        </w:rPr>
      </w:pPr>
    </w:p>
    <w:p w:rsidR="00AC217B" w:rsidRPr="00D5710E" w:rsidRDefault="00AC217B" w:rsidP="005E0AD3">
      <w:pPr>
        <w:tabs>
          <w:tab w:val="left" w:pos="1185"/>
        </w:tabs>
        <w:jc w:val="both"/>
        <w:rPr>
          <w:sz w:val="28"/>
          <w:szCs w:val="28"/>
        </w:rPr>
      </w:pPr>
    </w:p>
    <w:p w:rsidR="00AC217B" w:rsidRPr="00D5710E" w:rsidRDefault="00AC217B" w:rsidP="005E0AD3">
      <w:pPr>
        <w:tabs>
          <w:tab w:val="left" w:pos="1185"/>
        </w:tabs>
        <w:jc w:val="both"/>
        <w:rPr>
          <w:sz w:val="28"/>
          <w:szCs w:val="28"/>
        </w:rPr>
      </w:pPr>
    </w:p>
    <w:p w:rsidR="00990A7B" w:rsidRPr="00D5710E" w:rsidRDefault="00937179" w:rsidP="00990A7B">
      <w:pPr>
        <w:jc w:val="center"/>
        <w:rPr>
          <w:sz w:val="28"/>
          <w:szCs w:val="28"/>
        </w:rPr>
      </w:pPr>
      <w:r w:rsidRPr="00D5710E">
        <w:rPr>
          <w:sz w:val="28"/>
          <w:szCs w:val="28"/>
        </w:rPr>
        <w:br w:type="page"/>
      </w:r>
    </w:p>
    <w:p w:rsidR="00990A7B" w:rsidRPr="00D5710E" w:rsidRDefault="00990A7B" w:rsidP="00990A7B">
      <w:pPr>
        <w:jc w:val="center"/>
        <w:rPr>
          <w:sz w:val="28"/>
          <w:szCs w:val="28"/>
        </w:rPr>
      </w:pPr>
    </w:p>
    <w:p w:rsidR="00990A7B" w:rsidRPr="00D5710E" w:rsidRDefault="00990A7B" w:rsidP="00990A7B">
      <w:pPr>
        <w:jc w:val="center"/>
        <w:rPr>
          <w:sz w:val="28"/>
          <w:szCs w:val="28"/>
        </w:rPr>
      </w:pPr>
    </w:p>
    <w:p w:rsidR="00990A7B" w:rsidRPr="00D5710E" w:rsidRDefault="00990A7B" w:rsidP="00990A7B">
      <w:pPr>
        <w:jc w:val="center"/>
        <w:rPr>
          <w:sz w:val="28"/>
          <w:szCs w:val="28"/>
        </w:rPr>
      </w:pPr>
    </w:p>
    <w:p w:rsidR="00990A7B" w:rsidRPr="00D5710E" w:rsidRDefault="00990A7B" w:rsidP="00990A7B">
      <w:pPr>
        <w:jc w:val="center"/>
        <w:rPr>
          <w:sz w:val="28"/>
          <w:szCs w:val="28"/>
        </w:rPr>
      </w:pPr>
    </w:p>
    <w:p w:rsidR="00990A7B" w:rsidRPr="00D5710E" w:rsidRDefault="00990A7B" w:rsidP="00990A7B">
      <w:pPr>
        <w:jc w:val="center"/>
        <w:rPr>
          <w:sz w:val="28"/>
          <w:szCs w:val="28"/>
        </w:rPr>
      </w:pPr>
    </w:p>
    <w:p w:rsidR="00990A7B" w:rsidRPr="00D5710E" w:rsidRDefault="00990A7B" w:rsidP="00990A7B">
      <w:pPr>
        <w:jc w:val="center"/>
        <w:rPr>
          <w:sz w:val="28"/>
          <w:szCs w:val="28"/>
        </w:rPr>
      </w:pPr>
    </w:p>
    <w:p w:rsidR="00990A7B" w:rsidRPr="00D5710E" w:rsidRDefault="00990A7B" w:rsidP="00990A7B">
      <w:pPr>
        <w:jc w:val="center"/>
        <w:rPr>
          <w:sz w:val="28"/>
          <w:szCs w:val="28"/>
        </w:rPr>
      </w:pPr>
    </w:p>
    <w:p w:rsidR="00990A7B" w:rsidRPr="00D5710E" w:rsidRDefault="00990A7B" w:rsidP="00990A7B">
      <w:pPr>
        <w:jc w:val="center"/>
        <w:rPr>
          <w:sz w:val="28"/>
          <w:szCs w:val="28"/>
        </w:rPr>
      </w:pPr>
    </w:p>
    <w:p w:rsidR="00B21937" w:rsidRPr="00D5710E" w:rsidRDefault="00990A7B" w:rsidP="00990A7B">
      <w:pPr>
        <w:jc w:val="center"/>
        <w:rPr>
          <w:sz w:val="28"/>
          <w:szCs w:val="28"/>
        </w:rPr>
      </w:pPr>
      <w:r w:rsidRPr="00D5710E">
        <w:rPr>
          <w:sz w:val="28"/>
          <w:szCs w:val="28"/>
        </w:rPr>
        <w:t xml:space="preserve"> </w:t>
      </w:r>
    </w:p>
    <w:p w:rsidR="00B21937" w:rsidRPr="00D5710E" w:rsidRDefault="00B21937" w:rsidP="005E0AD3">
      <w:pPr>
        <w:jc w:val="both"/>
        <w:rPr>
          <w:sz w:val="28"/>
          <w:szCs w:val="28"/>
        </w:rPr>
      </w:pPr>
    </w:p>
    <w:p w:rsidR="00B21937" w:rsidRPr="00D5710E" w:rsidRDefault="00B21937" w:rsidP="005E0AD3">
      <w:pPr>
        <w:jc w:val="both"/>
        <w:rPr>
          <w:sz w:val="28"/>
          <w:szCs w:val="28"/>
        </w:rPr>
      </w:pPr>
    </w:p>
    <w:p w:rsidR="00B21937" w:rsidRPr="00D5710E" w:rsidRDefault="00B21937" w:rsidP="005E0AD3">
      <w:pPr>
        <w:jc w:val="both"/>
        <w:rPr>
          <w:sz w:val="28"/>
          <w:szCs w:val="28"/>
        </w:rPr>
      </w:pPr>
    </w:p>
    <w:p w:rsidR="00B21937" w:rsidRPr="00D5710E" w:rsidRDefault="00B21937" w:rsidP="005E0AD3">
      <w:pPr>
        <w:jc w:val="both"/>
        <w:rPr>
          <w:sz w:val="28"/>
          <w:szCs w:val="28"/>
        </w:rPr>
      </w:pPr>
    </w:p>
    <w:p w:rsidR="00F74C75" w:rsidRPr="00D5710E" w:rsidRDefault="00F74C75" w:rsidP="00F74C75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СБОРНИК ПРИМЕРНЫХ ПРОГРАММ</w:t>
      </w:r>
    </w:p>
    <w:p w:rsidR="00F74C75" w:rsidRPr="00D5710E" w:rsidRDefault="00F74C75" w:rsidP="00F74C75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ПРОФЕССИОНАЛЬНОЙ ПОДГОТОВКИ </w:t>
      </w:r>
    </w:p>
    <w:p w:rsidR="00F74C75" w:rsidRPr="00D5710E" w:rsidRDefault="00F74C75" w:rsidP="00F74C75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 xml:space="preserve">И ДОПОЛНИТЕЛЬНОГО ПРОФЕССИОНАЛЬНОГО </w:t>
      </w:r>
    </w:p>
    <w:p w:rsidR="00F74C75" w:rsidRPr="00D5710E" w:rsidRDefault="00F74C75" w:rsidP="00F74C75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ОБРАЗОВАНИЯ МЧС РОССИИ</w:t>
      </w:r>
    </w:p>
    <w:p w:rsidR="00F74C75" w:rsidRPr="00D5710E" w:rsidRDefault="00F74C75" w:rsidP="00F74C75">
      <w:pPr>
        <w:jc w:val="center"/>
        <w:rPr>
          <w:b/>
          <w:sz w:val="28"/>
          <w:szCs w:val="28"/>
        </w:rPr>
      </w:pPr>
    </w:p>
    <w:p w:rsidR="00F74C75" w:rsidRPr="00D5710E" w:rsidRDefault="00F74C75" w:rsidP="00F74C75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Том 4</w:t>
      </w:r>
    </w:p>
    <w:p w:rsidR="00F74C75" w:rsidRPr="00D5710E" w:rsidRDefault="00F74C75" w:rsidP="00F74C75">
      <w:pPr>
        <w:jc w:val="center"/>
        <w:rPr>
          <w:b/>
          <w:sz w:val="28"/>
          <w:szCs w:val="28"/>
        </w:rPr>
      </w:pPr>
    </w:p>
    <w:p w:rsidR="00F74C75" w:rsidRPr="00D5710E" w:rsidRDefault="00F74C75" w:rsidP="00F74C75">
      <w:pPr>
        <w:jc w:val="center"/>
        <w:rPr>
          <w:b/>
          <w:sz w:val="32"/>
          <w:szCs w:val="32"/>
        </w:rPr>
      </w:pPr>
      <w:r w:rsidRPr="00D5710E">
        <w:rPr>
          <w:b/>
          <w:sz w:val="28"/>
          <w:szCs w:val="28"/>
        </w:rPr>
        <w:t>Программы подготовки спасателей</w:t>
      </w:r>
    </w:p>
    <w:p w:rsidR="00B21937" w:rsidRPr="00D5710E" w:rsidRDefault="00B21937" w:rsidP="005E0AD3">
      <w:pPr>
        <w:jc w:val="center"/>
        <w:rPr>
          <w:b/>
          <w:sz w:val="28"/>
          <w:szCs w:val="28"/>
        </w:rPr>
      </w:pPr>
    </w:p>
    <w:p w:rsidR="00B21937" w:rsidRPr="00D5710E" w:rsidRDefault="00B21937" w:rsidP="005E0AD3">
      <w:pPr>
        <w:jc w:val="center"/>
        <w:rPr>
          <w:b/>
          <w:sz w:val="28"/>
          <w:szCs w:val="28"/>
        </w:rPr>
      </w:pPr>
    </w:p>
    <w:p w:rsidR="00B21937" w:rsidRPr="00D5710E" w:rsidRDefault="00B21937" w:rsidP="005E0AD3">
      <w:pPr>
        <w:jc w:val="center"/>
        <w:rPr>
          <w:b/>
          <w:sz w:val="28"/>
          <w:szCs w:val="28"/>
        </w:rPr>
      </w:pPr>
    </w:p>
    <w:p w:rsidR="00B21937" w:rsidRPr="00D5710E" w:rsidRDefault="00B21937" w:rsidP="005E0AD3">
      <w:pPr>
        <w:jc w:val="center"/>
        <w:rPr>
          <w:b/>
          <w:sz w:val="28"/>
          <w:szCs w:val="28"/>
        </w:rPr>
      </w:pPr>
    </w:p>
    <w:p w:rsidR="00B21937" w:rsidRPr="00D5710E" w:rsidRDefault="00B21937" w:rsidP="005E0AD3">
      <w:pPr>
        <w:jc w:val="center"/>
        <w:rPr>
          <w:b/>
          <w:sz w:val="28"/>
          <w:szCs w:val="28"/>
        </w:rPr>
      </w:pPr>
    </w:p>
    <w:p w:rsidR="00B21937" w:rsidRPr="00D5710E" w:rsidRDefault="00B21937" w:rsidP="005E0AD3">
      <w:pPr>
        <w:jc w:val="center"/>
        <w:rPr>
          <w:b/>
          <w:sz w:val="28"/>
          <w:szCs w:val="28"/>
        </w:rPr>
      </w:pPr>
    </w:p>
    <w:p w:rsidR="00B21937" w:rsidRPr="00D5710E" w:rsidRDefault="00B21937" w:rsidP="005E0AD3">
      <w:pPr>
        <w:jc w:val="center"/>
        <w:rPr>
          <w:b/>
          <w:sz w:val="28"/>
          <w:szCs w:val="28"/>
        </w:rPr>
      </w:pPr>
    </w:p>
    <w:p w:rsidR="003B3192" w:rsidRPr="00D5710E" w:rsidRDefault="003B3192" w:rsidP="005E0AD3">
      <w:pPr>
        <w:jc w:val="center"/>
        <w:rPr>
          <w:b/>
          <w:sz w:val="28"/>
          <w:szCs w:val="28"/>
        </w:rPr>
      </w:pPr>
    </w:p>
    <w:p w:rsidR="00B21937" w:rsidRPr="00D5710E" w:rsidRDefault="00B21937" w:rsidP="005E0AD3">
      <w:pPr>
        <w:jc w:val="center"/>
        <w:rPr>
          <w:b/>
          <w:sz w:val="28"/>
          <w:szCs w:val="28"/>
        </w:rPr>
      </w:pPr>
    </w:p>
    <w:p w:rsidR="00B21937" w:rsidRPr="00D5710E" w:rsidRDefault="00B21937" w:rsidP="005E0AD3">
      <w:pPr>
        <w:jc w:val="center"/>
        <w:rPr>
          <w:b/>
          <w:sz w:val="28"/>
          <w:szCs w:val="28"/>
        </w:rPr>
      </w:pPr>
    </w:p>
    <w:p w:rsidR="00B6198A" w:rsidRPr="00D5710E" w:rsidRDefault="00B6198A" w:rsidP="005E0AD3">
      <w:pPr>
        <w:jc w:val="center"/>
        <w:rPr>
          <w:b/>
          <w:sz w:val="28"/>
          <w:szCs w:val="28"/>
        </w:rPr>
      </w:pPr>
    </w:p>
    <w:p w:rsidR="00B6198A" w:rsidRPr="00D5710E" w:rsidRDefault="00B6198A" w:rsidP="005E0AD3">
      <w:pPr>
        <w:jc w:val="center"/>
        <w:rPr>
          <w:b/>
          <w:sz w:val="28"/>
          <w:szCs w:val="28"/>
        </w:rPr>
      </w:pPr>
    </w:p>
    <w:p w:rsidR="00B6198A" w:rsidRPr="00D5710E" w:rsidRDefault="00B6198A" w:rsidP="005E0AD3">
      <w:pPr>
        <w:jc w:val="center"/>
        <w:rPr>
          <w:b/>
          <w:sz w:val="28"/>
          <w:szCs w:val="28"/>
        </w:rPr>
      </w:pPr>
    </w:p>
    <w:p w:rsidR="00B6198A" w:rsidRPr="00D5710E" w:rsidRDefault="00B6198A" w:rsidP="005E0AD3">
      <w:pPr>
        <w:jc w:val="center"/>
        <w:rPr>
          <w:b/>
          <w:sz w:val="28"/>
          <w:szCs w:val="28"/>
        </w:rPr>
      </w:pPr>
    </w:p>
    <w:p w:rsidR="00B21937" w:rsidRPr="00D5710E" w:rsidRDefault="00B21937" w:rsidP="005E0AD3">
      <w:pPr>
        <w:jc w:val="center"/>
        <w:rPr>
          <w:b/>
          <w:sz w:val="28"/>
          <w:szCs w:val="28"/>
        </w:rPr>
      </w:pPr>
      <w:r w:rsidRPr="00D5710E">
        <w:rPr>
          <w:b/>
          <w:sz w:val="28"/>
          <w:szCs w:val="28"/>
        </w:rPr>
        <w:t>Печатается в авторской редакции</w:t>
      </w:r>
    </w:p>
    <w:p w:rsidR="00B21937" w:rsidRPr="00D5710E" w:rsidRDefault="00B21937" w:rsidP="005E0AD3">
      <w:pPr>
        <w:jc w:val="both"/>
        <w:rPr>
          <w:sz w:val="28"/>
          <w:szCs w:val="28"/>
        </w:rPr>
      </w:pPr>
    </w:p>
    <w:p w:rsidR="00B21937" w:rsidRPr="00D5710E" w:rsidRDefault="00B21937" w:rsidP="005E0AD3">
      <w:pPr>
        <w:jc w:val="both"/>
        <w:rPr>
          <w:sz w:val="28"/>
          <w:szCs w:val="28"/>
        </w:rPr>
      </w:pPr>
    </w:p>
    <w:p w:rsidR="008147F2" w:rsidRPr="00D5710E" w:rsidRDefault="008147F2" w:rsidP="005E0AD3">
      <w:pPr>
        <w:jc w:val="both"/>
        <w:rPr>
          <w:sz w:val="28"/>
          <w:szCs w:val="28"/>
        </w:rPr>
      </w:pPr>
    </w:p>
    <w:p w:rsidR="00B21937" w:rsidRPr="00D5710E" w:rsidRDefault="00B21937" w:rsidP="005E0AD3">
      <w:pPr>
        <w:jc w:val="both"/>
        <w:rPr>
          <w:sz w:val="28"/>
          <w:szCs w:val="28"/>
        </w:rPr>
      </w:pPr>
      <w:r w:rsidRPr="00D5710E">
        <w:rPr>
          <w:sz w:val="28"/>
          <w:szCs w:val="28"/>
        </w:rPr>
        <w:t>___________________________________________________________________</w:t>
      </w:r>
    </w:p>
    <w:p w:rsidR="00B21937" w:rsidRPr="00D5710E" w:rsidRDefault="00B21937" w:rsidP="005E0AD3">
      <w:pPr>
        <w:jc w:val="both"/>
        <w:rPr>
          <w:sz w:val="24"/>
          <w:szCs w:val="24"/>
        </w:rPr>
      </w:pPr>
      <w:r w:rsidRPr="00D5710E">
        <w:rPr>
          <w:sz w:val="24"/>
          <w:szCs w:val="24"/>
        </w:rPr>
        <w:t xml:space="preserve">  Подписано в печать </w:t>
      </w:r>
      <w:r w:rsidR="008147F2" w:rsidRPr="00D5710E">
        <w:rPr>
          <w:sz w:val="24"/>
          <w:szCs w:val="24"/>
        </w:rPr>
        <w:t>30</w:t>
      </w:r>
      <w:r w:rsidRPr="00D5710E">
        <w:rPr>
          <w:sz w:val="24"/>
          <w:szCs w:val="24"/>
        </w:rPr>
        <w:t xml:space="preserve">.05.2013 </w:t>
      </w:r>
      <w:r w:rsidRPr="00D5710E">
        <w:rPr>
          <w:sz w:val="24"/>
          <w:szCs w:val="24"/>
        </w:rPr>
        <w:tab/>
      </w:r>
      <w:r w:rsidRPr="00D5710E">
        <w:rPr>
          <w:sz w:val="24"/>
          <w:szCs w:val="24"/>
        </w:rPr>
        <w:tab/>
      </w:r>
      <w:r w:rsidRPr="00D5710E">
        <w:rPr>
          <w:sz w:val="24"/>
          <w:szCs w:val="24"/>
        </w:rPr>
        <w:tab/>
      </w:r>
      <w:r w:rsidRPr="00D5710E">
        <w:rPr>
          <w:sz w:val="24"/>
          <w:szCs w:val="24"/>
        </w:rPr>
        <w:tab/>
      </w:r>
      <w:r w:rsidRPr="00D5710E">
        <w:rPr>
          <w:sz w:val="24"/>
          <w:szCs w:val="24"/>
        </w:rPr>
        <w:tab/>
      </w:r>
      <w:r w:rsidRPr="00D5710E">
        <w:rPr>
          <w:sz w:val="24"/>
          <w:szCs w:val="24"/>
        </w:rPr>
        <w:tab/>
        <w:t>Формат 60×84</w:t>
      </w:r>
      <w:r w:rsidRPr="00D5710E">
        <w:rPr>
          <w:sz w:val="24"/>
          <w:szCs w:val="24"/>
          <w:vertAlign w:val="subscript"/>
        </w:rPr>
        <w:t>1/16</w:t>
      </w:r>
    </w:p>
    <w:p w:rsidR="00B21937" w:rsidRPr="00D5710E" w:rsidRDefault="00B21937" w:rsidP="005E0AD3">
      <w:pPr>
        <w:jc w:val="both"/>
        <w:rPr>
          <w:sz w:val="24"/>
          <w:szCs w:val="24"/>
        </w:rPr>
      </w:pPr>
      <w:r w:rsidRPr="00D5710E">
        <w:rPr>
          <w:sz w:val="24"/>
          <w:szCs w:val="24"/>
        </w:rPr>
        <w:t xml:space="preserve">  Печать цифровая</w:t>
      </w:r>
      <w:r w:rsidRPr="00D5710E">
        <w:rPr>
          <w:sz w:val="24"/>
          <w:szCs w:val="24"/>
        </w:rPr>
        <w:tab/>
      </w:r>
      <w:r w:rsidRPr="00D5710E">
        <w:rPr>
          <w:sz w:val="24"/>
          <w:szCs w:val="24"/>
        </w:rPr>
        <w:tab/>
      </w:r>
      <w:r w:rsidRPr="00D5710E">
        <w:rPr>
          <w:sz w:val="24"/>
          <w:szCs w:val="24"/>
        </w:rPr>
        <w:tab/>
        <w:t xml:space="preserve">          Объем </w:t>
      </w:r>
      <w:r w:rsidR="001C1D6E" w:rsidRPr="00D5710E">
        <w:rPr>
          <w:sz w:val="24"/>
          <w:szCs w:val="24"/>
        </w:rPr>
        <w:t>15</w:t>
      </w:r>
      <w:r w:rsidRPr="00D5710E">
        <w:rPr>
          <w:sz w:val="24"/>
          <w:szCs w:val="24"/>
        </w:rPr>
        <w:t>,</w:t>
      </w:r>
      <w:r w:rsidR="001C1D6E" w:rsidRPr="00D5710E">
        <w:rPr>
          <w:sz w:val="24"/>
          <w:szCs w:val="24"/>
        </w:rPr>
        <w:t>6</w:t>
      </w:r>
      <w:r w:rsidRPr="00D5710E">
        <w:rPr>
          <w:sz w:val="24"/>
          <w:szCs w:val="24"/>
        </w:rPr>
        <w:t xml:space="preserve"> п.л</w:t>
      </w:r>
      <w:r w:rsidR="001C1D6E" w:rsidRPr="00D5710E">
        <w:rPr>
          <w:sz w:val="24"/>
          <w:szCs w:val="24"/>
        </w:rPr>
        <w:t>.</w:t>
      </w:r>
      <w:r w:rsidR="001C1D6E" w:rsidRPr="00D5710E">
        <w:rPr>
          <w:sz w:val="24"/>
          <w:szCs w:val="24"/>
        </w:rPr>
        <w:tab/>
      </w:r>
      <w:r w:rsidRPr="00D5710E">
        <w:rPr>
          <w:sz w:val="24"/>
          <w:szCs w:val="24"/>
        </w:rPr>
        <w:tab/>
        <w:t>Тираж 1000 экз.</w:t>
      </w:r>
    </w:p>
    <w:p w:rsidR="00B21937" w:rsidRPr="00D5710E" w:rsidRDefault="00B21937" w:rsidP="005E0AD3">
      <w:pPr>
        <w:jc w:val="both"/>
        <w:rPr>
          <w:b/>
          <w:position w:val="6"/>
          <w:sz w:val="6"/>
          <w:szCs w:val="6"/>
        </w:rPr>
      </w:pPr>
      <w:r w:rsidRPr="00D5710E">
        <w:rPr>
          <w:b/>
          <w:position w:val="6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937" w:rsidRPr="00D5710E" w:rsidRDefault="00B21937" w:rsidP="005E0AD3">
      <w:pPr>
        <w:jc w:val="center"/>
        <w:rPr>
          <w:position w:val="6"/>
          <w:sz w:val="24"/>
          <w:szCs w:val="24"/>
        </w:rPr>
      </w:pPr>
      <w:r w:rsidRPr="00D5710E">
        <w:rPr>
          <w:position w:val="6"/>
          <w:sz w:val="24"/>
          <w:szCs w:val="24"/>
        </w:rPr>
        <w:t>Отпечатано в Санкт-Петербургском университете ГПС МЧС России</w:t>
      </w:r>
    </w:p>
    <w:p w:rsidR="000F7BE1" w:rsidRPr="00D5710E" w:rsidRDefault="00F03763" w:rsidP="005E0AD3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2360930</wp:posOffset>
                </wp:positionH>
                <wp:positionV relativeFrom="paragraph">
                  <wp:posOffset>346075</wp:posOffset>
                </wp:positionV>
                <wp:extent cx="1285875" cy="495300"/>
                <wp:effectExtent l="0" t="3175" r="1270" b="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7F2" w:rsidRDefault="008147F2" w:rsidP="008147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left:0;text-align:left;margin-left:185.9pt;margin-top:27.25pt;width:101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" stroked="f">
                <v:textbox>
                  <w:txbxContent>
                    <w:p w:rsidR="008147F2" w:rsidRDefault="008147F2" w:rsidP="008147F2"/>
                  </w:txbxContent>
                </v:textbox>
              </v:shape>
            </w:pict>
          </mc:Fallback>
        </mc:AlternateContent>
      </w:r>
      <w:r w:rsidR="00B21937" w:rsidRPr="00D5710E">
        <w:rPr>
          <w:position w:val="6"/>
          <w:sz w:val="24"/>
          <w:szCs w:val="24"/>
        </w:rPr>
        <w:t>196105, Санкт-Петербург, Московский пр., д.149</w:t>
      </w:r>
    </w:p>
    <w:sectPr w:rsidR="000F7BE1" w:rsidRPr="00D5710E" w:rsidSect="007E59F0">
      <w:headerReference w:type="even" r:id="rId30"/>
      <w:footerReference w:type="even" r:id="rId31"/>
      <w:footerReference w:type="default" r:id="rId32"/>
      <w:pgSz w:w="11906" w:h="16838"/>
      <w:pgMar w:top="1134" w:right="1247" w:bottom="1134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E2A" w:rsidRDefault="00A22E2A">
      <w:r>
        <w:separator/>
      </w:r>
    </w:p>
  </w:endnote>
  <w:endnote w:type="continuationSeparator" w:id="0">
    <w:p w:rsidR="00A22E2A" w:rsidRDefault="00A2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empo">
    <w:altName w:val="Courier New"/>
    <w:charset w:val="CC"/>
    <w:family w:val="auto"/>
    <w:pitch w:val="variable"/>
    <w:sig w:usb0="80000203" w:usb1="10000048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DF" w:rsidRDefault="00EC24DF" w:rsidP="009358C5">
    <w:pPr>
      <w:pStyle w:val="af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24DF" w:rsidRDefault="00EC24DF">
    <w:pPr>
      <w:pStyle w:val="af"/>
    </w:pPr>
  </w:p>
  <w:p w:rsidR="00EC24DF" w:rsidRDefault="00EC24DF"/>
  <w:p w:rsidR="00EC24DF" w:rsidRDefault="00EC24DF"/>
  <w:p w:rsidR="00EC24DF" w:rsidRDefault="00EC24D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DF" w:rsidRPr="005E0AD3" w:rsidRDefault="00EC24DF">
    <w:pPr>
      <w:pStyle w:val="af"/>
      <w:jc w:val="center"/>
      <w:rPr>
        <w:sz w:val="24"/>
        <w:szCs w:val="24"/>
      </w:rPr>
    </w:pPr>
    <w:r w:rsidRPr="005E0AD3">
      <w:rPr>
        <w:sz w:val="24"/>
        <w:szCs w:val="24"/>
      </w:rPr>
      <w:fldChar w:fldCharType="begin"/>
    </w:r>
    <w:r w:rsidRPr="005E0AD3">
      <w:rPr>
        <w:sz w:val="24"/>
        <w:szCs w:val="24"/>
      </w:rPr>
      <w:instrText>PAGE   \* MERGEFORMAT</w:instrText>
    </w:r>
    <w:r w:rsidRPr="005E0AD3">
      <w:rPr>
        <w:sz w:val="24"/>
        <w:szCs w:val="24"/>
      </w:rPr>
      <w:fldChar w:fldCharType="separate"/>
    </w:r>
    <w:r w:rsidR="00241BFE">
      <w:rPr>
        <w:noProof/>
        <w:sz w:val="24"/>
        <w:szCs w:val="24"/>
      </w:rPr>
      <w:t>2</w:t>
    </w:r>
    <w:r w:rsidRPr="005E0AD3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E2A" w:rsidRDefault="00A22E2A">
      <w:r>
        <w:separator/>
      </w:r>
    </w:p>
  </w:footnote>
  <w:footnote w:type="continuationSeparator" w:id="0">
    <w:p w:rsidR="00A22E2A" w:rsidRDefault="00A22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4DF" w:rsidRDefault="00EC24DF" w:rsidP="009358C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24DF" w:rsidRDefault="00EC24DF">
    <w:pPr>
      <w:pStyle w:val="a9"/>
    </w:pPr>
  </w:p>
  <w:p w:rsidR="00EC24DF" w:rsidRDefault="00EC24DF"/>
  <w:p w:rsidR="00EC24DF" w:rsidRDefault="00EC24DF"/>
  <w:p w:rsidR="00EC24DF" w:rsidRDefault="00EC24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"/>
      </v:shape>
    </w:pict>
  </w:numPicBullet>
  <w:abstractNum w:abstractNumId="0">
    <w:nsid w:val="00000002"/>
    <w:multiLevelType w:val="multilevel"/>
    <w:tmpl w:val="00000002"/>
    <w:name w:val="WW8Num2"/>
    <w:lvl w:ilvl="0">
      <w:start w:val="13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76"/>
      <w:numFmt w:val="decimal"/>
      <w:lvlText w:val="%3.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4"/>
    <w:multiLevelType w:val="singleLevel"/>
    <w:tmpl w:val="AF000D08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</w:abstractNum>
  <w:abstractNum w:abstractNumId="3">
    <w:nsid w:val="00000005"/>
    <w:multiLevelType w:val="singleLevel"/>
    <w:tmpl w:val="00000005"/>
    <w:name w:val="WW8Num5"/>
    <w:lvl w:ilvl="0">
      <w:start w:val="79"/>
      <w:numFmt w:val="decimal"/>
      <w:lvlText w:val="%1."/>
      <w:lvlJc w:val="left"/>
      <w:pPr>
        <w:tabs>
          <w:tab w:val="num" w:pos="720"/>
        </w:tabs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</w:abstractNum>
  <w:abstractNum w:abstractNumId="5">
    <w:nsid w:val="00000007"/>
    <w:multiLevelType w:val="multilevel"/>
    <w:tmpl w:val="00000007"/>
    <w:name w:val="WW8Num7"/>
    <w:lvl w:ilvl="0">
      <w:start w:val="34"/>
      <w:numFmt w:val="decimal"/>
      <w:lvlText w:val="%1."/>
      <w:lvlJc w:val="left"/>
      <w:pPr>
        <w:tabs>
          <w:tab w:val="num" w:pos="2520"/>
        </w:tabs>
      </w:pPr>
    </w:lvl>
    <w:lvl w:ilvl="1">
      <w:start w:val="32"/>
      <w:numFmt w:val="decimal"/>
      <w:lvlText w:val="%2."/>
      <w:lvlJc w:val="left"/>
      <w:pPr>
        <w:tabs>
          <w:tab w:val="num" w:pos="2520"/>
        </w:tabs>
      </w:pPr>
    </w:lvl>
    <w:lvl w:ilvl="2">
      <w:start w:val="1"/>
      <w:numFmt w:val="lowerRoman"/>
      <w:lvlText w:val="%3."/>
      <w:lvlJc w:val="right"/>
      <w:pPr>
        <w:tabs>
          <w:tab w:val="num" w:pos="3240"/>
        </w:tabs>
      </w:pPr>
    </w:lvl>
    <w:lvl w:ilvl="3">
      <w:start w:val="1"/>
      <w:numFmt w:val="decimal"/>
      <w:lvlText w:val="%4."/>
      <w:lvlJc w:val="left"/>
      <w:pPr>
        <w:tabs>
          <w:tab w:val="num" w:pos="3960"/>
        </w:tabs>
      </w:pPr>
    </w:lvl>
    <w:lvl w:ilvl="4">
      <w:start w:val="1"/>
      <w:numFmt w:val="lowerLetter"/>
      <w:lvlText w:val="%5."/>
      <w:lvlJc w:val="left"/>
      <w:pPr>
        <w:tabs>
          <w:tab w:val="num" w:pos="4680"/>
        </w:tabs>
      </w:pPr>
    </w:lvl>
    <w:lvl w:ilvl="5">
      <w:start w:val="1"/>
      <w:numFmt w:val="lowerRoman"/>
      <w:lvlText w:val="%6."/>
      <w:lvlJc w:val="right"/>
      <w:pPr>
        <w:tabs>
          <w:tab w:val="num" w:pos="5400"/>
        </w:tabs>
      </w:pPr>
    </w:lvl>
    <w:lvl w:ilvl="6">
      <w:start w:val="1"/>
      <w:numFmt w:val="decimal"/>
      <w:lvlText w:val="%7."/>
      <w:lvlJc w:val="left"/>
      <w:pPr>
        <w:tabs>
          <w:tab w:val="num" w:pos="6120"/>
        </w:tabs>
      </w:pPr>
    </w:lvl>
    <w:lvl w:ilvl="7">
      <w:start w:val="1"/>
      <w:numFmt w:val="lowerLetter"/>
      <w:lvlText w:val="%8."/>
      <w:lvlJc w:val="left"/>
      <w:pPr>
        <w:tabs>
          <w:tab w:val="num" w:pos="6840"/>
        </w:tabs>
      </w:pPr>
    </w:lvl>
    <w:lvl w:ilvl="8">
      <w:start w:val="1"/>
      <w:numFmt w:val="lowerRoman"/>
      <w:lvlText w:val="%9."/>
      <w:lvlJc w:val="right"/>
      <w:pPr>
        <w:tabs>
          <w:tab w:val="num" w:pos="7560"/>
        </w:tabs>
      </w:pPr>
    </w:lvl>
  </w:abstractNum>
  <w:abstractNum w:abstractNumId="6">
    <w:nsid w:val="00000008"/>
    <w:multiLevelType w:val="singleLevel"/>
    <w:tmpl w:val="00000008"/>
    <w:name w:val="WW8Num8"/>
    <w:lvl w:ilvl="0">
      <w:start w:val="34"/>
      <w:numFmt w:val="decimal"/>
      <w:lvlText w:val="%1."/>
      <w:lvlJc w:val="left"/>
      <w:pPr>
        <w:tabs>
          <w:tab w:val="num" w:pos="720"/>
        </w:tabs>
      </w:pPr>
    </w:lvl>
  </w:abstractNum>
  <w:abstractNum w:abstractNumId="7">
    <w:nsid w:val="00000013"/>
    <w:multiLevelType w:val="multilevel"/>
    <w:tmpl w:val="00000013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16"/>
    <w:multiLevelType w:val="singleLevel"/>
    <w:tmpl w:val="00000016"/>
    <w:name w:val="WW8Num4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</w:lvl>
  </w:abstractNum>
  <w:abstractNum w:abstractNumId="9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1E"/>
    <w:multiLevelType w:val="multi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46D7AE8"/>
    <w:multiLevelType w:val="hybridMultilevel"/>
    <w:tmpl w:val="6A04AA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1C2E50"/>
    <w:multiLevelType w:val="hybridMultilevel"/>
    <w:tmpl w:val="EE5603A6"/>
    <w:name w:val="WW8Num2232"/>
    <w:lvl w:ilvl="0" w:tplc="37481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5512D02"/>
    <w:multiLevelType w:val="hybridMultilevel"/>
    <w:tmpl w:val="CC8ED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6157307"/>
    <w:multiLevelType w:val="hybridMultilevel"/>
    <w:tmpl w:val="638C4A3E"/>
    <w:lvl w:ilvl="0" w:tplc="3620D9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73665FC"/>
    <w:multiLevelType w:val="hybridMultilevel"/>
    <w:tmpl w:val="701C720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8F09D8"/>
    <w:multiLevelType w:val="multilevel"/>
    <w:tmpl w:val="00000002"/>
    <w:name w:val="WW8Num222"/>
    <w:lvl w:ilvl="0">
      <w:start w:val="13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76"/>
      <w:numFmt w:val="decimal"/>
      <w:lvlText w:val="%3.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7">
    <w:nsid w:val="09CB5E6A"/>
    <w:multiLevelType w:val="hybridMultilevel"/>
    <w:tmpl w:val="284C2E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4636BE"/>
    <w:multiLevelType w:val="hybridMultilevel"/>
    <w:tmpl w:val="C246AB5E"/>
    <w:name w:val="WW8Num223222"/>
    <w:lvl w:ilvl="0" w:tplc="37481B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12904F5E"/>
    <w:multiLevelType w:val="hybridMultilevel"/>
    <w:tmpl w:val="884C5592"/>
    <w:lvl w:ilvl="0" w:tplc="7990FA7C">
      <w:start w:val="1"/>
      <w:numFmt w:val="decimal"/>
      <w:lvlText w:val="%1."/>
      <w:lvlJc w:val="left"/>
      <w:pPr>
        <w:tabs>
          <w:tab w:val="num" w:pos="805"/>
        </w:tabs>
        <w:ind w:left="805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20">
    <w:nsid w:val="14431172"/>
    <w:multiLevelType w:val="hybridMultilevel"/>
    <w:tmpl w:val="DF6E0670"/>
    <w:lvl w:ilvl="0" w:tplc="DB68B89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15771AD1"/>
    <w:multiLevelType w:val="hybridMultilevel"/>
    <w:tmpl w:val="2676BEDE"/>
    <w:lvl w:ilvl="0" w:tplc="4DA895C8">
      <w:start w:val="1"/>
      <w:numFmt w:val="decimal"/>
      <w:lvlText w:val="%1"/>
      <w:lvlJc w:val="left"/>
      <w:pPr>
        <w:tabs>
          <w:tab w:val="num" w:pos="1004"/>
        </w:tabs>
        <w:ind w:left="454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65275E9"/>
    <w:multiLevelType w:val="hybridMultilevel"/>
    <w:tmpl w:val="1BFCE7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13406E"/>
    <w:multiLevelType w:val="hybridMultilevel"/>
    <w:tmpl w:val="F08CBA3C"/>
    <w:name w:val="WW8Num22322"/>
    <w:lvl w:ilvl="0" w:tplc="37481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82B70A0"/>
    <w:multiLevelType w:val="hybridMultilevel"/>
    <w:tmpl w:val="FC26E810"/>
    <w:lvl w:ilvl="0" w:tplc="4E74366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B740BB"/>
    <w:multiLevelType w:val="hybridMultilevel"/>
    <w:tmpl w:val="18DCE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B74F4E"/>
    <w:multiLevelType w:val="hybridMultilevel"/>
    <w:tmpl w:val="3998FA86"/>
    <w:lvl w:ilvl="0" w:tplc="5C6E4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472E85"/>
    <w:multiLevelType w:val="hybridMultilevel"/>
    <w:tmpl w:val="E2CC63C4"/>
    <w:lvl w:ilvl="0" w:tplc="09C41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146267"/>
    <w:multiLevelType w:val="hybridMultilevel"/>
    <w:tmpl w:val="C7E8CB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BE40FC1"/>
    <w:multiLevelType w:val="hybridMultilevel"/>
    <w:tmpl w:val="17AA3DD4"/>
    <w:lvl w:ilvl="0" w:tplc="E9145C8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A57D06"/>
    <w:multiLevelType w:val="hybridMultilevel"/>
    <w:tmpl w:val="351003E2"/>
    <w:lvl w:ilvl="0" w:tplc="A7A01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7E48A9"/>
    <w:multiLevelType w:val="hybridMultilevel"/>
    <w:tmpl w:val="92E84960"/>
    <w:lvl w:ilvl="0" w:tplc="6DAE1AE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C31A7F"/>
    <w:multiLevelType w:val="hybridMultilevel"/>
    <w:tmpl w:val="67D02096"/>
    <w:lvl w:ilvl="0" w:tplc="4DA895C8">
      <w:start w:val="1"/>
      <w:numFmt w:val="decimal"/>
      <w:lvlText w:val="%1"/>
      <w:lvlJc w:val="left"/>
      <w:pPr>
        <w:tabs>
          <w:tab w:val="num" w:pos="72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3">
    <w:nsid w:val="3DCD3556"/>
    <w:multiLevelType w:val="hybridMultilevel"/>
    <w:tmpl w:val="65665A9C"/>
    <w:lvl w:ilvl="0" w:tplc="F7CCE2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3776371"/>
    <w:multiLevelType w:val="hybridMultilevel"/>
    <w:tmpl w:val="A11419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F02204"/>
    <w:multiLevelType w:val="hybridMultilevel"/>
    <w:tmpl w:val="318425EE"/>
    <w:name w:val="WW8Num42"/>
    <w:lvl w:ilvl="0" w:tplc="E3F4BA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6875C92"/>
    <w:multiLevelType w:val="multilevel"/>
    <w:tmpl w:val="E56ABE8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A1E28E3"/>
    <w:multiLevelType w:val="hybridMultilevel"/>
    <w:tmpl w:val="A498C550"/>
    <w:lvl w:ilvl="0" w:tplc="4DA895C8">
      <w:start w:val="1"/>
      <w:numFmt w:val="decimal"/>
      <w:lvlText w:val="%1"/>
      <w:lvlJc w:val="left"/>
      <w:pPr>
        <w:tabs>
          <w:tab w:val="num" w:pos="1122"/>
        </w:tabs>
        <w:ind w:left="572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2"/>
        </w:tabs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2"/>
        </w:tabs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2"/>
        </w:tabs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2"/>
        </w:tabs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2"/>
        </w:tabs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2"/>
        </w:tabs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2"/>
        </w:tabs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2"/>
        </w:tabs>
        <w:ind w:left="6712" w:hanging="180"/>
      </w:pPr>
    </w:lvl>
  </w:abstractNum>
  <w:abstractNum w:abstractNumId="38">
    <w:nsid w:val="50965B71"/>
    <w:multiLevelType w:val="hybridMultilevel"/>
    <w:tmpl w:val="29F4EE14"/>
    <w:name w:val="WW8Num22"/>
    <w:lvl w:ilvl="0" w:tplc="9222911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18104C5"/>
    <w:multiLevelType w:val="hybridMultilevel"/>
    <w:tmpl w:val="626893DA"/>
    <w:lvl w:ilvl="0" w:tplc="5860DF92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F854F4"/>
    <w:multiLevelType w:val="multilevel"/>
    <w:tmpl w:val="00000002"/>
    <w:name w:val="WW8Num2222"/>
    <w:lvl w:ilvl="0">
      <w:start w:val="13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76"/>
      <w:numFmt w:val="decimal"/>
      <w:lvlText w:val="%3.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1">
    <w:nsid w:val="532F7A65"/>
    <w:multiLevelType w:val="hybridMultilevel"/>
    <w:tmpl w:val="8304C7FC"/>
    <w:lvl w:ilvl="0" w:tplc="D4EE43B2">
      <w:start w:val="3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2">
    <w:nsid w:val="57076BCF"/>
    <w:multiLevelType w:val="hybridMultilevel"/>
    <w:tmpl w:val="E0A8295C"/>
    <w:lvl w:ilvl="0" w:tplc="33F0EFFA">
      <w:start w:val="1"/>
      <w:numFmt w:val="upperRoman"/>
      <w:lvlText w:val="%1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3">
    <w:nsid w:val="575B18AD"/>
    <w:multiLevelType w:val="hybridMultilevel"/>
    <w:tmpl w:val="D6586A94"/>
    <w:lvl w:ilvl="0" w:tplc="55DA1326">
      <w:start w:val="1"/>
      <w:numFmt w:val="decimal"/>
      <w:lvlText w:val="%1."/>
      <w:lvlJc w:val="left"/>
      <w:pPr>
        <w:tabs>
          <w:tab w:val="num" w:pos="-113"/>
        </w:tabs>
        <w:ind w:left="607" w:hanging="60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44">
    <w:nsid w:val="58614C62"/>
    <w:multiLevelType w:val="hybridMultilevel"/>
    <w:tmpl w:val="8DD22AC4"/>
    <w:lvl w:ilvl="0" w:tplc="E0304272">
      <w:start w:val="3"/>
      <w:numFmt w:val="upperRoman"/>
      <w:lvlText w:val="%1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5">
    <w:nsid w:val="5B301B5D"/>
    <w:multiLevelType w:val="hybridMultilevel"/>
    <w:tmpl w:val="024EE310"/>
    <w:lvl w:ilvl="0" w:tplc="6ADAB71E">
      <w:start w:val="1"/>
      <w:numFmt w:val="decimal"/>
      <w:lvlText w:val="%1."/>
      <w:lvlJc w:val="left"/>
      <w:pPr>
        <w:tabs>
          <w:tab w:val="num" w:pos="2422"/>
        </w:tabs>
        <w:ind w:left="2422" w:hanging="21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D4038D"/>
    <w:multiLevelType w:val="hybridMultilevel"/>
    <w:tmpl w:val="DD328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AF34C6"/>
    <w:multiLevelType w:val="hybridMultilevel"/>
    <w:tmpl w:val="5D94640A"/>
    <w:lvl w:ilvl="0" w:tplc="62605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19F6117"/>
    <w:multiLevelType w:val="hybridMultilevel"/>
    <w:tmpl w:val="677A203E"/>
    <w:name w:val="WW8Num223"/>
    <w:lvl w:ilvl="0" w:tplc="37481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4404006"/>
    <w:multiLevelType w:val="hybridMultilevel"/>
    <w:tmpl w:val="FB9AFFBA"/>
    <w:lvl w:ilvl="0" w:tplc="D0E8E06A">
      <w:start w:val="16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9F64ED"/>
    <w:multiLevelType w:val="hybridMultilevel"/>
    <w:tmpl w:val="CFE4D3D8"/>
    <w:lvl w:ilvl="0" w:tplc="7D10651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F8426F"/>
    <w:multiLevelType w:val="hybridMultilevel"/>
    <w:tmpl w:val="B5D2A86E"/>
    <w:lvl w:ilvl="0" w:tplc="710EBFE6">
      <w:start w:val="2"/>
      <w:numFmt w:val="bullet"/>
      <w:lvlText w:val=""/>
      <w:lvlJc w:val="left"/>
      <w:pPr>
        <w:tabs>
          <w:tab w:val="num" w:pos="1"/>
        </w:tabs>
        <w:ind w:left="1" w:firstLine="709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6AFB5EB1"/>
    <w:multiLevelType w:val="hybridMultilevel"/>
    <w:tmpl w:val="8D4C15AE"/>
    <w:lvl w:ilvl="0" w:tplc="DF36CF6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>
    <w:nsid w:val="6B667809"/>
    <w:multiLevelType w:val="hybridMultilevel"/>
    <w:tmpl w:val="163691E4"/>
    <w:lvl w:ilvl="0" w:tplc="48ECE0C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E5862BA"/>
    <w:multiLevelType w:val="hybridMultilevel"/>
    <w:tmpl w:val="F2CE7FBC"/>
    <w:lvl w:ilvl="0" w:tplc="32A076D4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2341195"/>
    <w:multiLevelType w:val="hybridMultilevel"/>
    <w:tmpl w:val="C1BE4102"/>
    <w:lvl w:ilvl="0" w:tplc="8AA20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631126"/>
    <w:multiLevelType w:val="hybridMultilevel"/>
    <w:tmpl w:val="0D3E5BD0"/>
    <w:lvl w:ilvl="0" w:tplc="1092233A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73A8322A"/>
    <w:multiLevelType w:val="hybridMultilevel"/>
    <w:tmpl w:val="4154B384"/>
    <w:name w:val="WW8Num32"/>
    <w:lvl w:ilvl="0" w:tplc="4A5AF5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4256FD3"/>
    <w:multiLevelType w:val="hybridMultilevel"/>
    <w:tmpl w:val="575004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3B19D0"/>
    <w:multiLevelType w:val="hybridMultilevel"/>
    <w:tmpl w:val="C48A5346"/>
    <w:lvl w:ilvl="0" w:tplc="02283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CE65A8C"/>
    <w:multiLevelType w:val="hybridMultilevel"/>
    <w:tmpl w:val="06206D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8"/>
  </w:num>
  <w:num w:numId="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3"/>
  </w:num>
  <w:num w:numId="4">
    <w:abstractNumId w:val="32"/>
  </w:num>
  <w:num w:numId="5">
    <w:abstractNumId w:val="21"/>
  </w:num>
  <w:num w:numId="6">
    <w:abstractNumId w:val="37"/>
  </w:num>
  <w:num w:numId="7">
    <w:abstractNumId w:val="42"/>
  </w:num>
  <w:num w:numId="8">
    <w:abstractNumId w:val="27"/>
  </w:num>
  <w:num w:numId="9">
    <w:abstractNumId w:val="44"/>
  </w:num>
  <w:num w:numId="10">
    <w:abstractNumId w:val="60"/>
  </w:num>
  <w:num w:numId="11">
    <w:abstractNumId w:val="47"/>
  </w:num>
  <w:num w:numId="12">
    <w:abstractNumId w:val="36"/>
  </w:num>
  <w:num w:numId="13">
    <w:abstractNumId w:val="54"/>
  </w:num>
  <w:num w:numId="14">
    <w:abstractNumId w:val="33"/>
  </w:num>
  <w:num w:numId="15">
    <w:abstractNumId w:val="52"/>
  </w:num>
  <w:num w:numId="16">
    <w:abstractNumId w:val="31"/>
  </w:num>
  <w:num w:numId="17">
    <w:abstractNumId w:val="51"/>
  </w:num>
  <w:num w:numId="18">
    <w:abstractNumId w:val="45"/>
  </w:num>
  <w:num w:numId="19">
    <w:abstractNumId w:val="14"/>
  </w:num>
  <w:num w:numId="20">
    <w:abstractNumId w:val="59"/>
  </w:num>
  <w:num w:numId="21">
    <w:abstractNumId w:val="46"/>
  </w:num>
  <w:num w:numId="22">
    <w:abstractNumId w:val="19"/>
  </w:num>
  <w:num w:numId="23">
    <w:abstractNumId w:val="2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20"/>
  </w:num>
  <w:num w:numId="28">
    <w:abstractNumId w:val="12"/>
  </w:num>
  <w:num w:numId="29">
    <w:abstractNumId w:val="29"/>
  </w:num>
  <w:num w:numId="30">
    <w:abstractNumId w:val="41"/>
  </w:num>
  <w:num w:numId="31">
    <w:abstractNumId w:val="34"/>
  </w:num>
  <w:num w:numId="32">
    <w:abstractNumId w:val="58"/>
  </w:num>
  <w:num w:numId="33">
    <w:abstractNumId w:val="11"/>
  </w:num>
  <w:num w:numId="34">
    <w:abstractNumId w:val="17"/>
  </w:num>
  <w:num w:numId="35">
    <w:abstractNumId w:val="50"/>
  </w:num>
  <w:num w:numId="36">
    <w:abstractNumId w:val="49"/>
  </w:num>
  <w:num w:numId="37">
    <w:abstractNumId w:val="22"/>
  </w:num>
  <w:num w:numId="38">
    <w:abstractNumId w:val="24"/>
  </w:num>
  <w:num w:numId="39">
    <w:abstractNumId w:val="39"/>
  </w:num>
  <w:num w:numId="40">
    <w:abstractNumId w:val="56"/>
  </w:num>
  <w:num w:numId="41">
    <w:abstractNumId w:val="55"/>
  </w:num>
  <w:num w:numId="42">
    <w:abstractNumId w:val="30"/>
  </w:num>
  <w:num w:numId="43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lignBordersAndEdg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5D"/>
    <w:rsid w:val="000013BA"/>
    <w:rsid w:val="0000261B"/>
    <w:rsid w:val="00003F2D"/>
    <w:rsid w:val="00005DA9"/>
    <w:rsid w:val="00013564"/>
    <w:rsid w:val="00020E48"/>
    <w:rsid w:val="00021ABC"/>
    <w:rsid w:val="00021F3E"/>
    <w:rsid w:val="00022E32"/>
    <w:rsid w:val="00025DD0"/>
    <w:rsid w:val="0002646D"/>
    <w:rsid w:val="000301F2"/>
    <w:rsid w:val="000306F1"/>
    <w:rsid w:val="00030F74"/>
    <w:rsid w:val="0003153F"/>
    <w:rsid w:val="00033FDF"/>
    <w:rsid w:val="00040EE9"/>
    <w:rsid w:val="00041348"/>
    <w:rsid w:val="00041581"/>
    <w:rsid w:val="00046745"/>
    <w:rsid w:val="00050F60"/>
    <w:rsid w:val="000533AA"/>
    <w:rsid w:val="00060FE1"/>
    <w:rsid w:val="00062699"/>
    <w:rsid w:val="0007078E"/>
    <w:rsid w:val="00072578"/>
    <w:rsid w:val="00073A44"/>
    <w:rsid w:val="00074415"/>
    <w:rsid w:val="000746B8"/>
    <w:rsid w:val="00076F3E"/>
    <w:rsid w:val="00077CE7"/>
    <w:rsid w:val="000801DB"/>
    <w:rsid w:val="00082155"/>
    <w:rsid w:val="00082376"/>
    <w:rsid w:val="00085910"/>
    <w:rsid w:val="00086B1A"/>
    <w:rsid w:val="00091547"/>
    <w:rsid w:val="00092B82"/>
    <w:rsid w:val="00093366"/>
    <w:rsid w:val="0009458A"/>
    <w:rsid w:val="00095679"/>
    <w:rsid w:val="00095F4A"/>
    <w:rsid w:val="0009726B"/>
    <w:rsid w:val="00097D07"/>
    <w:rsid w:val="000A0E13"/>
    <w:rsid w:val="000A1261"/>
    <w:rsid w:val="000A1701"/>
    <w:rsid w:val="000A38E5"/>
    <w:rsid w:val="000A4888"/>
    <w:rsid w:val="000A59C2"/>
    <w:rsid w:val="000B050B"/>
    <w:rsid w:val="000B3CE7"/>
    <w:rsid w:val="000C10BA"/>
    <w:rsid w:val="000C1359"/>
    <w:rsid w:val="000C316B"/>
    <w:rsid w:val="000C5E14"/>
    <w:rsid w:val="000D0E8E"/>
    <w:rsid w:val="000D362E"/>
    <w:rsid w:val="000E4908"/>
    <w:rsid w:val="000F00CA"/>
    <w:rsid w:val="000F0DD2"/>
    <w:rsid w:val="000F0FC6"/>
    <w:rsid w:val="000F1FA9"/>
    <w:rsid w:val="000F25BF"/>
    <w:rsid w:val="000F3EEB"/>
    <w:rsid w:val="000F50E2"/>
    <w:rsid w:val="000F7BE1"/>
    <w:rsid w:val="001029F1"/>
    <w:rsid w:val="001031C3"/>
    <w:rsid w:val="001050B5"/>
    <w:rsid w:val="001060B5"/>
    <w:rsid w:val="00110CCC"/>
    <w:rsid w:val="001144EF"/>
    <w:rsid w:val="0012467A"/>
    <w:rsid w:val="00124DEF"/>
    <w:rsid w:val="00127A10"/>
    <w:rsid w:val="00127D6B"/>
    <w:rsid w:val="001315E6"/>
    <w:rsid w:val="0013193F"/>
    <w:rsid w:val="0013437C"/>
    <w:rsid w:val="001343BD"/>
    <w:rsid w:val="00134EC7"/>
    <w:rsid w:val="00135651"/>
    <w:rsid w:val="00136D1C"/>
    <w:rsid w:val="00140139"/>
    <w:rsid w:val="0014095E"/>
    <w:rsid w:val="00141DC1"/>
    <w:rsid w:val="0014322A"/>
    <w:rsid w:val="00145AAB"/>
    <w:rsid w:val="00145B7E"/>
    <w:rsid w:val="001472A0"/>
    <w:rsid w:val="001474CA"/>
    <w:rsid w:val="001477D1"/>
    <w:rsid w:val="00147C10"/>
    <w:rsid w:val="001517BE"/>
    <w:rsid w:val="00153350"/>
    <w:rsid w:val="00154232"/>
    <w:rsid w:val="0015589B"/>
    <w:rsid w:val="00160B5C"/>
    <w:rsid w:val="00162CD7"/>
    <w:rsid w:val="00163606"/>
    <w:rsid w:val="00164D41"/>
    <w:rsid w:val="0016675B"/>
    <w:rsid w:val="001676B5"/>
    <w:rsid w:val="00167F63"/>
    <w:rsid w:val="00174660"/>
    <w:rsid w:val="001779CE"/>
    <w:rsid w:val="00182617"/>
    <w:rsid w:val="00182F0A"/>
    <w:rsid w:val="0018370F"/>
    <w:rsid w:val="00184070"/>
    <w:rsid w:val="00185119"/>
    <w:rsid w:val="001879C4"/>
    <w:rsid w:val="00191C33"/>
    <w:rsid w:val="00191E3F"/>
    <w:rsid w:val="00192176"/>
    <w:rsid w:val="00192C6D"/>
    <w:rsid w:val="001946DA"/>
    <w:rsid w:val="001947E7"/>
    <w:rsid w:val="001970E1"/>
    <w:rsid w:val="001A208D"/>
    <w:rsid w:val="001A2183"/>
    <w:rsid w:val="001A4CB2"/>
    <w:rsid w:val="001A5E0A"/>
    <w:rsid w:val="001A61A1"/>
    <w:rsid w:val="001A68A1"/>
    <w:rsid w:val="001B1D5D"/>
    <w:rsid w:val="001B23C6"/>
    <w:rsid w:val="001B2952"/>
    <w:rsid w:val="001B3A04"/>
    <w:rsid w:val="001B7159"/>
    <w:rsid w:val="001C1378"/>
    <w:rsid w:val="001C1D6E"/>
    <w:rsid w:val="001C461E"/>
    <w:rsid w:val="001C58F9"/>
    <w:rsid w:val="001C7010"/>
    <w:rsid w:val="001C74AD"/>
    <w:rsid w:val="001D09CA"/>
    <w:rsid w:val="001D0D2F"/>
    <w:rsid w:val="001D115C"/>
    <w:rsid w:val="001D3D18"/>
    <w:rsid w:val="001D3EFD"/>
    <w:rsid w:val="001D5784"/>
    <w:rsid w:val="001D64E1"/>
    <w:rsid w:val="001D6B8A"/>
    <w:rsid w:val="001E597D"/>
    <w:rsid w:val="001F0C7C"/>
    <w:rsid w:val="001F214A"/>
    <w:rsid w:val="001F4284"/>
    <w:rsid w:val="001F4A8F"/>
    <w:rsid w:val="00201B49"/>
    <w:rsid w:val="00202471"/>
    <w:rsid w:val="00203A13"/>
    <w:rsid w:val="00203A3A"/>
    <w:rsid w:val="00204809"/>
    <w:rsid w:val="002062FD"/>
    <w:rsid w:val="0020653E"/>
    <w:rsid w:val="00210351"/>
    <w:rsid w:val="00210905"/>
    <w:rsid w:val="00210B03"/>
    <w:rsid w:val="002127C0"/>
    <w:rsid w:val="00216F7B"/>
    <w:rsid w:val="00217587"/>
    <w:rsid w:val="00217B14"/>
    <w:rsid w:val="00226CB3"/>
    <w:rsid w:val="00233578"/>
    <w:rsid w:val="00237EF2"/>
    <w:rsid w:val="00241BFE"/>
    <w:rsid w:val="00244D63"/>
    <w:rsid w:val="00245042"/>
    <w:rsid w:val="00251092"/>
    <w:rsid w:val="002517F9"/>
    <w:rsid w:val="00252BB5"/>
    <w:rsid w:val="0025357F"/>
    <w:rsid w:val="00256518"/>
    <w:rsid w:val="00261C2D"/>
    <w:rsid w:val="00261C37"/>
    <w:rsid w:val="00262667"/>
    <w:rsid w:val="00263674"/>
    <w:rsid w:val="00263BD9"/>
    <w:rsid w:val="00263C5E"/>
    <w:rsid w:val="00266992"/>
    <w:rsid w:val="0027137F"/>
    <w:rsid w:val="0027166D"/>
    <w:rsid w:val="00271AF6"/>
    <w:rsid w:val="0027363C"/>
    <w:rsid w:val="00274272"/>
    <w:rsid w:val="00274BC9"/>
    <w:rsid w:val="0027715F"/>
    <w:rsid w:val="0028077E"/>
    <w:rsid w:val="00282258"/>
    <w:rsid w:val="00285ADD"/>
    <w:rsid w:val="00286469"/>
    <w:rsid w:val="00287858"/>
    <w:rsid w:val="00291021"/>
    <w:rsid w:val="00291030"/>
    <w:rsid w:val="00291D3B"/>
    <w:rsid w:val="002955CC"/>
    <w:rsid w:val="00296B0E"/>
    <w:rsid w:val="00296F71"/>
    <w:rsid w:val="00297BF1"/>
    <w:rsid w:val="002A1584"/>
    <w:rsid w:val="002A2365"/>
    <w:rsid w:val="002A6192"/>
    <w:rsid w:val="002A646E"/>
    <w:rsid w:val="002B0894"/>
    <w:rsid w:val="002B0FFA"/>
    <w:rsid w:val="002B16A4"/>
    <w:rsid w:val="002B3C4A"/>
    <w:rsid w:val="002B513B"/>
    <w:rsid w:val="002B66D6"/>
    <w:rsid w:val="002C13BE"/>
    <w:rsid w:val="002C1785"/>
    <w:rsid w:val="002C26D9"/>
    <w:rsid w:val="002C49E1"/>
    <w:rsid w:val="002C5652"/>
    <w:rsid w:val="002C687C"/>
    <w:rsid w:val="002C74F4"/>
    <w:rsid w:val="002C7EBA"/>
    <w:rsid w:val="002D03D1"/>
    <w:rsid w:val="002D23D5"/>
    <w:rsid w:val="002D3024"/>
    <w:rsid w:val="002D3696"/>
    <w:rsid w:val="002D7E7E"/>
    <w:rsid w:val="002E06CD"/>
    <w:rsid w:val="002E1FC4"/>
    <w:rsid w:val="002E2966"/>
    <w:rsid w:val="002E2AA6"/>
    <w:rsid w:val="002E657A"/>
    <w:rsid w:val="002F0D28"/>
    <w:rsid w:val="002F5F1B"/>
    <w:rsid w:val="002F7506"/>
    <w:rsid w:val="003029A4"/>
    <w:rsid w:val="00302DA4"/>
    <w:rsid w:val="003035B6"/>
    <w:rsid w:val="00303CAC"/>
    <w:rsid w:val="00306A79"/>
    <w:rsid w:val="00306D2E"/>
    <w:rsid w:val="00311BB7"/>
    <w:rsid w:val="00313552"/>
    <w:rsid w:val="00314375"/>
    <w:rsid w:val="00315B87"/>
    <w:rsid w:val="00315E81"/>
    <w:rsid w:val="00322C41"/>
    <w:rsid w:val="00323A87"/>
    <w:rsid w:val="00325F9B"/>
    <w:rsid w:val="00332B6C"/>
    <w:rsid w:val="003339FE"/>
    <w:rsid w:val="00336A04"/>
    <w:rsid w:val="00340A62"/>
    <w:rsid w:val="00344E13"/>
    <w:rsid w:val="00345139"/>
    <w:rsid w:val="003468A1"/>
    <w:rsid w:val="003468C8"/>
    <w:rsid w:val="00346F9C"/>
    <w:rsid w:val="00346F9D"/>
    <w:rsid w:val="00347D33"/>
    <w:rsid w:val="00350A01"/>
    <w:rsid w:val="003602FD"/>
    <w:rsid w:val="003645F6"/>
    <w:rsid w:val="003652AC"/>
    <w:rsid w:val="00367F21"/>
    <w:rsid w:val="00370D1B"/>
    <w:rsid w:val="00371BA4"/>
    <w:rsid w:val="00371D91"/>
    <w:rsid w:val="00375AD0"/>
    <w:rsid w:val="00381E50"/>
    <w:rsid w:val="00382396"/>
    <w:rsid w:val="003841DE"/>
    <w:rsid w:val="00394A03"/>
    <w:rsid w:val="0039569C"/>
    <w:rsid w:val="00396070"/>
    <w:rsid w:val="00397955"/>
    <w:rsid w:val="003A0FEF"/>
    <w:rsid w:val="003A2DC0"/>
    <w:rsid w:val="003A3D41"/>
    <w:rsid w:val="003A4191"/>
    <w:rsid w:val="003A46D6"/>
    <w:rsid w:val="003A5D53"/>
    <w:rsid w:val="003B1283"/>
    <w:rsid w:val="003B318B"/>
    <w:rsid w:val="003B318C"/>
    <w:rsid w:val="003B3192"/>
    <w:rsid w:val="003B62D2"/>
    <w:rsid w:val="003B6856"/>
    <w:rsid w:val="003B68DD"/>
    <w:rsid w:val="003B7F1B"/>
    <w:rsid w:val="003C1840"/>
    <w:rsid w:val="003C21E5"/>
    <w:rsid w:val="003C2FA4"/>
    <w:rsid w:val="003C627D"/>
    <w:rsid w:val="003C7602"/>
    <w:rsid w:val="003D0815"/>
    <w:rsid w:val="003D1491"/>
    <w:rsid w:val="003D1837"/>
    <w:rsid w:val="003D4F06"/>
    <w:rsid w:val="003E1F44"/>
    <w:rsid w:val="003E3059"/>
    <w:rsid w:val="003E4AA4"/>
    <w:rsid w:val="003F4D0C"/>
    <w:rsid w:val="00401B2C"/>
    <w:rsid w:val="00402E42"/>
    <w:rsid w:val="00402E90"/>
    <w:rsid w:val="004049FA"/>
    <w:rsid w:val="00414E1F"/>
    <w:rsid w:val="00416DC1"/>
    <w:rsid w:val="004202BF"/>
    <w:rsid w:val="004202C8"/>
    <w:rsid w:val="0042104B"/>
    <w:rsid w:val="00422029"/>
    <w:rsid w:val="00424238"/>
    <w:rsid w:val="00424DA7"/>
    <w:rsid w:val="00424F6F"/>
    <w:rsid w:val="00425B4B"/>
    <w:rsid w:val="0042607D"/>
    <w:rsid w:val="00432C0E"/>
    <w:rsid w:val="00433F25"/>
    <w:rsid w:val="004352F8"/>
    <w:rsid w:val="0044440B"/>
    <w:rsid w:val="004454EE"/>
    <w:rsid w:val="00445FED"/>
    <w:rsid w:val="00451400"/>
    <w:rsid w:val="0045273F"/>
    <w:rsid w:val="004534C1"/>
    <w:rsid w:val="0046009E"/>
    <w:rsid w:val="00461CAD"/>
    <w:rsid w:val="00465F5E"/>
    <w:rsid w:val="00472917"/>
    <w:rsid w:val="00474BEF"/>
    <w:rsid w:val="004804E2"/>
    <w:rsid w:val="00480667"/>
    <w:rsid w:val="00483652"/>
    <w:rsid w:val="00484269"/>
    <w:rsid w:val="004902F4"/>
    <w:rsid w:val="004918A8"/>
    <w:rsid w:val="00492F8B"/>
    <w:rsid w:val="004A3D3C"/>
    <w:rsid w:val="004A7C36"/>
    <w:rsid w:val="004B2337"/>
    <w:rsid w:val="004B527E"/>
    <w:rsid w:val="004C1824"/>
    <w:rsid w:val="004C4791"/>
    <w:rsid w:val="004C540A"/>
    <w:rsid w:val="004C7903"/>
    <w:rsid w:val="004D06CD"/>
    <w:rsid w:val="004D305C"/>
    <w:rsid w:val="004D4883"/>
    <w:rsid w:val="004D5E3C"/>
    <w:rsid w:val="004D6FEC"/>
    <w:rsid w:val="004E1E92"/>
    <w:rsid w:val="004E40FE"/>
    <w:rsid w:val="004F0F02"/>
    <w:rsid w:val="004F16FA"/>
    <w:rsid w:val="004F2BF8"/>
    <w:rsid w:val="004F3D0A"/>
    <w:rsid w:val="004F3F37"/>
    <w:rsid w:val="004F7EB0"/>
    <w:rsid w:val="00504129"/>
    <w:rsid w:val="00504259"/>
    <w:rsid w:val="005067AE"/>
    <w:rsid w:val="00510264"/>
    <w:rsid w:val="005108B1"/>
    <w:rsid w:val="0051342B"/>
    <w:rsid w:val="005135CD"/>
    <w:rsid w:val="00513D43"/>
    <w:rsid w:val="00521119"/>
    <w:rsid w:val="00522715"/>
    <w:rsid w:val="00525E68"/>
    <w:rsid w:val="005348C7"/>
    <w:rsid w:val="00541146"/>
    <w:rsid w:val="00547274"/>
    <w:rsid w:val="005518F7"/>
    <w:rsid w:val="00552EF0"/>
    <w:rsid w:val="0055374E"/>
    <w:rsid w:val="00553912"/>
    <w:rsid w:val="00556977"/>
    <w:rsid w:val="005615CE"/>
    <w:rsid w:val="00563829"/>
    <w:rsid w:val="00564872"/>
    <w:rsid w:val="005654F1"/>
    <w:rsid w:val="005660BF"/>
    <w:rsid w:val="005703F4"/>
    <w:rsid w:val="00571FDF"/>
    <w:rsid w:val="00572998"/>
    <w:rsid w:val="00574FD6"/>
    <w:rsid w:val="0057610C"/>
    <w:rsid w:val="005762EA"/>
    <w:rsid w:val="005813FF"/>
    <w:rsid w:val="005837D8"/>
    <w:rsid w:val="005854D8"/>
    <w:rsid w:val="0058565A"/>
    <w:rsid w:val="00586D79"/>
    <w:rsid w:val="00590806"/>
    <w:rsid w:val="005911C6"/>
    <w:rsid w:val="0059729D"/>
    <w:rsid w:val="005A4598"/>
    <w:rsid w:val="005A7789"/>
    <w:rsid w:val="005B076C"/>
    <w:rsid w:val="005B170F"/>
    <w:rsid w:val="005B34CB"/>
    <w:rsid w:val="005B376B"/>
    <w:rsid w:val="005B4862"/>
    <w:rsid w:val="005B5331"/>
    <w:rsid w:val="005B6F5F"/>
    <w:rsid w:val="005C0CAB"/>
    <w:rsid w:val="005C124E"/>
    <w:rsid w:val="005C2089"/>
    <w:rsid w:val="005C2646"/>
    <w:rsid w:val="005C485B"/>
    <w:rsid w:val="005C6232"/>
    <w:rsid w:val="005C7223"/>
    <w:rsid w:val="005C76EF"/>
    <w:rsid w:val="005C7B63"/>
    <w:rsid w:val="005C7E03"/>
    <w:rsid w:val="005D05C7"/>
    <w:rsid w:val="005D0801"/>
    <w:rsid w:val="005D0F85"/>
    <w:rsid w:val="005E0AD3"/>
    <w:rsid w:val="005E1063"/>
    <w:rsid w:val="005E22CC"/>
    <w:rsid w:val="005E6399"/>
    <w:rsid w:val="005F3080"/>
    <w:rsid w:val="005F367E"/>
    <w:rsid w:val="005F5C92"/>
    <w:rsid w:val="006055D1"/>
    <w:rsid w:val="006141F9"/>
    <w:rsid w:val="0061433D"/>
    <w:rsid w:val="00615740"/>
    <w:rsid w:val="006179BF"/>
    <w:rsid w:val="00620F62"/>
    <w:rsid w:val="00623A16"/>
    <w:rsid w:val="00624EAA"/>
    <w:rsid w:val="00625114"/>
    <w:rsid w:val="0062722A"/>
    <w:rsid w:val="00630219"/>
    <w:rsid w:val="00632297"/>
    <w:rsid w:val="00633540"/>
    <w:rsid w:val="00634094"/>
    <w:rsid w:val="0063417C"/>
    <w:rsid w:val="0063574F"/>
    <w:rsid w:val="00636D38"/>
    <w:rsid w:val="00637281"/>
    <w:rsid w:val="00637D9A"/>
    <w:rsid w:val="00640841"/>
    <w:rsid w:val="00642641"/>
    <w:rsid w:val="0064325B"/>
    <w:rsid w:val="00643CAC"/>
    <w:rsid w:val="006441EE"/>
    <w:rsid w:val="006535DD"/>
    <w:rsid w:val="00653E0A"/>
    <w:rsid w:val="006570B4"/>
    <w:rsid w:val="006618C2"/>
    <w:rsid w:val="006641E9"/>
    <w:rsid w:val="0066449D"/>
    <w:rsid w:val="00665099"/>
    <w:rsid w:val="00673FFB"/>
    <w:rsid w:val="006752A8"/>
    <w:rsid w:val="00676B6C"/>
    <w:rsid w:val="006776BA"/>
    <w:rsid w:val="00681423"/>
    <w:rsid w:val="00684205"/>
    <w:rsid w:val="00684DCC"/>
    <w:rsid w:val="00684F74"/>
    <w:rsid w:val="006873EA"/>
    <w:rsid w:val="0068780D"/>
    <w:rsid w:val="00691E27"/>
    <w:rsid w:val="00693745"/>
    <w:rsid w:val="00694F67"/>
    <w:rsid w:val="00695A17"/>
    <w:rsid w:val="00697CA8"/>
    <w:rsid w:val="006A081B"/>
    <w:rsid w:val="006A1282"/>
    <w:rsid w:val="006B0485"/>
    <w:rsid w:val="006B359F"/>
    <w:rsid w:val="006B3C78"/>
    <w:rsid w:val="006B5DD5"/>
    <w:rsid w:val="006C0978"/>
    <w:rsid w:val="006C1718"/>
    <w:rsid w:val="006C28C9"/>
    <w:rsid w:val="006C3535"/>
    <w:rsid w:val="006C3EAF"/>
    <w:rsid w:val="006C6481"/>
    <w:rsid w:val="006C6B0F"/>
    <w:rsid w:val="006D345D"/>
    <w:rsid w:val="006D4D74"/>
    <w:rsid w:val="006D78A6"/>
    <w:rsid w:val="006E0252"/>
    <w:rsid w:val="006E2E33"/>
    <w:rsid w:val="006E2E98"/>
    <w:rsid w:val="006E2EBB"/>
    <w:rsid w:val="006E4255"/>
    <w:rsid w:val="006E4574"/>
    <w:rsid w:val="006E7A25"/>
    <w:rsid w:val="006E7B6A"/>
    <w:rsid w:val="006F0291"/>
    <w:rsid w:val="006F0DDD"/>
    <w:rsid w:val="006F26D3"/>
    <w:rsid w:val="006F2E8B"/>
    <w:rsid w:val="006F583A"/>
    <w:rsid w:val="006F650B"/>
    <w:rsid w:val="00700157"/>
    <w:rsid w:val="00700500"/>
    <w:rsid w:val="007041DD"/>
    <w:rsid w:val="007058DB"/>
    <w:rsid w:val="007059D3"/>
    <w:rsid w:val="00706699"/>
    <w:rsid w:val="0071080C"/>
    <w:rsid w:val="00710DE5"/>
    <w:rsid w:val="00713B88"/>
    <w:rsid w:val="0071598E"/>
    <w:rsid w:val="00723359"/>
    <w:rsid w:val="0072519A"/>
    <w:rsid w:val="0072585F"/>
    <w:rsid w:val="00727276"/>
    <w:rsid w:val="00727690"/>
    <w:rsid w:val="00730789"/>
    <w:rsid w:val="00733E25"/>
    <w:rsid w:val="0073695B"/>
    <w:rsid w:val="00743B00"/>
    <w:rsid w:val="007457B0"/>
    <w:rsid w:val="00746456"/>
    <w:rsid w:val="007468CB"/>
    <w:rsid w:val="007539AE"/>
    <w:rsid w:val="00753ECC"/>
    <w:rsid w:val="00755AFD"/>
    <w:rsid w:val="0075633C"/>
    <w:rsid w:val="00757620"/>
    <w:rsid w:val="00760A5A"/>
    <w:rsid w:val="00761BBC"/>
    <w:rsid w:val="0076318A"/>
    <w:rsid w:val="0076362D"/>
    <w:rsid w:val="00765CCE"/>
    <w:rsid w:val="00765EED"/>
    <w:rsid w:val="007668A1"/>
    <w:rsid w:val="00766B86"/>
    <w:rsid w:val="00767E3C"/>
    <w:rsid w:val="00771A58"/>
    <w:rsid w:val="00773B9D"/>
    <w:rsid w:val="0077425D"/>
    <w:rsid w:val="00774671"/>
    <w:rsid w:val="00776AC2"/>
    <w:rsid w:val="00777288"/>
    <w:rsid w:val="0077781D"/>
    <w:rsid w:val="00780662"/>
    <w:rsid w:val="00780D6E"/>
    <w:rsid w:val="007831A4"/>
    <w:rsid w:val="007840D5"/>
    <w:rsid w:val="00786B86"/>
    <w:rsid w:val="00786F49"/>
    <w:rsid w:val="007870EA"/>
    <w:rsid w:val="00787914"/>
    <w:rsid w:val="00790AC2"/>
    <w:rsid w:val="0079173B"/>
    <w:rsid w:val="007948CC"/>
    <w:rsid w:val="00794F79"/>
    <w:rsid w:val="007954B6"/>
    <w:rsid w:val="007965ED"/>
    <w:rsid w:val="00797B51"/>
    <w:rsid w:val="007A1C1F"/>
    <w:rsid w:val="007A1D5C"/>
    <w:rsid w:val="007A41FC"/>
    <w:rsid w:val="007A43FE"/>
    <w:rsid w:val="007A592B"/>
    <w:rsid w:val="007A60FA"/>
    <w:rsid w:val="007A6209"/>
    <w:rsid w:val="007B18B1"/>
    <w:rsid w:val="007B3685"/>
    <w:rsid w:val="007B5999"/>
    <w:rsid w:val="007B6E18"/>
    <w:rsid w:val="007C2DBB"/>
    <w:rsid w:val="007C4C56"/>
    <w:rsid w:val="007C5262"/>
    <w:rsid w:val="007C75AA"/>
    <w:rsid w:val="007D081B"/>
    <w:rsid w:val="007D0D2B"/>
    <w:rsid w:val="007D1B6F"/>
    <w:rsid w:val="007D20F9"/>
    <w:rsid w:val="007D27CF"/>
    <w:rsid w:val="007D2A50"/>
    <w:rsid w:val="007D2E83"/>
    <w:rsid w:val="007D4C8C"/>
    <w:rsid w:val="007D7987"/>
    <w:rsid w:val="007D7DCC"/>
    <w:rsid w:val="007E1629"/>
    <w:rsid w:val="007E5316"/>
    <w:rsid w:val="007E59F0"/>
    <w:rsid w:val="007E74E4"/>
    <w:rsid w:val="007E779C"/>
    <w:rsid w:val="007F0F80"/>
    <w:rsid w:val="007F42A0"/>
    <w:rsid w:val="007F4672"/>
    <w:rsid w:val="007F6FE1"/>
    <w:rsid w:val="008001A8"/>
    <w:rsid w:val="0080050F"/>
    <w:rsid w:val="00800B6F"/>
    <w:rsid w:val="00802AED"/>
    <w:rsid w:val="0080547C"/>
    <w:rsid w:val="00812194"/>
    <w:rsid w:val="00814401"/>
    <w:rsid w:val="00814778"/>
    <w:rsid w:val="008147F2"/>
    <w:rsid w:val="00815330"/>
    <w:rsid w:val="00815A15"/>
    <w:rsid w:val="008168CE"/>
    <w:rsid w:val="008170D8"/>
    <w:rsid w:val="0082113B"/>
    <w:rsid w:val="00821B9A"/>
    <w:rsid w:val="00821DEC"/>
    <w:rsid w:val="00823B7F"/>
    <w:rsid w:val="00823BB0"/>
    <w:rsid w:val="00824268"/>
    <w:rsid w:val="00824353"/>
    <w:rsid w:val="0082571C"/>
    <w:rsid w:val="00825F90"/>
    <w:rsid w:val="0082651D"/>
    <w:rsid w:val="008310DC"/>
    <w:rsid w:val="008333D2"/>
    <w:rsid w:val="00834CD9"/>
    <w:rsid w:val="00841495"/>
    <w:rsid w:val="00842B7E"/>
    <w:rsid w:val="008437F7"/>
    <w:rsid w:val="00843B91"/>
    <w:rsid w:val="008453DD"/>
    <w:rsid w:val="008461AC"/>
    <w:rsid w:val="008473AB"/>
    <w:rsid w:val="0085050F"/>
    <w:rsid w:val="008541A9"/>
    <w:rsid w:val="00855DAA"/>
    <w:rsid w:val="008576A6"/>
    <w:rsid w:val="00862753"/>
    <w:rsid w:val="00862F75"/>
    <w:rsid w:val="00866856"/>
    <w:rsid w:val="008669C4"/>
    <w:rsid w:val="008704E3"/>
    <w:rsid w:val="008765CB"/>
    <w:rsid w:val="00881089"/>
    <w:rsid w:val="0088123B"/>
    <w:rsid w:val="00890652"/>
    <w:rsid w:val="008908C5"/>
    <w:rsid w:val="008939B0"/>
    <w:rsid w:val="00894BEB"/>
    <w:rsid w:val="0089623E"/>
    <w:rsid w:val="0089756E"/>
    <w:rsid w:val="008A776B"/>
    <w:rsid w:val="008B1F79"/>
    <w:rsid w:val="008B3B66"/>
    <w:rsid w:val="008B4498"/>
    <w:rsid w:val="008B5533"/>
    <w:rsid w:val="008B7FCC"/>
    <w:rsid w:val="008D207D"/>
    <w:rsid w:val="008D3F6A"/>
    <w:rsid w:val="008D7938"/>
    <w:rsid w:val="008E0A8C"/>
    <w:rsid w:val="008E16AA"/>
    <w:rsid w:val="008E24C2"/>
    <w:rsid w:val="008E4846"/>
    <w:rsid w:val="008E4A3C"/>
    <w:rsid w:val="008E5175"/>
    <w:rsid w:val="008F155B"/>
    <w:rsid w:val="008F20C4"/>
    <w:rsid w:val="008F6BE0"/>
    <w:rsid w:val="008F7A38"/>
    <w:rsid w:val="0090024B"/>
    <w:rsid w:val="00900A07"/>
    <w:rsid w:val="00904FE8"/>
    <w:rsid w:val="0090543A"/>
    <w:rsid w:val="00906555"/>
    <w:rsid w:val="00906CB3"/>
    <w:rsid w:val="0091200C"/>
    <w:rsid w:val="00913D75"/>
    <w:rsid w:val="00920988"/>
    <w:rsid w:val="00921DDA"/>
    <w:rsid w:val="00922206"/>
    <w:rsid w:val="00923EA8"/>
    <w:rsid w:val="009312A2"/>
    <w:rsid w:val="00931C22"/>
    <w:rsid w:val="0093498C"/>
    <w:rsid w:val="009358C5"/>
    <w:rsid w:val="00937179"/>
    <w:rsid w:val="009373B5"/>
    <w:rsid w:val="00940553"/>
    <w:rsid w:val="009438F3"/>
    <w:rsid w:val="00945313"/>
    <w:rsid w:val="00947828"/>
    <w:rsid w:val="0095162E"/>
    <w:rsid w:val="00951C5F"/>
    <w:rsid w:val="00953A68"/>
    <w:rsid w:val="00955A73"/>
    <w:rsid w:val="00957A00"/>
    <w:rsid w:val="00957CEC"/>
    <w:rsid w:val="009628CC"/>
    <w:rsid w:val="00962A3B"/>
    <w:rsid w:val="00964494"/>
    <w:rsid w:val="009666AC"/>
    <w:rsid w:val="00970AA1"/>
    <w:rsid w:val="009731A5"/>
    <w:rsid w:val="00973F8C"/>
    <w:rsid w:val="00975929"/>
    <w:rsid w:val="00981141"/>
    <w:rsid w:val="00981FC3"/>
    <w:rsid w:val="009820E5"/>
    <w:rsid w:val="0098579D"/>
    <w:rsid w:val="009877DD"/>
    <w:rsid w:val="009907F5"/>
    <w:rsid w:val="00990A7B"/>
    <w:rsid w:val="00991096"/>
    <w:rsid w:val="00992BE7"/>
    <w:rsid w:val="00992D33"/>
    <w:rsid w:val="00993E52"/>
    <w:rsid w:val="00994966"/>
    <w:rsid w:val="00994987"/>
    <w:rsid w:val="009977B1"/>
    <w:rsid w:val="009A1994"/>
    <w:rsid w:val="009A346A"/>
    <w:rsid w:val="009A5432"/>
    <w:rsid w:val="009B3FC5"/>
    <w:rsid w:val="009B6E9B"/>
    <w:rsid w:val="009B72F1"/>
    <w:rsid w:val="009C7D48"/>
    <w:rsid w:val="009D0F94"/>
    <w:rsid w:val="009D39F7"/>
    <w:rsid w:val="009D5BC3"/>
    <w:rsid w:val="009E4506"/>
    <w:rsid w:val="009E6AB2"/>
    <w:rsid w:val="009E74BB"/>
    <w:rsid w:val="009E7B06"/>
    <w:rsid w:val="009F0CD4"/>
    <w:rsid w:val="009F4461"/>
    <w:rsid w:val="009F631A"/>
    <w:rsid w:val="009F7009"/>
    <w:rsid w:val="00A01853"/>
    <w:rsid w:val="00A03DB2"/>
    <w:rsid w:val="00A03FB7"/>
    <w:rsid w:val="00A07F6D"/>
    <w:rsid w:val="00A116CE"/>
    <w:rsid w:val="00A11F68"/>
    <w:rsid w:val="00A11FDC"/>
    <w:rsid w:val="00A14C02"/>
    <w:rsid w:val="00A15DBC"/>
    <w:rsid w:val="00A16E33"/>
    <w:rsid w:val="00A171EE"/>
    <w:rsid w:val="00A17EE7"/>
    <w:rsid w:val="00A21A0B"/>
    <w:rsid w:val="00A22E24"/>
    <w:rsid w:val="00A22E2A"/>
    <w:rsid w:val="00A25FF6"/>
    <w:rsid w:val="00A3031D"/>
    <w:rsid w:val="00A32AF5"/>
    <w:rsid w:val="00A32F19"/>
    <w:rsid w:val="00A36638"/>
    <w:rsid w:val="00A40EAB"/>
    <w:rsid w:val="00A46179"/>
    <w:rsid w:val="00A46654"/>
    <w:rsid w:val="00A52675"/>
    <w:rsid w:val="00A52BFF"/>
    <w:rsid w:val="00A53B60"/>
    <w:rsid w:val="00A55E4D"/>
    <w:rsid w:val="00A62312"/>
    <w:rsid w:val="00A65621"/>
    <w:rsid w:val="00A67BEA"/>
    <w:rsid w:val="00A70079"/>
    <w:rsid w:val="00A7080A"/>
    <w:rsid w:val="00A71868"/>
    <w:rsid w:val="00A71DAE"/>
    <w:rsid w:val="00A723D9"/>
    <w:rsid w:val="00A74DFC"/>
    <w:rsid w:val="00A81450"/>
    <w:rsid w:val="00A81C27"/>
    <w:rsid w:val="00A82D95"/>
    <w:rsid w:val="00A85980"/>
    <w:rsid w:val="00A859A4"/>
    <w:rsid w:val="00A8655D"/>
    <w:rsid w:val="00A8656B"/>
    <w:rsid w:val="00A8745E"/>
    <w:rsid w:val="00A876F4"/>
    <w:rsid w:val="00A94DEC"/>
    <w:rsid w:val="00A95C35"/>
    <w:rsid w:val="00A96A3E"/>
    <w:rsid w:val="00AB071E"/>
    <w:rsid w:val="00AB09BA"/>
    <w:rsid w:val="00AB0BAF"/>
    <w:rsid w:val="00AB40A8"/>
    <w:rsid w:val="00AB4F7B"/>
    <w:rsid w:val="00AB729D"/>
    <w:rsid w:val="00AB7632"/>
    <w:rsid w:val="00AC0F17"/>
    <w:rsid w:val="00AC1CE3"/>
    <w:rsid w:val="00AC217B"/>
    <w:rsid w:val="00AC405C"/>
    <w:rsid w:val="00AC7746"/>
    <w:rsid w:val="00AD4865"/>
    <w:rsid w:val="00AD4A26"/>
    <w:rsid w:val="00AD4F28"/>
    <w:rsid w:val="00AD66A5"/>
    <w:rsid w:val="00AD6EB3"/>
    <w:rsid w:val="00AE35AA"/>
    <w:rsid w:val="00AF4F71"/>
    <w:rsid w:val="00AF72F0"/>
    <w:rsid w:val="00B01725"/>
    <w:rsid w:val="00B01B77"/>
    <w:rsid w:val="00B023D6"/>
    <w:rsid w:val="00B04F33"/>
    <w:rsid w:val="00B07065"/>
    <w:rsid w:val="00B07A02"/>
    <w:rsid w:val="00B20E81"/>
    <w:rsid w:val="00B21937"/>
    <w:rsid w:val="00B23CD0"/>
    <w:rsid w:val="00B23DC7"/>
    <w:rsid w:val="00B278CD"/>
    <w:rsid w:val="00B34946"/>
    <w:rsid w:val="00B41F04"/>
    <w:rsid w:val="00B42ADA"/>
    <w:rsid w:val="00B4439F"/>
    <w:rsid w:val="00B45EB0"/>
    <w:rsid w:val="00B462A3"/>
    <w:rsid w:val="00B50EB5"/>
    <w:rsid w:val="00B51409"/>
    <w:rsid w:val="00B5274E"/>
    <w:rsid w:val="00B52937"/>
    <w:rsid w:val="00B57ACE"/>
    <w:rsid w:val="00B6198A"/>
    <w:rsid w:val="00B620AA"/>
    <w:rsid w:val="00B63289"/>
    <w:rsid w:val="00B63EA9"/>
    <w:rsid w:val="00B66E0E"/>
    <w:rsid w:val="00B72666"/>
    <w:rsid w:val="00B72AF9"/>
    <w:rsid w:val="00B73BA2"/>
    <w:rsid w:val="00B74AC2"/>
    <w:rsid w:val="00B7777A"/>
    <w:rsid w:val="00B806D5"/>
    <w:rsid w:val="00B81C4E"/>
    <w:rsid w:val="00B838DB"/>
    <w:rsid w:val="00B85696"/>
    <w:rsid w:val="00B9008A"/>
    <w:rsid w:val="00B90963"/>
    <w:rsid w:val="00B91A37"/>
    <w:rsid w:val="00B91AD9"/>
    <w:rsid w:val="00B92B82"/>
    <w:rsid w:val="00B941B2"/>
    <w:rsid w:val="00B94CBE"/>
    <w:rsid w:val="00B959B7"/>
    <w:rsid w:val="00B960FB"/>
    <w:rsid w:val="00BA185D"/>
    <w:rsid w:val="00BA2272"/>
    <w:rsid w:val="00BB2813"/>
    <w:rsid w:val="00BB6340"/>
    <w:rsid w:val="00BC4982"/>
    <w:rsid w:val="00BC4E05"/>
    <w:rsid w:val="00BC5B2F"/>
    <w:rsid w:val="00BC737E"/>
    <w:rsid w:val="00BC7CDB"/>
    <w:rsid w:val="00BD1DEC"/>
    <w:rsid w:val="00BD6694"/>
    <w:rsid w:val="00BD7D4D"/>
    <w:rsid w:val="00BE1A10"/>
    <w:rsid w:val="00BE1EC8"/>
    <w:rsid w:val="00BE203E"/>
    <w:rsid w:val="00BE2317"/>
    <w:rsid w:val="00BE6047"/>
    <w:rsid w:val="00BF37F8"/>
    <w:rsid w:val="00BF3F75"/>
    <w:rsid w:val="00BF423B"/>
    <w:rsid w:val="00BF4CA1"/>
    <w:rsid w:val="00BF5724"/>
    <w:rsid w:val="00C03055"/>
    <w:rsid w:val="00C041E5"/>
    <w:rsid w:val="00C06B8D"/>
    <w:rsid w:val="00C0709B"/>
    <w:rsid w:val="00C126A6"/>
    <w:rsid w:val="00C15D84"/>
    <w:rsid w:val="00C21B33"/>
    <w:rsid w:val="00C2327F"/>
    <w:rsid w:val="00C245B8"/>
    <w:rsid w:val="00C27595"/>
    <w:rsid w:val="00C31FE1"/>
    <w:rsid w:val="00C33175"/>
    <w:rsid w:val="00C3321B"/>
    <w:rsid w:val="00C33903"/>
    <w:rsid w:val="00C343CC"/>
    <w:rsid w:val="00C357DE"/>
    <w:rsid w:val="00C41E24"/>
    <w:rsid w:val="00C423A0"/>
    <w:rsid w:val="00C43258"/>
    <w:rsid w:val="00C44D61"/>
    <w:rsid w:val="00C4549C"/>
    <w:rsid w:val="00C46625"/>
    <w:rsid w:val="00C50350"/>
    <w:rsid w:val="00C523AE"/>
    <w:rsid w:val="00C5657C"/>
    <w:rsid w:val="00C61FF3"/>
    <w:rsid w:val="00C62043"/>
    <w:rsid w:val="00C63A60"/>
    <w:rsid w:val="00C64BBC"/>
    <w:rsid w:val="00C706BC"/>
    <w:rsid w:val="00C70FC3"/>
    <w:rsid w:val="00C72217"/>
    <w:rsid w:val="00C7276A"/>
    <w:rsid w:val="00C76242"/>
    <w:rsid w:val="00C762C5"/>
    <w:rsid w:val="00C773E6"/>
    <w:rsid w:val="00C80F63"/>
    <w:rsid w:val="00C8127C"/>
    <w:rsid w:val="00C839AC"/>
    <w:rsid w:val="00C83B53"/>
    <w:rsid w:val="00C8565E"/>
    <w:rsid w:val="00C85A15"/>
    <w:rsid w:val="00C85F38"/>
    <w:rsid w:val="00C87623"/>
    <w:rsid w:val="00C92A5E"/>
    <w:rsid w:val="00C94898"/>
    <w:rsid w:val="00C960CE"/>
    <w:rsid w:val="00C964A5"/>
    <w:rsid w:val="00CA12DD"/>
    <w:rsid w:val="00CA49E9"/>
    <w:rsid w:val="00CA562A"/>
    <w:rsid w:val="00CA592C"/>
    <w:rsid w:val="00CA5E81"/>
    <w:rsid w:val="00CB024F"/>
    <w:rsid w:val="00CB328A"/>
    <w:rsid w:val="00CB3D78"/>
    <w:rsid w:val="00CB50F0"/>
    <w:rsid w:val="00CB63CD"/>
    <w:rsid w:val="00CB6AFC"/>
    <w:rsid w:val="00CC08C4"/>
    <w:rsid w:val="00CC1168"/>
    <w:rsid w:val="00CC1D18"/>
    <w:rsid w:val="00CC21BC"/>
    <w:rsid w:val="00CC2294"/>
    <w:rsid w:val="00CC232F"/>
    <w:rsid w:val="00CC3D68"/>
    <w:rsid w:val="00CD0537"/>
    <w:rsid w:val="00CD115B"/>
    <w:rsid w:val="00CD1946"/>
    <w:rsid w:val="00CE1765"/>
    <w:rsid w:val="00CE1E78"/>
    <w:rsid w:val="00CE4FDE"/>
    <w:rsid w:val="00CF3D13"/>
    <w:rsid w:val="00CF46AB"/>
    <w:rsid w:val="00CF5DA9"/>
    <w:rsid w:val="00CF63E0"/>
    <w:rsid w:val="00CF712F"/>
    <w:rsid w:val="00CF75F8"/>
    <w:rsid w:val="00D019DA"/>
    <w:rsid w:val="00D06C2A"/>
    <w:rsid w:val="00D0769C"/>
    <w:rsid w:val="00D10AC0"/>
    <w:rsid w:val="00D122D4"/>
    <w:rsid w:val="00D12553"/>
    <w:rsid w:val="00D1298D"/>
    <w:rsid w:val="00D178C2"/>
    <w:rsid w:val="00D17D19"/>
    <w:rsid w:val="00D25826"/>
    <w:rsid w:val="00D25BE5"/>
    <w:rsid w:val="00D27B60"/>
    <w:rsid w:val="00D3114C"/>
    <w:rsid w:val="00D36481"/>
    <w:rsid w:val="00D408DC"/>
    <w:rsid w:val="00D41962"/>
    <w:rsid w:val="00D42C69"/>
    <w:rsid w:val="00D433AD"/>
    <w:rsid w:val="00D43962"/>
    <w:rsid w:val="00D44059"/>
    <w:rsid w:val="00D46B4E"/>
    <w:rsid w:val="00D52063"/>
    <w:rsid w:val="00D5494D"/>
    <w:rsid w:val="00D55215"/>
    <w:rsid w:val="00D56C1B"/>
    <w:rsid w:val="00D56E79"/>
    <w:rsid w:val="00D5710E"/>
    <w:rsid w:val="00D57CBE"/>
    <w:rsid w:val="00D60150"/>
    <w:rsid w:val="00D636A8"/>
    <w:rsid w:val="00D64D45"/>
    <w:rsid w:val="00D66A43"/>
    <w:rsid w:val="00D711FB"/>
    <w:rsid w:val="00D71E4E"/>
    <w:rsid w:val="00D740AD"/>
    <w:rsid w:val="00D74137"/>
    <w:rsid w:val="00D800C9"/>
    <w:rsid w:val="00D80536"/>
    <w:rsid w:val="00D81812"/>
    <w:rsid w:val="00D84CDC"/>
    <w:rsid w:val="00D84F01"/>
    <w:rsid w:val="00D94E67"/>
    <w:rsid w:val="00DB071C"/>
    <w:rsid w:val="00DB1B56"/>
    <w:rsid w:val="00DB2274"/>
    <w:rsid w:val="00DB6FDF"/>
    <w:rsid w:val="00DC179A"/>
    <w:rsid w:val="00DC1EF7"/>
    <w:rsid w:val="00DC206B"/>
    <w:rsid w:val="00DC48D7"/>
    <w:rsid w:val="00DC4EC3"/>
    <w:rsid w:val="00DC56F8"/>
    <w:rsid w:val="00DC7E14"/>
    <w:rsid w:val="00DD0891"/>
    <w:rsid w:val="00DD1B4B"/>
    <w:rsid w:val="00DD6F32"/>
    <w:rsid w:val="00DE2087"/>
    <w:rsid w:val="00DE38A6"/>
    <w:rsid w:val="00DE4E61"/>
    <w:rsid w:val="00DF3F4F"/>
    <w:rsid w:val="00DF602E"/>
    <w:rsid w:val="00DF6162"/>
    <w:rsid w:val="00DF6348"/>
    <w:rsid w:val="00DF71FF"/>
    <w:rsid w:val="00DF7A78"/>
    <w:rsid w:val="00E022B3"/>
    <w:rsid w:val="00E0335B"/>
    <w:rsid w:val="00E06481"/>
    <w:rsid w:val="00E07288"/>
    <w:rsid w:val="00E07D29"/>
    <w:rsid w:val="00E12D2D"/>
    <w:rsid w:val="00E12F7F"/>
    <w:rsid w:val="00E13D8F"/>
    <w:rsid w:val="00E14140"/>
    <w:rsid w:val="00E15FD3"/>
    <w:rsid w:val="00E21DC7"/>
    <w:rsid w:val="00E24AF0"/>
    <w:rsid w:val="00E26A27"/>
    <w:rsid w:val="00E30BCA"/>
    <w:rsid w:val="00E3337A"/>
    <w:rsid w:val="00E35682"/>
    <w:rsid w:val="00E35E83"/>
    <w:rsid w:val="00E35F57"/>
    <w:rsid w:val="00E368A6"/>
    <w:rsid w:val="00E37486"/>
    <w:rsid w:val="00E37C9B"/>
    <w:rsid w:val="00E43B49"/>
    <w:rsid w:val="00E44D0F"/>
    <w:rsid w:val="00E51787"/>
    <w:rsid w:val="00E60E42"/>
    <w:rsid w:val="00E62654"/>
    <w:rsid w:val="00E62E8B"/>
    <w:rsid w:val="00E66F25"/>
    <w:rsid w:val="00E709C4"/>
    <w:rsid w:val="00E72BAC"/>
    <w:rsid w:val="00E7335B"/>
    <w:rsid w:val="00E734FB"/>
    <w:rsid w:val="00E73CC3"/>
    <w:rsid w:val="00E83ED0"/>
    <w:rsid w:val="00E8438A"/>
    <w:rsid w:val="00E8478E"/>
    <w:rsid w:val="00E85F84"/>
    <w:rsid w:val="00E90BD1"/>
    <w:rsid w:val="00E91024"/>
    <w:rsid w:val="00E92EC0"/>
    <w:rsid w:val="00E951DC"/>
    <w:rsid w:val="00E96AA8"/>
    <w:rsid w:val="00EA3AC2"/>
    <w:rsid w:val="00EA7A69"/>
    <w:rsid w:val="00EB0A69"/>
    <w:rsid w:val="00EB11E7"/>
    <w:rsid w:val="00EB29B9"/>
    <w:rsid w:val="00EB7A57"/>
    <w:rsid w:val="00EC04B3"/>
    <w:rsid w:val="00EC15E9"/>
    <w:rsid w:val="00EC24DF"/>
    <w:rsid w:val="00EC259A"/>
    <w:rsid w:val="00EC7050"/>
    <w:rsid w:val="00ED07E0"/>
    <w:rsid w:val="00ED099B"/>
    <w:rsid w:val="00ED0AD4"/>
    <w:rsid w:val="00ED390C"/>
    <w:rsid w:val="00EE0045"/>
    <w:rsid w:val="00EE0074"/>
    <w:rsid w:val="00EE0FFC"/>
    <w:rsid w:val="00EE1ECA"/>
    <w:rsid w:val="00EE2813"/>
    <w:rsid w:val="00EE29AD"/>
    <w:rsid w:val="00EE2B1C"/>
    <w:rsid w:val="00EE37E6"/>
    <w:rsid w:val="00EE5684"/>
    <w:rsid w:val="00EE5CD5"/>
    <w:rsid w:val="00EF219B"/>
    <w:rsid w:val="00EF4666"/>
    <w:rsid w:val="00F01BD2"/>
    <w:rsid w:val="00F02CD0"/>
    <w:rsid w:val="00F03763"/>
    <w:rsid w:val="00F0702B"/>
    <w:rsid w:val="00F10937"/>
    <w:rsid w:val="00F13FE2"/>
    <w:rsid w:val="00F142AC"/>
    <w:rsid w:val="00F20E2B"/>
    <w:rsid w:val="00F2121B"/>
    <w:rsid w:val="00F27393"/>
    <w:rsid w:val="00F34D0F"/>
    <w:rsid w:val="00F35134"/>
    <w:rsid w:val="00F35816"/>
    <w:rsid w:val="00F37138"/>
    <w:rsid w:val="00F40863"/>
    <w:rsid w:val="00F4275B"/>
    <w:rsid w:val="00F433D8"/>
    <w:rsid w:val="00F43880"/>
    <w:rsid w:val="00F452C9"/>
    <w:rsid w:val="00F4577B"/>
    <w:rsid w:val="00F45E2D"/>
    <w:rsid w:val="00F5118F"/>
    <w:rsid w:val="00F5137E"/>
    <w:rsid w:val="00F51CC7"/>
    <w:rsid w:val="00F51E5E"/>
    <w:rsid w:val="00F52232"/>
    <w:rsid w:val="00F54D6E"/>
    <w:rsid w:val="00F55E6D"/>
    <w:rsid w:val="00F56D64"/>
    <w:rsid w:val="00F618F6"/>
    <w:rsid w:val="00F635A6"/>
    <w:rsid w:val="00F666F7"/>
    <w:rsid w:val="00F7252A"/>
    <w:rsid w:val="00F7479D"/>
    <w:rsid w:val="00F74C75"/>
    <w:rsid w:val="00F759CE"/>
    <w:rsid w:val="00F77082"/>
    <w:rsid w:val="00F81A9A"/>
    <w:rsid w:val="00F83791"/>
    <w:rsid w:val="00F83E6D"/>
    <w:rsid w:val="00F85EEE"/>
    <w:rsid w:val="00F87389"/>
    <w:rsid w:val="00F91C11"/>
    <w:rsid w:val="00F92361"/>
    <w:rsid w:val="00F9504F"/>
    <w:rsid w:val="00F9674D"/>
    <w:rsid w:val="00FA1DE6"/>
    <w:rsid w:val="00FA2DF4"/>
    <w:rsid w:val="00FA3888"/>
    <w:rsid w:val="00FA4270"/>
    <w:rsid w:val="00FA4B57"/>
    <w:rsid w:val="00FA4C0B"/>
    <w:rsid w:val="00FA6FE1"/>
    <w:rsid w:val="00FA778C"/>
    <w:rsid w:val="00FB0179"/>
    <w:rsid w:val="00FB0498"/>
    <w:rsid w:val="00FB2D14"/>
    <w:rsid w:val="00FB35C4"/>
    <w:rsid w:val="00FB4ADD"/>
    <w:rsid w:val="00FC0194"/>
    <w:rsid w:val="00FC109E"/>
    <w:rsid w:val="00FC1562"/>
    <w:rsid w:val="00FC1619"/>
    <w:rsid w:val="00FC3A54"/>
    <w:rsid w:val="00FC42DC"/>
    <w:rsid w:val="00FC61A2"/>
    <w:rsid w:val="00FC61CB"/>
    <w:rsid w:val="00FD059A"/>
    <w:rsid w:val="00FD0682"/>
    <w:rsid w:val="00FD27B6"/>
    <w:rsid w:val="00FD2BB5"/>
    <w:rsid w:val="00FD4335"/>
    <w:rsid w:val="00FD61CC"/>
    <w:rsid w:val="00FE063F"/>
    <w:rsid w:val="00FE1976"/>
    <w:rsid w:val="00FE2B0F"/>
    <w:rsid w:val="00FE4A27"/>
    <w:rsid w:val="00FF0C75"/>
    <w:rsid w:val="00FF631C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Title" w:qFormat="1"/>
    <w:lsdException w:name="Subtitle" w:uiPriority="99" w:qFormat="1"/>
    <w:lsdException w:name="Strong" w:qFormat="1"/>
    <w:lsdException w:name="Emphasis" w:qFormat="1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C61A2"/>
  </w:style>
  <w:style w:type="paragraph" w:styleId="1">
    <w:name w:val="heading 1"/>
    <w:basedOn w:val="a"/>
    <w:next w:val="a"/>
    <w:link w:val="10"/>
    <w:qFormat/>
    <w:rsid w:val="009358C5"/>
    <w:pPr>
      <w:keepNext/>
      <w:tabs>
        <w:tab w:val="left" w:pos="6540"/>
      </w:tabs>
      <w:ind w:right="34"/>
      <w:jc w:val="center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9358C5"/>
    <w:pPr>
      <w:keepNext/>
      <w:ind w:firstLine="34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358C5"/>
    <w:pPr>
      <w:keepNext/>
      <w:ind w:left="-108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358C5"/>
    <w:pPr>
      <w:keepNext/>
      <w:spacing w:after="222"/>
      <w:outlineLvl w:val="3"/>
    </w:pPr>
    <w:rPr>
      <w:snapToGrid w:val="0"/>
      <w:sz w:val="28"/>
      <w:lang w:val="en-US"/>
    </w:rPr>
  </w:style>
  <w:style w:type="paragraph" w:styleId="5">
    <w:name w:val="heading 5"/>
    <w:basedOn w:val="a"/>
    <w:next w:val="a"/>
    <w:link w:val="50"/>
    <w:qFormat/>
    <w:rsid w:val="009358C5"/>
    <w:pPr>
      <w:keepNext/>
      <w:ind w:right="-1"/>
      <w:jc w:val="center"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qFormat/>
    <w:rsid w:val="009358C5"/>
    <w:pPr>
      <w:keepNext/>
      <w:spacing w:line="360" w:lineRule="auto"/>
      <w:jc w:val="both"/>
      <w:outlineLvl w:val="5"/>
    </w:pPr>
    <w:rPr>
      <w:snapToGrid w:val="0"/>
      <w:sz w:val="24"/>
    </w:rPr>
  </w:style>
  <w:style w:type="paragraph" w:styleId="7">
    <w:name w:val="heading 7"/>
    <w:basedOn w:val="a"/>
    <w:next w:val="a"/>
    <w:link w:val="70"/>
    <w:qFormat/>
    <w:rsid w:val="009358C5"/>
    <w:pPr>
      <w:keepNext/>
      <w:jc w:val="both"/>
      <w:outlineLvl w:val="6"/>
    </w:pPr>
    <w:rPr>
      <w:snapToGrid w:val="0"/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B4F7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358C5"/>
    <w:pPr>
      <w:keepNext/>
      <w:ind w:left="550" w:right="-1" w:firstLine="851"/>
      <w:outlineLvl w:val="8"/>
    </w:pPr>
    <w:rPr>
      <w:snapToGrid w:val="0"/>
      <w:sz w:val="28"/>
      <w:u w:val="single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D178C2"/>
    <w:rPr>
      <w:snapToGrid w:val="0"/>
      <w:sz w:val="28"/>
      <w:lang w:val="ru-RU" w:eastAsia="ru-RU" w:bidi="ar-SA"/>
    </w:rPr>
  </w:style>
  <w:style w:type="character" w:customStyle="1" w:styleId="20">
    <w:name w:val="Заголовок 2 Знак"/>
    <w:link w:val="2"/>
    <w:rsid w:val="00D178C2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D178C2"/>
    <w:rPr>
      <w:sz w:val="24"/>
      <w:lang w:val="ru-RU" w:eastAsia="ru-RU" w:bidi="ar-SA"/>
    </w:rPr>
  </w:style>
  <w:style w:type="character" w:customStyle="1" w:styleId="40">
    <w:name w:val="Заголовок 4 Знак"/>
    <w:link w:val="4"/>
    <w:rsid w:val="00D178C2"/>
    <w:rPr>
      <w:snapToGrid w:val="0"/>
      <w:sz w:val="28"/>
      <w:lang w:val="en-US" w:eastAsia="ru-RU" w:bidi="ar-SA"/>
    </w:rPr>
  </w:style>
  <w:style w:type="character" w:customStyle="1" w:styleId="50">
    <w:name w:val="Заголовок 5 Знак"/>
    <w:link w:val="5"/>
    <w:rsid w:val="00D178C2"/>
    <w:rPr>
      <w:snapToGrid w:val="0"/>
      <w:sz w:val="28"/>
      <w:lang w:val="ru-RU" w:eastAsia="ru-RU" w:bidi="ar-SA"/>
    </w:rPr>
  </w:style>
  <w:style w:type="character" w:customStyle="1" w:styleId="60">
    <w:name w:val="Заголовок 6 Знак"/>
    <w:link w:val="6"/>
    <w:rsid w:val="00D178C2"/>
    <w:rPr>
      <w:snapToGrid w:val="0"/>
      <w:sz w:val="24"/>
      <w:lang w:val="ru-RU" w:eastAsia="ru-RU" w:bidi="ar-SA"/>
    </w:rPr>
  </w:style>
  <w:style w:type="character" w:customStyle="1" w:styleId="70">
    <w:name w:val="Заголовок 7 Знак"/>
    <w:link w:val="7"/>
    <w:rsid w:val="00465F5E"/>
    <w:rPr>
      <w:snapToGrid w:val="0"/>
      <w:sz w:val="28"/>
    </w:rPr>
  </w:style>
  <w:style w:type="character" w:customStyle="1" w:styleId="80">
    <w:name w:val="Заголовок 8 Знак"/>
    <w:link w:val="8"/>
    <w:rsid w:val="00D178C2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uiPriority w:val="9"/>
    <w:rsid w:val="00D178C2"/>
    <w:rPr>
      <w:snapToGrid w:val="0"/>
      <w:sz w:val="28"/>
      <w:u w:val="single"/>
      <w:lang w:val="en-US" w:eastAsia="ru-RU" w:bidi="ar-SA"/>
    </w:rPr>
  </w:style>
  <w:style w:type="paragraph" w:styleId="a3">
    <w:name w:val="List Paragraph"/>
    <w:basedOn w:val="a"/>
    <w:uiPriority w:val="34"/>
    <w:qFormat/>
    <w:rsid w:val="00474B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aliases w:val=" Знак,Знак"/>
    <w:basedOn w:val="a"/>
    <w:link w:val="a5"/>
    <w:rsid w:val="009358C5"/>
    <w:pPr>
      <w:tabs>
        <w:tab w:val="left" w:pos="8222"/>
      </w:tabs>
      <w:ind w:right="424"/>
      <w:jc w:val="both"/>
    </w:pPr>
    <w:rPr>
      <w:snapToGrid w:val="0"/>
      <w:sz w:val="28"/>
      <w:lang w:val="en-US" w:eastAsia="x-none"/>
    </w:rPr>
  </w:style>
  <w:style w:type="character" w:customStyle="1" w:styleId="a5">
    <w:name w:val="Основной текст Знак"/>
    <w:aliases w:val=" Знак Знак,Знак Знак"/>
    <w:link w:val="a4"/>
    <w:rsid w:val="00AD6EB3"/>
    <w:rPr>
      <w:snapToGrid w:val="0"/>
      <w:sz w:val="28"/>
      <w:lang w:val="en-US"/>
    </w:rPr>
  </w:style>
  <w:style w:type="paragraph" w:styleId="21">
    <w:name w:val="Body Text Indent 2"/>
    <w:basedOn w:val="a"/>
    <w:link w:val="22"/>
    <w:rsid w:val="009358C5"/>
    <w:pPr>
      <w:ind w:right="440" w:firstLine="550"/>
      <w:jc w:val="both"/>
    </w:pPr>
    <w:rPr>
      <w:snapToGrid w:val="0"/>
      <w:sz w:val="28"/>
      <w:lang w:val="en-US" w:eastAsia="x-none"/>
    </w:rPr>
  </w:style>
  <w:style w:type="character" w:customStyle="1" w:styleId="22">
    <w:name w:val="Основной текст с отступом 2 Знак"/>
    <w:link w:val="21"/>
    <w:rsid w:val="003602FD"/>
    <w:rPr>
      <w:snapToGrid w:val="0"/>
      <w:sz w:val="28"/>
      <w:lang w:val="en-US"/>
    </w:rPr>
  </w:style>
  <w:style w:type="paragraph" w:styleId="31">
    <w:name w:val="Body Text Indent 3"/>
    <w:aliases w:val="Знак11 Знак"/>
    <w:basedOn w:val="a"/>
    <w:link w:val="32"/>
    <w:rsid w:val="009358C5"/>
    <w:pPr>
      <w:ind w:firstLine="567"/>
      <w:jc w:val="both"/>
    </w:pPr>
    <w:rPr>
      <w:snapToGrid w:val="0"/>
      <w:sz w:val="28"/>
      <w:lang w:val="x-none" w:eastAsia="x-none"/>
    </w:rPr>
  </w:style>
  <w:style w:type="character" w:customStyle="1" w:styleId="32">
    <w:name w:val="Основной текст с отступом 3 Знак"/>
    <w:aliases w:val="Знак11 Знак Знак1"/>
    <w:link w:val="31"/>
    <w:rsid w:val="00AD6EB3"/>
    <w:rPr>
      <w:snapToGrid w:val="0"/>
      <w:sz w:val="28"/>
    </w:rPr>
  </w:style>
  <w:style w:type="paragraph" w:styleId="23">
    <w:name w:val="Body Text 2"/>
    <w:basedOn w:val="a"/>
    <w:link w:val="24"/>
    <w:rsid w:val="009358C5"/>
    <w:pPr>
      <w:jc w:val="both"/>
    </w:pPr>
    <w:rPr>
      <w:snapToGrid w:val="0"/>
      <w:sz w:val="24"/>
      <w:lang w:val="en-US" w:eastAsia="x-none"/>
    </w:rPr>
  </w:style>
  <w:style w:type="character" w:customStyle="1" w:styleId="24">
    <w:name w:val="Основной текст 2 Знак"/>
    <w:link w:val="23"/>
    <w:rsid w:val="00AD6EB3"/>
    <w:rPr>
      <w:snapToGrid w:val="0"/>
      <w:sz w:val="24"/>
      <w:lang w:val="en-US"/>
    </w:rPr>
  </w:style>
  <w:style w:type="paragraph" w:styleId="a6">
    <w:name w:val="Body Text Indent"/>
    <w:basedOn w:val="a"/>
    <w:link w:val="a7"/>
    <w:rsid w:val="009358C5"/>
    <w:pPr>
      <w:ind w:right="426"/>
    </w:pPr>
    <w:rPr>
      <w:snapToGrid w:val="0"/>
      <w:sz w:val="28"/>
      <w:lang w:val="en-US" w:eastAsia="x-none"/>
    </w:rPr>
  </w:style>
  <w:style w:type="character" w:customStyle="1" w:styleId="a7">
    <w:name w:val="Основной текст с отступом Знак"/>
    <w:link w:val="a6"/>
    <w:rsid w:val="003602FD"/>
    <w:rPr>
      <w:snapToGrid w:val="0"/>
      <w:sz w:val="28"/>
      <w:lang w:val="en-US"/>
    </w:rPr>
  </w:style>
  <w:style w:type="paragraph" w:styleId="33">
    <w:name w:val="Body Text 3"/>
    <w:basedOn w:val="a"/>
    <w:link w:val="34"/>
    <w:uiPriority w:val="99"/>
    <w:rsid w:val="009358C5"/>
    <w:pPr>
      <w:spacing w:after="1110"/>
    </w:pPr>
    <w:rPr>
      <w:snapToGrid w:val="0"/>
      <w:sz w:val="24"/>
      <w:lang w:val="x-none" w:eastAsia="x-none"/>
    </w:rPr>
  </w:style>
  <w:style w:type="character" w:customStyle="1" w:styleId="34">
    <w:name w:val="Основной текст 3 Знак"/>
    <w:link w:val="33"/>
    <w:uiPriority w:val="99"/>
    <w:rsid w:val="00AD6EB3"/>
    <w:rPr>
      <w:snapToGrid w:val="0"/>
      <w:sz w:val="24"/>
    </w:rPr>
  </w:style>
  <w:style w:type="character" w:styleId="a8">
    <w:name w:val="page number"/>
    <w:basedOn w:val="a0"/>
    <w:rsid w:val="009358C5"/>
  </w:style>
  <w:style w:type="paragraph" w:styleId="a9">
    <w:name w:val="header"/>
    <w:basedOn w:val="a"/>
    <w:link w:val="aa"/>
    <w:uiPriority w:val="99"/>
    <w:rsid w:val="009358C5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D178C2"/>
    <w:rPr>
      <w:lang w:val="ru-RU" w:eastAsia="ru-RU" w:bidi="ar-SA"/>
    </w:rPr>
  </w:style>
  <w:style w:type="paragraph" w:styleId="ab">
    <w:name w:val="List Bullet"/>
    <w:basedOn w:val="Normal"/>
    <w:autoRedefine/>
    <w:rsid w:val="009358C5"/>
    <w:pPr>
      <w:jc w:val="both"/>
    </w:pPr>
    <w:rPr>
      <w:sz w:val="28"/>
    </w:rPr>
  </w:style>
  <w:style w:type="paragraph" w:customStyle="1" w:styleId="Normal">
    <w:name w:val="Normal"/>
    <w:rsid w:val="009358C5"/>
    <w:rPr>
      <w:snapToGrid w:val="0"/>
    </w:rPr>
  </w:style>
  <w:style w:type="paragraph" w:customStyle="1" w:styleId="11">
    <w:name w:val="заголовок 1"/>
    <w:basedOn w:val="a"/>
    <w:next w:val="a"/>
    <w:uiPriority w:val="99"/>
    <w:rsid w:val="009358C5"/>
    <w:pPr>
      <w:keepNext/>
      <w:spacing w:before="120" w:after="240"/>
      <w:jc w:val="center"/>
    </w:pPr>
    <w:rPr>
      <w:b/>
      <w:caps/>
      <w:spacing w:val="50"/>
      <w:sz w:val="28"/>
    </w:rPr>
  </w:style>
  <w:style w:type="paragraph" w:styleId="ac">
    <w:name w:val="footnote text"/>
    <w:aliases w:val="Знак3 Знак"/>
    <w:basedOn w:val="a"/>
    <w:link w:val="ad"/>
    <w:rsid w:val="009358C5"/>
  </w:style>
  <w:style w:type="character" w:customStyle="1" w:styleId="ad">
    <w:name w:val="Текст сноски Знак"/>
    <w:aliases w:val="Знак3 Знак Знак,Знак3 Знак Знак1"/>
    <w:link w:val="ac"/>
    <w:rsid w:val="003602FD"/>
  </w:style>
  <w:style w:type="paragraph" w:styleId="ae">
    <w:name w:val="Title"/>
    <w:aliases w:val="Название Знак"/>
    <w:basedOn w:val="a"/>
    <w:link w:val="12"/>
    <w:qFormat/>
    <w:rsid w:val="009358C5"/>
    <w:pPr>
      <w:jc w:val="center"/>
    </w:pPr>
    <w:rPr>
      <w:rFonts w:ascii="Arial" w:hAnsi="Arial"/>
      <w:snapToGrid w:val="0"/>
      <w:sz w:val="24"/>
      <w:lang w:val="en-US"/>
    </w:rPr>
  </w:style>
  <w:style w:type="character" w:customStyle="1" w:styleId="12">
    <w:name w:val="Название Знак1"/>
    <w:aliases w:val="Название Знак Знак"/>
    <w:link w:val="ae"/>
    <w:rsid w:val="00D178C2"/>
    <w:rPr>
      <w:rFonts w:ascii="Arial" w:hAnsi="Arial"/>
      <w:snapToGrid w:val="0"/>
      <w:sz w:val="24"/>
      <w:lang w:val="en-US" w:eastAsia="ru-RU" w:bidi="ar-SA"/>
    </w:rPr>
  </w:style>
  <w:style w:type="paragraph" w:styleId="af">
    <w:name w:val="footer"/>
    <w:basedOn w:val="a"/>
    <w:link w:val="af0"/>
    <w:uiPriority w:val="99"/>
    <w:rsid w:val="009358C5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link w:val="af"/>
    <w:uiPriority w:val="99"/>
    <w:rsid w:val="00AD6EB3"/>
  </w:style>
  <w:style w:type="paragraph" w:styleId="af1">
    <w:name w:val="annotation text"/>
    <w:basedOn w:val="a"/>
    <w:link w:val="af2"/>
    <w:rsid w:val="009358C5"/>
  </w:style>
  <w:style w:type="character" w:customStyle="1" w:styleId="af2">
    <w:name w:val="Текст примечания Знак"/>
    <w:link w:val="af1"/>
    <w:rsid w:val="00AD6EB3"/>
  </w:style>
  <w:style w:type="paragraph" w:customStyle="1" w:styleId="PlainText">
    <w:name w:val="Plain Text"/>
    <w:basedOn w:val="a"/>
    <w:rsid w:val="009358C5"/>
    <w:rPr>
      <w:rFonts w:ascii="Courier New" w:hAnsi="Courier New"/>
    </w:rPr>
  </w:style>
  <w:style w:type="paragraph" w:styleId="af3">
    <w:name w:val="Block Text"/>
    <w:basedOn w:val="a"/>
    <w:rsid w:val="009358C5"/>
    <w:pPr>
      <w:ind w:left="113" w:right="113"/>
      <w:jc w:val="center"/>
    </w:pPr>
    <w:rPr>
      <w:sz w:val="24"/>
    </w:rPr>
  </w:style>
  <w:style w:type="character" w:styleId="af4">
    <w:name w:val="Hyperlink"/>
    <w:rsid w:val="009358C5"/>
    <w:rPr>
      <w:strike w:val="0"/>
      <w:dstrike w:val="0"/>
      <w:color w:val="0000FF"/>
      <w:u w:val="none"/>
      <w:effect w:val="none"/>
    </w:rPr>
  </w:style>
  <w:style w:type="paragraph" w:customStyle="1" w:styleId="FR1">
    <w:name w:val="FR1"/>
    <w:rsid w:val="009358C5"/>
    <w:pPr>
      <w:widowControl w:val="0"/>
      <w:spacing w:before="400" w:line="260" w:lineRule="auto"/>
      <w:ind w:left="560"/>
      <w:jc w:val="center"/>
    </w:pPr>
    <w:rPr>
      <w:rFonts w:ascii="Arial" w:hAnsi="Arial"/>
      <w:b/>
      <w:sz w:val="36"/>
    </w:rPr>
  </w:style>
  <w:style w:type="paragraph" w:customStyle="1" w:styleId="H1">
    <w:name w:val="H1"/>
    <w:basedOn w:val="a"/>
    <w:next w:val="a"/>
    <w:uiPriority w:val="99"/>
    <w:rsid w:val="009358C5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af5">
    <w:name w:val="Strong"/>
    <w:qFormat/>
    <w:rsid w:val="009358C5"/>
    <w:rPr>
      <w:b/>
    </w:rPr>
  </w:style>
  <w:style w:type="paragraph" w:customStyle="1" w:styleId="npb">
    <w:name w:val="npb"/>
    <w:basedOn w:val="a"/>
    <w:rsid w:val="009358C5"/>
    <w:pPr>
      <w:spacing w:before="15" w:after="15"/>
      <w:jc w:val="center"/>
    </w:pPr>
    <w:rPr>
      <w:b/>
      <w:bCs/>
      <w:color w:val="800000"/>
      <w:sz w:val="28"/>
      <w:szCs w:val="28"/>
    </w:rPr>
  </w:style>
  <w:style w:type="paragraph" w:customStyle="1" w:styleId="51">
    <w:name w:val="заголовок 5"/>
    <w:basedOn w:val="a"/>
    <w:next w:val="a"/>
    <w:rsid w:val="00AB4F7B"/>
    <w:pPr>
      <w:keepNext/>
      <w:ind w:firstLine="720"/>
      <w:jc w:val="both"/>
      <w:outlineLvl w:val="4"/>
    </w:pPr>
    <w:rPr>
      <w:sz w:val="28"/>
    </w:rPr>
  </w:style>
  <w:style w:type="paragraph" w:customStyle="1" w:styleId="35">
    <w:name w:val="заголовок 3"/>
    <w:basedOn w:val="a"/>
    <w:next w:val="a"/>
    <w:rsid w:val="00AB4F7B"/>
    <w:pPr>
      <w:keepNext/>
      <w:jc w:val="both"/>
      <w:outlineLvl w:val="2"/>
    </w:pPr>
    <w:rPr>
      <w:b/>
      <w:sz w:val="24"/>
    </w:rPr>
  </w:style>
  <w:style w:type="paragraph" w:customStyle="1" w:styleId="25">
    <w:name w:val="заголовок 2"/>
    <w:basedOn w:val="a"/>
    <w:next w:val="a"/>
    <w:rsid w:val="00AB4F7B"/>
    <w:pPr>
      <w:keepNext/>
      <w:autoSpaceDE w:val="0"/>
      <w:autoSpaceDN w:val="0"/>
      <w:jc w:val="center"/>
      <w:outlineLvl w:val="1"/>
    </w:pPr>
    <w:rPr>
      <w:sz w:val="24"/>
      <w:szCs w:val="24"/>
      <w:lang w:val="en-US"/>
    </w:rPr>
  </w:style>
  <w:style w:type="paragraph" w:styleId="af6">
    <w:name w:val="Plain Text"/>
    <w:basedOn w:val="a"/>
    <w:link w:val="af7"/>
    <w:rsid w:val="00AB4F7B"/>
    <w:rPr>
      <w:rFonts w:ascii="Courier New" w:hAnsi="Courier New"/>
      <w:szCs w:val="24"/>
      <w:lang w:val="x-none" w:eastAsia="x-none"/>
    </w:rPr>
  </w:style>
  <w:style w:type="character" w:customStyle="1" w:styleId="af7">
    <w:name w:val="Текст Знак"/>
    <w:link w:val="af6"/>
    <w:rsid w:val="00AD6EB3"/>
    <w:rPr>
      <w:rFonts w:ascii="Courier New" w:hAnsi="Courier New"/>
      <w:szCs w:val="24"/>
    </w:rPr>
  </w:style>
  <w:style w:type="paragraph" w:customStyle="1" w:styleId="af8">
    <w:name w:val="Цитаты"/>
    <w:basedOn w:val="a"/>
    <w:uiPriority w:val="99"/>
    <w:rsid w:val="00AB4F7B"/>
    <w:pPr>
      <w:spacing w:before="100" w:after="100"/>
      <w:ind w:left="360" w:right="360"/>
    </w:pPr>
    <w:rPr>
      <w:snapToGrid w:val="0"/>
      <w:sz w:val="24"/>
      <w:szCs w:val="72"/>
    </w:rPr>
  </w:style>
  <w:style w:type="paragraph" w:customStyle="1" w:styleId="FR2">
    <w:name w:val="FR2"/>
    <w:rsid w:val="00AB4F7B"/>
    <w:pPr>
      <w:widowControl w:val="0"/>
      <w:spacing w:line="300" w:lineRule="auto"/>
      <w:ind w:left="40" w:firstLine="860"/>
    </w:pPr>
    <w:rPr>
      <w:snapToGrid w:val="0"/>
      <w:sz w:val="28"/>
    </w:rPr>
  </w:style>
  <w:style w:type="character" w:customStyle="1" w:styleId="Strong">
    <w:name w:val="Strong"/>
    <w:rsid w:val="00AB4F7B"/>
    <w:rPr>
      <w:b/>
    </w:rPr>
  </w:style>
  <w:style w:type="paragraph" w:styleId="af9">
    <w:name w:val="caption"/>
    <w:basedOn w:val="a"/>
    <w:next w:val="a"/>
    <w:uiPriority w:val="99"/>
    <w:qFormat/>
    <w:rsid w:val="00AB4F7B"/>
    <w:pPr>
      <w:jc w:val="center"/>
    </w:pPr>
    <w:rPr>
      <w:b/>
      <w:snapToGrid w:val="0"/>
      <w:sz w:val="28"/>
    </w:rPr>
  </w:style>
  <w:style w:type="paragraph" w:customStyle="1" w:styleId="13">
    <w:name w:val="Квадрат1"/>
    <w:basedOn w:val="a"/>
    <w:uiPriority w:val="99"/>
    <w:rsid w:val="00AB4F7B"/>
    <w:pPr>
      <w:widowControl w:val="0"/>
      <w:snapToGrid w:val="0"/>
      <w:jc w:val="both"/>
    </w:pPr>
    <w:rPr>
      <w:rFonts w:ascii="a_Timer" w:hAnsi="a_Timer"/>
      <w:sz w:val="24"/>
      <w:lang w:val="en-US"/>
    </w:rPr>
  </w:style>
  <w:style w:type="character" w:styleId="afa">
    <w:name w:val="Emphasis"/>
    <w:qFormat/>
    <w:rsid w:val="007A6209"/>
    <w:rPr>
      <w:i/>
      <w:iCs/>
    </w:rPr>
  </w:style>
  <w:style w:type="character" w:customStyle="1" w:styleId="title">
    <w:name w:val="title"/>
    <w:basedOn w:val="a0"/>
    <w:rsid w:val="007A6209"/>
  </w:style>
  <w:style w:type="character" w:customStyle="1" w:styleId="text1">
    <w:name w:val="text1"/>
    <w:basedOn w:val="a0"/>
    <w:uiPriority w:val="99"/>
    <w:rsid w:val="007A6209"/>
  </w:style>
  <w:style w:type="paragraph" w:customStyle="1" w:styleId="210">
    <w:name w:val="Основной текст с отступом 21"/>
    <w:basedOn w:val="a"/>
    <w:rsid w:val="007A6209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14">
    <w:name w:val="toc 1"/>
    <w:basedOn w:val="a"/>
    <w:next w:val="a"/>
    <w:uiPriority w:val="99"/>
    <w:rsid w:val="007A6209"/>
    <w:pPr>
      <w:tabs>
        <w:tab w:val="right" w:leader="dot" w:pos="9360"/>
      </w:tabs>
      <w:suppressAutoHyphens/>
      <w:ind w:right="1435"/>
    </w:pPr>
    <w:rPr>
      <w:sz w:val="24"/>
      <w:szCs w:val="24"/>
      <w:lang w:val="ru-RU" w:eastAsia="ar-SA"/>
    </w:rPr>
  </w:style>
  <w:style w:type="paragraph" w:customStyle="1" w:styleId="15">
    <w:name w:val="Текст1"/>
    <w:basedOn w:val="a"/>
    <w:rsid w:val="007A6209"/>
    <w:pPr>
      <w:suppressAutoHyphens/>
    </w:pPr>
    <w:rPr>
      <w:rFonts w:ascii="Courier New" w:hAnsi="Courier New" w:cs="Courier New"/>
      <w:lang w:eastAsia="ar-SA"/>
    </w:rPr>
  </w:style>
  <w:style w:type="paragraph" w:styleId="afb">
    <w:name w:val="Normal (Web)"/>
    <w:basedOn w:val="a"/>
    <w:rsid w:val="007A6209"/>
    <w:pPr>
      <w:suppressAutoHyphens/>
      <w:spacing w:before="280" w:after="280"/>
      <w:jc w:val="both"/>
    </w:pPr>
    <w:rPr>
      <w:rFonts w:ascii="Arial" w:hAnsi="Arial" w:cs="Arial"/>
      <w:color w:val="000000"/>
      <w:sz w:val="26"/>
      <w:szCs w:val="26"/>
      <w:lang w:eastAsia="ar-SA"/>
    </w:rPr>
  </w:style>
  <w:style w:type="paragraph" w:styleId="afc">
    <w:name w:val="endnote text"/>
    <w:basedOn w:val="a"/>
    <w:link w:val="afd"/>
    <w:rsid w:val="007A6209"/>
    <w:pPr>
      <w:suppressAutoHyphens/>
    </w:pPr>
    <w:rPr>
      <w:color w:val="000000"/>
      <w:lang w:val="x-none" w:eastAsia="ar-SA"/>
    </w:rPr>
  </w:style>
  <w:style w:type="character" w:customStyle="1" w:styleId="afd">
    <w:name w:val="Текст концевой сноски Знак"/>
    <w:link w:val="afc"/>
    <w:rsid w:val="00AD6EB3"/>
    <w:rPr>
      <w:color w:val="000000"/>
      <w:lang w:eastAsia="ar-SA"/>
    </w:rPr>
  </w:style>
  <w:style w:type="paragraph" w:customStyle="1" w:styleId="ConsPlusNormal">
    <w:name w:val="ConsPlusNormal"/>
    <w:rsid w:val="007A6209"/>
    <w:pPr>
      <w:widowControl w:val="0"/>
      <w:suppressAutoHyphens/>
      <w:autoSpaceDE w:val="0"/>
      <w:ind w:firstLine="720"/>
    </w:pPr>
    <w:rPr>
      <w:rFonts w:ascii="Arial" w:eastAsia="MS Mincho" w:hAnsi="Arial" w:cs="Arial"/>
      <w:lang w:eastAsia="ar-SA"/>
    </w:rPr>
  </w:style>
  <w:style w:type="paragraph" w:styleId="afe">
    <w:name w:val="Balloon Text"/>
    <w:basedOn w:val="a"/>
    <w:link w:val="aff"/>
    <w:rsid w:val="00A25FF6"/>
    <w:rPr>
      <w:rFonts w:ascii="Tahoma" w:hAnsi="Tahoma"/>
      <w:sz w:val="16"/>
      <w:szCs w:val="16"/>
      <w:lang w:val="x-none" w:eastAsia="x-none"/>
    </w:rPr>
  </w:style>
  <w:style w:type="character" w:customStyle="1" w:styleId="aff">
    <w:name w:val="Текст выноски Знак"/>
    <w:link w:val="afe"/>
    <w:rsid w:val="00A25FF6"/>
    <w:rPr>
      <w:rFonts w:ascii="Tahoma" w:hAnsi="Tahoma" w:cs="Tahoma"/>
      <w:sz w:val="16"/>
      <w:szCs w:val="16"/>
    </w:rPr>
  </w:style>
  <w:style w:type="paragraph" w:styleId="26">
    <w:name w:val="toc 2"/>
    <w:basedOn w:val="a"/>
    <w:next w:val="a"/>
    <w:autoRedefine/>
    <w:rsid w:val="00A25FF6"/>
    <w:pPr>
      <w:spacing w:before="120"/>
      <w:ind w:left="240"/>
    </w:pPr>
    <w:rPr>
      <w:b/>
      <w:sz w:val="28"/>
      <w:szCs w:val="24"/>
    </w:rPr>
  </w:style>
  <w:style w:type="paragraph" w:customStyle="1" w:styleId="ConsNormal">
    <w:name w:val="ConsNormal"/>
    <w:rsid w:val="00A25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7E779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0">
    <w:name w:val="список плотный"/>
    <w:basedOn w:val="a"/>
    <w:rsid w:val="007E779C"/>
    <w:pPr>
      <w:spacing w:line="192" w:lineRule="auto"/>
      <w:ind w:firstLine="284"/>
      <w:jc w:val="both"/>
    </w:pPr>
    <w:rPr>
      <w:sz w:val="24"/>
    </w:rPr>
  </w:style>
  <w:style w:type="paragraph" w:customStyle="1" w:styleId="aff1">
    <w:name w:val="сп"/>
    <w:basedOn w:val="a"/>
    <w:rsid w:val="00EE0045"/>
    <w:pPr>
      <w:tabs>
        <w:tab w:val="num" w:pos="644"/>
      </w:tabs>
      <w:ind w:left="644" w:hanging="360"/>
    </w:pPr>
    <w:rPr>
      <w:snapToGrid w:val="0"/>
      <w:kern w:val="28"/>
      <w:sz w:val="22"/>
    </w:rPr>
  </w:style>
  <w:style w:type="paragraph" w:customStyle="1" w:styleId="ConsPlusNonformat">
    <w:name w:val="ConsPlusNonformat"/>
    <w:rsid w:val="00465F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5F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Text2">
    <w:name w:val="Body Text 2"/>
    <w:basedOn w:val="a"/>
    <w:rsid w:val="007C2DBB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table" w:styleId="aff2">
    <w:name w:val="Table Grid"/>
    <w:basedOn w:val="a1"/>
    <w:rsid w:val="00E15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">
    <w:name w:val=" Знак Знак8"/>
    <w:semiHidden/>
    <w:rsid w:val="00D178C2"/>
    <w:rPr>
      <w:sz w:val="24"/>
      <w:szCs w:val="24"/>
    </w:rPr>
  </w:style>
  <w:style w:type="paragraph" w:styleId="aff3">
    <w:name w:val="Subtitle"/>
    <w:basedOn w:val="a"/>
    <w:next w:val="a"/>
    <w:link w:val="aff4"/>
    <w:uiPriority w:val="99"/>
    <w:qFormat/>
    <w:rsid w:val="00D178C2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f4">
    <w:name w:val="Подзаголовок Знак"/>
    <w:link w:val="aff3"/>
    <w:uiPriority w:val="99"/>
    <w:rsid w:val="00D178C2"/>
    <w:rPr>
      <w:rFonts w:ascii="Cambria" w:hAnsi="Cambria"/>
      <w:sz w:val="24"/>
      <w:szCs w:val="24"/>
      <w:lang w:val="en-US" w:eastAsia="en-US" w:bidi="en-US"/>
    </w:rPr>
  </w:style>
  <w:style w:type="paragraph" w:styleId="aff5">
    <w:name w:val="No Spacing"/>
    <w:basedOn w:val="a"/>
    <w:uiPriority w:val="99"/>
    <w:qFormat/>
    <w:rsid w:val="00D178C2"/>
    <w:rPr>
      <w:rFonts w:ascii="Calibri" w:hAnsi="Calibri"/>
      <w:sz w:val="24"/>
      <w:szCs w:val="32"/>
      <w:lang w:val="en-US" w:eastAsia="en-US" w:bidi="en-US"/>
    </w:rPr>
  </w:style>
  <w:style w:type="paragraph" w:styleId="27">
    <w:name w:val="Quote"/>
    <w:basedOn w:val="a"/>
    <w:next w:val="a"/>
    <w:link w:val="28"/>
    <w:qFormat/>
    <w:rsid w:val="00D178C2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8">
    <w:name w:val="Цитата 2 Знак"/>
    <w:link w:val="27"/>
    <w:rsid w:val="00D178C2"/>
    <w:rPr>
      <w:rFonts w:ascii="Calibri" w:hAnsi="Calibri"/>
      <w:i/>
      <w:sz w:val="24"/>
      <w:szCs w:val="24"/>
      <w:lang w:val="en-US" w:eastAsia="en-US" w:bidi="en-US"/>
    </w:rPr>
  </w:style>
  <w:style w:type="paragraph" w:styleId="aff6">
    <w:name w:val="Intense Quote"/>
    <w:basedOn w:val="a"/>
    <w:next w:val="a"/>
    <w:link w:val="aff7"/>
    <w:qFormat/>
    <w:rsid w:val="00D178C2"/>
    <w:pPr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aff7">
    <w:name w:val="Выделенная цитата Знак"/>
    <w:link w:val="aff6"/>
    <w:rsid w:val="00D178C2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8">
    <w:name w:val="Subtle Emphasis"/>
    <w:qFormat/>
    <w:rsid w:val="00D178C2"/>
    <w:rPr>
      <w:i/>
      <w:color w:val="5A5A5A"/>
    </w:rPr>
  </w:style>
  <w:style w:type="character" w:styleId="aff9">
    <w:name w:val="Intense Emphasis"/>
    <w:qFormat/>
    <w:rsid w:val="00D178C2"/>
    <w:rPr>
      <w:b/>
      <w:i/>
      <w:sz w:val="24"/>
      <w:szCs w:val="24"/>
      <w:u w:val="single"/>
    </w:rPr>
  </w:style>
  <w:style w:type="character" w:styleId="affa">
    <w:name w:val="Subtle Reference"/>
    <w:qFormat/>
    <w:rsid w:val="00D178C2"/>
    <w:rPr>
      <w:sz w:val="24"/>
      <w:szCs w:val="24"/>
      <w:u w:val="single"/>
    </w:rPr>
  </w:style>
  <w:style w:type="character" w:styleId="affb">
    <w:name w:val="Intense Reference"/>
    <w:qFormat/>
    <w:rsid w:val="00D178C2"/>
    <w:rPr>
      <w:b/>
      <w:sz w:val="24"/>
      <w:u w:val="single"/>
    </w:rPr>
  </w:style>
  <w:style w:type="character" w:styleId="affc">
    <w:name w:val="Book Title"/>
    <w:qFormat/>
    <w:rsid w:val="00D178C2"/>
    <w:rPr>
      <w:rFonts w:ascii="Cambria" w:eastAsia="Times New Roman" w:hAnsi="Cambria"/>
      <w:b/>
      <w:i/>
      <w:sz w:val="24"/>
      <w:szCs w:val="24"/>
    </w:rPr>
  </w:style>
  <w:style w:type="paragraph" w:styleId="affd">
    <w:name w:val="TOC Heading"/>
    <w:basedOn w:val="1"/>
    <w:next w:val="a"/>
    <w:qFormat/>
    <w:rsid w:val="00D178C2"/>
    <w:pPr>
      <w:tabs>
        <w:tab w:val="clear" w:pos="6540"/>
      </w:tabs>
      <w:spacing w:before="240" w:after="60"/>
      <w:ind w:right="0"/>
      <w:jc w:val="left"/>
      <w:outlineLvl w:val="9"/>
    </w:pPr>
    <w:rPr>
      <w:rFonts w:ascii="Cambria" w:hAnsi="Cambria"/>
      <w:b/>
      <w:bCs/>
      <w:snapToGrid/>
      <w:kern w:val="32"/>
      <w:sz w:val="32"/>
      <w:szCs w:val="32"/>
      <w:lang w:val="en-US" w:eastAsia="en-US" w:bidi="en-US"/>
    </w:rPr>
  </w:style>
  <w:style w:type="paragraph" w:styleId="affe">
    <w:name w:val="Document Map"/>
    <w:basedOn w:val="a"/>
    <w:link w:val="afff"/>
    <w:semiHidden/>
    <w:unhideWhenUsed/>
    <w:rsid w:val="00D178C2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fff">
    <w:name w:val="Схема документа Знак"/>
    <w:link w:val="affe"/>
    <w:semiHidden/>
    <w:rsid w:val="00D178C2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BodyTextIndent3">
    <w:name w:val="Body Text Indent 3"/>
    <w:basedOn w:val="a"/>
    <w:rsid w:val="00553912"/>
    <w:pPr>
      <w:overflowPunct w:val="0"/>
      <w:autoSpaceDE w:val="0"/>
      <w:autoSpaceDN w:val="0"/>
      <w:adjustRightInd w:val="0"/>
      <w:ind w:right="-1044" w:firstLine="360"/>
      <w:jc w:val="both"/>
      <w:textAlignment w:val="baseline"/>
    </w:pPr>
    <w:rPr>
      <w:sz w:val="28"/>
    </w:rPr>
  </w:style>
  <w:style w:type="paragraph" w:customStyle="1" w:styleId="BodyText21">
    <w:name w:val="Body Text 21"/>
    <w:basedOn w:val="a"/>
    <w:rsid w:val="00553912"/>
    <w:pPr>
      <w:overflowPunct w:val="0"/>
      <w:autoSpaceDE w:val="0"/>
      <w:autoSpaceDN w:val="0"/>
      <w:adjustRightInd w:val="0"/>
      <w:ind w:right="-1228"/>
      <w:jc w:val="both"/>
      <w:textAlignment w:val="baseline"/>
    </w:pPr>
    <w:rPr>
      <w:b/>
      <w:sz w:val="26"/>
    </w:rPr>
  </w:style>
  <w:style w:type="character" w:customStyle="1" w:styleId="Aeiannueea">
    <w:name w:val="Aeia?nnueea"/>
    <w:rsid w:val="00553912"/>
    <w:rPr>
      <w:rFonts w:ascii="Times New Roman" w:hAnsi="Times New Roman"/>
      <w:strike/>
      <w:color w:val="0000FF"/>
      <w:sz w:val="20"/>
      <w:u w:val="none"/>
    </w:rPr>
  </w:style>
  <w:style w:type="character" w:customStyle="1" w:styleId="Auaaeaiea">
    <w:name w:val="Auaaeaiea"/>
    <w:rsid w:val="00553912"/>
    <w:rPr>
      <w:i/>
    </w:rPr>
  </w:style>
  <w:style w:type="paragraph" w:customStyle="1" w:styleId="Iauiue">
    <w:name w:val="Iau?iue"/>
    <w:rsid w:val="0055391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36">
    <w:name w:val="Обычный (веб)3"/>
    <w:basedOn w:val="a"/>
    <w:rsid w:val="0055391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Web">
    <w:name w:val="Обычный (Web)"/>
    <w:basedOn w:val="a"/>
    <w:uiPriority w:val="99"/>
    <w:rsid w:val="00955A7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BodyTextIndent2">
    <w:name w:val="Body Text Indent 2"/>
    <w:basedOn w:val="a"/>
    <w:rsid w:val="00B23DC7"/>
    <w:pPr>
      <w:ind w:firstLine="709"/>
      <w:jc w:val="both"/>
    </w:pPr>
    <w:rPr>
      <w:b/>
      <w:sz w:val="28"/>
    </w:rPr>
  </w:style>
  <w:style w:type="character" w:styleId="afff0">
    <w:name w:val="footnote reference"/>
    <w:rsid w:val="003602FD"/>
    <w:rPr>
      <w:vertAlign w:val="superscript"/>
    </w:rPr>
  </w:style>
  <w:style w:type="paragraph" w:customStyle="1" w:styleId="16">
    <w:name w:val="Обычный1"/>
    <w:rsid w:val="00AD6EB3"/>
  </w:style>
  <w:style w:type="character" w:customStyle="1" w:styleId="17">
    <w:name w:val="Строгий1"/>
    <w:uiPriority w:val="99"/>
    <w:rsid w:val="00AD6EB3"/>
    <w:rPr>
      <w:b/>
    </w:rPr>
  </w:style>
  <w:style w:type="character" w:customStyle="1" w:styleId="18">
    <w:name w:val="Название1"/>
    <w:uiPriority w:val="99"/>
    <w:rsid w:val="00AD6EB3"/>
    <w:rPr>
      <w:rFonts w:cs="Times New Roman"/>
    </w:rPr>
  </w:style>
  <w:style w:type="paragraph" w:customStyle="1" w:styleId="110">
    <w:name w:val="Текст11"/>
    <w:basedOn w:val="a"/>
    <w:uiPriority w:val="99"/>
    <w:rsid w:val="00AD6EB3"/>
    <w:pPr>
      <w:suppressAutoHyphens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AD6EB3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82">
    <w:name w:val="Знак Знак8"/>
    <w:uiPriority w:val="99"/>
    <w:rsid w:val="00AD6EB3"/>
    <w:rPr>
      <w:sz w:val="24"/>
    </w:rPr>
  </w:style>
  <w:style w:type="paragraph" w:customStyle="1" w:styleId="310">
    <w:name w:val="Основной текст с отступом 31"/>
    <w:basedOn w:val="a"/>
    <w:rsid w:val="00AD6EB3"/>
    <w:pPr>
      <w:overflowPunct w:val="0"/>
      <w:autoSpaceDE w:val="0"/>
      <w:autoSpaceDN w:val="0"/>
      <w:adjustRightInd w:val="0"/>
      <w:ind w:right="-1044" w:firstLine="360"/>
      <w:jc w:val="both"/>
      <w:textAlignment w:val="baseline"/>
    </w:pPr>
    <w:rPr>
      <w:sz w:val="28"/>
    </w:rPr>
  </w:style>
  <w:style w:type="paragraph" w:customStyle="1" w:styleId="220">
    <w:name w:val="Основной текст с отступом 22"/>
    <w:basedOn w:val="a"/>
    <w:uiPriority w:val="99"/>
    <w:rsid w:val="00AD6EB3"/>
    <w:pPr>
      <w:ind w:firstLine="709"/>
      <w:jc w:val="both"/>
    </w:pPr>
    <w:rPr>
      <w:b/>
      <w:sz w:val="28"/>
    </w:rPr>
  </w:style>
  <w:style w:type="paragraph" w:customStyle="1" w:styleId="2110">
    <w:name w:val="Основной текст 211"/>
    <w:basedOn w:val="a"/>
    <w:uiPriority w:val="99"/>
    <w:rsid w:val="00AD6EB3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11">
    <w:name w:val="Основной текст с отступом 311"/>
    <w:basedOn w:val="a"/>
    <w:uiPriority w:val="99"/>
    <w:rsid w:val="00AD6EB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1">
    <w:name w:val="Стиль"/>
    <w:rsid w:val="004A7C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BodyText">
    <w:name w:val="Body Text"/>
    <w:basedOn w:val="a"/>
    <w:rsid w:val="004A7C36"/>
    <w:pPr>
      <w:widowControl w:val="0"/>
      <w:spacing w:line="360" w:lineRule="auto"/>
      <w:jc w:val="both"/>
    </w:pPr>
    <w:rPr>
      <w:sz w:val="28"/>
    </w:rPr>
  </w:style>
  <w:style w:type="paragraph" w:customStyle="1" w:styleId="msonormalcxspmiddle">
    <w:name w:val="msonormalcxspmiddle"/>
    <w:basedOn w:val="a"/>
    <w:rsid w:val="001C58F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1C58F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1C58F9"/>
    <w:pPr>
      <w:spacing w:before="100" w:beforeAutospacing="1" w:after="100" w:afterAutospacing="1"/>
    </w:pPr>
    <w:rPr>
      <w:sz w:val="24"/>
      <w:szCs w:val="24"/>
    </w:rPr>
  </w:style>
  <w:style w:type="paragraph" w:customStyle="1" w:styleId="37">
    <w:name w:val="çàãîëîâîê 3"/>
    <w:basedOn w:val="a"/>
    <w:next w:val="a"/>
    <w:rsid w:val="00653E0A"/>
    <w:pPr>
      <w:keepNext/>
      <w:jc w:val="center"/>
    </w:pPr>
    <w:rPr>
      <w:b/>
      <w:sz w:val="24"/>
    </w:rPr>
  </w:style>
  <w:style w:type="paragraph" w:customStyle="1" w:styleId="52">
    <w:name w:val="çàãîëîâîê 5"/>
    <w:basedOn w:val="a"/>
    <w:next w:val="a"/>
    <w:rsid w:val="00653E0A"/>
    <w:pPr>
      <w:keepNext/>
      <w:spacing w:before="520"/>
      <w:jc w:val="both"/>
    </w:pPr>
    <w:rPr>
      <w:b/>
      <w:sz w:val="24"/>
    </w:rPr>
  </w:style>
  <w:style w:type="paragraph" w:customStyle="1" w:styleId="29">
    <w:name w:val="çàãîëîâîê 2"/>
    <w:basedOn w:val="a"/>
    <w:next w:val="a"/>
    <w:rsid w:val="00653E0A"/>
    <w:pPr>
      <w:keepNext/>
      <w:jc w:val="both"/>
    </w:pPr>
    <w:rPr>
      <w:sz w:val="24"/>
    </w:rPr>
  </w:style>
  <w:style w:type="paragraph" w:customStyle="1" w:styleId="19">
    <w:name w:val="çàãîëîâîê 1"/>
    <w:basedOn w:val="a"/>
    <w:next w:val="a"/>
    <w:rsid w:val="00653E0A"/>
    <w:pPr>
      <w:keepNext/>
      <w:jc w:val="center"/>
    </w:pPr>
    <w:rPr>
      <w:sz w:val="24"/>
    </w:rPr>
  </w:style>
  <w:style w:type="paragraph" w:customStyle="1" w:styleId="1a">
    <w:name w:val="Цитата1"/>
    <w:basedOn w:val="a"/>
    <w:rsid w:val="00653E0A"/>
    <w:pPr>
      <w:widowControl w:val="0"/>
      <w:spacing w:line="520" w:lineRule="auto"/>
      <w:ind w:left="4040" w:right="4000"/>
      <w:jc w:val="both"/>
    </w:pPr>
    <w:rPr>
      <w:b/>
      <w:sz w:val="24"/>
    </w:rPr>
  </w:style>
  <w:style w:type="paragraph" w:customStyle="1" w:styleId="-1">
    <w:name w:val="-Текст1"/>
    <w:basedOn w:val="a"/>
    <w:rsid w:val="00653E0A"/>
    <w:pPr>
      <w:widowControl w:val="0"/>
      <w:autoSpaceDE w:val="0"/>
      <w:autoSpaceDN w:val="0"/>
      <w:ind w:firstLine="601"/>
      <w:jc w:val="both"/>
    </w:pPr>
    <w:rPr>
      <w:rFonts w:ascii="a_Timer" w:hAnsi="a_Timer" w:cs="a_Timer"/>
      <w:sz w:val="24"/>
      <w:szCs w:val="24"/>
      <w:lang w:val="en-US"/>
    </w:rPr>
  </w:style>
  <w:style w:type="character" w:customStyle="1" w:styleId="font631">
    <w:name w:val="font631"/>
    <w:rsid w:val="00653E0A"/>
    <w:rPr>
      <w:rFonts w:ascii="Times New Roman" w:hAnsi="Times New Roman" w:cs="Times New Roman" w:hint="default"/>
      <w:sz w:val="20"/>
      <w:szCs w:val="20"/>
    </w:rPr>
  </w:style>
  <w:style w:type="paragraph" w:customStyle="1" w:styleId="afff2">
    <w:name w:val="Основной стиль"/>
    <w:basedOn w:val="a"/>
    <w:rsid w:val="00653E0A"/>
    <w:pPr>
      <w:ind w:firstLine="567"/>
      <w:jc w:val="both"/>
    </w:pPr>
    <w:rPr>
      <w:sz w:val="28"/>
    </w:rPr>
  </w:style>
  <w:style w:type="character" w:customStyle="1" w:styleId="ts2">
    <w:name w:val="ts2"/>
    <w:rsid w:val="00653E0A"/>
  </w:style>
  <w:style w:type="character" w:customStyle="1" w:styleId="ts3">
    <w:name w:val="ts3"/>
    <w:rsid w:val="00653E0A"/>
  </w:style>
  <w:style w:type="paragraph" w:styleId="2a">
    <w:name w:val="List 2"/>
    <w:basedOn w:val="a"/>
    <w:rsid w:val="00653E0A"/>
    <w:pPr>
      <w:ind w:left="566" w:hanging="283"/>
    </w:pPr>
    <w:rPr>
      <w:sz w:val="28"/>
    </w:rPr>
  </w:style>
  <w:style w:type="paragraph" w:customStyle="1" w:styleId="41">
    <w:name w:val="заголовок 4"/>
    <w:basedOn w:val="a"/>
    <w:next w:val="a"/>
    <w:rsid w:val="00653E0A"/>
    <w:pPr>
      <w:keepNext/>
      <w:autoSpaceDE w:val="0"/>
      <w:autoSpaceDN w:val="0"/>
      <w:jc w:val="center"/>
    </w:pPr>
    <w:rPr>
      <w:sz w:val="24"/>
      <w:szCs w:val="24"/>
    </w:rPr>
  </w:style>
  <w:style w:type="paragraph" w:customStyle="1" w:styleId="2b">
    <w:name w:val="Цитата2"/>
    <w:basedOn w:val="a"/>
    <w:rsid w:val="00653E0A"/>
    <w:pPr>
      <w:widowControl w:val="0"/>
      <w:spacing w:line="520" w:lineRule="auto"/>
      <w:ind w:left="4040" w:right="4000"/>
      <w:jc w:val="both"/>
    </w:pPr>
    <w:rPr>
      <w:b/>
      <w:sz w:val="24"/>
    </w:rPr>
  </w:style>
  <w:style w:type="paragraph" w:styleId="HTML">
    <w:name w:val="HTML Preformatted"/>
    <w:basedOn w:val="a"/>
    <w:link w:val="HTML0"/>
    <w:rsid w:val="00653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653E0A"/>
    <w:rPr>
      <w:rFonts w:ascii="Courier New" w:hAnsi="Courier New"/>
      <w:lang w:val="x-none" w:eastAsia="x-none"/>
    </w:rPr>
  </w:style>
  <w:style w:type="paragraph" w:customStyle="1" w:styleId="2c">
    <w:name w:val="Обычный2"/>
    <w:rsid w:val="00653E0A"/>
    <w:pPr>
      <w:widowControl w:val="0"/>
    </w:pPr>
    <w:rPr>
      <w:rFonts w:ascii="Arial" w:hAnsi="Arial"/>
      <w:snapToGrid w:val="0"/>
    </w:rPr>
  </w:style>
  <w:style w:type="paragraph" w:customStyle="1" w:styleId="Default">
    <w:name w:val="Default"/>
    <w:rsid w:val="00653E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pm">
    <w:name w:val="epm"/>
    <w:rsid w:val="00653E0A"/>
  </w:style>
  <w:style w:type="character" w:customStyle="1" w:styleId="h4color1">
    <w:name w:val="h4color1"/>
    <w:rsid w:val="00653E0A"/>
    <w:rPr>
      <w:rFonts w:ascii="Verdana" w:hAnsi="Verdana" w:hint="default"/>
      <w:b/>
      <w:bCs/>
      <w:color w:val="000000"/>
      <w:sz w:val="19"/>
      <w:szCs w:val="19"/>
    </w:rPr>
  </w:style>
  <w:style w:type="paragraph" w:customStyle="1" w:styleId="1b">
    <w:name w:val=" Знак1"/>
    <w:basedOn w:val="a"/>
    <w:rsid w:val="00653E0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31">
    <w:name w:val="Font Style31"/>
    <w:rsid w:val="00653E0A"/>
    <w:rPr>
      <w:rFonts w:ascii="Georgia" w:hAnsi="Georgia" w:cs="Georgia" w:hint="default"/>
      <w:sz w:val="12"/>
      <w:szCs w:val="12"/>
    </w:rPr>
  </w:style>
  <w:style w:type="paragraph" w:customStyle="1" w:styleId="Style3">
    <w:name w:val="Style3"/>
    <w:basedOn w:val="a"/>
    <w:rsid w:val="00653E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rmal1">
    <w:name w:val="Normal1"/>
    <w:rsid w:val="003A4191"/>
  </w:style>
  <w:style w:type="character" w:customStyle="1" w:styleId="111">
    <w:name w:val="Заголовок 1 Знак1"/>
    <w:uiPriority w:val="99"/>
    <w:locked/>
    <w:rsid w:val="00396070"/>
    <w:rPr>
      <w:rFonts w:ascii="Courier New" w:hAnsi="Courier New" w:cs="Times New Roman"/>
      <w:snapToGrid w:val="0"/>
      <w:sz w:val="20"/>
      <w:szCs w:val="20"/>
      <w:lang w:eastAsia="ru-RU"/>
    </w:rPr>
  </w:style>
  <w:style w:type="character" w:customStyle="1" w:styleId="312">
    <w:name w:val="Основной текст с отступом 3 Знак1"/>
    <w:aliases w:val="Знак11 Знак Знак"/>
    <w:uiPriority w:val="99"/>
    <w:locked/>
    <w:rsid w:val="00396070"/>
    <w:rPr>
      <w:rFonts w:ascii="Courier New" w:hAnsi="Courier New" w:cs="Times New Roman"/>
      <w:snapToGrid w:val="0"/>
      <w:sz w:val="16"/>
      <w:szCs w:val="16"/>
      <w:lang w:eastAsia="ru-RU"/>
    </w:rPr>
  </w:style>
  <w:style w:type="paragraph" w:customStyle="1" w:styleId="PlainText1">
    <w:name w:val="Plain Text1"/>
    <w:basedOn w:val="a"/>
    <w:uiPriority w:val="99"/>
    <w:rsid w:val="00396070"/>
    <w:rPr>
      <w:rFonts w:ascii="Courier New" w:hAnsi="Courier New"/>
      <w:szCs w:val="24"/>
    </w:rPr>
  </w:style>
  <w:style w:type="paragraph" w:customStyle="1" w:styleId="consnonformat">
    <w:name w:val="consnonformat"/>
    <w:basedOn w:val="a"/>
    <w:rsid w:val="00396070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paragraph" w:customStyle="1" w:styleId="1c">
    <w:name w:val="Стиль1"/>
    <w:basedOn w:val="a"/>
    <w:uiPriority w:val="99"/>
    <w:rsid w:val="00396070"/>
    <w:pPr>
      <w:widowControl w:val="0"/>
      <w:shd w:val="clear" w:color="auto" w:fill="FFFFFF"/>
      <w:autoSpaceDE w:val="0"/>
      <w:autoSpaceDN w:val="0"/>
      <w:adjustRightInd w:val="0"/>
      <w:spacing w:before="240" w:after="240" w:line="360" w:lineRule="auto"/>
      <w:jc w:val="center"/>
    </w:pPr>
    <w:rPr>
      <w:b/>
      <w:bCs/>
      <w:color w:val="000000"/>
      <w:spacing w:val="-6"/>
      <w:sz w:val="28"/>
      <w:szCs w:val="28"/>
    </w:rPr>
  </w:style>
  <w:style w:type="paragraph" w:customStyle="1" w:styleId="2d">
    <w:name w:val="Стиль2"/>
    <w:basedOn w:val="a"/>
    <w:uiPriority w:val="99"/>
    <w:rsid w:val="00396070"/>
    <w:pPr>
      <w:widowControl w:val="0"/>
      <w:tabs>
        <w:tab w:val="center" w:pos="4678"/>
        <w:tab w:val="right" w:pos="9072"/>
      </w:tabs>
      <w:autoSpaceDE w:val="0"/>
      <w:autoSpaceDN w:val="0"/>
      <w:adjustRightInd w:val="0"/>
      <w:spacing w:before="120" w:after="120" w:line="360" w:lineRule="auto"/>
    </w:pPr>
    <w:rPr>
      <w:i/>
      <w:iCs/>
      <w:sz w:val="28"/>
    </w:rPr>
  </w:style>
  <w:style w:type="paragraph" w:customStyle="1" w:styleId="FR3">
    <w:name w:val="FR3"/>
    <w:rsid w:val="00396070"/>
    <w:pPr>
      <w:widowControl w:val="0"/>
      <w:spacing w:before="40" w:line="300" w:lineRule="auto"/>
      <w:ind w:left="40" w:right="200"/>
    </w:pPr>
    <w:rPr>
      <w:rFonts w:ascii="Arial" w:hAnsi="Arial"/>
      <w:sz w:val="28"/>
    </w:rPr>
  </w:style>
  <w:style w:type="character" w:customStyle="1" w:styleId="afff3">
    <w:name w:val="Воп"/>
    <w:uiPriority w:val="99"/>
    <w:rsid w:val="00396070"/>
    <w:rPr>
      <w:rFonts w:cs="Times New Roman"/>
      <w:sz w:val="20"/>
    </w:rPr>
  </w:style>
  <w:style w:type="paragraph" w:customStyle="1" w:styleId="1d">
    <w:name w:val="????????? 1"/>
    <w:basedOn w:val="a"/>
    <w:next w:val="a"/>
    <w:uiPriority w:val="99"/>
    <w:rsid w:val="00396070"/>
    <w:pPr>
      <w:keepNext/>
      <w:jc w:val="center"/>
    </w:pPr>
    <w:rPr>
      <w:b/>
      <w:spacing w:val="40"/>
      <w:sz w:val="28"/>
    </w:rPr>
  </w:style>
  <w:style w:type="paragraph" w:customStyle="1" w:styleId="FR4">
    <w:name w:val="FR4"/>
    <w:uiPriority w:val="99"/>
    <w:rsid w:val="00396070"/>
    <w:pPr>
      <w:widowControl w:val="0"/>
      <w:jc w:val="right"/>
    </w:pPr>
    <w:rPr>
      <w:sz w:val="12"/>
    </w:rPr>
  </w:style>
  <w:style w:type="paragraph" w:customStyle="1" w:styleId="FR5">
    <w:name w:val="FR5"/>
    <w:uiPriority w:val="99"/>
    <w:rsid w:val="00396070"/>
    <w:pPr>
      <w:widowControl w:val="0"/>
      <w:jc w:val="right"/>
    </w:pPr>
    <w:rPr>
      <w:rFonts w:ascii="Arial" w:hAnsi="Arial"/>
      <w:sz w:val="12"/>
    </w:rPr>
  </w:style>
  <w:style w:type="character" w:customStyle="1" w:styleId="53">
    <w:name w:val="Знак Знак5"/>
    <w:uiPriority w:val="99"/>
    <w:rsid w:val="00396070"/>
    <w:rPr>
      <w:rFonts w:ascii="Times New Roman" w:hAnsi="Times New Roman" w:cs="Times New Roman"/>
      <w:sz w:val="20"/>
      <w:szCs w:val="20"/>
      <w:lang w:val="en-US" w:eastAsia="ru-RU"/>
    </w:rPr>
  </w:style>
  <w:style w:type="character" w:styleId="afff4">
    <w:name w:val="annotation reference"/>
    <w:uiPriority w:val="99"/>
    <w:rsid w:val="00396070"/>
    <w:rPr>
      <w:rFonts w:cs="Times New Roman"/>
      <w:sz w:val="16"/>
      <w:szCs w:val="16"/>
    </w:rPr>
  </w:style>
  <w:style w:type="paragraph" w:styleId="afff5">
    <w:name w:val="annotation subject"/>
    <w:basedOn w:val="af1"/>
    <w:next w:val="af1"/>
    <w:link w:val="afff6"/>
    <w:uiPriority w:val="99"/>
    <w:rsid w:val="00396070"/>
    <w:rPr>
      <w:b/>
      <w:bCs/>
      <w:lang w:val="x-none" w:eastAsia="x-none"/>
    </w:rPr>
  </w:style>
  <w:style w:type="character" w:customStyle="1" w:styleId="afff6">
    <w:name w:val="Тема примечания Знак"/>
    <w:link w:val="afff5"/>
    <w:uiPriority w:val="99"/>
    <w:rsid w:val="00396070"/>
    <w:rPr>
      <w:b/>
      <w:bCs/>
    </w:rPr>
  </w:style>
  <w:style w:type="character" w:customStyle="1" w:styleId="38">
    <w:name w:val="Основной текст с отступом 3 Знак Знак"/>
    <w:aliases w:val="Знак11 Знак Знак Знак"/>
    <w:uiPriority w:val="99"/>
    <w:rsid w:val="00396070"/>
    <w:rPr>
      <w:rFonts w:cs="Times New Roman"/>
      <w:sz w:val="16"/>
      <w:szCs w:val="16"/>
      <w:lang w:val="ru-RU" w:eastAsia="ru-RU" w:bidi="ar-SA"/>
    </w:rPr>
  </w:style>
  <w:style w:type="paragraph" w:customStyle="1" w:styleId="afff7">
    <w:name w:val="Прижатый влево"/>
    <w:basedOn w:val="a"/>
    <w:next w:val="a"/>
    <w:uiPriority w:val="99"/>
    <w:rsid w:val="00396070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91">
    <w:name w:val="Знак Знак9"/>
    <w:uiPriority w:val="99"/>
    <w:rsid w:val="00396070"/>
    <w:rPr>
      <w:rFonts w:ascii="Courier New" w:hAnsi="Courier New" w:cs="Times New Roman"/>
      <w:b/>
      <w:bCs/>
      <w:snapToGrid w:val="0"/>
      <w:sz w:val="22"/>
      <w:szCs w:val="22"/>
      <w:lang w:val="ru-RU" w:eastAsia="ru-RU" w:bidi="ar-SA"/>
    </w:rPr>
  </w:style>
  <w:style w:type="paragraph" w:customStyle="1" w:styleId="Normal11">
    <w:name w:val="Normal11"/>
    <w:uiPriority w:val="99"/>
    <w:rsid w:val="00396070"/>
    <w:pPr>
      <w:widowControl w:val="0"/>
    </w:pPr>
  </w:style>
  <w:style w:type="character" w:customStyle="1" w:styleId="112">
    <w:name w:val="Знак Знак11"/>
    <w:uiPriority w:val="99"/>
    <w:rsid w:val="00396070"/>
    <w:rPr>
      <w:rFonts w:ascii="Times New Roman" w:hAnsi="Times New Roman" w:cs="Times New Roman"/>
      <w:snapToGrid w:val="0"/>
      <w:sz w:val="20"/>
      <w:szCs w:val="20"/>
    </w:rPr>
  </w:style>
  <w:style w:type="paragraph" w:customStyle="1" w:styleId="NoSpacing">
    <w:name w:val="No Spacing"/>
    <w:rsid w:val="004902F4"/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C64B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articletext">
    <w:name w:val="bodyarticletext"/>
    <w:rsid w:val="004534C1"/>
  </w:style>
  <w:style w:type="character" w:customStyle="1" w:styleId="FontStyle44">
    <w:name w:val="Font Style44"/>
    <w:rsid w:val="004534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rsid w:val="004534C1"/>
    <w:rPr>
      <w:rFonts w:ascii="Book Antiqua" w:hAnsi="Book Antiqua" w:cs="Book Antiqua"/>
      <w:b/>
      <w:bCs/>
      <w:sz w:val="16"/>
      <w:szCs w:val="16"/>
    </w:rPr>
  </w:style>
  <w:style w:type="paragraph" w:customStyle="1" w:styleId="1e">
    <w:name w:val="Ñòèëü1"/>
    <w:basedOn w:val="a"/>
    <w:rsid w:val="004534C1"/>
    <w:pPr>
      <w:ind w:firstLine="737"/>
      <w:jc w:val="both"/>
    </w:pPr>
    <w:rPr>
      <w:sz w:val="28"/>
    </w:rPr>
  </w:style>
  <w:style w:type="paragraph" w:customStyle="1" w:styleId="Style20">
    <w:name w:val="Style20"/>
    <w:basedOn w:val="a"/>
    <w:rsid w:val="004534C1"/>
    <w:pPr>
      <w:widowControl w:val="0"/>
      <w:autoSpaceDE w:val="0"/>
      <w:autoSpaceDN w:val="0"/>
      <w:adjustRightInd w:val="0"/>
      <w:spacing w:line="322" w:lineRule="exact"/>
      <w:ind w:firstLine="562"/>
      <w:jc w:val="both"/>
    </w:pPr>
    <w:rPr>
      <w:sz w:val="24"/>
      <w:szCs w:val="24"/>
    </w:rPr>
  </w:style>
  <w:style w:type="paragraph" w:customStyle="1" w:styleId="Style21">
    <w:name w:val="Style21"/>
    <w:basedOn w:val="a"/>
    <w:rsid w:val="004534C1"/>
    <w:pPr>
      <w:widowControl w:val="0"/>
      <w:autoSpaceDE w:val="0"/>
      <w:autoSpaceDN w:val="0"/>
      <w:adjustRightInd w:val="0"/>
      <w:spacing w:line="323" w:lineRule="exact"/>
      <w:ind w:firstLine="566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4534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rsid w:val="004534C1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rsid w:val="004534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4534C1"/>
    <w:pPr>
      <w:widowControl w:val="0"/>
      <w:autoSpaceDE w:val="0"/>
      <w:autoSpaceDN w:val="0"/>
      <w:adjustRightInd w:val="0"/>
      <w:spacing w:line="326" w:lineRule="exact"/>
      <w:ind w:firstLine="283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4534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">
    <w:name w:val=" Знак Знак1 Знак Знак Знак Знак Знак Знак Знак Знак Знак Знак"/>
    <w:basedOn w:val="a"/>
    <w:next w:val="2"/>
    <w:autoRedefine/>
    <w:rsid w:val="00913D75"/>
    <w:pPr>
      <w:spacing w:after="160" w:line="240" w:lineRule="exact"/>
    </w:pPr>
    <w:rPr>
      <w:sz w:val="24"/>
      <w:lang w:val="en-US" w:eastAsia="en-US"/>
    </w:rPr>
  </w:style>
  <w:style w:type="paragraph" w:customStyle="1" w:styleId="Style9">
    <w:name w:val="Style9"/>
    <w:basedOn w:val="a"/>
    <w:rsid w:val="00913D75"/>
    <w:pPr>
      <w:widowControl w:val="0"/>
      <w:autoSpaceDE w:val="0"/>
      <w:autoSpaceDN w:val="0"/>
      <w:adjustRightInd w:val="0"/>
      <w:spacing w:line="328" w:lineRule="exact"/>
      <w:ind w:firstLine="698"/>
      <w:jc w:val="both"/>
    </w:pPr>
    <w:rPr>
      <w:sz w:val="24"/>
      <w:szCs w:val="24"/>
    </w:rPr>
  </w:style>
  <w:style w:type="character" w:customStyle="1" w:styleId="FontStyle18">
    <w:name w:val="Font Style18"/>
    <w:rsid w:val="00913D75"/>
    <w:rPr>
      <w:rFonts w:ascii="Times New Roman" w:hAnsi="Times New Roman" w:cs="Times New Roman"/>
      <w:sz w:val="26"/>
      <w:szCs w:val="26"/>
    </w:rPr>
  </w:style>
  <w:style w:type="character" w:customStyle="1" w:styleId="style12">
    <w:name w:val="style12"/>
    <w:rsid w:val="00913D75"/>
  </w:style>
  <w:style w:type="character" w:customStyle="1" w:styleId="apple-style-span">
    <w:name w:val="apple-style-span"/>
    <w:rsid w:val="00913D75"/>
  </w:style>
  <w:style w:type="paragraph" w:customStyle="1" w:styleId="Background">
    <w:name w:val="Background"/>
    <w:basedOn w:val="a"/>
    <w:rsid w:val="001A61A1"/>
    <w:pPr>
      <w:overflowPunct w:val="0"/>
      <w:autoSpaceDE w:val="0"/>
      <w:autoSpaceDN w:val="0"/>
      <w:adjustRightInd w:val="0"/>
      <w:textAlignment w:val="baseline"/>
    </w:pPr>
    <w:rPr>
      <w:rFonts w:ascii="Tempo" w:hAnsi="Tempo"/>
      <w:strike/>
      <w:u w:val="single"/>
    </w:rPr>
  </w:style>
  <w:style w:type="character" w:styleId="afff8">
    <w:name w:val="endnote reference"/>
    <w:rsid w:val="001A61A1"/>
    <w:rPr>
      <w:vertAlign w:val="superscript"/>
    </w:rPr>
  </w:style>
  <w:style w:type="paragraph" w:customStyle="1" w:styleId="BodyText3">
    <w:name w:val="Body Text 3"/>
    <w:basedOn w:val="a"/>
    <w:rsid w:val="001A61A1"/>
    <w:rPr>
      <w:sz w:val="24"/>
    </w:rPr>
  </w:style>
  <w:style w:type="paragraph" w:customStyle="1" w:styleId="61">
    <w:name w:val="заголовок 6"/>
    <w:basedOn w:val="a"/>
    <w:next w:val="a"/>
    <w:rsid w:val="001A61A1"/>
    <w:pPr>
      <w:keepNext/>
      <w:overflowPunct w:val="0"/>
      <w:autoSpaceDE w:val="0"/>
      <w:autoSpaceDN w:val="0"/>
      <w:adjustRightInd w:val="0"/>
      <w:ind w:firstLine="851"/>
      <w:textAlignment w:val="baseline"/>
    </w:pPr>
    <w:rPr>
      <w:sz w:val="28"/>
    </w:rPr>
  </w:style>
  <w:style w:type="paragraph" w:customStyle="1" w:styleId="Style1">
    <w:name w:val="Style1"/>
    <w:basedOn w:val="a"/>
    <w:rsid w:val="001A61A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">
    <w:name w:val="Style2"/>
    <w:basedOn w:val="a"/>
    <w:rsid w:val="001A61A1"/>
    <w:pPr>
      <w:widowControl w:val="0"/>
      <w:autoSpaceDE w:val="0"/>
      <w:autoSpaceDN w:val="0"/>
      <w:adjustRightInd w:val="0"/>
      <w:spacing w:line="62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1A61A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1A61A1"/>
    <w:pPr>
      <w:widowControl w:val="0"/>
      <w:autoSpaceDE w:val="0"/>
      <w:autoSpaceDN w:val="0"/>
      <w:adjustRightInd w:val="0"/>
      <w:spacing w:line="312" w:lineRule="exact"/>
      <w:ind w:hanging="1013"/>
    </w:pPr>
    <w:rPr>
      <w:sz w:val="24"/>
      <w:szCs w:val="24"/>
    </w:rPr>
  </w:style>
  <w:style w:type="paragraph" w:customStyle="1" w:styleId="Style6">
    <w:name w:val="Style6"/>
    <w:basedOn w:val="a"/>
    <w:rsid w:val="001A61A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1A61A1"/>
    <w:pPr>
      <w:widowControl w:val="0"/>
      <w:autoSpaceDE w:val="0"/>
      <w:autoSpaceDN w:val="0"/>
      <w:adjustRightInd w:val="0"/>
      <w:spacing w:line="314" w:lineRule="exact"/>
      <w:ind w:firstLine="68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1A61A1"/>
    <w:pPr>
      <w:widowControl w:val="0"/>
      <w:autoSpaceDE w:val="0"/>
      <w:autoSpaceDN w:val="0"/>
      <w:adjustRightInd w:val="0"/>
      <w:spacing w:line="314" w:lineRule="exact"/>
      <w:ind w:firstLine="571"/>
    </w:pPr>
    <w:rPr>
      <w:sz w:val="24"/>
      <w:szCs w:val="24"/>
    </w:rPr>
  </w:style>
  <w:style w:type="paragraph" w:customStyle="1" w:styleId="Style120">
    <w:name w:val="Style12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1A61A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1A61A1"/>
    <w:pPr>
      <w:widowControl w:val="0"/>
      <w:autoSpaceDE w:val="0"/>
      <w:autoSpaceDN w:val="0"/>
      <w:adjustRightInd w:val="0"/>
      <w:spacing w:line="316" w:lineRule="exact"/>
      <w:ind w:firstLine="418"/>
      <w:jc w:val="both"/>
    </w:pPr>
    <w:rPr>
      <w:sz w:val="24"/>
      <w:szCs w:val="24"/>
    </w:rPr>
  </w:style>
  <w:style w:type="character" w:customStyle="1" w:styleId="FontStyle22">
    <w:name w:val="Font Style22"/>
    <w:rsid w:val="001A61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1A61A1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rsid w:val="001A61A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5">
    <w:name w:val="Font Style25"/>
    <w:rsid w:val="001A61A1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1A61A1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1A61A1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sid w:val="001A61A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0">
    <w:name w:val="Font Style30"/>
    <w:rsid w:val="001A61A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1A61A1"/>
    <w:pPr>
      <w:widowControl w:val="0"/>
      <w:autoSpaceDE w:val="0"/>
      <w:autoSpaceDN w:val="0"/>
      <w:adjustRightInd w:val="0"/>
      <w:spacing w:line="307" w:lineRule="exact"/>
      <w:ind w:hanging="581"/>
    </w:pPr>
    <w:rPr>
      <w:sz w:val="24"/>
      <w:szCs w:val="24"/>
    </w:rPr>
  </w:style>
  <w:style w:type="paragraph" w:customStyle="1" w:styleId="Style24">
    <w:name w:val="Style24"/>
    <w:basedOn w:val="a"/>
    <w:rsid w:val="001A61A1"/>
    <w:pPr>
      <w:widowControl w:val="0"/>
      <w:autoSpaceDE w:val="0"/>
      <w:autoSpaceDN w:val="0"/>
      <w:adjustRightInd w:val="0"/>
      <w:spacing w:line="427" w:lineRule="exact"/>
      <w:ind w:hanging="1142"/>
    </w:pPr>
    <w:rPr>
      <w:sz w:val="24"/>
      <w:szCs w:val="24"/>
    </w:rPr>
  </w:style>
  <w:style w:type="paragraph" w:customStyle="1" w:styleId="Style25">
    <w:name w:val="Style25"/>
    <w:basedOn w:val="a"/>
    <w:rsid w:val="001A61A1"/>
    <w:pPr>
      <w:widowControl w:val="0"/>
      <w:autoSpaceDE w:val="0"/>
      <w:autoSpaceDN w:val="0"/>
      <w:adjustRightInd w:val="0"/>
      <w:spacing w:line="312" w:lineRule="exact"/>
      <w:ind w:firstLine="1560"/>
    </w:pPr>
    <w:rPr>
      <w:sz w:val="24"/>
      <w:szCs w:val="24"/>
    </w:rPr>
  </w:style>
  <w:style w:type="paragraph" w:customStyle="1" w:styleId="Style26">
    <w:name w:val="Style26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rsid w:val="001A61A1"/>
    <w:pPr>
      <w:widowControl w:val="0"/>
      <w:autoSpaceDE w:val="0"/>
      <w:autoSpaceDN w:val="0"/>
      <w:adjustRightInd w:val="0"/>
      <w:spacing w:line="317" w:lineRule="exact"/>
      <w:ind w:firstLine="1186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1A61A1"/>
    <w:pPr>
      <w:widowControl w:val="0"/>
      <w:autoSpaceDE w:val="0"/>
      <w:autoSpaceDN w:val="0"/>
      <w:adjustRightInd w:val="0"/>
      <w:spacing w:line="307" w:lineRule="exact"/>
      <w:ind w:hanging="1978"/>
    </w:pPr>
    <w:rPr>
      <w:sz w:val="24"/>
      <w:szCs w:val="24"/>
    </w:rPr>
  </w:style>
  <w:style w:type="paragraph" w:customStyle="1" w:styleId="Style29">
    <w:name w:val="Style29"/>
    <w:basedOn w:val="a"/>
    <w:rsid w:val="001A61A1"/>
    <w:pPr>
      <w:widowControl w:val="0"/>
      <w:autoSpaceDE w:val="0"/>
      <w:autoSpaceDN w:val="0"/>
      <w:adjustRightInd w:val="0"/>
      <w:spacing w:line="307" w:lineRule="exact"/>
      <w:ind w:hanging="437"/>
    </w:pPr>
    <w:rPr>
      <w:sz w:val="24"/>
      <w:szCs w:val="24"/>
    </w:rPr>
  </w:style>
  <w:style w:type="paragraph" w:customStyle="1" w:styleId="Style30">
    <w:name w:val="Style30"/>
    <w:basedOn w:val="a"/>
    <w:rsid w:val="001A61A1"/>
    <w:pPr>
      <w:widowControl w:val="0"/>
      <w:autoSpaceDE w:val="0"/>
      <w:autoSpaceDN w:val="0"/>
      <w:adjustRightInd w:val="0"/>
      <w:spacing w:line="1080" w:lineRule="exact"/>
    </w:pPr>
    <w:rPr>
      <w:sz w:val="24"/>
      <w:szCs w:val="24"/>
    </w:rPr>
  </w:style>
  <w:style w:type="character" w:customStyle="1" w:styleId="FontStyle32">
    <w:name w:val="Font Style32"/>
    <w:rsid w:val="001A61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rsid w:val="001A61A1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rsid w:val="001A61A1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rsid w:val="001A61A1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rsid w:val="001A61A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7">
    <w:name w:val="Font Style37"/>
    <w:rsid w:val="001A61A1"/>
    <w:rPr>
      <w:rFonts w:ascii="Times New Roman" w:hAnsi="Times New Roman" w:cs="Times New Roman"/>
      <w:sz w:val="28"/>
      <w:szCs w:val="28"/>
    </w:rPr>
  </w:style>
  <w:style w:type="character" w:customStyle="1" w:styleId="FontStyle38">
    <w:name w:val="Font Style38"/>
    <w:rsid w:val="001A61A1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rsid w:val="001A61A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rsid w:val="001A61A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1A61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rsid w:val="001A61A1"/>
    <w:rPr>
      <w:rFonts w:ascii="Times New Roman" w:hAnsi="Times New Roman" w:cs="Times New Roman"/>
      <w:spacing w:val="-20"/>
      <w:sz w:val="30"/>
      <w:szCs w:val="30"/>
    </w:rPr>
  </w:style>
  <w:style w:type="paragraph" w:customStyle="1" w:styleId="Style31">
    <w:name w:val="Style31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3">
    <w:name w:val="Style33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6">
    <w:name w:val="Style36"/>
    <w:basedOn w:val="a"/>
    <w:rsid w:val="001A61A1"/>
    <w:pPr>
      <w:widowControl w:val="0"/>
      <w:autoSpaceDE w:val="0"/>
      <w:autoSpaceDN w:val="0"/>
      <w:adjustRightInd w:val="0"/>
      <w:spacing w:line="125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8">
    <w:name w:val="Style38"/>
    <w:basedOn w:val="a"/>
    <w:rsid w:val="001A61A1"/>
    <w:pPr>
      <w:widowControl w:val="0"/>
      <w:autoSpaceDE w:val="0"/>
      <w:autoSpaceDN w:val="0"/>
      <w:adjustRightInd w:val="0"/>
      <w:spacing w:line="96" w:lineRule="exact"/>
    </w:pPr>
    <w:rPr>
      <w:sz w:val="24"/>
      <w:szCs w:val="24"/>
    </w:rPr>
  </w:style>
  <w:style w:type="paragraph" w:customStyle="1" w:styleId="Style39">
    <w:name w:val="Style39"/>
    <w:basedOn w:val="a"/>
    <w:rsid w:val="001A61A1"/>
    <w:pPr>
      <w:widowControl w:val="0"/>
      <w:autoSpaceDE w:val="0"/>
      <w:autoSpaceDN w:val="0"/>
      <w:adjustRightInd w:val="0"/>
      <w:spacing w:line="86" w:lineRule="exact"/>
      <w:jc w:val="right"/>
    </w:pPr>
    <w:rPr>
      <w:sz w:val="24"/>
      <w:szCs w:val="24"/>
    </w:rPr>
  </w:style>
  <w:style w:type="paragraph" w:customStyle="1" w:styleId="Style40">
    <w:name w:val="Style40"/>
    <w:basedOn w:val="a"/>
    <w:rsid w:val="001A61A1"/>
    <w:pPr>
      <w:widowControl w:val="0"/>
      <w:autoSpaceDE w:val="0"/>
      <w:autoSpaceDN w:val="0"/>
      <w:adjustRightInd w:val="0"/>
      <w:spacing w:line="118" w:lineRule="exact"/>
      <w:ind w:firstLine="34"/>
    </w:pPr>
    <w:rPr>
      <w:sz w:val="24"/>
      <w:szCs w:val="24"/>
    </w:rPr>
  </w:style>
  <w:style w:type="paragraph" w:customStyle="1" w:styleId="Style41">
    <w:name w:val="Style41"/>
    <w:basedOn w:val="a"/>
    <w:rsid w:val="001A61A1"/>
    <w:pPr>
      <w:widowControl w:val="0"/>
      <w:autoSpaceDE w:val="0"/>
      <w:autoSpaceDN w:val="0"/>
      <w:adjustRightInd w:val="0"/>
      <w:spacing w:line="96" w:lineRule="exact"/>
      <w:jc w:val="right"/>
    </w:pPr>
    <w:rPr>
      <w:sz w:val="24"/>
      <w:szCs w:val="24"/>
    </w:rPr>
  </w:style>
  <w:style w:type="paragraph" w:customStyle="1" w:styleId="Style42">
    <w:name w:val="Style42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3">
    <w:name w:val="Style43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4">
    <w:name w:val="Style44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5">
    <w:name w:val="Style45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6">
    <w:name w:val="Style46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7">
    <w:name w:val="Style47"/>
    <w:basedOn w:val="a"/>
    <w:rsid w:val="001A61A1"/>
    <w:pPr>
      <w:widowControl w:val="0"/>
      <w:autoSpaceDE w:val="0"/>
      <w:autoSpaceDN w:val="0"/>
      <w:adjustRightInd w:val="0"/>
      <w:spacing w:line="96" w:lineRule="exact"/>
    </w:pPr>
    <w:rPr>
      <w:sz w:val="24"/>
      <w:szCs w:val="24"/>
    </w:rPr>
  </w:style>
  <w:style w:type="paragraph" w:customStyle="1" w:styleId="Style48">
    <w:name w:val="Style48"/>
    <w:basedOn w:val="a"/>
    <w:rsid w:val="001A61A1"/>
    <w:pPr>
      <w:widowControl w:val="0"/>
      <w:autoSpaceDE w:val="0"/>
      <w:autoSpaceDN w:val="0"/>
      <w:adjustRightInd w:val="0"/>
      <w:spacing w:line="134" w:lineRule="exact"/>
      <w:jc w:val="both"/>
    </w:pPr>
    <w:rPr>
      <w:sz w:val="24"/>
      <w:szCs w:val="24"/>
    </w:rPr>
  </w:style>
  <w:style w:type="paragraph" w:customStyle="1" w:styleId="Style49">
    <w:name w:val="Style49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0">
    <w:name w:val="Style50"/>
    <w:basedOn w:val="a"/>
    <w:rsid w:val="001A61A1"/>
    <w:pPr>
      <w:widowControl w:val="0"/>
      <w:autoSpaceDE w:val="0"/>
      <w:autoSpaceDN w:val="0"/>
      <w:adjustRightInd w:val="0"/>
      <w:spacing w:line="130" w:lineRule="exact"/>
      <w:jc w:val="both"/>
    </w:pPr>
    <w:rPr>
      <w:sz w:val="24"/>
      <w:szCs w:val="24"/>
    </w:rPr>
  </w:style>
  <w:style w:type="paragraph" w:customStyle="1" w:styleId="Style51">
    <w:name w:val="Style51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2">
    <w:name w:val="Style52"/>
    <w:basedOn w:val="a"/>
    <w:rsid w:val="001A61A1"/>
    <w:pPr>
      <w:widowControl w:val="0"/>
      <w:autoSpaceDE w:val="0"/>
      <w:autoSpaceDN w:val="0"/>
      <w:adjustRightInd w:val="0"/>
      <w:spacing w:line="158" w:lineRule="exact"/>
      <w:jc w:val="both"/>
    </w:pPr>
    <w:rPr>
      <w:sz w:val="24"/>
      <w:szCs w:val="24"/>
    </w:rPr>
  </w:style>
  <w:style w:type="paragraph" w:customStyle="1" w:styleId="Style53">
    <w:name w:val="Style53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4">
    <w:name w:val="Style54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5">
    <w:name w:val="Style55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6">
    <w:name w:val="Style56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7">
    <w:name w:val="Style57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8">
    <w:name w:val="Style58"/>
    <w:basedOn w:val="a"/>
    <w:rsid w:val="001A61A1"/>
    <w:pPr>
      <w:widowControl w:val="0"/>
      <w:autoSpaceDE w:val="0"/>
      <w:autoSpaceDN w:val="0"/>
      <w:adjustRightInd w:val="0"/>
      <w:spacing w:line="86" w:lineRule="exact"/>
      <w:jc w:val="right"/>
    </w:pPr>
    <w:rPr>
      <w:sz w:val="24"/>
      <w:szCs w:val="24"/>
    </w:rPr>
  </w:style>
  <w:style w:type="paragraph" w:customStyle="1" w:styleId="Style59">
    <w:name w:val="Style59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0">
    <w:name w:val="Style60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1">
    <w:name w:val="Style61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2">
    <w:name w:val="Style62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3">
    <w:name w:val="Style63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4">
    <w:name w:val="Style64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5">
    <w:name w:val="Style65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6">
    <w:name w:val="Style66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7">
    <w:name w:val="Style67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8">
    <w:name w:val="Style68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9">
    <w:name w:val="Style69"/>
    <w:basedOn w:val="a"/>
    <w:rsid w:val="001A61A1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70">
    <w:name w:val="Style70"/>
    <w:basedOn w:val="a"/>
    <w:rsid w:val="001A61A1"/>
    <w:pPr>
      <w:widowControl w:val="0"/>
      <w:autoSpaceDE w:val="0"/>
      <w:autoSpaceDN w:val="0"/>
      <w:adjustRightInd w:val="0"/>
      <w:spacing w:line="557" w:lineRule="exact"/>
      <w:jc w:val="center"/>
    </w:pPr>
    <w:rPr>
      <w:sz w:val="24"/>
      <w:szCs w:val="24"/>
    </w:rPr>
  </w:style>
  <w:style w:type="paragraph" w:customStyle="1" w:styleId="Style71">
    <w:name w:val="Style71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2">
    <w:name w:val="Style72"/>
    <w:basedOn w:val="a"/>
    <w:rsid w:val="001A61A1"/>
    <w:pPr>
      <w:widowControl w:val="0"/>
      <w:autoSpaceDE w:val="0"/>
      <w:autoSpaceDN w:val="0"/>
      <w:adjustRightInd w:val="0"/>
      <w:spacing w:line="113" w:lineRule="exact"/>
      <w:jc w:val="right"/>
    </w:pPr>
    <w:rPr>
      <w:sz w:val="24"/>
      <w:szCs w:val="24"/>
    </w:rPr>
  </w:style>
  <w:style w:type="paragraph" w:customStyle="1" w:styleId="Style73">
    <w:name w:val="Style73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4">
    <w:name w:val="Style74"/>
    <w:basedOn w:val="a"/>
    <w:rsid w:val="001A61A1"/>
    <w:pPr>
      <w:widowControl w:val="0"/>
      <w:autoSpaceDE w:val="0"/>
      <w:autoSpaceDN w:val="0"/>
      <w:adjustRightInd w:val="0"/>
      <w:spacing w:line="101" w:lineRule="exact"/>
      <w:jc w:val="both"/>
    </w:pPr>
    <w:rPr>
      <w:sz w:val="24"/>
      <w:szCs w:val="24"/>
    </w:rPr>
  </w:style>
  <w:style w:type="paragraph" w:customStyle="1" w:styleId="Style75">
    <w:name w:val="Style75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6">
    <w:name w:val="Style76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7">
    <w:name w:val="Style77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8">
    <w:name w:val="Style78"/>
    <w:basedOn w:val="a"/>
    <w:rsid w:val="001A61A1"/>
    <w:pPr>
      <w:widowControl w:val="0"/>
      <w:autoSpaceDE w:val="0"/>
      <w:autoSpaceDN w:val="0"/>
      <w:adjustRightInd w:val="0"/>
      <w:spacing w:line="120" w:lineRule="exact"/>
      <w:ind w:hanging="269"/>
    </w:pPr>
    <w:rPr>
      <w:sz w:val="24"/>
      <w:szCs w:val="24"/>
    </w:rPr>
  </w:style>
  <w:style w:type="paragraph" w:customStyle="1" w:styleId="Style79">
    <w:name w:val="Style79"/>
    <w:basedOn w:val="a"/>
    <w:rsid w:val="001A61A1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80">
    <w:name w:val="Style80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1">
    <w:name w:val="Style81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2">
    <w:name w:val="Style82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3">
    <w:name w:val="Style83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4">
    <w:name w:val="Style84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5">
    <w:name w:val="Style85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6">
    <w:name w:val="Style86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7">
    <w:name w:val="Style87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8">
    <w:name w:val="Style88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9">
    <w:name w:val="Style89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0">
    <w:name w:val="Style90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1">
    <w:name w:val="Style91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2">
    <w:name w:val="Style92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3">
    <w:name w:val="Style93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4">
    <w:name w:val="Style94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5">
    <w:name w:val="Style95"/>
    <w:basedOn w:val="a"/>
    <w:rsid w:val="001A61A1"/>
    <w:pPr>
      <w:widowControl w:val="0"/>
      <w:autoSpaceDE w:val="0"/>
      <w:autoSpaceDN w:val="0"/>
      <w:adjustRightInd w:val="0"/>
      <w:spacing w:line="379" w:lineRule="exact"/>
      <w:ind w:firstLine="350"/>
    </w:pPr>
    <w:rPr>
      <w:sz w:val="24"/>
      <w:szCs w:val="24"/>
    </w:rPr>
  </w:style>
  <w:style w:type="paragraph" w:customStyle="1" w:styleId="Style96">
    <w:name w:val="Style96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7">
    <w:name w:val="Style97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8">
    <w:name w:val="Style98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9">
    <w:name w:val="Style99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0">
    <w:name w:val="Style100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1">
    <w:name w:val="Style101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2">
    <w:name w:val="Style102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04">
    <w:name w:val="Font Style104"/>
    <w:rsid w:val="001A61A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5">
    <w:name w:val="Font Style105"/>
    <w:rsid w:val="001A61A1"/>
    <w:rPr>
      <w:rFonts w:ascii="Times New Roman" w:hAnsi="Times New Roman" w:cs="Times New Roman"/>
      <w:sz w:val="22"/>
      <w:szCs w:val="22"/>
    </w:rPr>
  </w:style>
  <w:style w:type="character" w:customStyle="1" w:styleId="FontStyle106">
    <w:name w:val="Font Style106"/>
    <w:rsid w:val="001A61A1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07">
    <w:name w:val="Font Style107"/>
    <w:rsid w:val="001A61A1"/>
    <w:rPr>
      <w:rFonts w:ascii="Times New Roman" w:hAnsi="Times New Roman" w:cs="Times New Roman"/>
      <w:sz w:val="26"/>
      <w:szCs w:val="26"/>
    </w:rPr>
  </w:style>
  <w:style w:type="character" w:customStyle="1" w:styleId="FontStyle108">
    <w:name w:val="Font Style108"/>
    <w:rsid w:val="001A61A1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09">
    <w:name w:val="Font Style109"/>
    <w:rsid w:val="001A61A1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110">
    <w:name w:val="Font Style110"/>
    <w:rsid w:val="001A61A1"/>
    <w:rPr>
      <w:rFonts w:ascii="Sylfaen" w:hAnsi="Sylfaen" w:cs="Sylfaen"/>
      <w:b/>
      <w:bCs/>
      <w:i/>
      <w:iCs/>
      <w:sz w:val="22"/>
      <w:szCs w:val="22"/>
    </w:rPr>
  </w:style>
  <w:style w:type="character" w:customStyle="1" w:styleId="FontStyle111">
    <w:name w:val="Font Style111"/>
    <w:rsid w:val="001A61A1"/>
    <w:rPr>
      <w:rFonts w:ascii="Sylfaen" w:hAnsi="Sylfaen" w:cs="Sylfaen"/>
      <w:i/>
      <w:iCs/>
      <w:spacing w:val="10"/>
      <w:sz w:val="36"/>
      <w:szCs w:val="36"/>
    </w:rPr>
  </w:style>
  <w:style w:type="character" w:customStyle="1" w:styleId="FontStyle112">
    <w:name w:val="Font Style112"/>
    <w:rsid w:val="001A61A1"/>
    <w:rPr>
      <w:rFonts w:ascii="Sylfaen" w:hAnsi="Sylfaen" w:cs="Sylfaen"/>
      <w:b/>
      <w:bCs/>
      <w:spacing w:val="-10"/>
      <w:sz w:val="14"/>
      <w:szCs w:val="14"/>
    </w:rPr>
  </w:style>
  <w:style w:type="character" w:customStyle="1" w:styleId="FontStyle113">
    <w:name w:val="Font Style113"/>
    <w:rsid w:val="001A61A1"/>
    <w:rPr>
      <w:rFonts w:ascii="Consolas" w:hAnsi="Consolas" w:cs="Consolas"/>
      <w:sz w:val="20"/>
      <w:szCs w:val="20"/>
    </w:rPr>
  </w:style>
  <w:style w:type="character" w:customStyle="1" w:styleId="FontStyle114">
    <w:name w:val="Font Style114"/>
    <w:rsid w:val="001A61A1"/>
    <w:rPr>
      <w:rFonts w:ascii="Sylfaen" w:hAnsi="Sylfaen" w:cs="Sylfaen"/>
      <w:b/>
      <w:bCs/>
      <w:i/>
      <w:iCs/>
      <w:spacing w:val="20"/>
      <w:sz w:val="16"/>
      <w:szCs w:val="16"/>
    </w:rPr>
  </w:style>
  <w:style w:type="character" w:customStyle="1" w:styleId="FontStyle115">
    <w:name w:val="Font Style115"/>
    <w:rsid w:val="001A61A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1A61A1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117">
    <w:name w:val="Font Style117"/>
    <w:rsid w:val="001A61A1"/>
    <w:rPr>
      <w:rFonts w:ascii="Franklin Gothic Heavy" w:hAnsi="Franklin Gothic Heavy" w:cs="Franklin Gothic Heavy"/>
      <w:sz w:val="16"/>
      <w:szCs w:val="16"/>
    </w:rPr>
  </w:style>
  <w:style w:type="character" w:customStyle="1" w:styleId="FontStyle118">
    <w:name w:val="Font Style118"/>
    <w:rsid w:val="001A61A1"/>
    <w:rPr>
      <w:rFonts w:ascii="Sylfaen" w:hAnsi="Sylfaen" w:cs="Sylfaen"/>
      <w:spacing w:val="30"/>
      <w:sz w:val="20"/>
      <w:szCs w:val="20"/>
    </w:rPr>
  </w:style>
  <w:style w:type="character" w:customStyle="1" w:styleId="FontStyle119">
    <w:name w:val="Font Style119"/>
    <w:rsid w:val="001A61A1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20">
    <w:name w:val="Font Style120"/>
    <w:rsid w:val="001A61A1"/>
    <w:rPr>
      <w:rFonts w:ascii="Arial" w:hAnsi="Arial" w:cs="Arial"/>
      <w:sz w:val="40"/>
      <w:szCs w:val="40"/>
    </w:rPr>
  </w:style>
  <w:style w:type="character" w:customStyle="1" w:styleId="FontStyle121">
    <w:name w:val="Font Style121"/>
    <w:rsid w:val="001A61A1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122">
    <w:name w:val="Font Style122"/>
    <w:rsid w:val="001A61A1"/>
    <w:rPr>
      <w:rFonts w:ascii="Franklin Gothic Heavy" w:hAnsi="Franklin Gothic Heavy" w:cs="Franklin Gothic Heavy"/>
      <w:sz w:val="36"/>
      <w:szCs w:val="36"/>
    </w:rPr>
  </w:style>
  <w:style w:type="character" w:customStyle="1" w:styleId="FontStyle123">
    <w:name w:val="Font Style123"/>
    <w:rsid w:val="001A61A1"/>
    <w:rPr>
      <w:rFonts w:ascii="Arial" w:hAnsi="Arial" w:cs="Arial"/>
      <w:sz w:val="24"/>
      <w:szCs w:val="24"/>
    </w:rPr>
  </w:style>
  <w:style w:type="character" w:customStyle="1" w:styleId="FontStyle124">
    <w:name w:val="Font Style124"/>
    <w:rsid w:val="001A61A1"/>
    <w:rPr>
      <w:rFonts w:ascii="Century Schoolbook" w:hAnsi="Century Schoolbook" w:cs="Century Schoolbook"/>
      <w:sz w:val="20"/>
      <w:szCs w:val="20"/>
    </w:rPr>
  </w:style>
  <w:style w:type="character" w:customStyle="1" w:styleId="FontStyle125">
    <w:name w:val="Font Style125"/>
    <w:rsid w:val="001A61A1"/>
    <w:rPr>
      <w:rFonts w:ascii="Arial" w:hAnsi="Arial" w:cs="Arial"/>
      <w:b/>
      <w:bCs/>
      <w:sz w:val="16"/>
      <w:szCs w:val="16"/>
    </w:rPr>
  </w:style>
  <w:style w:type="character" w:customStyle="1" w:styleId="FontStyle126">
    <w:name w:val="Font Style126"/>
    <w:rsid w:val="001A61A1"/>
    <w:rPr>
      <w:rFonts w:ascii="Constantia" w:hAnsi="Constantia" w:cs="Constantia"/>
      <w:sz w:val="44"/>
      <w:szCs w:val="44"/>
    </w:rPr>
  </w:style>
  <w:style w:type="character" w:customStyle="1" w:styleId="FontStyle127">
    <w:name w:val="Font Style127"/>
    <w:rsid w:val="001A61A1"/>
    <w:rPr>
      <w:rFonts w:ascii="Times New Roman" w:hAnsi="Times New Roman" w:cs="Times New Roman"/>
      <w:sz w:val="18"/>
      <w:szCs w:val="18"/>
    </w:rPr>
  </w:style>
  <w:style w:type="character" w:customStyle="1" w:styleId="FontStyle128">
    <w:name w:val="Font Style128"/>
    <w:rsid w:val="001A61A1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129">
    <w:name w:val="Font Style129"/>
    <w:rsid w:val="001A61A1"/>
    <w:rPr>
      <w:rFonts w:ascii="Times New Roman" w:hAnsi="Times New Roman" w:cs="Times New Roman"/>
      <w:sz w:val="8"/>
      <w:szCs w:val="8"/>
    </w:rPr>
  </w:style>
  <w:style w:type="character" w:customStyle="1" w:styleId="FontStyle130">
    <w:name w:val="Font Style130"/>
    <w:rsid w:val="001A61A1"/>
    <w:rPr>
      <w:rFonts w:ascii="Arial" w:hAnsi="Arial" w:cs="Arial"/>
      <w:b/>
      <w:bCs/>
      <w:sz w:val="10"/>
      <w:szCs w:val="10"/>
    </w:rPr>
  </w:style>
  <w:style w:type="character" w:customStyle="1" w:styleId="FontStyle131">
    <w:name w:val="Font Style131"/>
    <w:rsid w:val="001A61A1"/>
    <w:rPr>
      <w:rFonts w:ascii="Sylfaen" w:hAnsi="Sylfaen" w:cs="Sylfaen"/>
      <w:b/>
      <w:bCs/>
      <w:sz w:val="14"/>
      <w:szCs w:val="14"/>
    </w:rPr>
  </w:style>
  <w:style w:type="character" w:customStyle="1" w:styleId="FontStyle132">
    <w:name w:val="Font Style132"/>
    <w:rsid w:val="001A61A1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133">
    <w:name w:val="Font Style133"/>
    <w:rsid w:val="001A61A1"/>
    <w:rPr>
      <w:rFonts w:ascii="Times New Roman" w:hAnsi="Times New Roman" w:cs="Times New Roman"/>
      <w:sz w:val="8"/>
      <w:szCs w:val="8"/>
    </w:rPr>
  </w:style>
  <w:style w:type="character" w:customStyle="1" w:styleId="FontStyle134">
    <w:name w:val="Font Style134"/>
    <w:rsid w:val="001A61A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35">
    <w:name w:val="Font Style135"/>
    <w:rsid w:val="001A61A1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36">
    <w:name w:val="Font Style136"/>
    <w:rsid w:val="001A61A1"/>
    <w:rPr>
      <w:rFonts w:ascii="Arial" w:hAnsi="Arial" w:cs="Arial"/>
      <w:b/>
      <w:bCs/>
      <w:sz w:val="14"/>
      <w:szCs w:val="14"/>
    </w:rPr>
  </w:style>
  <w:style w:type="character" w:customStyle="1" w:styleId="FontStyle137">
    <w:name w:val="Font Style137"/>
    <w:rsid w:val="001A61A1"/>
    <w:rPr>
      <w:rFonts w:ascii="Consolas" w:hAnsi="Consolas" w:cs="Consolas"/>
      <w:b/>
      <w:bCs/>
      <w:sz w:val="10"/>
      <w:szCs w:val="10"/>
    </w:rPr>
  </w:style>
  <w:style w:type="character" w:customStyle="1" w:styleId="FontStyle138">
    <w:name w:val="Font Style138"/>
    <w:rsid w:val="001A61A1"/>
    <w:rPr>
      <w:rFonts w:ascii="Times New Roman" w:hAnsi="Times New Roman" w:cs="Times New Roman"/>
      <w:sz w:val="8"/>
      <w:szCs w:val="8"/>
    </w:rPr>
  </w:style>
  <w:style w:type="character" w:customStyle="1" w:styleId="FontStyle139">
    <w:name w:val="Font Style139"/>
    <w:rsid w:val="001A61A1"/>
    <w:rPr>
      <w:rFonts w:ascii="Times New Roman" w:hAnsi="Times New Roman" w:cs="Times New Roman"/>
      <w:sz w:val="10"/>
      <w:szCs w:val="10"/>
    </w:rPr>
  </w:style>
  <w:style w:type="character" w:customStyle="1" w:styleId="FontStyle140">
    <w:name w:val="Font Style140"/>
    <w:rsid w:val="001A61A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1">
    <w:name w:val="Font Style141"/>
    <w:rsid w:val="001A61A1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42">
    <w:name w:val="Font Style142"/>
    <w:rsid w:val="001A61A1"/>
    <w:rPr>
      <w:rFonts w:ascii="Times New Roman" w:hAnsi="Times New Roman" w:cs="Times New Roman"/>
      <w:sz w:val="8"/>
      <w:szCs w:val="8"/>
    </w:rPr>
  </w:style>
  <w:style w:type="character" w:customStyle="1" w:styleId="FontStyle143">
    <w:name w:val="Font Style143"/>
    <w:rsid w:val="001A61A1"/>
    <w:rPr>
      <w:rFonts w:ascii="Franklin Gothic Heavy" w:hAnsi="Franklin Gothic Heavy" w:cs="Franklin Gothic Heavy"/>
      <w:sz w:val="18"/>
      <w:szCs w:val="18"/>
    </w:rPr>
  </w:style>
  <w:style w:type="character" w:customStyle="1" w:styleId="FontStyle144">
    <w:name w:val="Font Style144"/>
    <w:rsid w:val="001A61A1"/>
    <w:rPr>
      <w:rFonts w:ascii="Consolas" w:hAnsi="Consolas" w:cs="Consolas"/>
      <w:b/>
      <w:bCs/>
      <w:spacing w:val="-10"/>
      <w:sz w:val="10"/>
      <w:szCs w:val="10"/>
    </w:rPr>
  </w:style>
  <w:style w:type="character" w:customStyle="1" w:styleId="FontStyle145">
    <w:name w:val="Font Style145"/>
    <w:rsid w:val="001A61A1"/>
    <w:rPr>
      <w:rFonts w:ascii="Times New Roman" w:hAnsi="Times New Roman" w:cs="Times New Roman"/>
      <w:spacing w:val="-10"/>
      <w:sz w:val="10"/>
      <w:szCs w:val="10"/>
    </w:rPr>
  </w:style>
  <w:style w:type="character" w:customStyle="1" w:styleId="FontStyle146">
    <w:name w:val="Font Style146"/>
    <w:rsid w:val="001A61A1"/>
    <w:rPr>
      <w:rFonts w:ascii="Times New Roman" w:hAnsi="Times New Roman" w:cs="Times New Roman"/>
      <w:sz w:val="8"/>
      <w:szCs w:val="8"/>
    </w:rPr>
  </w:style>
  <w:style w:type="character" w:customStyle="1" w:styleId="FontStyle147">
    <w:name w:val="Font Style147"/>
    <w:rsid w:val="001A61A1"/>
    <w:rPr>
      <w:rFonts w:ascii="Times New Roman" w:hAnsi="Times New Roman" w:cs="Times New Roman"/>
      <w:sz w:val="8"/>
      <w:szCs w:val="8"/>
    </w:rPr>
  </w:style>
  <w:style w:type="character" w:customStyle="1" w:styleId="FontStyle148">
    <w:name w:val="Font Style148"/>
    <w:rsid w:val="001A61A1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149">
    <w:name w:val="Font Style149"/>
    <w:rsid w:val="001A61A1"/>
    <w:rPr>
      <w:rFonts w:ascii="Arial" w:hAnsi="Arial" w:cs="Arial"/>
      <w:sz w:val="28"/>
      <w:szCs w:val="28"/>
    </w:rPr>
  </w:style>
  <w:style w:type="character" w:customStyle="1" w:styleId="FontStyle150">
    <w:name w:val="Font Style150"/>
    <w:rsid w:val="001A61A1"/>
    <w:rPr>
      <w:rFonts w:ascii="Arial" w:hAnsi="Arial" w:cs="Arial"/>
      <w:b/>
      <w:bCs/>
      <w:sz w:val="30"/>
      <w:szCs w:val="30"/>
    </w:rPr>
  </w:style>
  <w:style w:type="character" w:customStyle="1" w:styleId="FontStyle151">
    <w:name w:val="Font Style151"/>
    <w:rsid w:val="001A61A1"/>
    <w:rPr>
      <w:rFonts w:ascii="Century Schoolbook" w:hAnsi="Century Schoolbook" w:cs="Century Schoolbook"/>
      <w:sz w:val="48"/>
      <w:szCs w:val="48"/>
    </w:rPr>
  </w:style>
  <w:style w:type="character" w:customStyle="1" w:styleId="FontStyle152">
    <w:name w:val="Font Style152"/>
    <w:rsid w:val="001A61A1"/>
    <w:rPr>
      <w:rFonts w:ascii="Century Schoolbook" w:hAnsi="Century Schoolbook" w:cs="Century Schoolbook"/>
      <w:sz w:val="48"/>
      <w:szCs w:val="48"/>
    </w:rPr>
  </w:style>
  <w:style w:type="character" w:customStyle="1" w:styleId="FontStyle153">
    <w:name w:val="Font Style153"/>
    <w:rsid w:val="001A61A1"/>
    <w:rPr>
      <w:rFonts w:ascii="Century Schoolbook" w:hAnsi="Century Schoolbook" w:cs="Century Schoolbook"/>
      <w:sz w:val="48"/>
      <w:szCs w:val="48"/>
    </w:rPr>
  </w:style>
  <w:style w:type="character" w:customStyle="1" w:styleId="FontStyle154">
    <w:name w:val="Font Style154"/>
    <w:rsid w:val="001A61A1"/>
    <w:rPr>
      <w:rFonts w:ascii="Sylfaen" w:hAnsi="Sylfaen" w:cs="Sylfaen"/>
      <w:sz w:val="50"/>
      <w:szCs w:val="50"/>
    </w:rPr>
  </w:style>
  <w:style w:type="character" w:customStyle="1" w:styleId="FontStyle155">
    <w:name w:val="Font Style155"/>
    <w:rsid w:val="001A61A1"/>
    <w:rPr>
      <w:rFonts w:ascii="Sylfaen" w:hAnsi="Sylfaen" w:cs="Sylfaen"/>
      <w:b/>
      <w:bCs/>
      <w:sz w:val="142"/>
      <w:szCs w:val="142"/>
    </w:rPr>
  </w:style>
  <w:style w:type="character" w:customStyle="1" w:styleId="FontStyle156">
    <w:name w:val="Font Style156"/>
    <w:rsid w:val="001A61A1"/>
    <w:rPr>
      <w:rFonts w:ascii="Century Schoolbook" w:hAnsi="Century Schoolbook" w:cs="Century Schoolbook"/>
      <w:sz w:val="48"/>
      <w:szCs w:val="48"/>
    </w:rPr>
  </w:style>
  <w:style w:type="character" w:customStyle="1" w:styleId="FontStyle157">
    <w:name w:val="Font Style157"/>
    <w:rsid w:val="001A61A1"/>
    <w:rPr>
      <w:rFonts w:ascii="Century Schoolbook" w:hAnsi="Century Schoolbook" w:cs="Century Schoolbook"/>
      <w:sz w:val="48"/>
      <w:szCs w:val="48"/>
    </w:rPr>
  </w:style>
  <w:style w:type="character" w:customStyle="1" w:styleId="FontStyle158">
    <w:name w:val="Font Style158"/>
    <w:rsid w:val="001A61A1"/>
    <w:rPr>
      <w:rFonts w:ascii="Arial" w:hAnsi="Arial" w:cs="Arial"/>
      <w:i/>
      <w:iCs/>
      <w:sz w:val="90"/>
      <w:szCs w:val="90"/>
    </w:rPr>
  </w:style>
  <w:style w:type="character" w:customStyle="1" w:styleId="FontStyle159">
    <w:name w:val="Font Style159"/>
    <w:rsid w:val="001A61A1"/>
    <w:rPr>
      <w:rFonts w:ascii="Sylfaen" w:hAnsi="Sylfaen" w:cs="Sylfaen"/>
      <w:sz w:val="52"/>
      <w:szCs w:val="52"/>
    </w:rPr>
  </w:style>
  <w:style w:type="character" w:customStyle="1" w:styleId="FontStyle160">
    <w:name w:val="Font Style160"/>
    <w:rsid w:val="001A61A1"/>
    <w:rPr>
      <w:rFonts w:ascii="Arial" w:hAnsi="Arial" w:cs="Arial"/>
      <w:b/>
      <w:bCs/>
      <w:spacing w:val="-40"/>
      <w:sz w:val="96"/>
      <w:szCs w:val="96"/>
    </w:rPr>
  </w:style>
  <w:style w:type="character" w:customStyle="1" w:styleId="FontStyle161">
    <w:name w:val="Font Style161"/>
    <w:rsid w:val="001A61A1"/>
    <w:rPr>
      <w:rFonts w:ascii="Sylfaen" w:hAnsi="Sylfaen" w:cs="Sylfaen"/>
      <w:b/>
      <w:bCs/>
      <w:spacing w:val="20"/>
      <w:sz w:val="82"/>
      <w:szCs w:val="82"/>
    </w:rPr>
  </w:style>
  <w:style w:type="character" w:customStyle="1" w:styleId="FontStyle162">
    <w:name w:val="Font Style162"/>
    <w:rsid w:val="001A61A1"/>
    <w:rPr>
      <w:rFonts w:ascii="Arial" w:hAnsi="Arial" w:cs="Arial"/>
      <w:b/>
      <w:bCs/>
      <w:spacing w:val="-20"/>
      <w:sz w:val="94"/>
      <w:szCs w:val="94"/>
    </w:rPr>
  </w:style>
  <w:style w:type="character" w:customStyle="1" w:styleId="FontStyle163">
    <w:name w:val="Font Style163"/>
    <w:rsid w:val="001A61A1"/>
    <w:rPr>
      <w:rFonts w:ascii="Arial" w:hAnsi="Arial" w:cs="Arial"/>
      <w:b/>
      <w:bCs/>
      <w:sz w:val="20"/>
      <w:szCs w:val="20"/>
    </w:rPr>
  </w:style>
  <w:style w:type="character" w:customStyle="1" w:styleId="FontStyle164">
    <w:name w:val="Font Style164"/>
    <w:rsid w:val="001A61A1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65">
    <w:name w:val="Font Style165"/>
    <w:rsid w:val="001A61A1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66">
    <w:name w:val="Font Style166"/>
    <w:rsid w:val="001A61A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7">
    <w:name w:val="Font Style167"/>
    <w:rsid w:val="001A61A1"/>
    <w:rPr>
      <w:rFonts w:ascii="Sylfaen" w:hAnsi="Sylfaen" w:cs="Sylfaen"/>
      <w:sz w:val="66"/>
      <w:szCs w:val="66"/>
    </w:rPr>
  </w:style>
  <w:style w:type="character" w:customStyle="1" w:styleId="FontStyle168">
    <w:name w:val="Font Style168"/>
    <w:rsid w:val="001A61A1"/>
    <w:rPr>
      <w:rFonts w:ascii="Century Schoolbook" w:hAnsi="Century Schoolbook" w:cs="Century Schoolbook"/>
      <w:b/>
      <w:bCs/>
      <w:i/>
      <w:iCs/>
      <w:sz w:val="22"/>
      <w:szCs w:val="22"/>
    </w:rPr>
  </w:style>
  <w:style w:type="character" w:customStyle="1" w:styleId="FontStyle169">
    <w:name w:val="Font Style169"/>
    <w:rsid w:val="001A61A1"/>
    <w:rPr>
      <w:rFonts w:ascii="Franklin Gothic Heavy" w:hAnsi="Franklin Gothic Heavy" w:cs="Franklin Gothic Heavy"/>
      <w:spacing w:val="-20"/>
      <w:sz w:val="64"/>
      <w:szCs w:val="64"/>
    </w:rPr>
  </w:style>
  <w:style w:type="character" w:customStyle="1" w:styleId="FontStyle170">
    <w:name w:val="Font Style170"/>
    <w:rsid w:val="001A61A1"/>
    <w:rPr>
      <w:rFonts w:ascii="Arial" w:hAnsi="Arial" w:cs="Arial"/>
      <w:i/>
      <w:iCs/>
      <w:sz w:val="12"/>
      <w:szCs w:val="12"/>
    </w:rPr>
  </w:style>
  <w:style w:type="character" w:customStyle="1" w:styleId="FontStyle171">
    <w:name w:val="Font Style171"/>
    <w:rsid w:val="001A61A1"/>
    <w:rPr>
      <w:rFonts w:ascii="Franklin Gothic Heavy" w:hAnsi="Franklin Gothic Heavy" w:cs="Franklin Gothic Heavy"/>
      <w:spacing w:val="-20"/>
      <w:sz w:val="16"/>
      <w:szCs w:val="16"/>
    </w:rPr>
  </w:style>
  <w:style w:type="character" w:customStyle="1" w:styleId="FontStyle172">
    <w:name w:val="Font Style172"/>
    <w:rsid w:val="001A61A1"/>
    <w:rPr>
      <w:rFonts w:ascii="Times New Roman" w:hAnsi="Times New Roman" w:cs="Times New Roman"/>
      <w:w w:val="60"/>
      <w:sz w:val="16"/>
      <w:szCs w:val="16"/>
    </w:rPr>
  </w:style>
  <w:style w:type="paragraph" w:customStyle="1" w:styleId="120">
    <w:name w:val="Обычный + 12 пт"/>
    <w:basedOn w:val="a"/>
    <w:rsid w:val="001A61A1"/>
    <w:pPr>
      <w:framePr w:hSpace="180" w:wrap="around" w:vAnchor="page" w:hAnchor="margin" w:xAlign="center" w:y="304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ConsPlusCell">
    <w:name w:val="ConsPlusCell"/>
    <w:rsid w:val="001A61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0">
    <w:name w:val="Абзац списка1"/>
    <w:basedOn w:val="a"/>
    <w:rsid w:val="001A61A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71">
    <w:name w:val="çàãîëîâîê 7"/>
    <w:basedOn w:val="a"/>
    <w:next w:val="a"/>
    <w:rsid w:val="00C44D61"/>
    <w:pPr>
      <w:keepNext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42">
    <w:name w:val="çàãîëîâîê 4"/>
    <w:basedOn w:val="a"/>
    <w:next w:val="a"/>
    <w:rsid w:val="00C44D61"/>
    <w:pPr>
      <w:keepNext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2e">
    <w:name w:val="Îñíîâíîé òåêñò 2"/>
    <w:basedOn w:val="a"/>
    <w:rsid w:val="00C44D61"/>
    <w:pPr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2f">
    <w:name w:val="Îñíîâíîé òåêñò ñ îòñòóïîì 2"/>
    <w:basedOn w:val="a"/>
    <w:rsid w:val="00C44D61"/>
    <w:pPr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FontStyle41">
    <w:name w:val="Font Style41"/>
    <w:rsid w:val="00C44D61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42">
    <w:name w:val="Font Style42"/>
    <w:rsid w:val="00C44D61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rsid w:val="00C44D61"/>
    <w:rPr>
      <w:rFonts w:ascii="Times New Roman" w:hAnsi="Times New Roman" w:cs="Times New Roman"/>
      <w:b/>
      <w:bCs/>
      <w:i/>
      <w:iCs/>
      <w:spacing w:val="60"/>
      <w:sz w:val="60"/>
      <w:szCs w:val="60"/>
    </w:rPr>
  </w:style>
  <w:style w:type="character" w:customStyle="1" w:styleId="FontStyle11">
    <w:name w:val="Font Style11"/>
    <w:rsid w:val="00C44D6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C44D61"/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rsid w:val="00C44D61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rsid w:val="00C44D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rsid w:val="00C44D61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75">
    <w:name w:val="Font Style75"/>
    <w:rsid w:val="00C44D61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C44D61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C44D61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rsid w:val="00C44D61"/>
    <w:rPr>
      <w:rFonts w:ascii="Georgia" w:hAnsi="Georgia" w:cs="Georgia"/>
      <w:b/>
      <w:bCs/>
      <w:i/>
      <w:iCs/>
      <w:spacing w:val="20"/>
      <w:sz w:val="22"/>
      <w:szCs w:val="22"/>
    </w:rPr>
  </w:style>
  <w:style w:type="character" w:customStyle="1" w:styleId="FontStyle69">
    <w:name w:val="Font Style69"/>
    <w:rsid w:val="00C44D6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1">
    <w:name w:val="Font Style71"/>
    <w:rsid w:val="00C44D61"/>
    <w:rPr>
      <w:rFonts w:ascii="Arial Narrow" w:hAnsi="Arial Narrow" w:cs="Arial Narrow"/>
      <w:spacing w:val="-10"/>
      <w:sz w:val="34"/>
      <w:szCs w:val="34"/>
    </w:rPr>
  </w:style>
  <w:style w:type="character" w:customStyle="1" w:styleId="FontStyle45">
    <w:name w:val="Font Style45"/>
    <w:rsid w:val="00C44D6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8">
    <w:name w:val="Font Style68"/>
    <w:rsid w:val="00C44D6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2">
    <w:name w:val="Font Style72"/>
    <w:rsid w:val="00C44D6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C44D6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6">
    <w:name w:val="Font Style76"/>
    <w:rsid w:val="00C44D61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79">
    <w:name w:val="Font Style79"/>
    <w:rsid w:val="00C44D61"/>
    <w:rPr>
      <w:rFonts w:ascii="Times New Roman" w:hAnsi="Times New Roman" w:cs="Times New Roman"/>
      <w:b/>
      <w:bCs/>
      <w:sz w:val="14"/>
      <w:szCs w:val="14"/>
    </w:rPr>
  </w:style>
  <w:style w:type="character" w:customStyle="1" w:styleId="2f0">
    <w:name w:val="Основной шрифт абзаца2"/>
    <w:rsid w:val="003C1840"/>
  </w:style>
  <w:style w:type="character" w:customStyle="1" w:styleId="WW8Num2z0">
    <w:name w:val="WW8Num2z0"/>
    <w:rsid w:val="003C184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C1840"/>
    <w:rPr>
      <w:rFonts w:ascii="Courier New" w:hAnsi="Courier New"/>
    </w:rPr>
  </w:style>
  <w:style w:type="character" w:customStyle="1" w:styleId="WW8Num2z2">
    <w:name w:val="WW8Num2z2"/>
    <w:rsid w:val="003C1840"/>
    <w:rPr>
      <w:rFonts w:ascii="Wingdings" w:hAnsi="Wingdings"/>
    </w:rPr>
  </w:style>
  <w:style w:type="character" w:customStyle="1" w:styleId="WW8Num2z3">
    <w:name w:val="WW8Num2z3"/>
    <w:rsid w:val="003C1840"/>
    <w:rPr>
      <w:rFonts w:ascii="Symbol" w:hAnsi="Symbol"/>
    </w:rPr>
  </w:style>
  <w:style w:type="character" w:customStyle="1" w:styleId="Absatz-Standardschriftart">
    <w:name w:val="Absatz-Standardschriftart"/>
    <w:rsid w:val="003C1840"/>
  </w:style>
  <w:style w:type="character" w:customStyle="1" w:styleId="WW-Absatz-Standardschriftart">
    <w:name w:val="WW-Absatz-Standardschriftart"/>
    <w:rsid w:val="003C1840"/>
  </w:style>
  <w:style w:type="character" w:customStyle="1" w:styleId="WW-Absatz-Standardschriftart1">
    <w:name w:val="WW-Absatz-Standardschriftart1"/>
    <w:rsid w:val="003C1840"/>
  </w:style>
  <w:style w:type="character" w:customStyle="1" w:styleId="WW-Absatz-Standardschriftart11">
    <w:name w:val="WW-Absatz-Standardschriftart11"/>
    <w:rsid w:val="003C1840"/>
  </w:style>
  <w:style w:type="character" w:customStyle="1" w:styleId="WW-Absatz-Standardschriftart111">
    <w:name w:val="WW-Absatz-Standardschriftart111"/>
    <w:rsid w:val="003C1840"/>
  </w:style>
  <w:style w:type="character" w:customStyle="1" w:styleId="WW-Absatz-Standardschriftart1111">
    <w:name w:val="WW-Absatz-Standardschriftart1111"/>
    <w:rsid w:val="003C1840"/>
  </w:style>
  <w:style w:type="character" w:customStyle="1" w:styleId="WW-Absatz-Standardschriftart11111">
    <w:name w:val="WW-Absatz-Standardschriftart11111"/>
    <w:rsid w:val="003C1840"/>
  </w:style>
  <w:style w:type="character" w:customStyle="1" w:styleId="WW-Absatz-Standardschriftart111111">
    <w:name w:val="WW-Absatz-Standardschriftart111111"/>
    <w:rsid w:val="003C1840"/>
  </w:style>
  <w:style w:type="character" w:customStyle="1" w:styleId="WW-Absatz-Standardschriftart1111111">
    <w:name w:val="WW-Absatz-Standardschriftart1111111"/>
    <w:rsid w:val="003C1840"/>
  </w:style>
  <w:style w:type="character" w:customStyle="1" w:styleId="WW-Absatz-Standardschriftart11111111">
    <w:name w:val="WW-Absatz-Standardschriftart11111111"/>
    <w:rsid w:val="003C1840"/>
  </w:style>
  <w:style w:type="character" w:customStyle="1" w:styleId="WW-Absatz-Standardschriftart111111111">
    <w:name w:val="WW-Absatz-Standardschriftart111111111"/>
    <w:rsid w:val="003C1840"/>
  </w:style>
  <w:style w:type="character" w:customStyle="1" w:styleId="WW-Absatz-Standardschriftart1111111111">
    <w:name w:val="WW-Absatz-Standardschriftart1111111111"/>
    <w:rsid w:val="003C1840"/>
  </w:style>
  <w:style w:type="character" w:customStyle="1" w:styleId="WW-Absatz-Standardschriftart11111111111">
    <w:name w:val="WW-Absatz-Standardschriftart11111111111"/>
    <w:rsid w:val="003C1840"/>
  </w:style>
  <w:style w:type="character" w:customStyle="1" w:styleId="WW8Num15z0">
    <w:name w:val="WW8Num15z0"/>
    <w:rsid w:val="003C1840"/>
    <w:rPr>
      <w:b/>
      <w:i/>
    </w:rPr>
  </w:style>
  <w:style w:type="character" w:customStyle="1" w:styleId="1f1">
    <w:name w:val="Основной шрифт абзаца1"/>
    <w:rsid w:val="003C1840"/>
  </w:style>
  <w:style w:type="character" w:styleId="afff9">
    <w:name w:val="FollowedHyperlink"/>
    <w:rsid w:val="003C1840"/>
    <w:rPr>
      <w:color w:val="800080"/>
      <w:u w:val="single"/>
    </w:rPr>
  </w:style>
  <w:style w:type="character" w:customStyle="1" w:styleId="afffa">
    <w:name w:val="Символ нумерации"/>
    <w:rsid w:val="003C1840"/>
  </w:style>
  <w:style w:type="character" w:customStyle="1" w:styleId="afffb">
    <w:name w:val="Маркеры списка"/>
    <w:rsid w:val="003C1840"/>
    <w:rPr>
      <w:rFonts w:ascii="StarSymbol" w:eastAsia="StarSymbol" w:hAnsi="StarSymbol" w:cs="StarSymbol"/>
      <w:sz w:val="18"/>
      <w:szCs w:val="18"/>
    </w:rPr>
  </w:style>
  <w:style w:type="paragraph" w:customStyle="1" w:styleId="afffc">
    <w:name w:val="Заголовок"/>
    <w:basedOn w:val="a"/>
    <w:next w:val="a4"/>
    <w:rsid w:val="003C1840"/>
    <w:pPr>
      <w:keepNext/>
      <w:spacing w:before="240" w:after="120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ffd">
    <w:name w:val="List"/>
    <w:basedOn w:val="a4"/>
    <w:rsid w:val="003C1840"/>
    <w:pPr>
      <w:tabs>
        <w:tab w:val="clear" w:pos="8222"/>
      </w:tabs>
      <w:spacing w:line="360" w:lineRule="auto"/>
      <w:ind w:right="0"/>
      <w:jc w:val="center"/>
    </w:pPr>
    <w:rPr>
      <w:rFonts w:cs="Tahoma"/>
      <w:b/>
      <w:caps/>
      <w:snapToGrid/>
      <w:lang w:val="ru-RU" w:eastAsia="ar-SA"/>
    </w:rPr>
  </w:style>
  <w:style w:type="paragraph" w:customStyle="1" w:styleId="2f1">
    <w:name w:val="Название2"/>
    <w:basedOn w:val="a"/>
    <w:rsid w:val="003C1840"/>
    <w:pPr>
      <w:suppressLineNumbers/>
      <w:spacing w:before="120" w:after="120"/>
    </w:pPr>
    <w:rPr>
      <w:rFonts w:ascii="MS Sans Serif" w:hAnsi="MS Sans Serif" w:cs="Tahoma"/>
      <w:i/>
      <w:iCs/>
      <w:sz w:val="24"/>
      <w:szCs w:val="24"/>
      <w:lang w:val="en-US" w:eastAsia="ar-SA"/>
    </w:rPr>
  </w:style>
  <w:style w:type="paragraph" w:customStyle="1" w:styleId="2f2">
    <w:name w:val="Указатель2"/>
    <w:basedOn w:val="a"/>
    <w:rsid w:val="003C1840"/>
    <w:pPr>
      <w:suppressLineNumbers/>
    </w:pPr>
    <w:rPr>
      <w:rFonts w:ascii="MS Sans Serif" w:hAnsi="MS Sans Serif" w:cs="Tahoma"/>
      <w:lang w:val="en-US" w:eastAsia="ar-SA"/>
    </w:rPr>
  </w:style>
  <w:style w:type="paragraph" w:customStyle="1" w:styleId="1f2">
    <w:name w:val="Указатель1"/>
    <w:basedOn w:val="a"/>
    <w:rsid w:val="003C1840"/>
    <w:pPr>
      <w:suppressLineNumbers/>
    </w:pPr>
    <w:rPr>
      <w:rFonts w:ascii="MS Sans Serif" w:hAnsi="MS Sans Serif" w:cs="Tahoma"/>
      <w:lang w:val="en-US" w:eastAsia="ar-SA"/>
    </w:rPr>
  </w:style>
  <w:style w:type="paragraph" w:customStyle="1" w:styleId="1f3">
    <w:name w:val="Название объекта1"/>
    <w:basedOn w:val="a"/>
    <w:next w:val="a"/>
    <w:rsid w:val="003C1840"/>
    <w:pPr>
      <w:jc w:val="center"/>
    </w:pPr>
    <w:rPr>
      <w:b/>
      <w:caps/>
      <w:spacing w:val="20"/>
      <w:sz w:val="22"/>
      <w:lang w:eastAsia="ar-SA"/>
    </w:rPr>
  </w:style>
  <w:style w:type="paragraph" w:customStyle="1" w:styleId="313">
    <w:name w:val="Основной текст 31"/>
    <w:basedOn w:val="a"/>
    <w:rsid w:val="003C1840"/>
    <w:rPr>
      <w:sz w:val="26"/>
      <w:szCs w:val="24"/>
      <w:shd w:val="clear" w:color="auto" w:fill="FFFF99"/>
      <w:lang w:eastAsia="ar-SA"/>
    </w:rPr>
  </w:style>
  <w:style w:type="paragraph" w:customStyle="1" w:styleId="100">
    <w:name w:val="Оглавление 10"/>
    <w:basedOn w:val="1f2"/>
    <w:rsid w:val="003C1840"/>
    <w:pPr>
      <w:tabs>
        <w:tab w:val="right" w:leader="dot" w:pos="9637"/>
      </w:tabs>
      <w:ind w:left="2547"/>
    </w:pPr>
  </w:style>
  <w:style w:type="paragraph" w:customStyle="1" w:styleId="afffe">
    <w:name w:val="Содержимое таблицы"/>
    <w:basedOn w:val="a"/>
    <w:rsid w:val="003C1840"/>
    <w:pPr>
      <w:suppressLineNumbers/>
    </w:pPr>
    <w:rPr>
      <w:rFonts w:ascii="MS Sans Serif" w:hAnsi="MS Sans Serif"/>
      <w:lang w:val="en-US" w:eastAsia="ar-SA"/>
    </w:rPr>
  </w:style>
  <w:style w:type="paragraph" w:customStyle="1" w:styleId="affff">
    <w:name w:val="Заголовок таблицы"/>
    <w:basedOn w:val="afffe"/>
    <w:rsid w:val="003C1840"/>
    <w:pPr>
      <w:jc w:val="center"/>
    </w:pPr>
    <w:rPr>
      <w:b/>
      <w:bCs/>
    </w:rPr>
  </w:style>
  <w:style w:type="paragraph" w:customStyle="1" w:styleId="affff0">
    <w:name w:val="Содержимое врезки"/>
    <w:basedOn w:val="a4"/>
    <w:rsid w:val="003C1840"/>
    <w:pPr>
      <w:tabs>
        <w:tab w:val="clear" w:pos="8222"/>
      </w:tabs>
      <w:spacing w:line="360" w:lineRule="auto"/>
      <w:ind w:right="0"/>
      <w:jc w:val="center"/>
    </w:pPr>
    <w:rPr>
      <w:b/>
      <w:caps/>
      <w:snapToGrid/>
      <w:lang w:val="ru-RU" w:eastAsia="ar-SA"/>
    </w:rPr>
  </w:style>
  <w:style w:type="paragraph" w:customStyle="1" w:styleId="113">
    <w:name w:val="Основной текст + 11 пт"/>
    <w:aliases w:val="не полужирный,не все прописные,По ширине,Первая ст..."/>
    <w:basedOn w:val="a4"/>
    <w:rsid w:val="003C1840"/>
    <w:pPr>
      <w:tabs>
        <w:tab w:val="clear" w:pos="8222"/>
      </w:tabs>
      <w:ind w:right="0" w:firstLine="700"/>
    </w:pPr>
    <w:rPr>
      <w:snapToGrid/>
      <w:sz w:val="22"/>
      <w:szCs w:val="22"/>
      <w:lang w:val="ru-RU" w:eastAsia="ar-SA"/>
    </w:rPr>
  </w:style>
  <w:style w:type="paragraph" w:customStyle="1" w:styleId="221">
    <w:name w:val="Основной текст 22"/>
    <w:basedOn w:val="a"/>
    <w:rsid w:val="003C1840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6"/>
    </w:rPr>
  </w:style>
  <w:style w:type="character" w:customStyle="1" w:styleId="apple-converted-space">
    <w:name w:val="apple-converted-space"/>
    <w:basedOn w:val="a0"/>
    <w:rsid w:val="00C06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Title" w:qFormat="1"/>
    <w:lsdException w:name="Subtitle" w:uiPriority="99" w:qFormat="1"/>
    <w:lsdException w:name="Strong" w:qFormat="1"/>
    <w:lsdException w:name="Emphasis" w:qFormat="1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C61A2"/>
  </w:style>
  <w:style w:type="paragraph" w:styleId="1">
    <w:name w:val="heading 1"/>
    <w:basedOn w:val="a"/>
    <w:next w:val="a"/>
    <w:link w:val="10"/>
    <w:qFormat/>
    <w:rsid w:val="009358C5"/>
    <w:pPr>
      <w:keepNext/>
      <w:tabs>
        <w:tab w:val="left" w:pos="6540"/>
      </w:tabs>
      <w:ind w:right="34"/>
      <w:jc w:val="center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9358C5"/>
    <w:pPr>
      <w:keepNext/>
      <w:ind w:firstLine="34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358C5"/>
    <w:pPr>
      <w:keepNext/>
      <w:ind w:left="-108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358C5"/>
    <w:pPr>
      <w:keepNext/>
      <w:spacing w:after="222"/>
      <w:outlineLvl w:val="3"/>
    </w:pPr>
    <w:rPr>
      <w:snapToGrid w:val="0"/>
      <w:sz w:val="28"/>
      <w:lang w:val="en-US"/>
    </w:rPr>
  </w:style>
  <w:style w:type="paragraph" w:styleId="5">
    <w:name w:val="heading 5"/>
    <w:basedOn w:val="a"/>
    <w:next w:val="a"/>
    <w:link w:val="50"/>
    <w:qFormat/>
    <w:rsid w:val="009358C5"/>
    <w:pPr>
      <w:keepNext/>
      <w:ind w:right="-1"/>
      <w:jc w:val="center"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qFormat/>
    <w:rsid w:val="009358C5"/>
    <w:pPr>
      <w:keepNext/>
      <w:spacing w:line="360" w:lineRule="auto"/>
      <w:jc w:val="both"/>
      <w:outlineLvl w:val="5"/>
    </w:pPr>
    <w:rPr>
      <w:snapToGrid w:val="0"/>
      <w:sz w:val="24"/>
    </w:rPr>
  </w:style>
  <w:style w:type="paragraph" w:styleId="7">
    <w:name w:val="heading 7"/>
    <w:basedOn w:val="a"/>
    <w:next w:val="a"/>
    <w:link w:val="70"/>
    <w:qFormat/>
    <w:rsid w:val="009358C5"/>
    <w:pPr>
      <w:keepNext/>
      <w:jc w:val="both"/>
      <w:outlineLvl w:val="6"/>
    </w:pPr>
    <w:rPr>
      <w:snapToGrid w:val="0"/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B4F7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358C5"/>
    <w:pPr>
      <w:keepNext/>
      <w:ind w:left="550" w:right="-1" w:firstLine="851"/>
      <w:outlineLvl w:val="8"/>
    </w:pPr>
    <w:rPr>
      <w:snapToGrid w:val="0"/>
      <w:sz w:val="28"/>
      <w:u w:val="single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D178C2"/>
    <w:rPr>
      <w:snapToGrid w:val="0"/>
      <w:sz w:val="28"/>
      <w:lang w:val="ru-RU" w:eastAsia="ru-RU" w:bidi="ar-SA"/>
    </w:rPr>
  </w:style>
  <w:style w:type="character" w:customStyle="1" w:styleId="20">
    <w:name w:val="Заголовок 2 Знак"/>
    <w:link w:val="2"/>
    <w:rsid w:val="00D178C2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D178C2"/>
    <w:rPr>
      <w:sz w:val="24"/>
      <w:lang w:val="ru-RU" w:eastAsia="ru-RU" w:bidi="ar-SA"/>
    </w:rPr>
  </w:style>
  <w:style w:type="character" w:customStyle="1" w:styleId="40">
    <w:name w:val="Заголовок 4 Знак"/>
    <w:link w:val="4"/>
    <w:rsid w:val="00D178C2"/>
    <w:rPr>
      <w:snapToGrid w:val="0"/>
      <w:sz w:val="28"/>
      <w:lang w:val="en-US" w:eastAsia="ru-RU" w:bidi="ar-SA"/>
    </w:rPr>
  </w:style>
  <w:style w:type="character" w:customStyle="1" w:styleId="50">
    <w:name w:val="Заголовок 5 Знак"/>
    <w:link w:val="5"/>
    <w:rsid w:val="00D178C2"/>
    <w:rPr>
      <w:snapToGrid w:val="0"/>
      <w:sz w:val="28"/>
      <w:lang w:val="ru-RU" w:eastAsia="ru-RU" w:bidi="ar-SA"/>
    </w:rPr>
  </w:style>
  <w:style w:type="character" w:customStyle="1" w:styleId="60">
    <w:name w:val="Заголовок 6 Знак"/>
    <w:link w:val="6"/>
    <w:rsid w:val="00D178C2"/>
    <w:rPr>
      <w:snapToGrid w:val="0"/>
      <w:sz w:val="24"/>
      <w:lang w:val="ru-RU" w:eastAsia="ru-RU" w:bidi="ar-SA"/>
    </w:rPr>
  </w:style>
  <w:style w:type="character" w:customStyle="1" w:styleId="70">
    <w:name w:val="Заголовок 7 Знак"/>
    <w:link w:val="7"/>
    <w:rsid w:val="00465F5E"/>
    <w:rPr>
      <w:snapToGrid w:val="0"/>
      <w:sz w:val="28"/>
    </w:rPr>
  </w:style>
  <w:style w:type="character" w:customStyle="1" w:styleId="80">
    <w:name w:val="Заголовок 8 Знак"/>
    <w:link w:val="8"/>
    <w:rsid w:val="00D178C2"/>
    <w:rPr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uiPriority w:val="9"/>
    <w:rsid w:val="00D178C2"/>
    <w:rPr>
      <w:snapToGrid w:val="0"/>
      <w:sz w:val="28"/>
      <w:u w:val="single"/>
      <w:lang w:val="en-US" w:eastAsia="ru-RU" w:bidi="ar-SA"/>
    </w:rPr>
  </w:style>
  <w:style w:type="paragraph" w:styleId="a3">
    <w:name w:val="List Paragraph"/>
    <w:basedOn w:val="a"/>
    <w:uiPriority w:val="34"/>
    <w:qFormat/>
    <w:rsid w:val="00474B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aliases w:val=" Знак,Знак"/>
    <w:basedOn w:val="a"/>
    <w:link w:val="a5"/>
    <w:rsid w:val="009358C5"/>
    <w:pPr>
      <w:tabs>
        <w:tab w:val="left" w:pos="8222"/>
      </w:tabs>
      <w:ind w:right="424"/>
      <w:jc w:val="both"/>
    </w:pPr>
    <w:rPr>
      <w:snapToGrid w:val="0"/>
      <w:sz w:val="28"/>
      <w:lang w:val="en-US" w:eastAsia="x-none"/>
    </w:rPr>
  </w:style>
  <w:style w:type="character" w:customStyle="1" w:styleId="a5">
    <w:name w:val="Основной текст Знак"/>
    <w:aliases w:val=" Знак Знак,Знак Знак"/>
    <w:link w:val="a4"/>
    <w:rsid w:val="00AD6EB3"/>
    <w:rPr>
      <w:snapToGrid w:val="0"/>
      <w:sz w:val="28"/>
      <w:lang w:val="en-US"/>
    </w:rPr>
  </w:style>
  <w:style w:type="paragraph" w:styleId="21">
    <w:name w:val="Body Text Indent 2"/>
    <w:basedOn w:val="a"/>
    <w:link w:val="22"/>
    <w:rsid w:val="009358C5"/>
    <w:pPr>
      <w:ind w:right="440" w:firstLine="550"/>
      <w:jc w:val="both"/>
    </w:pPr>
    <w:rPr>
      <w:snapToGrid w:val="0"/>
      <w:sz w:val="28"/>
      <w:lang w:val="en-US" w:eastAsia="x-none"/>
    </w:rPr>
  </w:style>
  <w:style w:type="character" w:customStyle="1" w:styleId="22">
    <w:name w:val="Основной текст с отступом 2 Знак"/>
    <w:link w:val="21"/>
    <w:rsid w:val="003602FD"/>
    <w:rPr>
      <w:snapToGrid w:val="0"/>
      <w:sz w:val="28"/>
      <w:lang w:val="en-US"/>
    </w:rPr>
  </w:style>
  <w:style w:type="paragraph" w:styleId="31">
    <w:name w:val="Body Text Indent 3"/>
    <w:aliases w:val="Знак11 Знак"/>
    <w:basedOn w:val="a"/>
    <w:link w:val="32"/>
    <w:rsid w:val="009358C5"/>
    <w:pPr>
      <w:ind w:firstLine="567"/>
      <w:jc w:val="both"/>
    </w:pPr>
    <w:rPr>
      <w:snapToGrid w:val="0"/>
      <w:sz w:val="28"/>
      <w:lang w:val="x-none" w:eastAsia="x-none"/>
    </w:rPr>
  </w:style>
  <w:style w:type="character" w:customStyle="1" w:styleId="32">
    <w:name w:val="Основной текст с отступом 3 Знак"/>
    <w:aliases w:val="Знак11 Знак Знак1"/>
    <w:link w:val="31"/>
    <w:rsid w:val="00AD6EB3"/>
    <w:rPr>
      <w:snapToGrid w:val="0"/>
      <w:sz w:val="28"/>
    </w:rPr>
  </w:style>
  <w:style w:type="paragraph" w:styleId="23">
    <w:name w:val="Body Text 2"/>
    <w:basedOn w:val="a"/>
    <w:link w:val="24"/>
    <w:rsid w:val="009358C5"/>
    <w:pPr>
      <w:jc w:val="both"/>
    </w:pPr>
    <w:rPr>
      <w:snapToGrid w:val="0"/>
      <w:sz w:val="24"/>
      <w:lang w:val="en-US" w:eastAsia="x-none"/>
    </w:rPr>
  </w:style>
  <w:style w:type="character" w:customStyle="1" w:styleId="24">
    <w:name w:val="Основной текст 2 Знак"/>
    <w:link w:val="23"/>
    <w:rsid w:val="00AD6EB3"/>
    <w:rPr>
      <w:snapToGrid w:val="0"/>
      <w:sz w:val="24"/>
      <w:lang w:val="en-US"/>
    </w:rPr>
  </w:style>
  <w:style w:type="paragraph" w:styleId="a6">
    <w:name w:val="Body Text Indent"/>
    <w:basedOn w:val="a"/>
    <w:link w:val="a7"/>
    <w:rsid w:val="009358C5"/>
    <w:pPr>
      <w:ind w:right="426"/>
    </w:pPr>
    <w:rPr>
      <w:snapToGrid w:val="0"/>
      <w:sz w:val="28"/>
      <w:lang w:val="en-US" w:eastAsia="x-none"/>
    </w:rPr>
  </w:style>
  <w:style w:type="character" w:customStyle="1" w:styleId="a7">
    <w:name w:val="Основной текст с отступом Знак"/>
    <w:link w:val="a6"/>
    <w:rsid w:val="003602FD"/>
    <w:rPr>
      <w:snapToGrid w:val="0"/>
      <w:sz w:val="28"/>
      <w:lang w:val="en-US"/>
    </w:rPr>
  </w:style>
  <w:style w:type="paragraph" w:styleId="33">
    <w:name w:val="Body Text 3"/>
    <w:basedOn w:val="a"/>
    <w:link w:val="34"/>
    <w:uiPriority w:val="99"/>
    <w:rsid w:val="009358C5"/>
    <w:pPr>
      <w:spacing w:after="1110"/>
    </w:pPr>
    <w:rPr>
      <w:snapToGrid w:val="0"/>
      <w:sz w:val="24"/>
      <w:lang w:val="x-none" w:eastAsia="x-none"/>
    </w:rPr>
  </w:style>
  <w:style w:type="character" w:customStyle="1" w:styleId="34">
    <w:name w:val="Основной текст 3 Знак"/>
    <w:link w:val="33"/>
    <w:uiPriority w:val="99"/>
    <w:rsid w:val="00AD6EB3"/>
    <w:rPr>
      <w:snapToGrid w:val="0"/>
      <w:sz w:val="24"/>
    </w:rPr>
  </w:style>
  <w:style w:type="character" w:styleId="a8">
    <w:name w:val="page number"/>
    <w:basedOn w:val="a0"/>
    <w:rsid w:val="009358C5"/>
  </w:style>
  <w:style w:type="paragraph" w:styleId="a9">
    <w:name w:val="header"/>
    <w:basedOn w:val="a"/>
    <w:link w:val="aa"/>
    <w:uiPriority w:val="99"/>
    <w:rsid w:val="009358C5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D178C2"/>
    <w:rPr>
      <w:lang w:val="ru-RU" w:eastAsia="ru-RU" w:bidi="ar-SA"/>
    </w:rPr>
  </w:style>
  <w:style w:type="paragraph" w:styleId="ab">
    <w:name w:val="List Bullet"/>
    <w:basedOn w:val="Normal"/>
    <w:autoRedefine/>
    <w:rsid w:val="009358C5"/>
    <w:pPr>
      <w:jc w:val="both"/>
    </w:pPr>
    <w:rPr>
      <w:sz w:val="28"/>
    </w:rPr>
  </w:style>
  <w:style w:type="paragraph" w:customStyle="1" w:styleId="Normal">
    <w:name w:val="Normal"/>
    <w:rsid w:val="009358C5"/>
    <w:rPr>
      <w:snapToGrid w:val="0"/>
    </w:rPr>
  </w:style>
  <w:style w:type="paragraph" w:customStyle="1" w:styleId="11">
    <w:name w:val="заголовок 1"/>
    <w:basedOn w:val="a"/>
    <w:next w:val="a"/>
    <w:uiPriority w:val="99"/>
    <w:rsid w:val="009358C5"/>
    <w:pPr>
      <w:keepNext/>
      <w:spacing w:before="120" w:after="240"/>
      <w:jc w:val="center"/>
    </w:pPr>
    <w:rPr>
      <w:b/>
      <w:caps/>
      <w:spacing w:val="50"/>
      <w:sz w:val="28"/>
    </w:rPr>
  </w:style>
  <w:style w:type="paragraph" w:styleId="ac">
    <w:name w:val="footnote text"/>
    <w:aliases w:val="Знак3 Знак"/>
    <w:basedOn w:val="a"/>
    <w:link w:val="ad"/>
    <w:rsid w:val="009358C5"/>
  </w:style>
  <w:style w:type="character" w:customStyle="1" w:styleId="ad">
    <w:name w:val="Текст сноски Знак"/>
    <w:aliases w:val="Знак3 Знак Знак,Знак3 Знак Знак1"/>
    <w:link w:val="ac"/>
    <w:rsid w:val="003602FD"/>
  </w:style>
  <w:style w:type="paragraph" w:styleId="ae">
    <w:name w:val="Title"/>
    <w:aliases w:val="Название Знак"/>
    <w:basedOn w:val="a"/>
    <w:link w:val="12"/>
    <w:qFormat/>
    <w:rsid w:val="009358C5"/>
    <w:pPr>
      <w:jc w:val="center"/>
    </w:pPr>
    <w:rPr>
      <w:rFonts w:ascii="Arial" w:hAnsi="Arial"/>
      <w:snapToGrid w:val="0"/>
      <w:sz w:val="24"/>
      <w:lang w:val="en-US"/>
    </w:rPr>
  </w:style>
  <w:style w:type="character" w:customStyle="1" w:styleId="12">
    <w:name w:val="Название Знак1"/>
    <w:aliases w:val="Название Знак Знак"/>
    <w:link w:val="ae"/>
    <w:rsid w:val="00D178C2"/>
    <w:rPr>
      <w:rFonts w:ascii="Arial" w:hAnsi="Arial"/>
      <w:snapToGrid w:val="0"/>
      <w:sz w:val="24"/>
      <w:lang w:val="en-US" w:eastAsia="ru-RU" w:bidi="ar-SA"/>
    </w:rPr>
  </w:style>
  <w:style w:type="paragraph" w:styleId="af">
    <w:name w:val="footer"/>
    <w:basedOn w:val="a"/>
    <w:link w:val="af0"/>
    <w:uiPriority w:val="99"/>
    <w:rsid w:val="009358C5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link w:val="af"/>
    <w:uiPriority w:val="99"/>
    <w:rsid w:val="00AD6EB3"/>
  </w:style>
  <w:style w:type="paragraph" w:styleId="af1">
    <w:name w:val="annotation text"/>
    <w:basedOn w:val="a"/>
    <w:link w:val="af2"/>
    <w:rsid w:val="009358C5"/>
  </w:style>
  <w:style w:type="character" w:customStyle="1" w:styleId="af2">
    <w:name w:val="Текст примечания Знак"/>
    <w:link w:val="af1"/>
    <w:rsid w:val="00AD6EB3"/>
  </w:style>
  <w:style w:type="paragraph" w:customStyle="1" w:styleId="PlainText">
    <w:name w:val="Plain Text"/>
    <w:basedOn w:val="a"/>
    <w:rsid w:val="009358C5"/>
    <w:rPr>
      <w:rFonts w:ascii="Courier New" w:hAnsi="Courier New"/>
    </w:rPr>
  </w:style>
  <w:style w:type="paragraph" w:styleId="af3">
    <w:name w:val="Block Text"/>
    <w:basedOn w:val="a"/>
    <w:rsid w:val="009358C5"/>
    <w:pPr>
      <w:ind w:left="113" w:right="113"/>
      <w:jc w:val="center"/>
    </w:pPr>
    <w:rPr>
      <w:sz w:val="24"/>
    </w:rPr>
  </w:style>
  <w:style w:type="character" w:styleId="af4">
    <w:name w:val="Hyperlink"/>
    <w:rsid w:val="009358C5"/>
    <w:rPr>
      <w:strike w:val="0"/>
      <w:dstrike w:val="0"/>
      <w:color w:val="0000FF"/>
      <w:u w:val="none"/>
      <w:effect w:val="none"/>
    </w:rPr>
  </w:style>
  <w:style w:type="paragraph" w:customStyle="1" w:styleId="FR1">
    <w:name w:val="FR1"/>
    <w:rsid w:val="009358C5"/>
    <w:pPr>
      <w:widowControl w:val="0"/>
      <w:spacing w:before="400" w:line="260" w:lineRule="auto"/>
      <w:ind w:left="560"/>
      <w:jc w:val="center"/>
    </w:pPr>
    <w:rPr>
      <w:rFonts w:ascii="Arial" w:hAnsi="Arial"/>
      <w:b/>
      <w:sz w:val="36"/>
    </w:rPr>
  </w:style>
  <w:style w:type="paragraph" w:customStyle="1" w:styleId="H1">
    <w:name w:val="H1"/>
    <w:basedOn w:val="a"/>
    <w:next w:val="a"/>
    <w:uiPriority w:val="99"/>
    <w:rsid w:val="009358C5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af5">
    <w:name w:val="Strong"/>
    <w:qFormat/>
    <w:rsid w:val="009358C5"/>
    <w:rPr>
      <w:b/>
    </w:rPr>
  </w:style>
  <w:style w:type="paragraph" w:customStyle="1" w:styleId="npb">
    <w:name w:val="npb"/>
    <w:basedOn w:val="a"/>
    <w:rsid w:val="009358C5"/>
    <w:pPr>
      <w:spacing w:before="15" w:after="15"/>
      <w:jc w:val="center"/>
    </w:pPr>
    <w:rPr>
      <w:b/>
      <w:bCs/>
      <w:color w:val="800000"/>
      <w:sz w:val="28"/>
      <w:szCs w:val="28"/>
    </w:rPr>
  </w:style>
  <w:style w:type="paragraph" w:customStyle="1" w:styleId="51">
    <w:name w:val="заголовок 5"/>
    <w:basedOn w:val="a"/>
    <w:next w:val="a"/>
    <w:rsid w:val="00AB4F7B"/>
    <w:pPr>
      <w:keepNext/>
      <w:ind w:firstLine="720"/>
      <w:jc w:val="both"/>
      <w:outlineLvl w:val="4"/>
    </w:pPr>
    <w:rPr>
      <w:sz w:val="28"/>
    </w:rPr>
  </w:style>
  <w:style w:type="paragraph" w:customStyle="1" w:styleId="35">
    <w:name w:val="заголовок 3"/>
    <w:basedOn w:val="a"/>
    <w:next w:val="a"/>
    <w:rsid w:val="00AB4F7B"/>
    <w:pPr>
      <w:keepNext/>
      <w:jc w:val="both"/>
      <w:outlineLvl w:val="2"/>
    </w:pPr>
    <w:rPr>
      <w:b/>
      <w:sz w:val="24"/>
    </w:rPr>
  </w:style>
  <w:style w:type="paragraph" w:customStyle="1" w:styleId="25">
    <w:name w:val="заголовок 2"/>
    <w:basedOn w:val="a"/>
    <w:next w:val="a"/>
    <w:rsid w:val="00AB4F7B"/>
    <w:pPr>
      <w:keepNext/>
      <w:autoSpaceDE w:val="0"/>
      <w:autoSpaceDN w:val="0"/>
      <w:jc w:val="center"/>
      <w:outlineLvl w:val="1"/>
    </w:pPr>
    <w:rPr>
      <w:sz w:val="24"/>
      <w:szCs w:val="24"/>
      <w:lang w:val="en-US"/>
    </w:rPr>
  </w:style>
  <w:style w:type="paragraph" w:styleId="af6">
    <w:name w:val="Plain Text"/>
    <w:basedOn w:val="a"/>
    <w:link w:val="af7"/>
    <w:rsid w:val="00AB4F7B"/>
    <w:rPr>
      <w:rFonts w:ascii="Courier New" w:hAnsi="Courier New"/>
      <w:szCs w:val="24"/>
      <w:lang w:val="x-none" w:eastAsia="x-none"/>
    </w:rPr>
  </w:style>
  <w:style w:type="character" w:customStyle="1" w:styleId="af7">
    <w:name w:val="Текст Знак"/>
    <w:link w:val="af6"/>
    <w:rsid w:val="00AD6EB3"/>
    <w:rPr>
      <w:rFonts w:ascii="Courier New" w:hAnsi="Courier New"/>
      <w:szCs w:val="24"/>
    </w:rPr>
  </w:style>
  <w:style w:type="paragraph" w:customStyle="1" w:styleId="af8">
    <w:name w:val="Цитаты"/>
    <w:basedOn w:val="a"/>
    <w:uiPriority w:val="99"/>
    <w:rsid w:val="00AB4F7B"/>
    <w:pPr>
      <w:spacing w:before="100" w:after="100"/>
      <w:ind w:left="360" w:right="360"/>
    </w:pPr>
    <w:rPr>
      <w:snapToGrid w:val="0"/>
      <w:sz w:val="24"/>
      <w:szCs w:val="72"/>
    </w:rPr>
  </w:style>
  <w:style w:type="paragraph" w:customStyle="1" w:styleId="FR2">
    <w:name w:val="FR2"/>
    <w:rsid w:val="00AB4F7B"/>
    <w:pPr>
      <w:widowControl w:val="0"/>
      <w:spacing w:line="300" w:lineRule="auto"/>
      <w:ind w:left="40" w:firstLine="860"/>
    </w:pPr>
    <w:rPr>
      <w:snapToGrid w:val="0"/>
      <w:sz w:val="28"/>
    </w:rPr>
  </w:style>
  <w:style w:type="character" w:customStyle="1" w:styleId="Strong">
    <w:name w:val="Strong"/>
    <w:rsid w:val="00AB4F7B"/>
    <w:rPr>
      <w:b/>
    </w:rPr>
  </w:style>
  <w:style w:type="paragraph" w:styleId="af9">
    <w:name w:val="caption"/>
    <w:basedOn w:val="a"/>
    <w:next w:val="a"/>
    <w:uiPriority w:val="99"/>
    <w:qFormat/>
    <w:rsid w:val="00AB4F7B"/>
    <w:pPr>
      <w:jc w:val="center"/>
    </w:pPr>
    <w:rPr>
      <w:b/>
      <w:snapToGrid w:val="0"/>
      <w:sz w:val="28"/>
    </w:rPr>
  </w:style>
  <w:style w:type="paragraph" w:customStyle="1" w:styleId="13">
    <w:name w:val="Квадрат1"/>
    <w:basedOn w:val="a"/>
    <w:uiPriority w:val="99"/>
    <w:rsid w:val="00AB4F7B"/>
    <w:pPr>
      <w:widowControl w:val="0"/>
      <w:snapToGrid w:val="0"/>
      <w:jc w:val="both"/>
    </w:pPr>
    <w:rPr>
      <w:rFonts w:ascii="a_Timer" w:hAnsi="a_Timer"/>
      <w:sz w:val="24"/>
      <w:lang w:val="en-US"/>
    </w:rPr>
  </w:style>
  <w:style w:type="character" w:styleId="afa">
    <w:name w:val="Emphasis"/>
    <w:qFormat/>
    <w:rsid w:val="007A6209"/>
    <w:rPr>
      <w:i/>
      <w:iCs/>
    </w:rPr>
  </w:style>
  <w:style w:type="character" w:customStyle="1" w:styleId="title">
    <w:name w:val="title"/>
    <w:basedOn w:val="a0"/>
    <w:rsid w:val="007A6209"/>
  </w:style>
  <w:style w:type="character" w:customStyle="1" w:styleId="text1">
    <w:name w:val="text1"/>
    <w:basedOn w:val="a0"/>
    <w:uiPriority w:val="99"/>
    <w:rsid w:val="007A6209"/>
  </w:style>
  <w:style w:type="paragraph" w:customStyle="1" w:styleId="210">
    <w:name w:val="Основной текст с отступом 21"/>
    <w:basedOn w:val="a"/>
    <w:rsid w:val="007A6209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styleId="14">
    <w:name w:val="toc 1"/>
    <w:basedOn w:val="a"/>
    <w:next w:val="a"/>
    <w:uiPriority w:val="99"/>
    <w:rsid w:val="007A6209"/>
    <w:pPr>
      <w:tabs>
        <w:tab w:val="right" w:leader="dot" w:pos="9360"/>
      </w:tabs>
      <w:suppressAutoHyphens/>
      <w:ind w:right="1435"/>
    </w:pPr>
    <w:rPr>
      <w:sz w:val="24"/>
      <w:szCs w:val="24"/>
      <w:lang w:val="ru-RU" w:eastAsia="ar-SA"/>
    </w:rPr>
  </w:style>
  <w:style w:type="paragraph" w:customStyle="1" w:styleId="15">
    <w:name w:val="Текст1"/>
    <w:basedOn w:val="a"/>
    <w:rsid w:val="007A6209"/>
    <w:pPr>
      <w:suppressAutoHyphens/>
    </w:pPr>
    <w:rPr>
      <w:rFonts w:ascii="Courier New" w:hAnsi="Courier New" w:cs="Courier New"/>
      <w:lang w:eastAsia="ar-SA"/>
    </w:rPr>
  </w:style>
  <w:style w:type="paragraph" w:styleId="afb">
    <w:name w:val="Normal (Web)"/>
    <w:basedOn w:val="a"/>
    <w:rsid w:val="007A6209"/>
    <w:pPr>
      <w:suppressAutoHyphens/>
      <w:spacing w:before="280" w:after="280"/>
      <w:jc w:val="both"/>
    </w:pPr>
    <w:rPr>
      <w:rFonts w:ascii="Arial" w:hAnsi="Arial" w:cs="Arial"/>
      <w:color w:val="000000"/>
      <w:sz w:val="26"/>
      <w:szCs w:val="26"/>
      <w:lang w:eastAsia="ar-SA"/>
    </w:rPr>
  </w:style>
  <w:style w:type="paragraph" w:styleId="afc">
    <w:name w:val="endnote text"/>
    <w:basedOn w:val="a"/>
    <w:link w:val="afd"/>
    <w:rsid w:val="007A6209"/>
    <w:pPr>
      <w:suppressAutoHyphens/>
    </w:pPr>
    <w:rPr>
      <w:color w:val="000000"/>
      <w:lang w:val="x-none" w:eastAsia="ar-SA"/>
    </w:rPr>
  </w:style>
  <w:style w:type="character" w:customStyle="1" w:styleId="afd">
    <w:name w:val="Текст концевой сноски Знак"/>
    <w:link w:val="afc"/>
    <w:rsid w:val="00AD6EB3"/>
    <w:rPr>
      <w:color w:val="000000"/>
      <w:lang w:eastAsia="ar-SA"/>
    </w:rPr>
  </w:style>
  <w:style w:type="paragraph" w:customStyle="1" w:styleId="ConsPlusNormal">
    <w:name w:val="ConsPlusNormal"/>
    <w:rsid w:val="007A6209"/>
    <w:pPr>
      <w:widowControl w:val="0"/>
      <w:suppressAutoHyphens/>
      <w:autoSpaceDE w:val="0"/>
      <w:ind w:firstLine="720"/>
    </w:pPr>
    <w:rPr>
      <w:rFonts w:ascii="Arial" w:eastAsia="MS Mincho" w:hAnsi="Arial" w:cs="Arial"/>
      <w:lang w:eastAsia="ar-SA"/>
    </w:rPr>
  </w:style>
  <w:style w:type="paragraph" w:styleId="afe">
    <w:name w:val="Balloon Text"/>
    <w:basedOn w:val="a"/>
    <w:link w:val="aff"/>
    <w:rsid w:val="00A25FF6"/>
    <w:rPr>
      <w:rFonts w:ascii="Tahoma" w:hAnsi="Tahoma"/>
      <w:sz w:val="16"/>
      <w:szCs w:val="16"/>
      <w:lang w:val="x-none" w:eastAsia="x-none"/>
    </w:rPr>
  </w:style>
  <w:style w:type="character" w:customStyle="1" w:styleId="aff">
    <w:name w:val="Текст выноски Знак"/>
    <w:link w:val="afe"/>
    <w:rsid w:val="00A25FF6"/>
    <w:rPr>
      <w:rFonts w:ascii="Tahoma" w:hAnsi="Tahoma" w:cs="Tahoma"/>
      <w:sz w:val="16"/>
      <w:szCs w:val="16"/>
    </w:rPr>
  </w:style>
  <w:style w:type="paragraph" w:styleId="26">
    <w:name w:val="toc 2"/>
    <w:basedOn w:val="a"/>
    <w:next w:val="a"/>
    <w:autoRedefine/>
    <w:rsid w:val="00A25FF6"/>
    <w:pPr>
      <w:spacing w:before="120"/>
      <w:ind w:left="240"/>
    </w:pPr>
    <w:rPr>
      <w:b/>
      <w:sz w:val="28"/>
      <w:szCs w:val="24"/>
    </w:rPr>
  </w:style>
  <w:style w:type="paragraph" w:customStyle="1" w:styleId="ConsNormal">
    <w:name w:val="ConsNormal"/>
    <w:rsid w:val="00A25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7E779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0">
    <w:name w:val="список плотный"/>
    <w:basedOn w:val="a"/>
    <w:rsid w:val="007E779C"/>
    <w:pPr>
      <w:spacing w:line="192" w:lineRule="auto"/>
      <w:ind w:firstLine="284"/>
      <w:jc w:val="both"/>
    </w:pPr>
    <w:rPr>
      <w:sz w:val="24"/>
    </w:rPr>
  </w:style>
  <w:style w:type="paragraph" w:customStyle="1" w:styleId="aff1">
    <w:name w:val="сп"/>
    <w:basedOn w:val="a"/>
    <w:rsid w:val="00EE0045"/>
    <w:pPr>
      <w:tabs>
        <w:tab w:val="num" w:pos="644"/>
      </w:tabs>
      <w:ind w:left="644" w:hanging="360"/>
    </w:pPr>
    <w:rPr>
      <w:snapToGrid w:val="0"/>
      <w:kern w:val="28"/>
      <w:sz w:val="22"/>
    </w:rPr>
  </w:style>
  <w:style w:type="paragraph" w:customStyle="1" w:styleId="ConsPlusNonformat">
    <w:name w:val="ConsPlusNonformat"/>
    <w:rsid w:val="00465F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5F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Text2">
    <w:name w:val="Body Text 2"/>
    <w:basedOn w:val="a"/>
    <w:rsid w:val="007C2DBB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table" w:styleId="aff2">
    <w:name w:val="Table Grid"/>
    <w:basedOn w:val="a1"/>
    <w:rsid w:val="00E15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">
    <w:name w:val=" Знак Знак8"/>
    <w:semiHidden/>
    <w:rsid w:val="00D178C2"/>
    <w:rPr>
      <w:sz w:val="24"/>
      <w:szCs w:val="24"/>
    </w:rPr>
  </w:style>
  <w:style w:type="paragraph" w:styleId="aff3">
    <w:name w:val="Subtitle"/>
    <w:basedOn w:val="a"/>
    <w:next w:val="a"/>
    <w:link w:val="aff4"/>
    <w:uiPriority w:val="99"/>
    <w:qFormat/>
    <w:rsid w:val="00D178C2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f4">
    <w:name w:val="Подзаголовок Знак"/>
    <w:link w:val="aff3"/>
    <w:uiPriority w:val="99"/>
    <w:rsid w:val="00D178C2"/>
    <w:rPr>
      <w:rFonts w:ascii="Cambria" w:hAnsi="Cambria"/>
      <w:sz w:val="24"/>
      <w:szCs w:val="24"/>
      <w:lang w:val="en-US" w:eastAsia="en-US" w:bidi="en-US"/>
    </w:rPr>
  </w:style>
  <w:style w:type="paragraph" w:styleId="aff5">
    <w:name w:val="No Spacing"/>
    <w:basedOn w:val="a"/>
    <w:uiPriority w:val="99"/>
    <w:qFormat/>
    <w:rsid w:val="00D178C2"/>
    <w:rPr>
      <w:rFonts w:ascii="Calibri" w:hAnsi="Calibri"/>
      <w:sz w:val="24"/>
      <w:szCs w:val="32"/>
      <w:lang w:val="en-US" w:eastAsia="en-US" w:bidi="en-US"/>
    </w:rPr>
  </w:style>
  <w:style w:type="paragraph" w:styleId="27">
    <w:name w:val="Quote"/>
    <w:basedOn w:val="a"/>
    <w:next w:val="a"/>
    <w:link w:val="28"/>
    <w:qFormat/>
    <w:rsid w:val="00D178C2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8">
    <w:name w:val="Цитата 2 Знак"/>
    <w:link w:val="27"/>
    <w:rsid w:val="00D178C2"/>
    <w:rPr>
      <w:rFonts w:ascii="Calibri" w:hAnsi="Calibri"/>
      <w:i/>
      <w:sz w:val="24"/>
      <w:szCs w:val="24"/>
      <w:lang w:val="en-US" w:eastAsia="en-US" w:bidi="en-US"/>
    </w:rPr>
  </w:style>
  <w:style w:type="paragraph" w:styleId="aff6">
    <w:name w:val="Intense Quote"/>
    <w:basedOn w:val="a"/>
    <w:next w:val="a"/>
    <w:link w:val="aff7"/>
    <w:qFormat/>
    <w:rsid w:val="00D178C2"/>
    <w:pPr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aff7">
    <w:name w:val="Выделенная цитата Знак"/>
    <w:link w:val="aff6"/>
    <w:rsid w:val="00D178C2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8">
    <w:name w:val="Subtle Emphasis"/>
    <w:qFormat/>
    <w:rsid w:val="00D178C2"/>
    <w:rPr>
      <w:i/>
      <w:color w:val="5A5A5A"/>
    </w:rPr>
  </w:style>
  <w:style w:type="character" w:styleId="aff9">
    <w:name w:val="Intense Emphasis"/>
    <w:qFormat/>
    <w:rsid w:val="00D178C2"/>
    <w:rPr>
      <w:b/>
      <w:i/>
      <w:sz w:val="24"/>
      <w:szCs w:val="24"/>
      <w:u w:val="single"/>
    </w:rPr>
  </w:style>
  <w:style w:type="character" w:styleId="affa">
    <w:name w:val="Subtle Reference"/>
    <w:qFormat/>
    <w:rsid w:val="00D178C2"/>
    <w:rPr>
      <w:sz w:val="24"/>
      <w:szCs w:val="24"/>
      <w:u w:val="single"/>
    </w:rPr>
  </w:style>
  <w:style w:type="character" w:styleId="affb">
    <w:name w:val="Intense Reference"/>
    <w:qFormat/>
    <w:rsid w:val="00D178C2"/>
    <w:rPr>
      <w:b/>
      <w:sz w:val="24"/>
      <w:u w:val="single"/>
    </w:rPr>
  </w:style>
  <w:style w:type="character" w:styleId="affc">
    <w:name w:val="Book Title"/>
    <w:qFormat/>
    <w:rsid w:val="00D178C2"/>
    <w:rPr>
      <w:rFonts w:ascii="Cambria" w:eastAsia="Times New Roman" w:hAnsi="Cambria"/>
      <w:b/>
      <w:i/>
      <w:sz w:val="24"/>
      <w:szCs w:val="24"/>
    </w:rPr>
  </w:style>
  <w:style w:type="paragraph" w:styleId="affd">
    <w:name w:val="TOC Heading"/>
    <w:basedOn w:val="1"/>
    <w:next w:val="a"/>
    <w:qFormat/>
    <w:rsid w:val="00D178C2"/>
    <w:pPr>
      <w:tabs>
        <w:tab w:val="clear" w:pos="6540"/>
      </w:tabs>
      <w:spacing w:before="240" w:after="60"/>
      <w:ind w:right="0"/>
      <w:jc w:val="left"/>
      <w:outlineLvl w:val="9"/>
    </w:pPr>
    <w:rPr>
      <w:rFonts w:ascii="Cambria" w:hAnsi="Cambria"/>
      <w:b/>
      <w:bCs/>
      <w:snapToGrid/>
      <w:kern w:val="32"/>
      <w:sz w:val="32"/>
      <w:szCs w:val="32"/>
      <w:lang w:val="en-US" w:eastAsia="en-US" w:bidi="en-US"/>
    </w:rPr>
  </w:style>
  <w:style w:type="paragraph" w:styleId="affe">
    <w:name w:val="Document Map"/>
    <w:basedOn w:val="a"/>
    <w:link w:val="afff"/>
    <w:semiHidden/>
    <w:unhideWhenUsed/>
    <w:rsid w:val="00D178C2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fff">
    <w:name w:val="Схема документа Знак"/>
    <w:link w:val="affe"/>
    <w:semiHidden/>
    <w:rsid w:val="00D178C2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BodyTextIndent3">
    <w:name w:val="Body Text Indent 3"/>
    <w:basedOn w:val="a"/>
    <w:rsid w:val="00553912"/>
    <w:pPr>
      <w:overflowPunct w:val="0"/>
      <w:autoSpaceDE w:val="0"/>
      <w:autoSpaceDN w:val="0"/>
      <w:adjustRightInd w:val="0"/>
      <w:ind w:right="-1044" w:firstLine="360"/>
      <w:jc w:val="both"/>
      <w:textAlignment w:val="baseline"/>
    </w:pPr>
    <w:rPr>
      <w:sz w:val="28"/>
    </w:rPr>
  </w:style>
  <w:style w:type="paragraph" w:customStyle="1" w:styleId="BodyText21">
    <w:name w:val="Body Text 21"/>
    <w:basedOn w:val="a"/>
    <w:rsid w:val="00553912"/>
    <w:pPr>
      <w:overflowPunct w:val="0"/>
      <w:autoSpaceDE w:val="0"/>
      <w:autoSpaceDN w:val="0"/>
      <w:adjustRightInd w:val="0"/>
      <w:ind w:right="-1228"/>
      <w:jc w:val="both"/>
      <w:textAlignment w:val="baseline"/>
    </w:pPr>
    <w:rPr>
      <w:b/>
      <w:sz w:val="26"/>
    </w:rPr>
  </w:style>
  <w:style w:type="character" w:customStyle="1" w:styleId="Aeiannueea">
    <w:name w:val="Aeia?nnueea"/>
    <w:rsid w:val="00553912"/>
    <w:rPr>
      <w:rFonts w:ascii="Times New Roman" w:hAnsi="Times New Roman"/>
      <w:strike/>
      <w:color w:val="0000FF"/>
      <w:sz w:val="20"/>
      <w:u w:val="none"/>
    </w:rPr>
  </w:style>
  <w:style w:type="character" w:customStyle="1" w:styleId="Auaaeaiea">
    <w:name w:val="Auaaeaiea"/>
    <w:rsid w:val="00553912"/>
    <w:rPr>
      <w:i/>
    </w:rPr>
  </w:style>
  <w:style w:type="paragraph" w:customStyle="1" w:styleId="Iauiue">
    <w:name w:val="Iau?iue"/>
    <w:rsid w:val="0055391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36">
    <w:name w:val="Обычный (веб)3"/>
    <w:basedOn w:val="a"/>
    <w:rsid w:val="0055391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Web">
    <w:name w:val="Обычный (Web)"/>
    <w:basedOn w:val="a"/>
    <w:uiPriority w:val="99"/>
    <w:rsid w:val="00955A7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BodyTextIndent2">
    <w:name w:val="Body Text Indent 2"/>
    <w:basedOn w:val="a"/>
    <w:rsid w:val="00B23DC7"/>
    <w:pPr>
      <w:ind w:firstLine="709"/>
      <w:jc w:val="both"/>
    </w:pPr>
    <w:rPr>
      <w:b/>
      <w:sz w:val="28"/>
    </w:rPr>
  </w:style>
  <w:style w:type="character" w:styleId="afff0">
    <w:name w:val="footnote reference"/>
    <w:rsid w:val="003602FD"/>
    <w:rPr>
      <w:vertAlign w:val="superscript"/>
    </w:rPr>
  </w:style>
  <w:style w:type="paragraph" w:customStyle="1" w:styleId="16">
    <w:name w:val="Обычный1"/>
    <w:rsid w:val="00AD6EB3"/>
  </w:style>
  <w:style w:type="character" w:customStyle="1" w:styleId="17">
    <w:name w:val="Строгий1"/>
    <w:uiPriority w:val="99"/>
    <w:rsid w:val="00AD6EB3"/>
    <w:rPr>
      <w:b/>
    </w:rPr>
  </w:style>
  <w:style w:type="character" w:customStyle="1" w:styleId="18">
    <w:name w:val="Название1"/>
    <w:uiPriority w:val="99"/>
    <w:rsid w:val="00AD6EB3"/>
    <w:rPr>
      <w:rFonts w:cs="Times New Roman"/>
    </w:rPr>
  </w:style>
  <w:style w:type="paragraph" w:customStyle="1" w:styleId="110">
    <w:name w:val="Текст11"/>
    <w:basedOn w:val="a"/>
    <w:uiPriority w:val="99"/>
    <w:rsid w:val="00AD6EB3"/>
    <w:pPr>
      <w:suppressAutoHyphens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AD6EB3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character" w:customStyle="1" w:styleId="82">
    <w:name w:val="Знак Знак8"/>
    <w:uiPriority w:val="99"/>
    <w:rsid w:val="00AD6EB3"/>
    <w:rPr>
      <w:sz w:val="24"/>
    </w:rPr>
  </w:style>
  <w:style w:type="paragraph" w:customStyle="1" w:styleId="310">
    <w:name w:val="Основной текст с отступом 31"/>
    <w:basedOn w:val="a"/>
    <w:rsid w:val="00AD6EB3"/>
    <w:pPr>
      <w:overflowPunct w:val="0"/>
      <w:autoSpaceDE w:val="0"/>
      <w:autoSpaceDN w:val="0"/>
      <w:adjustRightInd w:val="0"/>
      <w:ind w:right="-1044" w:firstLine="360"/>
      <w:jc w:val="both"/>
      <w:textAlignment w:val="baseline"/>
    </w:pPr>
    <w:rPr>
      <w:sz w:val="28"/>
    </w:rPr>
  </w:style>
  <w:style w:type="paragraph" w:customStyle="1" w:styleId="220">
    <w:name w:val="Основной текст с отступом 22"/>
    <w:basedOn w:val="a"/>
    <w:uiPriority w:val="99"/>
    <w:rsid w:val="00AD6EB3"/>
    <w:pPr>
      <w:ind w:firstLine="709"/>
      <w:jc w:val="both"/>
    </w:pPr>
    <w:rPr>
      <w:b/>
      <w:sz w:val="28"/>
    </w:rPr>
  </w:style>
  <w:style w:type="paragraph" w:customStyle="1" w:styleId="2110">
    <w:name w:val="Основной текст 211"/>
    <w:basedOn w:val="a"/>
    <w:uiPriority w:val="99"/>
    <w:rsid w:val="00AD6EB3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11">
    <w:name w:val="Основной текст с отступом 311"/>
    <w:basedOn w:val="a"/>
    <w:uiPriority w:val="99"/>
    <w:rsid w:val="00AD6EB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1">
    <w:name w:val="Стиль"/>
    <w:rsid w:val="004A7C3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BodyText">
    <w:name w:val="Body Text"/>
    <w:basedOn w:val="a"/>
    <w:rsid w:val="004A7C36"/>
    <w:pPr>
      <w:widowControl w:val="0"/>
      <w:spacing w:line="360" w:lineRule="auto"/>
      <w:jc w:val="both"/>
    </w:pPr>
    <w:rPr>
      <w:sz w:val="28"/>
    </w:rPr>
  </w:style>
  <w:style w:type="paragraph" w:customStyle="1" w:styleId="msonormalcxspmiddle">
    <w:name w:val="msonormalcxspmiddle"/>
    <w:basedOn w:val="a"/>
    <w:rsid w:val="001C58F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1C58F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1C58F9"/>
    <w:pPr>
      <w:spacing w:before="100" w:beforeAutospacing="1" w:after="100" w:afterAutospacing="1"/>
    </w:pPr>
    <w:rPr>
      <w:sz w:val="24"/>
      <w:szCs w:val="24"/>
    </w:rPr>
  </w:style>
  <w:style w:type="paragraph" w:customStyle="1" w:styleId="37">
    <w:name w:val="çàãîëîâîê 3"/>
    <w:basedOn w:val="a"/>
    <w:next w:val="a"/>
    <w:rsid w:val="00653E0A"/>
    <w:pPr>
      <w:keepNext/>
      <w:jc w:val="center"/>
    </w:pPr>
    <w:rPr>
      <w:b/>
      <w:sz w:val="24"/>
    </w:rPr>
  </w:style>
  <w:style w:type="paragraph" w:customStyle="1" w:styleId="52">
    <w:name w:val="çàãîëîâîê 5"/>
    <w:basedOn w:val="a"/>
    <w:next w:val="a"/>
    <w:rsid w:val="00653E0A"/>
    <w:pPr>
      <w:keepNext/>
      <w:spacing w:before="520"/>
      <w:jc w:val="both"/>
    </w:pPr>
    <w:rPr>
      <w:b/>
      <w:sz w:val="24"/>
    </w:rPr>
  </w:style>
  <w:style w:type="paragraph" w:customStyle="1" w:styleId="29">
    <w:name w:val="çàãîëîâîê 2"/>
    <w:basedOn w:val="a"/>
    <w:next w:val="a"/>
    <w:rsid w:val="00653E0A"/>
    <w:pPr>
      <w:keepNext/>
      <w:jc w:val="both"/>
    </w:pPr>
    <w:rPr>
      <w:sz w:val="24"/>
    </w:rPr>
  </w:style>
  <w:style w:type="paragraph" w:customStyle="1" w:styleId="19">
    <w:name w:val="çàãîëîâîê 1"/>
    <w:basedOn w:val="a"/>
    <w:next w:val="a"/>
    <w:rsid w:val="00653E0A"/>
    <w:pPr>
      <w:keepNext/>
      <w:jc w:val="center"/>
    </w:pPr>
    <w:rPr>
      <w:sz w:val="24"/>
    </w:rPr>
  </w:style>
  <w:style w:type="paragraph" w:customStyle="1" w:styleId="1a">
    <w:name w:val="Цитата1"/>
    <w:basedOn w:val="a"/>
    <w:rsid w:val="00653E0A"/>
    <w:pPr>
      <w:widowControl w:val="0"/>
      <w:spacing w:line="520" w:lineRule="auto"/>
      <w:ind w:left="4040" w:right="4000"/>
      <w:jc w:val="both"/>
    </w:pPr>
    <w:rPr>
      <w:b/>
      <w:sz w:val="24"/>
    </w:rPr>
  </w:style>
  <w:style w:type="paragraph" w:customStyle="1" w:styleId="-1">
    <w:name w:val="-Текст1"/>
    <w:basedOn w:val="a"/>
    <w:rsid w:val="00653E0A"/>
    <w:pPr>
      <w:widowControl w:val="0"/>
      <w:autoSpaceDE w:val="0"/>
      <w:autoSpaceDN w:val="0"/>
      <w:ind w:firstLine="601"/>
      <w:jc w:val="both"/>
    </w:pPr>
    <w:rPr>
      <w:rFonts w:ascii="a_Timer" w:hAnsi="a_Timer" w:cs="a_Timer"/>
      <w:sz w:val="24"/>
      <w:szCs w:val="24"/>
      <w:lang w:val="en-US"/>
    </w:rPr>
  </w:style>
  <w:style w:type="character" w:customStyle="1" w:styleId="font631">
    <w:name w:val="font631"/>
    <w:rsid w:val="00653E0A"/>
    <w:rPr>
      <w:rFonts w:ascii="Times New Roman" w:hAnsi="Times New Roman" w:cs="Times New Roman" w:hint="default"/>
      <w:sz w:val="20"/>
      <w:szCs w:val="20"/>
    </w:rPr>
  </w:style>
  <w:style w:type="paragraph" w:customStyle="1" w:styleId="afff2">
    <w:name w:val="Основной стиль"/>
    <w:basedOn w:val="a"/>
    <w:rsid w:val="00653E0A"/>
    <w:pPr>
      <w:ind w:firstLine="567"/>
      <w:jc w:val="both"/>
    </w:pPr>
    <w:rPr>
      <w:sz w:val="28"/>
    </w:rPr>
  </w:style>
  <w:style w:type="character" w:customStyle="1" w:styleId="ts2">
    <w:name w:val="ts2"/>
    <w:rsid w:val="00653E0A"/>
  </w:style>
  <w:style w:type="character" w:customStyle="1" w:styleId="ts3">
    <w:name w:val="ts3"/>
    <w:rsid w:val="00653E0A"/>
  </w:style>
  <w:style w:type="paragraph" w:styleId="2a">
    <w:name w:val="List 2"/>
    <w:basedOn w:val="a"/>
    <w:rsid w:val="00653E0A"/>
    <w:pPr>
      <w:ind w:left="566" w:hanging="283"/>
    </w:pPr>
    <w:rPr>
      <w:sz w:val="28"/>
    </w:rPr>
  </w:style>
  <w:style w:type="paragraph" w:customStyle="1" w:styleId="41">
    <w:name w:val="заголовок 4"/>
    <w:basedOn w:val="a"/>
    <w:next w:val="a"/>
    <w:rsid w:val="00653E0A"/>
    <w:pPr>
      <w:keepNext/>
      <w:autoSpaceDE w:val="0"/>
      <w:autoSpaceDN w:val="0"/>
      <w:jc w:val="center"/>
    </w:pPr>
    <w:rPr>
      <w:sz w:val="24"/>
      <w:szCs w:val="24"/>
    </w:rPr>
  </w:style>
  <w:style w:type="paragraph" w:customStyle="1" w:styleId="2b">
    <w:name w:val="Цитата2"/>
    <w:basedOn w:val="a"/>
    <w:rsid w:val="00653E0A"/>
    <w:pPr>
      <w:widowControl w:val="0"/>
      <w:spacing w:line="520" w:lineRule="auto"/>
      <w:ind w:left="4040" w:right="4000"/>
      <w:jc w:val="both"/>
    </w:pPr>
    <w:rPr>
      <w:b/>
      <w:sz w:val="24"/>
    </w:rPr>
  </w:style>
  <w:style w:type="paragraph" w:styleId="HTML">
    <w:name w:val="HTML Preformatted"/>
    <w:basedOn w:val="a"/>
    <w:link w:val="HTML0"/>
    <w:rsid w:val="00653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653E0A"/>
    <w:rPr>
      <w:rFonts w:ascii="Courier New" w:hAnsi="Courier New"/>
      <w:lang w:val="x-none" w:eastAsia="x-none"/>
    </w:rPr>
  </w:style>
  <w:style w:type="paragraph" w:customStyle="1" w:styleId="2c">
    <w:name w:val="Обычный2"/>
    <w:rsid w:val="00653E0A"/>
    <w:pPr>
      <w:widowControl w:val="0"/>
    </w:pPr>
    <w:rPr>
      <w:rFonts w:ascii="Arial" w:hAnsi="Arial"/>
      <w:snapToGrid w:val="0"/>
    </w:rPr>
  </w:style>
  <w:style w:type="paragraph" w:customStyle="1" w:styleId="Default">
    <w:name w:val="Default"/>
    <w:rsid w:val="00653E0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pm">
    <w:name w:val="epm"/>
    <w:rsid w:val="00653E0A"/>
  </w:style>
  <w:style w:type="character" w:customStyle="1" w:styleId="h4color1">
    <w:name w:val="h4color1"/>
    <w:rsid w:val="00653E0A"/>
    <w:rPr>
      <w:rFonts w:ascii="Verdana" w:hAnsi="Verdana" w:hint="default"/>
      <w:b/>
      <w:bCs/>
      <w:color w:val="000000"/>
      <w:sz w:val="19"/>
      <w:szCs w:val="19"/>
    </w:rPr>
  </w:style>
  <w:style w:type="paragraph" w:customStyle="1" w:styleId="1b">
    <w:name w:val=" Знак1"/>
    <w:basedOn w:val="a"/>
    <w:rsid w:val="00653E0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31">
    <w:name w:val="Font Style31"/>
    <w:rsid w:val="00653E0A"/>
    <w:rPr>
      <w:rFonts w:ascii="Georgia" w:hAnsi="Georgia" w:cs="Georgia" w:hint="default"/>
      <w:sz w:val="12"/>
      <w:szCs w:val="12"/>
    </w:rPr>
  </w:style>
  <w:style w:type="paragraph" w:customStyle="1" w:styleId="Style3">
    <w:name w:val="Style3"/>
    <w:basedOn w:val="a"/>
    <w:rsid w:val="00653E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Normal1">
    <w:name w:val="Normal1"/>
    <w:rsid w:val="003A4191"/>
  </w:style>
  <w:style w:type="character" w:customStyle="1" w:styleId="111">
    <w:name w:val="Заголовок 1 Знак1"/>
    <w:uiPriority w:val="99"/>
    <w:locked/>
    <w:rsid w:val="00396070"/>
    <w:rPr>
      <w:rFonts w:ascii="Courier New" w:hAnsi="Courier New" w:cs="Times New Roman"/>
      <w:snapToGrid w:val="0"/>
      <w:sz w:val="20"/>
      <w:szCs w:val="20"/>
      <w:lang w:eastAsia="ru-RU"/>
    </w:rPr>
  </w:style>
  <w:style w:type="character" w:customStyle="1" w:styleId="312">
    <w:name w:val="Основной текст с отступом 3 Знак1"/>
    <w:aliases w:val="Знак11 Знак Знак"/>
    <w:uiPriority w:val="99"/>
    <w:locked/>
    <w:rsid w:val="00396070"/>
    <w:rPr>
      <w:rFonts w:ascii="Courier New" w:hAnsi="Courier New" w:cs="Times New Roman"/>
      <w:snapToGrid w:val="0"/>
      <w:sz w:val="16"/>
      <w:szCs w:val="16"/>
      <w:lang w:eastAsia="ru-RU"/>
    </w:rPr>
  </w:style>
  <w:style w:type="paragraph" w:customStyle="1" w:styleId="PlainText1">
    <w:name w:val="Plain Text1"/>
    <w:basedOn w:val="a"/>
    <w:uiPriority w:val="99"/>
    <w:rsid w:val="00396070"/>
    <w:rPr>
      <w:rFonts w:ascii="Courier New" w:hAnsi="Courier New"/>
      <w:szCs w:val="24"/>
    </w:rPr>
  </w:style>
  <w:style w:type="paragraph" w:customStyle="1" w:styleId="consnonformat">
    <w:name w:val="consnonformat"/>
    <w:basedOn w:val="a"/>
    <w:rsid w:val="00396070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paragraph" w:customStyle="1" w:styleId="1c">
    <w:name w:val="Стиль1"/>
    <w:basedOn w:val="a"/>
    <w:uiPriority w:val="99"/>
    <w:rsid w:val="00396070"/>
    <w:pPr>
      <w:widowControl w:val="0"/>
      <w:shd w:val="clear" w:color="auto" w:fill="FFFFFF"/>
      <w:autoSpaceDE w:val="0"/>
      <w:autoSpaceDN w:val="0"/>
      <w:adjustRightInd w:val="0"/>
      <w:spacing w:before="240" w:after="240" w:line="360" w:lineRule="auto"/>
      <w:jc w:val="center"/>
    </w:pPr>
    <w:rPr>
      <w:b/>
      <w:bCs/>
      <w:color w:val="000000"/>
      <w:spacing w:val="-6"/>
      <w:sz w:val="28"/>
      <w:szCs w:val="28"/>
    </w:rPr>
  </w:style>
  <w:style w:type="paragraph" w:customStyle="1" w:styleId="2d">
    <w:name w:val="Стиль2"/>
    <w:basedOn w:val="a"/>
    <w:uiPriority w:val="99"/>
    <w:rsid w:val="00396070"/>
    <w:pPr>
      <w:widowControl w:val="0"/>
      <w:tabs>
        <w:tab w:val="center" w:pos="4678"/>
        <w:tab w:val="right" w:pos="9072"/>
      </w:tabs>
      <w:autoSpaceDE w:val="0"/>
      <w:autoSpaceDN w:val="0"/>
      <w:adjustRightInd w:val="0"/>
      <w:spacing w:before="120" w:after="120" w:line="360" w:lineRule="auto"/>
    </w:pPr>
    <w:rPr>
      <w:i/>
      <w:iCs/>
      <w:sz w:val="28"/>
    </w:rPr>
  </w:style>
  <w:style w:type="paragraph" w:customStyle="1" w:styleId="FR3">
    <w:name w:val="FR3"/>
    <w:rsid w:val="00396070"/>
    <w:pPr>
      <w:widowControl w:val="0"/>
      <w:spacing w:before="40" w:line="300" w:lineRule="auto"/>
      <w:ind w:left="40" w:right="200"/>
    </w:pPr>
    <w:rPr>
      <w:rFonts w:ascii="Arial" w:hAnsi="Arial"/>
      <w:sz w:val="28"/>
    </w:rPr>
  </w:style>
  <w:style w:type="character" w:customStyle="1" w:styleId="afff3">
    <w:name w:val="Воп"/>
    <w:uiPriority w:val="99"/>
    <w:rsid w:val="00396070"/>
    <w:rPr>
      <w:rFonts w:cs="Times New Roman"/>
      <w:sz w:val="20"/>
    </w:rPr>
  </w:style>
  <w:style w:type="paragraph" w:customStyle="1" w:styleId="1d">
    <w:name w:val="????????? 1"/>
    <w:basedOn w:val="a"/>
    <w:next w:val="a"/>
    <w:uiPriority w:val="99"/>
    <w:rsid w:val="00396070"/>
    <w:pPr>
      <w:keepNext/>
      <w:jc w:val="center"/>
    </w:pPr>
    <w:rPr>
      <w:b/>
      <w:spacing w:val="40"/>
      <w:sz w:val="28"/>
    </w:rPr>
  </w:style>
  <w:style w:type="paragraph" w:customStyle="1" w:styleId="FR4">
    <w:name w:val="FR4"/>
    <w:uiPriority w:val="99"/>
    <w:rsid w:val="00396070"/>
    <w:pPr>
      <w:widowControl w:val="0"/>
      <w:jc w:val="right"/>
    </w:pPr>
    <w:rPr>
      <w:sz w:val="12"/>
    </w:rPr>
  </w:style>
  <w:style w:type="paragraph" w:customStyle="1" w:styleId="FR5">
    <w:name w:val="FR5"/>
    <w:uiPriority w:val="99"/>
    <w:rsid w:val="00396070"/>
    <w:pPr>
      <w:widowControl w:val="0"/>
      <w:jc w:val="right"/>
    </w:pPr>
    <w:rPr>
      <w:rFonts w:ascii="Arial" w:hAnsi="Arial"/>
      <w:sz w:val="12"/>
    </w:rPr>
  </w:style>
  <w:style w:type="character" w:customStyle="1" w:styleId="53">
    <w:name w:val="Знак Знак5"/>
    <w:uiPriority w:val="99"/>
    <w:rsid w:val="00396070"/>
    <w:rPr>
      <w:rFonts w:ascii="Times New Roman" w:hAnsi="Times New Roman" w:cs="Times New Roman"/>
      <w:sz w:val="20"/>
      <w:szCs w:val="20"/>
      <w:lang w:val="en-US" w:eastAsia="ru-RU"/>
    </w:rPr>
  </w:style>
  <w:style w:type="character" w:styleId="afff4">
    <w:name w:val="annotation reference"/>
    <w:uiPriority w:val="99"/>
    <w:rsid w:val="00396070"/>
    <w:rPr>
      <w:rFonts w:cs="Times New Roman"/>
      <w:sz w:val="16"/>
      <w:szCs w:val="16"/>
    </w:rPr>
  </w:style>
  <w:style w:type="paragraph" w:styleId="afff5">
    <w:name w:val="annotation subject"/>
    <w:basedOn w:val="af1"/>
    <w:next w:val="af1"/>
    <w:link w:val="afff6"/>
    <w:uiPriority w:val="99"/>
    <w:rsid w:val="00396070"/>
    <w:rPr>
      <w:b/>
      <w:bCs/>
      <w:lang w:val="x-none" w:eastAsia="x-none"/>
    </w:rPr>
  </w:style>
  <w:style w:type="character" w:customStyle="1" w:styleId="afff6">
    <w:name w:val="Тема примечания Знак"/>
    <w:link w:val="afff5"/>
    <w:uiPriority w:val="99"/>
    <w:rsid w:val="00396070"/>
    <w:rPr>
      <w:b/>
      <w:bCs/>
    </w:rPr>
  </w:style>
  <w:style w:type="character" w:customStyle="1" w:styleId="38">
    <w:name w:val="Основной текст с отступом 3 Знак Знак"/>
    <w:aliases w:val="Знак11 Знак Знак Знак"/>
    <w:uiPriority w:val="99"/>
    <w:rsid w:val="00396070"/>
    <w:rPr>
      <w:rFonts w:cs="Times New Roman"/>
      <w:sz w:val="16"/>
      <w:szCs w:val="16"/>
      <w:lang w:val="ru-RU" w:eastAsia="ru-RU" w:bidi="ar-SA"/>
    </w:rPr>
  </w:style>
  <w:style w:type="paragraph" w:customStyle="1" w:styleId="afff7">
    <w:name w:val="Прижатый влево"/>
    <w:basedOn w:val="a"/>
    <w:next w:val="a"/>
    <w:uiPriority w:val="99"/>
    <w:rsid w:val="00396070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91">
    <w:name w:val="Знак Знак9"/>
    <w:uiPriority w:val="99"/>
    <w:rsid w:val="00396070"/>
    <w:rPr>
      <w:rFonts w:ascii="Courier New" w:hAnsi="Courier New" w:cs="Times New Roman"/>
      <w:b/>
      <w:bCs/>
      <w:snapToGrid w:val="0"/>
      <w:sz w:val="22"/>
      <w:szCs w:val="22"/>
      <w:lang w:val="ru-RU" w:eastAsia="ru-RU" w:bidi="ar-SA"/>
    </w:rPr>
  </w:style>
  <w:style w:type="paragraph" w:customStyle="1" w:styleId="Normal11">
    <w:name w:val="Normal11"/>
    <w:uiPriority w:val="99"/>
    <w:rsid w:val="00396070"/>
    <w:pPr>
      <w:widowControl w:val="0"/>
    </w:pPr>
  </w:style>
  <w:style w:type="character" w:customStyle="1" w:styleId="112">
    <w:name w:val="Знак Знак11"/>
    <w:uiPriority w:val="99"/>
    <w:rsid w:val="00396070"/>
    <w:rPr>
      <w:rFonts w:ascii="Times New Roman" w:hAnsi="Times New Roman" w:cs="Times New Roman"/>
      <w:snapToGrid w:val="0"/>
      <w:sz w:val="20"/>
      <w:szCs w:val="20"/>
    </w:rPr>
  </w:style>
  <w:style w:type="paragraph" w:customStyle="1" w:styleId="NoSpacing">
    <w:name w:val="No Spacing"/>
    <w:rsid w:val="004902F4"/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C64B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articletext">
    <w:name w:val="bodyarticletext"/>
    <w:rsid w:val="004534C1"/>
  </w:style>
  <w:style w:type="character" w:customStyle="1" w:styleId="FontStyle44">
    <w:name w:val="Font Style44"/>
    <w:rsid w:val="004534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rsid w:val="004534C1"/>
    <w:rPr>
      <w:rFonts w:ascii="Book Antiqua" w:hAnsi="Book Antiqua" w:cs="Book Antiqua"/>
      <w:b/>
      <w:bCs/>
      <w:sz w:val="16"/>
      <w:szCs w:val="16"/>
    </w:rPr>
  </w:style>
  <w:style w:type="paragraph" w:customStyle="1" w:styleId="1e">
    <w:name w:val="Ñòèëü1"/>
    <w:basedOn w:val="a"/>
    <w:rsid w:val="004534C1"/>
    <w:pPr>
      <w:ind w:firstLine="737"/>
      <w:jc w:val="both"/>
    </w:pPr>
    <w:rPr>
      <w:sz w:val="28"/>
    </w:rPr>
  </w:style>
  <w:style w:type="paragraph" w:customStyle="1" w:styleId="Style20">
    <w:name w:val="Style20"/>
    <w:basedOn w:val="a"/>
    <w:rsid w:val="004534C1"/>
    <w:pPr>
      <w:widowControl w:val="0"/>
      <w:autoSpaceDE w:val="0"/>
      <w:autoSpaceDN w:val="0"/>
      <w:adjustRightInd w:val="0"/>
      <w:spacing w:line="322" w:lineRule="exact"/>
      <w:ind w:firstLine="562"/>
      <w:jc w:val="both"/>
    </w:pPr>
    <w:rPr>
      <w:sz w:val="24"/>
      <w:szCs w:val="24"/>
    </w:rPr>
  </w:style>
  <w:style w:type="paragraph" w:customStyle="1" w:styleId="Style21">
    <w:name w:val="Style21"/>
    <w:basedOn w:val="a"/>
    <w:rsid w:val="004534C1"/>
    <w:pPr>
      <w:widowControl w:val="0"/>
      <w:autoSpaceDE w:val="0"/>
      <w:autoSpaceDN w:val="0"/>
      <w:adjustRightInd w:val="0"/>
      <w:spacing w:line="323" w:lineRule="exact"/>
      <w:ind w:firstLine="566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4534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rsid w:val="004534C1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rsid w:val="004534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4534C1"/>
    <w:pPr>
      <w:widowControl w:val="0"/>
      <w:autoSpaceDE w:val="0"/>
      <w:autoSpaceDN w:val="0"/>
      <w:adjustRightInd w:val="0"/>
      <w:spacing w:line="326" w:lineRule="exact"/>
      <w:ind w:firstLine="283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4534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">
    <w:name w:val=" Знак Знак1 Знак Знак Знак Знак Знак Знак Знак Знак Знак Знак"/>
    <w:basedOn w:val="a"/>
    <w:next w:val="2"/>
    <w:autoRedefine/>
    <w:rsid w:val="00913D75"/>
    <w:pPr>
      <w:spacing w:after="160" w:line="240" w:lineRule="exact"/>
    </w:pPr>
    <w:rPr>
      <w:sz w:val="24"/>
      <w:lang w:val="en-US" w:eastAsia="en-US"/>
    </w:rPr>
  </w:style>
  <w:style w:type="paragraph" w:customStyle="1" w:styleId="Style9">
    <w:name w:val="Style9"/>
    <w:basedOn w:val="a"/>
    <w:rsid w:val="00913D75"/>
    <w:pPr>
      <w:widowControl w:val="0"/>
      <w:autoSpaceDE w:val="0"/>
      <w:autoSpaceDN w:val="0"/>
      <w:adjustRightInd w:val="0"/>
      <w:spacing w:line="328" w:lineRule="exact"/>
      <w:ind w:firstLine="698"/>
      <w:jc w:val="both"/>
    </w:pPr>
    <w:rPr>
      <w:sz w:val="24"/>
      <w:szCs w:val="24"/>
    </w:rPr>
  </w:style>
  <w:style w:type="character" w:customStyle="1" w:styleId="FontStyle18">
    <w:name w:val="Font Style18"/>
    <w:rsid w:val="00913D75"/>
    <w:rPr>
      <w:rFonts w:ascii="Times New Roman" w:hAnsi="Times New Roman" w:cs="Times New Roman"/>
      <w:sz w:val="26"/>
      <w:szCs w:val="26"/>
    </w:rPr>
  </w:style>
  <w:style w:type="character" w:customStyle="1" w:styleId="style12">
    <w:name w:val="style12"/>
    <w:rsid w:val="00913D75"/>
  </w:style>
  <w:style w:type="character" w:customStyle="1" w:styleId="apple-style-span">
    <w:name w:val="apple-style-span"/>
    <w:rsid w:val="00913D75"/>
  </w:style>
  <w:style w:type="paragraph" w:customStyle="1" w:styleId="Background">
    <w:name w:val="Background"/>
    <w:basedOn w:val="a"/>
    <w:rsid w:val="001A61A1"/>
    <w:pPr>
      <w:overflowPunct w:val="0"/>
      <w:autoSpaceDE w:val="0"/>
      <w:autoSpaceDN w:val="0"/>
      <w:adjustRightInd w:val="0"/>
      <w:textAlignment w:val="baseline"/>
    </w:pPr>
    <w:rPr>
      <w:rFonts w:ascii="Tempo" w:hAnsi="Tempo"/>
      <w:strike/>
      <w:u w:val="single"/>
    </w:rPr>
  </w:style>
  <w:style w:type="character" w:styleId="afff8">
    <w:name w:val="endnote reference"/>
    <w:rsid w:val="001A61A1"/>
    <w:rPr>
      <w:vertAlign w:val="superscript"/>
    </w:rPr>
  </w:style>
  <w:style w:type="paragraph" w:customStyle="1" w:styleId="BodyText3">
    <w:name w:val="Body Text 3"/>
    <w:basedOn w:val="a"/>
    <w:rsid w:val="001A61A1"/>
    <w:rPr>
      <w:sz w:val="24"/>
    </w:rPr>
  </w:style>
  <w:style w:type="paragraph" w:customStyle="1" w:styleId="61">
    <w:name w:val="заголовок 6"/>
    <w:basedOn w:val="a"/>
    <w:next w:val="a"/>
    <w:rsid w:val="001A61A1"/>
    <w:pPr>
      <w:keepNext/>
      <w:overflowPunct w:val="0"/>
      <w:autoSpaceDE w:val="0"/>
      <w:autoSpaceDN w:val="0"/>
      <w:adjustRightInd w:val="0"/>
      <w:ind w:firstLine="851"/>
      <w:textAlignment w:val="baseline"/>
    </w:pPr>
    <w:rPr>
      <w:sz w:val="28"/>
    </w:rPr>
  </w:style>
  <w:style w:type="paragraph" w:customStyle="1" w:styleId="Style1">
    <w:name w:val="Style1"/>
    <w:basedOn w:val="a"/>
    <w:rsid w:val="001A61A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">
    <w:name w:val="Style2"/>
    <w:basedOn w:val="a"/>
    <w:rsid w:val="001A61A1"/>
    <w:pPr>
      <w:widowControl w:val="0"/>
      <w:autoSpaceDE w:val="0"/>
      <w:autoSpaceDN w:val="0"/>
      <w:adjustRightInd w:val="0"/>
      <w:spacing w:line="62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1A61A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1A61A1"/>
    <w:pPr>
      <w:widowControl w:val="0"/>
      <w:autoSpaceDE w:val="0"/>
      <w:autoSpaceDN w:val="0"/>
      <w:adjustRightInd w:val="0"/>
      <w:spacing w:line="312" w:lineRule="exact"/>
      <w:ind w:hanging="1013"/>
    </w:pPr>
    <w:rPr>
      <w:sz w:val="24"/>
      <w:szCs w:val="24"/>
    </w:rPr>
  </w:style>
  <w:style w:type="paragraph" w:customStyle="1" w:styleId="Style6">
    <w:name w:val="Style6"/>
    <w:basedOn w:val="a"/>
    <w:rsid w:val="001A61A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1A61A1"/>
    <w:pPr>
      <w:widowControl w:val="0"/>
      <w:autoSpaceDE w:val="0"/>
      <w:autoSpaceDN w:val="0"/>
      <w:adjustRightInd w:val="0"/>
      <w:spacing w:line="314" w:lineRule="exact"/>
      <w:ind w:firstLine="68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1A61A1"/>
    <w:pPr>
      <w:widowControl w:val="0"/>
      <w:autoSpaceDE w:val="0"/>
      <w:autoSpaceDN w:val="0"/>
      <w:adjustRightInd w:val="0"/>
      <w:spacing w:line="314" w:lineRule="exact"/>
      <w:ind w:firstLine="571"/>
    </w:pPr>
    <w:rPr>
      <w:sz w:val="24"/>
      <w:szCs w:val="24"/>
    </w:rPr>
  </w:style>
  <w:style w:type="paragraph" w:customStyle="1" w:styleId="Style120">
    <w:name w:val="Style12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1A61A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1A61A1"/>
    <w:pPr>
      <w:widowControl w:val="0"/>
      <w:autoSpaceDE w:val="0"/>
      <w:autoSpaceDN w:val="0"/>
      <w:adjustRightInd w:val="0"/>
      <w:spacing w:line="316" w:lineRule="exact"/>
      <w:ind w:firstLine="418"/>
      <w:jc w:val="both"/>
    </w:pPr>
    <w:rPr>
      <w:sz w:val="24"/>
      <w:szCs w:val="24"/>
    </w:rPr>
  </w:style>
  <w:style w:type="character" w:customStyle="1" w:styleId="FontStyle22">
    <w:name w:val="Font Style22"/>
    <w:rsid w:val="001A61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sid w:val="001A61A1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rsid w:val="001A61A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5">
    <w:name w:val="Font Style25"/>
    <w:rsid w:val="001A61A1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1A61A1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1A61A1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sid w:val="001A61A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0">
    <w:name w:val="Font Style30"/>
    <w:rsid w:val="001A61A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1A61A1"/>
    <w:pPr>
      <w:widowControl w:val="0"/>
      <w:autoSpaceDE w:val="0"/>
      <w:autoSpaceDN w:val="0"/>
      <w:adjustRightInd w:val="0"/>
      <w:spacing w:line="307" w:lineRule="exact"/>
      <w:ind w:hanging="581"/>
    </w:pPr>
    <w:rPr>
      <w:sz w:val="24"/>
      <w:szCs w:val="24"/>
    </w:rPr>
  </w:style>
  <w:style w:type="paragraph" w:customStyle="1" w:styleId="Style24">
    <w:name w:val="Style24"/>
    <w:basedOn w:val="a"/>
    <w:rsid w:val="001A61A1"/>
    <w:pPr>
      <w:widowControl w:val="0"/>
      <w:autoSpaceDE w:val="0"/>
      <w:autoSpaceDN w:val="0"/>
      <w:adjustRightInd w:val="0"/>
      <w:spacing w:line="427" w:lineRule="exact"/>
      <w:ind w:hanging="1142"/>
    </w:pPr>
    <w:rPr>
      <w:sz w:val="24"/>
      <w:szCs w:val="24"/>
    </w:rPr>
  </w:style>
  <w:style w:type="paragraph" w:customStyle="1" w:styleId="Style25">
    <w:name w:val="Style25"/>
    <w:basedOn w:val="a"/>
    <w:rsid w:val="001A61A1"/>
    <w:pPr>
      <w:widowControl w:val="0"/>
      <w:autoSpaceDE w:val="0"/>
      <w:autoSpaceDN w:val="0"/>
      <w:adjustRightInd w:val="0"/>
      <w:spacing w:line="312" w:lineRule="exact"/>
      <w:ind w:firstLine="1560"/>
    </w:pPr>
    <w:rPr>
      <w:sz w:val="24"/>
      <w:szCs w:val="24"/>
    </w:rPr>
  </w:style>
  <w:style w:type="paragraph" w:customStyle="1" w:styleId="Style26">
    <w:name w:val="Style26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rsid w:val="001A61A1"/>
    <w:pPr>
      <w:widowControl w:val="0"/>
      <w:autoSpaceDE w:val="0"/>
      <w:autoSpaceDN w:val="0"/>
      <w:adjustRightInd w:val="0"/>
      <w:spacing w:line="317" w:lineRule="exact"/>
      <w:ind w:firstLine="1186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1A61A1"/>
    <w:pPr>
      <w:widowControl w:val="0"/>
      <w:autoSpaceDE w:val="0"/>
      <w:autoSpaceDN w:val="0"/>
      <w:adjustRightInd w:val="0"/>
      <w:spacing w:line="307" w:lineRule="exact"/>
      <w:ind w:hanging="1978"/>
    </w:pPr>
    <w:rPr>
      <w:sz w:val="24"/>
      <w:szCs w:val="24"/>
    </w:rPr>
  </w:style>
  <w:style w:type="paragraph" w:customStyle="1" w:styleId="Style29">
    <w:name w:val="Style29"/>
    <w:basedOn w:val="a"/>
    <w:rsid w:val="001A61A1"/>
    <w:pPr>
      <w:widowControl w:val="0"/>
      <w:autoSpaceDE w:val="0"/>
      <w:autoSpaceDN w:val="0"/>
      <w:adjustRightInd w:val="0"/>
      <w:spacing w:line="307" w:lineRule="exact"/>
      <w:ind w:hanging="437"/>
    </w:pPr>
    <w:rPr>
      <w:sz w:val="24"/>
      <w:szCs w:val="24"/>
    </w:rPr>
  </w:style>
  <w:style w:type="paragraph" w:customStyle="1" w:styleId="Style30">
    <w:name w:val="Style30"/>
    <w:basedOn w:val="a"/>
    <w:rsid w:val="001A61A1"/>
    <w:pPr>
      <w:widowControl w:val="0"/>
      <w:autoSpaceDE w:val="0"/>
      <w:autoSpaceDN w:val="0"/>
      <w:adjustRightInd w:val="0"/>
      <w:spacing w:line="1080" w:lineRule="exact"/>
    </w:pPr>
    <w:rPr>
      <w:sz w:val="24"/>
      <w:szCs w:val="24"/>
    </w:rPr>
  </w:style>
  <w:style w:type="character" w:customStyle="1" w:styleId="FontStyle32">
    <w:name w:val="Font Style32"/>
    <w:rsid w:val="001A61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rsid w:val="001A61A1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rsid w:val="001A61A1"/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rsid w:val="001A61A1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rsid w:val="001A61A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7">
    <w:name w:val="Font Style37"/>
    <w:rsid w:val="001A61A1"/>
    <w:rPr>
      <w:rFonts w:ascii="Times New Roman" w:hAnsi="Times New Roman" w:cs="Times New Roman"/>
      <w:sz w:val="28"/>
      <w:szCs w:val="28"/>
    </w:rPr>
  </w:style>
  <w:style w:type="character" w:customStyle="1" w:styleId="FontStyle38">
    <w:name w:val="Font Style38"/>
    <w:rsid w:val="001A61A1"/>
    <w:rPr>
      <w:rFonts w:ascii="Times New Roman" w:hAnsi="Times New Roman" w:cs="Times New Roman"/>
      <w:sz w:val="24"/>
      <w:szCs w:val="24"/>
    </w:rPr>
  </w:style>
  <w:style w:type="character" w:customStyle="1" w:styleId="FontStyle39">
    <w:name w:val="Font Style39"/>
    <w:rsid w:val="001A61A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rsid w:val="001A61A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1A61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rsid w:val="001A61A1"/>
    <w:rPr>
      <w:rFonts w:ascii="Times New Roman" w:hAnsi="Times New Roman" w:cs="Times New Roman"/>
      <w:spacing w:val="-20"/>
      <w:sz w:val="30"/>
      <w:szCs w:val="30"/>
    </w:rPr>
  </w:style>
  <w:style w:type="paragraph" w:customStyle="1" w:styleId="Style31">
    <w:name w:val="Style31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3">
    <w:name w:val="Style33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6">
    <w:name w:val="Style36"/>
    <w:basedOn w:val="a"/>
    <w:rsid w:val="001A61A1"/>
    <w:pPr>
      <w:widowControl w:val="0"/>
      <w:autoSpaceDE w:val="0"/>
      <w:autoSpaceDN w:val="0"/>
      <w:adjustRightInd w:val="0"/>
      <w:spacing w:line="125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8">
    <w:name w:val="Style38"/>
    <w:basedOn w:val="a"/>
    <w:rsid w:val="001A61A1"/>
    <w:pPr>
      <w:widowControl w:val="0"/>
      <w:autoSpaceDE w:val="0"/>
      <w:autoSpaceDN w:val="0"/>
      <w:adjustRightInd w:val="0"/>
      <w:spacing w:line="96" w:lineRule="exact"/>
    </w:pPr>
    <w:rPr>
      <w:sz w:val="24"/>
      <w:szCs w:val="24"/>
    </w:rPr>
  </w:style>
  <w:style w:type="paragraph" w:customStyle="1" w:styleId="Style39">
    <w:name w:val="Style39"/>
    <w:basedOn w:val="a"/>
    <w:rsid w:val="001A61A1"/>
    <w:pPr>
      <w:widowControl w:val="0"/>
      <w:autoSpaceDE w:val="0"/>
      <w:autoSpaceDN w:val="0"/>
      <w:adjustRightInd w:val="0"/>
      <w:spacing w:line="86" w:lineRule="exact"/>
      <w:jc w:val="right"/>
    </w:pPr>
    <w:rPr>
      <w:sz w:val="24"/>
      <w:szCs w:val="24"/>
    </w:rPr>
  </w:style>
  <w:style w:type="paragraph" w:customStyle="1" w:styleId="Style40">
    <w:name w:val="Style40"/>
    <w:basedOn w:val="a"/>
    <w:rsid w:val="001A61A1"/>
    <w:pPr>
      <w:widowControl w:val="0"/>
      <w:autoSpaceDE w:val="0"/>
      <w:autoSpaceDN w:val="0"/>
      <w:adjustRightInd w:val="0"/>
      <w:spacing w:line="118" w:lineRule="exact"/>
      <w:ind w:firstLine="34"/>
    </w:pPr>
    <w:rPr>
      <w:sz w:val="24"/>
      <w:szCs w:val="24"/>
    </w:rPr>
  </w:style>
  <w:style w:type="paragraph" w:customStyle="1" w:styleId="Style41">
    <w:name w:val="Style41"/>
    <w:basedOn w:val="a"/>
    <w:rsid w:val="001A61A1"/>
    <w:pPr>
      <w:widowControl w:val="0"/>
      <w:autoSpaceDE w:val="0"/>
      <w:autoSpaceDN w:val="0"/>
      <w:adjustRightInd w:val="0"/>
      <w:spacing w:line="96" w:lineRule="exact"/>
      <w:jc w:val="right"/>
    </w:pPr>
    <w:rPr>
      <w:sz w:val="24"/>
      <w:szCs w:val="24"/>
    </w:rPr>
  </w:style>
  <w:style w:type="paragraph" w:customStyle="1" w:styleId="Style42">
    <w:name w:val="Style42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3">
    <w:name w:val="Style43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4">
    <w:name w:val="Style44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5">
    <w:name w:val="Style45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6">
    <w:name w:val="Style46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7">
    <w:name w:val="Style47"/>
    <w:basedOn w:val="a"/>
    <w:rsid w:val="001A61A1"/>
    <w:pPr>
      <w:widowControl w:val="0"/>
      <w:autoSpaceDE w:val="0"/>
      <w:autoSpaceDN w:val="0"/>
      <w:adjustRightInd w:val="0"/>
      <w:spacing w:line="96" w:lineRule="exact"/>
    </w:pPr>
    <w:rPr>
      <w:sz w:val="24"/>
      <w:szCs w:val="24"/>
    </w:rPr>
  </w:style>
  <w:style w:type="paragraph" w:customStyle="1" w:styleId="Style48">
    <w:name w:val="Style48"/>
    <w:basedOn w:val="a"/>
    <w:rsid w:val="001A61A1"/>
    <w:pPr>
      <w:widowControl w:val="0"/>
      <w:autoSpaceDE w:val="0"/>
      <w:autoSpaceDN w:val="0"/>
      <w:adjustRightInd w:val="0"/>
      <w:spacing w:line="134" w:lineRule="exact"/>
      <w:jc w:val="both"/>
    </w:pPr>
    <w:rPr>
      <w:sz w:val="24"/>
      <w:szCs w:val="24"/>
    </w:rPr>
  </w:style>
  <w:style w:type="paragraph" w:customStyle="1" w:styleId="Style49">
    <w:name w:val="Style49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0">
    <w:name w:val="Style50"/>
    <w:basedOn w:val="a"/>
    <w:rsid w:val="001A61A1"/>
    <w:pPr>
      <w:widowControl w:val="0"/>
      <w:autoSpaceDE w:val="0"/>
      <w:autoSpaceDN w:val="0"/>
      <w:adjustRightInd w:val="0"/>
      <w:spacing w:line="130" w:lineRule="exact"/>
      <w:jc w:val="both"/>
    </w:pPr>
    <w:rPr>
      <w:sz w:val="24"/>
      <w:szCs w:val="24"/>
    </w:rPr>
  </w:style>
  <w:style w:type="paragraph" w:customStyle="1" w:styleId="Style51">
    <w:name w:val="Style51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2">
    <w:name w:val="Style52"/>
    <w:basedOn w:val="a"/>
    <w:rsid w:val="001A61A1"/>
    <w:pPr>
      <w:widowControl w:val="0"/>
      <w:autoSpaceDE w:val="0"/>
      <w:autoSpaceDN w:val="0"/>
      <w:adjustRightInd w:val="0"/>
      <w:spacing w:line="158" w:lineRule="exact"/>
      <w:jc w:val="both"/>
    </w:pPr>
    <w:rPr>
      <w:sz w:val="24"/>
      <w:szCs w:val="24"/>
    </w:rPr>
  </w:style>
  <w:style w:type="paragraph" w:customStyle="1" w:styleId="Style53">
    <w:name w:val="Style53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4">
    <w:name w:val="Style54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5">
    <w:name w:val="Style55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6">
    <w:name w:val="Style56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7">
    <w:name w:val="Style57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8">
    <w:name w:val="Style58"/>
    <w:basedOn w:val="a"/>
    <w:rsid w:val="001A61A1"/>
    <w:pPr>
      <w:widowControl w:val="0"/>
      <w:autoSpaceDE w:val="0"/>
      <w:autoSpaceDN w:val="0"/>
      <w:adjustRightInd w:val="0"/>
      <w:spacing w:line="86" w:lineRule="exact"/>
      <w:jc w:val="right"/>
    </w:pPr>
    <w:rPr>
      <w:sz w:val="24"/>
      <w:szCs w:val="24"/>
    </w:rPr>
  </w:style>
  <w:style w:type="paragraph" w:customStyle="1" w:styleId="Style59">
    <w:name w:val="Style59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0">
    <w:name w:val="Style60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1">
    <w:name w:val="Style61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2">
    <w:name w:val="Style62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3">
    <w:name w:val="Style63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4">
    <w:name w:val="Style64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5">
    <w:name w:val="Style65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6">
    <w:name w:val="Style66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7">
    <w:name w:val="Style67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8">
    <w:name w:val="Style68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9">
    <w:name w:val="Style69"/>
    <w:basedOn w:val="a"/>
    <w:rsid w:val="001A61A1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70">
    <w:name w:val="Style70"/>
    <w:basedOn w:val="a"/>
    <w:rsid w:val="001A61A1"/>
    <w:pPr>
      <w:widowControl w:val="0"/>
      <w:autoSpaceDE w:val="0"/>
      <w:autoSpaceDN w:val="0"/>
      <w:adjustRightInd w:val="0"/>
      <w:spacing w:line="557" w:lineRule="exact"/>
      <w:jc w:val="center"/>
    </w:pPr>
    <w:rPr>
      <w:sz w:val="24"/>
      <w:szCs w:val="24"/>
    </w:rPr>
  </w:style>
  <w:style w:type="paragraph" w:customStyle="1" w:styleId="Style71">
    <w:name w:val="Style71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2">
    <w:name w:val="Style72"/>
    <w:basedOn w:val="a"/>
    <w:rsid w:val="001A61A1"/>
    <w:pPr>
      <w:widowControl w:val="0"/>
      <w:autoSpaceDE w:val="0"/>
      <w:autoSpaceDN w:val="0"/>
      <w:adjustRightInd w:val="0"/>
      <w:spacing w:line="113" w:lineRule="exact"/>
      <w:jc w:val="right"/>
    </w:pPr>
    <w:rPr>
      <w:sz w:val="24"/>
      <w:szCs w:val="24"/>
    </w:rPr>
  </w:style>
  <w:style w:type="paragraph" w:customStyle="1" w:styleId="Style73">
    <w:name w:val="Style73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4">
    <w:name w:val="Style74"/>
    <w:basedOn w:val="a"/>
    <w:rsid w:val="001A61A1"/>
    <w:pPr>
      <w:widowControl w:val="0"/>
      <w:autoSpaceDE w:val="0"/>
      <w:autoSpaceDN w:val="0"/>
      <w:adjustRightInd w:val="0"/>
      <w:spacing w:line="101" w:lineRule="exact"/>
      <w:jc w:val="both"/>
    </w:pPr>
    <w:rPr>
      <w:sz w:val="24"/>
      <w:szCs w:val="24"/>
    </w:rPr>
  </w:style>
  <w:style w:type="paragraph" w:customStyle="1" w:styleId="Style75">
    <w:name w:val="Style75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6">
    <w:name w:val="Style76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7">
    <w:name w:val="Style77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8">
    <w:name w:val="Style78"/>
    <w:basedOn w:val="a"/>
    <w:rsid w:val="001A61A1"/>
    <w:pPr>
      <w:widowControl w:val="0"/>
      <w:autoSpaceDE w:val="0"/>
      <w:autoSpaceDN w:val="0"/>
      <w:adjustRightInd w:val="0"/>
      <w:spacing w:line="120" w:lineRule="exact"/>
      <w:ind w:hanging="269"/>
    </w:pPr>
    <w:rPr>
      <w:sz w:val="24"/>
      <w:szCs w:val="24"/>
    </w:rPr>
  </w:style>
  <w:style w:type="paragraph" w:customStyle="1" w:styleId="Style79">
    <w:name w:val="Style79"/>
    <w:basedOn w:val="a"/>
    <w:rsid w:val="001A61A1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80">
    <w:name w:val="Style80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1">
    <w:name w:val="Style81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2">
    <w:name w:val="Style82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3">
    <w:name w:val="Style83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4">
    <w:name w:val="Style84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5">
    <w:name w:val="Style85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6">
    <w:name w:val="Style86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7">
    <w:name w:val="Style87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8">
    <w:name w:val="Style88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9">
    <w:name w:val="Style89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0">
    <w:name w:val="Style90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1">
    <w:name w:val="Style91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2">
    <w:name w:val="Style92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3">
    <w:name w:val="Style93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4">
    <w:name w:val="Style94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5">
    <w:name w:val="Style95"/>
    <w:basedOn w:val="a"/>
    <w:rsid w:val="001A61A1"/>
    <w:pPr>
      <w:widowControl w:val="0"/>
      <w:autoSpaceDE w:val="0"/>
      <w:autoSpaceDN w:val="0"/>
      <w:adjustRightInd w:val="0"/>
      <w:spacing w:line="379" w:lineRule="exact"/>
      <w:ind w:firstLine="350"/>
    </w:pPr>
    <w:rPr>
      <w:sz w:val="24"/>
      <w:szCs w:val="24"/>
    </w:rPr>
  </w:style>
  <w:style w:type="paragraph" w:customStyle="1" w:styleId="Style96">
    <w:name w:val="Style96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7">
    <w:name w:val="Style97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8">
    <w:name w:val="Style98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9">
    <w:name w:val="Style99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0">
    <w:name w:val="Style100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1">
    <w:name w:val="Style101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2">
    <w:name w:val="Style102"/>
    <w:basedOn w:val="a"/>
    <w:rsid w:val="001A61A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04">
    <w:name w:val="Font Style104"/>
    <w:rsid w:val="001A61A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5">
    <w:name w:val="Font Style105"/>
    <w:rsid w:val="001A61A1"/>
    <w:rPr>
      <w:rFonts w:ascii="Times New Roman" w:hAnsi="Times New Roman" w:cs="Times New Roman"/>
      <w:sz w:val="22"/>
      <w:szCs w:val="22"/>
    </w:rPr>
  </w:style>
  <w:style w:type="character" w:customStyle="1" w:styleId="FontStyle106">
    <w:name w:val="Font Style106"/>
    <w:rsid w:val="001A61A1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07">
    <w:name w:val="Font Style107"/>
    <w:rsid w:val="001A61A1"/>
    <w:rPr>
      <w:rFonts w:ascii="Times New Roman" w:hAnsi="Times New Roman" w:cs="Times New Roman"/>
      <w:sz w:val="26"/>
      <w:szCs w:val="26"/>
    </w:rPr>
  </w:style>
  <w:style w:type="character" w:customStyle="1" w:styleId="FontStyle108">
    <w:name w:val="Font Style108"/>
    <w:rsid w:val="001A61A1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09">
    <w:name w:val="Font Style109"/>
    <w:rsid w:val="001A61A1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110">
    <w:name w:val="Font Style110"/>
    <w:rsid w:val="001A61A1"/>
    <w:rPr>
      <w:rFonts w:ascii="Sylfaen" w:hAnsi="Sylfaen" w:cs="Sylfaen"/>
      <w:b/>
      <w:bCs/>
      <w:i/>
      <w:iCs/>
      <w:sz w:val="22"/>
      <w:szCs w:val="22"/>
    </w:rPr>
  </w:style>
  <w:style w:type="character" w:customStyle="1" w:styleId="FontStyle111">
    <w:name w:val="Font Style111"/>
    <w:rsid w:val="001A61A1"/>
    <w:rPr>
      <w:rFonts w:ascii="Sylfaen" w:hAnsi="Sylfaen" w:cs="Sylfaen"/>
      <w:i/>
      <w:iCs/>
      <w:spacing w:val="10"/>
      <w:sz w:val="36"/>
      <w:szCs w:val="36"/>
    </w:rPr>
  </w:style>
  <w:style w:type="character" w:customStyle="1" w:styleId="FontStyle112">
    <w:name w:val="Font Style112"/>
    <w:rsid w:val="001A61A1"/>
    <w:rPr>
      <w:rFonts w:ascii="Sylfaen" w:hAnsi="Sylfaen" w:cs="Sylfaen"/>
      <w:b/>
      <w:bCs/>
      <w:spacing w:val="-10"/>
      <w:sz w:val="14"/>
      <w:szCs w:val="14"/>
    </w:rPr>
  </w:style>
  <w:style w:type="character" w:customStyle="1" w:styleId="FontStyle113">
    <w:name w:val="Font Style113"/>
    <w:rsid w:val="001A61A1"/>
    <w:rPr>
      <w:rFonts w:ascii="Consolas" w:hAnsi="Consolas" w:cs="Consolas"/>
      <w:sz w:val="20"/>
      <w:szCs w:val="20"/>
    </w:rPr>
  </w:style>
  <w:style w:type="character" w:customStyle="1" w:styleId="FontStyle114">
    <w:name w:val="Font Style114"/>
    <w:rsid w:val="001A61A1"/>
    <w:rPr>
      <w:rFonts w:ascii="Sylfaen" w:hAnsi="Sylfaen" w:cs="Sylfaen"/>
      <w:b/>
      <w:bCs/>
      <w:i/>
      <w:iCs/>
      <w:spacing w:val="20"/>
      <w:sz w:val="16"/>
      <w:szCs w:val="16"/>
    </w:rPr>
  </w:style>
  <w:style w:type="character" w:customStyle="1" w:styleId="FontStyle115">
    <w:name w:val="Font Style115"/>
    <w:rsid w:val="001A61A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1A61A1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117">
    <w:name w:val="Font Style117"/>
    <w:rsid w:val="001A61A1"/>
    <w:rPr>
      <w:rFonts w:ascii="Franklin Gothic Heavy" w:hAnsi="Franklin Gothic Heavy" w:cs="Franklin Gothic Heavy"/>
      <w:sz w:val="16"/>
      <w:szCs w:val="16"/>
    </w:rPr>
  </w:style>
  <w:style w:type="character" w:customStyle="1" w:styleId="FontStyle118">
    <w:name w:val="Font Style118"/>
    <w:rsid w:val="001A61A1"/>
    <w:rPr>
      <w:rFonts w:ascii="Sylfaen" w:hAnsi="Sylfaen" w:cs="Sylfaen"/>
      <w:spacing w:val="30"/>
      <w:sz w:val="20"/>
      <w:szCs w:val="20"/>
    </w:rPr>
  </w:style>
  <w:style w:type="character" w:customStyle="1" w:styleId="FontStyle119">
    <w:name w:val="Font Style119"/>
    <w:rsid w:val="001A61A1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20">
    <w:name w:val="Font Style120"/>
    <w:rsid w:val="001A61A1"/>
    <w:rPr>
      <w:rFonts w:ascii="Arial" w:hAnsi="Arial" w:cs="Arial"/>
      <w:sz w:val="40"/>
      <w:szCs w:val="40"/>
    </w:rPr>
  </w:style>
  <w:style w:type="character" w:customStyle="1" w:styleId="FontStyle121">
    <w:name w:val="Font Style121"/>
    <w:rsid w:val="001A61A1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FontStyle122">
    <w:name w:val="Font Style122"/>
    <w:rsid w:val="001A61A1"/>
    <w:rPr>
      <w:rFonts w:ascii="Franklin Gothic Heavy" w:hAnsi="Franklin Gothic Heavy" w:cs="Franklin Gothic Heavy"/>
      <w:sz w:val="36"/>
      <w:szCs w:val="36"/>
    </w:rPr>
  </w:style>
  <w:style w:type="character" w:customStyle="1" w:styleId="FontStyle123">
    <w:name w:val="Font Style123"/>
    <w:rsid w:val="001A61A1"/>
    <w:rPr>
      <w:rFonts w:ascii="Arial" w:hAnsi="Arial" w:cs="Arial"/>
      <w:sz w:val="24"/>
      <w:szCs w:val="24"/>
    </w:rPr>
  </w:style>
  <w:style w:type="character" w:customStyle="1" w:styleId="FontStyle124">
    <w:name w:val="Font Style124"/>
    <w:rsid w:val="001A61A1"/>
    <w:rPr>
      <w:rFonts w:ascii="Century Schoolbook" w:hAnsi="Century Schoolbook" w:cs="Century Schoolbook"/>
      <w:sz w:val="20"/>
      <w:szCs w:val="20"/>
    </w:rPr>
  </w:style>
  <w:style w:type="character" w:customStyle="1" w:styleId="FontStyle125">
    <w:name w:val="Font Style125"/>
    <w:rsid w:val="001A61A1"/>
    <w:rPr>
      <w:rFonts w:ascii="Arial" w:hAnsi="Arial" w:cs="Arial"/>
      <w:b/>
      <w:bCs/>
      <w:sz w:val="16"/>
      <w:szCs w:val="16"/>
    </w:rPr>
  </w:style>
  <w:style w:type="character" w:customStyle="1" w:styleId="FontStyle126">
    <w:name w:val="Font Style126"/>
    <w:rsid w:val="001A61A1"/>
    <w:rPr>
      <w:rFonts w:ascii="Constantia" w:hAnsi="Constantia" w:cs="Constantia"/>
      <w:sz w:val="44"/>
      <w:szCs w:val="44"/>
    </w:rPr>
  </w:style>
  <w:style w:type="character" w:customStyle="1" w:styleId="FontStyle127">
    <w:name w:val="Font Style127"/>
    <w:rsid w:val="001A61A1"/>
    <w:rPr>
      <w:rFonts w:ascii="Times New Roman" w:hAnsi="Times New Roman" w:cs="Times New Roman"/>
      <w:sz w:val="18"/>
      <w:szCs w:val="18"/>
    </w:rPr>
  </w:style>
  <w:style w:type="character" w:customStyle="1" w:styleId="FontStyle128">
    <w:name w:val="Font Style128"/>
    <w:rsid w:val="001A61A1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129">
    <w:name w:val="Font Style129"/>
    <w:rsid w:val="001A61A1"/>
    <w:rPr>
      <w:rFonts w:ascii="Times New Roman" w:hAnsi="Times New Roman" w:cs="Times New Roman"/>
      <w:sz w:val="8"/>
      <w:szCs w:val="8"/>
    </w:rPr>
  </w:style>
  <w:style w:type="character" w:customStyle="1" w:styleId="FontStyle130">
    <w:name w:val="Font Style130"/>
    <w:rsid w:val="001A61A1"/>
    <w:rPr>
      <w:rFonts w:ascii="Arial" w:hAnsi="Arial" w:cs="Arial"/>
      <w:b/>
      <w:bCs/>
      <w:sz w:val="10"/>
      <w:szCs w:val="10"/>
    </w:rPr>
  </w:style>
  <w:style w:type="character" w:customStyle="1" w:styleId="FontStyle131">
    <w:name w:val="Font Style131"/>
    <w:rsid w:val="001A61A1"/>
    <w:rPr>
      <w:rFonts w:ascii="Sylfaen" w:hAnsi="Sylfaen" w:cs="Sylfaen"/>
      <w:b/>
      <w:bCs/>
      <w:sz w:val="14"/>
      <w:szCs w:val="14"/>
    </w:rPr>
  </w:style>
  <w:style w:type="character" w:customStyle="1" w:styleId="FontStyle132">
    <w:name w:val="Font Style132"/>
    <w:rsid w:val="001A61A1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133">
    <w:name w:val="Font Style133"/>
    <w:rsid w:val="001A61A1"/>
    <w:rPr>
      <w:rFonts w:ascii="Times New Roman" w:hAnsi="Times New Roman" w:cs="Times New Roman"/>
      <w:sz w:val="8"/>
      <w:szCs w:val="8"/>
    </w:rPr>
  </w:style>
  <w:style w:type="character" w:customStyle="1" w:styleId="FontStyle134">
    <w:name w:val="Font Style134"/>
    <w:rsid w:val="001A61A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35">
    <w:name w:val="Font Style135"/>
    <w:rsid w:val="001A61A1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36">
    <w:name w:val="Font Style136"/>
    <w:rsid w:val="001A61A1"/>
    <w:rPr>
      <w:rFonts w:ascii="Arial" w:hAnsi="Arial" w:cs="Arial"/>
      <w:b/>
      <w:bCs/>
      <w:sz w:val="14"/>
      <w:szCs w:val="14"/>
    </w:rPr>
  </w:style>
  <w:style w:type="character" w:customStyle="1" w:styleId="FontStyle137">
    <w:name w:val="Font Style137"/>
    <w:rsid w:val="001A61A1"/>
    <w:rPr>
      <w:rFonts w:ascii="Consolas" w:hAnsi="Consolas" w:cs="Consolas"/>
      <w:b/>
      <w:bCs/>
      <w:sz w:val="10"/>
      <w:szCs w:val="10"/>
    </w:rPr>
  </w:style>
  <w:style w:type="character" w:customStyle="1" w:styleId="FontStyle138">
    <w:name w:val="Font Style138"/>
    <w:rsid w:val="001A61A1"/>
    <w:rPr>
      <w:rFonts w:ascii="Times New Roman" w:hAnsi="Times New Roman" w:cs="Times New Roman"/>
      <w:sz w:val="8"/>
      <w:szCs w:val="8"/>
    </w:rPr>
  </w:style>
  <w:style w:type="character" w:customStyle="1" w:styleId="FontStyle139">
    <w:name w:val="Font Style139"/>
    <w:rsid w:val="001A61A1"/>
    <w:rPr>
      <w:rFonts w:ascii="Times New Roman" w:hAnsi="Times New Roman" w:cs="Times New Roman"/>
      <w:sz w:val="10"/>
      <w:szCs w:val="10"/>
    </w:rPr>
  </w:style>
  <w:style w:type="character" w:customStyle="1" w:styleId="FontStyle140">
    <w:name w:val="Font Style140"/>
    <w:rsid w:val="001A61A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41">
    <w:name w:val="Font Style141"/>
    <w:rsid w:val="001A61A1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42">
    <w:name w:val="Font Style142"/>
    <w:rsid w:val="001A61A1"/>
    <w:rPr>
      <w:rFonts w:ascii="Times New Roman" w:hAnsi="Times New Roman" w:cs="Times New Roman"/>
      <w:sz w:val="8"/>
      <w:szCs w:val="8"/>
    </w:rPr>
  </w:style>
  <w:style w:type="character" w:customStyle="1" w:styleId="FontStyle143">
    <w:name w:val="Font Style143"/>
    <w:rsid w:val="001A61A1"/>
    <w:rPr>
      <w:rFonts w:ascii="Franklin Gothic Heavy" w:hAnsi="Franklin Gothic Heavy" w:cs="Franklin Gothic Heavy"/>
      <w:sz w:val="18"/>
      <w:szCs w:val="18"/>
    </w:rPr>
  </w:style>
  <w:style w:type="character" w:customStyle="1" w:styleId="FontStyle144">
    <w:name w:val="Font Style144"/>
    <w:rsid w:val="001A61A1"/>
    <w:rPr>
      <w:rFonts w:ascii="Consolas" w:hAnsi="Consolas" w:cs="Consolas"/>
      <w:b/>
      <w:bCs/>
      <w:spacing w:val="-10"/>
      <w:sz w:val="10"/>
      <w:szCs w:val="10"/>
    </w:rPr>
  </w:style>
  <w:style w:type="character" w:customStyle="1" w:styleId="FontStyle145">
    <w:name w:val="Font Style145"/>
    <w:rsid w:val="001A61A1"/>
    <w:rPr>
      <w:rFonts w:ascii="Times New Roman" w:hAnsi="Times New Roman" w:cs="Times New Roman"/>
      <w:spacing w:val="-10"/>
      <w:sz w:val="10"/>
      <w:szCs w:val="10"/>
    </w:rPr>
  </w:style>
  <w:style w:type="character" w:customStyle="1" w:styleId="FontStyle146">
    <w:name w:val="Font Style146"/>
    <w:rsid w:val="001A61A1"/>
    <w:rPr>
      <w:rFonts w:ascii="Times New Roman" w:hAnsi="Times New Roman" w:cs="Times New Roman"/>
      <w:sz w:val="8"/>
      <w:szCs w:val="8"/>
    </w:rPr>
  </w:style>
  <w:style w:type="character" w:customStyle="1" w:styleId="FontStyle147">
    <w:name w:val="Font Style147"/>
    <w:rsid w:val="001A61A1"/>
    <w:rPr>
      <w:rFonts w:ascii="Times New Roman" w:hAnsi="Times New Roman" w:cs="Times New Roman"/>
      <w:sz w:val="8"/>
      <w:szCs w:val="8"/>
    </w:rPr>
  </w:style>
  <w:style w:type="character" w:customStyle="1" w:styleId="FontStyle148">
    <w:name w:val="Font Style148"/>
    <w:rsid w:val="001A61A1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149">
    <w:name w:val="Font Style149"/>
    <w:rsid w:val="001A61A1"/>
    <w:rPr>
      <w:rFonts w:ascii="Arial" w:hAnsi="Arial" w:cs="Arial"/>
      <w:sz w:val="28"/>
      <w:szCs w:val="28"/>
    </w:rPr>
  </w:style>
  <w:style w:type="character" w:customStyle="1" w:styleId="FontStyle150">
    <w:name w:val="Font Style150"/>
    <w:rsid w:val="001A61A1"/>
    <w:rPr>
      <w:rFonts w:ascii="Arial" w:hAnsi="Arial" w:cs="Arial"/>
      <w:b/>
      <w:bCs/>
      <w:sz w:val="30"/>
      <w:szCs w:val="30"/>
    </w:rPr>
  </w:style>
  <w:style w:type="character" w:customStyle="1" w:styleId="FontStyle151">
    <w:name w:val="Font Style151"/>
    <w:rsid w:val="001A61A1"/>
    <w:rPr>
      <w:rFonts w:ascii="Century Schoolbook" w:hAnsi="Century Schoolbook" w:cs="Century Schoolbook"/>
      <w:sz w:val="48"/>
      <w:szCs w:val="48"/>
    </w:rPr>
  </w:style>
  <w:style w:type="character" w:customStyle="1" w:styleId="FontStyle152">
    <w:name w:val="Font Style152"/>
    <w:rsid w:val="001A61A1"/>
    <w:rPr>
      <w:rFonts w:ascii="Century Schoolbook" w:hAnsi="Century Schoolbook" w:cs="Century Schoolbook"/>
      <w:sz w:val="48"/>
      <w:szCs w:val="48"/>
    </w:rPr>
  </w:style>
  <w:style w:type="character" w:customStyle="1" w:styleId="FontStyle153">
    <w:name w:val="Font Style153"/>
    <w:rsid w:val="001A61A1"/>
    <w:rPr>
      <w:rFonts w:ascii="Century Schoolbook" w:hAnsi="Century Schoolbook" w:cs="Century Schoolbook"/>
      <w:sz w:val="48"/>
      <w:szCs w:val="48"/>
    </w:rPr>
  </w:style>
  <w:style w:type="character" w:customStyle="1" w:styleId="FontStyle154">
    <w:name w:val="Font Style154"/>
    <w:rsid w:val="001A61A1"/>
    <w:rPr>
      <w:rFonts w:ascii="Sylfaen" w:hAnsi="Sylfaen" w:cs="Sylfaen"/>
      <w:sz w:val="50"/>
      <w:szCs w:val="50"/>
    </w:rPr>
  </w:style>
  <w:style w:type="character" w:customStyle="1" w:styleId="FontStyle155">
    <w:name w:val="Font Style155"/>
    <w:rsid w:val="001A61A1"/>
    <w:rPr>
      <w:rFonts w:ascii="Sylfaen" w:hAnsi="Sylfaen" w:cs="Sylfaen"/>
      <w:b/>
      <w:bCs/>
      <w:sz w:val="142"/>
      <w:szCs w:val="142"/>
    </w:rPr>
  </w:style>
  <w:style w:type="character" w:customStyle="1" w:styleId="FontStyle156">
    <w:name w:val="Font Style156"/>
    <w:rsid w:val="001A61A1"/>
    <w:rPr>
      <w:rFonts w:ascii="Century Schoolbook" w:hAnsi="Century Schoolbook" w:cs="Century Schoolbook"/>
      <w:sz w:val="48"/>
      <w:szCs w:val="48"/>
    </w:rPr>
  </w:style>
  <w:style w:type="character" w:customStyle="1" w:styleId="FontStyle157">
    <w:name w:val="Font Style157"/>
    <w:rsid w:val="001A61A1"/>
    <w:rPr>
      <w:rFonts w:ascii="Century Schoolbook" w:hAnsi="Century Schoolbook" w:cs="Century Schoolbook"/>
      <w:sz w:val="48"/>
      <w:szCs w:val="48"/>
    </w:rPr>
  </w:style>
  <w:style w:type="character" w:customStyle="1" w:styleId="FontStyle158">
    <w:name w:val="Font Style158"/>
    <w:rsid w:val="001A61A1"/>
    <w:rPr>
      <w:rFonts w:ascii="Arial" w:hAnsi="Arial" w:cs="Arial"/>
      <w:i/>
      <w:iCs/>
      <w:sz w:val="90"/>
      <w:szCs w:val="90"/>
    </w:rPr>
  </w:style>
  <w:style w:type="character" w:customStyle="1" w:styleId="FontStyle159">
    <w:name w:val="Font Style159"/>
    <w:rsid w:val="001A61A1"/>
    <w:rPr>
      <w:rFonts w:ascii="Sylfaen" w:hAnsi="Sylfaen" w:cs="Sylfaen"/>
      <w:sz w:val="52"/>
      <w:szCs w:val="52"/>
    </w:rPr>
  </w:style>
  <w:style w:type="character" w:customStyle="1" w:styleId="FontStyle160">
    <w:name w:val="Font Style160"/>
    <w:rsid w:val="001A61A1"/>
    <w:rPr>
      <w:rFonts w:ascii="Arial" w:hAnsi="Arial" w:cs="Arial"/>
      <w:b/>
      <w:bCs/>
      <w:spacing w:val="-40"/>
      <w:sz w:val="96"/>
      <w:szCs w:val="96"/>
    </w:rPr>
  </w:style>
  <w:style w:type="character" w:customStyle="1" w:styleId="FontStyle161">
    <w:name w:val="Font Style161"/>
    <w:rsid w:val="001A61A1"/>
    <w:rPr>
      <w:rFonts w:ascii="Sylfaen" w:hAnsi="Sylfaen" w:cs="Sylfaen"/>
      <w:b/>
      <w:bCs/>
      <w:spacing w:val="20"/>
      <w:sz w:val="82"/>
      <w:szCs w:val="82"/>
    </w:rPr>
  </w:style>
  <w:style w:type="character" w:customStyle="1" w:styleId="FontStyle162">
    <w:name w:val="Font Style162"/>
    <w:rsid w:val="001A61A1"/>
    <w:rPr>
      <w:rFonts w:ascii="Arial" w:hAnsi="Arial" w:cs="Arial"/>
      <w:b/>
      <w:bCs/>
      <w:spacing w:val="-20"/>
      <w:sz w:val="94"/>
      <w:szCs w:val="94"/>
    </w:rPr>
  </w:style>
  <w:style w:type="character" w:customStyle="1" w:styleId="FontStyle163">
    <w:name w:val="Font Style163"/>
    <w:rsid w:val="001A61A1"/>
    <w:rPr>
      <w:rFonts w:ascii="Arial" w:hAnsi="Arial" w:cs="Arial"/>
      <w:b/>
      <w:bCs/>
      <w:sz w:val="20"/>
      <w:szCs w:val="20"/>
    </w:rPr>
  </w:style>
  <w:style w:type="character" w:customStyle="1" w:styleId="FontStyle164">
    <w:name w:val="Font Style164"/>
    <w:rsid w:val="001A61A1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65">
    <w:name w:val="Font Style165"/>
    <w:rsid w:val="001A61A1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66">
    <w:name w:val="Font Style166"/>
    <w:rsid w:val="001A61A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7">
    <w:name w:val="Font Style167"/>
    <w:rsid w:val="001A61A1"/>
    <w:rPr>
      <w:rFonts w:ascii="Sylfaen" w:hAnsi="Sylfaen" w:cs="Sylfaen"/>
      <w:sz w:val="66"/>
      <w:szCs w:val="66"/>
    </w:rPr>
  </w:style>
  <w:style w:type="character" w:customStyle="1" w:styleId="FontStyle168">
    <w:name w:val="Font Style168"/>
    <w:rsid w:val="001A61A1"/>
    <w:rPr>
      <w:rFonts w:ascii="Century Schoolbook" w:hAnsi="Century Schoolbook" w:cs="Century Schoolbook"/>
      <w:b/>
      <w:bCs/>
      <w:i/>
      <w:iCs/>
      <w:sz w:val="22"/>
      <w:szCs w:val="22"/>
    </w:rPr>
  </w:style>
  <w:style w:type="character" w:customStyle="1" w:styleId="FontStyle169">
    <w:name w:val="Font Style169"/>
    <w:rsid w:val="001A61A1"/>
    <w:rPr>
      <w:rFonts w:ascii="Franklin Gothic Heavy" w:hAnsi="Franklin Gothic Heavy" w:cs="Franklin Gothic Heavy"/>
      <w:spacing w:val="-20"/>
      <w:sz w:val="64"/>
      <w:szCs w:val="64"/>
    </w:rPr>
  </w:style>
  <w:style w:type="character" w:customStyle="1" w:styleId="FontStyle170">
    <w:name w:val="Font Style170"/>
    <w:rsid w:val="001A61A1"/>
    <w:rPr>
      <w:rFonts w:ascii="Arial" w:hAnsi="Arial" w:cs="Arial"/>
      <w:i/>
      <w:iCs/>
      <w:sz w:val="12"/>
      <w:szCs w:val="12"/>
    </w:rPr>
  </w:style>
  <w:style w:type="character" w:customStyle="1" w:styleId="FontStyle171">
    <w:name w:val="Font Style171"/>
    <w:rsid w:val="001A61A1"/>
    <w:rPr>
      <w:rFonts w:ascii="Franklin Gothic Heavy" w:hAnsi="Franklin Gothic Heavy" w:cs="Franklin Gothic Heavy"/>
      <w:spacing w:val="-20"/>
      <w:sz w:val="16"/>
      <w:szCs w:val="16"/>
    </w:rPr>
  </w:style>
  <w:style w:type="character" w:customStyle="1" w:styleId="FontStyle172">
    <w:name w:val="Font Style172"/>
    <w:rsid w:val="001A61A1"/>
    <w:rPr>
      <w:rFonts w:ascii="Times New Roman" w:hAnsi="Times New Roman" w:cs="Times New Roman"/>
      <w:w w:val="60"/>
      <w:sz w:val="16"/>
      <w:szCs w:val="16"/>
    </w:rPr>
  </w:style>
  <w:style w:type="paragraph" w:customStyle="1" w:styleId="120">
    <w:name w:val="Обычный + 12 пт"/>
    <w:basedOn w:val="a"/>
    <w:rsid w:val="001A61A1"/>
    <w:pPr>
      <w:framePr w:hSpace="180" w:wrap="around" w:vAnchor="page" w:hAnchor="margin" w:xAlign="center" w:y="3040"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ConsPlusCell">
    <w:name w:val="ConsPlusCell"/>
    <w:rsid w:val="001A61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0">
    <w:name w:val="Абзац списка1"/>
    <w:basedOn w:val="a"/>
    <w:rsid w:val="001A61A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71">
    <w:name w:val="çàãîëîâîê 7"/>
    <w:basedOn w:val="a"/>
    <w:next w:val="a"/>
    <w:rsid w:val="00C44D61"/>
    <w:pPr>
      <w:keepNext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42">
    <w:name w:val="çàãîëîâîê 4"/>
    <w:basedOn w:val="a"/>
    <w:next w:val="a"/>
    <w:rsid w:val="00C44D61"/>
    <w:pPr>
      <w:keepNext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2e">
    <w:name w:val="Îñíîâíîé òåêñò 2"/>
    <w:basedOn w:val="a"/>
    <w:rsid w:val="00C44D61"/>
    <w:pPr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2f">
    <w:name w:val="Îñíîâíîé òåêñò ñ îòñòóïîì 2"/>
    <w:basedOn w:val="a"/>
    <w:rsid w:val="00C44D61"/>
    <w:pPr>
      <w:autoSpaceDE w:val="0"/>
      <w:autoSpaceDN w:val="0"/>
      <w:adjustRightInd w:val="0"/>
      <w:ind w:firstLine="720"/>
    </w:pPr>
    <w:rPr>
      <w:sz w:val="24"/>
      <w:szCs w:val="24"/>
    </w:rPr>
  </w:style>
  <w:style w:type="character" w:customStyle="1" w:styleId="FontStyle41">
    <w:name w:val="Font Style41"/>
    <w:rsid w:val="00C44D61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42">
    <w:name w:val="Font Style42"/>
    <w:rsid w:val="00C44D61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rsid w:val="00C44D61"/>
    <w:rPr>
      <w:rFonts w:ascii="Times New Roman" w:hAnsi="Times New Roman" w:cs="Times New Roman"/>
      <w:b/>
      <w:bCs/>
      <w:i/>
      <w:iCs/>
      <w:spacing w:val="60"/>
      <w:sz w:val="60"/>
      <w:szCs w:val="60"/>
    </w:rPr>
  </w:style>
  <w:style w:type="character" w:customStyle="1" w:styleId="FontStyle11">
    <w:name w:val="Font Style11"/>
    <w:rsid w:val="00C44D6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C44D61"/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rsid w:val="00C44D61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rsid w:val="00C44D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rsid w:val="00C44D61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75">
    <w:name w:val="Font Style75"/>
    <w:rsid w:val="00C44D61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C44D61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C44D61"/>
    <w:rPr>
      <w:rFonts w:ascii="Times New Roman" w:hAnsi="Times New Roman" w:cs="Times New Roman"/>
      <w:sz w:val="22"/>
      <w:szCs w:val="22"/>
    </w:rPr>
  </w:style>
  <w:style w:type="character" w:customStyle="1" w:styleId="FontStyle63">
    <w:name w:val="Font Style63"/>
    <w:rsid w:val="00C44D61"/>
    <w:rPr>
      <w:rFonts w:ascii="Georgia" w:hAnsi="Georgia" w:cs="Georgia"/>
      <w:b/>
      <w:bCs/>
      <w:i/>
      <w:iCs/>
      <w:spacing w:val="20"/>
      <w:sz w:val="22"/>
      <w:szCs w:val="22"/>
    </w:rPr>
  </w:style>
  <w:style w:type="character" w:customStyle="1" w:styleId="FontStyle69">
    <w:name w:val="Font Style69"/>
    <w:rsid w:val="00C44D6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1">
    <w:name w:val="Font Style71"/>
    <w:rsid w:val="00C44D61"/>
    <w:rPr>
      <w:rFonts w:ascii="Arial Narrow" w:hAnsi="Arial Narrow" w:cs="Arial Narrow"/>
      <w:spacing w:val="-10"/>
      <w:sz w:val="34"/>
      <w:szCs w:val="34"/>
    </w:rPr>
  </w:style>
  <w:style w:type="character" w:customStyle="1" w:styleId="FontStyle45">
    <w:name w:val="Font Style45"/>
    <w:rsid w:val="00C44D6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8">
    <w:name w:val="Font Style68"/>
    <w:rsid w:val="00C44D6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2">
    <w:name w:val="Font Style72"/>
    <w:rsid w:val="00C44D6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3">
    <w:name w:val="Font Style73"/>
    <w:rsid w:val="00C44D6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6">
    <w:name w:val="Font Style76"/>
    <w:rsid w:val="00C44D61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79">
    <w:name w:val="Font Style79"/>
    <w:rsid w:val="00C44D61"/>
    <w:rPr>
      <w:rFonts w:ascii="Times New Roman" w:hAnsi="Times New Roman" w:cs="Times New Roman"/>
      <w:b/>
      <w:bCs/>
      <w:sz w:val="14"/>
      <w:szCs w:val="14"/>
    </w:rPr>
  </w:style>
  <w:style w:type="character" w:customStyle="1" w:styleId="2f0">
    <w:name w:val="Основной шрифт абзаца2"/>
    <w:rsid w:val="003C1840"/>
  </w:style>
  <w:style w:type="character" w:customStyle="1" w:styleId="WW8Num2z0">
    <w:name w:val="WW8Num2z0"/>
    <w:rsid w:val="003C184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C1840"/>
    <w:rPr>
      <w:rFonts w:ascii="Courier New" w:hAnsi="Courier New"/>
    </w:rPr>
  </w:style>
  <w:style w:type="character" w:customStyle="1" w:styleId="WW8Num2z2">
    <w:name w:val="WW8Num2z2"/>
    <w:rsid w:val="003C1840"/>
    <w:rPr>
      <w:rFonts w:ascii="Wingdings" w:hAnsi="Wingdings"/>
    </w:rPr>
  </w:style>
  <w:style w:type="character" w:customStyle="1" w:styleId="WW8Num2z3">
    <w:name w:val="WW8Num2z3"/>
    <w:rsid w:val="003C1840"/>
    <w:rPr>
      <w:rFonts w:ascii="Symbol" w:hAnsi="Symbol"/>
    </w:rPr>
  </w:style>
  <w:style w:type="character" w:customStyle="1" w:styleId="Absatz-Standardschriftart">
    <w:name w:val="Absatz-Standardschriftart"/>
    <w:rsid w:val="003C1840"/>
  </w:style>
  <w:style w:type="character" w:customStyle="1" w:styleId="WW-Absatz-Standardschriftart">
    <w:name w:val="WW-Absatz-Standardschriftart"/>
    <w:rsid w:val="003C1840"/>
  </w:style>
  <w:style w:type="character" w:customStyle="1" w:styleId="WW-Absatz-Standardschriftart1">
    <w:name w:val="WW-Absatz-Standardschriftart1"/>
    <w:rsid w:val="003C1840"/>
  </w:style>
  <w:style w:type="character" w:customStyle="1" w:styleId="WW-Absatz-Standardschriftart11">
    <w:name w:val="WW-Absatz-Standardschriftart11"/>
    <w:rsid w:val="003C1840"/>
  </w:style>
  <w:style w:type="character" w:customStyle="1" w:styleId="WW-Absatz-Standardschriftart111">
    <w:name w:val="WW-Absatz-Standardschriftart111"/>
    <w:rsid w:val="003C1840"/>
  </w:style>
  <w:style w:type="character" w:customStyle="1" w:styleId="WW-Absatz-Standardschriftart1111">
    <w:name w:val="WW-Absatz-Standardschriftart1111"/>
    <w:rsid w:val="003C1840"/>
  </w:style>
  <w:style w:type="character" w:customStyle="1" w:styleId="WW-Absatz-Standardschriftart11111">
    <w:name w:val="WW-Absatz-Standardschriftart11111"/>
    <w:rsid w:val="003C1840"/>
  </w:style>
  <w:style w:type="character" w:customStyle="1" w:styleId="WW-Absatz-Standardschriftart111111">
    <w:name w:val="WW-Absatz-Standardschriftart111111"/>
    <w:rsid w:val="003C1840"/>
  </w:style>
  <w:style w:type="character" w:customStyle="1" w:styleId="WW-Absatz-Standardschriftart1111111">
    <w:name w:val="WW-Absatz-Standardschriftart1111111"/>
    <w:rsid w:val="003C1840"/>
  </w:style>
  <w:style w:type="character" w:customStyle="1" w:styleId="WW-Absatz-Standardschriftart11111111">
    <w:name w:val="WW-Absatz-Standardschriftart11111111"/>
    <w:rsid w:val="003C1840"/>
  </w:style>
  <w:style w:type="character" w:customStyle="1" w:styleId="WW-Absatz-Standardschriftart111111111">
    <w:name w:val="WW-Absatz-Standardschriftart111111111"/>
    <w:rsid w:val="003C1840"/>
  </w:style>
  <w:style w:type="character" w:customStyle="1" w:styleId="WW-Absatz-Standardschriftart1111111111">
    <w:name w:val="WW-Absatz-Standardschriftart1111111111"/>
    <w:rsid w:val="003C1840"/>
  </w:style>
  <w:style w:type="character" w:customStyle="1" w:styleId="WW-Absatz-Standardschriftart11111111111">
    <w:name w:val="WW-Absatz-Standardschriftart11111111111"/>
    <w:rsid w:val="003C1840"/>
  </w:style>
  <w:style w:type="character" w:customStyle="1" w:styleId="WW8Num15z0">
    <w:name w:val="WW8Num15z0"/>
    <w:rsid w:val="003C1840"/>
    <w:rPr>
      <w:b/>
      <w:i/>
    </w:rPr>
  </w:style>
  <w:style w:type="character" w:customStyle="1" w:styleId="1f1">
    <w:name w:val="Основной шрифт абзаца1"/>
    <w:rsid w:val="003C1840"/>
  </w:style>
  <w:style w:type="character" w:styleId="afff9">
    <w:name w:val="FollowedHyperlink"/>
    <w:rsid w:val="003C1840"/>
    <w:rPr>
      <w:color w:val="800080"/>
      <w:u w:val="single"/>
    </w:rPr>
  </w:style>
  <w:style w:type="character" w:customStyle="1" w:styleId="afffa">
    <w:name w:val="Символ нумерации"/>
    <w:rsid w:val="003C1840"/>
  </w:style>
  <w:style w:type="character" w:customStyle="1" w:styleId="afffb">
    <w:name w:val="Маркеры списка"/>
    <w:rsid w:val="003C1840"/>
    <w:rPr>
      <w:rFonts w:ascii="StarSymbol" w:eastAsia="StarSymbol" w:hAnsi="StarSymbol" w:cs="StarSymbol"/>
      <w:sz w:val="18"/>
      <w:szCs w:val="18"/>
    </w:rPr>
  </w:style>
  <w:style w:type="paragraph" w:customStyle="1" w:styleId="afffc">
    <w:name w:val="Заголовок"/>
    <w:basedOn w:val="a"/>
    <w:next w:val="a4"/>
    <w:rsid w:val="003C1840"/>
    <w:pPr>
      <w:keepNext/>
      <w:spacing w:before="240" w:after="120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ffd">
    <w:name w:val="List"/>
    <w:basedOn w:val="a4"/>
    <w:rsid w:val="003C1840"/>
    <w:pPr>
      <w:tabs>
        <w:tab w:val="clear" w:pos="8222"/>
      </w:tabs>
      <w:spacing w:line="360" w:lineRule="auto"/>
      <w:ind w:right="0"/>
      <w:jc w:val="center"/>
    </w:pPr>
    <w:rPr>
      <w:rFonts w:cs="Tahoma"/>
      <w:b/>
      <w:caps/>
      <w:snapToGrid/>
      <w:lang w:val="ru-RU" w:eastAsia="ar-SA"/>
    </w:rPr>
  </w:style>
  <w:style w:type="paragraph" w:customStyle="1" w:styleId="2f1">
    <w:name w:val="Название2"/>
    <w:basedOn w:val="a"/>
    <w:rsid w:val="003C1840"/>
    <w:pPr>
      <w:suppressLineNumbers/>
      <w:spacing w:before="120" w:after="120"/>
    </w:pPr>
    <w:rPr>
      <w:rFonts w:ascii="MS Sans Serif" w:hAnsi="MS Sans Serif" w:cs="Tahoma"/>
      <w:i/>
      <w:iCs/>
      <w:sz w:val="24"/>
      <w:szCs w:val="24"/>
      <w:lang w:val="en-US" w:eastAsia="ar-SA"/>
    </w:rPr>
  </w:style>
  <w:style w:type="paragraph" w:customStyle="1" w:styleId="2f2">
    <w:name w:val="Указатель2"/>
    <w:basedOn w:val="a"/>
    <w:rsid w:val="003C1840"/>
    <w:pPr>
      <w:suppressLineNumbers/>
    </w:pPr>
    <w:rPr>
      <w:rFonts w:ascii="MS Sans Serif" w:hAnsi="MS Sans Serif" w:cs="Tahoma"/>
      <w:lang w:val="en-US" w:eastAsia="ar-SA"/>
    </w:rPr>
  </w:style>
  <w:style w:type="paragraph" w:customStyle="1" w:styleId="1f2">
    <w:name w:val="Указатель1"/>
    <w:basedOn w:val="a"/>
    <w:rsid w:val="003C1840"/>
    <w:pPr>
      <w:suppressLineNumbers/>
    </w:pPr>
    <w:rPr>
      <w:rFonts w:ascii="MS Sans Serif" w:hAnsi="MS Sans Serif" w:cs="Tahoma"/>
      <w:lang w:val="en-US" w:eastAsia="ar-SA"/>
    </w:rPr>
  </w:style>
  <w:style w:type="paragraph" w:customStyle="1" w:styleId="1f3">
    <w:name w:val="Название объекта1"/>
    <w:basedOn w:val="a"/>
    <w:next w:val="a"/>
    <w:rsid w:val="003C1840"/>
    <w:pPr>
      <w:jc w:val="center"/>
    </w:pPr>
    <w:rPr>
      <w:b/>
      <w:caps/>
      <w:spacing w:val="20"/>
      <w:sz w:val="22"/>
      <w:lang w:eastAsia="ar-SA"/>
    </w:rPr>
  </w:style>
  <w:style w:type="paragraph" w:customStyle="1" w:styleId="313">
    <w:name w:val="Основной текст 31"/>
    <w:basedOn w:val="a"/>
    <w:rsid w:val="003C1840"/>
    <w:rPr>
      <w:sz w:val="26"/>
      <w:szCs w:val="24"/>
      <w:shd w:val="clear" w:color="auto" w:fill="FFFF99"/>
      <w:lang w:eastAsia="ar-SA"/>
    </w:rPr>
  </w:style>
  <w:style w:type="paragraph" w:customStyle="1" w:styleId="100">
    <w:name w:val="Оглавление 10"/>
    <w:basedOn w:val="1f2"/>
    <w:rsid w:val="003C1840"/>
    <w:pPr>
      <w:tabs>
        <w:tab w:val="right" w:leader="dot" w:pos="9637"/>
      </w:tabs>
      <w:ind w:left="2547"/>
    </w:pPr>
  </w:style>
  <w:style w:type="paragraph" w:customStyle="1" w:styleId="afffe">
    <w:name w:val="Содержимое таблицы"/>
    <w:basedOn w:val="a"/>
    <w:rsid w:val="003C1840"/>
    <w:pPr>
      <w:suppressLineNumbers/>
    </w:pPr>
    <w:rPr>
      <w:rFonts w:ascii="MS Sans Serif" w:hAnsi="MS Sans Serif"/>
      <w:lang w:val="en-US" w:eastAsia="ar-SA"/>
    </w:rPr>
  </w:style>
  <w:style w:type="paragraph" w:customStyle="1" w:styleId="affff">
    <w:name w:val="Заголовок таблицы"/>
    <w:basedOn w:val="afffe"/>
    <w:rsid w:val="003C1840"/>
    <w:pPr>
      <w:jc w:val="center"/>
    </w:pPr>
    <w:rPr>
      <w:b/>
      <w:bCs/>
    </w:rPr>
  </w:style>
  <w:style w:type="paragraph" w:customStyle="1" w:styleId="affff0">
    <w:name w:val="Содержимое врезки"/>
    <w:basedOn w:val="a4"/>
    <w:rsid w:val="003C1840"/>
    <w:pPr>
      <w:tabs>
        <w:tab w:val="clear" w:pos="8222"/>
      </w:tabs>
      <w:spacing w:line="360" w:lineRule="auto"/>
      <w:ind w:right="0"/>
      <w:jc w:val="center"/>
    </w:pPr>
    <w:rPr>
      <w:b/>
      <w:caps/>
      <w:snapToGrid/>
      <w:lang w:val="ru-RU" w:eastAsia="ar-SA"/>
    </w:rPr>
  </w:style>
  <w:style w:type="paragraph" w:customStyle="1" w:styleId="113">
    <w:name w:val="Основной текст + 11 пт"/>
    <w:aliases w:val="не полужирный,не все прописные,По ширине,Первая ст..."/>
    <w:basedOn w:val="a4"/>
    <w:rsid w:val="003C1840"/>
    <w:pPr>
      <w:tabs>
        <w:tab w:val="clear" w:pos="8222"/>
      </w:tabs>
      <w:ind w:right="0" w:firstLine="700"/>
    </w:pPr>
    <w:rPr>
      <w:snapToGrid/>
      <w:sz w:val="22"/>
      <w:szCs w:val="22"/>
      <w:lang w:val="ru-RU" w:eastAsia="ar-SA"/>
    </w:rPr>
  </w:style>
  <w:style w:type="paragraph" w:customStyle="1" w:styleId="221">
    <w:name w:val="Основной текст 22"/>
    <w:basedOn w:val="a"/>
    <w:rsid w:val="003C1840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6"/>
    </w:rPr>
  </w:style>
  <w:style w:type="character" w:customStyle="1" w:styleId="apple-converted-space">
    <w:name w:val="apple-converted-space"/>
    <w:basedOn w:val="a0"/>
    <w:rsid w:val="00C06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elibrary.ru/item.asp?id=17085336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item.asp?id=17085871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elibrary.ru/item.asp?id=1621031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elibrary.ru/item.asp?id=16228247" TargetMode="External"/><Relationship Id="rId29" Type="http://schemas.openxmlformats.org/officeDocument/2006/relationships/hyperlink" Target="file:///D:\&#1046;&#1077;&#1083;&#1090;&#1086;&#1074;\&#1050;&#1086;&#1085;&#1089;&#1087;&#1077;&#1082;&#1090;&#1099;\&#1053;&#1086;&#1088;&#1084;&#1072;&#1090;&#1080;&#1074;&#1085;&#1099;&#1077;%20&#1076;&#1086;&#1082;&#1091;&#1084;&#1077;&#1085;&#1090;&#1099;\NSIS%20PB%202(42)\Gost_r\53280_5-2009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hyperlink" Target="http://elibrary.ru/item.asp?id=16210414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hyperlink" Target="http://elibrary.ru/item.asp?id=16210294" TargetMode="External"/><Relationship Id="rId28" Type="http://schemas.openxmlformats.org/officeDocument/2006/relationships/hyperlink" Target="file:///D:\&#1046;&#1077;&#1083;&#1090;&#1086;&#1074;\&#1050;&#1086;&#1085;&#1089;&#1087;&#1077;&#1082;&#1090;&#1099;\&#1053;&#1086;&#1088;&#1084;&#1072;&#1090;&#1080;&#1074;&#1085;&#1099;&#1077;%20&#1076;&#1086;&#1082;&#1091;&#1084;&#1077;&#1085;&#1090;&#1099;\NSIS%20PB%202(42)\Gost_r\53280_4-2009.pdf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elibrary.ru/item.asp?id=16210216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elibrary.ru/item.asp?id=16228287" TargetMode="External"/><Relationship Id="rId27" Type="http://schemas.openxmlformats.org/officeDocument/2006/relationships/hyperlink" Target="http://www.mchs.gov.ru/document/219312" TargetMode="External"/><Relationship Id="rId3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7D6ED-8D28-4FFD-9B2C-B422D660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86855</Words>
  <Characters>495078</Characters>
  <Application>Microsoft Office Word</Application>
  <DocSecurity>0</DocSecurity>
  <Lines>4125</Lines>
  <Paragraphs>1161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/>
  <LinksUpToDate>false</LinksUpToDate>
  <CharactersWithSpaces>580772</CharactersWithSpaces>
  <SharedDoc>false</SharedDoc>
  <HLinks>
    <vt:vector size="66" baseType="variant">
      <vt:variant>
        <vt:i4>8062064</vt:i4>
      </vt:variant>
      <vt:variant>
        <vt:i4>30</vt:i4>
      </vt:variant>
      <vt:variant>
        <vt:i4>0</vt:i4>
      </vt:variant>
      <vt:variant>
        <vt:i4>5</vt:i4>
      </vt:variant>
      <vt:variant>
        <vt:lpwstr>D:\Желтов\Конспекты\Нормативные документы\NSIS PB 2(42)\Gost_r\53280_5-2009.pdf</vt:lpwstr>
      </vt:variant>
      <vt:variant>
        <vt:lpwstr/>
      </vt:variant>
      <vt:variant>
        <vt:i4>7996528</vt:i4>
      </vt:variant>
      <vt:variant>
        <vt:i4>27</vt:i4>
      </vt:variant>
      <vt:variant>
        <vt:i4>0</vt:i4>
      </vt:variant>
      <vt:variant>
        <vt:i4>5</vt:i4>
      </vt:variant>
      <vt:variant>
        <vt:lpwstr>D:\Желтов\Конспекты\Нормативные документы\NSIS PB 2(42)\Gost_r\53280_4-2009.pdf</vt:lpwstr>
      </vt:variant>
      <vt:variant>
        <vt:lpwstr/>
      </vt:variant>
      <vt:variant>
        <vt:i4>3080253</vt:i4>
      </vt:variant>
      <vt:variant>
        <vt:i4>24</vt:i4>
      </vt:variant>
      <vt:variant>
        <vt:i4>0</vt:i4>
      </vt:variant>
      <vt:variant>
        <vt:i4>5</vt:i4>
      </vt:variant>
      <vt:variant>
        <vt:lpwstr>http://www.mchs.gov.ru/document/219312</vt:lpwstr>
      </vt:variant>
      <vt:variant>
        <vt:lpwstr/>
      </vt:variant>
      <vt:variant>
        <vt:i4>7405602</vt:i4>
      </vt:variant>
      <vt:variant>
        <vt:i4>21</vt:i4>
      </vt:variant>
      <vt:variant>
        <vt:i4>0</vt:i4>
      </vt:variant>
      <vt:variant>
        <vt:i4>5</vt:i4>
      </vt:variant>
      <vt:variant>
        <vt:lpwstr>http://elibrary.ru/item.asp?id=17085336</vt:lpwstr>
      </vt:variant>
      <vt:variant>
        <vt:lpwstr/>
      </vt:variant>
      <vt:variant>
        <vt:i4>7602218</vt:i4>
      </vt:variant>
      <vt:variant>
        <vt:i4>18</vt:i4>
      </vt:variant>
      <vt:variant>
        <vt:i4>0</vt:i4>
      </vt:variant>
      <vt:variant>
        <vt:i4>5</vt:i4>
      </vt:variant>
      <vt:variant>
        <vt:lpwstr>http://elibrary.ru/item.asp?id=16210310</vt:lpwstr>
      </vt:variant>
      <vt:variant>
        <vt:lpwstr/>
      </vt:variant>
      <vt:variant>
        <vt:i4>7602221</vt:i4>
      </vt:variant>
      <vt:variant>
        <vt:i4>15</vt:i4>
      </vt:variant>
      <vt:variant>
        <vt:i4>0</vt:i4>
      </vt:variant>
      <vt:variant>
        <vt:i4>5</vt:i4>
      </vt:variant>
      <vt:variant>
        <vt:lpwstr>http://elibrary.ru/item.asp?id=16210414</vt:lpwstr>
      </vt:variant>
      <vt:variant>
        <vt:lpwstr/>
      </vt:variant>
      <vt:variant>
        <vt:i4>8126507</vt:i4>
      </vt:variant>
      <vt:variant>
        <vt:i4>12</vt:i4>
      </vt:variant>
      <vt:variant>
        <vt:i4>0</vt:i4>
      </vt:variant>
      <vt:variant>
        <vt:i4>5</vt:i4>
      </vt:variant>
      <vt:variant>
        <vt:lpwstr>http://elibrary.ru/item.asp?id=16210294</vt:lpwstr>
      </vt:variant>
      <vt:variant>
        <vt:lpwstr/>
      </vt:variant>
      <vt:variant>
        <vt:i4>7667752</vt:i4>
      </vt:variant>
      <vt:variant>
        <vt:i4>9</vt:i4>
      </vt:variant>
      <vt:variant>
        <vt:i4>0</vt:i4>
      </vt:variant>
      <vt:variant>
        <vt:i4>5</vt:i4>
      </vt:variant>
      <vt:variant>
        <vt:lpwstr>http://elibrary.ru/item.asp?id=16228287</vt:lpwstr>
      </vt:variant>
      <vt:variant>
        <vt:lpwstr/>
      </vt:variant>
      <vt:variant>
        <vt:i4>7667753</vt:i4>
      </vt:variant>
      <vt:variant>
        <vt:i4>6</vt:i4>
      </vt:variant>
      <vt:variant>
        <vt:i4>0</vt:i4>
      </vt:variant>
      <vt:variant>
        <vt:i4>5</vt:i4>
      </vt:variant>
      <vt:variant>
        <vt:lpwstr>http://elibrary.ru/item.asp?id=17085871</vt:lpwstr>
      </vt:variant>
      <vt:variant>
        <vt:lpwstr/>
      </vt:variant>
      <vt:variant>
        <vt:i4>7929896</vt:i4>
      </vt:variant>
      <vt:variant>
        <vt:i4>3</vt:i4>
      </vt:variant>
      <vt:variant>
        <vt:i4>0</vt:i4>
      </vt:variant>
      <vt:variant>
        <vt:i4>5</vt:i4>
      </vt:variant>
      <vt:variant>
        <vt:lpwstr>http://elibrary.ru/item.asp?id=16228247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http://elibrary.ru/item.asp?id=16210216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2013-09-29T14:08:00Z</cp:lastPrinted>
  <dcterms:created xsi:type="dcterms:W3CDTF">2018-10-11T11:38:00Z</dcterms:created>
  <dcterms:modified xsi:type="dcterms:W3CDTF">2018-10-11T11:41:00Z</dcterms:modified>
</cp:coreProperties>
</file>