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8C" w:rsidRPr="00410192" w:rsidRDefault="00A7212D" w:rsidP="009A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СЛЕДСТВЕННЫЙ КОМИТЕТ РОССИЙСКОЙ ФЕДЕРАЦИИ</w:t>
      </w: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B8C" w:rsidRPr="00410192" w:rsidRDefault="00A7212D" w:rsidP="009A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МИНИСТЕРСТВО ВНУТРЕННИХ ДЕЛ РОССИЙСКОЙ ФЕДЕРАЦИИ</w:t>
      </w: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B8C" w:rsidRPr="00410192" w:rsidRDefault="00A7212D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МИНИСТЕРСТВО РОССИЙСКОЙ ФЕДЕРАЦИИ ПО ДЕЛАМ</w:t>
      </w:r>
      <w:r w:rsidR="009A09D2" w:rsidRPr="00410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b/>
          <w:sz w:val="28"/>
          <w:szCs w:val="28"/>
        </w:rPr>
        <w:t>ГРАЖДАНСКОЙ ОБОРОНЫ, ЧРЕЗВЫЧАЙНЫМ С</w:t>
      </w:r>
      <w:bookmarkStart w:id="0" w:name="_GoBack"/>
      <w:bookmarkEnd w:id="0"/>
      <w:r w:rsidRPr="00410192">
        <w:rPr>
          <w:rFonts w:ascii="Times New Roman" w:hAnsi="Times New Roman" w:cs="Times New Roman"/>
          <w:b/>
          <w:sz w:val="28"/>
          <w:szCs w:val="28"/>
        </w:rPr>
        <w:t>ИТУАЦИЯМ И</w:t>
      </w:r>
      <w:r w:rsidR="009A09D2" w:rsidRPr="00410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b/>
          <w:sz w:val="28"/>
          <w:szCs w:val="28"/>
        </w:rPr>
        <w:t>ЛИКВИДАЦИИ ПОСЛЕДСТВИЙ</w:t>
      </w:r>
      <w:r w:rsidR="009A09D2" w:rsidRPr="00410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b/>
          <w:sz w:val="28"/>
          <w:szCs w:val="28"/>
        </w:rPr>
        <w:t>СТИХИЙНЫХ БЕДСТВИЙ</w:t>
      </w:r>
    </w:p>
    <w:p w:rsidR="008A6B8C" w:rsidRPr="00410192" w:rsidRDefault="006822F8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AD0BB6" w:rsidRDefault="00A7212D" w:rsidP="009A09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BB6">
        <w:rPr>
          <w:rFonts w:ascii="Times New Roman" w:hAnsi="Times New Roman" w:cs="Times New Roman"/>
          <w:b/>
          <w:spacing w:val="60"/>
          <w:sz w:val="28"/>
          <w:szCs w:val="28"/>
        </w:rPr>
        <w:t>АЛГОРИТМ</w:t>
      </w:r>
      <w:r w:rsidR="009A09D2" w:rsidRPr="00AD0BB6">
        <w:rPr>
          <w:rFonts w:ascii="Times New Roman" w:hAnsi="Times New Roman" w:cs="Times New Roman"/>
          <w:b/>
          <w:sz w:val="28"/>
          <w:szCs w:val="28"/>
        </w:rPr>
        <w:br/>
      </w:r>
      <w:r w:rsidRPr="00AD0BB6">
        <w:rPr>
          <w:rFonts w:ascii="Times New Roman" w:hAnsi="Times New Roman" w:cs="Times New Roman"/>
          <w:b/>
          <w:sz w:val="28"/>
          <w:szCs w:val="28"/>
        </w:rPr>
        <w:t>взаимодействия государственных органов, волонтерских организаций и добровольцев при организации и осуществлении розыска без вести пропавших граждан, в том числе несовершеннолетних</w:t>
      </w: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4"/>
          <w:szCs w:val="28"/>
        </w:rPr>
        <w:t>(методические рекомендации)</w:t>
      </w: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6822F8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9A0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Москва, 2018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Настоящий алгоритм определяет общий порядок взаимодействия государственных органов и волонтерских организаций и добровольцев при организации и осуществлении розыска пропавших лиц, в том числе несовершеннолетних, начиная от приема сообщения и заканчивая организацией проведения поисковых мероприятий. Методические рекомендации основаны на действующих нормативно-правовых и ведомственных актах, межведомственных соглашениях и ведомственных методических рекомендациях, положительном опыте организации указанной деятельности в отдельных регионах Российской Федерации</w:t>
      </w:r>
      <w:r w:rsidR="00D86DD2" w:rsidRPr="00410192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410192">
        <w:rPr>
          <w:rFonts w:ascii="Times New Roman" w:hAnsi="Times New Roman" w:cs="Times New Roman"/>
          <w:sz w:val="28"/>
          <w:szCs w:val="28"/>
        </w:rPr>
        <w:t>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Взаимодействие правоохранительных, иных государственных органов, общественных организаций и отдельных граждан при осуществлении розыска пропавших граждан и особенно несовершеннолетних необходимо строить в соответствии с общей схемой, отраженной в приложении №</w:t>
      </w:r>
      <w:r w:rsidR="009A09D2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1, с учетом конкретных особенностей региона, обстоятельств исчезновения гражданина (ребенка), особенностей организации поисковых мероприятий.</w:t>
      </w:r>
    </w:p>
    <w:p w:rsidR="00D86DD2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Анализ практики свидетельствует, что в подавляющем большинстве случаев сообщения о без вести пропавших гражданах (несовершеннолетних) поступают в органы полиции либо в создаваемую во всех субъектах Российской Федерации в соответствии с Постановлением Правительства РФ от 21 ноября 2011 г. №</w:t>
      </w:r>
      <w:r w:rsidR="009A09D2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 xml:space="preserve">958 систему обеспечения вызова экстренных оперативных служб по единому номеру «112» (далее </w:t>
      </w:r>
      <w:r w:rsidR="009A09D2" w:rsidRP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систему-112), которая предназначена для информационного обеспечения единых дежурно-диспетчерских служб муниципальных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образований (далее </w:t>
      </w:r>
      <w:r w:rsidR="009A09D2" w:rsidRP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ЕДДС), находящихся в оперативном подчинении у вышестоящих органов повседневного </w:t>
      </w:r>
      <w:r w:rsidRPr="00C550EA">
        <w:rPr>
          <w:rFonts w:ascii="Times New Roman" w:hAnsi="Times New Roman" w:cs="Times New Roman"/>
          <w:sz w:val="28"/>
          <w:szCs w:val="28"/>
        </w:rPr>
        <w:t xml:space="preserve">управления </w:t>
      </w:r>
      <w:hyperlink r:id="rId9" w:history="1">
        <w:r w:rsidRPr="00C550E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единой государственной системы предупреждения и ликвидации чрезвычайных ситуаций</w:t>
        </w:r>
      </w:hyperlink>
      <w:r w:rsidRPr="00C550EA">
        <w:rPr>
          <w:rFonts w:ascii="Times New Roman" w:hAnsi="Times New Roman" w:cs="Times New Roman"/>
          <w:sz w:val="28"/>
          <w:szCs w:val="28"/>
        </w:rPr>
        <w:t xml:space="preserve"> (далее</w:t>
      </w:r>
      <w:r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="009A09D2" w:rsidRP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РСЧС) </w:t>
      </w:r>
      <w:r w:rsidR="00D86DD2" w:rsidRPr="00410192">
        <w:rPr>
          <w:rFonts w:ascii="Times New Roman" w:hAnsi="Times New Roman" w:cs="Times New Roman"/>
          <w:sz w:val="28"/>
          <w:szCs w:val="28"/>
        </w:rPr>
        <w:t xml:space="preserve">– </w:t>
      </w:r>
      <w:r w:rsidRPr="00410192">
        <w:rPr>
          <w:rFonts w:ascii="Times New Roman" w:hAnsi="Times New Roman" w:cs="Times New Roman"/>
          <w:sz w:val="28"/>
          <w:szCs w:val="28"/>
        </w:rPr>
        <w:t xml:space="preserve">центров управления в кризисных ситуациях главных управлений МЧС России по субъектам Российской Федерации (далее </w:t>
      </w:r>
      <w:r w:rsidR="00D86DD2" w:rsidRP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ЦУКС).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В ряде регионов Российской Федерации разработаны Инструкции действий оператора «системы-112» и дежурного ЕДДС муниципального образования, </w:t>
      </w:r>
      <w:r w:rsidRPr="00410192">
        <w:rPr>
          <w:rFonts w:ascii="Times New Roman" w:hAnsi="Times New Roman" w:cs="Times New Roman"/>
          <w:sz w:val="28"/>
          <w:szCs w:val="28"/>
        </w:rPr>
        <w:lastRenderedPageBreak/>
        <w:t>определены их полномочия и порядок действий при поступлении сообщения о безвестном исчезновении гражданина, в том числе несовершеннолетнего.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С учетом положительно зарекомендовавшей себя практики организации этой работы в Московской области можно выделить следующие основные полномочия и действия сотрудников вышеуказанных служб.</w:t>
      </w:r>
    </w:p>
    <w:p w:rsidR="00D86DD2" w:rsidRPr="00410192" w:rsidRDefault="00D86DD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DD2" w:rsidRPr="00410192" w:rsidRDefault="00A7212D" w:rsidP="00D86DD2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Оператор системы-112</w:t>
      </w:r>
    </w:p>
    <w:p w:rsidR="00D86DD2" w:rsidRPr="00410192" w:rsidRDefault="00D86DD2" w:rsidP="00D86DD2">
      <w:pPr>
        <w:pStyle w:val="aa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86DD2" w:rsidRPr="00410192" w:rsidRDefault="00A7212D" w:rsidP="00D86DD2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Принимая сообщение о безвестном исчезновении лица, в том числе</w:t>
      </w:r>
      <w:r w:rsidR="00D86DD2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несовершеннолетнем, самовольно ушедшем из семьи или</w:t>
      </w:r>
      <w:r w:rsidR="00D86DD2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специализированного учреждения для несовершеннолетних, нуждающихся в</w:t>
      </w:r>
      <w:r w:rsidR="00D86DD2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социальной реабилитации, несовершеннолетнем, самовольно ушедшем из</w:t>
      </w:r>
      <w:r w:rsidR="00D86DD2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специальных учебно-воспитательных учреждений закрытого типа органов</w:t>
      </w:r>
      <w:r w:rsidR="00D86DD2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управления образованием, выясняет: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фамилию, имя, отчество, адрес заявителя, его местонахождение в настоящий момент, номера телефонов;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основные сведения о произошедшем, в частности: кто, где, когда и при каких обстоятельствах в последний раз видели пропавшего, с кем и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куда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тот намеревался направиться, на чем (техническое состояние и приметы транспортного средства), предшествовали ли этому какие-либо конфликты;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фамилию, имя, отчество, дату рождения и адрес проживания пропавшего, состояние его психического и физического здоровья на момент исчезновения, описание примет и одежды, наличие у него сре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язи, денежных средств, банковских карт, документов;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пропадал ли ранее, в положительном случае как часто, причины уходов, где находился;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сведения о родственниках (опекунах, воспитателях) пропавшего, их номерах телефонов;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кто именно последним видел (должен был видеть) пропавшего, сведения о данном человеке, его номере телефона;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версии заявителя о причинах исчезновения, их обоснование, предположительные места нахождения.</w:t>
      </w:r>
    </w:p>
    <w:p w:rsidR="008A6B8C" w:rsidRPr="00410192" w:rsidRDefault="00A7212D" w:rsidP="00D86DD2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При получении телефонного сообщения о помощи</w:t>
      </w:r>
      <w:r w:rsidRPr="00410192">
        <w:rPr>
          <w:rFonts w:ascii="Times New Roman" w:hAnsi="Times New Roman" w:cs="Times New Roman"/>
          <w:sz w:val="28"/>
          <w:szCs w:val="28"/>
        </w:rPr>
        <w:br/>
        <w:t>непосредственно от потерявшегося в лесной среде человека выясняет в ходе</w:t>
      </w:r>
      <w:r w:rsidRPr="00410192">
        <w:rPr>
          <w:rFonts w:ascii="Times New Roman" w:hAnsi="Times New Roman" w:cs="Times New Roman"/>
          <w:sz w:val="28"/>
          <w:szCs w:val="28"/>
        </w:rPr>
        <w:br/>
        <w:t>опроса об уровне зарядки телефона, убеждает его отключить телефон на</w:t>
      </w:r>
      <w:r w:rsidRPr="00410192">
        <w:rPr>
          <w:rFonts w:ascii="Times New Roman" w:hAnsi="Times New Roman" w:cs="Times New Roman"/>
          <w:sz w:val="28"/>
          <w:szCs w:val="28"/>
        </w:rPr>
        <w:br/>
        <w:t>полчаса и убрать аппарат ближе к телу (в теплое сухое место), никому не</w:t>
      </w:r>
      <w:r w:rsidRPr="00410192">
        <w:rPr>
          <w:rFonts w:ascii="Times New Roman" w:hAnsi="Times New Roman" w:cs="Times New Roman"/>
          <w:sz w:val="28"/>
          <w:szCs w:val="28"/>
        </w:rPr>
        <w:br/>
        <w:t>звонить и ни с кем, кроме него (оператора) или старшего поисковой группы,</w:t>
      </w:r>
      <w:r w:rsidRPr="00410192">
        <w:rPr>
          <w:rFonts w:ascii="Times New Roman" w:hAnsi="Times New Roman" w:cs="Times New Roman"/>
          <w:sz w:val="28"/>
          <w:szCs w:val="28"/>
        </w:rPr>
        <w:br/>
        <w:t>не общаться.</w:t>
      </w:r>
      <w:proofErr w:type="gramEnd"/>
    </w:p>
    <w:p w:rsidR="008A6B8C" w:rsidRPr="00410192" w:rsidRDefault="00A7212D" w:rsidP="00D86DD2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последующем общении (достаточной зарядке телефона) выясняет: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где именно заходил в лес, описание места;</w:t>
      </w:r>
    </w:p>
    <w:p w:rsidR="008A6B8C" w:rsidRPr="00410192" w:rsidRDefault="00A7212D" w:rsidP="00D86DD2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если человек приехал в лес на автомобиле, устанавливает его маршрут, модель, цвет и номер регистрационного знака автомобиля, в какую сторону относительно движения автомобиля направился, как давно и далеко ушел от него, по какому маршруту, по дороге, тропинке, просеке и пр.;</w:t>
      </w:r>
    </w:p>
    <w:p w:rsidR="00AD0BB6" w:rsidRPr="00AD0BB6" w:rsidRDefault="00A7212D" w:rsidP="00AD0BB6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BB6">
        <w:rPr>
          <w:rFonts w:ascii="Times New Roman" w:hAnsi="Times New Roman" w:cs="Times New Roman"/>
          <w:sz w:val="28"/>
          <w:szCs w:val="28"/>
        </w:rPr>
        <w:lastRenderedPageBreak/>
        <w:t>что наблюдал по маршруту движения и наблюдает в настоящее время</w:t>
      </w:r>
      <w:r w:rsidR="00D86DD2" w:rsidRPr="00AD0BB6">
        <w:rPr>
          <w:rFonts w:ascii="Times New Roman" w:hAnsi="Times New Roman" w:cs="Times New Roman"/>
          <w:sz w:val="28"/>
          <w:szCs w:val="28"/>
        </w:rPr>
        <w:t xml:space="preserve"> на месте (просеки, дороги, ЛЭП, газопровод, столбы, овраги, ручьи, болота,</w:t>
      </w:r>
      <w:r w:rsidR="00AD0BB6" w:rsidRPr="00AD0BB6">
        <w:rPr>
          <w:rFonts w:ascii="Times New Roman" w:hAnsi="Times New Roman" w:cs="Times New Roman"/>
          <w:sz w:val="28"/>
          <w:szCs w:val="28"/>
        </w:rPr>
        <w:t xml:space="preserve"> </w:t>
      </w:r>
      <w:r w:rsidR="00AD0BB6" w:rsidRPr="00AD0BB6">
        <w:rPr>
          <w:rFonts w:ascii="Times New Roman" w:hAnsi="Times New Roman" w:cs="Times New Roman"/>
          <w:sz w:val="28"/>
          <w:szCs w:val="28"/>
        </w:rPr>
        <w:t>буреломы, заборы, строения и пр.);</w:t>
      </w:r>
      <w:proofErr w:type="gramEnd"/>
    </w:p>
    <w:p w:rsidR="00AD0BB6" w:rsidRDefault="00AD0BB6" w:rsidP="00AD0BB6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что слышал и слышит вокруг себя;</w:t>
      </w:r>
    </w:p>
    <w:p w:rsidR="00AD0BB6" w:rsidRDefault="00AD0BB6" w:rsidP="00AD0BB6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с какой целью пошел в лес и с кем ранее был в этом месте;</w:t>
      </w:r>
    </w:p>
    <w:p w:rsidR="00AD0BB6" w:rsidRPr="00AD0BB6" w:rsidRDefault="00AD0BB6" w:rsidP="00AD0BB6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имеются ли при нем часы, компас, продукты питания, вода, теплая одежда.</w:t>
      </w:r>
    </w:p>
    <w:p w:rsidR="00AD0BB6" w:rsidRPr="00AD0BB6" w:rsidRDefault="00AD0BB6" w:rsidP="00AD0B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Уведомляет о начале поисковых работ и предупреждает о необходимости ожидания спасателей или дальнейших инструкций, с целью сохранения зарядки определяет время (периоды) связи.</w:t>
      </w:r>
    </w:p>
    <w:p w:rsidR="00AD0BB6" w:rsidRDefault="00AD0BB6" w:rsidP="00AD0BB6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Передает полученную информацию дежурному ЕДДС муниципального образования.</w:t>
      </w:r>
    </w:p>
    <w:p w:rsidR="00AD0BB6" w:rsidRPr="00AD0BB6" w:rsidRDefault="00AD0BB6" w:rsidP="00AD0BB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BB6" w:rsidRPr="00AD0BB6" w:rsidRDefault="00AD0BB6" w:rsidP="00AD0BB6">
      <w:pPr>
        <w:pStyle w:val="a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BB6">
        <w:rPr>
          <w:rFonts w:ascii="Times New Roman" w:hAnsi="Times New Roman" w:cs="Times New Roman"/>
          <w:b/>
          <w:sz w:val="28"/>
          <w:szCs w:val="28"/>
        </w:rPr>
        <w:t>Оперативный дежурный ЕДДС</w:t>
      </w:r>
    </w:p>
    <w:p w:rsidR="00AD0BB6" w:rsidRDefault="00AD0BB6" w:rsidP="00AD0BB6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BB6" w:rsidRPr="00AD0BB6" w:rsidRDefault="00AD0BB6" w:rsidP="00AD0BB6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При поступлении информации непосредственно от заявителя (за исключением системы-112) либо объекта поиска самостоятельно выясняет вопросы, указанные в пунктах 1.1.-1.3.</w:t>
      </w:r>
    </w:p>
    <w:p w:rsidR="00AD0BB6" w:rsidRPr="00AD0BB6" w:rsidRDefault="00AD0BB6" w:rsidP="00AD0BB6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При наличии информации о нахождении пропавшего в природной среде собирает информацию о районе поиска и устанавливает:</w:t>
      </w:r>
    </w:p>
    <w:p w:rsidR="00AD0BB6" w:rsidRP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наличие дорог, в том числе лесных и полевых, мостов и переправ, их проходимость для различной техники;</w:t>
      </w:r>
    </w:p>
    <w:p w:rsidR="00AD0BB6" w:rsidRP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наличие линейных ориентиров, особенно ограничивающих район поиска, их состояние, проходимость;</w:t>
      </w:r>
    </w:p>
    <w:p w:rsidR="00AD0BB6" w:rsidRP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проходимость лесных массивов, болот, гористой местности;</w:t>
      </w:r>
    </w:p>
    <w:p w:rsidR="00AD0BB6" w:rsidRP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посещаемость и густонаселенность района поиска;</w:t>
      </w:r>
    </w:p>
    <w:p w:rsidR="00AD0BB6" w:rsidRP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наличие, расположение и состояние укрытий от непогоды.</w:t>
      </w:r>
    </w:p>
    <w:p w:rsidR="00AD0BB6" w:rsidRPr="00AD0BB6" w:rsidRDefault="00AD0BB6" w:rsidP="00AD0BB6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В зависимости от установленных обстоятельств и района поиска доводит полученную информацию до оперативных дежурных:</w:t>
      </w:r>
    </w:p>
    <w:p w:rsid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местного пожарно-спасательного гарнизона (пожарную часть);</w:t>
      </w:r>
    </w:p>
    <w:p w:rsid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органа внутренних дел МВД России по муниципальному образованию;</w:t>
      </w:r>
    </w:p>
    <w:p w:rsid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ЦУКС;</w:t>
      </w:r>
    </w:p>
    <w:p w:rsid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диспетчерской службы Комитета лесного хозяйства;</w:t>
      </w:r>
    </w:p>
    <w:p w:rsid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Межрегионального отделения Российского союза спасателей;</w:t>
      </w:r>
    </w:p>
    <w:p w:rsidR="00AD0BB6" w:rsidRDefault="00AD0BB6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станции скорой медицинской помощи;</w:t>
      </w:r>
    </w:p>
    <w:p w:rsidR="008A6B8C" w:rsidRPr="00AD0BB6" w:rsidRDefault="00A7212D" w:rsidP="00AD0BB6">
      <w:pPr>
        <w:pStyle w:val="aa"/>
        <w:numPr>
          <w:ilvl w:val="2"/>
          <w:numId w:val="30"/>
        </w:numPr>
        <w:tabs>
          <w:tab w:val="left" w:pos="156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BB6">
        <w:rPr>
          <w:rFonts w:ascii="Times New Roman" w:hAnsi="Times New Roman" w:cs="Times New Roman"/>
          <w:sz w:val="28"/>
          <w:szCs w:val="28"/>
        </w:rPr>
        <w:t>поисково-спасательного отряда волонтерской (добровольческой) организации, привлекая необходимые силы и средства и предоставляя им необходимую информацию об обстоятельствах произошедшего, ситуации в районе поисков, предполагаемых задачах, для выполнения которых они привлекаются, планируемых сроках операции, необходимом объеме индивидуального и группового снаряжения, используемой техники.</w:t>
      </w:r>
    </w:p>
    <w:p w:rsidR="008A6B8C" w:rsidRPr="00410192" w:rsidRDefault="00A7212D" w:rsidP="00AD0BB6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Если пропавший находится в состоянии бедствия, и его жизни и здоровью угрожает опасность, принимает меры к незамедлительному направлению имеющихся в распоряжении сил и сре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айон поисков.</w:t>
      </w:r>
    </w:p>
    <w:p w:rsidR="008A6B8C" w:rsidRPr="00410192" w:rsidRDefault="00A7212D" w:rsidP="00AD0BB6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В ходе работ по поиску постоянно поддерживает связь с руководителем поисково-спасательных работ, руководителем или заместителем штаба поисковых работ.</w:t>
      </w:r>
    </w:p>
    <w:p w:rsidR="008A6B8C" w:rsidRPr="00410192" w:rsidRDefault="00A7212D" w:rsidP="00AD0BB6">
      <w:pPr>
        <w:pStyle w:val="aa"/>
        <w:numPr>
          <w:ilvl w:val="1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Об организации, ходе проведения и результатах поисковых работ информирует ЦУКС (в случае изменения обстановки незамедлительно).</w:t>
      </w:r>
    </w:p>
    <w:p w:rsidR="00D86DD2" w:rsidRPr="00410192" w:rsidRDefault="00D86DD2" w:rsidP="00D86DD2">
      <w:pPr>
        <w:pStyle w:val="aa"/>
        <w:spacing w:after="0" w:line="240" w:lineRule="auto"/>
        <w:ind w:left="126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B8C" w:rsidRPr="00410192" w:rsidRDefault="00A7212D" w:rsidP="00D86DD2">
      <w:pPr>
        <w:pStyle w:val="a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Старший оперативный дежурный ЦУКС</w:t>
      </w:r>
    </w:p>
    <w:p w:rsidR="00D86DD2" w:rsidRPr="00410192" w:rsidRDefault="00D86DD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Принимает в работу оперативную информацию о фактах исчезновения людей, в том числе в природной среде.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Обеспечивает управление дежурных сил и средств территориальной подсистемы РСЧС, при необходимости запрашивает дополнительные силы и средства РСЧС через вышестоящий орган повседневного управления РСЧС - Национальный центр управления в кризисных ситуациях, в том числе кинологов, водолазов, спасателей, авиационной техники, техники высокой проходимости, специального светового оборудования и пр.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Обеспечивает организацию информационного взаимодействия федеральных органов исполнительной власти, органов исполнительной власти субъекта Российской Федерации, органов местного самоуправления и других заинтересованных организаций.</w:t>
      </w:r>
    </w:p>
    <w:p w:rsidR="00B467BC" w:rsidRPr="00410192" w:rsidRDefault="00B467BC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B467BC">
      <w:pPr>
        <w:pStyle w:val="aa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Дежурный территориального органа МВД России</w:t>
      </w:r>
      <w:r w:rsidRPr="00410192">
        <w:rPr>
          <w:rFonts w:ascii="Times New Roman" w:hAnsi="Times New Roman" w:cs="Times New Roman"/>
          <w:b/>
          <w:sz w:val="28"/>
          <w:szCs w:val="28"/>
        </w:rPr>
        <w:br/>
        <w:t>на районном уровне</w:t>
      </w:r>
    </w:p>
    <w:p w:rsidR="00B467BC" w:rsidRPr="00410192" w:rsidRDefault="00B467BC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При поступлении сообщения о безвестном исчезновении гражданина самостоятельно выясняет вопросы, указанные в пункте 1.1., а также иные необходимые для розыска обстоятельства, в том числе указанные в «Инструкции о порядке рассмотрения заявлений, сообщений о преступлениях и иной информации о происшествиях, связанных с безвестным исчезновением лиц», утвержденной приказом МВД России, Генеральной прокуратуры Российской Федерации, Следственного комитета Российской Федерации от 16.01.2015 №</w:t>
      </w:r>
      <w:r w:rsidR="00B467BC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38/14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/5 (далее </w:t>
      </w:r>
      <w:r w:rsidR="00B467BC" w:rsidRP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Инструкция).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Принимает и регистрирует заявление (сообщение) о безвестном исчезновении лица в порядке, предусмотренном приказом МВД России от 29.08.2014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№</w:t>
      </w:r>
      <w:r w:rsidR="00B467BC"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736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«Об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утверждении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Инструкции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о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порядке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приема, регистрации и разрешения в территориальных органах Министерства внутренних дел Российской Федерации заявлений и сообщений о преступлениях, об административных правонарушениях, о происшествиях».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Если информация о безвестном исчезновении человека получена не через «систему-112», передает ее в ЕДДС муниципального образования.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наличии признаков совершения преступления в отношении без вести пропавшего лица, указанных в пункте 10 Инструкции, информирует дежурного следователя соответствующего следственного органа СК России об обстоятельствах безвестного исчезновения гражданина, а также о месте происшествия.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Определяет состав дежурной следственно-оперативной (оперативной) группы и направляет ее на место происшествия.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Об установленных обстоятельствах исчезновения докладывает ответственному от руководящего состава органов внутренних дел, заместителю начальника территориального органа МВД России </w:t>
      </w:r>
      <w:r w:rsidR="00B467BC" w:rsidRP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начальнику полиции, а также дежурному УМВД субъекта Российской Федерации.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Обеспечивает сбор и выезд на место происшествия сотрудников розыскных подразделений, иных сотрудников подразделений полиции, привлеченных к розыску пропавшего гражданина.</w:t>
      </w:r>
    </w:p>
    <w:p w:rsidR="008A6B8C" w:rsidRPr="00410192" w:rsidRDefault="00A7212D" w:rsidP="00B467BC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 xml:space="preserve">Незамедлительно информирует наряды комплексных сил органов внутренних дел Российской Федерации по обеспечению правопорядка на улицах и в иных общественных местах (далее </w:t>
      </w:r>
      <w:r w:rsidR="00410192" w:rsidRP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наряды комплексных сил), сотрудников р</w:t>
      </w:r>
      <w:r w:rsidR="00410192" w:rsidRP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зыскного подразделения территориального органа МВД России о несовершеннолетних, самовольно ушедших из семей или специализированных учреждений для несовершеннолетних, нуждающихся в социальной реабилитации, о несовершеннолетних, самовольно ушедших из специальных учебно-воспитательных учреждений закрытого типа, о лицах, пропавших без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вести, их приметах, а при доставлении таких лиц в дежурную часть </w:t>
      </w:r>
      <w:r w:rsidR="00410192" w:rsidRP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территориальные органы МВД России, осуществляющие их розыск.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Выявляют среди доставляемых в дежурную часть лиц, пропавших без вести, несовершеннолетних, самовольно ушедших из семей или специализированных учреждений для несовершеннолетних, нуждающихся в социальной реабилитации, несовершеннолетних, самовольно ушедших из специальных учебно-воспитательных учреждений закрытого типа, путем проверки наличия сведений об указанных лицах в р</w:t>
      </w:r>
      <w:r w:rsidR="00410192" w:rsidRP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 учетах.</w:t>
      </w:r>
    </w:p>
    <w:p w:rsidR="00410192" w:rsidRDefault="00410192" w:rsidP="007F2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55C" w:rsidRDefault="007F255C" w:rsidP="007F2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55C" w:rsidRDefault="007F255C" w:rsidP="007F2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55C" w:rsidRPr="00410192" w:rsidRDefault="007F255C" w:rsidP="007F2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410192">
      <w:pPr>
        <w:pStyle w:val="aa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Дежурный территориального органа МВД России на региональном уровне</w:t>
      </w:r>
    </w:p>
    <w:p w:rsidR="00410192" w:rsidRPr="00410192" w:rsidRDefault="0041019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 xml:space="preserve">При получении сообщения об исчезновении человека от граждан, координаторов добровольческих поисково-спасательных отрядов (далее </w:t>
      </w:r>
      <w:r w:rsidR="00410192">
        <w:rPr>
          <w:rFonts w:ascii="Times New Roman" w:hAnsi="Times New Roman" w:cs="Times New Roman"/>
          <w:sz w:val="28"/>
          <w:szCs w:val="28"/>
        </w:rPr>
        <w:t xml:space="preserve">– </w:t>
      </w:r>
      <w:r w:rsidRPr="00410192">
        <w:rPr>
          <w:rFonts w:ascii="Times New Roman" w:hAnsi="Times New Roman" w:cs="Times New Roman"/>
          <w:sz w:val="28"/>
          <w:szCs w:val="28"/>
        </w:rPr>
        <w:t>ДПСО), с единого номера «112», из ЦУКС, СК России, других организаций выясняет вопросы, указанные в п. 1.1., и передает указанное сообщение в дежурную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часть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городского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и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районного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отделов внутренних дел, территориального органа МВД России на транспорте для организации проверки, о результатах которой информирует начальника полиции.</w:t>
      </w:r>
      <w:proofErr w:type="gramEnd"/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 указанию начальника полиции, уведомляет о необходимости производства срочных поисково-спасательных мероприятий старшего оперативного дежурного ЦУКС, предоставляя необходимую информацию, в том числе о времени сбора и месте дислокации оперативного штаба.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Обеспечивает сбор и выезд на место происшествия членов оперативного штаба, следственно-оперативной группы, состоящих из сотрудников правоохранительных органов субъекта Российской Федерации, иных сотрудников полиции, привлеченных к розыску пропавшего.</w:t>
      </w:r>
    </w:p>
    <w:p w:rsidR="008A6B8C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Информирует (в случае получения информации о безвестном исчезновении несовершеннолетнего) о происшествии МВД России, отделы внутренних дел субъекта, сотрудников р</w:t>
      </w:r>
      <w:r w:rsid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зыскного подразделения органа внутренних дел субъекта Российской Федерации.</w:t>
      </w:r>
      <w:proofErr w:type="gramEnd"/>
    </w:p>
    <w:p w:rsidR="00410192" w:rsidRPr="00410192" w:rsidRDefault="00410192" w:rsidP="00410192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410192">
      <w:pPr>
        <w:pStyle w:val="aa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Следователь (руководитель следственно-оперативной группы)</w:t>
      </w:r>
    </w:p>
    <w:p w:rsidR="00410192" w:rsidRDefault="0041019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 xml:space="preserve">Проводит осмотр места жительства пропавшего и прилегающего участка местности, принимает меры к изъятию носителей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идентификационно</w:t>
      </w:r>
      <w:proofErr w:type="spellEnd"/>
      <w:r w:rsidR="00410192">
        <w:rPr>
          <w:rFonts w:ascii="Times New Roman" w:hAnsi="Times New Roman" w:cs="Times New Roman"/>
          <w:sz w:val="28"/>
          <w:szCs w:val="28"/>
        </w:rPr>
        <w:t>-</w:t>
      </w:r>
      <w:r w:rsidRPr="00410192">
        <w:rPr>
          <w:rFonts w:ascii="Times New Roman" w:hAnsi="Times New Roman" w:cs="Times New Roman"/>
          <w:sz w:val="28"/>
          <w:szCs w:val="28"/>
        </w:rPr>
        <w:t xml:space="preserve">значимой информации об исчезнувшем лице (фотографий, личных дневников и записных книжек с образцами почерка, медицинских карт, рентгенограмм, следов пальцев рук, объектов, на которых могут содержаться биологические следы пропавшего для установления его ДНК-профиля (нижнего белья, предметов гигиены, при необходимости образцов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буккального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эпителия его близких родственников и пр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.)), информации с персонального компьютера, мобильных телефонов.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Все предметы обстановки, находящиеся в осматриваемом помещении, на которых возможно обнаружение следов пропавшего и следов преступления, должны быть обследованы с помощью технических средств и криминалистической техники.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Для обследования жилища и прилегающей территории привлекается специалист-кинолог со служебно-р</w:t>
      </w:r>
      <w:r w:rsid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зыскной собакой с целью обнаружения трупа или его останков, либо установления маршрута движения пропавшего.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Проводит осмотр последнего установленного места нахождения пропавшего (участка местности, где кинологом со служебно-р</w:t>
      </w:r>
      <w:r w:rsid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 xml:space="preserve">зыскной собакой потерян след пропавшего, а также места, где очевидцы в последний раз видели пропавшего).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В данном месте принимаются меры к фиксации и изъятию следов обуви пропавшего и других обнаруженных в данном месте следов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транспортных средств, окурков, отпечатков пальцев и т.п.).</w:t>
      </w:r>
      <w:proofErr w:type="gramEnd"/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Осматривает изъятые предметы. В первую очередь осмотру подлежат дневники и записные книжки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пропавшего, его мобильные телефоны и компьютер, из которых, помимо важной информации о жизни пропавшего, можно установить его контакты, номера телефонов последних, ознакомиться с сообщениями и перепиской в социальных сетях.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Принимает меры к получению и изучению информации о телефонных соединениях пропавшего с указанием адресов базовых станций, через которые производились телефонные соединения, для установления района его нахождения в момент последних переговоров, установлению лиц, контактировавших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пропавшим и их опросу (допросу).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Назначает необходимые исследования (экспертизы), в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>.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дактилоскопическую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и молекулярно-генетическую, с целью проверки образцов пропавшего по федеральным базам.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Дает поручение руководителю органа дознания об организации и проведении:</w:t>
      </w:r>
    </w:p>
    <w:p w:rsidR="008A6B8C" w:rsidRPr="00410192" w:rsidRDefault="00A7212D" w:rsidP="004101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подворного (поквартирного) обхода территории района проживания пропавшего с целью выявления очевидцев (свидетелей) исчезновения, установления обстоятельств исчезновения, характеристики пропавшего, его взаимоотношений и пр.;</w:t>
      </w:r>
    </w:p>
    <w:p w:rsidR="008A6B8C" w:rsidRPr="00410192" w:rsidRDefault="00A7212D" w:rsidP="004101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обследования мест нахождения разыскиваемого в местах проживания родственников и знакомых, а также возможных мест сокрытия трупа (парков, скверов, канализационных и технических колодцев, канав, сараев, выгребных ям, заброшенных домов, строящихся объектов, чердаков и т.п.) и предполагаемого маршрута движения пропавшего с целью обнаружения камер видеонаблюдения; своевременного изъятия записей, либо изготовления их копий для последующего изъятия;</w:t>
      </w:r>
      <w:proofErr w:type="gramEnd"/>
    </w:p>
    <w:p w:rsidR="008A6B8C" w:rsidRPr="00410192" w:rsidRDefault="00A7212D" w:rsidP="004101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поисковых мероприятий, при необходимости с привлечением СМИ и общественности, в том числе волонтеров;</w:t>
      </w:r>
    </w:p>
    <w:p w:rsidR="008A6B8C" w:rsidRPr="00410192" w:rsidRDefault="00A7212D" w:rsidP="004101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проверки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пропавшего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без вести по криминалистическим и оперативно-справочным учетам;</w:t>
      </w:r>
    </w:p>
    <w:p w:rsidR="008A6B8C" w:rsidRPr="00410192" w:rsidRDefault="00A7212D" w:rsidP="004101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проверки активации его мобильного телефона (при исчезновении с телефоном).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поручении указываются полные анкетные данные пропавшего, данные его паспорта, обстоятельства исчезновения, приметы внешности и одежды исчезнувшего, стоматологическая формула, описание по методу словесного портрета, предметы и документы, которые находились при нем, с указанием их идентификационных признаков, места возможного появления исчезнувшего, перечень конкретных мероприятий, которые необходимо выполнить.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К поручению прилагается качественная фотография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пропавшего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или ее ксерокопия, по возможности (при наличии)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дактилокарта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и ДНК-формула.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При наличии обстоятельств, указывающих на совершение в отношении пропавшего преступления, </w:t>
      </w:r>
      <w:r w:rsidR="00410192">
        <w:rPr>
          <w:rFonts w:ascii="Times New Roman" w:hAnsi="Times New Roman" w:cs="Times New Roman"/>
          <w:sz w:val="28"/>
          <w:szCs w:val="28"/>
        </w:rPr>
        <w:sym w:font="Symbol" w:char="F02D"/>
      </w:r>
      <w:r w:rsidRPr="00410192">
        <w:rPr>
          <w:rFonts w:ascii="Times New Roman" w:hAnsi="Times New Roman" w:cs="Times New Roman"/>
          <w:sz w:val="28"/>
          <w:szCs w:val="28"/>
        </w:rPr>
        <w:t xml:space="preserve"> возбуждает уголовное дело.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случае обнаружения в ходе производства р</w:t>
      </w:r>
      <w:r w:rsid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 и поисковых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мероприятий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вещей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и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предметов,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свидетельствующих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о совершении преступления в отношении разыскиваемого, либо тела последнего - незамедлительно принимает меры к производству осмотра, изъятию, обнаружению иных следов, интересующих следствие.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получении информации о том, что жизни и здоровью пропавшего может угрожать опасность, немедленно информирует об этом непосредственного руководителя и руководителя органа внутренних дел МВД России, на территории которого в последний раз видели пропавшего, для организации розыскных и поисково-спасательных мероприятий.</w:t>
      </w:r>
    </w:p>
    <w:p w:rsidR="008A6B8C" w:rsidRDefault="00A7212D" w:rsidP="00410192">
      <w:pPr>
        <w:pStyle w:val="aa"/>
        <w:numPr>
          <w:ilvl w:val="1"/>
          <w:numId w:val="3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При установлении местонахождения разыскиваемого несовершеннолетнего опрашивает (допрашивает) последнего с выяснением обстоятельств его исчезновения, местонахождения во время розыска,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устанавливает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совершались ли в отношении него преступления, иные нарушения закона, выявляет </w:t>
      </w:r>
      <w:r w:rsidRPr="00410192">
        <w:rPr>
          <w:rFonts w:ascii="Times New Roman" w:hAnsi="Times New Roman" w:cs="Times New Roman"/>
          <w:sz w:val="28"/>
          <w:szCs w:val="28"/>
        </w:rPr>
        <w:lastRenderedPageBreak/>
        <w:t>причины ухода из семьи или социального учреждения. При выявлении нарушений со стороны родителей или сотрудников указанных учреждений - инициирует проведение соответствующих проверок, направляет в компетентные органы государственной власти представления и информационные письма с целью устранения выявленных причин и привлечения виновных к ответственности. В обязательном порядке организует проведение медицинского освидетельствования несовершеннолетнего на предмет обнаружения на теле последнего повреждений, свидетельствующих о применении насилия, выясняет обстоятельства их получения.</w:t>
      </w:r>
    </w:p>
    <w:p w:rsidR="00410192" w:rsidRPr="00410192" w:rsidRDefault="00410192" w:rsidP="0041019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410192">
      <w:pPr>
        <w:pStyle w:val="aa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Оперативный сотрудник в составе СОГ</w:t>
      </w:r>
    </w:p>
    <w:p w:rsidR="00410192" w:rsidRDefault="0041019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Определяет круг родственников и знакомых пропавшего, лиц,</w:t>
      </w:r>
      <w:r w:rsidRPr="00410192">
        <w:rPr>
          <w:rFonts w:ascii="Times New Roman" w:hAnsi="Times New Roman" w:cs="Times New Roman"/>
          <w:sz w:val="28"/>
          <w:szCs w:val="28"/>
        </w:rPr>
        <w:br/>
        <w:t>осведомленных о произошедшем, путем их опроса собирает сведения о его</w:t>
      </w:r>
      <w:r w:rsidRPr="00410192">
        <w:rPr>
          <w:rFonts w:ascii="Times New Roman" w:hAnsi="Times New Roman" w:cs="Times New Roman"/>
          <w:sz w:val="28"/>
          <w:szCs w:val="28"/>
        </w:rPr>
        <w:br/>
        <w:t>личности, приметах, состоянии здоровья, заболеваниях, уровне физической</w:t>
      </w:r>
      <w:r w:rsidRPr="00410192">
        <w:rPr>
          <w:rFonts w:ascii="Times New Roman" w:hAnsi="Times New Roman" w:cs="Times New Roman"/>
          <w:sz w:val="28"/>
          <w:szCs w:val="28"/>
        </w:rPr>
        <w:br/>
        <w:t>подготовки и ориентирования на местности, наличии снаряжения,</w:t>
      </w:r>
      <w:r w:rsidRPr="00410192">
        <w:rPr>
          <w:rFonts w:ascii="Times New Roman" w:hAnsi="Times New Roman" w:cs="Times New Roman"/>
          <w:sz w:val="28"/>
          <w:szCs w:val="28"/>
        </w:rPr>
        <w:br/>
        <w:t>увлечениях, намерениях, связях и конфликтных ситуациях в быту, на работе,</w:t>
      </w:r>
      <w:r w:rsidRPr="00410192">
        <w:rPr>
          <w:rFonts w:ascii="Times New Roman" w:hAnsi="Times New Roman" w:cs="Times New Roman"/>
          <w:sz w:val="28"/>
          <w:szCs w:val="28"/>
        </w:rPr>
        <w:br/>
        <w:t>долговых или кредитных обязательствах.</w:t>
      </w:r>
      <w:proofErr w:type="gramEnd"/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Условно подлежащие установлению факты можно разбить на 3 группы:</w:t>
      </w:r>
    </w:p>
    <w:p w:rsidR="008A6B8C" w:rsidRPr="00410192" w:rsidRDefault="00A7212D" w:rsidP="004101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обстоятельства и предполагаемые причины исчезновения лица;</w:t>
      </w:r>
    </w:p>
    <w:p w:rsidR="008A6B8C" w:rsidRPr="00410192" w:rsidRDefault="00A7212D" w:rsidP="004101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информация о личности и приметах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пропавшего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;</w:t>
      </w:r>
    </w:p>
    <w:p w:rsidR="008A6B8C" w:rsidRPr="00410192" w:rsidRDefault="00A7212D" w:rsidP="004101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информация об источниках, в которых можно почерпнуть дополнительную информацию о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пропавшем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Круг опрашиваемых лиц должен быть максимально широк.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Проводит иные мероприятия в соответствии с указаниями руководителя СОГ.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если лицо, пропавшее без вести, установлено в рамках исполнения заявления (сообщения) о его безвестном исчезновении, об этом письменно уведомляет заявителя, а материалы приобщает к номенклатурному делу территориального органа МВД России.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Если местонахождение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пропавшего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не установлено, собранные материалы передает следователю СОГ.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Заполняет справку о сведениях на лицо, пропавшее без вести, осуществляет дальнейшие мероприятия в порядке, предусмотренном «Положением об организации и осуществлении розыска и идентификации лиц».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О результатах проведенных мероприятий докладывает рапортом начальнику территориального органа МВД России, либо его заместителю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ачальнику полиции, информирует дежурного дежурной части территориального органа МВД России.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Дальнейшая проверка по собранным материалам в течение суток поручается начальником территориального органа МВД России, либо его заместителем - начальником полиции сотруднику р</w:t>
      </w:r>
      <w:r w:rsid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зыскного подразделения, действующему на основании «Положения об организации и осуществлении розыска и идентификации лиц».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 xml:space="preserve">В случае выявления обстоятельств, указывающих на признаки совершения преступления в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пропавшего, собранные материалы направляются по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подследствен</w:t>
      </w:r>
      <w:r w:rsidR="00410192">
        <w:rPr>
          <w:rFonts w:ascii="Times New Roman" w:hAnsi="Times New Roman" w:cs="Times New Roman"/>
          <w:sz w:val="28"/>
          <w:szCs w:val="28"/>
        </w:rPr>
        <w:t>н</w:t>
      </w:r>
      <w:r w:rsidRPr="00410192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в соответствующий следственный отдел Следственного комитета Российской Федерации.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Если следователем Следственного комитета Российской Федерации принимается решение о возбуждении уголовного дела, сотрудник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разыскного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подразделения оказывает содействие сотрудникам иных подразделений уголовного розыска в организации и проведении мероприятий в рамках оперативно-поискового дела, в том числе по своевременному объявлению федерального розыска.</w:t>
      </w: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При необходимости привлечения добровольцев к производству поисково-спасательных и иных мероприятий, направленных на установление местонахождения пропавшего, сотрудник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разыскного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подразделения, по указанию начальника полиции, уведомляет об этом координаторов добровольческих поисковых организаций (отрядов).</w:t>
      </w:r>
    </w:p>
    <w:p w:rsidR="008A6B8C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Координаторам предоставляется общая информация о пропавшем и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обстоятельствах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его исчезновения, ставятся задачи, к выполнению которых привлекаются добровольцы, при создании оперативного штаба сообщается место его дислокации и время сбора.</w:t>
      </w:r>
    </w:p>
    <w:p w:rsidR="00410192" w:rsidRPr="00410192" w:rsidRDefault="00410192" w:rsidP="00410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410192">
      <w:pPr>
        <w:pStyle w:val="aa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92">
        <w:rPr>
          <w:rFonts w:ascii="Times New Roman" w:hAnsi="Times New Roman" w:cs="Times New Roman"/>
          <w:b/>
          <w:sz w:val="28"/>
          <w:szCs w:val="28"/>
        </w:rPr>
        <w:t>Начальник полиции</w:t>
      </w:r>
    </w:p>
    <w:p w:rsidR="00410192" w:rsidRDefault="0041019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Работу по розыску и идентификации лиц организуют заместители начальников (министров) региональных управлений МВД России </w:t>
      </w:r>
      <w:r w:rsidR="00410192">
        <w:rPr>
          <w:rFonts w:ascii="Times New Roman" w:hAnsi="Times New Roman" w:cs="Times New Roman"/>
          <w:sz w:val="28"/>
          <w:szCs w:val="28"/>
        </w:rPr>
        <w:t xml:space="preserve">– </w:t>
      </w:r>
      <w:r w:rsidRPr="00410192">
        <w:rPr>
          <w:rFonts w:ascii="Times New Roman" w:hAnsi="Times New Roman" w:cs="Times New Roman"/>
          <w:sz w:val="28"/>
          <w:szCs w:val="28"/>
        </w:rPr>
        <w:t xml:space="preserve">начальники полиции, а первоначальные мероприятия по розыску и идентификации лиц </w:t>
      </w:r>
      <w:r w:rsid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начальники территориальных органов МВД России, либо их заместители </w:t>
      </w:r>
      <w:r w:rsidR="004101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начальники полиции.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Они координируют действия по установлению без вести пропавших лиц,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несут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ответственность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за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надлежащую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организацию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розыска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и соблюдение законности при его осуществлении, организуют взаимодействие с соответствующим территориальным органом Следственного комитета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Федеральной миграционной службы, Федеральной службы судебных приставов, Федеральной службы исполнения наказаний, Федеральной службы безопасности Российской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Федерации, Федеральной службы войск национальной гвардии Российской Федерации, иных государственных органов, с войсковыми частями, а также взаимодействие подчиненных подразделений, контролирует взаимодействие подчиненных сотрудников со средствами массовой информации, общественными объединениями, организациями и гражданами, оказывающими содействие полиции, в целях организации согласованных действий при осуществлении р</w:t>
      </w:r>
      <w:r w:rsid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зыскных, поисковых и поисково-спасательных мероприятий.</w:t>
      </w:r>
      <w:proofErr w:type="gramEnd"/>
    </w:p>
    <w:p w:rsidR="008A6B8C" w:rsidRPr="00410192" w:rsidRDefault="00A7212D" w:rsidP="004101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В зависимости от установленных обстоятельств исчезновения, а также с учетом результатов проведения первоначальных мероприятий и осмотра места последнего пребывания (проживания) пропавшего, маршрута его движения, </w:t>
      </w:r>
      <w:r w:rsidRPr="00410192">
        <w:rPr>
          <w:rFonts w:ascii="Times New Roman" w:hAnsi="Times New Roman" w:cs="Times New Roman"/>
          <w:sz w:val="28"/>
          <w:szCs w:val="28"/>
        </w:rPr>
        <w:lastRenderedPageBreak/>
        <w:t xml:space="preserve">возможных опасностей на пути следования, состояния и возможностей разыскиваемого, его поведения и условий внешней среды начальником территориального органа МВД России, либо его заместителем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ачальником полиции принимается решение об организации р</w:t>
      </w:r>
      <w:r w:rsidR="004101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зыскных, дополнительных поисковых и поисково-спасательных мероприятий, определяется место и время их проведения, необходимые для этого силы и средства, в том числе волонтерских организаций.</w:t>
      </w:r>
    </w:p>
    <w:p w:rsidR="008A6B8C" w:rsidRPr="00410192" w:rsidRDefault="00A7212D" w:rsidP="00410192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8.4. В случае возбуждения уголовного дела (по ст.</w:t>
      </w:r>
      <w:r w:rsidR="002105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ст. 105, 126 УК РФ) решение о необходимости использования дополнительных сил, в том числе помощи добровольцев, а также ее направленности, принимается по согласованию со следователем, в производстве которого находится уголовное дело. В противном случае поисковые мероприятия могут спровоцировать преступников на принятие мер по сокрытию следов преступления, изменению местонахождения похищенного человека, либо на совершение убийства последнего.</w:t>
      </w:r>
    </w:p>
    <w:p w:rsidR="00210592" w:rsidRDefault="0021059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210592" w:rsidRDefault="00A7212D" w:rsidP="00210592">
      <w:pPr>
        <w:pStyle w:val="aa"/>
        <w:numPr>
          <w:ilvl w:val="0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592">
        <w:rPr>
          <w:rFonts w:ascii="Times New Roman" w:hAnsi="Times New Roman" w:cs="Times New Roman"/>
          <w:b/>
          <w:sz w:val="28"/>
          <w:szCs w:val="28"/>
        </w:rPr>
        <w:t>Оперативный штаб</w:t>
      </w:r>
    </w:p>
    <w:p w:rsidR="00210592" w:rsidRDefault="0021059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210592" w:rsidRDefault="00A7212D" w:rsidP="002105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592">
        <w:rPr>
          <w:rFonts w:ascii="Times New Roman" w:hAnsi="Times New Roman" w:cs="Times New Roman"/>
          <w:sz w:val="28"/>
          <w:szCs w:val="28"/>
        </w:rPr>
        <w:t>При наличии оснований полагать, что жизни и здоровью пропавшего угрожает опасность, в целях координации проводимых р</w:t>
      </w:r>
      <w:r w:rsidR="00210592" w:rsidRPr="00210592">
        <w:rPr>
          <w:rFonts w:ascii="Times New Roman" w:hAnsi="Times New Roman" w:cs="Times New Roman"/>
          <w:sz w:val="28"/>
          <w:szCs w:val="28"/>
        </w:rPr>
        <w:t>о</w:t>
      </w:r>
      <w:r w:rsidRPr="00210592">
        <w:rPr>
          <w:rFonts w:ascii="Times New Roman" w:hAnsi="Times New Roman" w:cs="Times New Roman"/>
          <w:sz w:val="28"/>
          <w:szCs w:val="28"/>
        </w:rPr>
        <w:t xml:space="preserve">зыскных, поисковых и поисково-спасательных мероприятий, для управления привлекаемыми силами и средствами создается временный оперативный штаб, руководство которым осуществляется заместителем начальника территориального органа МВД России на региональном уровне, </w:t>
      </w:r>
      <w:r w:rsidR="00210592">
        <w:rPr>
          <w:rFonts w:ascii="Times New Roman" w:hAnsi="Times New Roman" w:cs="Times New Roman"/>
          <w:sz w:val="28"/>
          <w:szCs w:val="28"/>
        </w:rPr>
        <w:sym w:font="Symbol" w:char="F02D"/>
      </w:r>
      <w:r w:rsidRPr="00210592">
        <w:rPr>
          <w:rFonts w:ascii="Times New Roman" w:hAnsi="Times New Roman" w:cs="Times New Roman"/>
          <w:sz w:val="28"/>
          <w:szCs w:val="28"/>
        </w:rPr>
        <w:t xml:space="preserve"> начальником полиции. Исключение составляют угрозы и факты возникновения чрезвычайных ситуаций, при которых руководство штабом, поисково-спасательными работами и ликвидацией чрезвычайных ситуаций осуществляется в соответствии с положениями законодательства Российской Федерации в области защиты населения и территорий от чрезвычайных ситуаций природного и техногенного характера.</w:t>
      </w:r>
    </w:p>
    <w:p w:rsidR="008A6B8C" w:rsidRPr="00410192" w:rsidRDefault="00A7212D" w:rsidP="002105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Оперативный штаб необходимо создавать и разворачивать на территории муниципального образования, где в последний раз видели пропавшего, в наиболее близком к району поиска месте.</w:t>
      </w:r>
    </w:p>
    <w:p w:rsidR="008A6B8C" w:rsidRPr="00410192" w:rsidRDefault="00A7212D" w:rsidP="002105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592">
        <w:rPr>
          <w:rFonts w:ascii="Times New Roman" w:hAnsi="Times New Roman" w:cs="Times New Roman"/>
          <w:b/>
          <w:sz w:val="28"/>
          <w:szCs w:val="28"/>
        </w:rPr>
        <w:t>Руководитель штаба</w:t>
      </w:r>
      <w:r w:rsidRPr="00410192">
        <w:rPr>
          <w:rFonts w:ascii="Times New Roman" w:hAnsi="Times New Roman" w:cs="Times New Roman"/>
          <w:sz w:val="28"/>
          <w:szCs w:val="28"/>
        </w:rPr>
        <w:t xml:space="preserve"> должен постоянно находиться в штабе, располагать сведениями обо всех привлеченных силах и средствах, их техническом оснащении, определяет необходимость вызова дополнительных сил и средств, анализировать поступающую информацию, планировать дальнейшие р</w:t>
      </w:r>
      <w:r w:rsidR="002105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зыскные и поисковые мероприятия, координировать действия правоохранительных органов и поисковых групп. В его оперативное подчинение поступают все привлеченные для производства р</w:t>
      </w:r>
      <w:r w:rsidR="002105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 и поисковых мероприятий силы и средства.</w:t>
      </w:r>
    </w:p>
    <w:p w:rsidR="008A6B8C" w:rsidRPr="00410192" w:rsidRDefault="00A7212D" w:rsidP="002105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состав штаба включаются представители всех задействованных в поисках государственных органов, а также администрации органа местного самоуправления, на территории которого проводятся поисковые мероприятия, координаторы отрядов добровольцев.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Составляется список всех участников штаба с указанием их должностей, поручаемых им направлений, номеров контактных телефонов. Вышеуказанные лица обеспечиваются средствами радиосвязи, определяются их позывные.</w:t>
      </w:r>
    </w:p>
    <w:p w:rsidR="008A6B8C" w:rsidRPr="00210592" w:rsidRDefault="00210592" w:rsidP="00210592">
      <w:pPr>
        <w:pStyle w:val="aa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="00A7212D" w:rsidRPr="00410192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A7212D" w:rsidRPr="00210592">
        <w:rPr>
          <w:rFonts w:ascii="Times New Roman" w:hAnsi="Times New Roman" w:cs="Times New Roman"/>
          <w:sz w:val="28"/>
          <w:szCs w:val="28"/>
        </w:rPr>
        <w:t>временного оперативного штаба для координации взаимодействия со следственной группой и производства при необходимости следственных действий может быть включен следователь, входящий в состав указанной группы, и (или) следователи-криминалисты.</w:t>
      </w:r>
    </w:p>
    <w:p w:rsidR="008A6B8C" w:rsidRPr="00410192" w:rsidRDefault="00A7212D" w:rsidP="00210592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592">
        <w:rPr>
          <w:rFonts w:ascii="Times New Roman" w:hAnsi="Times New Roman" w:cs="Times New Roman"/>
          <w:sz w:val="28"/>
          <w:szCs w:val="28"/>
        </w:rPr>
        <w:t>В зависимости</w:t>
      </w:r>
      <w:r w:rsidRPr="00410192">
        <w:rPr>
          <w:rFonts w:ascii="Times New Roman" w:hAnsi="Times New Roman" w:cs="Times New Roman"/>
          <w:sz w:val="28"/>
          <w:szCs w:val="28"/>
        </w:rPr>
        <w:t xml:space="preserve"> от установленных обстоятельств исчезновения руководителем штаба по согласованию с руководителем следственной группы определяются основные направления р</w:t>
      </w:r>
      <w:r w:rsidR="002105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 и поисковых мероприятий, назначаются ответственные за их отработку лица, формируются группы, которым ставятся конкретные цели и задачи.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Направления следственно-р</w:t>
      </w:r>
      <w:r w:rsidR="0021059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зыскных, поисковых и поисково-спасательных мероприятий: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ориентирование населения;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мониторинг ресурсов Интернета и других источников с целью выявления информации, относящейся к исчезновению лица;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работа с родственниками, производство с ними следственных действий;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допросы преподавателей, одноклассников, соседей;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осмотр мобильных телефонов, компьютерной техники, изучение и анализ детализаций телефонных переговоров, переписки в социальных сетях, установление связей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пропавшего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, допросы;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обнаружение камер видеонаблюдения по предполагаемому маршруту движения пропавшего, их изъятие и осмотры видеозаписей;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установление сектора последней активации мобильного телефона;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работа по последнему месту, где видели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пропавшего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;</w:t>
      </w:r>
    </w:p>
    <w:p w:rsidR="008A6B8C" w:rsidRPr="00410192" w:rsidRDefault="00A7212D" w:rsidP="0021059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поисковые мероприятия в природной среде.</w:t>
      </w:r>
    </w:p>
    <w:p w:rsidR="008A6B8C" w:rsidRPr="00410192" w:rsidRDefault="00A7212D" w:rsidP="005D49B1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Руководитель штаба обеспечивает ответственных необходимой</w:t>
      </w:r>
      <w:r w:rsidRPr="00410192">
        <w:rPr>
          <w:rFonts w:ascii="Times New Roman" w:hAnsi="Times New Roman" w:cs="Times New Roman"/>
          <w:sz w:val="28"/>
          <w:szCs w:val="28"/>
        </w:rPr>
        <w:br/>
        <w:t>информацией, фотографиями разыскиваемого лица, знакомит с единой</w:t>
      </w:r>
      <w:r w:rsidRPr="00410192">
        <w:rPr>
          <w:rFonts w:ascii="Times New Roman" w:hAnsi="Times New Roman" w:cs="Times New Roman"/>
          <w:sz w:val="28"/>
          <w:szCs w:val="28"/>
        </w:rPr>
        <w:br/>
        <w:t>картой поиска, выдает ориентировки, снабжает иными материалами, которые</w:t>
      </w:r>
      <w:r w:rsidRPr="00410192">
        <w:rPr>
          <w:rFonts w:ascii="Times New Roman" w:hAnsi="Times New Roman" w:cs="Times New Roman"/>
          <w:sz w:val="28"/>
          <w:szCs w:val="28"/>
        </w:rPr>
        <w:br/>
        <w:t>необходимо распространить, дает конкретные рекомендации об объеме и</w:t>
      </w:r>
      <w:r w:rsidRPr="00410192">
        <w:rPr>
          <w:rFonts w:ascii="Times New Roman" w:hAnsi="Times New Roman" w:cs="Times New Roman"/>
          <w:sz w:val="28"/>
          <w:szCs w:val="28"/>
        </w:rPr>
        <w:br/>
        <w:t>характере поисковых мероприятий, инструктирует о способах их</w:t>
      </w:r>
      <w:r w:rsidRPr="00410192">
        <w:rPr>
          <w:rFonts w:ascii="Times New Roman" w:hAnsi="Times New Roman" w:cs="Times New Roman"/>
          <w:sz w:val="28"/>
          <w:szCs w:val="28"/>
        </w:rPr>
        <w:br/>
        <w:t>выполнения. Им устанавливается периодичность связи поисковых групп со</w:t>
      </w:r>
      <w:r w:rsidRPr="00410192">
        <w:rPr>
          <w:rFonts w:ascii="Times New Roman" w:hAnsi="Times New Roman" w:cs="Times New Roman"/>
          <w:sz w:val="28"/>
          <w:szCs w:val="28"/>
        </w:rPr>
        <w:br/>
        <w:t>штабом для корректировки, обновления данных и организации</w:t>
      </w:r>
      <w:r w:rsidRPr="00410192">
        <w:rPr>
          <w:rFonts w:ascii="Times New Roman" w:hAnsi="Times New Roman" w:cs="Times New Roman"/>
          <w:sz w:val="28"/>
          <w:szCs w:val="28"/>
        </w:rPr>
        <w:br/>
        <w:t>дополнительных мероприятий, обмена информацией, контроля (в случае</w:t>
      </w:r>
      <w:r w:rsidRPr="00410192">
        <w:rPr>
          <w:rFonts w:ascii="Times New Roman" w:hAnsi="Times New Roman" w:cs="Times New Roman"/>
          <w:sz w:val="28"/>
          <w:szCs w:val="28"/>
        </w:rPr>
        <w:br/>
        <w:t>необходимости назначается время очных встреч).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численности группы более 50 человек руководитель штаба должен выстроить временную структуру управления, передав другим лицам часть своих полномочий и оставляя себе наиболее важные.</w:t>
      </w:r>
    </w:p>
    <w:p w:rsidR="008A6B8C" w:rsidRPr="00410192" w:rsidRDefault="00A7212D" w:rsidP="005D49B1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штабе, работающем в круглосуточном режиме, находится единая карта поисковых мероприятий, ведется учет информации, в том числе поступающей от поисковых групп, добровольцев, организуется проверка значимой для розыска информации, в том числе следственно-оперативным путем.</w:t>
      </w:r>
    </w:p>
    <w:p w:rsidR="008A6B8C" w:rsidRPr="00410192" w:rsidRDefault="00A7212D" w:rsidP="005D49B1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 xml:space="preserve">Один из заместителей начальника Главного управления МЧС России по субъекту российской Федерации является </w:t>
      </w:r>
      <w:r w:rsidRPr="005D49B1">
        <w:rPr>
          <w:rFonts w:ascii="Times New Roman" w:hAnsi="Times New Roman" w:cs="Times New Roman"/>
          <w:b/>
          <w:sz w:val="28"/>
          <w:szCs w:val="28"/>
        </w:rPr>
        <w:t>заместителем руководителя штаба</w:t>
      </w:r>
      <w:r w:rsidRPr="00410192">
        <w:rPr>
          <w:rFonts w:ascii="Times New Roman" w:hAnsi="Times New Roman" w:cs="Times New Roman"/>
          <w:sz w:val="28"/>
          <w:szCs w:val="28"/>
        </w:rPr>
        <w:t>, за исключением случаев транспортных аварий и чрезвычайных ситуаций. На него возлагаются следующие задачи:</w:t>
      </w:r>
    </w:p>
    <w:p w:rsidR="008A6B8C" w:rsidRPr="00410192" w:rsidRDefault="00A7212D" w:rsidP="005D49B1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организация немедленного реагирования дежурных сил во взаимодействии с руководителем штаба с последующим наращиванием группировки сил, в том числе с привлечением сил и средств соседних субъектов Российской Федерации, в соответствии со складывающейся обстановкой, установленным порядком;</w:t>
      </w:r>
    </w:p>
    <w:p w:rsidR="008A6B8C" w:rsidRPr="00410192" w:rsidRDefault="00A7212D" w:rsidP="005D49B1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организация достаточной группировки сил и средств из состава пожарно-спасательных формирований, подразделений Государственной инспекции по маломерным судам, других сил и средств территориальной подсистемы РСЧС, добровольных и иных общественных организаций;</w:t>
      </w:r>
    </w:p>
    <w:p w:rsidR="008A6B8C" w:rsidRPr="00410192" w:rsidRDefault="00A7212D" w:rsidP="005D49B1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организация (по согласованию с руководителем штаба) своевременного информирования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о розыске пропавшего, ходе проведения работ, связанных с поиском и спасением пропавших людей, и о привлечении добровольцев к поисковым мероприятиям;</w:t>
      </w:r>
    </w:p>
    <w:p w:rsidR="008A6B8C" w:rsidRPr="00410192" w:rsidRDefault="00A7212D" w:rsidP="005D49B1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проведением поисковых работ;</w:t>
      </w:r>
    </w:p>
    <w:p w:rsidR="008A6B8C" w:rsidRPr="00410192" w:rsidRDefault="00A7212D" w:rsidP="005D49B1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организация работы штаба поисково-спасательных работ;</w:t>
      </w:r>
    </w:p>
    <w:p w:rsidR="008A6B8C" w:rsidRPr="00410192" w:rsidRDefault="00A7212D" w:rsidP="005D49B1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обеспечение своевременного представления информации о ходе работ, связанных с поиском, по линии оперативных дежурных смен органов повседневного управления РСЧС в Национальный центр управления в кризисных ситуациях, при необходимости.</w:t>
      </w:r>
    </w:p>
    <w:p w:rsidR="008A6B8C" w:rsidRPr="00410192" w:rsidRDefault="00A7212D" w:rsidP="005D49B1">
      <w:pPr>
        <w:pStyle w:val="aa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9B1">
        <w:rPr>
          <w:rFonts w:ascii="Times New Roman" w:hAnsi="Times New Roman" w:cs="Times New Roman"/>
          <w:b/>
          <w:sz w:val="28"/>
          <w:szCs w:val="28"/>
        </w:rPr>
        <w:t>Представитель органа местного самоуправления</w:t>
      </w:r>
      <w:r w:rsidRPr="00410192">
        <w:rPr>
          <w:rFonts w:ascii="Times New Roman" w:hAnsi="Times New Roman" w:cs="Times New Roman"/>
          <w:sz w:val="28"/>
          <w:szCs w:val="28"/>
        </w:rPr>
        <w:t>, обеспечивает штаб помещением вблизи района поисков, картами, материалами, необходимыми для производства поисковых и поисково-спасательных мероприятий, а также организует питание и места отдыха участников поисковых мероприятий, согласует свои действия с заместителем руководителя штаба - начальником территориального органа МЧС.</w:t>
      </w:r>
    </w:p>
    <w:p w:rsidR="008A6B8C" w:rsidRPr="00410192" w:rsidRDefault="00A7212D" w:rsidP="005D49B1">
      <w:pPr>
        <w:pStyle w:val="aa"/>
        <w:numPr>
          <w:ilvl w:val="1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9B1">
        <w:rPr>
          <w:rFonts w:ascii="Times New Roman" w:hAnsi="Times New Roman" w:cs="Times New Roman"/>
          <w:b/>
          <w:sz w:val="28"/>
          <w:szCs w:val="28"/>
        </w:rPr>
        <w:t>Координатор волонтерской организации</w:t>
      </w:r>
      <w:r w:rsidRPr="00410192">
        <w:rPr>
          <w:rFonts w:ascii="Times New Roman" w:hAnsi="Times New Roman" w:cs="Times New Roman"/>
          <w:sz w:val="28"/>
          <w:szCs w:val="28"/>
        </w:rPr>
        <w:t xml:space="preserve"> организует деятельность добровольцев, участвующих в розыске и поисковых мероприятиях.</w:t>
      </w:r>
    </w:p>
    <w:p w:rsidR="008A6B8C" w:rsidRPr="005D49B1" w:rsidRDefault="00A7212D" w:rsidP="005D49B1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9B1">
        <w:rPr>
          <w:rFonts w:ascii="Times New Roman" w:hAnsi="Times New Roman" w:cs="Times New Roman"/>
          <w:sz w:val="28"/>
          <w:szCs w:val="28"/>
        </w:rPr>
        <w:t>Получив информацию о безвестном исчезновении человека, незамедлительно сообщает об этом дежурному ЕДДС муниципального образования, где в последний раз видели пропавшего, по согласованию с которым организует сбор добровольцев для участия в поисковых и поисково-спасательных мероприятиях.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 прибытии в оперативный штаб координатор представляется руководителю штаба, с учетом специфики добровольческого отряда сообщает ему о направлениях, в которых его добровольцы могут быть задействованы, их количестве и уровне подготовки.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Перед добровольцами могут быть поставлены следующие задачи:</w:t>
      </w:r>
    </w:p>
    <w:p w:rsidR="008A6B8C" w:rsidRPr="00410192" w:rsidRDefault="00A7212D" w:rsidP="00554F3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поиск пропавшего лица, или следов, указывающих на его возможное местонахождение, либо на совершение в отношении лица преступления на территории, прилегающей к вероятному месту исчезновения, месту, где пропавшего без вести видели в последний раз, местам, которые обычно посещал разыскиваемый.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lastRenderedPageBreak/>
        <w:t>Для решения указанной задачи следует организовать осмотры чердаков, подвалов, контейнеров вблизи дома, канализационных колодцев, выгребных ям, свалок, пустырей, парков, участков лесонасаждений, заброшенных строений и других мест, которые могут быть использованы преступником для сокрытия трупа и иных вещественных доказательств, а также лесных массивов, болот, зарослей кустарника, оврагов по маршруту движения пропавшего без вести;</w:t>
      </w:r>
      <w:proofErr w:type="gramEnd"/>
    </w:p>
    <w:p w:rsidR="008A6B8C" w:rsidRPr="00410192" w:rsidRDefault="00A7212D" w:rsidP="00554F3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поиск максимально достоверной информации о последнем местонахождении разыскиваемого и обстоятельствах его исчезновения (для решения задачи добровольцам рекомендуется осуществлять поиск очевидцев исчезновения, выявлять видеокамеры, находившиеся в предполагаемом районе исчезновения, осуществлять мониторинг ресурсов Интернета и других источников с целью выявления информации, относящейся к исчезновению лица и т.д.);</w:t>
      </w:r>
    </w:p>
    <w:p w:rsidR="008A6B8C" w:rsidRPr="00410192" w:rsidRDefault="00A7212D" w:rsidP="00554F3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распространение информации о пропавшем в районе проведения поисковых мероприятий (задача решается посредством изготовления и размещения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объявлений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о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розыске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в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местах,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предназначенных</w:t>
      </w:r>
      <w:r w:rsidR="004101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 xml:space="preserve">для размещения информации, распространения листовок-ориентировок в местах наибольшего скопления людей - в организациях, учреждениях, торговых центрах, на рынках, объектах транспорта), размещения объявлений в СМИ и Интернете (содержание объявлений, район размещения, перечень СМИ должен быть предварительно согласован со штабом), выставления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авто</w:t>
      </w:r>
      <w:r w:rsidRPr="00410192">
        <w:rPr>
          <w:rFonts w:ascii="Times New Roman" w:hAnsi="Times New Roman" w:cs="Times New Roman"/>
          <w:sz w:val="28"/>
          <w:szCs w:val="28"/>
        </w:rPr>
        <w:softHyphen/>
        <w:t>постов</w:t>
      </w:r>
      <w:proofErr w:type="spellEnd"/>
      <w:proofErr w:type="gramEnd"/>
      <w:r w:rsidRPr="00410192">
        <w:rPr>
          <w:rFonts w:ascii="Times New Roman" w:hAnsi="Times New Roman" w:cs="Times New Roman"/>
          <w:sz w:val="28"/>
          <w:szCs w:val="28"/>
        </w:rPr>
        <w:t>, оборудованных громкоговорителями, у лесных массивов, на окраинах населенных пунктов, вокзалах и других местах возможного появления разыскиваемого и т.д.).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этом волонтерам запрещается поручать проведение следственных действий, оперативно-р</w:t>
      </w:r>
      <w:r w:rsidR="00554F32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 мероприятий, привлекать их к участию в мероприятиях, связанных с риском для их жизни и здоровья. Запрещается знакомить волонтеров с документами, содержащими сведения, отнесённые к государственной или служебной тайне.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Координатор получает от руководителя штаба конкретные указания об объеме и характере поисковых мероприятий, необходимую информацию и материалы, фотографии разыскиваемого лица, ориентировки и иные материалы, которые необходимо распространить.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Он ведет учет прибывших для участия в поисковых и поисково-спасательных мероприятиях добровольцев (по возможности с указанием паспортных данных, наличия автотранспорта, контактных телефонов, данных членов семьи или иных близких (на случай экстренной связи), данных о наличии специальных возможностей и снаряжения), делит их на группы по направлениям, определенным руководителем штаба, ставит задачи, проводит инструктаж (при необходимости с участием спасателя, прошедшего профессиональное обучение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по программе профессиональной подготовки спасателей и аттестованного в установленном порядке на проведение аварийно-спасательных работ либо сотрудника правоохранительных органов).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Добровольцы непосредственно перед привлечением к поисковым мероприятиям должны быть ознакомлены с требованиями действующего законодательства, относящегося к их деятельности.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частности, добровольцы обязаны знать, что при осуществлении поисковых мероприятий они обязаны соблюдать следующие конституционные нормы и требования федерального законодательства:</w:t>
      </w:r>
    </w:p>
    <w:p w:rsidR="008A6B8C" w:rsidRPr="00410192" w:rsidRDefault="00A7212D" w:rsidP="00554F3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положения ст. 23 Конституции Российской Федерации, права граждан на неприкосновенность частной жизни, личную и семейную тайну, на тайну переписки, телефонных переговоров, почтовых, телеграфных и иных сообщений;</w:t>
      </w:r>
    </w:p>
    <w:p w:rsidR="008A6B8C" w:rsidRPr="00410192" w:rsidRDefault="00A7212D" w:rsidP="00554F3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положения ст. 24 Конституции Российской Федерации о том, что сбор, хранение, использование и распространение информации о частной жизни лица без его согласия не допускаются;</w:t>
      </w:r>
    </w:p>
    <w:p w:rsidR="008A6B8C" w:rsidRPr="00410192" w:rsidRDefault="00A7212D" w:rsidP="00554F32">
      <w:pPr>
        <w:pStyle w:val="aa"/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положения ст. 25 Конституции Российской Федерации о том, что никто не вправе проникать в жилище 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Добровольцы должны осознать, что не являются субъектами уголовного судопроизводства, оперативно-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разыскной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или частной детективной деятельности,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следовательно, не имеют права проводить следственные, оперативно-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разыскные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мероприятия и действия, осуществляемые частными детективами.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Они не имеют права осуществлять видео- и аудиозапись, фото-и киносъемку в служебных или иных помещениях без письменного согласия на то соответствующих должностных или частных лиц, прибегать к действиям, посягающим на права и свободы граждан, совершать действия, ставящие под угрозу жизнь, здоровье, честь и достоинство, а также создающие опасность нанесения ущерба имуществу граждан.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В случае нарушения ими законодательства при оказании содействия в розыске лица, пропавшего без вести, они несут ответственность на общих основаниях.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Кроме того, добровольцы должны быть предупреждены о недопустимости получения от заявителей вознаграждения за свою работу.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Добровольцы, не прошедшие инструктаж и не получившие согласия координатора на участие в производстве поисковых мероприятий, участниками поисковых работ не являются и ответственность за свои действия несут сами.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ходе проведения инструктажа координатором устанавливается периодичность связи с добровольцами для корректировки, обновления данных и организации дополнительных мероприятий, обмена информацией, контроля (в случае необходимости назначается время очных встреч).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При необходимости и в силу специфики поручаемых мероприятий некоторые группы волонтеров могут поступать в распоряжение ответственных за выполнение конкретных мероприятий сотрудников правоохранительных органов или спасателей, прошедших профессиональное обучение по программе профессиональной подготовки спасателей и аттестованных в установленном порядке на проведение аварийно-спасательных работ, от которых получают конкретные указания и которым отчитываются о результатах их исполнения.</w:t>
      </w:r>
      <w:proofErr w:type="gramEnd"/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Координатор либо лицо, назначенное руководителем штаба ответственным за направление, принимает от добровольцев добытую информацию, немедленно передает ее в оперативный штаб. Для контроля координатор либо лицо, ответственное за направление, могут вести специальные журналы, в которых фиксируется добытая добровольцами информация с указанием должностного лица, которому данная информация была передана.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В случае возникновения в процессе работы добровольцев каких-либо трудностей координатор сообщает о них руководителю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штаба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и далее действуют в соответствии с полученными рекомендациями.</w:t>
      </w:r>
    </w:p>
    <w:p w:rsidR="008A6B8C" w:rsidRPr="00410192" w:rsidRDefault="00A7212D" w:rsidP="00554F32">
      <w:pPr>
        <w:pStyle w:val="aa"/>
        <w:numPr>
          <w:ilvl w:val="2"/>
          <w:numId w:val="32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По результатам поисковых работ координатором и ответственными за направления лицами формируются отчеты, которые передаются руководителю штаба. Также на общую карту (при наличии навигаторов </w:t>
      </w:r>
      <w:r w:rsidR="00554F3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в информационную систему) наносятся маршруты движения поисковых групп.</w:t>
      </w:r>
    </w:p>
    <w:p w:rsidR="00554F32" w:rsidRDefault="00554F32" w:rsidP="00554F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554F32" w:rsidRDefault="00A7212D" w:rsidP="00554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F32">
        <w:rPr>
          <w:rFonts w:ascii="Times New Roman" w:hAnsi="Times New Roman" w:cs="Times New Roman"/>
          <w:b/>
          <w:sz w:val="28"/>
          <w:szCs w:val="28"/>
        </w:rPr>
        <w:t>Особенности организации поиска в городских условиях</w:t>
      </w:r>
    </w:p>
    <w:p w:rsidR="00554F32" w:rsidRDefault="00554F3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На основании сведений, полученных в ходе выезда следственно-оперативной группы, проведенных осмотров жилища и последнего места пребывания пропавшего, устанавливаются предполагаемые маршруты его движения перед исчезновением, выдвигаются версии произошедшего, моделируется поведение разыскиваемого.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Незамедлительно принимаются меры к опросу и ориентированию на розыск родственников, знакомых пропавшего, его контактов, установленных в результате осмотра мобильных телефонов (детализаций), аккаунтов в социальных сетях.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 согласованию со следователем организуются мероприятия по ориентированию населения на розыск пропавшего через СМИ, социальные сети, а также путем распространения листовок-ориентировок, размещения информации на территориальных комплексах общероссийской комплексной системы информирования и оповещения населения в местах массового пребывания людей, CMC-рассылки абонентам сотовой связи в районе поиска.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местах скопления людей (на вокзалах, у торговых центров и пр.) могут быть выставлены автомашины с громкоговорящими динамиками, через которые волонтеры могут периодически подавать позывные сигналы для оповещения граждан.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проведении поисковых мероприятий в городской черте необходимо получить крупномасштабную карту населенного пункта. Если населенный пункт небольшой площади, то он должен быть осмотрен полностью.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Город условно разбивается на участки, проще всего по улицам, и осматривается квадратами. В первую очередь осматриваются участки, где проживал пропавший и где его видели в последний раз.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В районе поисков должны быть осмотрены колодцы систем канализации, дренажных сооружений, линий связи, пожарные гидранты, выгребные ямы, брошенные и разрушенные строения, чердаки и подвалы жилых домов и общественных зданий, водонапорные башни, трансформаторные подстанции и пр. </w:t>
      </w:r>
      <w:r w:rsidRPr="00410192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тщательно следует осмотреть участок местности радиусом 1-2 км от последнего места нахождения без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вести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пропавшего (особенно если он несовершеннолетний), а также от места его обычного времяпрепровождения на улице, обращая особое внимание на старые заброшенные и строящиеся здания и сооружения.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Незамедлительно принимаются меры к обнаружению камер видеонаблюдения по предполагаемому маршруту движения пропавшего, изъятию записей либо изготовлению их копий для сохранения и последующего изъятия.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Необходимо установить владельцев автомашин, которые находились в районе исчезновения в интересующее время, выяснить, имелись ли у них видеорегистраторы, осмотреть их записи.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С целью выявления очевидцев (свидетелей) исчезновения, обстоятельств исчезновения, характеристики пропавшего, его взаимоотношений и пр. организуется и проводится подворный (поквартирный) обход территории района проживания пропавшего.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Отдельной группой, под руководством сотрудников правоохранительных органов, с предъявлением фотографии разыскиваемого на основании разработанного опросного листа проводится опрос (допрос) граждан, проживающих или работающих в районах исчезновения и по предполагаемому маршруту движения пропавшего. При этом необходимо вести электронный учет опрошенных (допрошенных) лиц, используемых ими абонентских номеров.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получении сведений об абонентах сотовой связи, активация телефонов которых была зарегистрирована в районе в период исчезновения пропавшего (обычно это несколько тысяч человек) для ориентирования и выявления очевидцев произошедшего, целесообразно провести телефонный опрос указанных граждан с обязательным фиксированием результатов опроса.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Учитывая важность, срочность и масштабность таких мероприятий, целесообразно к их проведению привлечь представителей волонтерских организаций, которые должны работать совместно и под контролем ответственных за данные направления работы </w:t>
      </w:r>
      <w:r w:rsidR="004675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сотрудников правоохранительных органов.</w:t>
      </w:r>
    </w:p>
    <w:p w:rsidR="008A6B8C" w:rsidRPr="00467592" w:rsidRDefault="00A7212D" w:rsidP="004675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592">
        <w:rPr>
          <w:rFonts w:ascii="Times New Roman" w:hAnsi="Times New Roman" w:cs="Times New Roman"/>
          <w:b/>
          <w:sz w:val="28"/>
          <w:szCs w:val="28"/>
        </w:rPr>
        <w:t>Особенности поиска в природной среде</w:t>
      </w:r>
    </w:p>
    <w:p w:rsidR="00467592" w:rsidRDefault="00467592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Несмотря на представленные дежурным ЕДДС сведения сбор информации о районе поиска из дополнительных источников обязателен.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Он подразумевает получение необходимых сведений от людей, знакомых с районом поиска (сотрудников полиции, работников лесничества, лесхоза, лесозаготовительных, геологических и т.п. организаций, военнослужащих войсковых частей, расположенных в данной местности, опытных охотников и рыбаков, знакомых с местностью, работников местной администрации).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Информацию о таких лицах могут представить органы местного самоуправления, участковые уполномоченные полиции.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До начала активной фазы поисков следует использовать все возможные каналы сбора информации по телефону, радиосвязи и т.п.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Рекомендуется использование всех средств ориентирования местного населения (местные СМИ, радиосеть, CMC-оповещение, распространение листовок-ориентировок и пр.), особенно в случаях, не терпящих отлагательства. Сбор информации с использованием сре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язи гораздо более эффективен, чем проведение масштабных поисковых мероприятий на плохо просматриваемой местности.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Применяются два способа поисков в природной среде:</w:t>
      </w:r>
    </w:p>
    <w:p w:rsidR="008A6B8C" w:rsidRPr="00467592" w:rsidRDefault="00A7212D" w:rsidP="00467592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592">
        <w:rPr>
          <w:rFonts w:ascii="Times New Roman" w:hAnsi="Times New Roman" w:cs="Times New Roman"/>
          <w:sz w:val="28"/>
          <w:szCs w:val="28"/>
        </w:rPr>
        <w:t>наземные,</w:t>
      </w:r>
    </w:p>
    <w:p w:rsidR="00467592" w:rsidRDefault="00A7212D" w:rsidP="00467592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592">
        <w:rPr>
          <w:rFonts w:ascii="Times New Roman" w:hAnsi="Times New Roman" w:cs="Times New Roman"/>
          <w:sz w:val="28"/>
          <w:szCs w:val="28"/>
        </w:rPr>
        <w:t>воздушные</w:t>
      </w:r>
      <w:proofErr w:type="gramEnd"/>
      <w:r w:rsidRPr="00467592">
        <w:rPr>
          <w:rFonts w:ascii="Times New Roman" w:hAnsi="Times New Roman" w:cs="Times New Roman"/>
          <w:sz w:val="28"/>
          <w:szCs w:val="28"/>
        </w:rPr>
        <w:t xml:space="preserve"> (с использованием летательных аппаратов).</w:t>
      </w:r>
    </w:p>
    <w:p w:rsidR="00467592" w:rsidRDefault="00A7212D" w:rsidP="00467592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592">
        <w:rPr>
          <w:rFonts w:ascii="Times New Roman" w:hAnsi="Times New Roman" w:cs="Times New Roman"/>
          <w:b/>
          <w:sz w:val="28"/>
          <w:szCs w:val="28"/>
        </w:rPr>
        <w:t>Наземные</w:t>
      </w:r>
      <w:r w:rsidRPr="00467592">
        <w:rPr>
          <w:rFonts w:ascii="Times New Roman" w:hAnsi="Times New Roman" w:cs="Times New Roman"/>
          <w:sz w:val="28"/>
          <w:szCs w:val="28"/>
        </w:rPr>
        <w:t xml:space="preserve"> делятся на </w:t>
      </w:r>
      <w:r w:rsidRPr="00467592">
        <w:rPr>
          <w:rFonts w:ascii="Times New Roman" w:hAnsi="Times New Roman" w:cs="Times New Roman"/>
          <w:i/>
          <w:sz w:val="28"/>
          <w:szCs w:val="28"/>
        </w:rPr>
        <w:t>поиски по следам</w:t>
      </w:r>
      <w:r w:rsidRPr="00467592">
        <w:rPr>
          <w:rFonts w:ascii="Times New Roman" w:hAnsi="Times New Roman" w:cs="Times New Roman"/>
          <w:sz w:val="28"/>
          <w:szCs w:val="28"/>
        </w:rPr>
        <w:t xml:space="preserve"> и </w:t>
      </w:r>
      <w:r w:rsidRPr="00467592">
        <w:rPr>
          <w:rFonts w:ascii="Times New Roman" w:hAnsi="Times New Roman" w:cs="Times New Roman"/>
          <w:i/>
          <w:sz w:val="28"/>
          <w:szCs w:val="28"/>
        </w:rPr>
        <w:t>поиски площадные</w:t>
      </w:r>
      <w:r w:rsidRPr="00467592">
        <w:rPr>
          <w:rFonts w:ascii="Times New Roman" w:hAnsi="Times New Roman" w:cs="Times New Roman"/>
          <w:sz w:val="28"/>
          <w:szCs w:val="28"/>
        </w:rPr>
        <w:t>.</w:t>
      </w:r>
    </w:p>
    <w:p w:rsidR="008A6B8C" w:rsidRPr="00410192" w:rsidRDefault="00A7212D" w:rsidP="00467592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592">
        <w:rPr>
          <w:rFonts w:ascii="Times New Roman" w:hAnsi="Times New Roman" w:cs="Times New Roman"/>
          <w:b/>
          <w:i/>
          <w:sz w:val="28"/>
          <w:szCs w:val="28"/>
        </w:rPr>
        <w:t>Поиски по следам</w:t>
      </w:r>
      <w:r w:rsidRPr="00467592">
        <w:rPr>
          <w:rFonts w:ascii="Times New Roman" w:hAnsi="Times New Roman" w:cs="Times New Roman"/>
          <w:sz w:val="28"/>
          <w:szCs w:val="28"/>
        </w:rPr>
        <w:t xml:space="preserve"> проводятся при наличии следов пропавшего на</w:t>
      </w:r>
      <w:r w:rsidR="00467592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 xml:space="preserve">снегу, грунте и применяются редко, поскольку в условиях леса следы чаще всего не удается достоверно идентифицировать. Отдельные найденные следы могут служить уликами, указывающими на пребывание в данном месте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пропавшего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. При наличии устойчивой цепочки следов руководителю поисково-спасательной группы следует двигаться по ней, одного человека направить в пределах видимости справа от себя, одного - слева. Подобная тактика позволяет выявить блуждания пропавшего и вовремя уловить резкие изменения направления его движения, что сокращает время поисков.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Как разновидность поисков по следам применяется поиск с использованием собак, приученных работать по следу. Применение метода ограничено коротким промежутком времени, в течение которого сохраняется запах.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592">
        <w:rPr>
          <w:rFonts w:ascii="Times New Roman" w:hAnsi="Times New Roman" w:cs="Times New Roman"/>
          <w:b/>
          <w:i/>
          <w:sz w:val="28"/>
          <w:szCs w:val="28"/>
        </w:rPr>
        <w:t>При площадных поисках</w:t>
      </w:r>
      <w:r w:rsidRPr="00410192">
        <w:rPr>
          <w:rFonts w:ascii="Times New Roman" w:hAnsi="Times New Roman" w:cs="Times New Roman"/>
          <w:sz w:val="28"/>
          <w:szCs w:val="28"/>
        </w:rPr>
        <w:t xml:space="preserve"> используются три метода:</w:t>
      </w:r>
    </w:p>
    <w:p w:rsidR="008A6B8C" w:rsidRPr="00410192" w:rsidRDefault="00A7212D" w:rsidP="00467592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поиск по местным ориентирам,</w:t>
      </w:r>
    </w:p>
    <w:p w:rsidR="008A6B8C" w:rsidRPr="00410192" w:rsidRDefault="00A7212D" w:rsidP="00467592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поиск по квадратам,</w:t>
      </w:r>
    </w:p>
    <w:p w:rsidR="008A6B8C" w:rsidRPr="00410192" w:rsidRDefault="00A7212D" w:rsidP="00467592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поиск прочесыванием.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815">
        <w:rPr>
          <w:rFonts w:ascii="Times New Roman" w:hAnsi="Times New Roman" w:cs="Times New Roman"/>
          <w:sz w:val="28"/>
          <w:szCs w:val="28"/>
        </w:rPr>
        <w:t>Поиск по местным ориентирам</w:t>
      </w:r>
      <w:r w:rsidRPr="00410192">
        <w:rPr>
          <w:rFonts w:ascii="Times New Roman" w:hAnsi="Times New Roman" w:cs="Times New Roman"/>
          <w:sz w:val="28"/>
          <w:szCs w:val="28"/>
        </w:rPr>
        <w:t xml:space="preserve"> </w:t>
      </w:r>
      <w:r w:rsidR="00467592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наиболее распространенный метод, который применяется при большой площади района поисков и малом количестве участников. Этот метод основан на предположении, что заблудившийся человек, выйдя на линейный ориентир (дорогу, тропу, просеку, берег реки, крупного озера и т.п.), будет двигаться вдоль него. Руководитель поисков (штаба) делит участников на группы по </w:t>
      </w:r>
      <w:r w:rsidR="00467592">
        <w:rPr>
          <w:rFonts w:ascii="Times New Roman" w:hAnsi="Times New Roman" w:cs="Times New Roman"/>
          <w:sz w:val="28"/>
          <w:szCs w:val="28"/>
        </w:rPr>
        <w:t>1</w:t>
      </w:r>
      <w:r w:rsidRPr="00410192">
        <w:rPr>
          <w:rFonts w:ascii="Times New Roman" w:hAnsi="Times New Roman" w:cs="Times New Roman"/>
          <w:sz w:val="28"/>
          <w:szCs w:val="28"/>
        </w:rPr>
        <w:t>-</w:t>
      </w:r>
      <w:r w:rsidR="00467592">
        <w:rPr>
          <w:rFonts w:ascii="Times New Roman" w:hAnsi="Times New Roman" w:cs="Times New Roman"/>
          <w:sz w:val="28"/>
          <w:szCs w:val="28"/>
        </w:rPr>
        <w:t>2</w:t>
      </w:r>
      <w:r w:rsidRPr="00410192">
        <w:rPr>
          <w:rFonts w:ascii="Times New Roman" w:hAnsi="Times New Roman" w:cs="Times New Roman"/>
          <w:sz w:val="28"/>
          <w:szCs w:val="28"/>
        </w:rPr>
        <w:t xml:space="preserve"> человека и каждой группе определяет маршрут, привязанный к линейным ориентирам с посещением точечных ориентиров (избы, мелкие озера и т.п.).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Малой группе необходимо использовать следующие приемы:</w:t>
      </w:r>
    </w:p>
    <w:p w:rsidR="008A6B8C" w:rsidRPr="00410192" w:rsidRDefault="00A7212D" w:rsidP="005E1815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грамотно локализовать зону поиска,</w:t>
      </w:r>
    </w:p>
    <w:p w:rsidR="008A6B8C" w:rsidRPr="00410192" w:rsidRDefault="00A7212D" w:rsidP="005E1815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провести поиск по наиболее вероятным маршрутам движения,</w:t>
      </w:r>
    </w:p>
    <w:p w:rsidR="008A6B8C" w:rsidRPr="00410192" w:rsidRDefault="00A7212D" w:rsidP="005E1815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провести проверку вероятных мест ЧП в локализованной зоне,</w:t>
      </w:r>
    </w:p>
    <w:p w:rsidR="008A6B8C" w:rsidRPr="00410192" w:rsidRDefault="00A7212D" w:rsidP="005E1815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провести поиск в местах возможного отклонения от маршрута (в том числе поиск в местах возможных ошибок в ориентировании).</w:t>
      </w:r>
    </w:p>
    <w:p w:rsidR="008A6B8C" w:rsidRPr="00410192" w:rsidRDefault="00A7212D" w:rsidP="005E1815">
      <w:pPr>
        <w:pStyle w:val="aa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необходимости применять методы выслеживания, упреждения или их комбинацию.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Поиск методом упреждения проводится в том случае, если в ходе поисковых мероприятий стало достоверно известно направление и скорость движения </w:t>
      </w:r>
      <w:r w:rsidRPr="00410192">
        <w:rPr>
          <w:rFonts w:ascii="Times New Roman" w:hAnsi="Times New Roman" w:cs="Times New Roman"/>
          <w:sz w:val="28"/>
          <w:szCs w:val="28"/>
        </w:rPr>
        <w:lastRenderedPageBreak/>
        <w:t>пропавшего. Тогда, исходя из квалифицированного анализа особенностей местности, может быть предпринята попытка определить место, которого потерявшийся неизбежно должен будет достичь, двигаясь по выбранному направлению. В эту точку заранее направляется поисково-спасательная группа (ПСГ) с задачей перехвата пострадавшего. Осуществление данного метода возможно тогда, когда участники ПСГ прекрасно ориентируются в районе поисков и имеют значительное преимущество в скорости передвижения (или обладают организационным ресурсом, позволяющим выдвинуть к точке возможной встречи какую-то другую, не связанную с ними непосредственно ПСГ).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Поиск выслеживанием лучше производить небольшой группой из двух, трех или четырех человек. Если ПСГ удалось отметить направление движения потерявшегося, но догнать его в короткий срок она не может, она должна установить связь с лагерем и организовать перехват на предполагаемой линии движения заблудшего силами другой ПСГ.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Поиск прочесыванием применяется для поиска детей и тел погибших. Участники выстраиваются вдоль линейного ориентира с расстоянием между людьми, как правило, на дистанции прямой видимости. На правом и левом фланге </w:t>
      </w:r>
      <w:r w:rsidR="005E1815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наиболее опытные специалисты </w:t>
      </w:r>
      <w:r w:rsidR="005E1815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спасатели, лесники и т.п. с УКВ радиостанциями. Размер отдельной цепи </w:t>
      </w:r>
      <w:r w:rsidR="005E1815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не более 30 человек. При большем количестве людей цепь разрушается и хорошего качества обследования местности не получается, кроме того, затруднены перестроения.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Руководитель группы с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УКВ-радиостанцией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занимает позицию в центре либо на одном из флангов. По его команде цепь начинает движение, обычно перпендикулярно ориентиру, и движется до другого линейного ориентира. Направление движения определяется участниками на флангах. Длина одного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галса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не должна превышать 2 км, иначе цепь разрушается.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Если в цепи неопытные участники, рельеф сложен или имеются другие усложняющие факторы, длина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галса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уменьшается до 500-1000 метров. По окончании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галса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 цепь смещается и по команде начинает движение в обратном направлении. Полосы прочесывания делаются с частичным перехлестом для защиты от неизбежных погрешностей в ориентировании.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Окончание радиального прохода отмечается зарубками на деревьях, цепь смещается для обеспечения перехлеста полос прочесывания, ширина которого зависит от расстояния прохода, и движение осуществляется обратным азимутом. Дойдя до границы обследуемого участка, цепь перемещается на следующую полосу, причем спасатель, шедший крайним, идет по своему следу. Изначально устанавливается фланг, который определяет темп и направление движения. Он не должен вырываться вперед за прямую видимость, а ведомый не имеет права его опережать.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 xml:space="preserve">Если встречается непреодолимое препятствие, информация передается по цепи, препятствие отмечается на схеме прочесывания, участники прочесывания должны сообщить, с какой стороны они обходят препятствие при этом, те, кто не встретил препятствия, не должны смещаться, иначе это неминуемо приведет к смещению всей цепи и, как результат </w:t>
      </w:r>
      <w:r w:rsidR="007F255C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к потере привязки прочесывания к уже обследованным участкам.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Только соблюдение направлений движения и пометки </w:t>
      </w:r>
      <w:r w:rsidRPr="00410192">
        <w:rPr>
          <w:rFonts w:ascii="Times New Roman" w:hAnsi="Times New Roman" w:cs="Times New Roman"/>
          <w:sz w:val="28"/>
          <w:szCs w:val="28"/>
        </w:rPr>
        <w:lastRenderedPageBreak/>
        <w:t>(затесы с карандашными надписями) позволяют точно осуществлять план поиска без пропусков и потерь среди личного состава.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Правильность</w:t>
      </w:r>
      <w:r w:rsidR="005E1815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строя</w:t>
      </w:r>
      <w:r w:rsidR="005E1815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обеспечивается</w:t>
      </w:r>
      <w:r w:rsidR="005E1815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профессионалами</w:t>
      </w:r>
      <w:r w:rsidR="005E1815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(руководителями пятерок), а прикрепленные добровольцы следуют за ними. Движение должно быть медленным, с частыми остановками для выравнивания цепи. Остановки и начало движения осуществляются только по команде руководителя. Остановки не должны быть длительными, иначе недисциплинированные добровольцы могут пойти вперед, не дожидаясь общей команды. Руководитель движется вне строя, постоянно проходя вдоль цепи и контролируя правильность ее движения. Серьезным недостатком применения для прочесывания большой группы людей заключается в том, что неквалифицированные добровольцы могут не заметить неподвижно лежащего человека.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Стратегия прочесывания должна основываться на следующих предварительных расчетах. Изначально следует рассчитать вероятную площадь прочесывания. Она определяется, исходя из средней скорости движения на данной местности, деленной пополам (поправка на перестроения и обход препятствий). Полосы прочесывания поисковыми группами из расчета численности каждой группы минус 2 человека (поправка на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нахл</w:t>
      </w:r>
      <w:r w:rsidR="005E1815">
        <w:rPr>
          <w:rFonts w:ascii="Times New Roman" w:hAnsi="Times New Roman" w:cs="Times New Roman"/>
          <w:sz w:val="28"/>
          <w:szCs w:val="28"/>
        </w:rPr>
        <w:t>ё</w:t>
      </w:r>
      <w:r w:rsidRPr="00410192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), умноженной на расстояние между спасателями. Учитывается продолжительность поиска за вычетом времени на возвращение группы к месту лагеря из самой дальней точки поиска. После этого карта зоны поиска разбивается на прямоугольные участки, вписанные в естественные границы и рельеф местности. Сначала последовательно обрабатывается вся запланированная зона поиска, начиная с секторов, через которые пролегает вероятное направление движения (далее </w:t>
      </w:r>
      <w:r w:rsidR="005E1815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ВНД). Если ПСР продолжаются на вторые сутки, то начинаются они от границы уже обследованной зоны.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Даже если потерявшийся вышел за ее радиус, существует большая вероятность обнаружения места ночлега и локализации поиска в одном направлении.</w:t>
      </w:r>
      <w:proofErr w:type="gramEnd"/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обнаружении признаков ночлега прочесывание осуществляется навстречу или под острым углом к ВНД от расстояния максимальной удаленности пропавшего на текущий момент, возможна также организация мероприятий по перехвату. Завершение прочесывания лучше заранее планировать на линейном ориентире (дорога, река).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При проведении наземных поисков следует максимально использовать доступные транспортные средства </w:t>
      </w:r>
      <w:r w:rsidR="005E1815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автомобили, вездеходы, снегоходы, моторные лодки и т.п.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в состав каждой поисковой группы, состоящей из неподготовленных добровольцев, рекомендуется включить как минимум одного профессионального спасателя или волонтера-спасателя, прошедшего профессиональное обучение по программе профессиональной подготовки спасателей и аттестованного в установленном порядке на проведение аварийно-спасательных работ. При опасности нападения диких зверей в группе должен быть вооруженный сотрудник полиции,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 xml:space="preserve">, военной части либо охотник. Опасные участки могут обследовать только специально подготовленные группы от профессиональных аварийно-спасательных служб, профессиональных аварийно-спасательных </w:t>
      </w:r>
      <w:r w:rsidRPr="00410192">
        <w:rPr>
          <w:rFonts w:ascii="Times New Roman" w:hAnsi="Times New Roman" w:cs="Times New Roman"/>
          <w:sz w:val="28"/>
          <w:szCs w:val="28"/>
        </w:rPr>
        <w:lastRenderedPageBreak/>
        <w:t>формирований, волонтеров-спасателей, прошедших профессиональную подготовку спасателя и аттестованных в установленном порядке на проведение аварийно-спасательных работ. Группа должна быть обеспечена средствами связи и навигатором. Привлекаемые к поисковым работам в природной среде добровольцы должны быть одеты по погоде, иметь спички, компас, нож.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Для каждой поисково-спасательной группы устанавливается контрольный срок возвращения в лагерь, который целесообразно размещать максимально близко к центру района поисков, возле дороги, чтобы снизить затраты времени и сил на подход-отход групп, минимизировать пешеходную заброску снаряжения и облегчить группам возвращение.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разделении группы ее руководитель на случай отсутствия связи устанавливает место встречи и промежуток времени, в течение которого группа должна собраться. Участники, не успевшие к сроку, а также отставшие от группы и потерявшие с ней связь, обязаны вернуться в лагерь, а группа должна выполнить задание.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Радиус поиска должен увеличиваться пропорционально расстоянию, которое мог пройти разыскиваемый. Зарубежная статистика свидетельствует, что до 90% пропавших находятся ближе 5 км от места исчезновения. Однако эти сведения относятся к регионам с развитой транспортной сетью, а для России следует брать поправку на пустынность и дикость района поисков. Вообще, в подавляющем большинстве случаев пропавший, которого возможно найти, находится в радиусе 10-15 км.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При «прочесывании» лесных массивов разыскиваемому могут подаваться световые, звуковые сигналы, с обязательным соблюдением «минут тишины» для ожидания отклика и указанием направления, в котором следует двигаться разыскиваемому.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В случае поиска ребенка через средства громкой связи рекомендуется транслировать запись голоса матери.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Между старшими поисковых групп, участвующих в «прочесывании», должна быть установлена постоянная связь.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Группа, обнаружившая разыскиваемого, его следы, незамедлительно оповещает координатора или руководителя штаба.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815">
        <w:rPr>
          <w:rFonts w:ascii="Times New Roman" w:hAnsi="Times New Roman" w:cs="Times New Roman"/>
          <w:b/>
          <w:sz w:val="28"/>
          <w:szCs w:val="28"/>
        </w:rPr>
        <w:t>Воздушные поиски</w:t>
      </w:r>
      <w:r w:rsidRPr="00410192">
        <w:rPr>
          <w:rFonts w:ascii="Times New Roman" w:hAnsi="Times New Roman" w:cs="Times New Roman"/>
          <w:sz w:val="28"/>
          <w:szCs w:val="28"/>
        </w:rPr>
        <w:t xml:space="preserve"> применяются при необходимости проведения в короткий срок обследования большого района поисков либо района, находящегося на значительном удалении от дорог. При обследовании лесного массива большое значение имеет плотность крон деревьев, наличие открытых мест.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 xml:space="preserve">Применение летательного аппарата (вертолета, </w:t>
      </w:r>
      <w:proofErr w:type="spellStart"/>
      <w:r w:rsidRPr="00410192">
        <w:rPr>
          <w:rFonts w:ascii="Times New Roman" w:hAnsi="Times New Roman" w:cs="Times New Roman"/>
          <w:sz w:val="28"/>
          <w:szCs w:val="28"/>
        </w:rPr>
        <w:t>дельталета</w:t>
      </w:r>
      <w:proofErr w:type="spellEnd"/>
      <w:r w:rsidRPr="00410192">
        <w:rPr>
          <w:rFonts w:ascii="Times New Roman" w:hAnsi="Times New Roman" w:cs="Times New Roman"/>
          <w:sz w:val="28"/>
          <w:szCs w:val="28"/>
        </w:rPr>
        <w:t>) высокоэффективно при обследовании открытых территорий (водных акваторий, болот, полей, больших полян), значимых линейных ориентиров (линий электропередач, дорог, просек и т.д.).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Кроме того, на результат влияет поведение пропавшего </w:t>
      </w:r>
      <w:r w:rsidR="005E1815">
        <w:rPr>
          <w:rFonts w:ascii="Times New Roman" w:hAnsi="Times New Roman" w:cs="Times New Roman"/>
          <w:sz w:val="28"/>
          <w:szCs w:val="28"/>
        </w:rPr>
        <w:t>–</w:t>
      </w:r>
      <w:r w:rsidRPr="00410192">
        <w:rPr>
          <w:rFonts w:ascii="Times New Roman" w:hAnsi="Times New Roman" w:cs="Times New Roman"/>
          <w:sz w:val="28"/>
          <w:szCs w:val="28"/>
        </w:rPr>
        <w:t xml:space="preserve"> будет ли он привлекать к себе внимание или спрячется. Прятаться могут дети и люди с расстройством психики. В большинстве же случаев пропавший просто не догадывается, что вертолет ищет именно его и никак на это не реагирует.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lastRenderedPageBreak/>
        <w:t>Применение летательного аппарата для проведения поисково-спасательных работ осуществляется в порядке, установленном законодательством Российской Федерации.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О проведении поисково-спасательных работ с применением летательных аппаратов в обязательном порядке через ЦУКС региона уведомляется зональный центр единой системы организации воздушного движения. Также, при необходимости, по запросу ЦУКС региона устанавливается зона ограничения полетов.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При осуществлении полета командир экипажа постоянно поддерживает связь с оперативным штабом, с которым координирует свои действия, направления полетов и участки подлежащие осмотру.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Если позволяет привлекаемая летательная техника, целесообразно взять на борт картографа для проведения рекогносцировки местности и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планирования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 xml:space="preserve"> дальнейших поисково-спасательных мероприятий.</w:t>
      </w:r>
    </w:p>
    <w:p w:rsidR="00AD0BB6" w:rsidRDefault="00AD0BB6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Группа, обнаружившая разыскиваемого, его следы, незамедлительно оповещает координатора или руководителя штаба и действует в соответствии с их указаниями.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Поиски тел погибших и вещественных доказатель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>ств пл</w:t>
      </w:r>
      <w:proofErr w:type="gramEnd"/>
      <w:r w:rsidRPr="00410192">
        <w:rPr>
          <w:rFonts w:ascii="Times New Roman" w:hAnsi="Times New Roman" w:cs="Times New Roman"/>
          <w:sz w:val="28"/>
          <w:szCs w:val="28"/>
        </w:rPr>
        <w:t>анируются и проводятся только после проведения максимального объема работ по поиску живых.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Поводом для прекращения поисковых работ является обнаружение объекта поиска, пропавшего (пропавших) или их тел, опознание или идентификация. Отсутствие тела даже при наличии свидетелей, готовых подтвердить факт смерти, требует продолжения р</w:t>
      </w:r>
      <w:r w:rsidR="005E1815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 и поисковых мероприятий. Решение о приостановлении поисково-спасательных работ в целом или их части принимается руководителем штаба, только после того, когда все возможные меры по спасению людей приняты.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Как показывает практика, качество проведения поисковых мероприятий, уровень понимания и взаимодействия между их участниками</w:t>
      </w:r>
      <w:r w:rsidR="00C37721">
        <w:rPr>
          <w:rFonts w:ascii="Times New Roman" w:hAnsi="Times New Roman" w:cs="Times New Roman"/>
          <w:sz w:val="28"/>
          <w:szCs w:val="28"/>
        </w:rPr>
        <w:t xml:space="preserve"> </w:t>
      </w:r>
      <w:r w:rsidRPr="00410192">
        <w:rPr>
          <w:rFonts w:ascii="Times New Roman" w:hAnsi="Times New Roman" w:cs="Times New Roman"/>
          <w:sz w:val="28"/>
          <w:szCs w:val="28"/>
        </w:rPr>
        <w:t>существенно возрастают при проведении в регионах регулярных совместных учений и тренировок.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В связи с этим начальникам полиции территориальных органов внутренних дел и начальникам управлений МЧС России на региональном уровне, координаторам волонтерских организаций следует уделить данному направлению особое внимание.</w:t>
      </w:r>
    </w:p>
    <w:p w:rsidR="008A6B8C" w:rsidRPr="00410192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>Тематика занятий может затрагивать вопросы правовых и организационных основ взаимодействия при осуществлении р</w:t>
      </w:r>
      <w:r w:rsidR="00C37721">
        <w:rPr>
          <w:rFonts w:ascii="Times New Roman" w:hAnsi="Times New Roman" w:cs="Times New Roman"/>
          <w:sz w:val="28"/>
          <w:szCs w:val="28"/>
        </w:rPr>
        <w:t>о</w:t>
      </w:r>
      <w:r w:rsidRPr="00410192">
        <w:rPr>
          <w:rFonts w:ascii="Times New Roman" w:hAnsi="Times New Roman" w:cs="Times New Roman"/>
          <w:sz w:val="28"/>
          <w:szCs w:val="28"/>
        </w:rPr>
        <w:t>зыскных и поисковых мероприятий, психологических аспектов выявления очевидцев исчезновения лица, использования технических средств, радиосвязи, методик поиска, ориентирования на местности, пользования картой и навигаторами, основ выживания и оказания первой медицинской помощи.</w:t>
      </w:r>
    </w:p>
    <w:p w:rsidR="008A6B8C" w:rsidRDefault="00A7212D" w:rsidP="009A0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192">
        <w:rPr>
          <w:rFonts w:ascii="Times New Roman" w:hAnsi="Times New Roman" w:cs="Times New Roman"/>
          <w:sz w:val="28"/>
          <w:szCs w:val="28"/>
        </w:rPr>
        <w:t xml:space="preserve">Данные занятия целесообразно проводить на базе территориального подразделения МЧС России с привлечением специалистов заинтересованных служб. </w:t>
      </w:r>
      <w:proofErr w:type="gramStart"/>
      <w:r w:rsidRPr="00410192">
        <w:rPr>
          <w:rFonts w:ascii="Times New Roman" w:hAnsi="Times New Roman" w:cs="Times New Roman"/>
          <w:sz w:val="28"/>
          <w:szCs w:val="28"/>
        </w:rPr>
        <w:t xml:space="preserve">Так, к проведению обучения могут быть привлечены сотрудники МЧС и специалисты-спасатели добровольческих поисково-спасательных отрядов (занятия </w:t>
      </w:r>
      <w:r w:rsidRPr="00410192">
        <w:rPr>
          <w:rFonts w:ascii="Times New Roman" w:hAnsi="Times New Roman" w:cs="Times New Roman"/>
          <w:sz w:val="28"/>
          <w:szCs w:val="28"/>
        </w:rPr>
        <w:lastRenderedPageBreak/>
        <w:t>по осуществлению поисково-спасательных мероприятий в различных условиях, работа с картами, навигаторами), медицинские работники (занятия по оказанию первой помощи, проведению реанимационных мероприятий с пострадавшими), следователи следственных органов СК России, иные региональные ресурсные центры по обучению поиску пропавших людей и т.д.</w:t>
      </w:r>
      <w:proofErr w:type="gramEnd"/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37721" w:rsidRP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772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C37721">
        <w:rPr>
          <w:rFonts w:ascii="Times New Roman" w:hAnsi="Times New Roman" w:cs="Times New Roman"/>
          <w:sz w:val="28"/>
          <w:szCs w:val="28"/>
        </w:rPr>
        <w:t>. руководителя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криминалистики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Следственного комитета Российской Федерации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Ложис</w:t>
      </w:r>
      <w:proofErr w:type="spellEnd"/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Главного управления уголовного розыска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Министерства внутренних дел</w:t>
      </w:r>
    </w:p>
    <w:p w:rsidR="00C37721" w:rsidRP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В.В. Голованов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Начальник Главного управления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 xml:space="preserve">по обеспечению охраны </w:t>
      </w:r>
      <w:proofErr w:type="gramStart"/>
      <w:r w:rsidRPr="00C37721">
        <w:rPr>
          <w:rFonts w:ascii="Times New Roman" w:hAnsi="Times New Roman" w:cs="Times New Roman"/>
          <w:sz w:val="28"/>
          <w:szCs w:val="28"/>
        </w:rPr>
        <w:t>общественного</w:t>
      </w:r>
      <w:proofErr w:type="gramEnd"/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порядка и координации взаимодействия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с органами исполнительной власти субъектов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Министерства внутренних дел</w:t>
      </w:r>
    </w:p>
    <w:p w:rsidR="00C37721" w:rsidRP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Ю.К.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Валяев</w:t>
      </w:r>
      <w:proofErr w:type="spellEnd"/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Директор Департамента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оперативного управления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Министерства Российской Федерации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по делам гражданской обороны,</w:t>
      </w:r>
    </w:p>
    <w:p w:rsidR="00C37721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чрезвычайным ситуациям и ликвидации</w:t>
      </w:r>
    </w:p>
    <w:p w:rsidR="007F255C" w:rsidRDefault="00C37721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721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Елизаров</w:t>
      </w:r>
    </w:p>
    <w:p w:rsidR="007F255C" w:rsidRDefault="007F255C" w:rsidP="00C37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F255C" w:rsidSect="00C37721">
          <w:headerReference w:type="even" r:id="rId10"/>
          <w:headerReference w:type="default" r:id="rId11"/>
          <w:pgSz w:w="12264" w:h="16469"/>
          <w:pgMar w:top="1134" w:right="709" w:bottom="1134" w:left="1276" w:header="720" w:footer="720" w:gutter="0"/>
          <w:cols w:space="720"/>
          <w:titlePg/>
          <w:docGrid w:linePitch="299"/>
        </w:sectPr>
      </w:pPr>
    </w:p>
    <w:p w:rsidR="00C550EA" w:rsidRPr="00410192" w:rsidRDefault="007F25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396095" cy="6795135"/>
            <wp:effectExtent l="0" t="0" r="0" b="0"/>
            <wp:docPr id="1" name="Рисунок 1" descr="C:\Users\Алексей\Desktop\МР Следственного комитета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МР Следственного комитета-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95" cy="679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0EA" w:rsidRPr="00410192" w:rsidSect="007F255C">
      <w:pgSz w:w="16469" w:h="12264" w:orient="landscape"/>
      <w:pgMar w:top="993" w:right="734" w:bottom="567" w:left="70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2F8" w:rsidRDefault="006822F8" w:rsidP="009A09D2">
      <w:pPr>
        <w:spacing w:after="0" w:line="240" w:lineRule="auto"/>
      </w:pPr>
      <w:r>
        <w:separator/>
      </w:r>
    </w:p>
  </w:endnote>
  <w:endnote w:type="continuationSeparator" w:id="0">
    <w:p w:rsidR="006822F8" w:rsidRDefault="006822F8" w:rsidP="009A0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2F8" w:rsidRDefault="006822F8" w:rsidP="009A09D2">
      <w:pPr>
        <w:spacing w:after="0" w:line="240" w:lineRule="auto"/>
      </w:pPr>
      <w:r>
        <w:separator/>
      </w:r>
    </w:p>
  </w:footnote>
  <w:footnote w:type="continuationSeparator" w:id="0">
    <w:p w:rsidR="006822F8" w:rsidRDefault="006822F8" w:rsidP="009A09D2">
      <w:pPr>
        <w:spacing w:after="0" w:line="240" w:lineRule="auto"/>
      </w:pPr>
      <w:r>
        <w:continuationSeparator/>
      </w:r>
    </w:p>
  </w:footnote>
  <w:footnote w:id="1">
    <w:p w:rsidR="00D86DD2" w:rsidRPr="00D86DD2" w:rsidRDefault="00D86DD2" w:rsidP="00D86DD2">
      <w:pPr>
        <w:pStyle w:val="a7"/>
        <w:jc w:val="both"/>
        <w:rPr>
          <w:rFonts w:ascii="Times New Roman" w:hAnsi="Times New Roman" w:cs="Times New Roman"/>
        </w:rPr>
      </w:pPr>
      <w:r w:rsidRPr="00D86DD2">
        <w:rPr>
          <w:rStyle w:val="a9"/>
          <w:rFonts w:ascii="Times New Roman" w:hAnsi="Times New Roman" w:cs="Times New Roman"/>
        </w:rPr>
        <w:footnoteRef/>
      </w:r>
      <w:r w:rsidRPr="00D86DD2">
        <w:rPr>
          <w:rFonts w:ascii="Times New Roman" w:hAnsi="Times New Roman" w:cs="Times New Roman"/>
        </w:rPr>
        <w:t xml:space="preserve"> </w:t>
      </w:r>
      <w:proofErr w:type="gramStart"/>
      <w:r w:rsidRPr="00D86DD2">
        <w:rPr>
          <w:rFonts w:ascii="Times New Roman" w:hAnsi="Times New Roman" w:cs="Times New Roman"/>
        </w:rPr>
        <w:t>Конституция Российской Федерации, Уголовно-процессуальный кодекс Российской Федерации, Закон «О Следственном комитете Российской Федерации» от 28.12.2010 № 403-ФЗ, Закон «О полиции» от 07.02.2011 № 3-ФЗ, Закон «Об оперативно-розыскной деятельности» от 12.08.1995 № 144-ФЗ, Закон «О защите населения и территорий от чрезвычайных ситуаций природного и техногенного характера» от 21.12.1994 № 68-ФЗ, Закон «Об аварийно-спасательных службах и статусе спасателей» от 22.08.1995 № 151-ФЗ, Постановление Правительства РФ от 30.12.2003</w:t>
      </w:r>
      <w:proofErr w:type="gramEnd"/>
      <w:r w:rsidRPr="00D86DD2">
        <w:rPr>
          <w:rFonts w:ascii="Times New Roman" w:hAnsi="Times New Roman" w:cs="Times New Roman"/>
        </w:rPr>
        <w:t xml:space="preserve"> № </w:t>
      </w:r>
      <w:proofErr w:type="gramStart"/>
      <w:r w:rsidRPr="00D86DD2">
        <w:rPr>
          <w:rFonts w:ascii="Times New Roman" w:hAnsi="Times New Roman" w:cs="Times New Roman"/>
        </w:rPr>
        <w:t>794 «О единой государственной системе предупреждения и ликвидации чрезвычайных ситуаций», Постановление Правительства РФ от 21 ноября 2011 г. № 958 «О системе обеспечения вызова экстренных оперативных служб по единому номеру «112», Постановление Правительства РФ от 11.03.2010 № 138 (ред. от 02.12.2017) «Об утверждении Федеральных правил использования воздушного пространства Российской Федерации», приказ МВД России от 05.05.1993 № 213 «Об утверждении Инструкции об организации и</w:t>
      </w:r>
      <w:proofErr w:type="gramEnd"/>
      <w:r w:rsidRPr="00D86DD2">
        <w:rPr>
          <w:rFonts w:ascii="Times New Roman" w:hAnsi="Times New Roman" w:cs="Times New Roman"/>
        </w:rPr>
        <w:t xml:space="preserve"> </w:t>
      </w:r>
      <w:proofErr w:type="gramStart"/>
      <w:r w:rsidRPr="00D86DD2">
        <w:rPr>
          <w:rFonts w:ascii="Times New Roman" w:hAnsi="Times New Roman" w:cs="Times New Roman"/>
        </w:rPr>
        <w:t>тактике розыскной работы органов внутренних дел и Инструкции об организации и тактике установления личности граждан по неопознанным трупам, больных и детей, которые по состоянию здоровья или возрасту не могут сообщить о себе сведения», Инструкция о порядке рассмотрения заявлений, сообщений о преступлениях и иной информации о происшествиях, связанных с безвестным исчезновением лиц, утвержденная совместным приказом Генеральной прокуратуры Российской Федерации, МВД России</w:t>
      </w:r>
      <w:proofErr w:type="gramEnd"/>
      <w:r w:rsidRPr="00D86DD2">
        <w:rPr>
          <w:rFonts w:ascii="Times New Roman" w:hAnsi="Times New Roman" w:cs="Times New Roman"/>
        </w:rPr>
        <w:t xml:space="preserve"> </w:t>
      </w:r>
      <w:proofErr w:type="gramStart"/>
      <w:r w:rsidRPr="00D86DD2">
        <w:rPr>
          <w:rFonts w:ascii="Times New Roman" w:hAnsi="Times New Roman" w:cs="Times New Roman"/>
        </w:rPr>
        <w:t>и CK России от 16.01.2015 № 38/14/5, Инструкции о порядке приема, регистрации и разрешения в территориальных органах МВД России заявлений и сообщений о преступлениях, об административных правонарушениях, о происшествиях, утвержденной приказом МВД России от 29.08.2014 № 736, приказ МЧС России от 02.10.2017 «Об организации работ по поиску и спасению людей, пропавших в природной среде», «Алгоритм поиска потерявшихся в природной среде</w:t>
      </w:r>
      <w:proofErr w:type="gramEnd"/>
      <w:r w:rsidRPr="00D86DD2">
        <w:rPr>
          <w:rFonts w:ascii="Times New Roman" w:hAnsi="Times New Roman" w:cs="Times New Roman"/>
        </w:rPr>
        <w:t xml:space="preserve">», </w:t>
      </w:r>
      <w:proofErr w:type="gramStart"/>
      <w:r w:rsidRPr="00D86DD2">
        <w:rPr>
          <w:rFonts w:ascii="Times New Roman" w:hAnsi="Times New Roman" w:cs="Times New Roman"/>
        </w:rPr>
        <w:t>утвержденный</w:t>
      </w:r>
      <w:proofErr w:type="gramEnd"/>
      <w:r w:rsidRPr="00D86DD2">
        <w:rPr>
          <w:rFonts w:ascii="Times New Roman" w:hAnsi="Times New Roman" w:cs="Times New Roman"/>
        </w:rPr>
        <w:t xml:space="preserve"> 28.10.2015 Комиссией по предупреждению и ликвидации чрезвычайных ситуаций и обеспечению пожарной безопасности Московской области при Губернаторе Московской области, а также иные ведомственные организационно-распорядительные документы.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B8C" w:rsidRDefault="00A7212D">
    <w:pPr>
      <w:pStyle w:val="Style7"/>
      <w:ind w:left="4565" w:right="-4574"/>
      <w:rPr>
        <w:sz w:val="26"/>
        <w:szCs w:val="26"/>
      </w:rPr>
    </w:pPr>
    <w:r>
      <w:rPr>
        <w:rStyle w:val="CharStyle18"/>
      </w:rPr>
      <w:fldChar w:fldCharType="begin"/>
    </w:r>
    <w:r>
      <w:rPr>
        <w:rStyle w:val="CharStyle18"/>
      </w:rPr>
      <w:instrText>PAGE</w:instrText>
    </w:r>
    <w:r>
      <w:rPr>
        <w:rStyle w:val="CharStyle18"/>
      </w:rPr>
      <w:fldChar w:fldCharType="separate"/>
    </w:r>
    <w:r>
      <w:rPr>
        <w:rStyle w:val="CharStyle18"/>
      </w:rPr>
      <w:t>24</w:t>
    </w:r>
    <w:r>
      <w:rPr>
        <w:rStyle w:val="CharStyle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B8C" w:rsidRDefault="00A7212D" w:rsidP="00C37721">
    <w:pPr>
      <w:pStyle w:val="Style7"/>
      <w:ind w:right="73"/>
      <w:jc w:val="center"/>
      <w:rPr>
        <w:sz w:val="26"/>
        <w:szCs w:val="26"/>
      </w:rPr>
    </w:pPr>
    <w:r>
      <w:rPr>
        <w:rStyle w:val="CharStyle18"/>
      </w:rPr>
      <w:fldChar w:fldCharType="begin"/>
    </w:r>
    <w:r>
      <w:rPr>
        <w:rStyle w:val="CharStyle18"/>
      </w:rPr>
      <w:instrText>PAGE</w:instrText>
    </w:r>
    <w:r>
      <w:rPr>
        <w:rStyle w:val="CharStyle18"/>
      </w:rPr>
      <w:fldChar w:fldCharType="separate"/>
    </w:r>
    <w:r w:rsidR="00AD0BB6">
      <w:rPr>
        <w:rStyle w:val="CharStyle18"/>
        <w:noProof/>
      </w:rPr>
      <w:t>2</w:t>
    </w:r>
    <w:r>
      <w:rPr>
        <w:rStyle w:val="CharStyle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725"/>
    <w:multiLevelType w:val="singleLevel"/>
    <w:tmpl w:val="72848AA8"/>
    <w:lvl w:ilvl="0">
      <w:start w:val="3"/>
      <w:numFmt w:val="decimal"/>
      <w:lvlText w:val="4.%1."/>
      <w:lvlJc w:val="left"/>
    </w:lvl>
  </w:abstractNum>
  <w:abstractNum w:abstractNumId="1">
    <w:nsid w:val="03A458E8"/>
    <w:multiLevelType w:val="singleLevel"/>
    <w:tmpl w:val="1F4286BC"/>
    <w:lvl w:ilvl="0">
      <w:start w:val="9"/>
      <w:numFmt w:val="decimal"/>
      <w:lvlText w:val="9.%1."/>
      <w:lvlJc w:val="left"/>
    </w:lvl>
  </w:abstractNum>
  <w:abstractNum w:abstractNumId="2">
    <w:nsid w:val="06B86CB2"/>
    <w:multiLevelType w:val="singleLevel"/>
    <w:tmpl w:val="8E667A7A"/>
    <w:lvl w:ilvl="0">
      <w:numFmt w:val="bullet"/>
      <w:lvlText w:val="-"/>
      <w:lvlJc w:val="left"/>
    </w:lvl>
  </w:abstractNum>
  <w:abstractNum w:abstractNumId="3">
    <w:nsid w:val="07B562E6"/>
    <w:multiLevelType w:val="singleLevel"/>
    <w:tmpl w:val="A14C5BFE"/>
    <w:lvl w:ilvl="0">
      <w:numFmt w:val="bullet"/>
      <w:lvlText w:val="-"/>
      <w:lvlJc w:val="left"/>
    </w:lvl>
  </w:abstractNum>
  <w:abstractNum w:abstractNumId="4">
    <w:nsid w:val="0B40486F"/>
    <w:multiLevelType w:val="singleLevel"/>
    <w:tmpl w:val="18EEAC7E"/>
    <w:lvl w:ilvl="0">
      <w:numFmt w:val="bullet"/>
      <w:lvlText w:val="-"/>
      <w:lvlJc w:val="left"/>
    </w:lvl>
  </w:abstractNum>
  <w:abstractNum w:abstractNumId="5">
    <w:nsid w:val="13392218"/>
    <w:multiLevelType w:val="singleLevel"/>
    <w:tmpl w:val="54F23C28"/>
    <w:lvl w:ilvl="0">
      <w:start w:val="4"/>
      <w:numFmt w:val="decimal"/>
      <w:lvlText w:val="2.%1."/>
      <w:lvlJc w:val="left"/>
    </w:lvl>
  </w:abstractNum>
  <w:abstractNum w:abstractNumId="6">
    <w:nsid w:val="16840C9B"/>
    <w:multiLevelType w:val="singleLevel"/>
    <w:tmpl w:val="7FA0ABAA"/>
    <w:lvl w:ilvl="0">
      <w:start w:val="7"/>
      <w:numFmt w:val="decimal"/>
      <w:lvlText w:val="9.%1."/>
      <w:lvlJc w:val="left"/>
    </w:lvl>
  </w:abstractNum>
  <w:abstractNum w:abstractNumId="7">
    <w:nsid w:val="186E75C8"/>
    <w:multiLevelType w:val="singleLevel"/>
    <w:tmpl w:val="71CADD56"/>
    <w:lvl w:ilvl="0">
      <w:numFmt w:val="bullet"/>
      <w:lvlText w:val="-"/>
      <w:lvlJc w:val="left"/>
    </w:lvl>
  </w:abstractNum>
  <w:abstractNum w:abstractNumId="8">
    <w:nsid w:val="1CB03D3D"/>
    <w:multiLevelType w:val="singleLevel"/>
    <w:tmpl w:val="F8D0E7BC"/>
    <w:lvl w:ilvl="0">
      <w:start w:val="2"/>
      <w:numFmt w:val="decimal"/>
      <w:lvlText w:val="9.%1."/>
      <w:lvlJc w:val="left"/>
    </w:lvl>
  </w:abstractNum>
  <w:abstractNum w:abstractNumId="9">
    <w:nsid w:val="1EC22041"/>
    <w:multiLevelType w:val="singleLevel"/>
    <w:tmpl w:val="0A165EA2"/>
    <w:lvl w:ilvl="0">
      <w:start w:val="1"/>
      <w:numFmt w:val="decimal"/>
      <w:lvlText w:val="4.%1."/>
      <w:lvlJc w:val="left"/>
    </w:lvl>
  </w:abstractNum>
  <w:abstractNum w:abstractNumId="10">
    <w:nsid w:val="23745B87"/>
    <w:multiLevelType w:val="hybridMultilevel"/>
    <w:tmpl w:val="169CB13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F59DB"/>
    <w:multiLevelType w:val="singleLevel"/>
    <w:tmpl w:val="EC6EDD98"/>
    <w:lvl w:ilvl="0">
      <w:start w:val="9"/>
      <w:numFmt w:val="decimal"/>
      <w:lvlText w:val="6.%1."/>
      <w:lvlJc w:val="left"/>
    </w:lvl>
  </w:abstractNum>
  <w:abstractNum w:abstractNumId="12">
    <w:nsid w:val="352D3D4C"/>
    <w:multiLevelType w:val="singleLevel"/>
    <w:tmpl w:val="AD588860"/>
    <w:lvl w:ilvl="0">
      <w:start w:val="4"/>
      <w:numFmt w:val="decimal"/>
      <w:lvlText w:val="7.%1."/>
      <w:lvlJc w:val="left"/>
    </w:lvl>
  </w:abstractNum>
  <w:abstractNum w:abstractNumId="13">
    <w:nsid w:val="3D4D7532"/>
    <w:multiLevelType w:val="singleLevel"/>
    <w:tmpl w:val="8DB277B8"/>
    <w:lvl w:ilvl="0">
      <w:numFmt w:val="bullet"/>
      <w:lvlText w:val="-"/>
      <w:lvlJc w:val="left"/>
    </w:lvl>
  </w:abstractNum>
  <w:abstractNum w:abstractNumId="14">
    <w:nsid w:val="3F9C1531"/>
    <w:multiLevelType w:val="singleLevel"/>
    <w:tmpl w:val="5FCECD68"/>
    <w:lvl w:ilvl="0">
      <w:start w:val="4"/>
      <w:numFmt w:val="decimal"/>
      <w:lvlText w:val="9.10.%1."/>
      <w:lvlJc w:val="left"/>
    </w:lvl>
  </w:abstractNum>
  <w:abstractNum w:abstractNumId="15">
    <w:nsid w:val="41F92F1D"/>
    <w:multiLevelType w:val="singleLevel"/>
    <w:tmpl w:val="5C3498F8"/>
    <w:lvl w:ilvl="0">
      <w:start w:val="1"/>
      <w:numFmt w:val="decimal"/>
      <w:lvlText w:val="9.10.%1."/>
      <w:lvlJc w:val="left"/>
    </w:lvl>
  </w:abstractNum>
  <w:abstractNum w:abstractNumId="16">
    <w:nsid w:val="442215FF"/>
    <w:multiLevelType w:val="singleLevel"/>
    <w:tmpl w:val="324E208E"/>
    <w:lvl w:ilvl="0">
      <w:start w:val="2"/>
      <w:numFmt w:val="decimal"/>
      <w:lvlText w:val="7.%1."/>
      <w:lvlJc w:val="left"/>
    </w:lvl>
  </w:abstractNum>
  <w:abstractNum w:abstractNumId="17">
    <w:nsid w:val="49847E2F"/>
    <w:multiLevelType w:val="singleLevel"/>
    <w:tmpl w:val="507AC4A4"/>
    <w:lvl w:ilvl="0">
      <w:start w:val="11"/>
      <w:numFmt w:val="decimal"/>
      <w:lvlText w:val="6.%1."/>
      <w:lvlJc w:val="left"/>
    </w:lvl>
  </w:abstractNum>
  <w:abstractNum w:abstractNumId="18">
    <w:nsid w:val="5B175454"/>
    <w:multiLevelType w:val="singleLevel"/>
    <w:tmpl w:val="CEB240DE"/>
    <w:lvl w:ilvl="0">
      <w:start w:val="4"/>
      <w:numFmt w:val="decimal"/>
      <w:lvlText w:val="9.%1."/>
      <w:lvlJc w:val="left"/>
    </w:lvl>
  </w:abstractNum>
  <w:abstractNum w:abstractNumId="19">
    <w:nsid w:val="64DA47D8"/>
    <w:multiLevelType w:val="singleLevel"/>
    <w:tmpl w:val="C26881A4"/>
    <w:lvl w:ilvl="0">
      <w:start w:val="7"/>
      <w:numFmt w:val="decimal"/>
      <w:lvlText w:val="9.10.%1."/>
      <w:lvlJc w:val="left"/>
    </w:lvl>
  </w:abstractNum>
  <w:abstractNum w:abstractNumId="20">
    <w:nsid w:val="67020076"/>
    <w:multiLevelType w:val="singleLevel"/>
    <w:tmpl w:val="C6983E3A"/>
    <w:lvl w:ilvl="0">
      <w:numFmt w:val="bullet"/>
      <w:lvlText w:val="-"/>
      <w:lvlJc w:val="left"/>
    </w:lvl>
  </w:abstractNum>
  <w:abstractNum w:abstractNumId="21">
    <w:nsid w:val="6ACA1BC6"/>
    <w:multiLevelType w:val="singleLevel"/>
    <w:tmpl w:val="625E5004"/>
    <w:lvl w:ilvl="0">
      <w:start w:val="2"/>
      <w:numFmt w:val="decimal"/>
      <w:lvlText w:val="5.%1."/>
      <w:lvlJc w:val="left"/>
    </w:lvl>
  </w:abstractNum>
  <w:abstractNum w:abstractNumId="22">
    <w:nsid w:val="6B196F1F"/>
    <w:multiLevelType w:val="multilevel"/>
    <w:tmpl w:val="1BDC219C"/>
    <w:lvl w:ilvl="0">
      <w:start w:val="3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6BEE4CE7"/>
    <w:multiLevelType w:val="singleLevel"/>
    <w:tmpl w:val="E6226034"/>
    <w:lvl w:ilvl="0">
      <w:numFmt w:val="bullet"/>
      <w:lvlText w:val="-"/>
      <w:lvlJc w:val="left"/>
    </w:lvl>
  </w:abstractNum>
  <w:abstractNum w:abstractNumId="24">
    <w:nsid w:val="6DD01F9A"/>
    <w:multiLevelType w:val="singleLevel"/>
    <w:tmpl w:val="269A5822"/>
    <w:lvl w:ilvl="0">
      <w:numFmt w:val="bullet"/>
      <w:lvlText w:val="-"/>
      <w:lvlJc w:val="left"/>
    </w:lvl>
  </w:abstractNum>
  <w:abstractNum w:abstractNumId="25">
    <w:nsid w:val="6E987B43"/>
    <w:multiLevelType w:val="hybridMultilevel"/>
    <w:tmpl w:val="0EBCBEA4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B63DC1"/>
    <w:multiLevelType w:val="hybridMultilevel"/>
    <w:tmpl w:val="8A02EB04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EB449E"/>
    <w:multiLevelType w:val="singleLevel"/>
    <w:tmpl w:val="6060D492"/>
    <w:lvl w:ilvl="0">
      <w:start w:val="6"/>
      <w:numFmt w:val="decimal"/>
      <w:lvlText w:val="6.%1."/>
      <w:lvlJc w:val="left"/>
    </w:lvl>
  </w:abstractNum>
  <w:abstractNum w:abstractNumId="28">
    <w:nsid w:val="71D12FB2"/>
    <w:multiLevelType w:val="singleLevel"/>
    <w:tmpl w:val="EE3AD5DA"/>
    <w:lvl w:ilvl="0">
      <w:numFmt w:val="bullet"/>
      <w:lvlText w:val="-"/>
      <w:lvlJc w:val="left"/>
    </w:lvl>
  </w:abstractNum>
  <w:abstractNum w:abstractNumId="29">
    <w:nsid w:val="75F33DD3"/>
    <w:multiLevelType w:val="multilevel"/>
    <w:tmpl w:val="3B1E5F2C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7DAA27D6"/>
    <w:multiLevelType w:val="singleLevel"/>
    <w:tmpl w:val="EAA0A93C"/>
    <w:lvl w:ilvl="0">
      <w:numFmt w:val="bullet"/>
      <w:lvlText w:val="-"/>
      <w:lvlJc w:val="left"/>
    </w:lvl>
  </w:abstractNum>
  <w:abstractNum w:abstractNumId="31">
    <w:nsid w:val="7EF83680"/>
    <w:multiLevelType w:val="singleLevel"/>
    <w:tmpl w:val="27F8B4C6"/>
    <w:lvl w:ilvl="0">
      <w:start w:val="1"/>
      <w:numFmt w:val="decimal"/>
      <w:lvlText w:val="3.%1."/>
      <w:lvlJc w:val="left"/>
    </w:lvl>
  </w:abstractNum>
  <w:abstractNum w:abstractNumId="32">
    <w:nsid w:val="7F343009"/>
    <w:multiLevelType w:val="singleLevel"/>
    <w:tmpl w:val="FA620CAE"/>
    <w:lvl w:ilvl="0">
      <w:start w:val="1"/>
      <w:numFmt w:val="decimal"/>
      <w:lvlText w:val="6.%1."/>
      <w:lvlJc w:val="left"/>
    </w:lvl>
  </w:abstractNum>
  <w:abstractNum w:abstractNumId="33">
    <w:nsid w:val="7FCF0041"/>
    <w:multiLevelType w:val="singleLevel"/>
    <w:tmpl w:val="FCA4AFD8"/>
    <w:lvl w:ilvl="0">
      <w:numFmt w:val="bullet"/>
      <w:lvlText w:val="-"/>
      <w:lvlJc w:val="left"/>
    </w:lvl>
  </w:abstractNum>
  <w:num w:numId="1">
    <w:abstractNumId w:val="24"/>
  </w:num>
  <w:num w:numId="2">
    <w:abstractNumId w:val="7"/>
  </w:num>
  <w:num w:numId="3">
    <w:abstractNumId w:val="5"/>
  </w:num>
  <w:num w:numId="4">
    <w:abstractNumId w:val="31"/>
  </w:num>
  <w:num w:numId="5">
    <w:abstractNumId w:val="9"/>
  </w:num>
  <w:num w:numId="6">
    <w:abstractNumId w:val="0"/>
  </w:num>
  <w:num w:numId="7">
    <w:abstractNumId w:val="21"/>
  </w:num>
  <w:num w:numId="8">
    <w:abstractNumId w:val="32"/>
  </w:num>
  <w:num w:numId="9">
    <w:abstractNumId w:val="27"/>
  </w:num>
  <w:num w:numId="10">
    <w:abstractNumId w:val="13"/>
  </w:num>
  <w:num w:numId="11">
    <w:abstractNumId w:val="11"/>
  </w:num>
  <w:num w:numId="12">
    <w:abstractNumId w:val="17"/>
  </w:num>
  <w:num w:numId="13">
    <w:abstractNumId w:val="28"/>
  </w:num>
  <w:num w:numId="14">
    <w:abstractNumId w:val="16"/>
  </w:num>
  <w:num w:numId="15">
    <w:abstractNumId w:val="12"/>
  </w:num>
  <w:num w:numId="16">
    <w:abstractNumId w:val="8"/>
  </w:num>
  <w:num w:numId="17">
    <w:abstractNumId w:val="18"/>
  </w:num>
  <w:num w:numId="18">
    <w:abstractNumId w:val="30"/>
  </w:num>
  <w:num w:numId="19">
    <w:abstractNumId w:val="33"/>
  </w:num>
  <w:num w:numId="20">
    <w:abstractNumId w:val="6"/>
  </w:num>
  <w:num w:numId="21">
    <w:abstractNumId w:val="2"/>
  </w:num>
  <w:num w:numId="22">
    <w:abstractNumId w:val="4"/>
  </w:num>
  <w:num w:numId="23">
    <w:abstractNumId w:val="1"/>
  </w:num>
  <w:num w:numId="24">
    <w:abstractNumId w:val="15"/>
  </w:num>
  <w:num w:numId="25">
    <w:abstractNumId w:val="23"/>
  </w:num>
  <w:num w:numId="26">
    <w:abstractNumId w:val="3"/>
  </w:num>
  <w:num w:numId="27">
    <w:abstractNumId w:val="14"/>
  </w:num>
  <w:num w:numId="28">
    <w:abstractNumId w:val="20"/>
  </w:num>
  <w:num w:numId="29">
    <w:abstractNumId w:val="19"/>
  </w:num>
  <w:num w:numId="30">
    <w:abstractNumId w:val="29"/>
  </w:num>
  <w:num w:numId="31">
    <w:abstractNumId w:val="10"/>
  </w:num>
  <w:num w:numId="32">
    <w:abstractNumId w:val="22"/>
  </w:num>
  <w:num w:numId="33">
    <w:abstractNumId w:val="26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43829"/>
    <w:rsid w:val="00210592"/>
    <w:rsid w:val="00410192"/>
    <w:rsid w:val="00443829"/>
    <w:rsid w:val="00467592"/>
    <w:rsid w:val="00491734"/>
    <w:rsid w:val="00554F32"/>
    <w:rsid w:val="005D49B1"/>
    <w:rsid w:val="005E1272"/>
    <w:rsid w:val="005E1815"/>
    <w:rsid w:val="006822F8"/>
    <w:rsid w:val="007F255C"/>
    <w:rsid w:val="00940965"/>
    <w:rsid w:val="009510DD"/>
    <w:rsid w:val="009A09D2"/>
    <w:rsid w:val="00A7212D"/>
    <w:rsid w:val="00AD0BB6"/>
    <w:rsid w:val="00B467BC"/>
    <w:rsid w:val="00C37721"/>
    <w:rsid w:val="00C550EA"/>
    <w:rsid w:val="00D8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spacing w:after="0" w:line="264" w:lineRule="exact"/>
      <w:ind w:firstLine="1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13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a"/>
    <w:pPr>
      <w:spacing w:after="0" w:line="310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pPr>
      <w:spacing w:after="0" w:line="221" w:lineRule="exact"/>
      <w:ind w:firstLine="15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pPr>
      <w:spacing w:after="0" w:line="31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pPr>
      <w:spacing w:after="0" w:line="30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pPr>
      <w:spacing w:after="0" w:line="312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8">
    <w:name w:val="Style108"/>
    <w:basedOn w:val="a"/>
    <w:pPr>
      <w:spacing w:after="0" w:line="312" w:lineRule="exact"/>
      <w:ind w:firstLine="58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pPr>
      <w:spacing w:after="0" w:line="313" w:lineRule="exact"/>
      <w:ind w:firstLine="97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7">
    <w:name w:val="Style157"/>
    <w:basedOn w:val="a"/>
    <w:pPr>
      <w:spacing w:after="0" w:line="317" w:lineRule="exact"/>
      <w:ind w:firstLine="42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">
    <w:name w:val="Style41"/>
    <w:basedOn w:val="a"/>
    <w:pPr>
      <w:spacing w:after="0" w:line="346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7">
    <w:name w:val="Style147"/>
    <w:basedOn w:val="a"/>
    <w:pPr>
      <w:spacing w:after="0" w:line="312" w:lineRule="exact"/>
      <w:ind w:firstLine="55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4">
    <w:name w:val="Style134"/>
    <w:basedOn w:val="a"/>
    <w:pPr>
      <w:spacing w:after="0" w:line="313" w:lineRule="exact"/>
      <w:ind w:firstLine="111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3">
    <w:name w:val="Style53"/>
    <w:basedOn w:val="a"/>
    <w:pPr>
      <w:spacing w:after="0" w:line="350" w:lineRule="exact"/>
      <w:ind w:firstLine="70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9">
    <w:name w:val="CharStyle9"/>
    <w:basedOn w:val="a0"/>
    <w:rPr>
      <w:rFonts w:ascii="Palatino Linotype" w:eastAsia="Palatino Linotype" w:hAnsi="Palatino Linotype" w:cs="Palatino Linotype"/>
      <w:b/>
      <w:bCs/>
      <w:i w:val="0"/>
      <w:iCs w:val="0"/>
      <w:smallCaps w:val="0"/>
      <w:sz w:val="10"/>
      <w:szCs w:val="10"/>
    </w:rPr>
  </w:style>
  <w:style w:type="character" w:customStyle="1" w:styleId="CharStyle10">
    <w:name w:val="CharStyle1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13">
    <w:name w:val="CharStyle13"/>
    <w:basedOn w:val="a0"/>
    <w:rPr>
      <w:rFonts w:ascii="Times New Roman" w:eastAsia="Times New Roman" w:hAnsi="Times New Roman" w:cs="Times New Roman"/>
      <w:b/>
      <w:bCs/>
      <w:i w:val="0"/>
      <w:iCs w:val="0"/>
      <w:smallCaps/>
      <w:spacing w:val="-10"/>
      <w:sz w:val="12"/>
      <w:szCs w:val="12"/>
    </w:rPr>
  </w:style>
  <w:style w:type="character" w:customStyle="1" w:styleId="CharStyle14">
    <w:name w:val="CharStyle14"/>
    <w:basedOn w:val="a0"/>
    <w:rPr>
      <w:rFonts w:ascii="Times New Roman" w:eastAsia="Times New Roman" w:hAnsi="Times New Roman" w:cs="Times New Roman"/>
      <w:b/>
      <w:bCs/>
      <w:i w:val="0"/>
      <w:iCs w:val="0"/>
      <w:smallCaps/>
      <w:sz w:val="14"/>
      <w:szCs w:val="14"/>
    </w:rPr>
  </w:style>
  <w:style w:type="character" w:customStyle="1" w:styleId="CharStyle16">
    <w:name w:val="CharStyle16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7">
    <w:name w:val="CharStyle17"/>
    <w:basedOn w:val="a0"/>
    <w:rPr>
      <w:rFonts w:ascii="Cambria" w:eastAsia="Cambria" w:hAnsi="Cambria" w:cs="Cambria"/>
      <w:b/>
      <w:bCs/>
      <w:i w:val="0"/>
      <w:iCs w:val="0"/>
      <w:smallCaps w:val="0"/>
      <w:sz w:val="18"/>
      <w:szCs w:val="18"/>
    </w:rPr>
  </w:style>
  <w:style w:type="character" w:customStyle="1" w:styleId="CharStyle18">
    <w:name w:val="CharStyle18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9A0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A09D2"/>
  </w:style>
  <w:style w:type="paragraph" w:styleId="a5">
    <w:name w:val="header"/>
    <w:basedOn w:val="a"/>
    <w:link w:val="a6"/>
    <w:uiPriority w:val="99"/>
    <w:unhideWhenUsed/>
    <w:rsid w:val="009A0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9D2"/>
  </w:style>
  <w:style w:type="paragraph" w:styleId="a7">
    <w:name w:val="footnote text"/>
    <w:basedOn w:val="a"/>
    <w:link w:val="a8"/>
    <w:uiPriority w:val="99"/>
    <w:semiHidden/>
    <w:unhideWhenUsed/>
    <w:rsid w:val="00D86DD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86DD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86DD2"/>
    <w:rPr>
      <w:vertAlign w:val="superscript"/>
    </w:rPr>
  </w:style>
  <w:style w:type="paragraph" w:styleId="aa">
    <w:name w:val="List Paragraph"/>
    <w:basedOn w:val="a"/>
    <w:uiPriority w:val="34"/>
    <w:qFormat/>
    <w:rsid w:val="00D86DD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F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255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C550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edinaya-gosudarstvennaya-sistema-preduprezhdeniya-i-likvidacii-chrezvychajnyx-situacij-rsch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AE90-DD23-4C60-B50B-6BD8A47D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24</Pages>
  <Words>8447</Words>
  <Characters>48149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2018-12-17T11:51:00Z</dcterms:created>
  <dcterms:modified xsi:type="dcterms:W3CDTF">2019-01-09T07:46:00Z</dcterms:modified>
</cp:coreProperties>
</file>