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F46" w:rsidRPr="00A41DDA" w:rsidRDefault="00EE6F46" w:rsidP="00EE6F46">
      <w:pPr>
        <w:ind w:right="-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ar-SA"/>
        </w:rPr>
        <w:drawing>
          <wp:inline distT="0" distB="0" distL="0" distR="0" wp14:anchorId="3F924CA0" wp14:editId="6A927103">
            <wp:extent cx="759495" cy="900000"/>
            <wp:effectExtent l="0" t="0" r="0" b="0"/>
            <wp:docPr id="1" name="Рисунок 1" descr="&amp;Kcy;&amp;acy;&amp;rcy;&amp;tcy;&amp;icy;&amp;ncy;&amp;kcy;&amp;icy; &amp;pcy;&amp;ocy; &amp;zcy;&amp;acy;&amp;pcy;&amp;rcy;&amp;ocy;&amp;scy;&amp;ucy; &amp;Gcy;&amp;IEcy;&amp;Rcy;&amp;B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amp;Kcy;&amp;acy;&amp;rcy;&amp;tcy;&amp;icy;&amp;ncy;&amp;kcy;&amp;icy; &amp;pcy;&amp;ocy; &amp;zcy;&amp;acy;&amp;pcy;&amp;rcy;&amp;ocy;&amp;scy;&amp;ucy; &amp;Gcy;&amp;IEcy;&amp;Rcy;&amp;Bcy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95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F46" w:rsidRPr="00A41DDA" w:rsidRDefault="00EE6F46" w:rsidP="00EE6F4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МИНИСТЕРСТВО РОССИЙСКОЙ ФЕДЕРАЦИИ ПО ДЕЛАМ ГРАЖДАНСКОЙ ОБОРОНЫ, ЧРЕЗВЫЧАЙНЫМ СИТУАЦИЯМ И ЛИКВИДАЦИИ ПОСЛЕДСТВИЙ</w:t>
      </w:r>
    </w:p>
    <w:p w:rsidR="00EE6F46" w:rsidRPr="00A41DDA" w:rsidRDefault="00EE6F46" w:rsidP="00EE6F4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СТИХИЙНЫХ БЕДСТВИЙ</w:t>
      </w: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EE6F46" w:rsidTr="00B83593">
        <w:trPr>
          <w:trHeight w:val="246"/>
        </w:trPr>
        <w:tc>
          <w:tcPr>
            <w:tcW w:w="9781" w:type="dxa"/>
          </w:tcPr>
          <w:p w:rsidR="00EE6F46" w:rsidRPr="00167FC6" w:rsidRDefault="00EE6F46" w:rsidP="00B835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:rsidR="00EE6F46" w:rsidRPr="00167FC6" w:rsidRDefault="00EE6F46" w:rsidP="00EE6F46">
      <w:pPr>
        <w:jc w:val="both"/>
        <w:rPr>
          <w:rFonts w:ascii="Times New Roman" w:eastAsia="Times New Roman" w:hAnsi="Times New Roman" w:cs="Times New Roman"/>
          <w:szCs w:val="20"/>
        </w:rPr>
      </w:pPr>
    </w:p>
    <w:p w:rsidR="00EE6F46" w:rsidRPr="00A41DDA" w:rsidRDefault="00EE6F46" w:rsidP="00EE6F46">
      <w:pPr>
        <w:ind w:left="2902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A41DDA">
        <w:rPr>
          <w:rFonts w:ascii="Times New Roman" w:eastAsia="Times New Roman" w:hAnsi="Times New Roman" w:cs="Times New Roman"/>
          <w:b/>
          <w:bCs/>
          <w:sz w:val="32"/>
          <w:szCs w:val="32"/>
        </w:rPr>
        <w:t>РЕШЕНИЕ КОЛЛЕГИИ</w:t>
      </w:r>
    </w:p>
    <w:p w:rsidR="00EE6F46" w:rsidRDefault="00EE6F46" w:rsidP="006E54F9">
      <w:pPr>
        <w:ind w:left="4820" w:right="-7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:rsidR="00EE6F46" w:rsidRPr="00167FC6" w:rsidRDefault="00EE6F46" w:rsidP="006E54F9">
      <w:pPr>
        <w:ind w:left="4820" w:right="-7"/>
        <w:jc w:val="right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6 </w:t>
      </w:r>
      <w:r w:rsidR="006E54F9">
        <w:rPr>
          <w:rFonts w:ascii="Times New Roman" w:eastAsia="Times New Roman" w:hAnsi="Times New Roman" w:cs="Times New Roman"/>
          <w:sz w:val="28"/>
          <w:szCs w:val="20"/>
        </w:rPr>
        <w:t>февраля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201</w:t>
      </w:r>
      <w:r w:rsidR="006E54F9">
        <w:rPr>
          <w:rFonts w:ascii="Times New Roman" w:eastAsia="Times New Roman" w:hAnsi="Times New Roman" w:cs="Times New Roman"/>
          <w:sz w:val="28"/>
          <w:szCs w:val="20"/>
        </w:rPr>
        <w:t>9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года № 1/</w:t>
      </w:r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</w:p>
    <w:p w:rsidR="006E54F9" w:rsidRDefault="006E54F9" w:rsidP="006E54F9">
      <w:pPr>
        <w:pStyle w:val="30"/>
        <w:shd w:val="clear" w:color="auto" w:fill="auto"/>
        <w:spacing w:before="0" w:after="0" w:line="240" w:lineRule="auto"/>
        <w:jc w:val="center"/>
      </w:pPr>
    </w:p>
    <w:p w:rsidR="006E54F9" w:rsidRDefault="006E54F9" w:rsidP="006E54F9">
      <w:pPr>
        <w:pStyle w:val="30"/>
        <w:shd w:val="clear" w:color="auto" w:fill="auto"/>
        <w:spacing w:before="0" w:after="0" w:line="240" w:lineRule="auto"/>
        <w:jc w:val="center"/>
      </w:pPr>
    </w:p>
    <w:p w:rsidR="00F54035" w:rsidRPr="00040AA9" w:rsidRDefault="006E54F9" w:rsidP="006E54F9">
      <w:pPr>
        <w:pStyle w:val="30"/>
        <w:spacing w:before="0" w:after="0" w:line="240" w:lineRule="auto"/>
        <w:jc w:val="center"/>
      </w:pPr>
      <w:r>
        <w:t>Об итогах работы Министерства Российской Федерации по делам гражданской обороны, чрезвычайным ситуациям и ликвидации</w:t>
      </w:r>
      <w:r>
        <w:br/>
        <w:t>последствий стихийных бедствий по основным направлениям</w:t>
      </w:r>
      <w:r>
        <w:br/>
        <w:t>деятельности в 2018 году и задачах на 2019 год</w:t>
      </w:r>
    </w:p>
    <w:p w:rsidR="006E54F9" w:rsidRDefault="006E54F9">
      <w:pPr>
        <w:pStyle w:val="20"/>
        <w:shd w:val="clear" w:color="auto" w:fill="auto"/>
        <w:spacing w:line="370" w:lineRule="exact"/>
        <w:ind w:firstLine="740"/>
        <w:jc w:val="both"/>
      </w:pPr>
    </w:p>
    <w:p w:rsidR="006E54F9" w:rsidRDefault="006E54F9">
      <w:pPr>
        <w:pStyle w:val="20"/>
        <w:shd w:val="clear" w:color="auto" w:fill="auto"/>
        <w:spacing w:line="370" w:lineRule="exact"/>
        <w:ind w:firstLine="740"/>
        <w:jc w:val="both"/>
      </w:pP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Коллегия МЧС России, заслушав и обсудив доклады заместителей Министра об итогах работы Министерства Российской Федерации по делам гражданской обороны, чрезвычайным ситуациям и ликвидации последствий стихийных бедствий (далее – МЧС России) по основным направлениям деятельности в 2018 году и задачах на 2019 год, </w:t>
      </w:r>
      <w:r w:rsidRPr="006E54F9">
        <w:rPr>
          <w:spacing w:val="60"/>
        </w:rPr>
        <w:t>решила</w:t>
      </w:r>
      <w:r>
        <w:t>:</w:t>
      </w:r>
    </w:p>
    <w:p w:rsidR="006E54F9" w:rsidRDefault="006E54F9" w:rsidP="006E54F9">
      <w:pPr>
        <w:pStyle w:val="20"/>
        <w:numPr>
          <w:ilvl w:val="0"/>
          <w:numId w:val="12"/>
        </w:numPr>
        <w:tabs>
          <w:tab w:val="left" w:pos="1134"/>
        </w:tabs>
        <w:spacing w:line="312" w:lineRule="auto"/>
        <w:ind w:left="0" w:firstLine="709"/>
        <w:jc w:val="both"/>
      </w:pPr>
      <w:r>
        <w:t xml:space="preserve">Признать работу МЧС России по выработке и реализации государственной политики, нормативно-правовому регулированию, а также по надзору и контролю в </w:t>
      </w:r>
      <w:bookmarkStart w:id="0" w:name="_GoBack"/>
      <w:r w:rsidRPr="001B545D">
        <w:rPr>
          <w:color w:val="auto"/>
        </w:rPr>
        <w:t xml:space="preserve">области </w:t>
      </w:r>
      <w:hyperlink r:id="rId9" w:history="1">
        <w:r w:rsidRPr="001B545D">
          <w:rPr>
            <w:rStyle w:val="a3"/>
            <w:color w:val="auto"/>
            <w:u w:val="none"/>
          </w:rPr>
          <w:t>гражданской обороны</w:t>
        </w:r>
      </w:hyperlink>
      <w:r w:rsidRPr="001B545D">
        <w:rPr>
          <w:color w:val="auto"/>
        </w:rPr>
        <w:t>,</w:t>
      </w:r>
      <w:r>
        <w:t xml:space="preserve"> </w:t>
      </w:r>
      <w:bookmarkEnd w:id="0"/>
      <w:r>
        <w:t>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 в 2018 году удовлетворительной.</w:t>
      </w:r>
    </w:p>
    <w:p w:rsidR="006E54F9" w:rsidRDefault="006E54F9" w:rsidP="006E54F9">
      <w:pPr>
        <w:pStyle w:val="20"/>
        <w:numPr>
          <w:ilvl w:val="0"/>
          <w:numId w:val="12"/>
        </w:numPr>
        <w:tabs>
          <w:tab w:val="left" w:pos="1134"/>
        </w:tabs>
        <w:spacing w:line="312" w:lineRule="auto"/>
        <w:ind w:left="0" w:firstLine="709"/>
        <w:jc w:val="both"/>
      </w:pPr>
      <w:r>
        <w:t>Приоритетными направлениями деятельности МЧС России в 2019 году считать: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>реализация комплексного подхода в вопросах предупреждения чрезвычайных ситуаций с применением современных методов и способов раннего выявления и диагностики опасности и угроз;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совершенствование нормативно-правовой базы в области гражданской обороны, защиты населения и территорий от чрезвычайных ситуаций, </w:t>
      </w:r>
      <w:r>
        <w:lastRenderedPageBreak/>
        <w:t>обеспечения пожарной безопасности и безопасности людей на водных объектах;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>совершенствование государственного надзора, повышение уровня объективности и прозрачности контрольно-надзорных мероприятий;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>повышение готовности органов управления и сил единой государственной системы предупреждения и ликвидации чрезвычайных ситуаций (далее – РСЧС) к реагированию на чрезвычайные ситуации, а также адаптация технологии спасения к региональным и технологическим особенностям;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>оснащение подразделений МЧС России современной, высокоэффективной и многофункциональной техникой, имуществом и оборудованием;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>реализация в МЧС России федеральной адресной инвестиционной программы в области государственных капитальных вложений с учетом сокращения объемов незавершенного строительства, а также повышение эффективности содержания и коммунального обеспечения основных фондов;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>развитие науки и образования в области обеспечения безопасности жизнедеятельности, внедрение передовых технологий и инноваций в повседневную деятельность;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>обеспечение безопасности экономической, транспортной и социальной инфраструктуры Арктической зоны Российской Федерации;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>дальнейшее развитие и укрепление международного сотрудничества в области защиты населения и территории от чрезвычайных ситуации и пожаров, уделяя особое внимание участию в международных гуманитарных проектах, программах и операциях;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>дальнейшее повышение уровня социальной защищенности сотрудников МЧС России.</w:t>
      </w:r>
    </w:p>
    <w:p w:rsidR="006E54F9" w:rsidRDefault="006E54F9" w:rsidP="006E54F9">
      <w:pPr>
        <w:pStyle w:val="20"/>
        <w:numPr>
          <w:ilvl w:val="0"/>
          <w:numId w:val="12"/>
        </w:numPr>
        <w:tabs>
          <w:tab w:val="left" w:pos="1134"/>
        </w:tabs>
        <w:spacing w:line="312" w:lineRule="auto"/>
        <w:ind w:left="0" w:firstLine="709"/>
        <w:jc w:val="both"/>
      </w:pPr>
      <w:r>
        <w:t>В целях реализации приоритетных направлений деятельности МЧС России в 2019 году поручить:</w:t>
      </w:r>
    </w:p>
    <w:p w:rsidR="006E54F9" w:rsidRDefault="006E54F9" w:rsidP="006E54F9">
      <w:pPr>
        <w:pStyle w:val="20"/>
        <w:numPr>
          <w:ilvl w:val="1"/>
          <w:numId w:val="13"/>
        </w:numPr>
        <w:tabs>
          <w:tab w:val="left" w:pos="1276"/>
        </w:tabs>
        <w:spacing w:line="312" w:lineRule="auto"/>
        <w:ind w:left="0" w:firstLine="709"/>
        <w:jc w:val="both"/>
      </w:pPr>
      <w:r>
        <w:t>В части реализации комплексного подхода в вопросах предупреждения чрезвычайных ситуаций с применением современных методов и способов раннего выявления и диагностики опасности и угроз:</w:t>
      </w:r>
    </w:p>
    <w:p w:rsidR="006E54F9" w:rsidRDefault="006E54F9" w:rsidP="006E54F9">
      <w:pPr>
        <w:pStyle w:val="20"/>
        <w:numPr>
          <w:ilvl w:val="2"/>
          <w:numId w:val="13"/>
        </w:numPr>
        <w:tabs>
          <w:tab w:val="left" w:pos="1560"/>
        </w:tabs>
        <w:spacing w:line="312" w:lineRule="auto"/>
        <w:ind w:left="0" w:firstLine="740"/>
        <w:jc w:val="both"/>
      </w:pPr>
      <w:r>
        <w:t>Продолжить работу по повышению уровня подготовки специалистов оперативных дежурных смен ЦУКС территориальных органов по применению имеющихся информационных ресурсов с целью раннего выявления угроз природного характера и моделирования обстановки.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>Срок – до 30 июня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– НЦУКС (В.Н. </w:t>
      </w:r>
      <w:proofErr w:type="spellStart"/>
      <w:r>
        <w:t>Яцуценко</w:t>
      </w:r>
      <w:proofErr w:type="spellEnd"/>
      <w:r>
        <w:t xml:space="preserve">), руководители территориальных органов, </w:t>
      </w:r>
      <w:r>
        <w:lastRenderedPageBreak/>
        <w:t>образовательных организаций высшего образования МЧС России.</w:t>
      </w:r>
    </w:p>
    <w:p w:rsidR="006E54F9" w:rsidRDefault="006E54F9" w:rsidP="006E54F9">
      <w:pPr>
        <w:pStyle w:val="20"/>
        <w:numPr>
          <w:ilvl w:val="2"/>
          <w:numId w:val="13"/>
        </w:numPr>
        <w:tabs>
          <w:tab w:val="left" w:pos="1560"/>
        </w:tabs>
        <w:spacing w:line="312" w:lineRule="auto"/>
        <w:ind w:left="0" w:firstLine="740"/>
        <w:jc w:val="both"/>
      </w:pPr>
      <w:r>
        <w:t>Завершить работы по оцифровке паспортов территорий и объектов, а также переход информационных систем на новую картографическую основу.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>Срок – до 25 декабря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>Отв. – руководители территориальных органов МЧС России.</w:t>
      </w:r>
    </w:p>
    <w:p w:rsidR="006E54F9" w:rsidRDefault="006E54F9" w:rsidP="006E54F9">
      <w:pPr>
        <w:pStyle w:val="20"/>
        <w:numPr>
          <w:ilvl w:val="2"/>
          <w:numId w:val="13"/>
        </w:numPr>
        <w:tabs>
          <w:tab w:val="left" w:pos="1560"/>
        </w:tabs>
        <w:spacing w:line="312" w:lineRule="auto"/>
        <w:ind w:left="0" w:firstLine="740"/>
        <w:jc w:val="both"/>
      </w:pPr>
      <w:r>
        <w:t>Продолжить работу по созданию интерактивного Атласа рисков, предназначенного как для предоставления гражданам тематических сервисов МЧС России, аккумулирования и анализа информации для моделирования последствий опасных процессов.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>Срок – в течение 2019 – 2020 годов.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– ДГЗ (А.В. </w:t>
      </w:r>
      <w:proofErr w:type="spellStart"/>
      <w:r>
        <w:t>Лутошкин</w:t>
      </w:r>
      <w:proofErr w:type="spellEnd"/>
      <w:r>
        <w:t xml:space="preserve">), ИАЦ МЧС России (В.Ю. </w:t>
      </w:r>
      <w:proofErr w:type="spellStart"/>
      <w:r>
        <w:t>Гварамия</w:t>
      </w:r>
      <w:proofErr w:type="spellEnd"/>
      <w:r>
        <w:t xml:space="preserve">), НЦУКС (В.Н. </w:t>
      </w:r>
      <w:proofErr w:type="spellStart"/>
      <w:r>
        <w:t>Яцуценко</w:t>
      </w:r>
      <w:proofErr w:type="spellEnd"/>
      <w:r>
        <w:t>), руководители территориальных органов МЧС России.</w:t>
      </w:r>
    </w:p>
    <w:p w:rsidR="006E54F9" w:rsidRDefault="006E54F9" w:rsidP="006E54F9">
      <w:pPr>
        <w:pStyle w:val="20"/>
        <w:numPr>
          <w:ilvl w:val="2"/>
          <w:numId w:val="13"/>
        </w:numPr>
        <w:tabs>
          <w:tab w:val="left" w:pos="1560"/>
        </w:tabs>
        <w:spacing w:line="312" w:lineRule="auto"/>
        <w:ind w:left="0" w:firstLine="740"/>
        <w:jc w:val="both"/>
      </w:pPr>
      <w:r>
        <w:t>Обеспечить ввод в постоянную эксплуатацию автоматизированной информационно-управляющей системы единой государственной системы предупреждения и ликвидации чрезвычайных ситуаций (далее – АИУС РСЧС).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>Срок – 25 декабря 2020 года.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– ДГЗ (А.В. </w:t>
      </w:r>
      <w:proofErr w:type="spellStart"/>
      <w:r>
        <w:t>Лутошкин</w:t>
      </w:r>
      <w:proofErr w:type="spellEnd"/>
      <w:r>
        <w:t xml:space="preserve">), НТУ (А.С. Смирнов), УИТС (С.В. Власов), ВНИИ ГОЧС (ФЦ) МЧС России (А.Г. </w:t>
      </w:r>
      <w:proofErr w:type="spellStart"/>
      <w:r>
        <w:t>Чириков</w:t>
      </w:r>
      <w:proofErr w:type="spellEnd"/>
      <w:r>
        <w:t xml:space="preserve">), НЦУКС (В.Н. </w:t>
      </w:r>
      <w:proofErr w:type="spellStart"/>
      <w:r>
        <w:t>Яцуценко</w:t>
      </w:r>
      <w:proofErr w:type="spellEnd"/>
      <w:r>
        <w:t>), руководители территориальных органов МЧС России.</w:t>
      </w:r>
    </w:p>
    <w:p w:rsidR="006E54F9" w:rsidRDefault="006E54F9" w:rsidP="006E54F9">
      <w:pPr>
        <w:pStyle w:val="20"/>
        <w:numPr>
          <w:ilvl w:val="2"/>
          <w:numId w:val="13"/>
        </w:numPr>
        <w:tabs>
          <w:tab w:val="left" w:pos="1560"/>
        </w:tabs>
        <w:spacing w:line="312" w:lineRule="auto"/>
        <w:ind w:left="0" w:firstLine="740"/>
        <w:jc w:val="both"/>
      </w:pPr>
      <w:r>
        <w:t>Организовать переход органов управления к работе с краткосрочными прогнозами и составлением моделей событий, которые произойдут с большой вероятностью в ближайшее время.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>Срок – до 30 июня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– ДГЗ (А.В. </w:t>
      </w:r>
      <w:proofErr w:type="spellStart"/>
      <w:r>
        <w:t>Лутошкин</w:t>
      </w:r>
      <w:proofErr w:type="spellEnd"/>
      <w:r>
        <w:t>), ВНИИ ГОЧС (ФЦ) МЧС России (А.Г. </w:t>
      </w:r>
      <w:proofErr w:type="spellStart"/>
      <w:r>
        <w:t>Чириков</w:t>
      </w:r>
      <w:proofErr w:type="spellEnd"/>
      <w:r>
        <w:t>), руководители территориальных органов МЧС России.</w:t>
      </w:r>
    </w:p>
    <w:p w:rsidR="006E54F9" w:rsidRDefault="006E54F9" w:rsidP="006E54F9">
      <w:pPr>
        <w:pStyle w:val="20"/>
        <w:numPr>
          <w:ilvl w:val="2"/>
          <w:numId w:val="13"/>
        </w:numPr>
        <w:tabs>
          <w:tab w:val="left" w:pos="1560"/>
        </w:tabs>
        <w:spacing w:line="312" w:lineRule="auto"/>
        <w:ind w:left="0" w:firstLine="740"/>
        <w:jc w:val="both"/>
      </w:pPr>
      <w:r>
        <w:t>Обеспечить актуализацию соглашений и регламентов информационного взаимодействия с территориальными органами федеральных органов исполнительной власти, реализацию автоматизированного информационного обмена данными, необходимыми для решения вопросов предупреждения чрезвычайных ситуаций.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>Срок – до 25 декабря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– ДОУ (А.В. Елизаров), ДГЗ (А.В. </w:t>
      </w:r>
      <w:proofErr w:type="spellStart"/>
      <w:r>
        <w:t>Лутошкин</w:t>
      </w:r>
      <w:proofErr w:type="spellEnd"/>
      <w:r>
        <w:t>), НЦУКС (В.Н. </w:t>
      </w:r>
      <w:proofErr w:type="spellStart"/>
      <w:r>
        <w:t>Яцуценко</w:t>
      </w:r>
      <w:proofErr w:type="spellEnd"/>
      <w:r>
        <w:t>).</w:t>
      </w:r>
    </w:p>
    <w:p w:rsidR="006E54F9" w:rsidRDefault="006E54F9" w:rsidP="006E54F9">
      <w:pPr>
        <w:pStyle w:val="20"/>
        <w:numPr>
          <w:ilvl w:val="2"/>
          <w:numId w:val="13"/>
        </w:numPr>
        <w:tabs>
          <w:tab w:val="left" w:pos="1560"/>
        </w:tabs>
        <w:spacing w:line="312" w:lineRule="auto"/>
        <w:ind w:left="0" w:firstLine="740"/>
        <w:jc w:val="both"/>
      </w:pPr>
      <w:r>
        <w:t xml:space="preserve">Организовать заключение соглашения о включении станций МЧС России в Единую территориально-распределенную систему дистанционного </w:t>
      </w:r>
      <w:r>
        <w:lastRenderedPageBreak/>
        <w:t>зондирования Земли.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>Срок – до 30 марта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– НЦУКС (В.Н. </w:t>
      </w:r>
      <w:proofErr w:type="spellStart"/>
      <w:r>
        <w:t>Яцуценко</w:t>
      </w:r>
      <w:proofErr w:type="spellEnd"/>
      <w:r>
        <w:t>).</w:t>
      </w:r>
    </w:p>
    <w:p w:rsidR="006E54F9" w:rsidRDefault="006E54F9" w:rsidP="006E54F9">
      <w:pPr>
        <w:pStyle w:val="20"/>
        <w:numPr>
          <w:ilvl w:val="2"/>
          <w:numId w:val="13"/>
        </w:numPr>
        <w:tabs>
          <w:tab w:val="left" w:pos="1560"/>
        </w:tabs>
        <w:spacing w:line="312" w:lineRule="auto"/>
        <w:ind w:left="0" w:firstLine="740"/>
        <w:jc w:val="both"/>
      </w:pPr>
      <w:r>
        <w:t>Во взаимодействии с Государственной корпорацией по космической деятельности «</w:t>
      </w:r>
      <w:proofErr w:type="spellStart"/>
      <w:r>
        <w:t>Роскосмос</w:t>
      </w:r>
      <w:proofErr w:type="spellEnd"/>
      <w:r>
        <w:t>» обеспечить создание центра космического мониторинга в г. Анадырь для прикрытия Арктической зоны Российской Федерации.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>Срок – до 25 декабря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– ДГЗ (А.В. </w:t>
      </w:r>
      <w:proofErr w:type="spellStart"/>
      <w:r>
        <w:t>Лутошкин</w:t>
      </w:r>
      <w:proofErr w:type="spellEnd"/>
      <w:r>
        <w:t xml:space="preserve">), НЦУКС (В.Н. </w:t>
      </w:r>
      <w:proofErr w:type="spellStart"/>
      <w:r>
        <w:t>Яцуценко</w:t>
      </w:r>
      <w:proofErr w:type="spellEnd"/>
      <w:r>
        <w:t>).</w:t>
      </w:r>
    </w:p>
    <w:p w:rsidR="006E54F9" w:rsidRDefault="006E54F9" w:rsidP="006E54F9">
      <w:pPr>
        <w:pStyle w:val="20"/>
        <w:numPr>
          <w:ilvl w:val="2"/>
          <w:numId w:val="13"/>
        </w:numPr>
        <w:tabs>
          <w:tab w:val="left" w:pos="1560"/>
        </w:tabs>
        <w:spacing w:line="312" w:lineRule="auto"/>
        <w:ind w:left="0" w:firstLine="740"/>
        <w:jc w:val="both"/>
      </w:pPr>
      <w:r>
        <w:t>Представить предложения по организации взаимодействия с федеральными органами исполнительной власти в части реализации информационного обмена данными, необходимыми для обеспечения деятельности надзорных органов.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Срок </w:t>
      </w:r>
      <w:r w:rsidR="00422BA7">
        <w:t>–</w:t>
      </w:r>
      <w:r>
        <w:t xml:space="preserve"> до 30 июня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</w:t>
      </w:r>
      <w:r w:rsidR="00422BA7">
        <w:t>–</w:t>
      </w:r>
      <w:r>
        <w:t xml:space="preserve"> ДНПР (Р.Ш. </w:t>
      </w:r>
      <w:proofErr w:type="spellStart"/>
      <w:r>
        <w:t>Еникеев</w:t>
      </w:r>
      <w:proofErr w:type="spellEnd"/>
      <w:r>
        <w:t>), УБВО (Д.В. Тарасов).</w:t>
      </w:r>
    </w:p>
    <w:p w:rsidR="006E54F9" w:rsidRDefault="006E54F9" w:rsidP="00422BA7">
      <w:pPr>
        <w:pStyle w:val="20"/>
        <w:numPr>
          <w:ilvl w:val="1"/>
          <w:numId w:val="13"/>
        </w:numPr>
        <w:tabs>
          <w:tab w:val="left" w:pos="1276"/>
        </w:tabs>
        <w:spacing w:line="312" w:lineRule="auto"/>
        <w:ind w:left="0" w:firstLine="709"/>
        <w:jc w:val="both"/>
      </w:pPr>
      <w:r>
        <w:t>Организовать</w:t>
      </w:r>
      <w:r w:rsidR="00422BA7">
        <w:t xml:space="preserve"> </w:t>
      </w:r>
      <w:r>
        <w:t>проведение</w:t>
      </w:r>
      <w:r w:rsidR="00422BA7">
        <w:t xml:space="preserve"> </w:t>
      </w:r>
      <w:r>
        <w:t>комплексного анализа всей</w:t>
      </w:r>
      <w:r w:rsidR="00422BA7">
        <w:t xml:space="preserve"> </w:t>
      </w:r>
      <w:r>
        <w:t>нормативной базы и представить предложения о необходимых законодательных инициативах МЧС России.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Срок </w:t>
      </w:r>
      <w:r w:rsidR="00422BA7">
        <w:t>–</w:t>
      </w:r>
      <w:r>
        <w:t xml:space="preserve"> до 30 апреля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</w:t>
      </w:r>
      <w:r w:rsidR="00422BA7">
        <w:t>–</w:t>
      </w:r>
      <w:r>
        <w:t xml:space="preserve"> руководители структурных подразделений центрального аппарата.</w:t>
      </w:r>
    </w:p>
    <w:p w:rsidR="006E54F9" w:rsidRDefault="006E54F9" w:rsidP="00422BA7">
      <w:pPr>
        <w:pStyle w:val="20"/>
        <w:numPr>
          <w:ilvl w:val="1"/>
          <w:numId w:val="13"/>
        </w:numPr>
        <w:tabs>
          <w:tab w:val="left" w:pos="1276"/>
        </w:tabs>
        <w:spacing w:line="312" w:lineRule="auto"/>
        <w:ind w:left="0" w:firstLine="709"/>
        <w:jc w:val="both"/>
      </w:pPr>
      <w:r>
        <w:t>Разработать и утвердить в установленном порядке концепции развития всех видов надзора, за которые отвечает МЧС России, включая предложения по изменению законодательства во всех областях надзорной деятельности.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Срок </w:t>
      </w:r>
      <w:r w:rsidR="00422BA7">
        <w:t>–</w:t>
      </w:r>
      <w:r>
        <w:t xml:space="preserve"> до 30 июля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</w:t>
      </w:r>
      <w:r w:rsidR="00422BA7">
        <w:t>–</w:t>
      </w:r>
      <w:r>
        <w:t xml:space="preserve"> ДНПР (Р.Ш. </w:t>
      </w:r>
      <w:proofErr w:type="spellStart"/>
      <w:r>
        <w:t>Еникеев</w:t>
      </w:r>
      <w:proofErr w:type="spellEnd"/>
      <w:r>
        <w:t>), УБВО (Д.В. Тарасов).</w:t>
      </w:r>
    </w:p>
    <w:p w:rsidR="006E54F9" w:rsidRDefault="006E54F9" w:rsidP="00422BA7">
      <w:pPr>
        <w:pStyle w:val="20"/>
        <w:numPr>
          <w:ilvl w:val="1"/>
          <w:numId w:val="13"/>
        </w:numPr>
        <w:tabs>
          <w:tab w:val="left" w:pos="1276"/>
        </w:tabs>
        <w:spacing w:line="312" w:lineRule="auto"/>
        <w:ind w:left="0" w:firstLine="709"/>
        <w:jc w:val="both"/>
      </w:pPr>
      <w:r>
        <w:t>Разработать и утвердить в установленном порядке Концепцию развития образования в области обеспечения безопасности жизнедеятельности в Российской Федерации.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Срок </w:t>
      </w:r>
      <w:r w:rsidR="00422BA7">
        <w:t>–</w:t>
      </w:r>
      <w:r>
        <w:t xml:space="preserve"> до 30 июня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</w:t>
      </w:r>
      <w:r w:rsidR="00422BA7">
        <w:t>–</w:t>
      </w:r>
      <w:r>
        <w:t xml:space="preserve"> ГУП (А.А. </w:t>
      </w:r>
      <w:proofErr w:type="spellStart"/>
      <w:r>
        <w:t>Таросян</w:t>
      </w:r>
      <w:proofErr w:type="spellEnd"/>
      <w:r>
        <w:t>).</w:t>
      </w:r>
    </w:p>
    <w:p w:rsidR="006E54F9" w:rsidRDefault="006E54F9" w:rsidP="00422BA7">
      <w:pPr>
        <w:pStyle w:val="20"/>
        <w:numPr>
          <w:ilvl w:val="1"/>
          <w:numId w:val="13"/>
        </w:numPr>
        <w:tabs>
          <w:tab w:val="left" w:pos="1276"/>
        </w:tabs>
        <w:spacing w:line="312" w:lineRule="auto"/>
        <w:ind w:left="0" w:firstLine="709"/>
        <w:jc w:val="both"/>
      </w:pPr>
      <w:r>
        <w:t>Разработать и утвердить в установленном порядке Концепцию развития международной деятельности МЧС России в срок до 2024 года.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Срок </w:t>
      </w:r>
      <w:r w:rsidR="00422BA7">
        <w:t>–</w:t>
      </w:r>
      <w:r>
        <w:t xml:space="preserve"> до 30 августа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</w:t>
      </w:r>
      <w:r w:rsidR="00422BA7">
        <w:t>–</w:t>
      </w:r>
      <w:r>
        <w:t xml:space="preserve"> ДМД (А.А. Романов).</w:t>
      </w:r>
    </w:p>
    <w:p w:rsidR="006E54F9" w:rsidRDefault="006E54F9" w:rsidP="00422BA7">
      <w:pPr>
        <w:pStyle w:val="20"/>
        <w:numPr>
          <w:ilvl w:val="1"/>
          <w:numId w:val="13"/>
        </w:numPr>
        <w:tabs>
          <w:tab w:val="left" w:pos="1276"/>
        </w:tabs>
        <w:spacing w:line="312" w:lineRule="auto"/>
        <w:ind w:left="0" w:firstLine="709"/>
        <w:jc w:val="both"/>
      </w:pPr>
      <w:r>
        <w:t xml:space="preserve">Разработать и утвердить в установленном порядке Концепцию </w:t>
      </w:r>
      <w:r>
        <w:lastRenderedPageBreak/>
        <w:t>кадровой политики МЧС России на период до 2030 года.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Срок </w:t>
      </w:r>
      <w:r w:rsidR="00422BA7">
        <w:t>–</w:t>
      </w:r>
      <w:r>
        <w:t xml:space="preserve"> до 25 декабря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</w:t>
      </w:r>
      <w:r w:rsidR="00422BA7">
        <w:t>–</w:t>
      </w:r>
      <w:r>
        <w:t xml:space="preserve"> ДКП (И.И. Кобзев).</w:t>
      </w:r>
    </w:p>
    <w:p w:rsidR="006E54F9" w:rsidRDefault="006E54F9" w:rsidP="00422BA7">
      <w:pPr>
        <w:pStyle w:val="20"/>
        <w:numPr>
          <w:ilvl w:val="1"/>
          <w:numId w:val="13"/>
        </w:numPr>
        <w:tabs>
          <w:tab w:val="left" w:pos="1276"/>
        </w:tabs>
        <w:spacing w:line="312" w:lineRule="auto"/>
        <w:ind w:left="0" w:firstLine="709"/>
        <w:jc w:val="both"/>
      </w:pPr>
      <w:r>
        <w:t>Разработать и утвердить в установленном порядке программу развития сил и средств МЧС России в Арктической зоне Российской Федерации.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Срок </w:t>
      </w:r>
      <w:r w:rsidR="00422BA7">
        <w:t>–</w:t>
      </w:r>
      <w:r>
        <w:t xml:space="preserve"> до 30 августа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</w:t>
      </w:r>
      <w:r w:rsidR="00422BA7">
        <w:t>–</w:t>
      </w:r>
      <w:r>
        <w:t xml:space="preserve"> ДСФ (И.В. </w:t>
      </w:r>
      <w:proofErr w:type="spellStart"/>
      <w:r>
        <w:t>Кутровский</w:t>
      </w:r>
      <w:proofErr w:type="spellEnd"/>
      <w:r>
        <w:t>), ДТО (Н.Н. Евплов), ДГСП (М.В.</w:t>
      </w:r>
      <w:r w:rsidR="00422BA7">
        <w:t> </w:t>
      </w:r>
      <w:r>
        <w:t>Максименко).</w:t>
      </w:r>
    </w:p>
    <w:p w:rsidR="006E54F9" w:rsidRDefault="006E54F9" w:rsidP="00422BA7">
      <w:pPr>
        <w:pStyle w:val="20"/>
        <w:numPr>
          <w:ilvl w:val="1"/>
          <w:numId w:val="13"/>
        </w:numPr>
        <w:tabs>
          <w:tab w:val="left" w:pos="1276"/>
        </w:tabs>
        <w:spacing w:line="312" w:lineRule="auto"/>
        <w:ind w:left="0" w:firstLine="709"/>
        <w:jc w:val="both"/>
      </w:pPr>
      <w:r>
        <w:t>Представить предложения по совершенствованию организации взаимодействия между аппаратами полномочных представителей Президента Российской Федерации в федеральных округах и МЧС России.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Срок </w:t>
      </w:r>
      <w:r w:rsidR="00422BA7">
        <w:t>–</w:t>
      </w:r>
      <w:r>
        <w:t xml:space="preserve"> до 30 июня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</w:t>
      </w:r>
      <w:r w:rsidR="00422BA7">
        <w:t>–</w:t>
      </w:r>
      <w:r>
        <w:t xml:space="preserve"> ДОУ (А.В. Елизаров).</w:t>
      </w:r>
    </w:p>
    <w:p w:rsidR="006E54F9" w:rsidRDefault="006E54F9" w:rsidP="00422BA7">
      <w:pPr>
        <w:pStyle w:val="20"/>
        <w:numPr>
          <w:ilvl w:val="1"/>
          <w:numId w:val="13"/>
        </w:numPr>
        <w:tabs>
          <w:tab w:val="left" w:pos="1276"/>
        </w:tabs>
        <w:spacing w:line="312" w:lineRule="auto"/>
        <w:ind w:left="0" w:firstLine="709"/>
        <w:jc w:val="both"/>
      </w:pPr>
      <w:r>
        <w:t xml:space="preserve">Подвести итоги выполнения Плана строительства и развития сил и средств МЧС России на 2016 </w:t>
      </w:r>
      <w:r w:rsidR="00422BA7">
        <w:t>–</w:t>
      </w:r>
      <w:r>
        <w:t xml:space="preserve"> 2020 годы за период с 2016 по 2018 год и представить предложения по формированию нового Плана строительства и развития сил и средств МЧС России на 2021 </w:t>
      </w:r>
      <w:r w:rsidR="00422BA7">
        <w:t>–</w:t>
      </w:r>
      <w:r>
        <w:t xml:space="preserve"> 2025 годы.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Срок </w:t>
      </w:r>
      <w:r w:rsidR="00422BA7">
        <w:t>–</w:t>
      </w:r>
      <w:r>
        <w:t xml:space="preserve"> до 30 июня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</w:t>
      </w:r>
      <w:r w:rsidR="00422BA7">
        <w:t>–</w:t>
      </w:r>
      <w:r>
        <w:t xml:space="preserve"> УСПОР (Ю.А. Жуков).</w:t>
      </w:r>
    </w:p>
    <w:p w:rsidR="006E54F9" w:rsidRDefault="006E54F9" w:rsidP="00422BA7">
      <w:pPr>
        <w:pStyle w:val="20"/>
        <w:numPr>
          <w:ilvl w:val="1"/>
          <w:numId w:val="13"/>
        </w:numPr>
        <w:tabs>
          <w:tab w:val="left" w:pos="1418"/>
        </w:tabs>
        <w:spacing w:line="312" w:lineRule="auto"/>
        <w:ind w:left="0" w:firstLine="709"/>
        <w:jc w:val="both"/>
      </w:pPr>
      <w:r>
        <w:t>Представить предложения по развитию авиации и беспилотных авиационных систем в МЧС России на период до 2024 года.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Срок </w:t>
      </w:r>
      <w:r w:rsidR="00422BA7">
        <w:t>–</w:t>
      </w:r>
      <w:r>
        <w:t xml:space="preserve"> до 30 апреля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</w:t>
      </w:r>
      <w:r w:rsidR="00422BA7">
        <w:t>–</w:t>
      </w:r>
      <w:r>
        <w:t xml:space="preserve"> УА (А.В. Попов), ДТО (Н.Н. Евплов).</w:t>
      </w:r>
    </w:p>
    <w:p w:rsidR="006E54F9" w:rsidRDefault="006E54F9" w:rsidP="00422BA7">
      <w:pPr>
        <w:pStyle w:val="20"/>
        <w:numPr>
          <w:ilvl w:val="1"/>
          <w:numId w:val="13"/>
        </w:numPr>
        <w:tabs>
          <w:tab w:val="left" w:pos="1418"/>
        </w:tabs>
        <w:spacing w:line="312" w:lineRule="auto"/>
        <w:ind w:left="0" w:firstLine="709"/>
        <w:jc w:val="both"/>
      </w:pPr>
      <w:r>
        <w:t>Организовать проведение анализа деятельности добровольной пожарной охраны и представить предложения по ее дальнейшему развитию.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Срок </w:t>
      </w:r>
      <w:r w:rsidR="00422BA7">
        <w:t>–</w:t>
      </w:r>
      <w:r>
        <w:t xml:space="preserve"> до 30 мая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</w:t>
      </w:r>
      <w:r w:rsidR="00422BA7">
        <w:t>–</w:t>
      </w:r>
      <w:r>
        <w:t xml:space="preserve"> ДГСП (М.В. Максименко), ДТО (Н.Н. Евплов).</w:t>
      </w:r>
    </w:p>
    <w:p w:rsidR="006E54F9" w:rsidRDefault="006E54F9" w:rsidP="006E54F9">
      <w:pPr>
        <w:pStyle w:val="20"/>
        <w:numPr>
          <w:ilvl w:val="1"/>
          <w:numId w:val="13"/>
        </w:numPr>
        <w:tabs>
          <w:tab w:val="left" w:pos="1418"/>
        </w:tabs>
        <w:spacing w:line="312" w:lineRule="auto"/>
        <w:ind w:left="0" w:firstLine="740"/>
        <w:jc w:val="both"/>
      </w:pPr>
      <w:r>
        <w:t>Представить предложения по оснащению подразделений</w:t>
      </w:r>
      <w:r w:rsidR="00422BA7">
        <w:t xml:space="preserve"> </w:t>
      </w:r>
      <w:r>
        <w:t>МЧС России современной, высокоэффективной и многофункциональной техникой, имуществом и оборудованием, а также по перераспределению, реализации и списанию техники и оборудования.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Срок </w:t>
      </w:r>
      <w:r w:rsidR="00422BA7">
        <w:t>–</w:t>
      </w:r>
      <w:r>
        <w:t xml:space="preserve"> до 30 апреля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</w:t>
      </w:r>
      <w:r w:rsidR="00422BA7">
        <w:t>–</w:t>
      </w:r>
      <w:r>
        <w:t xml:space="preserve"> ДТО (Н.Н. Евплов), ДГСГТ (М.В. Максименко), ДСФ (И.В.</w:t>
      </w:r>
      <w:r w:rsidR="00422BA7">
        <w:t> </w:t>
      </w:r>
      <w:proofErr w:type="spellStart"/>
      <w:r>
        <w:t>Кутровский</w:t>
      </w:r>
      <w:proofErr w:type="spellEnd"/>
      <w:r>
        <w:t xml:space="preserve">), УБВО (Д.В. Тарасов), ДНПР (Р.Ш. </w:t>
      </w:r>
      <w:proofErr w:type="spellStart"/>
      <w:r>
        <w:t>Еникеев</w:t>
      </w:r>
      <w:proofErr w:type="spellEnd"/>
      <w:r>
        <w:t>), УИТС (С.В.</w:t>
      </w:r>
      <w:r w:rsidR="00422BA7">
        <w:t> </w:t>
      </w:r>
      <w:r>
        <w:t>Власов).</w:t>
      </w:r>
    </w:p>
    <w:p w:rsidR="006E54F9" w:rsidRDefault="006E54F9" w:rsidP="00422BA7">
      <w:pPr>
        <w:pStyle w:val="20"/>
        <w:numPr>
          <w:ilvl w:val="1"/>
          <w:numId w:val="13"/>
        </w:numPr>
        <w:tabs>
          <w:tab w:val="left" w:pos="1418"/>
        </w:tabs>
        <w:spacing w:line="312" w:lineRule="auto"/>
        <w:ind w:left="0" w:firstLine="740"/>
        <w:jc w:val="both"/>
      </w:pPr>
      <w:r>
        <w:lastRenderedPageBreak/>
        <w:t>Представить предложения по внедрению с 2020 года проектной документации повторного использования, включенной в реестр экономически эффективной проектной документации повторного использования Минстроя России, в том числе при осуществлении бюджетного строительства из быстровозводимых конструкций и типовых материалов.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Срок </w:t>
      </w:r>
      <w:r w:rsidR="00422BA7">
        <w:t>–</w:t>
      </w:r>
      <w:r>
        <w:t xml:space="preserve"> до 30 августа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</w:t>
      </w:r>
      <w:r w:rsidR="00422BA7">
        <w:t>–</w:t>
      </w:r>
      <w:r>
        <w:t xml:space="preserve"> УИС (С.В. </w:t>
      </w:r>
      <w:proofErr w:type="spellStart"/>
      <w:r>
        <w:t>Величев</w:t>
      </w:r>
      <w:proofErr w:type="spellEnd"/>
      <w:r>
        <w:t>).</w:t>
      </w:r>
    </w:p>
    <w:p w:rsidR="006E54F9" w:rsidRDefault="006E54F9" w:rsidP="00422BA7">
      <w:pPr>
        <w:pStyle w:val="20"/>
        <w:numPr>
          <w:ilvl w:val="1"/>
          <w:numId w:val="13"/>
        </w:numPr>
        <w:tabs>
          <w:tab w:val="left" w:pos="1418"/>
        </w:tabs>
        <w:spacing w:line="312" w:lineRule="auto"/>
        <w:ind w:left="0" w:firstLine="740"/>
        <w:jc w:val="both"/>
      </w:pPr>
      <w:r>
        <w:t>Организовать подготовку макетов решений по интеграции АИУС РСЧС, автоматизированных систем ГИМС и ГПН, ГЛОНАСС и АПК «Безопасный город» с демонстрацией их руководству страны в июне 2019 года на выставке «Комплексная безопасность».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Срок </w:t>
      </w:r>
      <w:r w:rsidR="00422BA7">
        <w:t>–</w:t>
      </w:r>
      <w:r>
        <w:t xml:space="preserve"> до 30 апреля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>Отв.</w:t>
      </w:r>
      <w:r w:rsidR="00422BA7">
        <w:t xml:space="preserve"> </w:t>
      </w:r>
      <w:r>
        <w:t>-</w:t>
      </w:r>
      <w:r w:rsidR="00422BA7">
        <w:t xml:space="preserve"> </w:t>
      </w:r>
      <w:r>
        <w:t>ДГЗ</w:t>
      </w:r>
      <w:r w:rsidR="00422BA7">
        <w:t xml:space="preserve"> </w:t>
      </w:r>
      <w:r>
        <w:t xml:space="preserve">(А.В. </w:t>
      </w:r>
      <w:proofErr w:type="spellStart"/>
      <w:r>
        <w:t>Лутошкин</w:t>
      </w:r>
      <w:proofErr w:type="spellEnd"/>
      <w:r>
        <w:t>),</w:t>
      </w:r>
      <w:r w:rsidR="00422BA7">
        <w:t xml:space="preserve"> </w:t>
      </w:r>
      <w:r>
        <w:t>ДНПР</w:t>
      </w:r>
      <w:r w:rsidR="00422BA7">
        <w:t xml:space="preserve"> </w:t>
      </w:r>
      <w:r>
        <w:t xml:space="preserve">(Р.Ш. </w:t>
      </w:r>
      <w:proofErr w:type="spellStart"/>
      <w:r>
        <w:t>Еникеев</w:t>
      </w:r>
      <w:proofErr w:type="spellEnd"/>
      <w:r>
        <w:t>),</w:t>
      </w:r>
      <w:r w:rsidR="00422BA7">
        <w:t xml:space="preserve"> </w:t>
      </w:r>
      <w:r>
        <w:t>УБВО</w:t>
      </w:r>
      <w:r w:rsidR="00422BA7">
        <w:t xml:space="preserve"> </w:t>
      </w:r>
      <w:r>
        <w:t>(Д.В. Тарасов).</w:t>
      </w:r>
    </w:p>
    <w:p w:rsidR="006E54F9" w:rsidRDefault="006E54F9" w:rsidP="00422BA7">
      <w:pPr>
        <w:pStyle w:val="20"/>
        <w:numPr>
          <w:ilvl w:val="1"/>
          <w:numId w:val="13"/>
        </w:numPr>
        <w:tabs>
          <w:tab w:val="left" w:pos="1418"/>
        </w:tabs>
        <w:spacing w:line="312" w:lineRule="auto"/>
        <w:ind w:left="0" w:firstLine="740"/>
        <w:jc w:val="both"/>
      </w:pPr>
      <w:r>
        <w:t>Предусмотреть создание в территориальных органах МЧС России юридических отделов.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Срок </w:t>
      </w:r>
      <w:r w:rsidR="00422BA7">
        <w:t>–</w:t>
      </w:r>
      <w:r>
        <w:t xml:space="preserve"> до 25 декабря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</w:t>
      </w:r>
      <w:r w:rsidR="00422BA7">
        <w:t>–</w:t>
      </w:r>
      <w:r>
        <w:t xml:space="preserve"> ДКП (И.И. Кобзев), УСПОР (Ю.А. Жуков).</w:t>
      </w:r>
    </w:p>
    <w:p w:rsidR="006E54F9" w:rsidRDefault="006E54F9" w:rsidP="00422BA7">
      <w:pPr>
        <w:pStyle w:val="20"/>
        <w:numPr>
          <w:ilvl w:val="1"/>
          <w:numId w:val="13"/>
        </w:numPr>
        <w:tabs>
          <w:tab w:val="left" w:pos="1418"/>
        </w:tabs>
        <w:spacing w:line="312" w:lineRule="auto"/>
        <w:ind w:left="0" w:firstLine="740"/>
        <w:jc w:val="both"/>
      </w:pPr>
      <w:r>
        <w:t>Активизировать профилактическую работу по снижению в системе МЧС России количества преступлений коррупционной и иной направленности.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Срок </w:t>
      </w:r>
      <w:r w:rsidR="00422BA7">
        <w:t>–</w:t>
      </w:r>
      <w:r>
        <w:t xml:space="preserve"> постоянно.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>Отв.</w:t>
      </w:r>
      <w:r w:rsidR="00422BA7">
        <w:t xml:space="preserve"> – </w:t>
      </w:r>
      <w:r>
        <w:t xml:space="preserve">ГУСБ (С.В. </w:t>
      </w:r>
      <w:proofErr w:type="spellStart"/>
      <w:r>
        <w:t>Цеханов</w:t>
      </w:r>
      <w:proofErr w:type="spellEnd"/>
      <w:r>
        <w:t>),</w:t>
      </w:r>
      <w:r w:rsidR="00422BA7">
        <w:t xml:space="preserve"> </w:t>
      </w:r>
      <w:r>
        <w:t>ДНПР</w:t>
      </w:r>
      <w:r w:rsidR="00422BA7">
        <w:t xml:space="preserve"> </w:t>
      </w:r>
      <w:r>
        <w:t xml:space="preserve">(Р.Ш. </w:t>
      </w:r>
      <w:proofErr w:type="spellStart"/>
      <w:r>
        <w:t>Еникеев</w:t>
      </w:r>
      <w:proofErr w:type="spellEnd"/>
      <w:r>
        <w:t>),</w:t>
      </w:r>
      <w:r w:rsidR="00422BA7">
        <w:t xml:space="preserve"> </w:t>
      </w:r>
      <w:r>
        <w:t>УБВО</w:t>
      </w:r>
      <w:r w:rsidR="00422BA7">
        <w:t xml:space="preserve"> </w:t>
      </w:r>
      <w:r>
        <w:t>(Д.В. Тарасов).</w:t>
      </w:r>
    </w:p>
    <w:p w:rsidR="006E54F9" w:rsidRDefault="006E54F9" w:rsidP="006E54F9">
      <w:pPr>
        <w:pStyle w:val="20"/>
        <w:numPr>
          <w:ilvl w:val="1"/>
          <w:numId w:val="13"/>
        </w:numPr>
        <w:tabs>
          <w:tab w:val="left" w:pos="1418"/>
        </w:tabs>
        <w:spacing w:line="312" w:lineRule="auto"/>
        <w:ind w:left="0" w:firstLine="740"/>
        <w:jc w:val="both"/>
      </w:pPr>
      <w:r>
        <w:t>Представить предложения об организации Центра компетенций и Центра методологического управления и оценки реализации приоритетных проектов МЧС России на базе ВНИИ ГОЧС (ФЦ)</w:t>
      </w:r>
      <w:r w:rsidR="00422BA7">
        <w:t xml:space="preserve"> </w:t>
      </w:r>
      <w:r>
        <w:t>МЧС России.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Срок </w:t>
      </w:r>
      <w:r w:rsidR="00422BA7">
        <w:t>–</w:t>
      </w:r>
      <w:r>
        <w:t xml:space="preserve"> до 30 марта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</w:t>
      </w:r>
      <w:r w:rsidR="00422BA7">
        <w:t>–</w:t>
      </w:r>
      <w:r>
        <w:t xml:space="preserve"> НТУ (А.С. Смирнов).</w:t>
      </w:r>
    </w:p>
    <w:p w:rsidR="006E54F9" w:rsidRDefault="006E54F9" w:rsidP="00422BA7">
      <w:pPr>
        <w:pStyle w:val="20"/>
        <w:numPr>
          <w:ilvl w:val="1"/>
          <w:numId w:val="13"/>
        </w:numPr>
        <w:tabs>
          <w:tab w:val="left" w:pos="1418"/>
        </w:tabs>
        <w:spacing w:line="312" w:lineRule="auto"/>
        <w:ind w:left="0" w:firstLine="740"/>
        <w:jc w:val="both"/>
      </w:pPr>
      <w:r>
        <w:t>Организовать внедрение и программно-техническое сопровождение юридически значимого электронного документооборота МЧС России.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Срок </w:t>
      </w:r>
      <w:r w:rsidR="00422BA7">
        <w:t>–</w:t>
      </w:r>
      <w:r>
        <w:t xml:space="preserve"> до 25 декабря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</w:t>
      </w:r>
      <w:r w:rsidR="00422BA7">
        <w:t>–</w:t>
      </w:r>
      <w:r>
        <w:t xml:space="preserve"> УИТС (С.В. Власов), АПУ (Р.Н. Лаврентьев), ГУСБ (С.В. </w:t>
      </w:r>
      <w:proofErr w:type="spellStart"/>
      <w:r>
        <w:t>Цеханов</w:t>
      </w:r>
      <w:proofErr w:type="spellEnd"/>
      <w:r>
        <w:t xml:space="preserve">), УИН (Ж.М. Терехова), ИАЦ МЧС России (В.Ю. </w:t>
      </w:r>
      <w:proofErr w:type="spellStart"/>
      <w:r>
        <w:t>Гварамия</w:t>
      </w:r>
      <w:proofErr w:type="spellEnd"/>
      <w:r>
        <w:t>).</w:t>
      </w:r>
    </w:p>
    <w:p w:rsidR="006E54F9" w:rsidRDefault="006E54F9" w:rsidP="00422BA7">
      <w:pPr>
        <w:pStyle w:val="20"/>
        <w:numPr>
          <w:ilvl w:val="1"/>
          <w:numId w:val="13"/>
        </w:numPr>
        <w:tabs>
          <w:tab w:val="left" w:pos="1418"/>
        </w:tabs>
        <w:spacing w:line="312" w:lineRule="auto"/>
        <w:ind w:left="0" w:firstLine="740"/>
        <w:jc w:val="both"/>
      </w:pPr>
      <w:r>
        <w:t>Организовать работу по автоматизации кадровых процессов в подразделениях МЧС России.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Срок </w:t>
      </w:r>
      <w:r w:rsidR="00422BA7">
        <w:t>–</w:t>
      </w:r>
      <w:r>
        <w:t xml:space="preserve"> до 30 июня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</w:t>
      </w:r>
      <w:r w:rsidR="00422BA7">
        <w:t>–</w:t>
      </w:r>
      <w:r>
        <w:t xml:space="preserve"> ДКП (И.И. Кобзев), УИТС (С.В. Власов).</w:t>
      </w:r>
    </w:p>
    <w:p w:rsidR="006E54F9" w:rsidRDefault="006E54F9" w:rsidP="00422BA7">
      <w:pPr>
        <w:pStyle w:val="20"/>
        <w:numPr>
          <w:ilvl w:val="1"/>
          <w:numId w:val="13"/>
        </w:numPr>
        <w:tabs>
          <w:tab w:val="left" w:pos="1418"/>
        </w:tabs>
        <w:spacing w:line="312" w:lineRule="auto"/>
        <w:ind w:left="0" w:firstLine="740"/>
        <w:jc w:val="both"/>
      </w:pPr>
      <w:r>
        <w:lastRenderedPageBreak/>
        <w:t>Организовать работу по совершенствованию системы нематериального стимулирования деятельности должностных лиц МЧС России.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Срок </w:t>
      </w:r>
      <w:r w:rsidR="00422BA7">
        <w:t>–</w:t>
      </w:r>
      <w:r>
        <w:t xml:space="preserve"> до 30 июня 2019 г.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</w:t>
      </w:r>
      <w:r w:rsidR="00422BA7">
        <w:t>–</w:t>
      </w:r>
      <w:r>
        <w:t xml:space="preserve"> ДКП (И.И. Кобзев).</w:t>
      </w:r>
    </w:p>
    <w:p w:rsidR="006E54F9" w:rsidRDefault="006E54F9" w:rsidP="00422BA7">
      <w:pPr>
        <w:pStyle w:val="20"/>
        <w:numPr>
          <w:ilvl w:val="1"/>
          <w:numId w:val="13"/>
        </w:numPr>
        <w:tabs>
          <w:tab w:val="left" w:pos="1418"/>
        </w:tabs>
        <w:spacing w:line="312" w:lineRule="auto"/>
        <w:ind w:left="0" w:firstLine="740"/>
        <w:jc w:val="both"/>
      </w:pPr>
      <w:r>
        <w:t>Обеспечить в 2019 и последующие годы недопущение снижения установленных указами Президента Российской Федерации от 7 мая 2012 г. №</w:t>
      </w:r>
      <w:r w:rsidR="00422BA7">
        <w:t> </w:t>
      </w:r>
      <w:r>
        <w:t>597, от 1 июня 2012 г. № 761, от 28 декабря 2012 г. № 1688 показателей оплаты труда отдельных категорий работников МЧС России.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Срок </w:t>
      </w:r>
      <w:r w:rsidR="00422BA7">
        <w:t>–</w:t>
      </w:r>
      <w:r>
        <w:t xml:space="preserve"> постоянно.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Отв. </w:t>
      </w:r>
      <w:r w:rsidR="00422BA7">
        <w:t>–</w:t>
      </w:r>
      <w:r>
        <w:t xml:space="preserve"> руководители структурных подразделений центрального аппарата.</w:t>
      </w:r>
    </w:p>
    <w:p w:rsidR="006E54F9" w:rsidRDefault="006E54F9" w:rsidP="00422BA7">
      <w:pPr>
        <w:pStyle w:val="20"/>
        <w:numPr>
          <w:ilvl w:val="1"/>
          <w:numId w:val="13"/>
        </w:numPr>
        <w:tabs>
          <w:tab w:val="left" w:pos="1418"/>
        </w:tabs>
        <w:spacing w:line="312" w:lineRule="auto"/>
        <w:ind w:left="0" w:firstLine="740"/>
        <w:jc w:val="both"/>
      </w:pPr>
      <w:r>
        <w:t>Обеспечить социальную защиту, создание комфортных условий для несения службы, боевого дежурства, труда и отдыха, оздоровления и своевременного оказания медицинской помощи всем категориям сотрудников МЧС России.</w:t>
      </w:r>
    </w:p>
    <w:p w:rsidR="006E54F9" w:rsidRDefault="006E54F9" w:rsidP="006E54F9">
      <w:pPr>
        <w:pStyle w:val="20"/>
        <w:spacing w:line="312" w:lineRule="auto"/>
        <w:ind w:firstLine="740"/>
        <w:jc w:val="both"/>
      </w:pPr>
      <w:r>
        <w:t xml:space="preserve">Срок </w:t>
      </w:r>
      <w:r w:rsidR="00422BA7">
        <w:t>–</w:t>
      </w:r>
      <w:r>
        <w:t xml:space="preserve"> постоянно.</w:t>
      </w:r>
    </w:p>
    <w:p w:rsidR="00F54035" w:rsidRDefault="006E54F9" w:rsidP="006E54F9">
      <w:pPr>
        <w:pStyle w:val="20"/>
        <w:shd w:val="clear" w:color="auto" w:fill="auto"/>
        <w:spacing w:line="312" w:lineRule="auto"/>
        <w:ind w:firstLine="740"/>
        <w:jc w:val="both"/>
      </w:pPr>
      <w:r>
        <w:t xml:space="preserve">Отв. </w:t>
      </w:r>
      <w:r w:rsidR="00422BA7">
        <w:t>–</w:t>
      </w:r>
      <w:r>
        <w:t xml:space="preserve"> руководители структурных подразделений центрального аппарата, территориальных органов, организаций, находящихся в ведении МЧС России.</w:t>
      </w:r>
    </w:p>
    <w:p w:rsidR="00422BA7" w:rsidRDefault="00422BA7" w:rsidP="00422BA7">
      <w:pPr>
        <w:pStyle w:val="20"/>
        <w:shd w:val="clear" w:color="auto" w:fill="auto"/>
        <w:spacing w:line="312" w:lineRule="auto"/>
        <w:ind w:firstLine="0"/>
        <w:jc w:val="both"/>
      </w:pPr>
    </w:p>
    <w:p w:rsidR="00422BA7" w:rsidRPr="0061538A" w:rsidRDefault="00422BA7" w:rsidP="00422BA7">
      <w:pPr>
        <w:spacing w:line="264" w:lineRule="auto"/>
        <w:jc w:val="both"/>
        <w:rPr>
          <w:rFonts w:ascii="Times New Roman" w:hAnsi="Times New Roman"/>
          <w:sz w:val="28"/>
          <w:szCs w:val="28"/>
        </w:rPr>
      </w:pPr>
    </w:p>
    <w:p w:rsidR="00422BA7" w:rsidRPr="0061538A" w:rsidRDefault="00422BA7" w:rsidP="00422BA7">
      <w:pPr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1764C997" wp14:editId="109676DB">
            <wp:simplePos x="0" y="0"/>
            <wp:positionH relativeFrom="column">
              <wp:posOffset>2823210</wp:posOffset>
            </wp:positionH>
            <wp:positionV relativeFrom="paragraph">
              <wp:posOffset>117475</wp:posOffset>
            </wp:positionV>
            <wp:extent cx="1346200" cy="504825"/>
            <wp:effectExtent l="0" t="0" r="6350" b="9525"/>
            <wp:wrapNone/>
            <wp:docPr id="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2BA7" w:rsidRPr="00040AA9" w:rsidRDefault="00422BA7" w:rsidP="00422BA7">
      <w:pPr>
        <w:pStyle w:val="20"/>
        <w:shd w:val="clear" w:color="auto" w:fill="auto"/>
        <w:spacing w:line="312" w:lineRule="auto"/>
        <w:ind w:firstLine="0"/>
        <w:jc w:val="both"/>
      </w:pPr>
      <w:r w:rsidRPr="0061538A">
        <w:t>Министр</w:t>
      </w:r>
      <w:r w:rsidRPr="0061538A">
        <w:tab/>
      </w:r>
      <w:r w:rsidRPr="0061538A">
        <w:tab/>
      </w:r>
      <w:r w:rsidRPr="0061538A">
        <w:tab/>
      </w:r>
      <w:r w:rsidRPr="0061538A">
        <w:tab/>
      </w:r>
      <w:r w:rsidRPr="0061538A">
        <w:tab/>
      </w:r>
      <w:r w:rsidRPr="0061538A">
        <w:tab/>
      </w:r>
      <w:r w:rsidRPr="0061538A">
        <w:tab/>
      </w:r>
      <w:r w:rsidRPr="0061538A">
        <w:tab/>
      </w:r>
      <w:r w:rsidRPr="0061538A">
        <w:tab/>
      </w:r>
      <w:r>
        <w:tab/>
        <w:t xml:space="preserve">       </w:t>
      </w:r>
      <w:r w:rsidRPr="0061538A">
        <w:t>Е.Н. Зиничев</w:t>
      </w:r>
    </w:p>
    <w:sectPr w:rsidR="00422BA7" w:rsidRPr="00040AA9" w:rsidSect="00040AA9">
      <w:type w:val="nextColumn"/>
      <w:pgSz w:w="11900" w:h="16840"/>
      <w:pgMar w:top="1134" w:right="567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183" w:rsidRDefault="00EB7183">
      <w:r>
        <w:separator/>
      </w:r>
    </w:p>
  </w:endnote>
  <w:endnote w:type="continuationSeparator" w:id="0">
    <w:p w:rsidR="00EB7183" w:rsidRDefault="00EB7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183" w:rsidRDefault="00EB7183">
      <w:r>
        <w:separator/>
      </w:r>
    </w:p>
  </w:footnote>
  <w:footnote w:type="continuationSeparator" w:id="0">
    <w:p w:rsidR="00EB7183" w:rsidRDefault="00EB7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4118B"/>
    <w:multiLevelType w:val="multilevel"/>
    <w:tmpl w:val="59C2D536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FE2A02"/>
    <w:multiLevelType w:val="multilevel"/>
    <w:tmpl w:val="83748D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203C80"/>
    <w:multiLevelType w:val="multilevel"/>
    <w:tmpl w:val="6534FD8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743DDC"/>
    <w:multiLevelType w:val="multilevel"/>
    <w:tmpl w:val="C65EBDF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FC6592"/>
    <w:multiLevelType w:val="multilevel"/>
    <w:tmpl w:val="A4389EE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3E7CD0"/>
    <w:multiLevelType w:val="multilevel"/>
    <w:tmpl w:val="31A2772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D038FC"/>
    <w:multiLevelType w:val="multilevel"/>
    <w:tmpl w:val="A0B851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4A46CF1"/>
    <w:multiLevelType w:val="multilevel"/>
    <w:tmpl w:val="64187E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113306"/>
    <w:multiLevelType w:val="multilevel"/>
    <w:tmpl w:val="3758B8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2B74E81"/>
    <w:multiLevelType w:val="multilevel"/>
    <w:tmpl w:val="D0C8191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6E2356"/>
    <w:multiLevelType w:val="hybridMultilevel"/>
    <w:tmpl w:val="DCD8F248"/>
    <w:lvl w:ilvl="0" w:tplc="0419000F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1">
    <w:nsid w:val="703B5175"/>
    <w:multiLevelType w:val="multilevel"/>
    <w:tmpl w:val="57EECB0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3F39F7"/>
    <w:multiLevelType w:val="multilevel"/>
    <w:tmpl w:val="102EF85A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3"/>
  </w:num>
  <w:num w:numId="5">
    <w:abstractNumId w:val="12"/>
  </w:num>
  <w:num w:numId="6">
    <w:abstractNumId w:val="2"/>
  </w:num>
  <w:num w:numId="7">
    <w:abstractNumId w:val="9"/>
  </w:num>
  <w:num w:numId="8">
    <w:abstractNumId w:val="1"/>
  </w:num>
  <w:num w:numId="9">
    <w:abstractNumId w:val="4"/>
  </w:num>
  <w:num w:numId="10">
    <w:abstractNumId w:val="7"/>
  </w:num>
  <w:num w:numId="11">
    <w:abstractNumId w:val="0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54035"/>
    <w:rsid w:val="00006975"/>
    <w:rsid w:val="00040AA9"/>
    <w:rsid w:val="00080CC5"/>
    <w:rsid w:val="001B545D"/>
    <w:rsid w:val="002B0773"/>
    <w:rsid w:val="00364868"/>
    <w:rsid w:val="00376D7C"/>
    <w:rsid w:val="003F2E10"/>
    <w:rsid w:val="00422BA7"/>
    <w:rsid w:val="004507C0"/>
    <w:rsid w:val="006E54F9"/>
    <w:rsid w:val="00761FE0"/>
    <w:rsid w:val="007B7050"/>
    <w:rsid w:val="008F117C"/>
    <w:rsid w:val="009C5254"/>
    <w:rsid w:val="00A603AF"/>
    <w:rsid w:val="00AF7E4D"/>
    <w:rsid w:val="00D10095"/>
    <w:rsid w:val="00D23447"/>
    <w:rsid w:val="00DE2E88"/>
    <w:rsid w:val="00E12C9C"/>
    <w:rsid w:val="00E64BE2"/>
    <w:rsid w:val="00EB7183"/>
    <w:rsid w:val="00EE6F46"/>
    <w:rsid w:val="00F5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Оглавление 1 Знак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4pt">
    <w:name w:val="Заголовок №1 + 14 pt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4pt0">
    <w:name w:val="Заголовок №1 + 14 pt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3pt">
    <w:name w:val="Основной текст (2) + Trebuchet MS;13 pt"/>
    <w:basedOn w:val="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ordiaUPC18pt">
    <w:name w:val="Основной текст (2) + CordiaUPC;18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8pt0">
    <w:name w:val="Основной текст (2) + CordiaUPC;18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Tahoma6pt">
    <w:name w:val="Основной текст (2) + Tahoma;6 pt;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Tahoma55pt">
    <w:name w:val="Основной текст (2) + Tahoma;5;5 pt;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4pt1">
    <w:name w:val="Заголовок №1 + 14 pt;Не полужирный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300" w:line="37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10">
    <w:name w:val="toc 1"/>
    <w:basedOn w:val="a"/>
    <w:link w:val="1"/>
    <w:autoRedefine/>
    <w:pPr>
      <w:shd w:val="clear" w:color="auto" w:fill="FFFFFF"/>
      <w:spacing w:before="36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0"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420" w:line="0" w:lineRule="atLeast"/>
      <w:ind w:hanging="100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Courier New" w:eastAsia="Courier New" w:hAnsi="Courier New" w:cs="Courier New"/>
      <w:sz w:val="8"/>
      <w:szCs w:val="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6">
    <w:name w:val="toc 2"/>
    <w:basedOn w:val="a"/>
    <w:autoRedefine/>
    <w:pPr>
      <w:shd w:val="clear" w:color="auto" w:fill="FFFFFF"/>
      <w:spacing w:before="36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8">
    <w:name w:val="Table Grid"/>
    <w:basedOn w:val="a1"/>
    <w:uiPriority w:val="59"/>
    <w:rsid w:val="00EE6F46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E6F46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6F46"/>
    <w:rPr>
      <w:color w:val="000000"/>
      <w:sz w:val="16"/>
      <w:szCs w:val="16"/>
    </w:rPr>
  </w:style>
  <w:style w:type="paragraph" w:styleId="27">
    <w:name w:val="Body Text Indent 2"/>
    <w:basedOn w:val="a"/>
    <w:link w:val="28"/>
    <w:rsid w:val="00422BA7"/>
    <w:pPr>
      <w:widowControl/>
      <w:ind w:firstLine="284"/>
    </w:pPr>
    <w:rPr>
      <w:rFonts w:ascii="Arial" w:eastAsia="Times New Roman" w:hAnsi="Arial" w:cs="Times New Roman"/>
      <w:color w:val="auto"/>
      <w:sz w:val="20"/>
      <w:szCs w:val="20"/>
      <w:lang w:val="x-none" w:eastAsia="x-none" w:bidi="ar-SA"/>
    </w:rPr>
  </w:style>
  <w:style w:type="character" w:customStyle="1" w:styleId="28">
    <w:name w:val="Основной текст с отступом 2 Знак"/>
    <w:basedOn w:val="a0"/>
    <w:link w:val="27"/>
    <w:rsid w:val="00422BA7"/>
    <w:rPr>
      <w:rFonts w:ascii="Arial" w:eastAsia="Times New Roman" w:hAnsi="Arial" w:cs="Times New Roman"/>
      <w:sz w:val="20"/>
      <w:szCs w:val="20"/>
      <w:lang w:val="x-none" w:eastAsia="x-non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fireman.club/inseklodepia/grazhdanskaya-oborona-g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1717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2018-01-17T12:21:00Z</dcterms:created>
  <dcterms:modified xsi:type="dcterms:W3CDTF">2019-02-25T14:51:00Z</dcterms:modified>
</cp:coreProperties>
</file>