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C1569" w:rsidRDefault="003713F4">
      <w:pPr>
        <w:pStyle w:val="ConsPlusTitle"/>
        <w:jc w:val="center"/>
      </w:pPr>
      <w:r w:rsidRPr="00DC1569">
        <w:t>МИНИСТЕРСТВО РОССИЙСКОЙ ФЕДЕРАЦИИ ПО ДЕЛАМ ГРАЖДАНСКОЙ</w:t>
      </w:r>
    </w:p>
    <w:p w:rsidR="00000000" w:rsidRPr="00DC1569" w:rsidRDefault="003713F4">
      <w:pPr>
        <w:pStyle w:val="ConsPlusTitle"/>
        <w:jc w:val="center"/>
      </w:pPr>
      <w:r w:rsidRPr="00DC1569">
        <w:t>ОБОРОНЫ, ЧРЕЗВЫЧАЙНЫМ СИТУАЦИЯМ И ЛИКВИДАЦИИ</w:t>
      </w:r>
    </w:p>
    <w:p w:rsidR="00000000" w:rsidRPr="00DC1569" w:rsidRDefault="003713F4">
      <w:pPr>
        <w:pStyle w:val="ConsPlusTitle"/>
        <w:jc w:val="center"/>
      </w:pPr>
      <w:r w:rsidRPr="00DC1569">
        <w:t>ПОСЛЕДСТВИЙ СТИХИЙНЫХ БЕДСТВИЙ</w:t>
      </w:r>
    </w:p>
    <w:p w:rsidR="00000000" w:rsidRPr="00DC1569" w:rsidRDefault="003713F4">
      <w:pPr>
        <w:pStyle w:val="ConsPlusTitle"/>
        <w:jc w:val="center"/>
      </w:pPr>
    </w:p>
    <w:p w:rsidR="00000000" w:rsidRPr="00DC1569" w:rsidRDefault="003713F4">
      <w:pPr>
        <w:pStyle w:val="ConsPlusTitle"/>
        <w:jc w:val="center"/>
      </w:pPr>
      <w:r w:rsidRPr="00DC1569">
        <w:t>МЕТОДИЧЕСКИЕ РЕКОМЕНДАЦИИ</w:t>
      </w:r>
    </w:p>
    <w:p w:rsidR="00000000" w:rsidRPr="00DC1569" w:rsidRDefault="003713F4">
      <w:pPr>
        <w:pStyle w:val="ConsPlusTitle"/>
        <w:jc w:val="center"/>
      </w:pPr>
      <w:r w:rsidRPr="00DC1569">
        <w:t>ДЛЯ ОРГАНОВ ИСПОЛНИТЕЛЬ</w:t>
      </w:r>
      <w:bookmarkStart w:id="0" w:name="_GoBack"/>
      <w:bookmarkEnd w:id="0"/>
      <w:r w:rsidRPr="00DC1569">
        <w:t>НОЙ ВЛАСТИ СУБЪЕКТОВ РОССИЙСКОЙ</w:t>
      </w:r>
    </w:p>
    <w:p w:rsidR="00000000" w:rsidRPr="00DC1569" w:rsidRDefault="003713F4">
      <w:pPr>
        <w:pStyle w:val="ConsPlusTitle"/>
        <w:jc w:val="center"/>
      </w:pPr>
      <w:r w:rsidRPr="00DC1569">
        <w:t>ФЕДЕРАЦИИ ПО ВОПРОСУ ОБЕСПЕЧЕНИЯ ОСУЩЕСТВЛЕНИЯ МЕР,</w:t>
      </w:r>
    </w:p>
    <w:p w:rsidR="00000000" w:rsidRPr="00DC1569" w:rsidRDefault="003713F4">
      <w:pPr>
        <w:pStyle w:val="ConsPlusTitle"/>
        <w:jc w:val="center"/>
      </w:pPr>
      <w:proofErr w:type="gramStart"/>
      <w:r w:rsidRPr="00DC1569">
        <w:t>НАПРАВЛЕННЫХ НА ПОВЫШЕНИЕ ГОТОВНОСТИ СУБЪЕКТОВ РОССИЙСКОЙ</w:t>
      </w:r>
      <w:proofErr w:type="gramEnd"/>
    </w:p>
    <w:p w:rsidR="00000000" w:rsidRPr="00DC1569" w:rsidRDefault="003713F4">
      <w:pPr>
        <w:pStyle w:val="ConsPlusTitle"/>
        <w:jc w:val="center"/>
      </w:pPr>
      <w:r w:rsidRPr="00DC1569">
        <w:t xml:space="preserve">ФЕДЕРАЦИИ К РЕАГИРОВАНИЮ </w:t>
      </w:r>
      <w:proofErr w:type="gramStart"/>
      <w:r w:rsidRPr="00DC1569">
        <w:t>НА</w:t>
      </w:r>
      <w:proofErr w:type="gramEnd"/>
      <w:r w:rsidRPr="00DC1569">
        <w:t xml:space="preserve"> КРУПНОМАСШТАБНЫЕ</w:t>
      </w:r>
    </w:p>
    <w:p w:rsidR="00000000" w:rsidRPr="00DC1569" w:rsidRDefault="003713F4">
      <w:pPr>
        <w:pStyle w:val="ConsPlusTitle"/>
        <w:jc w:val="center"/>
      </w:pPr>
      <w:r w:rsidRPr="00DC1569">
        <w:t xml:space="preserve">ЧРЕЗВЫЧАЙНЫЕ </w:t>
      </w:r>
      <w:r w:rsidRPr="00DC1569">
        <w:t xml:space="preserve">СИТУАЦИИ И </w:t>
      </w:r>
      <w:hyperlink r:id="rId7" w:history="1">
        <w:r w:rsidRPr="00DC1569">
          <w:rPr>
            <w:rStyle w:val="a3"/>
            <w:color w:val="auto"/>
            <w:u w:val="none"/>
          </w:rPr>
          <w:t>ПОЖАРЫ</w:t>
        </w:r>
      </w:hyperlink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</w:pPr>
      <w:proofErr w:type="gramStart"/>
      <w:r w:rsidRPr="00DC1569">
        <w:t>Методические рекомендации для органов исполнительной власти субъектов</w:t>
      </w:r>
      <w:r w:rsidRPr="00DC1569">
        <w:t xml:space="preserve"> Российской Федерации по вопросу обеспечения осуществления мер, направленных на повышение готовности субъектов Российской Федерации к реагированию на крупномасштабные чрезвычайные ситуации и пожары (далее - методические рекомендации), разработаны в соответ</w:t>
      </w:r>
      <w:r w:rsidRPr="00DC1569">
        <w:t xml:space="preserve">ствии с поручением Председателя Правительства Российской Федерации Д.А. Медведева (протокол заседания Правительства Российской Федерации от 17 января 2013 г. </w:t>
      </w:r>
      <w:r w:rsidR="00DC1569">
        <w:t>№</w:t>
      </w:r>
      <w:r w:rsidRPr="00DC1569">
        <w:t xml:space="preserve"> 1, раздел III, пункт 4).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Методические рекомендации разработаны с целью систематизации деятельнос</w:t>
      </w:r>
      <w:r w:rsidRPr="00DC1569">
        <w:t>ти органов исполнительной власти субъектов Российской Федерации в части обеспечения осуществления мер, направленных на повышение готовности к реагированию на крупномасштабные чрезвычайные ситуации (далее - ЧС) и пожары, подготовку в этих целях соответствую</w:t>
      </w:r>
      <w:r w:rsidRPr="00DC1569">
        <w:t>щих сил и средств, обучение населения и руководителей органов местного самоуправления в области гражданской обороны и защиты населения и территорий от ЧС, и носят</w:t>
      </w:r>
      <w:proofErr w:type="gramEnd"/>
      <w:r w:rsidRPr="00DC1569">
        <w:t xml:space="preserve"> рекомендательный характер.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разработке Методических рекомендаций использованы следующие но</w:t>
      </w:r>
      <w:r w:rsidRPr="00DC1569">
        <w:t>рмативные правовые документы: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I. Федеральный закон от 21 декабря 1994 г. </w:t>
      </w:r>
      <w:r w:rsidR="00DC1569">
        <w:t>№</w:t>
      </w:r>
      <w:r w:rsidRPr="00DC1569">
        <w:t xml:space="preserve"> 68-ФЗ </w:t>
      </w:r>
      <w:r w:rsidR="00DC1569">
        <w:t>«</w:t>
      </w:r>
      <w:r w:rsidRPr="00DC1569">
        <w:t>О защите населения и территорий от чрезвычайных ситуаций природного и техногенного характера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II. Федеральный закон от 12 февраля 1998 г. </w:t>
      </w:r>
      <w:r w:rsidR="00DC1569">
        <w:t>№</w:t>
      </w:r>
      <w:r w:rsidRPr="00DC1569">
        <w:t xml:space="preserve"> 28-ФЗ </w:t>
      </w:r>
      <w:r w:rsidR="00DC1569">
        <w:t>«</w:t>
      </w:r>
      <w:r w:rsidRPr="00DC1569">
        <w:t>О гражданской обороне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III. Федеральный закон от 21 декабря 1994 г. </w:t>
      </w:r>
      <w:r w:rsidR="00DC1569">
        <w:t>№</w:t>
      </w:r>
      <w:r w:rsidRPr="00DC1569">
        <w:t xml:space="preserve"> 69-ФЗ </w:t>
      </w:r>
      <w:r w:rsidR="00DC1569">
        <w:t>«</w:t>
      </w:r>
      <w:r w:rsidRPr="00DC1569">
        <w:t>О пожарной безопасности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IV. Федеральный закон от 4 декабря 2006 г. </w:t>
      </w:r>
      <w:r w:rsidR="00DC1569">
        <w:t>№</w:t>
      </w:r>
      <w:r w:rsidRPr="00DC1569">
        <w:t xml:space="preserve"> 200-ФЗ </w:t>
      </w:r>
      <w:r w:rsidR="00DC1569">
        <w:t>«</w:t>
      </w:r>
      <w:r w:rsidRPr="00DC1569">
        <w:t>Лесной кодекс Российской Федерации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V. Федеральный закон от 6 октября 2003 г. </w:t>
      </w:r>
      <w:r w:rsidR="00DC1569">
        <w:t>№</w:t>
      </w:r>
      <w:r w:rsidRPr="00DC1569">
        <w:t xml:space="preserve"> 131-ФЗ </w:t>
      </w:r>
      <w:r w:rsidR="00DC1569">
        <w:t>«</w:t>
      </w:r>
      <w:r w:rsidRPr="00DC1569">
        <w:t>Об общих принципах организации мес</w:t>
      </w:r>
      <w:r w:rsidRPr="00DC1569">
        <w:t>тного самоуправления в Российской Федерации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VI. Федеральный закон от 22 июля 2008 г. </w:t>
      </w:r>
      <w:r w:rsidR="00DC1569">
        <w:t>№</w:t>
      </w:r>
      <w:r w:rsidRPr="00DC1569">
        <w:t xml:space="preserve"> 123-ФЗ </w:t>
      </w:r>
      <w:r w:rsidR="00DC1569">
        <w:t>«</w:t>
      </w:r>
      <w:r w:rsidRPr="00DC1569">
        <w:t>Технический регламент о требованиях пожарной безопасности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VII. Постановление Правительства РФ от 30 декабря 2003 г. </w:t>
      </w:r>
      <w:r w:rsidR="00DC1569">
        <w:t>№</w:t>
      </w:r>
      <w:r w:rsidRPr="00DC1569">
        <w:t xml:space="preserve"> 794 </w:t>
      </w:r>
      <w:r w:rsidR="00DC1569">
        <w:t>«</w:t>
      </w:r>
      <w:r w:rsidRPr="00DC1569">
        <w:t>О единой государственной системе п</w:t>
      </w:r>
      <w:r w:rsidRPr="00DC1569">
        <w:t>редупреждения и ликвидации чрезвычайных ситуаций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VIII. Постановление Правительства РФ от 30 июня 2007 г. </w:t>
      </w:r>
      <w:r w:rsidR="00DC1569">
        <w:t>№</w:t>
      </w:r>
      <w:r w:rsidRPr="00DC1569">
        <w:t xml:space="preserve"> 417 </w:t>
      </w:r>
      <w:r w:rsidR="00DC1569">
        <w:t>«</w:t>
      </w:r>
      <w:r w:rsidRPr="00DC1569">
        <w:t>Об утверждении правил пожарной безопасности в лесах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IX. Постановление Правительства РФ от 2 ноября 2000 г. </w:t>
      </w:r>
      <w:r w:rsidR="00DC1569">
        <w:t>№</w:t>
      </w:r>
      <w:r w:rsidRPr="00DC1569">
        <w:t xml:space="preserve"> 841 </w:t>
      </w:r>
      <w:r w:rsidR="00DC1569">
        <w:t>«</w:t>
      </w:r>
      <w:r w:rsidRPr="00DC1569">
        <w:t xml:space="preserve">Об утверждении </w:t>
      </w:r>
      <w:r w:rsidRPr="00DC1569">
        <w:lastRenderedPageBreak/>
        <w:t>Положения о</w:t>
      </w:r>
      <w:r w:rsidRPr="00DC1569">
        <w:t>б организации обучения населения в области гражданской обороны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X. Постановление Правительства РФ от 4 сентября 2003 г. </w:t>
      </w:r>
      <w:r w:rsidR="00DC1569">
        <w:t>№</w:t>
      </w:r>
      <w:r w:rsidRPr="00DC1569">
        <w:t xml:space="preserve"> 547 </w:t>
      </w:r>
      <w:r w:rsidR="00DC1569">
        <w:t>«</w:t>
      </w:r>
      <w:r w:rsidRPr="00DC1569">
        <w:t>О подготовке населения в области защиты от чрезвычайных ситуаций природного и техногенного характера</w:t>
      </w:r>
      <w:r w:rsidR="00DC1569">
        <w:t>»</w:t>
      </w:r>
      <w:r w:rsidRPr="00DC1569">
        <w:t>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0"/>
      </w:pPr>
      <w:r w:rsidRPr="00DC1569">
        <w:t>I. Общие положения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1"/>
      </w:pPr>
      <w:r w:rsidRPr="00DC1569">
        <w:t>1. Е</w:t>
      </w:r>
      <w:r w:rsidRPr="00DC1569">
        <w:t>диная государственная система предупреждения и ликвидации ЧС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Деятельность органов исполнительной власти субъектов Российской Федерации, направленная на предупреждение ЧС, а также на максимально возможное снижение размеров ущерба и потерь в случае их возник</w:t>
      </w:r>
      <w:r w:rsidRPr="00DC1569">
        <w:t>новения, осуществляется в рамках единой государственной системы предупреждения и ликвидации ЧС (далее - РСЧС).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 xml:space="preserve">РСЧС объединяет органы управления, силы и средства федеральных органов исполнительной власти, органов исполнительной власти субъектов Российской </w:t>
      </w:r>
      <w:r w:rsidRPr="00DC1569">
        <w:t xml:space="preserve">Федерации, органов местного самоуправления и организаций, в полномочия которых входит решение вопросов в области защиты населения и территорий от ЧС, и осуществляет свою деятельность в целях выполнения задач, предусмотренных Федеральным законом </w:t>
      </w:r>
      <w:r w:rsidR="00DC1569">
        <w:t>«</w:t>
      </w:r>
      <w:r w:rsidRPr="00DC1569">
        <w:t>О защите н</w:t>
      </w:r>
      <w:r w:rsidRPr="00DC1569">
        <w:t>аселения и территорий от чрезвычайных ситуаций природного и техногенного характера</w:t>
      </w:r>
      <w:r w:rsidR="00DC1569">
        <w:t>»</w:t>
      </w:r>
      <w:r w:rsidRPr="00DC1569">
        <w:t>.</w:t>
      </w:r>
      <w:proofErr w:type="gramEnd"/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1"/>
      </w:pPr>
      <w:r w:rsidRPr="00DC1569">
        <w:t>2. Деятельность органов исполнительной власти субъектов Российской Федерации по предупреждению ЧС и снижению размеров ущерба и потерь в случае их возникновения, а также о</w:t>
      </w:r>
      <w:r w:rsidRPr="00DC1569">
        <w:t>сновные направления повышения их эффективности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</w:pPr>
      <w:r w:rsidRPr="00DC1569">
        <w:t>2.1. Мероприятия, направленные на предупреждение ЧС, а также на максимально возможное снижение размеров ущерба и потерь в случае их возникновения, проводятся заблаговременно.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Планирование и осуществление меро</w:t>
      </w:r>
      <w:r w:rsidRPr="00DC1569">
        <w:t>приятий по защите населения и территорий от ЧС,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Объе</w:t>
      </w:r>
      <w:r w:rsidRPr="00DC1569">
        <w:t>м и содержание мероприятий по защите населения и территорий от ЧС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2.2. Проведение меропри</w:t>
      </w:r>
      <w:r w:rsidRPr="00DC1569">
        <w:t>ятий по предупреждению и ликвидации ЧС в рамках РСЧС субъектов Российской Федерации осуществляется на основе межрегиональных планов взаимодействия субъектов Российской Федерации, а также планов действий по предупреждению и ликвидации ЧС природного и техног</w:t>
      </w:r>
      <w:r w:rsidRPr="00DC1569">
        <w:t>енного характера органов исполнительной власти субъектов Российской Федерации силами и средствами РСЧС соответствующих субъектов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недостаточности вышеуказанных сил и средств в установленном законодательством Российской Федерации по</w:t>
      </w:r>
      <w:r w:rsidRPr="00DC1569">
        <w:t>рядке привлекаются силы и средства федеральных органов исполнительной власти.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Силы и средства гражданской обороны привлекаются к организации и проведению мероприятий по предотвращению и ликвидации ЧС федерального и регионального характера в порядке, устано</w:t>
      </w:r>
      <w:r w:rsidRPr="00DC1569">
        <w:t>вленном законодательством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lastRenderedPageBreak/>
        <w:t>2.3. Организационно-методическое руководство планированием действий в рамках РСЧС осуществляет МЧС России.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2.4. Основными направлениями </w:t>
      </w:r>
      <w:proofErr w:type="gramStart"/>
      <w:r w:rsidRPr="00DC1569">
        <w:t>повышения эффективности деятельности органов исполнительной власти субъектов Российской Федерации</w:t>
      </w:r>
      <w:proofErr w:type="gramEnd"/>
      <w:r w:rsidRPr="00DC1569">
        <w:t xml:space="preserve"> по предупреждению ЧС и снижению размеров ущерба и потерь в случае их возникновения определены: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внедрение в механизм функционирова</w:t>
      </w:r>
      <w:r w:rsidRPr="00DC1569">
        <w:t>ния РСЧС субъектов Российской Федерации современных технологий;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проведение под эгидой </w:t>
      </w:r>
      <w:proofErr w:type="gramStart"/>
      <w:r w:rsidRPr="00DC1569">
        <w:t>Правительства Российской Федерации комплексных учений органов управления</w:t>
      </w:r>
      <w:proofErr w:type="gramEnd"/>
      <w:r w:rsidRPr="00DC1569">
        <w:t xml:space="preserve"> и сил РСЧС субъектов Российской Федерации в целях повышения их готовности к выполнению задач в сл</w:t>
      </w:r>
      <w:r w:rsidRPr="00DC1569">
        <w:t>ожных условиях;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разработка и внедрение новых подходов к реагированию на крупномасштабные ЧС и пожары (систем контроля, мониторинга, профилактики и предупреждения на социально значимых объектах) в рамках реализации соответствующей федеральной целевой програ</w:t>
      </w:r>
      <w:r w:rsidRPr="00DC1569">
        <w:t>ммы;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создание с участием органов исполнительной власти субъектов Российской Федерации эффективных группировок в рамках территориальных гарнизонов пожарной охраны для ликвидации крупномасштабных ЧС и тушения пожаров на местах, в регионах страны (предполагае</w:t>
      </w:r>
      <w:r w:rsidRPr="00DC1569">
        <w:t>тся организация работы указанных группировок в тесном взаимодействии с соответствующими высокомобильными группировками сил, которые планируется создать в каждом федеральном округе в соответствии с Планом строительства и развития сил и средств МЧС</w:t>
      </w:r>
      <w:proofErr w:type="gramEnd"/>
      <w:r w:rsidRPr="00DC1569">
        <w:t xml:space="preserve"> </w:t>
      </w:r>
      <w:proofErr w:type="gramStart"/>
      <w:r w:rsidRPr="00DC1569">
        <w:t>России, у</w:t>
      </w:r>
      <w:r w:rsidRPr="00DC1569">
        <w:t>твержденным Президентом Российской Федерации);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обеспечение совместно с органами исполнительной </w:t>
      </w:r>
      <w:proofErr w:type="gramStart"/>
      <w:r w:rsidRPr="00DC1569">
        <w:t>власти субъектов Российской Федерации исполнения мер</w:t>
      </w:r>
      <w:proofErr w:type="gramEnd"/>
      <w:r w:rsidRPr="00DC1569">
        <w:t xml:space="preserve"> по развитию и совершенствованию системы предупреждения и ликвидации крупномасштабных ЧС и пожаров с учетом р</w:t>
      </w:r>
      <w:r w:rsidRPr="00DC1569">
        <w:t>егиональных особенностей.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0"/>
      </w:pPr>
      <w:r w:rsidRPr="00DC1569">
        <w:t xml:space="preserve">II. Нормативное правовое обеспечение </w:t>
      </w:r>
      <w:proofErr w:type="gramStart"/>
      <w:r w:rsidRPr="00DC1569">
        <w:t>деятельности органов исполнительной власти субъектов Российской Федерации</w:t>
      </w:r>
      <w:proofErr w:type="gramEnd"/>
      <w:r w:rsidRPr="00DC1569">
        <w:t xml:space="preserve"> по направлению реализации в пределах своей компетенции государственной политики в области гражданской обороны, защиты </w:t>
      </w:r>
      <w:r w:rsidRPr="00DC1569">
        <w:t>населения и территорий от ЧС и обеспечения пожарной безопасности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</w:pPr>
      <w:r w:rsidRPr="00DC1569">
        <w:t>Органы исполнительной власти субъектов Российской Федерации осуществляют нормативное правовое регулирование в области гражданской обороны, защиты населения и территорий от ЧС межмуниципально</w:t>
      </w:r>
      <w:r w:rsidRPr="00DC1569">
        <w:t>го и регионального характера, а также в области пожарной безопасности посредством разработки и утверждения в пределах своей компетенции соответствующих законов и иных нормативных правовых актов, не противоречащих положениям федерального законодательства.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0"/>
      </w:pPr>
      <w:r w:rsidRPr="00DC1569">
        <w:t>III. Мероприятия органов исполнительной власти субъектов Российской Федерации, направленные на предупреждение ЧС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1"/>
      </w:pPr>
      <w:r w:rsidRPr="00DC1569">
        <w:t xml:space="preserve">1. Обеспечение </w:t>
      </w:r>
      <w:proofErr w:type="gramStart"/>
      <w:r w:rsidRPr="00DC1569">
        <w:t>готовности органов исполнительной власти субъектов Российской Федерации</w:t>
      </w:r>
      <w:proofErr w:type="gramEnd"/>
      <w:r w:rsidRPr="00DC1569">
        <w:t xml:space="preserve"> к реализации мероприятий, направленных на предупреждени</w:t>
      </w:r>
      <w:r w:rsidRPr="00DC1569">
        <w:t>е ЧС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</w:pPr>
      <w:r w:rsidRPr="00DC1569">
        <w:t>В целях предупреждения ЧС на органы исполнительной власти субъектов Российской Федерации в соответствии с законодательством Российской Федерации возлагаются следующие задачи: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1.1. Сбор и обмен информацией в области защиты населения и территорий от Ч</w:t>
      </w:r>
      <w:r w:rsidRPr="00DC1569">
        <w:t>С и обеспечения пожарной безопасности.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Сбор и обмен информацией в области защиты населения и территорий от ЧС и обеспечения пожарной безопасности осуществляется органами исполнительной власти субъектов Российской Федерации, органами местного самоуправления</w:t>
      </w:r>
      <w:r w:rsidRPr="00DC1569">
        <w:t xml:space="preserve"> и организациями в порядке, установленном Правительством Российской Федерации. Порядок сбора и обмена информацией на территории субъекта Российской Федерации (муниципального образования) определяется соответствующими нормативными правовыми актами, Соглашен</w:t>
      </w:r>
      <w:r w:rsidRPr="00DC1569">
        <w:t>иями о взаимодействии и регламентами информационного обмена.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Сроки и формы представления указанной информации устанавливаются МЧС России по согласованию с органами исполнительной власти субъектов Российской Федерации.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1.2. Подготовка и содержание в готовн</w:t>
      </w:r>
      <w:r w:rsidRPr="00DC1569">
        <w:t>ости достаточного количества необходимых сил и сре</w:t>
      </w:r>
      <w:proofErr w:type="gramStart"/>
      <w:r w:rsidRPr="00DC1569">
        <w:t>дств дл</w:t>
      </w:r>
      <w:proofErr w:type="gramEnd"/>
      <w:r w:rsidRPr="00DC1569">
        <w:t>я защиты населения и территорий от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1.2.1. К силам и средствам РСЧС субъектов Российской Федерации относятся специально подготовленные силы и средства органов исполнительной власти субъектов Российской Федерации, предназначенные и выделяемые (привлекаемые) для предупреждения и ликвидации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</w:t>
      </w:r>
      <w:r w:rsidRPr="00DC1569">
        <w:t>я аварийно-спасательных и других неотложных работ в зоне ЧС в течение не менее 3 суток.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Перечень сил постоянной готовности территориальных подсистем утверждается органами исполнительной власти субъектов Российской Федерации по согласованию с МЧС России.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Со</w:t>
      </w:r>
      <w:r w:rsidRPr="00DC1569">
        <w:t>став и структуру сил постоянной готовности определяют создающие их органы исполнительной власти субъектов Российской Федерации, исходя из возложенных на них задач по предупреждению и ликвидации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Координацию деятельности аварийно-спасательных служб и ава</w:t>
      </w:r>
      <w:r w:rsidRPr="00DC1569">
        <w:t>рийно-спасательных формирований на территориях субъектов Российской Федерации осуществляют в установленном порядке главные управления МЧС России по субъектам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1.2.2. </w:t>
      </w:r>
      <w:proofErr w:type="gramStart"/>
      <w:r w:rsidRPr="00DC1569">
        <w:t>Готовность аварийно-спасательных служб и аварийно-спасательных формир</w:t>
      </w:r>
      <w:r w:rsidRPr="00DC1569">
        <w:t>ований к реагированию на ЧС и проведению работ по их ликвидации проверяется в ходе аттестации, а также в ходе проверок, осуществляемых в пределах своих полномочий МЧС России и его территориальными органами, органами государственного надзора и контроля, а т</w:t>
      </w:r>
      <w:r w:rsidRPr="00DC1569">
        <w:t>акже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организациями, создающими указанные</w:t>
      </w:r>
      <w:proofErr w:type="gramEnd"/>
      <w:r w:rsidRPr="00DC1569">
        <w:t xml:space="preserve"> службы и формирования.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1.3. Подготовка органов управления.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1.3.1. Орган</w:t>
      </w:r>
      <w:r w:rsidRPr="00DC1569">
        <w:t xml:space="preserve">ами повседневного управления РСЧС на региональном уровне являются центры </w:t>
      </w:r>
      <w:r w:rsidRPr="00DC1569">
        <w:lastRenderedPageBreak/>
        <w:t>управления в кризисных ситуациях главных управлений МЧС России по субъектам Российской Федерации, а также дежурно-диспетчерские службы органов исполнительной власти субъектов Российск</w:t>
      </w:r>
      <w:r w:rsidRPr="00DC1569">
        <w:t>ой Федерации и территориальных органов федеральных органов исполнительной власти.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Порядок создания и функционирования, а также взаимодействия </w:t>
      </w:r>
      <w:proofErr w:type="gramStart"/>
      <w:r w:rsidRPr="00DC1569">
        <w:t>органов повседневного управления органов исполнительной власти субъектов Российской</w:t>
      </w:r>
      <w:proofErr w:type="gramEnd"/>
      <w:r w:rsidRPr="00DC1569">
        <w:t xml:space="preserve"> Федерации, территориальных орг</w:t>
      </w:r>
      <w:r w:rsidRPr="00DC1569">
        <w:t>анов федеральных органов исполнительной власти определяется соответствующими руководителями. Взаимодействие органов повседневного управления на региональном уровне осуществляется на основании нормативных и правовых документов субъектов Российской Федерации</w:t>
      </w:r>
      <w:r w:rsidRPr="00DC1569">
        <w:t>, а также Соглашений о взаимодействии и регламентов информационного обмена.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Взаимодействие и обмен информацией между органами повседневного управления субъектов Российской Федерации организуется через центры управления в кризисных ситуациях соответствующих</w:t>
      </w:r>
      <w:r w:rsidRPr="00DC1569">
        <w:t xml:space="preserve"> главных управлений МЧС России по субъектам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Центры управления в кризисных ситуациях главных управлений МЧС России по субъектам Российской Федерации являются старшими органами повседневного управления на региональном уровне.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1.3.2. Орг</w:t>
      </w:r>
      <w:r w:rsidRPr="00DC1569">
        <w:t>анами повседневного управления РСЧС на муниципальном уровне являются единые дежурно-диспетчерские службы (далее - ЕДДС) муниципальных районов (городских) округов (далее - муниципальные образования).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Порядок создания и функционирования ЕДДС муниципальных об</w:t>
      </w:r>
      <w:r w:rsidRPr="00DC1569">
        <w:t xml:space="preserve">разований регламентируется постановлением Правительства Российской Федерации от 30.12.2003 </w:t>
      </w:r>
      <w:r w:rsidR="00DC1569">
        <w:t>№</w:t>
      </w:r>
      <w:r w:rsidRPr="00DC1569">
        <w:t xml:space="preserve"> 794 </w:t>
      </w:r>
      <w:r w:rsidR="00DC1569">
        <w:t>«</w:t>
      </w:r>
      <w:r w:rsidRPr="00DC1569">
        <w:t>О единой государственной системе предупреждения и ликвидации чрезвычайных ситуаций</w:t>
      </w:r>
      <w:r w:rsidR="00DC1569">
        <w:t>»</w:t>
      </w:r>
      <w:r w:rsidRPr="00DC1569">
        <w:t>, нормативными правовыми актами муниципального образования, а также Положен</w:t>
      </w:r>
      <w:r w:rsidRPr="00DC1569">
        <w:t xml:space="preserve">ием о ЕДДС муниципального образования, утвержденного Протоколом Правительственной комиссии по предупреждению и ликвидации ЧС и обеспечению пожарной безопасности от 21.10.2011 </w:t>
      </w:r>
      <w:r w:rsidR="00DC1569">
        <w:t>№</w:t>
      </w:r>
      <w:r w:rsidRPr="00DC1569">
        <w:t xml:space="preserve"> 5.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Взаимодействие ЕДДС муниципального образования с органами повседневного упра</w:t>
      </w:r>
      <w:r w:rsidRPr="00DC1569">
        <w:t>вления на муниципальном уровне осуществляется на основании нормативных правовых актов муниципальных образований, а также Соглашений о взаимодействии и регламентов информационного обмена.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 xml:space="preserve">1.4. Финансовое и материально-техническое обеспечение мероприятий в </w:t>
      </w:r>
      <w:r w:rsidRPr="00DC1569">
        <w:t>области защиты населения и территорий от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1.4.1. Финансовое обеспечение деятельности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</w:t>
      </w:r>
      <w:r w:rsidRPr="00DC1569">
        <w:t>иторий от ЧС, является расходным обязательством соответственно субъекта Российской Федерации и муниципального образования.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1.4.2. Финансирование целевых программ по защите населения и территорий от ЧС, по обеспечению устойчивости функционирования организац</w:t>
      </w:r>
      <w:r w:rsidRPr="00DC1569">
        <w:t>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1.4.3. Финансовое обеспечение установленных федеральным законодательством мер по предупреждению и ликвидации последствий ЧС: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lastRenderedPageBreak/>
        <w:t>регио</w:t>
      </w:r>
      <w:r w:rsidRPr="00DC1569">
        <w:t>нального и межмуниципального характера (за исключением ЧС в лесах, возникших вследствие лесных пожаров) является расходным обязательством субъектов Российской Федерации;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 границах (на территории) муниципального образования (за исключением ЧС в лесах, возн</w:t>
      </w:r>
      <w:r w:rsidRPr="00DC1569">
        <w:t>икших вследствие лесных пожаров) является расходным обязательством муниципального образования.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Организации всех форм собственности участвуют в ликвидации ЧС за счет собственных сре</w:t>
      </w:r>
      <w:proofErr w:type="gramStart"/>
      <w:r w:rsidRPr="00DC1569">
        <w:t>дств в п</w:t>
      </w:r>
      <w:proofErr w:type="gramEnd"/>
      <w:r w:rsidRPr="00DC1569">
        <w:t>орядке, установленном Правительством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1.4.4. Со</w:t>
      </w:r>
      <w:r w:rsidRPr="00DC1569">
        <w:t>здание и использование резервов финансовых и материальных ресурсов для ликвидации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Резервы финансовых и материальных ресурсов для ликвидации ЧС создаются заблаговременно в целях экстренного привлечения необходимых сре</w:t>
      </w:r>
      <w:proofErr w:type="gramStart"/>
      <w:r w:rsidRPr="00DC1569">
        <w:t>дств в сл</w:t>
      </w:r>
      <w:proofErr w:type="gramEnd"/>
      <w:r w:rsidRPr="00DC1569">
        <w:t>учае возникновения ЧС. Указ</w:t>
      </w:r>
      <w:r w:rsidRPr="00DC1569">
        <w:t>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Номенклатура и объем резервов материальных ресурсов для ликвидации ЧС, а также </w:t>
      </w:r>
      <w:proofErr w:type="gramStart"/>
      <w:r w:rsidRPr="00DC1569">
        <w:t>кон</w:t>
      </w:r>
      <w:r w:rsidRPr="00DC1569">
        <w:t>троль за</w:t>
      </w:r>
      <w:proofErr w:type="gramEnd"/>
      <w:r w:rsidRPr="00DC1569">
        <w:t xml:space="preserve"> их созданием, хранением, использованием и восполнением устанавливаются создающими их органами (учреждениями, организациями).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Порядок создания и ис</w:t>
      </w:r>
      <w:r w:rsidRPr="00DC1569">
        <w:t>пользования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</w:t>
      </w:r>
      <w:r w:rsidRPr="00DC1569">
        <w:t>ния.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1.5. Подготовка населения в области защиты от ЧС и обучение мерам пожарной безопасности.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1.5.1. </w:t>
      </w:r>
      <w:proofErr w:type="gramStart"/>
      <w:r w:rsidRPr="00DC1569">
        <w:t>Подготовка населения к действиям в ЧС осуществляется в организациях, в том числе в образовательных учреждениях, по месту жительства, а также с помощью про</w:t>
      </w:r>
      <w:r w:rsidRPr="00DC1569">
        <w:t>паганды знаний в области защиты населения и территорий от ЧС, в том числе обеспечения безопасности людей на водных объектах, с использованием специализированных технических средств оповещения и информирования населения в местах массового пребывания людей.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Методическое руководство при решении вопросов защиты населения от ЧС и </w:t>
      </w:r>
      <w:proofErr w:type="gramStart"/>
      <w:r w:rsidRPr="00DC1569">
        <w:t>контроль за</w:t>
      </w:r>
      <w:proofErr w:type="gramEnd"/>
      <w:r w:rsidRPr="00DC1569">
        <w:t xml:space="preserve"> подготовкой населения к действиям в ЧС осуществляется МЧС России.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Руководители и другие работники органов государственной власти субъектов Российской Федерации, органов мест</w:t>
      </w:r>
      <w:r w:rsidRPr="00DC1569">
        <w:t>ного самоуправления и организаций проходят подготовку к действиям в ЧС в учреждениях среднего профессионального и высшего профессионального образования, в образовательных учреждениях дополнительного образования (в учреждениях повышения квалификации, на кур</w:t>
      </w:r>
      <w:r w:rsidRPr="00DC1569">
        <w:t>сах, в центрах профессиональной ориентации и в иных учреждениях, имеющих соответствующую лицензию) и непосредственно по месту работы.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Подготовка в области защиты от ЧС предусматривает: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а) для работающего населения - проведение занятий по месту работы согла</w:t>
      </w:r>
      <w:r w:rsidRPr="00DC1569">
        <w:t xml:space="preserve">сно рекомендуемым программам и самостоятельное изучение порядка действий в ЧС с последующим </w:t>
      </w:r>
      <w:r w:rsidRPr="00DC1569">
        <w:lastRenderedPageBreak/>
        <w:t>закреплением полученных знаний и навыков на учениях и тренировках;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б) для неработающего населения - проведение бесед, лекций, просмотр учебных фильмов, привлечение </w:t>
      </w:r>
      <w:r w:rsidRPr="00DC1569">
        <w:t>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ЧС;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в) для обучающихся - проведение занятий в учебное время по соот</w:t>
      </w:r>
      <w:r w:rsidRPr="00DC1569">
        <w:t xml:space="preserve">ветствующим программам в рамках курса </w:t>
      </w:r>
      <w:r w:rsidR="00DC1569">
        <w:t>«</w:t>
      </w:r>
      <w:r w:rsidRPr="00DC1569">
        <w:t>Основы безопасности жизнедеятельности</w:t>
      </w:r>
      <w:r w:rsidR="00DC1569">
        <w:t>»</w:t>
      </w:r>
      <w:r w:rsidRPr="00DC1569">
        <w:t xml:space="preserve"> и дисциплины </w:t>
      </w:r>
      <w:r w:rsidR="00DC1569">
        <w:t>«</w:t>
      </w:r>
      <w:r w:rsidRPr="00DC1569">
        <w:t>Безопасность жизнедеятельности</w:t>
      </w:r>
      <w:r w:rsidR="00DC1569">
        <w:t>»</w:t>
      </w:r>
      <w:r w:rsidRPr="00DC1569">
        <w:t>, утверждаемым Минобрнауки России по согласованию с МЧС России;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г) для руководителей органов государственной власти - повышение квали</w:t>
      </w:r>
      <w:r w:rsidRPr="00DC1569">
        <w:t xml:space="preserve">фикации в Российской академии государственной службы при Президенте Российской Федерации, проведение самостоятельной работы с нормативными документами по вопросам организации и осуществления мероприятий по защите от ЧС, участие в ежегодных сборах, учениях </w:t>
      </w:r>
      <w:r w:rsidRPr="00DC1569">
        <w:t>и тренировках, проводимых по планам Правительства Российской Федерации, федеральных органов исполнительной власти и органов исполнительной власти субъектов Российской Федерации;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 xml:space="preserve">д) для председателей комиссий по предупреждению и ликвидации ЧС и обеспечению </w:t>
      </w:r>
      <w:r w:rsidRPr="00DC1569">
        <w:t xml:space="preserve">пожарной безопасности (далее - КЧС и ОПБ) органов исполнительной власти субъектов Российской Федерации, руководителей органов местного самоуправления и организаций, уполномоченных работников - повышение квалификации не реже одного раза в 5 лет, проведение </w:t>
      </w:r>
      <w:r w:rsidRPr="00DC1569">
        <w:t>самостоятельной работы, а также участие в сборах, учениях и тренировках.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Финансирование подготовки председателей КЧС и ОПБ органов исполнительной власти субъектов Российской Федерации осуществляется в пределах средств, выделяемых на эти цели из федеральног</w:t>
      </w:r>
      <w:r w:rsidRPr="00DC1569">
        <w:t>о бюджета.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Финансирование содержания учебно-методических центров по гражданской обороне и ЧС субъектов Российской Федерации, подготовки уполномоченных работников территориальных подсистем РСЧС, а также проведения органами исполнительной власти субъектов Ро</w:t>
      </w:r>
      <w:r w:rsidRPr="00DC1569">
        <w:t>ссийской Федерации учений и тренировок осуществляется за счет средств бюджетов субъектов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Финансирование подготовки председателей КЧС и ОПБ органов местного самоуправления, уполномоченных работников соответствующего звена территориальн</w:t>
      </w:r>
      <w:r w:rsidRPr="00DC1569">
        <w:t>ой подсистемы РСЧС, содержания курсов гражданской обороны муниципальных образований, подготовки неработающего населения, а также проведения органами местного самоуправления учений и тренировок осуществляется за счет средств местных бюджетов.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Финансирование</w:t>
      </w:r>
      <w:r w:rsidRPr="00DC1569">
        <w:t xml:space="preserve"> подготовки работающего населения в области защиты от ЧС, подготовки и аттестации формирований, а также проведения организациями учений и тренировок осуществляется за счет организаций.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1.5.2. Организация обучения населения мерам пожарной безопасности, а та</w:t>
      </w:r>
      <w:r w:rsidRPr="00DC1569">
        <w:t>кже информирование населения о мерах пожарной безопасности, включая: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а) противопожарную пропаганду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</w:t>
      </w:r>
      <w:r w:rsidRPr="00DC1569">
        <w:t xml:space="preserve">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</w:t>
      </w:r>
      <w:r w:rsidRPr="00DC1569">
        <w:lastRenderedPageBreak/>
        <w:t>запрещенных законодательством Российской Федерации форм информирования населения;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 xml:space="preserve">б) обязательное </w:t>
      </w:r>
      <w:r w:rsidRPr="00DC1569">
        <w:t>обучение соответствующими учреждениями детей в дошкольных образовательных учреждениях и лиц, обучающихся в образовательных учреждениях, мерам пожарной безопасности по специальным программам, согласованным с МЧС России;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в) информационное обеспечение в облас</w:t>
      </w:r>
      <w:r w:rsidRPr="00DC1569">
        <w:t>ти пожарной безопасности посредством создания и использования в системе обеспечения пожарной безопасности специальных информационных систем и банков данных, необходимых для выполнения поставленных задач.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Противопожарную пропаганду проводят органы государст</w:t>
      </w:r>
      <w:r w:rsidRPr="00DC1569">
        <w:t>венной власти, органы местного самоуправления, пожарная охрана и организации.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 в границах муниципа</w:t>
      </w:r>
      <w:r w:rsidRPr="00DC1569">
        <w:t>льных образований осуществляют органы местного самоуправления.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1.6. Проведение мероприятий в области пожарной безопасности, включая: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осуществление государственного пожарного надзора в лесах в рамках переданных полномочий;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нормативное правовое регулировани</w:t>
      </w:r>
      <w:r w:rsidRPr="00DC1569">
        <w:t>е в пределах компетенции;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организацию выполнения и осуществление мер пожарной безопасности;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разработку, утверждение и исполнение соответствующих бюджетов в части расходов на пожарную безопасность, в том числе на содержание пожарной охраны;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организацию обучения населения мерам пожарной безопасности, а также информирование населения о мерах пожарной безопасности;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разработку, организацию выполнения и финансирование региональных целевых программ;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осуществление в пределах их компетенции социально</w:t>
      </w:r>
      <w:r w:rsidRPr="00DC1569">
        <w:t>го и экономического стимулирования обеспечения пожарной безопасности, в том числе производства и закупок пожарно-технической продукции, а также участия населения в борьбе с пожарами;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осуществление мер по правовой и социальной защите личного состава пожарно</w:t>
      </w:r>
      <w:r w:rsidRPr="00DC1569">
        <w:t>й охраны, находящейся в ведении органов исполнительной власти субъектов Российской Федерации, и членов их семей;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создание, реорганизация и ликвидация органов управления и подразделений пожарной охраны, содержащихся за счет средств бюджетов субъектов Россий</w:t>
      </w:r>
      <w:r w:rsidRPr="00DC1569">
        <w:t>ской Федерации;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организацию тушения пожаров силами Государственной противопожарной службы (за исключением лесных пожаров, пожаров в закрытых административно-территориальных образованиях, на объектах, входящих в утверждаемый Правительством Российской Федера</w:t>
      </w:r>
      <w:r w:rsidRPr="00DC1569">
        <w:t>ции перечень объектов, критически важных для национальной безопасности страны, других особо важных пожароопасных объектов, особо ценных объектов культурного наследия народов Российской Федерации, а также при проведении мероприятий федерального уровня с мас</w:t>
      </w:r>
      <w:r w:rsidRPr="00DC1569">
        <w:t>совым сосредоточением людей);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lastRenderedPageBreak/>
        <w:t>утверждение перечня организаций, в которых в обязательном порядке создается пожарная охрана, содержащаяся за счет средств субъектов Российской Федерации;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оперативное управление подразделениями территориального органа федеральн</w:t>
      </w:r>
      <w:r w:rsidRPr="00DC1569">
        <w:t>ого органа исполнительной власти, уполномоченного на решение задач в области пожарной безопасности, осуществляемое в порядке делегирования полномочий без предоставления субвенций.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1.7. Подготовка и реализация комплекса мер в области пожарной безопасности,</w:t>
      </w:r>
      <w:r w:rsidRPr="00DC1569">
        <w:t xml:space="preserve"> направленных на предупреждение ЧС, связанных с возникновением лесных пожаров, включая: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1.7.1. Организацию работы по противопожарному обустройству лесов (находящихся в собственности субъекта Российской Федерации, а также расположенных на землях особо охран</w:t>
      </w:r>
      <w:r w:rsidRPr="00DC1569">
        <w:t>яемых природных территорий регионального значения), включая: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строительство, реконструкцию и эксплуатацию дорог противопожарного назначения;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строительство, реконструкцию и эксплуатацию посадочных площадок для самолетов, вертолетов, используемых в целях пров</w:t>
      </w:r>
      <w:r w:rsidRPr="00DC1569">
        <w:t>едения авиационных работ по охране и защите лесов;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прокладку просек, противопожарных разрывов, устройство противопожарных минерализованных полос;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строительство, реконструкцию и эксплуатацию пожарных наблюдательных пунктов, а также пунктов сосредоточения пр</w:t>
      </w:r>
      <w:r w:rsidRPr="00DC1569">
        <w:t>отивопожарного инвентаря;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устройство пожарных водоемов и подъездов к источникам противопожарного водоснабжения в соответствии с требованиями пожарной безопасности;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проведение работ по гидромелиорации;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снижение природной пожарной опасности лесов путем регул</w:t>
      </w:r>
      <w:r w:rsidRPr="00DC1569">
        <w:t>ирования породного состава лесных насаждений и проведения санитарно-оздоровительных мероприятий;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проведение профилактического контролируемого противопожарного выжигания хвороста, лесной подстилки, сухой травы и других лесных горючих материалов.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1.7.2. Осущ</w:t>
      </w:r>
      <w:r w:rsidRPr="00DC1569">
        <w:t>ествление мониторинга пожарной опасности в лесах (находящихся в собственности субъекта Российской Федерации, а также расположенных на землях особо охраняемых природных территорий регионального значения) и лесных пожаров, включая: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наблюдение и </w:t>
      </w:r>
      <w:proofErr w:type="gramStart"/>
      <w:r w:rsidRPr="00DC1569">
        <w:t>контроль за</w:t>
      </w:r>
      <w:proofErr w:type="gramEnd"/>
      <w:r w:rsidRPr="00DC1569">
        <w:t xml:space="preserve"> п</w:t>
      </w:r>
      <w:r w:rsidRPr="00DC1569">
        <w:t>ожарной опасностью в лесах и лесными пожарами;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организацию системы обнаружения и учета лесных пожаров, системы наблюдения за их развитием с использованием наземных, авиационных или космических средств;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организацию патрулирования лесов;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прием и учет сообщен</w:t>
      </w:r>
      <w:r w:rsidRPr="00DC1569">
        <w:t>ий о лесных пожарах, а также оповещение населения и противопожарных служб о пожарной опасности в лесах и лесных пожарах специализированными диспетчерскими службами.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1.7.3. Осуществление государственного пожарного надзора в лесах (находящихся в </w:t>
      </w:r>
      <w:r w:rsidRPr="00DC1569">
        <w:lastRenderedPageBreak/>
        <w:t>собственности субъекта Российской Федерации, а также расположенных на землях особо охраняемых природных территорий регионального значения):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проведении рубок лесных насаждени</w:t>
      </w:r>
      <w:r w:rsidRPr="00DC1569">
        <w:t>й;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проведении переработки лесных ресурсов, заготовке живицы;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осуществлении рекреационной деятельности;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размещении и эксплуатации железных и автомобильных дорог, включая создание минерализованных полос, организацию в период пожароопасного сезона</w:t>
      </w:r>
      <w:r w:rsidRPr="00DC1569">
        <w:t xml:space="preserve"> при высокой и чрезвычайной пожарной опасности в лесу патрулирования на проходящих через лесные массивы участках железнодорожных путей общего и необщего пользования и организацию тушения пожара в случае его обнаружения;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добыче торфа;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выполнении раб</w:t>
      </w:r>
      <w:r w:rsidRPr="00DC1569">
        <w:t>от по геологическому изучению недр и разработке месторождений полезных ископаемых;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строительстве, реконструкции и эксплуатации линий электропередачи, связи, трубопроводов.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1.7.4. Обучение населения способам защиты и действиям в случае возникновения ЧС,</w:t>
      </w:r>
      <w:r w:rsidRPr="00DC1569">
        <w:t xml:space="preserve"> связанных с возникновением лесных пожаров.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1.7.5. Осуществление финансирования мероприятий в области защиты населения и территорий от ЧС, связанных с возникновением лесных пожаров.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1.7.6. Создание резервов финансовых и материальных ресурсов для ликвидации</w:t>
      </w:r>
      <w:r w:rsidRPr="00DC1569">
        <w:t xml:space="preserve"> ЧС, связанных с возникновением лесных пожаров.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1.7.7. Подготовка и поддержание в готовности достаточного количества необходимых сил и сре</w:t>
      </w:r>
      <w:proofErr w:type="gramStart"/>
      <w:r w:rsidRPr="00DC1569">
        <w:t>дств дл</w:t>
      </w:r>
      <w:proofErr w:type="gramEnd"/>
      <w:r w:rsidRPr="00DC1569">
        <w:t>я защиты населения и территорий от ЧС, связанных с возникновением лесных пожаров, а также обеспечение средствам</w:t>
      </w:r>
      <w:r w:rsidRPr="00DC1569">
        <w:t>и предупреждения и тушения лесных пожаров, включая: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приобретение тяжелой пожарной техники, противопожарного снаряжения и инвентаря (ранцевых огнетушителей и т.п.);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содержание пожарной и инженерной техники, оборудования, систем связи и оповещения;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создание </w:t>
      </w:r>
      <w:r w:rsidRPr="00DC1569">
        <w:t>резерва пожарной и инженерной техники, передвижных емкостей для подвоза воды, оборудования, противопожарного снаряжения и инвентаря, а также горюче-смазочных материалов.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1.7.8. Организация работы по проведению инвентаризации земельных участков с наличием т</w:t>
      </w:r>
      <w:r w:rsidRPr="00DC1569">
        <w:t>орфа на землях различной категории для установления их потенциальной пожарной опасности и разработка совместно с заинтересованными федеральными органами исполнительной власти плана действия по рекультивации и консервации выработанных и выведенных из эксплу</w:t>
      </w:r>
      <w:r w:rsidRPr="00DC1569">
        <w:t>атации месторождений торфа и их противопожарному обустройству.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1.7.9. Осуществление на лесных участках, предоставленных в аренду, контроля за </w:t>
      </w:r>
      <w:r w:rsidRPr="00DC1569">
        <w:lastRenderedPageBreak/>
        <w:t xml:space="preserve">выполнением арендаторами этих лесных участков на основании </w:t>
      </w:r>
      <w:proofErr w:type="gramStart"/>
      <w:r w:rsidRPr="00DC1569">
        <w:t>проекта освоения лесов следующих мер пожарной безопасно</w:t>
      </w:r>
      <w:r w:rsidRPr="00DC1569">
        <w:t>сти</w:t>
      </w:r>
      <w:proofErr w:type="gramEnd"/>
      <w:r w:rsidRPr="00DC1569">
        <w:t>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противопожарное обустройство лесов, в том числе строительство, реконструкция и содержание дорог противопожарного назначения, посадочных площадок для самолетов, вертолетов, используемых в целях проведения авиационных работ по охране и защите лесов, про</w:t>
      </w:r>
      <w:r w:rsidRPr="00DC1569">
        <w:t>кладка просек, противопожарных разрывов;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создание систем, сре</w:t>
      </w:r>
      <w:proofErr w:type="gramStart"/>
      <w:r w:rsidRPr="00DC1569">
        <w:t>дств пр</w:t>
      </w:r>
      <w:proofErr w:type="gramEnd"/>
      <w:r w:rsidRPr="00DC1569">
        <w:t>едупреждения и тушения лесных пожаров, содержание этих систем и средств, а также формирование запасов горюче-смазочных материалов на период высокой пожарной опасности.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1.7.10. </w:t>
      </w:r>
      <w:proofErr w:type="gramStart"/>
      <w:r w:rsidRPr="00DC1569">
        <w:t>Содействие ф</w:t>
      </w:r>
      <w:r w:rsidRPr="00DC1569">
        <w:t>едеральному органу исполнительной власти, уполномоченному на решение задач в области защиты населения и территорий от ЧС, в предоставлении участков для установки и (или) в установке специализированных технических средств оповещения и информирования населен</w:t>
      </w:r>
      <w:r w:rsidRPr="00DC1569">
        <w:t>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</w:t>
      </w:r>
      <w:proofErr w:type="gramEnd"/>
      <w:r w:rsidRPr="00DC1569">
        <w:t xml:space="preserve"> населения о ЧС и подго</w:t>
      </w:r>
      <w:r w:rsidRPr="00DC1569">
        <w:t>товки населения в области защиты от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1.7.11. Обеспечение готовности к выполнению мероприятий по оповещению и информированию населения, в том числе с использованием специализированных технических средств оповещения и информирования населения в местах мас</w:t>
      </w:r>
      <w:r w:rsidRPr="00DC1569">
        <w:t>сового пребывания людей, об угрозе возникновения или о возникновении ЧС межмуниципального и регионального характера.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1.7.12. Обеспечение готовности к проведению эвакуационных мероприятий в случае возникновения ЧС межмуниципального и регионального характера</w:t>
      </w:r>
      <w:r w:rsidRPr="00DC1569">
        <w:t>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1.7.13. Обеспечение готовности к выполнению мероприятий по осуществлению оперативного сбора и обмена информацией в области защиты населения и территорий в случае возникновения ЧС межмуниципального и регионального характера.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1.7.14. Обеспечение готовности</w:t>
      </w:r>
      <w:r w:rsidRPr="00DC1569">
        <w:t xml:space="preserve"> к поддержанию общественного порядка в ходе проведения работ по ликвидации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1.8. Организация проведения учений и тренировок в субъекте Российской Федерации по проверке готовности сил и средств РСЧС субъекта Российской Федерации.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1"/>
      </w:pPr>
      <w:r w:rsidRPr="00DC1569">
        <w:t xml:space="preserve">2. Обеспечение </w:t>
      </w:r>
      <w:proofErr w:type="gramStart"/>
      <w:r w:rsidRPr="00DC1569">
        <w:t>готовнос</w:t>
      </w:r>
      <w:r w:rsidRPr="00DC1569">
        <w:t>ти органов исполнительной власти субъектов Российской Федерации</w:t>
      </w:r>
      <w:proofErr w:type="gramEnd"/>
      <w:r w:rsidRPr="00DC1569">
        <w:t xml:space="preserve"> к реализации мероприятий, направленных на ликвидацию ЧС и их последствий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 случае возникновения или угрозе возникновения ЧС на органы исполнительной власти субъектов Российской Федерации в соответствии с законодательством Российской Федерации возлагаются следующие задачи: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2.1. Введение режима повышенной готовности или режима Ч</w:t>
      </w:r>
      <w:r w:rsidRPr="00DC1569">
        <w:t>С для органов управления и сил РСЧС субъектов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Решениями руководителей, органов исполнительной власти субъектов Российской Федерации о введении для соответствующих органов управления и сил РСЧС субъектов Российской Федерации режима пов</w:t>
      </w:r>
      <w:r w:rsidRPr="00DC1569">
        <w:t>ышенной готовности или режима ЧС определяются: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lastRenderedPageBreak/>
        <w:t>а) обстоятельства, послужившие основанием для введения режима повышенной готовности или режима ЧС;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б) границы территории, на которой может возникнуть ЧС, или границы зоны ЧС;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в) силы и средства, привлекаемые к</w:t>
      </w:r>
      <w:r w:rsidRPr="00DC1569">
        <w:t xml:space="preserve"> проведению мероприятий по предупреждению и ликвидации ЧС;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г) перечень мер по обеспечению защиты населения от ЧС или организации работ по ее ликвидации;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д) должностные лица, ответственные за осуществление мероприятий по предупреждению ЧС, или руководитель </w:t>
      </w:r>
      <w:r w:rsidRPr="00DC1569">
        <w:t>работ по ликвидации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устранении обстоятельств, послуживших основанием для введения на соответствующих территориях режима повышенной готовности или режима ЧС, руководители органов исполнительной власти субъектов Российской Федерации отменяют установл</w:t>
      </w:r>
      <w:r w:rsidRPr="00DC1569">
        <w:t>енные режимы функционирования органов управления и сил РСЧС субъектов Российской Федерации.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bookmarkStart w:id="1" w:name="Par179"/>
      <w:bookmarkEnd w:id="1"/>
      <w:r w:rsidRPr="00DC1569">
        <w:t>2.2. Установление уровней реагирования.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При введении режима повышенной готовности или режима ЧС в зависимости от последствий ЧС, привлекаемых к предупр</w:t>
      </w:r>
      <w:r w:rsidRPr="00DC1569">
        <w:t>еждению и ликвидации ЧС сил и средств РСЧС, классификации ЧС и характера развития ЧС, а также других факторов, влияющих на безопасность жизнедеятельности населения и требующих принятия дополнительных мер по защите населения и территорий от ЧС, устанавливае</w:t>
      </w:r>
      <w:r w:rsidRPr="00DC1569">
        <w:t>тся один из следующих уровней реагирования: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а) объектовый уровень реагирования - решением руководителя организации при ликвидации ЧС силами и средствами организации, оказавшейся в зоне ЧС, если зона ЧС находится в пределах территории данной организации;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б)</w:t>
      </w:r>
      <w:r w:rsidRPr="00DC1569">
        <w:t xml:space="preserve"> местный уровень реагирования: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решением главы поселения при ликвидации ЧС силами и средствами организаций и органов местного самоуправления, оказавшихся в зоне ЧС, которая затрагивает территорию одного поселения;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решением главы муниципального района при ли</w:t>
      </w:r>
      <w:r w:rsidRPr="00DC1569">
        <w:t>квидации ЧС силами и средствами организаций и органов местного самоуправления, оказавшихся в зоне ЧС, которая затрагивает межселенную территорию, либо территории двух и более поселений, либо территории поселений и межселенную территорию, если зона ЧС наход</w:t>
      </w:r>
      <w:r w:rsidRPr="00DC1569">
        <w:t>ится в пределах территории одного муниципального района;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решением главы городского округа при ликвидации ЧС силами и средствами организаций и органов местного самоуправления, оказавшихся в зоне ЧС, если зона ЧС находится в пределах территории городского ок</w:t>
      </w:r>
      <w:r w:rsidRPr="00DC1569">
        <w:t>руга;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решением должностных лиц, определяемых законами субъектов Российской Федерации - городов федерального значения Москвы и Санкт-Петербурга, при ликвидации ЧС на внутригородских территориях городов федерального значения Москвы и Санкт-Петербурга;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в) рег</w:t>
      </w:r>
      <w:r w:rsidRPr="00DC1569">
        <w:t xml:space="preserve">иональный (межмуниципальный) уровень реагирования - решением высшего </w:t>
      </w:r>
      <w:r w:rsidRPr="00DC1569">
        <w:lastRenderedPageBreak/>
        <w:t>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ликвидации ЧС силами и средствами ор</w:t>
      </w:r>
      <w:r w:rsidRPr="00DC1569">
        <w:t>ганизаций, органов местного самоуправления и органов исполнительной власти субъекта Российской Федерации, оказавшихся в зоне ЧС, которая затрагивает территории двух и более муниципальных районов либо территории муниципального района и городского округа, ес</w:t>
      </w:r>
      <w:r w:rsidRPr="00DC1569">
        <w:t>ли зона ЧС</w:t>
      </w:r>
      <w:proofErr w:type="gramEnd"/>
      <w:r w:rsidRPr="00DC1569">
        <w:t xml:space="preserve"> находится в пределах территории одного субъекта Российской Федерации.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2.3. Принятие дополнительных мер по защите населения и территорий от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proofErr w:type="gramStart"/>
      <w:r w:rsidRPr="00DC1569">
        <w:t>При введении режима повышенной готовности или режима ЧС, а также при установлении уровня реагирования</w:t>
      </w:r>
      <w:r w:rsidRPr="00DC1569">
        <w:t xml:space="preserve"> для соответствующих органов управления и сил РСЧС орган государственной власти или должностное лицо, определенные </w:t>
      </w:r>
      <w:r w:rsidRPr="00DC1569">
        <w:t>пунктом 2.2</w:t>
      </w:r>
      <w:r w:rsidRPr="00DC1569">
        <w:t>, может определять руководителя работ по ликвидации ЧС, которы</w:t>
      </w:r>
      <w:r w:rsidRPr="00DC1569">
        <w:t>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</w:t>
      </w:r>
      <w:proofErr w:type="gramEnd"/>
      <w:r w:rsidRPr="00DC1569">
        <w:t xml:space="preserve"> защите населения и территорий от ЧС: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а) ограничивать доступ люде</w:t>
      </w:r>
      <w:r w:rsidRPr="00DC1569">
        <w:t>й и транспортных средств на территорию, на которой существует угроза возникновения ЧС, а также в зону ЧС;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б) определять порядок </w:t>
      </w:r>
      <w:proofErr w:type="spellStart"/>
      <w:r w:rsidRPr="00DC1569">
        <w:t>разбронирования</w:t>
      </w:r>
      <w:proofErr w:type="spellEnd"/>
      <w:r w:rsidRPr="00DC1569">
        <w:t xml:space="preserve"> резервов материальных ресурсов, находящихся в зоне ЧС, за исключением государственного материального резерва;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в) определять порядок использования транспортных средств, сре</w:t>
      </w:r>
      <w:proofErr w:type="gramStart"/>
      <w:r w:rsidRPr="00DC1569">
        <w:t>дств св</w:t>
      </w:r>
      <w:proofErr w:type="gramEnd"/>
      <w:r w:rsidRPr="00DC1569"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г) приостанавливать деятельность организации, оказавшейся в зоне ЧС</w:t>
      </w:r>
      <w:r w:rsidRPr="00DC1569">
        <w:t>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д) осуществлять меры, обусловленные развитием ЧС, не ограничивающие прав и свобод человека и гражданина и направленные на за</w:t>
      </w:r>
      <w:r w:rsidRPr="00DC1569">
        <w:t>щиту населения и территорий от ЧС, создание необходимых условий для предупреждения и ликвидации ЧС и минимизации ее негативного воздействия.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 xml:space="preserve">2.4. Порядок реализации и </w:t>
      </w:r>
      <w:proofErr w:type="gramStart"/>
      <w:r w:rsidRPr="00DC1569">
        <w:t>отмены</w:t>
      </w:r>
      <w:proofErr w:type="gramEnd"/>
      <w:r w:rsidRPr="00DC1569">
        <w:t xml:space="preserve"> дополнительных мер по защите населения и территорий от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Порядок реализации и </w:t>
      </w:r>
      <w:proofErr w:type="gramStart"/>
      <w:r w:rsidRPr="00DC1569">
        <w:t>о</w:t>
      </w:r>
      <w:r w:rsidRPr="00DC1569">
        <w:t>тмены</w:t>
      </w:r>
      <w:proofErr w:type="gramEnd"/>
      <w:r w:rsidRPr="00DC1569">
        <w:t xml:space="preserve"> дополнительных мер по защите населения и территорий от ЧС при введении режима повышенной готовности или режима ЧС, а также при установлении соответствующих уровней реагирования определяется: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установлении объектового уровня реагирования - решением</w:t>
      </w:r>
      <w:r w:rsidRPr="00DC1569">
        <w:t xml:space="preserve"> руководителя организации о принятии дополнительных мер по защите населения и территорий от ЧС по предложению КЧС и ОПБ организации в установленном порядке;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установлении местного уровня реагирования - решением главы поселения, муниципального района, го</w:t>
      </w:r>
      <w:r w:rsidRPr="00DC1569">
        <w:t xml:space="preserve">родского округа, должностного лица, определяемого законами субъектов Российской Федерации - городов федерального значения Москвы и Санкт-Петербурга о принятии дополнительных мер по защите населения и территорий от ЧС по предложению КЧС и </w:t>
      </w:r>
      <w:r w:rsidRPr="00DC1569">
        <w:lastRenderedPageBreak/>
        <w:t>ОПБ органа местног</w:t>
      </w:r>
      <w:r w:rsidRPr="00DC1569">
        <w:t>о самоуправления в установленном порядке;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установлении регионального (межмуниципального) уровня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</w:t>
      </w:r>
      <w:r w:rsidRPr="00DC1569">
        <w:t xml:space="preserve"> Российской Федерации) о принятии дополнительных мер по защите населения и территорий от ЧС по предложению КЧС и ОПБ органа исполнительной власти субъекта Российской Федерации в установленном порядке.</w:t>
      </w:r>
    </w:p>
    <w:p w:rsidR="00000000" w:rsidRPr="00DC1569" w:rsidRDefault="003713F4">
      <w:pPr>
        <w:pStyle w:val="ConsPlusNormal"/>
        <w:jc w:val="both"/>
      </w:pPr>
    </w:p>
    <w:p w:rsidR="00000000" w:rsidRPr="00DC1569" w:rsidRDefault="003713F4">
      <w:pPr>
        <w:pStyle w:val="ConsPlusNormal"/>
        <w:ind w:firstLine="540"/>
        <w:jc w:val="both"/>
        <w:outlineLvl w:val="2"/>
      </w:pPr>
      <w:r w:rsidRPr="00DC1569">
        <w:t>2.5. Привлечение аварийно-спасательных служб и аварийн</w:t>
      </w:r>
      <w:r w:rsidRPr="00DC1569">
        <w:t>о-спасательных формирований к работам по ликвидации ЧС и организация их проведения.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2.5.1. Привлечение аварийно-спасательных служб и аварийно-спасательных формирований к ликвидации ЧС осуществляется: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в соответствии с планами предупреждения и ликвидации ЧС </w:t>
      </w:r>
      <w:r w:rsidRPr="00DC1569">
        <w:t>на обслуживаемых указанными службами и формированиями объектах и территориях;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в соответствии с планами взаимодействия при ликвидации ЧС на других объектах и территориях;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по решению федеральных органов исполнительной власти, органов исполнительной власти су</w:t>
      </w:r>
      <w:r w:rsidRPr="00DC1569">
        <w:t>бъектов Российской Федерации, органов местного самоуправления, организаций и общественных объединений, осуществляющих руководство деятельностью указанных служб и формирований.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2.5.2. Ликвидация ЧС: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межмуниципального и регионального характера осуществляется</w:t>
      </w:r>
      <w:r w:rsidRPr="00DC1569">
        <w:t xml:space="preserve"> силами и средствами органов местного самоуправления, органов исполнительной власти субъектов Российской Федерации, оказавшихся в зоне ЧС;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межрегионального и федерального характера осуществляется силами и средствами органов исполнительной власти субъектов </w:t>
      </w:r>
      <w:r w:rsidRPr="00DC1569">
        <w:t>Российской Федерации, оказавшихся в зоне ЧС.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При недостаточности указанных сил и сре</w:t>
      </w:r>
      <w:proofErr w:type="gramStart"/>
      <w:r w:rsidRPr="00DC1569">
        <w:t>дств пр</w:t>
      </w:r>
      <w:proofErr w:type="gramEnd"/>
      <w:r w:rsidRPr="00DC1569">
        <w:t>ивлекаются в установленном порядке силы и средства федеральных органов исполнительной власти.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2.5.3. Координацию деятельности аварийно-спасательных служб и аварийно-</w:t>
      </w:r>
      <w:r w:rsidRPr="00DC1569">
        <w:t>спасательных формирований на территориях субъектов Российской Федерации осуществляют в установленном порядке главные управления МЧС России по субъектам Российской Федерации.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2.6. Принятие решения о проведении эвакуационных мероприятий в ЧС межмуниципальног</w:t>
      </w:r>
      <w:r w:rsidRPr="00DC1569">
        <w:t>о и регионального характера и обеспечение их проведения.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2.7. </w:t>
      </w:r>
      <w:proofErr w:type="gramStart"/>
      <w:r w:rsidRPr="00DC1569">
        <w:t>Содействие МЧС России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</w:t>
      </w:r>
      <w:r w:rsidRPr="00DC1569">
        <w:t>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ЧС и подготовки населения в области защиты от ЧС</w:t>
      </w:r>
      <w:r w:rsidRPr="00DC1569">
        <w:t>.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2.8. Организация поддержания общественного порядка в ходе их проведения работ по </w:t>
      </w:r>
      <w:r w:rsidRPr="00DC1569">
        <w:lastRenderedPageBreak/>
        <w:t>ликвидации ЧС и их последствий.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2.9. Содействие устойчивому функционированию организаций при возникновении ЧС межмуниципального и регионального характера.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2.10. Ликвидация Ч</w:t>
      </w:r>
      <w:r w:rsidRPr="00DC1569">
        <w:t>С в лесах, возникшей вследствие лесных пожаров: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 xml:space="preserve">2.10.1. </w:t>
      </w:r>
      <w:proofErr w:type="gramStart"/>
      <w:r w:rsidRPr="00DC1569">
        <w:t xml:space="preserve">Организация и осуществление на лесных участках, расположенных в границах территории, признанной зоной ЧС, выборочных рубок и сплошных рубок лесных насаждений без предоставления лесных участков, в том </w:t>
      </w:r>
      <w:r w:rsidRPr="00DC1569">
        <w:t>числе в целях создания противопожарных разрывов.</w:t>
      </w:r>
      <w:proofErr w:type="gramEnd"/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2.10.2. Организация работы по привлечению добровольных пожарных и волонтеров для участия в выполнении работ по тушению лесных пожаров и осуществлению отдельных мер пожарной безопасности в лесах.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2.10.3. Обеспечение взаимодействия с юридическими лицами и гражданами по вопросу привлечения работников (для юридических лиц), пожарной техники, транспортных и других средств на тушение лесных пожаров в порядке, установленном законодательством Российской Ф</w:t>
      </w:r>
      <w:r w:rsidRPr="00DC1569">
        <w:t>едерации.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2.10.4. Ограничение в пределах своих полномочий пребывания граждан в лесах и въезд в них транспортных средств, проведение в лесах определенных видов работ в целях обеспечения пожарной безопасности или санитарной безопасности в лесах в порядке, ус</w:t>
      </w:r>
      <w:r w:rsidRPr="00DC1569">
        <w:t>тановленном уполномоченным федеральным органом исполнительной власти.</w:t>
      </w:r>
    </w:p>
    <w:p w:rsidR="00000000" w:rsidRPr="00DC1569" w:rsidRDefault="003713F4">
      <w:pPr>
        <w:pStyle w:val="ConsPlusNormal"/>
        <w:spacing w:before="240"/>
        <w:ind w:firstLine="540"/>
        <w:jc w:val="both"/>
      </w:pPr>
      <w:r w:rsidRPr="00DC1569">
        <w:t>2.10.5. Обеспечение взаимодействия в части тушения лесных пожаров с учреждениями, осуществляющими управление особо охраняемыми природными территориями федерального значения, расположенны</w:t>
      </w:r>
      <w:r w:rsidRPr="00DC1569">
        <w:t>ми на территории субъекта Российской Федерации.</w:t>
      </w:r>
    </w:p>
    <w:p w:rsidR="003713F4" w:rsidRPr="00DC1569" w:rsidRDefault="003713F4" w:rsidP="00DC1569">
      <w:pPr>
        <w:pStyle w:val="ConsPlusNormal"/>
        <w:spacing w:before="240"/>
        <w:ind w:firstLine="540"/>
        <w:jc w:val="both"/>
        <w:rPr>
          <w:sz w:val="2"/>
          <w:szCs w:val="2"/>
        </w:rPr>
      </w:pPr>
      <w:r w:rsidRPr="00DC1569">
        <w:t>2.11. Принятие решения и осуществление единовременных денежных выплат гражданам Российской Федерации в случаях возникновения ЧС, включая определение случаев осуществления единовременных денежных выплат, а так</w:t>
      </w:r>
      <w:r w:rsidRPr="00DC1569">
        <w:t>же круга лиц, которым указанные выплаты будут осуществлены.</w:t>
      </w:r>
    </w:p>
    <w:sectPr w:rsidR="003713F4" w:rsidRPr="00DC1569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3F4" w:rsidRDefault="003713F4">
      <w:pPr>
        <w:spacing w:after="0" w:line="240" w:lineRule="auto"/>
      </w:pPr>
      <w:r>
        <w:separator/>
      </w:r>
    </w:p>
  </w:endnote>
  <w:endnote w:type="continuationSeparator" w:id="0">
    <w:p w:rsidR="003713F4" w:rsidRDefault="0037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713F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3F4" w:rsidRDefault="003713F4">
      <w:pPr>
        <w:spacing w:after="0" w:line="240" w:lineRule="auto"/>
      </w:pPr>
      <w:r>
        <w:separator/>
      </w:r>
    </w:p>
  </w:footnote>
  <w:footnote w:type="continuationSeparator" w:id="0">
    <w:p w:rsidR="003713F4" w:rsidRDefault="0037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713F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69"/>
    <w:rsid w:val="003713F4"/>
    <w:rsid w:val="00DC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C15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C15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pozha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6022</Words>
  <Characters>34330</Characters>
  <Application>Microsoft Office Word</Application>
  <DocSecurity>2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для органов исполнительной власти субъектов Российской Федерации по вопросу обеспечения осуществления мер, направленных на повышение готовности субъектов Российской Федерации к реагированию на крупномасштабные чрезвычайные ситуа</vt:lpstr>
    </vt:vector>
  </TitlesOfParts>
  <LinksUpToDate>false</LinksUpToDate>
  <CharactersWithSpaces>40272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2019-03-31T12:06:00Z</dcterms:created>
  <dcterms:modified xsi:type="dcterms:W3CDTF">2019-03-31T12:06:00Z</dcterms:modified>
</cp:coreProperties>
</file>