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B3" w:rsidRPr="007B54AA" w:rsidRDefault="007B09B3" w:rsidP="00B62C68">
      <w:pPr>
        <w:pStyle w:val="30"/>
        <w:framePr w:w="10219" w:h="292" w:wrap="notBeside" w:vAnchor="text" w:hAnchor="page" w:x="1134" w:y="1692"/>
        <w:shd w:val="clear" w:color="auto" w:fill="auto"/>
        <w:spacing w:line="240" w:lineRule="auto"/>
        <w:rPr>
          <w:sz w:val="28"/>
          <w:szCs w:val="28"/>
        </w:rPr>
      </w:pPr>
      <w:r w:rsidRPr="007B54AA">
        <w:rPr>
          <w:sz w:val="28"/>
          <w:szCs w:val="28"/>
        </w:rPr>
        <w:t>МИНИСТЕРСТВО РОССИЙСКОЙ ФЕДЕРАЦИИ</w:t>
      </w:r>
      <w:r w:rsidRPr="007B54AA">
        <w:rPr>
          <w:sz w:val="28"/>
          <w:szCs w:val="28"/>
        </w:rPr>
        <w:br/>
        <w:t>ПО ДЕЛАМ ГРАЖДАНСКОЙ ОБОРОНЫ,</w:t>
      </w:r>
      <w:r w:rsidR="00D64F60" w:rsidRPr="007B54AA">
        <w:rPr>
          <w:sz w:val="28"/>
          <w:szCs w:val="28"/>
        </w:rPr>
        <w:t xml:space="preserve"> </w:t>
      </w:r>
      <w:r w:rsidRPr="007B54AA">
        <w:rPr>
          <w:sz w:val="28"/>
          <w:szCs w:val="28"/>
        </w:rPr>
        <w:t>ЧРЕЗВЫЧАЙНЫМ СИТУАЦИЯМ И ЛИКВИДАЦИИ ПОСЛЕДСТВИЙ</w:t>
      </w:r>
      <w:r w:rsidR="00D64F60" w:rsidRPr="007B54AA">
        <w:rPr>
          <w:sz w:val="28"/>
          <w:szCs w:val="28"/>
        </w:rPr>
        <w:t xml:space="preserve"> </w:t>
      </w:r>
      <w:r w:rsidRPr="007B54AA">
        <w:rPr>
          <w:sz w:val="28"/>
          <w:szCs w:val="28"/>
        </w:rPr>
        <w:t>СТИХИЙНЫХ БЕДСТВИЙ</w:t>
      </w:r>
    </w:p>
    <w:p w:rsidR="00C037B6" w:rsidRPr="007B54AA" w:rsidRDefault="00C037B6" w:rsidP="00B62C68">
      <w:pPr>
        <w:pStyle w:val="30"/>
        <w:framePr w:w="10219" w:h="292" w:wrap="notBeside" w:vAnchor="text" w:hAnchor="page" w:x="1134" w:y="1692"/>
        <w:shd w:val="clear" w:color="auto" w:fill="auto"/>
        <w:spacing w:line="240" w:lineRule="auto"/>
        <w:rPr>
          <w:sz w:val="28"/>
          <w:szCs w:val="28"/>
        </w:rPr>
      </w:pPr>
      <w:r w:rsidRPr="007B54AA">
        <w:rPr>
          <w:sz w:val="28"/>
          <w:szCs w:val="28"/>
        </w:rPr>
        <w:t>(МЧС РОССИИ)</w:t>
      </w:r>
    </w:p>
    <w:p w:rsidR="007B09B3" w:rsidRPr="007B54AA" w:rsidRDefault="007B09B3" w:rsidP="005063B7">
      <w:pPr>
        <w:spacing w:after="0" w:line="240" w:lineRule="auto"/>
        <w:jc w:val="center"/>
        <w:rPr>
          <w:rFonts w:ascii="Times New Roman" w:hAnsi="Times New Roman" w:cs="Times New Roman"/>
          <w:sz w:val="28"/>
          <w:szCs w:val="28"/>
        </w:rPr>
      </w:pPr>
      <w:r w:rsidRPr="007B54AA">
        <w:rPr>
          <w:rFonts w:ascii="Times New Roman" w:hAnsi="Times New Roman" w:cs="Times New Roman"/>
          <w:noProof/>
          <w:sz w:val="28"/>
          <w:szCs w:val="28"/>
        </w:rPr>
        <w:drawing>
          <wp:inline distT="0" distB="0" distL="0" distR="0" wp14:anchorId="5BADC152" wp14:editId="33DE5C6D">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194" w:type="dxa"/>
        <w:tblInd w:w="108"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7B54AA" w:rsidRPr="007B54AA" w:rsidTr="00C20E51">
        <w:trPr>
          <w:trHeight w:val="233"/>
        </w:trPr>
        <w:tc>
          <w:tcPr>
            <w:tcW w:w="10194" w:type="dxa"/>
            <w:tcBorders>
              <w:top w:val="thinThickSmallGap" w:sz="24" w:space="0" w:color="auto"/>
              <w:left w:val="nil"/>
              <w:bottom w:val="nil"/>
              <w:right w:val="nil"/>
            </w:tcBorders>
          </w:tcPr>
          <w:p w:rsidR="007B09B3" w:rsidRPr="007B54AA" w:rsidRDefault="007B09B3" w:rsidP="005063B7">
            <w:pPr>
              <w:pStyle w:val="120"/>
              <w:keepNext/>
              <w:keepLines/>
              <w:shd w:val="clear" w:color="auto" w:fill="auto"/>
              <w:spacing w:before="0" w:after="0" w:line="240" w:lineRule="auto"/>
              <w:rPr>
                <w:sz w:val="16"/>
                <w:szCs w:val="28"/>
              </w:rPr>
            </w:pPr>
            <w:bookmarkStart w:id="0" w:name="bookmark0"/>
          </w:p>
        </w:tc>
      </w:tr>
    </w:tbl>
    <w:p w:rsidR="007B09B3" w:rsidRPr="007B54AA" w:rsidRDefault="007B09B3" w:rsidP="005063B7">
      <w:pPr>
        <w:pStyle w:val="120"/>
        <w:keepNext/>
        <w:keepLines/>
        <w:shd w:val="clear" w:color="auto" w:fill="auto"/>
        <w:spacing w:before="0" w:after="0" w:line="240" w:lineRule="auto"/>
        <w:rPr>
          <w:szCs w:val="28"/>
          <w:lang w:bidi="ru-RU"/>
        </w:rPr>
      </w:pPr>
      <w:r w:rsidRPr="007B54AA">
        <w:rPr>
          <w:szCs w:val="28"/>
        </w:rPr>
        <w:t>ПРИКАЗ</w:t>
      </w:r>
      <w:bookmarkEnd w:id="0"/>
    </w:p>
    <w:p w:rsidR="007B09B3" w:rsidRPr="007B54AA" w:rsidRDefault="007B09B3" w:rsidP="005063B7">
      <w:pPr>
        <w:pStyle w:val="30"/>
        <w:shd w:val="clear" w:color="auto" w:fill="auto"/>
        <w:spacing w:line="240" w:lineRule="auto"/>
        <w:jc w:val="left"/>
        <w:rPr>
          <w:sz w:val="28"/>
          <w:szCs w:val="28"/>
        </w:rPr>
      </w:pPr>
    </w:p>
    <w:tbl>
      <w:tblPr>
        <w:tblStyle w:val="a7"/>
        <w:tblW w:w="1025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420"/>
      </w:tblGrid>
      <w:tr w:rsidR="007B54AA" w:rsidRPr="007B54AA" w:rsidTr="000D3695">
        <w:trPr>
          <w:trHeight w:val="346"/>
        </w:trPr>
        <w:tc>
          <w:tcPr>
            <w:tcW w:w="3419" w:type="dxa"/>
            <w:hideMark/>
          </w:tcPr>
          <w:p w:rsidR="007B09B3" w:rsidRPr="007B54AA" w:rsidRDefault="00BA4300" w:rsidP="00BA4300">
            <w:pPr>
              <w:pStyle w:val="30"/>
              <w:shd w:val="clear" w:color="auto" w:fill="auto"/>
              <w:spacing w:line="240" w:lineRule="auto"/>
              <w:jc w:val="left"/>
              <w:rPr>
                <w:b w:val="0"/>
                <w:sz w:val="28"/>
                <w:szCs w:val="28"/>
                <w:u w:val="single"/>
              </w:rPr>
            </w:pPr>
            <w:r w:rsidRPr="007B54AA">
              <w:rPr>
                <w:b w:val="0"/>
                <w:sz w:val="28"/>
                <w:szCs w:val="28"/>
                <w:u w:val="single"/>
              </w:rPr>
              <w:t>03</w:t>
            </w:r>
            <w:r w:rsidR="007577A2" w:rsidRPr="007B54AA">
              <w:rPr>
                <w:b w:val="0"/>
                <w:sz w:val="28"/>
                <w:szCs w:val="28"/>
                <w:u w:val="single"/>
              </w:rPr>
              <w:t>.</w:t>
            </w:r>
            <w:r w:rsidRPr="007B54AA">
              <w:rPr>
                <w:b w:val="0"/>
                <w:sz w:val="28"/>
                <w:szCs w:val="28"/>
                <w:u w:val="single"/>
              </w:rPr>
              <w:t>1</w:t>
            </w:r>
            <w:r w:rsidR="00152949" w:rsidRPr="007B54AA">
              <w:rPr>
                <w:b w:val="0"/>
                <w:sz w:val="28"/>
                <w:szCs w:val="28"/>
                <w:u w:val="single"/>
              </w:rPr>
              <w:t>2</w:t>
            </w:r>
            <w:r w:rsidR="007B09B3" w:rsidRPr="007B54AA">
              <w:rPr>
                <w:b w:val="0"/>
                <w:sz w:val="28"/>
                <w:szCs w:val="28"/>
                <w:u w:val="single"/>
              </w:rPr>
              <w:t>.20</w:t>
            </w:r>
            <w:r w:rsidR="00162471" w:rsidRPr="007B54AA">
              <w:rPr>
                <w:b w:val="0"/>
                <w:sz w:val="28"/>
                <w:szCs w:val="28"/>
                <w:u w:val="single"/>
              </w:rPr>
              <w:t>1</w:t>
            </w:r>
            <w:r w:rsidRPr="007B54AA">
              <w:rPr>
                <w:b w:val="0"/>
                <w:sz w:val="28"/>
                <w:szCs w:val="28"/>
                <w:u w:val="single"/>
              </w:rPr>
              <w:t>8</w:t>
            </w:r>
          </w:p>
        </w:tc>
        <w:tc>
          <w:tcPr>
            <w:tcW w:w="3419" w:type="dxa"/>
            <w:hideMark/>
          </w:tcPr>
          <w:p w:rsidR="007B09B3" w:rsidRPr="007B54AA" w:rsidRDefault="007B09B3" w:rsidP="005063B7">
            <w:pPr>
              <w:pStyle w:val="30"/>
              <w:shd w:val="clear" w:color="auto" w:fill="auto"/>
              <w:spacing w:line="240" w:lineRule="auto"/>
              <w:rPr>
                <w:sz w:val="28"/>
                <w:szCs w:val="28"/>
              </w:rPr>
            </w:pPr>
            <w:r w:rsidRPr="007B54AA">
              <w:rPr>
                <w:szCs w:val="28"/>
              </w:rPr>
              <w:t>Москва</w:t>
            </w:r>
          </w:p>
        </w:tc>
        <w:tc>
          <w:tcPr>
            <w:tcW w:w="3420" w:type="dxa"/>
            <w:hideMark/>
          </w:tcPr>
          <w:p w:rsidR="007B09B3" w:rsidRPr="007B54AA" w:rsidRDefault="007B09B3" w:rsidP="00BA4300">
            <w:pPr>
              <w:pStyle w:val="30"/>
              <w:shd w:val="clear" w:color="auto" w:fill="auto"/>
              <w:spacing w:line="240" w:lineRule="auto"/>
              <w:jc w:val="right"/>
              <w:rPr>
                <w:b w:val="0"/>
                <w:sz w:val="28"/>
                <w:szCs w:val="28"/>
                <w:u w:val="single"/>
              </w:rPr>
            </w:pPr>
            <w:r w:rsidRPr="007B54AA">
              <w:rPr>
                <w:b w:val="0"/>
                <w:sz w:val="28"/>
                <w:szCs w:val="28"/>
              </w:rPr>
              <w:t xml:space="preserve">№ </w:t>
            </w:r>
            <w:r w:rsidR="00BA4300" w:rsidRPr="007B54AA">
              <w:rPr>
                <w:b w:val="0"/>
                <w:sz w:val="28"/>
                <w:szCs w:val="28"/>
                <w:u w:val="single"/>
              </w:rPr>
              <w:t>563</w:t>
            </w:r>
          </w:p>
        </w:tc>
      </w:tr>
    </w:tbl>
    <w:p w:rsidR="00931093" w:rsidRPr="007B54AA" w:rsidRDefault="00931093" w:rsidP="00114794">
      <w:pPr>
        <w:spacing w:after="0" w:line="264" w:lineRule="auto"/>
        <w:jc w:val="center"/>
        <w:rPr>
          <w:rFonts w:ascii="Times New Roman" w:eastAsia="Times New Roman" w:hAnsi="Times New Roman" w:cs="Times New Roman"/>
          <w:b/>
          <w:bCs/>
          <w:sz w:val="28"/>
          <w:szCs w:val="28"/>
        </w:rPr>
      </w:pPr>
    </w:p>
    <w:p w:rsidR="008968DC" w:rsidRPr="00D32116" w:rsidRDefault="00BA4300" w:rsidP="003C7296">
      <w:pPr>
        <w:spacing w:after="0" w:line="264" w:lineRule="auto"/>
        <w:jc w:val="center"/>
        <w:rPr>
          <w:sz w:val="24"/>
          <w:lang w:bidi="ru-RU"/>
        </w:rPr>
      </w:pPr>
      <w:proofErr w:type="gramStart"/>
      <w:r w:rsidRPr="007B54AA">
        <w:rPr>
          <w:rFonts w:ascii="Times New Roman" w:eastAsia="Times New Roman" w:hAnsi="Times New Roman" w:cs="Times New Roman"/>
          <w:b/>
          <w:bCs/>
          <w:sz w:val="28"/>
          <w:szCs w:val="26"/>
        </w:rPr>
        <w:t>О внесении изменений в Порядок возмещения (оплаты) расходов, связанных</w:t>
      </w:r>
      <w:r w:rsidR="007B54AA" w:rsidRPr="007B54AA">
        <w:rPr>
          <w:rFonts w:ascii="Times New Roman" w:eastAsia="Times New Roman" w:hAnsi="Times New Roman" w:cs="Times New Roman"/>
          <w:b/>
          <w:bCs/>
          <w:sz w:val="28"/>
          <w:szCs w:val="26"/>
        </w:rPr>
        <w:br/>
      </w:r>
      <w:r w:rsidRPr="007B54AA">
        <w:rPr>
          <w:rFonts w:ascii="Times New Roman" w:eastAsia="Times New Roman" w:hAnsi="Times New Roman" w:cs="Times New Roman"/>
          <w:b/>
          <w:bCs/>
          <w:sz w:val="28"/>
          <w:szCs w:val="26"/>
        </w:rPr>
        <w:t>с проездом и перевозкой личного имущества, военнослужащим спасательных воинских формирований МЧС России, сотрудн</w:t>
      </w:r>
      <w:bookmarkStart w:id="1" w:name="_GoBack"/>
      <w:bookmarkEnd w:id="1"/>
      <w:r w:rsidRPr="007B54AA">
        <w:rPr>
          <w:rFonts w:ascii="Times New Roman" w:eastAsia="Times New Roman" w:hAnsi="Times New Roman" w:cs="Times New Roman"/>
          <w:b/>
          <w:bCs/>
          <w:sz w:val="28"/>
          <w:szCs w:val="26"/>
        </w:rPr>
        <w:t>икам федеральной противопожарной службы Государственной противопожарной службы и членам их семей, а также выплаты денежной компенсации (возмещения) расходов, связанных с оплатой проезда, членам семьи и родителям</w:t>
      </w:r>
      <w:r w:rsidR="007B54AA" w:rsidRPr="007B54AA">
        <w:rPr>
          <w:rFonts w:ascii="Times New Roman" w:eastAsia="Times New Roman" w:hAnsi="Times New Roman" w:cs="Times New Roman"/>
          <w:b/>
          <w:bCs/>
          <w:sz w:val="28"/>
          <w:szCs w:val="26"/>
        </w:rPr>
        <w:br/>
      </w:r>
      <w:r w:rsidRPr="007B54AA">
        <w:rPr>
          <w:rFonts w:ascii="Times New Roman" w:eastAsia="Times New Roman" w:hAnsi="Times New Roman" w:cs="Times New Roman"/>
          <w:b/>
          <w:bCs/>
          <w:sz w:val="28"/>
          <w:szCs w:val="26"/>
        </w:rPr>
        <w:t>погибшего (умершего) военнослужащего спасательного воинского формирования МЧС России, сотрудника федеральной противопожарной службы Государственной</w:t>
      </w:r>
      <w:proofErr w:type="gramEnd"/>
      <w:r w:rsidRPr="007B54AA">
        <w:rPr>
          <w:rFonts w:ascii="Times New Roman" w:eastAsia="Times New Roman" w:hAnsi="Times New Roman" w:cs="Times New Roman"/>
          <w:b/>
          <w:bCs/>
          <w:sz w:val="28"/>
          <w:szCs w:val="26"/>
        </w:rPr>
        <w:t xml:space="preserve"> противопожарной службы, </w:t>
      </w:r>
      <w:proofErr w:type="gramStart"/>
      <w:r w:rsidRPr="007B54AA">
        <w:rPr>
          <w:rFonts w:ascii="Times New Roman" w:eastAsia="Times New Roman" w:hAnsi="Times New Roman" w:cs="Times New Roman"/>
          <w:b/>
          <w:bCs/>
          <w:sz w:val="28"/>
          <w:szCs w:val="26"/>
        </w:rPr>
        <w:t>утверждённый</w:t>
      </w:r>
      <w:proofErr w:type="gramEnd"/>
      <w:r w:rsidR="007B54AA" w:rsidRPr="007B54AA">
        <w:rPr>
          <w:rFonts w:ascii="Times New Roman" w:eastAsia="Times New Roman" w:hAnsi="Times New Roman" w:cs="Times New Roman"/>
          <w:b/>
          <w:bCs/>
          <w:sz w:val="28"/>
          <w:szCs w:val="26"/>
        </w:rPr>
        <w:br/>
      </w:r>
      <w:hyperlink r:id="rId10" w:history="1">
        <w:r w:rsidRPr="00D32116">
          <w:rPr>
            <w:rStyle w:val="ae"/>
            <w:rFonts w:ascii="Times New Roman" w:eastAsia="Times New Roman" w:hAnsi="Times New Roman" w:cs="Times New Roman"/>
            <w:b/>
            <w:bCs/>
            <w:color w:val="auto"/>
            <w:sz w:val="28"/>
            <w:szCs w:val="26"/>
            <w:u w:val="none"/>
          </w:rPr>
          <w:t>приказом МЧС России от 26.03.2013 № 200</w:t>
        </w:r>
      </w:hyperlink>
    </w:p>
    <w:p w:rsidR="00D13EDA" w:rsidRPr="007B54AA" w:rsidRDefault="00D13EDA" w:rsidP="00114794">
      <w:pPr>
        <w:pStyle w:val="20"/>
        <w:shd w:val="clear" w:color="auto" w:fill="auto"/>
        <w:tabs>
          <w:tab w:val="left" w:pos="989"/>
          <w:tab w:val="left" w:pos="3749"/>
          <w:tab w:val="left" w:pos="8549"/>
        </w:tabs>
        <w:spacing w:before="0" w:line="264" w:lineRule="auto"/>
        <w:ind w:firstLine="740"/>
        <w:rPr>
          <w:lang w:bidi="ru-RU"/>
        </w:rPr>
      </w:pPr>
    </w:p>
    <w:p w:rsidR="00CF704A" w:rsidRPr="007B54AA" w:rsidRDefault="00BA4300" w:rsidP="00152949">
      <w:pPr>
        <w:spacing w:after="0" w:line="288" w:lineRule="auto"/>
        <w:ind w:firstLine="709"/>
        <w:jc w:val="both"/>
        <w:rPr>
          <w:rFonts w:ascii="Times New Roman" w:eastAsia="Times New Roman" w:hAnsi="Times New Roman" w:cs="Times New Roman"/>
          <w:sz w:val="28"/>
          <w:szCs w:val="28"/>
        </w:rPr>
      </w:pPr>
      <w:proofErr w:type="gramStart"/>
      <w:r w:rsidRPr="007B54AA">
        <w:rPr>
          <w:rFonts w:ascii="Times New Roman" w:eastAsia="Times New Roman" w:hAnsi="Times New Roman" w:cs="Times New Roman"/>
          <w:sz w:val="28"/>
          <w:szCs w:val="28"/>
        </w:rPr>
        <w:t>Внести изменения в Порядок возмещения (оплаты) расходов, связанных с проездом и перевозкой личного имущества, военнослужащим спасательных воинских формирований МЧС России, сотрудникам федеральной противопожарной службы Государственной противопожарной службы и членам их семей, а также выплаты денежной компенсации (возмещения) расходов, связанных с оплатой проезда, членам семьи и родителям погибшего, (умершего) военнослужащего спасательного воинского формирования МЧС России, сотрудника федеральной противопожарной службы Государственной противопожарной</w:t>
      </w:r>
      <w:proofErr w:type="gramEnd"/>
      <w:r w:rsidRPr="007B54AA">
        <w:rPr>
          <w:rFonts w:ascii="Times New Roman" w:eastAsia="Times New Roman" w:hAnsi="Times New Roman" w:cs="Times New Roman"/>
          <w:sz w:val="28"/>
          <w:szCs w:val="28"/>
        </w:rPr>
        <w:t xml:space="preserve"> службы, </w:t>
      </w:r>
      <w:proofErr w:type="gramStart"/>
      <w:r w:rsidRPr="007B54AA">
        <w:rPr>
          <w:rFonts w:ascii="Times New Roman" w:eastAsia="Times New Roman" w:hAnsi="Times New Roman" w:cs="Times New Roman"/>
          <w:sz w:val="28"/>
          <w:szCs w:val="28"/>
        </w:rPr>
        <w:t>утверждённый</w:t>
      </w:r>
      <w:proofErr w:type="gramEnd"/>
      <w:r w:rsidRPr="007B54AA">
        <w:rPr>
          <w:rFonts w:ascii="Times New Roman" w:eastAsia="Times New Roman" w:hAnsi="Times New Roman" w:cs="Times New Roman"/>
          <w:sz w:val="28"/>
          <w:szCs w:val="28"/>
        </w:rPr>
        <w:t xml:space="preserve"> приказом МЧС России от 26.03.2013 № 200 (зарегистрирован Министерством юстиции Российской Федерации 19 апреля 2013 г., регистрационный № 28209), согласно приложению.</w:t>
      </w:r>
    </w:p>
    <w:p w:rsidR="00BA2D88" w:rsidRPr="007B54AA" w:rsidRDefault="00BA2D88" w:rsidP="00BA4300">
      <w:pPr>
        <w:tabs>
          <w:tab w:val="left" w:pos="1134"/>
        </w:tabs>
        <w:spacing w:after="0" w:line="288" w:lineRule="auto"/>
        <w:jc w:val="both"/>
        <w:rPr>
          <w:rFonts w:ascii="Times New Roman" w:eastAsia="Times New Roman" w:hAnsi="Times New Roman" w:cs="Times New Roman"/>
          <w:sz w:val="28"/>
          <w:szCs w:val="28"/>
        </w:rPr>
      </w:pPr>
    </w:p>
    <w:p w:rsidR="00F5696F" w:rsidRPr="007B54AA" w:rsidRDefault="00F5696F" w:rsidP="00152949">
      <w:pPr>
        <w:spacing w:after="0" w:line="288" w:lineRule="auto"/>
        <w:jc w:val="both"/>
        <w:rPr>
          <w:rFonts w:ascii="Times New Roman" w:eastAsia="Times New Roman" w:hAnsi="Times New Roman" w:cs="Times New Roman"/>
          <w:sz w:val="28"/>
          <w:szCs w:val="28"/>
        </w:rPr>
      </w:pPr>
    </w:p>
    <w:p w:rsidR="006F3AE9" w:rsidRPr="007B54AA" w:rsidRDefault="00BA2D88" w:rsidP="00152949">
      <w:pPr>
        <w:spacing w:after="0" w:line="288" w:lineRule="auto"/>
        <w:jc w:val="both"/>
        <w:rPr>
          <w:rFonts w:ascii="Times New Roman" w:eastAsia="Times New Roman" w:hAnsi="Times New Roman" w:cs="Times New Roman"/>
          <w:sz w:val="28"/>
          <w:szCs w:val="28"/>
        </w:rPr>
      </w:pPr>
      <w:r w:rsidRPr="007B54AA">
        <w:rPr>
          <w:rFonts w:ascii="Times New Roman" w:eastAsia="Times New Roman" w:hAnsi="Times New Roman" w:cs="Times New Roman"/>
          <w:noProof/>
          <w:sz w:val="28"/>
          <w:szCs w:val="28"/>
        </w:rPr>
        <w:drawing>
          <wp:anchor distT="0" distB="0" distL="114300" distR="114300" simplePos="0" relativeHeight="251664384" behindDoc="0" locked="0" layoutInCell="1" allowOverlap="1" wp14:anchorId="62E75E87" wp14:editId="61224C90">
            <wp:simplePos x="0" y="0"/>
            <wp:positionH relativeFrom="column">
              <wp:posOffset>2655570</wp:posOffset>
            </wp:positionH>
            <wp:positionV relativeFrom="paragraph">
              <wp:posOffset>111125</wp:posOffset>
            </wp:positionV>
            <wp:extent cx="1346200" cy="504825"/>
            <wp:effectExtent l="0" t="0" r="6350" b="9525"/>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6200" cy="5048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5696F" w:rsidRPr="007B54AA" w:rsidRDefault="00215BBF" w:rsidP="00152949">
      <w:pPr>
        <w:spacing w:after="0" w:line="288" w:lineRule="auto"/>
        <w:rPr>
          <w:rFonts w:ascii="Times New Roman" w:eastAsia="Times New Roman" w:hAnsi="Times New Roman" w:cs="Times New Roman"/>
          <w:sz w:val="28"/>
          <w:szCs w:val="28"/>
        </w:rPr>
        <w:sectPr w:rsidR="00F5696F" w:rsidRPr="007B54AA" w:rsidSect="00BA2D88">
          <w:footerReference w:type="even" r:id="rId12"/>
          <w:footerReference w:type="first" r:id="rId13"/>
          <w:footnotePr>
            <w:numRestart w:val="eachPage"/>
          </w:footnotePr>
          <w:pgSz w:w="11900" w:h="16840"/>
          <w:pgMar w:top="851" w:right="567" w:bottom="709" w:left="1134" w:header="0" w:footer="6" w:gutter="0"/>
          <w:cols w:space="720"/>
          <w:noEndnote/>
          <w:docGrid w:linePitch="360"/>
        </w:sectPr>
      </w:pPr>
      <w:r w:rsidRPr="007B54AA">
        <w:rPr>
          <w:rFonts w:ascii="Times New Roman" w:eastAsia="Times New Roman" w:hAnsi="Times New Roman" w:cs="Times New Roman"/>
          <w:sz w:val="28"/>
          <w:szCs w:val="28"/>
        </w:rPr>
        <w:t>Министр</w:t>
      </w:r>
      <w:r w:rsidR="00BA2D88" w:rsidRPr="007B54AA">
        <w:rPr>
          <w:rFonts w:ascii="Times New Roman" w:eastAsia="Times New Roman" w:hAnsi="Times New Roman" w:cs="Times New Roman"/>
          <w:sz w:val="28"/>
          <w:szCs w:val="28"/>
        </w:rPr>
        <w:tab/>
      </w:r>
      <w:r w:rsidR="00BA2D88" w:rsidRPr="007B54AA">
        <w:rPr>
          <w:rFonts w:ascii="Times New Roman" w:eastAsia="Times New Roman" w:hAnsi="Times New Roman" w:cs="Times New Roman"/>
          <w:sz w:val="28"/>
          <w:szCs w:val="28"/>
        </w:rPr>
        <w:tab/>
      </w:r>
      <w:r w:rsidR="00BA2D88" w:rsidRPr="007B54AA">
        <w:rPr>
          <w:rFonts w:ascii="Times New Roman" w:eastAsia="Times New Roman" w:hAnsi="Times New Roman" w:cs="Times New Roman"/>
          <w:sz w:val="28"/>
          <w:szCs w:val="28"/>
        </w:rPr>
        <w:tab/>
      </w:r>
      <w:r w:rsidR="00BA2D88" w:rsidRPr="007B54AA">
        <w:rPr>
          <w:rFonts w:ascii="Times New Roman" w:eastAsia="Times New Roman" w:hAnsi="Times New Roman" w:cs="Times New Roman"/>
          <w:sz w:val="28"/>
          <w:szCs w:val="28"/>
        </w:rPr>
        <w:tab/>
      </w:r>
      <w:r w:rsidR="00BA2D88" w:rsidRPr="007B54AA">
        <w:rPr>
          <w:rFonts w:ascii="Times New Roman" w:eastAsia="Times New Roman" w:hAnsi="Times New Roman" w:cs="Times New Roman"/>
          <w:sz w:val="28"/>
          <w:szCs w:val="28"/>
        </w:rPr>
        <w:tab/>
      </w:r>
      <w:r w:rsidR="00BA2D88" w:rsidRPr="007B54AA">
        <w:rPr>
          <w:rFonts w:ascii="Times New Roman" w:eastAsia="Times New Roman" w:hAnsi="Times New Roman" w:cs="Times New Roman"/>
          <w:sz w:val="28"/>
          <w:szCs w:val="28"/>
        </w:rPr>
        <w:tab/>
      </w:r>
      <w:r w:rsidR="00BA2D88" w:rsidRPr="007B54AA">
        <w:rPr>
          <w:rFonts w:ascii="Times New Roman" w:eastAsia="Times New Roman" w:hAnsi="Times New Roman" w:cs="Times New Roman"/>
          <w:sz w:val="28"/>
          <w:szCs w:val="28"/>
        </w:rPr>
        <w:tab/>
      </w:r>
      <w:r w:rsidR="00BA2D88" w:rsidRPr="007B54AA">
        <w:rPr>
          <w:rFonts w:ascii="Times New Roman" w:eastAsia="Times New Roman" w:hAnsi="Times New Roman" w:cs="Times New Roman"/>
          <w:sz w:val="28"/>
          <w:szCs w:val="28"/>
        </w:rPr>
        <w:tab/>
      </w:r>
      <w:r w:rsidR="00BA2D88" w:rsidRPr="007B54AA">
        <w:rPr>
          <w:rFonts w:ascii="Times New Roman" w:eastAsia="Times New Roman" w:hAnsi="Times New Roman" w:cs="Times New Roman"/>
          <w:sz w:val="28"/>
          <w:szCs w:val="28"/>
        </w:rPr>
        <w:tab/>
      </w:r>
      <w:r w:rsidR="00BA2D88" w:rsidRPr="007B54AA">
        <w:rPr>
          <w:rFonts w:ascii="Times New Roman" w:eastAsia="Times New Roman" w:hAnsi="Times New Roman" w:cs="Times New Roman"/>
          <w:sz w:val="28"/>
          <w:szCs w:val="28"/>
        </w:rPr>
        <w:tab/>
      </w:r>
      <w:r w:rsidR="00BA2D88" w:rsidRPr="007B54AA">
        <w:rPr>
          <w:rFonts w:ascii="Times New Roman" w:eastAsia="Times New Roman" w:hAnsi="Times New Roman" w:cs="Times New Roman"/>
          <w:sz w:val="28"/>
          <w:szCs w:val="28"/>
        </w:rPr>
        <w:tab/>
        <w:t xml:space="preserve"> </w:t>
      </w:r>
      <w:r w:rsidR="0025314B" w:rsidRPr="007B54AA">
        <w:rPr>
          <w:rFonts w:ascii="Times New Roman" w:eastAsia="Times New Roman" w:hAnsi="Times New Roman" w:cs="Times New Roman"/>
          <w:sz w:val="28"/>
          <w:szCs w:val="28"/>
        </w:rPr>
        <w:t>Е.Н. Зиничев</w:t>
      </w:r>
    </w:p>
    <w:p w:rsidR="00152949" w:rsidRPr="007B54AA" w:rsidRDefault="00152949" w:rsidP="00152949">
      <w:pPr>
        <w:spacing w:after="0" w:line="240" w:lineRule="auto"/>
        <w:ind w:left="7230"/>
        <w:jc w:val="center"/>
        <w:rPr>
          <w:rFonts w:ascii="Times New Roman" w:eastAsia="Times New Roman" w:hAnsi="Times New Roman" w:cs="Times New Roman"/>
          <w:sz w:val="34"/>
          <w:szCs w:val="34"/>
        </w:rPr>
      </w:pPr>
      <w:r w:rsidRPr="007B54AA">
        <w:rPr>
          <w:rFonts w:ascii="Times New Roman" w:eastAsia="Times New Roman" w:hAnsi="Times New Roman" w:cs="Times New Roman"/>
          <w:sz w:val="28"/>
          <w:szCs w:val="34"/>
        </w:rPr>
        <w:lastRenderedPageBreak/>
        <w:t>Приложение</w:t>
      </w:r>
      <w:r w:rsidRPr="007B54AA">
        <w:rPr>
          <w:rFonts w:ascii="Times New Roman" w:eastAsia="Times New Roman" w:hAnsi="Times New Roman" w:cs="Times New Roman"/>
          <w:sz w:val="28"/>
          <w:szCs w:val="34"/>
        </w:rPr>
        <w:br/>
        <w:t xml:space="preserve">к приказу МЧС России от </w:t>
      </w:r>
      <w:r w:rsidR="00BA4300" w:rsidRPr="007B54AA">
        <w:rPr>
          <w:rFonts w:ascii="Times New Roman" w:eastAsia="Times New Roman" w:hAnsi="Times New Roman" w:cs="Times New Roman"/>
          <w:sz w:val="28"/>
          <w:szCs w:val="34"/>
        </w:rPr>
        <w:t>03</w:t>
      </w:r>
      <w:r w:rsidRPr="007B54AA">
        <w:rPr>
          <w:rFonts w:ascii="Times New Roman" w:eastAsia="Times New Roman" w:hAnsi="Times New Roman" w:cs="Times New Roman"/>
          <w:sz w:val="28"/>
          <w:szCs w:val="34"/>
        </w:rPr>
        <w:t>.</w:t>
      </w:r>
      <w:r w:rsidR="00BA4300" w:rsidRPr="007B54AA">
        <w:rPr>
          <w:rFonts w:ascii="Times New Roman" w:eastAsia="Times New Roman" w:hAnsi="Times New Roman" w:cs="Times New Roman"/>
          <w:sz w:val="28"/>
          <w:szCs w:val="34"/>
        </w:rPr>
        <w:t>1</w:t>
      </w:r>
      <w:r w:rsidRPr="007B54AA">
        <w:rPr>
          <w:rFonts w:ascii="Times New Roman" w:eastAsia="Times New Roman" w:hAnsi="Times New Roman" w:cs="Times New Roman"/>
          <w:sz w:val="28"/>
          <w:szCs w:val="34"/>
        </w:rPr>
        <w:t>2.201</w:t>
      </w:r>
      <w:r w:rsidR="00BA4300" w:rsidRPr="007B54AA">
        <w:rPr>
          <w:rFonts w:ascii="Times New Roman" w:eastAsia="Times New Roman" w:hAnsi="Times New Roman" w:cs="Times New Roman"/>
          <w:sz w:val="28"/>
          <w:szCs w:val="34"/>
        </w:rPr>
        <w:t>8</w:t>
      </w:r>
      <w:r w:rsidRPr="007B54AA">
        <w:rPr>
          <w:rFonts w:ascii="Times New Roman" w:eastAsia="Times New Roman" w:hAnsi="Times New Roman" w:cs="Times New Roman"/>
          <w:sz w:val="28"/>
          <w:szCs w:val="34"/>
        </w:rPr>
        <w:t xml:space="preserve"> № </w:t>
      </w:r>
      <w:r w:rsidR="00BA4300" w:rsidRPr="007B54AA">
        <w:rPr>
          <w:rFonts w:ascii="Times New Roman" w:eastAsia="Times New Roman" w:hAnsi="Times New Roman" w:cs="Times New Roman"/>
          <w:sz w:val="28"/>
          <w:szCs w:val="34"/>
        </w:rPr>
        <w:t>563</w:t>
      </w:r>
    </w:p>
    <w:p w:rsidR="00152949" w:rsidRPr="007B54AA" w:rsidRDefault="00152949" w:rsidP="00152949">
      <w:pPr>
        <w:spacing w:after="0" w:line="240" w:lineRule="auto"/>
        <w:jc w:val="center"/>
        <w:rPr>
          <w:rFonts w:ascii="Times New Roman" w:eastAsia="Times New Roman" w:hAnsi="Times New Roman" w:cs="Times New Roman"/>
          <w:b/>
          <w:sz w:val="28"/>
          <w:szCs w:val="34"/>
        </w:rPr>
      </w:pPr>
    </w:p>
    <w:p w:rsidR="00152949" w:rsidRPr="007B54AA" w:rsidRDefault="00BA4300" w:rsidP="00BA4300">
      <w:pPr>
        <w:spacing w:after="0" w:line="240" w:lineRule="auto"/>
        <w:jc w:val="center"/>
        <w:rPr>
          <w:rFonts w:ascii="Times New Roman" w:eastAsia="Times New Roman" w:hAnsi="Times New Roman" w:cs="Times New Roman"/>
          <w:sz w:val="28"/>
          <w:szCs w:val="34"/>
        </w:rPr>
      </w:pPr>
      <w:proofErr w:type="gramStart"/>
      <w:r w:rsidRPr="007B54AA">
        <w:rPr>
          <w:rFonts w:ascii="Times New Roman" w:eastAsia="Times New Roman" w:hAnsi="Times New Roman" w:cs="Times New Roman"/>
          <w:sz w:val="28"/>
          <w:szCs w:val="34"/>
        </w:rPr>
        <w:t>Изменения, вносимые в Порядок возмещения (оплаты) расходов, связанных с проездом и перевозкой личного имущества, военнослужащим спасательных воинских формирований МЧС России, сотрудникам федеральной противопожарной службы Государственной противопожарной службы и членам</w:t>
      </w:r>
      <w:r w:rsidRPr="007B54AA">
        <w:rPr>
          <w:rFonts w:ascii="Times New Roman" w:eastAsia="Times New Roman" w:hAnsi="Times New Roman" w:cs="Times New Roman"/>
          <w:sz w:val="28"/>
          <w:szCs w:val="34"/>
        </w:rPr>
        <w:t xml:space="preserve"> </w:t>
      </w:r>
      <w:r w:rsidRPr="007B54AA">
        <w:rPr>
          <w:rFonts w:ascii="Times New Roman" w:eastAsia="Times New Roman" w:hAnsi="Times New Roman" w:cs="Times New Roman"/>
          <w:sz w:val="28"/>
          <w:szCs w:val="34"/>
        </w:rPr>
        <w:t>их семей, а также выплаты денежной компенсации (возмещения) расходов, связанных с оплатой проезда, членам семьи и родителям погибшего (умершего) военнослужащего спасательного воинского формирования МЧС России, сотрудника федеральной противопожарной службы Государственной противопожарной</w:t>
      </w:r>
      <w:proofErr w:type="gramEnd"/>
      <w:r w:rsidRPr="007B54AA">
        <w:rPr>
          <w:rFonts w:ascii="Times New Roman" w:eastAsia="Times New Roman" w:hAnsi="Times New Roman" w:cs="Times New Roman"/>
          <w:sz w:val="28"/>
          <w:szCs w:val="34"/>
        </w:rPr>
        <w:t xml:space="preserve"> службы, </w:t>
      </w:r>
      <w:proofErr w:type="gramStart"/>
      <w:r w:rsidRPr="007B54AA">
        <w:rPr>
          <w:rFonts w:ascii="Times New Roman" w:eastAsia="Times New Roman" w:hAnsi="Times New Roman" w:cs="Times New Roman"/>
          <w:sz w:val="28"/>
          <w:szCs w:val="34"/>
        </w:rPr>
        <w:t>утверждённый</w:t>
      </w:r>
      <w:proofErr w:type="gramEnd"/>
      <w:r w:rsidRPr="007B54AA">
        <w:rPr>
          <w:rFonts w:ascii="Times New Roman" w:eastAsia="Times New Roman" w:hAnsi="Times New Roman" w:cs="Times New Roman"/>
          <w:sz w:val="28"/>
          <w:szCs w:val="34"/>
        </w:rPr>
        <w:t xml:space="preserve"> приказом МЧС России от 26.03.2013 № 200</w:t>
      </w:r>
    </w:p>
    <w:p w:rsidR="00710D48" w:rsidRPr="007B54AA" w:rsidRDefault="00710D48" w:rsidP="00152949">
      <w:pPr>
        <w:spacing w:after="0" w:line="240" w:lineRule="auto"/>
        <w:jc w:val="center"/>
        <w:rPr>
          <w:rFonts w:ascii="Times New Roman" w:eastAsia="Times New Roman" w:hAnsi="Times New Roman" w:cs="Times New Roman"/>
          <w:b/>
          <w:sz w:val="28"/>
          <w:szCs w:val="34"/>
        </w:rPr>
      </w:pPr>
    </w:p>
    <w:p w:rsidR="00BA4300" w:rsidRPr="007B54AA" w:rsidRDefault="00BA4300" w:rsidP="00BA4300">
      <w:pPr>
        <w:pStyle w:val="a3"/>
        <w:numPr>
          <w:ilvl w:val="0"/>
          <w:numId w:val="6"/>
        </w:numPr>
        <w:tabs>
          <w:tab w:val="left" w:pos="993"/>
        </w:tabs>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Пункт 2 изложить в следующей редакции:</w:t>
      </w:r>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 xml:space="preserve">«2. </w:t>
      </w:r>
      <w:proofErr w:type="gramStart"/>
      <w:r w:rsidRPr="007B54AA">
        <w:rPr>
          <w:rFonts w:ascii="Times New Roman" w:eastAsia="Times New Roman" w:hAnsi="Times New Roman" w:cs="Times New Roman"/>
          <w:sz w:val="28"/>
          <w:szCs w:val="28"/>
        </w:rPr>
        <w:t xml:space="preserve">Возмещению (оплате, компенсации) подлежат расходы, связанные с проездом железнодорожным, воздушным, водным и автомобильным транспортом (за исключением такси), в том числе автомобильным транспортом, принадлежащим на праве собственности военнослужащему, сотруднику или члену его семьи (далее </w:t>
      </w:r>
      <w:r w:rsidRPr="007B54AA">
        <w:rPr>
          <w:rFonts w:ascii="Times New Roman" w:eastAsia="Times New Roman" w:hAnsi="Times New Roman" w:cs="Times New Roman"/>
          <w:sz w:val="28"/>
          <w:szCs w:val="28"/>
        </w:rPr>
        <w:t>–</w:t>
      </w:r>
      <w:r w:rsidRPr="007B54AA">
        <w:rPr>
          <w:rFonts w:ascii="Times New Roman" w:eastAsia="Times New Roman" w:hAnsi="Times New Roman" w:cs="Times New Roman"/>
          <w:sz w:val="28"/>
          <w:szCs w:val="28"/>
        </w:rPr>
        <w:t xml:space="preserve"> личный транспорт).</w:t>
      </w:r>
      <w:proofErr w:type="gramEnd"/>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proofErr w:type="gramStart"/>
      <w:r w:rsidRPr="007B54AA">
        <w:rPr>
          <w:rFonts w:ascii="Times New Roman" w:eastAsia="Times New Roman" w:hAnsi="Times New Roman" w:cs="Times New Roman"/>
          <w:sz w:val="28"/>
          <w:szCs w:val="28"/>
        </w:rPr>
        <w:t xml:space="preserve">Возмещению (оплате, компенсации) также подлежат расходы за пользование постельными принадлежностями, за проезд в вагонах повышенной комфортности, за комплекс услуг, включаемых в стоимость плацкарты, расходы, связанные с приобретением проездных документов (далее </w:t>
      </w:r>
      <w:r w:rsidRPr="007B54AA">
        <w:rPr>
          <w:rFonts w:ascii="Times New Roman" w:eastAsia="Times New Roman" w:hAnsi="Times New Roman" w:cs="Times New Roman"/>
          <w:sz w:val="28"/>
          <w:szCs w:val="28"/>
        </w:rPr>
        <w:t>–</w:t>
      </w:r>
      <w:r w:rsidRPr="007B54AA">
        <w:rPr>
          <w:rFonts w:ascii="Times New Roman" w:eastAsia="Times New Roman" w:hAnsi="Times New Roman" w:cs="Times New Roman"/>
          <w:sz w:val="28"/>
          <w:szCs w:val="28"/>
        </w:rPr>
        <w:t xml:space="preserve"> билеты), и оплатой установленных на транспорте иных дополнительных сборов (за исключением добровольного страхового сбора, оформления справок (выписок) о стоимости и совершении поездки, дополнительных услуг, направленных на повышение комфортности пассажира </w:t>
      </w:r>
      <w:r w:rsidRPr="007B54AA">
        <w:rPr>
          <w:rFonts w:ascii="Times New Roman" w:eastAsia="Times New Roman" w:hAnsi="Times New Roman" w:cs="Times New Roman"/>
          <w:sz w:val="28"/>
          <w:szCs w:val="28"/>
        </w:rPr>
        <w:t>–</w:t>
      </w:r>
      <w:r w:rsidRPr="007B54AA">
        <w:rPr>
          <w:rFonts w:ascii="Times New Roman" w:eastAsia="Times New Roman" w:hAnsi="Times New Roman" w:cs="Times New Roman"/>
          <w:sz w:val="28"/>
          <w:szCs w:val="28"/>
        </w:rPr>
        <w:t xml:space="preserve"> изменение</w:t>
      </w:r>
      <w:proofErr w:type="gramEnd"/>
      <w:r w:rsidRPr="007B54AA">
        <w:rPr>
          <w:rFonts w:ascii="Times New Roman" w:eastAsia="Times New Roman" w:hAnsi="Times New Roman" w:cs="Times New Roman"/>
          <w:sz w:val="28"/>
          <w:szCs w:val="28"/>
        </w:rPr>
        <w:t xml:space="preserve"> классности билета, доставки билетов, доставки багажа, переоформление и сдачу билетов в связи с отказом от поездки (полета) (кроме случаев отзыва из отпуска) или опозданием на поезд, самолет, автобус, судно).</w:t>
      </w:r>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Расходы, связанные с проездом на личном транспорте, подлежат возмещению в случае следования к месту проведения отпуска и обратно или к новому месту военной службы. В других случаях указанные расходы не возмещаются</w:t>
      </w:r>
      <w:proofErr w:type="gramStart"/>
      <w:r w:rsidRPr="007B54AA">
        <w:rPr>
          <w:rFonts w:ascii="Times New Roman" w:eastAsia="Times New Roman" w:hAnsi="Times New Roman" w:cs="Times New Roman"/>
          <w:sz w:val="28"/>
          <w:szCs w:val="28"/>
        </w:rPr>
        <w:t>.».</w:t>
      </w:r>
      <w:proofErr w:type="gramEnd"/>
    </w:p>
    <w:p w:rsidR="00BA4300" w:rsidRPr="007B54AA" w:rsidRDefault="00BA4300" w:rsidP="00BA4300">
      <w:pPr>
        <w:pStyle w:val="a3"/>
        <w:numPr>
          <w:ilvl w:val="0"/>
          <w:numId w:val="6"/>
        </w:numPr>
        <w:tabs>
          <w:tab w:val="left" w:pos="993"/>
        </w:tabs>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Дополнить пунктом 6.1. следующего содержания:</w:t>
      </w:r>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proofErr w:type="gramStart"/>
      <w:r w:rsidRPr="007B54AA">
        <w:rPr>
          <w:rFonts w:ascii="Times New Roman" w:eastAsia="Times New Roman" w:hAnsi="Times New Roman" w:cs="Times New Roman"/>
          <w:sz w:val="28"/>
          <w:szCs w:val="28"/>
        </w:rPr>
        <w:t>«6.1 Возмещение расходов, связанных с проездом к месту проведения отпуска и обратно на личном транспорте, производится только при совместном следовании военнослужащего, сотрудника и членов его семьи, имеющих право на оплату стоимости проезда к месту проведения отпуска и обратно.</w:t>
      </w:r>
      <w:proofErr w:type="gramEnd"/>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Возмещение расходов производится на основании рапорта военнослужащего, сотрудника, копий документов, подтверждающих право собственности на личный транспорт, на котором осуществлялась поездка, при</w:t>
      </w:r>
      <w:r w:rsidRPr="007B54AA">
        <w:rPr>
          <w:rFonts w:ascii="Times New Roman" w:eastAsia="Times New Roman" w:hAnsi="Times New Roman" w:cs="Times New Roman"/>
          <w:sz w:val="28"/>
          <w:szCs w:val="28"/>
        </w:rPr>
        <w:t xml:space="preserve"> </w:t>
      </w:r>
      <w:r w:rsidRPr="007B54AA">
        <w:rPr>
          <w:rFonts w:ascii="Times New Roman" w:eastAsia="Times New Roman" w:hAnsi="Times New Roman" w:cs="Times New Roman"/>
          <w:sz w:val="28"/>
          <w:szCs w:val="28"/>
        </w:rPr>
        <w:t xml:space="preserve">документальном </w:t>
      </w:r>
      <w:r w:rsidRPr="007B54AA">
        <w:rPr>
          <w:rFonts w:ascii="Times New Roman" w:eastAsia="Times New Roman" w:hAnsi="Times New Roman" w:cs="Times New Roman"/>
          <w:sz w:val="28"/>
          <w:szCs w:val="28"/>
        </w:rPr>
        <w:lastRenderedPageBreak/>
        <w:t>подтверждении пребывания военнослужащего, сотрудника и членов его семьи в месте проведения отпуска.</w:t>
      </w:r>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proofErr w:type="gramStart"/>
      <w:r w:rsidRPr="007B54AA">
        <w:rPr>
          <w:rFonts w:ascii="Times New Roman" w:eastAsia="Times New Roman" w:hAnsi="Times New Roman" w:cs="Times New Roman"/>
          <w:sz w:val="28"/>
          <w:szCs w:val="28"/>
        </w:rPr>
        <w:t>Расходы возмещаются по фактическим затратам, согласно предъявленным контрольно-кассовым чекам автозаправочных станций по пути следования, но не более стоимости проезда, рассчитанной исходя из средней стоимости одного литра топлива (среднего арифметического стоимостей одного литра топлива, указанных в предоставленных контрольно-кассовых чеках автозаправочных станций по маршруту следования), протяженности кратчайшего маршрута следования от места военной службы (службы) к месту проведения отпуска по территории (в пределах</w:t>
      </w:r>
      <w:proofErr w:type="gramEnd"/>
      <w:r w:rsidRPr="007B54AA">
        <w:rPr>
          <w:rFonts w:ascii="Times New Roman" w:eastAsia="Times New Roman" w:hAnsi="Times New Roman" w:cs="Times New Roman"/>
          <w:sz w:val="28"/>
          <w:szCs w:val="28"/>
        </w:rPr>
        <w:t>) Российской Федерации и обратно, и расхода топлива 9 литров (для автомобилей с установленным газобаллонным оборудованием 12 литров) на 100 километров пробега.</w:t>
      </w:r>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 xml:space="preserve">При проезде к месту проведения отпуска за пределы Российской Федерации учитывается протяженность кратчайшего </w:t>
      </w:r>
      <w:proofErr w:type="gramStart"/>
      <w:r w:rsidRPr="007B54AA">
        <w:rPr>
          <w:rFonts w:ascii="Times New Roman" w:eastAsia="Times New Roman" w:hAnsi="Times New Roman" w:cs="Times New Roman"/>
          <w:sz w:val="28"/>
          <w:szCs w:val="28"/>
        </w:rPr>
        <w:t>маршрута следования</w:t>
      </w:r>
      <w:proofErr w:type="gramEnd"/>
      <w:r w:rsidRPr="007B54AA">
        <w:rPr>
          <w:rFonts w:ascii="Times New Roman" w:eastAsia="Times New Roman" w:hAnsi="Times New Roman" w:cs="Times New Roman"/>
          <w:sz w:val="28"/>
          <w:szCs w:val="28"/>
        </w:rPr>
        <w:t xml:space="preserve"> от места военной службы (службы) до пункта пересечения государственной границы и обратно.</w:t>
      </w:r>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 xml:space="preserve">Кратчайший </w:t>
      </w:r>
      <w:proofErr w:type="gramStart"/>
      <w:r w:rsidRPr="007B54AA">
        <w:rPr>
          <w:rFonts w:ascii="Times New Roman" w:eastAsia="Times New Roman" w:hAnsi="Times New Roman" w:cs="Times New Roman"/>
          <w:sz w:val="28"/>
          <w:szCs w:val="28"/>
        </w:rPr>
        <w:t>маршрут следования</w:t>
      </w:r>
      <w:proofErr w:type="gramEnd"/>
      <w:r w:rsidRPr="007B54AA">
        <w:rPr>
          <w:rFonts w:ascii="Times New Roman" w:eastAsia="Times New Roman" w:hAnsi="Times New Roman" w:cs="Times New Roman"/>
          <w:sz w:val="28"/>
          <w:szCs w:val="28"/>
        </w:rPr>
        <w:t xml:space="preserve"> определяется при помощи геоинформационных и навигационных систем, размещенных в информационно-телекоммуникационной сети Интернет, имеющих возможность прокладки маршрута по территории Российской Федерации. В случае, если различные геоинформационные и навигационные системы определяют разную протяженность одного и того же маршрута, для расчетов принимается кратчайшая протяженность маршрута.</w:t>
      </w:r>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 xml:space="preserve">При проезде к месту проведения отпуска на личном транспорте военнослужащий, сотрудник не ранее, чем за 2 суток до убытия к месту проведения отпуска и не </w:t>
      </w:r>
      <w:proofErr w:type="gramStart"/>
      <w:r w:rsidRPr="007B54AA">
        <w:rPr>
          <w:rFonts w:ascii="Times New Roman" w:eastAsia="Times New Roman" w:hAnsi="Times New Roman" w:cs="Times New Roman"/>
          <w:sz w:val="28"/>
          <w:szCs w:val="28"/>
        </w:rPr>
        <w:t>позднее</w:t>
      </w:r>
      <w:proofErr w:type="gramEnd"/>
      <w:r w:rsidRPr="007B54AA">
        <w:rPr>
          <w:rFonts w:ascii="Times New Roman" w:eastAsia="Times New Roman" w:hAnsi="Times New Roman" w:cs="Times New Roman"/>
          <w:sz w:val="28"/>
          <w:szCs w:val="28"/>
        </w:rPr>
        <w:t xml:space="preserve"> чем 2 суток после возвращения, обязан предоставить свой личный автотранспорт для уточнения показаний спидометра.</w:t>
      </w:r>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Должностное лицо, ответственное за учет и проверку правомерности использования социальных гарантий, делает отметку в отпускном удостоверении (билете), с указанием показаний спидометра, фамилии и инициалов, подписи и даты осмотра спидометра.</w:t>
      </w:r>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proofErr w:type="gramStart"/>
      <w:r w:rsidRPr="007B54AA">
        <w:rPr>
          <w:rFonts w:ascii="Times New Roman" w:eastAsia="Times New Roman" w:hAnsi="Times New Roman" w:cs="Times New Roman"/>
          <w:sz w:val="28"/>
          <w:szCs w:val="28"/>
        </w:rPr>
        <w:t>При возмещении военнослужащему, сотруднику расходов, связанных с проездом к месту проведения отпуска и обратно на личном транспорте, возмещение расходов, связанных с проездом к месту проведения отпуска и обратно, членам его семьи за текущий год не производится.».</w:t>
      </w:r>
      <w:proofErr w:type="gramEnd"/>
    </w:p>
    <w:p w:rsidR="00BA4300" w:rsidRPr="007B54AA" w:rsidRDefault="00BA4300" w:rsidP="00BA4300">
      <w:pPr>
        <w:pStyle w:val="a3"/>
        <w:numPr>
          <w:ilvl w:val="0"/>
          <w:numId w:val="6"/>
        </w:numPr>
        <w:tabs>
          <w:tab w:val="left" w:pos="993"/>
        </w:tabs>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Пункт 7 изложить в следующей редакции:</w:t>
      </w:r>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 xml:space="preserve">«7. </w:t>
      </w:r>
      <w:proofErr w:type="gramStart"/>
      <w:r w:rsidRPr="007B54AA">
        <w:rPr>
          <w:rFonts w:ascii="Times New Roman" w:eastAsia="Times New Roman" w:hAnsi="Times New Roman" w:cs="Times New Roman"/>
          <w:sz w:val="28"/>
          <w:szCs w:val="28"/>
        </w:rPr>
        <w:t xml:space="preserve">В случае совершения поездки к месту проведения отпуска и обратно, к новому месту военной службы (службы) с разрывом маршрута с наименьшим количеством пересадок (остановкой в пункте пересадки на срок более 3 суток) или с </w:t>
      </w:r>
      <w:r w:rsidRPr="007B54AA">
        <w:rPr>
          <w:rFonts w:ascii="Times New Roman" w:eastAsia="Times New Roman" w:hAnsi="Times New Roman" w:cs="Times New Roman"/>
          <w:sz w:val="28"/>
          <w:szCs w:val="28"/>
        </w:rPr>
        <w:lastRenderedPageBreak/>
        <w:t>отклонением от прямого беспересадочного маршрута (маршрута с наименьшим количеством пересадок), дополнительно к документам, подтверждающим фактические расходы, предоставляются документы о минимальной стоимости проезда (без учета дополнительных сборов</w:t>
      </w:r>
      <w:proofErr w:type="gramEnd"/>
      <w:r w:rsidRPr="007B54AA">
        <w:rPr>
          <w:rFonts w:ascii="Times New Roman" w:eastAsia="Times New Roman" w:hAnsi="Times New Roman" w:cs="Times New Roman"/>
          <w:sz w:val="28"/>
          <w:szCs w:val="28"/>
        </w:rPr>
        <w:t xml:space="preserve">) </w:t>
      </w:r>
      <w:proofErr w:type="gramStart"/>
      <w:r w:rsidRPr="007B54AA">
        <w:rPr>
          <w:rFonts w:ascii="Times New Roman" w:eastAsia="Times New Roman" w:hAnsi="Times New Roman" w:cs="Times New Roman"/>
          <w:sz w:val="28"/>
          <w:szCs w:val="28"/>
        </w:rPr>
        <w:t>на выбранном виде транспорта в соответствии с категорией проезда, установленной настоящим Порядком для военнослужащего, сотрудника или члена его семьи, выданные транспортными</w:t>
      </w:r>
      <w:r w:rsidRPr="007B54AA">
        <w:rPr>
          <w:rFonts w:ascii="Times New Roman" w:eastAsia="Times New Roman" w:hAnsi="Times New Roman" w:cs="Times New Roman"/>
          <w:sz w:val="28"/>
          <w:szCs w:val="28"/>
        </w:rPr>
        <w:t xml:space="preserve"> </w:t>
      </w:r>
      <w:r w:rsidRPr="007B54AA">
        <w:rPr>
          <w:rFonts w:ascii="Times New Roman" w:eastAsia="Times New Roman" w:hAnsi="Times New Roman" w:cs="Times New Roman"/>
          <w:sz w:val="28"/>
          <w:szCs w:val="28"/>
        </w:rPr>
        <w:t>организациями, выполнявшими регулярные перевозки по прямому беспересадочному маршруту (маршруту с наименьшим количеством пересадок), на дату убытия к месту проведения отпуска и обратно.</w:t>
      </w:r>
      <w:proofErr w:type="gramEnd"/>
      <w:r w:rsidRPr="007B54AA">
        <w:rPr>
          <w:rFonts w:ascii="Times New Roman" w:eastAsia="Times New Roman" w:hAnsi="Times New Roman" w:cs="Times New Roman"/>
          <w:sz w:val="28"/>
          <w:szCs w:val="28"/>
        </w:rPr>
        <w:t xml:space="preserve"> </w:t>
      </w:r>
      <w:proofErr w:type="gramStart"/>
      <w:r w:rsidRPr="007B54AA">
        <w:rPr>
          <w:rFonts w:ascii="Times New Roman" w:eastAsia="Times New Roman" w:hAnsi="Times New Roman" w:cs="Times New Roman"/>
          <w:sz w:val="28"/>
          <w:szCs w:val="28"/>
        </w:rPr>
        <w:t>При осуществлении пересадки с одного междугороднего транспортного средства на другое междугороднее транспортное средство в срок</w:t>
      </w:r>
      <w:proofErr w:type="gramEnd"/>
      <w:r w:rsidRPr="007B54AA">
        <w:rPr>
          <w:rFonts w:ascii="Times New Roman" w:eastAsia="Times New Roman" w:hAnsi="Times New Roman" w:cs="Times New Roman"/>
          <w:sz w:val="28"/>
          <w:szCs w:val="28"/>
        </w:rPr>
        <w:t xml:space="preserve"> не более 3 суток с момента прибытия в пункт пересадки, возмещение расходов производится в полном объеме.</w:t>
      </w:r>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proofErr w:type="gramStart"/>
      <w:r w:rsidRPr="007B54AA">
        <w:rPr>
          <w:rFonts w:ascii="Times New Roman" w:eastAsia="Times New Roman" w:hAnsi="Times New Roman" w:cs="Times New Roman"/>
          <w:sz w:val="28"/>
          <w:szCs w:val="28"/>
        </w:rPr>
        <w:t>В случае приобретения перевозочных документов на проезд более высоким классом обслуживания, представляется документ транспортной организации (осуществлявшей перевозку) о минимальной стоимости перевозки установленной категории проезда в прямом беспересадочном (с наименьшим количеством пересадок) сообщении, при аналогичных фактических условиях проезда (вид транспорта, рейс, дата отправления).</w:t>
      </w:r>
      <w:proofErr w:type="gramEnd"/>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Возмещение стоимости проезда производится по фактически произведенным расходам, но не выше стоимости проезда, указанной в документе транспортной организации.</w:t>
      </w:r>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proofErr w:type="gramStart"/>
      <w:r w:rsidRPr="007B54AA">
        <w:rPr>
          <w:rFonts w:ascii="Times New Roman" w:eastAsia="Times New Roman" w:hAnsi="Times New Roman" w:cs="Times New Roman"/>
          <w:sz w:val="28"/>
          <w:szCs w:val="28"/>
        </w:rPr>
        <w:t>Отклонение от прямого беспересадочного маршрута (маршрута с наименьшим количеством пересадок), разрыв маршрута с наименьшим количеством пересадок (остановка в пункте пересадки на срок более 3 суток) допускается в случае возникновения обстоятельств, не позволяющих совершить поездку по прямому беспересадочному маршруту (маршруту с наименьшим количеством пересадок) и подтвержденных документально, в том числе документами транспортных организаций.».</w:t>
      </w:r>
      <w:proofErr w:type="gramEnd"/>
    </w:p>
    <w:p w:rsidR="00BA4300" w:rsidRPr="007B54AA" w:rsidRDefault="00BA4300" w:rsidP="00BA4300">
      <w:pPr>
        <w:pStyle w:val="a3"/>
        <w:numPr>
          <w:ilvl w:val="0"/>
          <w:numId w:val="6"/>
        </w:numPr>
        <w:tabs>
          <w:tab w:val="left" w:pos="993"/>
        </w:tabs>
        <w:spacing w:after="0" w:line="288" w:lineRule="auto"/>
        <w:ind w:left="0" w:firstLine="709"/>
        <w:jc w:val="both"/>
        <w:rPr>
          <w:rFonts w:ascii="Times New Roman" w:eastAsia="Times New Roman" w:hAnsi="Times New Roman" w:cs="Times New Roman"/>
          <w:sz w:val="28"/>
          <w:szCs w:val="28"/>
        </w:rPr>
      </w:pPr>
      <w:proofErr w:type="gramStart"/>
      <w:r w:rsidRPr="007B54AA">
        <w:rPr>
          <w:rFonts w:ascii="Times New Roman" w:eastAsia="Times New Roman" w:hAnsi="Times New Roman" w:cs="Times New Roman"/>
          <w:sz w:val="28"/>
          <w:szCs w:val="28"/>
        </w:rPr>
        <w:t>Абзац второй пункта 10 после слов «командировочные удостоверения» дополнить словами «, копия рапорта об убытии в отпуск» и абзац третий пункта 10 после слов «к месту проведения отпуска» дополнить словами «и обратно».</w:t>
      </w:r>
      <w:proofErr w:type="gramEnd"/>
    </w:p>
    <w:p w:rsidR="00BA4300" w:rsidRPr="007B54AA" w:rsidRDefault="00BA4300" w:rsidP="00BA4300">
      <w:pPr>
        <w:pStyle w:val="a3"/>
        <w:numPr>
          <w:ilvl w:val="0"/>
          <w:numId w:val="6"/>
        </w:numPr>
        <w:tabs>
          <w:tab w:val="left" w:pos="993"/>
        </w:tabs>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Пункт 11 изложить в следующей редакции:</w:t>
      </w:r>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«11. К документам, подтверждающим факт пребывания в местах проведения отпусков, лечения, медицинского освидетельствования, долечивания (реабилитации), а также лечения в санаторно-курортном учреждении, относятся:</w:t>
      </w:r>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 xml:space="preserve">отпускные удостоверения (билеты) с отметками органа, учреждения, заверенные гербовой печатью с указанием должности, фамилии и инициалов, подписи должностного лица, сделавшего такие отметки, или с отметками органов </w:t>
      </w:r>
      <w:r w:rsidRPr="007B54AA">
        <w:rPr>
          <w:rFonts w:ascii="Times New Roman" w:eastAsia="Times New Roman" w:hAnsi="Times New Roman" w:cs="Times New Roman"/>
          <w:sz w:val="28"/>
          <w:szCs w:val="28"/>
        </w:rPr>
        <w:lastRenderedPageBreak/>
        <w:t>местного самоуправления (военного коменданта, комиссариата) в местах проведения отпуска;</w:t>
      </w:r>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proofErr w:type="gramStart"/>
      <w:r w:rsidRPr="007B54AA">
        <w:rPr>
          <w:rFonts w:ascii="Times New Roman" w:eastAsia="Times New Roman" w:hAnsi="Times New Roman" w:cs="Times New Roman"/>
          <w:sz w:val="28"/>
          <w:szCs w:val="28"/>
        </w:rPr>
        <w:t>при следовании членов семьи к месту проведения отпуска и обратно отдельно от сотрудников, военнослужащих - справки с отметками органа, учреждения, заверенные гербовой печатью с указанием должности, фамилии и инициалов, подписи должностного лица, сделавшего такие отметки, или с отметками органов местного самоуправления (военного коменданта) в местах проведения отпуска;</w:t>
      </w:r>
      <w:proofErr w:type="gramEnd"/>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копии документов, удостоверяющих личность гражданина Российской Федерации, по которому он осуществлял въезд на (выезд с) территорию Российской Федерации, содержащих отметки о пересечении государственной границы;</w:t>
      </w:r>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справки из лечебной, санаторно-курортной организации, отрывной талон</w:t>
      </w:r>
      <w:r w:rsidRPr="007B54AA">
        <w:rPr>
          <w:rFonts w:ascii="Times New Roman" w:eastAsia="Times New Roman" w:hAnsi="Times New Roman" w:cs="Times New Roman"/>
          <w:sz w:val="28"/>
          <w:szCs w:val="28"/>
        </w:rPr>
        <w:t xml:space="preserve"> </w:t>
      </w:r>
      <w:r w:rsidRPr="007B54AA">
        <w:rPr>
          <w:rFonts w:ascii="Times New Roman" w:eastAsia="Times New Roman" w:hAnsi="Times New Roman" w:cs="Times New Roman"/>
          <w:sz w:val="28"/>
          <w:szCs w:val="28"/>
        </w:rPr>
        <w:t>санаторно-курортной путевки или его копия.</w:t>
      </w:r>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proofErr w:type="gramStart"/>
      <w:r w:rsidRPr="007B54AA">
        <w:rPr>
          <w:rFonts w:ascii="Times New Roman" w:eastAsia="Times New Roman" w:hAnsi="Times New Roman" w:cs="Times New Roman"/>
          <w:sz w:val="28"/>
          <w:szCs w:val="28"/>
        </w:rPr>
        <w:t>При следовании к месту проведения отпуска на личном транспорте в государства, в которые граждане Российской Федерации могут въезжать, пребывать и выезжать на основании паспорта гражданина Российской Федерации, предоставляется карта международного страхования ответственности владельцев транспортных средств, приобретённая на территории государства, в которое осуществлялся въезд (выезд).».</w:t>
      </w:r>
      <w:proofErr w:type="gramEnd"/>
    </w:p>
    <w:p w:rsidR="00BA4300" w:rsidRPr="007B54AA" w:rsidRDefault="00BA4300" w:rsidP="00BA4300">
      <w:pPr>
        <w:pStyle w:val="a3"/>
        <w:numPr>
          <w:ilvl w:val="0"/>
          <w:numId w:val="6"/>
        </w:numPr>
        <w:tabs>
          <w:tab w:val="left" w:pos="993"/>
        </w:tabs>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Абзац первый пункта 18 после слов «являются военнослужащими, сотрудниками» дополнить словами «, имеющими право на возмещение расходов».</w:t>
      </w:r>
    </w:p>
    <w:p w:rsidR="00BA4300" w:rsidRPr="007B54AA" w:rsidRDefault="00BA4300" w:rsidP="00BA4300">
      <w:pPr>
        <w:pStyle w:val="a3"/>
        <w:numPr>
          <w:ilvl w:val="0"/>
          <w:numId w:val="6"/>
        </w:numPr>
        <w:tabs>
          <w:tab w:val="left" w:pos="993"/>
        </w:tabs>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В пункте 19 слова «к железнодорожной станции» заменить словами «</w:t>
      </w:r>
      <w:proofErr w:type="gramStart"/>
      <w:r w:rsidRPr="007B54AA">
        <w:rPr>
          <w:rFonts w:ascii="Times New Roman" w:eastAsia="Times New Roman" w:hAnsi="Times New Roman" w:cs="Times New Roman"/>
          <w:sz w:val="28"/>
          <w:szCs w:val="28"/>
        </w:rPr>
        <w:t>к</w:t>
      </w:r>
      <w:proofErr w:type="gramEnd"/>
      <w:r w:rsidRPr="007B54AA">
        <w:rPr>
          <w:rFonts w:ascii="Times New Roman" w:eastAsia="Times New Roman" w:hAnsi="Times New Roman" w:cs="Times New Roman"/>
          <w:sz w:val="28"/>
          <w:szCs w:val="28"/>
        </w:rPr>
        <w:t xml:space="preserve"> (от) железнодорожной станции».</w:t>
      </w:r>
    </w:p>
    <w:p w:rsidR="00BA4300" w:rsidRPr="007B54AA" w:rsidRDefault="00BA4300" w:rsidP="00BA4300">
      <w:pPr>
        <w:pStyle w:val="a3"/>
        <w:numPr>
          <w:ilvl w:val="0"/>
          <w:numId w:val="6"/>
        </w:numPr>
        <w:tabs>
          <w:tab w:val="left" w:pos="993"/>
        </w:tabs>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Пункт 22 дополнить абзацем следующего содержания:</w:t>
      </w:r>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proofErr w:type="gramStart"/>
      <w:r w:rsidRPr="007B54AA">
        <w:rPr>
          <w:rFonts w:ascii="Times New Roman" w:eastAsia="Times New Roman" w:hAnsi="Times New Roman" w:cs="Times New Roman"/>
          <w:sz w:val="28"/>
          <w:szCs w:val="28"/>
        </w:rPr>
        <w:t>«Право на возмещение (оплату) стоимости проезда к месту проведения отпуска и обратно членов семьи военнослужащего, сотрудника, не зависит от места проведения отпуска и совместного или раздельного следования военнослужащего, сотрудника и членов их семей, имеющих право на возмещение таких расходов, за исключением случаев проезда к месту проведению отпуска и обратно на личном транспорте.».</w:t>
      </w:r>
      <w:proofErr w:type="gramEnd"/>
    </w:p>
    <w:p w:rsidR="00BA4300" w:rsidRPr="007B54AA" w:rsidRDefault="00BA4300" w:rsidP="00BA4300">
      <w:pPr>
        <w:pStyle w:val="a3"/>
        <w:numPr>
          <w:ilvl w:val="0"/>
          <w:numId w:val="6"/>
        </w:numPr>
        <w:tabs>
          <w:tab w:val="left" w:pos="993"/>
        </w:tabs>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Пункт 23 изложить в следующей редакции:</w:t>
      </w:r>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«23. Военнослужащие, сотрудники имеют право на возмещение (оплату) расходов, связанных с проездом в отпуск за истекший год в следующем году, если основной отпуск за истекший год предоставлен военнослужащему, сотруднику в следующем году.</w:t>
      </w:r>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proofErr w:type="gramStart"/>
      <w:r w:rsidRPr="007B54AA">
        <w:rPr>
          <w:rFonts w:ascii="Times New Roman" w:eastAsia="Times New Roman" w:hAnsi="Times New Roman" w:cs="Times New Roman"/>
          <w:sz w:val="28"/>
          <w:szCs w:val="28"/>
        </w:rPr>
        <w:t xml:space="preserve">Членам семей военнослужащих, сотрудников возмещение (оплата) расходов, связанных с проездом в отпуск за истекший год в следующем году, осуществляется при их совместном следовании к месту проведения отпуска с военнослужащим, </w:t>
      </w:r>
      <w:r w:rsidRPr="007B54AA">
        <w:rPr>
          <w:rFonts w:ascii="Times New Roman" w:eastAsia="Times New Roman" w:hAnsi="Times New Roman" w:cs="Times New Roman"/>
          <w:sz w:val="28"/>
          <w:szCs w:val="28"/>
        </w:rPr>
        <w:lastRenderedPageBreak/>
        <w:t>сотрудником и при условии, что право на возмещение указанных расходов не было использовано ими в истекшем году.».</w:t>
      </w:r>
      <w:proofErr w:type="gramEnd"/>
    </w:p>
    <w:p w:rsidR="00BA4300" w:rsidRPr="007B54AA" w:rsidRDefault="00BA4300" w:rsidP="00BA4300">
      <w:pPr>
        <w:pStyle w:val="a3"/>
        <w:numPr>
          <w:ilvl w:val="0"/>
          <w:numId w:val="6"/>
        </w:numPr>
        <w:tabs>
          <w:tab w:val="left" w:pos="1134"/>
        </w:tabs>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Пункт 24 изложить в следующей редакции:</w:t>
      </w:r>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 xml:space="preserve">«24. </w:t>
      </w:r>
      <w:proofErr w:type="gramStart"/>
      <w:r w:rsidRPr="007B54AA">
        <w:rPr>
          <w:rFonts w:ascii="Times New Roman" w:eastAsia="Times New Roman" w:hAnsi="Times New Roman" w:cs="Times New Roman"/>
          <w:sz w:val="28"/>
          <w:szCs w:val="28"/>
        </w:rPr>
        <w:t>В случае проезда за пределы территории Российской Федерации воздушным транспортом без посадки в ближайшем к месту пересечения государственной границы Российской Федерации аэропорту на территории Российской Федерации расходы на проезд возмещаются на основании предъявляемого военнослужащим, сотрудником документа, выданного транспортной организацией, осуществляющей воздушную перевозку, о стоимости воздушной перевозки по территории Российской Федерации, включенной в стоимость проездного документа (билета) или документа, выданного организацией-туроператором</w:t>
      </w:r>
      <w:proofErr w:type="gramEnd"/>
      <w:r w:rsidRPr="007B54AA">
        <w:rPr>
          <w:rFonts w:ascii="Times New Roman" w:eastAsia="Times New Roman" w:hAnsi="Times New Roman" w:cs="Times New Roman"/>
          <w:sz w:val="28"/>
          <w:szCs w:val="28"/>
        </w:rPr>
        <w:t>, о полной стоимости воздушной перевозки и стоимости воздушной перевозки по территории Российской Федерации, включенной в общую стоимость туристского продукта (туристской путевки) при проезде чартерными рейсами без указания в проездных документах (билетах) стоимости воздушной перевозки.</w:t>
      </w:r>
    </w:p>
    <w:p w:rsidR="00BA2D88" w:rsidRPr="007B54AA" w:rsidRDefault="00BA4300" w:rsidP="00BA4300">
      <w:pPr>
        <w:pStyle w:val="a3"/>
        <w:spacing w:after="0" w:line="288" w:lineRule="auto"/>
        <w:ind w:left="0" w:firstLine="709"/>
        <w:contextualSpacing w:val="0"/>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В таком же порядке производится расчет подлежащей возмещению суммы расходов на проезд в обратном направлении.</w:t>
      </w:r>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proofErr w:type="gramStart"/>
      <w:r w:rsidRPr="007B54AA">
        <w:rPr>
          <w:rFonts w:ascii="Times New Roman" w:eastAsia="Times New Roman" w:hAnsi="Times New Roman" w:cs="Times New Roman"/>
          <w:sz w:val="28"/>
          <w:szCs w:val="28"/>
        </w:rPr>
        <w:t>При проезде другими видами транспорта, кроме личного транспорта, возмещаются расходы, связанные с проездом в прямом беспересадочном сообщении (с наименьшим количеством пересадок) до ближайшей к государственной границе Российской Федерации станции, пристани, ближайшему порту, пункту пропуска через государственную границу и обратно, на основании документа о стоимости проезда от организации, осуществлявшей перевозку.».</w:t>
      </w:r>
      <w:proofErr w:type="gramEnd"/>
    </w:p>
    <w:p w:rsidR="00BA4300" w:rsidRPr="007B54AA" w:rsidRDefault="00BA4300" w:rsidP="00BA4300">
      <w:pPr>
        <w:pStyle w:val="a3"/>
        <w:numPr>
          <w:ilvl w:val="0"/>
          <w:numId w:val="6"/>
        </w:numPr>
        <w:tabs>
          <w:tab w:val="left" w:pos="1134"/>
        </w:tabs>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В пункте 26:</w:t>
      </w:r>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 xml:space="preserve">а) в абзаце шестом слова «до полных суток» дополнить словами «на весь </w:t>
      </w:r>
      <w:proofErr w:type="gramStart"/>
      <w:r w:rsidRPr="007B54AA">
        <w:rPr>
          <w:rFonts w:ascii="Times New Roman" w:eastAsia="Times New Roman" w:hAnsi="Times New Roman" w:cs="Times New Roman"/>
          <w:sz w:val="28"/>
          <w:szCs w:val="28"/>
        </w:rPr>
        <w:t>маршрут следования</w:t>
      </w:r>
      <w:proofErr w:type="gramEnd"/>
      <w:r w:rsidRPr="007B54AA">
        <w:rPr>
          <w:rFonts w:ascii="Times New Roman" w:eastAsia="Times New Roman" w:hAnsi="Times New Roman" w:cs="Times New Roman"/>
          <w:sz w:val="28"/>
          <w:szCs w:val="28"/>
        </w:rPr>
        <w:t xml:space="preserve"> (туда и обратно)»;</w:t>
      </w:r>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б) дополнить абзацами следующего содержания:</w:t>
      </w:r>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«При следовании к месту проведения отпуска и обратно на личном транспорте на расстояние более 1000 км время, необходимое для проезда к месту использования отпуска и обратно, увеличивается на 1 сутки на каждые 1000 км пути. На оставшуюся протяженность маршрута, не кратную 1000 км, к суткам добавляется время исходя из средней скорости движения 80 км/час.</w:t>
      </w:r>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Аналогичный порядок расчета времени на дорогу, при проезде в отпуск и обратно на личном транспорте, применять во всех случаях, в том числе, когда возмещение расходов, связанных с проездом, не производится</w:t>
      </w:r>
      <w:proofErr w:type="gramStart"/>
      <w:r w:rsidRPr="007B54AA">
        <w:rPr>
          <w:rFonts w:ascii="Times New Roman" w:eastAsia="Times New Roman" w:hAnsi="Times New Roman" w:cs="Times New Roman"/>
          <w:sz w:val="28"/>
          <w:szCs w:val="28"/>
        </w:rPr>
        <w:t>.».</w:t>
      </w:r>
      <w:proofErr w:type="gramEnd"/>
    </w:p>
    <w:p w:rsidR="00BA4300" w:rsidRPr="007B54AA" w:rsidRDefault="00BA4300" w:rsidP="00BA4300">
      <w:pPr>
        <w:pStyle w:val="a3"/>
        <w:numPr>
          <w:ilvl w:val="0"/>
          <w:numId w:val="6"/>
        </w:numPr>
        <w:tabs>
          <w:tab w:val="left" w:pos="1134"/>
        </w:tabs>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Пункт 27 изложить в следующей редакции:</w:t>
      </w:r>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 xml:space="preserve">«27. Оплата расходов, связанных с проездом военнослужащих, сотрудников и членов их семей к месту проведения отпуска и обратно, производится путем </w:t>
      </w:r>
      <w:r w:rsidRPr="007B54AA">
        <w:rPr>
          <w:rFonts w:ascii="Times New Roman" w:eastAsia="Times New Roman" w:hAnsi="Times New Roman" w:cs="Times New Roman"/>
          <w:sz w:val="28"/>
          <w:szCs w:val="28"/>
        </w:rPr>
        <w:lastRenderedPageBreak/>
        <w:t xml:space="preserve">возмещения понесенных </w:t>
      </w:r>
      <w:proofErr w:type="gramStart"/>
      <w:r w:rsidRPr="007B54AA">
        <w:rPr>
          <w:rFonts w:ascii="Times New Roman" w:eastAsia="Times New Roman" w:hAnsi="Times New Roman" w:cs="Times New Roman"/>
          <w:sz w:val="28"/>
          <w:szCs w:val="28"/>
        </w:rPr>
        <w:t>расходов</w:t>
      </w:r>
      <w:proofErr w:type="gramEnd"/>
      <w:r w:rsidRPr="007B54AA">
        <w:rPr>
          <w:rFonts w:ascii="Times New Roman" w:eastAsia="Times New Roman" w:hAnsi="Times New Roman" w:cs="Times New Roman"/>
          <w:sz w:val="28"/>
          <w:szCs w:val="28"/>
        </w:rPr>
        <w:t xml:space="preserve"> как перед совершением поездки, так и после совершения поездки.</w:t>
      </w:r>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proofErr w:type="gramStart"/>
      <w:r w:rsidRPr="007B54AA">
        <w:rPr>
          <w:rFonts w:ascii="Times New Roman" w:eastAsia="Times New Roman" w:hAnsi="Times New Roman" w:cs="Times New Roman"/>
          <w:sz w:val="28"/>
          <w:szCs w:val="28"/>
        </w:rPr>
        <w:t>До совершения поездки возмещение производится на основании решения руководителя органа, учреждения с приложением рапорта военнослужащего, сотрудника и копий билетов, заверенных должностным лицом, назначенным в соответствии с пунктом 29 настоящего Порядка, и документов, подтверждающих факт оплаты.</w:t>
      </w:r>
      <w:proofErr w:type="gramEnd"/>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Рапорт должен содержать сведения о маршруте проезда (станцию (аэропорт) отправления и прибытия), дате и времени отправления и прибытия, виды транспортных средств, стоимость проезда, включая сборы, подлежащие оплате.</w:t>
      </w:r>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По возвращении к месту прохождения военной службы (службы) военнослужащий, сотрудник обязан сдать оригиналы отчетных документов за возмещённые ранее расходы в срок не позднее 5 рабочих дней со дня возвращения к месту прохождения военной службы (службы) (</w:t>
      </w:r>
      <w:proofErr w:type="spellStart"/>
      <w:r w:rsidRPr="007B54AA">
        <w:rPr>
          <w:rFonts w:ascii="Times New Roman" w:eastAsia="Times New Roman" w:hAnsi="Times New Roman" w:cs="Times New Roman"/>
          <w:sz w:val="28"/>
          <w:szCs w:val="28"/>
        </w:rPr>
        <w:t>приступления</w:t>
      </w:r>
      <w:proofErr w:type="spellEnd"/>
      <w:r w:rsidRPr="007B54AA">
        <w:rPr>
          <w:rFonts w:ascii="Times New Roman" w:eastAsia="Times New Roman" w:hAnsi="Times New Roman" w:cs="Times New Roman"/>
          <w:sz w:val="28"/>
          <w:szCs w:val="28"/>
        </w:rPr>
        <w:t xml:space="preserve"> к исполнению должностных обязанностей).</w:t>
      </w:r>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Окончательное возмещение расходов, связанных с проездом к месту проведения отпуска и обратно, производится после совершения поездки</w:t>
      </w:r>
      <w:proofErr w:type="gramStart"/>
      <w:r w:rsidRPr="007B54AA">
        <w:rPr>
          <w:rFonts w:ascii="Times New Roman" w:eastAsia="Times New Roman" w:hAnsi="Times New Roman" w:cs="Times New Roman"/>
          <w:sz w:val="28"/>
          <w:szCs w:val="28"/>
        </w:rPr>
        <w:t>.».</w:t>
      </w:r>
      <w:proofErr w:type="gramEnd"/>
    </w:p>
    <w:p w:rsidR="00BA4300" w:rsidRPr="007B54AA" w:rsidRDefault="00BA4300" w:rsidP="00BA4300">
      <w:pPr>
        <w:pStyle w:val="a3"/>
        <w:numPr>
          <w:ilvl w:val="0"/>
          <w:numId w:val="6"/>
        </w:numPr>
        <w:tabs>
          <w:tab w:val="left" w:pos="1134"/>
        </w:tabs>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Пункт 33 признать утратившим силу.</w:t>
      </w:r>
    </w:p>
    <w:p w:rsidR="00BA4300" w:rsidRPr="007B54AA" w:rsidRDefault="00BA4300" w:rsidP="00BA4300">
      <w:pPr>
        <w:pStyle w:val="a3"/>
        <w:numPr>
          <w:ilvl w:val="0"/>
          <w:numId w:val="6"/>
        </w:numPr>
        <w:tabs>
          <w:tab w:val="left" w:pos="1134"/>
        </w:tabs>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Абзац первый пункта 34 изложить в следующей редакции:</w:t>
      </w:r>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«34. Для возмещения расходов, связанных с проездом военнослужащих, членов их семей (лиц, сопровождающих военнослужащих или членов их семей) к местам  проведения  отпуска,  лечения,  а  также  в  случае  необходимости</w:t>
      </w:r>
      <w:r w:rsidRPr="007B54AA">
        <w:rPr>
          <w:rFonts w:ascii="Times New Roman" w:eastAsia="Times New Roman" w:hAnsi="Times New Roman" w:cs="Times New Roman"/>
          <w:sz w:val="28"/>
          <w:szCs w:val="28"/>
        </w:rPr>
        <w:t xml:space="preserve"> </w:t>
      </w:r>
      <w:r w:rsidRPr="007B54AA">
        <w:rPr>
          <w:rFonts w:ascii="Times New Roman" w:eastAsia="Times New Roman" w:hAnsi="Times New Roman" w:cs="Times New Roman"/>
          <w:sz w:val="28"/>
          <w:szCs w:val="28"/>
        </w:rPr>
        <w:t>сопровождения военнослужащего или члена его семьи подается рапорт (заявление) с приложением документов, подтверждающих</w:t>
      </w:r>
      <w:proofErr w:type="gramStart"/>
      <w:r w:rsidRPr="007B54AA">
        <w:rPr>
          <w:rFonts w:ascii="Times New Roman" w:eastAsia="Times New Roman" w:hAnsi="Times New Roman" w:cs="Times New Roman"/>
          <w:sz w:val="28"/>
          <w:szCs w:val="28"/>
        </w:rPr>
        <w:t>:»</w:t>
      </w:r>
      <w:proofErr w:type="gramEnd"/>
      <w:r w:rsidRPr="007B54AA">
        <w:rPr>
          <w:rFonts w:ascii="Times New Roman" w:eastAsia="Times New Roman" w:hAnsi="Times New Roman" w:cs="Times New Roman"/>
          <w:sz w:val="28"/>
          <w:szCs w:val="28"/>
        </w:rPr>
        <w:t>.</w:t>
      </w:r>
    </w:p>
    <w:p w:rsidR="00BA4300" w:rsidRPr="007B54AA" w:rsidRDefault="00BA4300" w:rsidP="00BA4300">
      <w:pPr>
        <w:pStyle w:val="a3"/>
        <w:numPr>
          <w:ilvl w:val="0"/>
          <w:numId w:val="6"/>
        </w:numPr>
        <w:tabs>
          <w:tab w:val="left" w:pos="1134"/>
        </w:tabs>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Пункт 35 после слов «совершения поездки в случаях</w:t>
      </w:r>
      <w:proofErr w:type="gramStart"/>
      <w:r w:rsidRPr="007B54AA">
        <w:rPr>
          <w:rFonts w:ascii="Times New Roman" w:eastAsia="Times New Roman" w:hAnsi="Times New Roman" w:cs="Times New Roman"/>
          <w:sz w:val="28"/>
          <w:szCs w:val="28"/>
        </w:rPr>
        <w:t>:»</w:t>
      </w:r>
      <w:proofErr w:type="gramEnd"/>
      <w:r w:rsidRPr="007B54AA">
        <w:rPr>
          <w:rFonts w:ascii="Times New Roman" w:eastAsia="Times New Roman" w:hAnsi="Times New Roman" w:cs="Times New Roman"/>
          <w:sz w:val="28"/>
          <w:szCs w:val="28"/>
        </w:rPr>
        <w:t xml:space="preserve"> дополнить абзацем следующего содержания:</w:t>
      </w:r>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«проезда военнослужащих к месту проведения реабилитационного отпуска</w:t>
      </w:r>
      <w:proofErr w:type="gramStart"/>
      <w:r w:rsidRPr="007B54AA">
        <w:rPr>
          <w:rFonts w:ascii="Times New Roman" w:eastAsia="Times New Roman" w:hAnsi="Times New Roman" w:cs="Times New Roman"/>
          <w:sz w:val="28"/>
          <w:szCs w:val="28"/>
        </w:rPr>
        <w:t>;»</w:t>
      </w:r>
      <w:proofErr w:type="gramEnd"/>
      <w:r w:rsidRPr="007B54AA">
        <w:rPr>
          <w:rFonts w:ascii="Times New Roman" w:eastAsia="Times New Roman" w:hAnsi="Times New Roman" w:cs="Times New Roman"/>
          <w:sz w:val="28"/>
          <w:szCs w:val="28"/>
        </w:rPr>
        <w:t>.</w:t>
      </w:r>
    </w:p>
    <w:p w:rsidR="00BA4300" w:rsidRPr="007B54AA" w:rsidRDefault="00BA4300" w:rsidP="00BA4300">
      <w:pPr>
        <w:pStyle w:val="a3"/>
        <w:numPr>
          <w:ilvl w:val="0"/>
          <w:numId w:val="6"/>
        </w:numPr>
        <w:tabs>
          <w:tab w:val="left" w:pos="1134"/>
        </w:tabs>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Пункт 36 изложить в следующей редакции:</w:t>
      </w:r>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 xml:space="preserve">«36. Военнослужащим, в том числе окончившим образовательные учреждения </w:t>
      </w:r>
      <w:proofErr w:type="gramStart"/>
      <w:r w:rsidRPr="007B54AA">
        <w:rPr>
          <w:rFonts w:ascii="Times New Roman" w:eastAsia="Times New Roman" w:hAnsi="Times New Roman" w:cs="Times New Roman"/>
          <w:sz w:val="28"/>
          <w:szCs w:val="28"/>
        </w:rPr>
        <w:t>высшего профессионального</w:t>
      </w:r>
      <w:proofErr w:type="gramEnd"/>
      <w:r w:rsidRPr="007B54AA">
        <w:rPr>
          <w:rFonts w:ascii="Times New Roman" w:eastAsia="Times New Roman" w:hAnsi="Times New Roman" w:cs="Times New Roman"/>
          <w:sz w:val="28"/>
          <w:szCs w:val="28"/>
        </w:rPr>
        <w:t xml:space="preserve"> образования МЧС России, и членам их семей возмещаются расходы, связанные с проездом к новому месту военной службы. Указанные расходы возмещаются по новому месту военной службы на основании рапорта военнослужащего с приложением документов, подтверждающих:</w:t>
      </w:r>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право на проезд;</w:t>
      </w:r>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факт совершения поездки (при следовании воздушным транспортом); фактические расходы, связанные с проездом.</w:t>
      </w:r>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proofErr w:type="gramStart"/>
      <w:r w:rsidRPr="007B54AA">
        <w:rPr>
          <w:rFonts w:ascii="Times New Roman" w:eastAsia="Times New Roman" w:hAnsi="Times New Roman" w:cs="Times New Roman"/>
          <w:sz w:val="28"/>
          <w:szCs w:val="28"/>
        </w:rPr>
        <w:t xml:space="preserve">Для возмещения указанных расходов при следовании к новому месту службы на личном транспорте, в том числе без членов семьи, дополнительно </w:t>
      </w:r>
      <w:r w:rsidRPr="007B54AA">
        <w:rPr>
          <w:rFonts w:ascii="Times New Roman" w:eastAsia="Times New Roman" w:hAnsi="Times New Roman" w:cs="Times New Roman"/>
          <w:sz w:val="28"/>
          <w:szCs w:val="28"/>
        </w:rPr>
        <w:lastRenderedPageBreak/>
        <w:t>представляются копии документов, подтверждающих право собственности военнослужащего или членов его семьи на личный транспорт, на котором осуществлялась поездка, справка с предыдущего места военной службы о неиспользовании социальной гарантии по проезду к новому месту военной службы, с указанием об убытии к</w:t>
      </w:r>
      <w:proofErr w:type="gramEnd"/>
      <w:r w:rsidRPr="007B54AA">
        <w:rPr>
          <w:rFonts w:ascii="Times New Roman" w:eastAsia="Times New Roman" w:hAnsi="Times New Roman" w:cs="Times New Roman"/>
          <w:sz w:val="28"/>
          <w:szCs w:val="28"/>
        </w:rPr>
        <w:t xml:space="preserve"> новому месту службы на личном транспорте и показаний спидометра перед совершением поездки. В эту же справку вносятся показания спидометра после прибытия к новому месту службы. Показания спидометра проверяются Должностными лицами по предыдущему и новому местам военной службы соответственно. Расчет возмещения расходов производится в порядке, установленном в пункте 6.1 настоящего Порядка</w:t>
      </w:r>
      <w:proofErr w:type="gramStart"/>
      <w:r w:rsidRPr="007B54AA">
        <w:rPr>
          <w:rFonts w:ascii="Times New Roman" w:eastAsia="Times New Roman" w:hAnsi="Times New Roman" w:cs="Times New Roman"/>
          <w:sz w:val="28"/>
          <w:szCs w:val="28"/>
        </w:rPr>
        <w:t>.».</w:t>
      </w:r>
      <w:proofErr w:type="gramEnd"/>
    </w:p>
    <w:p w:rsidR="00BA4300" w:rsidRPr="007B54AA" w:rsidRDefault="00BA4300" w:rsidP="00BA4300">
      <w:pPr>
        <w:pStyle w:val="a3"/>
        <w:numPr>
          <w:ilvl w:val="0"/>
          <w:numId w:val="6"/>
        </w:numPr>
        <w:tabs>
          <w:tab w:val="left" w:pos="1134"/>
        </w:tabs>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В пункте 43 слова «лечебные или санаторно-курортные учреждения» заменить словами «медицинские или санаторно-курортные организации и обратно».</w:t>
      </w:r>
    </w:p>
    <w:p w:rsidR="00BA4300" w:rsidRPr="007B54AA" w:rsidRDefault="00BA4300" w:rsidP="00BA4300">
      <w:pPr>
        <w:pStyle w:val="a3"/>
        <w:numPr>
          <w:ilvl w:val="0"/>
          <w:numId w:val="6"/>
        </w:numPr>
        <w:tabs>
          <w:tab w:val="left" w:pos="1134"/>
        </w:tabs>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Пункт 46 дополнить абзацем следующего содержания:</w:t>
      </w:r>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proofErr w:type="gramStart"/>
      <w:r w:rsidRPr="007B54AA">
        <w:rPr>
          <w:rFonts w:ascii="Times New Roman" w:eastAsia="Times New Roman" w:hAnsi="Times New Roman" w:cs="Times New Roman"/>
          <w:sz w:val="28"/>
          <w:szCs w:val="28"/>
        </w:rPr>
        <w:t>«В случае если военнослужащий ранее не использовал социальную гарантию по перевозке личного имущества при переводах от предыдущих мест военной службы на новые, ему при переводе на новое место военной службы оплачиваются расходы, связанные с перевозкой личного имущества на новое место жительства (военной службы) от одного из предыдущих мест жительства (военной службы), на основании рапорта военнослужащего и справки о неиспользовании социальной</w:t>
      </w:r>
      <w:proofErr w:type="gramEnd"/>
      <w:r w:rsidRPr="007B54AA">
        <w:rPr>
          <w:rFonts w:ascii="Times New Roman" w:eastAsia="Times New Roman" w:hAnsi="Times New Roman" w:cs="Times New Roman"/>
          <w:sz w:val="28"/>
          <w:szCs w:val="28"/>
        </w:rPr>
        <w:t xml:space="preserve"> гарантии по перевозке имущества, выданной при переводе военнослужащего от предыдущих мест военной службы, и отчетных документов, предусмотренных настоящим приказом</w:t>
      </w:r>
      <w:proofErr w:type="gramStart"/>
      <w:r w:rsidRPr="007B54AA">
        <w:rPr>
          <w:rFonts w:ascii="Times New Roman" w:eastAsia="Times New Roman" w:hAnsi="Times New Roman" w:cs="Times New Roman"/>
          <w:sz w:val="28"/>
          <w:szCs w:val="28"/>
        </w:rPr>
        <w:t>.».</w:t>
      </w:r>
      <w:proofErr w:type="gramEnd"/>
    </w:p>
    <w:p w:rsidR="00BA4300" w:rsidRPr="007B54AA" w:rsidRDefault="00BA4300" w:rsidP="00BA4300">
      <w:pPr>
        <w:pStyle w:val="a3"/>
        <w:numPr>
          <w:ilvl w:val="0"/>
          <w:numId w:val="6"/>
        </w:numPr>
        <w:tabs>
          <w:tab w:val="left" w:pos="1134"/>
        </w:tabs>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Пункт 50 после слов «к месту погребения военнослужащего, сотрудника</w:t>
      </w:r>
      <w:proofErr w:type="gramStart"/>
      <w:r w:rsidRPr="007B54AA">
        <w:rPr>
          <w:rFonts w:ascii="Times New Roman" w:eastAsia="Times New Roman" w:hAnsi="Times New Roman" w:cs="Times New Roman"/>
          <w:sz w:val="28"/>
          <w:szCs w:val="28"/>
        </w:rPr>
        <w:t>,»</w:t>
      </w:r>
      <w:proofErr w:type="gramEnd"/>
      <w:r w:rsidRPr="007B54AA">
        <w:rPr>
          <w:rFonts w:ascii="Times New Roman" w:eastAsia="Times New Roman" w:hAnsi="Times New Roman" w:cs="Times New Roman"/>
          <w:sz w:val="28"/>
          <w:szCs w:val="28"/>
        </w:rPr>
        <w:t xml:space="preserve"> дополнить словами «к месту лечения в санаторно-курортной</w:t>
      </w:r>
      <w:r w:rsidRPr="007B54AA">
        <w:rPr>
          <w:rFonts w:ascii="Times New Roman" w:eastAsia="Times New Roman" w:hAnsi="Times New Roman" w:cs="Times New Roman"/>
          <w:sz w:val="28"/>
          <w:szCs w:val="28"/>
        </w:rPr>
        <w:t xml:space="preserve"> </w:t>
      </w:r>
      <w:r w:rsidRPr="007B54AA">
        <w:rPr>
          <w:rFonts w:ascii="Times New Roman" w:eastAsia="Times New Roman" w:hAnsi="Times New Roman" w:cs="Times New Roman"/>
          <w:sz w:val="28"/>
          <w:szCs w:val="28"/>
        </w:rPr>
        <w:t>организации, на лечение и к месту избранного отдыха и обратно (в течение одного года со дня гибели (смерти) кормильца),».</w:t>
      </w:r>
    </w:p>
    <w:p w:rsidR="00BA4300" w:rsidRPr="007B54AA" w:rsidRDefault="00BA4300" w:rsidP="00BA4300">
      <w:pPr>
        <w:pStyle w:val="a3"/>
        <w:numPr>
          <w:ilvl w:val="0"/>
          <w:numId w:val="6"/>
        </w:numPr>
        <w:tabs>
          <w:tab w:val="left" w:pos="1134"/>
        </w:tabs>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Пункт 53 после слов «</w:t>
      </w:r>
      <w:proofErr w:type="gramStart"/>
      <w:r w:rsidRPr="007B54AA">
        <w:rPr>
          <w:rFonts w:ascii="Times New Roman" w:eastAsia="Times New Roman" w:hAnsi="Times New Roman" w:cs="Times New Roman"/>
          <w:sz w:val="28"/>
          <w:szCs w:val="28"/>
        </w:rPr>
        <w:t>проходящим</w:t>
      </w:r>
      <w:proofErr w:type="gramEnd"/>
      <w:r w:rsidRPr="007B54AA">
        <w:rPr>
          <w:rFonts w:ascii="Times New Roman" w:eastAsia="Times New Roman" w:hAnsi="Times New Roman" w:cs="Times New Roman"/>
          <w:sz w:val="28"/>
          <w:szCs w:val="28"/>
        </w:rPr>
        <w:t xml:space="preserve"> военную службу по контракту» дополнить словами «(службу)».</w:t>
      </w:r>
    </w:p>
    <w:p w:rsidR="00BA4300" w:rsidRPr="007B54AA" w:rsidRDefault="00BA4300" w:rsidP="00BA4300">
      <w:pPr>
        <w:pStyle w:val="a3"/>
        <w:numPr>
          <w:ilvl w:val="0"/>
          <w:numId w:val="6"/>
        </w:numPr>
        <w:tabs>
          <w:tab w:val="left" w:pos="1134"/>
        </w:tabs>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В пункте 54 слова «в зимний каникулярный отпуск» заменить словами «к местам использования дополнительных отпусков (за исключением зимнего каникулярного отпуска) и к месту использования основного (летнего каникулярного) отпуска по территории Российской Федерации и обратно (один раз в год)».</w:t>
      </w:r>
    </w:p>
    <w:p w:rsidR="00BA4300" w:rsidRPr="007B54AA" w:rsidRDefault="00BA4300" w:rsidP="00BA4300">
      <w:pPr>
        <w:pStyle w:val="a3"/>
        <w:numPr>
          <w:ilvl w:val="0"/>
          <w:numId w:val="6"/>
        </w:numPr>
        <w:tabs>
          <w:tab w:val="left" w:pos="1134"/>
        </w:tabs>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Пункт 56 изложить в следующей редакции:</w:t>
      </w:r>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 xml:space="preserve">«56. Гражданам Российской Федерации, отобранным и направленным органами, учреждениями на обучение по очной форме в образовательные учреждения </w:t>
      </w:r>
      <w:proofErr w:type="gramStart"/>
      <w:r w:rsidRPr="007B54AA">
        <w:rPr>
          <w:rFonts w:ascii="Times New Roman" w:eastAsia="Times New Roman" w:hAnsi="Times New Roman" w:cs="Times New Roman"/>
          <w:sz w:val="28"/>
          <w:szCs w:val="28"/>
        </w:rPr>
        <w:t>высшего профессионального</w:t>
      </w:r>
      <w:proofErr w:type="gramEnd"/>
      <w:r w:rsidRPr="007B54AA">
        <w:rPr>
          <w:rFonts w:ascii="Times New Roman" w:eastAsia="Times New Roman" w:hAnsi="Times New Roman" w:cs="Times New Roman"/>
          <w:sz w:val="28"/>
          <w:szCs w:val="28"/>
        </w:rPr>
        <w:t xml:space="preserve"> образования МЧС России, успешно сдавшим вступительные экзамены, возмещаются расходы, связанные с проездом от </w:t>
      </w:r>
      <w:r w:rsidRPr="007B54AA">
        <w:rPr>
          <w:rFonts w:ascii="Times New Roman" w:eastAsia="Times New Roman" w:hAnsi="Times New Roman" w:cs="Times New Roman"/>
          <w:sz w:val="28"/>
          <w:szCs w:val="28"/>
        </w:rPr>
        <w:lastRenderedPageBreak/>
        <w:t>места жительства до образовательного учреждения, после зачисления в списки личного состава указанного образовательного учреждения.</w:t>
      </w:r>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Возмещение производится на основании рапорта военнослужащего, сотрудника на имя начальника образовательного учреждения с приложением следующих документов:</w:t>
      </w:r>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выписки из приказа о зачислении в списки личного состава;</w:t>
      </w:r>
    </w:p>
    <w:p w:rsidR="00BA4300" w:rsidRPr="007B54AA" w:rsidRDefault="00BA4300" w:rsidP="00BA4300">
      <w:pPr>
        <w:pStyle w:val="a3"/>
        <w:spacing w:after="0" w:line="288" w:lineRule="auto"/>
        <w:ind w:left="0" w:firstLine="709"/>
        <w:jc w:val="both"/>
        <w:rPr>
          <w:rFonts w:ascii="Times New Roman" w:eastAsia="Times New Roman" w:hAnsi="Times New Roman" w:cs="Times New Roman"/>
          <w:sz w:val="28"/>
          <w:szCs w:val="28"/>
        </w:rPr>
      </w:pPr>
      <w:proofErr w:type="gramStart"/>
      <w:r w:rsidRPr="007B54AA">
        <w:rPr>
          <w:rFonts w:ascii="Times New Roman" w:eastAsia="Times New Roman" w:hAnsi="Times New Roman" w:cs="Times New Roman"/>
          <w:sz w:val="28"/>
          <w:szCs w:val="28"/>
        </w:rPr>
        <w:t>подтверждающих</w:t>
      </w:r>
      <w:proofErr w:type="gramEnd"/>
      <w:r w:rsidRPr="007B54AA">
        <w:rPr>
          <w:rFonts w:ascii="Times New Roman" w:eastAsia="Times New Roman" w:hAnsi="Times New Roman" w:cs="Times New Roman"/>
          <w:sz w:val="28"/>
          <w:szCs w:val="28"/>
        </w:rPr>
        <w:t xml:space="preserve"> факт совершения поездки (при следовании воздушным транспортом);</w:t>
      </w:r>
    </w:p>
    <w:p w:rsidR="00BA4300" w:rsidRPr="007B54AA" w:rsidRDefault="00BA4300" w:rsidP="00BA4300">
      <w:pPr>
        <w:pStyle w:val="a3"/>
        <w:spacing w:after="0" w:line="288" w:lineRule="auto"/>
        <w:ind w:left="0" w:firstLine="709"/>
        <w:contextualSpacing w:val="0"/>
        <w:jc w:val="both"/>
        <w:rPr>
          <w:rFonts w:ascii="Times New Roman" w:eastAsia="Times New Roman" w:hAnsi="Times New Roman" w:cs="Times New Roman"/>
          <w:sz w:val="28"/>
          <w:szCs w:val="28"/>
        </w:rPr>
      </w:pPr>
      <w:proofErr w:type="gramStart"/>
      <w:r w:rsidRPr="007B54AA">
        <w:rPr>
          <w:rFonts w:ascii="Times New Roman" w:eastAsia="Times New Roman" w:hAnsi="Times New Roman" w:cs="Times New Roman"/>
          <w:sz w:val="28"/>
          <w:szCs w:val="28"/>
        </w:rPr>
        <w:t>подтверждающих</w:t>
      </w:r>
      <w:proofErr w:type="gramEnd"/>
      <w:r w:rsidRPr="007B54AA">
        <w:rPr>
          <w:rFonts w:ascii="Times New Roman" w:eastAsia="Times New Roman" w:hAnsi="Times New Roman" w:cs="Times New Roman"/>
          <w:sz w:val="28"/>
          <w:szCs w:val="28"/>
        </w:rPr>
        <w:t xml:space="preserve"> фактические расходы, связанные с проездом.».</w:t>
      </w:r>
    </w:p>
    <w:sectPr w:rsidR="00BA4300" w:rsidRPr="007B54AA" w:rsidSect="00BA2D88">
      <w:headerReference w:type="default" r:id="rId14"/>
      <w:footnotePr>
        <w:numRestart w:val="eachPage"/>
      </w:footnotePr>
      <w:pgSz w:w="11907" w:h="16839" w:code="9"/>
      <w:pgMar w:top="851" w:right="567" w:bottom="851" w:left="1134"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70DB" w:rsidRDefault="004A70DB">
      <w:pPr>
        <w:spacing w:after="0" w:line="240" w:lineRule="auto"/>
      </w:pPr>
      <w:r>
        <w:separator/>
      </w:r>
    </w:p>
  </w:endnote>
  <w:endnote w:type="continuationSeparator" w:id="0">
    <w:p w:rsidR="004A70DB" w:rsidRDefault="004A7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7E8" w:rsidRDefault="002C47E8">
    <w:pPr>
      <w:rPr>
        <w:sz w:val="2"/>
        <w:szCs w:val="2"/>
      </w:rPr>
    </w:pPr>
    <w:r>
      <w:rPr>
        <w:noProof/>
        <w:sz w:val="24"/>
        <w:szCs w:val="24"/>
      </w:rPr>
      <mc:AlternateContent>
        <mc:Choice Requires="wps">
          <w:drawing>
            <wp:anchor distT="0" distB="0" distL="63500" distR="63500" simplePos="0" relativeHeight="251660288" behindDoc="1" locked="0" layoutInCell="1" allowOverlap="1" wp14:anchorId="12D95128" wp14:editId="360B271A">
              <wp:simplePos x="0" y="0"/>
              <wp:positionH relativeFrom="page">
                <wp:posOffset>7480300</wp:posOffset>
              </wp:positionH>
              <wp:positionV relativeFrom="page">
                <wp:posOffset>6774815</wp:posOffset>
              </wp:positionV>
              <wp:extent cx="2493010" cy="115570"/>
              <wp:effectExtent l="3175" t="254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010"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7E8" w:rsidRDefault="002C47E8">
                          <w:pPr>
                            <w:tabs>
                              <w:tab w:val="right" w:pos="3926"/>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89pt;margin-top:533.45pt;width:196.3pt;height:9.1pt;z-index:-25165619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EfLrQIAAKo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" filled="f" stroked="f">
              <v:textbox style="mso-fit-shape-to-text:t" inset="0,0,0,0">
                <w:txbxContent>
                  <w:p w:rsidR="002C47E8" w:rsidRDefault="002C47E8">
                    <w:pPr>
                      <w:tabs>
                        <w:tab w:val="right" w:pos="3926"/>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7E8" w:rsidRDefault="002C47E8">
    <w:pPr>
      <w:rPr>
        <w:sz w:val="2"/>
        <w:szCs w:val="2"/>
      </w:rPr>
    </w:pPr>
    <w:r>
      <w:rPr>
        <w:noProof/>
        <w:sz w:val="24"/>
        <w:szCs w:val="24"/>
      </w:rPr>
      <mc:AlternateContent>
        <mc:Choice Requires="wps">
          <w:drawing>
            <wp:anchor distT="0" distB="0" distL="63500" distR="63500" simplePos="0" relativeHeight="251661312" behindDoc="1" locked="0" layoutInCell="1" allowOverlap="1" wp14:anchorId="64E7D36E" wp14:editId="2CA70BA3">
              <wp:simplePos x="0" y="0"/>
              <wp:positionH relativeFrom="page">
                <wp:posOffset>7823835</wp:posOffset>
              </wp:positionH>
              <wp:positionV relativeFrom="page">
                <wp:posOffset>6571615</wp:posOffset>
              </wp:positionV>
              <wp:extent cx="2462530" cy="113030"/>
              <wp:effectExtent l="3810" t="0" r="635" b="1905"/>
              <wp:wrapNone/>
              <wp:docPr id="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7E8" w:rsidRDefault="002C47E8">
                          <w:pPr>
                            <w:tabs>
                              <w:tab w:val="right" w:pos="3878"/>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616.05pt;margin-top:517.45pt;width:193.9pt;height:8.9pt;z-index:-2516551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MnbrgIAALE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" filled="f" stroked="f">
              <v:textbox style="mso-fit-shape-to-text:t" inset="0,0,0,0">
                <w:txbxContent>
                  <w:p w:rsidR="002C47E8" w:rsidRDefault="002C47E8">
                    <w:pPr>
                      <w:tabs>
                        <w:tab w:val="right" w:pos="3878"/>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70DB" w:rsidRDefault="004A70DB">
      <w:pPr>
        <w:spacing w:after="0" w:line="240" w:lineRule="auto"/>
      </w:pPr>
      <w:r>
        <w:separator/>
      </w:r>
    </w:p>
  </w:footnote>
  <w:footnote w:type="continuationSeparator" w:id="0">
    <w:p w:rsidR="004A70DB" w:rsidRDefault="004A70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7E8" w:rsidRDefault="002C47E8">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2F33A8"/>
    <w:multiLevelType w:val="hybridMultilevel"/>
    <w:tmpl w:val="600E501E"/>
    <w:lvl w:ilvl="0" w:tplc="04E64E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8861DF6"/>
    <w:multiLevelType w:val="hybridMultilevel"/>
    <w:tmpl w:val="72B4DAB8"/>
    <w:lvl w:ilvl="0" w:tplc="2AE871B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F43027C"/>
    <w:multiLevelType w:val="hybridMultilevel"/>
    <w:tmpl w:val="72B4DAB8"/>
    <w:lvl w:ilvl="0" w:tplc="2AE871B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36642BA"/>
    <w:multiLevelType w:val="hybridMultilevel"/>
    <w:tmpl w:val="1F1E37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5B161C68"/>
    <w:multiLevelType w:val="hybridMultilevel"/>
    <w:tmpl w:val="B8004D6C"/>
    <w:lvl w:ilvl="0" w:tplc="15C454F6">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BEA49CA"/>
    <w:multiLevelType w:val="hybridMultilevel"/>
    <w:tmpl w:val="24E84D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3"/>
  </w:num>
  <w:num w:numId="3">
    <w:abstractNumId w:val="1"/>
  </w:num>
  <w:num w:numId="4">
    <w:abstractNumId w:val="5"/>
  </w:num>
  <w:num w:numId="5">
    <w:abstractNumId w:val="4"/>
  </w:num>
  <w:num w:numId="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FA8"/>
    <w:rsid w:val="000114D7"/>
    <w:rsid w:val="00015CFB"/>
    <w:rsid w:val="000225B4"/>
    <w:rsid w:val="00023B1B"/>
    <w:rsid w:val="0002441C"/>
    <w:rsid w:val="0003771C"/>
    <w:rsid w:val="000502B8"/>
    <w:rsid w:val="00052AA4"/>
    <w:rsid w:val="000548FE"/>
    <w:rsid w:val="000629A0"/>
    <w:rsid w:val="00070084"/>
    <w:rsid w:val="000718B8"/>
    <w:rsid w:val="00072FCD"/>
    <w:rsid w:val="0007445C"/>
    <w:rsid w:val="000854EA"/>
    <w:rsid w:val="000A263B"/>
    <w:rsid w:val="000A6ABE"/>
    <w:rsid w:val="000B0995"/>
    <w:rsid w:val="000B1BEE"/>
    <w:rsid w:val="000B6BD0"/>
    <w:rsid w:val="000C2BF4"/>
    <w:rsid w:val="000C3D07"/>
    <w:rsid w:val="000C4AB5"/>
    <w:rsid w:val="000D3695"/>
    <w:rsid w:val="000D5E36"/>
    <w:rsid w:val="000E3B82"/>
    <w:rsid w:val="000E6627"/>
    <w:rsid w:val="000E785F"/>
    <w:rsid w:val="00103845"/>
    <w:rsid w:val="00107200"/>
    <w:rsid w:val="00112C02"/>
    <w:rsid w:val="00114794"/>
    <w:rsid w:val="001172C7"/>
    <w:rsid w:val="00120BEE"/>
    <w:rsid w:val="0012295C"/>
    <w:rsid w:val="00122BF3"/>
    <w:rsid w:val="00141B3F"/>
    <w:rsid w:val="00141C22"/>
    <w:rsid w:val="00144C4D"/>
    <w:rsid w:val="00152949"/>
    <w:rsid w:val="00162471"/>
    <w:rsid w:val="00170B92"/>
    <w:rsid w:val="00173E81"/>
    <w:rsid w:val="00174F01"/>
    <w:rsid w:val="0017710B"/>
    <w:rsid w:val="00185325"/>
    <w:rsid w:val="00192F98"/>
    <w:rsid w:val="00194FC2"/>
    <w:rsid w:val="00196649"/>
    <w:rsid w:val="00196987"/>
    <w:rsid w:val="001979D2"/>
    <w:rsid w:val="001A351D"/>
    <w:rsid w:val="001A459C"/>
    <w:rsid w:val="001A5CEE"/>
    <w:rsid w:val="001D5407"/>
    <w:rsid w:val="001F4CB7"/>
    <w:rsid w:val="001F7209"/>
    <w:rsid w:val="002065CF"/>
    <w:rsid w:val="00215BBF"/>
    <w:rsid w:val="0021768B"/>
    <w:rsid w:val="002204BA"/>
    <w:rsid w:val="0022559A"/>
    <w:rsid w:val="00225EE1"/>
    <w:rsid w:val="00227CAD"/>
    <w:rsid w:val="00235D2B"/>
    <w:rsid w:val="00241ECF"/>
    <w:rsid w:val="00244936"/>
    <w:rsid w:val="0025314B"/>
    <w:rsid w:val="002548EB"/>
    <w:rsid w:val="00254B13"/>
    <w:rsid w:val="002574E2"/>
    <w:rsid w:val="00263C8E"/>
    <w:rsid w:val="00265C50"/>
    <w:rsid w:val="00282984"/>
    <w:rsid w:val="0029559A"/>
    <w:rsid w:val="002A228E"/>
    <w:rsid w:val="002A3DD6"/>
    <w:rsid w:val="002B73CA"/>
    <w:rsid w:val="002C06F6"/>
    <w:rsid w:val="002C47E8"/>
    <w:rsid w:val="002E4A25"/>
    <w:rsid w:val="002E756E"/>
    <w:rsid w:val="002F31B8"/>
    <w:rsid w:val="002F33FD"/>
    <w:rsid w:val="002F566C"/>
    <w:rsid w:val="00303003"/>
    <w:rsid w:val="0030394B"/>
    <w:rsid w:val="0030624F"/>
    <w:rsid w:val="0030717E"/>
    <w:rsid w:val="00321383"/>
    <w:rsid w:val="00330DE0"/>
    <w:rsid w:val="00331287"/>
    <w:rsid w:val="003329ED"/>
    <w:rsid w:val="00345611"/>
    <w:rsid w:val="0034784A"/>
    <w:rsid w:val="00354B5E"/>
    <w:rsid w:val="00356F61"/>
    <w:rsid w:val="00357327"/>
    <w:rsid w:val="00364AA3"/>
    <w:rsid w:val="00366354"/>
    <w:rsid w:val="003716DC"/>
    <w:rsid w:val="0037283B"/>
    <w:rsid w:val="00376E4D"/>
    <w:rsid w:val="0038005C"/>
    <w:rsid w:val="00390CCA"/>
    <w:rsid w:val="00392749"/>
    <w:rsid w:val="003A44B1"/>
    <w:rsid w:val="003A739D"/>
    <w:rsid w:val="003B0EDD"/>
    <w:rsid w:val="003B1F1E"/>
    <w:rsid w:val="003C4E5A"/>
    <w:rsid w:val="003C7296"/>
    <w:rsid w:val="003C77A3"/>
    <w:rsid w:val="003D4066"/>
    <w:rsid w:val="003E0666"/>
    <w:rsid w:val="003E0F65"/>
    <w:rsid w:val="003E43FF"/>
    <w:rsid w:val="003F0043"/>
    <w:rsid w:val="003F32AF"/>
    <w:rsid w:val="003F60C8"/>
    <w:rsid w:val="00403D02"/>
    <w:rsid w:val="0040654E"/>
    <w:rsid w:val="00412011"/>
    <w:rsid w:val="004162C1"/>
    <w:rsid w:val="0042242F"/>
    <w:rsid w:val="004230BE"/>
    <w:rsid w:val="004250BA"/>
    <w:rsid w:val="004261AC"/>
    <w:rsid w:val="00442CDB"/>
    <w:rsid w:val="004442D1"/>
    <w:rsid w:val="004514FC"/>
    <w:rsid w:val="004608B9"/>
    <w:rsid w:val="00481E18"/>
    <w:rsid w:val="00490381"/>
    <w:rsid w:val="00495F7F"/>
    <w:rsid w:val="004A0304"/>
    <w:rsid w:val="004A0D54"/>
    <w:rsid w:val="004A2D3E"/>
    <w:rsid w:val="004A70DB"/>
    <w:rsid w:val="004C0016"/>
    <w:rsid w:val="004C367B"/>
    <w:rsid w:val="004C42B6"/>
    <w:rsid w:val="004C7002"/>
    <w:rsid w:val="004C71D8"/>
    <w:rsid w:val="004D01D8"/>
    <w:rsid w:val="004D1F91"/>
    <w:rsid w:val="004D492F"/>
    <w:rsid w:val="004E2EB1"/>
    <w:rsid w:val="004E3DEB"/>
    <w:rsid w:val="004E5191"/>
    <w:rsid w:val="004E6E1D"/>
    <w:rsid w:val="004F0C7F"/>
    <w:rsid w:val="004F19D4"/>
    <w:rsid w:val="005020D2"/>
    <w:rsid w:val="005063B7"/>
    <w:rsid w:val="0051082E"/>
    <w:rsid w:val="00510F82"/>
    <w:rsid w:val="00511FEE"/>
    <w:rsid w:val="00520957"/>
    <w:rsid w:val="00521652"/>
    <w:rsid w:val="00525834"/>
    <w:rsid w:val="005270BA"/>
    <w:rsid w:val="00527CA6"/>
    <w:rsid w:val="005320DA"/>
    <w:rsid w:val="005331CA"/>
    <w:rsid w:val="00534D93"/>
    <w:rsid w:val="005377DC"/>
    <w:rsid w:val="00537AE2"/>
    <w:rsid w:val="005411A1"/>
    <w:rsid w:val="00543708"/>
    <w:rsid w:val="005477A0"/>
    <w:rsid w:val="00555F40"/>
    <w:rsid w:val="00556E35"/>
    <w:rsid w:val="0056308A"/>
    <w:rsid w:val="00565CB6"/>
    <w:rsid w:val="00572F8E"/>
    <w:rsid w:val="005828BD"/>
    <w:rsid w:val="005828FD"/>
    <w:rsid w:val="00583961"/>
    <w:rsid w:val="00596354"/>
    <w:rsid w:val="005A7FEA"/>
    <w:rsid w:val="005B3AD6"/>
    <w:rsid w:val="005B6F15"/>
    <w:rsid w:val="005D5F86"/>
    <w:rsid w:val="005D6BD2"/>
    <w:rsid w:val="005D7F8F"/>
    <w:rsid w:val="005E7AB9"/>
    <w:rsid w:val="005F0B0C"/>
    <w:rsid w:val="005F1660"/>
    <w:rsid w:val="005F6D44"/>
    <w:rsid w:val="006008DA"/>
    <w:rsid w:val="0060141E"/>
    <w:rsid w:val="0060559E"/>
    <w:rsid w:val="00605E40"/>
    <w:rsid w:val="00626DC8"/>
    <w:rsid w:val="00626E12"/>
    <w:rsid w:val="00630AED"/>
    <w:rsid w:val="00634AAD"/>
    <w:rsid w:val="00635AA1"/>
    <w:rsid w:val="006474A5"/>
    <w:rsid w:val="00650D1B"/>
    <w:rsid w:val="00654C3C"/>
    <w:rsid w:val="00661DE0"/>
    <w:rsid w:val="006664B9"/>
    <w:rsid w:val="00680F08"/>
    <w:rsid w:val="0068584A"/>
    <w:rsid w:val="00687FC6"/>
    <w:rsid w:val="006931B1"/>
    <w:rsid w:val="0069490B"/>
    <w:rsid w:val="006A2656"/>
    <w:rsid w:val="006A5BFE"/>
    <w:rsid w:val="006A6179"/>
    <w:rsid w:val="006B1C84"/>
    <w:rsid w:val="006C1D96"/>
    <w:rsid w:val="006C67A0"/>
    <w:rsid w:val="006D2E1C"/>
    <w:rsid w:val="006E0FA8"/>
    <w:rsid w:val="006E1A6E"/>
    <w:rsid w:val="006E7FF5"/>
    <w:rsid w:val="006F3AE9"/>
    <w:rsid w:val="006F3F62"/>
    <w:rsid w:val="007010DF"/>
    <w:rsid w:val="00710449"/>
    <w:rsid w:val="00710D48"/>
    <w:rsid w:val="0072097A"/>
    <w:rsid w:val="007342E4"/>
    <w:rsid w:val="007356B0"/>
    <w:rsid w:val="00735DE3"/>
    <w:rsid w:val="0074214B"/>
    <w:rsid w:val="00742848"/>
    <w:rsid w:val="00744959"/>
    <w:rsid w:val="00754597"/>
    <w:rsid w:val="00754D75"/>
    <w:rsid w:val="007577A2"/>
    <w:rsid w:val="007675AA"/>
    <w:rsid w:val="007779CA"/>
    <w:rsid w:val="0079382B"/>
    <w:rsid w:val="007952A0"/>
    <w:rsid w:val="00795628"/>
    <w:rsid w:val="00795661"/>
    <w:rsid w:val="007B09B3"/>
    <w:rsid w:val="007B4C63"/>
    <w:rsid w:val="007B54AA"/>
    <w:rsid w:val="007C0C9B"/>
    <w:rsid w:val="007D1F75"/>
    <w:rsid w:val="007D34CC"/>
    <w:rsid w:val="007D3B21"/>
    <w:rsid w:val="007E6265"/>
    <w:rsid w:val="007F2AD7"/>
    <w:rsid w:val="007F2ECD"/>
    <w:rsid w:val="007F46D9"/>
    <w:rsid w:val="007F61D4"/>
    <w:rsid w:val="007F648E"/>
    <w:rsid w:val="00812784"/>
    <w:rsid w:val="00814FD8"/>
    <w:rsid w:val="0082483C"/>
    <w:rsid w:val="00825D69"/>
    <w:rsid w:val="00831E65"/>
    <w:rsid w:val="00832070"/>
    <w:rsid w:val="008336B7"/>
    <w:rsid w:val="008415A7"/>
    <w:rsid w:val="00841C3A"/>
    <w:rsid w:val="0084483E"/>
    <w:rsid w:val="00856E7C"/>
    <w:rsid w:val="00872569"/>
    <w:rsid w:val="00873A58"/>
    <w:rsid w:val="00880350"/>
    <w:rsid w:val="00885ECE"/>
    <w:rsid w:val="00887E88"/>
    <w:rsid w:val="008903C0"/>
    <w:rsid w:val="008968DC"/>
    <w:rsid w:val="008B2349"/>
    <w:rsid w:val="008B31EE"/>
    <w:rsid w:val="008B46E8"/>
    <w:rsid w:val="008C18F7"/>
    <w:rsid w:val="008C1955"/>
    <w:rsid w:val="008C199B"/>
    <w:rsid w:val="008C1BD2"/>
    <w:rsid w:val="008C46DB"/>
    <w:rsid w:val="008D2342"/>
    <w:rsid w:val="008D4A33"/>
    <w:rsid w:val="008E21BE"/>
    <w:rsid w:val="008E2B13"/>
    <w:rsid w:val="008E7B38"/>
    <w:rsid w:val="008F471D"/>
    <w:rsid w:val="008F68E8"/>
    <w:rsid w:val="008F69B9"/>
    <w:rsid w:val="008F7593"/>
    <w:rsid w:val="00900594"/>
    <w:rsid w:val="009045ED"/>
    <w:rsid w:val="00906A5E"/>
    <w:rsid w:val="0090775C"/>
    <w:rsid w:val="009103FD"/>
    <w:rsid w:val="00916875"/>
    <w:rsid w:val="00925D79"/>
    <w:rsid w:val="00931093"/>
    <w:rsid w:val="009313C8"/>
    <w:rsid w:val="00933149"/>
    <w:rsid w:val="00935664"/>
    <w:rsid w:val="009368B4"/>
    <w:rsid w:val="00945590"/>
    <w:rsid w:val="009541EB"/>
    <w:rsid w:val="0097175E"/>
    <w:rsid w:val="00973DA9"/>
    <w:rsid w:val="009826FF"/>
    <w:rsid w:val="0098474E"/>
    <w:rsid w:val="00990EAD"/>
    <w:rsid w:val="00991A48"/>
    <w:rsid w:val="0099556F"/>
    <w:rsid w:val="00997004"/>
    <w:rsid w:val="009978C8"/>
    <w:rsid w:val="009A1750"/>
    <w:rsid w:val="009B0AA9"/>
    <w:rsid w:val="009C7D12"/>
    <w:rsid w:val="009D446D"/>
    <w:rsid w:val="009D7C66"/>
    <w:rsid w:val="009E5BF1"/>
    <w:rsid w:val="009E65C8"/>
    <w:rsid w:val="009E798D"/>
    <w:rsid w:val="009F366E"/>
    <w:rsid w:val="009F7377"/>
    <w:rsid w:val="00A01AD1"/>
    <w:rsid w:val="00A01BEA"/>
    <w:rsid w:val="00A03BF6"/>
    <w:rsid w:val="00A04848"/>
    <w:rsid w:val="00A079A2"/>
    <w:rsid w:val="00A2320A"/>
    <w:rsid w:val="00A30F09"/>
    <w:rsid w:val="00A50365"/>
    <w:rsid w:val="00A541A6"/>
    <w:rsid w:val="00A60AE8"/>
    <w:rsid w:val="00A643E3"/>
    <w:rsid w:val="00A65DF0"/>
    <w:rsid w:val="00A84164"/>
    <w:rsid w:val="00A96933"/>
    <w:rsid w:val="00AA1897"/>
    <w:rsid w:val="00AA4CE9"/>
    <w:rsid w:val="00AA7A87"/>
    <w:rsid w:val="00AB1585"/>
    <w:rsid w:val="00AB3972"/>
    <w:rsid w:val="00AC3C9D"/>
    <w:rsid w:val="00AC7975"/>
    <w:rsid w:val="00AD1F3A"/>
    <w:rsid w:val="00AE3247"/>
    <w:rsid w:val="00AF7ECE"/>
    <w:rsid w:val="00B00238"/>
    <w:rsid w:val="00B06167"/>
    <w:rsid w:val="00B07B1E"/>
    <w:rsid w:val="00B10CD3"/>
    <w:rsid w:val="00B17F89"/>
    <w:rsid w:val="00B233A4"/>
    <w:rsid w:val="00B24C80"/>
    <w:rsid w:val="00B35220"/>
    <w:rsid w:val="00B41B09"/>
    <w:rsid w:val="00B51112"/>
    <w:rsid w:val="00B54347"/>
    <w:rsid w:val="00B57159"/>
    <w:rsid w:val="00B60CEA"/>
    <w:rsid w:val="00B61EFB"/>
    <w:rsid w:val="00B62154"/>
    <w:rsid w:val="00B62C68"/>
    <w:rsid w:val="00B6591C"/>
    <w:rsid w:val="00B668AB"/>
    <w:rsid w:val="00B9151D"/>
    <w:rsid w:val="00B93AF2"/>
    <w:rsid w:val="00BA0986"/>
    <w:rsid w:val="00BA2D88"/>
    <w:rsid w:val="00BA4300"/>
    <w:rsid w:val="00BC2623"/>
    <w:rsid w:val="00BC57A7"/>
    <w:rsid w:val="00BC6AB2"/>
    <w:rsid w:val="00BE7AE5"/>
    <w:rsid w:val="00BF7190"/>
    <w:rsid w:val="00C037B6"/>
    <w:rsid w:val="00C10FF3"/>
    <w:rsid w:val="00C1344F"/>
    <w:rsid w:val="00C20E51"/>
    <w:rsid w:val="00C24500"/>
    <w:rsid w:val="00C313E2"/>
    <w:rsid w:val="00C42543"/>
    <w:rsid w:val="00C465C2"/>
    <w:rsid w:val="00C55DD1"/>
    <w:rsid w:val="00C654BF"/>
    <w:rsid w:val="00C65C1D"/>
    <w:rsid w:val="00C6683C"/>
    <w:rsid w:val="00C679E0"/>
    <w:rsid w:val="00C718A4"/>
    <w:rsid w:val="00C74A7F"/>
    <w:rsid w:val="00C75532"/>
    <w:rsid w:val="00C82B26"/>
    <w:rsid w:val="00C942EB"/>
    <w:rsid w:val="00C9472C"/>
    <w:rsid w:val="00CA558B"/>
    <w:rsid w:val="00CB4B8A"/>
    <w:rsid w:val="00CD14B2"/>
    <w:rsid w:val="00CE5043"/>
    <w:rsid w:val="00CE5066"/>
    <w:rsid w:val="00CF48FC"/>
    <w:rsid w:val="00CF704A"/>
    <w:rsid w:val="00CF7990"/>
    <w:rsid w:val="00CF7C13"/>
    <w:rsid w:val="00D03A2A"/>
    <w:rsid w:val="00D047D9"/>
    <w:rsid w:val="00D06387"/>
    <w:rsid w:val="00D06CED"/>
    <w:rsid w:val="00D1137C"/>
    <w:rsid w:val="00D13EDA"/>
    <w:rsid w:val="00D148EE"/>
    <w:rsid w:val="00D32116"/>
    <w:rsid w:val="00D3319B"/>
    <w:rsid w:val="00D35C5A"/>
    <w:rsid w:val="00D4288B"/>
    <w:rsid w:val="00D463D2"/>
    <w:rsid w:val="00D46F77"/>
    <w:rsid w:val="00D51BE9"/>
    <w:rsid w:val="00D53458"/>
    <w:rsid w:val="00D63EDB"/>
    <w:rsid w:val="00D64CAA"/>
    <w:rsid w:val="00D64F60"/>
    <w:rsid w:val="00D6548F"/>
    <w:rsid w:val="00D7655F"/>
    <w:rsid w:val="00D7711D"/>
    <w:rsid w:val="00D819AE"/>
    <w:rsid w:val="00D912A9"/>
    <w:rsid w:val="00DA1032"/>
    <w:rsid w:val="00DA33FF"/>
    <w:rsid w:val="00DA6426"/>
    <w:rsid w:val="00DA72F7"/>
    <w:rsid w:val="00DB3A6A"/>
    <w:rsid w:val="00DB3C46"/>
    <w:rsid w:val="00DC0BCB"/>
    <w:rsid w:val="00DC4E97"/>
    <w:rsid w:val="00DC5CB0"/>
    <w:rsid w:val="00DC6E89"/>
    <w:rsid w:val="00DD0DD5"/>
    <w:rsid w:val="00DD589B"/>
    <w:rsid w:val="00DE31EE"/>
    <w:rsid w:val="00DF58D6"/>
    <w:rsid w:val="00E10508"/>
    <w:rsid w:val="00E11EB0"/>
    <w:rsid w:val="00E13C4A"/>
    <w:rsid w:val="00E2016D"/>
    <w:rsid w:val="00E2025C"/>
    <w:rsid w:val="00E23689"/>
    <w:rsid w:val="00E240E0"/>
    <w:rsid w:val="00E35507"/>
    <w:rsid w:val="00E35856"/>
    <w:rsid w:val="00E37C7E"/>
    <w:rsid w:val="00E43D57"/>
    <w:rsid w:val="00E46EED"/>
    <w:rsid w:val="00E50C18"/>
    <w:rsid w:val="00E66BEF"/>
    <w:rsid w:val="00E67F59"/>
    <w:rsid w:val="00E70E94"/>
    <w:rsid w:val="00E74AC3"/>
    <w:rsid w:val="00E806B4"/>
    <w:rsid w:val="00EB0EDB"/>
    <w:rsid w:val="00EC0A73"/>
    <w:rsid w:val="00EC4A0C"/>
    <w:rsid w:val="00ED0779"/>
    <w:rsid w:val="00ED0A18"/>
    <w:rsid w:val="00ED14B3"/>
    <w:rsid w:val="00ED30A4"/>
    <w:rsid w:val="00EE0FB4"/>
    <w:rsid w:val="00EE4430"/>
    <w:rsid w:val="00EE5192"/>
    <w:rsid w:val="00EF2280"/>
    <w:rsid w:val="00F01584"/>
    <w:rsid w:val="00F03C0B"/>
    <w:rsid w:val="00F24FE9"/>
    <w:rsid w:val="00F319CA"/>
    <w:rsid w:val="00F36E9F"/>
    <w:rsid w:val="00F37276"/>
    <w:rsid w:val="00F4208B"/>
    <w:rsid w:val="00F42F82"/>
    <w:rsid w:val="00F45F76"/>
    <w:rsid w:val="00F476D1"/>
    <w:rsid w:val="00F52EF6"/>
    <w:rsid w:val="00F5696F"/>
    <w:rsid w:val="00F659D6"/>
    <w:rsid w:val="00F700BC"/>
    <w:rsid w:val="00F718C5"/>
    <w:rsid w:val="00F75861"/>
    <w:rsid w:val="00F84041"/>
    <w:rsid w:val="00F91627"/>
    <w:rsid w:val="00F91D3B"/>
    <w:rsid w:val="00F952D9"/>
    <w:rsid w:val="00FA2F62"/>
    <w:rsid w:val="00FA58BA"/>
    <w:rsid w:val="00FA79BE"/>
    <w:rsid w:val="00FB0E7E"/>
    <w:rsid w:val="00FB47A2"/>
    <w:rsid w:val="00FB4B49"/>
    <w:rsid w:val="00FC37A2"/>
    <w:rsid w:val="00FC37DE"/>
    <w:rsid w:val="00FC4F86"/>
    <w:rsid w:val="00FC5850"/>
    <w:rsid w:val="00FD0653"/>
    <w:rsid w:val="00FD1D45"/>
    <w:rsid w:val="00FD322B"/>
    <w:rsid w:val="00FD5527"/>
    <w:rsid w:val="00FE0DFC"/>
    <w:rsid w:val="00FE373D"/>
    <w:rsid w:val="00FE465D"/>
    <w:rsid w:val="00FE73BC"/>
    <w:rsid w:val="00FF0BD4"/>
    <w:rsid w:val="00FF1556"/>
    <w:rsid w:val="00FF4DE7"/>
    <w:rsid w:val="00FF5AB3"/>
    <w:rsid w:val="00FF6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Style124">
    <w:name w:val="Style124"/>
    <w:basedOn w:val="a"/>
    <w:rsid w:val="00583961"/>
    <w:pPr>
      <w:spacing w:after="0" w:line="240" w:lineRule="auto"/>
    </w:pPr>
    <w:rPr>
      <w:rFonts w:ascii="Times New Roman" w:eastAsia="Times New Roman" w:hAnsi="Times New Roman" w:cs="Times New Roman"/>
      <w:sz w:val="20"/>
      <w:szCs w:val="20"/>
    </w:rPr>
  </w:style>
  <w:style w:type="character" w:customStyle="1" w:styleId="CharStyle58">
    <w:name w:val="CharStyle58"/>
    <w:basedOn w:val="a0"/>
    <w:rsid w:val="00583961"/>
    <w:rPr>
      <w:rFonts w:ascii="Times New Roman" w:eastAsia="Times New Roman" w:hAnsi="Times New Roman" w:cs="Times New Roman"/>
      <w:b w:val="0"/>
      <w:bCs w:val="0"/>
      <w:i w:val="0"/>
      <w:iCs w:val="0"/>
      <w:smallCaps w:val="0"/>
      <w:sz w:val="18"/>
      <w:szCs w:val="18"/>
    </w:rPr>
  </w:style>
  <w:style w:type="paragraph" w:customStyle="1" w:styleId="Style115">
    <w:name w:val="Style115"/>
    <w:basedOn w:val="a"/>
    <w:rsid w:val="005A7FEA"/>
    <w:pPr>
      <w:spacing w:after="0" w:line="240" w:lineRule="auto"/>
    </w:pPr>
    <w:rPr>
      <w:rFonts w:ascii="Times New Roman" w:eastAsia="Times New Roman" w:hAnsi="Times New Roman" w:cs="Times New Roman"/>
      <w:sz w:val="20"/>
      <w:szCs w:val="20"/>
    </w:rPr>
  </w:style>
  <w:style w:type="paragraph" w:customStyle="1" w:styleId="Style93">
    <w:name w:val="Style93"/>
    <w:basedOn w:val="a"/>
    <w:rsid w:val="005A7FEA"/>
    <w:pPr>
      <w:spacing w:after="0" w:line="247" w:lineRule="exact"/>
      <w:ind w:hanging="134"/>
    </w:pPr>
    <w:rPr>
      <w:rFonts w:ascii="Times New Roman" w:eastAsia="Times New Roman" w:hAnsi="Times New Roman" w:cs="Times New Roman"/>
      <w:sz w:val="20"/>
      <w:szCs w:val="20"/>
    </w:rPr>
  </w:style>
  <w:style w:type="paragraph" w:customStyle="1" w:styleId="Style82">
    <w:name w:val="Style82"/>
    <w:basedOn w:val="a"/>
    <w:rsid w:val="005A7FEA"/>
    <w:pPr>
      <w:spacing w:after="0" w:line="250" w:lineRule="exact"/>
    </w:pPr>
    <w:rPr>
      <w:rFonts w:ascii="Times New Roman" w:eastAsia="Times New Roman" w:hAnsi="Times New Roman" w:cs="Times New Roman"/>
      <w:sz w:val="20"/>
      <w:szCs w:val="20"/>
    </w:rPr>
  </w:style>
  <w:style w:type="character" w:customStyle="1" w:styleId="CharStyle32">
    <w:name w:val="CharStyle32"/>
    <w:basedOn w:val="a0"/>
    <w:rsid w:val="005A7FEA"/>
    <w:rPr>
      <w:rFonts w:ascii="Times New Roman" w:eastAsia="Times New Roman" w:hAnsi="Times New Roman" w:cs="Times New Roman"/>
      <w:b/>
      <w:bCs/>
      <w:i w:val="0"/>
      <w:iCs w:val="0"/>
      <w:smallCaps w:val="0"/>
      <w:sz w:val="16"/>
      <w:szCs w:val="16"/>
    </w:rPr>
  </w:style>
  <w:style w:type="paragraph" w:customStyle="1" w:styleId="Style5">
    <w:name w:val="Style5"/>
    <w:basedOn w:val="a"/>
    <w:rsid w:val="006474A5"/>
    <w:pPr>
      <w:spacing w:after="0" w:line="322" w:lineRule="exact"/>
      <w:jc w:val="center"/>
    </w:pPr>
    <w:rPr>
      <w:rFonts w:ascii="Times New Roman" w:eastAsia="Times New Roman" w:hAnsi="Times New Roman" w:cs="Times New Roman"/>
      <w:sz w:val="20"/>
      <w:szCs w:val="20"/>
    </w:rPr>
  </w:style>
  <w:style w:type="paragraph" w:customStyle="1" w:styleId="Style6">
    <w:name w:val="Style6"/>
    <w:basedOn w:val="a"/>
    <w:rsid w:val="006474A5"/>
    <w:pPr>
      <w:spacing w:after="0" w:line="323" w:lineRule="exact"/>
      <w:ind w:firstLine="696"/>
      <w:jc w:val="both"/>
    </w:pPr>
    <w:rPr>
      <w:rFonts w:ascii="Times New Roman" w:eastAsia="Times New Roman" w:hAnsi="Times New Roman" w:cs="Times New Roman"/>
      <w:sz w:val="20"/>
      <w:szCs w:val="20"/>
    </w:rPr>
  </w:style>
  <w:style w:type="paragraph" w:customStyle="1" w:styleId="Style7">
    <w:name w:val="Style7"/>
    <w:basedOn w:val="a"/>
    <w:rsid w:val="006474A5"/>
    <w:pPr>
      <w:spacing w:after="0" w:line="324" w:lineRule="exact"/>
      <w:ind w:firstLine="706"/>
    </w:pPr>
    <w:rPr>
      <w:rFonts w:ascii="Times New Roman" w:eastAsia="Times New Roman" w:hAnsi="Times New Roman" w:cs="Times New Roman"/>
      <w:sz w:val="20"/>
      <w:szCs w:val="20"/>
    </w:rPr>
  </w:style>
  <w:style w:type="paragraph" w:customStyle="1" w:styleId="Style10">
    <w:name w:val="Style10"/>
    <w:basedOn w:val="a"/>
    <w:rsid w:val="006474A5"/>
    <w:pPr>
      <w:spacing w:after="0" w:line="240" w:lineRule="auto"/>
      <w:jc w:val="center"/>
    </w:pPr>
    <w:rPr>
      <w:rFonts w:ascii="Times New Roman" w:eastAsia="Times New Roman" w:hAnsi="Times New Roman" w:cs="Times New Roman"/>
      <w:sz w:val="20"/>
      <w:szCs w:val="20"/>
    </w:rPr>
  </w:style>
  <w:style w:type="paragraph" w:customStyle="1" w:styleId="Style11">
    <w:name w:val="Style11"/>
    <w:basedOn w:val="a"/>
    <w:rsid w:val="006474A5"/>
    <w:pPr>
      <w:spacing w:after="0" w:line="240" w:lineRule="auto"/>
    </w:pPr>
    <w:rPr>
      <w:rFonts w:ascii="Times New Roman" w:eastAsia="Times New Roman" w:hAnsi="Times New Roman" w:cs="Times New Roman"/>
      <w:sz w:val="20"/>
      <w:szCs w:val="20"/>
    </w:rPr>
  </w:style>
  <w:style w:type="paragraph" w:customStyle="1" w:styleId="Style15">
    <w:name w:val="Style15"/>
    <w:basedOn w:val="a"/>
    <w:rsid w:val="006474A5"/>
    <w:pPr>
      <w:spacing w:after="0" w:line="414" w:lineRule="exact"/>
      <w:jc w:val="center"/>
    </w:pPr>
    <w:rPr>
      <w:rFonts w:ascii="Times New Roman" w:eastAsia="Times New Roman" w:hAnsi="Times New Roman" w:cs="Times New Roman"/>
      <w:sz w:val="20"/>
      <w:szCs w:val="20"/>
    </w:rPr>
  </w:style>
  <w:style w:type="paragraph" w:customStyle="1" w:styleId="Style1058">
    <w:name w:val="Style1058"/>
    <w:basedOn w:val="a"/>
    <w:rsid w:val="006474A5"/>
    <w:pPr>
      <w:spacing w:after="0" w:line="317" w:lineRule="exact"/>
      <w:jc w:val="right"/>
    </w:pPr>
    <w:rPr>
      <w:rFonts w:ascii="Times New Roman" w:eastAsia="Times New Roman" w:hAnsi="Times New Roman" w:cs="Times New Roman"/>
      <w:sz w:val="20"/>
      <w:szCs w:val="20"/>
    </w:rPr>
  </w:style>
  <w:style w:type="paragraph" w:customStyle="1" w:styleId="Style241">
    <w:name w:val="Style241"/>
    <w:basedOn w:val="a"/>
    <w:rsid w:val="006474A5"/>
    <w:pPr>
      <w:spacing w:after="0" w:line="240" w:lineRule="auto"/>
      <w:jc w:val="both"/>
    </w:pPr>
    <w:rPr>
      <w:rFonts w:ascii="Times New Roman" w:eastAsia="Times New Roman" w:hAnsi="Times New Roman" w:cs="Times New Roman"/>
      <w:sz w:val="20"/>
      <w:szCs w:val="20"/>
    </w:rPr>
  </w:style>
  <w:style w:type="paragraph" w:customStyle="1" w:styleId="Style1226">
    <w:name w:val="Style1226"/>
    <w:basedOn w:val="a"/>
    <w:rsid w:val="006474A5"/>
    <w:pPr>
      <w:spacing w:after="0" w:line="240" w:lineRule="auto"/>
    </w:pPr>
    <w:rPr>
      <w:rFonts w:ascii="Times New Roman" w:eastAsia="Times New Roman" w:hAnsi="Times New Roman" w:cs="Times New Roman"/>
      <w:sz w:val="20"/>
      <w:szCs w:val="20"/>
    </w:rPr>
  </w:style>
  <w:style w:type="paragraph" w:customStyle="1" w:styleId="Style29">
    <w:name w:val="Style29"/>
    <w:basedOn w:val="a"/>
    <w:rsid w:val="006474A5"/>
    <w:pPr>
      <w:spacing w:after="0" w:line="163" w:lineRule="exact"/>
      <w:ind w:hanging="1800"/>
    </w:pPr>
    <w:rPr>
      <w:rFonts w:ascii="Times New Roman" w:eastAsia="Times New Roman" w:hAnsi="Times New Roman" w:cs="Times New Roman"/>
      <w:sz w:val="20"/>
      <w:szCs w:val="20"/>
    </w:rPr>
  </w:style>
  <w:style w:type="paragraph" w:customStyle="1" w:styleId="Style42">
    <w:name w:val="Style42"/>
    <w:basedOn w:val="a"/>
    <w:rsid w:val="006474A5"/>
    <w:pPr>
      <w:spacing w:after="0" w:line="322" w:lineRule="exact"/>
    </w:pPr>
    <w:rPr>
      <w:rFonts w:ascii="Times New Roman" w:eastAsia="Times New Roman" w:hAnsi="Times New Roman" w:cs="Times New Roman"/>
      <w:sz w:val="20"/>
      <w:szCs w:val="20"/>
    </w:rPr>
  </w:style>
  <w:style w:type="paragraph" w:customStyle="1" w:styleId="Style457">
    <w:name w:val="Style457"/>
    <w:basedOn w:val="a"/>
    <w:rsid w:val="006474A5"/>
    <w:pPr>
      <w:spacing w:after="0" w:line="322" w:lineRule="exact"/>
      <w:ind w:hanging="1277"/>
    </w:pPr>
    <w:rPr>
      <w:rFonts w:ascii="Times New Roman" w:eastAsia="Times New Roman" w:hAnsi="Times New Roman" w:cs="Times New Roman"/>
      <w:sz w:val="20"/>
      <w:szCs w:val="20"/>
    </w:rPr>
  </w:style>
  <w:style w:type="paragraph" w:customStyle="1" w:styleId="Style60">
    <w:name w:val="Style60"/>
    <w:basedOn w:val="a"/>
    <w:rsid w:val="006474A5"/>
    <w:pPr>
      <w:spacing w:after="0" w:line="322" w:lineRule="exact"/>
      <w:jc w:val="both"/>
    </w:pPr>
    <w:rPr>
      <w:rFonts w:ascii="Times New Roman" w:eastAsia="Times New Roman" w:hAnsi="Times New Roman" w:cs="Times New Roman"/>
      <w:sz w:val="20"/>
      <w:szCs w:val="20"/>
    </w:rPr>
  </w:style>
  <w:style w:type="paragraph" w:customStyle="1" w:styleId="Style1035">
    <w:name w:val="Style10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1062">
    <w:name w:val="Style1062"/>
    <w:basedOn w:val="a"/>
    <w:rsid w:val="006474A5"/>
    <w:pPr>
      <w:spacing w:after="0" w:line="319" w:lineRule="exact"/>
      <w:ind w:hanging="106"/>
    </w:pPr>
    <w:rPr>
      <w:rFonts w:ascii="Times New Roman" w:eastAsia="Times New Roman" w:hAnsi="Times New Roman" w:cs="Times New Roman"/>
      <w:sz w:val="20"/>
      <w:szCs w:val="20"/>
    </w:rPr>
  </w:style>
  <w:style w:type="paragraph" w:customStyle="1" w:styleId="Style75">
    <w:name w:val="Style75"/>
    <w:basedOn w:val="a"/>
    <w:rsid w:val="006474A5"/>
    <w:pPr>
      <w:spacing w:after="0" w:line="312" w:lineRule="exact"/>
      <w:ind w:firstLine="840"/>
      <w:jc w:val="both"/>
    </w:pPr>
    <w:rPr>
      <w:rFonts w:ascii="Times New Roman" w:eastAsia="Times New Roman" w:hAnsi="Times New Roman" w:cs="Times New Roman"/>
      <w:sz w:val="20"/>
      <w:szCs w:val="20"/>
    </w:rPr>
  </w:style>
  <w:style w:type="paragraph" w:customStyle="1" w:styleId="Style2122">
    <w:name w:val="Style2122"/>
    <w:basedOn w:val="a"/>
    <w:rsid w:val="006474A5"/>
    <w:pPr>
      <w:spacing w:after="0" w:line="619" w:lineRule="exact"/>
      <w:ind w:firstLine="571"/>
    </w:pPr>
    <w:rPr>
      <w:rFonts w:ascii="Times New Roman" w:eastAsia="Times New Roman" w:hAnsi="Times New Roman" w:cs="Times New Roman"/>
      <w:sz w:val="20"/>
      <w:szCs w:val="20"/>
    </w:rPr>
  </w:style>
  <w:style w:type="paragraph" w:customStyle="1" w:styleId="Style553">
    <w:name w:val="Style553"/>
    <w:basedOn w:val="a"/>
    <w:rsid w:val="006474A5"/>
    <w:pPr>
      <w:spacing w:after="0" w:line="331" w:lineRule="exact"/>
      <w:ind w:firstLine="1272"/>
    </w:pPr>
    <w:rPr>
      <w:rFonts w:ascii="Times New Roman" w:eastAsia="Times New Roman" w:hAnsi="Times New Roman" w:cs="Times New Roman"/>
      <w:sz w:val="20"/>
      <w:szCs w:val="20"/>
    </w:rPr>
  </w:style>
  <w:style w:type="paragraph" w:customStyle="1" w:styleId="Style1225">
    <w:name w:val="Style1225"/>
    <w:basedOn w:val="a"/>
    <w:rsid w:val="006474A5"/>
    <w:pPr>
      <w:spacing w:after="0" w:line="240" w:lineRule="auto"/>
    </w:pPr>
    <w:rPr>
      <w:rFonts w:ascii="Times New Roman" w:eastAsia="Times New Roman" w:hAnsi="Times New Roman" w:cs="Times New Roman"/>
      <w:sz w:val="20"/>
      <w:szCs w:val="20"/>
    </w:rPr>
  </w:style>
  <w:style w:type="paragraph" w:customStyle="1" w:styleId="Style849">
    <w:name w:val="Style849"/>
    <w:basedOn w:val="a"/>
    <w:rsid w:val="006474A5"/>
    <w:pPr>
      <w:spacing w:after="0" w:line="326" w:lineRule="exact"/>
      <w:ind w:firstLine="120"/>
    </w:pPr>
    <w:rPr>
      <w:rFonts w:ascii="Times New Roman" w:eastAsia="Times New Roman" w:hAnsi="Times New Roman" w:cs="Times New Roman"/>
      <w:sz w:val="20"/>
      <w:szCs w:val="20"/>
    </w:rPr>
  </w:style>
  <w:style w:type="paragraph" w:customStyle="1" w:styleId="Style1295">
    <w:name w:val="Style1295"/>
    <w:basedOn w:val="a"/>
    <w:rsid w:val="006474A5"/>
    <w:pPr>
      <w:spacing w:after="0" w:line="240" w:lineRule="auto"/>
    </w:pPr>
    <w:rPr>
      <w:rFonts w:ascii="Times New Roman" w:eastAsia="Times New Roman" w:hAnsi="Times New Roman" w:cs="Times New Roman"/>
      <w:sz w:val="20"/>
      <w:szCs w:val="20"/>
    </w:rPr>
  </w:style>
  <w:style w:type="paragraph" w:customStyle="1" w:styleId="Style100">
    <w:name w:val="Style100"/>
    <w:basedOn w:val="a"/>
    <w:rsid w:val="006474A5"/>
    <w:pPr>
      <w:spacing w:after="0" w:line="325" w:lineRule="exact"/>
      <w:ind w:firstLine="850"/>
      <w:jc w:val="both"/>
    </w:pPr>
    <w:rPr>
      <w:rFonts w:ascii="Times New Roman" w:eastAsia="Times New Roman" w:hAnsi="Times New Roman" w:cs="Times New Roman"/>
      <w:sz w:val="20"/>
      <w:szCs w:val="20"/>
    </w:rPr>
  </w:style>
  <w:style w:type="paragraph" w:customStyle="1" w:styleId="Style701">
    <w:name w:val="Style701"/>
    <w:basedOn w:val="a"/>
    <w:rsid w:val="006474A5"/>
    <w:pPr>
      <w:spacing w:after="0" w:line="322" w:lineRule="exact"/>
      <w:ind w:hanging="845"/>
    </w:pPr>
    <w:rPr>
      <w:rFonts w:ascii="Times New Roman" w:eastAsia="Times New Roman" w:hAnsi="Times New Roman" w:cs="Times New Roman"/>
      <w:sz w:val="20"/>
      <w:szCs w:val="20"/>
    </w:rPr>
  </w:style>
  <w:style w:type="paragraph" w:customStyle="1" w:styleId="Style135">
    <w:name w:val="Style1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2125">
    <w:name w:val="Style2125"/>
    <w:basedOn w:val="a"/>
    <w:rsid w:val="006474A5"/>
    <w:pPr>
      <w:spacing w:after="0" w:line="336" w:lineRule="exact"/>
      <w:ind w:firstLine="1536"/>
    </w:pPr>
    <w:rPr>
      <w:rFonts w:ascii="Times New Roman" w:eastAsia="Times New Roman" w:hAnsi="Times New Roman" w:cs="Times New Roman"/>
      <w:sz w:val="20"/>
      <w:szCs w:val="20"/>
    </w:rPr>
  </w:style>
  <w:style w:type="paragraph" w:customStyle="1" w:styleId="Style1299">
    <w:name w:val="Style1299"/>
    <w:basedOn w:val="a"/>
    <w:rsid w:val="006474A5"/>
    <w:pPr>
      <w:spacing w:after="0" w:line="240" w:lineRule="auto"/>
    </w:pPr>
    <w:rPr>
      <w:rFonts w:ascii="Times New Roman" w:eastAsia="Times New Roman" w:hAnsi="Times New Roman" w:cs="Times New Roman"/>
      <w:sz w:val="20"/>
      <w:szCs w:val="20"/>
    </w:rPr>
  </w:style>
  <w:style w:type="paragraph" w:customStyle="1" w:styleId="Style142">
    <w:name w:val="Style142"/>
    <w:basedOn w:val="a"/>
    <w:rsid w:val="006474A5"/>
    <w:pPr>
      <w:spacing w:after="0" w:line="323" w:lineRule="exact"/>
      <w:ind w:firstLine="845"/>
    </w:pPr>
    <w:rPr>
      <w:rFonts w:ascii="Times New Roman" w:eastAsia="Times New Roman" w:hAnsi="Times New Roman" w:cs="Times New Roman"/>
      <w:sz w:val="20"/>
      <w:szCs w:val="20"/>
    </w:rPr>
  </w:style>
  <w:style w:type="paragraph" w:customStyle="1" w:styleId="Style146">
    <w:name w:val="Style146"/>
    <w:basedOn w:val="a"/>
    <w:rsid w:val="006474A5"/>
    <w:pPr>
      <w:spacing w:after="0" w:line="326" w:lineRule="exact"/>
      <w:ind w:firstLine="850"/>
    </w:pPr>
    <w:rPr>
      <w:rFonts w:ascii="Times New Roman" w:eastAsia="Times New Roman" w:hAnsi="Times New Roman" w:cs="Times New Roman"/>
      <w:sz w:val="20"/>
      <w:szCs w:val="20"/>
    </w:rPr>
  </w:style>
  <w:style w:type="paragraph" w:customStyle="1" w:styleId="Style1013">
    <w:name w:val="Style1013"/>
    <w:basedOn w:val="a"/>
    <w:rsid w:val="006474A5"/>
    <w:pPr>
      <w:spacing w:after="0" w:line="302" w:lineRule="exact"/>
      <w:ind w:firstLine="96"/>
    </w:pPr>
    <w:rPr>
      <w:rFonts w:ascii="Times New Roman" w:eastAsia="Times New Roman" w:hAnsi="Times New Roman" w:cs="Times New Roman"/>
      <w:sz w:val="20"/>
      <w:szCs w:val="20"/>
    </w:rPr>
  </w:style>
  <w:style w:type="paragraph" w:customStyle="1" w:styleId="Style1367">
    <w:name w:val="Style1367"/>
    <w:basedOn w:val="a"/>
    <w:rsid w:val="006474A5"/>
    <w:pPr>
      <w:spacing w:after="0" w:line="240" w:lineRule="auto"/>
    </w:pPr>
    <w:rPr>
      <w:rFonts w:ascii="Times New Roman" w:eastAsia="Times New Roman" w:hAnsi="Times New Roman" w:cs="Times New Roman"/>
      <w:sz w:val="20"/>
      <w:szCs w:val="20"/>
    </w:rPr>
  </w:style>
  <w:style w:type="paragraph" w:customStyle="1" w:styleId="Style1670">
    <w:name w:val="Style1670"/>
    <w:basedOn w:val="a"/>
    <w:rsid w:val="006474A5"/>
    <w:pPr>
      <w:spacing w:after="0" w:line="326" w:lineRule="exact"/>
      <w:ind w:firstLine="1402"/>
    </w:pPr>
    <w:rPr>
      <w:rFonts w:ascii="Times New Roman" w:eastAsia="Times New Roman" w:hAnsi="Times New Roman" w:cs="Times New Roman"/>
      <w:sz w:val="20"/>
      <w:szCs w:val="20"/>
    </w:rPr>
  </w:style>
  <w:style w:type="paragraph" w:customStyle="1" w:styleId="Style1056">
    <w:name w:val="Style1056"/>
    <w:basedOn w:val="a"/>
    <w:rsid w:val="006474A5"/>
    <w:pPr>
      <w:spacing w:after="0" w:line="240" w:lineRule="auto"/>
    </w:pPr>
    <w:rPr>
      <w:rFonts w:ascii="Times New Roman" w:eastAsia="Times New Roman" w:hAnsi="Times New Roman" w:cs="Times New Roman"/>
      <w:sz w:val="20"/>
      <w:szCs w:val="20"/>
    </w:rPr>
  </w:style>
  <w:style w:type="paragraph" w:customStyle="1" w:styleId="Style1224">
    <w:name w:val="Style1224"/>
    <w:basedOn w:val="a"/>
    <w:rsid w:val="006474A5"/>
    <w:pPr>
      <w:spacing w:after="0" w:line="240" w:lineRule="auto"/>
    </w:pPr>
    <w:rPr>
      <w:rFonts w:ascii="Times New Roman" w:eastAsia="Times New Roman" w:hAnsi="Times New Roman" w:cs="Times New Roman"/>
      <w:sz w:val="20"/>
      <w:szCs w:val="20"/>
    </w:rPr>
  </w:style>
  <w:style w:type="paragraph" w:customStyle="1" w:styleId="Style2129">
    <w:name w:val="Style2129"/>
    <w:basedOn w:val="a"/>
    <w:rsid w:val="006474A5"/>
    <w:pPr>
      <w:spacing w:after="0" w:line="576" w:lineRule="exact"/>
      <w:ind w:firstLine="864"/>
    </w:pPr>
    <w:rPr>
      <w:rFonts w:ascii="Times New Roman" w:eastAsia="Times New Roman" w:hAnsi="Times New Roman" w:cs="Times New Roman"/>
      <w:sz w:val="20"/>
      <w:szCs w:val="20"/>
    </w:rPr>
  </w:style>
  <w:style w:type="paragraph" w:customStyle="1" w:styleId="Style1354">
    <w:name w:val="Style1354"/>
    <w:basedOn w:val="a"/>
    <w:rsid w:val="006474A5"/>
    <w:pPr>
      <w:spacing w:after="0" w:line="326" w:lineRule="exact"/>
    </w:pPr>
    <w:rPr>
      <w:rFonts w:ascii="Times New Roman" w:eastAsia="Times New Roman" w:hAnsi="Times New Roman" w:cs="Times New Roman"/>
      <w:sz w:val="20"/>
      <w:szCs w:val="20"/>
    </w:rPr>
  </w:style>
  <w:style w:type="paragraph" w:customStyle="1" w:styleId="Style475">
    <w:name w:val="Style475"/>
    <w:basedOn w:val="a"/>
    <w:rsid w:val="006474A5"/>
    <w:pPr>
      <w:spacing w:after="0" w:line="324" w:lineRule="exact"/>
      <w:ind w:firstLine="696"/>
    </w:pPr>
    <w:rPr>
      <w:rFonts w:ascii="Times New Roman" w:eastAsia="Times New Roman" w:hAnsi="Times New Roman" w:cs="Times New Roman"/>
      <w:sz w:val="20"/>
      <w:szCs w:val="20"/>
    </w:rPr>
  </w:style>
  <w:style w:type="paragraph" w:customStyle="1" w:styleId="Style1389">
    <w:name w:val="Style1389"/>
    <w:basedOn w:val="a"/>
    <w:rsid w:val="006474A5"/>
    <w:pPr>
      <w:spacing w:after="0" w:line="240" w:lineRule="auto"/>
    </w:pPr>
    <w:rPr>
      <w:rFonts w:ascii="Times New Roman" w:eastAsia="Times New Roman" w:hAnsi="Times New Roman" w:cs="Times New Roman"/>
      <w:sz w:val="20"/>
      <w:szCs w:val="20"/>
    </w:rPr>
  </w:style>
  <w:style w:type="paragraph" w:customStyle="1" w:styleId="Style750">
    <w:name w:val="Style750"/>
    <w:basedOn w:val="a"/>
    <w:rsid w:val="006474A5"/>
    <w:pPr>
      <w:spacing w:after="0" w:line="326" w:lineRule="exact"/>
      <w:ind w:hanging="274"/>
    </w:pPr>
    <w:rPr>
      <w:rFonts w:ascii="Times New Roman" w:eastAsia="Times New Roman" w:hAnsi="Times New Roman" w:cs="Times New Roman"/>
      <w:sz w:val="20"/>
      <w:szCs w:val="20"/>
    </w:rPr>
  </w:style>
  <w:style w:type="paragraph" w:customStyle="1" w:styleId="Style1667">
    <w:name w:val="Style1667"/>
    <w:basedOn w:val="a"/>
    <w:rsid w:val="006474A5"/>
    <w:pPr>
      <w:spacing w:after="0" w:line="240" w:lineRule="auto"/>
    </w:pPr>
    <w:rPr>
      <w:rFonts w:ascii="Times New Roman" w:eastAsia="Times New Roman" w:hAnsi="Times New Roman" w:cs="Times New Roman"/>
      <w:sz w:val="20"/>
      <w:szCs w:val="20"/>
    </w:rPr>
  </w:style>
  <w:style w:type="paragraph" w:customStyle="1" w:styleId="Style332">
    <w:name w:val="Style332"/>
    <w:basedOn w:val="a"/>
    <w:rsid w:val="006474A5"/>
    <w:pPr>
      <w:spacing w:after="0" w:line="326" w:lineRule="exact"/>
      <w:jc w:val="both"/>
    </w:pPr>
    <w:rPr>
      <w:rFonts w:ascii="Times New Roman" w:eastAsia="Times New Roman" w:hAnsi="Times New Roman" w:cs="Times New Roman"/>
      <w:sz w:val="20"/>
      <w:szCs w:val="20"/>
    </w:rPr>
  </w:style>
  <w:style w:type="paragraph" w:customStyle="1" w:styleId="Style1005">
    <w:name w:val="Style1005"/>
    <w:basedOn w:val="a"/>
    <w:rsid w:val="006474A5"/>
    <w:pPr>
      <w:spacing w:after="0" w:line="302" w:lineRule="exact"/>
      <w:jc w:val="center"/>
    </w:pPr>
    <w:rPr>
      <w:rFonts w:ascii="Times New Roman" w:eastAsia="Times New Roman" w:hAnsi="Times New Roman" w:cs="Times New Roman"/>
      <w:sz w:val="20"/>
      <w:szCs w:val="20"/>
    </w:rPr>
  </w:style>
  <w:style w:type="paragraph" w:customStyle="1" w:styleId="Style1668">
    <w:name w:val="Style1668"/>
    <w:basedOn w:val="a"/>
    <w:rsid w:val="006474A5"/>
    <w:pPr>
      <w:spacing w:after="0" w:line="240" w:lineRule="auto"/>
    </w:pPr>
    <w:rPr>
      <w:rFonts w:ascii="Times New Roman" w:eastAsia="Times New Roman" w:hAnsi="Times New Roman" w:cs="Times New Roman"/>
      <w:sz w:val="20"/>
      <w:szCs w:val="20"/>
    </w:rPr>
  </w:style>
  <w:style w:type="paragraph" w:customStyle="1" w:styleId="Style1444">
    <w:name w:val="Style1444"/>
    <w:basedOn w:val="a"/>
    <w:rsid w:val="006474A5"/>
    <w:pPr>
      <w:spacing w:after="0" w:line="240" w:lineRule="auto"/>
    </w:pPr>
    <w:rPr>
      <w:rFonts w:ascii="Times New Roman" w:eastAsia="Times New Roman" w:hAnsi="Times New Roman" w:cs="Times New Roman"/>
      <w:sz w:val="20"/>
      <w:szCs w:val="20"/>
    </w:rPr>
  </w:style>
  <w:style w:type="paragraph" w:customStyle="1" w:styleId="Style1029">
    <w:name w:val="Style1029"/>
    <w:basedOn w:val="a"/>
    <w:rsid w:val="006474A5"/>
    <w:pPr>
      <w:spacing w:after="0" w:line="240" w:lineRule="auto"/>
    </w:pPr>
    <w:rPr>
      <w:rFonts w:ascii="Times New Roman" w:eastAsia="Times New Roman" w:hAnsi="Times New Roman" w:cs="Times New Roman"/>
      <w:sz w:val="20"/>
      <w:szCs w:val="20"/>
    </w:rPr>
  </w:style>
  <w:style w:type="paragraph" w:customStyle="1" w:styleId="Style352">
    <w:name w:val="Style352"/>
    <w:basedOn w:val="a"/>
    <w:rsid w:val="006474A5"/>
    <w:pPr>
      <w:spacing w:after="0" w:line="325" w:lineRule="exact"/>
    </w:pPr>
    <w:rPr>
      <w:rFonts w:ascii="Times New Roman" w:eastAsia="Times New Roman" w:hAnsi="Times New Roman" w:cs="Times New Roman"/>
      <w:sz w:val="20"/>
      <w:szCs w:val="20"/>
    </w:rPr>
  </w:style>
  <w:style w:type="paragraph" w:customStyle="1" w:styleId="Style2099">
    <w:name w:val="Style2099"/>
    <w:basedOn w:val="a"/>
    <w:rsid w:val="006474A5"/>
    <w:pPr>
      <w:spacing w:after="0" w:line="322" w:lineRule="exact"/>
      <w:ind w:firstLine="1622"/>
    </w:pPr>
    <w:rPr>
      <w:rFonts w:ascii="Times New Roman" w:eastAsia="Times New Roman" w:hAnsi="Times New Roman" w:cs="Times New Roman"/>
      <w:sz w:val="20"/>
      <w:szCs w:val="20"/>
    </w:rPr>
  </w:style>
  <w:style w:type="paragraph" w:customStyle="1" w:styleId="Style1869">
    <w:name w:val="Style1869"/>
    <w:basedOn w:val="a"/>
    <w:rsid w:val="006474A5"/>
    <w:pPr>
      <w:spacing w:after="0" w:line="240" w:lineRule="auto"/>
    </w:pPr>
    <w:rPr>
      <w:rFonts w:ascii="Times New Roman" w:eastAsia="Times New Roman" w:hAnsi="Times New Roman" w:cs="Times New Roman"/>
      <w:sz w:val="20"/>
      <w:szCs w:val="20"/>
    </w:rPr>
  </w:style>
  <w:style w:type="paragraph" w:customStyle="1" w:styleId="Style2145">
    <w:name w:val="Style2145"/>
    <w:basedOn w:val="a"/>
    <w:rsid w:val="006474A5"/>
    <w:pPr>
      <w:spacing w:after="0" w:line="350" w:lineRule="exact"/>
      <w:ind w:firstLine="1805"/>
    </w:pPr>
    <w:rPr>
      <w:rFonts w:ascii="Times New Roman" w:eastAsia="Times New Roman" w:hAnsi="Times New Roman" w:cs="Times New Roman"/>
      <w:sz w:val="20"/>
      <w:szCs w:val="20"/>
    </w:rPr>
  </w:style>
  <w:style w:type="paragraph" w:customStyle="1" w:styleId="Style2131">
    <w:name w:val="Style2131"/>
    <w:basedOn w:val="a"/>
    <w:rsid w:val="006474A5"/>
    <w:pPr>
      <w:spacing w:after="0" w:line="298" w:lineRule="exact"/>
      <w:ind w:hanging="1795"/>
    </w:pPr>
    <w:rPr>
      <w:rFonts w:ascii="Times New Roman" w:eastAsia="Times New Roman" w:hAnsi="Times New Roman" w:cs="Times New Roman"/>
      <w:sz w:val="20"/>
      <w:szCs w:val="20"/>
    </w:rPr>
  </w:style>
  <w:style w:type="paragraph" w:customStyle="1" w:styleId="Style2146">
    <w:name w:val="Style2146"/>
    <w:basedOn w:val="a"/>
    <w:rsid w:val="006474A5"/>
    <w:pPr>
      <w:spacing w:after="0" w:line="1286" w:lineRule="exact"/>
      <w:ind w:firstLine="1018"/>
    </w:pPr>
    <w:rPr>
      <w:rFonts w:ascii="Times New Roman" w:eastAsia="Times New Roman" w:hAnsi="Times New Roman" w:cs="Times New Roman"/>
      <w:sz w:val="20"/>
      <w:szCs w:val="20"/>
    </w:rPr>
  </w:style>
  <w:style w:type="character" w:customStyle="1" w:styleId="CharStyle5">
    <w:name w:val="CharStyle5"/>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8">
    <w:name w:val="CharStyle8"/>
    <w:basedOn w:val="a0"/>
    <w:rsid w:val="006474A5"/>
    <w:rPr>
      <w:rFonts w:ascii="Times New Roman" w:eastAsia="Times New Roman" w:hAnsi="Times New Roman" w:cs="Times New Roman"/>
      <w:b w:val="0"/>
      <w:bCs w:val="0"/>
      <w:i w:val="0"/>
      <w:iCs w:val="0"/>
      <w:smallCaps w:val="0"/>
      <w:sz w:val="18"/>
      <w:szCs w:val="18"/>
    </w:rPr>
  </w:style>
  <w:style w:type="character" w:customStyle="1" w:styleId="CharStyle10">
    <w:name w:val="CharStyle1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3">
    <w:name w:val="CharStyle13"/>
    <w:basedOn w:val="a0"/>
    <w:rsid w:val="006474A5"/>
    <w:rPr>
      <w:rFonts w:ascii="Times New Roman" w:eastAsia="Times New Roman" w:hAnsi="Times New Roman" w:cs="Times New Roman"/>
      <w:b/>
      <w:bCs/>
      <w:i w:val="0"/>
      <w:iCs w:val="0"/>
      <w:smallCaps/>
      <w:sz w:val="16"/>
      <w:szCs w:val="16"/>
    </w:rPr>
  </w:style>
  <w:style w:type="character" w:customStyle="1" w:styleId="CharStyle117">
    <w:name w:val="CharStyle117"/>
    <w:basedOn w:val="a0"/>
    <w:rsid w:val="006474A5"/>
    <w:rPr>
      <w:rFonts w:ascii="Times New Roman" w:eastAsia="Times New Roman" w:hAnsi="Times New Roman" w:cs="Times New Roman"/>
      <w:b w:val="0"/>
      <w:bCs w:val="0"/>
      <w:i w:val="0"/>
      <w:iCs w:val="0"/>
      <w:smallCaps w:val="0"/>
      <w:sz w:val="24"/>
      <w:szCs w:val="24"/>
    </w:rPr>
  </w:style>
  <w:style w:type="character" w:customStyle="1" w:styleId="CharStyle122">
    <w:name w:val="CharStyle122"/>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134">
    <w:name w:val="CharStyle134"/>
    <w:basedOn w:val="a0"/>
    <w:rsid w:val="006474A5"/>
    <w:rPr>
      <w:rFonts w:ascii="Times New Roman" w:eastAsia="Times New Roman" w:hAnsi="Times New Roman" w:cs="Times New Roman"/>
      <w:b w:val="0"/>
      <w:bCs w:val="0"/>
      <w:i w:val="0"/>
      <w:iCs w:val="0"/>
      <w:smallCaps w:val="0"/>
      <w:spacing w:val="70"/>
      <w:sz w:val="26"/>
      <w:szCs w:val="26"/>
    </w:rPr>
  </w:style>
  <w:style w:type="character" w:customStyle="1" w:styleId="CharStyle136">
    <w:name w:val="CharStyle136"/>
    <w:basedOn w:val="a0"/>
    <w:rsid w:val="006474A5"/>
    <w:rPr>
      <w:rFonts w:ascii="Times New Roman" w:eastAsia="Times New Roman" w:hAnsi="Times New Roman" w:cs="Times New Roman"/>
      <w:b w:val="0"/>
      <w:bCs w:val="0"/>
      <w:i w:val="0"/>
      <w:iCs w:val="0"/>
      <w:smallCaps w:val="0"/>
      <w:spacing w:val="70"/>
      <w:sz w:val="28"/>
      <w:szCs w:val="28"/>
    </w:rPr>
  </w:style>
  <w:style w:type="character" w:customStyle="1" w:styleId="CharStyle138">
    <w:name w:val="CharStyle138"/>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40">
    <w:name w:val="CharStyle14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58">
    <w:name w:val="CharStyle158"/>
    <w:basedOn w:val="a0"/>
    <w:rsid w:val="006474A5"/>
    <w:rPr>
      <w:rFonts w:ascii="Times New Roman" w:eastAsia="Times New Roman" w:hAnsi="Times New Roman" w:cs="Times New Roman"/>
      <w:b/>
      <w:bCs/>
      <w:i/>
      <w:iCs/>
      <w:smallCaps w:val="0"/>
      <w:sz w:val="26"/>
      <w:szCs w:val="26"/>
    </w:rPr>
  </w:style>
  <w:style w:type="character" w:customStyle="1" w:styleId="CharStyle159">
    <w:name w:val="CharStyle159"/>
    <w:basedOn w:val="a0"/>
    <w:rsid w:val="006474A5"/>
    <w:rPr>
      <w:rFonts w:ascii="Times New Roman" w:eastAsia="Times New Roman" w:hAnsi="Times New Roman" w:cs="Times New Roman"/>
      <w:b w:val="0"/>
      <w:bCs w:val="0"/>
      <w:i/>
      <w:iCs/>
      <w:smallCaps w:val="0"/>
      <w:sz w:val="22"/>
      <w:szCs w:val="22"/>
    </w:rPr>
  </w:style>
  <w:style w:type="character" w:customStyle="1" w:styleId="CharStyle173">
    <w:name w:val="CharStyle173"/>
    <w:basedOn w:val="a0"/>
    <w:rsid w:val="006474A5"/>
    <w:rPr>
      <w:rFonts w:ascii="Times New Roman" w:eastAsia="Times New Roman" w:hAnsi="Times New Roman" w:cs="Times New Roman"/>
      <w:b/>
      <w:bCs/>
      <w:i w:val="0"/>
      <w:iCs w:val="0"/>
      <w:smallCaps w:val="0"/>
      <w:sz w:val="18"/>
      <w:szCs w:val="18"/>
    </w:rPr>
  </w:style>
  <w:style w:type="character" w:customStyle="1" w:styleId="CharStyle194">
    <w:name w:val="CharStyle194"/>
    <w:basedOn w:val="a0"/>
    <w:rsid w:val="006474A5"/>
    <w:rPr>
      <w:rFonts w:ascii="Times New Roman" w:eastAsia="Times New Roman" w:hAnsi="Times New Roman" w:cs="Times New Roman"/>
      <w:b w:val="0"/>
      <w:bCs w:val="0"/>
      <w:i/>
      <w:iCs/>
      <w:smallCaps w:val="0"/>
      <w:sz w:val="26"/>
      <w:szCs w:val="26"/>
    </w:rPr>
  </w:style>
  <w:style w:type="character" w:customStyle="1" w:styleId="CharStyle300">
    <w:name w:val="CharStyle300"/>
    <w:basedOn w:val="a0"/>
    <w:rsid w:val="006474A5"/>
    <w:rPr>
      <w:rFonts w:ascii="Times New Roman" w:eastAsia="Times New Roman" w:hAnsi="Times New Roman" w:cs="Times New Roman"/>
      <w:b/>
      <w:bCs/>
      <w:i/>
      <w:iCs/>
      <w:smallCaps w:val="0"/>
      <w:sz w:val="26"/>
      <w:szCs w:val="26"/>
    </w:rPr>
  </w:style>
  <w:style w:type="character" w:customStyle="1" w:styleId="51pt">
    <w:name w:val="Основной текст (5) + Интервал 1 pt"/>
    <w:basedOn w:val="5"/>
    <w:rsid w:val="003C7296"/>
    <w:rPr>
      <w:rFonts w:ascii="Times New Roman" w:eastAsia="Times New Roman" w:hAnsi="Times New Roman" w:cs="Times New Roman"/>
      <w:b/>
      <w:bCs/>
      <w:i w:val="0"/>
      <w:iCs w:val="0"/>
      <w:smallCaps w:val="0"/>
      <w:strike w:val="0"/>
      <w:color w:val="000000"/>
      <w:spacing w:val="20"/>
      <w:w w:val="100"/>
      <w:position w:val="0"/>
      <w:sz w:val="19"/>
      <w:szCs w:val="19"/>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Style124">
    <w:name w:val="Style124"/>
    <w:basedOn w:val="a"/>
    <w:rsid w:val="00583961"/>
    <w:pPr>
      <w:spacing w:after="0" w:line="240" w:lineRule="auto"/>
    </w:pPr>
    <w:rPr>
      <w:rFonts w:ascii="Times New Roman" w:eastAsia="Times New Roman" w:hAnsi="Times New Roman" w:cs="Times New Roman"/>
      <w:sz w:val="20"/>
      <w:szCs w:val="20"/>
    </w:rPr>
  </w:style>
  <w:style w:type="character" w:customStyle="1" w:styleId="CharStyle58">
    <w:name w:val="CharStyle58"/>
    <w:basedOn w:val="a0"/>
    <w:rsid w:val="00583961"/>
    <w:rPr>
      <w:rFonts w:ascii="Times New Roman" w:eastAsia="Times New Roman" w:hAnsi="Times New Roman" w:cs="Times New Roman"/>
      <w:b w:val="0"/>
      <w:bCs w:val="0"/>
      <w:i w:val="0"/>
      <w:iCs w:val="0"/>
      <w:smallCaps w:val="0"/>
      <w:sz w:val="18"/>
      <w:szCs w:val="18"/>
    </w:rPr>
  </w:style>
  <w:style w:type="paragraph" w:customStyle="1" w:styleId="Style115">
    <w:name w:val="Style115"/>
    <w:basedOn w:val="a"/>
    <w:rsid w:val="005A7FEA"/>
    <w:pPr>
      <w:spacing w:after="0" w:line="240" w:lineRule="auto"/>
    </w:pPr>
    <w:rPr>
      <w:rFonts w:ascii="Times New Roman" w:eastAsia="Times New Roman" w:hAnsi="Times New Roman" w:cs="Times New Roman"/>
      <w:sz w:val="20"/>
      <w:szCs w:val="20"/>
    </w:rPr>
  </w:style>
  <w:style w:type="paragraph" w:customStyle="1" w:styleId="Style93">
    <w:name w:val="Style93"/>
    <w:basedOn w:val="a"/>
    <w:rsid w:val="005A7FEA"/>
    <w:pPr>
      <w:spacing w:after="0" w:line="247" w:lineRule="exact"/>
      <w:ind w:hanging="134"/>
    </w:pPr>
    <w:rPr>
      <w:rFonts w:ascii="Times New Roman" w:eastAsia="Times New Roman" w:hAnsi="Times New Roman" w:cs="Times New Roman"/>
      <w:sz w:val="20"/>
      <w:szCs w:val="20"/>
    </w:rPr>
  </w:style>
  <w:style w:type="paragraph" w:customStyle="1" w:styleId="Style82">
    <w:name w:val="Style82"/>
    <w:basedOn w:val="a"/>
    <w:rsid w:val="005A7FEA"/>
    <w:pPr>
      <w:spacing w:after="0" w:line="250" w:lineRule="exact"/>
    </w:pPr>
    <w:rPr>
      <w:rFonts w:ascii="Times New Roman" w:eastAsia="Times New Roman" w:hAnsi="Times New Roman" w:cs="Times New Roman"/>
      <w:sz w:val="20"/>
      <w:szCs w:val="20"/>
    </w:rPr>
  </w:style>
  <w:style w:type="character" w:customStyle="1" w:styleId="CharStyle32">
    <w:name w:val="CharStyle32"/>
    <w:basedOn w:val="a0"/>
    <w:rsid w:val="005A7FEA"/>
    <w:rPr>
      <w:rFonts w:ascii="Times New Roman" w:eastAsia="Times New Roman" w:hAnsi="Times New Roman" w:cs="Times New Roman"/>
      <w:b/>
      <w:bCs/>
      <w:i w:val="0"/>
      <w:iCs w:val="0"/>
      <w:smallCaps w:val="0"/>
      <w:sz w:val="16"/>
      <w:szCs w:val="16"/>
    </w:rPr>
  </w:style>
  <w:style w:type="paragraph" w:customStyle="1" w:styleId="Style5">
    <w:name w:val="Style5"/>
    <w:basedOn w:val="a"/>
    <w:rsid w:val="006474A5"/>
    <w:pPr>
      <w:spacing w:after="0" w:line="322" w:lineRule="exact"/>
      <w:jc w:val="center"/>
    </w:pPr>
    <w:rPr>
      <w:rFonts w:ascii="Times New Roman" w:eastAsia="Times New Roman" w:hAnsi="Times New Roman" w:cs="Times New Roman"/>
      <w:sz w:val="20"/>
      <w:szCs w:val="20"/>
    </w:rPr>
  </w:style>
  <w:style w:type="paragraph" w:customStyle="1" w:styleId="Style6">
    <w:name w:val="Style6"/>
    <w:basedOn w:val="a"/>
    <w:rsid w:val="006474A5"/>
    <w:pPr>
      <w:spacing w:after="0" w:line="323" w:lineRule="exact"/>
      <w:ind w:firstLine="696"/>
      <w:jc w:val="both"/>
    </w:pPr>
    <w:rPr>
      <w:rFonts w:ascii="Times New Roman" w:eastAsia="Times New Roman" w:hAnsi="Times New Roman" w:cs="Times New Roman"/>
      <w:sz w:val="20"/>
      <w:szCs w:val="20"/>
    </w:rPr>
  </w:style>
  <w:style w:type="paragraph" w:customStyle="1" w:styleId="Style7">
    <w:name w:val="Style7"/>
    <w:basedOn w:val="a"/>
    <w:rsid w:val="006474A5"/>
    <w:pPr>
      <w:spacing w:after="0" w:line="324" w:lineRule="exact"/>
      <w:ind w:firstLine="706"/>
    </w:pPr>
    <w:rPr>
      <w:rFonts w:ascii="Times New Roman" w:eastAsia="Times New Roman" w:hAnsi="Times New Roman" w:cs="Times New Roman"/>
      <w:sz w:val="20"/>
      <w:szCs w:val="20"/>
    </w:rPr>
  </w:style>
  <w:style w:type="paragraph" w:customStyle="1" w:styleId="Style10">
    <w:name w:val="Style10"/>
    <w:basedOn w:val="a"/>
    <w:rsid w:val="006474A5"/>
    <w:pPr>
      <w:spacing w:after="0" w:line="240" w:lineRule="auto"/>
      <w:jc w:val="center"/>
    </w:pPr>
    <w:rPr>
      <w:rFonts w:ascii="Times New Roman" w:eastAsia="Times New Roman" w:hAnsi="Times New Roman" w:cs="Times New Roman"/>
      <w:sz w:val="20"/>
      <w:szCs w:val="20"/>
    </w:rPr>
  </w:style>
  <w:style w:type="paragraph" w:customStyle="1" w:styleId="Style11">
    <w:name w:val="Style11"/>
    <w:basedOn w:val="a"/>
    <w:rsid w:val="006474A5"/>
    <w:pPr>
      <w:spacing w:after="0" w:line="240" w:lineRule="auto"/>
    </w:pPr>
    <w:rPr>
      <w:rFonts w:ascii="Times New Roman" w:eastAsia="Times New Roman" w:hAnsi="Times New Roman" w:cs="Times New Roman"/>
      <w:sz w:val="20"/>
      <w:szCs w:val="20"/>
    </w:rPr>
  </w:style>
  <w:style w:type="paragraph" w:customStyle="1" w:styleId="Style15">
    <w:name w:val="Style15"/>
    <w:basedOn w:val="a"/>
    <w:rsid w:val="006474A5"/>
    <w:pPr>
      <w:spacing w:after="0" w:line="414" w:lineRule="exact"/>
      <w:jc w:val="center"/>
    </w:pPr>
    <w:rPr>
      <w:rFonts w:ascii="Times New Roman" w:eastAsia="Times New Roman" w:hAnsi="Times New Roman" w:cs="Times New Roman"/>
      <w:sz w:val="20"/>
      <w:szCs w:val="20"/>
    </w:rPr>
  </w:style>
  <w:style w:type="paragraph" w:customStyle="1" w:styleId="Style1058">
    <w:name w:val="Style1058"/>
    <w:basedOn w:val="a"/>
    <w:rsid w:val="006474A5"/>
    <w:pPr>
      <w:spacing w:after="0" w:line="317" w:lineRule="exact"/>
      <w:jc w:val="right"/>
    </w:pPr>
    <w:rPr>
      <w:rFonts w:ascii="Times New Roman" w:eastAsia="Times New Roman" w:hAnsi="Times New Roman" w:cs="Times New Roman"/>
      <w:sz w:val="20"/>
      <w:szCs w:val="20"/>
    </w:rPr>
  </w:style>
  <w:style w:type="paragraph" w:customStyle="1" w:styleId="Style241">
    <w:name w:val="Style241"/>
    <w:basedOn w:val="a"/>
    <w:rsid w:val="006474A5"/>
    <w:pPr>
      <w:spacing w:after="0" w:line="240" w:lineRule="auto"/>
      <w:jc w:val="both"/>
    </w:pPr>
    <w:rPr>
      <w:rFonts w:ascii="Times New Roman" w:eastAsia="Times New Roman" w:hAnsi="Times New Roman" w:cs="Times New Roman"/>
      <w:sz w:val="20"/>
      <w:szCs w:val="20"/>
    </w:rPr>
  </w:style>
  <w:style w:type="paragraph" w:customStyle="1" w:styleId="Style1226">
    <w:name w:val="Style1226"/>
    <w:basedOn w:val="a"/>
    <w:rsid w:val="006474A5"/>
    <w:pPr>
      <w:spacing w:after="0" w:line="240" w:lineRule="auto"/>
    </w:pPr>
    <w:rPr>
      <w:rFonts w:ascii="Times New Roman" w:eastAsia="Times New Roman" w:hAnsi="Times New Roman" w:cs="Times New Roman"/>
      <w:sz w:val="20"/>
      <w:szCs w:val="20"/>
    </w:rPr>
  </w:style>
  <w:style w:type="paragraph" w:customStyle="1" w:styleId="Style29">
    <w:name w:val="Style29"/>
    <w:basedOn w:val="a"/>
    <w:rsid w:val="006474A5"/>
    <w:pPr>
      <w:spacing w:after="0" w:line="163" w:lineRule="exact"/>
      <w:ind w:hanging="1800"/>
    </w:pPr>
    <w:rPr>
      <w:rFonts w:ascii="Times New Roman" w:eastAsia="Times New Roman" w:hAnsi="Times New Roman" w:cs="Times New Roman"/>
      <w:sz w:val="20"/>
      <w:szCs w:val="20"/>
    </w:rPr>
  </w:style>
  <w:style w:type="paragraph" w:customStyle="1" w:styleId="Style42">
    <w:name w:val="Style42"/>
    <w:basedOn w:val="a"/>
    <w:rsid w:val="006474A5"/>
    <w:pPr>
      <w:spacing w:after="0" w:line="322" w:lineRule="exact"/>
    </w:pPr>
    <w:rPr>
      <w:rFonts w:ascii="Times New Roman" w:eastAsia="Times New Roman" w:hAnsi="Times New Roman" w:cs="Times New Roman"/>
      <w:sz w:val="20"/>
      <w:szCs w:val="20"/>
    </w:rPr>
  </w:style>
  <w:style w:type="paragraph" w:customStyle="1" w:styleId="Style457">
    <w:name w:val="Style457"/>
    <w:basedOn w:val="a"/>
    <w:rsid w:val="006474A5"/>
    <w:pPr>
      <w:spacing w:after="0" w:line="322" w:lineRule="exact"/>
      <w:ind w:hanging="1277"/>
    </w:pPr>
    <w:rPr>
      <w:rFonts w:ascii="Times New Roman" w:eastAsia="Times New Roman" w:hAnsi="Times New Roman" w:cs="Times New Roman"/>
      <w:sz w:val="20"/>
      <w:szCs w:val="20"/>
    </w:rPr>
  </w:style>
  <w:style w:type="paragraph" w:customStyle="1" w:styleId="Style60">
    <w:name w:val="Style60"/>
    <w:basedOn w:val="a"/>
    <w:rsid w:val="006474A5"/>
    <w:pPr>
      <w:spacing w:after="0" w:line="322" w:lineRule="exact"/>
      <w:jc w:val="both"/>
    </w:pPr>
    <w:rPr>
      <w:rFonts w:ascii="Times New Roman" w:eastAsia="Times New Roman" w:hAnsi="Times New Roman" w:cs="Times New Roman"/>
      <w:sz w:val="20"/>
      <w:szCs w:val="20"/>
    </w:rPr>
  </w:style>
  <w:style w:type="paragraph" w:customStyle="1" w:styleId="Style1035">
    <w:name w:val="Style10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1062">
    <w:name w:val="Style1062"/>
    <w:basedOn w:val="a"/>
    <w:rsid w:val="006474A5"/>
    <w:pPr>
      <w:spacing w:after="0" w:line="319" w:lineRule="exact"/>
      <w:ind w:hanging="106"/>
    </w:pPr>
    <w:rPr>
      <w:rFonts w:ascii="Times New Roman" w:eastAsia="Times New Roman" w:hAnsi="Times New Roman" w:cs="Times New Roman"/>
      <w:sz w:val="20"/>
      <w:szCs w:val="20"/>
    </w:rPr>
  </w:style>
  <w:style w:type="paragraph" w:customStyle="1" w:styleId="Style75">
    <w:name w:val="Style75"/>
    <w:basedOn w:val="a"/>
    <w:rsid w:val="006474A5"/>
    <w:pPr>
      <w:spacing w:after="0" w:line="312" w:lineRule="exact"/>
      <w:ind w:firstLine="840"/>
      <w:jc w:val="both"/>
    </w:pPr>
    <w:rPr>
      <w:rFonts w:ascii="Times New Roman" w:eastAsia="Times New Roman" w:hAnsi="Times New Roman" w:cs="Times New Roman"/>
      <w:sz w:val="20"/>
      <w:szCs w:val="20"/>
    </w:rPr>
  </w:style>
  <w:style w:type="paragraph" w:customStyle="1" w:styleId="Style2122">
    <w:name w:val="Style2122"/>
    <w:basedOn w:val="a"/>
    <w:rsid w:val="006474A5"/>
    <w:pPr>
      <w:spacing w:after="0" w:line="619" w:lineRule="exact"/>
      <w:ind w:firstLine="571"/>
    </w:pPr>
    <w:rPr>
      <w:rFonts w:ascii="Times New Roman" w:eastAsia="Times New Roman" w:hAnsi="Times New Roman" w:cs="Times New Roman"/>
      <w:sz w:val="20"/>
      <w:szCs w:val="20"/>
    </w:rPr>
  </w:style>
  <w:style w:type="paragraph" w:customStyle="1" w:styleId="Style553">
    <w:name w:val="Style553"/>
    <w:basedOn w:val="a"/>
    <w:rsid w:val="006474A5"/>
    <w:pPr>
      <w:spacing w:after="0" w:line="331" w:lineRule="exact"/>
      <w:ind w:firstLine="1272"/>
    </w:pPr>
    <w:rPr>
      <w:rFonts w:ascii="Times New Roman" w:eastAsia="Times New Roman" w:hAnsi="Times New Roman" w:cs="Times New Roman"/>
      <w:sz w:val="20"/>
      <w:szCs w:val="20"/>
    </w:rPr>
  </w:style>
  <w:style w:type="paragraph" w:customStyle="1" w:styleId="Style1225">
    <w:name w:val="Style1225"/>
    <w:basedOn w:val="a"/>
    <w:rsid w:val="006474A5"/>
    <w:pPr>
      <w:spacing w:after="0" w:line="240" w:lineRule="auto"/>
    </w:pPr>
    <w:rPr>
      <w:rFonts w:ascii="Times New Roman" w:eastAsia="Times New Roman" w:hAnsi="Times New Roman" w:cs="Times New Roman"/>
      <w:sz w:val="20"/>
      <w:szCs w:val="20"/>
    </w:rPr>
  </w:style>
  <w:style w:type="paragraph" w:customStyle="1" w:styleId="Style849">
    <w:name w:val="Style849"/>
    <w:basedOn w:val="a"/>
    <w:rsid w:val="006474A5"/>
    <w:pPr>
      <w:spacing w:after="0" w:line="326" w:lineRule="exact"/>
      <w:ind w:firstLine="120"/>
    </w:pPr>
    <w:rPr>
      <w:rFonts w:ascii="Times New Roman" w:eastAsia="Times New Roman" w:hAnsi="Times New Roman" w:cs="Times New Roman"/>
      <w:sz w:val="20"/>
      <w:szCs w:val="20"/>
    </w:rPr>
  </w:style>
  <w:style w:type="paragraph" w:customStyle="1" w:styleId="Style1295">
    <w:name w:val="Style1295"/>
    <w:basedOn w:val="a"/>
    <w:rsid w:val="006474A5"/>
    <w:pPr>
      <w:spacing w:after="0" w:line="240" w:lineRule="auto"/>
    </w:pPr>
    <w:rPr>
      <w:rFonts w:ascii="Times New Roman" w:eastAsia="Times New Roman" w:hAnsi="Times New Roman" w:cs="Times New Roman"/>
      <w:sz w:val="20"/>
      <w:szCs w:val="20"/>
    </w:rPr>
  </w:style>
  <w:style w:type="paragraph" w:customStyle="1" w:styleId="Style100">
    <w:name w:val="Style100"/>
    <w:basedOn w:val="a"/>
    <w:rsid w:val="006474A5"/>
    <w:pPr>
      <w:spacing w:after="0" w:line="325" w:lineRule="exact"/>
      <w:ind w:firstLine="850"/>
      <w:jc w:val="both"/>
    </w:pPr>
    <w:rPr>
      <w:rFonts w:ascii="Times New Roman" w:eastAsia="Times New Roman" w:hAnsi="Times New Roman" w:cs="Times New Roman"/>
      <w:sz w:val="20"/>
      <w:szCs w:val="20"/>
    </w:rPr>
  </w:style>
  <w:style w:type="paragraph" w:customStyle="1" w:styleId="Style701">
    <w:name w:val="Style701"/>
    <w:basedOn w:val="a"/>
    <w:rsid w:val="006474A5"/>
    <w:pPr>
      <w:spacing w:after="0" w:line="322" w:lineRule="exact"/>
      <w:ind w:hanging="845"/>
    </w:pPr>
    <w:rPr>
      <w:rFonts w:ascii="Times New Roman" w:eastAsia="Times New Roman" w:hAnsi="Times New Roman" w:cs="Times New Roman"/>
      <w:sz w:val="20"/>
      <w:szCs w:val="20"/>
    </w:rPr>
  </w:style>
  <w:style w:type="paragraph" w:customStyle="1" w:styleId="Style135">
    <w:name w:val="Style1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2125">
    <w:name w:val="Style2125"/>
    <w:basedOn w:val="a"/>
    <w:rsid w:val="006474A5"/>
    <w:pPr>
      <w:spacing w:after="0" w:line="336" w:lineRule="exact"/>
      <w:ind w:firstLine="1536"/>
    </w:pPr>
    <w:rPr>
      <w:rFonts w:ascii="Times New Roman" w:eastAsia="Times New Roman" w:hAnsi="Times New Roman" w:cs="Times New Roman"/>
      <w:sz w:val="20"/>
      <w:szCs w:val="20"/>
    </w:rPr>
  </w:style>
  <w:style w:type="paragraph" w:customStyle="1" w:styleId="Style1299">
    <w:name w:val="Style1299"/>
    <w:basedOn w:val="a"/>
    <w:rsid w:val="006474A5"/>
    <w:pPr>
      <w:spacing w:after="0" w:line="240" w:lineRule="auto"/>
    </w:pPr>
    <w:rPr>
      <w:rFonts w:ascii="Times New Roman" w:eastAsia="Times New Roman" w:hAnsi="Times New Roman" w:cs="Times New Roman"/>
      <w:sz w:val="20"/>
      <w:szCs w:val="20"/>
    </w:rPr>
  </w:style>
  <w:style w:type="paragraph" w:customStyle="1" w:styleId="Style142">
    <w:name w:val="Style142"/>
    <w:basedOn w:val="a"/>
    <w:rsid w:val="006474A5"/>
    <w:pPr>
      <w:spacing w:after="0" w:line="323" w:lineRule="exact"/>
      <w:ind w:firstLine="845"/>
    </w:pPr>
    <w:rPr>
      <w:rFonts w:ascii="Times New Roman" w:eastAsia="Times New Roman" w:hAnsi="Times New Roman" w:cs="Times New Roman"/>
      <w:sz w:val="20"/>
      <w:szCs w:val="20"/>
    </w:rPr>
  </w:style>
  <w:style w:type="paragraph" w:customStyle="1" w:styleId="Style146">
    <w:name w:val="Style146"/>
    <w:basedOn w:val="a"/>
    <w:rsid w:val="006474A5"/>
    <w:pPr>
      <w:spacing w:after="0" w:line="326" w:lineRule="exact"/>
      <w:ind w:firstLine="850"/>
    </w:pPr>
    <w:rPr>
      <w:rFonts w:ascii="Times New Roman" w:eastAsia="Times New Roman" w:hAnsi="Times New Roman" w:cs="Times New Roman"/>
      <w:sz w:val="20"/>
      <w:szCs w:val="20"/>
    </w:rPr>
  </w:style>
  <w:style w:type="paragraph" w:customStyle="1" w:styleId="Style1013">
    <w:name w:val="Style1013"/>
    <w:basedOn w:val="a"/>
    <w:rsid w:val="006474A5"/>
    <w:pPr>
      <w:spacing w:after="0" w:line="302" w:lineRule="exact"/>
      <w:ind w:firstLine="96"/>
    </w:pPr>
    <w:rPr>
      <w:rFonts w:ascii="Times New Roman" w:eastAsia="Times New Roman" w:hAnsi="Times New Roman" w:cs="Times New Roman"/>
      <w:sz w:val="20"/>
      <w:szCs w:val="20"/>
    </w:rPr>
  </w:style>
  <w:style w:type="paragraph" w:customStyle="1" w:styleId="Style1367">
    <w:name w:val="Style1367"/>
    <w:basedOn w:val="a"/>
    <w:rsid w:val="006474A5"/>
    <w:pPr>
      <w:spacing w:after="0" w:line="240" w:lineRule="auto"/>
    </w:pPr>
    <w:rPr>
      <w:rFonts w:ascii="Times New Roman" w:eastAsia="Times New Roman" w:hAnsi="Times New Roman" w:cs="Times New Roman"/>
      <w:sz w:val="20"/>
      <w:szCs w:val="20"/>
    </w:rPr>
  </w:style>
  <w:style w:type="paragraph" w:customStyle="1" w:styleId="Style1670">
    <w:name w:val="Style1670"/>
    <w:basedOn w:val="a"/>
    <w:rsid w:val="006474A5"/>
    <w:pPr>
      <w:spacing w:after="0" w:line="326" w:lineRule="exact"/>
      <w:ind w:firstLine="1402"/>
    </w:pPr>
    <w:rPr>
      <w:rFonts w:ascii="Times New Roman" w:eastAsia="Times New Roman" w:hAnsi="Times New Roman" w:cs="Times New Roman"/>
      <w:sz w:val="20"/>
      <w:szCs w:val="20"/>
    </w:rPr>
  </w:style>
  <w:style w:type="paragraph" w:customStyle="1" w:styleId="Style1056">
    <w:name w:val="Style1056"/>
    <w:basedOn w:val="a"/>
    <w:rsid w:val="006474A5"/>
    <w:pPr>
      <w:spacing w:after="0" w:line="240" w:lineRule="auto"/>
    </w:pPr>
    <w:rPr>
      <w:rFonts w:ascii="Times New Roman" w:eastAsia="Times New Roman" w:hAnsi="Times New Roman" w:cs="Times New Roman"/>
      <w:sz w:val="20"/>
      <w:szCs w:val="20"/>
    </w:rPr>
  </w:style>
  <w:style w:type="paragraph" w:customStyle="1" w:styleId="Style1224">
    <w:name w:val="Style1224"/>
    <w:basedOn w:val="a"/>
    <w:rsid w:val="006474A5"/>
    <w:pPr>
      <w:spacing w:after="0" w:line="240" w:lineRule="auto"/>
    </w:pPr>
    <w:rPr>
      <w:rFonts w:ascii="Times New Roman" w:eastAsia="Times New Roman" w:hAnsi="Times New Roman" w:cs="Times New Roman"/>
      <w:sz w:val="20"/>
      <w:szCs w:val="20"/>
    </w:rPr>
  </w:style>
  <w:style w:type="paragraph" w:customStyle="1" w:styleId="Style2129">
    <w:name w:val="Style2129"/>
    <w:basedOn w:val="a"/>
    <w:rsid w:val="006474A5"/>
    <w:pPr>
      <w:spacing w:after="0" w:line="576" w:lineRule="exact"/>
      <w:ind w:firstLine="864"/>
    </w:pPr>
    <w:rPr>
      <w:rFonts w:ascii="Times New Roman" w:eastAsia="Times New Roman" w:hAnsi="Times New Roman" w:cs="Times New Roman"/>
      <w:sz w:val="20"/>
      <w:szCs w:val="20"/>
    </w:rPr>
  </w:style>
  <w:style w:type="paragraph" w:customStyle="1" w:styleId="Style1354">
    <w:name w:val="Style1354"/>
    <w:basedOn w:val="a"/>
    <w:rsid w:val="006474A5"/>
    <w:pPr>
      <w:spacing w:after="0" w:line="326" w:lineRule="exact"/>
    </w:pPr>
    <w:rPr>
      <w:rFonts w:ascii="Times New Roman" w:eastAsia="Times New Roman" w:hAnsi="Times New Roman" w:cs="Times New Roman"/>
      <w:sz w:val="20"/>
      <w:szCs w:val="20"/>
    </w:rPr>
  </w:style>
  <w:style w:type="paragraph" w:customStyle="1" w:styleId="Style475">
    <w:name w:val="Style475"/>
    <w:basedOn w:val="a"/>
    <w:rsid w:val="006474A5"/>
    <w:pPr>
      <w:spacing w:after="0" w:line="324" w:lineRule="exact"/>
      <w:ind w:firstLine="696"/>
    </w:pPr>
    <w:rPr>
      <w:rFonts w:ascii="Times New Roman" w:eastAsia="Times New Roman" w:hAnsi="Times New Roman" w:cs="Times New Roman"/>
      <w:sz w:val="20"/>
      <w:szCs w:val="20"/>
    </w:rPr>
  </w:style>
  <w:style w:type="paragraph" w:customStyle="1" w:styleId="Style1389">
    <w:name w:val="Style1389"/>
    <w:basedOn w:val="a"/>
    <w:rsid w:val="006474A5"/>
    <w:pPr>
      <w:spacing w:after="0" w:line="240" w:lineRule="auto"/>
    </w:pPr>
    <w:rPr>
      <w:rFonts w:ascii="Times New Roman" w:eastAsia="Times New Roman" w:hAnsi="Times New Roman" w:cs="Times New Roman"/>
      <w:sz w:val="20"/>
      <w:szCs w:val="20"/>
    </w:rPr>
  </w:style>
  <w:style w:type="paragraph" w:customStyle="1" w:styleId="Style750">
    <w:name w:val="Style750"/>
    <w:basedOn w:val="a"/>
    <w:rsid w:val="006474A5"/>
    <w:pPr>
      <w:spacing w:after="0" w:line="326" w:lineRule="exact"/>
      <w:ind w:hanging="274"/>
    </w:pPr>
    <w:rPr>
      <w:rFonts w:ascii="Times New Roman" w:eastAsia="Times New Roman" w:hAnsi="Times New Roman" w:cs="Times New Roman"/>
      <w:sz w:val="20"/>
      <w:szCs w:val="20"/>
    </w:rPr>
  </w:style>
  <w:style w:type="paragraph" w:customStyle="1" w:styleId="Style1667">
    <w:name w:val="Style1667"/>
    <w:basedOn w:val="a"/>
    <w:rsid w:val="006474A5"/>
    <w:pPr>
      <w:spacing w:after="0" w:line="240" w:lineRule="auto"/>
    </w:pPr>
    <w:rPr>
      <w:rFonts w:ascii="Times New Roman" w:eastAsia="Times New Roman" w:hAnsi="Times New Roman" w:cs="Times New Roman"/>
      <w:sz w:val="20"/>
      <w:szCs w:val="20"/>
    </w:rPr>
  </w:style>
  <w:style w:type="paragraph" w:customStyle="1" w:styleId="Style332">
    <w:name w:val="Style332"/>
    <w:basedOn w:val="a"/>
    <w:rsid w:val="006474A5"/>
    <w:pPr>
      <w:spacing w:after="0" w:line="326" w:lineRule="exact"/>
      <w:jc w:val="both"/>
    </w:pPr>
    <w:rPr>
      <w:rFonts w:ascii="Times New Roman" w:eastAsia="Times New Roman" w:hAnsi="Times New Roman" w:cs="Times New Roman"/>
      <w:sz w:val="20"/>
      <w:szCs w:val="20"/>
    </w:rPr>
  </w:style>
  <w:style w:type="paragraph" w:customStyle="1" w:styleId="Style1005">
    <w:name w:val="Style1005"/>
    <w:basedOn w:val="a"/>
    <w:rsid w:val="006474A5"/>
    <w:pPr>
      <w:spacing w:after="0" w:line="302" w:lineRule="exact"/>
      <w:jc w:val="center"/>
    </w:pPr>
    <w:rPr>
      <w:rFonts w:ascii="Times New Roman" w:eastAsia="Times New Roman" w:hAnsi="Times New Roman" w:cs="Times New Roman"/>
      <w:sz w:val="20"/>
      <w:szCs w:val="20"/>
    </w:rPr>
  </w:style>
  <w:style w:type="paragraph" w:customStyle="1" w:styleId="Style1668">
    <w:name w:val="Style1668"/>
    <w:basedOn w:val="a"/>
    <w:rsid w:val="006474A5"/>
    <w:pPr>
      <w:spacing w:after="0" w:line="240" w:lineRule="auto"/>
    </w:pPr>
    <w:rPr>
      <w:rFonts w:ascii="Times New Roman" w:eastAsia="Times New Roman" w:hAnsi="Times New Roman" w:cs="Times New Roman"/>
      <w:sz w:val="20"/>
      <w:szCs w:val="20"/>
    </w:rPr>
  </w:style>
  <w:style w:type="paragraph" w:customStyle="1" w:styleId="Style1444">
    <w:name w:val="Style1444"/>
    <w:basedOn w:val="a"/>
    <w:rsid w:val="006474A5"/>
    <w:pPr>
      <w:spacing w:after="0" w:line="240" w:lineRule="auto"/>
    </w:pPr>
    <w:rPr>
      <w:rFonts w:ascii="Times New Roman" w:eastAsia="Times New Roman" w:hAnsi="Times New Roman" w:cs="Times New Roman"/>
      <w:sz w:val="20"/>
      <w:szCs w:val="20"/>
    </w:rPr>
  </w:style>
  <w:style w:type="paragraph" w:customStyle="1" w:styleId="Style1029">
    <w:name w:val="Style1029"/>
    <w:basedOn w:val="a"/>
    <w:rsid w:val="006474A5"/>
    <w:pPr>
      <w:spacing w:after="0" w:line="240" w:lineRule="auto"/>
    </w:pPr>
    <w:rPr>
      <w:rFonts w:ascii="Times New Roman" w:eastAsia="Times New Roman" w:hAnsi="Times New Roman" w:cs="Times New Roman"/>
      <w:sz w:val="20"/>
      <w:szCs w:val="20"/>
    </w:rPr>
  </w:style>
  <w:style w:type="paragraph" w:customStyle="1" w:styleId="Style352">
    <w:name w:val="Style352"/>
    <w:basedOn w:val="a"/>
    <w:rsid w:val="006474A5"/>
    <w:pPr>
      <w:spacing w:after="0" w:line="325" w:lineRule="exact"/>
    </w:pPr>
    <w:rPr>
      <w:rFonts w:ascii="Times New Roman" w:eastAsia="Times New Roman" w:hAnsi="Times New Roman" w:cs="Times New Roman"/>
      <w:sz w:val="20"/>
      <w:szCs w:val="20"/>
    </w:rPr>
  </w:style>
  <w:style w:type="paragraph" w:customStyle="1" w:styleId="Style2099">
    <w:name w:val="Style2099"/>
    <w:basedOn w:val="a"/>
    <w:rsid w:val="006474A5"/>
    <w:pPr>
      <w:spacing w:after="0" w:line="322" w:lineRule="exact"/>
      <w:ind w:firstLine="1622"/>
    </w:pPr>
    <w:rPr>
      <w:rFonts w:ascii="Times New Roman" w:eastAsia="Times New Roman" w:hAnsi="Times New Roman" w:cs="Times New Roman"/>
      <w:sz w:val="20"/>
      <w:szCs w:val="20"/>
    </w:rPr>
  </w:style>
  <w:style w:type="paragraph" w:customStyle="1" w:styleId="Style1869">
    <w:name w:val="Style1869"/>
    <w:basedOn w:val="a"/>
    <w:rsid w:val="006474A5"/>
    <w:pPr>
      <w:spacing w:after="0" w:line="240" w:lineRule="auto"/>
    </w:pPr>
    <w:rPr>
      <w:rFonts w:ascii="Times New Roman" w:eastAsia="Times New Roman" w:hAnsi="Times New Roman" w:cs="Times New Roman"/>
      <w:sz w:val="20"/>
      <w:szCs w:val="20"/>
    </w:rPr>
  </w:style>
  <w:style w:type="paragraph" w:customStyle="1" w:styleId="Style2145">
    <w:name w:val="Style2145"/>
    <w:basedOn w:val="a"/>
    <w:rsid w:val="006474A5"/>
    <w:pPr>
      <w:spacing w:after="0" w:line="350" w:lineRule="exact"/>
      <w:ind w:firstLine="1805"/>
    </w:pPr>
    <w:rPr>
      <w:rFonts w:ascii="Times New Roman" w:eastAsia="Times New Roman" w:hAnsi="Times New Roman" w:cs="Times New Roman"/>
      <w:sz w:val="20"/>
      <w:szCs w:val="20"/>
    </w:rPr>
  </w:style>
  <w:style w:type="paragraph" w:customStyle="1" w:styleId="Style2131">
    <w:name w:val="Style2131"/>
    <w:basedOn w:val="a"/>
    <w:rsid w:val="006474A5"/>
    <w:pPr>
      <w:spacing w:after="0" w:line="298" w:lineRule="exact"/>
      <w:ind w:hanging="1795"/>
    </w:pPr>
    <w:rPr>
      <w:rFonts w:ascii="Times New Roman" w:eastAsia="Times New Roman" w:hAnsi="Times New Roman" w:cs="Times New Roman"/>
      <w:sz w:val="20"/>
      <w:szCs w:val="20"/>
    </w:rPr>
  </w:style>
  <w:style w:type="paragraph" w:customStyle="1" w:styleId="Style2146">
    <w:name w:val="Style2146"/>
    <w:basedOn w:val="a"/>
    <w:rsid w:val="006474A5"/>
    <w:pPr>
      <w:spacing w:after="0" w:line="1286" w:lineRule="exact"/>
      <w:ind w:firstLine="1018"/>
    </w:pPr>
    <w:rPr>
      <w:rFonts w:ascii="Times New Roman" w:eastAsia="Times New Roman" w:hAnsi="Times New Roman" w:cs="Times New Roman"/>
      <w:sz w:val="20"/>
      <w:szCs w:val="20"/>
    </w:rPr>
  </w:style>
  <w:style w:type="character" w:customStyle="1" w:styleId="CharStyle5">
    <w:name w:val="CharStyle5"/>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8">
    <w:name w:val="CharStyle8"/>
    <w:basedOn w:val="a0"/>
    <w:rsid w:val="006474A5"/>
    <w:rPr>
      <w:rFonts w:ascii="Times New Roman" w:eastAsia="Times New Roman" w:hAnsi="Times New Roman" w:cs="Times New Roman"/>
      <w:b w:val="0"/>
      <w:bCs w:val="0"/>
      <w:i w:val="0"/>
      <w:iCs w:val="0"/>
      <w:smallCaps w:val="0"/>
      <w:sz w:val="18"/>
      <w:szCs w:val="18"/>
    </w:rPr>
  </w:style>
  <w:style w:type="character" w:customStyle="1" w:styleId="CharStyle10">
    <w:name w:val="CharStyle1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3">
    <w:name w:val="CharStyle13"/>
    <w:basedOn w:val="a0"/>
    <w:rsid w:val="006474A5"/>
    <w:rPr>
      <w:rFonts w:ascii="Times New Roman" w:eastAsia="Times New Roman" w:hAnsi="Times New Roman" w:cs="Times New Roman"/>
      <w:b/>
      <w:bCs/>
      <w:i w:val="0"/>
      <w:iCs w:val="0"/>
      <w:smallCaps/>
      <w:sz w:val="16"/>
      <w:szCs w:val="16"/>
    </w:rPr>
  </w:style>
  <w:style w:type="character" w:customStyle="1" w:styleId="CharStyle117">
    <w:name w:val="CharStyle117"/>
    <w:basedOn w:val="a0"/>
    <w:rsid w:val="006474A5"/>
    <w:rPr>
      <w:rFonts w:ascii="Times New Roman" w:eastAsia="Times New Roman" w:hAnsi="Times New Roman" w:cs="Times New Roman"/>
      <w:b w:val="0"/>
      <w:bCs w:val="0"/>
      <w:i w:val="0"/>
      <w:iCs w:val="0"/>
      <w:smallCaps w:val="0"/>
      <w:sz w:val="24"/>
      <w:szCs w:val="24"/>
    </w:rPr>
  </w:style>
  <w:style w:type="character" w:customStyle="1" w:styleId="CharStyle122">
    <w:name w:val="CharStyle122"/>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134">
    <w:name w:val="CharStyle134"/>
    <w:basedOn w:val="a0"/>
    <w:rsid w:val="006474A5"/>
    <w:rPr>
      <w:rFonts w:ascii="Times New Roman" w:eastAsia="Times New Roman" w:hAnsi="Times New Roman" w:cs="Times New Roman"/>
      <w:b w:val="0"/>
      <w:bCs w:val="0"/>
      <w:i w:val="0"/>
      <w:iCs w:val="0"/>
      <w:smallCaps w:val="0"/>
      <w:spacing w:val="70"/>
      <w:sz w:val="26"/>
      <w:szCs w:val="26"/>
    </w:rPr>
  </w:style>
  <w:style w:type="character" w:customStyle="1" w:styleId="CharStyle136">
    <w:name w:val="CharStyle136"/>
    <w:basedOn w:val="a0"/>
    <w:rsid w:val="006474A5"/>
    <w:rPr>
      <w:rFonts w:ascii="Times New Roman" w:eastAsia="Times New Roman" w:hAnsi="Times New Roman" w:cs="Times New Roman"/>
      <w:b w:val="0"/>
      <w:bCs w:val="0"/>
      <w:i w:val="0"/>
      <w:iCs w:val="0"/>
      <w:smallCaps w:val="0"/>
      <w:spacing w:val="70"/>
      <w:sz w:val="28"/>
      <w:szCs w:val="28"/>
    </w:rPr>
  </w:style>
  <w:style w:type="character" w:customStyle="1" w:styleId="CharStyle138">
    <w:name w:val="CharStyle138"/>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40">
    <w:name w:val="CharStyle14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58">
    <w:name w:val="CharStyle158"/>
    <w:basedOn w:val="a0"/>
    <w:rsid w:val="006474A5"/>
    <w:rPr>
      <w:rFonts w:ascii="Times New Roman" w:eastAsia="Times New Roman" w:hAnsi="Times New Roman" w:cs="Times New Roman"/>
      <w:b/>
      <w:bCs/>
      <w:i/>
      <w:iCs/>
      <w:smallCaps w:val="0"/>
      <w:sz w:val="26"/>
      <w:szCs w:val="26"/>
    </w:rPr>
  </w:style>
  <w:style w:type="character" w:customStyle="1" w:styleId="CharStyle159">
    <w:name w:val="CharStyle159"/>
    <w:basedOn w:val="a0"/>
    <w:rsid w:val="006474A5"/>
    <w:rPr>
      <w:rFonts w:ascii="Times New Roman" w:eastAsia="Times New Roman" w:hAnsi="Times New Roman" w:cs="Times New Roman"/>
      <w:b w:val="0"/>
      <w:bCs w:val="0"/>
      <w:i/>
      <w:iCs/>
      <w:smallCaps w:val="0"/>
      <w:sz w:val="22"/>
      <w:szCs w:val="22"/>
    </w:rPr>
  </w:style>
  <w:style w:type="character" w:customStyle="1" w:styleId="CharStyle173">
    <w:name w:val="CharStyle173"/>
    <w:basedOn w:val="a0"/>
    <w:rsid w:val="006474A5"/>
    <w:rPr>
      <w:rFonts w:ascii="Times New Roman" w:eastAsia="Times New Roman" w:hAnsi="Times New Roman" w:cs="Times New Roman"/>
      <w:b/>
      <w:bCs/>
      <w:i w:val="0"/>
      <w:iCs w:val="0"/>
      <w:smallCaps w:val="0"/>
      <w:sz w:val="18"/>
      <w:szCs w:val="18"/>
    </w:rPr>
  </w:style>
  <w:style w:type="character" w:customStyle="1" w:styleId="CharStyle194">
    <w:name w:val="CharStyle194"/>
    <w:basedOn w:val="a0"/>
    <w:rsid w:val="006474A5"/>
    <w:rPr>
      <w:rFonts w:ascii="Times New Roman" w:eastAsia="Times New Roman" w:hAnsi="Times New Roman" w:cs="Times New Roman"/>
      <w:b w:val="0"/>
      <w:bCs w:val="0"/>
      <w:i/>
      <w:iCs/>
      <w:smallCaps w:val="0"/>
      <w:sz w:val="26"/>
      <w:szCs w:val="26"/>
    </w:rPr>
  </w:style>
  <w:style w:type="character" w:customStyle="1" w:styleId="CharStyle300">
    <w:name w:val="CharStyle300"/>
    <w:basedOn w:val="a0"/>
    <w:rsid w:val="006474A5"/>
    <w:rPr>
      <w:rFonts w:ascii="Times New Roman" w:eastAsia="Times New Roman" w:hAnsi="Times New Roman" w:cs="Times New Roman"/>
      <w:b/>
      <w:bCs/>
      <w:i/>
      <w:iCs/>
      <w:smallCaps w:val="0"/>
      <w:sz w:val="26"/>
      <w:szCs w:val="26"/>
    </w:rPr>
  </w:style>
  <w:style w:type="character" w:customStyle="1" w:styleId="51pt">
    <w:name w:val="Основной текст (5) + Интервал 1 pt"/>
    <w:basedOn w:val="5"/>
    <w:rsid w:val="003C7296"/>
    <w:rPr>
      <w:rFonts w:ascii="Times New Roman" w:eastAsia="Times New Roman" w:hAnsi="Times New Roman" w:cs="Times New Roman"/>
      <w:b/>
      <w:bCs/>
      <w:i w:val="0"/>
      <w:iCs w:val="0"/>
      <w:smallCaps w:val="0"/>
      <w:strike w:val="0"/>
      <w:color w:val="000000"/>
      <w:spacing w:val="20"/>
      <w:w w:val="100"/>
      <w:position w:val="0"/>
      <w:sz w:val="19"/>
      <w:szCs w:val="19"/>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fireman.club/normative-documents/prikaz-mchs-rossii-200-ot-26-03-2013-ob-utverzhdenii-poryadka/"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543C6-CFB7-4669-A8BB-AB9432B60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1309</TotalTime>
  <Pages>9</Pages>
  <Words>2873</Words>
  <Characters>16377</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2018-02-26T16:02:00Z</dcterms:created>
  <dcterms:modified xsi:type="dcterms:W3CDTF">2019-03-20T10:27:00Z</dcterms:modified>
</cp:coreProperties>
</file>