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28E4" w:rsidRPr="000728E4" w:rsidRDefault="000728E4" w:rsidP="000728E4">
      <w:pPr>
        <w:spacing w:before="120" w:after="120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0728E4">
        <w:rPr>
          <w:rFonts w:ascii="Times New Roman" w:hAnsi="Times New Roman" w:cs="Times New Roman"/>
          <w:b/>
          <w:bCs/>
          <w:sz w:val="28"/>
          <w:szCs w:val="28"/>
          <w:lang w:val="ru-RU"/>
        </w:rPr>
        <w:t>ГОСТ 9817-95</w:t>
      </w:r>
    </w:p>
    <w:p w:rsidR="000728E4" w:rsidRPr="000728E4" w:rsidRDefault="000728E4" w:rsidP="000728E4">
      <w:pPr>
        <w:spacing w:before="120" w:after="120"/>
        <w:jc w:val="center"/>
        <w:rPr>
          <w:rFonts w:ascii="Times New Roman" w:hAnsi="Times New Roman" w:cs="Times New Roman"/>
          <w:sz w:val="40"/>
          <w:szCs w:val="28"/>
          <w:lang w:val="ru-RU"/>
        </w:rPr>
      </w:pPr>
      <w:r w:rsidRPr="000728E4">
        <w:rPr>
          <w:rFonts w:ascii="Times New Roman" w:hAnsi="Times New Roman" w:cs="Times New Roman"/>
          <w:b/>
          <w:bCs/>
          <w:spacing w:val="40"/>
          <w:sz w:val="40"/>
          <w:szCs w:val="28"/>
          <w:lang w:val="ru-RU"/>
        </w:rPr>
        <w:t>МЕЖГОСУДАРСТВЕННЫЙ СТАНДАРТ</w:t>
      </w:r>
    </w:p>
    <w:p w:rsidR="000728E4" w:rsidRDefault="000728E4" w:rsidP="000728E4">
      <w:pPr>
        <w:spacing w:before="240" w:after="24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0728E4" w:rsidRDefault="000728E4" w:rsidP="000728E4">
      <w:pPr>
        <w:spacing w:before="240" w:after="24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0728E4" w:rsidRDefault="000728E4" w:rsidP="000728E4">
      <w:pPr>
        <w:spacing w:before="240" w:after="24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0728E4" w:rsidRDefault="000728E4" w:rsidP="000728E4">
      <w:pPr>
        <w:spacing w:before="240" w:after="24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0728E4" w:rsidRDefault="000728E4" w:rsidP="000728E4">
      <w:pPr>
        <w:spacing w:before="240" w:after="24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0728E4" w:rsidRDefault="000728E4" w:rsidP="000728E4">
      <w:pPr>
        <w:spacing w:before="240" w:after="24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0728E4" w:rsidRPr="000728E4" w:rsidRDefault="000728E4" w:rsidP="000728E4">
      <w:pPr>
        <w:spacing w:before="240" w:after="240"/>
        <w:jc w:val="center"/>
        <w:rPr>
          <w:rFonts w:ascii="Times New Roman" w:hAnsi="Times New Roman" w:cs="Times New Roman"/>
          <w:sz w:val="36"/>
          <w:szCs w:val="28"/>
          <w:lang w:val="ru-RU"/>
        </w:rPr>
      </w:pPr>
      <w:bookmarkStart w:id="0" w:name="_GoBack"/>
      <w:r w:rsidRPr="000728E4">
        <w:rPr>
          <w:rFonts w:ascii="Times New Roman" w:hAnsi="Times New Roman" w:cs="Times New Roman"/>
          <w:b/>
          <w:bCs/>
          <w:sz w:val="36"/>
          <w:szCs w:val="28"/>
          <w:lang w:val="ru-RU"/>
        </w:rPr>
        <w:t>АППАРАТЫ БЫТОВЫЕ, РАБОТАЮЩИЕ</w:t>
      </w:r>
      <w:r w:rsidR="004D1CCE">
        <w:rPr>
          <w:rFonts w:ascii="Times New Roman" w:hAnsi="Times New Roman" w:cs="Times New Roman"/>
          <w:b/>
          <w:bCs/>
          <w:sz w:val="36"/>
          <w:szCs w:val="28"/>
          <w:lang w:val="ru-RU"/>
        </w:rPr>
        <w:t xml:space="preserve"> </w:t>
      </w:r>
      <w:r w:rsidRPr="000728E4">
        <w:rPr>
          <w:rFonts w:ascii="Times New Roman" w:hAnsi="Times New Roman" w:cs="Times New Roman"/>
          <w:b/>
          <w:bCs/>
          <w:sz w:val="36"/>
          <w:szCs w:val="28"/>
          <w:lang w:val="ru-RU"/>
        </w:rPr>
        <w:br/>
        <w:t>НА ТВЕРДОМ ТОПЛИВЕ</w:t>
      </w:r>
      <w:bookmarkEnd w:id="0"/>
      <w:r w:rsidR="004D1CCE">
        <w:rPr>
          <w:rFonts w:ascii="Times New Roman" w:hAnsi="Times New Roman" w:cs="Times New Roman"/>
          <w:b/>
          <w:bCs/>
          <w:sz w:val="36"/>
          <w:szCs w:val="28"/>
          <w:lang w:val="ru-RU"/>
        </w:rPr>
        <w:t>.</w:t>
      </w:r>
    </w:p>
    <w:p w:rsidR="000728E4" w:rsidRPr="000728E4" w:rsidRDefault="000728E4" w:rsidP="000728E4">
      <w:pPr>
        <w:spacing w:before="240" w:after="240"/>
        <w:jc w:val="center"/>
        <w:rPr>
          <w:rFonts w:ascii="Times New Roman" w:hAnsi="Times New Roman" w:cs="Times New Roman"/>
          <w:sz w:val="36"/>
          <w:szCs w:val="28"/>
          <w:lang w:val="ru-RU"/>
        </w:rPr>
      </w:pPr>
      <w:r w:rsidRPr="000728E4">
        <w:rPr>
          <w:rFonts w:ascii="Times New Roman" w:hAnsi="Times New Roman" w:cs="Times New Roman"/>
          <w:b/>
          <w:bCs/>
          <w:sz w:val="36"/>
          <w:szCs w:val="28"/>
          <w:lang w:val="ru-RU"/>
        </w:rPr>
        <w:t>ОБЩИЕ ТЕХНИЧЕСКИЕ УСЛОВИЯ</w:t>
      </w:r>
    </w:p>
    <w:p w:rsidR="000728E4" w:rsidRPr="000728E4" w:rsidRDefault="000728E4" w:rsidP="000728E4">
      <w:pPr>
        <w:spacing w:before="600" w:after="600"/>
        <w:jc w:val="center"/>
        <w:rPr>
          <w:rFonts w:ascii="Times New Roman" w:hAnsi="Times New Roman" w:cs="Times New Roman"/>
          <w:b/>
          <w:bCs/>
          <w:spacing w:val="40"/>
          <w:sz w:val="36"/>
          <w:szCs w:val="28"/>
          <w:lang w:val="ru-RU"/>
        </w:rPr>
      </w:pPr>
      <w:r w:rsidRPr="000728E4">
        <w:rPr>
          <w:rFonts w:ascii="Times New Roman" w:hAnsi="Times New Roman" w:cs="Times New Roman"/>
          <w:b/>
          <w:bCs/>
          <w:sz w:val="36"/>
          <w:szCs w:val="28"/>
          <w:lang w:val="ru-RU"/>
        </w:rPr>
        <w:t>МЕЖГОСУДАРСТВЕННЫЙ СОВЕТ</w:t>
      </w:r>
      <w:r w:rsidR="004D1CCE">
        <w:rPr>
          <w:rFonts w:ascii="Times New Roman" w:hAnsi="Times New Roman" w:cs="Times New Roman"/>
          <w:b/>
          <w:bCs/>
          <w:sz w:val="36"/>
          <w:szCs w:val="28"/>
          <w:lang w:val="ru-RU"/>
        </w:rPr>
        <w:t xml:space="preserve"> </w:t>
      </w:r>
      <w:r w:rsidRPr="000728E4">
        <w:rPr>
          <w:rFonts w:ascii="Times New Roman" w:hAnsi="Times New Roman" w:cs="Times New Roman"/>
          <w:b/>
          <w:bCs/>
          <w:sz w:val="36"/>
          <w:szCs w:val="28"/>
          <w:lang w:val="ru-RU"/>
        </w:rPr>
        <w:br/>
        <w:t>ПО</w:t>
      </w:r>
      <w:r w:rsidR="004D1CCE">
        <w:rPr>
          <w:rFonts w:ascii="Times New Roman" w:hAnsi="Times New Roman" w:cs="Times New Roman"/>
          <w:b/>
          <w:bCs/>
          <w:sz w:val="36"/>
          <w:szCs w:val="28"/>
          <w:lang w:val="ru-RU"/>
        </w:rPr>
        <w:t xml:space="preserve"> </w:t>
      </w:r>
      <w:r w:rsidRPr="000728E4">
        <w:rPr>
          <w:rFonts w:ascii="Times New Roman" w:hAnsi="Times New Roman" w:cs="Times New Roman"/>
          <w:b/>
          <w:bCs/>
          <w:sz w:val="36"/>
          <w:szCs w:val="28"/>
          <w:lang w:val="ru-RU"/>
        </w:rPr>
        <w:t>СТАНДАРТИЗАЦИИ, МЕТРОЛОГИИ И СЕРТИФИКАЦИИ</w:t>
      </w:r>
      <w:r w:rsidR="004D1CCE">
        <w:rPr>
          <w:rFonts w:ascii="Times New Roman" w:hAnsi="Times New Roman" w:cs="Times New Roman"/>
          <w:b/>
          <w:bCs/>
          <w:sz w:val="36"/>
          <w:szCs w:val="28"/>
          <w:lang w:val="ru-RU"/>
        </w:rPr>
        <w:t xml:space="preserve"> </w:t>
      </w:r>
      <w:r w:rsidRPr="000728E4">
        <w:rPr>
          <w:rFonts w:ascii="Times New Roman" w:hAnsi="Times New Roman" w:cs="Times New Roman"/>
          <w:b/>
          <w:bCs/>
          <w:sz w:val="36"/>
          <w:szCs w:val="28"/>
          <w:lang w:val="ru-RU"/>
        </w:rPr>
        <w:br/>
      </w:r>
    </w:p>
    <w:p w:rsidR="000728E4" w:rsidRDefault="000728E4" w:rsidP="000728E4">
      <w:pPr>
        <w:spacing w:before="600" w:after="600"/>
        <w:jc w:val="center"/>
        <w:rPr>
          <w:rFonts w:ascii="Times New Roman" w:hAnsi="Times New Roman" w:cs="Times New Roman"/>
          <w:b/>
          <w:bCs/>
          <w:spacing w:val="40"/>
          <w:sz w:val="28"/>
          <w:szCs w:val="28"/>
          <w:lang w:val="ru-RU"/>
        </w:rPr>
      </w:pPr>
    </w:p>
    <w:p w:rsidR="000728E4" w:rsidRDefault="000728E4" w:rsidP="000728E4">
      <w:pPr>
        <w:spacing w:before="600" w:after="600"/>
        <w:jc w:val="center"/>
        <w:rPr>
          <w:rFonts w:ascii="Times New Roman" w:hAnsi="Times New Roman" w:cs="Times New Roman"/>
          <w:b/>
          <w:bCs/>
          <w:spacing w:val="40"/>
          <w:sz w:val="28"/>
          <w:szCs w:val="28"/>
          <w:lang w:val="ru-RU"/>
        </w:rPr>
      </w:pPr>
    </w:p>
    <w:p w:rsidR="000728E4" w:rsidRDefault="000728E4" w:rsidP="000728E4">
      <w:pPr>
        <w:spacing w:before="600" w:after="600"/>
        <w:jc w:val="center"/>
        <w:rPr>
          <w:rFonts w:ascii="Times New Roman" w:hAnsi="Times New Roman" w:cs="Times New Roman"/>
          <w:b/>
          <w:bCs/>
          <w:spacing w:val="40"/>
          <w:sz w:val="28"/>
          <w:szCs w:val="28"/>
          <w:lang w:val="ru-RU"/>
        </w:rPr>
      </w:pPr>
    </w:p>
    <w:p w:rsidR="000728E4" w:rsidRDefault="000728E4" w:rsidP="000728E4">
      <w:pPr>
        <w:spacing w:before="600" w:after="600"/>
        <w:jc w:val="center"/>
        <w:rPr>
          <w:rFonts w:ascii="Times New Roman" w:hAnsi="Times New Roman" w:cs="Times New Roman"/>
          <w:b/>
          <w:bCs/>
          <w:spacing w:val="40"/>
          <w:sz w:val="28"/>
          <w:szCs w:val="28"/>
          <w:lang w:val="ru-RU"/>
        </w:rPr>
      </w:pPr>
    </w:p>
    <w:p w:rsidR="000728E4" w:rsidRDefault="000728E4" w:rsidP="000728E4">
      <w:pPr>
        <w:spacing w:before="600" w:after="600"/>
        <w:jc w:val="center"/>
        <w:rPr>
          <w:rFonts w:ascii="Times New Roman" w:hAnsi="Times New Roman" w:cs="Times New Roman"/>
          <w:b/>
          <w:bCs/>
          <w:spacing w:val="40"/>
          <w:sz w:val="28"/>
          <w:szCs w:val="28"/>
          <w:lang w:val="ru-RU"/>
        </w:rPr>
      </w:pPr>
    </w:p>
    <w:p w:rsidR="000728E4" w:rsidRPr="000728E4" w:rsidRDefault="000728E4" w:rsidP="000728E4">
      <w:pPr>
        <w:spacing w:before="600" w:after="60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0728E4">
        <w:rPr>
          <w:rFonts w:ascii="Times New Roman" w:hAnsi="Times New Roman" w:cs="Times New Roman"/>
          <w:b/>
          <w:bCs/>
          <w:spacing w:val="40"/>
          <w:sz w:val="28"/>
          <w:szCs w:val="28"/>
          <w:lang w:val="ru-RU"/>
        </w:rPr>
        <w:t>Минск</w:t>
      </w:r>
    </w:p>
    <w:p w:rsidR="000728E4" w:rsidRPr="000728E4" w:rsidRDefault="000728E4" w:rsidP="000728E4">
      <w:pPr>
        <w:spacing w:before="120" w:after="1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0728E4">
        <w:rPr>
          <w:rFonts w:ascii="Times New Roman" w:hAnsi="Times New Roman" w:cs="Times New Roman"/>
          <w:b/>
          <w:bCs/>
          <w:sz w:val="28"/>
          <w:szCs w:val="28"/>
          <w:lang w:val="ru-RU"/>
        </w:rPr>
        <w:lastRenderedPageBreak/>
        <w:t>Предисловие</w:t>
      </w:r>
    </w:p>
    <w:p w:rsidR="000728E4" w:rsidRPr="000728E4" w:rsidRDefault="000728E4" w:rsidP="000728E4">
      <w:pPr>
        <w:spacing w:after="120"/>
        <w:ind w:firstLine="28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728E4">
        <w:rPr>
          <w:rFonts w:ascii="Times New Roman" w:hAnsi="Times New Roman" w:cs="Times New Roman"/>
          <w:b/>
          <w:bCs/>
          <w:sz w:val="28"/>
          <w:szCs w:val="28"/>
          <w:lang w:val="ru-RU"/>
        </w:rPr>
        <w:t>1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.</w:t>
      </w:r>
      <w:r w:rsidRPr="000728E4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gramStart"/>
      <w:r w:rsidRPr="000728E4">
        <w:rPr>
          <w:rFonts w:ascii="Times New Roman" w:hAnsi="Times New Roman" w:cs="Times New Roman"/>
          <w:b/>
          <w:bCs/>
          <w:sz w:val="28"/>
          <w:szCs w:val="28"/>
          <w:lang w:val="ru-RU"/>
        </w:rPr>
        <w:t>РАЗРАБОТАН</w:t>
      </w:r>
      <w:proofErr w:type="gramEnd"/>
      <w:r w:rsidRPr="000728E4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Межгосударственным техническим комитетом по стандартизации МТК 98; Проектно-конструкторским и технологическим институтом «ГАЗОАППАРАТ»</w:t>
      </w:r>
    </w:p>
    <w:p w:rsidR="000728E4" w:rsidRPr="000728E4" w:rsidRDefault="000728E4" w:rsidP="000728E4">
      <w:pPr>
        <w:spacing w:after="120"/>
        <w:ind w:firstLine="28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0728E4">
        <w:rPr>
          <w:rFonts w:ascii="Times New Roman" w:hAnsi="Times New Roman" w:cs="Times New Roman"/>
          <w:b/>
          <w:bCs/>
          <w:sz w:val="28"/>
          <w:szCs w:val="28"/>
          <w:lang w:val="ru-RU"/>
        </w:rPr>
        <w:t>ВНЕСЕН</w:t>
      </w:r>
      <w:proofErr w:type="gramEnd"/>
      <w:r w:rsidRPr="000728E4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Государственным комитетом Украины по стандартизации, метрологии и сертификации</w:t>
      </w:r>
    </w:p>
    <w:p w:rsidR="000728E4" w:rsidRPr="000728E4" w:rsidRDefault="000728E4" w:rsidP="000728E4">
      <w:pPr>
        <w:spacing w:after="120"/>
        <w:ind w:firstLine="28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728E4">
        <w:rPr>
          <w:rFonts w:ascii="Times New Roman" w:hAnsi="Times New Roman" w:cs="Times New Roman"/>
          <w:b/>
          <w:bCs/>
          <w:sz w:val="28"/>
          <w:szCs w:val="28"/>
          <w:lang w:val="ru-RU"/>
        </w:rPr>
        <w:t>2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.</w:t>
      </w:r>
      <w:r w:rsidRPr="000728E4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ПРИНЯТ Межгосударственным Советом по стандартизации, метрологии и сертификации (протокол № 8 от 10 декабря 1995 г.)</w:t>
      </w:r>
    </w:p>
    <w:p w:rsidR="000728E4" w:rsidRPr="000728E4" w:rsidRDefault="000728E4" w:rsidP="000728E4">
      <w:pPr>
        <w:spacing w:after="120"/>
        <w:ind w:firstLine="28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728E4">
        <w:rPr>
          <w:rFonts w:ascii="Times New Roman" w:hAnsi="Times New Roman" w:cs="Times New Roman"/>
          <w:b/>
          <w:bCs/>
          <w:sz w:val="28"/>
          <w:szCs w:val="28"/>
          <w:lang w:val="ru-RU"/>
        </w:rPr>
        <w:t>За принятие проголосовали: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57"/>
        <w:gridCol w:w="5698"/>
      </w:tblGrid>
      <w:tr w:rsidR="000728E4" w:rsidRPr="000728E4" w:rsidTr="000728E4">
        <w:trPr>
          <w:tblHeader/>
          <w:jc w:val="center"/>
        </w:trPr>
        <w:tc>
          <w:tcPr>
            <w:tcW w:w="2200" w:type="pct"/>
            <w:tcBorders>
              <w:top w:val="single" w:sz="8" w:space="0" w:color="auto"/>
              <w:left w:val="single" w:sz="8" w:space="0" w:color="auto"/>
              <w:bottom w:val="doub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0728E4" w:rsidRPr="000728E4" w:rsidRDefault="000728E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728E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Наименование государства</w:t>
            </w:r>
          </w:p>
        </w:tc>
        <w:tc>
          <w:tcPr>
            <w:tcW w:w="2750" w:type="pct"/>
            <w:tcBorders>
              <w:top w:val="single" w:sz="8" w:space="0" w:color="auto"/>
              <w:left w:val="nil"/>
              <w:bottom w:val="doub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0728E4" w:rsidRPr="000728E4" w:rsidRDefault="000728E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728E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Наименование национального органа по стандартизации</w:t>
            </w:r>
          </w:p>
        </w:tc>
      </w:tr>
      <w:tr w:rsidR="000728E4" w:rsidRPr="000728E4" w:rsidTr="000728E4">
        <w:trPr>
          <w:jc w:val="center"/>
        </w:trPr>
        <w:tc>
          <w:tcPr>
            <w:tcW w:w="220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0728E4" w:rsidRPr="000728E4" w:rsidRDefault="000728E4">
            <w:pPr>
              <w:ind w:left="17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728E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Азербайджанская Республика</w:t>
            </w:r>
          </w:p>
        </w:tc>
        <w:tc>
          <w:tcPr>
            <w:tcW w:w="2750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0728E4" w:rsidRPr="000728E4" w:rsidRDefault="000728E4">
            <w:pPr>
              <w:ind w:left="17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728E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Азгосстандарт</w:t>
            </w:r>
          </w:p>
        </w:tc>
      </w:tr>
      <w:tr w:rsidR="000728E4" w:rsidRPr="000728E4" w:rsidTr="000728E4">
        <w:trPr>
          <w:jc w:val="center"/>
        </w:trPr>
        <w:tc>
          <w:tcPr>
            <w:tcW w:w="220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0728E4" w:rsidRPr="000728E4" w:rsidRDefault="000728E4">
            <w:pPr>
              <w:ind w:left="17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728E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Республика Армения</w:t>
            </w:r>
          </w:p>
        </w:tc>
        <w:tc>
          <w:tcPr>
            <w:tcW w:w="2750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0728E4" w:rsidRPr="000728E4" w:rsidRDefault="000728E4">
            <w:pPr>
              <w:ind w:left="17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728E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Армгосстандарт</w:t>
            </w:r>
          </w:p>
        </w:tc>
      </w:tr>
      <w:tr w:rsidR="000728E4" w:rsidRPr="000728E4" w:rsidTr="000728E4">
        <w:trPr>
          <w:jc w:val="center"/>
        </w:trPr>
        <w:tc>
          <w:tcPr>
            <w:tcW w:w="220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0728E4" w:rsidRPr="000728E4" w:rsidRDefault="000728E4">
            <w:pPr>
              <w:ind w:left="17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728E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Республика Беларусь</w:t>
            </w:r>
          </w:p>
        </w:tc>
        <w:tc>
          <w:tcPr>
            <w:tcW w:w="2750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0728E4" w:rsidRPr="000728E4" w:rsidRDefault="000728E4">
            <w:pPr>
              <w:ind w:left="17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728E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Госстандарт Беларуси</w:t>
            </w:r>
          </w:p>
        </w:tc>
      </w:tr>
      <w:tr w:rsidR="000728E4" w:rsidRPr="000728E4" w:rsidTr="000728E4">
        <w:trPr>
          <w:jc w:val="center"/>
        </w:trPr>
        <w:tc>
          <w:tcPr>
            <w:tcW w:w="220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0728E4" w:rsidRPr="000728E4" w:rsidRDefault="000728E4">
            <w:pPr>
              <w:ind w:left="17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728E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Республика Казахстан</w:t>
            </w:r>
          </w:p>
        </w:tc>
        <w:tc>
          <w:tcPr>
            <w:tcW w:w="2750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0728E4" w:rsidRPr="000728E4" w:rsidRDefault="000728E4">
            <w:pPr>
              <w:ind w:left="17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728E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Госстандарт Республики Казахстан</w:t>
            </w:r>
          </w:p>
        </w:tc>
      </w:tr>
      <w:tr w:rsidR="000728E4" w:rsidRPr="000728E4" w:rsidTr="000728E4">
        <w:trPr>
          <w:jc w:val="center"/>
        </w:trPr>
        <w:tc>
          <w:tcPr>
            <w:tcW w:w="220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0728E4" w:rsidRPr="000728E4" w:rsidRDefault="000728E4">
            <w:pPr>
              <w:ind w:left="17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728E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Киргизская Республика</w:t>
            </w:r>
          </w:p>
        </w:tc>
        <w:tc>
          <w:tcPr>
            <w:tcW w:w="2750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0728E4" w:rsidRPr="000728E4" w:rsidRDefault="000728E4">
            <w:pPr>
              <w:ind w:left="17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728E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Киргизстандарт</w:t>
            </w:r>
          </w:p>
        </w:tc>
      </w:tr>
      <w:tr w:rsidR="000728E4" w:rsidRPr="000728E4" w:rsidTr="000728E4">
        <w:trPr>
          <w:jc w:val="center"/>
        </w:trPr>
        <w:tc>
          <w:tcPr>
            <w:tcW w:w="220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0728E4" w:rsidRPr="000728E4" w:rsidRDefault="000728E4">
            <w:pPr>
              <w:ind w:left="17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728E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Республика Молдова</w:t>
            </w:r>
          </w:p>
        </w:tc>
        <w:tc>
          <w:tcPr>
            <w:tcW w:w="2750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0728E4" w:rsidRPr="000728E4" w:rsidRDefault="000728E4">
            <w:pPr>
              <w:ind w:left="17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728E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Молдовастандарт</w:t>
            </w:r>
          </w:p>
        </w:tc>
      </w:tr>
      <w:tr w:rsidR="000728E4" w:rsidRPr="000728E4" w:rsidTr="000728E4">
        <w:trPr>
          <w:jc w:val="center"/>
        </w:trPr>
        <w:tc>
          <w:tcPr>
            <w:tcW w:w="220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0728E4" w:rsidRPr="000728E4" w:rsidRDefault="000728E4">
            <w:pPr>
              <w:ind w:left="17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728E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Российская Федерация</w:t>
            </w:r>
          </w:p>
        </w:tc>
        <w:tc>
          <w:tcPr>
            <w:tcW w:w="2750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0728E4" w:rsidRPr="000728E4" w:rsidRDefault="000728E4">
            <w:pPr>
              <w:ind w:left="17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728E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Госстандарт России</w:t>
            </w:r>
          </w:p>
        </w:tc>
      </w:tr>
      <w:tr w:rsidR="000728E4" w:rsidRPr="000728E4" w:rsidTr="000728E4">
        <w:trPr>
          <w:jc w:val="center"/>
        </w:trPr>
        <w:tc>
          <w:tcPr>
            <w:tcW w:w="220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0728E4" w:rsidRPr="000728E4" w:rsidRDefault="000728E4">
            <w:pPr>
              <w:ind w:left="17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728E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Республика Таджикистан</w:t>
            </w:r>
          </w:p>
        </w:tc>
        <w:tc>
          <w:tcPr>
            <w:tcW w:w="2750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0728E4" w:rsidRPr="000728E4" w:rsidRDefault="000728E4">
            <w:pPr>
              <w:ind w:left="17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728E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Таджикгосстандарт</w:t>
            </w:r>
          </w:p>
        </w:tc>
      </w:tr>
      <w:tr w:rsidR="000728E4" w:rsidRPr="000728E4" w:rsidTr="000728E4">
        <w:trPr>
          <w:jc w:val="center"/>
        </w:trPr>
        <w:tc>
          <w:tcPr>
            <w:tcW w:w="220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0728E4" w:rsidRPr="000728E4" w:rsidRDefault="000728E4">
            <w:pPr>
              <w:ind w:left="17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728E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Туркменистан</w:t>
            </w:r>
          </w:p>
        </w:tc>
        <w:tc>
          <w:tcPr>
            <w:tcW w:w="2750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0728E4" w:rsidRPr="000728E4" w:rsidRDefault="000728E4">
            <w:pPr>
              <w:ind w:left="17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728E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Главная государственная инспекция Туркменистана</w:t>
            </w:r>
          </w:p>
        </w:tc>
      </w:tr>
      <w:tr w:rsidR="000728E4" w:rsidRPr="000728E4" w:rsidTr="000728E4">
        <w:trPr>
          <w:jc w:val="center"/>
        </w:trPr>
        <w:tc>
          <w:tcPr>
            <w:tcW w:w="220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0728E4" w:rsidRPr="000728E4" w:rsidRDefault="000728E4">
            <w:pPr>
              <w:ind w:left="17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728E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Республика Узбекистан</w:t>
            </w:r>
          </w:p>
        </w:tc>
        <w:tc>
          <w:tcPr>
            <w:tcW w:w="2750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0728E4" w:rsidRPr="000728E4" w:rsidRDefault="000728E4">
            <w:pPr>
              <w:ind w:left="17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728E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Узгосстандарт</w:t>
            </w:r>
          </w:p>
        </w:tc>
      </w:tr>
      <w:tr w:rsidR="000728E4" w:rsidRPr="000728E4" w:rsidTr="000728E4">
        <w:trPr>
          <w:jc w:val="center"/>
        </w:trPr>
        <w:tc>
          <w:tcPr>
            <w:tcW w:w="2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0728E4" w:rsidRPr="000728E4" w:rsidRDefault="000728E4">
            <w:pPr>
              <w:ind w:left="17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728E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Украина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0728E4" w:rsidRPr="000728E4" w:rsidRDefault="000728E4">
            <w:pPr>
              <w:ind w:left="17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728E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Госстандарт Украины</w:t>
            </w:r>
          </w:p>
        </w:tc>
      </w:tr>
    </w:tbl>
    <w:p w:rsidR="000728E4" w:rsidRPr="000728E4" w:rsidRDefault="000728E4" w:rsidP="000728E4">
      <w:pPr>
        <w:spacing w:before="120"/>
        <w:ind w:firstLine="28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728E4">
        <w:rPr>
          <w:rFonts w:ascii="Times New Roman" w:hAnsi="Times New Roman" w:cs="Times New Roman"/>
          <w:b/>
          <w:bCs/>
          <w:sz w:val="28"/>
          <w:szCs w:val="28"/>
          <w:lang w:val="ru-RU"/>
        </w:rPr>
        <w:t>3</w:t>
      </w:r>
      <w:r w:rsidR="004D1CCE">
        <w:rPr>
          <w:rFonts w:ascii="Times New Roman" w:hAnsi="Times New Roman" w:cs="Times New Roman"/>
          <w:b/>
          <w:bCs/>
          <w:sz w:val="28"/>
          <w:szCs w:val="28"/>
          <w:lang w:val="ru-RU"/>
        </w:rPr>
        <w:t>.</w:t>
      </w:r>
      <w:r w:rsidRPr="000728E4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Постановлением Государственного комитета Российской Федерации по стандартизации и метрологии от 23 марта 1999 г. № 84 межгосударственный стандарт ГОСТ 9817-95 введен в действие непосредственно в качестве государственного стандарта Российской Федерации с 1 января 2000 г.</w:t>
      </w:r>
    </w:p>
    <w:p w:rsidR="000728E4" w:rsidRPr="000728E4" w:rsidRDefault="000728E4" w:rsidP="000728E4">
      <w:pPr>
        <w:spacing w:before="120" w:after="120"/>
        <w:ind w:firstLine="284"/>
        <w:rPr>
          <w:rFonts w:ascii="Times New Roman" w:hAnsi="Times New Roman" w:cs="Times New Roman"/>
          <w:sz w:val="28"/>
          <w:szCs w:val="28"/>
          <w:lang w:val="ru-RU"/>
        </w:rPr>
      </w:pPr>
      <w:r w:rsidRPr="000728E4">
        <w:rPr>
          <w:rFonts w:ascii="Times New Roman" w:hAnsi="Times New Roman" w:cs="Times New Roman"/>
          <w:b/>
          <w:bCs/>
          <w:sz w:val="28"/>
          <w:szCs w:val="28"/>
          <w:lang w:val="ru-RU"/>
        </w:rPr>
        <w:t>4</w:t>
      </w:r>
      <w:r w:rsidR="004D1CCE">
        <w:rPr>
          <w:rFonts w:ascii="Times New Roman" w:hAnsi="Times New Roman" w:cs="Times New Roman"/>
          <w:b/>
          <w:bCs/>
          <w:sz w:val="28"/>
          <w:szCs w:val="28"/>
          <w:lang w:val="ru-RU"/>
        </w:rPr>
        <w:t>.</w:t>
      </w:r>
      <w:r w:rsidRPr="000728E4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ВЗАМЕН</w:t>
      </w:r>
      <w:r w:rsidR="004D1CCE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Pr="000728E4">
        <w:rPr>
          <w:rFonts w:ascii="Times New Roman" w:hAnsi="Times New Roman" w:cs="Times New Roman"/>
          <w:b/>
          <w:bCs/>
          <w:sz w:val="28"/>
          <w:szCs w:val="28"/>
          <w:lang w:val="ru-RU"/>
        </w:rPr>
        <w:t>ГОСТ 9817-82</w:t>
      </w:r>
    </w:p>
    <w:p w:rsidR="004D1CCE" w:rsidRDefault="004D1CCE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br w:type="page"/>
      </w:r>
    </w:p>
    <w:p w:rsidR="000728E4" w:rsidRPr="000728E4" w:rsidRDefault="000728E4" w:rsidP="000728E4">
      <w:pPr>
        <w:spacing w:before="120" w:after="120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0728E4">
        <w:rPr>
          <w:rFonts w:ascii="Times New Roman" w:hAnsi="Times New Roman" w:cs="Times New Roman"/>
          <w:b/>
          <w:bCs/>
          <w:sz w:val="28"/>
          <w:szCs w:val="28"/>
          <w:lang w:val="ru-RU"/>
        </w:rPr>
        <w:lastRenderedPageBreak/>
        <w:t>ГОСТ 9817-95</w:t>
      </w:r>
    </w:p>
    <w:p w:rsidR="000728E4" w:rsidRPr="000728E4" w:rsidRDefault="000728E4" w:rsidP="000728E4">
      <w:pPr>
        <w:spacing w:before="120" w:after="1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0728E4">
        <w:rPr>
          <w:rFonts w:ascii="Times New Roman" w:hAnsi="Times New Roman" w:cs="Times New Roman"/>
          <w:b/>
          <w:bCs/>
          <w:spacing w:val="40"/>
          <w:sz w:val="28"/>
          <w:szCs w:val="28"/>
          <w:lang w:val="ru-RU"/>
        </w:rPr>
        <w:t>МЕЖГОСУДАРСТВЕННЫЙ СТАНДАРТ</w:t>
      </w:r>
    </w:p>
    <w:p w:rsidR="000728E4" w:rsidRPr="000728E4" w:rsidRDefault="000728E4" w:rsidP="000728E4">
      <w:pPr>
        <w:spacing w:before="120" w:after="1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0728E4">
        <w:rPr>
          <w:rFonts w:ascii="Times New Roman" w:hAnsi="Times New Roman" w:cs="Times New Roman"/>
          <w:b/>
          <w:bCs/>
          <w:sz w:val="28"/>
          <w:szCs w:val="28"/>
          <w:lang w:val="ru-RU"/>
        </w:rPr>
        <w:t>АППАРАТЫ БЫТОВЫЕ, РАБОТАЮЩИЕ НА ТВЕРДОМ ТОПЛИВЕ</w:t>
      </w:r>
      <w:r w:rsidR="004D1CCE">
        <w:rPr>
          <w:rFonts w:ascii="Times New Roman" w:hAnsi="Times New Roman" w:cs="Times New Roman"/>
          <w:b/>
          <w:bCs/>
          <w:sz w:val="28"/>
          <w:szCs w:val="28"/>
          <w:lang w:val="ru-RU"/>
        </w:rPr>
        <w:t>.</w:t>
      </w:r>
    </w:p>
    <w:p w:rsidR="000728E4" w:rsidRPr="000728E4" w:rsidRDefault="004D1CCE" w:rsidP="000728E4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0728E4">
        <w:rPr>
          <w:rFonts w:ascii="Times New Roman" w:hAnsi="Times New Roman" w:cs="Times New Roman"/>
          <w:b/>
          <w:bCs/>
          <w:sz w:val="28"/>
          <w:szCs w:val="28"/>
          <w:lang w:val="ru-RU"/>
        </w:rPr>
        <w:t>ОБЩИЕ ТЕХНИЧЕСКИЕ УСЛОВИЯ</w:t>
      </w:r>
    </w:p>
    <w:p w:rsidR="000728E4" w:rsidRPr="000728E4" w:rsidRDefault="000728E4" w:rsidP="000728E4">
      <w:pPr>
        <w:spacing w:before="1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0728E4">
        <w:rPr>
          <w:rFonts w:ascii="Times New Roman" w:hAnsi="Times New Roman" w:cs="Times New Roman"/>
          <w:sz w:val="28"/>
          <w:szCs w:val="28"/>
          <w:lang w:val="ru-RU"/>
        </w:rPr>
        <w:t>Household apparatus using the solid fuel.</w:t>
      </w:r>
    </w:p>
    <w:p w:rsidR="000728E4" w:rsidRPr="000728E4" w:rsidRDefault="000728E4" w:rsidP="000728E4">
      <w:pPr>
        <w:spacing w:after="1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0728E4">
        <w:rPr>
          <w:rFonts w:ascii="Times New Roman" w:hAnsi="Times New Roman" w:cs="Times New Roman"/>
          <w:sz w:val="28"/>
          <w:szCs w:val="28"/>
          <w:lang w:val="ru-RU"/>
        </w:rPr>
        <w:t>General specifications</w:t>
      </w:r>
    </w:p>
    <w:p w:rsidR="004D1CCE" w:rsidRDefault="004D1CCE" w:rsidP="000728E4">
      <w:pPr>
        <w:jc w:val="right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0728E4" w:rsidRPr="000728E4" w:rsidRDefault="000728E4" w:rsidP="000728E4">
      <w:pPr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0728E4">
        <w:rPr>
          <w:rFonts w:ascii="Times New Roman" w:hAnsi="Times New Roman" w:cs="Times New Roman"/>
          <w:b/>
          <w:bCs/>
          <w:sz w:val="28"/>
          <w:szCs w:val="28"/>
          <w:lang w:val="ru-RU"/>
        </w:rPr>
        <w:t>Дата введения 2000-01-01</w:t>
      </w:r>
    </w:p>
    <w:p w:rsidR="004D1CCE" w:rsidRDefault="004D1CCE" w:rsidP="004D1CCE">
      <w:pPr>
        <w:pStyle w:val="1"/>
        <w:spacing w:before="120" w:after="1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bookmarkStart w:id="1" w:name="i18771"/>
      <w:bookmarkStart w:id="2" w:name="i25742"/>
      <w:bookmarkEnd w:id="1"/>
    </w:p>
    <w:p w:rsidR="000728E4" w:rsidRPr="000728E4" w:rsidRDefault="000728E4" w:rsidP="004D1CCE">
      <w:pPr>
        <w:pStyle w:val="1"/>
        <w:spacing w:before="120" w:after="1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0728E4"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 xml:space="preserve"> Область применения</w:t>
      </w:r>
      <w:bookmarkEnd w:id="2"/>
    </w:p>
    <w:p w:rsidR="000728E4" w:rsidRPr="000728E4" w:rsidRDefault="000728E4" w:rsidP="000728E4">
      <w:pPr>
        <w:ind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728E4">
        <w:rPr>
          <w:rFonts w:ascii="Times New Roman" w:hAnsi="Times New Roman" w:cs="Times New Roman"/>
          <w:sz w:val="28"/>
          <w:szCs w:val="28"/>
          <w:lang w:val="ru-RU"/>
        </w:rPr>
        <w:t>Настоящий стандарт распространяется на бытовые аппараты, работающие на твердом топливе (далее - аппараты), с водяным контуром номинальной тепловой мощностью до 70 кВт, предназначенные для отопления, горячего водоснабжения, приготовления пищи.</w:t>
      </w:r>
    </w:p>
    <w:p w:rsidR="000728E4" w:rsidRPr="000728E4" w:rsidRDefault="000728E4" w:rsidP="000728E4">
      <w:pPr>
        <w:ind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728E4">
        <w:rPr>
          <w:rFonts w:ascii="Times New Roman" w:hAnsi="Times New Roman" w:cs="Times New Roman"/>
          <w:sz w:val="28"/>
          <w:szCs w:val="28"/>
          <w:lang w:val="ru-RU"/>
        </w:rPr>
        <w:t>Вид климатического исполнения аппаратов - УХЛ категории 4.2 по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>ГОСТ 15150.</w:t>
      </w:r>
    </w:p>
    <w:p w:rsidR="000728E4" w:rsidRPr="000728E4" w:rsidRDefault="000728E4" w:rsidP="000728E4">
      <w:pPr>
        <w:ind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0728E4">
        <w:rPr>
          <w:rFonts w:ascii="Times New Roman" w:hAnsi="Times New Roman" w:cs="Times New Roman"/>
          <w:sz w:val="28"/>
          <w:szCs w:val="28"/>
          <w:lang w:val="ru-RU"/>
        </w:rPr>
        <w:t>Обязательные требования к качеству продукции, обеспечивающие ее безопасность для жизни, здоровья и имущества населения, охраны окружающей среды, изложены в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>4.1.8-4.1.10;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>4.1.13-4.1.15;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>4.1.21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>(в части самопроизвольного открывания дверцы);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>4.1.25;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>8.1;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>8.2;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>8.3.1;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>8.3.2;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>8.3.3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>(в части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>4.1.14,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>4.1.15,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>4.1.21,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>5.2);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>8.3.4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>(в части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>4.1.21;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>5.4);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>8.3.6;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>8.3.9;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>8.3.13;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>8.3.16-8.3.20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>и разделах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>5,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>6,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>10.</w:t>
      </w:r>
      <w:proofErr w:type="gramEnd"/>
    </w:p>
    <w:p w:rsidR="000728E4" w:rsidRPr="000728E4" w:rsidRDefault="000728E4" w:rsidP="004D1CCE">
      <w:pPr>
        <w:pStyle w:val="1"/>
        <w:spacing w:before="120" w:after="1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bookmarkStart w:id="3" w:name="i34684"/>
      <w:r w:rsidRPr="000728E4"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 xml:space="preserve"> Нормативные ссылки</w:t>
      </w:r>
      <w:bookmarkEnd w:id="3"/>
    </w:p>
    <w:p w:rsidR="000728E4" w:rsidRPr="000728E4" w:rsidRDefault="000728E4" w:rsidP="000728E4">
      <w:pPr>
        <w:ind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728E4">
        <w:rPr>
          <w:rFonts w:ascii="Times New Roman" w:hAnsi="Times New Roman" w:cs="Times New Roman"/>
          <w:sz w:val="28"/>
          <w:szCs w:val="28"/>
          <w:lang w:val="ru-RU"/>
        </w:rPr>
        <w:t>В настоящем стандарте использованы ссылки на следующие стандарты:</w:t>
      </w:r>
    </w:p>
    <w:p w:rsidR="000728E4" w:rsidRPr="000728E4" w:rsidRDefault="000728E4" w:rsidP="000728E4">
      <w:pPr>
        <w:ind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728E4">
        <w:rPr>
          <w:rFonts w:ascii="Times New Roman" w:hAnsi="Times New Roman" w:cs="Times New Roman"/>
          <w:sz w:val="28"/>
          <w:szCs w:val="28"/>
          <w:lang w:val="ru-RU"/>
        </w:rPr>
        <w:t>ГОСТ 2.601-95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>Единая система конструкторской документации. Эксплуатационные документы</w:t>
      </w:r>
    </w:p>
    <w:p w:rsidR="000728E4" w:rsidRPr="000728E4" w:rsidRDefault="000728E4" w:rsidP="000728E4">
      <w:pPr>
        <w:ind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728E4">
        <w:rPr>
          <w:rFonts w:ascii="Times New Roman" w:hAnsi="Times New Roman" w:cs="Times New Roman"/>
          <w:sz w:val="28"/>
          <w:szCs w:val="28"/>
          <w:lang w:val="ru-RU"/>
        </w:rPr>
        <w:t>ГОСТ 8.207-76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>Государственная система обеспечения единства измерений. Прямые измерения с многократными наблюдениями. Методы обработки результатов наблюдений. Основные положения</w:t>
      </w:r>
    </w:p>
    <w:p w:rsidR="000728E4" w:rsidRPr="000728E4" w:rsidRDefault="000728E4" w:rsidP="000728E4">
      <w:pPr>
        <w:ind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728E4">
        <w:rPr>
          <w:rFonts w:ascii="Times New Roman" w:hAnsi="Times New Roman" w:cs="Times New Roman"/>
          <w:sz w:val="28"/>
          <w:szCs w:val="28"/>
          <w:lang w:val="ru-RU"/>
        </w:rPr>
        <w:t>ГОСТ 9.014-78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>Единая система защиты от коррозии и старения. Временная противокоррозионная защита изделий. Общие требования</w:t>
      </w:r>
    </w:p>
    <w:p w:rsidR="000728E4" w:rsidRPr="000728E4" w:rsidRDefault="000728E4" w:rsidP="000728E4">
      <w:pPr>
        <w:ind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728E4">
        <w:rPr>
          <w:rFonts w:ascii="Times New Roman" w:hAnsi="Times New Roman" w:cs="Times New Roman"/>
          <w:sz w:val="28"/>
          <w:szCs w:val="28"/>
          <w:lang w:val="ru-RU"/>
        </w:rPr>
        <w:t>ГОСТ 12.1.004-91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>Система стандартов безопасности труда. Пожарная безопасность. Общие требования</w:t>
      </w:r>
    </w:p>
    <w:p w:rsidR="000728E4" w:rsidRPr="000728E4" w:rsidRDefault="000728E4" w:rsidP="000728E4">
      <w:pPr>
        <w:ind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728E4">
        <w:rPr>
          <w:rFonts w:ascii="Times New Roman" w:hAnsi="Times New Roman" w:cs="Times New Roman"/>
          <w:sz w:val="28"/>
          <w:szCs w:val="28"/>
          <w:lang w:val="ru-RU"/>
        </w:rPr>
        <w:t>ГОСТ 12.1.005-88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>Система стандартов безопасности труда. Общие санитарно-гигиенические требования к воздуху рабочей зоны</w:t>
      </w:r>
    </w:p>
    <w:p w:rsidR="000728E4" w:rsidRPr="000728E4" w:rsidRDefault="000728E4" w:rsidP="000728E4">
      <w:pPr>
        <w:ind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728E4">
        <w:rPr>
          <w:rFonts w:ascii="Times New Roman" w:hAnsi="Times New Roman" w:cs="Times New Roman"/>
          <w:sz w:val="28"/>
          <w:szCs w:val="28"/>
          <w:lang w:val="ru-RU"/>
        </w:rPr>
        <w:t>ГОСТ 27.410-87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>Надежность в технике. Методы контроля показателей надежности и планы контрольных испытаний на надежность</w:t>
      </w:r>
    </w:p>
    <w:p w:rsidR="000728E4" w:rsidRPr="000728E4" w:rsidRDefault="000728E4" w:rsidP="000728E4">
      <w:pPr>
        <w:ind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728E4">
        <w:rPr>
          <w:rFonts w:ascii="Times New Roman" w:hAnsi="Times New Roman" w:cs="Times New Roman"/>
          <w:sz w:val="28"/>
          <w:szCs w:val="28"/>
          <w:lang w:val="ru-RU"/>
        </w:rPr>
        <w:t>ГОСТ 503-81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>Лента холоднокатаная из низкоуглеродистой стали. Технические условия</w:t>
      </w:r>
    </w:p>
    <w:p w:rsidR="000728E4" w:rsidRPr="000728E4" w:rsidRDefault="000728E4" w:rsidP="000728E4">
      <w:pPr>
        <w:ind w:firstLine="28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728E4">
        <w:rPr>
          <w:rFonts w:ascii="Times New Roman" w:hAnsi="Times New Roman" w:cs="Times New Roman"/>
          <w:sz w:val="28"/>
          <w:szCs w:val="28"/>
          <w:lang w:val="ru-RU"/>
        </w:rPr>
        <w:t>ГОСТ 3560-73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>Лента стальная упаковочная. Технические условия</w:t>
      </w:r>
    </w:p>
    <w:p w:rsidR="000728E4" w:rsidRPr="000728E4" w:rsidRDefault="000728E4" w:rsidP="000728E4">
      <w:pPr>
        <w:ind w:firstLine="28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728E4">
        <w:rPr>
          <w:rFonts w:ascii="Times New Roman" w:hAnsi="Times New Roman" w:cs="Times New Roman"/>
          <w:sz w:val="28"/>
          <w:szCs w:val="28"/>
          <w:lang w:val="ru-RU"/>
        </w:rPr>
        <w:t>ГОСТ 6009-74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>Лента стальная горячекатаная. Технические условия</w:t>
      </w:r>
    </w:p>
    <w:p w:rsidR="000728E4" w:rsidRPr="000728E4" w:rsidRDefault="000728E4" w:rsidP="000728E4">
      <w:pPr>
        <w:ind w:firstLine="28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728E4">
        <w:rPr>
          <w:rFonts w:ascii="Times New Roman" w:hAnsi="Times New Roman" w:cs="Times New Roman"/>
          <w:sz w:val="28"/>
          <w:szCs w:val="28"/>
          <w:lang w:val="ru-RU"/>
        </w:rPr>
        <w:t>ГОСТ 8828-89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>Бумага-основа и бумага двухслойная водонепроницаемая упаковочная. Технические условия</w:t>
      </w:r>
    </w:p>
    <w:p w:rsidR="000728E4" w:rsidRPr="000728E4" w:rsidRDefault="000728E4" w:rsidP="000728E4">
      <w:pPr>
        <w:ind w:firstLine="28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728E4">
        <w:rPr>
          <w:rFonts w:ascii="Times New Roman" w:hAnsi="Times New Roman" w:cs="Times New Roman"/>
          <w:sz w:val="28"/>
          <w:szCs w:val="28"/>
          <w:lang w:val="ru-RU"/>
        </w:rPr>
        <w:lastRenderedPageBreak/>
        <w:t>ГОСТ 9078-84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>Поддоны плоские. Общие технические условия</w:t>
      </w:r>
    </w:p>
    <w:p w:rsidR="000728E4" w:rsidRPr="000728E4" w:rsidRDefault="000728E4" w:rsidP="000728E4">
      <w:pPr>
        <w:ind w:firstLine="28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728E4">
        <w:rPr>
          <w:rFonts w:ascii="Times New Roman" w:hAnsi="Times New Roman" w:cs="Times New Roman"/>
          <w:sz w:val="28"/>
          <w:szCs w:val="28"/>
          <w:lang w:val="ru-RU"/>
        </w:rPr>
        <w:t>ГОСТ 12082-82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>Обрешетки дощатые для грузов массой до 500 кг. Общие технические условия</w:t>
      </w:r>
    </w:p>
    <w:p w:rsidR="000728E4" w:rsidRPr="000728E4" w:rsidRDefault="000728E4" w:rsidP="000728E4">
      <w:pPr>
        <w:ind w:firstLine="28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728E4">
        <w:rPr>
          <w:rFonts w:ascii="Times New Roman" w:hAnsi="Times New Roman" w:cs="Times New Roman"/>
          <w:sz w:val="28"/>
          <w:szCs w:val="28"/>
          <w:lang w:val="ru-RU"/>
        </w:rPr>
        <w:t>ГОСТ 14192-96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>Маркировка грузов</w:t>
      </w:r>
    </w:p>
    <w:p w:rsidR="000728E4" w:rsidRPr="000728E4" w:rsidRDefault="000728E4" w:rsidP="000728E4">
      <w:pPr>
        <w:ind w:firstLine="28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728E4">
        <w:rPr>
          <w:rFonts w:ascii="Times New Roman" w:hAnsi="Times New Roman" w:cs="Times New Roman"/>
          <w:sz w:val="28"/>
          <w:szCs w:val="28"/>
          <w:lang w:val="ru-RU"/>
        </w:rPr>
        <w:t>ГОСТ 15150-69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>Машины, приборы и другие технические изделия. Исполнения для различных климатических районов. Категории, условия эксплуатации, хранения и транспортирования в части воздействия климатических факторов внешней среды</w:t>
      </w:r>
    </w:p>
    <w:p w:rsidR="000728E4" w:rsidRPr="000728E4" w:rsidRDefault="000728E4" w:rsidP="000728E4">
      <w:pPr>
        <w:ind w:firstLine="28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728E4">
        <w:rPr>
          <w:rFonts w:ascii="Times New Roman" w:hAnsi="Times New Roman" w:cs="Times New Roman"/>
          <w:sz w:val="28"/>
          <w:szCs w:val="28"/>
          <w:lang w:val="ru-RU"/>
        </w:rPr>
        <w:t>ГОСТ 15846-79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>Продукция, отправляемая в районы Крайнего Севера и труднодоступные районы. Упаковка, маркировка, транспортирование и хранение</w:t>
      </w:r>
    </w:p>
    <w:p w:rsidR="000728E4" w:rsidRPr="000728E4" w:rsidRDefault="000728E4" w:rsidP="000728E4">
      <w:pPr>
        <w:ind w:firstLine="28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728E4">
        <w:rPr>
          <w:rFonts w:ascii="Times New Roman" w:hAnsi="Times New Roman" w:cs="Times New Roman"/>
          <w:sz w:val="28"/>
          <w:szCs w:val="28"/>
          <w:lang w:val="ru-RU"/>
        </w:rPr>
        <w:t>ГОСТ 19537-83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>Смазка пушечная. Технические условия</w:t>
      </w:r>
    </w:p>
    <w:p w:rsidR="000728E4" w:rsidRPr="000728E4" w:rsidRDefault="000728E4" w:rsidP="000728E4">
      <w:pPr>
        <w:ind w:firstLine="28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728E4">
        <w:rPr>
          <w:rFonts w:ascii="Times New Roman" w:hAnsi="Times New Roman" w:cs="Times New Roman"/>
          <w:sz w:val="28"/>
          <w:szCs w:val="28"/>
          <w:lang w:val="ru-RU"/>
        </w:rPr>
        <w:t>ГОСТ 21650-76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>Средства скрепления тарно-штучных грузов в транспортных пакетах. Общие требования</w:t>
      </w:r>
    </w:p>
    <w:p w:rsidR="000728E4" w:rsidRPr="000728E4" w:rsidRDefault="000728E4" w:rsidP="000728E4">
      <w:pPr>
        <w:ind w:firstLine="28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728E4">
        <w:rPr>
          <w:rFonts w:ascii="Times New Roman" w:hAnsi="Times New Roman" w:cs="Times New Roman"/>
          <w:sz w:val="28"/>
          <w:szCs w:val="28"/>
          <w:lang w:val="ru-RU"/>
        </w:rPr>
        <w:t>ГОСТ 24597-81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>Пакеты тарно-штучных грузов. Основные параметры и размеры</w:t>
      </w:r>
    </w:p>
    <w:p w:rsidR="000728E4" w:rsidRPr="000728E4" w:rsidRDefault="000728E4" w:rsidP="000728E4">
      <w:pPr>
        <w:ind w:firstLine="28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728E4">
        <w:rPr>
          <w:rFonts w:ascii="Times New Roman" w:hAnsi="Times New Roman" w:cs="Times New Roman"/>
          <w:sz w:val="28"/>
          <w:szCs w:val="28"/>
          <w:lang w:val="ru-RU"/>
        </w:rPr>
        <w:t>ГОСТ 26663-85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>Пакеты транспортные. Формирование с применением средств пакетирования. Общие технические требования</w:t>
      </w:r>
    </w:p>
    <w:p w:rsidR="000728E4" w:rsidRPr="000728E4" w:rsidRDefault="000728E4" w:rsidP="004D1CCE">
      <w:pPr>
        <w:pStyle w:val="1"/>
        <w:spacing w:before="120" w:after="1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bookmarkStart w:id="4" w:name="i42373"/>
      <w:r w:rsidRPr="000728E4">
        <w:rPr>
          <w:rFonts w:ascii="Times New Roman" w:hAnsi="Times New Roman" w:cs="Times New Roman"/>
          <w:sz w:val="28"/>
          <w:szCs w:val="28"/>
          <w:lang w:val="ru-RU"/>
        </w:rPr>
        <w:t>3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 xml:space="preserve"> Классификация, основные параметры и размеры</w:t>
      </w:r>
      <w:bookmarkEnd w:id="4"/>
    </w:p>
    <w:p w:rsidR="000728E4" w:rsidRPr="000728E4" w:rsidRDefault="000728E4" w:rsidP="000728E4">
      <w:pPr>
        <w:ind w:firstLine="28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728E4">
        <w:rPr>
          <w:rFonts w:ascii="Times New Roman" w:hAnsi="Times New Roman" w:cs="Times New Roman"/>
          <w:sz w:val="28"/>
          <w:szCs w:val="28"/>
          <w:lang w:val="ru-RU"/>
        </w:rPr>
        <w:t>3.1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 xml:space="preserve"> Аппараты классифицируют:</w:t>
      </w:r>
    </w:p>
    <w:p w:rsidR="000728E4" w:rsidRPr="000728E4" w:rsidRDefault="000728E4" w:rsidP="000728E4">
      <w:pPr>
        <w:ind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728E4">
        <w:rPr>
          <w:rFonts w:ascii="Times New Roman" w:hAnsi="Times New Roman" w:cs="Times New Roman"/>
          <w:sz w:val="28"/>
          <w:szCs w:val="28"/>
          <w:lang w:val="ru-RU"/>
        </w:rPr>
        <w:t>3.1.1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0728E4"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gramEnd"/>
      <w:r w:rsidRPr="000728E4">
        <w:rPr>
          <w:rFonts w:ascii="Times New Roman" w:hAnsi="Times New Roman" w:cs="Times New Roman"/>
          <w:sz w:val="28"/>
          <w:szCs w:val="28"/>
          <w:lang w:val="ru-RU"/>
        </w:rPr>
        <w:t>о назначению:</w:t>
      </w:r>
    </w:p>
    <w:p w:rsidR="000728E4" w:rsidRPr="000728E4" w:rsidRDefault="004D1CCE" w:rsidP="000728E4">
      <w:pPr>
        <w:ind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</w:t>
      </w:r>
      <w:r w:rsidR="000728E4" w:rsidRPr="000728E4">
        <w:rPr>
          <w:rFonts w:ascii="Times New Roman" w:hAnsi="Times New Roman" w:cs="Times New Roman"/>
          <w:sz w:val="28"/>
          <w:szCs w:val="28"/>
          <w:lang w:val="ru-RU"/>
        </w:rPr>
        <w:t xml:space="preserve"> О - отопительные;</w:t>
      </w:r>
    </w:p>
    <w:p w:rsidR="000728E4" w:rsidRPr="000728E4" w:rsidRDefault="004D1CCE" w:rsidP="000728E4">
      <w:pPr>
        <w:ind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</w:t>
      </w:r>
      <w:r w:rsidR="000728E4" w:rsidRPr="000728E4">
        <w:rPr>
          <w:rFonts w:ascii="Times New Roman" w:hAnsi="Times New Roman" w:cs="Times New Roman"/>
          <w:sz w:val="28"/>
          <w:szCs w:val="28"/>
          <w:lang w:val="ru-RU"/>
        </w:rPr>
        <w:t xml:space="preserve"> К - </w:t>
      </w:r>
      <w:proofErr w:type="gramStart"/>
      <w:r w:rsidR="000728E4" w:rsidRPr="000728E4">
        <w:rPr>
          <w:rFonts w:ascii="Times New Roman" w:hAnsi="Times New Roman" w:cs="Times New Roman"/>
          <w:sz w:val="28"/>
          <w:szCs w:val="28"/>
          <w:lang w:val="ru-RU"/>
        </w:rPr>
        <w:t>комбинированные</w:t>
      </w:r>
      <w:proofErr w:type="gramEnd"/>
      <w:r w:rsidR="000728E4" w:rsidRPr="000728E4">
        <w:rPr>
          <w:rFonts w:ascii="Times New Roman" w:hAnsi="Times New Roman" w:cs="Times New Roman"/>
          <w:sz w:val="28"/>
          <w:szCs w:val="28"/>
          <w:lang w:val="ru-RU"/>
        </w:rPr>
        <w:t xml:space="preserve"> (отопление, горячее водоснабжение, приготовление пищи).</w:t>
      </w:r>
    </w:p>
    <w:p w:rsidR="000728E4" w:rsidRPr="000728E4" w:rsidRDefault="000728E4" w:rsidP="000728E4">
      <w:pPr>
        <w:ind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728E4">
        <w:rPr>
          <w:rFonts w:ascii="Times New Roman" w:hAnsi="Times New Roman" w:cs="Times New Roman"/>
          <w:sz w:val="28"/>
          <w:szCs w:val="28"/>
          <w:lang w:val="ru-RU"/>
        </w:rPr>
        <w:t>3.1.2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0728E4"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gramEnd"/>
      <w:r w:rsidRPr="000728E4">
        <w:rPr>
          <w:rFonts w:ascii="Times New Roman" w:hAnsi="Times New Roman" w:cs="Times New Roman"/>
          <w:sz w:val="28"/>
          <w:szCs w:val="28"/>
          <w:lang w:val="ru-RU"/>
        </w:rPr>
        <w:t>о способу передачи тепла (функция отопления);</w:t>
      </w:r>
    </w:p>
    <w:p w:rsidR="000728E4" w:rsidRPr="000728E4" w:rsidRDefault="004D1CCE" w:rsidP="000728E4">
      <w:pPr>
        <w:ind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</w:t>
      </w:r>
      <w:r w:rsidR="000728E4" w:rsidRPr="000728E4">
        <w:rPr>
          <w:rFonts w:ascii="Times New Roman" w:hAnsi="Times New Roman" w:cs="Times New Roman"/>
          <w:sz w:val="28"/>
          <w:szCs w:val="28"/>
          <w:lang w:val="ru-RU"/>
        </w:rPr>
        <w:t xml:space="preserve"> класс 1 - аппараты, характеризующиеся полезной мощностью, затрачиваемой на нагрев теплоносителя;</w:t>
      </w:r>
    </w:p>
    <w:p w:rsidR="000728E4" w:rsidRPr="000728E4" w:rsidRDefault="004D1CCE" w:rsidP="000728E4">
      <w:pPr>
        <w:ind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</w:t>
      </w:r>
      <w:r w:rsidR="000728E4" w:rsidRPr="000728E4">
        <w:rPr>
          <w:rFonts w:ascii="Times New Roman" w:hAnsi="Times New Roman" w:cs="Times New Roman"/>
          <w:sz w:val="28"/>
          <w:szCs w:val="28"/>
          <w:lang w:val="ru-RU"/>
        </w:rPr>
        <w:t xml:space="preserve"> класс 2 - аппараты, характеризующиеся общей мощностью, затрачиваемой на нагрев теплоносителя и на прямую теплоотдачу, способствующую обогреву помещения в месте установки.</w:t>
      </w:r>
    </w:p>
    <w:p w:rsidR="000728E4" w:rsidRPr="000728E4" w:rsidRDefault="000728E4" w:rsidP="000728E4">
      <w:pPr>
        <w:ind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728E4">
        <w:rPr>
          <w:rFonts w:ascii="Times New Roman" w:hAnsi="Times New Roman" w:cs="Times New Roman"/>
          <w:sz w:val="28"/>
          <w:szCs w:val="28"/>
          <w:lang w:val="ru-RU"/>
        </w:rPr>
        <w:t>3.1.3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0728E4"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gramEnd"/>
      <w:r w:rsidRPr="000728E4">
        <w:rPr>
          <w:rFonts w:ascii="Times New Roman" w:hAnsi="Times New Roman" w:cs="Times New Roman"/>
          <w:sz w:val="28"/>
          <w:szCs w:val="28"/>
          <w:lang w:val="ru-RU"/>
        </w:rPr>
        <w:t>о номинальной тепловой мощности.</w:t>
      </w:r>
    </w:p>
    <w:p w:rsidR="000728E4" w:rsidRPr="000728E4" w:rsidRDefault="000728E4" w:rsidP="000728E4">
      <w:pPr>
        <w:ind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728E4">
        <w:rPr>
          <w:rFonts w:ascii="Times New Roman" w:hAnsi="Times New Roman" w:cs="Times New Roman"/>
          <w:sz w:val="28"/>
          <w:szCs w:val="28"/>
          <w:lang w:val="ru-RU"/>
        </w:rPr>
        <w:t>Рекомендуемый ряд тепловых мощностей приведен в приложении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>А.</w:t>
      </w:r>
    </w:p>
    <w:p w:rsidR="000728E4" w:rsidRPr="000728E4" w:rsidRDefault="000728E4" w:rsidP="000728E4">
      <w:pPr>
        <w:ind w:firstLine="28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5" w:name="i55138"/>
      <w:r w:rsidRPr="000728E4">
        <w:rPr>
          <w:rFonts w:ascii="Times New Roman" w:hAnsi="Times New Roman" w:cs="Times New Roman"/>
          <w:sz w:val="28"/>
          <w:szCs w:val="28"/>
          <w:lang w:val="ru-RU"/>
        </w:rPr>
        <w:t>3.2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 xml:space="preserve"> Размеры аппаратов должны соответствовать </w:t>
      </w:r>
      <w:proofErr w:type="gramStart"/>
      <w:r w:rsidRPr="000728E4">
        <w:rPr>
          <w:rFonts w:ascii="Times New Roman" w:hAnsi="Times New Roman" w:cs="Times New Roman"/>
          <w:sz w:val="28"/>
          <w:szCs w:val="28"/>
          <w:lang w:val="ru-RU"/>
        </w:rPr>
        <w:t>указанным</w:t>
      </w:r>
      <w:proofErr w:type="gramEnd"/>
      <w:r w:rsidRPr="000728E4">
        <w:rPr>
          <w:rFonts w:ascii="Times New Roman" w:hAnsi="Times New Roman" w:cs="Times New Roman"/>
          <w:sz w:val="28"/>
          <w:szCs w:val="28"/>
          <w:lang w:val="ru-RU"/>
        </w:rPr>
        <w:t xml:space="preserve"> в таблице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bookmarkEnd w:id="5"/>
      <w:r w:rsidRPr="000728E4">
        <w:rPr>
          <w:rFonts w:ascii="Times New Roman" w:hAnsi="Times New Roman" w:cs="Times New Roman"/>
          <w:sz w:val="28"/>
          <w:szCs w:val="28"/>
          <w:lang w:val="ru-RU"/>
        </w:rPr>
        <w:t>1.</w:t>
      </w:r>
    </w:p>
    <w:p w:rsidR="000728E4" w:rsidRPr="000728E4" w:rsidRDefault="000728E4" w:rsidP="000728E4">
      <w:pPr>
        <w:spacing w:before="120" w:after="120"/>
        <w:rPr>
          <w:rFonts w:ascii="Times New Roman" w:hAnsi="Times New Roman" w:cs="Times New Roman"/>
          <w:sz w:val="28"/>
          <w:szCs w:val="28"/>
          <w:lang w:val="ru-RU"/>
        </w:rPr>
      </w:pPr>
      <w:r w:rsidRPr="000728E4">
        <w:rPr>
          <w:rFonts w:ascii="Times New Roman" w:hAnsi="Times New Roman" w:cs="Times New Roman"/>
          <w:spacing w:val="20"/>
          <w:sz w:val="28"/>
          <w:szCs w:val="28"/>
          <w:lang w:val="ru-RU"/>
        </w:rPr>
        <w:t>Таблица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>1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05"/>
        <w:gridCol w:w="4350"/>
      </w:tblGrid>
      <w:tr w:rsidR="000728E4" w:rsidRPr="000728E4" w:rsidTr="000728E4">
        <w:trPr>
          <w:tblHeader/>
          <w:jc w:val="center"/>
        </w:trPr>
        <w:tc>
          <w:tcPr>
            <w:tcW w:w="2850" w:type="pct"/>
            <w:tcBorders>
              <w:top w:val="single" w:sz="8" w:space="0" w:color="auto"/>
              <w:left w:val="single" w:sz="8" w:space="0" w:color="auto"/>
              <w:bottom w:val="doub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0728E4" w:rsidRPr="000728E4" w:rsidRDefault="000728E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bookmarkStart w:id="6" w:name="i66052"/>
            <w:r w:rsidRPr="000728E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Наименование показателя</w:t>
            </w:r>
            <w:bookmarkEnd w:id="6"/>
          </w:p>
        </w:tc>
        <w:tc>
          <w:tcPr>
            <w:tcW w:w="2100" w:type="pct"/>
            <w:tcBorders>
              <w:top w:val="single" w:sz="8" w:space="0" w:color="auto"/>
              <w:left w:val="nil"/>
              <w:bottom w:val="doub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0728E4" w:rsidRPr="000728E4" w:rsidRDefault="000728E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728E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Норма для аппарата</w:t>
            </w:r>
          </w:p>
        </w:tc>
      </w:tr>
      <w:tr w:rsidR="000728E4" w:rsidRPr="000728E4" w:rsidTr="000728E4">
        <w:trPr>
          <w:jc w:val="center"/>
        </w:trPr>
        <w:tc>
          <w:tcPr>
            <w:tcW w:w="285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0728E4" w:rsidRPr="000728E4" w:rsidRDefault="000728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728E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Ширина загрузочного отверстия, </w:t>
            </w:r>
            <w:proofErr w:type="gramStart"/>
            <w:r w:rsidRPr="000728E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мм</w:t>
            </w:r>
            <w:proofErr w:type="gramEnd"/>
            <w:r w:rsidRPr="000728E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 не менее</w:t>
            </w:r>
          </w:p>
        </w:tc>
        <w:tc>
          <w:tcPr>
            <w:tcW w:w="2100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0728E4" w:rsidRPr="000728E4" w:rsidRDefault="000728E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728E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160</w:t>
            </w:r>
          </w:p>
        </w:tc>
      </w:tr>
      <w:tr w:rsidR="000728E4" w:rsidRPr="000728E4" w:rsidTr="000728E4">
        <w:trPr>
          <w:jc w:val="center"/>
        </w:trPr>
        <w:tc>
          <w:tcPr>
            <w:tcW w:w="285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0728E4" w:rsidRPr="000728E4" w:rsidRDefault="000728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728E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Высота загрузочного отверстия, </w:t>
            </w:r>
            <w:proofErr w:type="gramStart"/>
            <w:r w:rsidRPr="000728E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мм</w:t>
            </w:r>
            <w:proofErr w:type="gramEnd"/>
            <w:r w:rsidRPr="000728E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 не менее</w:t>
            </w:r>
          </w:p>
        </w:tc>
        <w:tc>
          <w:tcPr>
            <w:tcW w:w="2100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0728E4" w:rsidRPr="000728E4" w:rsidRDefault="000728E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728E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140</w:t>
            </w:r>
          </w:p>
        </w:tc>
      </w:tr>
      <w:tr w:rsidR="000728E4" w:rsidRPr="000728E4" w:rsidTr="000728E4">
        <w:trPr>
          <w:jc w:val="center"/>
        </w:trPr>
        <w:tc>
          <w:tcPr>
            <w:tcW w:w="2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0728E4" w:rsidRPr="000728E4" w:rsidRDefault="000728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728E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Высота от пола до варочного настила (при его наличии), </w:t>
            </w:r>
            <w:proofErr w:type="gramStart"/>
            <w:r w:rsidRPr="000728E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мм</w:t>
            </w:r>
            <w:proofErr w:type="gramEnd"/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0728E4" w:rsidRPr="000728E4" w:rsidRDefault="000728E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728E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850±4,5</w:t>
            </w:r>
          </w:p>
        </w:tc>
      </w:tr>
    </w:tbl>
    <w:p w:rsidR="000728E4" w:rsidRPr="000728E4" w:rsidRDefault="000728E4" w:rsidP="000728E4">
      <w:pPr>
        <w:spacing w:before="120"/>
        <w:ind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728E4">
        <w:rPr>
          <w:rFonts w:ascii="Times New Roman" w:hAnsi="Times New Roman" w:cs="Times New Roman"/>
          <w:sz w:val="28"/>
          <w:szCs w:val="28"/>
          <w:lang w:val="ru-RU"/>
        </w:rPr>
        <w:t>3.3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Pr="000728E4">
        <w:rPr>
          <w:rFonts w:ascii="Times New Roman" w:hAnsi="Times New Roman" w:cs="Times New Roman"/>
          <w:spacing w:val="60"/>
          <w:sz w:val="28"/>
          <w:szCs w:val="28"/>
          <w:lang w:val="ru-RU"/>
        </w:rPr>
        <w:t>Условное обозначение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0728E4" w:rsidRPr="000728E4" w:rsidRDefault="000728E4" w:rsidP="000728E4">
      <w:pPr>
        <w:ind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728E4">
        <w:rPr>
          <w:rFonts w:ascii="Times New Roman" w:hAnsi="Times New Roman" w:cs="Times New Roman"/>
          <w:sz w:val="28"/>
          <w:szCs w:val="28"/>
          <w:lang w:val="ru-RU"/>
        </w:rPr>
        <w:t>- аппарат бытовой (А) отопительный (О), работающий на твердом топливе (Т), с водяным контуром (В) номинальной тепловой мощностью 12 кВт, характеризующийся полезной мощностью, затрачиваемой на нагрев теплоносителя (1).</w:t>
      </w:r>
    </w:p>
    <w:p w:rsidR="000728E4" w:rsidRPr="000728E4" w:rsidRDefault="000728E4" w:rsidP="000728E4">
      <w:pPr>
        <w:ind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728E4">
        <w:rPr>
          <w:rFonts w:ascii="Times New Roman" w:hAnsi="Times New Roman" w:cs="Times New Roman"/>
          <w:sz w:val="28"/>
          <w:szCs w:val="28"/>
          <w:lang w:val="ru-RU"/>
        </w:rPr>
        <w:t>Пример записи (маркировки) условного обозначения:</w:t>
      </w:r>
    </w:p>
    <w:p w:rsidR="000728E4" w:rsidRPr="000728E4" w:rsidRDefault="000728E4" w:rsidP="000728E4">
      <w:pPr>
        <w:spacing w:before="120" w:after="1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0728E4">
        <w:rPr>
          <w:rFonts w:ascii="Times New Roman" w:hAnsi="Times New Roman" w:cs="Times New Roman"/>
          <w:i/>
          <w:iCs/>
          <w:sz w:val="28"/>
          <w:szCs w:val="28"/>
          <w:lang w:val="ru-RU"/>
        </w:rPr>
        <w:lastRenderedPageBreak/>
        <w:t>АОТВ-12-1 ГОСТ 9817-95</w:t>
      </w:r>
    </w:p>
    <w:p w:rsidR="000728E4" w:rsidRPr="000728E4" w:rsidRDefault="000728E4" w:rsidP="000728E4">
      <w:pPr>
        <w:ind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0728E4">
        <w:rPr>
          <w:rFonts w:ascii="Times New Roman" w:hAnsi="Times New Roman" w:cs="Times New Roman"/>
          <w:i/>
          <w:iCs/>
          <w:sz w:val="28"/>
          <w:szCs w:val="28"/>
          <w:lang w:val="ru-RU"/>
        </w:rPr>
        <w:t>-</w:t>
      </w:r>
      <w:r w:rsidR="004D1CCE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>аппарат бытовой (А) комбинированный (К), работающий на твердом топливе (Т), с водяным контуром (В) номинальной тепловой мощностью 18 кВт, характеризующийся общей мощностью, затрачиваемой на нагрев теплоносителя и на прямую теплоотдачу, способствующую обогреву помещения в месте установки.</w:t>
      </w:r>
      <w:proofErr w:type="gramEnd"/>
    </w:p>
    <w:p w:rsidR="000728E4" w:rsidRPr="000728E4" w:rsidRDefault="000728E4" w:rsidP="000728E4">
      <w:pPr>
        <w:ind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728E4">
        <w:rPr>
          <w:rFonts w:ascii="Times New Roman" w:hAnsi="Times New Roman" w:cs="Times New Roman"/>
          <w:sz w:val="28"/>
          <w:szCs w:val="28"/>
          <w:lang w:val="ru-RU"/>
        </w:rPr>
        <w:t>Пример записи (маркировки) условного обозначения:</w:t>
      </w:r>
    </w:p>
    <w:p w:rsidR="000728E4" w:rsidRPr="000728E4" w:rsidRDefault="000728E4" w:rsidP="000728E4">
      <w:pPr>
        <w:spacing w:before="1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0728E4">
        <w:rPr>
          <w:rFonts w:ascii="Times New Roman" w:hAnsi="Times New Roman" w:cs="Times New Roman"/>
          <w:i/>
          <w:iCs/>
          <w:sz w:val="28"/>
          <w:szCs w:val="28"/>
          <w:lang w:val="ru-RU"/>
        </w:rPr>
        <w:t>AKТB-18 ГОСТ 9817-95</w:t>
      </w:r>
    </w:p>
    <w:p w:rsidR="000728E4" w:rsidRPr="000728E4" w:rsidRDefault="000728E4" w:rsidP="004D1CCE">
      <w:pPr>
        <w:pStyle w:val="1"/>
        <w:spacing w:before="120" w:after="1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bookmarkStart w:id="7" w:name="i71691"/>
      <w:r w:rsidRPr="000728E4"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 xml:space="preserve"> Общие технические требования</w:t>
      </w:r>
      <w:bookmarkEnd w:id="7"/>
    </w:p>
    <w:p w:rsidR="000728E4" w:rsidRPr="000728E4" w:rsidRDefault="000728E4" w:rsidP="000728E4">
      <w:pPr>
        <w:ind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728E4">
        <w:rPr>
          <w:rFonts w:ascii="Times New Roman" w:hAnsi="Times New Roman" w:cs="Times New Roman"/>
          <w:sz w:val="28"/>
          <w:szCs w:val="28"/>
          <w:lang w:val="ru-RU"/>
        </w:rPr>
        <w:t>4.1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4D1CCE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Pr="000728E4">
        <w:rPr>
          <w:rFonts w:ascii="Times New Roman" w:hAnsi="Times New Roman" w:cs="Times New Roman"/>
          <w:b/>
          <w:bCs/>
          <w:sz w:val="28"/>
          <w:szCs w:val="28"/>
          <w:lang w:val="ru-RU"/>
        </w:rPr>
        <w:t>Характеристики</w:t>
      </w:r>
    </w:p>
    <w:p w:rsidR="000728E4" w:rsidRPr="000728E4" w:rsidRDefault="000728E4" w:rsidP="000728E4">
      <w:pPr>
        <w:ind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8" w:name="i85535"/>
      <w:r w:rsidRPr="000728E4">
        <w:rPr>
          <w:rFonts w:ascii="Times New Roman" w:hAnsi="Times New Roman" w:cs="Times New Roman"/>
          <w:sz w:val="28"/>
          <w:szCs w:val="28"/>
          <w:lang w:val="ru-RU"/>
        </w:rPr>
        <w:t>4.1.1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 xml:space="preserve"> Аппараты следует изготавливать в соответствии с требованиями настоящего стандарта по рабочим чертежам и, при необходимости, образцу-эталону, утвержденным в установленном порядке.</w:t>
      </w:r>
      <w:bookmarkEnd w:id="8"/>
    </w:p>
    <w:p w:rsidR="000728E4" w:rsidRPr="000728E4" w:rsidRDefault="000728E4" w:rsidP="000728E4">
      <w:pPr>
        <w:ind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9" w:name="i93672"/>
      <w:r w:rsidRPr="000728E4">
        <w:rPr>
          <w:rFonts w:ascii="Times New Roman" w:hAnsi="Times New Roman" w:cs="Times New Roman"/>
          <w:sz w:val="28"/>
          <w:szCs w:val="28"/>
          <w:lang w:val="ru-RU"/>
        </w:rPr>
        <w:t>4.1.2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>Предельное отклонение номинальной тепловой мощности аппаратов - ±15 %.</w:t>
      </w:r>
      <w:bookmarkEnd w:id="9"/>
    </w:p>
    <w:p w:rsidR="000728E4" w:rsidRPr="000728E4" w:rsidRDefault="000728E4" w:rsidP="000728E4">
      <w:pPr>
        <w:ind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10" w:name="i107639"/>
      <w:r w:rsidRPr="000728E4">
        <w:rPr>
          <w:rFonts w:ascii="Times New Roman" w:hAnsi="Times New Roman" w:cs="Times New Roman"/>
          <w:sz w:val="28"/>
          <w:szCs w:val="28"/>
          <w:lang w:val="ru-RU"/>
        </w:rPr>
        <w:t>4.1.3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 xml:space="preserve"> Температура в духовке (при ее наличии) должна быть не менее 220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bookmarkEnd w:id="10"/>
      <w:r w:rsidRPr="000728E4">
        <w:rPr>
          <w:rFonts w:ascii="Times New Roman" w:hAnsi="Times New Roman" w:cs="Times New Roman"/>
          <w:sz w:val="28"/>
          <w:szCs w:val="28"/>
          <w:lang w:val="ru-RU"/>
        </w:rPr>
        <w:t>°С.</w:t>
      </w:r>
    </w:p>
    <w:p w:rsidR="000728E4" w:rsidRPr="000728E4" w:rsidRDefault="000728E4" w:rsidP="000728E4">
      <w:pPr>
        <w:ind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11" w:name="i112098"/>
      <w:r w:rsidRPr="000728E4">
        <w:rPr>
          <w:rFonts w:ascii="Times New Roman" w:hAnsi="Times New Roman" w:cs="Times New Roman"/>
          <w:sz w:val="28"/>
          <w:szCs w:val="28"/>
          <w:lang w:val="ru-RU"/>
        </w:rPr>
        <w:t>4.1.4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 xml:space="preserve"> Духовка (при ее наличии) должна обеспечивать качественную выпечку мучных изделий. Неравномерность цвета выпеченных изделий не должна превышать:</w:t>
      </w:r>
      <w:bookmarkEnd w:id="11"/>
    </w:p>
    <w:p w:rsidR="000728E4" w:rsidRPr="000728E4" w:rsidRDefault="000728E4" w:rsidP="000728E4">
      <w:pPr>
        <w:ind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728E4">
        <w:rPr>
          <w:rFonts w:ascii="Times New Roman" w:hAnsi="Times New Roman" w:cs="Times New Roman"/>
          <w:sz w:val="28"/>
          <w:szCs w:val="28"/>
          <w:lang w:val="ru-RU"/>
        </w:rPr>
        <w:t>для одной поверхности.............................................. 30 %</w:t>
      </w:r>
    </w:p>
    <w:p w:rsidR="000728E4" w:rsidRPr="000728E4" w:rsidRDefault="000728E4" w:rsidP="000728E4">
      <w:pPr>
        <w:ind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728E4">
        <w:rPr>
          <w:rFonts w:ascii="Times New Roman" w:hAnsi="Times New Roman" w:cs="Times New Roman"/>
          <w:sz w:val="28"/>
          <w:szCs w:val="28"/>
          <w:lang w:val="ru-RU"/>
        </w:rPr>
        <w:t>для различных поверхностей.................................... 35 %</w:t>
      </w:r>
    </w:p>
    <w:p w:rsidR="000728E4" w:rsidRPr="000728E4" w:rsidRDefault="000728E4" w:rsidP="000728E4">
      <w:pPr>
        <w:ind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12" w:name="i122477"/>
      <w:r w:rsidRPr="000728E4">
        <w:rPr>
          <w:rFonts w:ascii="Times New Roman" w:hAnsi="Times New Roman" w:cs="Times New Roman"/>
          <w:sz w:val="28"/>
          <w:szCs w:val="28"/>
          <w:lang w:val="ru-RU"/>
        </w:rPr>
        <w:t>4.1.5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 xml:space="preserve"> Духовка (при ее наличии) должна иметь индикатор (указатель) температуры.</w:t>
      </w:r>
      <w:bookmarkEnd w:id="12"/>
    </w:p>
    <w:p w:rsidR="000728E4" w:rsidRPr="000728E4" w:rsidRDefault="000728E4" w:rsidP="000728E4">
      <w:pPr>
        <w:ind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13" w:name="i132786"/>
      <w:r w:rsidRPr="000728E4">
        <w:rPr>
          <w:rFonts w:ascii="Times New Roman" w:hAnsi="Times New Roman" w:cs="Times New Roman"/>
          <w:sz w:val="28"/>
          <w:szCs w:val="28"/>
          <w:lang w:val="ru-RU"/>
        </w:rPr>
        <w:t>4.1.6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 xml:space="preserve"> Средняя наработка аппарата на отказ - не менее 2500 ч.</w:t>
      </w:r>
      <w:bookmarkEnd w:id="13"/>
    </w:p>
    <w:p w:rsidR="000728E4" w:rsidRPr="000728E4" w:rsidRDefault="000728E4" w:rsidP="000728E4">
      <w:pPr>
        <w:ind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728E4">
        <w:rPr>
          <w:rFonts w:ascii="Times New Roman" w:hAnsi="Times New Roman" w:cs="Times New Roman"/>
          <w:sz w:val="28"/>
          <w:szCs w:val="28"/>
          <w:lang w:val="ru-RU"/>
        </w:rPr>
        <w:t>Критерии отказа:</w:t>
      </w:r>
    </w:p>
    <w:p w:rsidR="000728E4" w:rsidRPr="000728E4" w:rsidRDefault="000728E4" w:rsidP="000728E4">
      <w:pPr>
        <w:ind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728E4">
        <w:rPr>
          <w:rFonts w:ascii="Times New Roman" w:hAnsi="Times New Roman" w:cs="Times New Roman"/>
          <w:sz w:val="28"/>
          <w:szCs w:val="28"/>
          <w:lang w:val="ru-RU"/>
        </w:rPr>
        <w:t>- разгерметизация газоходов;</w:t>
      </w:r>
    </w:p>
    <w:p w:rsidR="000728E4" w:rsidRPr="000728E4" w:rsidRDefault="000728E4" w:rsidP="000728E4">
      <w:pPr>
        <w:ind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728E4">
        <w:rPr>
          <w:rFonts w:ascii="Times New Roman" w:hAnsi="Times New Roman" w:cs="Times New Roman"/>
          <w:sz w:val="28"/>
          <w:szCs w:val="28"/>
          <w:lang w:val="ru-RU"/>
        </w:rPr>
        <w:t>- отклонение от плоскостности варочного настила сверх допустимой нормы;</w:t>
      </w:r>
    </w:p>
    <w:p w:rsidR="000728E4" w:rsidRPr="000728E4" w:rsidRDefault="000728E4" w:rsidP="000728E4">
      <w:pPr>
        <w:ind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728E4">
        <w:rPr>
          <w:rFonts w:ascii="Times New Roman" w:hAnsi="Times New Roman" w:cs="Times New Roman"/>
          <w:sz w:val="28"/>
          <w:szCs w:val="28"/>
          <w:lang w:val="ru-RU"/>
        </w:rPr>
        <w:t>- трещина стекла дверцы духовки и прогар стенки духовки (при ее наличии);</w:t>
      </w:r>
    </w:p>
    <w:p w:rsidR="000728E4" w:rsidRPr="000728E4" w:rsidRDefault="000728E4" w:rsidP="000728E4">
      <w:pPr>
        <w:ind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728E4">
        <w:rPr>
          <w:rFonts w:ascii="Times New Roman" w:hAnsi="Times New Roman" w:cs="Times New Roman"/>
          <w:sz w:val="28"/>
          <w:szCs w:val="28"/>
          <w:lang w:val="ru-RU"/>
        </w:rPr>
        <w:t>- прогар колосниковой решетки.</w:t>
      </w:r>
    </w:p>
    <w:p w:rsidR="000728E4" w:rsidRPr="000728E4" w:rsidRDefault="000728E4" w:rsidP="000728E4">
      <w:pPr>
        <w:ind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14" w:name="i147526"/>
      <w:r w:rsidRPr="000728E4">
        <w:rPr>
          <w:rFonts w:ascii="Times New Roman" w:hAnsi="Times New Roman" w:cs="Times New Roman"/>
          <w:sz w:val="28"/>
          <w:szCs w:val="28"/>
          <w:lang w:val="ru-RU"/>
        </w:rPr>
        <w:t>4.1.7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 xml:space="preserve"> Средний срок службы аппарата - не менее 10 лет.</w:t>
      </w:r>
      <w:bookmarkEnd w:id="14"/>
    </w:p>
    <w:p w:rsidR="000728E4" w:rsidRPr="000728E4" w:rsidRDefault="000728E4" w:rsidP="000728E4">
      <w:pPr>
        <w:ind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728E4">
        <w:rPr>
          <w:rFonts w:ascii="Times New Roman" w:hAnsi="Times New Roman" w:cs="Times New Roman"/>
          <w:sz w:val="28"/>
          <w:szCs w:val="28"/>
          <w:lang w:val="ru-RU"/>
        </w:rPr>
        <w:t>Критерий предельного состояния - разгерметизация теплообменника.</w:t>
      </w:r>
    </w:p>
    <w:p w:rsidR="000728E4" w:rsidRPr="000728E4" w:rsidRDefault="000728E4" w:rsidP="000728E4">
      <w:pPr>
        <w:ind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15" w:name="i158933"/>
      <w:r w:rsidRPr="000728E4">
        <w:rPr>
          <w:rFonts w:ascii="Times New Roman" w:hAnsi="Times New Roman" w:cs="Times New Roman"/>
          <w:sz w:val="28"/>
          <w:szCs w:val="28"/>
          <w:lang w:val="ru-RU"/>
        </w:rPr>
        <w:t>4.1.8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 xml:space="preserve"> Аппарат в упаковке должен выдерживать транспортную тряску при средней перегрузке 2,4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bookmarkEnd w:id="15"/>
      <w:r w:rsidRPr="000728E4">
        <w:rPr>
          <w:rFonts w:ascii="Times New Roman" w:hAnsi="Times New Roman" w:cs="Times New Roman"/>
          <w:i/>
          <w:iCs/>
          <w:sz w:val="28"/>
          <w:szCs w:val="28"/>
          <w:lang w:val="ru-RU"/>
        </w:rPr>
        <w:t>g</w:t>
      </w:r>
      <w:r w:rsidR="004D1CCE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>и частоте 120 ударов в минуту.</w:t>
      </w:r>
    </w:p>
    <w:p w:rsidR="000728E4" w:rsidRPr="000728E4" w:rsidRDefault="000728E4" w:rsidP="000728E4">
      <w:pPr>
        <w:ind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16" w:name="i168764"/>
      <w:r w:rsidRPr="000728E4">
        <w:rPr>
          <w:rFonts w:ascii="Times New Roman" w:hAnsi="Times New Roman" w:cs="Times New Roman"/>
          <w:sz w:val="28"/>
          <w:szCs w:val="28"/>
          <w:lang w:val="ru-RU"/>
        </w:rPr>
        <w:t>4.1.9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 xml:space="preserve"> Температура поверхностей ручек управления в точках касания не должна превышать температуру помещения более чем:</w:t>
      </w:r>
      <w:bookmarkEnd w:id="16"/>
    </w:p>
    <w:p w:rsidR="000728E4" w:rsidRPr="000728E4" w:rsidRDefault="000728E4" w:rsidP="000728E4">
      <w:pPr>
        <w:ind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728E4">
        <w:rPr>
          <w:rFonts w:ascii="Times New Roman" w:hAnsi="Times New Roman" w:cs="Times New Roman"/>
          <w:sz w:val="28"/>
          <w:szCs w:val="28"/>
          <w:lang w:val="ru-RU"/>
        </w:rPr>
        <w:t>металлических............................................................ на 35</w:t>
      </w:r>
      <w:proofErr w:type="gramStart"/>
      <w:r w:rsidRPr="000728E4">
        <w:rPr>
          <w:rFonts w:ascii="Times New Roman" w:hAnsi="Times New Roman" w:cs="Times New Roman"/>
          <w:sz w:val="28"/>
          <w:szCs w:val="28"/>
          <w:lang w:val="ru-RU"/>
        </w:rPr>
        <w:t xml:space="preserve"> °С</w:t>
      </w:r>
      <w:proofErr w:type="gramEnd"/>
    </w:p>
    <w:p w:rsidR="000728E4" w:rsidRPr="000728E4" w:rsidRDefault="000728E4" w:rsidP="000728E4">
      <w:pPr>
        <w:ind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728E4">
        <w:rPr>
          <w:rFonts w:ascii="Times New Roman" w:hAnsi="Times New Roman" w:cs="Times New Roman"/>
          <w:sz w:val="28"/>
          <w:szCs w:val="28"/>
          <w:lang w:val="ru-RU"/>
        </w:rPr>
        <w:t>керамических.............................................................. на 45</w:t>
      </w:r>
      <w:proofErr w:type="gramStart"/>
      <w:r w:rsidRPr="000728E4">
        <w:rPr>
          <w:rFonts w:ascii="Times New Roman" w:hAnsi="Times New Roman" w:cs="Times New Roman"/>
          <w:sz w:val="28"/>
          <w:szCs w:val="28"/>
          <w:lang w:val="ru-RU"/>
        </w:rPr>
        <w:t xml:space="preserve"> °С</w:t>
      </w:r>
      <w:proofErr w:type="gramEnd"/>
    </w:p>
    <w:p w:rsidR="000728E4" w:rsidRPr="000728E4" w:rsidRDefault="000728E4" w:rsidP="000728E4">
      <w:pPr>
        <w:ind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728E4">
        <w:rPr>
          <w:rFonts w:ascii="Times New Roman" w:hAnsi="Times New Roman" w:cs="Times New Roman"/>
          <w:sz w:val="28"/>
          <w:szCs w:val="28"/>
          <w:lang w:val="ru-RU"/>
        </w:rPr>
        <w:t>пластмассовых............................................................ на 50</w:t>
      </w:r>
      <w:proofErr w:type="gramStart"/>
      <w:r w:rsidRPr="000728E4">
        <w:rPr>
          <w:rFonts w:ascii="Times New Roman" w:hAnsi="Times New Roman" w:cs="Times New Roman"/>
          <w:sz w:val="28"/>
          <w:szCs w:val="28"/>
          <w:lang w:val="ru-RU"/>
        </w:rPr>
        <w:t xml:space="preserve"> °С</w:t>
      </w:r>
      <w:proofErr w:type="gramEnd"/>
    </w:p>
    <w:p w:rsidR="000728E4" w:rsidRPr="000728E4" w:rsidRDefault="000728E4" w:rsidP="000728E4">
      <w:pPr>
        <w:ind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17" w:name="i175383"/>
      <w:r w:rsidRPr="000728E4">
        <w:rPr>
          <w:rFonts w:ascii="Times New Roman" w:hAnsi="Times New Roman" w:cs="Times New Roman"/>
          <w:sz w:val="28"/>
          <w:szCs w:val="28"/>
          <w:lang w:val="ru-RU"/>
        </w:rPr>
        <w:t>4.1.10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 xml:space="preserve"> Температура наружных поверхностей аппарата не должна быть более:</w:t>
      </w:r>
      <w:bookmarkEnd w:id="17"/>
    </w:p>
    <w:p w:rsidR="000728E4" w:rsidRPr="000728E4" w:rsidRDefault="000728E4" w:rsidP="000728E4">
      <w:pPr>
        <w:ind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728E4">
        <w:rPr>
          <w:rFonts w:ascii="Times New Roman" w:hAnsi="Times New Roman" w:cs="Times New Roman"/>
          <w:sz w:val="28"/>
          <w:szCs w:val="28"/>
          <w:lang w:val="ru-RU"/>
        </w:rPr>
        <w:t>передней и задней стенок.......................................... 120</w:t>
      </w:r>
      <w:proofErr w:type="gramStart"/>
      <w:r w:rsidRPr="000728E4">
        <w:rPr>
          <w:rFonts w:ascii="Times New Roman" w:hAnsi="Times New Roman" w:cs="Times New Roman"/>
          <w:sz w:val="28"/>
          <w:szCs w:val="28"/>
          <w:lang w:val="ru-RU"/>
        </w:rPr>
        <w:t xml:space="preserve"> °С</w:t>
      </w:r>
      <w:proofErr w:type="gramEnd"/>
    </w:p>
    <w:p w:rsidR="000728E4" w:rsidRPr="000728E4" w:rsidRDefault="000728E4" w:rsidP="000728E4">
      <w:pPr>
        <w:ind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728E4">
        <w:rPr>
          <w:rFonts w:ascii="Times New Roman" w:hAnsi="Times New Roman" w:cs="Times New Roman"/>
          <w:sz w:val="28"/>
          <w:szCs w:val="28"/>
          <w:lang w:val="ru-RU"/>
        </w:rPr>
        <w:t>боковых стенок........................................................... 80</w:t>
      </w:r>
      <w:proofErr w:type="gramStart"/>
      <w:r w:rsidRPr="000728E4">
        <w:rPr>
          <w:rFonts w:ascii="Times New Roman" w:hAnsi="Times New Roman" w:cs="Times New Roman"/>
          <w:sz w:val="28"/>
          <w:szCs w:val="28"/>
          <w:lang w:val="ru-RU"/>
        </w:rPr>
        <w:t xml:space="preserve"> °С</w:t>
      </w:r>
      <w:proofErr w:type="gramEnd"/>
    </w:p>
    <w:p w:rsidR="000728E4" w:rsidRPr="000728E4" w:rsidRDefault="000728E4" w:rsidP="000728E4">
      <w:pPr>
        <w:ind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728E4">
        <w:rPr>
          <w:rFonts w:ascii="Times New Roman" w:hAnsi="Times New Roman" w:cs="Times New Roman"/>
          <w:sz w:val="28"/>
          <w:szCs w:val="28"/>
          <w:lang w:val="ru-RU"/>
        </w:rPr>
        <w:t>стекла дверцы духовки (при ее наличии)................ 170</w:t>
      </w:r>
      <w:proofErr w:type="gramStart"/>
      <w:r w:rsidRPr="000728E4">
        <w:rPr>
          <w:rFonts w:ascii="Times New Roman" w:hAnsi="Times New Roman" w:cs="Times New Roman"/>
          <w:sz w:val="28"/>
          <w:szCs w:val="28"/>
          <w:lang w:val="ru-RU"/>
        </w:rPr>
        <w:t xml:space="preserve"> °С</w:t>
      </w:r>
      <w:proofErr w:type="gramEnd"/>
    </w:p>
    <w:p w:rsidR="000728E4" w:rsidRPr="000728E4" w:rsidRDefault="000728E4" w:rsidP="000728E4">
      <w:pPr>
        <w:ind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728E4">
        <w:rPr>
          <w:rFonts w:ascii="Times New Roman" w:hAnsi="Times New Roman" w:cs="Times New Roman"/>
          <w:sz w:val="28"/>
          <w:szCs w:val="28"/>
          <w:lang w:val="ru-RU"/>
        </w:rPr>
        <w:t>Температура пола под аппаратом не должна быть более 50 °С.</w:t>
      </w:r>
    </w:p>
    <w:p w:rsidR="000728E4" w:rsidRPr="000728E4" w:rsidRDefault="000728E4" w:rsidP="000728E4">
      <w:pPr>
        <w:ind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18" w:name="i185142"/>
      <w:r w:rsidRPr="000728E4">
        <w:rPr>
          <w:rFonts w:ascii="Times New Roman" w:hAnsi="Times New Roman" w:cs="Times New Roman"/>
          <w:sz w:val="28"/>
          <w:szCs w:val="28"/>
          <w:lang w:val="ru-RU"/>
        </w:rPr>
        <w:t>4.1.11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 xml:space="preserve"> Коэффициент полезного действия (КПД) указан в таблице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bookmarkEnd w:id="18"/>
      <w:r w:rsidRPr="000728E4">
        <w:rPr>
          <w:rFonts w:ascii="Times New Roman" w:hAnsi="Times New Roman" w:cs="Times New Roman"/>
          <w:sz w:val="28"/>
          <w:szCs w:val="28"/>
          <w:lang w:val="ru-RU"/>
        </w:rPr>
        <w:t>2.</w:t>
      </w:r>
    </w:p>
    <w:p w:rsidR="000728E4" w:rsidRPr="000728E4" w:rsidRDefault="000728E4" w:rsidP="000728E4">
      <w:pPr>
        <w:pStyle w:val="a10"/>
        <w:spacing w:before="120" w:beforeAutospacing="0" w:after="120" w:afterAutospacing="0"/>
        <w:rPr>
          <w:spacing w:val="50"/>
          <w:sz w:val="28"/>
          <w:szCs w:val="28"/>
        </w:rPr>
      </w:pPr>
      <w:r w:rsidRPr="000728E4">
        <w:rPr>
          <w:spacing w:val="20"/>
          <w:sz w:val="28"/>
          <w:szCs w:val="28"/>
        </w:rPr>
        <w:lastRenderedPageBreak/>
        <w:t>Таблица</w:t>
      </w:r>
      <w:r w:rsidR="004D1CCE">
        <w:rPr>
          <w:sz w:val="28"/>
          <w:szCs w:val="28"/>
        </w:rPr>
        <w:t xml:space="preserve"> </w:t>
      </w:r>
      <w:r w:rsidRPr="000728E4">
        <w:rPr>
          <w:sz w:val="28"/>
          <w:szCs w:val="28"/>
        </w:rPr>
        <w:t>2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14"/>
        <w:gridCol w:w="2279"/>
        <w:gridCol w:w="2279"/>
        <w:gridCol w:w="2383"/>
      </w:tblGrid>
      <w:tr w:rsidR="000728E4" w:rsidRPr="000728E4" w:rsidTr="000728E4">
        <w:trPr>
          <w:tblHeader/>
          <w:jc w:val="center"/>
        </w:trPr>
        <w:tc>
          <w:tcPr>
            <w:tcW w:w="1600" w:type="pct"/>
            <w:vMerge w:val="restart"/>
            <w:tcBorders>
              <w:top w:val="single" w:sz="8" w:space="0" w:color="auto"/>
              <w:left w:val="single" w:sz="8" w:space="0" w:color="auto"/>
              <w:bottom w:val="doub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0728E4" w:rsidRPr="000728E4" w:rsidRDefault="000728E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bookmarkStart w:id="19" w:name="i198856"/>
            <w:r w:rsidRPr="000728E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Наименование функции</w:t>
            </w:r>
            <w:bookmarkEnd w:id="19"/>
          </w:p>
        </w:tc>
        <w:tc>
          <w:tcPr>
            <w:tcW w:w="3350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0728E4" w:rsidRPr="000728E4" w:rsidRDefault="000728E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728E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Значение КПД, %, не менее</w:t>
            </w:r>
          </w:p>
        </w:tc>
      </w:tr>
      <w:tr w:rsidR="000728E4" w:rsidRPr="000728E4" w:rsidTr="000728E4">
        <w:trPr>
          <w:tblHeader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double" w:sz="4" w:space="0" w:color="auto"/>
              <w:right w:val="single" w:sz="8" w:space="0" w:color="auto"/>
            </w:tcBorders>
            <w:vAlign w:val="center"/>
            <w:hideMark/>
          </w:tcPr>
          <w:p w:rsidR="000728E4" w:rsidRPr="000728E4" w:rsidRDefault="000728E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doub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0728E4" w:rsidRPr="000728E4" w:rsidRDefault="000728E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728E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Антрацит</w:t>
            </w:r>
          </w:p>
        </w:tc>
        <w:tc>
          <w:tcPr>
            <w:tcW w:w="1100" w:type="pct"/>
            <w:tcBorders>
              <w:top w:val="nil"/>
              <w:left w:val="nil"/>
              <w:bottom w:val="doub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0728E4" w:rsidRPr="000728E4" w:rsidRDefault="000728E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728E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Каменный уголь</w:t>
            </w:r>
          </w:p>
        </w:tc>
        <w:tc>
          <w:tcPr>
            <w:tcW w:w="1100" w:type="pct"/>
            <w:tcBorders>
              <w:top w:val="nil"/>
              <w:left w:val="nil"/>
              <w:bottom w:val="doub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0728E4" w:rsidRPr="000728E4" w:rsidRDefault="000728E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728E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Бурый уголь, дрова</w:t>
            </w:r>
          </w:p>
        </w:tc>
      </w:tr>
      <w:tr w:rsidR="000728E4" w:rsidRPr="000728E4" w:rsidTr="000728E4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0728E4" w:rsidRPr="000728E4" w:rsidRDefault="000728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728E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Отопление:</w:t>
            </w:r>
          </w:p>
        </w:tc>
        <w:tc>
          <w:tcPr>
            <w:tcW w:w="1100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0728E4" w:rsidRPr="000728E4" w:rsidRDefault="000728E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0728E4" w:rsidRPr="000728E4" w:rsidRDefault="000728E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0728E4" w:rsidRPr="000728E4" w:rsidRDefault="000728E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0728E4" w:rsidRPr="000728E4" w:rsidTr="000728E4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0728E4" w:rsidRPr="000728E4" w:rsidRDefault="000728E4">
            <w:pPr>
              <w:ind w:firstLine="30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728E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для аппаратов класса 1</w:t>
            </w:r>
          </w:p>
        </w:tc>
        <w:tc>
          <w:tcPr>
            <w:tcW w:w="1100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0728E4" w:rsidRPr="000728E4" w:rsidRDefault="000728E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728E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70</w:t>
            </w:r>
          </w:p>
        </w:tc>
        <w:tc>
          <w:tcPr>
            <w:tcW w:w="1100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0728E4" w:rsidRPr="000728E4" w:rsidRDefault="000728E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728E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60</w:t>
            </w:r>
          </w:p>
        </w:tc>
        <w:tc>
          <w:tcPr>
            <w:tcW w:w="1100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0728E4" w:rsidRPr="000728E4" w:rsidRDefault="000728E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728E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55</w:t>
            </w:r>
          </w:p>
        </w:tc>
      </w:tr>
      <w:tr w:rsidR="000728E4" w:rsidRPr="000728E4" w:rsidTr="000728E4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0728E4" w:rsidRPr="000728E4" w:rsidRDefault="000728E4">
            <w:pPr>
              <w:ind w:firstLine="30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728E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для аппаратов класса 2</w:t>
            </w:r>
          </w:p>
        </w:tc>
        <w:tc>
          <w:tcPr>
            <w:tcW w:w="1100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0728E4" w:rsidRPr="000728E4" w:rsidRDefault="000728E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728E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75</w:t>
            </w:r>
          </w:p>
        </w:tc>
        <w:tc>
          <w:tcPr>
            <w:tcW w:w="1100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0728E4" w:rsidRPr="000728E4" w:rsidRDefault="000728E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728E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65</w:t>
            </w:r>
          </w:p>
        </w:tc>
        <w:tc>
          <w:tcPr>
            <w:tcW w:w="1100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0728E4" w:rsidRPr="000728E4" w:rsidRDefault="000728E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728E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60</w:t>
            </w:r>
          </w:p>
        </w:tc>
      </w:tr>
      <w:tr w:rsidR="000728E4" w:rsidRPr="000728E4" w:rsidTr="000728E4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0728E4" w:rsidRPr="000728E4" w:rsidRDefault="000728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728E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Горячее водоснабжение</w:t>
            </w:r>
          </w:p>
        </w:tc>
        <w:tc>
          <w:tcPr>
            <w:tcW w:w="1100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0728E4" w:rsidRPr="000728E4" w:rsidRDefault="000728E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728E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65</w:t>
            </w:r>
          </w:p>
        </w:tc>
        <w:tc>
          <w:tcPr>
            <w:tcW w:w="1100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0728E4" w:rsidRPr="000728E4" w:rsidRDefault="000728E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728E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55</w:t>
            </w:r>
          </w:p>
        </w:tc>
        <w:tc>
          <w:tcPr>
            <w:tcW w:w="1100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0728E4" w:rsidRPr="000728E4" w:rsidRDefault="000728E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728E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50</w:t>
            </w:r>
          </w:p>
        </w:tc>
      </w:tr>
      <w:tr w:rsidR="000728E4" w:rsidRPr="000728E4" w:rsidTr="000728E4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0728E4" w:rsidRPr="000728E4" w:rsidRDefault="000728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728E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Приготовление пищи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0728E4" w:rsidRPr="000728E4" w:rsidRDefault="000728E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728E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25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0728E4" w:rsidRPr="000728E4" w:rsidRDefault="000728E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728E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25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0728E4" w:rsidRPr="000728E4" w:rsidRDefault="000728E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728E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25</w:t>
            </w:r>
          </w:p>
        </w:tc>
      </w:tr>
    </w:tbl>
    <w:p w:rsidR="000728E4" w:rsidRPr="000728E4" w:rsidRDefault="000728E4" w:rsidP="000728E4">
      <w:pPr>
        <w:spacing w:before="120" w:after="120"/>
        <w:ind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728E4">
        <w:rPr>
          <w:rFonts w:ascii="Times New Roman" w:hAnsi="Times New Roman" w:cs="Times New Roman"/>
          <w:spacing w:val="50"/>
          <w:sz w:val="28"/>
          <w:szCs w:val="28"/>
          <w:lang w:val="ru-RU"/>
        </w:rPr>
        <w:t>Примечание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>- Количество тепла, отдаваемое путем прямой теплоотдачи помещению, где находятся аппараты класса 2, должно быть не более 13 % номинальной тепловой мощности.</w:t>
      </w:r>
    </w:p>
    <w:p w:rsidR="000728E4" w:rsidRPr="000728E4" w:rsidRDefault="000728E4" w:rsidP="000728E4">
      <w:pPr>
        <w:ind w:firstLine="28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20" w:name="i206630"/>
      <w:r w:rsidRPr="000728E4">
        <w:rPr>
          <w:rFonts w:ascii="Times New Roman" w:hAnsi="Times New Roman" w:cs="Times New Roman"/>
          <w:sz w:val="28"/>
          <w:szCs w:val="28"/>
          <w:lang w:val="ru-RU"/>
        </w:rPr>
        <w:t>4.1.12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 xml:space="preserve"> Конструкция аппарата должна обеспечивать номинальную тепловую мощность:</w:t>
      </w:r>
      <w:bookmarkEnd w:id="20"/>
    </w:p>
    <w:p w:rsidR="000728E4" w:rsidRPr="000728E4" w:rsidRDefault="004D1CCE" w:rsidP="000728E4">
      <w:pPr>
        <w:ind w:firstLine="28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</w:t>
      </w:r>
      <w:r w:rsidR="000728E4" w:rsidRPr="000728E4">
        <w:rPr>
          <w:rFonts w:ascii="Times New Roman" w:hAnsi="Times New Roman" w:cs="Times New Roman"/>
          <w:sz w:val="28"/>
          <w:szCs w:val="28"/>
          <w:lang w:val="ru-RU"/>
        </w:rPr>
        <w:t xml:space="preserve"> До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728E4" w:rsidRPr="000728E4">
        <w:rPr>
          <w:rFonts w:ascii="Times New Roman" w:hAnsi="Times New Roman" w:cs="Times New Roman"/>
          <w:sz w:val="28"/>
          <w:szCs w:val="28"/>
          <w:lang w:val="ru-RU"/>
        </w:rPr>
        <w:t xml:space="preserve"> 9 кВт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</w:t>
      </w:r>
      <w:r w:rsidR="000728E4" w:rsidRPr="000728E4">
        <w:rPr>
          <w:rFonts w:ascii="Times New Roman" w:hAnsi="Times New Roman" w:cs="Times New Roman"/>
          <w:sz w:val="28"/>
          <w:szCs w:val="28"/>
          <w:lang w:val="ru-RU"/>
        </w:rPr>
        <w:t xml:space="preserve"> при разрежении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</w:t>
      </w:r>
      <w:r w:rsidR="000728E4" w:rsidRPr="000728E4">
        <w:rPr>
          <w:rFonts w:ascii="Times New Roman" w:hAnsi="Times New Roman" w:cs="Times New Roman"/>
          <w:sz w:val="28"/>
          <w:szCs w:val="28"/>
          <w:lang w:val="ru-RU"/>
        </w:rPr>
        <w:t xml:space="preserve"> (6±2) Па</w:t>
      </w:r>
    </w:p>
    <w:p w:rsidR="000728E4" w:rsidRPr="000728E4" w:rsidRDefault="000728E4" w:rsidP="000728E4">
      <w:pPr>
        <w:ind w:firstLine="28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728E4">
        <w:rPr>
          <w:rFonts w:ascii="Times New Roman" w:hAnsi="Times New Roman" w:cs="Times New Roman"/>
          <w:sz w:val="28"/>
          <w:szCs w:val="28"/>
          <w:lang w:val="ru-RU"/>
        </w:rPr>
        <w:t>Св. 9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 xml:space="preserve">       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 xml:space="preserve"> »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 xml:space="preserve"> 18 кВт</w:t>
      </w:r>
      <w:proofErr w:type="gramStart"/>
      <w:r w:rsidR="004D1CCE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 xml:space="preserve"> Т</w:t>
      </w:r>
      <w:proofErr w:type="gramEnd"/>
      <w:r w:rsidRPr="000728E4">
        <w:rPr>
          <w:rFonts w:ascii="Times New Roman" w:hAnsi="Times New Roman" w:cs="Times New Roman"/>
          <w:sz w:val="28"/>
          <w:szCs w:val="28"/>
          <w:lang w:val="ru-RU"/>
        </w:rPr>
        <w:t>о же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 xml:space="preserve"> (8±2) Па</w:t>
      </w:r>
    </w:p>
    <w:p w:rsidR="000728E4" w:rsidRPr="000728E4" w:rsidRDefault="000728E4" w:rsidP="000728E4">
      <w:pPr>
        <w:ind w:firstLine="4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728E4">
        <w:rPr>
          <w:rFonts w:ascii="Times New Roman" w:hAnsi="Times New Roman" w:cs="Times New Roman"/>
          <w:sz w:val="28"/>
          <w:szCs w:val="28"/>
          <w:lang w:val="ru-RU"/>
        </w:rPr>
        <w:t>» 18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 xml:space="preserve">       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 xml:space="preserve"> »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 xml:space="preserve"> 24 кВт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 xml:space="preserve"> »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 xml:space="preserve"> (10±2) Па</w:t>
      </w:r>
    </w:p>
    <w:p w:rsidR="000728E4" w:rsidRPr="000728E4" w:rsidRDefault="000728E4" w:rsidP="000728E4">
      <w:pPr>
        <w:ind w:firstLine="4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728E4">
        <w:rPr>
          <w:rFonts w:ascii="Times New Roman" w:hAnsi="Times New Roman" w:cs="Times New Roman"/>
          <w:sz w:val="28"/>
          <w:szCs w:val="28"/>
          <w:lang w:val="ru-RU"/>
        </w:rPr>
        <w:t>»24 кВт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 xml:space="preserve"> »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 xml:space="preserve"> (12±2) Па</w:t>
      </w:r>
    </w:p>
    <w:p w:rsidR="000728E4" w:rsidRPr="000728E4" w:rsidRDefault="000728E4" w:rsidP="000728E4">
      <w:pPr>
        <w:ind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21" w:name="i214383"/>
      <w:r w:rsidRPr="000728E4">
        <w:rPr>
          <w:rFonts w:ascii="Times New Roman" w:hAnsi="Times New Roman" w:cs="Times New Roman"/>
          <w:sz w:val="28"/>
          <w:szCs w:val="28"/>
          <w:lang w:val="ru-RU"/>
        </w:rPr>
        <w:t>4.1.13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 xml:space="preserve"> Водяные коммуникации теплообменника, бака (напорный или безнапорный) или змеевика (при их наличии) должны быть прочными и герметичными при испытательном давлении 1,5 рабочего.</w:t>
      </w:r>
      <w:bookmarkEnd w:id="21"/>
    </w:p>
    <w:p w:rsidR="000728E4" w:rsidRPr="000728E4" w:rsidRDefault="000728E4" w:rsidP="000728E4">
      <w:pPr>
        <w:ind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22" w:name="i228097"/>
      <w:r w:rsidRPr="000728E4">
        <w:rPr>
          <w:rFonts w:ascii="Times New Roman" w:hAnsi="Times New Roman" w:cs="Times New Roman"/>
          <w:sz w:val="28"/>
          <w:szCs w:val="28"/>
          <w:lang w:val="ru-RU"/>
        </w:rPr>
        <w:t>4.1.14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 xml:space="preserve"> Допуск плоскостности варочного настила не должен превышать 3 мм.</w:t>
      </w:r>
      <w:bookmarkEnd w:id="22"/>
    </w:p>
    <w:p w:rsidR="000728E4" w:rsidRPr="000728E4" w:rsidRDefault="000728E4" w:rsidP="000728E4">
      <w:pPr>
        <w:ind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23" w:name="i238184"/>
      <w:r w:rsidRPr="000728E4">
        <w:rPr>
          <w:rFonts w:ascii="Times New Roman" w:hAnsi="Times New Roman" w:cs="Times New Roman"/>
          <w:sz w:val="28"/>
          <w:szCs w:val="28"/>
          <w:lang w:val="ru-RU"/>
        </w:rPr>
        <w:t>4.1.15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 xml:space="preserve"> Сечение дымоотводящего патрубка должно быть не менее 8 см</w:t>
      </w:r>
      <w:proofErr w:type="gramStart"/>
      <w:r w:rsidRPr="000728E4">
        <w:rPr>
          <w:rFonts w:ascii="Times New Roman" w:hAnsi="Times New Roman" w:cs="Times New Roman"/>
          <w:sz w:val="28"/>
          <w:szCs w:val="28"/>
          <w:vertAlign w:val="superscript"/>
          <w:lang w:val="ru-RU"/>
        </w:rPr>
        <w:t>2</w:t>
      </w:r>
      <w:proofErr w:type="gramEnd"/>
      <w:r w:rsidR="004D1C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>на 1 кВт номинальной тепловой мощности.</w:t>
      </w:r>
      <w:bookmarkEnd w:id="23"/>
    </w:p>
    <w:p w:rsidR="000728E4" w:rsidRPr="000728E4" w:rsidRDefault="000728E4" w:rsidP="000728E4">
      <w:pPr>
        <w:ind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24" w:name="i245260"/>
      <w:r w:rsidRPr="000728E4">
        <w:rPr>
          <w:rFonts w:ascii="Times New Roman" w:hAnsi="Times New Roman" w:cs="Times New Roman"/>
          <w:sz w:val="28"/>
          <w:szCs w:val="28"/>
          <w:lang w:val="ru-RU"/>
        </w:rPr>
        <w:t>4.1.16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 xml:space="preserve"> Аппарат должен иметь регулятор воздуха, регулирующий доступ воздуха в камеру сгорания, обеспечивающий диапазон регулирования тепловой мощности </w:t>
      </w:r>
      <w:proofErr w:type="gramStart"/>
      <w:r w:rsidRPr="000728E4">
        <w:rPr>
          <w:rFonts w:ascii="Times New Roman" w:hAnsi="Times New Roman" w:cs="Times New Roman"/>
          <w:sz w:val="28"/>
          <w:szCs w:val="28"/>
          <w:lang w:val="ru-RU"/>
        </w:rPr>
        <w:t>от</w:t>
      </w:r>
      <w:proofErr w:type="gramEnd"/>
      <w:r w:rsidRPr="000728E4">
        <w:rPr>
          <w:rFonts w:ascii="Times New Roman" w:hAnsi="Times New Roman" w:cs="Times New Roman"/>
          <w:sz w:val="28"/>
          <w:szCs w:val="28"/>
          <w:lang w:val="ru-RU"/>
        </w:rPr>
        <w:t xml:space="preserve"> минимальной</w:t>
      </w:r>
      <w:r w:rsidRPr="000728E4">
        <w:rPr>
          <w:rFonts w:ascii="Times New Roman" w:hAnsi="Times New Roman" w:cs="Times New Roman"/>
          <w:sz w:val="28"/>
          <w:szCs w:val="28"/>
          <w:vertAlign w:val="superscript"/>
          <w:lang w:val="ru-RU"/>
        </w:rPr>
        <w:t>*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>до номинальной.</w:t>
      </w:r>
      <w:bookmarkEnd w:id="24"/>
    </w:p>
    <w:p w:rsidR="000728E4" w:rsidRPr="000728E4" w:rsidRDefault="000728E4" w:rsidP="000728E4">
      <w:pPr>
        <w:spacing w:before="120" w:after="120"/>
        <w:ind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728E4">
        <w:rPr>
          <w:rFonts w:ascii="Times New Roman" w:hAnsi="Times New Roman" w:cs="Times New Roman"/>
          <w:sz w:val="28"/>
          <w:szCs w:val="28"/>
          <w:vertAlign w:val="superscript"/>
          <w:lang w:val="ru-RU"/>
        </w:rPr>
        <w:t>*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>Минимальная тепловая мощность составляет не более 50 %</w:t>
      </w:r>
      <w:r w:rsidR="004D1CCE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</w:t>
      </w:r>
      <w:proofErr w:type="gramStart"/>
      <w:r w:rsidRPr="000728E4">
        <w:rPr>
          <w:rFonts w:ascii="Times New Roman" w:hAnsi="Times New Roman" w:cs="Times New Roman"/>
          <w:sz w:val="28"/>
          <w:szCs w:val="28"/>
          <w:lang w:val="ru-RU"/>
        </w:rPr>
        <w:t>номинальной</w:t>
      </w:r>
      <w:proofErr w:type="gramEnd"/>
      <w:r w:rsidRPr="000728E4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0728E4" w:rsidRPr="000728E4" w:rsidRDefault="000728E4" w:rsidP="000728E4">
      <w:pPr>
        <w:ind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25" w:name="i255260"/>
      <w:r w:rsidRPr="000728E4">
        <w:rPr>
          <w:rFonts w:ascii="Times New Roman" w:hAnsi="Times New Roman" w:cs="Times New Roman"/>
          <w:sz w:val="28"/>
          <w:szCs w:val="28"/>
          <w:lang w:val="ru-RU"/>
        </w:rPr>
        <w:t>4.1.17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 xml:space="preserve"> Аппарат должен обеспечивать сгорание топлива, загруженного в камеру сгорания от колосниковой решетки до ее верхнего края при работе на минимальной тепловой мощности, в течение не менее 8 ч - при работе на антраците или каменном угле и не менее 6 ч - при работе </w:t>
      </w:r>
      <w:proofErr w:type="gramStart"/>
      <w:r w:rsidRPr="000728E4">
        <w:rPr>
          <w:rFonts w:ascii="Times New Roman" w:hAnsi="Times New Roman" w:cs="Times New Roman"/>
          <w:sz w:val="28"/>
          <w:szCs w:val="28"/>
          <w:lang w:val="ru-RU"/>
        </w:rPr>
        <w:t>на</w:t>
      </w:r>
      <w:proofErr w:type="gramEnd"/>
      <w:r w:rsidRPr="000728E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0728E4">
        <w:rPr>
          <w:rFonts w:ascii="Times New Roman" w:hAnsi="Times New Roman" w:cs="Times New Roman"/>
          <w:sz w:val="28"/>
          <w:szCs w:val="28"/>
          <w:lang w:val="ru-RU"/>
        </w:rPr>
        <w:t>буром</w:t>
      </w:r>
      <w:proofErr w:type="gramEnd"/>
      <w:r w:rsidRPr="000728E4">
        <w:rPr>
          <w:rFonts w:ascii="Times New Roman" w:hAnsi="Times New Roman" w:cs="Times New Roman"/>
          <w:sz w:val="28"/>
          <w:szCs w:val="28"/>
          <w:lang w:val="ru-RU"/>
        </w:rPr>
        <w:t xml:space="preserve"> угле или дровах.</w:t>
      </w:r>
      <w:bookmarkEnd w:id="25"/>
    </w:p>
    <w:p w:rsidR="000728E4" w:rsidRPr="000728E4" w:rsidRDefault="000728E4" w:rsidP="000728E4">
      <w:pPr>
        <w:ind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26" w:name="i262970"/>
      <w:r w:rsidRPr="000728E4">
        <w:rPr>
          <w:rFonts w:ascii="Times New Roman" w:hAnsi="Times New Roman" w:cs="Times New Roman"/>
          <w:sz w:val="28"/>
          <w:szCs w:val="28"/>
          <w:lang w:val="ru-RU"/>
        </w:rPr>
        <w:t>4.1.18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 xml:space="preserve"> Годное для сжигания топливо, содержащееся в очаговом остатке, извлеченное с колосниковой решетки и из ящика для сбора золы, не должно превышать 15 % массы загруженного топлива.</w:t>
      </w:r>
      <w:bookmarkEnd w:id="26"/>
    </w:p>
    <w:p w:rsidR="000728E4" w:rsidRPr="000728E4" w:rsidRDefault="000728E4" w:rsidP="000728E4">
      <w:pPr>
        <w:ind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27" w:name="i271930"/>
      <w:r w:rsidRPr="000728E4">
        <w:rPr>
          <w:rFonts w:ascii="Times New Roman" w:hAnsi="Times New Roman" w:cs="Times New Roman"/>
          <w:sz w:val="28"/>
          <w:szCs w:val="28"/>
          <w:lang w:val="ru-RU"/>
        </w:rPr>
        <w:t>4.1.19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 xml:space="preserve"> Конструкция аппарата должна обеспечивать свободный доступ для чистки камеры сгорания и газоходов от зольных и сажистых отложений.</w:t>
      </w:r>
      <w:bookmarkEnd w:id="27"/>
    </w:p>
    <w:p w:rsidR="000728E4" w:rsidRPr="000728E4" w:rsidRDefault="000728E4" w:rsidP="000728E4">
      <w:pPr>
        <w:ind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28" w:name="i282071"/>
      <w:r w:rsidRPr="000728E4">
        <w:rPr>
          <w:rFonts w:ascii="Times New Roman" w:hAnsi="Times New Roman" w:cs="Times New Roman"/>
          <w:sz w:val="28"/>
          <w:szCs w:val="28"/>
          <w:lang w:val="ru-RU"/>
        </w:rPr>
        <w:t>4.1.20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0728E4"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gramEnd"/>
      <w:r w:rsidRPr="000728E4">
        <w:rPr>
          <w:rFonts w:ascii="Times New Roman" w:hAnsi="Times New Roman" w:cs="Times New Roman"/>
          <w:sz w:val="28"/>
          <w:szCs w:val="28"/>
          <w:lang w:val="ru-RU"/>
        </w:rPr>
        <w:t>ри просыпании золы через колосниковую решетку не менее 90 % ее количества должно попадать в ящик для сбора золы, который должен выниматься вручную или при помощи инструмента. Накопление золы не должно уменьшать сечение регулятора воздуха.</w:t>
      </w:r>
      <w:bookmarkEnd w:id="28"/>
    </w:p>
    <w:p w:rsidR="000728E4" w:rsidRPr="000728E4" w:rsidRDefault="000728E4" w:rsidP="000728E4">
      <w:pPr>
        <w:ind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29" w:name="i295573"/>
      <w:r w:rsidRPr="000728E4">
        <w:rPr>
          <w:rFonts w:ascii="Times New Roman" w:hAnsi="Times New Roman" w:cs="Times New Roman"/>
          <w:sz w:val="28"/>
          <w:szCs w:val="28"/>
          <w:lang w:val="ru-RU"/>
        </w:rPr>
        <w:t>4.1.21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 xml:space="preserve"> Дверцы аппарата, кроме </w:t>
      </w:r>
      <w:proofErr w:type="gramStart"/>
      <w:r w:rsidRPr="000728E4">
        <w:rPr>
          <w:rFonts w:ascii="Times New Roman" w:hAnsi="Times New Roman" w:cs="Times New Roman"/>
          <w:sz w:val="28"/>
          <w:szCs w:val="28"/>
          <w:lang w:val="ru-RU"/>
        </w:rPr>
        <w:t>декоративных</w:t>
      </w:r>
      <w:proofErr w:type="gramEnd"/>
      <w:r w:rsidRPr="000728E4">
        <w:rPr>
          <w:rFonts w:ascii="Times New Roman" w:hAnsi="Times New Roman" w:cs="Times New Roman"/>
          <w:sz w:val="28"/>
          <w:szCs w:val="28"/>
          <w:lang w:val="ru-RU"/>
        </w:rPr>
        <w:t xml:space="preserve">, в закрытом положении должны прилегать к сопрягаемой поверхности по всему периметру. Зазор не должен 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lastRenderedPageBreak/>
        <w:t>превышать 1,0 мм, при лабиринтном уплотнении - 1,5 мм.</w:t>
      </w:r>
      <w:bookmarkEnd w:id="29"/>
    </w:p>
    <w:p w:rsidR="000728E4" w:rsidRPr="000728E4" w:rsidRDefault="000728E4" w:rsidP="000728E4">
      <w:pPr>
        <w:ind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728E4">
        <w:rPr>
          <w:rFonts w:ascii="Times New Roman" w:hAnsi="Times New Roman" w:cs="Times New Roman"/>
          <w:sz w:val="28"/>
          <w:szCs w:val="28"/>
          <w:lang w:val="ru-RU"/>
        </w:rPr>
        <w:t>Дверцы должны иметь устройство, исключающее возможность их самопроизвольного открывания.</w:t>
      </w:r>
    </w:p>
    <w:p w:rsidR="000728E4" w:rsidRPr="000728E4" w:rsidRDefault="000728E4" w:rsidP="000728E4">
      <w:pPr>
        <w:ind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30" w:name="i303086"/>
      <w:r w:rsidRPr="000728E4">
        <w:rPr>
          <w:rFonts w:ascii="Times New Roman" w:hAnsi="Times New Roman" w:cs="Times New Roman"/>
          <w:sz w:val="28"/>
          <w:szCs w:val="28"/>
          <w:lang w:val="ru-RU"/>
        </w:rPr>
        <w:t>4.1.22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 xml:space="preserve"> Дверцы камеры сгорания, зольника и духовки должны открываться не менее чем на 120°.</w:t>
      </w:r>
      <w:bookmarkEnd w:id="30"/>
    </w:p>
    <w:p w:rsidR="000728E4" w:rsidRPr="000728E4" w:rsidRDefault="000728E4" w:rsidP="000728E4">
      <w:pPr>
        <w:ind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728E4">
        <w:rPr>
          <w:rFonts w:ascii="Times New Roman" w:hAnsi="Times New Roman" w:cs="Times New Roman"/>
          <w:sz w:val="28"/>
          <w:szCs w:val="28"/>
          <w:lang w:val="ru-RU"/>
        </w:rPr>
        <w:t>Допускается применение дверцы духовки с горизонтальной осью. Угол поворота должен быть 90°</w:t>
      </w:r>
      <w:r w:rsidRPr="000728E4"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>-5°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0728E4" w:rsidRPr="000728E4" w:rsidRDefault="000728E4" w:rsidP="000728E4">
      <w:pPr>
        <w:ind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31" w:name="i313828"/>
      <w:r w:rsidRPr="000728E4">
        <w:rPr>
          <w:rFonts w:ascii="Times New Roman" w:hAnsi="Times New Roman" w:cs="Times New Roman"/>
          <w:sz w:val="28"/>
          <w:szCs w:val="28"/>
          <w:lang w:val="ru-RU"/>
        </w:rPr>
        <w:t>4.1.23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 xml:space="preserve"> Стекло дверцы духовки должно быть термостойким.</w:t>
      </w:r>
      <w:bookmarkEnd w:id="31"/>
    </w:p>
    <w:p w:rsidR="000728E4" w:rsidRPr="000728E4" w:rsidRDefault="000728E4" w:rsidP="000728E4">
      <w:pPr>
        <w:ind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32" w:name="i324990"/>
      <w:r w:rsidRPr="000728E4">
        <w:rPr>
          <w:rFonts w:ascii="Times New Roman" w:hAnsi="Times New Roman" w:cs="Times New Roman"/>
          <w:sz w:val="28"/>
          <w:szCs w:val="28"/>
          <w:lang w:val="ru-RU"/>
        </w:rPr>
        <w:t>4.1.24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 xml:space="preserve"> Аппараты должны иметь термометр, защищенный от воздействия механических повреждений.</w:t>
      </w:r>
      <w:bookmarkEnd w:id="32"/>
    </w:p>
    <w:p w:rsidR="000728E4" w:rsidRPr="000728E4" w:rsidRDefault="000728E4" w:rsidP="000728E4">
      <w:pPr>
        <w:ind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728E4">
        <w:rPr>
          <w:rFonts w:ascii="Times New Roman" w:hAnsi="Times New Roman" w:cs="Times New Roman"/>
          <w:sz w:val="28"/>
          <w:szCs w:val="28"/>
          <w:lang w:val="ru-RU"/>
        </w:rPr>
        <w:t>Не допускается применять ртутные термометры.</w:t>
      </w:r>
    </w:p>
    <w:p w:rsidR="000728E4" w:rsidRPr="000728E4" w:rsidRDefault="000728E4" w:rsidP="000728E4">
      <w:pPr>
        <w:ind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33" w:name="i333491"/>
      <w:r w:rsidRPr="000728E4">
        <w:rPr>
          <w:rFonts w:ascii="Times New Roman" w:hAnsi="Times New Roman" w:cs="Times New Roman"/>
          <w:sz w:val="28"/>
          <w:szCs w:val="28"/>
          <w:lang w:val="ru-RU"/>
        </w:rPr>
        <w:t>4.1.25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 xml:space="preserve"> Материалы и (или) покрытия деталей аппарата, в том числе соприкасающиеся с пищевыми продуктами или водой, используемой для хозяйственных нужд, следует применять из числа разрешенных Минздравом (Госсанэпиднадзором) страны-изготовителя (потребителя) для конкретного вида применения.</w:t>
      </w:r>
      <w:bookmarkEnd w:id="33"/>
    </w:p>
    <w:p w:rsidR="000728E4" w:rsidRPr="000728E4" w:rsidRDefault="000728E4" w:rsidP="000728E4">
      <w:pPr>
        <w:ind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728E4">
        <w:rPr>
          <w:rFonts w:ascii="Times New Roman" w:hAnsi="Times New Roman" w:cs="Times New Roman"/>
          <w:sz w:val="28"/>
          <w:szCs w:val="28"/>
          <w:lang w:val="ru-RU"/>
        </w:rPr>
        <w:t>4.2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Pr="000728E4">
        <w:rPr>
          <w:rFonts w:ascii="Times New Roman" w:hAnsi="Times New Roman" w:cs="Times New Roman"/>
          <w:b/>
          <w:bCs/>
          <w:sz w:val="28"/>
          <w:szCs w:val="28"/>
          <w:lang w:val="ru-RU"/>
        </w:rPr>
        <w:t>Комплектность</w:t>
      </w:r>
    </w:p>
    <w:p w:rsidR="000728E4" w:rsidRPr="000728E4" w:rsidRDefault="000728E4" w:rsidP="000728E4">
      <w:pPr>
        <w:ind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34" w:name="i345297"/>
      <w:r w:rsidRPr="000728E4">
        <w:rPr>
          <w:rFonts w:ascii="Times New Roman" w:hAnsi="Times New Roman" w:cs="Times New Roman"/>
          <w:sz w:val="28"/>
          <w:szCs w:val="28"/>
          <w:lang w:val="ru-RU"/>
        </w:rPr>
        <w:t>4.2.1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0728E4">
        <w:rPr>
          <w:rFonts w:ascii="Times New Roman" w:hAnsi="Times New Roman" w:cs="Times New Roman"/>
          <w:sz w:val="28"/>
          <w:szCs w:val="28"/>
          <w:lang w:val="ru-RU"/>
        </w:rPr>
        <w:t>В</w:t>
      </w:r>
      <w:proofErr w:type="gramEnd"/>
      <w:r w:rsidRPr="000728E4">
        <w:rPr>
          <w:rFonts w:ascii="Times New Roman" w:hAnsi="Times New Roman" w:cs="Times New Roman"/>
          <w:sz w:val="28"/>
          <w:szCs w:val="28"/>
          <w:lang w:val="ru-RU"/>
        </w:rPr>
        <w:t xml:space="preserve"> комплект аппарата должны входить:</w:t>
      </w:r>
      <w:bookmarkEnd w:id="34"/>
    </w:p>
    <w:p w:rsidR="000728E4" w:rsidRPr="000728E4" w:rsidRDefault="000728E4" w:rsidP="000728E4">
      <w:pPr>
        <w:ind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728E4">
        <w:rPr>
          <w:rFonts w:ascii="Times New Roman" w:hAnsi="Times New Roman" w:cs="Times New Roman"/>
          <w:sz w:val="28"/>
          <w:szCs w:val="28"/>
          <w:lang w:val="ru-RU"/>
        </w:rPr>
        <w:t>- совок - 1 шт.;</w:t>
      </w:r>
    </w:p>
    <w:p w:rsidR="000728E4" w:rsidRPr="000728E4" w:rsidRDefault="000728E4" w:rsidP="000728E4">
      <w:pPr>
        <w:ind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728E4">
        <w:rPr>
          <w:rFonts w:ascii="Times New Roman" w:hAnsi="Times New Roman" w:cs="Times New Roman"/>
          <w:sz w:val="28"/>
          <w:szCs w:val="28"/>
          <w:lang w:val="ru-RU"/>
        </w:rPr>
        <w:t>- кочерга - 1 шт.;</w:t>
      </w:r>
    </w:p>
    <w:p w:rsidR="000728E4" w:rsidRPr="000728E4" w:rsidRDefault="000728E4" w:rsidP="000728E4">
      <w:pPr>
        <w:ind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728E4">
        <w:rPr>
          <w:rFonts w:ascii="Times New Roman" w:hAnsi="Times New Roman" w:cs="Times New Roman"/>
          <w:sz w:val="28"/>
          <w:szCs w:val="28"/>
          <w:lang w:val="ru-RU"/>
        </w:rPr>
        <w:t xml:space="preserve">- решетка колосниковая - 1 шт. (при отсутствии </w:t>
      </w:r>
      <w:proofErr w:type="gramStart"/>
      <w:r w:rsidRPr="000728E4">
        <w:rPr>
          <w:rFonts w:ascii="Times New Roman" w:hAnsi="Times New Roman" w:cs="Times New Roman"/>
          <w:sz w:val="28"/>
          <w:szCs w:val="28"/>
          <w:lang w:val="ru-RU"/>
        </w:rPr>
        <w:t>стационарной</w:t>
      </w:r>
      <w:proofErr w:type="gramEnd"/>
      <w:r w:rsidRPr="000728E4">
        <w:rPr>
          <w:rFonts w:ascii="Times New Roman" w:hAnsi="Times New Roman" w:cs="Times New Roman"/>
          <w:sz w:val="28"/>
          <w:szCs w:val="28"/>
          <w:lang w:val="ru-RU"/>
        </w:rPr>
        <w:t>) или колосники - 1 комплект;</w:t>
      </w:r>
    </w:p>
    <w:p w:rsidR="000728E4" w:rsidRPr="000728E4" w:rsidRDefault="000728E4" w:rsidP="000728E4">
      <w:pPr>
        <w:ind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728E4">
        <w:rPr>
          <w:rFonts w:ascii="Times New Roman" w:hAnsi="Times New Roman" w:cs="Times New Roman"/>
          <w:sz w:val="28"/>
          <w:szCs w:val="28"/>
          <w:lang w:val="ru-RU"/>
        </w:rPr>
        <w:t>- ящик для сбора золы - 1 шт.;</w:t>
      </w:r>
    </w:p>
    <w:p w:rsidR="000728E4" w:rsidRPr="000728E4" w:rsidRDefault="000728E4" w:rsidP="000728E4">
      <w:pPr>
        <w:ind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728E4">
        <w:rPr>
          <w:rFonts w:ascii="Times New Roman" w:hAnsi="Times New Roman" w:cs="Times New Roman"/>
          <w:sz w:val="28"/>
          <w:szCs w:val="28"/>
          <w:lang w:val="ru-RU"/>
        </w:rPr>
        <w:t xml:space="preserve">- ручка съемная - 1 шт. (при отсутствии </w:t>
      </w:r>
      <w:proofErr w:type="gramStart"/>
      <w:r w:rsidRPr="000728E4">
        <w:rPr>
          <w:rFonts w:ascii="Times New Roman" w:hAnsi="Times New Roman" w:cs="Times New Roman"/>
          <w:sz w:val="28"/>
          <w:szCs w:val="28"/>
          <w:lang w:val="ru-RU"/>
        </w:rPr>
        <w:t>стационарной</w:t>
      </w:r>
      <w:proofErr w:type="gramEnd"/>
      <w:r w:rsidRPr="000728E4">
        <w:rPr>
          <w:rFonts w:ascii="Times New Roman" w:hAnsi="Times New Roman" w:cs="Times New Roman"/>
          <w:sz w:val="28"/>
          <w:szCs w:val="28"/>
          <w:lang w:val="ru-RU"/>
        </w:rPr>
        <w:t>);</w:t>
      </w:r>
    </w:p>
    <w:p w:rsidR="000728E4" w:rsidRPr="000728E4" w:rsidRDefault="000728E4" w:rsidP="000728E4">
      <w:pPr>
        <w:ind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728E4">
        <w:rPr>
          <w:rFonts w:ascii="Times New Roman" w:hAnsi="Times New Roman" w:cs="Times New Roman"/>
          <w:sz w:val="28"/>
          <w:szCs w:val="28"/>
          <w:lang w:val="ru-RU"/>
        </w:rPr>
        <w:t>- материал для футеровки - не менее 3 кг (при наличии футеровки камеры сгорания);</w:t>
      </w:r>
    </w:p>
    <w:p w:rsidR="000728E4" w:rsidRPr="000728E4" w:rsidRDefault="000728E4" w:rsidP="000728E4">
      <w:pPr>
        <w:ind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728E4">
        <w:rPr>
          <w:rFonts w:ascii="Times New Roman" w:hAnsi="Times New Roman" w:cs="Times New Roman"/>
          <w:sz w:val="28"/>
          <w:szCs w:val="28"/>
          <w:lang w:val="ru-RU"/>
        </w:rPr>
        <w:t>- термометр - 1 шт.;</w:t>
      </w:r>
    </w:p>
    <w:p w:rsidR="000728E4" w:rsidRPr="000728E4" w:rsidRDefault="000728E4" w:rsidP="000728E4">
      <w:pPr>
        <w:ind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728E4">
        <w:rPr>
          <w:rFonts w:ascii="Times New Roman" w:hAnsi="Times New Roman" w:cs="Times New Roman"/>
          <w:sz w:val="28"/>
          <w:szCs w:val="28"/>
          <w:lang w:val="ru-RU"/>
        </w:rPr>
        <w:t>- противень - 2 шт. (при наличии духовки);</w:t>
      </w:r>
    </w:p>
    <w:p w:rsidR="000728E4" w:rsidRPr="000728E4" w:rsidRDefault="000728E4" w:rsidP="000728E4">
      <w:pPr>
        <w:ind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728E4">
        <w:rPr>
          <w:rFonts w:ascii="Times New Roman" w:hAnsi="Times New Roman" w:cs="Times New Roman"/>
          <w:sz w:val="28"/>
          <w:szCs w:val="28"/>
          <w:lang w:val="ru-RU"/>
        </w:rPr>
        <w:t>- решетка - 1 шт. (при наличии духовки);</w:t>
      </w:r>
    </w:p>
    <w:p w:rsidR="000728E4" w:rsidRPr="000728E4" w:rsidRDefault="000728E4" w:rsidP="000728E4">
      <w:pPr>
        <w:ind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728E4">
        <w:rPr>
          <w:rFonts w:ascii="Times New Roman" w:hAnsi="Times New Roman" w:cs="Times New Roman"/>
          <w:sz w:val="28"/>
          <w:szCs w:val="28"/>
          <w:lang w:val="ru-RU"/>
        </w:rPr>
        <w:t>- лист стальной размером 700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>´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>500 мм, толщиной не менее 0,5 мм - 1 шт.</w:t>
      </w:r>
    </w:p>
    <w:p w:rsidR="000728E4" w:rsidRPr="000728E4" w:rsidRDefault="000728E4" w:rsidP="000728E4">
      <w:pPr>
        <w:ind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728E4">
        <w:rPr>
          <w:rFonts w:ascii="Times New Roman" w:hAnsi="Times New Roman" w:cs="Times New Roman"/>
          <w:sz w:val="28"/>
          <w:szCs w:val="28"/>
          <w:lang w:val="ru-RU"/>
        </w:rPr>
        <w:t>К аппарату должно прилагаться руководство по эксплуатации согласно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>ГОСТ 2.601.</w:t>
      </w:r>
    </w:p>
    <w:p w:rsidR="000728E4" w:rsidRPr="000728E4" w:rsidRDefault="000728E4" w:rsidP="000728E4">
      <w:pPr>
        <w:spacing w:before="120" w:after="120"/>
        <w:ind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728E4">
        <w:rPr>
          <w:rFonts w:ascii="Times New Roman" w:hAnsi="Times New Roman" w:cs="Times New Roman"/>
          <w:spacing w:val="50"/>
          <w:sz w:val="28"/>
          <w:szCs w:val="28"/>
          <w:lang w:val="ru-RU"/>
        </w:rPr>
        <w:t>Примечание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>- По согласованию с потребителем комплект может быть расширен.</w:t>
      </w:r>
    </w:p>
    <w:p w:rsidR="000728E4" w:rsidRPr="000728E4" w:rsidRDefault="000728E4" w:rsidP="000728E4">
      <w:pPr>
        <w:ind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728E4">
        <w:rPr>
          <w:rFonts w:ascii="Times New Roman" w:hAnsi="Times New Roman" w:cs="Times New Roman"/>
          <w:sz w:val="28"/>
          <w:szCs w:val="28"/>
          <w:lang w:val="ru-RU"/>
        </w:rPr>
        <w:t>4.3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Pr="000728E4">
        <w:rPr>
          <w:rFonts w:ascii="Times New Roman" w:hAnsi="Times New Roman" w:cs="Times New Roman"/>
          <w:b/>
          <w:bCs/>
          <w:sz w:val="28"/>
          <w:szCs w:val="28"/>
          <w:lang w:val="ru-RU"/>
        </w:rPr>
        <w:t>Маркировка</w:t>
      </w:r>
    </w:p>
    <w:p w:rsidR="000728E4" w:rsidRPr="000728E4" w:rsidRDefault="000728E4" w:rsidP="000728E4">
      <w:pPr>
        <w:ind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35" w:name="i351368"/>
      <w:r w:rsidRPr="000728E4">
        <w:rPr>
          <w:rFonts w:ascii="Times New Roman" w:hAnsi="Times New Roman" w:cs="Times New Roman"/>
          <w:sz w:val="28"/>
          <w:szCs w:val="28"/>
          <w:lang w:val="ru-RU"/>
        </w:rPr>
        <w:t>4.3.1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0728E4">
        <w:rPr>
          <w:rFonts w:ascii="Times New Roman" w:hAnsi="Times New Roman" w:cs="Times New Roman"/>
          <w:sz w:val="28"/>
          <w:szCs w:val="28"/>
          <w:lang w:val="ru-RU"/>
        </w:rPr>
        <w:t>Н</w:t>
      </w:r>
      <w:proofErr w:type="gramEnd"/>
      <w:r w:rsidRPr="000728E4">
        <w:rPr>
          <w:rFonts w:ascii="Times New Roman" w:hAnsi="Times New Roman" w:cs="Times New Roman"/>
          <w:sz w:val="28"/>
          <w:szCs w:val="28"/>
          <w:lang w:val="ru-RU"/>
        </w:rPr>
        <w:t>а каждом аппарате на видном месте, исключая переднюю поверхность, должна быть прикреплена табличка, содержащая:</w:t>
      </w:r>
      <w:bookmarkEnd w:id="35"/>
    </w:p>
    <w:p w:rsidR="000728E4" w:rsidRPr="000728E4" w:rsidRDefault="000728E4" w:rsidP="000728E4">
      <w:pPr>
        <w:ind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728E4">
        <w:rPr>
          <w:rFonts w:ascii="Times New Roman" w:hAnsi="Times New Roman" w:cs="Times New Roman"/>
          <w:sz w:val="28"/>
          <w:szCs w:val="28"/>
          <w:lang w:val="ru-RU"/>
        </w:rPr>
        <w:t>- товарный знак или наименование предприятия-изготовителя;</w:t>
      </w:r>
    </w:p>
    <w:p w:rsidR="000728E4" w:rsidRPr="000728E4" w:rsidRDefault="000728E4" w:rsidP="000728E4">
      <w:pPr>
        <w:ind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728E4">
        <w:rPr>
          <w:rFonts w:ascii="Times New Roman" w:hAnsi="Times New Roman" w:cs="Times New Roman"/>
          <w:sz w:val="28"/>
          <w:szCs w:val="28"/>
          <w:lang w:val="ru-RU"/>
        </w:rPr>
        <w:t>- условное обозначение аппарата;</w:t>
      </w:r>
    </w:p>
    <w:p w:rsidR="000728E4" w:rsidRPr="000728E4" w:rsidRDefault="000728E4" w:rsidP="000728E4">
      <w:pPr>
        <w:ind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728E4">
        <w:rPr>
          <w:rFonts w:ascii="Times New Roman" w:hAnsi="Times New Roman" w:cs="Times New Roman"/>
          <w:sz w:val="28"/>
          <w:szCs w:val="28"/>
          <w:lang w:val="ru-RU"/>
        </w:rPr>
        <w:t>- порядковый номер аппарата по системе нумерации предприятия-изготовителя;</w:t>
      </w:r>
    </w:p>
    <w:p w:rsidR="000728E4" w:rsidRPr="000728E4" w:rsidRDefault="000728E4" w:rsidP="000728E4">
      <w:pPr>
        <w:ind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728E4">
        <w:rPr>
          <w:rFonts w:ascii="Times New Roman" w:hAnsi="Times New Roman" w:cs="Times New Roman"/>
          <w:sz w:val="28"/>
          <w:szCs w:val="28"/>
          <w:lang w:val="ru-RU"/>
        </w:rPr>
        <w:t>- год и месяц выпуска;</w:t>
      </w:r>
    </w:p>
    <w:p w:rsidR="000728E4" w:rsidRPr="000728E4" w:rsidRDefault="000728E4" w:rsidP="000728E4">
      <w:pPr>
        <w:ind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728E4">
        <w:rPr>
          <w:rFonts w:ascii="Times New Roman" w:hAnsi="Times New Roman" w:cs="Times New Roman"/>
          <w:sz w:val="28"/>
          <w:szCs w:val="28"/>
          <w:lang w:val="ru-RU"/>
        </w:rPr>
        <w:t>- знак соответствия для сертифицированных аппаратов.</w:t>
      </w:r>
    </w:p>
    <w:p w:rsidR="000728E4" w:rsidRPr="000728E4" w:rsidRDefault="000728E4" w:rsidP="000728E4">
      <w:pPr>
        <w:ind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728E4">
        <w:rPr>
          <w:rFonts w:ascii="Times New Roman" w:hAnsi="Times New Roman" w:cs="Times New Roman"/>
          <w:sz w:val="28"/>
          <w:szCs w:val="28"/>
          <w:lang w:val="ru-RU"/>
        </w:rPr>
        <w:t>Маркировка должна быть нанесена способом, обеспечивающим ее сохранность в течение срока службы аппарата.</w:t>
      </w:r>
    </w:p>
    <w:p w:rsidR="000728E4" w:rsidRPr="000728E4" w:rsidRDefault="000728E4" w:rsidP="000728E4">
      <w:pPr>
        <w:ind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36" w:name="i363740"/>
      <w:r w:rsidRPr="000728E4">
        <w:rPr>
          <w:rFonts w:ascii="Times New Roman" w:hAnsi="Times New Roman" w:cs="Times New Roman"/>
          <w:sz w:val="28"/>
          <w:szCs w:val="28"/>
          <w:lang w:val="ru-RU"/>
        </w:rPr>
        <w:lastRenderedPageBreak/>
        <w:t>4.3.2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 xml:space="preserve"> Транспортная маркировка груза - по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bookmarkEnd w:id="36"/>
      <w:r w:rsidRPr="000728E4">
        <w:rPr>
          <w:rFonts w:ascii="Times New Roman" w:hAnsi="Times New Roman" w:cs="Times New Roman"/>
          <w:sz w:val="28"/>
          <w:szCs w:val="28"/>
          <w:lang w:val="ru-RU"/>
        </w:rPr>
        <w:t>ГОСТ 14192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>с нанесением манипуляционных знаков: «Верх», «Хрупкое. Осторожно».</w:t>
      </w:r>
    </w:p>
    <w:p w:rsidR="000728E4" w:rsidRPr="000728E4" w:rsidRDefault="000728E4" w:rsidP="000728E4">
      <w:pPr>
        <w:ind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728E4">
        <w:rPr>
          <w:rFonts w:ascii="Times New Roman" w:hAnsi="Times New Roman" w:cs="Times New Roman"/>
          <w:sz w:val="28"/>
          <w:szCs w:val="28"/>
          <w:lang w:val="ru-RU"/>
        </w:rPr>
        <w:t>4.4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Pr="000728E4">
        <w:rPr>
          <w:rFonts w:ascii="Times New Roman" w:hAnsi="Times New Roman" w:cs="Times New Roman"/>
          <w:b/>
          <w:bCs/>
          <w:sz w:val="28"/>
          <w:szCs w:val="28"/>
          <w:lang w:val="ru-RU"/>
        </w:rPr>
        <w:t>Упаковка</w:t>
      </w:r>
    </w:p>
    <w:p w:rsidR="000728E4" w:rsidRPr="000728E4" w:rsidRDefault="000728E4" w:rsidP="000728E4">
      <w:pPr>
        <w:ind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37" w:name="i373332"/>
      <w:r w:rsidRPr="000728E4">
        <w:rPr>
          <w:rFonts w:ascii="Times New Roman" w:hAnsi="Times New Roman" w:cs="Times New Roman"/>
          <w:sz w:val="28"/>
          <w:szCs w:val="28"/>
          <w:lang w:val="ru-RU"/>
        </w:rPr>
        <w:t>4.4.1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0728E4"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gramEnd"/>
      <w:r w:rsidRPr="000728E4">
        <w:rPr>
          <w:rFonts w:ascii="Times New Roman" w:hAnsi="Times New Roman" w:cs="Times New Roman"/>
          <w:sz w:val="28"/>
          <w:szCs w:val="28"/>
          <w:lang w:val="ru-RU"/>
        </w:rPr>
        <w:t>еред упаковыванием наружные поверхности аппарата, изготовленные из материалов, подвергающихся коррозии, должны быть подвергнуты временной противокоррозионной защите (вариант ВЗ-4 по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bookmarkEnd w:id="37"/>
      <w:r w:rsidRPr="000728E4">
        <w:rPr>
          <w:rFonts w:ascii="Times New Roman" w:hAnsi="Times New Roman" w:cs="Times New Roman"/>
          <w:sz w:val="28"/>
          <w:szCs w:val="28"/>
          <w:lang w:val="ru-RU"/>
        </w:rPr>
        <w:t>ГОСТ 9.014) с нанесением слоя смазки по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>ГОСТ 19537.</w:t>
      </w:r>
    </w:p>
    <w:p w:rsidR="000728E4" w:rsidRPr="000728E4" w:rsidRDefault="000728E4" w:rsidP="000728E4">
      <w:pPr>
        <w:ind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728E4">
        <w:rPr>
          <w:rFonts w:ascii="Times New Roman" w:hAnsi="Times New Roman" w:cs="Times New Roman"/>
          <w:sz w:val="28"/>
          <w:szCs w:val="28"/>
          <w:lang w:val="ru-RU"/>
        </w:rPr>
        <w:t>Отверстия штуцеров должны быть защищены от засорения.</w:t>
      </w:r>
    </w:p>
    <w:p w:rsidR="000728E4" w:rsidRPr="000728E4" w:rsidRDefault="000728E4" w:rsidP="000728E4">
      <w:pPr>
        <w:ind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38" w:name="i387767"/>
      <w:r w:rsidRPr="000728E4">
        <w:rPr>
          <w:rFonts w:ascii="Times New Roman" w:hAnsi="Times New Roman" w:cs="Times New Roman"/>
          <w:sz w:val="28"/>
          <w:szCs w:val="28"/>
          <w:lang w:val="ru-RU"/>
        </w:rPr>
        <w:t>4.4.2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0728E4">
        <w:rPr>
          <w:rFonts w:ascii="Times New Roman" w:hAnsi="Times New Roman" w:cs="Times New Roman"/>
          <w:sz w:val="28"/>
          <w:szCs w:val="28"/>
          <w:lang w:val="ru-RU"/>
        </w:rPr>
        <w:t>К</w:t>
      </w:r>
      <w:proofErr w:type="gramEnd"/>
      <w:r w:rsidRPr="000728E4">
        <w:rPr>
          <w:rFonts w:ascii="Times New Roman" w:hAnsi="Times New Roman" w:cs="Times New Roman"/>
          <w:sz w:val="28"/>
          <w:szCs w:val="28"/>
          <w:lang w:val="ru-RU"/>
        </w:rPr>
        <w:t>аждый аппарат должен быть обернут бумагой по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bookmarkEnd w:id="38"/>
      <w:r w:rsidRPr="000728E4">
        <w:rPr>
          <w:rFonts w:ascii="Times New Roman" w:hAnsi="Times New Roman" w:cs="Times New Roman"/>
          <w:sz w:val="28"/>
          <w:szCs w:val="28"/>
          <w:lang w:val="ru-RU"/>
        </w:rPr>
        <w:t>ГОСТ 8828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>или другой бумагой, обеспечивающей сохранность аппарата, обвязан шпагатом и упакован в обрешетку по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>ГОСТ 12082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>или другую тару, обеспечивающую сохранность аппарата, изготовленную по техническим условиям и рабочим чертежам, утвержденным в установленном порядке.</w:t>
      </w:r>
    </w:p>
    <w:p w:rsidR="000728E4" w:rsidRPr="000728E4" w:rsidRDefault="000728E4" w:rsidP="000728E4">
      <w:pPr>
        <w:ind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728E4">
        <w:rPr>
          <w:rFonts w:ascii="Times New Roman" w:hAnsi="Times New Roman" w:cs="Times New Roman"/>
          <w:sz w:val="28"/>
          <w:szCs w:val="28"/>
          <w:lang w:val="ru-RU"/>
        </w:rPr>
        <w:t>Съемные детали должны быть обернуты бумагой по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>ГОСТ 8828, обвязаны шпагатом и уложены в камеру сгорания.</w:t>
      </w:r>
    </w:p>
    <w:p w:rsidR="000728E4" w:rsidRPr="000728E4" w:rsidRDefault="000728E4" w:rsidP="000728E4">
      <w:pPr>
        <w:ind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728E4">
        <w:rPr>
          <w:rFonts w:ascii="Times New Roman" w:hAnsi="Times New Roman" w:cs="Times New Roman"/>
          <w:sz w:val="28"/>
          <w:szCs w:val="28"/>
          <w:lang w:val="ru-RU"/>
        </w:rPr>
        <w:t>При отправке аппаратов в районы Крайнего Севера и труднодоступные районы транспортная тара и упаковка аппаратов должны соответствовать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>ГОСТ 15846.</w:t>
      </w:r>
    </w:p>
    <w:p w:rsidR="000728E4" w:rsidRPr="000728E4" w:rsidRDefault="000728E4" w:rsidP="000728E4">
      <w:pPr>
        <w:ind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39" w:name="i393828"/>
      <w:r w:rsidRPr="000728E4">
        <w:rPr>
          <w:rFonts w:ascii="Times New Roman" w:hAnsi="Times New Roman" w:cs="Times New Roman"/>
          <w:sz w:val="28"/>
          <w:szCs w:val="28"/>
          <w:lang w:val="ru-RU"/>
        </w:rPr>
        <w:t>4.4.3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 xml:space="preserve"> Руководство по эксплуатации должно быть вложено в водонепроницаемый пакет или завернуто в бумагу по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bookmarkEnd w:id="39"/>
      <w:r w:rsidRPr="000728E4">
        <w:rPr>
          <w:rFonts w:ascii="Times New Roman" w:hAnsi="Times New Roman" w:cs="Times New Roman"/>
          <w:sz w:val="28"/>
          <w:szCs w:val="28"/>
          <w:lang w:val="ru-RU"/>
        </w:rPr>
        <w:t>ГОСТ 8828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>и уложено в камеру сгорания.</w:t>
      </w:r>
    </w:p>
    <w:p w:rsidR="000728E4" w:rsidRPr="000728E4" w:rsidRDefault="000728E4" w:rsidP="000728E4">
      <w:pPr>
        <w:pStyle w:val="1"/>
        <w:spacing w:before="120" w:after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40" w:name="i402120"/>
      <w:bookmarkStart w:id="41" w:name="i412089"/>
      <w:bookmarkEnd w:id="40"/>
      <w:r w:rsidRPr="000728E4">
        <w:rPr>
          <w:rFonts w:ascii="Times New Roman" w:hAnsi="Times New Roman" w:cs="Times New Roman"/>
          <w:sz w:val="28"/>
          <w:szCs w:val="28"/>
          <w:lang w:val="ru-RU"/>
        </w:rPr>
        <w:t>5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 xml:space="preserve"> Требования безопасности</w:t>
      </w:r>
      <w:bookmarkEnd w:id="41"/>
    </w:p>
    <w:p w:rsidR="000728E4" w:rsidRPr="000728E4" w:rsidRDefault="000728E4" w:rsidP="000728E4">
      <w:pPr>
        <w:ind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42" w:name="i428748"/>
      <w:r w:rsidRPr="000728E4">
        <w:rPr>
          <w:rFonts w:ascii="Times New Roman" w:hAnsi="Times New Roman" w:cs="Times New Roman"/>
          <w:sz w:val="28"/>
          <w:szCs w:val="28"/>
          <w:lang w:val="ru-RU"/>
        </w:rPr>
        <w:t>5.1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 xml:space="preserve"> Температура продуктов сгорания на выходе из аппарата должна быть не менее 140</w:t>
      </w:r>
      <w:proofErr w:type="gramStart"/>
      <w:r w:rsidRPr="000728E4">
        <w:rPr>
          <w:rFonts w:ascii="Times New Roman" w:hAnsi="Times New Roman" w:cs="Times New Roman"/>
          <w:sz w:val="28"/>
          <w:szCs w:val="28"/>
          <w:lang w:val="ru-RU"/>
        </w:rPr>
        <w:t xml:space="preserve"> °С</w:t>
      </w:r>
      <w:proofErr w:type="gramEnd"/>
      <w:r w:rsidRPr="000728E4">
        <w:rPr>
          <w:rFonts w:ascii="Times New Roman" w:hAnsi="Times New Roman" w:cs="Times New Roman"/>
          <w:sz w:val="28"/>
          <w:szCs w:val="28"/>
          <w:lang w:val="ru-RU"/>
        </w:rPr>
        <w:t xml:space="preserve"> и не более 400 °С (по условиям пожарной безопасности).</w:t>
      </w:r>
      <w:bookmarkEnd w:id="42"/>
    </w:p>
    <w:p w:rsidR="000728E4" w:rsidRPr="000728E4" w:rsidRDefault="000728E4" w:rsidP="000728E4">
      <w:pPr>
        <w:ind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43" w:name="i437299"/>
      <w:r w:rsidRPr="000728E4">
        <w:rPr>
          <w:rFonts w:ascii="Times New Roman" w:hAnsi="Times New Roman" w:cs="Times New Roman"/>
          <w:sz w:val="28"/>
          <w:szCs w:val="28"/>
          <w:lang w:val="ru-RU"/>
        </w:rPr>
        <w:t>5.2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 xml:space="preserve"> Шибер в закрытом положении не должен закрывать более 75 % сечения дымоотводящего патрубка.</w:t>
      </w:r>
      <w:bookmarkEnd w:id="43"/>
    </w:p>
    <w:p w:rsidR="000728E4" w:rsidRPr="000728E4" w:rsidRDefault="000728E4" w:rsidP="000728E4">
      <w:pPr>
        <w:ind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44" w:name="i447284"/>
      <w:r w:rsidRPr="000728E4">
        <w:rPr>
          <w:rFonts w:ascii="Times New Roman" w:hAnsi="Times New Roman" w:cs="Times New Roman"/>
          <w:sz w:val="28"/>
          <w:szCs w:val="28"/>
          <w:lang w:val="ru-RU"/>
        </w:rPr>
        <w:t>5.3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 xml:space="preserve"> Сопряжение варочного настила с корпусом аппарата и соединения газоходов должны быть герметичными. При разрежении 15 Па присосы воздуха не должны превышать 0,4 м</w:t>
      </w:r>
      <w:r w:rsidRPr="000728E4">
        <w:rPr>
          <w:rFonts w:ascii="Times New Roman" w:hAnsi="Times New Roman" w:cs="Times New Roman"/>
          <w:sz w:val="28"/>
          <w:szCs w:val="28"/>
          <w:vertAlign w:val="superscript"/>
          <w:lang w:val="ru-RU"/>
        </w:rPr>
        <w:t>3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>/ч на 1 кВт номинальной тепловой мощности.</w:t>
      </w:r>
      <w:bookmarkEnd w:id="44"/>
    </w:p>
    <w:p w:rsidR="000728E4" w:rsidRPr="000728E4" w:rsidRDefault="000728E4" w:rsidP="000728E4">
      <w:pPr>
        <w:ind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45" w:name="i454963"/>
      <w:r w:rsidRPr="000728E4">
        <w:rPr>
          <w:rFonts w:ascii="Times New Roman" w:hAnsi="Times New Roman" w:cs="Times New Roman"/>
          <w:sz w:val="28"/>
          <w:szCs w:val="28"/>
          <w:lang w:val="ru-RU"/>
        </w:rPr>
        <w:t>5.4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 xml:space="preserve"> Зольник аппарата должен быть закрыт со всех сторон и со стороны обслуживания должен иметь дверцы. Его конструкция должна предотвращать выпадание раскаленных частиц топлива или золы через отверстия подвода воздуха для горения.</w:t>
      </w:r>
      <w:bookmarkEnd w:id="45"/>
    </w:p>
    <w:p w:rsidR="000728E4" w:rsidRPr="000728E4" w:rsidRDefault="000728E4" w:rsidP="000728E4">
      <w:pPr>
        <w:ind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46" w:name="i462365"/>
      <w:r w:rsidRPr="000728E4">
        <w:rPr>
          <w:rFonts w:ascii="Times New Roman" w:hAnsi="Times New Roman" w:cs="Times New Roman"/>
          <w:sz w:val="28"/>
          <w:szCs w:val="28"/>
          <w:lang w:val="ru-RU"/>
        </w:rPr>
        <w:t>5.5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 xml:space="preserve"> Вероятность возникновения пожара не должна превышать 10</w:t>
      </w:r>
      <w:r w:rsidRPr="000728E4">
        <w:rPr>
          <w:rFonts w:ascii="Times New Roman" w:hAnsi="Times New Roman" w:cs="Times New Roman"/>
          <w:sz w:val="28"/>
          <w:szCs w:val="28"/>
          <w:vertAlign w:val="superscript"/>
          <w:lang w:val="ru-RU"/>
        </w:rPr>
        <w:t>-6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>в год по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bookmarkEnd w:id="46"/>
      <w:r w:rsidRPr="000728E4">
        <w:rPr>
          <w:rFonts w:ascii="Times New Roman" w:hAnsi="Times New Roman" w:cs="Times New Roman"/>
          <w:sz w:val="28"/>
          <w:szCs w:val="28"/>
          <w:lang w:val="ru-RU"/>
        </w:rPr>
        <w:t>ГОСТ 12.1.004.</w:t>
      </w:r>
    </w:p>
    <w:p w:rsidR="000728E4" w:rsidRPr="000728E4" w:rsidRDefault="000728E4" w:rsidP="000728E4">
      <w:pPr>
        <w:pStyle w:val="1"/>
        <w:spacing w:before="120" w:after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47" w:name="i474725"/>
      <w:bookmarkStart w:id="48" w:name="i488023"/>
      <w:bookmarkEnd w:id="47"/>
      <w:r w:rsidRPr="000728E4">
        <w:rPr>
          <w:rFonts w:ascii="Times New Roman" w:hAnsi="Times New Roman" w:cs="Times New Roman"/>
          <w:sz w:val="28"/>
          <w:szCs w:val="28"/>
          <w:lang w:val="ru-RU"/>
        </w:rPr>
        <w:t>6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 xml:space="preserve"> Требования охраны окружающей среды</w:t>
      </w:r>
      <w:bookmarkEnd w:id="48"/>
    </w:p>
    <w:p w:rsidR="000728E4" w:rsidRPr="000728E4" w:rsidRDefault="000728E4" w:rsidP="000728E4">
      <w:pPr>
        <w:ind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49" w:name="i495896"/>
      <w:r w:rsidRPr="000728E4">
        <w:rPr>
          <w:rFonts w:ascii="Times New Roman" w:hAnsi="Times New Roman" w:cs="Times New Roman"/>
          <w:sz w:val="28"/>
          <w:szCs w:val="28"/>
          <w:lang w:val="ru-RU"/>
        </w:rPr>
        <w:t>6.1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 xml:space="preserve"> Содержание оксида углерода в сухих неразбавленных продуктах сгорания, процент объемный, должно быть не более:</w:t>
      </w:r>
      <w:bookmarkEnd w:id="49"/>
    </w:p>
    <w:p w:rsidR="000728E4" w:rsidRPr="000728E4" w:rsidRDefault="000728E4" w:rsidP="000728E4">
      <w:pPr>
        <w:ind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728E4">
        <w:rPr>
          <w:rFonts w:ascii="Times New Roman" w:hAnsi="Times New Roman" w:cs="Times New Roman"/>
          <w:sz w:val="28"/>
          <w:szCs w:val="28"/>
          <w:lang w:val="ru-RU"/>
        </w:rPr>
        <w:t>при работе на антраците............................................ 0,5</w:t>
      </w:r>
    </w:p>
    <w:p w:rsidR="000728E4" w:rsidRPr="000728E4" w:rsidRDefault="000728E4" w:rsidP="000728E4">
      <w:pPr>
        <w:ind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728E4">
        <w:rPr>
          <w:rFonts w:ascii="Times New Roman" w:hAnsi="Times New Roman" w:cs="Times New Roman"/>
          <w:sz w:val="28"/>
          <w:szCs w:val="28"/>
          <w:lang w:val="ru-RU"/>
        </w:rPr>
        <w:t>при работе на каменном угле.................................... 2,0</w:t>
      </w:r>
    </w:p>
    <w:p w:rsidR="000728E4" w:rsidRPr="000728E4" w:rsidRDefault="000728E4" w:rsidP="000728E4">
      <w:pPr>
        <w:ind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728E4">
        <w:rPr>
          <w:rFonts w:ascii="Times New Roman" w:hAnsi="Times New Roman" w:cs="Times New Roman"/>
          <w:sz w:val="28"/>
          <w:szCs w:val="28"/>
          <w:lang w:val="ru-RU"/>
        </w:rPr>
        <w:t>при работе на буром угле или дровах...................... 4,0</w:t>
      </w:r>
    </w:p>
    <w:p w:rsidR="000728E4" w:rsidRPr="000728E4" w:rsidRDefault="000728E4" w:rsidP="000728E4">
      <w:pPr>
        <w:ind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50" w:name="i503399"/>
      <w:r w:rsidRPr="000728E4">
        <w:rPr>
          <w:rFonts w:ascii="Times New Roman" w:hAnsi="Times New Roman" w:cs="Times New Roman"/>
          <w:sz w:val="28"/>
          <w:szCs w:val="28"/>
          <w:lang w:val="ru-RU"/>
        </w:rPr>
        <w:t>6.2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 xml:space="preserve"> Содержание вредных веществ в атмосферном воздухе от производства при выполнении требований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bookmarkEnd w:id="50"/>
      <w:r w:rsidRPr="000728E4">
        <w:rPr>
          <w:rFonts w:ascii="Times New Roman" w:hAnsi="Times New Roman" w:cs="Times New Roman"/>
          <w:sz w:val="28"/>
          <w:szCs w:val="28"/>
          <w:lang w:val="ru-RU"/>
        </w:rPr>
        <w:t>СанПиН 4946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>[1] не должно превышать «Предельно-допустимые концентрации (ПДК) загрязняющих веществ в атмосферном воздухе населенных мест» (список № 3086-84 с дополнениями).</w:t>
      </w:r>
    </w:p>
    <w:p w:rsidR="000728E4" w:rsidRPr="000728E4" w:rsidRDefault="000728E4" w:rsidP="000728E4">
      <w:pPr>
        <w:pStyle w:val="1"/>
        <w:spacing w:before="120" w:after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51" w:name="i518927"/>
      <w:r w:rsidRPr="000728E4">
        <w:rPr>
          <w:rFonts w:ascii="Times New Roman" w:hAnsi="Times New Roman" w:cs="Times New Roman"/>
          <w:sz w:val="28"/>
          <w:szCs w:val="28"/>
          <w:lang w:val="ru-RU"/>
        </w:rPr>
        <w:lastRenderedPageBreak/>
        <w:t>7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 xml:space="preserve"> Правила приемки</w:t>
      </w:r>
      <w:bookmarkEnd w:id="51"/>
    </w:p>
    <w:p w:rsidR="000728E4" w:rsidRPr="000728E4" w:rsidRDefault="000728E4" w:rsidP="000728E4">
      <w:pPr>
        <w:ind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728E4">
        <w:rPr>
          <w:rFonts w:ascii="Times New Roman" w:hAnsi="Times New Roman" w:cs="Times New Roman"/>
          <w:sz w:val="28"/>
          <w:szCs w:val="28"/>
          <w:lang w:val="ru-RU"/>
        </w:rPr>
        <w:t>7.1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0728E4">
        <w:rPr>
          <w:rFonts w:ascii="Times New Roman" w:hAnsi="Times New Roman" w:cs="Times New Roman"/>
          <w:sz w:val="28"/>
          <w:szCs w:val="28"/>
          <w:lang w:val="ru-RU"/>
        </w:rPr>
        <w:t>Д</w:t>
      </w:r>
      <w:proofErr w:type="gramEnd"/>
      <w:r w:rsidRPr="000728E4">
        <w:rPr>
          <w:rFonts w:ascii="Times New Roman" w:hAnsi="Times New Roman" w:cs="Times New Roman"/>
          <w:sz w:val="28"/>
          <w:szCs w:val="28"/>
          <w:lang w:val="ru-RU"/>
        </w:rPr>
        <w:t>ля проверки соответствия аппаратов требованиям настоящего стандарта следует проводить следующие виды испытаний:</w:t>
      </w:r>
    </w:p>
    <w:p w:rsidR="000728E4" w:rsidRPr="000728E4" w:rsidRDefault="000728E4" w:rsidP="000728E4">
      <w:pPr>
        <w:ind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728E4">
        <w:rPr>
          <w:rFonts w:ascii="Times New Roman" w:hAnsi="Times New Roman" w:cs="Times New Roman"/>
          <w:sz w:val="28"/>
          <w:szCs w:val="28"/>
          <w:lang w:val="ru-RU"/>
        </w:rPr>
        <w:t>- приемо-сдаточные;</w:t>
      </w:r>
    </w:p>
    <w:p w:rsidR="000728E4" w:rsidRPr="000728E4" w:rsidRDefault="000728E4" w:rsidP="000728E4">
      <w:pPr>
        <w:ind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728E4">
        <w:rPr>
          <w:rFonts w:ascii="Times New Roman" w:hAnsi="Times New Roman" w:cs="Times New Roman"/>
          <w:sz w:val="28"/>
          <w:szCs w:val="28"/>
          <w:lang w:val="ru-RU"/>
        </w:rPr>
        <w:t>- периодические;</w:t>
      </w:r>
    </w:p>
    <w:p w:rsidR="000728E4" w:rsidRPr="000728E4" w:rsidRDefault="000728E4" w:rsidP="000728E4">
      <w:pPr>
        <w:ind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728E4">
        <w:rPr>
          <w:rFonts w:ascii="Times New Roman" w:hAnsi="Times New Roman" w:cs="Times New Roman"/>
          <w:sz w:val="28"/>
          <w:szCs w:val="28"/>
          <w:lang w:val="ru-RU"/>
        </w:rPr>
        <w:t>- типовые;</w:t>
      </w:r>
    </w:p>
    <w:p w:rsidR="000728E4" w:rsidRPr="000728E4" w:rsidRDefault="000728E4" w:rsidP="000728E4">
      <w:pPr>
        <w:ind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728E4">
        <w:rPr>
          <w:rFonts w:ascii="Times New Roman" w:hAnsi="Times New Roman" w:cs="Times New Roman"/>
          <w:sz w:val="28"/>
          <w:szCs w:val="28"/>
          <w:lang w:val="ru-RU"/>
        </w:rPr>
        <w:t>- сертификационные.</w:t>
      </w:r>
    </w:p>
    <w:p w:rsidR="000728E4" w:rsidRPr="000728E4" w:rsidRDefault="000728E4" w:rsidP="000728E4">
      <w:pPr>
        <w:ind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728E4">
        <w:rPr>
          <w:rFonts w:ascii="Times New Roman" w:hAnsi="Times New Roman" w:cs="Times New Roman"/>
          <w:sz w:val="28"/>
          <w:szCs w:val="28"/>
          <w:lang w:val="ru-RU"/>
        </w:rPr>
        <w:t>7.2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 xml:space="preserve"> Приемо-сдаточным испытаниям подвергают:</w:t>
      </w:r>
    </w:p>
    <w:p w:rsidR="000728E4" w:rsidRPr="000728E4" w:rsidRDefault="000728E4" w:rsidP="000728E4">
      <w:pPr>
        <w:ind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728E4">
        <w:rPr>
          <w:rFonts w:ascii="Times New Roman" w:hAnsi="Times New Roman" w:cs="Times New Roman"/>
          <w:sz w:val="28"/>
          <w:szCs w:val="28"/>
          <w:lang w:val="ru-RU"/>
        </w:rPr>
        <w:t>- каждый аппарат - на соответствие требованиям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>4.1.5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>(в части наличия индикатора),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>4.1.13,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>4.1.14,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>4.1.16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>(в части наличия регулятора воздуха),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>4.1.20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>(в части наличия ящика),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>4.1.21,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>4.1.22,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>4.1.24,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>4.2.1,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>4.3.1,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>4.3.2,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>4.4.1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>(в части консервации и защиты отверстий штуцеров),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>4.4.2,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>4.4.3,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>5.3;</w:t>
      </w:r>
    </w:p>
    <w:p w:rsidR="000728E4" w:rsidRPr="000728E4" w:rsidRDefault="000728E4" w:rsidP="000728E4">
      <w:pPr>
        <w:ind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728E4">
        <w:rPr>
          <w:rFonts w:ascii="Times New Roman" w:hAnsi="Times New Roman" w:cs="Times New Roman"/>
          <w:sz w:val="28"/>
          <w:szCs w:val="28"/>
          <w:lang w:val="ru-RU"/>
        </w:rPr>
        <w:t xml:space="preserve">- один аппарат - из числа </w:t>
      </w:r>
      <w:proofErr w:type="gramStart"/>
      <w:r w:rsidRPr="000728E4">
        <w:rPr>
          <w:rFonts w:ascii="Times New Roman" w:hAnsi="Times New Roman" w:cs="Times New Roman"/>
          <w:sz w:val="28"/>
          <w:szCs w:val="28"/>
          <w:lang w:val="ru-RU"/>
        </w:rPr>
        <w:t>изготовленных</w:t>
      </w:r>
      <w:proofErr w:type="gramEnd"/>
      <w:r w:rsidRPr="000728E4">
        <w:rPr>
          <w:rFonts w:ascii="Times New Roman" w:hAnsi="Times New Roman" w:cs="Times New Roman"/>
          <w:sz w:val="28"/>
          <w:szCs w:val="28"/>
          <w:lang w:val="ru-RU"/>
        </w:rPr>
        <w:t xml:space="preserve"> в данной смене - на соответствие требованиям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>4.1.1;</w:t>
      </w:r>
    </w:p>
    <w:p w:rsidR="000728E4" w:rsidRPr="000728E4" w:rsidRDefault="000728E4" w:rsidP="000728E4">
      <w:pPr>
        <w:ind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728E4">
        <w:rPr>
          <w:rFonts w:ascii="Times New Roman" w:hAnsi="Times New Roman" w:cs="Times New Roman"/>
          <w:sz w:val="28"/>
          <w:szCs w:val="28"/>
          <w:lang w:val="ru-RU"/>
        </w:rPr>
        <w:t>- один аппарат - из 100 шт. - на соответствие требованиям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>4.1.15,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>4.1.23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>(на соответствие сертификату),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>4.1.25.</w:t>
      </w:r>
    </w:p>
    <w:p w:rsidR="000728E4" w:rsidRPr="000728E4" w:rsidRDefault="000728E4" w:rsidP="000728E4">
      <w:pPr>
        <w:ind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728E4">
        <w:rPr>
          <w:rFonts w:ascii="Times New Roman" w:hAnsi="Times New Roman" w:cs="Times New Roman"/>
          <w:sz w:val="28"/>
          <w:szCs w:val="28"/>
          <w:lang w:val="ru-RU"/>
        </w:rPr>
        <w:t>Допускается отдельные проверки проводить до полной сборки аппарата.</w:t>
      </w:r>
    </w:p>
    <w:p w:rsidR="000728E4" w:rsidRPr="000728E4" w:rsidRDefault="000728E4" w:rsidP="000728E4">
      <w:pPr>
        <w:ind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728E4">
        <w:rPr>
          <w:rFonts w:ascii="Times New Roman" w:hAnsi="Times New Roman" w:cs="Times New Roman"/>
          <w:sz w:val="28"/>
          <w:szCs w:val="28"/>
          <w:lang w:val="ru-RU"/>
        </w:rPr>
        <w:t>Аппарат, не выдержавший испытаний, возвращается для устранения дефектов. После устранения дефектов аппарат повторно подвергается испытаниям в полном объеме.</w:t>
      </w:r>
    </w:p>
    <w:p w:rsidR="000728E4" w:rsidRPr="000728E4" w:rsidRDefault="000728E4" w:rsidP="000728E4">
      <w:pPr>
        <w:ind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728E4">
        <w:rPr>
          <w:rFonts w:ascii="Times New Roman" w:hAnsi="Times New Roman" w:cs="Times New Roman"/>
          <w:sz w:val="28"/>
          <w:szCs w:val="28"/>
          <w:lang w:val="ru-RU"/>
        </w:rPr>
        <w:t>При положительных результатах приемо-сдаточных испытаний ставят отметку ОТК в руководстве по эксплуатации.</w:t>
      </w:r>
    </w:p>
    <w:p w:rsidR="000728E4" w:rsidRPr="000728E4" w:rsidRDefault="000728E4" w:rsidP="000728E4">
      <w:pPr>
        <w:ind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728E4">
        <w:rPr>
          <w:rFonts w:ascii="Times New Roman" w:hAnsi="Times New Roman" w:cs="Times New Roman"/>
          <w:sz w:val="28"/>
          <w:szCs w:val="28"/>
          <w:lang w:val="ru-RU"/>
        </w:rPr>
        <w:t>7.3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 xml:space="preserve"> Периодические испытания проводят не реже одного раза в год на одном аппарате, из числа </w:t>
      </w:r>
      <w:proofErr w:type="gramStart"/>
      <w:r w:rsidRPr="000728E4">
        <w:rPr>
          <w:rFonts w:ascii="Times New Roman" w:hAnsi="Times New Roman" w:cs="Times New Roman"/>
          <w:sz w:val="28"/>
          <w:szCs w:val="28"/>
          <w:lang w:val="ru-RU"/>
        </w:rPr>
        <w:t>прошедших</w:t>
      </w:r>
      <w:proofErr w:type="gramEnd"/>
      <w:r w:rsidRPr="000728E4">
        <w:rPr>
          <w:rFonts w:ascii="Times New Roman" w:hAnsi="Times New Roman" w:cs="Times New Roman"/>
          <w:sz w:val="28"/>
          <w:szCs w:val="28"/>
          <w:lang w:val="ru-RU"/>
        </w:rPr>
        <w:t xml:space="preserve"> приемо-сдаточные испытания, на соответствие всем требованиям настоящего стандарта, кроме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>4.1.6,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>4.1.7.</w:t>
      </w:r>
    </w:p>
    <w:p w:rsidR="000728E4" w:rsidRPr="000728E4" w:rsidRDefault="000728E4" w:rsidP="000728E4">
      <w:pPr>
        <w:ind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728E4">
        <w:rPr>
          <w:rFonts w:ascii="Times New Roman" w:hAnsi="Times New Roman" w:cs="Times New Roman"/>
          <w:sz w:val="28"/>
          <w:szCs w:val="28"/>
          <w:lang w:val="ru-RU"/>
        </w:rPr>
        <w:t>При получении отрицательных результатов изготовитель готовит и осуществляет мероприятия по обеспечению качества аппаратов и направляет не менее трех аппаратов на повторные испытания.</w:t>
      </w:r>
    </w:p>
    <w:p w:rsidR="000728E4" w:rsidRPr="000728E4" w:rsidRDefault="000728E4" w:rsidP="000728E4">
      <w:pPr>
        <w:ind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728E4">
        <w:rPr>
          <w:rFonts w:ascii="Times New Roman" w:hAnsi="Times New Roman" w:cs="Times New Roman"/>
          <w:sz w:val="28"/>
          <w:szCs w:val="28"/>
          <w:lang w:val="ru-RU"/>
        </w:rPr>
        <w:t>На время действия сертификата соответствия периодические испытания допускается проводить один раз в три года.</w:t>
      </w:r>
    </w:p>
    <w:p w:rsidR="000728E4" w:rsidRPr="000728E4" w:rsidRDefault="000728E4" w:rsidP="000728E4">
      <w:pPr>
        <w:ind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728E4">
        <w:rPr>
          <w:rFonts w:ascii="Times New Roman" w:hAnsi="Times New Roman" w:cs="Times New Roman"/>
          <w:sz w:val="28"/>
          <w:szCs w:val="28"/>
          <w:lang w:val="ru-RU"/>
        </w:rPr>
        <w:t>Испытания на соответствие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>4.1.6,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>4.1.7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 xml:space="preserve">проводят не реже одного раза в пять лет не менее чем на трех аппаратах. Аппарат устанавливают на испытания первый раз - в год начала серийного производства из числа </w:t>
      </w:r>
      <w:proofErr w:type="gramStart"/>
      <w:r w:rsidRPr="000728E4">
        <w:rPr>
          <w:rFonts w:ascii="Times New Roman" w:hAnsi="Times New Roman" w:cs="Times New Roman"/>
          <w:sz w:val="28"/>
          <w:szCs w:val="28"/>
          <w:lang w:val="ru-RU"/>
        </w:rPr>
        <w:t>прошедших</w:t>
      </w:r>
      <w:proofErr w:type="gramEnd"/>
      <w:r w:rsidRPr="000728E4">
        <w:rPr>
          <w:rFonts w:ascii="Times New Roman" w:hAnsi="Times New Roman" w:cs="Times New Roman"/>
          <w:sz w:val="28"/>
          <w:szCs w:val="28"/>
          <w:lang w:val="ru-RU"/>
        </w:rPr>
        <w:t xml:space="preserve"> приемо-сдаточные испытания.</w:t>
      </w:r>
    </w:p>
    <w:p w:rsidR="000728E4" w:rsidRPr="000728E4" w:rsidRDefault="000728E4" w:rsidP="000728E4">
      <w:pPr>
        <w:ind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728E4">
        <w:rPr>
          <w:rFonts w:ascii="Times New Roman" w:hAnsi="Times New Roman" w:cs="Times New Roman"/>
          <w:sz w:val="28"/>
          <w:szCs w:val="28"/>
          <w:lang w:val="ru-RU"/>
        </w:rPr>
        <w:t>7.4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 xml:space="preserve"> Типовые испытания проводят с целью оценки целесообразности вносимых изменений в конструкцию, рецептуру и технологический процесс.</w:t>
      </w:r>
    </w:p>
    <w:p w:rsidR="000728E4" w:rsidRPr="000728E4" w:rsidRDefault="000728E4" w:rsidP="000728E4">
      <w:pPr>
        <w:ind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728E4">
        <w:rPr>
          <w:rFonts w:ascii="Times New Roman" w:hAnsi="Times New Roman" w:cs="Times New Roman"/>
          <w:sz w:val="28"/>
          <w:szCs w:val="28"/>
          <w:lang w:val="ru-RU"/>
        </w:rPr>
        <w:t>Типовым испытаниям подвергают аппараты на соответствие тем требованиям настоящего стандарта, на которые могли повлиять внесенные изменения. Количество испытываемых аппаратов определяется с учетом внесенных изменений.</w:t>
      </w:r>
    </w:p>
    <w:p w:rsidR="000728E4" w:rsidRPr="000728E4" w:rsidRDefault="000728E4" w:rsidP="000728E4">
      <w:pPr>
        <w:ind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728E4">
        <w:rPr>
          <w:rFonts w:ascii="Times New Roman" w:hAnsi="Times New Roman" w:cs="Times New Roman"/>
          <w:sz w:val="28"/>
          <w:szCs w:val="28"/>
          <w:lang w:val="ru-RU"/>
        </w:rPr>
        <w:t>7.5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>Сертификационные испытания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>следует проводить не менее чем на трех аппаратах, из числа прошедших приемо-сдаточные испытания, на соответствие обязательным требованиям, изложенным в разделе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>настоящего стандарта, кроме требований раздела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>10.</w:t>
      </w:r>
    </w:p>
    <w:p w:rsidR="004D1CCE" w:rsidRDefault="004D1CCE" w:rsidP="000728E4">
      <w:pPr>
        <w:pStyle w:val="1"/>
        <w:spacing w:before="120" w:after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52" w:name="i526049"/>
    </w:p>
    <w:p w:rsidR="000728E4" w:rsidRPr="000728E4" w:rsidRDefault="000728E4" w:rsidP="000728E4">
      <w:pPr>
        <w:pStyle w:val="1"/>
        <w:spacing w:before="120" w:after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728E4">
        <w:rPr>
          <w:rFonts w:ascii="Times New Roman" w:hAnsi="Times New Roman" w:cs="Times New Roman"/>
          <w:sz w:val="28"/>
          <w:szCs w:val="28"/>
          <w:lang w:val="ru-RU"/>
        </w:rPr>
        <w:lastRenderedPageBreak/>
        <w:t>8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 xml:space="preserve"> Методы контроля</w:t>
      </w:r>
      <w:bookmarkEnd w:id="52"/>
    </w:p>
    <w:p w:rsidR="000728E4" w:rsidRPr="000728E4" w:rsidRDefault="000728E4" w:rsidP="000728E4">
      <w:pPr>
        <w:ind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53" w:name="i535097"/>
      <w:r w:rsidRPr="000728E4">
        <w:rPr>
          <w:rFonts w:ascii="Times New Roman" w:hAnsi="Times New Roman" w:cs="Times New Roman"/>
          <w:sz w:val="28"/>
          <w:szCs w:val="28"/>
          <w:lang w:val="ru-RU"/>
        </w:rPr>
        <w:t>8.1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Pr="000728E4">
        <w:rPr>
          <w:rFonts w:ascii="Times New Roman" w:hAnsi="Times New Roman" w:cs="Times New Roman"/>
          <w:b/>
          <w:bCs/>
          <w:sz w:val="28"/>
          <w:szCs w:val="28"/>
          <w:lang w:val="ru-RU"/>
        </w:rPr>
        <w:t>Средства контроля и вспомогательные устройства</w:t>
      </w:r>
      <w:bookmarkEnd w:id="53"/>
    </w:p>
    <w:p w:rsidR="000728E4" w:rsidRPr="000728E4" w:rsidRDefault="000728E4" w:rsidP="000728E4">
      <w:pPr>
        <w:ind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728E4">
        <w:rPr>
          <w:rFonts w:ascii="Times New Roman" w:hAnsi="Times New Roman" w:cs="Times New Roman"/>
          <w:sz w:val="28"/>
          <w:szCs w:val="28"/>
          <w:lang w:val="ru-RU"/>
        </w:rPr>
        <w:t>8.1.1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0728E4"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gramEnd"/>
      <w:r w:rsidRPr="000728E4">
        <w:rPr>
          <w:rFonts w:ascii="Times New Roman" w:hAnsi="Times New Roman" w:cs="Times New Roman"/>
          <w:sz w:val="28"/>
          <w:szCs w:val="28"/>
          <w:lang w:val="ru-RU"/>
        </w:rPr>
        <w:t>ри проведении испытаний должны быть использованы следующие средства контроля:</w:t>
      </w:r>
    </w:p>
    <w:p w:rsidR="000728E4" w:rsidRPr="000728E4" w:rsidRDefault="000728E4" w:rsidP="000728E4">
      <w:pPr>
        <w:ind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728E4">
        <w:rPr>
          <w:rFonts w:ascii="Times New Roman" w:hAnsi="Times New Roman" w:cs="Times New Roman"/>
          <w:sz w:val="28"/>
          <w:szCs w:val="28"/>
          <w:lang w:val="ru-RU"/>
        </w:rPr>
        <w:t>- термометр с погрешностью измерения:</w:t>
      </w:r>
    </w:p>
    <w:p w:rsidR="000728E4" w:rsidRPr="000728E4" w:rsidRDefault="004D1CCE" w:rsidP="000728E4">
      <w:pPr>
        <w:ind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</w:t>
      </w:r>
      <w:r w:rsidR="000728E4" w:rsidRPr="000728E4">
        <w:rPr>
          <w:rFonts w:ascii="Times New Roman" w:hAnsi="Times New Roman" w:cs="Times New Roman"/>
          <w:sz w:val="28"/>
          <w:szCs w:val="28"/>
          <w:lang w:val="ru-RU"/>
        </w:rPr>
        <w:t xml:space="preserve"> ±0,1</w:t>
      </w:r>
      <w:proofErr w:type="gramStart"/>
      <w:r w:rsidR="000728E4" w:rsidRPr="000728E4">
        <w:rPr>
          <w:rFonts w:ascii="Times New Roman" w:hAnsi="Times New Roman" w:cs="Times New Roman"/>
          <w:sz w:val="28"/>
          <w:szCs w:val="28"/>
          <w:lang w:val="ru-RU"/>
        </w:rPr>
        <w:t xml:space="preserve"> °С</w:t>
      </w:r>
      <w:proofErr w:type="gramEnd"/>
      <w:r w:rsidR="000728E4" w:rsidRPr="000728E4">
        <w:rPr>
          <w:rFonts w:ascii="Times New Roman" w:hAnsi="Times New Roman" w:cs="Times New Roman"/>
          <w:sz w:val="28"/>
          <w:szCs w:val="28"/>
          <w:lang w:val="ru-RU"/>
        </w:rPr>
        <w:t xml:space="preserve"> - для измерения температуры воды,</w:t>
      </w:r>
    </w:p>
    <w:p w:rsidR="000728E4" w:rsidRPr="000728E4" w:rsidRDefault="004D1CCE" w:rsidP="000728E4">
      <w:pPr>
        <w:ind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</w:t>
      </w:r>
      <w:r w:rsidR="000728E4" w:rsidRPr="000728E4">
        <w:rPr>
          <w:rFonts w:ascii="Times New Roman" w:hAnsi="Times New Roman" w:cs="Times New Roman"/>
          <w:sz w:val="28"/>
          <w:szCs w:val="28"/>
          <w:lang w:val="ru-RU"/>
        </w:rPr>
        <w:t xml:space="preserve"> ±1,0</w:t>
      </w:r>
      <w:proofErr w:type="gramStart"/>
      <w:r w:rsidR="000728E4" w:rsidRPr="000728E4">
        <w:rPr>
          <w:rFonts w:ascii="Times New Roman" w:hAnsi="Times New Roman" w:cs="Times New Roman"/>
          <w:sz w:val="28"/>
          <w:szCs w:val="28"/>
          <w:lang w:val="ru-RU"/>
        </w:rPr>
        <w:t xml:space="preserve"> °С</w:t>
      </w:r>
      <w:proofErr w:type="gramEnd"/>
      <w:r w:rsidR="000728E4" w:rsidRPr="000728E4">
        <w:rPr>
          <w:rFonts w:ascii="Times New Roman" w:hAnsi="Times New Roman" w:cs="Times New Roman"/>
          <w:sz w:val="28"/>
          <w:szCs w:val="28"/>
          <w:lang w:val="ru-RU"/>
        </w:rPr>
        <w:t xml:space="preserve"> - для измерения температуры воздуха в помещении,</w:t>
      </w:r>
    </w:p>
    <w:p w:rsidR="000728E4" w:rsidRPr="000728E4" w:rsidRDefault="004D1CCE" w:rsidP="000728E4">
      <w:pPr>
        <w:ind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</w:t>
      </w:r>
      <w:r w:rsidR="000728E4" w:rsidRPr="000728E4">
        <w:rPr>
          <w:rFonts w:ascii="Times New Roman" w:hAnsi="Times New Roman" w:cs="Times New Roman"/>
          <w:sz w:val="28"/>
          <w:szCs w:val="28"/>
          <w:lang w:val="ru-RU"/>
        </w:rPr>
        <w:t xml:space="preserve"> ±2,0</w:t>
      </w:r>
      <w:proofErr w:type="gramStart"/>
      <w:r w:rsidR="000728E4" w:rsidRPr="000728E4">
        <w:rPr>
          <w:rFonts w:ascii="Times New Roman" w:hAnsi="Times New Roman" w:cs="Times New Roman"/>
          <w:sz w:val="28"/>
          <w:szCs w:val="28"/>
          <w:lang w:val="ru-RU"/>
        </w:rPr>
        <w:t xml:space="preserve"> °С</w:t>
      </w:r>
      <w:proofErr w:type="gramEnd"/>
      <w:r w:rsidR="000728E4" w:rsidRPr="000728E4">
        <w:rPr>
          <w:rFonts w:ascii="Times New Roman" w:hAnsi="Times New Roman" w:cs="Times New Roman"/>
          <w:sz w:val="28"/>
          <w:szCs w:val="28"/>
          <w:lang w:val="ru-RU"/>
        </w:rPr>
        <w:t xml:space="preserve"> - для измерения температуры продуктов сгорания;</w:t>
      </w:r>
    </w:p>
    <w:p w:rsidR="000728E4" w:rsidRPr="000728E4" w:rsidRDefault="000728E4" w:rsidP="000728E4">
      <w:pPr>
        <w:ind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728E4">
        <w:rPr>
          <w:rFonts w:ascii="Times New Roman" w:hAnsi="Times New Roman" w:cs="Times New Roman"/>
          <w:sz w:val="28"/>
          <w:szCs w:val="28"/>
          <w:lang w:val="ru-RU"/>
        </w:rPr>
        <w:t>- психрометр аспирационный с погрешностью измерения ±4 % для измерения относительной влажности воздуха в помещении;</w:t>
      </w:r>
    </w:p>
    <w:p w:rsidR="000728E4" w:rsidRPr="000728E4" w:rsidRDefault="000728E4" w:rsidP="000728E4">
      <w:pPr>
        <w:ind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728E4">
        <w:rPr>
          <w:rFonts w:ascii="Times New Roman" w:hAnsi="Times New Roman" w:cs="Times New Roman"/>
          <w:sz w:val="28"/>
          <w:szCs w:val="28"/>
          <w:lang w:val="ru-RU"/>
        </w:rPr>
        <w:t>- анемометр с диапазоном измерения от 0,1 до 5,0 м/</w:t>
      </w:r>
      <w:proofErr w:type="gramStart"/>
      <w:r w:rsidRPr="000728E4">
        <w:rPr>
          <w:rFonts w:ascii="Times New Roman" w:hAnsi="Times New Roman" w:cs="Times New Roman"/>
          <w:sz w:val="28"/>
          <w:szCs w:val="28"/>
          <w:lang w:val="ru-RU"/>
        </w:rPr>
        <w:t>с</w:t>
      </w:r>
      <w:proofErr w:type="gramEnd"/>
      <w:r w:rsidRPr="000728E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0728E4">
        <w:rPr>
          <w:rFonts w:ascii="Times New Roman" w:hAnsi="Times New Roman" w:cs="Times New Roman"/>
          <w:sz w:val="28"/>
          <w:szCs w:val="28"/>
          <w:lang w:val="ru-RU"/>
        </w:rPr>
        <w:t>для</w:t>
      </w:r>
      <w:proofErr w:type="gramEnd"/>
      <w:r w:rsidRPr="000728E4">
        <w:rPr>
          <w:rFonts w:ascii="Times New Roman" w:hAnsi="Times New Roman" w:cs="Times New Roman"/>
          <w:sz w:val="28"/>
          <w:szCs w:val="28"/>
          <w:lang w:val="ru-RU"/>
        </w:rPr>
        <w:t xml:space="preserve"> измерения скорости движения воздуха в помещении;</w:t>
      </w:r>
    </w:p>
    <w:p w:rsidR="000728E4" w:rsidRPr="000728E4" w:rsidRDefault="000728E4" w:rsidP="000728E4">
      <w:pPr>
        <w:ind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728E4">
        <w:rPr>
          <w:rFonts w:ascii="Times New Roman" w:hAnsi="Times New Roman" w:cs="Times New Roman"/>
          <w:sz w:val="28"/>
          <w:szCs w:val="28"/>
          <w:lang w:val="ru-RU"/>
        </w:rPr>
        <w:t>- газоанализатор с основной приведенной погрешностью измерения:</w:t>
      </w:r>
    </w:p>
    <w:p w:rsidR="000728E4" w:rsidRPr="000728E4" w:rsidRDefault="004D1CCE" w:rsidP="000728E4">
      <w:pPr>
        <w:ind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</w:t>
      </w:r>
      <w:r w:rsidR="000728E4" w:rsidRPr="000728E4">
        <w:rPr>
          <w:rFonts w:ascii="Times New Roman" w:hAnsi="Times New Roman" w:cs="Times New Roman"/>
          <w:sz w:val="28"/>
          <w:szCs w:val="28"/>
          <w:lang w:val="ru-RU"/>
        </w:rPr>
        <w:t xml:space="preserve"> ±2 % - для измерения содержания диоксида углерода;</w:t>
      </w:r>
    </w:p>
    <w:p w:rsidR="000728E4" w:rsidRPr="000728E4" w:rsidRDefault="004D1CCE" w:rsidP="000728E4">
      <w:pPr>
        <w:ind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</w:t>
      </w:r>
      <w:r w:rsidR="000728E4" w:rsidRPr="000728E4">
        <w:rPr>
          <w:rFonts w:ascii="Times New Roman" w:hAnsi="Times New Roman" w:cs="Times New Roman"/>
          <w:sz w:val="28"/>
          <w:szCs w:val="28"/>
          <w:lang w:val="ru-RU"/>
        </w:rPr>
        <w:t xml:space="preserve"> ±10 % - для измерения содержания оксида углерода;</w:t>
      </w:r>
    </w:p>
    <w:p w:rsidR="000728E4" w:rsidRPr="000728E4" w:rsidRDefault="000728E4" w:rsidP="000728E4">
      <w:pPr>
        <w:ind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728E4">
        <w:rPr>
          <w:rFonts w:ascii="Times New Roman" w:hAnsi="Times New Roman" w:cs="Times New Roman"/>
          <w:sz w:val="28"/>
          <w:szCs w:val="28"/>
          <w:lang w:val="ru-RU"/>
        </w:rPr>
        <w:t>- секундомер класса точности 2 для измерения продолжительности испытаний;</w:t>
      </w:r>
    </w:p>
    <w:p w:rsidR="000728E4" w:rsidRPr="000728E4" w:rsidRDefault="000728E4" w:rsidP="000728E4">
      <w:pPr>
        <w:ind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728E4">
        <w:rPr>
          <w:rFonts w:ascii="Times New Roman" w:hAnsi="Times New Roman" w:cs="Times New Roman"/>
          <w:sz w:val="28"/>
          <w:szCs w:val="28"/>
          <w:lang w:val="ru-RU"/>
        </w:rPr>
        <w:t>- микроманометр жидкостный класса точности 1 для определения разрежения в дымоходе;</w:t>
      </w:r>
    </w:p>
    <w:p w:rsidR="000728E4" w:rsidRPr="000728E4" w:rsidRDefault="000728E4" w:rsidP="000728E4">
      <w:pPr>
        <w:ind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728E4">
        <w:rPr>
          <w:rFonts w:ascii="Times New Roman" w:hAnsi="Times New Roman" w:cs="Times New Roman"/>
          <w:sz w:val="28"/>
          <w:szCs w:val="28"/>
          <w:lang w:val="ru-RU"/>
        </w:rPr>
        <w:t>- преобразователь термоэлектрический с погрешностью измерения ±3</w:t>
      </w:r>
      <w:proofErr w:type="gramStart"/>
      <w:r w:rsidRPr="000728E4">
        <w:rPr>
          <w:rFonts w:ascii="Times New Roman" w:hAnsi="Times New Roman" w:cs="Times New Roman"/>
          <w:sz w:val="28"/>
          <w:szCs w:val="28"/>
          <w:lang w:val="ru-RU"/>
        </w:rPr>
        <w:t xml:space="preserve"> °С</w:t>
      </w:r>
      <w:proofErr w:type="gramEnd"/>
      <w:r w:rsidRPr="000728E4">
        <w:rPr>
          <w:rFonts w:ascii="Times New Roman" w:hAnsi="Times New Roman" w:cs="Times New Roman"/>
          <w:sz w:val="28"/>
          <w:szCs w:val="28"/>
          <w:lang w:val="ru-RU"/>
        </w:rPr>
        <w:t xml:space="preserve"> с вторичным прибором с погрешностью измерения ±0,5 % нормируемого значения для измерения температуры: в духовке, поверхностей ручек управления, наружных поверхностей аппарата, пола под аппаратом;</w:t>
      </w:r>
    </w:p>
    <w:p w:rsidR="000728E4" w:rsidRPr="000728E4" w:rsidRDefault="000728E4" w:rsidP="000728E4">
      <w:pPr>
        <w:ind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728E4">
        <w:rPr>
          <w:rFonts w:ascii="Times New Roman" w:hAnsi="Times New Roman" w:cs="Times New Roman"/>
          <w:sz w:val="28"/>
          <w:szCs w:val="28"/>
          <w:lang w:val="ru-RU"/>
        </w:rPr>
        <w:t xml:space="preserve">- калориметр сжигания с бомбой, жидкостный, типа </w:t>
      </w:r>
      <w:proofErr w:type="gramStart"/>
      <w:r w:rsidRPr="000728E4">
        <w:rPr>
          <w:rFonts w:ascii="Times New Roman" w:hAnsi="Times New Roman" w:cs="Times New Roman"/>
          <w:sz w:val="28"/>
          <w:szCs w:val="28"/>
          <w:lang w:val="ru-RU"/>
        </w:rPr>
        <w:t>В-ОВ</w:t>
      </w:r>
      <w:proofErr w:type="gramEnd"/>
      <w:r w:rsidRPr="000728E4">
        <w:rPr>
          <w:rFonts w:ascii="Times New Roman" w:hAnsi="Times New Roman" w:cs="Times New Roman"/>
          <w:sz w:val="28"/>
          <w:szCs w:val="28"/>
          <w:lang w:val="ru-RU"/>
        </w:rPr>
        <w:t xml:space="preserve"> МА с пределом допускаемой погрешности ±1 % для измерения низшей теплоты сгорания топлива;</w:t>
      </w:r>
    </w:p>
    <w:p w:rsidR="000728E4" w:rsidRPr="000728E4" w:rsidRDefault="000728E4" w:rsidP="000728E4">
      <w:pPr>
        <w:ind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728E4">
        <w:rPr>
          <w:rFonts w:ascii="Times New Roman" w:hAnsi="Times New Roman" w:cs="Times New Roman"/>
          <w:sz w:val="28"/>
          <w:szCs w:val="28"/>
          <w:lang w:val="ru-RU"/>
        </w:rPr>
        <w:t>- блескомер с погрешностью измерения ±4 % для измерения неравномерности цвета выпеченного изделия;</w:t>
      </w:r>
    </w:p>
    <w:p w:rsidR="000728E4" w:rsidRPr="000728E4" w:rsidRDefault="000728E4" w:rsidP="000728E4">
      <w:pPr>
        <w:ind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728E4">
        <w:rPr>
          <w:rFonts w:ascii="Times New Roman" w:hAnsi="Times New Roman" w:cs="Times New Roman"/>
          <w:sz w:val="28"/>
          <w:szCs w:val="28"/>
          <w:lang w:val="ru-RU"/>
        </w:rPr>
        <w:t>- манометр класса точности 1,5 с верхними пределами измерений:</w:t>
      </w:r>
    </w:p>
    <w:p w:rsidR="000728E4" w:rsidRPr="000728E4" w:rsidRDefault="004D1CCE" w:rsidP="000728E4">
      <w:pPr>
        <w:ind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</w:t>
      </w:r>
      <w:r w:rsidR="000728E4" w:rsidRPr="000728E4">
        <w:rPr>
          <w:rFonts w:ascii="Times New Roman" w:hAnsi="Times New Roman" w:cs="Times New Roman"/>
          <w:sz w:val="28"/>
          <w:szCs w:val="28"/>
          <w:lang w:val="ru-RU"/>
        </w:rPr>
        <w:t xml:space="preserve"> 0,6 МПа - при испытании теплообменника и безнапорного бака на прочность и герметичность,</w:t>
      </w:r>
    </w:p>
    <w:p w:rsidR="000728E4" w:rsidRPr="000728E4" w:rsidRDefault="004D1CCE" w:rsidP="000728E4">
      <w:pPr>
        <w:ind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</w:t>
      </w:r>
      <w:r w:rsidR="000728E4" w:rsidRPr="000728E4">
        <w:rPr>
          <w:rFonts w:ascii="Times New Roman" w:hAnsi="Times New Roman" w:cs="Times New Roman"/>
          <w:sz w:val="28"/>
          <w:szCs w:val="28"/>
          <w:lang w:val="ru-RU"/>
        </w:rPr>
        <w:t xml:space="preserve"> 1,6 МПа - при испытании напорного бака или змеевика на прочность и герметичность;</w:t>
      </w:r>
    </w:p>
    <w:p w:rsidR="000728E4" w:rsidRPr="000728E4" w:rsidRDefault="000728E4" w:rsidP="000728E4">
      <w:pPr>
        <w:ind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728E4">
        <w:rPr>
          <w:rFonts w:ascii="Times New Roman" w:hAnsi="Times New Roman" w:cs="Times New Roman"/>
          <w:sz w:val="28"/>
          <w:szCs w:val="28"/>
          <w:lang w:val="ru-RU"/>
        </w:rPr>
        <w:t>- весы с погрешностью измерений:</w:t>
      </w:r>
    </w:p>
    <w:p w:rsidR="000728E4" w:rsidRPr="000728E4" w:rsidRDefault="004D1CCE" w:rsidP="000728E4">
      <w:pPr>
        <w:ind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</w:t>
      </w:r>
      <w:r w:rsidR="000728E4" w:rsidRPr="000728E4">
        <w:rPr>
          <w:rFonts w:ascii="Times New Roman" w:hAnsi="Times New Roman" w:cs="Times New Roman"/>
          <w:sz w:val="28"/>
          <w:szCs w:val="28"/>
          <w:lang w:val="ru-RU"/>
        </w:rPr>
        <w:t xml:space="preserve"> ±10 г - для измерения массы растопочного материала, бачков и воды в бачках,</w:t>
      </w:r>
    </w:p>
    <w:p w:rsidR="000728E4" w:rsidRPr="000728E4" w:rsidRDefault="004D1CCE" w:rsidP="000728E4">
      <w:pPr>
        <w:ind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</w:t>
      </w:r>
      <w:r w:rsidR="000728E4" w:rsidRPr="000728E4">
        <w:rPr>
          <w:rFonts w:ascii="Times New Roman" w:hAnsi="Times New Roman" w:cs="Times New Roman"/>
          <w:sz w:val="28"/>
          <w:szCs w:val="28"/>
          <w:lang w:val="ru-RU"/>
        </w:rPr>
        <w:t xml:space="preserve"> ±75 г - для измерения массы топлива и расхода нагретой воды;</w:t>
      </w:r>
    </w:p>
    <w:p w:rsidR="000728E4" w:rsidRPr="000728E4" w:rsidRDefault="000728E4" w:rsidP="000728E4">
      <w:pPr>
        <w:ind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728E4">
        <w:rPr>
          <w:rFonts w:ascii="Times New Roman" w:hAnsi="Times New Roman" w:cs="Times New Roman"/>
          <w:sz w:val="28"/>
          <w:szCs w:val="28"/>
          <w:lang w:val="ru-RU"/>
        </w:rPr>
        <w:t>- труба термоизолированная для выполнения измерений;</w:t>
      </w:r>
    </w:p>
    <w:p w:rsidR="000728E4" w:rsidRPr="000728E4" w:rsidRDefault="000728E4" w:rsidP="000728E4">
      <w:pPr>
        <w:ind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728E4">
        <w:rPr>
          <w:rFonts w:ascii="Times New Roman" w:hAnsi="Times New Roman" w:cs="Times New Roman"/>
          <w:sz w:val="28"/>
          <w:szCs w:val="28"/>
          <w:lang w:val="ru-RU"/>
        </w:rPr>
        <w:t>- стенд проверки аппарата на герметичность;</w:t>
      </w:r>
    </w:p>
    <w:p w:rsidR="000728E4" w:rsidRPr="000728E4" w:rsidRDefault="000728E4" w:rsidP="000728E4">
      <w:pPr>
        <w:ind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728E4">
        <w:rPr>
          <w:rFonts w:ascii="Times New Roman" w:hAnsi="Times New Roman" w:cs="Times New Roman"/>
          <w:sz w:val="28"/>
          <w:szCs w:val="28"/>
          <w:lang w:val="ru-RU"/>
        </w:rPr>
        <w:t>- средства измерения для контроля линейных размеров, обеспечивающие указанную точность. Допускается применять другие средства контроля, обеспечивающие указанную точность.</w:t>
      </w:r>
    </w:p>
    <w:p w:rsidR="000728E4" w:rsidRPr="000728E4" w:rsidRDefault="000728E4" w:rsidP="000728E4">
      <w:pPr>
        <w:ind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54" w:name="i545062"/>
      <w:r w:rsidRPr="000728E4">
        <w:rPr>
          <w:rFonts w:ascii="Times New Roman" w:hAnsi="Times New Roman" w:cs="Times New Roman"/>
          <w:sz w:val="28"/>
          <w:szCs w:val="28"/>
          <w:lang w:val="ru-RU"/>
        </w:rPr>
        <w:t>8.2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Pr="000728E4">
        <w:rPr>
          <w:rFonts w:ascii="Times New Roman" w:hAnsi="Times New Roman" w:cs="Times New Roman"/>
          <w:b/>
          <w:bCs/>
          <w:sz w:val="28"/>
          <w:szCs w:val="28"/>
          <w:lang w:val="ru-RU"/>
        </w:rPr>
        <w:t>Порядок подготовки к проведению контроля</w:t>
      </w:r>
      <w:bookmarkEnd w:id="54"/>
    </w:p>
    <w:p w:rsidR="000728E4" w:rsidRPr="000728E4" w:rsidRDefault="000728E4" w:rsidP="000728E4">
      <w:pPr>
        <w:ind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728E4">
        <w:rPr>
          <w:rFonts w:ascii="Times New Roman" w:hAnsi="Times New Roman" w:cs="Times New Roman"/>
          <w:sz w:val="28"/>
          <w:szCs w:val="28"/>
          <w:lang w:val="ru-RU"/>
        </w:rPr>
        <w:t>8.2.1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 xml:space="preserve"> Испытания следует проводить при следующих условиях:</w:t>
      </w:r>
    </w:p>
    <w:p w:rsidR="000728E4" w:rsidRPr="000728E4" w:rsidRDefault="000728E4" w:rsidP="000728E4">
      <w:pPr>
        <w:ind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728E4">
        <w:rPr>
          <w:rFonts w:ascii="Times New Roman" w:hAnsi="Times New Roman" w:cs="Times New Roman"/>
          <w:sz w:val="28"/>
          <w:szCs w:val="28"/>
          <w:lang w:val="ru-RU"/>
        </w:rPr>
        <w:t>температура воздуха в помещении..................................................... (20±5) °</w:t>
      </w:r>
      <w:proofErr w:type="gramStart"/>
      <w:r w:rsidRPr="000728E4">
        <w:rPr>
          <w:rFonts w:ascii="Times New Roman" w:hAnsi="Times New Roman" w:cs="Times New Roman"/>
          <w:sz w:val="28"/>
          <w:szCs w:val="28"/>
          <w:lang w:val="ru-RU"/>
        </w:rPr>
        <w:t>С</w:t>
      </w:r>
      <w:proofErr w:type="gramEnd"/>
    </w:p>
    <w:p w:rsidR="000728E4" w:rsidRPr="000728E4" w:rsidRDefault="000728E4" w:rsidP="000728E4">
      <w:pPr>
        <w:ind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728E4">
        <w:rPr>
          <w:rFonts w:ascii="Times New Roman" w:hAnsi="Times New Roman" w:cs="Times New Roman"/>
          <w:sz w:val="28"/>
          <w:szCs w:val="28"/>
          <w:lang w:val="ru-RU"/>
        </w:rPr>
        <w:t>относительная влажность воздуха в помещении, не более.............. 80 %</w:t>
      </w:r>
    </w:p>
    <w:p w:rsidR="000728E4" w:rsidRPr="000728E4" w:rsidRDefault="000728E4" w:rsidP="000728E4">
      <w:pPr>
        <w:ind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728E4">
        <w:rPr>
          <w:rFonts w:ascii="Times New Roman" w:hAnsi="Times New Roman" w:cs="Times New Roman"/>
          <w:sz w:val="28"/>
          <w:szCs w:val="28"/>
          <w:lang w:val="ru-RU"/>
        </w:rPr>
        <w:t>скорость движения воздуха в помещении, не более......................... 0,5 м/</w:t>
      </w:r>
      <w:proofErr w:type="gramStart"/>
      <w:r w:rsidRPr="000728E4">
        <w:rPr>
          <w:rFonts w:ascii="Times New Roman" w:hAnsi="Times New Roman" w:cs="Times New Roman"/>
          <w:sz w:val="28"/>
          <w:szCs w:val="28"/>
          <w:lang w:val="ru-RU"/>
        </w:rPr>
        <w:t>с</w:t>
      </w:r>
      <w:proofErr w:type="gramEnd"/>
    </w:p>
    <w:p w:rsidR="000728E4" w:rsidRPr="000728E4" w:rsidRDefault="000728E4" w:rsidP="000728E4">
      <w:pPr>
        <w:ind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728E4">
        <w:rPr>
          <w:rFonts w:ascii="Times New Roman" w:hAnsi="Times New Roman" w:cs="Times New Roman"/>
          <w:sz w:val="28"/>
          <w:szCs w:val="28"/>
          <w:lang w:val="ru-RU"/>
        </w:rPr>
        <w:lastRenderedPageBreak/>
        <w:t>8.2.2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0728E4"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gramEnd"/>
      <w:r w:rsidRPr="000728E4">
        <w:rPr>
          <w:rFonts w:ascii="Times New Roman" w:hAnsi="Times New Roman" w:cs="Times New Roman"/>
          <w:sz w:val="28"/>
          <w:szCs w:val="28"/>
          <w:lang w:val="ru-RU"/>
        </w:rPr>
        <w:t>ри проверке аппарата в режиме отопления следует подать в теплообменник воду, подогретую до температуры 55 °С±5 °С.</w:t>
      </w:r>
    </w:p>
    <w:p w:rsidR="000728E4" w:rsidRPr="000728E4" w:rsidRDefault="000728E4" w:rsidP="000728E4">
      <w:pPr>
        <w:ind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728E4">
        <w:rPr>
          <w:rFonts w:ascii="Times New Roman" w:hAnsi="Times New Roman" w:cs="Times New Roman"/>
          <w:sz w:val="28"/>
          <w:szCs w:val="28"/>
          <w:lang w:val="ru-RU"/>
        </w:rPr>
        <w:t>При проверке аппарата в режиме горячего водоснабжения следует подать воду в бак (змеевик) из водопровода.</w:t>
      </w:r>
    </w:p>
    <w:p w:rsidR="000728E4" w:rsidRPr="000728E4" w:rsidRDefault="000728E4" w:rsidP="000728E4">
      <w:pPr>
        <w:ind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728E4">
        <w:rPr>
          <w:rFonts w:ascii="Times New Roman" w:hAnsi="Times New Roman" w:cs="Times New Roman"/>
          <w:sz w:val="28"/>
          <w:szCs w:val="28"/>
          <w:lang w:val="ru-RU"/>
        </w:rPr>
        <w:t>Определить необходимый для испытаний расход воды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728E4">
        <w:rPr>
          <w:rFonts w:ascii="Times New Roman" w:hAnsi="Times New Roman" w:cs="Times New Roman"/>
          <w:i/>
          <w:iCs/>
          <w:sz w:val="28"/>
          <w:szCs w:val="28"/>
          <w:lang w:val="ru-RU"/>
        </w:rPr>
        <w:t>G</w:t>
      </w:r>
      <w:r w:rsidRPr="000728E4"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>p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>, проходящей через аппарат, в килограммах в час по формуле</w:t>
      </w:r>
    </w:p>
    <w:p w:rsidR="000728E4" w:rsidRPr="000728E4" w:rsidRDefault="000728E4" w:rsidP="000728E4">
      <w:pPr>
        <w:spacing w:before="120" w:after="120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bookmarkStart w:id="55" w:name="i558639"/>
      <w:r w:rsidRPr="000728E4">
        <w:rPr>
          <w:rFonts w:ascii="Times New Roman" w:hAnsi="Times New Roman" w:cs="Times New Roman"/>
          <w:sz w:val="28"/>
          <w:szCs w:val="28"/>
          <w:vertAlign w:val="subscript"/>
          <w:lang w:val="ru-RU" w:eastAsia="ru-RU"/>
        </w:rPr>
        <w:drawing>
          <wp:inline distT="0" distB="0" distL="0" distR="0" wp14:anchorId="1FBF66D8" wp14:editId="0CD92F9C">
            <wp:extent cx="971550" cy="400050"/>
            <wp:effectExtent l="0" t="0" r="0" b="0"/>
            <wp:docPr id="50" name="Рисунок 50" descr="https://meganorm.ru/Data2/1/4294850/4294850241.files/x0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eganorm.ru/Data2/1/4294850/4294850241.files/x028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55"/>
      <w:r w:rsidRPr="000728E4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 xml:space="preserve"> (1)</w:t>
      </w:r>
    </w:p>
    <w:p w:rsidR="000728E4" w:rsidRPr="000728E4" w:rsidRDefault="000728E4" w:rsidP="000728E4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728E4">
        <w:rPr>
          <w:rFonts w:ascii="Times New Roman" w:hAnsi="Times New Roman" w:cs="Times New Roman"/>
          <w:sz w:val="28"/>
          <w:szCs w:val="28"/>
          <w:lang w:val="ru-RU"/>
        </w:rPr>
        <w:t>где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728E4">
        <w:rPr>
          <w:rFonts w:ascii="Times New Roman" w:hAnsi="Times New Roman" w:cs="Times New Roman"/>
          <w:i/>
          <w:iCs/>
          <w:sz w:val="28"/>
          <w:szCs w:val="28"/>
          <w:lang w:val="ru-RU"/>
        </w:rPr>
        <w:t>N</w:t>
      </w:r>
      <w:r w:rsidRPr="000728E4"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>p</w:t>
      </w:r>
      <w:r w:rsidR="004D1CCE"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 xml:space="preserve"> 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>- расчетная номинальная тепловая мощность аппарата, кВт;</w:t>
      </w:r>
    </w:p>
    <w:p w:rsidR="000728E4" w:rsidRPr="000728E4" w:rsidRDefault="000728E4" w:rsidP="000728E4">
      <w:pPr>
        <w:ind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0728E4">
        <w:rPr>
          <w:rFonts w:ascii="Times New Roman" w:hAnsi="Times New Roman" w:cs="Times New Roman"/>
          <w:i/>
          <w:iCs/>
          <w:sz w:val="28"/>
          <w:szCs w:val="28"/>
          <w:lang w:val="ru-RU"/>
        </w:rPr>
        <w:t>с</w:t>
      </w:r>
      <w:proofErr w:type="gramEnd"/>
      <w:r w:rsidRPr="000728E4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-</w:t>
      </w:r>
      <w:r w:rsidR="004D1CCE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</w:t>
      </w:r>
      <w:proofErr w:type="gramStart"/>
      <w:r w:rsidRPr="000728E4">
        <w:rPr>
          <w:rFonts w:ascii="Times New Roman" w:hAnsi="Times New Roman" w:cs="Times New Roman"/>
          <w:sz w:val="28"/>
          <w:szCs w:val="28"/>
          <w:lang w:val="ru-RU"/>
        </w:rPr>
        <w:t>удельная</w:t>
      </w:r>
      <w:proofErr w:type="gramEnd"/>
      <w:r w:rsidRPr="000728E4">
        <w:rPr>
          <w:rFonts w:ascii="Times New Roman" w:hAnsi="Times New Roman" w:cs="Times New Roman"/>
          <w:sz w:val="28"/>
          <w:szCs w:val="28"/>
          <w:lang w:val="ru-RU"/>
        </w:rPr>
        <w:t xml:space="preserve"> теплоемкость воды, кДж/(кг °С);</w:t>
      </w:r>
    </w:p>
    <w:p w:rsidR="000728E4" w:rsidRPr="000728E4" w:rsidRDefault="000728E4" w:rsidP="000728E4">
      <w:pPr>
        <w:ind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728E4">
        <w:rPr>
          <w:rFonts w:ascii="Times New Roman" w:hAnsi="Times New Roman" w:cs="Times New Roman"/>
          <w:sz w:val="28"/>
          <w:szCs w:val="28"/>
          <w:lang w:val="ru-RU"/>
        </w:rPr>
        <w:t>Δ</w:t>
      </w:r>
      <w:r w:rsidRPr="000728E4">
        <w:rPr>
          <w:rFonts w:ascii="Times New Roman" w:hAnsi="Times New Roman" w:cs="Times New Roman"/>
          <w:i/>
          <w:iCs/>
          <w:sz w:val="28"/>
          <w:szCs w:val="28"/>
          <w:lang w:val="ru-RU"/>
        </w:rPr>
        <w:t>t</w:t>
      </w:r>
      <w:r w:rsidR="004D1CCE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>- расчетная разность температур горячей и холодной воды: от 20 до 25</w:t>
      </w:r>
      <w:proofErr w:type="gramStart"/>
      <w:r w:rsidRPr="000728E4">
        <w:rPr>
          <w:rFonts w:ascii="Times New Roman" w:hAnsi="Times New Roman" w:cs="Times New Roman"/>
          <w:sz w:val="28"/>
          <w:szCs w:val="28"/>
          <w:lang w:val="ru-RU"/>
        </w:rPr>
        <w:t xml:space="preserve"> °С</w:t>
      </w:r>
      <w:proofErr w:type="gramEnd"/>
      <w:r w:rsidRPr="000728E4">
        <w:rPr>
          <w:rFonts w:ascii="Times New Roman" w:hAnsi="Times New Roman" w:cs="Times New Roman"/>
          <w:sz w:val="28"/>
          <w:szCs w:val="28"/>
          <w:lang w:val="ru-RU"/>
        </w:rPr>
        <w:t xml:space="preserve"> - в режиме отопления; от 35 до 40 °С - в режиме горячего водоснабжения.</w:t>
      </w:r>
    </w:p>
    <w:p w:rsidR="000728E4" w:rsidRPr="000728E4" w:rsidRDefault="000728E4" w:rsidP="000728E4">
      <w:pPr>
        <w:ind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728E4">
        <w:rPr>
          <w:rFonts w:ascii="Times New Roman" w:hAnsi="Times New Roman" w:cs="Times New Roman"/>
          <w:sz w:val="28"/>
          <w:szCs w:val="28"/>
          <w:lang w:val="ru-RU"/>
        </w:rPr>
        <w:t>В процессе испытаний расход воды и разрежение в дымоходе должны быть постоянными.</w:t>
      </w:r>
    </w:p>
    <w:p w:rsidR="000728E4" w:rsidRPr="000728E4" w:rsidRDefault="000728E4" w:rsidP="000728E4">
      <w:pPr>
        <w:ind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728E4">
        <w:rPr>
          <w:rFonts w:ascii="Times New Roman" w:hAnsi="Times New Roman" w:cs="Times New Roman"/>
          <w:sz w:val="28"/>
          <w:szCs w:val="28"/>
          <w:lang w:val="ru-RU"/>
        </w:rPr>
        <w:t>Открыть регулятор воздуха на дверце зольника.</w:t>
      </w:r>
    </w:p>
    <w:p w:rsidR="000728E4" w:rsidRPr="000728E4" w:rsidRDefault="000728E4" w:rsidP="000728E4">
      <w:pPr>
        <w:ind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728E4">
        <w:rPr>
          <w:rFonts w:ascii="Times New Roman" w:hAnsi="Times New Roman" w:cs="Times New Roman"/>
          <w:sz w:val="28"/>
          <w:szCs w:val="28"/>
          <w:lang w:val="ru-RU"/>
        </w:rPr>
        <w:t>Установить разрежение в дымоходе согласно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>4.1.12.</w:t>
      </w:r>
    </w:p>
    <w:p w:rsidR="000728E4" w:rsidRPr="000728E4" w:rsidRDefault="000728E4" w:rsidP="000728E4">
      <w:pPr>
        <w:ind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728E4">
        <w:rPr>
          <w:rFonts w:ascii="Times New Roman" w:hAnsi="Times New Roman" w:cs="Times New Roman"/>
          <w:sz w:val="28"/>
          <w:szCs w:val="28"/>
          <w:lang w:val="ru-RU"/>
        </w:rPr>
        <w:t>Определить необходимое для испытаний количество топлива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728E4">
        <w:rPr>
          <w:rFonts w:ascii="Times New Roman" w:hAnsi="Times New Roman" w:cs="Times New Roman"/>
          <w:i/>
          <w:iCs/>
          <w:sz w:val="28"/>
          <w:szCs w:val="28"/>
          <w:lang w:val="ru-RU"/>
        </w:rPr>
        <w:t>B</w:t>
      </w:r>
      <w:r w:rsidRPr="000728E4"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>p</w:t>
      </w:r>
      <w:r w:rsidR="004D1CCE"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 xml:space="preserve"> 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>в килограммах по формуле</w:t>
      </w:r>
    </w:p>
    <w:p w:rsidR="000728E4" w:rsidRPr="000728E4" w:rsidRDefault="000728E4" w:rsidP="000728E4">
      <w:pPr>
        <w:spacing w:before="120" w:after="120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0728E4">
        <w:rPr>
          <w:rFonts w:ascii="Times New Roman" w:hAnsi="Times New Roman" w:cs="Times New Roman"/>
          <w:sz w:val="28"/>
          <w:szCs w:val="28"/>
          <w:vertAlign w:val="subscript"/>
          <w:lang w:val="ru-RU" w:eastAsia="ru-RU"/>
        </w:rPr>
        <w:drawing>
          <wp:inline distT="0" distB="0" distL="0" distR="0" wp14:anchorId="2A44EB8E" wp14:editId="310D61DB">
            <wp:extent cx="1352550" cy="476250"/>
            <wp:effectExtent l="0" t="0" r="0" b="0"/>
            <wp:docPr id="48" name="Рисунок 48" descr="https://meganorm.ru/Data2/1/4294850/4294850241.files/x0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meganorm.ru/Data2/1/4294850/4294850241.files/x029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 xml:space="preserve"> (2)</w:t>
      </w:r>
    </w:p>
    <w:p w:rsidR="000728E4" w:rsidRPr="000728E4" w:rsidRDefault="000728E4" w:rsidP="000728E4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728E4">
        <w:rPr>
          <w:rFonts w:ascii="Times New Roman" w:hAnsi="Times New Roman" w:cs="Times New Roman"/>
          <w:sz w:val="28"/>
          <w:szCs w:val="28"/>
          <w:lang w:val="ru-RU"/>
        </w:rPr>
        <w:t>где τ</w:t>
      </w:r>
      <w:proofErr w:type="gramStart"/>
      <w:r w:rsidRPr="000728E4"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>р</w:t>
      </w:r>
      <w:proofErr w:type="gramEnd"/>
      <w:r w:rsidR="004D1C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>- расчетная продолжительность рабочего цикла, ч;</w:t>
      </w:r>
    </w:p>
    <w:p w:rsidR="000728E4" w:rsidRPr="000728E4" w:rsidRDefault="000728E4" w:rsidP="000728E4">
      <w:pPr>
        <w:ind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728E4">
        <w:rPr>
          <w:rFonts w:ascii="Times New Roman" w:hAnsi="Times New Roman" w:cs="Times New Roman"/>
          <w:i/>
          <w:iCs/>
          <w:sz w:val="28"/>
          <w:szCs w:val="28"/>
          <w:lang w:val="ru-RU"/>
        </w:rPr>
        <w:t>k -</w:t>
      </w:r>
      <w:r w:rsidR="004D1CCE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 xml:space="preserve">коэффициент запаса, принимаемый </w:t>
      </w:r>
      <w:proofErr w:type="gramStart"/>
      <w:r w:rsidRPr="000728E4">
        <w:rPr>
          <w:rFonts w:ascii="Times New Roman" w:hAnsi="Times New Roman" w:cs="Times New Roman"/>
          <w:sz w:val="28"/>
          <w:szCs w:val="28"/>
          <w:lang w:val="ru-RU"/>
        </w:rPr>
        <w:t>равным</w:t>
      </w:r>
      <w:proofErr w:type="gramEnd"/>
      <w:r w:rsidRPr="000728E4">
        <w:rPr>
          <w:rFonts w:ascii="Times New Roman" w:hAnsi="Times New Roman" w:cs="Times New Roman"/>
          <w:sz w:val="28"/>
          <w:szCs w:val="28"/>
          <w:lang w:val="ru-RU"/>
        </w:rPr>
        <w:t xml:space="preserve"> 1,1-1,3;</w:t>
      </w:r>
    </w:p>
    <w:p w:rsidR="000728E4" w:rsidRPr="000728E4" w:rsidRDefault="000728E4" w:rsidP="000728E4">
      <w:pPr>
        <w:ind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728E4">
        <w:rPr>
          <w:rFonts w:ascii="Times New Roman" w:hAnsi="Times New Roman" w:cs="Times New Roman"/>
          <w:i/>
          <w:iCs/>
          <w:sz w:val="28"/>
          <w:szCs w:val="28"/>
          <w:vertAlign w:val="subscript"/>
          <w:lang w:val="ru-RU" w:eastAsia="ru-RU"/>
        </w:rPr>
        <w:drawing>
          <wp:inline distT="0" distB="0" distL="0" distR="0" wp14:anchorId="32DB0697" wp14:editId="1798985D">
            <wp:extent cx="209550" cy="247650"/>
            <wp:effectExtent l="0" t="0" r="0" b="0"/>
            <wp:docPr id="46" name="Рисунок 46" descr="https://meganorm.ru/Data2/1/4294850/4294850241.files/x0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meganorm.ru/Data2/1/4294850/4294850241.files/x030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>- низшая теплота сгорания топлива, кДж/</w:t>
      </w:r>
      <w:proofErr w:type="gramStart"/>
      <w:r w:rsidRPr="000728E4">
        <w:rPr>
          <w:rFonts w:ascii="Times New Roman" w:hAnsi="Times New Roman" w:cs="Times New Roman"/>
          <w:sz w:val="28"/>
          <w:szCs w:val="28"/>
          <w:lang w:val="ru-RU"/>
        </w:rPr>
        <w:t>кг</w:t>
      </w:r>
      <w:proofErr w:type="gramEnd"/>
      <w:r w:rsidRPr="000728E4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0728E4" w:rsidRPr="000728E4" w:rsidRDefault="000728E4" w:rsidP="000728E4">
      <w:pPr>
        <w:ind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728E4">
        <w:rPr>
          <w:rFonts w:ascii="Times New Roman" w:hAnsi="Times New Roman" w:cs="Times New Roman"/>
          <w:sz w:val="28"/>
          <w:szCs w:val="28"/>
          <w:lang w:val="ru-RU"/>
        </w:rPr>
        <w:t>η</w:t>
      </w:r>
      <w:proofErr w:type="gramStart"/>
      <w:r w:rsidRPr="000728E4"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>р</w:t>
      </w:r>
      <w:proofErr w:type="gramEnd"/>
      <w:r w:rsidR="004D1C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>- расчетный коэффициент полезного действия аппарата, %.</w:t>
      </w:r>
    </w:p>
    <w:p w:rsidR="000728E4" w:rsidRPr="000728E4" w:rsidRDefault="000728E4" w:rsidP="000728E4">
      <w:pPr>
        <w:ind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728E4">
        <w:rPr>
          <w:rFonts w:ascii="Times New Roman" w:hAnsi="Times New Roman" w:cs="Times New Roman"/>
          <w:sz w:val="28"/>
          <w:szCs w:val="28"/>
          <w:lang w:val="ru-RU"/>
        </w:rPr>
        <w:t>Дрова для растопки следует принять в количестве, необходимом для заполнения камеры сгорания на 3/4 ее высоты.</w:t>
      </w:r>
    </w:p>
    <w:p w:rsidR="000728E4" w:rsidRPr="000728E4" w:rsidRDefault="000728E4" w:rsidP="000728E4">
      <w:pPr>
        <w:ind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728E4">
        <w:rPr>
          <w:rFonts w:ascii="Times New Roman" w:hAnsi="Times New Roman" w:cs="Times New Roman"/>
          <w:sz w:val="28"/>
          <w:szCs w:val="28"/>
          <w:lang w:val="ru-RU"/>
        </w:rPr>
        <w:t>Загрузить на колосниковую решетку аппарата растопочный материал - дрова, 30 %</w:t>
      </w:r>
      <w:r w:rsidR="004D1CCE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>из которых - мелконарубленные. Размер дров должен соответствовать размерам камеры сгорания и обеспечивать их продольную и поперечную укладку.</w:t>
      </w:r>
    </w:p>
    <w:p w:rsidR="000728E4" w:rsidRPr="000728E4" w:rsidRDefault="000728E4" w:rsidP="000728E4">
      <w:pPr>
        <w:ind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728E4">
        <w:rPr>
          <w:rFonts w:ascii="Times New Roman" w:hAnsi="Times New Roman" w:cs="Times New Roman"/>
          <w:sz w:val="28"/>
          <w:szCs w:val="28"/>
          <w:lang w:val="ru-RU"/>
        </w:rPr>
        <w:t>Испытания аппарата следует проводить на том виде топлива, на который он рассчитан.</w:t>
      </w:r>
    </w:p>
    <w:p w:rsidR="000728E4" w:rsidRPr="000728E4" w:rsidRDefault="000728E4" w:rsidP="000728E4">
      <w:pPr>
        <w:ind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728E4">
        <w:rPr>
          <w:rFonts w:ascii="Times New Roman" w:hAnsi="Times New Roman" w:cs="Times New Roman"/>
          <w:sz w:val="28"/>
          <w:szCs w:val="28"/>
          <w:lang w:val="ru-RU"/>
        </w:rPr>
        <w:t>Характеристика твердого топлива приведена в приложении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>Б.</w:t>
      </w:r>
    </w:p>
    <w:p w:rsidR="000728E4" w:rsidRPr="000728E4" w:rsidRDefault="000728E4" w:rsidP="000728E4">
      <w:pPr>
        <w:ind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728E4">
        <w:rPr>
          <w:rFonts w:ascii="Times New Roman" w:hAnsi="Times New Roman" w:cs="Times New Roman"/>
          <w:sz w:val="28"/>
          <w:szCs w:val="28"/>
          <w:lang w:val="ru-RU"/>
        </w:rPr>
        <w:t>8.3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Pr="000728E4">
        <w:rPr>
          <w:rFonts w:ascii="Times New Roman" w:hAnsi="Times New Roman" w:cs="Times New Roman"/>
          <w:b/>
          <w:bCs/>
          <w:sz w:val="28"/>
          <w:szCs w:val="28"/>
          <w:lang w:val="ru-RU"/>
        </w:rPr>
        <w:t>Порядок проведения контроля</w:t>
      </w:r>
    </w:p>
    <w:p w:rsidR="000728E4" w:rsidRPr="000728E4" w:rsidRDefault="000728E4" w:rsidP="000728E4">
      <w:pPr>
        <w:ind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56" w:name="i564272"/>
      <w:r w:rsidRPr="000728E4">
        <w:rPr>
          <w:rFonts w:ascii="Times New Roman" w:hAnsi="Times New Roman" w:cs="Times New Roman"/>
          <w:sz w:val="28"/>
          <w:szCs w:val="28"/>
          <w:lang w:val="ru-RU"/>
        </w:rPr>
        <w:t>8.3.1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0728E4"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gramEnd"/>
      <w:r w:rsidRPr="000728E4">
        <w:rPr>
          <w:rFonts w:ascii="Times New Roman" w:hAnsi="Times New Roman" w:cs="Times New Roman"/>
          <w:sz w:val="28"/>
          <w:szCs w:val="28"/>
          <w:lang w:val="ru-RU"/>
        </w:rPr>
        <w:t>осле воспламенения растопочного материала и частичного его обугливания загрузить в камеру сгорания первую порцию топлива. Уголь загрузить равномерным слоем в количестве 1/3 массы, подготовленной к испытаниям.</w:t>
      </w:r>
      <w:bookmarkEnd w:id="56"/>
    </w:p>
    <w:p w:rsidR="000728E4" w:rsidRPr="000728E4" w:rsidRDefault="000728E4" w:rsidP="000728E4">
      <w:pPr>
        <w:ind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728E4">
        <w:rPr>
          <w:rFonts w:ascii="Times New Roman" w:hAnsi="Times New Roman" w:cs="Times New Roman"/>
          <w:sz w:val="28"/>
          <w:szCs w:val="28"/>
          <w:lang w:val="ru-RU"/>
        </w:rPr>
        <w:t>Последующие дозагрузки производить тонким слоем, равномерно, по всей площади горения, не допуская погасания языков пламени над слоем топлива. Массу каждой дозагружаемой порции топлива следует выбирать в зависимости от конструкции и объема камеры сгорания. Каждую последующую дозагрузку аппарата топливом следует производить после падения температуры продуктов сгорания на выходе из аппарата не более чем на 10</w:t>
      </w:r>
      <w:proofErr w:type="gramStart"/>
      <w:r w:rsidRPr="000728E4">
        <w:rPr>
          <w:rFonts w:ascii="Times New Roman" w:hAnsi="Times New Roman" w:cs="Times New Roman"/>
          <w:sz w:val="28"/>
          <w:szCs w:val="28"/>
          <w:lang w:val="ru-RU"/>
        </w:rPr>
        <w:t xml:space="preserve"> °С</w:t>
      </w:r>
      <w:proofErr w:type="gramEnd"/>
      <w:r w:rsidRPr="000728E4">
        <w:rPr>
          <w:rFonts w:ascii="Times New Roman" w:hAnsi="Times New Roman" w:cs="Times New Roman"/>
          <w:sz w:val="28"/>
          <w:szCs w:val="28"/>
          <w:lang w:val="ru-RU"/>
        </w:rPr>
        <w:t xml:space="preserve"> без дополнительной 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lastRenderedPageBreak/>
        <w:t>регулировки подачи воздуха.</w:t>
      </w:r>
    </w:p>
    <w:p w:rsidR="000728E4" w:rsidRPr="000728E4" w:rsidRDefault="000728E4" w:rsidP="000728E4">
      <w:pPr>
        <w:ind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728E4">
        <w:rPr>
          <w:rFonts w:ascii="Times New Roman" w:hAnsi="Times New Roman" w:cs="Times New Roman"/>
          <w:sz w:val="28"/>
          <w:szCs w:val="28"/>
          <w:lang w:val="ru-RU"/>
        </w:rPr>
        <w:t>Продолжительность рабочего цикла аппарата:</w:t>
      </w:r>
    </w:p>
    <w:p w:rsidR="000728E4" w:rsidRPr="000728E4" w:rsidRDefault="000728E4" w:rsidP="000728E4">
      <w:pPr>
        <w:ind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728E4">
        <w:rPr>
          <w:rFonts w:ascii="Times New Roman" w:hAnsi="Times New Roman" w:cs="Times New Roman"/>
          <w:sz w:val="28"/>
          <w:szCs w:val="28"/>
          <w:lang w:val="ru-RU"/>
        </w:rPr>
        <w:t>- функция отопления - не менее 8 ч;</w:t>
      </w:r>
    </w:p>
    <w:p w:rsidR="000728E4" w:rsidRPr="000728E4" w:rsidRDefault="000728E4" w:rsidP="000728E4">
      <w:pPr>
        <w:ind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728E4">
        <w:rPr>
          <w:rFonts w:ascii="Times New Roman" w:hAnsi="Times New Roman" w:cs="Times New Roman"/>
          <w:sz w:val="28"/>
          <w:szCs w:val="28"/>
          <w:lang w:val="ru-RU"/>
        </w:rPr>
        <w:t>- функция горячего водоснабжения - не менее 3 ч;</w:t>
      </w:r>
    </w:p>
    <w:p w:rsidR="000728E4" w:rsidRPr="000728E4" w:rsidRDefault="000728E4" w:rsidP="000728E4">
      <w:pPr>
        <w:ind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728E4">
        <w:rPr>
          <w:rFonts w:ascii="Times New Roman" w:hAnsi="Times New Roman" w:cs="Times New Roman"/>
          <w:sz w:val="28"/>
          <w:szCs w:val="28"/>
          <w:lang w:val="ru-RU"/>
        </w:rPr>
        <w:t>- функция приготовления пищи - не менее 3 ч.</w:t>
      </w:r>
    </w:p>
    <w:p w:rsidR="000728E4" w:rsidRPr="000728E4" w:rsidRDefault="000728E4" w:rsidP="000728E4">
      <w:pPr>
        <w:ind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57" w:name="i577582"/>
      <w:r w:rsidRPr="000728E4">
        <w:rPr>
          <w:rFonts w:ascii="Times New Roman" w:hAnsi="Times New Roman" w:cs="Times New Roman"/>
          <w:sz w:val="28"/>
          <w:szCs w:val="28"/>
          <w:lang w:val="ru-RU"/>
        </w:rPr>
        <w:t>8.3.2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 xml:space="preserve"> Продолжительность рабочего цикла следует определять от момента воспламенения растопочного материала до момента, характеризуемого содержанием диоксида углерода (СО</w:t>
      </w:r>
      <w:proofErr w:type="gramStart"/>
      <w:r w:rsidRPr="000728E4"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>2</w:t>
      </w:r>
      <w:proofErr w:type="gramEnd"/>
      <w:r w:rsidRPr="000728E4">
        <w:rPr>
          <w:rFonts w:ascii="Times New Roman" w:hAnsi="Times New Roman" w:cs="Times New Roman"/>
          <w:sz w:val="28"/>
          <w:szCs w:val="28"/>
          <w:lang w:val="ru-RU"/>
        </w:rPr>
        <w:t>) в продуктах сгорания, равным 4 % объемных. В этот момент испытания следует прекратить, произвести выгрузку очагового остатка из камеры сгорания и зольника для проведения анализа проб. Очаговый остаток следует быстро потушить, охладить и разделить на годное и непригодное для сжигания топливо. Непригодное для сжигания топливо следует взвесить, измельчить и отобрать на пробу. Годное для сжигания топливо следует взвесить для определения полноты сгорания.</w:t>
      </w:r>
      <w:bookmarkEnd w:id="57"/>
    </w:p>
    <w:p w:rsidR="000728E4" w:rsidRPr="000728E4" w:rsidRDefault="000728E4" w:rsidP="000728E4">
      <w:pPr>
        <w:ind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728E4">
        <w:rPr>
          <w:rFonts w:ascii="Times New Roman" w:hAnsi="Times New Roman" w:cs="Times New Roman"/>
          <w:sz w:val="28"/>
          <w:szCs w:val="28"/>
          <w:lang w:val="ru-RU"/>
        </w:rPr>
        <w:t>При испытании тепловой мощности варочного настила бачки с водой следует снять и взвесить.</w:t>
      </w:r>
    </w:p>
    <w:p w:rsidR="000728E4" w:rsidRPr="000728E4" w:rsidRDefault="000728E4" w:rsidP="000728E4">
      <w:pPr>
        <w:ind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58" w:name="i585784"/>
      <w:r w:rsidRPr="000728E4">
        <w:rPr>
          <w:rFonts w:ascii="Times New Roman" w:hAnsi="Times New Roman" w:cs="Times New Roman"/>
          <w:sz w:val="28"/>
          <w:szCs w:val="28"/>
          <w:lang w:val="ru-RU"/>
        </w:rPr>
        <w:t>8.3.3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 xml:space="preserve"> Проверку аппарата на соответствие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bookmarkEnd w:id="58"/>
      <w:r w:rsidRPr="000728E4">
        <w:rPr>
          <w:rFonts w:ascii="Times New Roman" w:hAnsi="Times New Roman" w:cs="Times New Roman"/>
          <w:sz w:val="28"/>
          <w:szCs w:val="28"/>
          <w:lang w:val="ru-RU"/>
        </w:rPr>
        <w:t>3.2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>(таблица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>1);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>4.1.1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>(на соответствие рабочим чертежам);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>4.1.14;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>4.1.15;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>4.1.20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>(в части количества просыпавшейся золы);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>4.1.21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>(в части допустимых зазоров);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>4.1.22;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>5.2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>следует проводить с помощью средств контроля.</w:t>
      </w:r>
    </w:p>
    <w:p w:rsidR="000728E4" w:rsidRPr="000728E4" w:rsidRDefault="000728E4" w:rsidP="000728E4">
      <w:pPr>
        <w:ind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59" w:name="i591537"/>
      <w:r w:rsidRPr="000728E4">
        <w:rPr>
          <w:rFonts w:ascii="Times New Roman" w:hAnsi="Times New Roman" w:cs="Times New Roman"/>
          <w:sz w:val="28"/>
          <w:szCs w:val="28"/>
          <w:lang w:val="ru-RU"/>
        </w:rPr>
        <w:t>8.3.4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 xml:space="preserve"> Проверку аппарата на соответствие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bookmarkEnd w:id="59"/>
      <w:r w:rsidRPr="000728E4">
        <w:rPr>
          <w:rFonts w:ascii="Times New Roman" w:hAnsi="Times New Roman" w:cs="Times New Roman"/>
          <w:sz w:val="28"/>
          <w:szCs w:val="28"/>
          <w:lang w:val="ru-RU"/>
        </w:rPr>
        <w:t>4.1.1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>(на соответствие образцу-эталону);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>4.1.5;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>4.1.16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>(в части наличия регулятора воздуха);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>4.1.19;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>4.1.20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>(в части наличия ящика);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>4.1.21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>(в части самопроизвольного открывания дверцы);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>4.1.24;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>4.2.1;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>4.3.1;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>4.3.2;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>4.4.1;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>4.4.2;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>4.4.3;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>5.4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>следует проверять визуально.</w:t>
      </w:r>
    </w:p>
    <w:p w:rsidR="000728E4" w:rsidRPr="000728E4" w:rsidRDefault="000728E4" w:rsidP="000728E4">
      <w:pPr>
        <w:ind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60" w:name="i608087"/>
      <w:r w:rsidRPr="000728E4">
        <w:rPr>
          <w:rFonts w:ascii="Times New Roman" w:hAnsi="Times New Roman" w:cs="Times New Roman"/>
          <w:sz w:val="28"/>
          <w:szCs w:val="28"/>
          <w:lang w:val="ru-RU"/>
        </w:rPr>
        <w:t>8.3.5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 xml:space="preserve"> Номинальную тепловую мощность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bookmarkEnd w:id="60"/>
      <w:r w:rsidRPr="000728E4">
        <w:rPr>
          <w:rFonts w:ascii="Times New Roman" w:hAnsi="Times New Roman" w:cs="Times New Roman"/>
          <w:i/>
          <w:iCs/>
          <w:sz w:val="28"/>
          <w:szCs w:val="28"/>
          <w:lang w:val="ru-RU"/>
        </w:rPr>
        <w:t>N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>в киловаттах (4.1.2,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>4.1.12) следует определять по формуле</w:t>
      </w:r>
    </w:p>
    <w:p w:rsidR="000728E4" w:rsidRPr="000728E4" w:rsidRDefault="000728E4" w:rsidP="000728E4">
      <w:pPr>
        <w:spacing w:before="120" w:after="120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0728E4">
        <w:rPr>
          <w:rFonts w:ascii="Times New Roman" w:hAnsi="Times New Roman" w:cs="Times New Roman"/>
          <w:sz w:val="28"/>
          <w:szCs w:val="28"/>
          <w:vertAlign w:val="subscript"/>
          <w:lang w:val="ru-RU" w:eastAsia="ru-RU"/>
        </w:rPr>
        <w:drawing>
          <wp:inline distT="0" distB="0" distL="0" distR="0" wp14:anchorId="30A10C46" wp14:editId="2D60B0A6">
            <wp:extent cx="952500" cy="419100"/>
            <wp:effectExtent l="0" t="0" r="0" b="0"/>
            <wp:docPr id="44" name="Рисунок 44" descr="https://meganorm.ru/Data2/1/4294850/4294850241.files/x0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meganorm.ru/Data2/1/4294850/4294850241.files/x031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 xml:space="preserve"> (3)</w:t>
      </w:r>
    </w:p>
    <w:p w:rsidR="000728E4" w:rsidRPr="000728E4" w:rsidRDefault="000728E4" w:rsidP="000728E4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728E4">
        <w:rPr>
          <w:rFonts w:ascii="Times New Roman" w:hAnsi="Times New Roman" w:cs="Times New Roman"/>
          <w:sz w:val="28"/>
          <w:szCs w:val="28"/>
          <w:lang w:val="ru-RU"/>
        </w:rPr>
        <w:t>где</w:t>
      </w:r>
      <w:proofErr w:type="gramStart"/>
      <w:r w:rsidR="004D1C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728E4">
        <w:rPr>
          <w:rFonts w:ascii="Times New Roman" w:hAnsi="Times New Roman" w:cs="Times New Roman"/>
          <w:i/>
          <w:iCs/>
          <w:sz w:val="28"/>
          <w:szCs w:val="28"/>
          <w:lang w:val="ru-RU"/>
        </w:rPr>
        <w:t>В</w:t>
      </w:r>
      <w:proofErr w:type="gramEnd"/>
      <w:r w:rsidRPr="000728E4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-</w:t>
      </w:r>
      <w:r w:rsidR="004D1CCE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>часовой расход топлива, кг/ч;</w:t>
      </w:r>
    </w:p>
    <w:p w:rsidR="000728E4" w:rsidRPr="000728E4" w:rsidRDefault="000728E4" w:rsidP="000728E4">
      <w:pPr>
        <w:ind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728E4">
        <w:rPr>
          <w:rFonts w:ascii="Times New Roman" w:hAnsi="Times New Roman" w:cs="Times New Roman"/>
          <w:sz w:val="28"/>
          <w:szCs w:val="28"/>
          <w:lang w:val="ru-RU"/>
        </w:rPr>
        <w:t>η - коэффициент полезного действия аппарата, %.</w:t>
      </w:r>
    </w:p>
    <w:p w:rsidR="000728E4" w:rsidRPr="000728E4" w:rsidRDefault="000728E4" w:rsidP="000728E4">
      <w:pPr>
        <w:ind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728E4">
        <w:rPr>
          <w:rFonts w:ascii="Times New Roman" w:hAnsi="Times New Roman" w:cs="Times New Roman"/>
          <w:sz w:val="28"/>
          <w:szCs w:val="28"/>
          <w:lang w:val="ru-RU"/>
        </w:rPr>
        <w:t>Часовой расход топлива</w:t>
      </w:r>
      <w:proofErr w:type="gramStart"/>
      <w:r w:rsidR="004D1C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728E4">
        <w:rPr>
          <w:rFonts w:ascii="Times New Roman" w:hAnsi="Times New Roman" w:cs="Times New Roman"/>
          <w:i/>
          <w:iCs/>
          <w:sz w:val="28"/>
          <w:szCs w:val="28"/>
          <w:lang w:val="ru-RU"/>
        </w:rPr>
        <w:t>В</w:t>
      </w:r>
      <w:proofErr w:type="gramEnd"/>
      <w:r w:rsidR="004D1CCE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>в килограммах в час при испытании на антраците, каменном или буром угле следует определять по формуле</w:t>
      </w:r>
    </w:p>
    <w:p w:rsidR="000728E4" w:rsidRPr="000728E4" w:rsidRDefault="000728E4" w:rsidP="000728E4">
      <w:pPr>
        <w:spacing w:before="120" w:after="120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0728E4">
        <w:rPr>
          <w:rFonts w:ascii="Times New Roman" w:hAnsi="Times New Roman" w:cs="Times New Roman"/>
          <w:sz w:val="28"/>
          <w:szCs w:val="28"/>
          <w:vertAlign w:val="subscript"/>
          <w:lang w:val="ru-RU" w:eastAsia="ru-RU"/>
        </w:rPr>
        <w:drawing>
          <wp:inline distT="0" distB="0" distL="0" distR="0" wp14:anchorId="3A9D0B4A" wp14:editId="35C6E083">
            <wp:extent cx="1409700" cy="647700"/>
            <wp:effectExtent l="0" t="0" r="0" b="0"/>
            <wp:docPr id="42" name="Рисунок 42" descr="https://meganorm.ru/Data2/1/4294850/4294850241.files/x0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meganorm.ru/Data2/1/4294850/4294850241.files/x032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 xml:space="preserve"> (4)</w:t>
      </w:r>
    </w:p>
    <w:p w:rsidR="000728E4" w:rsidRPr="000728E4" w:rsidRDefault="000728E4" w:rsidP="000728E4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728E4">
        <w:rPr>
          <w:rFonts w:ascii="Times New Roman" w:hAnsi="Times New Roman" w:cs="Times New Roman"/>
          <w:sz w:val="28"/>
          <w:szCs w:val="28"/>
          <w:lang w:val="ru-RU"/>
        </w:rPr>
        <w:t>где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728E4">
        <w:rPr>
          <w:rFonts w:ascii="Times New Roman" w:hAnsi="Times New Roman" w:cs="Times New Roman"/>
          <w:i/>
          <w:iCs/>
          <w:sz w:val="28"/>
          <w:szCs w:val="28"/>
          <w:lang w:val="ru-RU"/>
        </w:rPr>
        <w:t>т -</w:t>
      </w:r>
      <w:r w:rsidR="004D1CCE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 xml:space="preserve">суммарная масса топлива, загружаемого в камеру сгорания аппарата за рабочий цикл, </w:t>
      </w:r>
      <w:proofErr w:type="gramStart"/>
      <w:r w:rsidRPr="000728E4">
        <w:rPr>
          <w:rFonts w:ascii="Times New Roman" w:hAnsi="Times New Roman" w:cs="Times New Roman"/>
          <w:sz w:val="28"/>
          <w:szCs w:val="28"/>
          <w:lang w:val="ru-RU"/>
        </w:rPr>
        <w:t>кг</w:t>
      </w:r>
      <w:proofErr w:type="gramEnd"/>
      <w:r w:rsidRPr="000728E4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0728E4" w:rsidRPr="000728E4" w:rsidRDefault="000728E4" w:rsidP="000728E4">
      <w:pPr>
        <w:ind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728E4">
        <w:rPr>
          <w:rFonts w:ascii="Times New Roman" w:hAnsi="Times New Roman" w:cs="Times New Roman"/>
          <w:i/>
          <w:iCs/>
          <w:sz w:val="28"/>
          <w:szCs w:val="28"/>
          <w:lang w:val="ru-RU"/>
        </w:rPr>
        <w:t>m</w:t>
      </w:r>
      <w:r w:rsidRPr="000728E4"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>p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 xml:space="preserve">- масса растопочного материала, </w:t>
      </w:r>
      <w:proofErr w:type="gramStart"/>
      <w:r w:rsidRPr="000728E4">
        <w:rPr>
          <w:rFonts w:ascii="Times New Roman" w:hAnsi="Times New Roman" w:cs="Times New Roman"/>
          <w:sz w:val="28"/>
          <w:szCs w:val="28"/>
          <w:lang w:val="ru-RU"/>
        </w:rPr>
        <w:t>кг</w:t>
      </w:r>
      <w:proofErr w:type="gramEnd"/>
      <w:r w:rsidRPr="000728E4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0728E4" w:rsidRPr="000728E4" w:rsidRDefault="000728E4" w:rsidP="000728E4">
      <w:pPr>
        <w:ind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728E4">
        <w:rPr>
          <w:rFonts w:ascii="Times New Roman" w:hAnsi="Times New Roman" w:cs="Times New Roman"/>
          <w:sz w:val="28"/>
          <w:szCs w:val="28"/>
          <w:vertAlign w:val="subscript"/>
          <w:lang w:val="ru-RU" w:eastAsia="ru-RU"/>
        </w:rPr>
        <w:drawing>
          <wp:inline distT="0" distB="0" distL="0" distR="0" wp14:anchorId="4ADD0D59" wp14:editId="1D55FED4">
            <wp:extent cx="247650" cy="247650"/>
            <wp:effectExtent l="0" t="0" r="0" b="0"/>
            <wp:docPr id="40" name="Рисунок 40" descr="https://meganorm.ru/Data2/1/4294850/4294850241.files/x0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meganorm.ru/Data2/1/4294850/4294850241.files/x033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728E4">
        <w:rPr>
          <w:rFonts w:ascii="Times New Roman" w:hAnsi="Times New Roman" w:cs="Times New Roman"/>
          <w:i/>
          <w:iCs/>
          <w:sz w:val="28"/>
          <w:szCs w:val="28"/>
          <w:lang w:val="ru-RU"/>
        </w:rPr>
        <w:t>-</w:t>
      </w:r>
      <w:r w:rsidR="004D1CCE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>низшая теплота сгорания растопочного материала, кДж/</w:t>
      </w:r>
      <w:proofErr w:type="gramStart"/>
      <w:r w:rsidRPr="000728E4">
        <w:rPr>
          <w:rFonts w:ascii="Times New Roman" w:hAnsi="Times New Roman" w:cs="Times New Roman"/>
          <w:sz w:val="28"/>
          <w:szCs w:val="28"/>
          <w:lang w:val="ru-RU"/>
        </w:rPr>
        <w:t>кг</w:t>
      </w:r>
      <w:proofErr w:type="gramEnd"/>
      <w:r w:rsidRPr="000728E4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0728E4" w:rsidRPr="000728E4" w:rsidRDefault="000728E4" w:rsidP="000728E4">
      <w:pPr>
        <w:ind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728E4">
        <w:rPr>
          <w:rFonts w:ascii="Times New Roman" w:hAnsi="Times New Roman" w:cs="Times New Roman"/>
          <w:i/>
          <w:iCs/>
          <w:sz w:val="28"/>
          <w:szCs w:val="28"/>
          <w:lang w:val="ru-RU"/>
        </w:rPr>
        <w:t>m</w:t>
      </w:r>
      <w:r w:rsidRPr="000728E4"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>0</w:t>
      </w:r>
      <w:r w:rsidR="004D1CCE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 xml:space="preserve">- приведенная масса годного для сжигания топлива, содержащегося в очаговом остатке, за рабочий цикл, </w:t>
      </w:r>
      <w:proofErr w:type="gramStart"/>
      <w:r w:rsidRPr="000728E4">
        <w:rPr>
          <w:rFonts w:ascii="Times New Roman" w:hAnsi="Times New Roman" w:cs="Times New Roman"/>
          <w:sz w:val="28"/>
          <w:szCs w:val="28"/>
          <w:lang w:val="ru-RU"/>
        </w:rPr>
        <w:t>кг</w:t>
      </w:r>
      <w:proofErr w:type="gramEnd"/>
      <w:r w:rsidRPr="000728E4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0728E4" w:rsidRPr="000728E4" w:rsidRDefault="000728E4" w:rsidP="000728E4">
      <w:pPr>
        <w:ind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728E4">
        <w:rPr>
          <w:rFonts w:ascii="Times New Roman" w:hAnsi="Times New Roman" w:cs="Times New Roman"/>
          <w:sz w:val="28"/>
          <w:szCs w:val="28"/>
          <w:lang w:val="ru-RU"/>
        </w:rPr>
        <w:t xml:space="preserve">τ - продолжительность испытаний, </w:t>
      </w:r>
      <w:proofErr w:type="gramStart"/>
      <w:r w:rsidRPr="000728E4">
        <w:rPr>
          <w:rFonts w:ascii="Times New Roman" w:hAnsi="Times New Roman" w:cs="Times New Roman"/>
          <w:sz w:val="28"/>
          <w:szCs w:val="28"/>
          <w:lang w:val="ru-RU"/>
        </w:rPr>
        <w:t>ч</w:t>
      </w:r>
      <w:proofErr w:type="gramEnd"/>
      <w:r w:rsidRPr="000728E4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0728E4" w:rsidRPr="000728E4" w:rsidRDefault="000728E4" w:rsidP="000728E4">
      <w:pPr>
        <w:ind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728E4">
        <w:rPr>
          <w:rFonts w:ascii="Times New Roman" w:hAnsi="Times New Roman" w:cs="Times New Roman"/>
          <w:sz w:val="28"/>
          <w:szCs w:val="28"/>
          <w:lang w:val="ru-RU"/>
        </w:rPr>
        <w:lastRenderedPageBreak/>
        <w:t>Приведенную массу годного для сжигания топлива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728E4">
        <w:rPr>
          <w:rFonts w:ascii="Times New Roman" w:hAnsi="Times New Roman" w:cs="Times New Roman"/>
          <w:i/>
          <w:iCs/>
          <w:sz w:val="28"/>
          <w:szCs w:val="28"/>
          <w:lang w:val="ru-RU"/>
        </w:rPr>
        <w:t>m</w:t>
      </w:r>
      <w:r w:rsidRPr="000728E4"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>0</w:t>
      </w:r>
      <w:r w:rsidR="004D1CCE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>в килограммах (4.1.18), содержащегося в очаговом остатке, за рабочий цикл следует определять по формуле</w:t>
      </w:r>
    </w:p>
    <w:p w:rsidR="000728E4" w:rsidRPr="000728E4" w:rsidRDefault="000728E4" w:rsidP="000728E4">
      <w:pPr>
        <w:spacing w:before="120" w:after="120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0728E4">
        <w:rPr>
          <w:rFonts w:ascii="Times New Roman" w:hAnsi="Times New Roman" w:cs="Times New Roman"/>
          <w:sz w:val="28"/>
          <w:szCs w:val="28"/>
          <w:vertAlign w:val="subscript"/>
          <w:lang w:val="ru-RU" w:eastAsia="ru-RU"/>
        </w:rPr>
        <w:drawing>
          <wp:inline distT="0" distB="0" distL="0" distR="0" wp14:anchorId="7548B730" wp14:editId="01A8998A">
            <wp:extent cx="1238250" cy="438150"/>
            <wp:effectExtent l="0" t="0" r="0" b="0"/>
            <wp:docPr id="38" name="Рисунок 38" descr="https://meganorm.ru/Data2/1/4294850/4294850241.files/x0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meganorm.ru/Data2/1/4294850/4294850241.files/x034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 xml:space="preserve"> (5)</w:t>
      </w:r>
    </w:p>
    <w:p w:rsidR="000728E4" w:rsidRPr="000728E4" w:rsidRDefault="000728E4" w:rsidP="000728E4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728E4">
        <w:rPr>
          <w:rFonts w:ascii="Times New Roman" w:hAnsi="Times New Roman" w:cs="Times New Roman"/>
          <w:sz w:val="28"/>
          <w:szCs w:val="28"/>
          <w:lang w:val="ru-RU"/>
        </w:rPr>
        <w:t>где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728E4">
        <w:rPr>
          <w:rFonts w:ascii="Times New Roman" w:hAnsi="Times New Roman" w:cs="Times New Roman"/>
          <w:sz w:val="28"/>
          <w:szCs w:val="28"/>
          <w:vertAlign w:val="subscript"/>
          <w:lang w:val="ru-RU" w:eastAsia="ru-RU"/>
        </w:rPr>
        <w:drawing>
          <wp:inline distT="0" distB="0" distL="0" distR="0" wp14:anchorId="4082C776" wp14:editId="742ACD8F">
            <wp:extent cx="247650" cy="228600"/>
            <wp:effectExtent l="0" t="0" r="0" b="0"/>
            <wp:docPr id="36" name="Рисунок 36" descr="https://meganorm.ru/Data2/1/4294850/4294850241.files/x0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meganorm.ru/Data2/1/4294850/4294850241.files/x035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 xml:space="preserve">- масса годного для сжигания топлива, содержащегося в очаговом остатке, за рабочий цикл, </w:t>
      </w:r>
      <w:proofErr w:type="gramStart"/>
      <w:r w:rsidRPr="000728E4">
        <w:rPr>
          <w:rFonts w:ascii="Times New Roman" w:hAnsi="Times New Roman" w:cs="Times New Roman"/>
          <w:sz w:val="28"/>
          <w:szCs w:val="28"/>
          <w:lang w:val="ru-RU"/>
        </w:rPr>
        <w:t>кг</w:t>
      </w:r>
      <w:proofErr w:type="gramEnd"/>
      <w:r w:rsidRPr="000728E4">
        <w:rPr>
          <w:rFonts w:ascii="Times New Roman" w:hAnsi="Times New Roman" w:cs="Times New Roman"/>
          <w:sz w:val="28"/>
          <w:szCs w:val="28"/>
          <w:lang w:val="ru-RU"/>
        </w:rPr>
        <w:t>,</w:t>
      </w:r>
    </w:p>
    <w:p w:rsidR="000728E4" w:rsidRPr="000728E4" w:rsidRDefault="000728E4" w:rsidP="000728E4">
      <w:pPr>
        <w:ind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728E4">
        <w:rPr>
          <w:rFonts w:ascii="Times New Roman" w:hAnsi="Times New Roman" w:cs="Times New Roman"/>
          <w:i/>
          <w:iCs/>
          <w:caps/>
          <w:sz w:val="28"/>
          <w:szCs w:val="28"/>
          <w:lang w:val="ru-RU"/>
        </w:rPr>
        <w:t>А</w:t>
      </w:r>
      <w:proofErr w:type="gramStart"/>
      <w:r w:rsidRPr="000728E4">
        <w:rPr>
          <w:rFonts w:ascii="Times New Roman" w:hAnsi="Times New Roman" w:cs="Times New Roman"/>
          <w:caps/>
          <w:sz w:val="28"/>
          <w:szCs w:val="28"/>
          <w:vertAlign w:val="subscript"/>
          <w:lang w:val="ru-RU"/>
        </w:rPr>
        <w:t>1</w:t>
      </w:r>
      <w:proofErr w:type="gramEnd"/>
      <w:r w:rsidR="004D1CCE">
        <w:rPr>
          <w:rFonts w:ascii="Times New Roman" w:hAnsi="Times New Roman" w:cs="Times New Roman"/>
          <w:caps/>
          <w:sz w:val="28"/>
          <w:szCs w:val="28"/>
          <w:vertAlign w:val="subscript"/>
          <w:lang w:val="ru-RU"/>
        </w:rPr>
        <w:t xml:space="preserve"> </w:t>
      </w:r>
      <w:r w:rsidRPr="000728E4">
        <w:rPr>
          <w:rFonts w:ascii="Times New Roman" w:hAnsi="Times New Roman" w:cs="Times New Roman"/>
          <w:i/>
          <w:iCs/>
          <w:sz w:val="28"/>
          <w:szCs w:val="28"/>
          <w:lang w:val="ru-RU"/>
        </w:rPr>
        <w:t>-</w:t>
      </w:r>
      <w:r w:rsidR="004D1CCE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>зольность годного для сжигания топлива, %;</w:t>
      </w:r>
    </w:p>
    <w:p w:rsidR="000728E4" w:rsidRPr="000728E4" w:rsidRDefault="000728E4" w:rsidP="000728E4">
      <w:pPr>
        <w:ind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728E4">
        <w:rPr>
          <w:rFonts w:ascii="Times New Roman" w:hAnsi="Times New Roman" w:cs="Times New Roman"/>
          <w:sz w:val="28"/>
          <w:szCs w:val="28"/>
          <w:vertAlign w:val="subscript"/>
          <w:lang w:val="ru-RU" w:eastAsia="ru-RU"/>
        </w:rPr>
        <w:drawing>
          <wp:inline distT="0" distB="0" distL="0" distR="0" wp14:anchorId="1C6B1821" wp14:editId="53896C73">
            <wp:extent cx="285750" cy="228600"/>
            <wp:effectExtent l="0" t="0" r="0" b="0"/>
            <wp:docPr id="34" name="Рисунок 34" descr="https://meganorm.ru/Data2/1/4294850/4294850241.files/x0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meganorm.ru/Data2/1/4294850/4294850241.files/x036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D1CCE">
        <w:rPr>
          <w:rFonts w:ascii="Times New Roman" w:hAnsi="Times New Roman" w:cs="Times New Roman"/>
          <w:i/>
          <w:iCs/>
          <w:caps/>
          <w:sz w:val="28"/>
          <w:szCs w:val="28"/>
          <w:lang w:val="ru-RU"/>
        </w:rPr>
        <w:t xml:space="preserve"> 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>- зольность исходного топлива, %.</w:t>
      </w:r>
    </w:p>
    <w:p w:rsidR="000728E4" w:rsidRPr="000728E4" w:rsidRDefault="000728E4" w:rsidP="000728E4">
      <w:pPr>
        <w:ind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728E4">
        <w:rPr>
          <w:rFonts w:ascii="Times New Roman" w:hAnsi="Times New Roman" w:cs="Times New Roman"/>
          <w:sz w:val="28"/>
          <w:szCs w:val="28"/>
          <w:lang w:val="ru-RU"/>
        </w:rPr>
        <w:t>Часовой расход топлива</w:t>
      </w:r>
      <w:proofErr w:type="gramStart"/>
      <w:r w:rsidR="004D1C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728E4">
        <w:rPr>
          <w:rFonts w:ascii="Times New Roman" w:hAnsi="Times New Roman" w:cs="Times New Roman"/>
          <w:i/>
          <w:iCs/>
          <w:sz w:val="28"/>
          <w:szCs w:val="28"/>
          <w:lang w:val="ru-RU"/>
        </w:rPr>
        <w:t>В</w:t>
      </w:r>
      <w:proofErr w:type="gramEnd"/>
      <w:r w:rsidR="004D1CCE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>в килограммах в час при испытании на дровах следует определять по формуле</w:t>
      </w:r>
    </w:p>
    <w:p w:rsidR="000728E4" w:rsidRPr="000728E4" w:rsidRDefault="000728E4" w:rsidP="000728E4">
      <w:pPr>
        <w:spacing w:before="120" w:after="120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0728E4">
        <w:rPr>
          <w:rFonts w:ascii="Times New Roman" w:hAnsi="Times New Roman" w:cs="Times New Roman"/>
          <w:sz w:val="28"/>
          <w:szCs w:val="28"/>
          <w:vertAlign w:val="subscript"/>
          <w:lang w:val="ru-RU" w:eastAsia="ru-RU"/>
        </w:rPr>
        <w:drawing>
          <wp:inline distT="0" distB="0" distL="0" distR="0" wp14:anchorId="7B39D7A0" wp14:editId="751213AD">
            <wp:extent cx="438150" cy="400050"/>
            <wp:effectExtent l="0" t="0" r="0" b="0"/>
            <wp:docPr id="32" name="Рисунок 32" descr="https://meganorm.ru/Data2/1/4294850/4294850241.files/x0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meganorm.ru/Data2/1/4294850/4294850241.files/x037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 xml:space="preserve"> (6)</w:t>
      </w:r>
    </w:p>
    <w:p w:rsidR="000728E4" w:rsidRPr="000728E4" w:rsidRDefault="000728E4" w:rsidP="000728E4">
      <w:pPr>
        <w:ind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61" w:name="i612694"/>
      <w:r w:rsidRPr="000728E4">
        <w:rPr>
          <w:rFonts w:ascii="Times New Roman" w:hAnsi="Times New Roman" w:cs="Times New Roman"/>
          <w:sz w:val="28"/>
          <w:szCs w:val="28"/>
          <w:lang w:val="ru-RU"/>
        </w:rPr>
        <w:t>8.3.6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 xml:space="preserve"> Температуру в духовке (</w:t>
      </w:r>
      <w:bookmarkEnd w:id="61"/>
      <w:r w:rsidRPr="000728E4">
        <w:rPr>
          <w:rFonts w:ascii="Times New Roman" w:hAnsi="Times New Roman" w:cs="Times New Roman"/>
          <w:sz w:val="28"/>
          <w:szCs w:val="28"/>
          <w:lang w:val="ru-RU"/>
        </w:rPr>
        <w:t>4.1.3) следует измерять через 30 мин после первой загрузки топлива и далее через каждые 15 мин в течение работы аппарата. При этом термопары следует размещать в пяти точках горизонтальной плоскости, проходящей через геометрический центр объема духовки. Противни при этом должны быть вынуты из духовки.</w:t>
      </w:r>
    </w:p>
    <w:p w:rsidR="000728E4" w:rsidRPr="000728E4" w:rsidRDefault="000728E4" w:rsidP="000728E4">
      <w:pPr>
        <w:ind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728E4">
        <w:rPr>
          <w:rFonts w:ascii="Times New Roman" w:hAnsi="Times New Roman" w:cs="Times New Roman"/>
          <w:sz w:val="28"/>
          <w:szCs w:val="28"/>
          <w:lang w:val="ru-RU"/>
        </w:rPr>
        <w:t>Температуру поверхностей ручек управления (4.1.9), наружных поверхностей аппарата, пола под аппаратом (4.1.10), продуктов сгорания на выходе из аппарата (5.1) следует измерять через каждые 30 мин в течение рабочего цикла. При этом термопары следует размещать в точках максимального нагрева, определяемых зондированием.</w:t>
      </w:r>
    </w:p>
    <w:p w:rsidR="000728E4" w:rsidRPr="000728E4" w:rsidRDefault="000728E4" w:rsidP="000728E4">
      <w:pPr>
        <w:ind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728E4">
        <w:rPr>
          <w:rFonts w:ascii="Times New Roman" w:hAnsi="Times New Roman" w:cs="Times New Roman"/>
          <w:sz w:val="28"/>
          <w:szCs w:val="28"/>
          <w:lang w:val="ru-RU"/>
        </w:rPr>
        <w:t>Окончательным результатом при определении температуры в духовке и продуктов сгорания на выходе из аппарата является средняя арифметическая величина температуры в точках измерения за рабочий цикл.</w:t>
      </w:r>
    </w:p>
    <w:p w:rsidR="000728E4" w:rsidRPr="000728E4" w:rsidRDefault="000728E4" w:rsidP="000728E4">
      <w:pPr>
        <w:ind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728E4">
        <w:rPr>
          <w:rFonts w:ascii="Times New Roman" w:hAnsi="Times New Roman" w:cs="Times New Roman"/>
          <w:sz w:val="28"/>
          <w:szCs w:val="28"/>
          <w:lang w:val="ru-RU"/>
        </w:rPr>
        <w:t>Окончательным результатом при определении температуры поверхностей ручек управления, наружных поверхностей аппарата, пола под аппаратом является максимальное значение температуры в любой из точек измерения.</w:t>
      </w:r>
    </w:p>
    <w:p w:rsidR="000728E4" w:rsidRPr="000728E4" w:rsidRDefault="000728E4" w:rsidP="000728E4">
      <w:pPr>
        <w:ind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728E4">
        <w:rPr>
          <w:rFonts w:ascii="Times New Roman" w:hAnsi="Times New Roman" w:cs="Times New Roman"/>
          <w:sz w:val="28"/>
          <w:szCs w:val="28"/>
          <w:lang w:val="ru-RU"/>
        </w:rPr>
        <w:t>8.3.7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 xml:space="preserve"> Работу духовки (4.1.4) определяют выпечкой мучного кондитерского изделия на режиме согласно руководству по эксплуатации.</w:t>
      </w:r>
    </w:p>
    <w:p w:rsidR="000728E4" w:rsidRPr="000728E4" w:rsidRDefault="000728E4" w:rsidP="000728E4">
      <w:pPr>
        <w:ind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728E4">
        <w:rPr>
          <w:rFonts w:ascii="Times New Roman" w:hAnsi="Times New Roman" w:cs="Times New Roman"/>
          <w:sz w:val="28"/>
          <w:szCs w:val="28"/>
          <w:lang w:val="ru-RU"/>
        </w:rPr>
        <w:t>Рецепт мучного кондитерского изделия указан в таблице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>3.</w:t>
      </w:r>
    </w:p>
    <w:p w:rsidR="000728E4" w:rsidRPr="000728E4" w:rsidRDefault="000728E4" w:rsidP="000728E4">
      <w:pPr>
        <w:spacing w:before="120" w:after="120"/>
        <w:rPr>
          <w:rFonts w:ascii="Times New Roman" w:hAnsi="Times New Roman" w:cs="Times New Roman"/>
          <w:sz w:val="28"/>
          <w:szCs w:val="28"/>
          <w:lang w:val="ru-RU"/>
        </w:rPr>
      </w:pPr>
      <w:r w:rsidRPr="000728E4">
        <w:rPr>
          <w:rFonts w:ascii="Times New Roman" w:hAnsi="Times New Roman" w:cs="Times New Roman"/>
          <w:spacing w:val="20"/>
          <w:sz w:val="28"/>
          <w:szCs w:val="28"/>
          <w:lang w:val="ru-RU"/>
        </w:rPr>
        <w:t>Таблица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>3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18"/>
        <w:gridCol w:w="3418"/>
        <w:gridCol w:w="3419"/>
      </w:tblGrid>
      <w:tr w:rsidR="000728E4" w:rsidRPr="000728E4" w:rsidTr="000728E4">
        <w:trPr>
          <w:tblHeader/>
          <w:jc w:val="center"/>
        </w:trPr>
        <w:tc>
          <w:tcPr>
            <w:tcW w:w="1650" w:type="pct"/>
            <w:tcBorders>
              <w:top w:val="single" w:sz="8" w:space="0" w:color="auto"/>
              <w:left w:val="single" w:sz="8" w:space="0" w:color="auto"/>
              <w:bottom w:val="doub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0728E4" w:rsidRPr="000728E4" w:rsidRDefault="000728E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bookmarkStart w:id="62" w:name="i628991"/>
            <w:r w:rsidRPr="000728E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Наименование продукта</w:t>
            </w:r>
            <w:bookmarkEnd w:id="62"/>
          </w:p>
        </w:tc>
        <w:tc>
          <w:tcPr>
            <w:tcW w:w="1650" w:type="pct"/>
            <w:tcBorders>
              <w:top w:val="single" w:sz="8" w:space="0" w:color="auto"/>
              <w:left w:val="nil"/>
              <w:bottom w:val="doub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0728E4" w:rsidRPr="000728E4" w:rsidRDefault="000728E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728E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Количество продукта</w:t>
            </w:r>
          </w:p>
        </w:tc>
        <w:tc>
          <w:tcPr>
            <w:tcW w:w="1650" w:type="pct"/>
            <w:tcBorders>
              <w:top w:val="single" w:sz="8" w:space="0" w:color="auto"/>
              <w:left w:val="nil"/>
              <w:bottom w:val="doub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0728E4" w:rsidRPr="000728E4" w:rsidRDefault="000728E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728E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Время выпечки, мин</w:t>
            </w:r>
          </w:p>
        </w:tc>
      </w:tr>
      <w:tr w:rsidR="000728E4" w:rsidRPr="000728E4" w:rsidTr="000728E4">
        <w:trPr>
          <w:jc w:val="center"/>
        </w:trPr>
        <w:tc>
          <w:tcPr>
            <w:tcW w:w="165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0728E4" w:rsidRPr="000728E4" w:rsidRDefault="000728E4">
            <w:pPr>
              <w:ind w:left="17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728E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Мука</w:t>
            </w:r>
          </w:p>
        </w:tc>
        <w:tc>
          <w:tcPr>
            <w:tcW w:w="1650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0728E4" w:rsidRPr="000728E4" w:rsidRDefault="000728E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728E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300 г</w:t>
            </w:r>
          </w:p>
        </w:tc>
        <w:tc>
          <w:tcPr>
            <w:tcW w:w="16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0728E4" w:rsidRPr="000728E4" w:rsidRDefault="000728E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728E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Не более 18</w:t>
            </w:r>
          </w:p>
        </w:tc>
      </w:tr>
      <w:tr w:rsidR="000728E4" w:rsidRPr="000728E4" w:rsidTr="000728E4">
        <w:trPr>
          <w:jc w:val="center"/>
        </w:trPr>
        <w:tc>
          <w:tcPr>
            <w:tcW w:w="165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0728E4" w:rsidRPr="000728E4" w:rsidRDefault="000728E4">
            <w:pPr>
              <w:ind w:left="17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728E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Маргарин</w:t>
            </w:r>
          </w:p>
        </w:tc>
        <w:tc>
          <w:tcPr>
            <w:tcW w:w="1650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0728E4" w:rsidRPr="000728E4" w:rsidRDefault="000728E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728E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200 г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728E4" w:rsidRPr="000728E4" w:rsidRDefault="000728E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0728E4" w:rsidRPr="000728E4" w:rsidTr="000728E4">
        <w:trPr>
          <w:jc w:val="center"/>
        </w:trPr>
        <w:tc>
          <w:tcPr>
            <w:tcW w:w="165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0728E4" w:rsidRPr="000728E4" w:rsidRDefault="000728E4">
            <w:pPr>
              <w:ind w:left="17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728E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Сахар</w:t>
            </w:r>
          </w:p>
        </w:tc>
        <w:tc>
          <w:tcPr>
            <w:tcW w:w="1650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0728E4" w:rsidRPr="000728E4" w:rsidRDefault="000728E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728E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100 г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728E4" w:rsidRPr="000728E4" w:rsidRDefault="000728E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0728E4" w:rsidRPr="000728E4" w:rsidTr="000728E4">
        <w:trPr>
          <w:jc w:val="center"/>
        </w:trPr>
        <w:tc>
          <w:tcPr>
            <w:tcW w:w="165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0728E4" w:rsidRPr="000728E4" w:rsidRDefault="000728E4">
            <w:pPr>
              <w:ind w:left="17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728E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Яйцо</w:t>
            </w:r>
          </w:p>
        </w:tc>
        <w:tc>
          <w:tcPr>
            <w:tcW w:w="1650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0728E4" w:rsidRPr="000728E4" w:rsidRDefault="000728E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728E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 шт.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728E4" w:rsidRPr="000728E4" w:rsidRDefault="000728E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0728E4" w:rsidRPr="000728E4" w:rsidTr="000728E4">
        <w:trPr>
          <w:jc w:val="center"/>
        </w:trPr>
        <w:tc>
          <w:tcPr>
            <w:tcW w:w="1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0728E4" w:rsidRPr="000728E4" w:rsidRDefault="000728E4">
            <w:pPr>
              <w:ind w:left="17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728E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Соль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0728E4" w:rsidRPr="000728E4" w:rsidRDefault="000728E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728E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 г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728E4" w:rsidRPr="000728E4" w:rsidRDefault="000728E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:rsidR="000728E4" w:rsidRPr="000728E4" w:rsidRDefault="000728E4" w:rsidP="000728E4">
      <w:pPr>
        <w:spacing w:before="120"/>
        <w:ind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728E4">
        <w:rPr>
          <w:rFonts w:ascii="Times New Roman" w:hAnsi="Times New Roman" w:cs="Times New Roman"/>
          <w:sz w:val="28"/>
          <w:szCs w:val="28"/>
          <w:lang w:val="ru-RU"/>
        </w:rPr>
        <w:t>Тесто следует охладить в холодильнике в течение 24 ч при температуре от плюс 2</w:t>
      </w:r>
      <w:proofErr w:type="gramStart"/>
      <w:r w:rsidRPr="000728E4">
        <w:rPr>
          <w:rFonts w:ascii="Times New Roman" w:hAnsi="Times New Roman" w:cs="Times New Roman"/>
          <w:sz w:val="28"/>
          <w:szCs w:val="28"/>
          <w:lang w:val="ru-RU"/>
        </w:rPr>
        <w:t xml:space="preserve"> °С</w:t>
      </w:r>
      <w:proofErr w:type="gramEnd"/>
      <w:r w:rsidRPr="000728E4">
        <w:rPr>
          <w:rFonts w:ascii="Times New Roman" w:hAnsi="Times New Roman" w:cs="Times New Roman"/>
          <w:sz w:val="28"/>
          <w:szCs w:val="28"/>
          <w:lang w:val="ru-RU"/>
        </w:rPr>
        <w:t xml:space="preserve"> до плюс 10 °С и извлечь за 20 мин до начала выпечки. Охлажденное тесто формуется в виде полос толщиной 4 мм и шириной 20 мм. Полосы укладывают на 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lastRenderedPageBreak/>
        <w:t>противень для выпечки параллельно стенкам духовки с интервалом 10 мм.</w:t>
      </w:r>
    </w:p>
    <w:p w:rsidR="000728E4" w:rsidRPr="000728E4" w:rsidRDefault="000728E4" w:rsidP="000728E4">
      <w:pPr>
        <w:ind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728E4">
        <w:rPr>
          <w:rFonts w:ascii="Times New Roman" w:hAnsi="Times New Roman" w:cs="Times New Roman"/>
          <w:sz w:val="28"/>
          <w:szCs w:val="28"/>
          <w:lang w:val="ru-RU"/>
        </w:rPr>
        <w:t>При выпечке противень должен находиться на средней полке духовки или на полке, указанной в руководстве по эксплуатации.</w:t>
      </w:r>
    </w:p>
    <w:p w:rsidR="000728E4" w:rsidRPr="000728E4" w:rsidRDefault="000728E4" w:rsidP="000728E4">
      <w:pPr>
        <w:ind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728E4">
        <w:rPr>
          <w:rFonts w:ascii="Times New Roman" w:hAnsi="Times New Roman" w:cs="Times New Roman"/>
          <w:sz w:val="28"/>
          <w:szCs w:val="28"/>
          <w:lang w:val="ru-RU"/>
        </w:rPr>
        <w:t>Через 1 ч после извлечения выпеченного изделия из духовки проводят оценку неравномерности цвета и определяют качество выпечки. Для оценки результатов выпечки полосы укладывают на матовую черную бумагу.</w:t>
      </w:r>
    </w:p>
    <w:p w:rsidR="000728E4" w:rsidRPr="000728E4" w:rsidRDefault="000728E4" w:rsidP="000728E4">
      <w:pPr>
        <w:ind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728E4">
        <w:rPr>
          <w:rFonts w:ascii="Times New Roman" w:hAnsi="Times New Roman" w:cs="Times New Roman"/>
          <w:sz w:val="28"/>
          <w:szCs w:val="28"/>
          <w:lang w:val="ru-RU"/>
        </w:rPr>
        <w:t>Неравномерность цвета выпеченного изделия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0728E4">
        <w:rPr>
          <w:rFonts w:ascii="Times New Roman" w:hAnsi="Times New Roman" w:cs="Times New Roman"/>
          <w:i/>
          <w:iCs/>
          <w:sz w:val="28"/>
          <w:szCs w:val="28"/>
          <w:lang w:val="ru-RU"/>
        </w:rPr>
        <w:t>Ц</w:t>
      </w:r>
      <w:proofErr w:type="gramEnd"/>
      <w:r w:rsidR="004D1CCE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>в процентах определяют по формуле</w:t>
      </w:r>
    </w:p>
    <w:p w:rsidR="000728E4" w:rsidRPr="000728E4" w:rsidRDefault="000728E4" w:rsidP="000728E4">
      <w:pPr>
        <w:spacing w:before="120" w:after="120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0728E4">
        <w:rPr>
          <w:rFonts w:ascii="Times New Roman" w:hAnsi="Times New Roman" w:cs="Times New Roman"/>
          <w:sz w:val="28"/>
          <w:szCs w:val="28"/>
          <w:vertAlign w:val="subscript"/>
          <w:lang w:val="ru-RU" w:eastAsia="ru-RU"/>
        </w:rPr>
        <w:drawing>
          <wp:inline distT="0" distB="0" distL="0" distR="0" wp14:anchorId="3436E6E7" wp14:editId="39450B74">
            <wp:extent cx="1009650" cy="400050"/>
            <wp:effectExtent l="0" t="0" r="0" b="0"/>
            <wp:docPr id="30" name="Рисунок 30" descr="https://meganorm.ru/Data2/1/4294850/4294850241.files/x0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meganorm.ru/Data2/1/4294850/4294850241.files/x038.pn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 xml:space="preserve"> (7)</w:t>
      </w:r>
    </w:p>
    <w:p w:rsidR="000728E4" w:rsidRPr="000728E4" w:rsidRDefault="000728E4" w:rsidP="000728E4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728E4">
        <w:rPr>
          <w:rFonts w:ascii="Times New Roman" w:hAnsi="Times New Roman" w:cs="Times New Roman"/>
          <w:sz w:val="28"/>
          <w:szCs w:val="28"/>
          <w:lang w:val="ru-RU"/>
        </w:rPr>
        <w:t>где</w:t>
      </w:r>
      <w:proofErr w:type="gramStart"/>
      <w:r w:rsidR="004D1C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728E4">
        <w:rPr>
          <w:rFonts w:ascii="Times New Roman" w:hAnsi="Times New Roman" w:cs="Times New Roman"/>
          <w:i/>
          <w:iCs/>
          <w:sz w:val="28"/>
          <w:szCs w:val="28"/>
          <w:lang w:val="ru-RU"/>
        </w:rPr>
        <w:t>С</w:t>
      </w:r>
      <w:proofErr w:type="gramEnd"/>
      <w:r w:rsidRPr="000728E4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-</w:t>
      </w:r>
      <w:r w:rsidR="004D1CCE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>показания блескомера в наиболее светлом месте выпеченного изделия;</w:t>
      </w:r>
    </w:p>
    <w:p w:rsidR="000728E4" w:rsidRPr="000728E4" w:rsidRDefault="000728E4" w:rsidP="000728E4">
      <w:pPr>
        <w:ind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728E4">
        <w:rPr>
          <w:rFonts w:ascii="Times New Roman" w:hAnsi="Times New Roman" w:cs="Times New Roman"/>
          <w:i/>
          <w:iCs/>
          <w:sz w:val="28"/>
          <w:szCs w:val="28"/>
          <w:lang w:val="ru-RU"/>
        </w:rPr>
        <w:t>Т</w:t>
      </w:r>
      <w:r w:rsidR="004D1CCE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>- показания блескомера в наиболее темном месте выпеченного изделия;</w:t>
      </w:r>
    </w:p>
    <w:p w:rsidR="000728E4" w:rsidRPr="000728E4" w:rsidRDefault="000728E4" w:rsidP="000728E4">
      <w:pPr>
        <w:ind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728E4">
        <w:rPr>
          <w:rFonts w:ascii="Times New Roman" w:hAnsi="Times New Roman" w:cs="Times New Roman"/>
          <w:i/>
          <w:iCs/>
          <w:sz w:val="28"/>
          <w:szCs w:val="28"/>
          <w:lang w:val="ru-RU"/>
        </w:rPr>
        <w:t>Э -</w:t>
      </w:r>
      <w:r w:rsidR="004D1CCE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>показания блескомера по эталону.</w:t>
      </w:r>
    </w:p>
    <w:p w:rsidR="000728E4" w:rsidRPr="000728E4" w:rsidRDefault="000728E4" w:rsidP="000728E4">
      <w:pPr>
        <w:ind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728E4">
        <w:rPr>
          <w:rFonts w:ascii="Times New Roman" w:hAnsi="Times New Roman" w:cs="Times New Roman"/>
          <w:sz w:val="28"/>
          <w:szCs w:val="28"/>
          <w:lang w:val="ru-RU"/>
        </w:rPr>
        <w:t>8.3.8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0728E4"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gramEnd"/>
      <w:r w:rsidRPr="000728E4">
        <w:rPr>
          <w:rFonts w:ascii="Times New Roman" w:hAnsi="Times New Roman" w:cs="Times New Roman"/>
          <w:sz w:val="28"/>
          <w:szCs w:val="28"/>
          <w:lang w:val="ru-RU"/>
        </w:rPr>
        <w:t>еред испытанием на соответствие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>4.1.6,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>4.1.7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>аппарат должен быть проверен на соответствие требованиям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>4.1.11,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>4.1.13,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>5.3,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>6.1.</w:t>
      </w:r>
    </w:p>
    <w:p w:rsidR="000728E4" w:rsidRPr="000728E4" w:rsidRDefault="000728E4" w:rsidP="000728E4">
      <w:pPr>
        <w:ind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63" w:name="i638268"/>
      <w:r w:rsidRPr="000728E4">
        <w:rPr>
          <w:rFonts w:ascii="Times New Roman" w:hAnsi="Times New Roman" w:cs="Times New Roman"/>
          <w:sz w:val="28"/>
          <w:szCs w:val="28"/>
          <w:lang w:val="ru-RU"/>
        </w:rPr>
        <w:t>8.3.8.1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 xml:space="preserve"> Испытание в части средней наработки аппарата на отказ (</w:t>
      </w:r>
      <w:bookmarkEnd w:id="63"/>
      <w:r w:rsidRPr="000728E4">
        <w:rPr>
          <w:rFonts w:ascii="Times New Roman" w:hAnsi="Times New Roman" w:cs="Times New Roman"/>
          <w:sz w:val="28"/>
          <w:szCs w:val="28"/>
          <w:lang w:val="ru-RU"/>
        </w:rPr>
        <w:t>4.1.6) проводится на номинальной тепловой мощности.</w:t>
      </w:r>
    </w:p>
    <w:p w:rsidR="000728E4" w:rsidRPr="000728E4" w:rsidRDefault="000728E4" w:rsidP="000728E4">
      <w:pPr>
        <w:ind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728E4">
        <w:rPr>
          <w:rFonts w:ascii="Times New Roman" w:hAnsi="Times New Roman" w:cs="Times New Roman"/>
          <w:sz w:val="28"/>
          <w:szCs w:val="28"/>
          <w:lang w:val="ru-RU"/>
        </w:rPr>
        <w:t>Через каждые 500 ч работы аппарат проверяют на соответствие показателям, характеризуемым критериями отказов.</w:t>
      </w:r>
    </w:p>
    <w:p w:rsidR="000728E4" w:rsidRPr="000728E4" w:rsidRDefault="000728E4" w:rsidP="000728E4">
      <w:pPr>
        <w:ind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728E4">
        <w:rPr>
          <w:rFonts w:ascii="Times New Roman" w:hAnsi="Times New Roman" w:cs="Times New Roman"/>
          <w:sz w:val="28"/>
          <w:szCs w:val="28"/>
          <w:lang w:val="ru-RU"/>
        </w:rPr>
        <w:t>Испытания проводят до наработки 2500 ч.</w:t>
      </w:r>
    </w:p>
    <w:p w:rsidR="000728E4" w:rsidRPr="000728E4" w:rsidRDefault="000728E4" w:rsidP="000728E4">
      <w:pPr>
        <w:ind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728E4">
        <w:rPr>
          <w:rFonts w:ascii="Times New Roman" w:hAnsi="Times New Roman" w:cs="Times New Roman"/>
          <w:sz w:val="28"/>
          <w:szCs w:val="28"/>
          <w:lang w:val="ru-RU"/>
        </w:rPr>
        <w:t>8.3.8.2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 xml:space="preserve"> Средний срок службы аппарата (4.1.7) контролируется по результатам информации, получаемой при испытаниях по методике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>8.3.8.1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>и данным эксплуатации в соответствии с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>ГОСТ 27.410.</w:t>
      </w:r>
    </w:p>
    <w:p w:rsidR="000728E4" w:rsidRPr="000728E4" w:rsidRDefault="000728E4" w:rsidP="000728E4">
      <w:pPr>
        <w:ind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64" w:name="i647646"/>
      <w:r w:rsidRPr="000728E4">
        <w:rPr>
          <w:rFonts w:ascii="Times New Roman" w:hAnsi="Times New Roman" w:cs="Times New Roman"/>
          <w:sz w:val="28"/>
          <w:szCs w:val="28"/>
          <w:lang w:val="ru-RU"/>
        </w:rPr>
        <w:t>8.3.9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 xml:space="preserve"> Испытание аппарата на транспортную тряску (</w:t>
      </w:r>
      <w:bookmarkEnd w:id="64"/>
      <w:r w:rsidRPr="000728E4">
        <w:rPr>
          <w:rFonts w:ascii="Times New Roman" w:hAnsi="Times New Roman" w:cs="Times New Roman"/>
          <w:sz w:val="28"/>
          <w:szCs w:val="28"/>
          <w:lang w:val="ru-RU"/>
        </w:rPr>
        <w:t>4.1.8) следует проводить на стенде в течение 30 мин при средней перегрузке 2,4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728E4">
        <w:rPr>
          <w:rFonts w:ascii="Times New Roman" w:hAnsi="Times New Roman" w:cs="Times New Roman"/>
          <w:i/>
          <w:iCs/>
          <w:sz w:val="28"/>
          <w:szCs w:val="28"/>
          <w:lang w:val="ru-RU"/>
        </w:rPr>
        <w:t>g</w:t>
      </w:r>
      <w:r w:rsidR="004D1CCE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>и частоте 120 ударов в минуту. Упакованный аппарат должен быть жестко закреплен на стенде.</w:t>
      </w:r>
    </w:p>
    <w:p w:rsidR="000728E4" w:rsidRPr="000728E4" w:rsidRDefault="000728E4" w:rsidP="000728E4">
      <w:pPr>
        <w:ind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728E4">
        <w:rPr>
          <w:rFonts w:ascii="Times New Roman" w:hAnsi="Times New Roman" w:cs="Times New Roman"/>
          <w:sz w:val="28"/>
          <w:szCs w:val="28"/>
          <w:lang w:val="ru-RU"/>
        </w:rPr>
        <w:t>При транспортировании аппаратов железнодорожным или автомобильным транспортом к месту испытаний на расстояние не менее 100 км допускается не проводить испытание на транспортную тряску на стенде.</w:t>
      </w:r>
    </w:p>
    <w:p w:rsidR="000728E4" w:rsidRPr="000728E4" w:rsidRDefault="000728E4" w:rsidP="000728E4">
      <w:pPr>
        <w:ind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728E4">
        <w:rPr>
          <w:rFonts w:ascii="Times New Roman" w:hAnsi="Times New Roman" w:cs="Times New Roman"/>
          <w:sz w:val="28"/>
          <w:szCs w:val="28"/>
          <w:lang w:val="ru-RU"/>
        </w:rPr>
        <w:t>После испытания на стенде (транспортирования) визуально проверяют состояние упаковки. Нарушение упаковки не допускается.</w:t>
      </w:r>
    </w:p>
    <w:p w:rsidR="000728E4" w:rsidRPr="000728E4" w:rsidRDefault="000728E4" w:rsidP="000728E4">
      <w:pPr>
        <w:ind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728E4">
        <w:rPr>
          <w:rFonts w:ascii="Times New Roman" w:hAnsi="Times New Roman" w:cs="Times New Roman"/>
          <w:sz w:val="28"/>
          <w:szCs w:val="28"/>
          <w:lang w:val="ru-RU"/>
        </w:rPr>
        <w:t>Аппарат считают выдержавшим испытание, если после тряски (транспортирования) не будут обнаружены механические повреждения, ослабление крепежа более чем на 1,5 оборота, нарушение прочности и герметичности теплообменника, бака или змеевика (при их наличии), нарушение герметичности сопряжения варочного настила с корпусом аппарата, а также герметичности соединения газоходов.</w:t>
      </w:r>
    </w:p>
    <w:p w:rsidR="000728E4" w:rsidRPr="000728E4" w:rsidRDefault="000728E4" w:rsidP="000728E4">
      <w:pPr>
        <w:ind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65" w:name="i654645"/>
      <w:r w:rsidRPr="000728E4">
        <w:rPr>
          <w:rFonts w:ascii="Times New Roman" w:hAnsi="Times New Roman" w:cs="Times New Roman"/>
          <w:sz w:val="28"/>
          <w:szCs w:val="28"/>
          <w:lang w:val="ru-RU"/>
        </w:rPr>
        <w:t>8.3.10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 xml:space="preserve"> Коэффициент полезного действия η в процентах (</w:t>
      </w:r>
      <w:bookmarkEnd w:id="65"/>
      <w:r w:rsidRPr="000728E4">
        <w:rPr>
          <w:rFonts w:ascii="Times New Roman" w:hAnsi="Times New Roman" w:cs="Times New Roman"/>
          <w:sz w:val="28"/>
          <w:szCs w:val="28"/>
          <w:lang w:val="ru-RU"/>
        </w:rPr>
        <w:t>4.1.11) аппаратов, выполняющих функции отопления (класс 1), горячего водоснабжения, следует определять по формуле</w:t>
      </w:r>
    </w:p>
    <w:p w:rsidR="000728E4" w:rsidRPr="000728E4" w:rsidRDefault="000728E4" w:rsidP="000728E4">
      <w:pPr>
        <w:spacing w:before="120" w:after="120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0728E4">
        <w:rPr>
          <w:rFonts w:ascii="Times New Roman" w:hAnsi="Times New Roman" w:cs="Times New Roman"/>
          <w:sz w:val="28"/>
          <w:szCs w:val="28"/>
          <w:vertAlign w:val="subscript"/>
          <w:lang w:val="ru-RU" w:eastAsia="ru-RU"/>
        </w:rPr>
        <w:drawing>
          <wp:inline distT="0" distB="0" distL="0" distR="0" wp14:anchorId="2EE3AE50" wp14:editId="6FA302C9">
            <wp:extent cx="1447800" cy="438150"/>
            <wp:effectExtent l="0" t="0" r="0" b="0"/>
            <wp:docPr id="28" name="Рисунок 28" descr="https://meganorm.ru/Data2/1/4294850/4294850241.files/x0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meganorm.ru/Data2/1/4294850/4294850241.files/x039.pn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 xml:space="preserve"> (8)</w:t>
      </w:r>
    </w:p>
    <w:p w:rsidR="000728E4" w:rsidRPr="000728E4" w:rsidRDefault="000728E4" w:rsidP="000728E4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728E4">
        <w:rPr>
          <w:rFonts w:ascii="Times New Roman" w:hAnsi="Times New Roman" w:cs="Times New Roman"/>
          <w:sz w:val="28"/>
          <w:szCs w:val="28"/>
          <w:lang w:val="ru-RU"/>
        </w:rPr>
        <w:t>где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728E4">
        <w:rPr>
          <w:rFonts w:ascii="Times New Roman" w:hAnsi="Times New Roman" w:cs="Times New Roman"/>
          <w:sz w:val="28"/>
          <w:szCs w:val="28"/>
          <w:vertAlign w:val="subscript"/>
          <w:lang w:val="ru-RU" w:eastAsia="ru-RU"/>
        </w:rPr>
        <w:drawing>
          <wp:inline distT="0" distB="0" distL="0" distR="0" wp14:anchorId="71CC6633" wp14:editId="4979B43A">
            <wp:extent cx="209550" cy="209550"/>
            <wp:effectExtent l="0" t="0" r="0" b="0"/>
            <wp:docPr id="26" name="Рисунок 26" descr="https://meganorm.ru/Data2/1/4294850/4294850241.files/x0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meganorm.ru/Data2/1/4294850/4294850241.files/x040.pn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 xml:space="preserve">- расход нагретой воды, </w:t>
      </w:r>
      <w:proofErr w:type="gramStart"/>
      <w:r w:rsidRPr="000728E4">
        <w:rPr>
          <w:rFonts w:ascii="Times New Roman" w:hAnsi="Times New Roman" w:cs="Times New Roman"/>
          <w:sz w:val="28"/>
          <w:szCs w:val="28"/>
          <w:lang w:val="ru-RU"/>
        </w:rPr>
        <w:t>кг</w:t>
      </w:r>
      <w:proofErr w:type="gramEnd"/>
      <w:r w:rsidRPr="000728E4">
        <w:rPr>
          <w:rFonts w:ascii="Times New Roman" w:hAnsi="Times New Roman" w:cs="Times New Roman"/>
          <w:sz w:val="28"/>
          <w:szCs w:val="28"/>
          <w:lang w:val="ru-RU"/>
        </w:rPr>
        <w:t>/ч;</w:t>
      </w:r>
    </w:p>
    <w:p w:rsidR="000728E4" w:rsidRPr="000728E4" w:rsidRDefault="000728E4" w:rsidP="000728E4">
      <w:pPr>
        <w:ind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728E4">
        <w:rPr>
          <w:rFonts w:ascii="Times New Roman" w:hAnsi="Times New Roman" w:cs="Times New Roman"/>
          <w:i/>
          <w:iCs/>
          <w:sz w:val="28"/>
          <w:szCs w:val="28"/>
          <w:lang w:val="ru-RU"/>
        </w:rPr>
        <w:lastRenderedPageBreak/>
        <w:t>t</w:t>
      </w:r>
      <w:r w:rsidRPr="000728E4"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>2</w:t>
      </w:r>
      <w:r w:rsidR="004D1CCE"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 xml:space="preserve"> 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>- температура воды на выходе из аппарата, °</w:t>
      </w:r>
      <w:proofErr w:type="gramStart"/>
      <w:r w:rsidRPr="000728E4">
        <w:rPr>
          <w:rFonts w:ascii="Times New Roman" w:hAnsi="Times New Roman" w:cs="Times New Roman"/>
          <w:sz w:val="28"/>
          <w:szCs w:val="28"/>
          <w:lang w:val="ru-RU"/>
        </w:rPr>
        <w:t>С</w:t>
      </w:r>
      <w:proofErr w:type="gramEnd"/>
      <w:r w:rsidRPr="000728E4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0728E4" w:rsidRPr="000728E4" w:rsidRDefault="000728E4" w:rsidP="000728E4">
      <w:pPr>
        <w:ind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728E4">
        <w:rPr>
          <w:rFonts w:ascii="Times New Roman" w:hAnsi="Times New Roman" w:cs="Times New Roman"/>
          <w:i/>
          <w:iCs/>
          <w:sz w:val="28"/>
          <w:szCs w:val="28"/>
          <w:lang w:val="ru-RU"/>
        </w:rPr>
        <w:t>t</w:t>
      </w:r>
      <w:r w:rsidRPr="000728E4"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>1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>- температура воды на входе в аппарат, °С.</w:t>
      </w:r>
    </w:p>
    <w:p w:rsidR="000728E4" w:rsidRPr="000728E4" w:rsidRDefault="000728E4" w:rsidP="000728E4">
      <w:pPr>
        <w:ind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728E4">
        <w:rPr>
          <w:rFonts w:ascii="Times New Roman" w:hAnsi="Times New Roman" w:cs="Times New Roman"/>
          <w:sz w:val="28"/>
          <w:szCs w:val="28"/>
          <w:lang w:val="ru-RU"/>
        </w:rPr>
        <w:t>Измерение температуры воды на входе и выходе из аппарата следует проводить через каждые 15 мин.</w:t>
      </w:r>
    </w:p>
    <w:p w:rsidR="000728E4" w:rsidRPr="000728E4" w:rsidRDefault="000728E4" w:rsidP="000728E4">
      <w:pPr>
        <w:ind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66" w:name="i663887"/>
      <w:r w:rsidRPr="000728E4">
        <w:rPr>
          <w:rFonts w:ascii="Times New Roman" w:hAnsi="Times New Roman" w:cs="Times New Roman"/>
          <w:sz w:val="28"/>
          <w:szCs w:val="28"/>
          <w:lang w:val="ru-RU"/>
        </w:rPr>
        <w:t>8.3.11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 xml:space="preserve"> Коэффициент полезного действия η</w:t>
      </w:r>
      <w:r w:rsidRPr="000728E4"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>1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>в процентах (</w:t>
      </w:r>
      <w:bookmarkEnd w:id="66"/>
      <w:r w:rsidRPr="000728E4">
        <w:rPr>
          <w:rFonts w:ascii="Times New Roman" w:hAnsi="Times New Roman" w:cs="Times New Roman"/>
          <w:sz w:val="28"/>
          <w:szCs w:val="28"/>
          <w:lang w:val="ru-RU"/>
        </w:rPr>
        <w:t>4.1.11) аппаратов, выполняющих функцию отопления, (класса 2), следует определять по формуле</w:t>
      </w:r>
    </w:p>
    <w:p w:rsidR="000728E4" w:rsidRPr="000728E4" w:rsidRDefault="000728E4" w:rsidP="000728E4">
      <w:pPr>
        <w:spacing w:before="120" w:after="120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0728E4">
        <w:rPr>
          <w:rFonts w:ascii="Times New Roman" w:hAnsi="Times New Roman" w:cs="Times New Roman"/>
          <w:sz w:val="28"/>
          <w:szCs w:val="28"/>
          <w:vertAlign w:val="subscript"/>
          <w:lang w:val="ru-RU" w:eastAsia="ru-RU"/>
        </w:rPr>
        <w:drawing>
          <wp:inline distT="0" distB="0" distL="0" distR="0" wp14:anchorId="7F309B49" wp14:editId="06C239A8">
            <wp:extent cx="1504950" cy="228600"/>
            <wp:effectExtent l="0" t="0" r="0" b="0"/>
            <wp:docPr id="24" name="Рисунок 24" descr="https://meganorm.ru/Data2/1/4294850/4294850241.files/x0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meganorm.ru/Data2/1/4294850/4294850241.files/x041.pn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 xml:space="preserve"> (9)</w:t>
      </w:r>
    </w:p>
    <w:p w:rsidR="000728E4" w:rsidRPr="000728E4" w:rsidRDefault="000728E4" w:rsidP="000728E4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728E4">
        <w:rPr>
          <w:rFonts w:ascii="Times New Roman" w:hAnsi="Times New Roman" w:cs="Times New Roman"/>
          <w:sz w:val="28"/>
          <w:szCs w:val="28"/>
          <w:lang w:val="ru-RU"/>
        </w:rPr>
        <w:t>где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728E4">
        <w:rPr>
          <w:rFonts w:ascii="Times New Roman" w:hAnsi="Times New Roman" w:cs="Times New Roman"/>
          <w:i/>
          <w:iCs/>
          <w:sz w:val="28"/>
          <w:szCs w:val="28"/>
          <w:lang w:val="ru-RU"/>
        </w:rPr>
        <w:t>q</w:t>
      </w:r>
      <w:r w:rsidRPr="000728E4"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>2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728E4">
        <w:rPr>
          <w:rFonts w:ascii="Times New Roman" w:hAnsi="Times New Roman" w:cs="Times New Roman"/>
          <w:i/>
          <w:iCs/>
          <w:sz w:val="28"/>
          <w:szCs w:val="28"/>
          <w:lang w:val="ru-RU"/>
        </w:rPr>
        <w:t>-</w:t>
      </w:r>
      <w:r w:rsidR="004D1CCE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>потери тепла с уходящими газами</w:t>
      </w:r>
      <w:proofErr w:type="gramStart"/>
      <w:r w:rsidRPr="000728E4">
        <w:rPr>
          <w:rFonts w:ascii="Times New Roman" w:hAnsi="Times New Roman" w:cs="Times New Roman"/>
          <w:sz w:val="28"/>
          <w:szCs w:val="28"/>
          <w:lang w:val="ru-RU"/>
        </w:rPr>
        <w:t>, %;</w:t>
      </w:r>
      <w:proofErr w:type="gramEnd"/>
    </w:p>
    <w:p w:rsidR="000728E4" w:rsidRPr="000728E4" w:rsidRDefault="000728E4" w:rsidP="000728E4">
      <w:pPr>
        <w:ind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728E4">
        <w:rPr>
          <w:rFonts w:ascii="Times New Roman" w:hAnsi="Times New Roman" w:cs="Times New Roman"/>
          <w:i/>
          <w:iCs/>
          <w:sz w:val="28"/>
          <w:szCs w:val="28"/>
          <w:lang w:val="ru-RU"/>
        </w:rPr>
        <w:t>q</w:t>
      </w:r>
      <w:r w:rsidRPr="000728E4"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>3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>- потери тепла от химического недожога</w:t>
      </w:r>
      <w:proofErr w:type="gramStart"/>
      <w:r w:rsidRPr="000728E4">
        <w:rPr>
          <w:rFonts w:ascii="Times New Roman" w:hAnsi="Times New Roman" w:cs="Times New Roman"/>
          <w:sz w:val="28"/>
          <w:szCs w:val="28"/>
          <w:lang w:val="ru-RU"/>
        </w:rPr>
        <w:t>, %;</w:t>
      </w:r>
      <w:proofErr w:type="gramEnd"/>
    </w:p>
    <w:p w:rsidR="000728E4" w:rsidRPr="000728E4" w:rsidRDefault="000728E4" w:rsidP="000728E4">
      <w:pPr>
        <w:ind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728E4">
        <w:rPr>
          <w:rFonts w:ascii="Times New Roman" w:hAnsi="Times New Roman" w:cs="Times New Roman"/>
          <w:i/>
          <w:iCs/>
          <w:sz w:val="28"/>
          <w:szCs w:val="28"/>
          <w:lang w:val="ru-RU"/>
        </w:rPr>
        <w:t>q</w:t>
      </w:r>
      <w:r w:rsidRPr="000728E4"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>4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>- потери тепла от механического недожога, %.</w:t>
      </w:r>
    </w:p>
    <w:p w:rsidR="000728E4" w:rsidRPr="000728E4" w:rsidRDefault="000728E4" w:rsidP="000728E4">
      <w:pPr>
        <w:ind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728E4">
        <w:rPr>
          <w:rFonts w:ascii="Times New Roman" w:hAnsi="Times New Roman" w:cs="Times New Roman"/>
          <w:sz w:val="28"/>
          <w:szCs w:val="28"/>
          <w:lang w:val="ru-RU"/>
        </w:rPr>
        <w:t>Потери тепла с уходящими газами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728E4">
        <w:rPr>
          <w:rFonts w:ascii="Times New Roman" w:hAnsi="Times New Roman" w:cs="Times New Roman"/>
          <w:i/>
          <w:iCs/>
          <w:sz w:val="28"/>
          <w:szCs w:val="28"/>
          <w:lang w:val="ru-RU"/>
        </w:rPr>
        <w:t>q</w:t>
      </w:r>
      <w:r w:rsidRPr="000728E4"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>2</w:t>
      </w:r>
      <w:r w:rsidR="004D1CCE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>в процентах следует определять по формуле</w:t>
      </w:r>
    </w:p>
    <w:p w:rsidR="000728E4" w:rsidRPr="000728E4" w:rsidRDefault="000728E4" w:rsidP="000728E4">
      <w:pPr>
        <w:spacing w:before="120" w:after="120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0728E4">
        <w:rPr>
          <w:rFonts w:ascii="Times New Roman" w:hAnsi="Times New Roman" w:cs="Times New Roman"/>
          <w:sz w:val="28"/>
          <w:szCs w:val="28"/>
          <w:vertAlign w:val="subscript"/>
          <w:lang w:val="ru-RU" w:eastAsia="ru-RU"/>
        </w:rPr>
        <w:drawing>
          <wp:inline distT="0" distB="0" distL="0" distR="0" wp14:anchorId="6C62FB3D" wp14:editId="2C4D41C1">
            <wp:extent cx="2247900" cy="457200"/>
            <wp:effectExtent l="0" t="0" r="0" b="0"/>
            <wp:docPr id="22" name="Рисунок 22" descr="https://meganorm.ru/Data2/1/4294850/4294850241.files/x0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meganorm.ru/Data2/1/4294850/4294850241.files/x042.pn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 xml:space="preserve"> (10)</w:t>
      </w:r>
    </w:p>
    <w:p w:rsidR="000728E4" w:rsidRPr="000728E4" w:rsidRDefault="000728E4" w:rsidP="000728E4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728E4">
        <w:rPr>
          <w:rFonts w:ascii="Times New Roman" w:hAnsi="Times New Roman" w:cs="Times New Roman"/>
          <w:sz w:val="28"/>
          <w:szCs w:val="28"/>
          <w:lang w:val="ru-RU"/>
        </w:rPr>
        <w:t>где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728E4">
        <w:rPr>
          <w:rFonts w:ascii="Times New Roman" w:hAnsi="Times New Roman" w:cs="Times New Roman"/>
          <w:i/>
          <w:iCs/>
          <w:sz w:val="28"/>
          <w:szCs w:val="28"/>
          <w:lang w:val="ru-RU"/>
        </w:rPr>
        <w:t>t</w:t>
      </w:r>
      <w:r w:rsidRPr="000728E4"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>у</w:t>
      </w:r>
      <w:proofErr w:type="gramStart"/>
      <w:r w:rsidRPr="000728E4"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>.г</w:t>
      </w:r>
      <w:proofErr w:type="gramEnd"/>
      <w:r w:rsidR="004D1C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>- средняя температура продуктов сгорания на выходе из аппарата за рабочий цикл, °С;</w:t>
      </w:r>
    </w:p>
    <w:p w:rsidR="000728E4" w:rsidRPr="000728E4" w:rsidRDefault="000728E4" w:rsidP="000728E4">
      <w:pPr>
        <w:ind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0728E4">
        <w:rPr>
          <w:rFonts w:ascii="Times New Roman" w:hAnsi="Times New Roman" w:cs="Times New Roman"/>
          <w:i/>
          <w:iCs/>
          <w:sz w:val="28"/>
          <w:szCs w:val="28"/>
          <w:lang w:val="ru-RU"/>
        </w:rPr>
        <w:t>t</w:t>
      </w:r>
      <w:proofErr w:type="gramEnd"/>
      <w:r w:rsidRPr="000728E4"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>в</w:t>
      </w:r>
      <w:r w:rsidR="004D1CCE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</w:t>
      </w:r>
      <w:r w:rsidRPr="000728E4">
        <w:rPr>
          <w:rFonts w:ascii="Times New Roman" w:hAnsi="Times New Roman" w:cs="Times New Roman"/>
          <w:i/>
          <w:iCs/>
          <w:sz w:val="28"/>
          <w:szCs w:val="28"/>
          <w:lang w:val="ru-RU"/>
        </w:rPr>
        <w:t>-</w:t>
      </w:r>
      <w:r w:rsidR="004D1CCE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>средняя температура воздуха в помещении за рабочий цикл, °С;</w:t>
      </w:r>
    </w:p>
    <w:p w:rsidR="000728E4" w:rsidRPr="000728E4" w:rsidRDefault="000728E4" w:rsidP="000728E4">
      <w:pPr>
        <w:ind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728E4">
        <w:rPr>
          <w:rFonts w:ascii="Times New Roman" w:hAnsi="Times New Roman" w:cs="Times New Roman"/>
          <w:i/>
          <w:iCs/>
          <w:sz w:val="28"/>
          <w:szCs w:val="28"/>
          <w:lang w:val="ru-RU"/>
        </w:rPr>
        <w:t>t</w:t>
      </w:r>
      <w:r w:rsidRPr="000728E4"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>max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>– жаропроизводительность топлива без учета влаги воздуха должна приниматься: для антрацита - 2150</w:t>
      </w:r>
      <w:proofErr w:type="gramStart"/>
      <w:r w:rsidRPr="000728E4">
        <w:rPr>
          <w:rFonts w:ascii="Times New Roman" w:hAnsi="Times New Roman" w:cs="Times New Roman"/>
          <w:sz w:val="28"/>
          <w:szCs w:val="28"/>
          <w:lang w:val="ru-RU"/>
        </w:rPr>
        <w:t xml:space="preserve"> °С</w:t>
      </w:r>
      <w:proofErr w:type="gramEnd"/>
      <w:r w:rsidRPr="000728E4">
        <w:rPr>
          <w:rFonts w:ascii="Times New Roman" w:hAnsi="Times New Roman" w:cs="Times New Roman"/>
          <w:sz w:val="28"/>
          <w:szCs w:val="28"/>
          <w:lang w:val="ru-RU"/>
        </w:rPr>
        <w:t>, для каменного и бурого углей - 2130 °С, для дров - 1980 °С;</w:t>
      </w:r>
    </w:p>
    <w:p w:rsidR="000728E4" w:rsidRPr="000728E4" w:rsidRDefault="000728E4" w:rsidP="000728E4">
      <w:pPr>
        <w:ind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728E4">
        <w:rPr>
          <w:rFonts w:ascii="Times New Roman" w:hAnsi="Times New Roman" w:cs="Times New Roman"/>
          <w:i/>
          <w:iCs/>
          <w:sz w:val="28"/>
          <w:szCs w:val="28"/>
          <w:lang w:val="ru-RU"/>
        </w:rPr>
        <w:t>c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>',</w:t>
      </w:r>
      <w:r w:rsidR="004D1CCE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</w:t>
      </w:r>
      <w:r w:rsidRPr="000728E4">
        <w:rPr>
          <w:rFonts w:ascii="Times New Roman" w:hAnsi="Times New Roman" w:cs="Times New Roman"/>
          <w:i/>
          <w:iCs/>
          <w:sz w:val="28"/>
          <w:szCs w:val="28"/>
          <w:lang w:val="ru-RU"/>
        </w:rPr>
        <w:t>k -</w:t>
      </w:r>
      <w:r w:rsidR="004D1CCE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>поправочные коэффициенты, значения которых, в зависимости от температуры продуктов сгорания, приведены в таблице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>4;</w:t>
      </w:r>
    </w:p>
    <w:p w:rsidR="000728E4" w:rsidRPr="000728E4" w:rsidRDefault="000728E4" w:rsidP="000728E4">
      <w:pPr>
        <w:ind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728E4">
        <w:rPr>
          <w:rFonts w:ascii="Times New Roman" w:hAnsi="Times New Roman" w:cs="Times New Roman"/>
          <w:i/>
          <w:iCs/>
          <w:sz w:val="28"/>
          <w:szCs w:val="28"/>
          <w:lang w:val="ru-RU"/>
        </w:rPr>
        <w:t>h -</w:t>
      </w:r>
      <w:r w:rsidR="004D1CCE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>коэффициент разбавления сухих продуктов сгорания;</w:t>
      </w:r>
    </w:p>
    <w:p w:rsidR="000728E4" w:rsidRPr="000728E4" w:rsidRDefault="000728E4" w:rsidP="000728E4">
      <w:pPr>
        <w:ind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728E4">
        <w:rPr>
          <w:rFonts w:ascii="Times New Roman" w:hAnsi="Times New Roman" w:cs="Times New Roman"/>
          <w:i/>
          <w:iCs/>
          <w:sz w:val="28"/>
          <w:szCs w:val="28"/>
          <w:lang w:val="ru-RU"/>
        </w:rPr>
        <w:t>В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>'</w:t>
      </w:r>
      <w:r w:rsidR="004D1CCE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>- поправочный коэффициент, значения которого следующие:</w:t>
      </w:r>
    </w:p>
    <w:p w:rsidR="000728E4" w:rsidRPr="000728E4" w:rsidRDefault="004D1CCE" w:rsidP="000728E4">
      <w:pPr>
        <w:ind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</w:t>
      </w:r>
      <w:r w:rsidR="000728E4" w:rsidRPr="000728E4">
        <w:rPr>
          <w:rFonts w:ascii="Times New Roman" w:hAnsi="Times New Roman" w:cs="Times New Roman"/>
          <w:sz w:val="28"/>
          <w:szCs w:val="28"/>
          <w:lang w:val="ru-RU"/>
        </w:rPr>
        <w:t xml:space="preserve"> для антрацита........................................................ 0,95</w:t>
      </w:r>
    </w:p>
    <w:p w:rsidR="000728E4" w:rsidRPr="000728E4" w:rsidRDefault="004D1CCE" w:rsidP="000728E4">
      <w:pPr>
        <w:ind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</w:t>
      </w:r>
      <w:r w:rsidR="000728E4" w:rsidRPr="000728E4">
        <w:rPr>
          <w:rFonts w:ascii="Times New Roman" w:hAnsi="Times New Roman" w:cs="Times New Roman"/>
          <w:sz w:val="28"/>
          <w:szCs w:val="28"/>
          <w:lang w:val="ru-RU"/>
        </w:rPr>
        <w:t xml:space="preserve"> для каменного угля............................................... 0,93</w:t>
      </w:r>
    </w:p>
    <w:p w:rsidR="000728E4" w:rsidRPr="000728E4" w:rsidRDefault="004D1CCE" w:rsidP="000728E4">
      <w:pPr>
        <w:ind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</w:t>
      </w:r>
      <w:r w:rsidR="000728E4" w:rsidRPr="000728E4">
        <w:rPr>
          <w:rFonts w:ascii="Times New Roman" w:hAnsi="Times New Roman" w:cs="Times New Roman"/>
          <w:sz w:val="28"/>
          <w:szCs w:val="28"/>
          <w:lang w:val="ru-RU"/>
        </w:rPr>
        <w:t xml:space="preserve"> для бурого угля и дров......................................... 0,75</w:t>
      </w:r>
    </w:p>
    <w:p w:rsidR="000728E4" w:rsidRPr="000728E4" w:rsidRDefault="000728E4" w:rsidP="000728E4">
      <w:pPr>
        <w:spacing w:before="120" w:after="120"/>
        <w:rPr>
          <w:rFonts w:ascii="Times New Roman" w:hAnsi="Times New Roman" w:cs="Times New Roman"/>
          <w:sz w:val="28"/>
          <w:szCs w:val="28"/>
          <w:lang w:val="ru-RU"/>
        </w:rPr>
      </w:pPr>
      <w:r w:rsidRPr="000728E4">
        <w:rPr>
          <w:rFonts w:ascii="Times New Roman" w:hAnsi="Times New Roman" w:cs="Times New Roman"/>
          <w:spacing w:val="20"/>
          <w:sz w:val="28"/>
          <w:szCs w:val="28"/>
          <w:lang w:val="ru-RU"/>
        </w:rPr>
        <w:t>Таблица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>4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18"/>
        <w:gridCol w:w="3418"/>
        <w:gridCol w:w="3419"/>
      </w:tblGrid>
      <w:tr w:rsidR="000728E4" w:rsidRPr="000728E4" w:rsidTr="000728E4">
        <w:trPr>
          <w:tblHeader/>
          <w:jc w:val="center"/>
        </w:trPr>
        <w:tc>
          <w:tcPr>
            <w:tcW w:w="1650" w:type="pct"/>
            <w:tcBorders>
              <w:top w:val="single" w:sz="8" w:space="0" w:color="auto"/>
              <w:left w:val="single" w:sz="8" w:space="0" w:color="auto"/>
              <w:bottom w:val="doub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0728E4" w:rsidRPr="000728E4" w:rsidRDefault="000728E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bookmarkStart w:id="67" w:name="i673488"/>
            <w:r w:rsidRPr="000728E4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  <w:t>t</w:t>
            </w:r>
            <w:bookmarkEnd w:id="67"/>
            <w:r w:rsidRPr="000728E4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ru-RU"/>
              </w:rPr>
              <w:t>у</w:t>
            </w:r>
            <w:proofErr w:type="gramStart"/>
            <w:r w:rsidRPr="000728E4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ru-RU"/>
              </w:rPr>
              <w:t>.г</w:t>
            </w:r>
            <w:proofErr w:type="gramEnd"/>
            <w:r w:rsidRPr="000728E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 °С</w:t>
            </w:r>
          </w:p>
        </w:tc>
        <w:tc>
          <w:tcPr>
            <w:tcW w:w="1650" w:type="pct"/>
            <w:tcBorders>
              <w:top w:val="single" w:sz="8" w:space="0" w:color="auto"/>
              <w:left w:val="nil"/>
              <w:bottom w:val="doub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0728E4" w:rsidRPr="000728E4" w:rsidRDefault="000728E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728E4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  <w:t>c</w:t>
            </w:r>
            <w:r w:rsidRPr="000728E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'</w:t>
            </w:r>
          </w:p>
        </w:tc>
        <w:tc>
          <w:tcPr>
            <w:tcW w:w="1650" w:type="pct"/>
            <w:tcBorders>
              <w:top w:val="single" w:sz="8" w:space="0" w:color="auto"/>
              <w:left w:val="nil"/>
              <w:bottom w:val="doub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0728E4" w:rsidRPr="000728E4" w:rsidRDefault="000728E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728E4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  <w:t>k</w:t>
            </w:r>
          </w:p>
        </w:tc>
      </w:tr>
      <w:tr w:rsidR="000728E4" w:rsidRPr="000728E4" w:rsidTr="000728E4">
        <w:trPr>
          <w:jc w:val="center"/>
        </w:trPr>
        <w:tc>
          <w:tcPr>
            <w:tcW w:w="165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0728E4" w:rsidRPr="000728E4" w:rsidRDefault="000728E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728E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  <w:tc>
          <w:tcPr>
            <w:tcW w:w="1650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0728E4" w:rsidRPr="000728E4" w:rsidRDefault="000728E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728E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0,82</w:t>
            </w:r>
          </w:p>
        </w:tc>
        <w:tc>
          <w:tcPr>
            <w:tcW w:w="1650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0728E4" w:rsidRPr="000728E4" w:rsidRDefault="000728E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728E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0,77</w:t>
            </w:r>
          </w:p>
        </w:tc>
      </w:tr>
      <w:tr w:rsidR="000728E4" w:rsidRPr="000728E4" w:rsidTr="000728E4">
        <w:trPr>
          <w:jc w:val="center"/>
        </w:trPr>
        <w:tc>
          <w:tcPr>
            <w:tcW w:w="165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0728E4" w:rsidRPr="000728E4" w:rsidRDefault="000728E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728E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200</w:t>
            </w:r>
          </w:p>
        </w:tc>
        <w:tc>
          <w:tcPr>
            <w:tcW w:w="1650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0728E4" w:rsidRPr="000728E4" w:rsidRDefault="000728E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728E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0,83</w:t>
            </w:r>
          </w:p>
        </w:tc>
        <w:tc>
          <w:tcPr>
            <w:tcW w:w="1650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0728E4" w:rsidRPr="000728E4" w:rsidRDefault="000728E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728E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0,78</w:t>
            </w:r>
          </w:p>
        </w:tc>
      </w:tr>
      <w:tr w:rsidR="000728E4" w:rsidRPr="000728E4" w:rsidTr="000728E4">
        <w:trPr>
          <w:jc w:val="center"/>
        </w:trPr>
        <w:tc>
          <w:tcPr>
            <w:tcW w:w="165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0728E4" w:rsidRPr="000728E4" w:rsidRDefault="000728E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728E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300</w:t>
            </w:r>
          </w:p>
        </w:tc>
        <w:tc>
          <w:tcPr>
            <w:tcW w:w="1650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0728E4" w:rsidRPr="000728E4" w:rsidRDefault="000728E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728E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0,84</w:t>
            </w:r>
          </w:p>
        </w:tc>
        <w:tc>
          <w:tcPr>
            <w:tcW w:w="1650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0728E4" w:rsidRPr="000728E4" w:rsidRDefault="000728E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728E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0,79</w:t>
            </w:r>
          </w:p>
        </w:tc>
      </w:tr>
      <w:tr w:rsidR="000728E4" w:rsidRPr="000728E4" w:rsidTr="000728E4">
        <w:trPr>
          <w:jc w:val="center"/>
        </w:trPr>
        <w:tc>
          <w:tcPr>
            <w:tcW w:w="165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0728E4" w:rsidRPr="000728E4" w:rsidRDefault="000728E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728E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400</w:t>
            </w:r>
          </w:p>
        </w:tc>
        <w:tc>
          <w:tcPr>
            <w:tcW w:w="1650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0728E4" w:rsidRPr="000728E4" w:rsidRDefault="000728E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728E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0,86</w:t>
            </w:r>
          </w:p>
        </w:tc>
        <w:tc>
          <w:tcPr>
            <w:tcW w:w="1650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0728E4" w:rsidRPr="000728E4" w:rsidRDefault="000728E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728E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0,80</w:t>
            </w:r>
          </w:p>
        </w:tc>
      </w:tr>
      <w:tr w:rsidR="000728E4" w:rsidRPr="000728E4" w:rsidTr="000728E4">
        <w:trPr>
          <w:jc w:val="center"/>
        </w:trPr>
        <w:tc>
          <w:tcPr>
            <w:tcW w:w="1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0728E4" w:rsidRPr="000728E4" w:rsidRDefault="000728E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728E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500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0728E4" w:rsidRPr="000728E4" w:rsidRDefault="000728E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728E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0,87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0728E4" w:rsidRPr="000728E4" w:rsidRDefault="000728E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728E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0,81</w:t>
            </w:r>
          </w:p>
        </w:tc>
      </w:tr>
    </w:tbl>
    <w:p w:rsidR="000728E4" w:rsidRPr="000728E4" w:rsidRDefault="000728E4" w:rsidP="000728E4">
      <w:pPr>
        <w:spacing w:before="120"/>
        <w:ind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728E4">
        <w:rPr>
          <w:rFonts w:ascii="Times New Roman" w:hAnsi="Times New Roman" w:cs="Times New Roman"/>
          <w:sz w:val="28"/>
          <w:szCs w:val="28"/>
          <w:lang w:val="ru-RU"/>
        </w:rPr>
        <w:t>Коэффициент разбавления сухих продуктов сгорания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728E4">
        <w:rPr>
          <w:rFonts w:ascii="Times New Roman" w:hAnsi="Times New Roman" w:cs="Times New Roman"/>
          <w:i/>
          <w:iCs/>
          <w:sz w:val="28"/>
          <w:szCs w:val="28"/>
          <w:lang w:val="ru-RU"/>
        </w:rPr>
        <w:t>h</w:t>
      </w:r>
      <w:r w:rsidR="004D1CCE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>следует определять по формуле</w:t>
      </w:r>
    </w:p>
    <w:p w:rsidR="000728E4" w:rsidRPr="000728E4" w:rsidRDefault="000728E4" w:rsidP="000728E4">
      <w:pPr>
        <w:spacing w:before="120" w:after="120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0728E4">
        <w:rPr>
          <w:rFonts w:ascii="Times New Roman" w:hAnsi="Times New Roman" w:cs="Times New Roman"/>
          <w:sz w:val="28"/>
          <w:szCs w:val="28"/>
          <w:vertAlign w:val="subscript"/>
          <w:lang w:val="ru-RU" w:eastAsia="ru-RU"/>
        </w:rPr>
        <w:drawing>
          <wp:inline distT="0" distB="0" distL="0" distR="0" wp14:anchorId="1755FD30" wp14:editId="58DEE6DD">
            <wp:extent cx="990600" cy="495300"/>
            <wp:effectExtent l="0" t="0" r="0" b="0"/>
            <wp:docPr id="20" name="Рисунок 20" descr="https://meganorm.ru/Data2/1/4294850/4294850241.files/x0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meganorm.ru/Data2/1/4294850/4294850241.files/x043.pn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 xml:space="preserve"> (11)</w:t>
      </w:r>
    </w:p>
    <w:p w:rsidR="000728E4" w:rsidRPr="000728E4" w:rsidRDefault="000728E4" w:rsidP="000728E4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728E4">
        <w:rPr>
          <w:rFonts w:ascii="Times New Roman" w:hAnsi="Times New Roman" w:cs="Times New Roman"/>
          <w:sz w:val="28"/>
          <w:szCs w:val="28"/>
          <w:lang w:val="ru-RU"/>
        </w:rPr>
        <w:t>где</w:t>
      </w:r>
      <w:r w:rsidRPr="000728E4">
        <w:rPr>
          <w:rFonts w:ascii="Times New Roman" w:hAnsi="Times New Roman" w:cs="Times New Roman"/>
          <w:sz w:val="28"/>
          <w:szCs w:val="28"/>
          <w:vertAlign w:val="subscript"/>
          <w:lang w:val="ru-RU" w:eastAsia="ru-RU"/>
        </w:rPr>
        <w:drawing>
          <wp:inline distT="0" distB="0" distL="0" distR="0" wp14:anchorId="790A2ADF" wp14:editId="161B95EA">
            <wp:extent cx="438150" cy="247650"/>
            <wp:effectExtent l="0" t="0" r="0" b="0"/>
            <wp:docPr id="18" name="Рисунок 18" descr="https://meganorm.ru/Data2/1/4294850/4294850241.files/x0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meganorm.ru/Data2/1/4294850/4294850241.files/x044.pn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 xml:space="preserve">- максимальная объемная доля трехатомных газов в продуктах сгорания, %, должна приниматься: для антрацита - 20,2, для каменного угля - 19,0 для бурого 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lastRenderedPageBreak/>
        <w:t>угля и дров - 20,3;</w:t>
      </w:r>
    </w:p>
    <w:p w:rsidR="000728E4" w:rsidRPr="000728E4" w:rsidRDefault="000728E4" w:rsidP="000728E4">
      <w:pPr>
        <w:ind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728E4">
        <w:rPr>
          <w:rFonts w:ascii="Times New Roman" w:hAnsi="Times New Roman" w:cs="Times New Roman"/>
          <w:sz w:val="28"/>
          <w:szCs w:val="28"/>
          <w:vertAlign w:val="subscript"/>
          <w:lang w:val="ru-RU" w:eastAsia="ru-RU"/>
        </w:rPr>
        <w:drawing>
          <wp:inline distT="0" distB="0" distL="0" distR="0" wp14:anchorId="3AAA269D" wp14:editId="2C9835EB">
            <wp:extent cx="323850" cy="285750"/>
            <wp:effectExtent l="0" t="0" r="0" b="0"/>
            <wp:docPr id="16" name="Рисунок 16" descr="https://meganorm.ru/Data2/1/4294850/4294850241.files/x0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meganorm.ru/Data2/1/4294850/4294850241.files/x045.pn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728E4">
        <w:rPr>
          <w:rFonts w:ascii="Times New Roman" w:hAnsi="Times New Roman" w:cs="Times New Roman"/>
          <w:i/>
          <w:iCs/>
          <w:sz w:val="28"/>
          <w:szCs w:val="28"/>
          <w:lang w:val="ru-RU"/>
        </w:rPr>
        <w:t>-</w:t>
      </w:r>
      <w:r w:rsidR="004D1CCE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>объемная доля трехатомных газов в продуктах сгорания</w:t>
      </w:r>
      <w:proofErr w:type="gramStart"/>
      <w:r w:rsidRPr="000728E4">
        <w:rPr>
          <w:rFonts w:ascii="Times New Roman" w:hAnsi="Times New Roman" w:cs="Times New Roman"/>
          <w:sz w:val="28"/>
          <w:szCs w:val="28"/>
          <w:lang w:val="ru-RU"/>
        </w:rPr>
        <w:t>, %;</w:t>
      </w:r>
      <w:proofErr w:type="gramEnd"/>
    </w:p>
    <w:p w:rsidR="000728E4" w:rsidRPr="000728E4" w:rsidRDefault="000728E4" w:rsidP="000728E4">
      <w:pPr>
        <w:ind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0728E4">
        <w:rPr>
          <w:rFonts w:ascii="Times New Roman" w:hAnsi="Times New Roman" w:cs="Times New Roman"/>
          <w:sz w:val="28"/>
          <w:szCs w:val="28"/>
          <w:lang w:val="ru-RU"/>
        </w:rPr>
        <w:t>СО</w:t>
      </w:r>
      <w:proofErr w:type="gramEnd"/>
      <w:r w:rsidRPr="000728E4">
        <w:rPr>
          <w:rFonts w:ascii="Times New Roman" w:hAnsi="Times New Roman" w:cs="Times New Roman"/>
          <w:sz w:val="28"/>
          <w:szCs w:val="28"/>
          <w:lang w:val="ru-RU"/>
        </w:rPr>
        <w:t>' - объемная доля оксида углерода в продуктах сгорания, %.</w:t>
      </w:r>
    </w:p>
    <w:p w:rsidR="000728E4" w:rsidRPr="000728E4" w:rsidRDefault="000728E4" w:rsidP="000728E4">
      <w:pPr>
        <w:ind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728E4">
        <w:rPr>
          <w:rFonts w:ascii="Times New Roman" w:hAnsi="Times New Roman" w:cs="Times New Roman"/>
          <w:sz w:val="28"/>
          <w:szCs w:val="28"/>
          <w:lang w:val="ru-RU"/>
        </w:rPr>
        <w:t>Потери тепла от химического недожога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728E4">
        <w:rPr>
          <w:rFonts w:ascii="Times New Roman" w:hAnsi="Times New Roman" w:cs="Times New Roman"/>
          <w:i/>
          <w:iCs/>
          <w:sz w:val="28"/>
          <w:szCs w:val="28"/>
          <w:lang w:val="ru-RU"/>
        </w:rPr>
        <w:t>q</w:t>
      </w:r>
      <w:r w:rsidRPr="000728E4"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>3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>в процентах следует определять по формуле</w:t>
      </w:r>
    </w:p>
    <w:p w:rsidR="000728E4" w:rsidRPr="000728E4" w:rsidRDefault="000728E4" w:rsidP="000728E4">
      <w:pPr>
        <w:spacing w:before="120" w:after="120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0728E4">
        <w:rPr>
          <w:rFonts w:ascii="Times New Roman" w:hAnsi="Times New Roman" w:cs="Times New Roman"/>
          <w:sz w:val="28"/>
          <w:szCs w:val="28"/>
          <w:vertAlign w:val="subscript"/>
          <w:lang w:val="ru-RU" w:eastAsia="ru-RU"/>
        </w:rPr>
        <w:drawing>
          <wp:inline distT="0" distB="0" distL="0" distR="0" wp14:anchorId="30DC5A64" wp14:editId="10847450">
            <wp:extent cx="1047750" cy="476250"/>
            <wp:effectExtent l="0" t="0" r="0" b="0"/>
            <wp:docPr id="14" name="Рисунок 14" descr="https://meganorm.ru/Data2/1/4294850/4294850241.files/x0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meganorm.ru/Data2/1/4294850/4294850241.files/x046.pn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 xml:space="preserve"> (12)</w:t>
      </w:r>
    </w:p>
    <w:p w:rsidR="000728E4" w:rsidRPr="000728E4" w:rsidRDefault="000728E4" w:rsidP="000728E4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728E4">
        <w:rPr>
          <w:rFonts w:ascii="Times New Roman" w:hAnsi="Times New Roman" w:cs="Times New Roman"/>
          <w:sz w:val="28"/>
          <w:szCs w:val="28"/>
          <w:lang w:val="ru-RU"/>
        </w:rPr>
        <w:t>где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728E4">
        <w:rPr>
          <w:rFonts w:ascii="Times New Roman" w:hAnsi="Times New Roman" w:cs="Times New Roman"/>
          <w:i/>
          <w:iCs/>
          <w:sz w:val="28"/>
          <w:szCs w:val="28"/>
          <w:lang w:val="ru-RU"/>
        </w:rPr>
        <w:t>k</w:t>
      </w:r>
      <w:r w:rsidRPr="000728E4"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>1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>- эмпирический коэффициент, значения которого:</w:t>
      </w:r>
    </w:p>
    <w:p w:rsidR="000728E4" w:rsidRPr="000728E4" w:rsidRDefault="000728E4" w:rsidP="000728E4">
      <w:pPr>
        <w:ind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728E4">
        <w:rPr>
          <w:rFonts w:ascii="Times New Roman" w:hAnsi="Times New Roman" w:cs="Times New Roman"/>
          <w:sz w:val="28"/>
          <w:szCs w:val="28"/>
          <w:lang w:val="ru-RU"/>
        </w:rPr>
        <w:t>для антрацита............................................................................................. 67</w:t>
      </w:r>
    </w:p>
    <w:p w:rsidR="000728E4" w:rsidRPr="000728E4" w:rsidRDefault="000728E4" w:rsidP="000728E4">
      <w:pPr>
        <w:ind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728E4">
        <w:rPr>
          <w:rFonts w:ascii="Times New Roman" w:hAnsi="Times New Roman" w:cs="Times New Roman"/>
          <w:sz w:val="28"/>
          <w:szCs w:val="28"/>
          <w:lang w:val="ru-RU"/>
        </w:rPr>
        <w:t>для каменного угля.................................................................................... 61</w:t>
      </w:r>
    </w:p>
    <w:p w:rsidR="000728E4" w:rsidRPr="000728E4" w:rsidRDefault="000728E4" w:rsidP="000728E4">
      <w:pPr>
        <w:ind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728E4">
        <w:rPr>
          <w:rFonts w:ascii="Times New Roman" w:hAnsi="Times New Roman" w:cs="Times New Roman"/>
          <w:sz w:val="28"/>
          <w:szCs w:val="28"/>
          <w:lang w:val="ru-RU"/>
        </w:rPr>
        <w:t>для бурого угля и дров.............................................................................. 90</w:t>
      </w:r>
    </w:p>
    <w:p w:rsidR="000728E4" w:rsidRPr="000728E4" w:rsidRDefault="000728E4" w:rsidP="000728E4">
      <w:pPr>
        <w:ind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728E4">
        <w:rPr>
          <w:rFonts w:ascii="Times New Roman" w:hAnsi="Times New Roman" w:cs="Times New Roman"/>
          <w:sz w:val="28"/>
          <w:szCs w:val="28"/>
          <w:lang w:val="ru-RU"/>
        </w:rPr>
        <w:t>Потери тепла от механического недожога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728E4">
        <w:rPr>
          <w:rFonts w:ascii="Times New Roman" w:hAnsi="Times New Roman" w:cs="Times New Roman"/>
          <w:i/>
          <w:iCs/>
          <w:sz w:val="28"/>
          <w:szCs w:val="28"/>
          <w:lang w:val="ru-RU"/>
        </w:rPr>
        <w:t>q</w:t>
      </w:r>
      <w:r w:rsidRPr="000728E4">
        <w:rPr>
          <w:rFonts w:ascii="Times New Roman" w:hAnsi="Times New Roman" w:cs="Times New Roman"/>
          <w:i/>
          <w:iCs/>
          <w:sz w:val="28"/>
          <w:szCs w:val="28"/>
          <w:vertAlign w:val="subscript"/>
          <w:lang w:val="ru-RU"/>
        </w:rPr>
        <w:t>4</w:t>
      </w:r>
      <w:r w:rsidR="004D1CCE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>в процентах следует определять по формуле</w:t>
      </w:r>
    </w:p>
    <w:p w:rsidR="000728E4" w:rsidRPr="000728E4" w:rsidRDefault="000728E4" w:rsidP="000728E4">
      <w:pPr>
        <w:spacing w:before="120" w:after="120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0728E4">
        <w:rPr>
          <w:rFonts w:ascii="Times New Roman" w:hAnsi="Times New Roman" w:cs="Times New Roman"/>
          <w:sz w:val="28"/>
          <w:szCs w:val="28"/>
          <w:vertAlign w:val="subscript"/>
          <w:lang w:val="ru-RU" w:eastAsia="ru-RU"/>
        </w:rPr>
        <w:drawing>
          <wp:inline distT="0" distB="0" distL="0" distR="0" wp14:anchorId="2A7F9C4C" wp14:editId="7C9BD01F">
            <wp:extent cx="914400" cy="400050"/>
            <wp:effectExtent l="0" t="0" r="0" b="0"/>
            <wp:docPr id="12" name="Рисунок 12" descr="https://meganorm.ru/Data2/1/4294850/4294850241.files/x0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meganorm.ru/Data2/1/4294850/4294850241.files/x047.pn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 xml:space="preserve"> (13)</w:t>
      </w:r>
    </w:p>
    <w:p w:rsidR="000728E4" w:rsidRPr="000728E4" w:rsidRDefault="000728E4" w:rsidP="000728E4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728E4">
        <w:rPr>
          <w:rFonts w:ascii="Times New Roman" w:hAnsi="Times New Roman" w:cs="Times New Roman"/>
          <w:sz w:val="28"/>
          <w:szCs w:val="28"/>
          <w:lang w:val="ru-RU"/>
        </w:rPr>
        <w:t>где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728E4">
        <w:rPr>
          <w:rFonts w:ascii="Times New Roman" w:hAnsi="Times New Roman" w:cs="Times New Roman"/>
          <w:i/>
          <w:iCs/>
          <w:sz w:val="28"/>
          <w:szCs w:val="28"/>
          <w:lang w:val="ru-RU"/>
        </w:rPr>
        <w:t>т</w:t>
      </w:r>
      <w:r w:rsidRPr="000728E4"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>н</w:t>
      </w:r>
      <w:r w:rsidR="004D1CCE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 xml:space="preserve">- приведенная масса непригодного для сжигания топлива, содержащегося в очаговом остатке, за рабочий цикл, </w:t>
      </w:r>
      <w:proofErr w:type="gramStart"/>
      <w:r w:rsidRPr="000728E4">
        <w:rPr>
          <w:rFonts w:ascii="Times New Roman" w:hAnsi="Times New Roman" w:cs="Times New Roman"/>
          <w:sz w:val="28"/>
          <w:szCs w:val="28"/>
          <w:lang w:val="ru-RU"/>
        </w:rPr>
        <w:t>кг</w:t>
      </w:r>
      <w:proofErr w:type="gramEnd"/>
      <w:r w:rsidRPr="000728E4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0728E4" w:rsidRPr="000728E4" w:rsidRDefault="000728E4" w:rsidP="000728E4">
      <w:pPr>
        <w:ind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728E4">
        <w:rPr>
          <w:rFonts w:ascii="Times New Roman" w:hAnsi="Times New Roman" w:cs="Times New Roman"/>
          <w:sz w:val="28"/>
          <w:szCs w:val="28"/>
          <w:lang w:val="ru-RU"/>
        </w:rPr>
        <w:t>Приведенную массу непригодного для сжигания топлива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728E4">
        <w:rPr>
          <w:rFonts w:ascii="Times New Roman" w:hAnsi="Times New Roman" w:cs="Times New Roman"/>
          <w:i/>
          <w:iCs/>
          <w:sz w:val="28"/>
          <w:szCs w:val="28"/>
          <w:lang w:val="ru-RU"/>
        </w:rPr>
        <w:t>т</w:t>
      </w:r>
      <w:r w:rsidRPr="000728E4"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>н</w:t>
      </w:r>
      <w:r w:rsidR="004D1CCE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>в килограммах, содержащегося в очаговом остатке, за рабочий цикл, следует определять по формуле</w:t>
      </w:r>
    </w:p>
    <w:p w:rsidR="000728E4" w:rsidRPr="000728E4" w:rsidRDefault="000728E4" w:rsidP="000728E4">
      <w:pPr>
        <w:spacing w:before="120" w:after="120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0728E4">
        <w:rPr>
          <w:rFonts w:ascii="Times New Roman" w:hAnsi="Times New Roman" w:cs="Times New Roman"/>
          <w:sz w:val="28"/>
          <w:szCs w:val="28"/>
          <w:vertAlign w:val="subscript"/>
          <w:lang w:val="ru-RU" w:eastAsia="ru-RU"/>
        </w:rPr>
        <w:drawing>
          <wp:inline distT="0" distB="0" distL="0" distR="0" wp14:anchorId="5208B603" wp14:editId="333B6C0E">
            <wp:extent cx="1752600" cy="438150"/>
            <wp:effectExtent l="0" t="0" r="0" b="0"/>
            <wp:docPr id="10" name="Рисунок 10" descr="https://meganorm.ru/Data2/1/4294850/4294850241.files/x0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meganorm.ru/Data2/1/4294850/4294850241.files/x048.pn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 xml:space="preserve"> (14)</w:t>
      </w:r>
    </w:p>
    <w:p w:rsidR="000728E4" w:rsidRPr="000728E4" w:rsidRDefault="000728E4" w:rsidP="000728E4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728E4">
        <w:rPr>
          <w:rFonts w:ascii="Times New Roman" w:hAnsi="Times New Roman" w:cs="Times New Roman"/>
          <w:sz w:val="28"/>
          <w:szCs w:val="28"/>
          <w:lang w:val="ru-RU"/>
        </w:rPr>
        <w:t>где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0728E4">
        <w:rPr>
          <w:rFonts w:ascii="Times New Roman" w:hAnsi="Times New Roman" w:cs="Times New Roman"/>
          <w:i/>
          <w:iCs/>
          <w:sz w:val="28"/>
          <w:szCs w:val="28"/>
          <w:lang w:val="ru-RU"/>
        </w:rPr>
        <w:t>m</w:t>
      </w:r>
      <w:proofErr w:type="gramEnd"/>
      <w:r w:rsidRPr="000728E4"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>оч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>- масса очагового остатка, извлеченного за рабочий цикл, кг;</w:t>
      </w:r>
    </w:p>
    <w:p w:rsidR="000728E4" w:rsidRPr="000728E4" w:rsidRDefault="000728E4" w:rsidP="000728E4">
      <w:pPr>
        <w:ind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728E4">
        <w:rPr>
          <w:rFonts w:ascii="Times New Roman" w:hAnsi="Times New Roman" w:cs="Times New Roman"/>
          <w:i/>
          <w:iCs/>
          <w:sz w:val="28"/>
          <w:szCs w:val="28"/>
          <w:lang w:val="ru-RU"/>
        </w:rPr>
        <w:t>А -</w:t>
      </w:r>
      <w:r w:rsidR="004D1CCE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>зольность непригодного для сжигания топлива в очаговом остатке, %.</w:t>
      </w:r>
    </w:p>
    <w:p w:rsidR="000728E4" w:rsidRPr="000728E4" w:rsidRDefault="000728E4" w:rsidP="000728E4">
      <w:pPr>
        <w:ind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68" w:name="i685151"/>
      <w:r w:rsidRPr="000728E4">
        <w:rPr>
          <w:rFonts w:ascii="Times New Roman" w:hAnsi="Times New Roman" w:cs="Times New Roman"/>
          <w:sz w:val="28"/>
          <w:szCs w:val="28"/>
          <w:lang w:val="ru-RU"/>
        </w:rPr>
        <w:t>8.3.12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 xml:space="preserve"> Коэффициент полезного действия η</w:t>
      </w:r>
      <w:r w:rsidRPr="000728E4"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>2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>в процентах (</w:t>
      </w:r>
      <w:bookmarkEnd w:id="68"/>
      <w:r w:rsidRPr="000728E4">
        <w:rPr>
          <w:rFonts w:ascii="Times New Roman" w:hAnsi="Times New Roman" w:cs="Times New Roman"/>
          <w:sz w:val="28"/>
          <w:szCs w:val="28"/>
          <w:lang w:val="ru-RU"/>
        </w:rPr>
        <w:t>4.1.11) аппаратов, выполняющих функцию приготовления пищи, следует определять по формуле</w:t>
      </w:r>
    </w:p>
    <w:p w:rsidR="000728E4" w:rsidRPr="000728E4" w:rsidRDefault="000728E4" w:rsidP="000728E4">
      <w:pPr>
        <w:spacing w:before="120" w:after="120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0728E4">
        <w:rPr>
          <w:rFonts w:ascii="Times New Roman" w:hAnsi="Times New Roman" w:cs="Times New Roman"/>
          <w:sz w:val="28"/>
          <w:szCs w:val="28"/>
          <w:vertAlign w:val="subscript"/>
          <w:lang w:val="ru-RU" w:eastAsia="ru-RU"/>
        </w:rPr>
        <w:drawing>
          <wp:inline distT="0" distB="0" distL="0" distR="0" wp14:anchorId="6626C517" wp14:editId="7863E715">
            <wp:extent cx="1314450" cy="438150"/>
            <wp:effectExtent l="0" t="0" r="0" b="0"/>
            <wp:docPr id="9" name="Рисунок 9" descr="https://meganorm.ru/Data2/1/4294850/4294850241.files/x0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meganorm.ru/Data2/1/4294850/4294850241.files/x049.pn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 xml:space="preserve"> (15)</w:t>
      </w:r>
    </w:p>
    <w:p w:rsidR="000728E4" w:rsidRPr="000728E4" w:rsidRDefault="000728E4" w:rsidP="000728E4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728E4">
        <w:rPr>
          <w:rFonts w:ascii="Times New Roman" w:hAnsi="Times New Roman" w:cs="Times New Roman"/>
          <w:sz w:val="28"/>
          <w:szCs w:val="28"/>
          <w:lang w:val="ru-RU"/>
        </w:rPr>
        <w:t>где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728E4">
        <w:rPr>
          <w:rFonts w:ascii="Times New Roman" w:hAnsi="Times New Roman" w:cs="Times New Roman"/>
          <w:i/>
          <w:iCs/>
          <w:sz w:val="28"/>
          <w:szCs w:val="28"/>
          <w:lang w:val="ru-RU"/>
        </w:rPr>
        <w:t>N</w:t>
      </w:r>
      <w:r w:rsidRPr="000728E4"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>в</w:t>
      </w:r>
      <w:proofErr w:type="gramStart"/>
      <w:r w:rsidRPr="000728E4"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>.н</w:t>
      </w:r>
      <w:proofErr w:type="gramEnd"/>
      <w:r w:rsidR="004D1C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>- тепловая мощность варочного настила, кВт.</w:t>
      </w:r>
    </w:p>
    <w:p w:rsidR="000728E4" w:rsidRPr="000728E4" w:rsidRDefault="000728E4" w:rsidP="000728E4">
      <w:pPr>
        <w:ind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728E4">
        <w:rPr>
          <w:rFonts w:ascii="Times New Roman" w:hAnsi="Times New Roman" w:cs="Times New Roman"/>
          <w:sz w:val="28"/>
          <w:szCs w:val="28"/>
          <w:lang w:val="ru-RU"/>
        </w:rPr>
        <w:t>Для определения тепловой мощности варочного настила следует установить на него стальные бачки прямоугольной формы высотой 200 мм так, чтобы они полностью закрывали варочный настил. Бачки на 2/3 объема следует заполнить водой температурой (20 ±1) °С, закрыть крышкой, в центре которой должно быть отверстие для установки термометра. Термометр должен быть плотно закреплен в крышке и расположен в бачке так, чтобы ртутный резервуар в начальный момент испытаний находился в центре объема воды.</w:t>
      </w:r>
    </w:p>
    <w:p w:rsidR="000728E4" w:rsidRPr="000728E4" w:rsidRDefault="000728E4" w:rsidP="000728E4">
      <w:pPr>
        <w:ind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728E4">
        <w:rPr>
          <w:rFonts w:ascii="Times New Roman" w:hAnsi="Times New Roman" w:cs="Times New Roman"/>
          <w:sz w:val="28"/>
          <w:szCs w:val="28"/>
          <w:lang w:val="ru-RU"/>
        </w:rPr>
        <w:t>Тепловую мощность варочного настила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728E4">
        <w:rPr>
          <w:rFonts w:ascii="Times New Roman" w:hAnsi="Times New Roman" w:cs="Times New Roman"/>
          <w:i/>
          <w:iCs/>
          <w:sz w:val="28"/>
          <w:szCs w:val="28"/>
          <w:lang w:val="ru-RU"/>
        </w:rPr>
        <w:t>N</w:t>
      </w:r>
      <w:r w:rsidRPr="000728E4"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>в</w:t>
      </w:r>
      <w:proofErr w:type="gramStart"/>
      <w:r w:rsidRPr="000728E4"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>.н</w:t>
      </w:r>
      <w:proofErr w:type="gramEnd"/>
      <w:r w:rsidR="004D1C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>в киловаттах следует определять по формуле</w:t>
      </w:r>
    </w:p>
    <w:p w:rsidR="000728E4" w:rsidRPr="000728E4" w:rsidRDefault="000728E4" w:rsidP="000728E4">
      <w:pPr>
        <w:spacing w:before="120" w:after="120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bookmarkStart w:id="69" w:name="i692041"/>
      <w:r w:rsidRPr="000728E4">
        <w:rPr>
          <w:rFonts w:ascii="Times New Roman" w:hAnsi="Times New Roman" w:cs="Times New Roman"/>
          <w:sz w:val="28"/>
          <w:szCs w:val="28"/>
          <w:vertAlign w:val="subscript"/>
          <w:lang w:val="ru-RU" w:eastAsia="ru-RU"/>
        </w:rPr>
        <w:lastRenderedPageBreak/>
        <w:drawing>
          <wp:inline distT="0" distB="0" distL="0" distR="0" wp14:anchorId="458D8CF6" wp14:editId="6265899D">
            <wp:extent cx="4057650" cy="933450"/>
            <wp:effectExtent l="0" t="0" r="0" b="0"/>
            <wp:docPr id="8" name="Рисунок 8" descr="https://meganorm.ru/Data2/1/4294850/4294850241.files/x0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meganorm.ru/Data2/1/4294850/4294850241.files/x050.pn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765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69"/>
      <w:r w:rsidRPr="000728E4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 xml:space="preserve">               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 xml:space="preserve"> (16)</w:t>
      </w:r>
    </w:p>
    <w:p w:rsidR="000728E4" w:rsidRPr="000728E4" w:rsidRDefault="000728E4" w:rsidP="000728E4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728E4">
        <w:rPr>
          <w:rFonts w:ascii="Times New Roman" w:hAnsi="Times New Roman" w:cs="Times New Roman"/>
          <w:sz w:val="28"/>
          <w:szCs w:val="28"/>
          <w:lang w:val="ru-RU"/>
        </w:rPr>
        <w:t>где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728E4">
        <w:rPr>
          <w:rFonts w:ascii="Times New Roman" w:hAnsi="Times New Roman" w:cs="Times New Roman"/>
          <w:i/>
          <w:iCs/>
          <w:sz w:val="28"/>
          <w:szCs w:val="28"/>
          <w:lang w:val="ru-RU"/>
        </w:rPr>
        <w:t>т</w:t>
      </w:r>
      <w:proofErr w:type="gramStart"/>
      <w:r w:rsidRPr="000728E4"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>1</w:t>
      </w:r>
      <w:proofErr w:type="gramEnd"/>
      <w:r w:rsidR="004D1CCE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</w:t>
      </w:r>
      <w:r w:rsidRPr="000728E4">
        <w:rPr>
          <w:rFonts w:ascii="Times New Roman" w:hAnsi="Times New Roman" w:cs="Times New Roman"/>
          <w:i/>
          <w:iCs/>
          <w:sz w:val="28"/>
          <w:szCs w:val="28"/>
          <w:lang w:val="ru-RU"/>
        </w:rPr>
        <w:t>т</w:t>
      </w:r>
      <w:r w:rsidRPr="000728E4"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>2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4D1CCE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</w:t>
      </w:r>
      <w:r w:rsidRPr="000728E4">
        <w:rPr>
          <w:rFonts w:ascii="Times New Roman" w:hAnsi="Times New Roman" w:cs="Times New Roman"/>
          <w:i/>
          <w:iCs/>
          <w:sz w:val="28"/>
          <w:szCs w:val="28"/>
          <w:lang w:val="ru-RU"/>
        </w:rPr>
        <w:t>... , т</w:t>
      </w:r>
      <w:r w:rsidRPr="000728E4">
        <w:rPr>
          <w:rFonts w:ascii="Times New Roman" w:hAnsi="Times New Roman" w:cs="Times New Roman"/>
          <w:i/>
          <w:iCs/>
          <w:sz w:val="28"/>
          <w:szCs w:val="28"/>
          <w:vertAlign w:val="subscript"/>
          <w:lang w:val="ru-RU"/>
        </w:rPr>
        <w:t>п</w:t>
      </w:r>
      <w:r w:rsidR="004D1CCE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</w:t>
      </w:r>
      <w:r w:rsidRPr="000728E4">
        <w:rPr>
          <w:rFonts w:ascii="Times New Roman" w:hAnsi="Times New Roman" w:cs="Times New Roman"/>
          <w:i/>
          <w:iCs/>
          <w:sz w:val="28"/>
          <w:szCs w:val="28"/>
          <w:lang w:val="ru-RU"/>
        </w:rPr>
        <w:t>-</w:t>
      </w:r>
      <w:r w:rsidR="004D1CCE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>масса воды, заливаемой в бачки, кг;</w:t>
      </w:r>
    </w:p>
    <w:p w:rsidR="000728E4" w:rsidRPr="000728E4" w:rsidRDefault="000728E4" w:rsidP="000728E4">
      <w:pPr>
        <w:ind w:firstLine="3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728E4">
        <w:rPr>
          <w:rFonts w:ascii="Times New Roman" w:hAnsi="Times New Roman" w:cs="Times New Roman"/>
          <w:i/>
          <w:iCs/>
          <w:sz w:val="28"/>
          <w:szCs w:val="28"/>
          <w:lang w:val="ru-RU"/>
        </w:rPr>
        <w:t>т</w:t>
      </w:r>
      <w:proofErr w:type="gramStart"/>
      <w:r w:rsidRPr="000728E4"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>1</w:t>
      </w:r>
      <w:proofErr w:type="gramEnd"/>
      <w:r w:rsidRPr="000728E4">
        <w:rPr>
          <w:rFonts w:ascii="Times New Roman" w:hAnsi="Times New Roman" w:cs="Times New Roman"/>
          <w:sz w:val="28"/>
          <w:szCs w:val="28"/>
          <w:lang w:val="ru-RU"/>
        </w:rPr>
        <w:t>',</w:t>
      </w:r>
      <w:r w:rsidR="004D1CCE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</w:t>
      </w:r>
      <w:r w:rsidRPr="000728E4">
        <w:rPr>
          <w:rFonts w:ascii="Times New Roman" w:hAnsi="Times New Roman" w:cs="Times New Roman"/>
          <w:i/>
          <w:iCs/>
          <w:sz w:val="28"/>
          <w:szCs w:val="28"/>
          <w:lang w:val="ru-RU"/>
        </w:rPr>
        <w:t>т</w:t>
      </w:r>
      <w:r w:rsidRPr="000728E4"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>2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>',</w:t>
      </w:r>
      <w:r w:rsidR="004D1CCE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</w:t>
      </w:r>
      <w:r w:rsidRPr="000728E4">
        <w:rPr>
          <w:rFonts w:ascii="Times New Roman" w:hAnsi="Times New Roman" w:cs="Times New Roman"/>
          <w:i/>
          <w:iCs/>
          <w:sz w:val="28"/>
          <w:szCs w:val="28"/>
          <w:lang w:val="ru-RU"/>
        </w:rPr>
        <w:t>... , т</w:t>
      </w:r>
      <w:r w:rsidRPr="000728E4">
        <w:rPr>
          <w:rFonts w:ascii="Times New Roman" w:hAnsi="Times New Roman" w:cs="Times New Roman"/>
          <w:i/>
          <w:iCs/>
          <w:sz w:val="28"/>
          <w:szCs w:val="28"/>
          <w:vertAlign w:val="subscript"/>
          <w:lang w:val="ru-RU"/>
        </w:rPr>
        <w:t>п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>'</w:t>
      </w:r>
      <w:r w:rsidR="004D1CCE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>- масса бачков, кг;</w:t>
      </w:r>
    </w:p>
    <w:p w:rsidR="000728E4" w:rsidRPr="000728E4" w:rsidRDefault="000728E4" w:rsidP="000728E4">
      <w:pPr>
        <w:ind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728E4">
        <w:rPr>
          <w:rFonts w:ascii="Times New Roman" w:hAnsi="Times New Roman" w:cs="Times New Roman"/>
          <w:i/>
          <w:iCs/>
          <w:sz w:val="28"/>
          <w:szCs w:val="28"/>
          <w:lang w:val="ru-RU"/>
        </w:rPr>
        <w:t>т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>'</w:t>
      </w:r>
      <w:r w:rsidR="004D1CCE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</w:t>
      </w:r>
      <w:r w:rsidRPr="000728E4">
        <w:rPr>
          <w:rFonts w:ascii="Times New Roman" w:hAnsi="Times New Roman" w:cs="Times New Roman"/>
          <w:i/>
          <w:iCs/>
          <w:sz w:val="28"/>
          <w:szCs w:val="28"/>
          <w:lang w:val="ru-RU"/>
        </w:rPr>
        <w:t>-</w:t>
      </w:r>
      <w:r w:rsidR="004D1CCE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 xml:space="preserve">масса испарившейся воды, </w:t>
      </w:r>
      <w:proofErr w:type="gramStart"/>
      <w:r w:rsidRPr="000728E4">
        <w:rPr>
          <w:rFonts w:ascii="Times New Roman" w:hAnsi="Times New Roman" w:cs="Times New Roman"/>
          <w:sz w:val="28"/>
          <w:szCs w:val="28"/>
          <w:lang w:val="ru-RU"/>
        </w:rPr>
        <w:t>кг</w:t>
      </w:r>
      <w:proofErr w:type="gramEnd"/>
      <w:r w:rsidRPr="000728E4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0728E4" w:rsidRPr="000728E4" w:rsidRDefault="000728E4" w:rsidP="000728E4">
      <w:pPr>
        <w:ind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728E4">
        <w:rPr>
          <w:rFonts w:ascii="Times New Roman" w:hAnsi="Times New Roman" w:cs="Times New Roman"/>
          <w:i/>
          <w:iCs/>
          <w:sz w:val="28"/>
          <w:szCs w:val="28"/>
          <w:lang w:val="ru-RU"/>
        </w:rPr>
        <w:t>t</w:t>
      </w:r>
      <w:r w:rsidRPr="000728E4"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>1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>',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728E4">
        <w:rPr>
          <w:rFonts w:ascii="Times New Roman" w:hAnsi="Times New Roman" w:cs="Times New Roman"/>
          <w:i/>
          <w:iCs/>
          <w:sz w:val="28"/>
          <w:szCs w:val="28"/>
          <w:lang w:val="ru-RU"/>
        </w:rPr>
        <w:t>t</w:t>
      </w:r>
      <w:r w:rsidRPr="000728E4"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>2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>',</w:t>
      </w:r>
      <w:r w:rsidR="004D1CCE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</w:t>
      </w:r>
      <w:r w:rsidRPr="000728E4">
        <w:rPr>
          <w:rFonts w:ascii="Times New Roman" w:hAnsi="Times New Roman" w:cs="Times New Roman"/>
          <w:i/>
          <w:iCs/>
          <w:sz w:val="28"/>
          <w:szCs w:val="28"/>
          <w:lang w:val="ru-RU"/>
        </w:rPr>
        <w:t>... ,</w:t>
      </w:r>
      <w:r w:rsidR="004D1CCE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</w:t>
      </w:r>
      <w:r w:rsidRPr="000728E4">
        <w:rPr>
          <w:rFonts w:ascii="Times New Roman" w:hAnsi="Times New Roman" w:cs="Times New Roman"/>
          <w:i/>
          <w:iCs/>
          <w:sz w:val="28"/>
          <w:szCs w:val="28"/>
          <w:lang w:val="ru-RU"/>
        </w:rPr>
        <w:t>t</w:t>
      </w:r>
      <w:r w:rsidRPr="000728E4">
        <w:rPr>
          <w:rFonts w:ascii="Times New Roman" w:hAnsi="Times New Roman" w:cs="Times New Roman"/>
          <w:i/>
          <w:iCs/>
          <w:sz w:val="28"/>
          <w:szCs w:val="28"/>
          <w:vertAlign w:val="subscript"/>
          <w:lang w:val="ru-RU"/>
        </w:rPr>
        <w:t>n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>'</w:t>
      </w:r>
      <w:r w:rsidR="004D1CCE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>- температура нагретой воды в бачках, °</w:t>
      </w:r>
      <w:proofErr w:type="gramStart"/>
      <w:r w:rsidRPr="000728E4">
        <w:rPr>
          <w:rFonts w:ascii="Times New Roman" w:hAnsi="Times New Roman" w:cs="Times New Roman"/>
          <w:sz w:val="28"/>
          <w:szCs w:val="28"/>
          <w:lang w:val="ru-RU"/>
        </w:rPr>
        <w:t>С</w:t>
      </w:r>
      <w:proofErr w:type="gramEnd"/>
      <w:r w:rsidRPr="000728E4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0728E4" w:rsidRPr="000728E4" w:rsidRDefault="000728E4" w:rsidP="000728E4">
      <w:pPr>
        <w:ind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728E4">
        <w:rPr>
          <w:rFonts w:ascii="Times New Roman" w:hAnsi="Times New Roman" w:cs="Times New Roman"/>
          <w:i/>
          <w:iCs/>
          <w:sz w:val="28"/>
          <w:szCs w:val="28"/>
          <w:lang w:val="ru-RU"/>
        </w:rPr>
        <w:t>t</w:t>
      </w:r>
      <w:r w:rsidR="004D1CCE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>- начальная температура воды, заливаемой в бачки, °</w:t>
      </w:r>
      <w:proofErr w:type="gramStart"/>
      <w:r w:rsidRPr="000728E4">
        <w:rPr>
          <w:rFonts w:ascii="Times New Roman" w:hAnsi="Times New Roman" w:cs="Times New Roman"/>
          <w:sz w:val="28"/>
          <w:szCs w:val="28"/>
          <w:lang w:val="ru-RU"/>
        </w:rPr>
        <w:t>С</w:t>
      </w:r>
      <w:proofErr w:type="gramEnd"/>
      <w:r w:rsidRPr="000728E4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0728E4" w:rsidRPr="000728E4" w:rsidRDefault="000728E4" w:rsidP="000728E4">
      <w:pPr>
        <w:ind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728E4">
        <w:rPr>
          <w:rFonts w:ascii="Times New Roman" w:hAnsi="Times New Roman" w:cs="Times New Roman"/>
          <w:i/>
          <w:iCs/>
          <w:sz w:val="28"/>
          <w:szCs w:val="28"/>
          <w:lang w:val="ru-RU"/>
        </w:rPr>
        <w:t>r -</w:t>
      </w:r>
      <w:r w:rsidR="004D1CCE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>скрытая теплота испарения воды, кДж/</w:t>
      </w:r>
      <w:proofErr w:type="gramStart"/>
      <w:r w:rsidRPr="000728E4">
        <w:rPr>
          <w:rFonts w:ascii="Times New Roman" w:hAnsi="Times New Roman" w:cs="Times New Roman"/>
          <w:sz w:val="28"/>
          <w:szCs w:val="28"/>
          <w:lang w:val="ru-RU"/>
        </w:rPr>
        <w:t>кг</w:t>
      </w:r>
      <w:proofErr w:type="gramEnd"/>
      <w:r w:rsidRPr="000728E4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0728E4" w:rsidRPr="000728E4" w:rsidRDefault="000728E4" w:rsidP="000728E4">
      <w:pPr>
        <w:ind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728E4">
        <w:rPr>
          <w:rFonts w:ascii="Times New Roman" w:hAnsi="Times New Roman" w:cs="Times New Roman"/>
          <w:i/>
          <w:iCs/>
          <w:sz w:val="28"/>
          <w:szCs w:val="28"/>
          <w:lang w:val="ru-RU"/>
        </w:rPr>
        <w:t>c</w:t>
      </w:r>
      <w:r w:rsidRPr="000728E4"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>1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>- удельная теплоемкость материала бачков, кДж/(</w:t>
      </w:r>
      <w:proofErr w:type="gramStart"/>
      <w:r w:rsidRPr="000728E4">
        <w:rPr>
          <w:rFonts w:ascii="Times New Roman" w:hAnsi="Times New Roman" w:cs="Times New Roman"/>
          <w:sz w:val="28"/>
          <w:szCs w:val="28"/>
          <w:lang w:val="ru-RU"/>
        </w:rPr>
        <w:t>кг</w:t>
      </w:r>
      <w:proofErr w:type="gramEnd"/>
      <w:r w:rsidRPr="000728E4">
        <w:rPr>
          <w:rFonts w:ascii="Times New Roman" w:hAnsi="Times New Roman" w:cs="Times New Roman"/>
          <w:sz w:val="28"/>
          <w:szCs w:val="28"/>
          <w:lang w:val="ru-RU"/>
        </w:rPr>
        <w:t>·°С).</w:t>
      </w:r>
    </w:p>
    <w:p w:rsidR="000728E4" w:rsidRPr="000728E4" w:rsidRDefault="000728E4" w:rsidP="000728E4">
      <w:pPr>
        <w:ind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70" w:name="i707237"/>
      <w:r w:rsidRPr="000728E4">
        <w:rPr>
          <w:rFonts w:ascii="Times New Roman" w:hAnsi="Times New Roman" w:cs="Times New Roman"/>
          <w:sz w:val="28"/>
          <w:szCs w:val="28"/>
          <w:lang w:val="ru-RU"/>
        </w:rPr>
        <w:t>8.3.13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0728E4">
        <w:rPr>
          <w:rFonts w:ascii="Times New Roman" w:hAnsi="Times New Roman" w:cs="Times New Roman"/>
          <w:sz w:val="28"/>
          <w:szCs w:val="28"/>
          <w:lang w:val="ru-RU"/>
        </w:rPr>
        <w:t>Испытания теплообменника для отопления и безнапорного бака для горячего водоснабжения на прочность и герметичность (</w:t>
      </w:r>
      <w:bookmarkEnd w:id="70"/>
      <w:r w:rsidRPr="000728E4">
        <w:rPr>
          <w:rFonts w:ascii="Times New Roman" w:hAnsi="Times New Roman" w:cs="Times New Roman"/>
          <w:sz w:val="28"/>
          <w:szCs w:val="28"/>
          <w:lang w:val="ru-RU"/>
        </w:rPr>
        <w:t>4.1.13) должны проводиться в течение 5 мин гидравлическим (водой) или пневматическим (воздухом) давлением не менее 105 кПа для аппарата номинальной тепловой мощностью до 30 кВт, не менее 210 кПа - для аппарата номинальной тепловой мощностью свыше 30 до 70 кВт.</w:t>
      </w:r>
      <w:proofErr w:type="gramEnd"/>
    </w:p>
    <w:p w:rsidR="000728E4" w:rsidRPr="000728E4" w:rsidRDefault="000728E4" w:rsidP="000728E4">
      <w:pPr>
        <w:ind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728E4">
        <w:rPr>
          <w:rFonts w:ascii="Times New Roman" w:hAnsi="Times New Roman" w:cs="Times New Roman"/>
          <w:sz w:val="28"/>
          <w:szCs w:val="28"/>
          <w:lang w:val="ru-RU"/>
        </w:rPr>
        <w:t>Испытания напорного бака или змеевика для горячего водоснабжения, подсоединяемого к водопроводу, на прочность и герметичность должны проводиться в течение 5 мин водой или воздухом давлением не менее 900 кПа.</w:t>
      </w:r>
    </w:p>
    <w:p w:rsidR="000728E4" w:rsidRPr="000728E4" w:rsidRDefault="000728E4" w:rsidP="000728E4">
      <w:pPr>
        <w:ind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728E4">
        <w:rPr>
          <w:rFonts w:ascii="Times New Roman" w:hAnsi="Times New Roman" w:cs="Times New Roman"/>
          <w:sz w:val="28"/>
          <w:szCs w:val="28"/>
          <w:lang w:val="ru-RU"/>
        </w:rPr>
        <w:t>При испытаниях водой не допускаются течь и потение, а при испытаниях воздухом - появление пузырьков воздуха.</w:t>
      </w:r>
    </w:p>
    <w:p w:rsidR="000728E4" w:rsidRPr="000728E4" w:rsidRDefault="000728E4" w:rsidP="000728E4">
      <w:pPr>
        <w:ind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728E4">
        <w:rPr>
          <w:rFonts w:ascii="Times New Roman" w:hAnsi="Times New Roman" w:cs="Times New Roman"/>
          <w:sz w:val="28"/>
          <w:szCs w:val="28"/>
          <w:lang w:val="ru-RU"/>
        </w:rPr>
        <w:t>8.3.14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 xml:space="preserve"> Определение минимальной тепловой мощности (4.1.16) и испытание на длительность горения (4.1.17) следует проводить следующим образом:</w:t>
      </w:r>
    </w:p>
    <w:p w:rsidR="000728E4" w:rsidRPr="000728E4" w:rsidRDefault="000728E4" w:rsidP="000728E4">
      <w:pPr>
        <w:ind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728E4">
        <w:rPr>
          <w:rFonts w:ascii="Times New Roman" w:hAnsi="Times New Roman" w:cs="Times New Roman"/>
          <w:sz w:val="28"/>
          <w:szCs w:val="28"/>
          <w:lang w:val="ru-RU"/>
        </w:rPr>
        <w:t>после розжига топлива по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>8.3.2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>и достижения основного жара дозагрузить топливо в камеру сгорания от колосниковой решетки до ее верхнего края. Далее в течение 30 мин разрежение в дымоходе и подвод воздуха уменьшить до такой степени, чтобы топливо не погасло и обеспечивало максимальное время сжигания.</w:t>
      </w:r>
    </w:p>
    <w:p w:rsidR="000728E4" w:rsidRPr="000728E4" w:rsidRDefault="000728E4" w:rsidP="000728E4">
      <w:pPr>
        <w:ind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728E4">
        <w:rPr>
          <w:rFonts w:ascii="Times New Roman" w:hAnsi="Times New Roman" w:cs="Times New Roman"/>
          <w:sz w:val="28"/>
          <w:szCs w:val="28"/>
          <w:lang w:val="ru-RU"/>
        </w:rPr>
        <w:t>По истечении 30 мин с начала испытания нельзя вмешиваться в процесс горения.</w:t>
      </w:r>
    </w:p>
    <w:p w:rsidR="000728E4" w:rsidRPr="000728E4" w:rsidRDefault="000728E4" w:rsidP="000728E4">
      <w:pPr>
        <w:ind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728E4">
        <w:rPr>
          <w:rFonts w:ascii="Times New Roman" w:hAnsi="Times New Roman" w:cs="Times New Roman"/>
          <w:sz w:val="28"/>
          <w:szCs w:val="28"/>
          <w:lang w:val="ru-RU"/>
        </w:rPr>
        <w:t>По истечении 8 ч работы аппарата на антраците или каменном угле и 6 ч работы на буром угле или дровах в камеру сгорания добавить топливо, установить разрежение в дымоходе согласно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>4.1.12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>и такой подвод воздуха, чтобы аппарат снова вышел на номинальную тепловую мощность.</w:t>
      </w:r>
    </w:p>
    <w:p w:rsidR="000728E4" w:rsidRPr="000728E4" w:rsidRDefault="000728E4" w:rsidP="000728E4">
      <w:pPr>
        <w:ind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728E4">
        <w:rPr>
          <w:rFonts w:ascii="Times New Roman" w:hAnsi="Times New Roman" w:cs="Times New Roman"/>
          <w:sz w:val="28"/>
          <w:szCs w:val="28"/>
          <w:lang w:val="ru-RU"/>
        </w:rPr>
        <w:t>8.3.15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 xml:space="preserve"> Проверку термической стойкости стекла дверцы духовки (4.1.23) следует проводить при работе аппарата на номинальной тепловой мощности не менее 1 ч. Сразу после открывания дверцы на поверхность стекла, обращенную внутрь духовки, в произвольно выбранную точку следует выплеснуть 25 мл воды температурой (20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728E4">
        <w:rPr>
          <w:rFonts w:ascii="Times New Roman" w:hAnsi="Times New Roman" w:cs="Times New Roman"/>
          <w:i/>
          <w:iCs/>
          <w:sz w:val="28"/>
          <w:szCs w:val="28"/>
          <w:lang w:val="ru-RU"/>
        </w:rPr>
        <w:t>±</w:t>
      </w:r>
      <w:r w:rsidR="004D1CCE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>1) °С. Появление трещин на стекле не допускается.</w:t>
      </w:r>
    </w:p>
    <w:p w:rsidR="000728E4" w:rsidRPr="000728E4" w:rsidRDefault="000728E4" w:rsidP="000728E4">
      <w:pPr>
        <w:ind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71" w:name="i713887"/>
      <w:r w:rsidRPr="000728E4">
        <w:rPr>
          <w:rFonts w:ascii="Times New Roman" w:hAnsi="Times New Roman" w:cs="Times New Roman"/>
          <w:sz w:val="28"/>
          <w:szCs w:val="28"/>
          <w:lang w:val="ru-RU"/>
        </w:rPr>
        <w:t>8.3.16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 xml:space="preserve"> Проверку материалов и (или) покрытий деталей аппарата (</w:t>
      </w:r>
      <w:bookmarkEnd w:id="71"/>
      <w:r w:rsidRPr="000728E4">
        <w:rPr>
          <w:rFonts w:ascii="Times New Roman" w:hAnsi="Times New Roman" w:cs="Times New Roman"/>
          <w:sz w:val="28"/>
          <w:szCs w:val="28"/>
          <w:lang w:val="ru-RU"/>
        </w:rPr>
        <w:t>4.1.25) следует проводить сверкой сертификатов на материалы, заложенные в документации на аппарат, а при их отсутствии - по результатам лабораторного анализа на соответствие Перечню материалов, разрешенных Минздравом.</w:t>
      </w:r>
    </w:p>
    <w:p w:rsidR="000728E4" w:rsidRPr="000728E4" w:rsidRDefault="000728E4" w:rsidP="000728E4">
      <w:pPr>
        <w:ind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728E4">
        <w:rPr>
          <w:rFonts w:ascii="Times New Roman" w:hAnsi="Times New Roman" w:cs="Times New Roman"/>
          <w:sz w:val="28"/>
          <w:szCs w:val="28"/>
          <w:lang w:val="ru-RU"/>
        </w:rPr>
        <w:t>8.3.17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 xml:space="preserve"> Герметичность мест сопряжения варочного настила с корпусом аппарата и соединения газоходов (5.3) при периодических, типовых и сертификационных 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lastRenderedPageBreak/>
        <w:t>испытаниях следует проводить согласно схеме (рисунок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>1). Перед проверкой проем регулятора воздуха и дымоотводящий патрубок следует закрыть резиновыми манжетами, подсоединить аппарат к вакуум-насосу и установить разрежение 15 Па. Расход воздуха не должен превышать 0,4 м</w:t>
      </w:r>
      <w:r w:rsidRPr="000728E4">
        <w:rPr>
          <w:rFonts w:ascii="Times New Roman" w:hAnsi="Times New Roman" w:cs="Times New Roman"/>
          <w:sz w:val="28"/>
          <w:szCs w:val="28"/>
          <w:vertAlign w:val="superscript"/>
          <w:lang w:val="ru-RU"/>
        </w:rPr>
        <w:t>3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>/ч на 1 кВт номинальной тепловой мощности.</w:t>
      </w:r>
    </w:p>
    <w:p w:rsidR="000728E4" w:rsidRPr="000728E4" w:rsidRDefault="000728E4" w:rsidP="000728E4">
      <w:pPr>
        <w:ind w:firstLine="28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728E4">
        <w:rPr>
          <w:rFonts w:ascii="Times New Roman" w:hAnsi="Times New Roman" w:cs="Times New Roman"/>
          <w:sz w:val="28"/>
          <w:szCs w:val="28"/>
          <w:lang w:val="ru-RU"/>
        </w:rPr>
        <w:t>При приемо-сдаточных испытаниях герметичность следует оценивать по отклонению факела бытовой стеариновой свечи, помещенной снаружи аппарата на расстоянии 20 мм от мест сопряжения. Аппарат должен быть подсоединен к трубе с искусственной тягой. При разрежении в трубе 15 Па отклонение факела в сторону мест сопряжения не допускается.</w:t>
      </w:r>
    </w:p>
    <w:p w:rsidR="000728E4" w:rsidRPr="000728E4" w:rsidRDefault="000728E4" w:rsidP="000728E4">
      <w:pPr>
        <w:spacing w:before="120" w:after="1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bookmarkStart w:id="72" w:name="i727125"/>
      <w:r w:rsidRPr="000728E4">
        <w:rPr>
          <w:rFonts w:ascii="Times New Roman" w:hAnsi="Times New Roman" w:cs="Times New Roman"/>
          <w:sz w:val="28"/>
          <w:szCs w:val="28"/>
          <w:lang w:val="ru-RU" w:eastAsia="ru-RU"/>
        </w:rPr>
        <w:drawing>
          <wp:inline distT="0" distB="0" distL="0" distR="0" wp14:anchorId="777BF1B4" wp14:editId="68F48EAF">
            <wp:extent cx="2390775" cy="1524000"/>
            <wp:effectExtent l="0" t="0" r="0" b="0"/>
            <wp:docPr id="7" name="Рисунок 7" descr="https://meganorm.ru/Data2/1/4294850/4294850241.files/x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" descr="https://meganorm.ru/Data2/1/4294850/4294850241.files/x051.jp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72"/>
    </w:p>
    <w:p w:rsidR="000728E4" w:rsidRPr="000728E4" w:rsidRDefault="000728E4" w:rsidP="000728E4">
      <w:pPr>
        <w:spacing w:after="1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0728E4">
        <w:rPr>
          <w:rFonts w:ascii="Times New Roman" w:hAnsi="Times New Roman" w:cs="Times New Roman"/>
          <w:i/>
          <w:iCs/>
          <w:sz w:val="28"/>
          <w:szCs w:val="28"/>
          <w:lang w:val="ru-RU"/>
        </w:rPr>
        <w:t>1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>- микроманометр;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728E4">
        <w:rPr>
          <w:rFonts w:ascii="Times New Roman" w:hAnsi="Times New Roman" w:cs="Times New Roman"/>
          <w:i/>
          <w:iCs/>
          <w:sz w:val="28"/>
          <w:szCs w:val="28"/>
          <w:lang w:val="ru-RU"/>
        </w:rPr>
        <w:t>2</w:t>
      </w:r>
      <w:r w:rsidR="004D1CCE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>- аппарат;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728E4">
        <w:rPr>
          <w:rFonts w:ascii="Times New Roman" w:hAnsi="Times New Roman" w:cs="Times New Roman"/>
          <w:i/>
          <w:iCs/>
          <w:sz w:val="28"/>
          <w:szCs w:val="28"/>
          <w:lang w:val="ru-RU"/>
        </w:rPr>
        <w:t>3</w:t>
      </w:r>
      <w:r w:rsidR="004D1CCE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>- манжета резиновая;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0728E4">
        <w:rPr>
          <w:rFonts w:ascii="Times New Roman" w:hAnsi="Times New Roman" w:cs="Times New Roman"/>
          <w:i/>
          <w:iCs/>
          <w:sz w:val="28"/>
          <w:szCs w:val="28"/>
          <w:lang w:val="ru-RU"/>
        </w:rPr>
        <w:t>4</w:t>
      </w:r>
      <w:r w:rsidR="004D1CCE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>- кран проходной;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728E4">
        <w:rPr>
          <w:rFonts w:ascii="Times New Roman" w:hAnsi="Times New Roman" w:cs="Times New Roman"/>
          <w:i/>
          <w:iCs/>
          <w:sz w:val="28"/>
          <w:szCs w:val="28"/>
          <w:lang w:val="ru-RU"/>
        </w:rPr>
        <w:t>5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>- вакуум-насос;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728E4">
        <w:rPr>
          <w:rFonts w:ascii="Times New Roman" w:hAnsi="Times New Roman" w:cs="Times New Roman"/>
          <w:i/>
          <w:iCs/>
          <w:sz w:val="28"/>
          <w:szCs w:val="28"/>
          <w:lang w:val="ru-RU"/>
        </w:rPr>
        <w:t>6 -</w:t>
      </w:r>
      <w:r w:rsidR="004D1CCE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>расходомер</w:t>
      </w:r>
    </w:p>
    <w:p w:rsidR="000728E4" w:rsidRPr="000728E4" w:rsidRDefault="000728E4" w:rsidP="000728E4">
      <w:pPr>
        <w:spacing w:after="1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0728E4">
        <w:rPr>
          <w:rFonts w:ascii="Times New Roman" w:hAnsi="Times New Roman" w:cs="Times New Roman"/>
          <w:sz w:val="28"/>
          <w:szCs w:val="28"/>
          <w:lang w:val="ru-RU"/>
        </w:rPr>
        <w:t>Рисунок 1 - Схема проверки аппарата на герметичность</w:t>
      </w:r>
    </w:p>
    <w:p w:rsidR="000728E4" w:rsidRPr="000728E4" w:rsidRDefault="000728E4" w:rsidP="000728E4">
      <w:pPr>
        <w:ind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728E4">
        <w:rPr>
          <w:rFonts w:ascii="Times New Roman" w:hAnsi="Times New Roman" w:cs="Times New Roman"/>
          <w:sz w:val="28"/>
          <w:szCs w:val="28"/>
          <w:lang w:val="ru-RU"/>
        </w:rPr>
        <w:t>8.3.18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 xml:space="preserve"> Вероятность возникновения пожара от аппарата (5.5) следует проверять в соответствии с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>ГОСТ 12.1.004.</w:t>
      </w:r>
    </w:p>
    <w:p w:rsidR="000728E4" w:rsidRPr="000728E4" w:rsidRDefault="000728E4" w:rsidP="000728E4">
      <w:pPr>
        <w:ind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73" w:name="i738413"/>
      <w:r w:rsidRPr="000728E4">
        <w:rPr>
          <w:rFonts w:ascii="Times New Roman" w:hAnsi="Times New Roman" w:cs="Times New Roman"/>
          <w:sz w:val="28"/>
          <w:szCs w:val="28"/>
          <w:lang w:val="ru-RU"/>
        </w:rPr>
        <w:t>8.3.19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 xml:space="preserve"> Содержание оксида углерода СО</w:t>
      </w:r>
      <w:r w:rsidRPr="000728E4"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>α=1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>в сухих неразбавленных продуктах сгорания в процентах объемных (</w:t>
      </w:r>
      <w:bookmarkEnd w:id="73"/>
      <w:r w:rsidRPr="000728E4">
        <w:rPr>
          <w:rFonts w:ascii="Times New Roman" w:hAnsi="Times New Roman" w:cs="Times New Roman"/>
          <w:sz w:val="28"/>
          <w:szCs w:val="28"/>
          <w:lang w:val="ru-RU"/>
        </w:rPr>
        <w:t>6.1) следует определять по формуле</w:t>
      </w:r>
    </w:p>
    <w:p w:rsidR="000728E4" w:rsidRPr="000728E4" w:rsidRDefault="000728E4" w:rsidP="000728E4">
      <w:pPr>
        <w:spacing w:before="120" w:after="120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bookmarkStart w:id="74" w:name="i746145"/>
      <w:r w:rsidRPr="000728E4">
        <w:rPr>
          <w:rFonts w:ascii="Times New Roman" w:hAnsi="Times New Roman" w:cs="Times New Roman"/>
          <w:sz w:val="28"/>
          <w:szCs w:val="28"/>
          <w:vertAlign w:val="subscript"/>
          <w:lang w:val="ru-RU" w:eastAsia="ru-RU"/>
        </w:rPr>
        <w:drawing>
          <wp:inline distT="0" distB="0" distL="0" distR="0" wp14:anchorId="504799FA" wp14:editId="65EAFAF0">
            <wp:extent cx="1352550" cy="571500"/>
            <wp:effectExtent l="0" t="0" r="0" b="0"/>
            <wp:docPr id="6" name="Рисунок 6" descr="https://meganorm.ru/Data2/1/4294850/4294850241.files/x0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meganorm.ru/Data2/1/4294850/4294850241.files/x052.pn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74"/>
      <w:r w:rsidRPr="000728E4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 xml:space="preserve"> (17)</w:t>
      </w:r>
    </w:p>
    <w:p w:rsidR="000728E4" w:rsidRPr="000728E4" w:rsidRDefault="000728E4" w:rsidP="000728E4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728E4">
        <w:rPr>
          <w:rFonts w:ascii="Times New Roman" w:hAnsi="Times New Roman" w:cs="Times New Roman"/>
          <w:sz w:val="28"/>
          <w:szCs w:val="28"/>
          <w:lang w:val="ru-RU"/>
        </w:rPr>
        <w:t>где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728E4">
        <w:rPr>
          <w:rFonts w:ascii="Times New Roman" w:hAnsi="Times New Roman" w:cs="Times New Roman"/>
          <w:i/>
          <w:iCs/>
          <w:sz w:val="28"/>
          <w:szCs w:val="28"/>
          <w:lang w:val="ru-RU"/>
        </w:rPr>
        <w:t>n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>- число измерений.</w:t>
      </w:r>
    </w:p>
    <w:p w:rsidR="000728E4" w:rsidRPr="000728E4" w:rsidRDefault="000728E4" w:rsidP="000728E4">
      <w:pPr>
        <w:ind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728E4">
        <w:rPr>
          <w:rFonts w:ascii="Times New Roman" w:hAnsi="Times New Roman" w:cs="Times New Roman"/>
          <w:sz w:val="28"/>
          <w:szCs w:val="28"/>
          <w:lang w:val="ru-RU"/>
        </w:rPr>
        <w:t>Отбор продуктов сгорания следует проводить каждые 30 мин в течение всего рабочего цикла аппарата пробоотборником, который представляет собой трубку из нержавеющей стали внутренним диаметром 5,2 мм с отверстиями диаметром 1 мм, расположенными с шагом 15 мм.</w:t>
      </w:r>
    </w:p>
    <w:p w:rsidR="000728E4" w:rsidRPr="000728E4" w:rsidRDefault="000728E4" w:rsidP="000728E4">
      <w:pPr>
        <w:ind w:firstLine="28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728E4">
        <w:rPr>
          <w:rFonts w:ascii="Times New Roman" w:hAnsi="Times New Roman" w:cs="Times New Roman"/>
          <w:sz w:val="28"/>
          <w:szCs w:val="28"/>
          <w:lang w:val="ru-RU"/>
        </w:rPr>
        <w:t>Пробоотборник следует устанавливать в соответствии с рисунком 2. Допускается отбор продуктов сгорания производить в стеклянную или резиновую тару, не менее чем троекратно промытую продуктами сгорания. Срок хранения отобранных продуктов сгорания - не более 2 ч.</w:t>
      </w:r>
    </w:p>
    <w:p w:rsidR="000728E4" w:rsidRPr="000728E4" w:rsidRDefault="000728E4" w:rsidP="000728E4">
      <w:pPr>
        <w:spacing w:before="120" w:after="1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0728E4">
        <w:rPr>
          <w:rFonts w:ascii="Times New Roman" w:hAnsi="Times New Roman" w:cs="Times New Roman"/>
          <w:sz w:val="28"/>
          <w:szCs w:val="28"/>
          <w:lang w:val="ru-RU" w:eastAsia="ru-RU"/>
        </w:rPr>
        <w:lastRenderedPageBreak/>
        <w:drawing>
          <wp:inline distT="0" distB="0" distL="0" distR="0" wp14:anchorId="060818C7" wp14:editId="7FAB409D">
            <wp:extent cx="3886200" cy="3962400"/>
            <wp:effectExtent l="0" t="0" r="0" b="0"/>
            <wp:docPr id="5" name="Рисунок 5" descr="https://meganorm.ru/Data2/1/4294850/4294850241.files/x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" descr="https://meganorm.ru/Data2/1/4294850/4294850241.files/x053.jpg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0" cy="396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28E4" w:rsidRPr="000728E4" w:rsidRDefault="000728E4" w:rsidP="000728E4">
      <w:pPr>
        <w:spacing w:after="1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0728E4">
        <w:rPr>
          <w:rFonts w:ascii="Times New Roman" w:hAnsi="Times New Roman" w:cs="Times New Roman"/>
          <w:i/>
          <w:iCs/>
          <w:sz w:val="28"/>
          <w:szCs w:val="28"/>
          <w:lang w:val="ru-RU"/>
        </w:rPr>
        <w:t>1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>- аппарат;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728E4">
        <w:rPr>
          <w:rFonts w:ascii="Times New Roman" w:hAnsi="Times New Roman" w:cs="Times New Roman"/>
          <w:i/>
          <w:iCs/>
          <w:sz w:val="28"/>
          <w:szCs w:val="28"/>
          <w:lang w:val="ru-RU"/>
        </w:rPr>
        <w:t>2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>- переходник;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728E4">
        <w:rPr>
          <w:rFonts w:ascii="Times New Roman" w:hAnsi="Times New Roman" w:cs="Times New Roman"/>
          <w:i/>
          <w:iCs/>
          <w:sz w:val="28"/>
          <w:szCs w:val="28"/>
          <w:lang w:val="ru-RU"/>
        </w:rPr>
        <w:t>3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>- уплотнитель;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728E4">
        <w:rPr>
          <w:rFonts w:ascii="Times New Roman" w:hAnsi="Times New Roman" w:cs="Times New Roman"/>
          <w:i/>
          <w:iCs/>
          <w:sz w:val="28"/>
          <w:szCs w:val="28"/>
          <w:lang w:val="ru-RU"/>
        </w:rPr>
        <w:t>4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>- труба;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728E4">
        <w:rPr>
          <w:rFonts w:ascii="Times New Roman" w:hAnsi="Times New Roman" w:cs="Times New Roman"/>
          <w:i/>
          <w:iCs/>
          <w:sz w:val="28"/>
          <w:szCs w:val="28"/>
          <w:lang w:val="ru-RU"/>
        </w:rPr>
        <w:t>5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>- пробоотборник;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0728E4">
        <w:rPr>
          <w:rFonts w:ascii="Times New Roman" w:hAnsi="Times New Roman" w:cs="Times New Roman"/>
          <w:i/>
          <w:iCs/>
          <w:sz w:val="28"/>
          <w:szCs w:val="28"/>
          <w:lang w:val="ru-RU"/>
        </w:rPr>
        <w:t>6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>- термометр;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728E4">
        <w:rPr>
          <w:rFonts w:ascii="Times New Roman" w:hAnsi="Times New Roman" w:cs="Times New Roman"/>
          <w:i/>
          <w:iCs/>
          <w:sz w:val="28"/>
          <w:szCs w:val="28"/>
          <w:lang w:val="ru-RU"/>
        </w:rPr>
        <w:t>7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>- трубка для измерения разрежения;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728E4">
        <w:rPr>
          <w:rFonts w:ascii="Times New Roman" w:hAnsi="Times New Roman" w:cs="Times New Roman"/>
          <w:i/>
          <w:iCs/>
          <w:sz w:val="28"/>
          <w:szCs w:val="28"/>
          <w:lang w:val="ru-RU"/>
        </w:rPr>
        <w:t>8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>- крышка</w:t>
      </w:r>
    </w:p>
    <w:p w:rsidR="000728E4" w:rsidRPr="000728E4" w:rsidRDefault="000728E4" w:rsidP="000728E4">
      <w:pPr>
        <w:pStyle w:val="a20"/>
        <w:spacing w:before="0" w:beforeAutospacing="0" w:after="120" w:afterAutospacing="0"/>
        <w:jc w:val="center"/>
        <w:rPr>
          <w:sz w:val="28"/>
          <w:szCs w:val="28"/>
        </w:rPr>
      </w:pPr>
      <w:r w:rsidRPr="000728E4">
        <w:rPr>
          <w:sz w:val="28"/>
          <w:szCs w:val="28"/>
        </w:rPr>
        <w:t>Рисунок 2 - Труба термоизолированная для выполнения измерений</w:t>
      </w:r>
    </w:p>
    <w:p w:rsidR="000728E4" w:rsidRPr="000728E4" w:rsidRDefault="000728E4" w:rsidP="000728E4">
      <w:pPr>
        <w:spacing w:after="120"/>
        <w:ind w:firstLine="28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728E4">
        <w:rPr>
          <w:rFonts w:ascii="Times New Roman" w:hAnsi="Times New Roman" w:cs="Times New Roman"/>
          <w:spacing w:val="50"/>
          <w:sz w:val="28"/>
          <w:szCs w:val="28"/>
          <w:lang w:val="ru-RU"/>
        </w:rPr>
        <w:t>Примечание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>- Установку термометра (поз. 6) следует проводить под углом 45° к вертикальной оси трубы</w:t>
      </w:r>
    </w:p>
    <w:p w:rsidR="000728E4" w:rsidRPr="000728E4" w:rsidRDefault="000728E4" w:rsidP="000728E4">
      <w:pPr>
        <w:ind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75" w:name="i751222"/>
      <w:r w:rsidRPr="000728E4">
        <w:rPr>
          <w:rFonts w:ascii="Times New Roman" w:hAnsi="Times New Roman" w:cs="Times New Roman"/>
          <w:sz w:val="28"/>
          <w:szCs w:val="28"/>
          <w:lang w:val="ru-RU"/>
        </w:rPr>
        <w:t>8.3.20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 xml:space="preserve"> Содержание вредных веществ в атмосферном воздухе (</w:t>
      </w:r>
      <w:bookmarkEnd w:id="75"/>
      <w:r w:rsidRPr="000728E4">
        <w:rPr>
          <w:rFonts w:ascii="Times New Roman" w:hAnsi="Times New Roman" w:cs="Times New Roman"/>
          <w:sz w:val="28"/>
          <w:szCs w:val="28"/>
          <w:lang w:val="ru-RU"/>
        </w:rPr>
        <w:t>6.2) следует определять по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>ГОСТ 12.1.005.</w:t>
      </w:r>
    </w:p>
    <w:p w:rsidR="000728E4" w:rsidRPr="000728E4" w:rsidRDefault="000728E4" w:rsidP="000728E4">
      <w:pPr>
        <w:ind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728E4">
        <w:rPr>
          <w:rFonts w:ascii="Times New Roman" w:hAnsi="Times New Roman" w:cs="Times New Roman"/>
          <w:sz w:val="28"/>
          <w:szCs w:val="28"/>
          <w:lang w:val="ru-RU"/>
        </w:rPr>
        <w:t>8.4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Pr="000728E4">
        <w:rPr>
          <w:rFonts w:ascii="Times New Roman" w:hAnsi="Times New Roman" w:cs="Times New Roman"/>
          <w:b/>
          <w:bCs/>
          <w:sz w:val="28"/>
          <w:szCs w:val="28"/>
          <w:lang w:val="ru-RU"/>
        </w:rPr>
        <w:t>Правила оформления результатов контроля</w:t>
      </w:r>
    </w:p>
    <w:p w:rsidR="000728E4" w:rsidRPr="000728E4" w:rsidRDefault="000728E4" w:rsidP="000728E4">
      <w:pPr>
        <w:ind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728E4">
        <w:rPr>
          <w:rFonts w:ascii="Times New Roman" w:hAnsi="Times New Roman" w:cs="Times New Roman"/>
          <w:sz w:val="28"/>
          <w:szCs w:val="28"/>
          <w:lang w:val="ru-RU"/>
        </w:rPr>
        <w:t>8.4.1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 xml:space="preserve"> Результаты приемо-сдаточных, периодических и типовых испытаний оформляют протоколом, в котором, как правило, указывают:</w:t>
      </w:r>
    </w:p>
    <w:p w:rsidR="000728E4" w:rsidRPr="000728E4" w:rsidRDefault="000728E4" w:rsidP="000728E4">
      <w:pPr>
        <w:ind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728E4">
        <w:rPr>
          <w:rFonts w:ascii="Times New Roman" w:hAnsi="Times New Roman" w:cs="Times New Roman"/>
          <w:sz w:val="28"/>
          <w:szCs w:val="28"/>
          <w:lang w:val="ru-RU"/>
        </w:rPr>
        <w:t>- изготовителя аппаратов;</w:t>
      </w:r>
    </w:p>
    <w:p w:rsidR="000728E4" w:rsidRPr="000728E4" w:rsidRDefault="000728E4" w:rsidP="000728E4">
      <w:pPr>
        <w:ind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728E4">
        <w:rPr>
          <w:rFonts w:ascii="Times New Roman" w:hAnsi="Times New Roman" w:cs="Times New Roman"/>
          <w:sz w:val="28"/>
          <w:szCs w:val="28"/>
          <w:lang w:val="ru-RU"/>
        </w:rPr>
        <w:t>- заводские номера аппаратов;</w:t>
      </w:r>
    </w:p>
    <w:p w:rsidR="000728E4" w:rsidRPr="000728E4" w:rsidRDefault="000728E4" w:rsidP="000728E4">
      <w:pPr>
        <w:ind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728E4">
        <w:rPr>
          <w:rFonts w:ascii="Times New Roman" w:hAnsi="Times New Roman" w:cs="Times New Roman"/>
          <w:sz w:val="28"/>
          <w:szCs w:val="28"/>
          <w:lang w:val="ru-RU"/>
        </w:rPr>
        <w:t>- перечень представленной с аппаратом документации;</w:t>
      </w:r>
    </w:p>
    <w:p w:rsidR="000728E4" w:rsidRPr="000728E4" w:rsidRDefault="000728E4" w:rsidP="000728E4">
      <w:pPr>
        <w:ind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728E4">
        <w:rPr>
          <w:rFonts w:ascii="Times New Roman" w:hAnsi="Times New Roman" w:cs="Times New Roman"/>
          <w:sz w:val="28"/>
          <w:szCs w:val="28"/>
          <w:lang w:val="ru-RU"/>
        </w:rPr>
        <w:t>- вид топлива, на котором проводились испытания;</w:t>
      </w:r>
    </w:p>
    <w:p w:rsidR="000728E4" w:rsidRPr="000728E4" w:rsidRDefault="000728E4" w:rsidP="000728E4">
      <w:pPr>
        <w:ind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728E4">
        <w:rPr>
          <w:rFonts w:ascii="Times New Roman" w:hAnsi="Times New Roman" w:cs="Times New Roman"/>
          <w:sz w:val="28"/>
          <w:szCs w:val="28"/>
          <w:lang w:val="ru-RU"/>
        </w:rPr>
        <w:t>- условия и методы испытаний;</w:t>
      </w:r>
    </w:p>
    <w:p w:rsidR="000728E4" w:rsidRPr="000728E4" w:rsidRDefault="000728E4" w:rsidP="000728E4">
      <w:pPr>
        <w:ind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728E4">
        <w:rPr>
          <w:rFonts w:ascii="Times New Roman" w:hAnsi="Times New Roman" w:cs="Times New Roman"/>
          <w:sz w:val="28"/>
          <w:szCs w:val="28"/>
          <w:lang w:val="ru-RU"/>
        </w:rPr>
        <w:t>- обозначение настоящего стандарта и нормируемые значения;</w:t>
      </w:r>
    </w:p>
    <w:p w:rsidR="000728E4" w:rsidRPr="000728E4" w:rsidRDefault="000728E4" w:rsidP="000728E4">
      <w:pPr>
        <w:ind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728E4">
        <w:rPr>
          <w:rFonts w:ascii="Times New Roman" w:hAnsi="Times New Roman" w:cs="Times New Roman"/>
          <w:sz w:val="28"/>
          <w:szCs w:val="28"/>
          <w:lang w:val="ru-RU"/>
        </w:rPr>
        <w:t>- результаты испытаний;</w:t>
      </w:r>
    </w:p>
    <w:p w:rsidR="000728E4" w:rsidRPr="000728E4" w:rsidRDefault="000728E4" w:rsidP="000728E4">
      <w:pPr>
        <w:ind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728E4">
        <w:rPr>
          <w:rFonts w:ascii="Times New Roman" w:hAnsi="Times New Roman" w:cs="Times New Roman"/>
          <w:sz w:val="28"/>
          <w:szCs w:val="28"/>
          <w:lang w:val="ru-RU"/>
        </w:rPr>
        <w:t>- выводы;</w:t>
      </w:r>
    </w:p>
    <w:p w:rsidR="000728E4" w:rsidRPr="000728E4" w:rsidRDefault="000728E4" w:rsidP="000728E4">
      <w:pPr>
        <w:ind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728E4">
        <w:rPr>
          <w:rFonts w:ascii="Times New Roman" w:hAnsi="Times New Roman" w:cs="Times New Roman"/>
          <w:sz w:val="28"/>
          <w:szCs w:val="28"/>
          <w:lang w:val="ru-RU"/>
        </w:rPr>
        <w:t>- дату испытаний.</w:t>
      </w:r>
    </w:p>
    <w:p w:rsidR="000728E4" w:rsidRPr="000728E4" w:rsidRDefault="000728E4" w:rsidP="000728E4">
      <w:pPr>
        <w:ind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728E4">
        <w:rPr>
          <w:rFonts w:ascii="Times New Roman" w:hAnsi="Times New Roman" w:cs="Times New Roman"/>
          <w:sz w:val="28"/>
          <w:szCs w:val="28"/>
          <w:lang w:val="ru-RU"/>
        </w:rPr>
        <w:t>8.4.2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 xml:space="preserve"> Результаты испытаний по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>4.1.6,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>4.1.7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>оформляются протоколом в соответствии с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>ГОСТ 27.410.</w:t>
      </w:r>
    </w:p>
    <w:p w:rsidR="000728E4" w:rsidRPr="000728E4" w:rsidRDefault="000728E4" w:rsidP="000728E4">
      <w:pPr>
        <w:ind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728E4">
        <w:rPr>
          <w:rFonts w:ascii="Times New Roman" w:hAnsi="Times New Roman" w:cs="Times New Roman"/>
          <w:sz w:val="28"/>
          <w:szCs w:val="28"/>
          <w:lang w:val="ru-RU"/>
        </w:rPr>
        <w:t>8.4.3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 xml:space="preserve"> Результаты сертификационных испытаний оформляются в соответствии с требованиями принятой системы сертификации.</w:t>
      </w:r>
    </w:p>
    <w:p w:rsidR="004D1CCE" w:rsidRDefault="004D1CCE" w:rsidP="000728E4">
      <w:pPr>
        <w:ind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0728E4" w:rsidRPr="000728E4" w:rsidRDefault="000728E4" w:rsidP="000728E4">
      <w:pPr>
        <w:ind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728E4">
        <w:rPr>
          <w:rFonts w:ascii="Times New Roman" w:hAnsi="Times New Roman" w:cs="Times New Roman"/>
          <w:sz w:val="28"/>
          <w:szCs w:val="28"/>
          <w:lang w:val="ru-RU"/>
        </w:rPr>
        <w:lastRenderedPageBreak/>
        <w:t>8.5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Pr="000728E4">
        <w:rPr>
          <w:rFonts w:ascii="Times New Roman" w:hAnsi="Times New Roman" w:cs="Times New Roman"/>
          <w:b/>
          <w:bCs/>
          <w:sz w:val="28"/>
          <w:szCs w:val="28"/>
          <w:lang w:val="ru-RU"/>
        </w:rPr>
        <w:t>Допустимая погрешность контроля</w:t>
      </w:r>
    </w:p>
    <w:p w:rsidR="000728E4" w:rsidRPr="000728E4" w:rsidRDefault="000728E4" w:rsidP="000728E4">
      <w:pPr>
        <w:ind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728E4">
        <w:rPr>
          <w:rFonts w:ascii="Times New Roman" w:hAnsi="Times New Roman" w:cs="Times New Roman"/>
          <w:sz w:val="28"/>
          <w:szCs w:val="28"/>
          <w:lang w:val="ru-RU"/>
        </w:rPr>
        <w:t>8.5.1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 xml:space="preserve"> Расчеты по формулам (1) - (16) проводят с точностью до второго десятичного знака с последующим округлением до первого десятичного знака.</w:t>
      </w:r>
    </w:p>
    <w:p w:rsidR="000728E4" w:rsidRPr="000728E4" w:rsidRDefault="000728E4" w:rsidP="000728E4">
      <w:pPr>
        <w:ind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728E4">
        <w:rPr>
          <w:rFonts w:ascii="Times New Roman" w:hAnsi="Times New Roman" w:cs="Times New Roman"/>
          <w:sz w:val="28"/>
          <w:szCs w:val="28"/>
          <w:lang w:val="ru-RU"/>
        </w:rPr>
        <w:t>Расчет по формуле (17) проводят до третьего десятичного знака с последующим округлением до второго десятичного знака.</w:t>
      </w:r>
    </w:p>
    <w:p w:rsidR="000728E4" w:rsidRPr="000728E4" w:rsidRDefault="000728E4" w:rsidP="000728E4">
      <w:pPr>
        <w:ind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728E4">
        <w:rPr>
          <w:rFonts w:ascii="Times New Roman" w:hAnsi="Times New Roman" w:cs="Times New Roman"/>
          <w:sz w:val="28"/>
          <w:szCs w:val="28"/>
          <w:lang w:val="ru-RU"/>
        </w:rPr>
        <w:t>8.5.2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 xml:space="preserve"> Испытания по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>8.3.5,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>8.3.10,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>8.3.11,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>8.3.12,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>8.3.19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>должны дублироваться не менее трех раз; за окончательный результат испытания принимают среднее арифметическое значение.</w:t>
      </w:r>
    </w:p>
    <w:p w:rsidR="000728E4" w:rsidRPr="000728E4" w:rsidRDefault="000728E4" w:rsidP="000728E4">
      <w:pPr>
        <w:ind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728E4">
        <w:rPr>
          <w:rFonts w:ascii="Times New Roman" w:hAnsi="Times New Roman" w:cs="Times New Roman"/>
          <w:sz w:val="28"/>
          <w:szCs w:val="28"/>
          <w:lang w:val="ru-RU"/>
        </w:rPr>
        <w:t>При расхождении результатов дублируемых опытов по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>8.3.5,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>8.3.10,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>8.3.11,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>8.3.12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>более чем на 2 %, а по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>8.3.19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>более чем на 20 %, испытания следует повторить. Результаты повторных испытаний являются окончательными.</w:t>
      </w:r>
    </w:p>
    <w:p w:rsidR="000728E4" w:rsidRPr="000728E4" w:rsidRDefault="000728E4" w:rsidP="000728E4">
      <w:pPr>
        <w:ind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728E4">
        <w:rPr>
          <w:rFonts w:ascii="Times New Roman" w:hAnsi="Times New Roman" w:cs="Times New Roman"/>
          <w:sz w:val="28"/>
          <w:szCs w:val="28"/>
          <w:lang w:val="ru-RU"/>
        </w:rPr>
        <w:t>8.5.3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 xml:space="preserve"> Метод обработки результатов наблюдений и оценка погрешности результатов - по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>ГОСТ 8.207.</w:t>
      </w:r>
    </w:p>
    <w:p w:rsidR="000728E4" w:rsidRPr="000728E4" w:rsidRDefault="000728E4" w:rsidP="000728E4">
      <w:pPr>
        <w:pStyle w:val="1"/>
        <w:spacing w:before="120" w:after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76" w:name="i765700"/>
      <w:r w:rsidRPr="000728E4">
        <w:rPr>
          <w:rFonts w:ascii="Times New Roman" w:hAnsi="Times New Roman" w:cs="Times New Roman"/>
          <w:sz w:val="28"/>
          <w:szCs w:val="28"/>
          <w:lang w:val="ru-RU"/>
        </w:rPr>
        <w:t>9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 xml:space="preserve"> Транспортирование и хранение</w:t>
      </w:r>
      <w:bookmarkEnd w:id="76"/>
    </w:p>
    <w:p w:rsidR="000728E4" w:rsidRPr="000728E4" w:rsidRDefault="000728E4" w:rsidP="000728E4">
      <w:pPr>
        <w:ind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728E4">
        <w:rPr>
          <w:rFonts w:ascii="Times New Roman" w:hAnsi="Times New Roman" w:cs="Times New Roman"/>
          <w:sz w:val="28"/>
          <w:szCs w:val="28"/>
          <w:lang w:val="ru-RU"/>
        </w:rPr>
        <w:t>9.1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Pr="000728E4">
        <w:rPr>
          <w:rFonts w:ascii="Times New Roman" w:hAnsi="Times New Roman" w:cs="Times New Roman"/>
          <w:b/>
          <w:bCs/>
          <w:sz w:val="28"/>
          <w:szCs w:val="28"/>
          <w:lang w:val="ru-RU"/>
        </w:rPr>
        <w:t>Транспортирование</w:t>
      </w:r>
    </w:p>
    <w:p w:rsidR="000728E4" w:rsidRPr="000728E4" w:rsidRDefault="000728E4" w:rsidP="000728E4">
      <w:pPr>
        <w:ind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728E4">
        <w:rPr>
          <w:rFonts w:ascii="Times New Roman" w:hAnsi="Times New Roman" w:cs="Times New Roman"/>
          <w:sz w:val="28"/>
          <w:szCs w:val="28"/>
          <w:lang w:val="ru-RU"/>
        </w:rPr>
        <w:t>9.1.1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 xml:space="preserve"> Упакованные аппараты должны транспортироваться всеми видами транспорта в соответствии с правилами перевозки грузов, действующими на транспорте данного вида.</w:t>
      </w:r>
    </w:p>
    <w:p w:rsidR="000728E4" w:rsidRPr="000728E4" w:rsidRDefault="000728E4" w:rsidP="000728E4">
      <w:pPr>
        <w:ind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728E4">
        <w:rPr>
          <w:rFonts w:ascii="Times New Roman" w:hAnsi="Times New Roman" w:cs="Times New Roman"/>
          <w:sz w:val="28"/>
          <w:szCs w:val="28"/>
          <w:lang w:val="ru-RU"/>
        </w:rPr>
        <w:t>Транспортные средства должны быть закрытыми.</w:t>
      </w:r>
    </w:p>
    <w:p w:rsidR="000728E4" w:rsidRPr="000728E4" w:rsidRDefault="000728E4" w:rsidP="000728E4">
      <w:pPr>
        <w:ind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728E4">
        <w:rPr>
          <w:rFonts w:ascii="Times New Roman" w:hAnsi="Times New Roman" w:cs="Times New Roman"/>
          <w:sz w:val="28"/>
          <w:szCs w:val="28"/>
          <w:lang w:val="ru-RU"/>
        </w:rPr>
        <w:t>9.1.2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0728E4"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gramEnd"/>
      <w:r w:rsidRPr="000728E4">
        <w:rPr>
          <w:rFonts w:ascii="Times New Roman" w:hAnsi="Times New Roman" w:cs="Times New Roman"/>
          <w:sz w:val="28"/>
          <w:szCs w:val="28"/>
          <w:lang w:val="ru-RU"/>
        </w:rPr>
        <w:t>ри транспортировании железнодорожным транспортом размещение и крепление упакованных аппаратов должно осуществляться согласно «Техническим условиям погрузки и крепления грузов», утвержденным Министерством путей сообщения. Допускается упакованные аппараты формировать в пакеты по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>ГОСТ 26663. Параметры и размеры пакетов - по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>ГОСТ 24597. Аппараты, сформированные в пакеты, устанавливают на плоские поддоны по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>ГОСТ 9078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>грузоподъемностью не более 1 т, скрепляют по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>ГОСТ 21650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>стальной лентой по одному из следующих стандартов: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>ГОСТ 3560,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>ГОСТ 6009,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>ГОСТ 503.</w:t>
      </w:r>
    </w:p>
    <w:p w:rsidR="000728E4" w:rsidRPr="000728E4" w:rsidRDefault="000728E4" w:rsidP="000728E4">
      <w:pPr>
        <w:ind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728E4">
        <w:rPr>
          <w:rFonts w:ascii="Times New Roman" w:hAnsi="Times New Roman" w:cs="Times New Roman"/>
          <w:sz w:val="28"/>
          <w:szCs w:val="28"/>
          <w:lang w:val="ru-RU"/>
        </w:rPr>
        <w:t>9.1.3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 xml:space="preserve"> Транспортирование аппаратов по суше - по условиям хранения 5 по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>ГОСТ 15150, при морских перевозках в трюмах - по условиям хранения 3 по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>ГОСТ 15150; на самолетах - по условиям хранения 8 по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>ГОСТ 15150.</w:t>
      </w:r>
    </w:p>
    <w:p w:rsidR="000728E4" w:rsidRPr="000728E4" w:rsidRDefault="000728E4" w:rsidP="000728E4">
      <w:pPr>
        <w:ind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728E4">
        <w:rPr>
          <w:rFonts w:ascii="Times New Roman" w:hAnsi="Times New Roman" w:cs="Times New Roman"/>
          <w:sz w:val="28"/>
          <w:szCs w:val="28"/>
          <w:lang w:val="ru-RU"/>
        </w:rPr>
        <w:t>9.2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Pr="000728E4">
        <w:rPr>
          <w:rFonts w:ascii="Times New Roman" w:hAnsi="Times New Roman" w:cs="Times New Roman"/>
          <w:b/>
          <w:bCs/>
          <w:sz w:val="28"/>
          <w:szCs w:val="28"/>
          <w:lang w:val="ru-RU"/>
        </w:rPr>
        <w:t>Хранение</w:t>
      </w:r>
    </w:p>
    <w:p w:rsidR="000728E4" w:rsidRPr="000728E4" w:rsidRDefault="000728E4" w:rsidP="000728E4">
      <w:pPr>
        <w:ind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728E4">
        <w:rPr>
          <w:rFonts w:ascii="Times New Roman" w:hAnsi="Times New Roman" w:cs="Times New Roman"/>
          <w:sz w:val="28"/>
          <w:szCs w:val="28"/>
          <w:lang w:val="ru-RU"/>
        </w:rPr>
        <w:t>9.2.1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 xml:space="preserve"> Упакованные аппараты хранят по условиям хранения 2 по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>ГОСТ 15150.</w:t>
      </w:r>
    </w:p>
    <w:p w:rsidR="000728E4" w:rsidRPr="000728E4" w:rsidRDefault="000728E4" w:rsidP="000728E4">
      <w:pPr>
        <w:pStyle w:val="1"/>
        <w:spacing w:before="120" w:after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77" w:name="i775752"/>
      <w:bookmarkStart w:id="78" w:name="i781839"/>
      <w:bookmarkEnd w:id="77"/>
      <w:r w:rsidRPr="000728E4">
        <w:rPr>
          <w:rFonts w:ascii="Times New Roman" w:hAnsi="Times New Roman" w:cs="Times New Roman"/>
          <w:sz w:val="28"/>
          <w:szCs w:val="28"/>
          <w:lang w:val="ru-RU"/>
        </w:rPr>
        <w:t>10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 xml:space="preserve"> Указания по эксплуатации</w:t>
      </w:r>
      <w:bookmarkEnd w:id="78"/>
    </w:p>
    <w:p w:rsidR="000728E4" w:rsidRPr="000728E4" w:rsidRDefault="000728E4" w:rsidP="000728E4">
      <w:pPr>
        <w:ind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728E4">
        <w:rPr>
          <w:rFonts w:ascii="Times New Roman" w:hAnsi="Times New Roman" w:cs="Times New Roman"/>
          <w:sz w:val="28"/>
          <w:szCs w:val="28"/>
          <w:lang w:val="ru-RU"/>
        </w:rPr>
        <w:t>10.1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 xml:space="preserve"> Аппараты следует использовать для отопления помещений, горячего водоснабжения (для хозяйственных нужд: мытье посуды, стирка, купание и т.п.), приготовления пищи.</w:t>
      </w:r>
    </w:p>
    <w:p w:rsidR="000728E4" w:rsidRPr="000728E4" w:rsidRDefault="000728E4" w:rsidP="000728E4">
      <w:pPr>
        <w:ind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728E4">
        <w:rPr>
          <w:rFonts w:ascii="Times New Roman" w:hAnsi="Times New Roman" w:cs="Times New Roman"/>
          <w:sz w:val="28"/>
          <w:szCs w:val="28"/>
          <w:lang w:val="ru-RU"/>
        </w:rPr>
        <w:t>10.2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 xml:space="preserve"> Аппарат должен быть установлен на основу из негорючих материалов на расстоянии не менее 500 мм до сгораемых конструкций.</w:t>
      </w:r>
    </w:p>
    <w:p w:rsidR="000728E4" w:rsidRPr="000728E4" w:rsidRDefault="000728E4" w:rsidP="000728E4">
      <w:pPr>
        <w:ind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728E4">
        <w:rPr>
          <w:rFonts w:ascii="Times New Roman" w:hAnsi="Times New Roman" w:cs="Times New Roman"/>
          <w:sz w:val="28"/>
          <w:szCs w:val="28"/>
          <w:lang w:val="ru-RU"/>
        </w:rPr>
        <w:t>10.3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 xml:space="preserve"> Пол из горючих и трудно горючих материалов под дверкой камеры сгорания должен быть защищен стальным листом размером 700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>´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>500 мм, толщиной не менее 0,5 мм.</w:t>
      </w:r>
    </w:p>
    <w:p w:rsidR="000728E4" w:rsidRPr="000728E4" w:rsidRDefault="000728E4" w:rsidP="000728E4">
      <w:pPr>
        <w:ind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728E4">
        <w:rPr>
          <w:rFonts w:ascii="Times New Roman" w:hAnsi="Times New Roman" w:cs="Times New Roman"/>
          <w:sz w:val="28"/>
          <w:szCs w:val="28"/>
          <w:lang w:val="ru-RU"/>
        </w:rPr>
        <w:t>10.4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 xml:space="preserve"> Аппарат должен эксплуатироваться только </w:t>
      </w:r>
      <w:proofErr w:type="gramStart"/>
      <w:r w:rsidRPr="000728E4">
        <w:rPr>
          <w:rFonts w:ascii="Times New Roman" w:hAnsi="Times New Roman" w:cs="Times New Roman"/>
          <w:sz w:val="28"/>
          <w:szCs w:val="28"/>
          <w:lang w:val="ru-RU"/>
        </w:rPr>
        <w:t>подключенным</w:t>
      </w:r>
      <w:proofErr w:type="gramEnd"/>
      <w:r w:rsidRPr="000728E4">
        <w:rPr>
          <w:rFonts w:ascii="Times New Roman" w:hAnsi="Times New Roman" w:cs="Times New Roman"/>
          <w:sz w:val="28"/>
          <w:szCs w:val="28"/>
          <w:lang w:val="ru-RU"/>
        </w:rPr>
        <w:t xml:space="preserve"> к отопительной системе, заполненной водой.</w:t>
      </w:r>
    </w:p>
    <w:p w:rsidR="000728E4" w:rsidRPr="000728E4" w:rsidRDefault="000728E4" w:rsidP="000728E4">
      <w:pPr>
        <w:ind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728E4">
        <w:rPr>
          <w:rFonts w:ascii="Times New Roman" w:hAnsi="Times New Roman" w:cs="Times New Roman"/>
          <w:sz w:val="28"/>
          <w:szCs w:val="28"/>
          <w:lang w:val="ru-RU"/>
        </w:rPr>
        <w:lastRenderedPageBreak/>
        <w:t>Рабочее давление столба жидкости в месте установки аппарата номинальной тепловой мощностью до 30 кВт не должно превышать 70 кПа, свыше 30 до 70 кВт - не должно превышать свыше 140 кПа.</w:t>
      </w:r>
    </w:p>
    <w:p w:rsidR="000728E4" w:rsidRPr="000728E4" w:rsidRDefault="000728E4" w:rsidP="000728E4">
      <w:pPr>
        <w:ind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728E4">
        <w:rPr>
          <w:rFonts w:ascii="Times New Roman" w:hAnsi="Times New Roman" w:cs="Times New Roman"/>
          <w:sz w:val="28"/>
          <w:szCs w:val="28"/>
          <w:lang w:val="ru-RU"/>
        </w:rPr>
        <w:t>Не допускается установка запорной арматуры на водопроводе для слива воды из безнапорного бака.</w:t>
      </w:r>
    </w:p>
    <w:p w:rsidR="000728E4" w:rsidRPr="000728E4" w:rsidRDefault="000728E4" w:rsidP="000728E4">
      <w:pPr>
        <w:ind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728E4">
        <w:rPr>
          <w:rFonts w:ascii="Times New Roman" w:hAnsi="Times New Roman" w:cs="Times New Roman"/>
          <w:sz w:val="28"/>
          <w:szCs w:val="28"/>
          <w:lang w:val="ru-RU"/>
        </w:rPr>
        <w:t>10.5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0728E4">
        <w:rPr>
          <w:rFonts w:ascii="Times New Roman" w:hAnsi="Times New Roman" w:cs="Times New Roman"/>
          <w:sz w:val="28"/>
          <w:szCs w:val="28"/>
          <w:lang w:val="ru-RU"/>
        </w:rPr>
        <w:t>Н</w:t>
      </w:r>
      <w:proofErr w:type="gramEnd"/>
      <w:r w:rsidRPr="000728E4">
        <w:rPr>
          <w:rFonts w:ascii="Times New Roman" w:hAnsi="Times New Roman" w:cs="Times New Roman"/>
          <w:sz w:val="28"/>
          <w:szCs w:val="28"/>
          <w:lang w:val="ru-RU"/>
        </w:rPr>
        <w:t>е допускается превышение температуры воды на выходе из аппарата более 95 °С.</w:t>
      </w:r>
    </w:p>
    <w:p w:rsidR="000728E4" w:rsidRPr="000728E4" w:rsidRDefault="000728E4" w:rsidP="000728E4">
      <w:pPr>
        <w:ind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728E4">
        <w:rPr>
          <w:rFonts w:ascii="Times New Roman" w:hAnsi="Times New Roman" w:cs="Times New Roman"/>
          <w:sz w:val="28"/>
          <w:szCs w:val="28"/>
          <w:lang w:val="ru-RU"/>
        </w:rPr>
        <w:t>10.6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 xml:space="preserve"> Аппарат должен быть подключен к обособленному дымовому каналу.</w:t>
      </w:r>
    </w:p>
    <w:p w:rsidR="000728E4" w:rsidRPr="000728E4" w:rsidRDefault="000728E4" w:rsidP="000728E4">
      <w:pPr>
        <w:ind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728E4">
        <w:rPr>
          <w:rFonts w:ascii="Times New Roman" w:hAnsi="Times New Roman" w:cs="Times New Roman"/>
          <w:sz w:val="28"/>
          <w:szCs w:val="28"/>
          <w:lang w:val="ru-RU"/>
        </w:rPr>
        <w:t>10.7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 xml:space="preserve"> Установка аппаратов и отвод продуктов сгорания должны соответствовать требованиям раздела 3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>СНиП 2.04.05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>[2].</w:t>
      </w:r>
    </w:p>
    <w:p w:rsidR="000728E4" w:rsidRPr="000728E4" w:rsidRDefault="000728E4" w:rsidP="000728E4">
      <w:pPr>
        <w:ind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728E4">
        <w:rPr>
          <w:rFonts w:ascii="Times New Roman" w:hAnsi="Times New Roman" w:cs="Times New Roman"/>
          <w:sz w:val="28"/>
          <w:szCs w:val="28"/>
          <w:lang w:val="ru-RU"/>
        </w:rPr>
        <w:t>10.8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0728E4">
        <w:rPr>
          <w:rFonts w:ascii="Times New Roman" w:hAnsi="Times New Roman" w:cs="Times New Roman"/>
          <w:sz w:val="28"/>
          <w:szCs w:val="28"/>
          <w:lang w:val="ru-RU"/>
        </w:rPr>
        <w:t>З</w:t>
      </w:r>
      <w:proofErr w:type="gramEnd"/>
      <w:r w:rsidRPr="000728E4">
        <w:rPr>
          <w:rFonts w:ascii="Times New Roman" w:hAnsi="Times New Roman" w:cs="Times New Roman"/>
          <w:sz w:val="28"/>
          <w:szCs w:val="28"/>
          <w:lang w:val="ru-RU"/>
        </w:rPr>
        <w:t>апрещается устанавливать аппарат в жилом помещении.</w:t>
      </w:r>
    </w:p>
    <w:p w:rsidR="000728E4" w:rsidRPr="000728E4" w:rsidRDefault="000728E4" w:rsidP="000728E4">
      <w:pPr>
        <w:ind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728E4">
        <w:rPr>
          <w:rFonts w:ascii="Times New Roman" w:hAnsi="Times New Roman" w:cs="Times New Roman"/>
          <w:sz w:val="28"/>
          <w:szCs w:val="28"/>
          <w:lang w:val="ru-RU"/>
        </w:rPr>
        <w:t>10.9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0728E4">
        <w:rPr>
          <w:rFonts w:ascii="Times New Roman" w:hAnsi="Times New Roman" w:cs="Times New Roman"/>
          <w:sz w:val="28"/>
          <w:szCs w:val="28"/>
          <w:lang w:val="ru-RU"/>
        </w:rPr>
        <w:t>З</w:t>
      </w:r>
      <w:proofErr w:type="gramEnd"/>
      <w:r w:rsidRPr="000728E4">
        <w:rPr>
          <w:rFonts w:ascii="Times New Roman" w:hAnsi="Times New Roman" w:cs="Times New Roman"/>
          <w:sz w:val="28"/>
          <w:szCs w:val="28"/>
          <w:lang w:val="ru-RU"/>
        </w:rPr>
        <w:t>апрещается пользоваться помещениями для сна и отдыха, где установлен аппарат.</w:t>
      </w:r>
    </w:p>
    <w:p w:rsidR="000728E4" w:rsidRPr="000728E4" w:rsidRDefault="000728E4" w:rsidP="000728E4">
      <w:pPr>
        <w:ind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728E4">
        <w:rPr>
          <w:rFonts w:ascii="Times New Roman" w:hAnsi="Times New Roman" w:cs="Times New Roman"/>
          <w:sz w:val="28"/>
          <w:szCs w:val="28"/>
          <w:lang w:val="ru-RU"/>
        </w:rPr>
        <w:t>10.10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 xml:space="preserve"> Нарушение указаний по эксплуатации может привести к несчастному случаю.</w:t>
      </w:r>
    </w:p>
    <w:p w:rsidR="000728E4" w:rsidRPr="000728E4" w:rsidRDefault="000728E4" w:rsidP="000728E4">
      <w:pPr>
        <w:pStyle w:val="1"/>
        <w:spacing w:before="120" w:after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79" w:name="i794349"/>
      <w:r w:rsidRPr="000728E4">
        <w:rPr>
          <w:rFonts w:ascii="Times New Roman" w:hAnsi="Times New Roman" w:cs="Times New Roman"/>
          <w:sz w:val="28"/>
          <w:szCs w:val="28"/>
          <w:lang w:val="ru-RU"/>
        </w:rPr>
        <w:t>11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 xml:space="preserve"> Гарантии изготовителя</w:t>
      </w:r>
      <w:bookmarkEnd w:id="79"/>
    </w:p>
    <w:p w:rsidR="000728E4" w:rsidRPr="000728E4" w:rsidRDefault="000728E4" w:rsidP="000728E4">
      <w:pPr>
        <w:ind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728E4">
        <w:rPr>
          <w:rFonts w:ascii="Times New Roman" w:hAnsi="Times New Roman" w:cs="Times New Roman"/>
          <w:sz w:val="28"/>
          <w:szCs w:val="28"/>
          <w:lang w:val="ru-RU"/>
        </w:rPr>
        <w:t>11.1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 xml:space="preserve"> Предприятие-изготовитель гарантирует соответствие аппаратов требованиям настоящего стандарта при соблюдении условий эксплуатации, транспортирования и хранения.</w:t>
      </w:r>
    </w:p>
    <w:p w:rsidR="000728E4" w:rsidRPr="000728E4" w:rsidRDefault="000728E4" w:rsidP="000728E4">
      <w:pPr>
        <w:ind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728E4">
        <w:rPr>
          <w:rFonts w:ascii="Times New Roman" w:hAnsi="Times New Roman" w:cs="Times New Roman"/>
          <w:sz w:val="28"/>
          <w:szCs w:val="28"/>
          <w:lang w:val="ru-RU"/>
        </w:rPr>
        <w:t>11.2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 xml:space="preserve"> Гарантийный срок эксплуатации аппаратов - 2,5 года со дня продажи через розничную торговую сеть, а для внерыночного потребления - со дня получения потребителем.</w:t>
      </w:r>
    </w:p>
    <w:p w:rsidR="004D1CCE" w:rsidRDefault="004D1CCE">
      <w:pPr>
        <w:rPr>
          <w:rFonts w:ascii="Times New Roman" w:eastAsia="Arial" w:hAnsi="Times New Roman" w:cs="Times New Roman"/>
          <w:sz w:val="28"/>
          <w:szCs w:val="28"/>
          <w:lang w:val="ru-RU"/>
        </w:rPr>
      </w:pPr>
      <w:bookmarkStart w:id="80" w:name="i804894"/>
      <w:bookmarkStart w:id="81" w:name="i815039"/>
      <w:bookmarkEnd w:id="80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br w:type="page"/>
      </w:r>
    </w:p>
    <w:p w:rsidR="000728E4" w:rsidRPr="000728E4" w:rsidRDefault="000728E4" w:rsidP="004D1CCE">
      <w:pPr>
        <w:pStyle w:val="1"/>
        <w:spacing w:before="120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0728E4">
        <w:rPr>
          <w:rFonts w:ascii="Times New Roman" w:hAnsi="Times New Roman" w:cs="Times New Roman"/>
          <w:b w:val="0"/>
          <w:bCs w:val="0"/>
          <w:sz w:val="28"/>
          <w:szCs w:val="28"/>
          <w:lang w:val="ru-RU"/>
        </w:rPr>
        <w:lastRenderedPageBreak/>
        <w:t>ПРИЛОЖЕНИЕ А</w:t>
      </w:r>
      <w:bookmarkEnd w:id="81"/>
    </w:p>
    <w:p w:rsidR="000728E4" w:rsidRPr="000728E4" w:rsidRDefault="000728E4" w:rsidP="004D1CCE">
      <w:pPr>
        <w:spacing w:after="120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0728E4">
        <w:rPr>
          <w:rFonts w:ascii="Times New Roman" w:hAnsi="Times New Roman" w:cs="Times New Roman"/>
          <w:sz w:val="28"/>
          <w:szCs w:val="28"/>
          <w:lang w:val="ru-RU"/>
        </w:rPr>
        <w:t>(рекомендуемое)</w:t>
      </w:r>
    </w:p>
    <w:p w:rsidR="000728E4" w:rsidRPr="000728E4" w:rsidRDefault="000728E4" w:rsidP="000728E4">
      <w:pPr>
        <w:ind w:firstLine="28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728E4">
        <w:rPr>
          <w:rFonts w:ascii="Times New Roman" w:hAnsi="Times New Roman" w:cs="Times New Roman"/>
          <w:sz w:val="28"/>
          <w:szCs w:val="28"/>
          <w:lang w:val="ru-RU"/>
        </w:rPr>
        <w:t>Ряд номинальных тепловых мощностей аппаратов, кВт: 10; 20; 30; 40; 50; 60; 70.</w:t>
      </w:r>
    </w:p>
    <w:p w:rsidR="004D1CCE" w:rsidRDefault="004D1CCE">
      <w:pPr>
        <w:rPr>
          <w:rFonts w:ascii="Times New Roman" w:eastAsia="Arial" w:hAnsi="Times New Roman" w:cs="Times New Roman"/>
          <w:sz w:val="28"/>
          <w:szCs w:val="28"/>
          <w:lang w:val="ru-RU"/>
        </w:rPr>
      </w:pPr>
      <w:bookmarkStart w:id="82" w:name="i822449"/>
      <w:bookmarkStart w:id="83" w:name="i836255"/>
      <w:bookmarkEnd w:id="82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br w:type="page"/>
      </w:r>
    </w:p>
    <w:p w:rsidR="000728E4" w:rsidRPr="000728E4" w:rsidRDefault="000728E4" w:rsidP="004D1CCE">
      <w:pPr>
        <w:pStyle w:val="1"/>
        <w:spacing w:before="120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0728E4">
        <w:rPr>
          <w:rFonts w:ascii="Times New Roman" w:hAnsi="Times New Roman" w:cs="Times New Roman"/>
          <w:b w:val="0"/>
          <w:bCs w:val="0"/>
          <w:sz w:val="28"/>
          <w:szCs w:val="28"/>
          <w:lang w:val="ru-RU"/>
        </w:rPr>
        <w:lastRenderedPageBreak/>
        <w:t>ПРИЛОЖЕНИЕ Б</w:t>
      </w:r>
      <w:bookmarkEnd w:id="83"/>
    </w:p>
    <w:p w:rsidR="000728E4" w:rsidRPr="000728E4" w:rsidRDefault="000728E4" w:rsidP="004D1CCE">
      <w:pPr>
        <w:spacing w:after="120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0728E4">
        <w:rPr>
          <w:rFonts w:ascii="Times New Roman" w:hAnsi="Times New Roman" w:cs="Times New Roman"/>
          <w:sz w:val="28"/>
          <w:szCs w:val="28"/>
          <w:lang w:val="ru-RU"/>
        </w:rPr>
        <w:t>(рекомендуемое)</w:t>
      </w:r>
    </w:p>
    <w:p w:rsidR="000728E4" w:rsidRPr="000728E4" w:rsidRDefault="000728E4" w:rsidP="000728E4">
      <w:pPr>
        <w:pStyle w:val="100"/>
        <w:spacing w:before="0" w:beforeAutospacing="0"/>
        <w:jc w:val="center"/>
        <w:rPr>
          <w:sz w:val="28"/>
          <w:szCs w:val="28"/>
        </w:rPr>
      </w:pPr>
      <w:r w:rsidRPr="000728E4">
        <w:rPr>
          <w:sz w:val="28"/>
          <w:szCs w:val="28"/>
        </w:rPr>
        <w:t>Характеристика твердого топлива</w:t>
      </w:r>
    </w:p>
    <w:p w:rsidR="000728E4" w:rsidRPr="000728E4" w:rsidRDefault="000728E4" w:rsidP="000728E4">
      <w:pPr>
        <w:ind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728E4">
        <w:rPr>
          <w:rFonts w:ascii="Times New Roman" w:hAnsi="Times New Roman" w:cs="Times New Roman"/>
          <w:sz w:val="28"/>
          <w:szCs w:val="28"/>
          <w:lang w:val="ru-RU"/>
        </w:rPr>
        <w:t>Антрацит:</w:t>
      </w:r>
    </w:p>
    <w:p w:rsidR="000728E4" w:rsidRPr="000728E4" w:rsidRDefault="000728E4" w:rsidP="000728E4">
      <w:pPr>
        <w:ind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728E4">
        <w:rPr>
          <w:rFonts w:ascii="Times New Roman" w:hAnsi="Times New Roman" w:cs="Times New Roman"/>
          <w:sz w:val="28"/>
          <w:szCs w:val="28"/>
          <w:lang w:val="ru-RU"/>
        </w:rPr>
        <w:t>размеры кусков - от 25 до 50 мм;</w:t>
      </w:r>
    </w:p>
    <w:p w:rsidR="000728E4" w:rsidRPr="000728E4" w:rsidRDefault="000728E4" w:rsidP="000728E4">
      <w:pPr>
        <w:ind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728E4">
        <w:rPr>
          <w:rFonts w:ascii="Times New Roman" w:hAnsi="Times New Roman" w:cs="Times New Roman"/>
          <w:sz w:val="28"/>
          <w:szCs w:val="28"/>
          <w:lang w:val="ru-RU"/>
        </w:rPr>
        <w:t>низшая теплота сгорания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728E4">
        <w:rPr>
          <w:rFonts w:ascii="Times New Roman" w:hAnsi="Times New Roman" w:cs="Times New Roman"/>
          <w:sz w:val="28"/>
          <w:szCs w:val="28"/>
          <w:vertAlign w:val="subscript"/>
          <w:lang w:val="ru-RU" w:eastAsia="ru-RU"/>
        </w:rPr>
        <w:drawing>
          <wp:inline distT="0" distB="0" distL="0" distR="0" wp14:anchorId="29E3F7FF" wp14:editId="29ADB380">
            <wp:extent cx="209550" cy="247650"/>
            <wp:effectExtent l="0" t="0" r="0" b="0"/>
            <wp:docPr id="4" name="Рисунок 4" descr="https://meganorm.ru/Data2/1/4294850/4294850241.files/x0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meganorm.ru/Data2/1/4294850/4294850241.files/x030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D1CCE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>= (27200 ± 4080) кДж/</w:t>
      </w:r>
      <w:proofErr w:type="gramStart"/>
      <w:r w:rsidRPr="000728E4">
        <w:rPr>
          <w:rFonts w:ascii="Times New Roman" w:hAnsi="Times New Roman" w:cs="Times New Roman"/>
          <w:sz w:val="28"/>
          <w:szCs w:val="28"/>
          <w:lang w:val="ru-RU"/>
        </w:rPr>
        <w:t>кг</w:t>
      </w:r>
      <w:proofErr w:type="gramEnd"/>
      <w:r w:rsidRPr="000728E4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0728E4" w:rsidRPr="000728E4" w:rsidRDefault="000728E4" w:rsidP="000728E4">
      <w:pPr>
        <w:ind w:firstLine="28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728E4">
        <w:rPr>
          <w:rFonts w:ascii="Times New Roman" w:hAnsi="Times New Roman" w:cs="Times New Roman"/>
          <w:sz w:val="28"/>
          <w:szCs w:val="28"/>
          <w:lang w:val="ru-RU"/>
        </w:rPr>
        <w:t>Каменный уголь:</w:t>
      </w:r>
    </w:p>
    <w:p w:rsidR="000728E4" w:rsidRPr="000728E4" w:rsidRDefault="000728E4" w:rsidP="000728E4">
      <w:pPr>
        <w:ind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728E4">
        <w:rPr>
          <w:rFonts w:ascii="Times New Roman" w:hAnsi="Times New Roman" w:cs="Times New Roman"/>
          <w:sz w:val="28"/>
          <w:szCs w:val="28"/>
          <w:lang w:val="ru-RU"/>
        </w:rPr>
        <w:t>размеры кусков - от 25 до 50 мм;</w:t>
      </w:r>
    </w:p>
    <w:p w:rsidR="000728E4" w:rsidRPr="000728E4" w:rsidRDefault="000728E4" w:rsidP="000728E4">
      <w:pPr>
        <w:ind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728E4">
        <w:rPr>
          <w:rFonts w:ascii="Times New Roman" w:hAnsi="Times New Roman" w:cs="Times New Roman"/>
          <w:sz w:val="28"/>
          <w:szCs w:val="28"/>
          <w:lang w:val="ru-RU"/>
        </w:rPr>
        <w:t>низшая теплота сгорания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728E4">
        <w:rPr>
          <w:rFonts w:ascii="Times New Roman" w:hAnsi="Times New Roman" w:cs="Times New Roman"/>
          <w:sz w:val="28"/>
          <w:szCs w:val="28"/>
          <w:vertAlign w:val="subscript"/>
          <w:lang w:val="ru-RU" w:eastAsia="ru-RU"/>
        </w:rPr>
        <w:drawing>
          <wp:inline distT="0" distB="0" distL="0" distR="0" wp14:anchorId="57516CD8" wp14:editId="69C9871D">
            <wp:extent cx="209550" cy="247650"/>
            <wp:effectExtent l="0" t="0" r="0" b="0"/>
            <wp:docPr id="3" name="Рисунок 3" descr="https://meganorm.ru/Data2/1/4294850/4294850241.files/x0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meganorm.ru/Data2/1/4294850/4294850241.files/x030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>= (20560 ± 3080) кДж/</w:t>
      </w:r>
      <w:proofErr w:type="gramStart"/>
      <w:r w:rsidRPr="000728E4">
        <w:rPr>
          <w:rFonts w:ascii="Times New Roman" w:hAnsi="Times New Roman" w:cs="Times New Roman"/>
          <w:sz w:val="28"/>
          <w:szCs w:val="28"/>
          <w:lang w:val="ru-RU"/>
        </w:rPr>
        <w:t>кг</w:t>
      </w:r>
      <w:proofErr w:type="gramEnd"/>
      <w:r w:rsidRPr="000728E4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0728E4" w:rsidRPr="000728E4" w:rsidRDefault="000728E4" w:rsidP="000728E4">
      <w:pPr>
        <w:ind w:firstLine="28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728E4">
        <w:rPr>
          <w:rFonts w:ascii="Times New Roman" w:hAnsi="Times New Roman" w:cs="Times New Roman"/>
          <w:sz w:val="28"/>
          <w:szCs w:val="28"/>
          <w:lang w:val="ru-RU"/>
        </w:rPr>
        <w:t>Бурый уголь:</w:t>
      </w:r>
    </w:p>
    <w:p w:rsidR="000728E4" w:rsidRPr="000728E4" w:rsidRDefault="000728E4" w:rsidP="000728E4">
      <w:pPr>
        <w:ind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728E4">
        <w:rPr>
          <w:rFonts w:ascii="Times New Roman" w:hAnsi="Times New Roman" w:cs="Times New Roman"/>
          <w:sz w:val="28"/>
          <w:szCs w:val="28"/>
          <w:lang w:val="ru-RU"/>
        </w:rPr>
        <w:t>низшая теплота сгорания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728E4">
        <w:rPr>
          <w:rFonts w:ascii="Times New Roman" w:hAnsi="Times New Roman" w:cs="Times New Roman"/>
          <w:sz w:val="28"/>
          <w:szCs w:val="28"/>
          <w:vertAlign w:val="subscript"/>
          <w:lang w:val="ru-RU" w:eastAsia="ru-RU"/>
        </w:rPr>
        <w:drawing>
          <wp:inline distT="0" distB="0" distL="0" distR="0" wp14:anchorId="10DA0476" wp14:editId="16E9DC0A">
            <wp:extent cx="209550" cy="247650"/>
            <wp:effectExtent l="0" t="0" r="0" b="0"/>
            <wp:docPr id="2" name="Рисунок 2" descr="https://meganorm.ru/Data2/1/4294850/4294850241.files/x0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meganorm.ru/Data2/1/4294850/4294850241.files/x030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D1CCE">
        <w:rPr>
          <w:rFonts w:ascii="Times New Roman" w:hAnsi="Times New Roman" w:cs="Times New Roman"/>
          <w:caps/>
          <w:sz w:val="28"/>
          <w:szCs w:val="28"/>
          <w:lang w:val="ru-RU"/>
        </w:rPr>
        <w:t xml:space="preserve"> 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>= (16000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728E4">
        <w:rPr>
          <w:rFonts w:ascii="Times New Roman" w:hAnsi="Times New Roman" w:cs="Times New Roman"/>
          <w:i/>
          <w:iCs/>
          <w:sz w:val="28"/>
          <w:szCs w:val="28"/>
          <w:lang w:val="ru-RU"/>
        </w:rPr>
        <w:t>±</w:t>
      </w:r>
      <w:r w:rsidR="004D1CCE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>2400) кДж/</w:t>
      </w:r>
      <w:proofErr w:type="gramStart"/>
      <w:r w:rsidRPr="000728E4">
        <w:rPr>
          <w:rFonts w:ascii="Times New Roman" w:hAnsi="Times New Roman" w:cs="Times New Roman"/>
          <w:sz w:val="28"/>
          <w:szCs w:val="28"/>
          <w:lang w:val="ru-RU"/>
        </w:rPr>
        <w:t>кг</w:t>
      </w:r>
      <w:proofErr w:type="gramEnd"/>
      <w:r w:rsidRPr="000728E4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0728E4" w:rsidRPr="000728E4" w:rsidRDefault="000728E4" w:rsidP="000728E4">
      <w:pPr>
        <w:ind w:firstLine="28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728E4">
        <w:rPr>
          <w:rFonts w:ascii="Times New Roman" w:hAnsi="Times New Roman" w:cs="Times New Roman"/>
          <w:sz w:val="28"/>
          <w:szCs w:val="28"/>
          <w:lang w:val="ru-RU"/>
        </w:rPr>
        <w:t>Дрова:</w:t>
      </w:r>
    </w:p>
    <w:p w:rsidR="000728E4" w:rsidRPr="000728E4" w:rsidRDefault="000728E4" w:rsidP="000728E4">
      <w:pPr>
        <w:ind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728E4">
        <w:rPr>
          <w:rFonts w:ascii="Times New Roman" w:hAnsi="Times New Roman" w:cs="Times New Roman"/>
          <w:sz w:val="28"/>
          <w:szCs w:val="28"/>
          <w:lang w:val="ru-RU"/>
        </w:rPr>
        <w:t>сечение - не более 70 х 70 мм;</w:t>
      </w:r>
    </w:p>
    <w:p w:rsidR="000728E4" w:rsidRPr="000728E4" w:rsidRDefault="000728E4" w:rsidP="000728E4">
      <w:pPr>
        <w:ind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728E4">
        <w:rPr>
          <w:rFonts w:ascii="Times New Roman" w:hAnsi="Times New Roman" w:cs="Times New Roman"/>
          <w:sz w:val="28"/>
          <w:szCs w:val="28"/>
          <w:lang w:val="ru-RU"/>
        </w:rPr>
        <w:t>низшая теплота сгорания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728E4">
        <w:rPr>
          <w:rFonts w:ascii="Times New Roman" w:hAnsi="Times New Roman" w:cs="Times New Roman"/>
          <w:sz w:val="28"/>
          <w:szCs w:val="28"/>
          <w:vertAlign w:val="subscript"/>
          <w:lang w:val="ru-RU" w:eastAsia="ru-RU"/>
        </w:rPr>
        <w:drawing>
          <wp:inline distT="0" distB="0" distL="0" distR="0" wp14:anchorId="0C210A68" wp14:editId="6A98F1D9">
            <wp:extent cx="209550" cy="247650"/>
            <wp:effectExtent l="0" t="0" r="0" b="0"/>
            <wp:docPr id="1" name="Рисунок 1" descr="https://meganorm.ru/Data2/1/4294850/4294850241.files/x0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s://meganorm.ru/Data2/1/4294850/4294850241.files/x030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D1CCE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>= (10200 ± 1530) кДж/</w:t>
      </w:r>
      <w:proofErr w:type="gramStart"/>
      <w:r w:rsidRPr="000728E4">
        <w:rPr>
          <w:rFonts w:ascii="Times New Roman" w:hAnsi="Times New Roman" w:cs="Times New Roman"/>
          <w:sz w:val="28"/>
          <w:szCs w:val="28"/>
          <w:lang w:val="ru-RU"/>
        </w:rPr>
        <w:t>кг</w:t>
      </w:r>
      <w:proofErr w:type="gramEnd"/>
      <w:r w:rsidRPr="000728E4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0728E4" w:rsidRPr="000728E4" w:rsidRDefault="000728E4" w:rsidP="000728E4">
      <w:pPr>
        <w:ind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728E4">
        <w:rPr>
          <w:rFonts w:ascii="Times New Roman" w:hAnsi="Times New Roman" w:cs="Times New Roman"/>
          <w:sz w:val="28"/>
          <w:szCs w:val="28"/>
          <w:lang w:val="ru-RU"/>
        </w:rPr>
        <w:t>влажность - не более 35 %.</w:t>
      </w:r>
    </w:p>
    <w:p w:rsidR="004D1CCE" w:rsidRDefault="004D1CCE">
      <w:pPr>
        <w:rPr>
          <w:rFonts w:ascii="Times New Roman" w:eastAsia="Arial" w:hAnsi="Times New Roman" w:cs="Times New Roman"/>
          <w:sz w:val="28"/>
          <w:szCs w:val="28"/>
          <w:lang w:val="ru-RU"/>
        </w:rPr>
      </w:pPr>
      <w:bookmarkStart w:id="84" w:name="i843894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br w:type="page"/>
      </w:r>
    </w:p>
    <w:p w:rsidR="000728E4" w:rsidRPr="000728E4" w:rsidRDefault="000728E4" w:rsidP="000728E4">
      <w:pPr>
        <w:pStyle w:val="1"/>
        <w:spacing w:before="1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0728E4">
        <w:rPr>
          <w:rFonts w:ascii="Times New Roman" w:hAnsi="Times New Roman" w:cs="Times New Roman"/>
          <w:b w:val="0"/>
          <w:bCs w:val="0"/>
          <w:sz w:val="28"/>
          <w:szCs w:val="28"/>
          <w:lang w:val="ru-RU"/>
        </w:rPr>
        <w:lastRenderedPageBreak/>
        <w:t xml:space="preserve">ПРИЛОЖЕНИЕ </w:t>
      </w:r>
      <w:proofErr w:type="gramStart"/>
      <w:r w:rsidRPr="000728E4">
        <w:rPr>
          <w:rFonts w:ascii="Times New Roman" w:hAnsi="Times New Roman" w:cs="Times New Roman"/>
          <w:b w:val="0"/>
          <w:bCs w:val="0"/>
          <w:sz w:val="28"/>
          <w:szCs w:val="28"/>
          <w:lang w:val="ru-RU"/>
        </w:rPr>
        <w:t>В</w:t>
      </w:r>
      <w:bookmarkEnd w:id="84"/>
      <w:proofErr w:type="gramEnd"/>
    </w:p>
    <w:p w:rsidR="000728E4" w:rsidRPr="000728E4" w:rsidRDefault="000728E4" w:rsidP="000728E4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0728E4">
        <w:rPr>
          <w:rFonts w:ascii="Times New Roman" w:hAnsi="Times New Roman" w:cs="Times New Roman"/>
          <w:sz w:val="28"/>
          <w:szCs w:val="28"/>
          <w:lang w:val="ru-RU"/>
        </w:rPr>
        <w:t>(справочное)</w:t>
      </w:r>
    </w:p>
    <w:p w:rsidR="000728E4" w:rsidRPr="000728E4" w:rsidRDefault="000728E4" w:rsidP="000728E4">
      <w:pPr>
        <w:pStyle w:val="100"/>
        <w:jc w:val="center"/>
        <w:rPr>
          <w:sz w:val="28"/>
          <w:szCs w:val="28"/>
        </w:rPr>
      </w:pPr>
      <w:r w:rsidRPr="000728E4">
        <w:rPr>
          <w:sz w:val="28"/>
          <w:szCs w:val="28"/>
        </w:rPr>
        <w:t>Библиография</w:t>
      </w:r>
    </w:p>
    <w:p w:rsidR="000728E4" w:rsidRPr="000728E4" w:rsidRDefault="000728E4" w:rsidP="000728E4">
      <w:pPr>
        <w:ind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85" w:name="i857772"/>
      <w:r w:rsidRPr="000728E4">
        <w:rPr>
          <w:rFonts w:ascii="Times New Roman" w:hAnsi="Times New Roman" w:cs="Times New Roman"/>
          <w:sz w:val="28"/>
          <w:szCs w:val="28"/>
          <w:lang w:val="ru-RU"/>
        </w:rPr>
        <w:t>[1]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bookmarkEnd w:id="85"/>
      <w:r w:rsidRPr="000728E4">
        <w:rPr>
          <w:rFonts w:ascii="Times New Roman" w:hAnsi="Times New Roman" w:cs="Times New Roman"/>
          <w:sz w:val="28"/>
          <w:szCs w:val="28"/>
          <w:lang w:val="ru-RU"/>
        </w:rPr>
        <w:t>СанПиН 4946-89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>Санитарные правила по охране атмосферного воздуха (Минздрав СССР, Москва, 1989 г.).</w:t>
      </w:r>
    </w:p>
    <w:p w:rsidR="000728E4" w:rsidRPr="000728E4" w:rsidRDefault="000728E4" w:rsidP="000728E4">
      <w:pPr>
        <w:spacing w:after="120"/>
        <w:ind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86" w:name="i864791"/>
      <w:r w:rsidRPr="000728E4">
        <w:rPr>
          <w:rFonts w:ascii="Times New Roman" w:hAnsi="Times New Roman" w:cs="Times New Roman"/>
          <w:sz w:val="28"/>
          <w:szCs w:val="28"/>
          <w:lang w:val="ru-RU"/>
        </w:rPr>
        <w:t>[2]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bookmarkEnd w:id="86"/>
      <w:r w:rsidRPr="000728E4">
        <w:rPr>
          <w:rFonts w:ascii="Times New Roman" w:hAnsi="Times New Roman" w:cs="Times New Roman"/>
          <w:sz w:val="28"/>
          <w:szCs w:val="28"/>
          <w:lang w:val="ru-RU"/>
        </w:rPr>
        <w:t>СНиП 2.04.05-91</w:t>
      </w:r>
      <w:r w:rsidR="004D1C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728E4">
        <w:rPr>
          <w:rFonts w:ascii="Times New Roman" w:hAnsi="Times New Roman" w:cs="Times New Roman"/>
          <w:sz w:val="28"/>
          <w:szCs w:val="28"/>
          <w:lang w:val="ru-RU"/>
        </w:rPr>
        <w:t xml:space="preserve">Отопление, вентиляция и кондиционирование. </w:t>
      </w:r>
      <w:proofErr w:type="gramStart"/>
      <w:r w:rsidRPr="000728E4">
        <w:rPr>
          <w:rFonts w:ascii="Times New Roman" w:hAnsi="Times New Roman" w:cs="Times New Roman"/>
          <w:sz w:val="28"/>
          <w:szCs w:val="28"/>
          <w:lang w:val="ru-RU"/>
        </w:rPr>
        <w:t>Разработан</w:t>
      </w:r>
      <w:proofErr w:type="gramEnd"/>
      <w:r w:rsidRPr="000728E4">
        <w:rPr>
          <w:rFonts w:ascii="Times New Roman" w:hAnsi="Times New Roman" w:cs="Times New Roman"/>
          <w:sz w:val="28"/>
          <w:szCs w:val="28"/>
          <w:lang w:val="ru-RU"/>
        </w:rPr>
        <w:t xml:space="preserve"> институтом Промстройпроект, Государственным проектным и научно-исследовательским институтом СантехНИИпроект</w:t>
      </w:r>
    </w:p>
    <w:sectPr w:rsidR="000728E4" w:rsidRPr="000728E4" w:rsidSect="00DF0B5B">
      <w:pgSz w:w="11900" w:h="16840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361D" w:rsidRDefault="0026361D" w:rsidP="0069443F">
      <w:r>
        <w:separator/>
      </w:r>
    </w:p>
  </w:endnote>
  <w:endnote w:type="continuationSeparator" w:id="0">
    <w:p w:rsidR="0026361D" w:rsidRDefault="0026361D" w:rsidP="006944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361D" w:rsidRDefault="0026361D" w:rsidP="0069443F">
      <w:r>
        <w:separator/>
      </w:r>
    </w:p>
  </w:footnote>
  <w:footnote w:type="continuationSeparator" w:id="0">
    <w:p w:rsidR="0026361D" w:rsidRDefault="0026361D" w:rsidP="006944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33A37"/>
    <w:multiLevelType w:val="multilevel"/>
    <w:tmpl w:val="6498A4C4"/>
    <w:lvl w:ilvl="0">
      <w:start w:val="4"/>
      <w:numFmt w:val="decimal"/>
      <w:lvlText w:val="%1"/>
      <w:lvlJc w:val="left"/>
      <w:pPr>
        <w:ind w:left="964" w:hanging="461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64" w:hanging="461"/>
        <w:jc w:val="left"/>
      </w:pPr>
      <w:rPr>
        <w:rFonts w:ascii="Arial" w:eastAsia="Arial" w:hAnsi="Arial" w:hint="default"/>
        <w:spacing w:val="-6"/>
        <w:w w:val="102"/>
        <w:sz w:val="28"/>
        <w:szCs w:val="28"/>
      </w:rPr>
    </w:lvl>
    <w:lvl w:ilvl="2">
      <w:start w:val="1"/>
      <w:numFmt w:val="decimal"/>
      <w:lvlText w:val="%1.%2.%3"/>
      <w:lvlJc w:val="left"/>
      <w:pPr>
        <w:ind w:left="1195" w:hanging="692"/>
        <w:jc w:val="left"/>
      </w:pPr>
      <w:rPr>
        <w:rFonts w:ascii="Times New Roman" w:eastAsia="Arial" w:hAnsi="Times New Roman" w:cs="Times New Roman" w:hint="default"/>
        <w:spacing w:val="-6"/>
        <w:w w:val="102"/>
        <w:sz w:val="28"/>
        <w:szCs w:val="28"/>
      </w:rPr>
    </w:lvl>
    <w:lvl w:ilvl="3">
      <w:start w:val="1"/>
      <w:numFmt w:val="bullet"/>
      <w:lvlText w:val="-"/>
      <w:lvlJc w:val="left"/>
      <w:pPr>
        <w:ind w:left="120" w:hanging="173"/>
      </w:pPr>
      <w:rPr>
        <w:rFonts w:ascii="Arial" w:eastAsia="Arial" w:hAnsi="Arial" w:hint="default"/>
        <w:w w:val="101"/>
        <w:sz w:val="28"/>
        <w:szCs w:val="28"/>
      </w:rPr>
    </w:lvl>
    <w:lvl w:ilvl="4">
      <w:start w:val="1"/>
      <w:numFmt w:val="bullet"/>
      <w:lvlText w:val="•"/>
      <w:lvlJc w:val="left"/>
      <w:pPr>
        <w:ind w:left="3566" w:hanging="17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52" w:hanging="17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37" w:hanging="17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23" w:hanging="17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308" w:hanging="173"/>
      </w:pPr>
      <w:rPr>
        <w:rFonts w:hint="default"/>
      </w:rPr>
    </w:lvl>
  </w:abstractNum>
  <w:abstractNum w:abstractNumId="1">
    <w:nsid w:val="033951F6"/>
    <w:multiLevelType w:val="hybridMultilevel"/>
    <w:tmpl w:val="222A1A54"/>
    <w:lvl w:ilvl="0" w:tplc="4718F206">
      <w:start w:val="1"/>
      <w:numFmt w:val="bullet"/>
      <w:lvlText w:val="-"/>
      <w:lvlJc w:val="left"/>
      <w:pPr>
        <w:ind w:left="1137" w:hanging="173"/>
      </w:pPr>
      <w:rPr>
        <w:rFonts w:ascii="Arial" w:eastAsia="Arial" w:hAnsi="Arial" w:hint="default"/>
        <w:w w:val="101"/>
        <w:sz w:val="28"/>
        <w:szCs w:val="28"/>
      </w:rPr>
    </w:lvl>
    <w:lvl w:ilvl="1" w:tplc="9044052E">
      <w:start w:val="1"/>
      <w:numFmt w:val="bullet"/>
      <w:lvlText w:val="•"/>
      <w:lvlJc w:val="left"/>
      <w:pPr>
        <w:ind w:left="1137" w:hanging="173"/>
      </w:pPr>
      <w:rPr>
        <w:rFonts w:hint="default"/>
      </w:rPr>
    </w:lvl>
    <w:lvl w:ilvl="2" w:tplc="34642D12">
      <w:start w:val="1"/>
      <w:numFmt w:val="bullet"/>
      <w:lvlText w:val="•"/>
      <w:lvlJc w:val="left"/>
      <w:pPr>
        <w:ind w:left="1214" w:hanging="173"/>
      </w:pPr>
      <w:rPr>
        <w:rFonts w:hint="default"/>
      </w:rPr>
    </w:lvl>
    <w:lvl w:ilvl="3" w:tplc="79CCF720">
      <w:start w:val="1"/>
      <w:numFmt w:val="bullet"/>
      <w:lvlText w:val="•"/>
      <w:lvlJc w:val="left"/>
      <w:pPr>
        <w:ind w:left="2397" w:hanging="173"/>
      </w:pPr>
      <w:rPr>
        <w:rFonts w:hint="default"/>
      </w:rPr>
    </w:lvl>
    <w:lvl w:ilvl="4" w:tplc="24BA5752">
      <w:start w:val="1"/>
      <w:numFmt w:val="bullet"/>
      <w:lvlText w:val="•"/>
      <w:lvlJc w:val="left"/>
      <w:pPr>
        <w:ind w:left="3580" w:hanging="173"/>
      </w:pPr>
      <w:rPr>
        <w:rFonts w:hint="default"/>
      </w:rPr>
    </w:lvl>
    <w:lvl w:ilvl="5" w:tplc="388CBF0C">
      <w:start w:val="1"/>
      <w:numFmt w:val="bullet"/>
      <w:lvlText w:val="•"/>
      <w:lvlJc w:val="left"/>
      <w:pPr>
        <w:ind w:left="4764" w:hanging="173"/>
      </w:pPr>
      <w:rPr>
        <w:rFonts w:hint="default"/>
      </w:rPr>
    </w:lvl>
    <w:lvl w:ilvl="6" w:tplc="A9F49F4E">
      <w:start w:val="1"/>
      <w:numFmt w:val="bullet"/>
      <w:lvlText w:val="•"/>
      <w:lvlJc w:val="left"/>
      <w:pPr>
        <w:ind w:left="5947" w:hanging="173"/>
      </w:pPr>
      <w:rPr>
        <w:rFonts w:hint="default"/>
      </w:rPr>
    </w:lvl>
    <w:lvl w:ilvl="7" w:tplc="10061CCC">
      <w:start w:val="1"/>
      <w:numFmt w:val="bullet"/>
      <w:lvlText w:val="•"/>
      <w:lvlJc w:val="left"/>
      <w:pPr>
        <w:ind w:left="7130" w:hanging="173"/>
      </w:pPr>
      <w:rPr>
        <w:rFonts w:hint="default"/>
      </w:rPr>
    </w:lvl>
    <w:lvl w:ilvl="8" w:tplc="0F36ECCA">
      <w:start w:val="1"/>
      <w:numFmt w:val="bullet"/>
      <w:lvlText w:val="•"/>
      <w:lvlJc w:val="left"/>
      <w:pPr>
        <w:ind w:left="8313" w:hanging="173"/>
      </w:pPr>
      <w:rPr>
        <w:rFonts w:hint="default"/>
      </w:rPr>
    </w:lvl>
  </w:abstractNum>
  <w:abstractNum w:abstractNumId="2">
    <w:nsid w:val="04D64296"/>
    <w:multiLevelType w:val="multilevel"/>
    <w:tmpl w:val="80C21482"/>
    <w:lvl w:ilvl="0">
      <w:start w:val="9"/>
      <w:numFmt w:val="decimal"/>
      <w:lvlText w:val="%1"/>
      <w:lvlJc w:val="left"/>
      <w:pPr>
        <w:ind w:left="504" w:hanging="384"/>
        <w:jc w:val="left"/>
      </w:pPr>
      <w:rPr>
        <w:rFonts w:ascii="Arial" w:eastAsia="Arial" w:hAnsi="Arial" w:hint="default"/>
        <w:b/>
        <w:bCs/>
        <w:w w:val="99"/>
        <w:sz w:val="46"/>
        <w:szCs w:val="46"/>
      </w:rPr>
    </w:lvl>
    <w:lvl w:ilvl="1">
      <w:start w:val="1"/>
      <w:numFmt w:val="decimal"/>
      <w:lvlText w:val="%1.%2"/>
      <w:lvlJc w:val="left"/>
      <w:pPr>
        <w:ind w:left="964" w:hanging="461"/>
        <w:jc w:val="left"/>
      </w:pPr>
      <w:rPr>
        <w:rFonts w:ascii="Arial" w:eastAsia="Arial" w:hAnsi="Arial" w:hint="default"/>
        <w:spacing w:val="-6"/>
        <w:w w:val="98"/>
        <w:sz w:val="29"/>
        <w:szCs w:val="29"/>
      </w:rPr>
    </w:lvl>
    <w:lvl w:ilvl="2">
      <w:start w:val="1"/>
      <w:numFmt w:val="decimal"/>
      <w:lvlText w:val="%1.%2.%3"/>
      <w:lvlJc w:val="left"/>
      <w:pPr>
        <w:ind w:left="120" w:hanging="765"/>
        <w:jc w:val="left"/>
      </w:pPr>
      <w:rPr>
        <w:rFonts w:ascii="Arial" w:eastAsia="Arial" w:hAnsi="Arial" w:hint="default"/>
        <w:spacing w:val="-6"/>
        <w:w w:val="98"/>
        <w:sz w:val="29"/>
        <w:szCs w:val="29"/>
      </w:rPr>
    </w:lvl>
    <w:lvl w:ilvl="3">
      <w:start w:val="1"/>
      <w:numFmt w:val="bullet"/>
      <w:lvlText w:val="•"/>
      <w:lvlJc w:val="left"/>
      <w:pPr>
        <w:ind w:left="2179" w:hanging="765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393" w:hanging="76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608" w:hanging="76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22" w:hanging="76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036" w:hanging="76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51" w:hanging="765"/>
      </w:pPr>
      <w:rPr>
        <w:rFonts w:hint="default"/>
      </w:rPr>
    </w:lvl>
  </w:abstractNum>
  <w:abstractNum w:abstractNumId="3">
    <w:nsid w:val="095C40CC"/>
    <w:multiLevelType w:val="multilevel"/>
    <w:tmpl w:val="4ADEA2CA"/>
    <w:lvl w:ilvl="0">
      <w:start w:val="4"/>
      <w:numFmt w:val="decimal"/>
      <w:lvlText w:val="%1"/>
      <w:lvlJc w:val="left"/>
      <w:pPr>
        <w:ind w:left="375" w:hanging="375"/>
      </w:pPr>
      <w:rPr>
        <w:rFonts w:eastAsiaTheme="minorHAnsi" w:hint="default"/>
        <w:b/>
      </w:rPr>
    </w:lvl>
    <w:lvl w:ilvl="1">
      <w:start w:val="1"/>
      <w:numFmt w:val="decimal"/>
      <w:lvlText w:val="%1.%2"/>
      <w:lvlJc w:val="left"/>
      <w:pPr>
        <w:ind w:left="34" w:hanging="375"/>
      </w:pPr>
      <w:rPr>
        <w:rFonts w:eastAsiaTheme="minorHAnsi" w:hint="default"/>
        <w:b/>
      </w:rPr>
    </w:lvl>
    <w:lvl w:ilvl="2">
      <w:start w:val="1"/>
      <w:numFmt w:val="decimal"/>
      <w:lvlText w:val="%1.%2.%3"/>
      <w:lvlJc w:val="left"/>
      <w:pPr>
        <w:ind w:left="38" w:hanging="720"/>
      </w:pPr>
      <w:rPr>
        <w:rFonts w:eastAsiaTheme="minorHAnsi" w:hint="default"/>
        <w:b/>
      </w:rPr>
    </w:lvl>
    <w:lvl w:ilvl="3">
      <w:start w:val="1"/>
      <w:numFmt w:val="decimal"/>
      <w:lvlText w:val="%1.%2.%3.%4"/>
      <w:lvlJc w:val="left"/>
      <w:pPr>
        <w:ind w:left="57" w:hanging="1080"/>
      </w:pPr>
      <w:rPr>
        <w:rFonts w:eastAsiaTheme="minorHAnsi" w:hint="default"/>
        <w:b/>
      </w:rPr>
    </w:lvl>
    <w:lvl w:ilvl="4">
      <w:start w:val="1"/>
      <w:numFmt w:val="decimal"/>
      <w:lvlText w:val="%1.%2.%3.%4.%5"/>
      <w:lvlJc w:val="left"/>
      <w:pPr>
        <w:ind w:left="-284" w:hanging="1080"/>
      </w:pPr>
      <w:rPr>
        <w:rFonts w:eastAsiaTheme="minorHAnsi" w:hint="default"/>
        <w:b/>
      </w:rPr>
    </w:lvl>
    <w:lvl w:ilvl="5">
      <w:start w:val="1"/>
      <w:numFmt w:val="decimal"/>
      <w:lvlText w:val="%1.%2.%3.%4.%5.%6"/>
      <w:lvlJc w:val="left"/>
      <w:pPr>
        <w:ind w:left="-265" w:hanging="1440"/>
      </w:pPr>
      <w:rPr>
        <w:rFonts w:eastAsiaTheme="minorHAnsi" w:hint="default"/>
        <w:b/>
      </w:rPr>
    </w:lvl>
    <w:lvl w:ilvl="6">
      <w:start w:val="1"/>
      <w:numFmt w:val="decimal"/>
      <w:lvlText w:val="%1.%2.%3.%4.%5.%6.%7"/>
      <w:lvlJc w:val="left"/>
      <w:pPr>
        <w:ind w:left="-606" w:hanging="1440"/>
      </w:pPr>
      <w:rPr>
        <w:rFonts w:eastAsiaTheme="minorHAnsi" w:hint="default"/>
        <w:b/>
      </w:rPr>
    </w:lvl>
    <w:lvl w:ilvl="7">
      <w:start w:val="1"/>
      <w:numFmt w:val="decimal"/>
      <w:lvlText w:val="%1.%2.%3.%4.%5.%6.%7.%8"/>
      <w:lvlJc w:val="left"/>
      <w:pPr>
        <w:ind w:left="-587" w:hanging="1800"/>
      </w:pPr>
      <w:rPr>
        <w:rFonts w:eastAsiaTheme="minorHAnsi" w:hint="default"/>
        <w:b/>
      </w:rPr>
    </w:lvl>
    <w:lvl w:ilvl="8">
      <w:start w:val="1"/>
      <w:numFmt w:val="decimal"/>
      <w:lvlText w:val="%1.%2.%3.%4.%5.%6.%7.%8.%9"/>
      <w:lvlJc w:val="left"/>
      <w:pPr>
        <w:ind w:left="-568" w:hanging="2160"/>
      </w:pPr>
      <w:rPr>
        <w:rFonts w:eastAsiaTheme="minorHAnsi" w:hint="default"/>
        <w:b/>
      </w:rPr>
    </w:lvl>
  </w:abstractNum>
  <w:abstractNum w:abstractNumId="4">
    <w:nsid w:val="09D9743C"/>
    <w:multiLevelType w:val="multilevel"/>
    <w:tmpl w:val="40BAB320"/>
    <w:lvl w:ilvl="0">
      <w:start w:val="5"/>
      <w:numFmt w:val="decimal"/>
      <w:lvlText w:val="%1"/>
      <w:lvlJc w:val="left"/>
      <w:pPr>
        <w:ind w:left="504" w:hanging="384"/>
        <w:jc w:val="left"/>
      </w:pPr>
      <w:rPr>
        <w:rFonts w:ascii="Arial" w:eastAsia="Arial" w:hAnsi="Arial" w:hint="default"/>
        <w:b/>
        <w:bCs/>
        <w:w w:val="99"/>
        <w:sz w:val="46"/>
        <w:szCs w:val="46"/>
      </w:rPr>
    </w:lvl>
    <w:lvl w:ilvl="1">
      <w:start w:val="1"/>
      <w:numFmt w:val="decimal"/>
      <w:lvlText w:val="%1.%2"/>
      <w:lvlJc w:val="left"/>
      <w:pPr>
        <w:ind w:left="120" w:hanging="500"/>
        <w:jc w:val="left"/>
      </w:pPr>
      <w:rPr>
        <w:rFonts w:ascii="Arial" w:eastAsia="Arial" w:hAnsi="Arial" w:hint="default"/>
        <w:spacing w:val="-6"/>
        <w:w w:val="102"/>
        <w:sz w:val="28"/>
        <w:szCs w:val="28"/>
      </w:rPr>
    </w:lvl>
    <w:lvl w:ilvl="2">
      <w:start w:val="1"/>
      <w:numFmt w:val="bullet"/>
      <w:lvlText w:val="-"/>
      <w:lvlJc w:val="left"/>
      <w:pPr>
        <w:ind w:left="772" w:hanging="173"/>
      </w:pPr>
      <w:rPr>
        <w:rFonts w:ascii="Arial" w:eastAsia="Arial" w:hAnsi="Arial" w:hint="default"/>
        <w:w w:val="98"/>
        <w:sz w:val="29"/>
        <w:szCs w:val="29"/>
      </w:rPr>
    </w:lvl>
    <w:lvl w:ilvl="3">
      <w:start w:val="1"/>
      <w:numFmt w:val="bullet"/>
      <w:lvlText w:val="•"/>
      <w:lvlJc w:val="left"/>
      <w:pPr>
        <w:ind w:left="964" w:hanging="17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352" w:hanging="17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740" w:hanging="17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128" w:hanging="17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16" w:hanging="17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04" w:hanging="173"/>
      </w:pPr>
      <w:rPr>
        <w:rFonts w:hint="default"/>
      </w:rPr>
    </w:lvl>
  </w:abstractNum>
  <w:abstractNum w:abstractNumId="5">
    <w:nsid w:val="0C2A58B8"/>
    <w:multiLevelType w:val="hybridMultilevel"/>
    <w:tmpl w:val="C7A46E2C"/>
    <w:lvl w:ilvl="0" w:tplc="08D08FE4">
      <w:start w:val="1"/>
      <w:numFmt w:val="bullet"/>
      <w:lvlText w:val="-"/>
      <w:lvlJc w:val="left"/>
      <w:pPr>
        <w:ind w:left="772" w:hanging="173"/>
      </w:pPr>
      <w:rPr>
        <w:rFonts w:ascii="Arial" w:eastAsia="Arial" w:hAnsi="Arial" w:hint="default"/>
        <w:w w:val="98"/>
        <w:sz w:val="29"/>
        <w:szCs w:val="29"/>
      </w:rPr>
    </w:lvl>
    <w:lvl w:ilvl="1" w:tplc="89CCF140">
      <w:start w:val="1"/>
      <w:numFmt w:val="bullet"/>
      <w:lvlText w:val="•"/>
      <w:lvlJc w:val="left"/>
      <w:pPr>
        <w:ind w:left="1763" w:hanging="173"/>
      </w:pPr>
      <w:rPr>
        <w:rFonts w:hint="default"/>
      </w:rPr>
    </w:lvl>
    <w:lvl w:ilvl="2" w:tplc="D6FC0948">
      <w:start w:val="1"/>
      <w:numFmt w:val="bullet"/>
      <w:lvlText w:val="•"/>
      <w:lvlJc w:val="left"/>
      <w:pPr>
        <w:ind w:left="2754" w:hanging="173"/>
      </w:pPr>
      <w:rPr>
        <w:rFonts w:hint="default"/>
      </w:rPr>
    </w:lvl>
    <w:lvl w:ilvl="3" w:tplc="7CC2897A">
      <w:start w:val="1"/>
      <w:numFmt w:val="bullet"/>
      <w:lvlText w:val="•"/>
      <w:lvlJc w:val="left"/>
      <w:pPr>
        <w:ind w:left="3744" w:hanging="173"/>
      </w:pPr>
      <w:rPr>
        <w:rFonts w:hint="default"/>
      </w:rPr>
    </w:lvl>
    <w:lvl w:ilvl="4" w:tplc="794846B8">
      <w:start w:val="1"/>
      <w:numFmt w:val="bullet"/>
      <w:lvlText w:val="•"/>
      <w:lvlJc w:val="left"/>
      <w:pPr>
        <w:ind w:left="4735" w:hanging="173"/>
      </w:pPr>
      <w:rPr>
        <w:rFonts w:hint="default"/>
      </w:rPr>
    </w:lvl>
    <w:lvl w:ilvl="5" w:tplc="9844CC7A">
      <w:start w:val="1"/>
      <w:numFmt w:val="bullet"/>
      <w:lvlText w:val="•"/>
      <w:lvlJc w:val="left"/>
      <w:pPr>
        <w:ind w:left="5726" w:hanging="173"/>
      </w:pPr>
      <w:rPr>
        <w:rFonts w:hint="default"/>
      </w:rPr>
    </w:lvl>
    <w:lvl w:ilvl="6" w:tplc="EFB46DF2">
      <w:start w:val="1"/>
      <w:numFmt w:val="bullet"/>
      <w:lvlText w:val="•"/>
      <w:lvlJc w:val="left"/>
      <w:pPr>
        <w:ind w:left="6717" w:hanging="173"/>
      </w:pPr>
      <w:rPr>
        <w:rFonts w:hint="default"/>
      </w:rPr>
    </w:lvl>
    <w:lvl w:ilvl="7" w:tplc="716EFA82">
      <w:start w:val="1"/>
      <w:numFmt w:val="bullet"/>
      <w:lvlText w:val="•"/>
      <w:lvlJc w:val="left"/>
      <w:pPr>
        <w:ind w:left="7707" w:hanging="173"/>
      </w:pPr>
      <w:rPr>
        <w:rFonts w:hint="default"/>
      </w:rPr>
    </w:lvl>
    <w:lvl w:ilvl="8" w:tplc="D9682388">
      <w:start w:val="1"/>
      <w:numFmt w:val="bullet"/>
      <w:lvlText w:val="•"/>
      <w:lvlJc w:val="left"/>
      <w:pPr>
        <w:ind w:left="8698" w:hanging="173"/>
      </w:pPr>
      <w:rPr>
        <w:rFonts w:hint="default"/>
      </w:rPr>
    </w:lvl>
  </w:abstractNum>
  <w:abstractNum w:abstractNumId="6">
    <w:nsid w:val="10BC2635"/>
    <w:multiLevelType w:val="hybridMultilevel"/>
    <w:tmpl w:val="CC568D04"/>
    <w:lvl w:ilvl="0" w:tplc="8AF67EEC">
      <w:start w:val="1"/>
      <w:numFmt w:val="bullet"/>
      <w:lvlText w:val=""/>
      <w:lvlJc w:val="left"/>
      <w:pPr>
        <w:ind w:left="131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3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5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7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9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1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3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5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79" w:hanging="360"/>
      </w:pPr>
      <w:rPr>
        <w:rFonts w:ascii="Wingdings" w:hAnsi="Wingdings" w:hint="default"/>
      </w:rPr>
    </w:lvl>
  </w:abstractNum>
  <w:abstractNum w:abstractNumId="7">
    <w:nsid w:val="16CE0138"/>
    <w:multiLevelType w:val="multilevel"/>
    <w:tmpl w:val="46769590"/>
    <w:lvl w:ilvl="0">
      <w:start w:val="8"/>
      <w:numFmt w:val="decimal"/>
      <w:lvlText w:val="%1"/>
      <w:lvlJc w:val="left"/>
      <w:pPr>
        <w:ind w:left="964" w:hanging="461"/>
        <w:jc w:val="left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964" w:hanging="461"/>
        <w:jc w:val="left"/>
      </w:pPr>
      <w:rPr>
        <w:rFonts w:ascii="Arial" w:eastAsia="Arial" w:hAnsi="Arial" w:hint="default"/>
        <w:spacing w:val="-6"/>
        <w:w w:val="102"/>
        <w:sz w:val="28"/>
        <w:szCs w:val="28"/>
      </w:rPr>
    </w:lvl>
    <w:lvl w:ilvl="2">
      <w:start w:val="1"/>
      <w:numFmt w:val="decimal"/>
      <w:lvlText w:val="%1.%2.%3"/>
      <w:lvlJc w:val="left"/>
      <w:pPr>
        <w:ind w:left="120" w:hanging="730"/>
        <w:jc w:val="left"/>
      </w:pPr>
      <w:rPr>
        <w:rFonts w:ascii="Arial" w:eastAsia="Arial" w:hAnsi="Arial" w:hint="default"/>
        <w:spacing w:val="-6"/>
        <w:w w:val="98"/>
        <w:sz w:val="29"/>
        <w:szCs w:val="29"/>
      </w:rPr>
    </w:lvl>
    <w:lvl w:ilvl="3">
      <w:start w:val="1"/>
      <w:numFmt w:val="bullet"/>
      <w:lvlText w:val="-"/>
      <w:lvlJc w:val="left"/>
      <w:pPr>
        <w:ind w:left="772" w:hanging="173"/>
      </w:pPr>
      <w:rPr>
        <w:rFonts w:ascii="Arial" w:eastAsia="Arial" w:hAnsi="Arial" w:hint="default"/>
        <w:w w:val="98"/>
        <w:sz w:val="29"/>
        <w:szCs w:val="29"/>
      </w:rPr>
    </w:lvl>
    <w:lvl w:ilvl="4">
      <w:start w:val="1"/>
      <w:numFmt w:val="bullet"/>
      <w:lvlText w:val="•"/>
      <w:lvlJc w:val="left"/>
      <w:pPr>
        <w:ind w:left="3393" w:hanging="17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608" w:hanging="17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22" w:hanging="17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036" w:hanging="17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51" w:hanging="173"/>
      </w:pPr>
      <w:rPr>
        <w:rFonts w:hint="default"/>
      </w:rPr>
    </w:lvl>
  </w:abstractNum>
  <w:abstractNum w:abstractNumId="8">
    <w:nsid w:val="202262A2"/>
    <w:multiLevelType w:val="hybridMultilevel"/>
    <w:tmpl w:val="EB884742"/>
    <w:lvl w:ilvl="0" w:tplc="7098CF92">
      <w:start w:val="1"/>
      <w:numFmt w:val="decimal"/>
      <w:lvlText w:val="%1."/>
      <w:lvlJc w:val="center"/>
      <w:pPr>
        <w:ind w:left="120" w:hanging="515"/>
        <w:jc w:val="left"/>
      </w:pPr>
      <w:rPr>
        <w:rFonts w:hint="default"/>
        <w:b w:val="0"/>
        <w:w w:val="102"/>
        <w:sz w:val="28"/>
        <w:szCs w:val="28"/>
      </w:rPr>
    </w:lvl>
    <w:lvl w:ilvl="1" w:tplc="C76E39F4">
      <w:start w:val="1"/>
      <w:numFmt w:val="bullet"/>
      <w:lvlText w:val="•"/>
      <w:lvlJc w:val="left"/>
      <w:pPr>
        <w:ind w:left="1176" w:hanging="515"/>
      </w:pPr>
      <w:rPr>
        <w:rFonts w:hint="default"/>
      </w:rPr>
    </w:lvl>
    <w:lvl w:ilvl="2" w:tplc="CE7AB1F2">
      <w:start w:val="1"/>
      <w:numFmt w:val="bullet"/>
      <w:lvlText w:val="•"/>
      <w:lvlJc w:val="left"/>
      <w:pPr>
        <w:ind w:left="2232" w:hanging="515"/>
      </w:pPr>
      <w:rPr>
        <w:rFonts w:hint="default"/>
      </w:rPr>
    </w:lvl>
    <w:lvl w:ilvl="3" w:tplc="24808B64">
      <w:start w:val="1"/>
      <w:numFmt w:val="bullet"/>
      <w:lvlText w:val="•"/>
      <w:lvlJc w:val="left"/>
      <w:pPr>
        <w:ind w:left="3288" w:hanging="515"/>
      </w:pPr>
      <w:rPr>
        <w:rFonts w:hint="default"/>
      </w:rPr>
    </w:lvl>
    <w:lvl w:ilvl="4" w:tplc="E59A04C8">
      <w:start w:val="1"/>
      <w:numFmt w:val="bullet"/>
      <w:lvlText w:val="•"/>
      <w:lvlJc w:val="left"/>
      <w:pPr>
        <w:ind w:left="4344" w:hanging="515"/>
      </w:pPr>
      <w:rPr>
        <w:rFonts w:hint="default"/>
      </w:rPr>
    </w:lvl>
    <w:lvl w:ilvl="5" w:tplc="E17CD726">
      <w:start w:val="1"/>
      <w:numFmt w:val="bullet"/>
      <w:lvlText w:val="•"/>
      <w:lvlJc w:val="left"/>
      <w:pPr>
        <w:ind w:left="5400" w:hanging="515"/>
      </w:pPr>
      <w:rPr>
        <w:rFonts w:hint="default"/>
      </w:rPr>
    </w:lvl>
    <w:lvl w:ilvl="6" w:tplc="8E780E92">
      <w:start w:val="1"/>
      <w:numFmt w:val="bullet"/>
      <w:lvlText w:val="•"/>
      <w:lvlJc w:val="left"/>
      <w:pPr>
        <w:ind w:left="6456" w:hanging="515"/>
      </w:pPr>
      <w:rPr>
        <w:rFonts w:hint="default"/>
      </w:rPr>
    </w:lvl>
    <w:lvl w:ilvl="7" w:tplc="33EC6612">
      <w:start w:val="1"/>
      <w:numFmt w:val="bullet"/>
      <w:lvlText w:val="•"/>
      <w:lvlJc w:val="left"/>
      <w:pPr>
        <w:ind w:left="7512" w:hanging="515"/>
      </w:pPr>
      <w:rPr>
        <w:rFonts w:hint="default"/>
      </w:rPr>
    </w:lvl>
    <w:lvl w:ilvl="8" w:tplc="4D70371C">
      <w:start w:val="1"/>
      <w:numFmt w:val="bullet"/>
      <w:lvlText w:val="•"/>
      <w:lvlJc w:val="left"/>
      <w:pPr>
        <w:ind w:left="8568" w:hanging="515"/>
      </w:pPr>
      <w:rPr>
        <w:rFonts w:hint="default"/>
      </w:rPr>
    </w:lvl>
  </w:abstractNum>
  <w:abstractNum w:abstractNumId="9">
    <w:nsid w:val="28F574F5"/>
    <w:multiLevelType w:val="multilevel"/>
    <w:tmpl w:val="325C46E4"/>
    <w:lvl w:ilvl="0">
      <w:start w:val="4"/>
      <w:numFmt w:val="decimal"/>
      <w:lvlText w:val="%1"/>
      <w:lvlJc w:val="left"/>
      <w:pPr>
        <w:ind w:left="964" w:hanging="461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64" w:hanging="461"/>
        <w:jc w:val="left"/>
      </w:pPr>
      <w:rPr>
        <w:rFonts w:ascii="Arial" w:eastAsia="Arial" w:hAnsi="Arial" w:hint="default"/>
        <w:spacing w:val="-6"/>
        <w:w w:val="98"/>
        <w:sz w:val="29"/>
        <w:szCs w:val="29"/>
      </w:rPr>
    </w:lvl>
    <w:lvl w:ilvl="2">
      <w:start w:val="1"/>
      <w:numFmt w:val="decimal"/>
      <w:lvlText w:val="%1.%2.%3"/>
      <w:lvlJc w:val="left"/>
      <w:pPr>
        <w:ind w:left="120" w:hanging="881"/>
        <w:jc w:val="left"/>
      </w:pPr>
      <w:rPr>
        <w:rFonts w:ascii="Arial" w:eastAsia="Arial" w:hAnsi="Arial" w:hint="default"/>
        <w:spacing w:val="-6"/>
        <w:w w:val="98"/>
        <w:sz w:val="29"/>
        <w:szCs w:val="29"/>
      </w:rPr>
    </w:lvl>
    <w:lvl w:ilvl="3">
      <w:start w:val="1"/>
      <w:numFmt w:val="bullet"/>
      <w:lvlText w:val="-"/>
      <w:lvlJc w:val="left"/>
      <w:pPr>
        <w:ind w:left="120" w:hanging="173"/>
      </w:pPr>
      <w:rPr>
        <w:rFonts w:ascii="Arial" w:eastAsia="Arial" w:hAnsi="Arial" w:hint="default"/>
        <w:w w:val="98"/>
        <w:sz w:val="29"/>
        <w:szCs w:val="29"/>
      </w:rPr>
    </w:lvl>
    <w:lvl w:ilvl="4">
      <w:start w:val="1"/>
      <w:numFmt w:val="bullet"/>
      <w:lvlText w:val="•"/>
      <w:lvlJc w:val="left"/>
      <w:pPr>
        <w:ind w:left="4203" w:hanging="17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82" w:hanging="17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62" w:hanging="17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441" w:hanging="17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521" w:hanging="173"/>
      </w:pPr>
      <w:rPr>
        <w:rFonts w:hint="default"/>
      </w:rPr>
    </w:lvl>
  </w:abstractNum>
  <w:abstractNum w:abstractNumId="10">
    <w:nsid w:val="298E5868"/>
    <w:multiLevelType w:val="multilevel"/>
    <w:tmpl w:val="A522B560"/>
    <w:lvl w:ilvl="0">
      <w:start w:val="4"/>
      <w:numFmt w:val="decimal"/>
      <w:lvlText w:val="%1"/>
      <w:lvlJc w:val="left"/>
      <w:pPr>
        <w:ind w:left="964" w:hanging="461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64" w:hanging="461"/>
        <w:jc w:val="left"/>
      </w:pPr>
      <w:rPr>
        <w:rFonts w:ascii="Arial" w:eastAsia="Arial" w:hAnsi="Arial" w:hint="default"/>
        <w:spacing w:val="-6"/>
        <w:w w:val="102"/>
        <w:sz w:val="28"/>
        <w:szCs w:val="28"/>
      </w:rPr>
    </w:lvl>
    <w:lvl w:ilvl="2">
      <w:start w:val="1"/>
      <w:numFmt w:val="decimal"/>
      <w:lvlText w:val="%1.%2.%3"/>
      <w:lvlJc w:val="left"/>
      <w:pPr>
        <w:ind w:left="1195" w:hanging="692"/>
        <w:jc w:val="left"/>
      </w:pPr>
      <w:rPr>
        <w:rFonts w:ascii="Times New Roman" w:eastAsia="Arial" w:hAnsi="Times New Roman" w:cs="Times New Roman" w:hint="default"/>
        <w:spacing w:val="-6"/>
        <w:w w:val="102"/>
        <w:sz w:val="28"/>
        <w:szCs w:val="28"/>
      </w:rPr>
    </w:lvl>
    <w:lvl w:ilvl="3">
      <w:start w:val="1"/>
      <w:numFmt w:val="bullet"/>
      <w:lvlText w:val=""/>
      <w:lvlJc w:val="left"/>
      <w:pPr>
        <w:ind w:left="120" w:hanging="173"/>
      </w:pPr>
      <w:rPr>
        <w:rFonts w:ascii="Symbol" w:hAnsi="Symbol" w:hint="default"/>
        <w:w w:val="101"/>
        <w:sz w:val="28"/>
        <w:szCs w:val="28"/>
      </w:rPr>
    </w:lvl>
    <w:lvl w:ilvl="4">
      <w:start w:val="1"/>
      <w:numFmt w:val="bullet"/>
      <w:lvlText w:val="•"/>
      <w:lvlJc w:val="left"/>
      <w:pPr>
        <w:ind w:left="3566" w:hanging="17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52" w:hanging="17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37" w:hanging="17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23" w:hanging="17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308" w:hanging="173"/>
      </w:pPr>
      <w:rPr>
        <w:rFonts w:hint="default"/>
      </w:rPr>
    </w:lvl>
  </w:abstractNum>
  <w:abstractNum w:abstractNumId="11">
    <w:nsid w:val="2BBC0092"/>
    <w:multiLevelType w:val="multilevel"/>
    <w:tmpl w:val="FA2CF648"/>
    <w:lvl w:ilvl="0">
      <w:start w:val="8"/>
      <w:numFmt w:val="decimal"/>
      <w:lvlText w:val="%1"/>
      <w:lvlJc w:val="left"/>
      <w:pPr>
        <w:ind w:left="964" w:hanging="461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64" w:hanging="461"/>
        <w:jc w:val="left"/>
      </w:pPr>
      <w:rPr>
        <w:rFonts w:ascii="Arial" w:eastAsia="Arial" w:hAnsi="Arial" w:hint="default"/>
        <w:spacing w:val="-6"/>
        <w:w w:val="102"/>
        <w:sz w:val="28"/>
        <w:szCs w:val="28"/>
      </w:rPr>
    </w:lvl>
    <w:lvl w:ilvl="2">
      <w:start w:val="1"/>
      <w:numFmt w:val="decimal"/>
      <w:lvlText w:val="%1.%2.%3"/>
      <w:lvlJc w:val="left"/>
      <w:pPr>
        <w:ind w:left="120" w:hanging="692"/>
        <w:jc w:val="left"/>
      </w:pPr>
      <w:rPr>
        <w:rFonts w:ascii="Arial" w:eastAsia="Arial" w:hAnsi="Arial" w:hint="default"/>
        <w:spacing w:val="-6"/>
        <w:w w:val="102"/>
        <w:sz w:val="28"/>
        <w:szCs w:val="28"/>
      </w:rPr>
    </w:lvl>
    <w:lvl w:ilvl="3">
      <w:start w:val="1"/>
      <w:numFmt w:val="bullet"/>
      <w:lvlText w:val="-"/>
      <w:lvlJc w:val="left"/>
      <w:pPr>
        <w:ind w:left="1099" w:hanging="173"/>
      </w:pPr>
      <w:rPr>
        <w:rFonts w:ascii="Arial" w:eastAsia="Arial" w:hAnsi="Arial" w:hint="default"/>
        <w:w w:val="101"/>
        <w:sz w:val="28"/>
        <w:szCs w:val="28"/>
      </w:rPr>
    </w:lvl>
    <w:lvl w:ilvl="4">
      <w:start w:val="1"/>
      <w:numFmt w:val="bullet"/>
      <w:lvlText w:val="-"/>
      <w:lvlJc w:val="left"/>
      <w:pPr>
        <w:ind w:left="1291" w:hanging="173"/>
      </w:pPr>
      <w:rPr>
        <w:rFonts w:ascii="Arial" w:eastAsia="Arial" w:hAnsi="Arial" w:hint="default"/>
        <w:w w:val="101"/>
        <w:sz w:val="28"/>
        <w:szCs w:val="28"/>
      </w:rPr>
    </w:lvl>
    <w:lvl w:ilvl="5">
      <w:start w:val="1"/>
      <w:numFmt w:val="bullet"/>
      <w:lvlText w:val="-"/>
      <w:lvlJc w:val="left"/>
      <w:pPr>
        <w:ind w:left="120" w:hanging="173"/>
      </w:pPr>
      <w:rPr>
        <w:rFonts w:ascii="Arial" w:eastAsia="Arial" w:hAnsi="Arial" w:hint="default"/>
        <w:w w:val="101"/>
        <w:sz w:val="28"/>
        <w:szCs w:val="28"/>
      </w:rPr>
    </w:lvl>
    <w:lvl w:ilvl="6">
      <w:start w:val="1"/>
      <w:numFmt w:val="bullet"/>
      <w:lvlText w:val="•"/>
      <w:lvlJc w:val="left"/>
      <w:pPr>
        <w:ind w:left="5314" w:hanging="17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56" w:hanging="17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97" w:hanging="173"/>
      </w:pPr>
      <w:rPr>
        <w:rFonts w:hint="default"/>
      </w:rPr>
    </w:lvl>
  </w:abstractNum>
  <w:abstractNum w:abstractNumId="12">
    <w:nsid w:val="331F6B81"/>
    <w:multiLevelType w:val="hybridMultilevel"/>
    <w:tmpl w:val="EDDEDDD4"/>
    <w:lvl w:ilvl="0" w:tplc="A4004270">
      <w:start w:val="1"/>
      <w:numFmt w:val="bullet"/>
      <w:lvlText w:val="-"/>
      <w:lvlJc w:val="left"/>
      <w:pPr>
        <w:ind w:left="1502" w:hanging="173"/>
      </w:pPr>
      <w:rPr>
        <w:rFonts w:ascii="Arial" w:eastAsia="Arial" w:hAnsi="Arial" w:hint="default"/>
        <w:w w:val="101"/>
        <w:sz w:val="28"/>
        <w:szCs w:val="28"/>
      </w:rPr>
    </w:lvl>
    <w:lvl w:ilvl="1" w:tplc="0D2A6C1E">
      <w:start w:val="1"/>
      <w:numFmt w:val="bullet"/>
      <w:lvlText w:val="•"/>
      <w:lvlJc w:val="left"/>
      <w:pPr>
        <w:ind w:left="2420" w:hanging="173"/>
      </w:pPr>
      <w:rPr>
        <w:rFonts w:hint="default"/>
      </w:rPr>
    </w:lvl>
    <w:lvl w:ilvl="2" w:tplc="2872E6CC">
      <w:start w:val="1"/>
      <w:numFmt w:val="bullet"/>
      <w:lvlText w:val="•"/>
      <w:lvlJc w:val="left"/>
      <w:pPr>
        <w:ind w:left="3337" w:hanging="173"/>
      </w:pPr>
      <w:rPr>
        <w:rFonts w:hint="default"/>
      </w:rPr>
    </w:lvl>
    <w:lvl w:ilvl="3" w:tplc="AF9A4444">
      <w:start w:val="1"/>
      <w:numFmt w:val="bullet"/>
      <w:lvlText w:val="•"/>
      <w:lvlJc w:val="left"/>
      <w:pPr>
        <w:ind w:left="4255" w:hanging="173"/>
      </w:pPr>
      <w:rPr>
        <w:rFonts w:hint="default"/>
      </w:rPr>
    </w:lvl>
    <w:lvl w:ilvl="4" w:tplc="4726ED9A">
      <w:start w:val="1"/>
      <w:numFmt w:val="bullet"/>
      <w:lvlText w:val="•"/>
      <w:lvlJc w:val="left"/>
      <w:pPr>
        <w:ind w:left="5173" w:hanging="173"/>
      </w:pPr>
      <w:rPr>
        <w:rFonts w:hint="default"/>
      </w:rPr>
    </w:lvl>
    <w:lvl w:ilvl="5" w:tplc="BCA6AADA">
      <w:start w:val="1"/>
      <w:numFmt w:val="bullet"/>
      <w:lvlText w:val="•"/>
      <w:lvlJc w:val="left"/>
      <w:pPr>
        <w:ind w:left="6091" w:hanging="173"/>
      </w:pPr>
      <w:rPr>
        <w:rFonts w:hint="default"/>
      </w:rPr>
    </w:lvl>
    <w:lvl w:ilvl="6" w:tplc="E9B43DEE">
      <w:start w:val="1"/>
      <w:numFmt w:val="bullet"/>
      <w:lvlText w:val="•"/>
      <w:lvlJc w:val="left"/>
      <w:pPr>
        <w:ind w:left="7008" w:hanging="173"/>
      </w:pPr>
      <w:rPr>
        <w:rFonts w:hint="default"/>
      </w:rPr>
    </w:lvl>
    <w:lvl w:ilvl="7" w:tplc="3EF81672">
      <w:start w:val="1"/>
      <w:numFmt w:val="bullet"/>
      <w:lvlText w:val="•"/>
      <w:lvlJc w:val="left"/>
      <w:pPr>
        <w:ind w:left="7926" w:hanging="173"/>
      </w:pPr>
      <w:rPr>
        <w:rFonts w:hint="default"/>
      </w:rPr>
    </w:lvl>
    <w:lvl w:ilvl="8" w:tplc="662ABD1A">
      <w:start w:val="1"/>
      <w:numFmt w:val="bullet"/>
      <w:lvlText w:val="•"/>
      <w:lvlJc w:val="left"/>
      <w:pPr>
        <w:ind w:left="8844" w:hanging="173"/>
      </w:pPr>
      <w:rPr>
        <w:rFonts w:hint="default"/>
      </w:rPr>
    </w:lvl>
  </w:abstractNum>
  <w:abstractNum w:abstractNumId="13">
    <w:nsid w:val="3F1715CE"/>
    <w:multiLevelType w:val="multilevel"/>
    <w:tmpl w:val="CAC80504"/>
    <w:lvl w:ilvl="0">
      <w:start w:val="4"/>
      <w:numFmt w:val="decimal"/>
      <w:lvlText w:val="%1"/>
      <w:lvlJc w:val="left"/>
      <w:pPr>
        <w:ind w:left="964" w:hanging="461"/>
        <w:jc w:val="left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964" w:hanging="461"/>
        <w:jc w:val="left"/>
      </w:pPr>
      <w:rPr>
        <w:rFonts w:ascii="Arial" w:eastAsia="Arial" w:hAnsi="Arial" w:hint="default"/>
        <w:spacing w:val="-6"/>
        <w:w w:val="102"/>
        <w:sz w:val="28"/>
        <w:szCs w:val="28"/>
      </w:rPr>
    </w:lvl>
    <w:lvl w:ilvl="2">
      <w:start w:val="1"/>
      <w:numFmt w:val="decimal"/>
      <w:lvlText w:val="%1.%2.%3"/>
      <w:lvlJc w:val="left"/>
      <w:pPr>
        <w:ind w:left="120" w:hanging="1083"/>
        <w:jc w:val="left"/>
      </w:pPr>
      <w:rPr>
        <w:rFonts w:ascii="Arial" w:eastAsia="Arial" w:hAnsi="Arial" w:hint="default"/>
        <w:spacing w:val="-6"/>
        <w:w w:val="98"/>
        <w:sz w:val="29"/>
        <w:szCs w:val="29"/>
      </w:rPr>
    </w:lvl>
    <w:lvl w:ilvl="3">
      <w:start w:val="1"/>
      <w:numFmt w:val="bullet"/>
      <w:lvlText w:val="•"/>
      <w:lvlJc w:val="left"/>
      <w:pPr>
        <w:ind w:left="3123" w:hanging="108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03" w:hanging="108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82" w:hanging="108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62" w:hanging="108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441" w:hanging="108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521" w:hanging="1083"/>
      </w:pPr>
      <w:rPr>
        <w:rFonts w:hint="default"/>
      </w:rPr>
    </w:lvl>
  </w:abstractNum>
  <w:abstractNum w:abstractNumId="14">
    <w:nsid w:val="415222D0"/>
    <w:multiLevelType w:val="multilevel"/>
    <w:tmpl w:val="785E1A84"/>
    <w:lvl w:ilvl="0">
      <w:start w:val="2"/>
      <w:numFmt w:val="decimal"/>
      <w:lvlText w:val="%1"/>
      <w:lvlJc w:val="left"/>
      <w:pPr>
        <w:ind w:left="504" w:hanging="384"/>
        <w:jc w:val="left"/>
      </w:pPr>
      <w:rPr>
        <w:rFonts w:ascii="Arial" w:eastAsia="Arial" w:hAnsi="Arial" w:hint="default"/>
        <w:b/>
        <w:bCs/>
        <w:w w:val="99"/>
        <w:sz w:val="46"/>
        <w:szCs w:val="46"/>
      </w:rPr>
    </w:lvl>
    <w:lvl w:ilvl="1">
      <w:start w:val="1"/>
      <w:numFmt w:val="decimal"/>
      <w:lvlText w:val="%1.%2"/>
      <w:lvlJc w:val="left"/>
      <w:pPr>
        <w:ind w:left="120" w:hanging="461"/>
        <w:jc w:val="left"/>
      </w:pPr>
      <w:rPr>
        <w:rFonts w:ascii="Times New Roman" w:eastAsia="Arial" w:hAnsi="Times New Roman" w:cs="Times New Roman" w:hint="default"/>
        <w:spacing w:val="0"/>
        <w:w w:val="100"/>
        <w:sz w:val="28"/>
        <w:szCs w:val="28"/>
      </w:rPr>
    </w:lvl>
    <w:lvl w:ilvl="2">
      <w:start w:val="1"/>
      <w:numFmt w:val="decimal"/>
      <w:lvlText w:val="%1.%2.%3"/>
      <w:lvlJc w:val="left"/>
      <w:pPr>
        <w:ind w:left="696" w:hanging="692"/>
        <w:jc w:val="left"/>
      </w:pPr>
      <w:rPr>
        <w:rFonts w:ascii="Arial" w:eastAsia="Arial" w:hAnsi="Arial" w:hint="default"/>
        <w:spacing w:val="-6"/>
        <w:w w:val="98"/>
        <w:sz w:val="29"/>
        <w:szCs w:val="29"/>
      </w:rPr>
    </w:lvl>
    <w:lvl w:ilvl="3">
      <w:start w:val="1"/>
      <w:numFmt w:val="bullet"/>
      <w:lvlText w:val="-"/>
      <w:lvlJc w:val="left"/>
      <w:pPr>
        <w:ind w:left="120" w:hanging="173"/>
      </w:pPr>
      <w:rPr>
        <w:rFonts w:ascii="Arial" w:eastAsia="Arial" w:hAnsi="Arial" w:hint="default"/>
        <w:w w:val="98"/>
        <w:sz w:val="29"/>
        <w:szCs w:val="29"/>
      </w:rPr>
    </w:lvl>
    <w:lvl w:ilvl="4">
      <w:start w:val="1"/>
      <w:numFmt w:val="bullet"/>
      <w:lvlText w:val="•"/>
      <w:lvlJc w:val="left"/>
      <w:pPr>
        <w:ind w:left="2352" w:hanging="17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740" w:hanging="17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128" w:hanging="17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16" w:hanging="17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04" w:hanging="173"/>
      </w:pPr>
      <w:rPr>
        <w:rFonts w:hint="default"/>
      </w:rPr>
    </w:lvl>
  </w:abstractNum>
  <w:abstractNum w:abstractNumId="15">
    <w:nsid w:val="4A060753"/>
    <w:multiLevelType w:val="multilevel"/>
    <w:tmpl w:val="C7882BC0"/>
    <w:lvl w:ilvl="0">
      <w:start w:val="8"/>
      <w:numFmt w:val="decimal"/>
      <w:lvlText w:val="%1"/>
      <w:lvlJc w:val="left"/>
      <w:pPr>
        <w:ind w:left="120" w:hanging="839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20" w:hanging="839"/>
        <w:jc w:val="left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0" w:hanging="839"/>
        <w:jc w:val="left"/>
      </w:pPr>
      <w:rPr>
        <w:rFonts w:ascii="Arial" w:eastAsia="Arial" w:hAnsi="Arial" w:hint="default"/>
        <w:spacing w:val="-6"/>
        <w:w w:val="102"/>
        <w:sz w:val="28"/>
        <w:szCs w:val="28"/>
      </w:rPr>
    </w:lvl>
    <w:lvl w:ilvl="3">
      <w:start w:val="1"/>
      <w:numFmt w:val="bullet"/>
      <w:lvlText w:val="-"/>
      <w:lvlJc w:val="left"/>
      <w:pPr>
        <w:ind w:left="1214" w:hanging="173"/>
      </w:pPr>
      <w:rPr>
        <w:rFonts w:ascii="Arial" w:eastAsia="Arial" w:hAnsi="Arial" w:hint="default"/>
        <w:w w:val="101"/>
        <w:sz w:val="28"/>
        <w:szCs w:val="28"/>
      </w:rPr>
    </w:lvl>
    <w:lvl w:ilvl="4">
      <w:start w:val="1"/>
      <w:numFmt w:val="bullet"/>
      <w:lvlText w:val="•"/>
      <w:lvlJc w:val="left"/>
      <w:pPr>
        <w:ind w:left="4369" w:hanging="17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421" w:hanging="17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473" w:hanging="17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524" w:hanging="17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576" w:hanging="173"/>
      </w:pPr>
      <w:rPr>
        <w:rFonts w:hint="default"/>
      </w:rPr>
    </w:lvl>
  </w:abstractNum>
  <w:abstractNum w:abstractNumId="16">
    <w:nsid w:val="4A125510"/>
    <w:multiLevelType w:val="hybridMultilevel"/>
    <w:tmpl w:val="2DA4532C"/>
    <w:lvl w:ilvl="0" w:tplc="51687E8C">
      <w:start w:val="1"/>
      <w:numFmt w:val="bullet"/>
      <w:lvlText w:val="-"/>
      <w:lvlJc w:val="left"/>
      <w:pPr>
        <w:ind w:left="1099" w:hanging="173"/>
      </w:pPr>
      <w:rPr>
        <w:rFonts w:ascii="Arial" w:eastAsia="Arial" w:hAnsi="Arial" w:hint="default"/>
        <w:w w:val="101"/>
        <w:sz w:val="28"/>
        <w:szCs w:val="28"/>
      </w:rPr>
    </w:lvl>
    <w:lvl w:ilvl="1" w:tplc="2D5A5D6C">
      <w:start w:val="1"/>
      <w:numFmt w:val="bullet"/>
      <w:lvlText w:val="-"/>
      <w:lvlJc w:val="left"/>
      <w:pPr>
        <w:ind w:left="1310" w:hanging="173"/>
      </w:pPr>
      <w:rPr>
        <w:rFonts w:ascii="Arial" w:eastAsia="Arial" w:hAnsi="Arial" w:hint="default"/>
        <w:w w:val="101"/>
        <w:sz w:val="28"/>
        <w:szCs w:val="28"/>
      </w:rPr>
    </w:lvl>
    <w:lvl w:ilvl="2" w:tplc="732A9456">
      <w:start w:val="1"/>
      <w:numFmt w:val="bullet"/>
      <w:lvlText w:val="•"/>
      <w:lvlJc w:val="left"/>
      <w:pPr>
        <w:ind w:left="2351" w:hanging="173"/>
      </w:pPr>
      <w:rPr>
        <w:rFonts w:hint="default"/>
      </w:rPr>
    </w:lvl>
    <w:lvl w:ilvl="3" w:tplc="346A0DD8">
      <w:start w:val="1"/>
      <w:numFmt w:val="bullet"/>
      <w:lvlText w:val="•"/>
      <w:lvlJc w:val="left"/>
      <w:pPr>
        <w:ind w:left="3392" w:hanging="173"/>
      </w:pPr>
      <w:rPr>
        <w:rFonts w:hint="default"/>
      </w:rPr>
    </w:lvl>
    <w:lvl w:ilvl="4" w:tplc="9AD8CFBE">
      <w:start w:val="1"/>
      <w:numFmt w:val="bullet"/>
      <w:lvlText w:val="•"/>
      <w:lvlJc w:val="left"/>
      <w:pPr>
        <w:ind w:left="4433" w:hanging="173"/>
      </w:pPr>
      <w:rPr>
        <w:rFonts w:hint="default"/>
      </w:rPr>
    </w:lvl>
    <w:lvl w:ilvl="5" w:tplc="26F282E4">
      <w:start w:val="1"/>
      <w:numFmt w:val="bullet"/>
      <w:lvlText w:val="•"/>
      <w:lvlJc w:val="left"/>
      <w:pPr>
        <w:ind w:left="5474" w:hanging="173"/>
      </w:pPr>
      <w:rPr>
        <w:rFonts w:hint="default"/>
      </w:rPr>
    </w:lvl>
    <w:lvl w:ilvl="6" w:tplc="0DACB9E0">
      <w:start w:val="1"/>
      <w:numFmt w:val="bullet"/>
      <w:lvlText w:val="•"/>
      <w:lvlJc w:val="left"/>
      <w:pPr>
        <w:ind w:left="6515" w:hanging="173"/>
      </w:pPr>
      <w:rPr>
        <w:rFonts w:hint="default"/>
      </w:rPr>
    </w:lvl>
    <w:lvl w:ilvl="7" w:tplc="4ECC6FE0">
      <w:start w:val="1"/>
      <w:numFmt w:val="bullet"/>
      <w:lvlText w:val="•"/>
      <w:lvlJc w:val="left"/>
      <w:pPr>
        <w:ind w:left="7556" w:hanging="173"/>
      </w:pPr>
      <w:rPr>
        <w:rFonts w:hint="default"/>
      </w:rPr>
    </w:lvl>
    <w:lvl w:ilvl="8" w:tplc="645C8CCE">
      <w:start w:val="1"/>
      <w:numFmt w:val="bullet"/>
      <w:lvlText w:val="•"/>
      <w:lvlJc w:val="left"/>
      <w:pPr>
        <w:ind w:left="8597" w:hanging="173"/>
      </w:pPr>
      <w:rPr>
        <w:rFonts w:hint="default"/>
      </w:rPr>
    </w:lvl>
  </w:abstractNum>
  <w:abstractNum w:abstractNumId="17">
    <w:nsid w:val="4BC9339D"/>
    <w:multiLevelType w:val="multilevel"/>
    <w:tmpl w:val="D0E8DC22"/>
    <w:lvl w:ilvl="0">
      <w:start w:val="8"/>
      <w:numFmt w:val="decimal"/>
      <w:lvlText w:val="%1"/>
      <w:lvlJc w:val="left"/>
      <w:pPr>
        <w:ind w:left="120" w:hanging="994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20" w:hanging="994"/>
        <w:jc w:val="left"/>
      </w:pPr>
      <w:rPr>
        <w:rFonts w:hint="default"/>
      </w:rPr>
    </w:lvl>
    <w:lvl w:ilvl="2">
      <w:start w:val="8"/>
      <w:numFmt w:val="decimal"/>
      <w:lvlText w:val="%1.%2.%3"/>
      <w:lvlJc w:val="left"/>
      <w:pPr>
        <w:ind w:left="120" w:hanging="994"/>
        <w:jc w:val="left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0" w:hanging="994"/>
        <w:jc w:val="left"/>
      </w:pPr>
      <w:rPr>
        <w:rFonts w:ascii="Arial" w:eastAsia="Arial" w:hAnsi="Arial" w:hint="default"/>
        <w:spacing w:val="-6"/>
        <w:w w:val="102"/>
        <w:sz w:val="28"/>
        <w:szCs w:val="28"/>
      </w:rPr>
    </w:lvl>
    <w:lvl w:ilvl="4">
      <w:start w:val="1"/>
      <w:numFmt w:val="bullet"/>
      <w:lvlText w:val="•"/>
      <w:lvlJc w:val="left"/>
      <w:pPr>
        <w:ind w:left="4344" w:hanging="99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400" w:hanging="99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456" w:hanging="99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512" w:hanging="99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568" w:hanging="994"/>
      </w:pPr>
      <w:rPr>
        <w:rFonts w:hint="default"/>
      </w:rPr>
    </w:lvl>
  </w:abstractNum>
  <w:abstractNum w:abstractNumId="18">
    <w:nsid w:val="5A0D7D8A"/>
    <w:multiLevelType w:val="hybridMultilevel"/>
    <w:tmpl w:val="BBF66874"/>
    <w:lvl w:ilvl="0" w:tplc="8AF67EE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604C0057"/>
    <w:multiLevelType w:val="multilevel"/>
    <w:tmpl w:val="B6209D98"/>
    <w:lvl w:ilvl="0">
      <w:start w:val="8"/>
      <w:numFmt w:val="decimal"/>
      <w:lvlText w:val="%1"/>
      <w:lvlJc w:val="left"/>
      <w:pPr>
        <w:ind w:left="120" w:hanging="845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20" w:hanging="845"/>
        <w:jc w:val="left"/>
      </w:pPr>
      <w:rPr>
        <w:rFonts w:hint="default"/>
      </w:rPr>
    </w:lvl>
    <w:lvl w:ilvl="2">
      <w:start w:val="12"/>
      <w:numFmt w:val="decimal"/>
      <w:lvlText w:val="%1.%2.%3"/>
      <w:lvlJc w:val="left"/>
      <w:pPr>
        <w:ind w:left="120" w:hanging="845"/>
        <w:jc w:val="left"/>
      </w:pPr>
      <w:rPr>
        <w:rFonts w:ascii="Arial" w:eastAsia="Arial" w:hAnsi="Arial" w:hint="default"/>
        <w:spacing w:val="-6"/>
        <w:w w:val="102"/>
        <w:sz w:val="28"/>
        <w:szCs w:val="28"/>
      </w:rPr>
    </w:lvl>
    <w:lvl w:ilvl="3">
      <w:start w:val="1"/>
      <w:numFmt w:val="bullet"/>
      <w:lvlText w:val="•"/>
      <w:lvlJc w:val="left"/>
      <w:pPr>
        <w:ind w:left="3168" w:hanging="845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41" w:hanging="84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314" w:hanging="84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87" w:hanging="84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460" w:hanging="84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533" w:hanging="845"/>
      </w:pPr>
      <w:rPr>
        <w:rFonts w:hint="default"/>
      </w:rPr>
    </w:lvl>
  </w:abstractNum>
  <w:abstractNum w:abstractNumId="20">
    <w:nsid w:val="65CA53E9"/>
    <w:multiLevelType w:val="multilevel"/>
    <w:tmpl w:val="5504DD32"/>
    <w:lvl w:ilvl="0">
      <w:start w:val="8"/>
      <w:numFmt w:val="decimal"/>
      <w:lvlText w:val="%1"/>
      <w:lvlJc w:val="left"/>
      <w:pPr>
        <w:ind w:left="120" w:hanging="884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20" w:hanging="884"/>
        <w:jc w:val="left"/>
      </w:pPr>
      <w:rPr>
        <w:rFonts w:hint="default"/>
      </w:rPr>
    </w:lvl>
    <w:lvl w:ilvl="2">
      <w:start w:val="9"/>
      <w:numFmt w:val="decimal"/>
      <w:lvlText w:val="%1.%2.%3"/>
      <w:lvlJc w:val="left"/>
      <w:pPr>
        <w:ind w:left="120" w:hanging="884"/>
        <w:jc w:val="left"/>
      </w:pPr>
      <w:rPr>
        <w:rFonts w:ascii="Arial" w:eastAsia="Arial" w:hAnsi="Arial" w:hint="default"/>
        <w:spacing w:val="-6"/>
        <w:w w:val="102"/>
        <w:sz w:val="28"/>
        <w:szCs w:val="28"/>
      </w:rPr>
    </w:lvl>
    <w:lvl w:ilvl="3">
      <w:start w:val="1"/>
      <w:numFmt w:val="bullet"/>
      <w:lvlText w:val="-"/>
      <w:lvlJc w:val="left"/>
      <w:pPr>
        <w:ind w:left="1156" w:hanging="173"/>
      </w:pPr>
      <w:rPr>
        <w:rFonts w:ascii="Arial" w:eastAsia="Arial" w:hAnsi="Arial" w:hint="default"/>
        <w:w w:val="101"/>
        <w:sz w:val="28"/>
        <w:szCs w:val="28"/>
      </w:rPr>
    </w:lvl>
    <w:lvl w:ilvl="4">
      <w:start w:val="1"/>
      <w:numFmt w:val="bullet"/>
      <w:lvlText w:val="•"/>
      <w:lvlJc w:val="left"/>
      <w:pPr>
        <w:ind w:left="4331" w:hanging="17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389" w:hanging="17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447" w:hanging="17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505" w:hanging="17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563" w:hanging="173"/>
      </w:pPr>
      <w:rPr>
        <w:rFonts w:hint="default"/>
      </w:rPr>
    </w:lvl>
  </w:abstractNum>
  <w:abstractNum w:abstractNumId="21">
    <w:nsid w:val="6E283969"/>
    <w:multiLevelType w:val="hybridMultilevel"/>
    <w:tmpl w:val="64FCB1E8"/>
    <w:lvl w:ilvl="0" w:tplc="A364B3DA">
      <w:start w:val="1"/>
      <w:numFmt w:val="bullet"/>
      <w:lvlText w:val="-"/>
      <w:lvlJc w:val="left"/>
      <w:pPr>
        <w:ind w:left="120" w:hanging="351"/>
      </w:pPr>
      <w:rPr>
        <w:rFonts w:ascii="Arial" w:eastAsia="Arial" w:hAnsi="Arial" w:hint="default"/>
        <w:w w:val="98"/>
        <w:sz w:val="29"/>
        <w:szCs w:val="29"/>
      </w:rPr>
    </w:lvl>
    <w:lvl w:ilvl="1" w:tplc="3FE4788E">
      <w:start w:val="1"/>
      <w:numFmt w:val="bullet"/>
      <w:lvlText w:val="•"/>
      <w:lvlJc w:val="left"/>
      <w:pPr>
        <w:ind w:left="1176" w:hanging="351"/>
      </w:pPr>
      <w:rPr>
        <w:rFonts w:hint="default"/>
      </w:rPr>
    </w:lvl>
    <w:lvl w:ilvl="2" w:tplc="41607EE6">
      <w:start w:val="1"/>
      <w:numFmt w:val="bullet"/>
      <w:lvlText w:val="•"/>
      <w:lvlJc w:val="left"/>
      <w:pPr>
        <w:ind w:left="2232" w:hanging="351"/>
      </w:pPr>
      <w:rPr>
        <w:rFonts w:hint="default"/>
      </w:rPr>
    </w:lvl>
    <w:lvl w:ilvl="3" w:tplc="BD0AA386">
      <w:start w:val="1"/>
      <w:numFmt w:val="bullet"/>
      <w:lvlText w:val="•"/>
      <w:lvlJc w:val="left"/>
      <w:pPr>
        <w:ind w:left="3288" w:hanging="351"/>
      </w:pPr>
      <w:rPr>
        <w:rFonts w:hint="default"/>
      </w:rPr>
    </w:lvl>
    <w:lvl w:ilvl="4" w:tplc="E4D8BE88">
      <w:start w:val="1"/>
      <w:numFmt w:val="bullet"/>
      <w:lvlText w:val="•"/>
      <w:lvlJc w:val="left"/>
      <w:pPr>
        <w:ind w:left="4344" w:hanging="351"/>
      </w:pPr>
      <w:rPr>
        <w:rFonts w:hint="default"/>
      </w:rPr>
    </w:lvl>
    <w:lvl w:ilvl="5" w:tplc="01E4C5D8">
      <w:start w:val="1"/>
      <w:numFmt w:val="bullet"/>
      <w:lvlText w:val="•"/>
      <w:lvlJc w:val="left"/>
      <w:pPr>
        <w:ind w:left="5400" w:hanging="351"/>
      </w:pPr>
      <w:rPr>
        <w:rFonts w:hint="default"/>
      </w:rPr>
    </w:lvl>
    <w:lvl w:ilvl="6" w:tplc="7B90BC2A">
      <w:start w:val="1"/>
      <w:numFmt w:val="bullet"/>
      <w:lvlText w:val="•"/>
      <w:lvlJc w:val="left"/>
      <w:pPr>
        <w:ind w:left="6456" w:hanging="351"/>
      </w:pPr>
      <w:rPr>
        <w:rFonts w:hint="default"/>
      </w:rPr>
    </w:lvl>
    <w:lvl w:ilvl="7" w:tplc="108889DC">
      <w:start w:val="1"/>
      <w:numFmt w:val="bullet"/>
      <w:lvlText w:val="•"/>
      <w:lvlJc w:val="left"/>
      <w:pPr>
        <w:ind w:left="7512" w:hanging="351"/>
      </w:pPr>
      <w:rPr>
        <w:rFonts w:hint="default"/>
      </w:rPr>
    </w:lvl>
    <w:lvl w:ilvl="8" w:tplc="219EFC5C">
      <w:start w:val="1"/>
      <w:numFmt w:val="bullet"/>
      <w:lvlText w:val="•"/>
      <w:lvlJc w:val="left"/>
      <w:pPr>
        <w:ind w:left="8568" w:hanging="351"/>
      </w:pPr>
      <w:rPr>
        <w:rFonts w:hint="default"/>
      </w:rPr>
    </w:lvl>
  </w:abstractNum>
  <w:abstractNum w:abstractNumId="22">
    <w:nsid w:val="7EC17411"/>
    <w:multiLevelType w:val="multilevel"/>
    <w:tmpl w:val="151416C0"/>
    <w:lvl w:ilvl="0">
      <w:start w:val="1"/>
      <w:numFmt w:val="decimal"/>
      <w:lvlText w:val="%1."/>
      <w:lvlJc w:val="left"/>
      <w:pPr>
        <w:ind w:left="928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7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3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74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11" w:hanging="2160"/>
      </w:pPr>
      <w:rPr>
        <w:rFonts w:hint="default"/>
      </w:rPr>
    </w:lvl>
  </w:abstractNum>
  <w:num w:numId="1">
    <w:abstractNumId w:val="2"/>
  </w:num>
  <w:num w:numId="2">
    <w:abstractNumId w:val="7"/>
  </w:num>
  <w:num w:numId="3">
    <w:abstractNumId w:val="19"/>
  </w:num>
  <w:num w:numId="4">
    <w:abstractNumId w:val="12"/>
  </w:num>
  <w:num w:numId="5">
    <w:abstractNumId w:val="1"/>
  </w:num>
  <w:num w:numId="6">
    <w:abstractNumId w:val="15"/>
  </w:num>
  <w:num w:numId="7">
    <w:abstractNumId w:val="20"/>
  </w:num>
  <w:num w:numId="8">
    <w:abstractNumId w:val="17"/>
  </w:num>
  <w:num w:numId="9">
    <w:abstractNumId w:val="5"/>
  </w:num>
  <w:num w:numId="10">
    <w:abstractNumId w:val="16"/>
  </w:num>
  <w:num w:numId="11">
    <w:abstractNumId w:val="11"/>
  </w:num>
  <w:num w:numId="12">
    <w:abstractNumId w:val="21"/>
  </w:num>
  <w:num w:numId="13">
    <w:abstractNumId w:val="4"/>
  </w:num>
  <w:num w:numId="14">
    <w:abstractNumId w:val="13"/>
  </w:num>
  <w:num w:numId="15">
    <w:abstractNumId w:val="9"/>
  </w:num>
  <w:num w:numId="16">
    <w:abstractNumId w:val="0"/>
  </w:num>
  <w:num w:numId="17">
    <w:abstractNumId w:val="14"/>
  </w:num>
  <w:num w:numId="18">
    <w:abstractNumId w:val="8"/>
  </w:num>
  <w:num w:numId="19">
    <w:abstractNumId w:val="22"/>
  </w:num>
  <w:num w:numId="20">
    <w:abstractNumId w:val="18"/>
  </w:num>
  <w:num w:numId="21">
    <w:abstractNumId w:val="3"/>
  </w:num>
  <w:num w:numId="22">
    <w:abstractNumId w:val="10"/>
  </w:num>
  <w:num w:numId="2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0630DC"/>
    <w:rsid w:val="000630DC"/>
    <w:rsid w:val="00071437"/>
    <w:rsid w:val="000728E4"/>
    <w:rsid w:val="001A661C"/>
    <w:rsid w:val="0026361D"/>
    <w:rsid w:val="004D1CCE"/>
    <w:rsid w:val="00526704"/>
    <w:rsid w:val="0069443F"/>
    <w:rsid w:val="006D3DD4"/>
    <w:rsid w:val="007F2971"/>
    <w:rsid w:val="00870A7A"/>
    <w:rsid w:val="008F4EBC"/>
    <w:rsid w:val="00922257"/>
    <w:rsid w:val="00982517"/>
    <w:rsid w:val="00B712E6"/>
    <w:rsid w:val="00D91354"/>
    <w:rsid w:val="00DF0B5B"/>
    <w:rsid w:val="00EC7A1A"/>
    <w:rsid w:val="00F01914"/>
    <w:rsid w:val="00F37D8B"/>
    <w:rsid w:val="00FF5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paragraph" w:styleId="1">
    <w:name w:val="heading 1"/>
    <w:basedOn w:val="a"/>
    <w:link w:val="10"/>
    <w:uiPriority w:val="9"/>
    <w:qFormat/>
    <w:pPr>
      <w:ind w:left="504" w:hanging="384"/>
      <w:outlineLvl w:val="0"/>
    </w:pPr>
    <w:rPr>
      <w:rFonts w:ascii="Arial" w:eastAsia="Arial" w:hAnsi="Arial"/>
      <w:b/>
      <w:bCs/>
      <w:sz w:val="46"/>
      <w:szCs w:val="46"/>
    </w:rPr>
  </w:style>
  <w:style w:type="paragraph" w:styleId="2">
    <w:name w:val="heading 2"/>
    <w:basedOn w:val="a"/>
    <w:uiPriority w:val="1"/>
    <w:qFormat/>
    <w:pPr>
      <w:ind w:left="119"/>
      <w:outlineLvl w:val="1"/>
    </w:pPr>
    <w:rPr>
      <w:rFonts w:ascii="Arial" w:eastAsia="Arial" w:hAnsi="Arial"/>
      <w:b/>
      <w:bCs/>
      <w:sz w:val="36"/>
      <w:szCs w:val="36"/>
    </w:rPr>
  </w:style>
  <w:style w:type="paragraph" w:styleId="3">
    <w:name w:val="heading 3"/>
    <w:basedOn w:val="a"/>
    <w:uiPriority w:val="1"/>
    <w:qFormat/>
    <w:pPr>
      <w:ind w:left="964" w:hanging="460"/>
      <w:outlineLvl w:val="2"/>
    </w:pPr>
    <w:rPr>
      <w:rFonts w:ascii="Arial" w:eastAsia="Arial" w:hAnsi="Arial"/>
      <w:b/>
      <w:bCs/>
      <w:sz w:val="29"/>
      <w:szCs w:val="2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728E4"/>
    <w:rPr>
      <w:rFonts w:ascii="Arial" w:eastAsia="Arial" w:hAnsi="Arial"/>
      <w:b/>
      <w:bCs/>
      <w:sz w:val="46"/>
      <w:szCs w:val="46"/>
    </w:rPr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9"/>
    </w:pPr>
    <w:rPr>
      <w:rFonts w:ascii="Arial" w:eastAsia="Arial" w:hAnsi="Arial"/>
      <w:sz w:val="29"/>
      <w:szCs w:val="29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6D3DD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D3DD4"/>
    <w:rPr>
      <w:rFonts w:ascii="Tahoma" w:hAnsi="Tahoma" w:cs="Tahoma"/>
      <w:sz w:val="16"/>
      <w:szCs w:val="16"/>
    </w:rPr>
  </w:style>
  <w:style w:type="paragraph" w:styleId="a7">
    <w:name w:val="footnote text"/>
    <w:basedOn w:val="a"/>
    <w:link w:val="a8"/>
    <w:uiPriority w:val="99"/>
    <w:semiHidden/>
    <w:unhideWhenUsed/>
    <w:rsid w:val="0069443F"/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69443F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69443F"/>
    <w:rPr>
      <w:vertAlign w:val="superscript"/>
    </w:rPr>
  </w:style>
  <w:style w:type="paragraph" w:customStyle="1" w:styleId="a10">
    <w:name w:val="a1"/>
    <w:basedOn w:val="a"/>
    <w:rsid w:val="000728E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a20">
    <w:name w:val="a2"/>
    <w:basedOn w:val="a"/>
    <w:rsid w:val="000728E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100">
    <w:name w:val="10"/>
    <w:basedOn w:val="a"/>
    <w:rsid w:val="000728E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55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01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  <w:div w:id="52536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  <w:div w:id="208182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  <w:div w:id="34112813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34" Type="http://schemas.openxmlformats.org/officeDocument/2006/relationships/image" Target="media/image26.jpeg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image" Target="media/image24.jpe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1806EC-7A86-4B60-9E4D-3CC9A972C7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6443</Words>
  <Characters>36730</Characters>
  <Application>Microsoft Office Word</Application>
  <DocSecurity>0</DocSecurity>
  <Lines>306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2019-02-21T11:40:00Z</dcterms:created>
  <dcterms:modified xsi:type="dcterms:W3CDTF">2019-05-08T04:17:00Z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2019-02-21T00:00:00Z</vt:filetime>
  </property>
  <property fmtid="{D5CDD505-2E9C-101B-9397-08002B2CF9AE}" pid="3" name="LastSaved">
    <vt:filetime>2019-02-21T00:00:00Z</vt:filetime>
  </property>
</Properties>
</file>