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3D6" w:rsidRPr="00D45BF2" w:rsidRDefault="00D74BB1" w:rsidP="002773D6">
      <w:pPr>
        <w:spacing w:after="0" w:line="240" w:lineRule="auto"/>
        <w:jc w:val="center"/>
        <w:rPr>
          <w:rFonts w:ascii="Arial" w:eastAsia="Arial" w:hAnsi="Arial" w:cs="Arial"/>
          <w:b/>
          <w:bCs/>
          <w:sz w:val="20"/>
          <w:szCs w:val="24"/>
          <w:lang w:val="en-US"/>
        </w:rPr>
      </w:pPr>
      <w:r w:rsidRPr="00D45BF2">
        <w:rPr>
          <w:rFonts w:ascii="Arial" w:eastAsia="Arial" w:hAnsi="Arial" w:cs="Arial"/>
          <w:b/>
          <w:bCs/>
          <w:noProof/>
          <w:sz w:val="20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1pt;margin-top:187.35pt;width:473.1pt;height:0;z-index:251660288" o:connectortype="straight" strokeweight="3pt"/>
        </w:pict>
      </w:r>
      <w:r w:rsidRPr="00D45BF2">
        <w:rPr>
          <w:rFonts w:ascii="Arial" w:eastAsia="Arial" w:hAnsi="Arial" w:cs="Arial"/>
          <w:b/>
          <w:bCs/>
          <w:noProof/>
          <w:sz w:val="20"/>
          <w:szCs w:val="24"/>
        </w:rPr>
        <w:pict>
          <v:shape id="_x0000_s1028" type="#_x0000_t32" style="position:absolute;left:0;text-align:left;margin-left:1pt;margin-top:83.55pt;width:473.1pt;height:0;z-index:251659264" o:connectortype="straight" strokeweight="4.5pt"/>
        </w:pict>
      </w:r>
      <w:r w:rsidRPr="00D45BF2">
        <w:rPr>
          <w:rFonts w:ascii="Arial" w:eastAsia="Arial" w:hAnsi="Arial" w:cs="Arial"/>
          <w:b/>
          <w:bCs/>
          <w:noProof/>
          <w:sz w:val="20"/>
          <w:szCs w:val="24"/>
        </w:rPr>
        <w:pict>
          <v:shape id="_x0000_s1027" type="#_x0000_t32" style="position:absolute;left:0;text-align:left;margin-left:1pt;margin-top:1.25pt;width:473.1pt;height:0;z-index:251658240" o:connectortype="straight" strokeweight="4.5pt"/>
        </w:pict>
      </w:r>
    </w:p>
    <w:p w:rsidR="002773D6" w:rsidRPr="00D45BF2" w:rsidRDefault="002773D6" w:rsidP="002773D6">
      <w:pPr>
        <w:spacing w:after="0" w:line="240" w:lineRule="auto"/>
        <w:jc w:val="center"/>
        <w:rPr>
          <w:rFonts w:ascii="Arial" w:eastAsia="Arial" w:hAnsi="Arial" w:cs="Arial"/>
          <w:b/>
          <w:bCs/>
          <w:sz w:val="20"/>
          <w:szCs w:val="24"/>
          <w:lang w:val="en-US"/>
        </w:rPr>
      </w:pPr>
    </w:p>
    <w:p w:rsidR="002773D6" w:rsidRPr="00D45BF2" w:rsidRDefault="00031587" w:rsidP="002773D6">
      <w:pPr>
        <w:spacing w:after="0" w:line="240" w:lineRule="auto"/>
        <w:jc w:val="center"/>
        <w:rPr>
          <w:rFonts w:ascii="Arial" w:eastAsia="Arial" w:hAnsi="Arial" w:cs="Arial"/>
          <w:sz w:val="20"/>
          <w:szCs w:val="24"/>
        </w:rPr>
      </w:pPr>
      <w:r w:rsidRPr="00D45BF2">
        <w:rPr>
          <w:rFonts w:ascii="Arial" w:eastAsia="Arial" w:hAnsi="Arial" w:cs="Arial"/>
          <w:b/>
          <w:bCs/>
          <w:sz w:val="20"/>
          <w:szCs w:val="24"/>
        </w:rPr>
        <w:t>МЕЖГОСУДАРСТВЕННЫЙ СОВЕТ ПО СТАНДАРТИЗАЦИИ, МЕТРОЛОГИИ И СЕРТИФИКАЦИИ</w:t>
      </w:r>
    </w:p>
    <w:p w:rsidR="002773D6" w:rsidRPr="00D45BF2" w:rsidRDefault="00031587" w:rsidP="002773D6">
      <w:pPr>
        <w:spacing w:after="0" w:line="240" w:lineRule="auto"/>
        <w:jc w:val="center"/>
        <w:rPr>
          <w:rFonts w:ascii="Arial" w:eastAsia="Arial" w:hAnsi="Arial" w:cs="Arial"/>
          <w:sz w:val="20"/>
          <w:szCs w:val="24"/>
          <w:lang w:val="en-US"/>
        </w:rPr>
      </w:pPr>
      <w:r w:rsidRPr="00D45BF2">
        <w:rPr>
          <w:rFonts w:ascii="Arial" w:eastAsia="Arial" w:hAnsi="Arial" w:cs="Arial"/>
          <w:b/>
          <w:bCs/>
          <w:sz w:val="20"/>
          <w:szCs w:val="24"/>
          <w:lang w:val="en-US"/>
        </w:rPr>
        <w:t>(</w:t>
      </w:r>
      <w:r w:rsidRPr="00D45BF2">
        <w:rPr>
          <w:rFonts w:ascii="Arial" w:eastAsia="Arial" w:hAnsi="Arial" w:cs="Arial"/>
          <w:b/>
          <w:bCs/>
          <w:sz w:val="20"/>
          <w:szCs w:val="24"/>
        </w:rPr>
        <w:t>МГС</w:t>
      </w:r>
      <w:r w:rsidRPr="00D45BF2">
        <w:rPr>
          <w:rFonts w:ascii="Arial" w:eastAsia="Arial" w:hAnsi="Arial" w:cs="Arial"/>
          <w:b/>
          <w:bCs/>
          <w:sz w:val="20"/>
          <w:szCs w:val="24"/>
          <w:lang w:val="en-US"/>
        </w:rPr>
        <w:t>)</w:t>
      </w:r>
    </w:p>
    <w:p w:rsidR="002773D6" w:rsidRPr="00D45BF2" w:rsidRDefault="00031587" w:rsidP="002773D6">
      <w:pPr>
        <w:spacing w:after="0" w:line="240" w:lineRule="auto"/>
        <w:jc w:val="center"/>
        <w:rPr>
          <w:rFonts w:ascii="Arial" w:eastAsia="Arial" w:hAnsi="Arial" w:cs="Arial"/>
          <w:sz w:val="20"/>
          <w:szCs w:val="24"/>
          <w:lang w:val="en-US"/>
        </w:rPr>
      </w:pPr>
      <w:r w:rsidRPr="00D45BF2">
        <w:rPr>
          <w:rFonts w:ascii="Arial" w:eastAsia="Arial" w:hAnsi="Arial" w:cs="Arial"/>
          <w:b/>
          <w:bCs/>
          <w:sz w:val="20"/>
          <w:szCs w:val="24"/>
          <w:lang w:val="en-US" w:eastAsia="en-US"/>
        </w:rPr>
        <w:t>INTERSTATE COUNCIL FOR STANDARDIZATION, METROLOGY AND CERTIFICATION</w:t>
      </w:r>
    </w:p>
    <w:p w:rsidR="002773D6" w:rsidRPr="00D45BF2" w:rsidRDefault="00031587" w:rsidP="002773D6">
      <w:pPr>
        <w:spacing w:after="0" w:line="240" w:lineRule="auto"/>
        <w:jc w:val="center"/>
        <w:rPr>
          <w:rFonts w:ascii="Arial" w:eastAsia="Arial" w:hAnsi="Arial" w:cs="Arial"/>
          <w:b/>
          <w:bCs/>
          <w:sz w:val="20"/>
          <w:szCs w:val="24"/>
          <w:lang w:val="en-US" w:eastAsia="en-US"/>
        </w:rPr>
      </w:pPr>
      <w:r w:rsidRPr="00D45BF2">
        <w:rPr>
          <w:rFonts w:ascii="Arial" w:eastAsia="Arial" w:hAnsi="Arial" w:cs="Arial"/>
          <w:b/>
          <w:bCs/>
          <w:sz w:val="20"/>
          <w:szCs w:val="24"/>
          <w:lang w:eastAsia="en-US"/>
        </w:rPr>
        <w:t>(</w:t>
      </w:r>
      <w:r w:rsidRPr="00D45BF2">
        <w:rPr>
          <w:rFonts w:ascii="Arial" w:eastAsia="Arial" w:hAnsi="Arial" w:cs="Arial"/>
          <w:b/>
          <w:bCs/>
          <w:sz w:val="20"/>
          <w:szCs w:val="24"/>
          <w:lang w:val="en-US" w:eastAsia="en-US"/>
        </w:rPr>
        <w:t>ISC</w:t>
      </w:r>
      <w:r w:rsidRPr="00D45BF2">
        <w:rPr>
          <w:rFonts w:ascii="Arial" w:eastAsia="Arial" w:hAnsi="Arial" w:cs="Arial"/>
          <w:b/>
          <w:bCs/>
          <w:sz w:val="20"/>
          <w:szCs w:val="24"/>
          <w:lang w:eastAsia="en-US"/>
        </w:rPr>
        <w:t>)</w:t>
      </w:r>
    </w:p>
    <w:p w:rsidR="002773D6" w:rsidRPr="00D45BF2" w:rsidRDefault="002773D6" w:rsidP="002773D6">
      <w:pPr>
        <w:spacing w:after="0" w:line="240" w:lineRule="auto"/>
        <w:jc w:val="center"/>
        <w:rPr>
          <w:rFonts w:ascii="Arial" w:eastAsia="Arial" w:hAnsi="Arial" w:cs="Arial"/>
          <w:b/>
          <w:bCs/>
          <w:sz w:val="20"/>
          <w:szCs w:val="24"/>
          <w:lang w:val="en-US" w:eastAsia="en-US"/>
        </w:rPr>
      </w:pPr>
    </w:p>
    <w:p w:rsidR="002773D6" w:rsidRPr="00D45BF2" w:rsidRDefault="002773D6" w:rsidP="002773D6">
      <w:pPr>
        <w:spacing w:after="0" w:line="240" w:lineRule="auto"/>
        <w:jc w:val="center"/>
        <w:rPr>
          <w:rFonts w:ascii="Arial" w:eastAsia="Arial" w:hAnsi="Arial" w:cs="Arial"/>
          <w:b/>
          <w:bCs/>
          <w:sz w:val="20"/>
          <w:szCs w:val="24"/>
          <w:lang w:val="en-US" w:eastAsia="en-US"/>
        </w:rPr>
      </w:pPr>
    </w:p>
    <w:p w:rsidR="002773D6" w:rsidRPr="00D45BF2" w:rsidRDefault="002773D6" w:rsidP="002773D6">
      <w:pPr>
        <w:spacing w:after="0" w:line="240" w:lineRule="auto"/>
        <w:jc w:val="center"/>
        <w:rPr>
          <w:rFonts w:ascii="Arial" w:eastAsia="Arial" w:hAnsi="Arial" w:cs="Arial"/>
          <w:b/>
          <w:bCs/>
          <w:sz w:val="20"/>
          <w:szCs w:val="24"/>
          <w:lang w:val="en-US" w:eastAsia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38"/>
        <w:gridCol w:w="2231"/>
      </w:tblGrid>
      <w:tr w:rsidR="002773D6" w:rsidRPr="00D45BF2" w:rsidTr="002773D6">
        <w:tc>
          <w:tcPr>
            <w:tcW w:w="7338" w:type="dxa"/>
            <w:vAlign w:val="center"/>
          </w:tcPr>
          <w:p w:rsidR="002773D6" w:rsidRPr="00D45BF2" w:rsidRDefault="002773D6" w:rsidP="002773D6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  <w:lang w:eastAsia="en-US"/>
              </w:rPr>
            </w:pPr>
            <w:r w:rsidRPr="00D45BF2">
              <w:rPr>
                <w:rFonts w:ascii="Arial" w:eastAsia="Arial" w:hAnsi="Arial" w:cs="Arial"/>
                <w:b/>
                <w:bCs/>
                <w:sz w:val="28"/>
                <w:szCs w:val="24"/>
              </w:rPr>
              <w:t>МЕЖГОСУДАРСТВЕННЫЙ</w:t>
            </w:r>
            <w:r w:rsidRPr="00D45BF2">
              <w:rPr>
                <w:rFonts w:ascii="Arial" w:eastAsia="Arial" w:hAnsi="Arial" w:cs="Arial"/>
                <w:b/>
                <w:bCs/>
                <w:sz w:val="28"/>
                <w:szCs w:val="24"/>
              </w:rPr>
              <w:br/>
              <w:t>СТАНДАРТ</w:t>
            </w:r>
          </w:p>
        </w:tc>
        <w:tc>
          <w:tcPr>
            <w:tcW w:w="2231" w:type="dxa"/>
          </w:tcPr>
          <w:p w:rsidR="002773D6" w:rsidRPr="00D45BF2" w:rsidRDefault="002773D6" w:rsidP="002773D6">
            <w:pPr>
              <w:rPr>
                <w:rFonts w:ascii="Arial" w:eastAsia="Arial" w:hAnsi="Arial" w:cs="Arial"/>
                <w:b/>
                <w:bCs/>
                <w:sz w:val="20"/>
                <w:szCs w:val="24"/>
                <w:lang w:eastAsia="en-US"/>
              </w:rPr>
            </w:pPr>
            <w:r w:rsidRPr="00D45BF2">
              <w:rPr>
                <w:rFonts w:ascii="Arial" w:eastAsia="Arial" w:hAnsi="Arial" w:cs="Arial"/>
                <w:b/>
                <w:bCs/>
                <w:sz w:val="40"/>
                <w:szCs w:val="24"/>
                <w:lang w:eastAsia="en-US"/>
              </w:rPr>
              <w:t>ГОСТ 33605-2015</w:t>
            </w:r>
          </w:p>
        </w:tc>
      </w:tr>
    </w:tbl>
    <w:p w:rsidR="002773D6" w:rsidRPr="00D45BF2" w:rsidRDefault="002773D6" w:rsidP="002773D6">
      <w:pPr>
        <w:spacing w:after="0" w:line="240" w:lineRule="auto"/>
        <w:jc w:val="center"/>
        <w:rPr>
          <w:rFonts w:ascii="Arial" w:eastAsia="Arial" w:hAnsi="Arial" w:cs="Arial"/>
          <w:b/>
          <w:bCs/>
          <w:sz w:val="20"/>
          <w:szCs w:val="24"/>
          <w:lang w:eastAsia="en-US"/>
        </w:rPr>
      </w:pPr>
    </w:p>
    <w:p w:rsidR="002773D6" w:rsidRPr="00D45BF2" w:rsidRDefault="002773D6" w:rsidP="002773D6">
      <w:pPr>
        <w:spacing w:after="0" w:line="240" w:lineRule="auto"/>
        <w:jc w:val="center"/>
        <w:rPr>
          <w:rFonts w:ascii="Arial" w:eastAsia="Arial" w:hAnsi="Arial" w:cs="Arial"/>
          <w:b/>
          <w:bCs/>
          <w:sz w:val="20"/>
          <w:szCs w:val="24"/>
          <w:lang w:eastAsia="en-US"/>
        </w:rPr>
      </w:pPr>
    </w:p>
    <w:p w:rsidR="002773D6" w:rsidRPr="00D45BF2" w:rsidRDefault="002773D6" w:rsidP="002773D6">
      <w:pPr>
        <w:spacing w:after="0" w:line="240" w:lineRule="auto"/>
        <w:jc w:val="center"/>
        <w:rPr>
          <w:rFonts w:ascii="Arial" w:eastAsia="Arial" w:hAnsi="Arial" w:cs="Arial"/>
          <w:b/>
          <w:bCs/>
          <w:sz w:val="20"/>
          <w:szCs w:val="24"/>
          <w:lang w:eastAsia="en-US"/>
        </w:rPr>
      </w:pPr>
    </w:p>
    <w:p w:rsidR="002773D6" w:rsidRPr="00D45BF2" w:rsidRDefault="002773D6" w:rsidP="002773D6">
      <w:pPr>
        <w:spacing w:after="0" w:line="240" w:lineRule="auto"/>
        <w:jc w:val="center"/>
        <w:rPr>
          <w:rFonts w:ascii="Arial" w:eastAsia="Arial" w:hAnsi="Arial" w:cs="Arial"/>
          <w:b/>
          <w:bCs/>
          <w:sz w:val="20"/>
          <w:szCs w:val="24"/>
          <w:lang w:eastAsia="en-US"/>
        </w:rPr>
      </w:pPr>
    </w:p>
    <w:p w:rsidR="002773D6" w:rsidRPr="00D45BF2" w:rsidRDefault="002773D6" w:rsidP="002773D6">
      <w:pPr>
        <w:spacing w:after="0" w:line="240" w:lineRule="auto"/>
        <w:jc w:val="center"/>
        <w:rPr>
          <w:rFonts w:ascii="Arial" w:eastAsia="Arial" w:hAnsi="Arial" w:cs="Arial"/>
          <w:b/>
          <w:bCs/>
          <w:sz w:val="20"/>
          <w:szCs w:val="24"/>
          <w:lang w:eastAsia="en-US"/>
        </w:rPr>
      </w:pPr>
    </w:p>
    <w:p w:rsidR="002773D6" w:rsidRPr="00D45BF2" w:rsidRDefault="002773D6" w:rsidP="002773D6">
      <w:pPr>
        <w:spacing w:after="0" w:line="240" w:lineRule="auto"/>
        <w:jc w:val="center"/>
        <w:rPr>
          <w:rFonts w:ascii="Arial" w:eastAsia="Arial" w:hAnsi="Arial" w:cs="Arial"/>
          <w:b/>
          <w:bCs/>
          <w:sz w:val="20"/>
          <w:szCs w:val="24"/>
          <w:lang w:eastAsia="en-US"/>
        </w:rPr>
      </w:pPr>
    </w:p>
    <w:p w:rsidR="002773D6" w:rsidRPr="00D45BF2" w:rsidRDefault="002773D6" w:rsidP="002773D6">
      <w:pPr>
        <w:spacing w:after="0" w:line="240" w:lineRule="auto"/>
        <w:jc w:val="center"/>
        <w:rPr>
          <w:rFonts w:ascii="Arial" w:eastAsia="Arial" w:hAnsi="Arial" w:cs="Arial"/>
          <w:b/>
          <w:bCs/>
          <w:sz w:val="20"/>
          <w:szCs w:val="24"/>
          <w:lang w:eastAsia="en-US"/>
        </w:rPr>
      </w:pPr>
    </w:p>
    <w:p w:rsidR="002773D6" w:rsidRPr="00D45BF2" w:rsidRDefault="002773D6" w:rsidP="002773D6">
      <w:pPr>
        <w:spacing w:after="0" w:line="240" w:lineRule="auto"/>
        <w:jc w:val="center"/>
        <w:rPr>
          <w:rFonts w:ascii="Arial" w:eastAsia="Arial" w:hAnsi="Arial" w:cs="Arial"/>
          <w:b/>
          <w:bCs/>
          <w:sz w:val="20"/>
          <w:szCs w:val="24"/>
          <w:lang w:eastAsia="en-US"/>
        </w:rPr>
      </w:pPr>
    </w:p>
    <w:p w:rsidR="002773D6" w:rsidRPr="00D45BF2" w:rsidRDefault="002773D6" w:rsidP="002773D6">
      <w:pPr>
        <w:spacing w:after="0" w:line="240" w:lineRule="auto"/>
        <w:jc w:val="center"/>
        <w:rPr>
          <w:rFonts w:ascii="Arial" w:eastAsia="Arial" w:hAnsi="Arial" w:cs="Arial"/>
          <w:b/>
          <w:bCs/>
          <w:sz w:val="20"/>
          <w:szCs w:val="24"/>
          <w:lang w:eastAsia="en-US"/>
        </w:rPr>
      </w:pPr>
    </w:p>
    <w:p w:rsidR="002773D6" w:rsidRPr="00D45BF2" w:rsidRDefault="002773D6" w:rsidP="002773D6">
      <w:pPr>
        <w:spacing w:after="0" w:line="240" w:lineRule="auto"/>
        <w:jc w:val="center"/>
        <w:rPr>
          <w:rFonts w:ascii="Arial" w:eastAsia="Arial" w:hAnsi="Arial" w:cs="Arial"/>
          <w:b/>
          <w:bCs/>
          <w:sz w:val="20"/>
          <w:szCs w:val="24"/>
          <w:lang w:eastAsia="en-US"/>
        </w:rPr>
      </w:pPr>
    </w:p>
    <w:p w:rsidR="002773D6" w:rsidRPr="00D45BF2" w:rsidRDefault="00031587" w:rsidP="002773D6">
      <w:pPr>
        <w:spacing w:after="0" w:line="240" w:lineRule="auto"/>
        <w:jc w:val="center"/>
        <w:rPr>
          <w:rFonts w:ascii="Arial" w:eastAsia="Arial" w:hAnsi="Arial" w:cs="Arial"/>
          <w:b/>
          <w:bCs/>
          <w:sz w:val="44"/>
          <w:szCs w:val="28"/>
        </w:rPr>
      </w:pPr>
      <w:r w:rsidRPr="00D45BF2">
        <w:rPr>
          <w:rFonts w:ascii="Arial" w:eastAsia="Arial" w:hAnsi="Arial" w:cs="Arial"/>
          <w:b/>
          <w:bCs/>
          <w:sz w:val="44"/>
          <w:szCs w:val="28"/>
        </w:rPr>
        <w:t>ЛИФТЫ</w:t>
      </w:r>
    </w:p>
    <w:p w:rsidR="002773D6" w:rsidRPr="00D45BF2" w:rsidRDefault="002773D6" w:rsidP="002773D6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:rsidR="002773D6" w:rsidRPr="00D45BF2" w:rsidRDefault="00031587" w:rsidP="002773D6">
      <w:pPr>
        <w:spacing w:after="0" w:line="240" w:lineRule="auto"/>
        <w:jc w:val="center"/>
        <w:rPr>
          <w:rFonts w:ascii="Arial" w:eastAsia="Arial" w:hAnsi="Arial" w:cs="Arial"/>
          <w:sz w:val="44"/>
          <w:szCs w:val="28"/>
        </w:rPr>
      </w:pPr>
      <w:r w:rsidRPr="00D45BF2">
        <w:rPr>
          <w:rFonts w:ascii="Arial" w:eastAsia="Arial" w:hAnsi="Arial" w:cs="Arial"/>
          <w:b/>
          <w:bCs/>
          <w:sz w:val="44"/>
          <w:szCs w:val="28"/>
        </w:rPr>
        <w:t>Термины и определения</w:t>
      </w:r>
    </w:p>
    <w:p w:rsidR="002773D6" w:rsidRPr="00D45BF2" w:rsidRDefault="002773D6" w:rsidP="002773D6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:rsidR="002773D6" w:rsidRPr="00D45BF2" w:rsidRDefault="00031587" w:rsidP="002773D6">
      <w:pPr>
        <w:spacing w:after="0" w:line="240" w:lineRule="auto"/>
        <w:jc w:val="center"/>
        <w:rPr>
          <w:rFonts w:ascii="Arial" w:eastAsia="Arial" w:hAnsi="Arial" w:cs="Arial"/>
          <w:b/>
          <w:bCs/>
          <w:sz w:val="28"/>
          <w:szCs w:val="16"/>
          <w:lang w:eastAsia="en-US"/>
        </w:rPr>
      </w:pPr>
      <w:r w:rsidRPr="00D45BF2">
        <w:rPr>
          <w:rFonts w:ascii="Arial" w:eastAsia="Arial" w:hAnsi="Arial" w:cs="Arial"/>
          <w:b/>
          <w:bCs/>
          <w:sz w:val="28"/>
          <w:szCs w:val="16"/>
          <w:lang w:eastAsia="en-US"/>
        </w:rPr>
        <w:t>(</w:t>
      </w:r>
      <w:r w:rsidRPr="00D45BF2">
        <w:rPr>
          <w:rFonts w:ascii="Arial" w:eastAsia="Arial" w:hAnsi="Arial" w:cs="Arial"/>
          <w:b/>
          <w:bCs/>
          <w:sz w:val="28"/>
          <w:szCs w:val="16"/>
          <w:lang w:val="en-US" w:eastAsia="en-US"/>
        </w:rPr>
        <w:t>EN</w:t>
      </w:r>
      <w:r w:rsidRPr="00D45BF2">
        <w:rPr>
          <w:rFonts w:ascii="Arial" w:eastAsia="Arial" w:hAnsi="Arial" w:cs="Arial"/>
          <w:b/>
          <w:bCs/>
          <w:sz w:val="28"/>
          <w:szCs w:val="16"/>
          <w:lang w:eastAsia="en-US"/>
        </w:rPr>
        <w:t xml:space="preserve"> </w:t>
      </w:r>
      <w:r w:rsidRPr="00D45BF2">
        <w:rPr>
          <w:rFonts w:ascii="Arial" w:eastAsia="Arial" w:hAnsi="Arial" w:cs="Arial"/>
          <w:b/>
          <w:bCs/>
          <w:sz w:val="28"/>
          <w:szCs w:val="16"/>
        </w:rPr>
        <w:t xml:space="preserve">81-1:1998, </w:t>
      </w:r>
      <w:r w:rsidRPr="00D45BF2">
        <w:rPr>
          <w:rFonts w:ascii="Arial" w:eastAsia="Arial" w:hAnsi="Arial" w:cs="Arial"/>
          <w:b/>
          <w:bCs/>
          <w:sz w:val="28"/>
          <w:szCs w:val="16"/>
          <w:lang w:val="en-US" w:eastAsia="en-US"/>
        </w:rPr>
        <w:t>NEQ</w:t>
      </w:r>
      <w:r w:rsidRPr="00D45BF2">
        <w:rPr>
          <w:rFonts w:ascii="Arial" w:eastAsia="Arial" w:hAnsi="Arial" w:cs="Arial"/>
          <w:b/>
          <w:bCs/>
          <w:sz w:val="28"/>
          <w:szCs w:val="16"/>
          <w:lang w:eastAsia="en-US"/>
        </w:rPr>
        <w:t>)</w:t>
      </w:r>
    </w:p>
    <w:p w:rsidR="002773D6" w:rsidRPr="00D45BF2" w:rsidRDefault="00031587" w:rsidP="002773D6">
      <w:pPr>
        <w:spacing w:after="0" w:line="240" w:lineRule="auto"/>
        <w:jc w:val="center"/>
        <w:rPr>
          <w:rFonts w:ascii="Arial" w:eastAsia="Arial" w:hAnsi="Arial" w:cs="Arial"/>
          <w:b/>
          <w:bCs/>
          <w:sz w:val="28"/>
          <w:szCs w:val="16"/>
          <w:lang w:eastAsia="en-US"/>
        </w:rPr>
      </w:pPr>
      <w:r w:rsidRPr="00D45BF2">
        <w:rPr>
          <w:rFonts w:ascii="Arial" w:eastAsia="Arial" w:hAnsi="Arial" w:cs="Arial"/>
          <w:b/>
          <w:bCs/>
          <w:sz w:val="28"/>
          <w:szCs w:val="16"/>
          <w:lang w:eastAsia="en-US"/>
        </w:rPr>
        <w:t>(</w:t>
      </w:r>
      <w:r w:rsidRPr="00D45BF2">
        <w:rPr>
          <w:rFonts w:ascii="Arial" w:eastAsia="Arial" w:hAnsi="Arial" w:cs="Arial"/>
          <w:b/>
          <w:bCs/>
          <w:sz w:val="28"/>
          <w:szCs w:val="16"/>
          <w:lang w:val="en-US" w:eastAsia="en-US"/>
        </w:rPr>
        <w:t>EN</w:t>
      </w:r>
      <w:r w:rsidRPr="00D45BF2">
        <w:rPr>
          <w:rFonts w:ascii="Arial" w:eastAsia="Arial" w:hAnsi="Arial" w:cs="Arial"/>
          <w:b/>
          <w:bCs/>
          <w:sz w:val="28"/>
          <w:szCs w:val="16"/>
          <w:lang w:eastAsia="en-US"/>
        </w:rPr>
        <w:t xml:space="preserve"> </w:t>
      </w:r>
      <w:r w:rsidRPr="00D45BF2">
        <w:rPr>
          <w:rFonts w:ascii="Arial" w:eastAsia="Arial" w:hAnsi="Arial" w:cs="Arial"/>
          <w:b/>
          <w:bCs/>
          <w:sz w:val="28"/>
          <w:szCs w:val="16"/>
        </w:rPr>
        <w:t xml:space="preserve">81-2:1998, </w:t>
      </w:r>
      <w:r w:rsidRPr="00D45BF2">
        <w:rPr>
          <w:rFonts w:ascii="Arial" w:eastAsia="Arial" w:hAnsi="Arial" w:cs="Arial"/>
          <w:b/>
          <w:bCs/>
          <w:sz w:val="28"/>
          <w:szCs w:val="16"/>
          <w:lang w:val="en-US" w:eastAsia="en-US"/>
        </w:rPr>
        <w:t>NEQ</w:t>
      </w:r>
      <w:r w:rsidRPr="00D45BF2">
        <w:rPr>
          <w:rFonts w:ascii="Arial" w:eastAsia="Arial" w:hAnsi="Arial" w:cs="Arial"/>
          <w:b/>
          <w:bCs/>
          <w:sz w:val="28"/>
          <w:szCs w:val="16"/>
          <w:lang w:eastAsia="en-US"/>
        </w:rPr>
        <w:t>)</w:t>
      </w:r>
    </w:p>
    <w:p w:rsidR="002773D6" w:rsidRPr="00D45BF2" w:rsidRDefault="00031587" w:rsidP="002773D6">
      <w:pPr>
        <w:spacing w:after="0" w:line="240" w:lineRule="auto"/>
        <w:jc w:val="center"/>
        <w:rPr>
          <w:rFonts w:ascii="Arial" w:eastAsia="Arial" w:hAnsi="Arial" w:cs="Arial"/>
          <w:sz w:val="28"/>
          <w:szCs w:val="16"/>
        </w:rPr>
      </w:pPr>
      <w:r w:rsidRPr="00D45BF2">
        <w:rPr>
          <w:rFonts w:ascii="Arial" w:eastAsia="Arial" w:hAnsi="Arial" w:cs="Arial"/>
          <w:b/>
          <w:bCs/>
          <w:sz w:val="28"/>
          <w:szCs w:val="16"/>
          <w:lang w:eastAsia="en-US"/>
        </w:rPr>
        <w:t>(</w:t>
      </w:r>
      <w:r w:rsidRPr="00D45BF2">
        <w:rPr>
          <w:rFonts w:ascii="Arial" w:eastAsia="Arial" w:hAnsi="Arial" w:cs="Arial"/>
          <w:b/>
          <w:bCs/>
          <w:sz w:val="28"/>
          <w:szCs w:val="16"/>
          <w:lang w:val="en-US" w:eastAsia="en-US"/>
        </w:rPr>
        <w:t>EN</w:t>
      </w:r>
      <w:r w:rsidRPr="00D45BF2">
        <w:rPr>
          <w:rFonts w:ascii="Arial" w:eastAsia="Arial" w:hAnsi="Arial" w:cs="Arial"/>
          <w:b/>
          <w:bCs/>
          <w:sz w:val="28"/>
          <w:szCs w:val="16"/>
          <w:lang w:eastAsia="en-US"/>
        </w:rPr>
        <w:t xml:space="preserve"> </w:t>
      </w:r>
      <w:r w:rsidRPr="00D45BF2">
        <w:rPr>
          <w:rFonts w:ascii="Arial" w:eastAsia="Arial" w:hAnsi="Arial" w:cs="Arial"/>
          <w:b/>
          <w:bCs/>
          <w:sz w:val="28"/>
          <w:szCs w:val="16"/>
        </w:rPr>
        <w:t xml:space="preserve">81-72:2003, </w:t>
      </w:r>
      <w:r w:rsidRPr="00D45BF2">
        <w:rPr>
          <w:rFonts w:ascii="Arial" w:eastAsia="Arial" w:hAnsi="Arial" w:cs="Arial"/>
          <w:b/>
          <w:bCs/>
          <w:sz w:val="28"/>
          <w:szCs w:val="16"/>
          <w:lang w:val="en-US" w:eastAsia="en-US"/>
        </w:rPr>
        <w:t>NEQ</w:t>
      </w:r>
      <w:r w:rsidRPr="00D45BF2">
        <w:rPr>
          <w:rFonts w:ascii="Arial" w:eastAsia="Arial" w:hAnsi="Arial" w:cs="Arial"/>
          <w:b/>
          <w:bCs/>
          <w:sz w:val="28"/>
          <w:szCs w:val="16"/>
          <w:lang w:eastAsia="en-US"/>
        </w:rPr>
        <w:t>)</w:t>
      </w:r>
    </w:p>
    <w:p w:rsidR="002773D6" w:rsidRPr="00D45BF2" w:rsidRDefault="002773D6" w:rsidP="002773D6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:rsidR="002773D6" w:rsidRPr="00D45BF2" w:rsidRDefault="002773D6" w:rsidP="002773D6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:rsidR="002773D6" w:rsidRPr="00D45BF2" w:rsidRDefault="002773D6" w:rsidP="002773D6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:rsidR="002773D6" w:rsidRPr="00D45BF2" w:rsidRDefault="00031587" w:rsidP="002773D6">
      <w:pPr>
        <w:spacing w:after="0" w:line="240" w:lineRule="auto"/>
        <w:jc w:val="center"/>
        <w:rPr>
          <w:rFonts w:ascii="Arial" w:eastAsia="Arial" w:hAnsi="Arial" w:cs="Arial"/>
          <w:sz w:val="24"/>
          <w:szCs w:val="16"/>
        </w:rPr>
      </w:pPr>
      <w:r w:rsidRPr="00D45BF2">
        <w:rPr>
          <w:rFonts w:ascii="Arial" w:eastAsia="Arial" w:hAnsi="Arial" w:cs="Arial"/>
          <w:b/>
          <w:bCs/>
          <w:sz w:val="24"/>
          <w:szCs w:val="16"/>
        </w:rPr>
        <w:t>Издание официальное</w:t>
      </w:r>
    </w:p>
    <w:p w:rsidR="002773D6" w:rsidRPr="00D45BF2" w:rsidRDefault="002773D6">
      <w:pPr>
        <w:rPr>
          <w:rFonts w:ascii="Arial" w:eastAsia="Arial" w:hAnsi="Arial" w:cs="Arial"/>
          <w:b/>
          <w:bCs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br w:type="page"/>
      </w:r>
    </w:p>
    <w:p w:rsidR="002773D6" w:rsidRPr="00D45BF2" w:rsidRDefault="002773D6" w:rsidP="002773D6">
      <w:pPr>
        <w:spacing w:after="0" w:line="240" w:lineRule="auto"/>
        <w:jc w:val="center"/>
        <w:rPr>
          <w:rFonts w:ascii="Arial" w:eastAsia="Arial" w:hAnsi="Arial" w:cs="Arial"/>
          <w:b/>
          <w:bCs/>
          <w:sz w:val="20"/>
          <w:szCs w:val="20"/>
        </w:rPr>
      </w:pPr>
    </w:p>
    <w:p w:rsidR="002773D6" w:rsidRPr="00D45BF2" w:rsidRDefault="00031587" w:rsidP="002773D6">
      <w:pPr>
        <w:spacing w:after="0" w:line="240" w:lineRule="auto"/>
        <w:jc w:val="center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>Предисловие</w:t>
      </w:r>
    </w:p>
    <w:p w:rsidR="002773D6" w:rsidRPr="00D45BF2" w:rsidRDefault="002773D6" w:rsidP="002773D6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:rsidR="002773D6" w:rsidRPr="00D45BF2" w:rsidRDefault="00031587" w:rsidP="002773D6">
      <w:pPr>
        <w:spacing w:after="0" w:line="240" w:lineRule="auto"/>
        <w:ind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sz w:val="20"/>
          <w:szCs w:val="20"/>
        </w:rPr>
        <w:t>Цели, основные принципы и основной порядок проведения работ по межгосударственной стан</w:t>
      </w:r>
      <w:r w:rsidRPr="00D45BF2">
        <w:rPr>
          <w:rFonts w:ascii="Arial" w:eastAsia="Arial" w:hAnsi="Arial" w:cs="Arial"/>
          <w:sz w:val="20"/>
          <w:szCs w:val="20"/>
        </w:rPr>
        <w:softHyphen/>
        <w:t>да</w:t>
      </w:r>
      <w:r w:rsidR="002773D6" w:rsidRPr="00D45BF2">
        <w:rPr>
          <w:rFonts w:ascii="Arial" w:eastAsia="Arial" w:hAnsi="Arial" w:cs="Arial"/>
          <w:sz w:val="20"/>
          <w:szCs w:val="20"/>
        </w:rPr>
        <w:t>ртизации установлены в ГОСТ 1.0-</w:t>
      </w:r>
      <w:r w:rsidRPr="00D45BF2">
        <w:rPr>
          <w:rFonts w:ascii="Arial" w:eastAsia="Arial" w:hAnsi="Arial" w:cs="Arial"/>
          <w:sz w:val="20"/>
          <w:szCs w:val="20"/>
        </w:rPr>
        <w:t>92 «Межгосударственная система стандартизации.</w:t>
      </w:r>
      <w:r w:rsidR="002773D6" w:rsidRPr="00D45BF2">
        <w:rPr>
          <w:rFonts w:ascii="Arial" w:eastAsia="Arial" w:hAnsi="Arial" w:cs="Arial"/>
          <w:sz w:val="20"/>
          <w:szCs w:val="20"/>
        </w:rPr>
        <w:t xml:space="preserve"> Основные положения» и ГОСТ 1.2-</w:t>
      </w:r>
      <w:r w:rsidRPr="00D45BF2">
        <w:rPr>
          <w:rFonts w:ascii="Arial" w:eastAsia="Arial" w:hAnsi="Arial" w:cs="Arial"/>
          <w:sz w:val="20"/>
          <w:szCs w:val="20"/>
        </w:rPr>
        <w:t>2009 «Межгосударственная система стандартизации. Стандарты межгосу</w:t>
      </w:r>
      <w:r w:rsidRPr="00D45BF2">
        <w:rPr>
          <w:rFonts w:ascii="Arial" w:eastAsia="Arial" w:hAnsi="Arial" w:cs="Arial"/>
          <w:sz w:val="20"/>
          <w:szCs w:val="20"/>
        </w:rPr>
        <w:softHyphen/>
        <w:t>дарственные, правила и рекомендации по межгосударственной стандартизации. Правила разработки, принятия, применения, обновления и отмены»</w:t>
      </w:r>
      <w:r w:rsidR="002773D6" w:rsidRPr="00D45BF2">
        <w:rPr>
          <w:rFonts w:ascii="Arial" w:eastAsia="Arial" w:hAnsi="Arial" w:cs="Arial"/>
          <w:sz w:val="20"/>
          <w:szCs w:val="20"/>
        </w:rPr>
        <w:t>.</w:t>
      </w:r>
    </w:p>
    <w:p w:rsidR="002773D6" w:rsidRPr="00D45BF2" w:rsidRDefault="002773D6" w:rsidP="002773D6">
      <w:pPr>
        <w:spacing w:after="0" w:line="240" w:lineRule="auto"/>
        <w:jc w:val="center"/>
        <w:rPr>
          <w:rFonts w:ascii="Arial" w:eastAsia="Arial" w:hAnsi="Arial" w:cs="Arial"/>
          <w:b/>
          <w:bCs/>
          <w:sz w:val="20"/>
          <w:szCs w:val="20"/>
        </w:rPr>
      </w:pPr>
    </w:p>
    <w:p w:rsidR="002773D6" w:rsidRPr="00D45BF2" w:rsidRDefault="00031587" w:rsidP="002773D6">
      <w:pPr>
        <w:spacing w:after="0" w:line="240" w:lineRule="auto"/>
        <w:ind w:firstLine="567"/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>Сведения о стандарте</w:t>
      </w:r>
    </w:p>
    <w:p w:rsidR="002773D6" w:rsidRPr="00D45BF2" w:rsidRDefault="002773D6" w:rsidP="002773D6">
      <w:pPr>
        <w:spacing w:after="0" w:line="240" w:lineRule="auto"/>
        <w:ind w:firstLine="567"/>
        <w:jc w:val="both"/>
        <w:rPr>
          <w:rFonts w:ascii="Arial" w:eastAsia="Arial" w:hAnsi="Arial" w:cs="Arial"/>
          <w:sz w:val="20"/>
          <w:szCs w:val="20"/>
        </w:rPr>
      </w:pPr>
    </w:p>
    <w:p w:rsidR="002773D6" w:rsidRPr="00D45BF2" w:rsidRDefault="00031587" w:rsidP="002773D6">
      <w:pPr>
        <w:numPr>
          <w:ilvl w:val="0"/>
          <w:numId w:val="3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sz w:val="20"/>
          <w:szCs w:val="20"/>
        </w:rPr>
        <w:t>РАЗРАБОТАН Некоммерческим партнерством «Российское лифтовое объединение», Откры</w:t>
      </w:r>
      <w:r w:rsidRPr="00D45BF2">
        <w:rPr>
          <w:rFonts w:ascii="Arial" w:eastAsia="Arial" w:hAnsi="Arial" w:cs="Arial"/>
          <w:sz w:val="20"/>
          <w:szCs w:val="20"/>
        </w:rPr>
        <w:softHyphen/>
        <w:t>тым акционерным обществом «МОС ОТИС» на основе собственного перевода на русский язык англо</w:t>
      </w:r>
      <w:r w:rsidRPr="00D45BF2">
        <w:rPr>
          <w:rFonts w:ascii="Arial" w:eastAsia="Arial" w:hAnsi="Arial" w:cs="Arial"/>
          <w:sz w:val="20"/>
          <w:szCs w:val="20"/>
        </w:rPr>
        <w:softHyphen/>
        <w:t>язычных версий стандартов, указанных в пункте</w:t>
      </w:r>
      <w:r w:rsidR="00D45BF2">
        <w:rPr>
          <w:rFonts w:ascii="Arial" w:eastAsia="Arial" w:hAnsi="Arial" w:cs="Arial"/>
          <w:sz w:val="20"/>
          <w:szCs w:val="20"/>
        </w:rPr>
        <w:t xml:space="preserve"> </w:t>
      </w:r>
      <w:r w:rsidRPr="00D45BF2">
        <w:rPr>
          <w:rFonts w:ascii="Arial" w:eastAsia="Arial" w:hAnsi="Arial" w:cs="Arial"/>
          <w:sz w:val="20"/>
          <w:szCs w:val="20"/>
        </w:rPr>
        <w:t>5</w:t>
      </w:r>
      <w:r w:rsidR="002773D6" w:rsidRPr="00D45BF2">
        <w:rPr>
          <w:rFonts w:ascii="Arial" w:eastAsia="Arial" w:hAnsi="Arial" w:cs="Arial"/>
          <w:sz w:val="20"/>
          <w:szCs w:val="20"/>
        </w:rPr>
        <w:t>.</w:t>
      </w:r>
    </w:p>
    <w:p w:rsidR="002773D6" w:rsidRPr="00D45BF2" w:rsidRDefault="00031587" w:rsidP="002773D6">
      <w:pPr>
        <w:numPr>
          <w:ilvl w:val="0"/>
          <w:numId w:val="3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proofErr w:type="gramStart"/>
      <w:r w:rsidRPr="00D45BF2">
        <w:rPr>
          <w:rFonts w:ascii="Arial" w:eastAsia="Arial" w:hAnsi="Arial" w:cs="Arial"/>
          <w:sz w:val="20"/>
          <w:szCs w:val="20"/>
        </w:rPr>
        <w:t>ВНЕСЕН</w:t>
      </w:r>
      <w:proofErr w:type="gramEnd"/>
      <w:r w:rsidRPr="00D45BF2">
        <w:rPr>
          <w:rFonts w:ascii="Arial" w:eastAsia="Arial" w:hAnsi="Arial" w:cs="Arial"/>
          <w:sz w:val="20"/>
          <w:szCs w:val="20"/>
        </w:rPr>
        <w:t xml:space="preserve"> Федеральным агентством по техническому регулированию и метрологии</w:t>
      </w:r>
      <w:r w:rsidR="002773D6" w:rsidRPr="00D45BF2">
        <w:rPr>
          <w:rFonts w:ascii="Arial" w:eastAsia="Arial" w:hAnsi="Arial" w:cs="Arial"/>
          <w:sz w:val="20"/>
          <w:szCs w:val="20"/>
        </w:rPr>
        <w:t>.</w:t>
      </w:r>
    </w:p>
    <w:p w:rsidR="002773D6" w:rsidRPr="00D45BF2" w:rsidRDefault="00031587" w:rsidP="002773D6">
      <w:pPr>
        <w:numPr>
          <w:ilvl w:val="0"/>
          <w:numId w:val="3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sz w:val="20"/>
          <w:szCs w:val="20"/>
        </w:rPr>
        <w:t>ПРИНЯТ Межгосударственным советом по стандартизации, метрологии и сертификации (прот</w:t>
      </w:r>
      <w:r w:rsidR="002773D6" w:rsidRPr="00D45BF2">
        <w:rPr>
          <w:rFonts w:ascii="Arial" w:eastAsia="Arial" w:hAnsi="Arial" w:cs="Arial"/>
          <w:sz w:val="20"/>
          <w:szCs w:val="20"/>
        </w:rPr>
        <w:t>окол от 10 декабря 2015 г. № 48-</w:t>
      </w:r>
      <w:r w:rsidRPr="00D45BF2">
        <w:rPr>
          <w:rFonts w:ascii="Arial" w:eastAsia="Arial" w:hAnsi="Arial" w:cs="Arial"/>
          <w:sz w:val="20"/>
          <w:szCs w:val="20"/>
        </w:rPr>
        <w:t>2015)</w:t>
      </w:r>
      <w:r w:rsidR="002773D6" w:rsidRPr="00D45BF2">
        <w:rPr>
          <w:rFonts w:ascii="Arial" w:eastAsia="Arial" w:hAnsi="Arial" w:cs="Arial"/>
          <w:sz w:val="20"/>
          <w:szCs w:val="20"/>
        </w:rPr>
        <w:t>.</w:t>
      </w:r>
    </w:p>
    <w:p w:rsidR="002773D6" w:rsidRPr="00D45BF2" w:rsidRDefault="002773D6" w:rsidP="002773D6">
      <w:pPr>
        <w:spacing w:after="0" w:line="240" w:lineRule="auto"/>
        <w:ind w:firstLine="567"/>
        <w:jc w:val="both"/>
        <w:rPr>
          <w:rFonts w:ascii="Arial" w:eastAsia="Arial" w:hAnsi="Arial" w:cs="Arial"/>
          <w:sz w:val="20"/>
          <w:szCs w:val="20"/>
        </w:rPr>
      </w:pPr>
    </w:p>
    <w:p w:rsidR="002773D6" w:rsidRPr="00D45BF2" w:rsidRDefault="00031587" w:rsidP="002773D6">
      <w:pPr>
        <w:spacing w:after="0" w:line="240" w:lineRule="auto"/>
        <w:ind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sz w:val="20"/>
          <w:szCs w:val="20"/>
        </w:rPr>
        <w:t>За принятие проголосовали:</w:t>
      </w:r>
    </w:p>
    <w:p w:rsidR="002773D6" w:rsidRPr="00D45BF2" w:rsidRDefault="002773D6" w:rsidP="002773D6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77"/>
        <w:gridCol w:w="2552"/>
        <w:gridCol w:w="3827"/>
      </w:tblGrid>
      <w:tr w:rsidR="002773D6" w:rsidRPr="00D45BF2" w:rsidTr="00D826C1"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3D6" w:rsidRPr="00D45BF2" w:rsidRDefault="00031587" w:rsidP="00D826C1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Краткое наимено</w:t>
            </w:r>
            <w:r w:rsidR="00D826C1" w:rsidRPr="00D45BF2">
              <w:rPr>
                <w:rFonts w:ascii="Arial" w:eastAsia="Arial" w:hAnsi="Arial" w:cs="Arial"/>
                <w:sz w:val="20"/>
                <w:szCs w:val="20"/>
              </w:rPr>
              <w:t>вание страны по МК (ИСО 3166) 004-</w:t>
            </w:r>
            <w:r w:rsidRPr="00D45BF2">
              <w:rPr>
                <w:rFonts w:ascii="Arial" w:eastAsia="Arial" w:hAnsi="Arial" w:cs="Arial"/>
                <w:sz w:val="20"/>
                <w:szCs w:val="20"/>
              </w:rPr>
              <w:t>97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3D6" w:rsidRPr="00D45BF2" w:rsidRDefault="002773D6" w:rsidP="00D826C1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Код страны</w:t>
            </w:r>
          </w:p>
          <w:p w:rsidR="002773D6" w:rsidRPr="00D45BF2" w:rsidRDefault="002773D6" w:rsidP="00D826C1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по МК (ИСО 3166) 004-</w:t>
            </w:r>
            <w:r w:rsidR="00031587" w:rsidRPr="00D45BF2">
              <w:rPr>
                <w:rFonts w:ascii="Arial" w:eastAsia="Arial" w:hAnsi="Arial" w:cs="Arial"/>
                <w:sz w:val="20"/>
                <w:szCs w:val="20"/>
              </w:rPr>
              <w:t>97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3D6" w:rsidRPr="00D45BF2" w:rsidRDefault="00031587" w:rsidP="00D826C1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Сокращенное наименование национального органа по стандартизации</w:t>
            </w:r>
          </w:p>
        </w:tc>
      </w:tr>
      <w:tr w:rsidR="002773D6" w:rsidRPr="00D45BF2" w:rsidTr="00D826C1"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Армения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773D6" w:rsidRPr="00D45BF2" w:rsidRDefault="00031587" w:rsidP="00D826C1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  <w:lang w:val="en-US" w:eastAsia="en-US"/>
              </w:rPr>
              <w:t>AM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Минэкономики Республики Армения</w:t>
            </w:r>
          </w:p>
        </w:tc>
      </w:tr>
      <w:tr w:rsidR="002773D6" w:rsidRPr="00D45BF2" w:rsidTr="00D826C1">
        <w:tc>
          <w:tcPr>
            <w:tcW w:w="2977" w:type="dxa"/>
            <w:tcBorders>
              <w:left w:val="single" w:sz="6" w:space="0" w:color="auto"/>
              <w:right w:val="single" w:sz="6" w:space="0" w:color="auto"/>
            </w:tcBorders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Беларусь</w:t>
            </w:r>
          </w:p>
        </w:tc>
        <w:tc>
          <w:tcPr>
            <w:tcW w:w="2552" w:type="dxa"/>
            <w:tcBorders>
              <w:left w:val="single" w:sz="6" w:space="0" w:color="auto"/>
              <w:right w:val="single" w:sz="6" w:space="0" w:color="auto"/>
            </w:tcBorders>
          </w:tcPr>
          <w:p w:rsidR="002773D6" w:rsidRPr="00D45BF2" w:rsidRDefault="00031587" w:rsidP="00D826C1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  <w:lang w:val="en-US" w:eastAsia="en-US"/>
              </w:rPr>
              <w:t>BY</w:t>
            </w:r>
          </w:p>
        </w:tc>
        <w:tc>
          <w:tcPr>
            <w:tcW w:w="3827" w:type="dxa"/>
            <w:tcBorders>
              <w:left w:val="single" w:sz="6" w:space="0" w:color="auto"/>
              <w:right w:val="single" w:sz="6" w:space="0" w:color="auto"/>
            </w:tcBorders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Госстандарт Республики Беларусь</w:t>
            </w:r>
          </w:p>
        </w:tc>
      </w:tr>
      <w:tr w:rsidR="002773D6" w:rsidRPr="00D45BF2" w:rsidTr="00D826C1">
        <w:tc>
          <w:tcPr>
            <w:tcW w:w="2977" w:type="dxa"/>
            <w:tcBorders>
              <w:left w:val="single" w:sz="6" w:space="0" w:color="auto"/>
              <w:right w:val="single" w:sz="6" w:space="0" w:color="auto"/>
            </w:tcBorders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Киргизия</w:t>
            </w:r>
          </w:p>
        </w:tc>
        <w:tc>
          <w:tcPr>
            <w:tcW w:w="2552" w:type="dxa"/>
            <w:tcBorders>
              <w:left w:val="single" w:sz="6" w:space="0" w:color="auto"/>
              <w:right w:val="single" w:sz="6" w:space="0" w:color="auto"/>
            </w:tcBorders>
          </w:tcPr>
          <w:p w:rsidR="002773D6" w:rsidRPr="00D45BF2" w:rsidRDefault="00031587" w:rsidP="00D826C1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  <w:lang w:val="en-US" w:eastAsia="en-US"/>
              </w:rPr>
              <w:t>KG</w:t>
            </w:r>
          </w:p>
        </w:tc>
        <w:tc>
          <w:tcPr>
            <w:tcW w:w="3827" w:type="dxa"/>
            <w:tcBorders>
              <w:left w:val="single" w:sz="6" w:space="0" w:color="auto"/>
              <w:right w:val="single" w:sz="6" w:space="0" w:color="auto"/>
            </w:tcBorders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D45BF2">
              <w:rPr>
                <w:rFonts w:ascii="Arial" w:eastAsia="Arial" w:hAnsi="Arial" w:cs="Arial"/>
                <w:sz w:val="20"/>
                <w:szCs w:val="20"/>
              </w:rPr>
              <w:t>Кыргызстандарт</w:t>
            </w:r>
            <w:proofErr w:type="spellEnd"/>
          </w:p>
        </w:tc>
      </w:tr>
      <w:tr w:rsidR="002773D6" w:rsidRPr="00D45BF2" w:rsidTr="00D826C1">
        <w:tc>
          <w:tcPr>
            <w:tcW w:w="2977" w:type="dxa"/>
            <w:tcBorders>
              <w:left w:val="single" w:sz="6" w:space="0" w:color="auto"/>
              <w:right w:val="single" w:sz="6" w:space="0" w:color="auto"/>
            </w:tcBorders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Россия</w:t>
            </w:r>
          </w:p>
        </w:tc>
        <w:tc>
          <w:tcPr>
            <w:tcW w:w="2552" w:type="dxa"/>
            <w:tcBorders>
              <w:left w:val="single" w:sz="6" w:space="0" w:color="auto"/>
              <w:right w:val="single" w:sz="6" w:space="0" w:color="auto"/>
            </w:tcBorders>
          </w:tcPr>
          <w:p w:rsidR="002773D6" w:rsidRPr="00D45BF2" w:rsidRDefault="00031587" w:rsidP="00D826C1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  <w:lang w:val="en-US" w:eastAsia="en-US"/>
              </w:rPr>
              <w:t>RU</w:t>
            </w:r>
          </w:p>
        </w:tc>
        <w:tc>
          <w:tcPr>
            <w:tcW w:w="3827" w:type="dxa"/>
            <w:tcBorders>
              <w:left w:val="single" w:sz="6" w:space="0" w:color="auto"/>
              <w:right w:val="single" w:sz="6" w:space="0" w:color="auto"/>
            </w:tcBorders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D45BF2">
              <w:rPr>
                <w:rFonts w:ascii="Arial" w:eastAsia="Arial" w:hAnsi="Arial" w:cs="Arial"/>
                <w:sz w:val="20"/>
                <w:szCs w:val="20"/>
              </w:rPr>
              <w:t>Росстандарт</w:t>
            </w:r>
            <w:proofErr w:type="spellEnd"/>
          </w:p>
        </w:tc>
      </w:tr>
      <w:tr w:rsidR="002773D6" w:rsidRPr="00D45BF2" w:rsidTr="00D826C1">
        <w:tc>
          <w:tcPr>
            <w:tcW w:w="297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Таджикистан</w:t>
            </w:r>
          </w:p>
        </w:tc>
        <w:tc>
          <w:tcPr>
            <w:tcW w:w="255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3D6" w:rsidRPr="00D45BF2" w:rsidRDefault="00031587" w:rsidP="00D826C1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  <w:lang w:val="en-US" w:eastAsia="en-US"/>
              </w:rPr>
              <w:t>TJ</w:t>
            </w:r>
          </w:p>
        </w:tc>
        <w:tc>
          <w:tcPr>
            <w:tcW w:w="38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D45BF2">
              <w:rPr>
                <w:rFonts w:ascii="Arial" w:eastAsia="Arial" w:hAnsi="Arial" w:cs="Arial"/>
                <w:sz w:val="20"/>
                <w:szCs w:val="20"/>
              </w:rPr>
              <w:t>Таджикстандарт</w:t>
            </w:r>
            <w:proofErr w:type="spellEnd"/>
          </w:p>
        </w:tc>
      </w:tr>
    </w:tbl>
    <w:p w:rsidR="00D826C1" w:rsidRPr="00D45BF2" w:rsidRDefault="00D826C1" w:rsidP="00D826C1">
      <w:pPr>
        <w:tabs>
          <w:tab w:val="left" w:pos="656"/>
        </w:tabs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:rsidR="002773D6" w:rsidRPr="00D45BF2" w:rsidRDefault="00031587" w:rsidP="00D826C1">
      <w:pPr>
        <w:numPr>
          <w:ilvl w:val="0"/>
          <w:numId w:val="3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sz w:val="20"/>
          <w:szCs w:val="20"/>
        </w:rPr>
        <w:t>Приказом Федерального агентства по техническому регулированию и метрологии от 2 июня 2016 г. № 491-ст межгосударственный стандарт ГОСТ 33605-2015 введен в действие в качестве национального стандарта Российской Федерации с 1 января 2017 г.</w:t>
      </w:r>
    </w:p>
    <w:p w:rsidR="002773D6" w:rsidRPr="00D45BF2" w:rsidRDefault="00031587" w:rsidP="00D826C1">
      <w:pPr>
        <w:numPr>
          <w:ilvl w:val="0"/>
          <w:numId w:val="3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sz w:val="20"/>
          <w:szCs w:val="20"/>
        </w:rPr>
        <w:t>Настоящий стандарт разработан с учетом основных нормативных положений в</w:t>
      </w:r>
      <w:r w:rsidR="00D826C1" w:rsidRPr="00D45BF2">
        <w:rPr>
          <w:rFonts w:ascii="Arial" w:eastAsia="Arial" w:hAnsi="Arial" w:cs="Arial"/>
          <w:sz w:val="20"/>
          <w:szCs w:val="20"/>
        </w:rPr>
        <w:t xml:space="preserve"> </w:t>
      </w:r>
      <w:r w:rsidRPr="00D45BF2">
        <w:rPr>
          <w:rFonts w:ascii="Arial" w:eastAsia="Arial" w:hAnsi="Arial" w:cs="Arial"/>
          <w:sz w:val="20"/>
          <w:szCs w:val="20"/>
        </w:rPr>
        <w:t>части терминов и определений следующих европейских стандартов:</w:t>
      </w:r>
    </w:p>
    <w:p w:rsidR="002773D6" w:rsidRPr="00D45BF2" w:rsidRDefault="00031587" w:rsidP="00D826C1">
      <w:pPr>
        <w:numPr>
          <w:ilvl w:val="0"/>
          <w:numId w:val="39"/>
        </w:numPr>
        <w:tabs>
          <w:tab w:val="left" w:pos="851"/>
        </w:tabs>
        <w:spacing w:after="0" w:line="240" w:lineRule="auto"/>
        <w:ind w:firstLine="567"/>
        <w:jc w:val="both"/>
        <w:rPr>
          <w:rFonts w:ascii="Arial" w:eastAsia="Arial" w:hAnsi="Arial" w:cs="Arial"/>
          <w:sz w:val="20"/>
          <w:szCs w:val="20"/>
          <w:lang w:val="en-US"/>
        </w:rPr>
      </w:pPr>
      <w:r w:rsidRPr="00D45BF2">
        <w:rPr>
          <w:rFonts w:ascii="Arial" w:eastAsia="Arial" w:hAnsi="Arial" w:cs="Arial"/>
          <w:sz w:val="20"/>
          <w:szCs w:val="20"/>
          <w:lang w:val="en-US" w:eastAsia="en-US"/>
        </w:rPr>
        <w:t>EN</w:t>
      </w:r>
      <w:r w:rsidRPr="00D45BF2">
        <w:rPr>
          <w:rFonts w:ascii="Arial" w:eastAsia="Arial" w:hAnsi="Arial" w:cs="Arial"/>
          <w:sz w:val="20"/>
          <w:szCs w:val="20"/>
          <w:lang w:eastAsia="en-US"/>
        </w:rPr>
        <w:t xml:space="preserve"> </w:t>
      </w:r>
      <w:r w:rsidRPr="00D45BF2">
        <w:rPr>
          <w:rFonts w:ascii="Arial" w:eastAsia="Arial" w:hAnsi="Arial" w:cs="Arial"/>
          <w:sz w:val="20"/>
          <w:szCs w:val="20"/>
        </w:rPr>
        <w:t>81-1:1998 «Правила безопасности по устройству и установке лифтов. Часть</w:t>
      </w:r>
      <w:r w:rsidRPr="00D45BF2">
        <w:rPr>
          <w:rFonts w:ascii="Arial" w:eastAsia="Arial" w:hAnsi="Arial" w:cs="Arial"/>
          <w:sz w:val="20"/>
          <w:szCs w:val="20"/>
          <w:lang w:val="en-US"/>
        </w:rPr>
        <w:t xml:space="preserve"> 1. </w:t>
      </w:r>
      <w:proofErr w:type="gramStart"/>
      <w:r w:rsidRPr="00D45BF2">
        <w:rPr>
          <w:rFonts w:ascii="Arial" w:eastAsia="Arial" w:hAnsi="Arial" w:cs="Arial"/>
          <w:sz w:val="20"/>
          <w:szCs w:val="20"/>
        </w:rPr>
        <w:t>Лифты</w:t>
      </w:r>
      <w:r w:rsidRPr="00D45BF2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 w:rsidRPr="00D45BF2">
        <w:rPr>
          <w:rFonts w:ascii="Arial" w:eastAsia="Arial" w:hAnsi="Arial" w:cs="Arial"/>
          <w:sz w:val="20"/>
          <w:szCs w:val="20"/>
        </w:rPr>
        <w:t>электрические</w:t>
      </w:r>
      <w:r w:rsidRPr="00D45BF2">
        <w:rPr>
          <w:rFonts w:ascii="Arial" w:eastAsia="Arial" w:hAnsi="Arial" w:cs="Arial"/>
          <w:sz w:val="20"/>
          <w:szCs w:val="20"/>
          <w:lang w:val="en-US"/>
        </w:rPr>
        <w:t xml:space="preserve">» </w:t>
      </w:r>
      <w:r w:rsidRPr="00D45BF2">
        <w:rPr>
          <w:rFonts w:ascii="Arial" w:eastAsia="Arial" w:hAnsi="Arial" w:cs="Arial"/>
          <w:sz w:val="20"/>
          <w:szCs w:val="20"/>
          <w:lang w:val="en-US" w:eastAsia="en-US"/>
        </w:rPr>
        <w:t>(«Safety rules for</w:t>
      </w:r>
      <w:r w:rsidR="00D826C1" w:rsidRPr="00D45BF2">
        <w:rPr>
          <w:rFonts w:ascii="Arial" w:eastAsia="Arial" w:hAnsi="Arial" w:cs="Arial"/>
          <w:sz w:val="20"/>
          <w:szCs w:val="20"/>
          <w:lang w:val="en-US" w:eastAsia="en-US"/>
        </w:rPr>
        <w:t xml:space="preserve"> </w:t>
      </w:r>
      <w:r w:rsidRPr="00D45BF2">
        <w:rPr>
          <w:rFonts w:ascii="Arial" w:eastAsia="Arial" w:hAnsi="Arial" w:cs="Arial"/>
          <w:sz w:val="20"/>
          <w:szCs w:val="20"/>
          <w:lang w:val="en-US" w:eastAsia="en-US"/>
        </w:rPr>
        <w:t xml:space="preserve">the construction and installation of lifts </w:t>
      </w:r>
      <w:r w:rsidR="00D826C1" w:rsidRPr="00D45BF2">
        <w:rPr>
          <w:rFonts w:ascii="Times New Roman" w:eastAsia="Arial" w:hAnsi="Times New Roman" w:cs="Times New Roman"/>
          <w:sz w:val="20"/>
          <w:szCs w:val="20"/>
          <w:lang w:val="en-US"/>
        </w:rPr>
        <w:t>‒</w:t>
      </w:r>
      <w:r w:rsidRPr="00D45BF2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 w:rsidRPr="00D45BF2">
        <w:rPr>
          <w:rFonts w:ascii="Arial" w:eastAsia="Arial" w:hAnsi="Arial" w:cs="Arial"/>
          <w:sz w:val="20"/>
          <w:szCs w:val="20"/>
          <w:lang w:val="en-US" w:eastAsia="en-US"/>
        </w:rPr>
        <w:t xml:space="preserve">Part </w:t>
      </w:r>
      <w:r w:rsidRPr="00D45BF2">
        <w:rPr>
          <w:rFonts w:ascii="Arial" w:eastAsia="Arial" w:hAnsi="Arial" w:cs="Arial"/>
          <w:sz w:val="20"/>
          <w:szCs w:val="20"/>
          <w:lang w:val="en-US"/>
        </w:rPr>
        <w:t>1:</w:t>
      </w:r>
      <w:proofErr w:type="gramEnd"/>
      <w:r w:rsidRPr="00D45BF2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 w:rsidRPr="00D45BF2">
        <w:rPr>
          <w:rFonts w:ascii="Arial" w:eastAsia="Arial" w:hAnsi="Arial" w:cs="Arial"/>
          <w:sz w:val="20"/>
          <w:szCs w:val="20"/>
          <w:lang w:val="en-US" w:eastAsia="en-US"/>
        </w:rPr>
        <w:t>Electric lifts», NEQ);</w:t>
      </w:r>
    </w:p>
    <w:p w:rsidR="002773D6" w:rsidRPr="00D45BF2" w:rsidRDefault="00031587" w:rsidP="00D826C1">
      <w:pPr>
        <w:numPr>
          <w:ilvl w:val="0"/>
          <w:numId w:val="39"/>
        </w:numPr>
        <w:tabs>
          <w:tab w:val="left" w:pos="851"/>
        </w:tabs>
        <w:spacing w:after="0" w:line="240" w:lineRule="auto"/>
        <w:ind w:firstLine="567"/>
        <w:jc w:val="both"/>
        <w:rPr>
          <w:rFonts w:ascii="Arial" w:eastAsia="Arial" w:hAnsi="Arial" w:cs="Arial"/>
          <w:sz w:val="20"/>
          <w:szCs w:val="20"/>
          <w:lang w:val="en-US"/>
        </w:rPr>
      </w:pPr>
      <w:r w:rsidRPr="00D45BF2">
        <w:rPr>
          <w:rFonts w:ascii="Arial" w:eastAsia="Arial" w:hAnsi="Arial" w:cs="Arial"/>
          <w:sz w:val="20"/>
          <w:szCs w:val="20"/>
          <w:lang w:val="en-US" w:eastAsia="en-US"/>
        </w:rPr>
        <w:t>EN</w:t>
      </w:r>
      <w:r w:rsidRPr="00D45BF2">
        <w:rPr>
          <w:rFonts w:ascii="Arial" w:eastAsia="Arial" w:hAnsi="Arial" w:cs="Arial"/>
          <w:sz w:val="20"/>
          <w:szCs w:val="20"/>
          <w:lang w:eastAsia="en-US"/>
        </w:rPr>
        <w:t xml:space="preserve"> </w:t>
      </w:r>
      <w:r w:rsidRPr="00D45BF2">
        <w:rPr>
          <w:rFonts w:ascii="Arial" w:eastAsia="Arial" w:hAnsi="Arial" w:cs="Arial"/>
          <w:sz w:val="20"/>
          <w:szCs w:val="20"/>
        </w:rPr>
        <w:t>81 -2:1998 «Правила безопасности по устройству и установке лифтов. Часть</w:t>
      </w:r>
      <w:r w:rsidRPr="00D45BF2">
        <w:rPr>
          <w:rFonts w:ascii="Arial" w:eastAsia="Arial" w:hAnsi="Arial" w:cs="Arial"/>
          <w:sz w:val="20"/>
          <w:szCs w:val="20"/>
          <w:lang w:val="en-US"/>
        </w:rPr>
        <w:t xml:space="preserve"> 2. </w:t>
      </w:r>
      <w:proofErr w:type="gramStart"/>
      <w:r w:rsidRPr="00D45BF2">
        <w:rPr>
          <w:rFonts w:ascii="Arial" w:eastAsia="Arial" w:hAnsi="Arial" w:cs="Arial"/>
          <w:sz w:val="20"/>
          <w:szCs w:val="20"/>
        </w:rPr>
        <w:t>Лифты</w:t>
      </w:r>
      <w:r w:rsidRPr="00D45BF2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proofErr w:type="spellStart"/>
      <w:r w:rsidRPr="00D45BF2">
        <w:rPr>
          <w:rFonts w:ascii="Arial" w:eastAsia="Arial" w:hAnsi="Arial" w:cs="Arial"/>
          <w:sz w:val="20"/>
          <w:szCs w:val="20"/>
        </w:rPr>
        <w:t>гидрав</w:t>
      </w:r>
      <w:proofErr w:type="spellEnd"/>
      <w:r w:rsidRPr="00D45BF2">
        <w:rPr>
          <w:rFonts w:ascii="Arial" w:eastAsia="Arial" w:hAnsi="Arial" w:cs="Arial"/>
          <w:sz w:val="20"/>
          <w:szCs w:val="20"/>
          <w:lang w:val="en-US"/>
        </w:rPr>
        <w:softHyphen/>
      </w:r>
      <w:proofErr w:type="spellStart"/>
      <w:r w:rsidRPr="00D45BF2">
        <w:rPr>
          <w:rFonts w:ascii="Arial" w:eastAsia="Arial" w:hAnsi="Arial" w:cs="Arial"/>
          <w:sz w:val="20"/>
          <w:szCs w:val="20"/>
        </w:rPr>
        <w:t>лические</w:t>
      </w:r>
      <w:proofErr w:type="spellEnd"/>
      <w:r w:rsidRPr="00D45BF2">
        <w:rPr>
          <w:rFonts w:ascii="Arial" w:eastAsia="Arial" w:hAnsi="Arial" w:cs="Arial"/>
          <w:sz w:val="20"/>
          <w:szCs w:val="20"/>
          <w:lang w:val="en-US"/>
        </w:rPr>
        <w:t xml:space="preserve">» </w:t>
      </w:r>
      <w:r w:rsidRPr="00D45BF2">
        <w:rPr>
          <w:rFonts w:ascii="Arial" w:eastAsia="Arial" w:hAnsi="Arial" w:cs="Arial"/>
          <w:sz w:val="20"/>
          <w:szCs w:val="20"/>
          <w:lang w:val="en-US" w:eastAsia="en-US"/>
        </w:rPr>
        <w:t xml:space="preserve">(«Safety rules for the construction and installation of lifts </w:t>
      </w:r>
      <w:r w:rsidR="00D826C1" w:rsidRPr="00D45BF2">
        <w:rPr>
          <w:rFonts w:ascii="Times New Roman" w:eastAsia="Arial" w:hAnsi="Times New Roman" w:cs="Times New Roman"/>
          <w:sz w:val="20"/>
          <w:szCs w:val="20"/>
          <w:lang w:val="en-US"/>
        </w:rPr>
        <w:t>‒</w:t>
      </w:r>
      <w:r w:rsidRPr="00D45BF2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 w:rsidRPr="00D45BF2">
        <w:rPr>
          <w:rFonts w:ascii="Arial" w:eastAsia="Arial" w:hAnsi="Arial" w:cs="Arial"/>
          <w:sz w:val="20"/>
          <w:szCs w:val="20"/>
          <w:lang w:val="en-US" w:eastAsia="en-US"/>
        </w:rPr>
        <w:t xml:space="preserve">Part </w:t>
      </w:r>
      <w:r w:rsidRPr="00D45BF2">
        <w:rPr>
          <w:rFonts w:ascii="Arial" w:eastAsia="Arial" w:hAnsi="Arial" w:cs="Arial"/>
          <w:sz w:val="20"/>
          <w:szCs w:val="20"/>
          <w:lang w:val="en-US"/>
        </w:rPr>
        <w:t>2:</w:t>
      </w:r>
      <w:proofErr w:type="gramEnd"/>
      <w:r w:rsidRPr="00D45BF2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 w:rsidRPr="00D45BF2">
        <w:rPr>
          <w:rFonts w:ascii="Arial" w:eastAsia="Arial" w:hAnsi="Arial" w:cs="Arial"/>
          <w:sz w:val="20"/>
          <w:szCs w:val="20"/>
          <w:lang w:val="en-US" w:eastAsia="en-US"/>
        </w:rPr>
        <w:t>Hydraulic lifts», NEQ);</w:t>
      </w:r>
    </w:p>
    <w:p w:rsidR="002773D6" w:rsidRPr="00D45BF2" w:rsidRDefault="00031587" w:rsidP="00D826C1">
      <w:pPr>
        <w:numPr>
          <w:ilvl w:val="0"/>
          <w:numId w:val="39"/>
        </w:numPr>
        <w:tabs>
          <w:tab w:val="left" w:pos="851"/>
        </w:tabs>
        <w:spacing w:after="0" w:line="240" w:lineRule="auto"/>
        <w:ind w:firstLine="567"/>
        <w:jc w:val="both"/>
        <w:rPr>
          <w:rFonts w:ascii="Arial" w:eastAsia="Arial" w:hAnsi="Arial" w:cs="Arial"/>
          <w:sz w:val="20"/>
          <w:szCs w:val="20"/>
          <w:lang w:val="en-US"/>
        </w:rPr>
      </w:pPr>
      <w:r w:rsidRPr="00D45BF2">
        <w:rPr>
          <w:rFonts w:ascii="Arial" w:eastAsia="Arial" w:hAnsi="Arial" w:cs="Arial"/>
          <w:sz w:val="20"/>
          <w:szCs w:val="20"/>
          <w:lang w:val="en-US" w:eastAsia="en-US"/>
        </w:rPr>
        <w:t>EN</w:t>
      </w:r>
      <w:r w:rsidRPr="00D45BF2">
        <w:rPr>
          <w:rFonts w:ascii="Arial" w:eastAsia="Arial" w:hAnsi="Arial" w:cs="Arial"/>
          <w:sz w:val="20"/>
          <w:szCs w:val="20"/>
          <w:lang w:eastAsia="en-US"/>
        </w:rPr>
        <w:t xml:space="preserve"> </w:t>
      </w:r>
      <w:r w:rsidRPr="00D45BF2">
        <w:rPr>
          <w:rFonts w:ascii="Arial" w:eastAsia="Arial" w:hAnsi="Arial" w:cs="Arial"/>
          <w:sz w:val="20"/>
          <w:szCs w:val="20"/>
        </w:rPr>
        <w:t>81-72:2003 «Правила безопасности по устройству и установке лифтов. Специальные</w:t>
      </w:r>
      <w:r w:rsidRPr="00D45BF2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 w:rsidRPr="00D45BF2">
        <w:rPr>
          <w:rFonts w:ascii="Arial" w:eastAsia="Arial" w:hAnsi="Arial" w:cs="Arial"/>
          <w:sz w:val="20"/>
          <w:szCs w:val="20"/>
        </w:rPr>
        <w:t>приме</w:t>
      </w:r>
      <w:r w:rsidRPr="00D45BF2">
        <w:rPr>
          <w:rFonts w:ascii="Arial" w:eastAsia="Arial" w:hAnsi="Arial" w:cs="Arial"/>
          <w:sz w:val="20"/>
          <w:szCs w:val="20"/>
          <w:lang w:val="en-US"/>
        </w:rPr>
        <w:softHyphen/>
      </w:r>
      <w:r w:rsidRPr="00D45BF2">
        <w:rPr>
          <w:rFonts w:ascii="Arial" w:eastAsia="Arial" w:hAnsi="Arial" w:cs="Arial"/>
          <w:sz w:val="20"/>
          <w:szCs w:val="20"/>
        </w:rPr>
        <w:t>нения</w:t>
      </w:r>
      <w:r w:rsidRPr="00D45BF2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 w:rsidRPr="00D45BF2">
        <w:rPr>
          <w:rFonts w:ascii="Arial" w:eastAsia="Arial" w:hAnsi="Arial" w:cs="Arial"/>
          <w:sz w:val="20"/>
          <w:szCs w:val="20"/>
        </w:rPr>
        <w:t>пассажирских</w:t>
      </w:r>
      <w:r w:rsidRPr="00D45BF2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 w:rsidRPr="00D45BF2">
        <w:rPr>
          <w:rFonts w:ascii="Arial" w:eastAsia="Arial" w:hAnsi="Arial" w:cs="Arial"/>
          <w:sz w:val="20"/>
          <w:szCs w:val="20"/>
        </w:rPr>
        <w:t>и</w:t>
      </w:r>
      <w:r w:rsidRPr="00D45BF2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 w:rsidRPr="00D45BF2">
        <w:rPr>
          <w:rFonts w:ascii="Arial" w:eastAsia="Arial" w:hAnsi="Arial" w:cs="Arial"/>
          <w:sz w:val="20"/>
          <w:szCs w:val="20"/>
        </w:rPr>
        <w:t>грузопассажирских</w:t>
      </w:r>
      <w:r w:rsidRPr="00D45BF2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 w:rsidRPr="00D45BF2">
        <w:rPr>
          <w:rFonts w:ascii="Arial" w:eastAsia="Arial" w:hAnsi="Arial" w:cs="Arial"/>
          <w:sz w:val="20"/>
          <w:szCs w:val="20"/>
        </w:rPr>
        <w:t>лифтов</w:t>
      </w:r>
      <w:r w:rsidRPr="00D45BF2">
        <w:rPr>
          <w:rFonts w:ascii="Arial" w:eastAsia="Arial" w:hAnsi="Arial" w:cs="Arial"/>
          <w:sz w:val="20"/>
          <w:szCs w:val="20"/>
          <w:lang w:val="en-US"/>
        </w:rPr>
        <w:t xml:space="preserve">. </w:t>
      </w:r>
      <w:r w:rsidRPr="00D45BF2">
        <w:rPr>
          <w:rFonts w:ascii="Arial" w:eastAsia="Arial" w:hAnsi="Arial" w:cs="Arial"/>
          <w:sz w:val="20"/>
          <w:szCs w:val="20"/>
        </w:rPr>
        <w:t>Часть</w:t>
      </w:r>
      <w:r w:rsidRPr="00D45BF2">
        <w:rPr>
          <w:rFonts w:ascii="Arial" w:eastAsia="Arial" w:hAnsi="Arial" w:cs="Arial"/>
          <w:sz w:val="20"/>
          <w:szCs w:val="20"/>
          <w:lang w:val="en-US"/>
        </w:rPr>
        <w:t xml:space="preserve"> 72</w:t>
      </w:r>
      <w:r w:rsidRPr="006953B8">
        <w:rPr>
          <w:rFonts w:ascii="Arial" w:eastAsia="Arial" w:hAnsi="Arial" w:cs="Arial"/>
          <w:sz w:val="20"/>
          <w:szCs w:val="20"/>
          <w:lang w:val="en-US"/>
        </w:rPr>
        <w:t xml:space="preserve">. </w:t>
      </w:r>
      <w:hyperlink r:id="rId8" w:history="1">
        <w:proofErr w:type="gramStart"/>
        <w:r w:rsidRPr="006953B8">
          <w:rPr>
            <w:rStyle w:val="a9"/>
            <w:rFonts w:ascii="Arial" w:eastAsia="Arial" w:hAnsi="Arial" w:cs="Arial"/>
            <w:color w:val="auto"/>
            <w:sz w:val="20"/>
            <w:szCs w:val="20"/>
            <w:u w:val="none"/>
          </w:rPr>
          <w:t>Лифты</w:t>
        </w:r>
        <w:r w:rsidRPr="006953B8">
          <w:rPr>
            <w:rStyle w:val="a9"/>
            <w:rFonts w:ascii="Arial" w:eastAsia="Arial" w:hAnsi="Arial" w:cs="Arial"/>
            <w:color w:val="auto"/>
            <w:sz w:val="20"/>
            <w:szCs w:val="20"/>
            <w:u w:val="none"/>
            <w:lang w:val="en-US"/>
          </w:rPr>
          <w:t xml:space="preserve"> </w:t>
        </w:r>
        <w:r w:rsidRPr="006953B8">
          <w:rPr>
            <w:rStyle w:val="a9"/>
            <w:rFonts w:ascii="Arial" w:eastAsia="Arial" w:hAnsi="Arial" w:cs="Arial"/>
            <w:color w:val="auto"/>
            <w:sz w:val="20"/>
            <w:szCs w:val="20"/>
            <w:u w:val="none"/>
          </w:rPr>
          <w:t>для</w:t>
        </w:r>
        <w:r w:rsidRPr="006953B8">
          <w:rPr>
            <w:rStyle w:val="a9"/>
            <w:rFonts w:ascii="Arial" w:eastAsia="Arial" w:hAnsi="Arial" w:cs="Arial"/>
            <w:color w:val="auto"/>
            <w:sz w:val="20"/>
            <w:szCs w:val="20"/>
            <w:u w:val="none"/>
            <w:lang w:val="en-US"/>
          </w:rPr>
          <w:t xml:space="preserve"> </w:t>
        </w:r>
        <w:r w:rsidRPr="006953B8">
          <w:rPr>
            <w:rStyle w:val="a9"/>
            <w:rFonts w:ascii="Arial" w:eastAsia="Arial" w:hAnsi="Arial" w:cs="Arial"/>
            <w:color w:val="auto"/>
            <w:sz w:val="20"/>
            <w:szCs w:val="20"/>
            <w:u w:val="none"/>
          </w:rPr>
          <w:t>пожарных</w:t>
        </w:r>
      </w:hyperlink>
      <w:r w:rsidRPr="006953B8">
        <w:rPr>
          <w:rFonts w:ascii="Arial" w:eastAsia="Arial" w:hAnsi="Arial" w:cs="Arial"/>
          <w:sz w:val="20"/>
          <w:szCs w:val="20"/>
          <w:lang w:val="en-US"/>
        </w:rPr>
        <w:t xml:space="preserve">» </w:t>
      </w:r>
      <w:r w:rsidRPr="006953B8">
        <w:rPr>
          <w:rFonts w:ascii="Arial" w:eastAsia="Arial" w:hAnsi="Arial" w:cs="Arial"/>
          <w:sz w:val="20"/>
          <w:szCs w:val="20"/>
          <w:lang w:val="en-US" w:eastAsia="en-US"/>
        </w:rPr>
        <w:t>(«</w:t>
      </w:r>
      <w:r w:rsidRPr="00D45BF2">
        <w:rPr>
          <w:rFonts w:ascii="Arial" w:eastAsia="Arial" w:hAnsi="Arial" w:cs="Arial"/>
          <w:sz w:val="20"/>
          <w:szCs w:val="20"/>
          <w:lang w:val="en-US" w:eastAsia="en-US"/>
        </w:rPr>
        <w:t xml:space="preserve">Safety rules for the construction and installation of lifts </w:t>
      </w:r>
      <w:r w:rsidR="00D826C1" w:rsidRPr="00D45BF2">
        <w:rPr>
          <w:rFonts w:ascii="Times New Roman" w:eastAsia="Arial" w:hAnsi="Times New Roman" w:cs="Times New Roman"/>
          <w:sz w:val="20"/>
          <w:szCs w:val="20"/>
          <w:lang w:val="en-US"/>
        </w:rPr>
        <w:t>‒</w:t>
      </w:r>
      <w:r w:rsidRPr="00D45BF2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 w:rsidRPr="00D45BF2">
        <w:rPr>
          <w:rFonts w:ascii="Arial" w:eastAsia="Arial" w:hAnsi="Arial" w:cs="Arial"/>
          <w:sz w:val="20"/>
          <w:szCs w:val="20"/>
          <w:lang w:val="en-US" w:eastAsia="en-US"/>
        </w:rPr>
        <w:t xml:space="preserve">Particular applications for passenger and goods passenger lifts </w:t>
      </w:r>
      <w:r w:rsidR="00D826C1" w:rsidRPr="00D45BF2">
        <w:rPr>
          <w:rFonts w:ascii="Times New Roman" w:eastAsia="Arial" w:hAnsi="Times New Roman" w:cs="Times New Roman"/>
          <w:sz w:val="20"/>
          <w:szCs w:val="20"/>
          <w:lang w:val="en-US"/>
        </w:rPr>
        <w:t>‒</w:t>
      </w:r>
      <w:r w:rsidRPr="00D45BF2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 w:rsidRPr="00D45BF2">
        <w:rPr>
          <w:rFonts w:ascii="Arial" w:eastAsia="Arial" w:hAnsi="Arial" w:cs="Arial"/>
          <w:sz w:val="20"/>
          <w:szCs w:val="20"/>
          <w:lang w:val="en-US" w:eastAsia="en-US"/>
        </w:rPr>
        <w:t xml:space="preserve">Part </w:t>
      </w:r>
      <w:r w:rsidRPr="00D45BF2">
        <w:rPr>
          <w:rFonts w:ascii="Arial" w:eastAsia="Arial" w:hAnsi="Arial" w:cs="Arial"/>
          <w:sz w:val="20"/>
          <w:szCs w:val="20"/>
          <w:lang w:val="en-US"/>
        </w:rPr>
        <w:t>72:</w:t>
      </w:r>
      <w:proofErr w:type="gramEnd"/>
      <w:r w:rsidRPr="00D45BF2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 w:rsidRPr="00D45BF2">
        <w:rPr>
          <w:rFonts w:ascii="Arial" w:eastAsia="Arial" w:hAnsi="Arial" w:cs="Arial"/>
          <w:sz w:val="20"/>
          <w:szCs w:val="20"/>
          <w:lang w:val="en-US" w:eastAsia="en-US"/>
        </w:rPr>
        <w:t xml:space="preserve">Firefighters </w:t>
      </w:r>
      <w:proofErr w:type="gramStart"/>
      <w:r w:rsidRPr="00D45BF2">
        <w:rPr>
          <w:rFonts w:ascii="Arial" w:eastAsia="Arial" w:hAnsi="Arial" w:cs="Arial"/>
          <w:sz w:val="20"/>
          <w:szCs w:val="20"/>
          <w:lang w:val="en-US" w:eastAsia="en-US"/>
        </w:rPr>
        <w:t>lifts</w:t>
      </w:r>
      <w:proofErr w:type="gramEnd"/>
      <w:r w:rsidRPr="00D45BF2">
        <w:rPr>
          <w:rFonts w:ascii="Arial" w:eastAsia="Arial" w:hAnsi="Arial" w:cs="Arial"/>
          <w:sz w:val="20"/>
          <w:szCs w:val="20"/>
          <w:lang w:val="en-US" w:eastAsia="en-US"/>
        </w:rPr>
        <w:t>», NEQ).</w:t>
      </w:r>
    </w:p>
    <w:p w:rsidR="002773D6" w:rsidRPr="00D45BF2" w:rsidRDefault="00D826C1" w:rsidP="00D826C1">
      <w:pPr>
        <w:numPr>
          <w:ilvl w:val="0"/>
          <w:numId w:val="3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sz w:val="20"/>
          <w:szCs w:val="20"/>
        </w:rPr>
        <w:t>В</w:t>
      </w:r>
      <w:r w:rsidR="00031587" w:rsidRPr="00D45BF2">
        <w:rPr>
          <w:rFonts w:ascii="Arial" w:eastAsia="Arial" w:hAnsi="Arial" w:cs="Arial"/>
          <w:sz w:val="20"/>
          <w:szCs w:val="20"/>
        </w:rPr>
        <w:t>ВЕДЕН ВПЕРВЫЕ</w:t>
      </w:r>
      <w:r w:rsidRPr="00D45BF2">
        <w:rPr>
          <w:rFonts w:ascii="Arial" w:eastAsia="Arial" w:hAnsi="Arial" w:cs="Arial"/>
          <w:sz w:val="20"/>
          <w:szCs w:val="20"/>
        </w:rPr>
        <w:t>.</w:t>
      </w:r>
    </w:p>
    <w:p w:rsidR="002773D6" w:rsidRPr="00D45BF2" w:rsidRDefault="002773D6" w:rsidP="002773D6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:rsidR="002773D6" w:rsidRPr="00D45BF2" w:rsidRDefault="002773D6" w:rsidP="002773D6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  <w:lang w:val="en-US"/>
        </w:rPr>
      </w:pPr>
    </w:p>
    <w:p w:rsidR="00306F92" w:rsidRPr="00D45BF2" w:rsidRDefault="00306F92" w:rsidP="002773D6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  <w:lang w:val="en-US"/>
        </w:rPr>
      </w:pPr>
      <w:bookmarkStart w:id="0" w:name="_GoBack"/>
      <w:bookmarkEnd w:id="0"/>
    </w:p>
    <w:p w:rsidR="002773D6" w:rsidRPr="00D45BF2" w:rsidRDefault="00031587" w:rsidP="00D826C1">
      <w:pPr>
        <w:spacing w:after="0" w:line="240" w:lineRule="auto"/>
        <w:ind w:firstLine="567"/>
        <w:jc w:val="both"/>
        <w:rPr>
          <w:rFonts w:ascii="Arial" w:eastAsia="Arial" w:hAnsi="Arial" w:cs="Arial"/>
          <w:i/>
          <w:iCs/>
          <w:sz w:val="20"/>
          <w:szCs w:val="20"/>
          <w:lang w:eastAsia="en-US"/>
        </w:rPr>
      </w:pPr>
      <w:r w:rsidRPr="00D45BF2">
        <w:rPr>
          <w:rFonts w:ascii="Arial" w:eastAsia="Arial" w:hAnsi="Arial" w:cs="Arial"/>
          <w:i/>
          <w:iCs/>
          <w:sz w:val="20"/>
          <w:szCs w:val="20"/>
        </w:rPr>
        <w:t>Информация об изменениях к настоящему стандарту публикуется в ежегодном информацион</w:t>
      </w:r>
      <w:r w:rsidRPr="00D45BF2">
        <w:rPr>
          <w:rFonts w:ascii="Arial" w:eastAsia="Arial" w:hAnsi="Arial" w:cs="Arial"/>
          <w:i/>
          <w:iCs/>
          <w:sz w:val="20"/>
          <w:szCs w:val="20"/>
        </w:rPr>
        <w:softHyphen/>
        <w:t>ном указателе «Национальные стандарты», а текст изменений и поправок — в ежемесячном инфор</w:t>
      </w:r>
      <w:r w:rsidRPr="00D45BF2">
        <w:rPr>
          <w:rFonts w:ascii="Arial" w:eastAsia="Arial" w:hAnsi="Arial" w:cs="Arial"/>
          <w:i/>
          <w:iCs/>
          <w:sz w:val="20"/>
          <w:szCs w:val="20"/>
        </w:rPr>
        <w:softHyphen/>
        <w:t>мационном указателе «Национальные стандарты». В случае пересмотра (замены) или отмены настоящего стандарта соответствующее уведомление будет опубликовано в ежемесячном информационном указателе «Национальные стандарты». Соответствующая информация, уве</w:t>
      </w:r>
      <w:r w:rsidRPr="00D45BF2">
        <w:rPr>
          <w:rFonts w:ascii="Arial" w:eastAsia="Arial" w:hAnsi="Arial" w:cs="Arial"/>
          <w:i/>
          <w:iCs/>
          <w:sz w:val="20"/>
          <w:szCs w:val="20"/>
        </w:rPr>
        <w:softHyphen/>
        <w:t>домление и тексты размещаются также в информационной системе общего пользования — на офи</w:t>
      </w:r>
      <w:r w:rsidRPr="00D45BF2">
        <w:rPr>
          <w:rFonts w:ascii="Arial" w:eastAsia="Arial" w:hAnsi="Arial" w:cs="Arial"/>
          <w:i/>
          <w:iCs/>
          <w:sz w:val="20"/>
          <w:szCs w:val="20"/>
        </w:rPr>
        <w:softHyphen/>
        <w:t xml:space="preserve">циальном сайте Федерального агентства по техническому регулированию и метрологии в сети </w:t>
      </w:r>
      <w:r w:rsidR="00306F92" w:rsidRPr="00D45BF2">
        <w:rPr>
          <w:rFonts w:ascii="Arial" w:eastAsia="Arial" w:hAnsi="Arial" w:cs="Arial"/>
          <w:i/>
          <w:iCs/>
          <w:sz w:val="20"/>
          <w:szCs w:val="20"/>
          <w:lang w:eastAsia="en-US"/>
        </w:rPr>
        <w:t>Интернет.</w:t>
      </w:r>
    </w:p>
    <w:p w:rsidR="00306F92" w:rsidRPr="00D45BF2" w:rsidRDefault="00306F92" w:rsidP="00D826C1">
      <w:pPr>
        <w:spacing w:after="0" w:line="240" w:lineRule="auto"/>
        <w:ind w:firstLine="567"/>
        <w:jc w:val="both"/>
        <w:rPr>
          <w:rFonts w:ascii="Arial" w:eastAsia="Arial" w:hAnsi="Arial" w:cs="Arial"/>
          <w:sz w:val="20"/>
          <w:szCs w:val="20"/>
        </w:rPr>
      </w:pPr>
    </w:p>
    <w:p w:rsidR="002773D6" w:rsidRPr="00D45BF2" w:rsidRDefault="00031587" w:rsidP="00306F92">
      <w:pPr>
        <w:spacing w:after="0" w:line="240" w:lineRule="auto"/>
        <w:ind w:firstLine="567"/>
        <w:jc w:val="right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sz w:val="20"/>
          <w:szCs w:val="20"/>
        </w:rPr>
        <w:t>©</w:t>
      </w:r>
      <w:r w:rsidR="00D45BF2" w:rsidRPr="00D45BF2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proofErr w:type="spellStart"/>
      <w:r w:rsidRPr="00D45BF2">
        <w:rPr>
          <w:rFonts w:ascii="Arial" w:eastAsia="Arial" w:hAnsi="Arial" w:cs="Arial"/>
          <w:sz w:val="20"/>
          <w:szCs w:val="20"/>
        </w:rPr>
        <w:t>Стандартинформ</w:t>
      </w:r>
      <w:proofErr w:type="spellEnd"/>
      <w:r w:rsidRPr="00D45BF2">
        <w:rPr>
          <w:rFonts w:ascii="Arial" w:eastAsia="Arial" w:hAnsi="Arial" w:cs="Arial"/>
          <w:sz w:val="20"/>
          <w:szCs w:val="20"/>
        </w:rPr>
        <w:t>,</w:t>
      </w:r>
      <w:r w:rsidR="00D45BF2" w:rsidRPr="00D45BF2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 w:rsidRPr="00D45BF2">
        <w:rPr>
          <w:rFonts w:ascii="Arial" w:eastAsia="Arial" w:hAnsi="Arial" w:cs="Arial"/>
          <w:sz w:val="20"/>
          <w:szCs w:val="20"/>
        </w:rPr>
        <w:t>2016</w:t>
      </w:r>
    </w:p>
    <w:p w:rsidR="00306F92" w:rsidRPr="00D45BF2" w:rsidRDefault="00306F92" w:rsidP="00D826C1">
      <w:pPr>
        <w:spacing w:after="0" w:line="240" w:lineRule="auto"/>
        <w:ind w:firstLine="567"/>
        <w:jc w:val="both"/>
        <w:rPr>
          <w:rFonts w:ascii="Arial" w:eastAsia="Arial" w:hAnsi="Arial" w:cs="Arial"/>
          <w:sz w:val="20"/>
          <w:szCs w:val="20"/>
          <w:lang w:val="en-US"/>
        </w:rPr>
      </w:pPr>
    </w:p>
    <w:p w:rsidR="002773D6" w:rsidRPr="00D45BF2" w:rsidRDefault="00031587" w:rsidP="00D826C1">
      <w:pPr>
        <w:spacing w:after="0" w:line="240" w:lineRule="auto"/>
        <w:ind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sz w:val="20"/>
          <w:szCs w:val="20"/>
        </w:rPr>
        <w:t>В Российской Федерации настоящий стандарт не может быть полностью или частично воспроизве</w:t>
      </w:r>
      <w:r w:rsidRPr="00D45BF2">
        <w:rPr>
          <w:rFonts w:ascii="Arial" w:eastAsia="Arial" w:hAnsi="Arial" w:cs="Arial"/>
          <w:sz w:val="20"/>
          <w:szCs w:val="20"/>
        </w:rPr>
        <w:softHyphen/>
        <w:t>ден, тиражирован и распространен в качестве официального издания без разрешения Федерального агентства по техническому регулированию и метрологии</w:t>
      </w:r>
    </w:p>
    <w:p w:rsidR="00306F92" w:rsidRPr="00D45BF2" w:rsidRDefault="00306F92">
      <w:pPr>
        <w:rPr>
          <w:rFonts w:ascii="Arial" w:eastAsia="Arial" w:hAnsi="Arial" w:cs="Arial"/>
          <w:b/>
          <w:bCs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br w:type="page"/>
      </w:r>
    </w:p>
    <w:p w:rsidR="002773D6" w:rsidRPr="00D45BF2" w:rsidRDefault="00031587" w:rsidP="00306F92">
      <w:pPr>
        <w:spacing w:after="0" w:line="240" w:lineRule="auto"/>
        <w:jc w:val="center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lastRenderedPageBreak/>
        <w:t>Введение</w:t>
      </w:r>
    </w:p>
    <w:p w:rsidR="002773D6" w:rsidRPr="00D45BF2" w:rsidRDefault="00031587" w:rsidP="00D826C1">
      <w:pPr>
        <w:spacing w:after="0" w:line="240" w:lineRule="auto"/>
        <w:ind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sz w:val="20"/>
          <w:szCs w:val="20"/>
        </w:rPr>
        <w:t>Настоящий стандарт разработан с целью установления однозначно понимаемой и непротиворе</w:t>
      </w:r>
      <w:r w:rsidRPr="00D45BF2">
        <w:rPr>
          <w:rFonts w:ascii="Arial" w:eastAsia="Arial" w:hAnsi="Arial" w:cs="Arial"/>
          <w:sz w:val="20"/>
          <w:szCs w:val="20"/>
        </w:rPr>
        <w:softHyphen/>
        <w:t>чивой терминологии во всех видах документации, входящей в сферу работ по стандартизации или использующей результаты этих работ в области лифтов.</w:t>
      </w:r>
    </w:p>
    <w:p w:rsidR="002773D6" w:rsidRPr="00D45BF2" w:rsidRDefault="00031587" w:rsidP="00D826C1">
      <w:pPr>
        <w:spacing w:after="0" w:line="240" w:lineRule="auto"/>
        <w:ind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sz w:val="20"/>
          <w:szCs w:val="20"/>
        </w:rPr>
        <w:t>Стандартизация терминологии на межгосударственном уровне создает условия для идентичного представления на русском языке стандартов, принимаемых в качестве межгосударственных, обеспе</w:t>
      </w:r>
      <w:r w:rsidRPr="00D45BF2">
        <w:rPr>
          <w:rFonts w:ascii="Arial" w:eastAsia="Arial" w:hAnsi="Arial" w:cs="Arial"/>
          <w:sz w:val="20"/>
          <w:szCs w:val="20"/>
        </w:rPr>
        <w:softHyphen/>
        <w:t>чивает взаимопонимание между специалистами и сопоставимость технико-экономической инфор</w:t>
      </w:r>
      <w:r w:rsidRPr="00D45BF2">
        <w:rPr>
          <w:rFonts w:ascii="Arial" w:eastAsia="Arial" w:hAnsi="Arial" w:cs="Arial"/>
          <w:sz w:val="20"/>
          <w:szCs w:val="20"/>
        </w:rPr>
        <w:softHyphen/>
        <w:t>мации.</w:t>
      </w:r>
    </w:p>
    <w:p w:rsidR="002773D6" w:rsidRPr="00D45BF2" w:rsidRDefault="00031587" w:rsidP="00D826C1">
      <w:pPr>
        <w:spacing w:after="0" w:line="240" w:lineRule="auto"/>
        <w:ind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sz w:val="20"/>
          <w:szCs w:val="20"/>
        </w:rPr>
        <w:t>Установленные в настоящем стандарте термины расположены в систематизированном порядке, отражающем систему понятий в области лифтов.</w:t>
      </w:r>
    </w:p>
    <w:p w:rsidR="002773D6" w:rsidRPr="00D45BF2" w:rsidRDefault="00031587" w:rsidP="00D826C1">
      <w:pPr>
        <w:spacing w:after="0" w:line="240" w:lineRule="auto"/>
        <w:ind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sz w:val="20"/>
          <w:szCs w:val="20"/>
        </w:rPr>
        <w:t>Для каждого понятия установлен один стандартизированный термин.</w:t>
      </w:r>
    </w:p>
    <w:p w:rsidR="002773D6" w:rsidRPr="00D45BF2" w:rsidRDefault="00031587" w:rsidP="00D826C1">
      <w:pPr>
        <w:spacing w:after="0" w:line="240" w:lineRule="auto"/>
        <w:ind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sz w:val="20"/>
          <w:szCs w:val="20"/>
        </w:rPr>
        <w:t>Приведенные определения можно, при необходимости, изменять, вводя в них производные признаки, раскрывая значения используемых в них терминов, указывая объекты, входящие в объем определяемого понятия.</w:t>
      </w:r>
    </w:p>
    <w:p w:rsidR="002773D6" w:rsidRPr="00D45BF2" w:rsidRDefault="00031587" w:rsidP="00D826C1">
      <w:pPr>
        <w:spacing w:after="0" w:line="240" w:lineRule="auto"/>
        <w:ind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sz w:val="20"/>
          <w:szCs w:val="20"/>
        </w:rPr>
        <w:t>Изменения не должны нарушать объем и содержание понятий, определенных в настоящем стандарте.</w:t>
      </w:r>
    </w:p>
    <w:p w:rsidR="00306F92" w:rsidRPr="00D45BF2" w:rsidRDefault="00306F92">
      <w:pPr>
        <w:rPr>
          <w:rFonts w:ascii="Arial" w:eastAsia="Arial" w:hAnsi="Arial" w:cs="Arial"/>
          <w:b/>
          <w:bCs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br w:type="page"/>
      </w:r>
    </w:p>
    <w:p w:rsidR="002773D6" w:rsidRPr="00D45BF2" w:rsidRDefault="00031587" w:rsidP="00306F92">
      <w:pPr>
        <w:spacing w:after="0" w:line="240" w:lineRule="auto"/>
        <w:jc w:val="center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lastRenderedPageBreak/>
        <w:t>МЕЖГОСУДАРСТВЕННЫ</w:t>
      </w:r>
      <w:r w:rsidR="00306F92" w:rsidRPr="00D45BF2">
        <w:rPr>
          <w:rFonts w:ascii="Arial" w:eastAsia="Arial" w:hAnsi="Arial" w:cs="Arial"/>
          <w:b/>
          <w:bCs/>
          <w:sz w:val="20"/>
          <w:szCs w:val="20"/>
        </w:rPr>
        <w:t>Й</w:t>
      </w:r>
      <w:r w:rsidR="00D45BF2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Pr="00D45BF2">
        <w:rPr>
          <w:rFonts w:ascii="Arial" w:eastAsia="Arial" w:hAnsi="Arial" w:cs="Arial"/>
          <w:b/>
          <w:bCs/>
          <w:sz w:val="20"/>
          <w:szCs w:val="20"/>
        </w:rPr>
        <w:t>СТАНДАРТ</w:t>
      </w:r>
    </w:p>
    <w:p w:rsidR="002773D6" w:rsidRPr="00D45BF2" w:rsidRDefault="00D74BB1" w:rsidP="002773D6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noProof/>
          <w:sz w:val="20"/>
          <w:szCs w:val="20"/>
        </w:rPr>
        <w:pict>
          <v:shape id="_x0000_s1031" type="#_x0000_t32" style="position:absolute;left:0;text-align:left;margin-left:1.2pt;margin-top:120.7pt;width:463.55pt;height:0;z-index:251662336" o:connectortype="straight" strokeweight="1.5pt"/>
        </w:pict>
      </w:r>
      <w:r w:rsidRPr="00D45BF2">
        <w:rPr>
          <w:rFonts w:ascii="Arial" w:eastAsia="Arial" w:hAnsi="Arial" w:cs="Arial"/>
          <w:noProof/>
          <w:sz w:val="20"/>
          <w:szCs w:val="20"/>
        </w:rPr>
        <w:pict>
          <v:shape id="_x0000_s1030" type="#_x0000_t32" style="position:absolute;left:0;text-align:left;margin-left:1.2pt;margin-top:5.45pt;width:463.55pt;height:0;z-index:251661312" o:connectortype="straight" strokeweight="1.5pt"/>
        </w:pict>
      </w:r>
    </w:p>
    <w:p w:rsidR="002773D6" w:rsidRPr="00D45BF2" w:rsidRDefault="002773D6" w:rsidP="002773D6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:rsidR="002773D6" w:rsidRPr="00D45BF2" w:rsidRDefault="002773D6" w:rsidP="00306F92">
      <w:pPr>
        <w:spacing w:after="0" w:line="240" w:lineRule="auto"/>
        <w:jc w:val="center"/>
        <w:rPr>
          <w:rFonts w:ascii="Arial" w:eastAsia="Arial" w:hAnsi="Arial" w:cs="Arial"/>
          <w:sz w:val="20"/>
          <w:szCs w:val="20"/>
        </w:rPr>
      </w:pPr>
    </w:p>
    <w:p w:rsidR="002773D6" w:rsidRPr="00D45BF2" w:rsidRDefault="00031587" w:rsidP="00306F92">
      <w:pPr>
        <w:spacing w:after="0" w:line="240" w:lineRule="auto"/>
        <w:jc w:val="center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>ЛИФТЫ</w:t>
      </w:r>
    </w:p>
    <w:p w:rsidR="002773D6" w:rsidRPr="00D45BF2" w:rsidRDefault="002773D6" w:rsidP="00306F92">
      <w:pPr>
        <w:spacing w:after="0" w:line="240" w:lineRule="auto"/>
        <w:jc w:val="center"/>
        <w:rPr>
          <w:rFonts w:ascii="Arial" w:eastAsia="Arial" w:hAnsi="Arial" w:cs="Arial"/>
          <w:sz w:val="20"/>
          <w:szCs w:val="20"/>
        </w:rPr>
      </w:pPr>
    </w:p>
    <w:p w:rsidR="002773D6" w:rsidRPr="00D45BF2" w:rsidRDefault="00031587" w:rsidP="00306F92">
      <w:pPr>
        <w:spacing w:after="0" w:line="240" w:lineRule="auto"/>
        <w:jc w:val="center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>Термины и определения</w:t>
      </w:r>
    </w:p>
    <w:p w:rsidR="002773D6" w:rsidRPr="00D45BF2" w:rsidRDefault="002773D6" w:rsidP="00306F92">
      <w:pPr>
        <w:spacing w:after="0" w:line="240" w:lineRule="auto"/>
        <w:jc w:val="center"/>
        <w:rPr>
          <w:rFonts w:ascii="Arial" w:eastAsia="Arial" w:hAnsi="Arial" w:cs="Arial"/>
          <w:sz w:val="20"/>
          <w:szCs w:val="20"/>
        </w:rPr>
      </w:pPr>
    </w:p>
    <w:p w:rsidR="002773D6" w:rsidRPr="00D45BF2" w:rsidRDefault="00031587" w:rsidP="00306F92">
      <w:pPr>
        <w:spacing w:after="0" w:line="240" w:lineRule="auto"/>
        <w:jc w:val="center"/>
        <w:rPr>
          <w:rFonts w:ascii="Arial" w:eastAsia="Arial" w:hAnsi="Arial" w:cs="Arial"/>
          <w:sz w:val="20"/>
          <w:szCs w:val="20"/>
          <w:lang w:val="en-US"/>
        </w:rPr>
      </w:pPr>
      <w:proofErr w:type="gramStart"/>
      <w:r w:rsidRPr="00D45BF2">
        <w:rPr>
          <w:rFonts w:ascii="Arial" w:eastAsia="Arial" w:hAnsi="Arial" w:cs="Arial"/>
          <w:sz w:val="20"/>
          <w:szCs w:val="20"/>
          <w:lang w:val="en-US" w:eastAsia="en-US"/>
        </w:rPr>
        <w:t>Lifts.</w:t>
      </w:r>
      <w:proofErr w:type="gramEnd"/>
      <w:r w:rsidRPr="00D45BF2">
        <w:rPr>
          <w:rFonts w:ascii="Arial" w:eastAsia="Arial" w:hAnsi="Arial" w:cs="Arial"/>
          <w:sz w:val="20"/>
          <w:szCs w:val="20"/>
          <w:lang w:val="en-US" w:eastAsia="en-US"/>
        </w:rPr>
        <w:t xml:space="preserve"> Terms and definitions</w:t>
      </w:r>
    </w:p>
    <w:p w:rsidR="002773D6" w:rsidRPr="00D45BF2" w:rsidRDefault="002773D6" w:rsidP="002773D6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  <w:lang w:val="en-US"/>
        </w:rPr>
      </w:pPr>
    </w:p>
    <w:p w:rsidR="002773D6" w:rsidRPr="00D45BF2" w:rsidRDefault="002773D6" w:rsidP="002773D6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  <w:lang w:val="en-US"/>
        </w:rPr>
      </w:pPr>
    </w:p>
    <w:p w:rsidR="002773D6" w:rsidRPr="00D45BF2" w:rsidRDefault="002773D6" w:rsidP="002773D6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  <w:lang w:val="en-US"/>
        </w:rPr>
      </w:pPr>
    </w:p>
    <w:p w:rsidR="002773D6" w:rsidRPr="00D45BF2" w:rsidRDefault="00031587" w:rsidP="00306F92">
      <w:pPr>
        <w:spacing w:after="0" w:line="240" w:lineRule="auto"/>
        <w:jc w:val="right"/>
        <w:rPr>
          <w:rFonts w:ascii="Arial" w:eastAsia="Arial" w:hAnsi="Arial" w:cs="Arial"/>
          <w:sz w:val="20"/>
          <w:szCs w:val="20"/>
          <w:lang w:val="en-US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>Дата</w:t>
      </w:r>
      <w:r w:rsidRPr="00D45BF2">
        <w:rPr>
          <w:rFonts w:ascii="Arial" w:eastAsia="Arial" w:hAnsi="Arial" w:cs="Arial"/>
          <w:b/>
          <w:bCs/>
          <w:sz w:val="20"/>
          <w:szCs w:val="20"/>
          <w:lang w:val="en-US"/>
        </w:rPr>
        <w:t xml:space="preserve"> </w:t>
      </w:r>
      <w:r w:rsidRPr="00D45BF2">
        <w:rPr>
          <w:rFonts w:ascii="Arial" w:eastAsia="Arial" w:hAnsi="Arial" w:cs="Arial"/>
          <w:b/>
          <w:bCs/>
          <w:sz w:val="20"/>
          <w:szCs w:val="20"/>
        </w:rPr>
        <w:t>введения</w:t>
      </w:r>
      <w:r w:rsidRPr="00D45BF2">
        <w:rPr>
          <w:rFonts w:ascii="Arial" w:eastAsia="Arial" w:hAnsi="Arial" w:cs="Arial"/>
          <w:b/>
          <w:bCs/>
          <w:sz w:val="20"/>
          <w:szCs w:val="20"/>
          <w:lang w:val="en-US"/>
        </w:rPr>
        <w:t xml:space="preserve"> — 2017—01—01</w:t>
      </w:r>
    </w:p>
    <w:p w:rsidR="002773D6" w:rsidRPr="00D45BF2" w:rsidRDefault="002773D6" w:rsidP="002773D6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  <w:lang w:val="en-US"/>
        </w:rPr>
      </w:pPr>
    </w:p>
    <w:p w:rsidR="002773D6" w:rsidRPr="00D45BF2" w:rsidRDefault="002773D6" w:rsidP="002773D6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  <w:lang w:val="en-US"/>
        </w:rPr>
      </w:pPr>
    </w:p>
    <w:p w:rsidR="0077606C" w:rsidRPr="00D45BF2" w:rsidRDefault="00031587" w:rsidP="0077606C">
      <w:pPr>
        <w:pStyle w:val="a4"/>
        <w:numPr>
          <w:ilvl w:val="0"/>
          <w:numId w:val="4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>Область применения</w:t>
      </w:r>
    </w:p>
    <w:p w:rsidR="002773D6" w:rsidRPr="00D45BF2" w:rsidRDefault="002773D6" w:rsidP="002773D6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:rsidR="002773D6" w:rsidRPr="00D45BF2" w:rsidRDefault="00031587" w:rsidP="00306F92">
      <w:pPr>
        <w:spacing w:after="0" w:line="240" w:lineRule="auto"/>
        <w:ind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sz w:val="20"/>
          <w:szCs w:val="20"/>
        </w:rPr>
        <w:t>Настоящий стандарт устанавливает основные термины и определения в области лифтов.</w:t>
      </w:r>
    </w:p>
    <w:p w:rsidR="002773D6" w:rsidRPr="00D45BF2" w:rsidRDefault="00031587" w:rsidP="00306F92">
      <w:pPr>
        <w:spacing w:after="0" w:line="240" w:lineRule="auto"/>
        <w:ind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sz w:val="20"/>
          <w:szCs w:val="20"/>
        </w:rPr>
        <w:t>Термины, установленные настоящим стандартом, рекомендуются для применения во всех видах документации и литературы в области лифтов, входящих в сферу действия работ по стандартизации и/или использующих результаты этих работ.</w:t>
      </w:r>
    </w:p>
    <w:p w:rsidR="002773D6" w:rsidRPr="00D45BF2" w:rsidRDefault="002773D6" w:rsidP="002773D6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:rsidR="002773D6" w:rsidRPr="00D45BF2" w:rsidRDefault="00031587" w:rsidP="0077606C">
      <w:pPr>
        <w:pStyle w:val="a4"/>
        <w:numPr>
          <w:ilvl w:val="0"/>
          <w:numId w:val="4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>Нормативные ссылки</w:t>
      </w:r>
    </w:p>
    <w:p w:rsidR="002773D6" w:rsidRPr="00D45BF2" w:rsidRDefault="002773D6" w:rsidP="002773D6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:rsidR="002773D6" w:rsidRPr="00D45BF2" w:rsidRDefault="00031587" w:rsidP="00306F92">
      <w:pPr>
        <w:spacing w:after="0" w:line="240" w:lineRule="auto"/>
        <w:ind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sz w:val="20"/>
          <w:szCs w:val="20"/>
        </w:rPr>
        <w:t>В настоящем стандарте использована нормативная ссылка на следующий межгосударственный</w:t>
      </w:r>
      <w:r w:rsidR="00306F92" w:rsidRPr="00D45BF2">
        <w:rPr>
          <w:rFonts w:ascii="Arial" w:eastAsia="Arial" w:hAnsi="Arial" w:cs="Arial"/>
          <w:sz w:val="20"/>
          <w:szCs w:val="20"/>
        </w:rPr>
        <w:t xml:space="preserve"> </w:t>
      </w:r>
      <w:r w:rsidRPr="00D45BF2">
        <w:rPr>
          <w:rFonts w:ascii="Arial" w:eastAsia="Arial" w:hAnsi="Arial" w:cs="Arial"/>
          <w:sz w:val="20"/>
          <w:szCs w:val="20"/>
        </w:rPr>
        <w:t>стандарт:</w:t>
      </w:r>
    </w:p>
    <w:p w:rsidR="002773D6" w:rsidRPr="00D45BF2" w:rsidRDefault="00306F92" w:rsidP="00306F92">
      <w:pPr>
        <w:spacing w:after="0" w:line="240" w:lineRule="auto"/>
        <w:ind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sz w:val="20"/>
          <w:szCs w:val="20"/>
        </w:rPr>
        <w:t>ГОСТ 5746-</w:t>
      </w:r>
      <w:r w:rsidR="00031587" w:rsidRPr="00D45BF2">
        <w:rPr>
          <w:rFonts w:ascii="Arial" w:eastAsia="Arial" w:hAnsi="Arial" w:cs="Arial"/>
          <w:sz w:val="20"/>
          <w:szCs w:val="20"/>
        </w:rPr>
        <w:t>2015 (ИСО 4190-1:2010) Лифты пассажирские. Основные параметры и размеры</w:t>
      </w:r>
      <w:r w:rsidRPr="00D45BF2">
        <w:rPr>
          <w:rFonts w:ascii="Arial" w:eastAsia="Arial" w:hAnsi="Arial" w:cs="Arial"/>
          <w:sz w:val="20"/>
          <w:szCs w:val="20"/>
        </w:rPr>
        <w:t>.</w:t>
      </w:r>
    </w:p>
    <w:p w:rsidR="002773D6" w:rsidRPr="00D45BF2" w:rsidRDefault="00031587" w:rsidP="00306F92">
      <w:pPr>
        <w:spacing w:after="0" w:line="240" w:lineRule="auto"/>
        <w:ind w:firstLine="567"/>
        <w:jc w:val="both"/>
        <w:rPr>
          <w:rFonts w:ascii="Arial" w:eastAsia="Arial" w:hAnsi="Arial" w:cs="Arial"/>
          <w:sz w:val="20"/>
          <w:szCs w:val="20"/>
        </w:rPr>
      </w:pPr>
      <w:proofErr w:type="gramStart"/>
      <w:r w:rsidRPr="00D45BF2">
        <w:rPr>
          <w:rFonts w:ascii="Arial" w:eastAsia="Arial" w:hAnsi="Arial" w:cs="Arial"/>
          <w:spacing w:val="40"/>
          <w:sz w:val="20"/>
          <w:szCs w:val="20"/>
        </w:rPr>
        <w:t>Примечание</w:t>
      </w:r>
      <w:r w:rsidRPr="00D45BF2">
        <w:rPr>
          <w:rFonts w:ascii="Arial" w:eastAsia="Arial" w:hAnsi="Arial" w:cs="Arial"/>
          <w:sz w:val="20"/>
          <w:szCs w:val="20"/>
        </w:rPr>
        <w:t xml:space="preserve"> — При пользовании настоящим стандартом целесообразно проверить действие ссылоч</w:t>
      </w:r>
      <w:r w:rsidRPr="00D45BF2">
        <w:rPr>
          <w:rFonts w:ascii="Arial" w:eastAsia="Arial" w:hAnsi="Arial" w:cs="Arial"/>
          <w:sz w:val="20"/>
          <w:szCs w:val="20"/>
        </w:rPr>
        <w:softHyphen/>
        <w:t>ных стандартов в информационной системе общего пользования — на официальном сайте Федерального агентства по техническому регулированию и метрологии в сети Интернет или по ежегодному информационному указателю «Национальные стандарты», который опубликован по состоянию на 1 января текущего года, и по выпус</w:t>
      </w:r>
      <w:r w:rsidRPr="00D45BF2">
        <w:rPr>
          <w:rFonts w:ascii="Arial" w:eastAsia="Arial" w:hAnsi="Arial" w:cs="Arial"/>
          <w:sz w:val="20"/>
          <w:szCs w:val="20"/>
        </w:rPr>
        <w:softHyphen/>
        <w:t>кам ежемесячного информационного указателя «Национальные стандарты» за текущий год.</w:t>
      </w:r>
      <w:proofErr w:type="gramEnd"/>
      <w:r w:rsidRPr="00D45BF2">
        <w:rPr>
          <w:rFonts w:ascii="Arial" w:eastAsia="Arial" w:hAnsi="Arial" w:cs="Arial"/>
          <w:sz w:val="20"/>
          <w:szCs w:val="20"/>
        </w:rPr>
        <w:t xml:space="preserve"> Если ссылочный стан</w:t>
      </w:r>
      <w:r w:rsidRPr="00D45BF2">
        <w:rPr>
          <w:rFonts w:ascii="Arial" w:eastAsia="Arial" w:hAnsi="Arial" w:cs="Arial"/>
          <w:sz w:val="20"/>
          <w:szCs w:val="20"/>
        </w:rPr>
        <w:softHyphen/>
        <w:t>дарт заменен (изменен), то при пользовании настоящим стандартом следует руководствоваться заменяющим (измененным) стандартом. Если ссылочный стандарт отменен без замены, то положение, в котором дана ссылка на него, применяется в части, не затрагивающей эту ссылку.</w:t>
      </w:r>
    </w:p>
    <w:p w:rsidR="002773D6" w:rsidRPr="00D45BF2" w:rsidRDefault="002773D6" w:rsidP="002773D6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:rsidR="002773D6" w:rsidRPr="00D45BF2" w:rsidRDefault="00031587" w:rsidP="0077606C">
      <w:pPr>
        <w:pStyle w:val="a4"/>
        <w:numPr>
          <w:ilvl w:val="0"/>
          <w:numId w:val="4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>Термины и определения</w:t>
      </w:r>
    </w:p>
    <w:p w:rsidR="002773D6" w:rsidRPr="00D45BF2" w:rsidRDefault="002773D6" w:rsidP="00306F92">
      <w:pPr>
        <w:spacing w:after="0" w:line="240" w:lineRule="auto"/>
        <w:ind w:firstLine="567"/>
        <w:jc w:val="both"/>
        <w:rPr>
          <w:rFonts w:ascii="Arial" w:eastAsia="Arial" w:hAnsi="Arial" w:cs="Arial"/>
          <w:sz w:val="20"/>
          <w:szCs w:val="20"/>
        </w:rPr>
      </w:pPr>
    </w:p>
    <w:p w:rsidR="0077606C" w:rsidRPr="00D45BF2" w:rsidRDefault="00031587" w:rsidP="0077606C">
      <w:pPr>
        <w:pStyle w:val="a4"/>
        <w:numPr>
          <w:ilvl w:val="1"/>
          <w:numId w:val="4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>Общие понятия</w:t>
      </w:r>
    </w:p>
    <w:p w:rsidR="002773D6" w:rsidRPr="00D45BF2" w:rsidRDefault="00031587" w:rsidP="00306F92">
      <w:pPr>
        <w:spacing w:after="0" w:line="240" w:lineRule="auto"/>
        <w:ind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sz w:val="20"/>
          <w:szCs w:val="20"/>
        </w:rPr>
        <w:t>В настоящем стандарте применены следующие термины с соответствующими определениями:</w:t>
      </w:r>
    </w:p>
    <w:p w:rsidR="002773D6" w:rsidRPr="00D45BF2" w:rsidRDefault="00306F92" w:rsidP="0077606C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владелец </w:t>
      </w:r>
      <w:r w:rsidR="00031587" w:rsidRPr="00D45BF2">
        <w:rPr>
          <w:rFonts w:ascii="Arial" w:eastAsia="Arial" w:hAnsi="Arial" w:cs="Arial"/>
          <w:b/>
          <w:bCs/>
          <w:sz w:val="20"/>
          <w:szCs w:val="20"/>
        </w:rPr>
        <w:t>лифта</w:t>
      </w:r>
      <w:r w:rsidR="00031587" w:rsidRPr="00D45BF2">
        <w:rPr>
          <w:rFonts w:ascii="Arial" w:eastAsia="Arial" w:hAnsi="Arial" w:cs="Arial"/>
          <w:sz w:val="20"/>
          <w:szCs w:val="20"/>
        </w:rPr>
        <w:t>:</w:t>
      </w:r>
      <w:r w:rsidRPr="00D45BF2">
        <w:rPr>
          <w:rFonts w:ascii="Arial" w:eastAsia="Arial" w:hAnsi="Arial" w:cs="Arial"/>
          <w:sz w:val="20"/>
          <w:szCs w:val="20"/>
        </w:rPr>
        <w:t xml:space="preserve"> </w:t>
      </w:r>
      <w:proofErr w:type="gramStart"/>
      <w:r w:rsidR="00031587" w:rsidRPr="00D45BF2">
        <w:rPr>
          <w:rFonts w:ascii="Arial" w:eastAsia="Arial" w:hAnsi="Arial" w:cs="Arial"/>
          <w:sz w:val="20"/>
          <w:szCs w:val="20"/>
        </w:rPr>
        <w:t>Собственник</w:t>
      </w:r>
      <w:r w:rsidRPr="00D45BF2">
        <w:rPr>
          <w:rFonts w:ascii="Arial" w:eastAsia="Arial" w:hAnsi="Arial" w:cs="Arial"/>
          <w:sz w:val="20"/>
          <w:szCs w:val="20"/>
        </w:rPr>
        <w:t xml:space="preserve"> </w:t>
      </w:r>
      <w:r w:rsidR="00031587" w:rsidRPr="00D45BF2">
        <w:rPr>
          <w:rFonts w:ascii="Arial" w:eastAsia="Arial" w:hAnsi="Arial" w:cs="Arial"/>
          <w:sz w:val="20"/>
          <w:szCs w:val="20"/>
        </w:rPr>
        <w:t>(собственники)</w:t>
      </w:r>
      <w:r w:rsidRPr="00D45BF2">
        <w:rPr>
          <w:rFonts w:ascii="Arial" w:eastAsia="Arial" w:hAnsi="Arial" w:cs="Arial"/>
          <w:sz w:val="20"/>
          <w:szCs w:val="20"/>
        </w:rPr>
        <w:t xml:space="preserve"> </w:t>
      </w:r>
      <w:r w:rsidR="00031587" w:rsidRPr="00D45BF2">
        <w:rPr>
          <w:rFonts w:ascii="Arial" w:eastAsia="Arial" w:hAnsi="Arial" w:cs="Arial"/>
          <w:sz w:val="20"/>
          <w:szCs w:val="20"/>
        </w:rPr>
        <w:t>здания</w:t>
      </w:r>
      <w:r w:rsidRPr="00D45BF2">
        <w:rPr>
          <w:rFonts w:ascii="Arial" w:eastAsia="Arial" w:hAnsi="Arial" w:cs="Arial"/>
          <w:sz w:val="20"/>
          <w:szCs w:val="20"/>
        </w:rPr>
        <w:t xml:space="preserve"> </w:t>
      </w:r>
      <w:r w:rsidR="00031587" w:rsidRPr="00D45BF2">
        <w:rPr>
          <w:rFonts w:ascii="Arial" w:eastAsia="Arial" w:hAnsi="Arial" w:cs="Arial"/>
          <w:sz w:val="20"/>
          <w:szCs w:val="20"/>
        </w:rPr>
        <w:t>(сооружения)</w:t>
      </w:r>
      <w:r w:rsidRPr="00D45BF2">
        <w:rPr>
          <w:rFonts w:ascii="Arial" w:eastAsia="Arial" w:hAnsi="Arial" w:cs="Arial"/>
          <w:sz w:val="20"/>
          <w:szCs w:val="20"/>
        </w:rPr>
        <w:t xml:space="preserve"> </w:t>
      </w:r>
      <w:r w:rsidR="00031587" w:rsidRPr="00D45BF2">
        <w:rPr>
          <w:rFonts w:ascii="Arial" w:eastAsia="Arial" w:hAnsi="Arial" w:cs="Arial"/>
          <w:sz w:val="20"/>
          <w:szCs w:val="20"/>
        </w:rPr>
        <w:t>или</w:t>
      </w:r>
      <w:r w:rsidRPr="00D45BF2">
        <w:rPr>
          <w:rFonts w:ascii="Arial" w:eastAsia="Arial" w:hAnsi="Arial" w:cs="Arial"/>
          <w:sz w:val="20"/>
          <w:szCs w:val="20"/>
        </w:rPr>
        <w:t xml:space="preserve"> </w:t>
      </w:r>
      <w:r w:rsidR="00031587" w:rsidRPr="00D45BF2">
        <w:rPr>
          <w:rFonts w:ascii="Arial" w:eastAsia="Arial" w:hAnsi="Arial" w:cs="Arial"/>
          <w:sz w:val="20"/>
          <w:szCs w:val="20"/>
        </w:rPr>
        <w:t>его</w:t>
      </w:r>
      <w:r w:rsidRPr="00D45BF2">
        <w:rPr>
          <w:rFonts w:ascii="Arial" w:eastAsia="Arial" w:hAnsi="Arial" w:cs="Arial"/>
          <w:sz w:val="20"/>
          <w:szCs w:val="20"/>
        </w:rPr>
        <w:t xml:space="preserve"> </w:t>
      </w:r>
      <w:r w:rsidR="00031587" w:rsidRPr="00D45BF2">
        <w:rPr>
          <w:rFonts w:ascii="Arial" w:eastAsia="Arial" w:hAnsi="Arial" w:cs="Arial"/>
          <w:sz w:val="20"/>
          <w:szCs w:val="20"/>
        </w:rPr>
        <w:t>части,</w:t>
      </w:r>
      <w:r w:rsidRPr="00D45BF2">
        <w:rPr>
          <w:rFonts w:ascii="Arial" w:eastAsia="Arial" w:hAnsi="Arial" w:cs="Arial"/>
          <w:sz w:val="20"/>
          <w:szCs w:val="20"/>
        </w:rPr>
        <w:t xml:space="preserve"> </w:t>
      </w:r>
      <w:r w:rsidR="00031587" w:rsidRPr="00D45BF2">
        <w:rPr>
          <w:rFonts w:ascii="Arial" w:eastAsia="Arial" w:hAnsi="Arial" w:cs="Arial"/>
          <w:sz w:val="20"/>
          <w:szCs w:val="20"/>
        </w:rPr>
        <w:t>в</w:t>
      </w:r>
      <w:r w:rsidRPr="00D45BF2">
        <w:rPr>
          <w:rFonts w:ascii="Arial" w:eastAsia="Arial" w:hAnsi="Arial" w:cs="Arial"/>
          <w:sz w:val="20"/>
          <w:szCs w:val="20"/>
        </w:rPr>
        <w:t xml:space="preserve"> </w:t>
      </w:r>
      <w:r w:rsidR="00031587" w:rsidRPr="00D45BF2">
        <w:rPr>
          <w:rFonts w:ascii="Arial" w:eastAsia="Arial" w:hAnsi="Arial" w:cs="Arial"/>
          <w:sz w:val="20"/>
          <w:szCs w:val="20"/>
        </w:rPr>
        <w:t>которых находится лифт, собственники помещений в многоквартирном доме на праве общей долевой собствен</w:t>
      </w:r>
      <w:r w:rsidR="00031587" w:rsidRPr="00D45BF2">
        <w:rPr>
          <w:rFonts w:ascii="Arial" w:eastAsia="Arial" w:hAnsi="Arial" w:cs="Arial"/>
          <w:sz w:val="20"/>
          <w:szCs w:val="20"/>
        </w:rPr>
        <w:softHyphen/>
        <w:t>ности, организации, в хозяйственном ведении или оперативном управлении которых находится здание (сооружение), которые используют лифт по назначению и организовывают его безопасную эксплуа</w:t>
      </w:r>
      <w:r w:rsidR="00031587" w:rsidRPr="00D45BF2">
        <w:rPr>
          <w:rFonts w:ascii="Arial" w:eastAsia="Arial" w:hAnsi="Arial" w:cs="Arial"/>
          <w:sz w:val="20"/>
          <w:szCs w:val="20"/>
        </w:rPr>
        <w:softHyphen/>
        <w:t>тацию.</w:t>
      </w:r>
      <w:proofErr w:type="gramEnd"/>
    </w:p>
    <w:p w:rsidR="002773D6" w:rsidRPr="00D45BF2" w:rsidRDefault="00306F92" w:rsidP="0077606C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>изготовитель</w:t>
      </w:r>
      <w:r w:rsidR="00031587" w:rsidRPr="00D45BF2">
        <w:rPr>
          <w:rFonts w:ascii="Arial" w:eastAsia="Arial" w:hAnsi="Arial" w:cs="Arial"/>
          <w:b/>
          <w:bCs/>
          <w:sz w:val="20"/>
          <w:szCs w:val="20"/>
        </w:rPr>
        <w:t xml:space="preserve">: </w:t>
      </w:r>
      <w:r w:rsidR="00031587" w:rsidRPr="00D45BF2">
        <w:rPr>
          <w:rFonts w:ascii="Arial" w:eastAsia="Arial" w:hAnsi="Arial" w:cs="Arial"/>
          <w:sz w:val="20"/>
          <w:szCs w:val="20"/>
        </w:rPr>
        <w:t>Юридическое лицо, в том числе иностранное, или индивидуальный пред</w:t>
      </w:r>
      <w:r w:rsidR="00031587" w:rsidRPr="00D45BF2">
        <w:rPr>
          <w:rFonts w:ascii="Arial" w:eastAsia="Arial" w:hAnsi="Arial" w:cs="Arial"/>
          <w:sz w:val="20"/>
          <w:szCs w:val="20"/>
        </w:rPr>
        <w:softHyphen/>
        <w:t>приниматель, осуществляющие от своего имени производство и (или) реализацию лифтов, устройств безопасности и ответственные за их соответствие обязательным требованиям нормативных доку</w:t>
      </w:r>
      <w:r w:rsidR="00031587" w:rsidRPr="00D45BF2">
        <w:rPr>
          <w:rFonts w:ascii="Arial" w:eastAsia="Arial" w:hAnsi="Arial" w:cs="Arial"/>
          <w:sz w:val="20"/>
          <w:szCs w:val="20"/>
        </w:rPr>
        <w:softHyphen/>
        <w:t>ментов.</w:t>
      </w:r>
    </w:p>
    <w:p w:rsidR="002773D6" w:rsidRPr="00D45BF2" w:rsidRDefault="00031587" w:rsidP="0077606C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квалифицированный персонал: </w:t>
      </w:r>
      <w:r w:rsidRPr="00D45BF2">
        <w:rPr>
          <w:rFonts w:ascii="Arial" w:eastAsia="Arial" w:hAnsi="Arial" w:cs="Arial"/>
          <w:sz w:val="20"/>
          <w:szCs w:val="20"/>
        </w:rPr>
        <w:t>Работники, подтвердившие свою квалификацию в соот</w:t>
      </w:r>
      <w:r w:rsidRPr="00D45BF2">
        <w:rPr>
          <w:rFonts w:ascii="Arial" w:eastAsia="Arial" w:hAnsi="Arial" w:cs="Arial"/>
          <w:sz w:val="20"/>
          <w:szCs w:val="20"/>
        </w:rPr>
        <w:softHyphen/>
        <w:t>ветствии с профессиональным стандартом, устанавливающим квалификационные характеристики для выполнения соответствующих работ.</w:t>
      </w:r>
    </w:p>
    <w:p w:rsidR="002773D6" w:rsidRPr="00D45BF2" w:rsidRDefault="00031587" w:rsidP="0077606C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материально-техническая база: </w:t>
      </w:r>
      <w:r w:rsidRPr="00D45BF2">
        <w:rPr>
          <w:rFonts w:ascii="Arial" w:eastAsia="Arial" w:hAnsi="Arial" w:cs="Arial"/>
          <w:sz w:val="20"/>
          <w:szCs w:val="20"/>
        </w:rPr>
        <w:t>Совокупность материальных и технических средств, необходимых для осуществления соответствующих видов работ.</w:t>
      </w:r>
    </w:p>
    <w:p w:rsidR="002773D6" w:rsidRPr="00D45BF2" w:rsidRDefault="00031587" w:rsidP="0077606C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модернизация лифта: </w:t>
      </w:r>
      <w:r w:rsidRPr="00D45BF2">
        <w:rPr>
          <w:rFonts w:ascii="Arial" w:eastAsia="Arial" w:hAnsi="Arial" w:cs="Arial"/>
          <w:sz w:val="20"/>
          <w:szCs w:val="20"/>
        </w:rPr>
        <w:t>Мероприятия по повышению безопасности и технического уровня находящегося в эксплуатации лифта до уровня, установленного техническим регламентом Таможенно</w:t>
      </w:r>
      <w:r w:rsidRPr="00D45BF2">
        <w:rPr>
          <w:rFonts w:ascii="Arial" w:eastAsia="Arial" w:hAnsi="Arial" w:cs="Arial"/>
          <w:sz w:val="20"/>
          <w:szCs w:val="20"/>
        </w:rPr>
        <w:softHyphen/>
        <w:t xml:space="preserve">го союза </w:t>
      </w:r>
      <w:r w:rsidRPr="00D45BF2">
        <w:rPr>
          <w:rFonts w:ascii="Arial" w:eastAsia="Arial" w:hAnsi="Arial" w:cs="Arial"/>
          <w:sz w:val="20"/>
          <w:szCs w:val="20"/>
          <w:lang w:val="en-US" w:eastAsia="en-US"/>
        </w:rPr>
        <w:t>TP</w:t>
      </w:r>
      <w:r w:rsidRPr="00D45BF2">
        <w:rPr>
          <w:rFonts w:ascii="Arial" w:eastAsia="Arial" w:hAnsi="Arial" w:cs="Arial"/>
          <w:sz w:val="20"/>
          <w:szCs w:val="20"/>
          <w:lang w:eastAsia="en-US"/>
        </w:rPr>
        <w:t xml:space="preserve"> </w:t>
      </w:r>
      <w:r w:rsidRPr="00D45BF2">
        <w:rPr>
          <w:rFonts w:ascii="Arial" w:eastAsia="Arial" w:hAnsi="Arial" w:cs="Arial"/>
          <w:sz w:val="20"/>
          <w:szCs w:val="20"/>
        </w:rPr>
        <w:t>ТС 011/2011 [1].</w:t>
      </w:r>
    </w:p>
    <w:p w:rsidR="002773D6" w:rsidRPr="00D45BF2" w:rsidRDefault="00031587" w:rsidP="0077606C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назначенный срок службы лифта: </w:t>
      </w:r>
      <w:r w:rsidRPr="00D45BF2">
        <w:rPr>
          <w:rFonts w:ascii="Arial" w:eastAsia="Arial" w:hAnsi="Arial" w:cs="Arial"/>
          <w:sz w:val="20"/>
          <w:szCs w:val="20"/>
        </w:rPr>
        <w:t>Календарная продолжительность эксплуатации, по истечении которой не допускается использование лифта по назначению без проведения оценки соот</w:t>
      </w:r>
      <w:r w:rsidRPr="00D45BF2">
        <w:rPr>
          <w:rFonts w:ascii="Arial" w:eastAsia="Arial" w:hAnsi="Arial" w:cs="Arial"/>
          <w:sz w:val="20"/>
          <w:szCs w:val="20"/>
        </w:rPr>
        <w:softHyphen/>
        <w:t>ветствия с целью определения возможности и условий продления срока использования лифта по назначению.</w:t>
      </w:r>
    </w:p>
    <w:p w:rsidR="002773D6" w:rsidRPr="00D45BF2" w:rsidRDefault="00031587" w:rsidP="0077606C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lastRenderedPageBreak/>
        <w:t xml:space="preserve">назначенный этаж: </w:t>
      </w:r>
      <w:r w:rsidRPr="00D45BF2">
        <w:rPr>
          <w:rFonts w:ascii="Arial" w:eastAsia="Arial" w:hAnsi="Arial" w:cs="Arial"/>
          <w:sz w:val="20"/>
          <w:szCs w:val="20"/>
        </w:rPr>
        <w:t>Этаж, определенный в соответствии со стратегией эвакуации во время пожара для перемещения пассажиров из кабины лифта к безопасному выходу из здания или в безо</w:t>
      </w:r>
      <w:r w:rsidRPr="00D45BF2">
        <w:rPr>
          <w:rFonts w:ascii="Arial" w:eastAsia="Arial" w:hAnsi="Arial" w:cs="Arial"/>
          <w:sz w:val="20"/>
          <w:szCs w:val="20"/>
        </w:rPr>
        <w:softHyphen/>
        <w:t>пасную зону.</w:t>
      </w:r>
    </w:p>
    <w:p w:rsidR="002773D6" w:rsidRPr="00D45BF2" w:rsidRDefault="00031587" w:rsidP="0077606C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новый лифт: </w:t>
      </w:r>
      <w:r w:rsidRPr="00D45BF2">
        <w:rPr>
          <w:rFonts w:ascii="Arial" w:eastAsia="Arial" w:hAnsi="Arial" w:cs="Arial"/>
          <w:sz w:val="20"/>
          <w:szCs w:val="20"/>
        </w:rPr>
        <w:t>Лифт, соответствующий действующим обязательным требованиям безо</w:t>
      </w:r>
      <w:r w:rsidRPr="00D45BF2">
        <w:rPr>
          <w:rFonts w:ascii="Arial" w:eastAsia="Arial" w:hAnsi="Arial" w:cs="Arial"/>
          <w:sz w:val="20"/>
          <w:szCs w:val="20"/>
        </w:rPr>
        <w:softHyphen/>
        <w:t>пасности и качества, который до ввода в эксплуатацию не имеет наработки.</w:t>
      </w:r>
    </w:p>
    <w:p w:rsidR="002773D6" w:rsidRPr="00D45BF2" w:rsidRDefault="00031587" w:rsidP="00306F92">
      <w:pPr>
        <w:spacing w:after="0" w:line="240" w:lineRule="auto"/>
        <w:ind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spacing w:val="40"/>
          <w:sz w:val="20"/>
          <w:szCs w:val="20"/>
        </w:rPr>
        <w:t>Примечание</w:t>
      </w:r>
      <w:r w:rsidRPr="00D45BF2">
        <w:rPr>
          <w:rFonts w:ascii="Arial" w:eastAsia="Arial" w:hAnsi="Arial" w:cs="Arial"/>
          <w:sz w:val="20"/>
          <w:szCs w:val="20"/>
        </w:rPr>
        <w:t xml:space="preserve"> — Наработка — продолжительность работы лифта.</w:t>
      </w:r>
    </w:p>
    <w:p w:rsidR="002773D6" w:rsidRPr="00D45BF2" w:rsidRDefault="00031587" w:rsidP="0077606C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пассажир: </w:t>
      </w:r>
      <w:r w:rsidRPr="00D45BF2">
        <w:rPr>
          <w:rFonts w:ascii="Arial" w:eastAsia="Arial" w:hAnsi="Arial" w:cs="Arial"/>
          <w:sz w:val="20"/>
          <w:szCs w:val="20"/>
        </w:rPr>
        <w:t>Любое лицо, транспортируемое в кабине лифта.</w:t>
      </w:r>
    </w:p>
    <w:p w:rsidR="002773D6" w:rsidRPr="00D45BF2" w:rsidRDefault="00031587" w:rsidP="0077606C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общие требования безопасности: </w:t>
      </w:r>
      <w:r w:rsidRPr="00D45BF2">
        <w:rPr>
          <w:rFonts w:ascii="Arial" w:eastAsia="Arial" w:hAnsi="Arial" w:cs="Arial"/>
          <w:sz w:val="20"/>
          <w:szCs w:val="20"/>
        </w:rPr>
        <w:t>Требования безопасности, выполнение которых обеспечивает устранение или уменьшение до приемлемого уровня рисков при эксплуатации лифта в обычных условиях.</w:t>
      </w:r>
    </w:p>
    <w:p w:rsidR="002773D6" w:rsidRPr="00D45BF2" w:rsidRDefault="00031587" w:rsidP="0077606C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паспорт лифта: </w:t>
      </w:r>
      <w:r w:rsidRPr="00D45BF2">
        <w:rPr>
          <w:rFonts w:ascii="Arial" w:eastAsia="Arial" w:hAnsi="Arial" w:cs="Arial"/>
          <w:sz w:val="20"/>
          <w:szCs w:val="20"/>
        </w:rPr>
        <w:t>Документ, содержащий сведения об изготовителе, дате изготовления лифта и его заводском номере, основные технические данные и характеристики лифта и его оборудова</w:t>
      </w:r>
      <w:r w:rsidRPr="00D45BF2">
        <w:rPr>
          <w:rFonts w:ascii="Arial" w:eastAsia="Arial" w:hAnsi="Arial" w:cs="Arial"/>
          <w:sz w:val="20"/>
          <w:szCs w:val="20"/>
        </w:rPr>
        <w:softHyphen/>
        <w:t>ния, сведения об устройствах безопасности, назначенном сроке службы лифта, а также предназна</w:t>
      </w:r>
      <w:r w:rsidRPr="00D45BF2">
        <w:rPr>
          <w:rFonts w:ascii="Arial" w:eastAsia="Arial" w:hAnsi="Arial" w:cs="Arial"/>
          <w:sz w:val="20"/>
          <w:szCs w:val="20"/>
        </w:rPr>
        <w:softHyphen/>
        <w:t>ченный для внесения сведений в период эксплуатации.</w:t>
      </w:r>
    </w:p>
    <w:p w:rsidR="002773D6" w:rsidRPr="00D45BF2" w:rsidRDefault="00031587" w:rsidP="0077606C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применение по назначению: </w:t>
      </w:r>
      <w:r w:rsidRPr="00D45BF2">
        <w:rPr>
          <w:rFonts w:ascii="Arial" w:eastAsia="Arial" w:hAnsi="Arial" w:cs="Arial"/>
          <w:sz w:val="20"/>
          <w:szCs w:val="20"/>
        </w:rPr>
        <w:t>Использование лифта в соответствии с его назначением, указанным изготовителем лифтов в эксплуатационных документах.</w:t>
      </w:r>
    </w:p>
    <w:p w:rsidR="002773D6" w:rsidRPr="00D45BF2" w:rsidRDefault="00031587" w:rsidP="0077606C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применимые требования безопасности: </w:t>
      </w:r>
      <w:r w:rsidRPr="00D45BF2">
        <w:rPr>
          <w:rFonts w:ascii="Arial" w:eastAsia="Arial" w:hAnsi="Arial" w:cs="Arial"/>
          <w:sz w:val="20"/>
          <w:szCs w:val="20"/>
        </w:rPr>
        <w:t>Обязательные для выполнения требования к безопасности лифтов, применяемые с учетом назначения лифта и условий его эксплуатации.</w:t>
      </w:r>
    </w:p>
    <w:p w:rsidR="002773D6" w:rsidRPr="00D45BF2" w:rsidRDefault="00031587" w:rsidP="0077606C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специализированная организация: </w:t>
      </w:r>
      <w:r w:rsidRPr="00D45BF2">
        <w:rPr>
          <w:rFonts w:ascii="Arial" w:eastAsia="Arial" w:hAnsi="Arial" w:cs="Arial"/>
          <w:sz w:val="20"/>
          <w:szCs w:val="20"/>
        </w:rPr>
        <w:t>Субъект предпринимательской деятельности, заре</w:t>
      </w:r>
      <w:r w:rsidRPr="00D45BF2">
        <w:rPr>
          <w:rFonts w:ascii="Arial" w:eastAsia="Arial" w:hAnsi="Arial" w:cs="Arial"/>
          <w:sz w:val="20"/>
          <w:szCs w:val="20"/>
        </w:rPr>
        <w:softHyphen/>
        <w:t>гистрированный в установленном порядке на территории государства, где он осуществляет свою деятельность, располагающий материально-технической базой и квалифицированным персоналом для осуществления одного или нескольких видов деятельности по техническому обслуживанию, ремонту, модернизации и монтажу лифтов.</w:t>
      </w:r>
    </w:p>
    <w:p w:rsidR="002773D6" w:rsidRPr="00D45BF2" w:rsidRDefault="00031587" w:rsidP="0077606C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специальные требования безопасности: </w:t>
      </w:r>
      <w:r w:rsidRPr="00D45BF2">
        <w:rPr>
          <w:rFonts w:ascii="Arial" w:eastAsia="Arial" w:hAnsi="Arial" w:cs="Arial"/>
          <w:sz w:val="20"/>
          <w:szCs w:val="20"/>
        </w:rPr>
        <w:t>Требования безопасности, дополняющие общие требования безопасности, выполнение которых обеспечивает устранение или уменьшение до приемлемого уровня рисков при эксплуатации лифта в условиях, отличающихся от обычных условий (пожар, вандализм</w:t>
      </w:r>
      <w:r w:rsidR="00D45BF2">
        <w:rPr>
          <w:rFonts w:ascii="Arial" w:eastAsia="Arial" w:hAnsi="Arial" w:cs="Arial"/>
          <w:sz w:val="20"/>
          <w:szCs w:val="20"/>
        </w:rPr>
        <w:t>, сейсмические воздействия и т.</w:t>
      </w:r>
      <w:r w:rsidRPr="00D45BF2">
        <w:rPr>
          <w:rFonts w:ascii="Arial" w:eastAsia="Arial" w:hAnsi="Arial" w:cs="Arial"/>
          <w:sz w:val="20"/>
          <w:szCs w:val="20"/>
        </w:rPr>
        <w:t>д.).</w:t>
      </w:r>
    </w:p>
    <w:p w:rsidR="002773D6" w:rsidRPr="00D45BF2" w:rsidRDefault="00031587" w:rsidP="0077606C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технический регламент: </w:t>
      </w:r>
      <w:r w:rsidRPr="00D45BF2">
        <w:rPr>
          <w:rFonts w:ascii="Arial" w:eastAsia="Arial" w:hAnsi="Arial" w:cs="Arial"/>
          <w:sz w:val="20"/>
          <w:szCs w:val="20"/>
        </w:rPr>
        <w:t>Документ, который устанавливает обязательные для примене</w:t>
      </w:r>
      <w:r w:rsidRPr="00D45BF2">
        <w:rPr>
          <w:rFonts w:ascii="Arial" w:eastAsia="Arial" w:hAnsi="Arial" w:cs="Arial"/>
          <w:sz w:val="20"/>
          <w:szCs w:val="20"/>
        </w:rPr>
        <w:softHyphen/>
        <w:t>ния и исполнения требования к объектам технического регулирования.</w:t>
      </w:r>
    </w:p>
    <w:p w:rsidR="002773D6" w:rsidRPr="00D45BF2" w:rsidRDefault="00031587" w:rsidP="0077606C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точность выравнивания: </w:t>
      </w:r>
      <w:r w:rsidRPr="00D45BF2">
        <w:rPr>
          <w:rFonts w:ascii="Arial" w:eastAsia="Arial" w:hAnsi="Arial" w:cs="Arial"/>
          <w:sz w:val="20"/>
          <w:szCs w:val="20"/>
        </w:rPr>
        <w:t>Максимальное расстояние по вертикали между порогами кабины и этажной площадки после повторного выравнивания кабины лифта при ее загрузке или разгрузке.</w:t>
      </w:r>
    </w:p>
    <w:p w:rsidR="002773D6" w:rsidRPr="00D45BF2" w:rsidRDefault="00031587" w:rsidP="0077606C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точность остановки кабины (точность остановки): </w:t>
      </w:r>
      <w:r w:rsidRPr="00D45BF2">
        <w:rPr>
          <w:rFonts w:ascii="Arial" w:eastAsia="Arial" w:hAnsi="Arial" w:cs="Arial"/>
          <w:sz w:val="20"/>
          <w:szCs w:val="20"/>
        </w:rPr>
        <w:t>Расстояние по вертикали между уровнем порога дверей кабины и уровнем порога дверей шахты после автоматической остановки кабины.</w:t>
      </w:r>
    </w:p>
    <w:p w:rsidR="002773D6" w:rsidRPr="00D45BF2" w:rsidRDefault="00031587" w:rsidP="0077606C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уполномоченное лицо: </w:t>
      </w:r>
      <w:r w:rsidRPr="00D45BF2">
        <w:rPr>
          <w:rFonts w:ascii="Arial" w:eastAsia="Arial" w:hAnsi="Arial" w:cs="Arial"/>
          <w:sz w:val="20"/>
          <w:szCs w:val="20"/>
        </w:rPr>
        <w:t>Лицо, получившее в установленном порядке разрешение от физического или юридического лица, ответственного за работу и использование лифта, на доступ в зоны ограниченного доступа (машинное помещение, места расположения шкивов, шахта лифта) для выполнения операций технического обслуживания, инспектирования или эвакуации пассажиров.</w:t>
      </w:r>
    </w:p>
    <w:p w:rsidR="002773D6" w:rsidRPr="00D45BF2" w:rsidRDefault="00031587" w:rsidP="00306F92">
      <w:pPr>
        <w:spacing w:after="0" w:line="240" w:lineRule="auto"/>
        <w:ind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spacing w:val="40"/>
          <w:sz w:val="20"/>
          <w:szCs w:val="20"/>
        </w:rPr>
        <w:t>Примечание</w:t>
      </w:r>
      <w:r w:rsidRPr="00D45BF2">
        <w:rPr>
          <w:rFonts w:ascii="Arial" w:eastAsia="Arial" w:hAnsi="Arial" w:cs="Arial"/>
          <w:sz w:val="20"/>
          <w:szCs w:val="20"/>
        </w:rPr>
        <w:t xml:space="preserve"> — Уполномоченные лица должны обладать достаточной квалификацией для выполнения тех задач, применительно к которым они уполномочены.</w:t>
      </w:r>
    </w:p>
    <w:p w:rsidR="002773D6" w:rsidRPr="00D45BF2" w:rsidRDefault="00031587" w:rsidP="0077606C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квалифицированное лицо: </w:t>
      </w:r>
      <w:r w:rsidRPr="00D45BF2">
        <w:rPr>
          <w:rFonts w:ascii="Arial" w:eastAsia="Arial" w:hAnsi="Arial" w:cs="Arial"/>
          <w:sz w:val="20"/>
          <w:szCs w:val="20"/>
        </w:rPr>
        <w:t>Лицо соответствующим образом обученное, обладающее</w:t>
      </w:r>
      <w:r w:rsidR="0077606C" w:rsidRPr="00D45BF2">
        <w:rPr>
          <w:rFonts w:ascii="Arial" w:eastAsia="Arial" w:hAnsi="Arial" w:cs="Arial"/>
          <w:sz w:val="20"/>
          <w:szCs w:val="20"/>
        </w:rPr>
        <w:t xml:space="preserve"> </w:t>
      </w:r>
      <w:r w:rsidRPr="00D45BF2">
        <w:rPr>
          <w:rFonts w:ascii="Arial" w:eastAsia="Arial" w:hAnsi="Arial" w:cs="Arial"/>
          <w:sz w:val="20"/>
          <w:szCs w:val="20"/>
        </w:rPr>
        <w:t>знаниями и практическими навыками, снабженное необходимыми указаниями по безопасному выполнению работ по монтажу, техническому обслуживанию или инспектированию лифта, эвакуации пасса</w:t>
      </w:r>
      <w:r w:rsidRPr="00D45BF2">
        <w:rPr>
          <w:rFonts w:ascii="Arial" w:eastAsia="Arial" w:hAnsi="Arial" w:cs="Arial"/>
          <w:sz w:val="20"/>
          <w:szCs w:val="20"/>
        </w:rPr>
        <w:softHyphen/>
        <w:t>жиров.</w:t>
      </w:r>
    </w:p>
    <w:p w:rsidR="002773D6" w:rsidRPr="00D45BF2" w:rsidRDefault="00031587" w:rsidP="0077606C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эвакуация пассажиров из кабины лифта: </w:t>
      </w:r>
      <w:r w:rsidRPr="00D45BF2">
        <w:rPr>
          <w:rFonts w:ascii="Arial" w:eastAsia="Arial" w:hAnsi="Arial" w:cs="Arial"/>
          <w:sz w:val="20"/>
          <w:szCs w:val="20"/>
        </w:rPr>
        <w:t>Освобождение пассажиров из остановившейся кабины лифта, выполняемое уполномоченным лицом с соблюдением мер безопасности, предусмот</w:t>
      </w:r>
      <w:r w:rsidRPr="00D45BF2">
        <w:rPr>
          <w:rFonts w:ascii="Arial" w:eastAsia="Arial" w:hAnsi="Arial" w:cs="Arial"/>
          <w:sz w:val="20"/>
          <w:szCs w:val="20"/>
        </w:rPr>
        <w:softHyphen/>
        <w:t>ренных руководством (инструкцией) по эксплуатации изготовителя.</w:t>
      </w:r>
    </w:p>
    <w:p w:rsidR="002773D6" w:rsidRPr="00D45BF2" w:rsidRDefault="00031587" w:rsidP="0077606C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зона обслуживания: </w:t>
      </w:r>
      <w:r w:rsidRPr="00D45BF2">
        <w:rPr>
          <w:rFonts w:ascii="Arial" w:eastAsia="Arial" w:hAnsi="Arial" w:cs="Arial"/>
          <w:sz w:val="20"/>
          <w:szCs w:val="20"/>
        </w:rPr>
        <w:t>Пространство рядом с оборудованием лифта для нахождения пер</w:t>
      </w:r>
      <w:r w:rsidRPr="00D45BF2">
        <w:rPr>
          <w:rFonts w:ascii="Arial" w:eastAsia="Arial" w:hAnsi="Arial" w:cs="Arial"/>
          <w:sz w:val="20"/>
          <w:szCs w:val="20"/>
        </w:rPr>
        <w:softHyphen/>
        <w:t>сонала, обслуживающего это оборудование.</w:t>
      </w:r>
    </w:p>
    <w:p w:rsidR="002773D6" w:rsidRPr="00D45BF2" w:rsidRDefault="00031587" w:rsidP="0077606C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блокировка кабины: </w:t>
      </w:r>
      <w:r w:rsidRPr="00D45BF2">
        <w:rPr>
          <w:rFonts w:ascii="Arial" w:eastAsia="Arial" w:hAnsi="Arial" w:cs="Arial"/>
          <w:sz w:val="20"/>
          <w:szCs w:val="20"/>
        </w:rPr>
        <w:t>Фиксация и удержание в неподвижном положении кабины с помощью механических средств.</w:t>
      </w:r>
    </w:p>
    <w:p w:rsidR="002773D6" w:rsidRPr="00D45BF2" w:rsidRDefault="00031587" w:rsidP="0077606C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монтажная организация: </w:t>
      </w:r>
      <w:r w:rsidRPr="00D45BF2">
        <w:rPr>
          <w:rFonts w:ascii="Arial" w:eastAsia="Arial" w:hAnsi="Arial" w:cs="Arial"/>
          <w:sz w:val="20"/>
          <w:szCs w:val="20"/>
        </w:rPr>
        <w:t>Специализированная организация, осуществляющая монтаж, пуско-наладочные работы, модернизацию лифта квалифицированным персоналом по монтажу лифтов, в соответствии с документацией по монтажу и проектной документацией по установке лифта, а также принимающая декларацию о соответствии лифта требованиям [1</w:t>
      </w:r>
      <w:proofErr w:type="gramStart"/>
      <w:r w:rsidRPr="00D45BF2">
        <w:rPr>
          <w:rFonts w:ascii="Arial" w:eastAsia="Arial" w:hAnsi="Arial" w:cs="Arial"/>
          <w:sz w:val="20"/>
          <w:szCs w:val="20"/>
        </w:rPr>
        <w:t xml:space="preserve"> ]</w:t>
      </w:r>
      <w:proofErr w:type="gramEnd"/>
      <w:r w:rsidRPr="00D45BF2">
        <w:rPr>
          <w:rFonts w:ascii="Arial" w:eastAsia="Arial" w:hAnsi="Arial" w:cs="Arial"/>
          <w:sz w:val="20"/>
          <w:szCs w:val="20"/>
        </w:rPr>
        <w:t>.</w:t>
      </w:r>
    </w:p>
    <w:p w:rsidR="002773D6" w:rsidRPr="00D45BF2" w:rsidRDefault="00031587" w:rsidP="0077606C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документация по монтажу: </w:t>
      </w:r>
      <w:r w:rsidRPr="00D45BF2">
        <w:rPr>
          <w:rFonts w:ascii="Arial" w:eastAsia="Arial" w:hAnsi="Arial" w:cs="Arial"/>
          <w:sz w:val="20"/>
          <w:szCs w:val="20"/>
        </w:rPr>
        <w:t>Техническая документация, включающая в себя инструкцию по монтажу изготовителя и монтажный чертеж.</w:t>
      </w:r>
    </w:p>
    <w:p w:rsidR="002773D6" w:rsidRPr="00D45BF2" w:rsidRDefault="00031587" w:rsidP="0077606C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руководство (инструкция по эксплуатации): </w:t>
      </w:r>
      <w:r w:rsidRPr="00D45BF2">
        <w:rPr>
          <w:rFonts w:ascii="Arial" w:eastAsia="Arial" w:hAnsi="Arial" w:cs="Arial"/>
          <w:sz w:val="20"/>
          <w:szCs w:val="20"/>
        </w:rPr>
        <w:t xml:space="preserve">Часть сопроводительной документации изготовителя, поставляемой с лифтом, выпускаемым в обращение, и </w:t>
      </w:r>
      <w:r w:rsidR="0077606C" w:rsidRPr="00D45BF2">
        <w:rPr>
          <w:rFonts w:ascii="Arial" w:eastAsia="Arial" w:hAnsi="Arial" w:cs="Arial"/>
          <w:sz w:val="20"/>
          <w:szCs w:val="20"/>
        </w:rPr>
        <w:t>включающая</w:t>
      </w:r>
      <w:r w:rsidRPr="00D45BF2">
        <w:rPr>
          <w:rFonts w:ascii="Arial" w:eastAsia="Arial" w:hAnsi="Arial" w:cs="Arial"/>
          <w:sz w:val="20"/>
          <w:szCs w:val="20"/>
        </w:rPr>
        <w:t xml:space="preserve"> в </w:t>
      </w:r>
      <w:r w:rsidRPr="00D45BF2">
        <w:rPr>
          <w:rFonts w:ascii="Arial" w:eastAsia="Arial" w:hAnsi="Arial" w:cs="Arial"/>
          <w:sz w:val="20"/>
          <w:szCs w:val="20"/>
        </w:rPr>
        <w:lastRenderedPageBreak/>
        <w:t>себя инструкцию по монтажу, указание по использованию и меры по обеспечению безопасности лифтов в период эксплуа</w:t>
      </w:r>
      <w:r w:rsidRPr="00D45BF2">
        <w:rPr>
          <w:rFonts w:ascii="Arial" w:eastAsia="Arial" w:hAnsi="Arial" w:cs="Arial"/>
          <w:sz w:val="20"/>
          <w:szCs w:val="20"/>
        </w:rPr>
        <w:softHyphen/>
        <w:t>тации.</w:t>
      </w:r>
    </w:p>
    <w:p w:rsidR="002773D6" w:rsidRPr="00D45BF2" w:rsidRDefault="00031587" w:rsidP="0077606C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посторонние лица: </w:t>
      </w:r>
      <w:proofErr w:type="gramStart"/>
      <w:r w:rsidRPr="00D45BF2">
        <w:rPr>
          <w:rFonts w:ascii="Arial" w:eastAsia="Arial" w:hAnsi="Arial" w:cs="Arial"/>
          <w:sz w:val="20"/>
          <w:szCs w:val="20"/>
        </w:rPr>
        <w:t>Лица, находящиеся вне шахты, машинного и блочного помещений (при наличии), безопасность которых обеспечивается выполнением требований стандартов в области лифтов.</w:t>
      </w:r>
      <w:proofErr w:type="gramEnd"/>
    </w:p>
    <w:p w:rsidR="002773D6" w:rsidRPr="00D45BF2" w:rsidRDefault="00031587" w:rsidP="00306F92">
      <w:pPr>
        <w:spacing w:after="0" w:line="240" w:lineRule="auto"/>
        <w:ind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spacing w:val="40"/>
          <w:sz w:val="20"/>
          <w:szCs w:val="20"/>
        </w:rPr>
        <w:t>Примечание</w:t>
      </w:r>
      <w:r w:rsidRPr="00D45BF2">
        <w:rPr>
          <w:rFonts w:ascii="Arial" w:eastAsia="Arial" w:hAnsi="Arial" w:cs="Arial"/>
          <w:sz w:val="20"/>
          <w:szCs w:val="20"/>
        </w:rPr>
        <w:t xml:space="preserve"> — Лица, осуществляющие техническое обслуживание, осмотры, экспертизу, инспекцион</w:t>
      </w:r>
      <w:r w:rsidRPr="00D45BF2">
        <w:rPr>
          <w:rFonts w:ascii="Arial" w:eastAsia="Arial" w:hAnsi="Arial" w:cs="Arial"/>
          <w:sz w:val="20"/>
          <w:szCs w:val="20"/>
        </w:rPr>
        <w:softHyphen/>
        <w:t>ный контроль и оценку соответствия лифтов, не являются посторонними лицами.</w:t>
      </w:r>
    </w:p>
    <w:p w:rsidR="002773D6" w:rsidRPr="00D45BF2" w:rsidRDefault="00031587" w:rsidP="0077606C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выравнивание: </w:t>
      </w:r>
      <w:r w:rsidRPr="00D45BF2">
        <w:rPr>
          <w:rFonts w:ascii="Arial" w:eastAsia="Arial" w:hAnsi="Arial" w:cs="Arial"/>
          <w:sz w:val="20"/>
          <w:szCs w:val="20"/>
        </w:rPr>
        <w:t>Операция, улучшающая точность остановки лифта на этаже.</w:t>
      </w:r>
    </w:p>
    <w:p w:rsidR="002773D6" w:rsidRPr="00D45BF2" w:rsidRDefault="00031587" w:rsidP="0077606C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повторное выравнивание: </w:t>
      </w:r>
      <w:r w:rsidRPr="00D45BF2">
        <w:rPr>
          <w:rFonts w:ascii="Arial" w:eastAsia="Arial" w:hAnsi="Arial" w:cs="Arial"/>
          <w:sz w:val="20"/>
          <w:szCs w:val="20"/>
        </w:rPr>
        <w:t>Операция перемещения, выполняемая после остановки лифта, для коррекции точности остановки при загрузке и разгрузке.</w:t>
      </w:r>
    </w:p>
    <w:p w:rsidR="002773D6" w:rsidRPr="00D45BF2" w:rsidRDefault="00031587" w:rsidP="0077606C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неконтролируемое движение кабины в зоне этажной площадки: </w:t>
      </w:r>
      <w:r w:rsidRPr="00D45BF2">
        <w:rPr>
          <w:rFonts w:ascii="Arial" w:eastAsia="Arial" w:hAnsi="Arial" w:cs="Arial"/>
          <w:sz w:val="20"/>
          <w:szCs w:val="20"/>
        </w:rPr>
        <w:t>Не вызванное коман</w:t>
      </w:r>
      <w:r w:rsidRPr="00D45BF2">
        <w:rPr>
          <w:rFonts w:ascii="Arial" w:eastAsia="Arial" w:hAnsi="Arial" w:cs="Arial"/>
          <w:sz w:val="20"/>
          <w:szCs w:val="20"/>
        </w:rPr>
        <w:softHyphen/>
        <w:t>дами движение кабины вниз или вверх от уровня этажной площадки в зоне дверей шахты с открытыми дверями, за исключением перемещения кабины при посадке и высадке и при погрузочно-разгрузочных работах.</w:t>
      </w:r>
    </w:p>
    <w:p w:rsidR="002773D6" w:rsidRPr="00D45BF2" w:rsidRDefault="00031587" w:rsidP="0077606C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лифтовое оборудование: </w:t>
      </w:r>
      <w:r w:rsidRPr="00D45BF2">
        <w:rPr>
          <w:rFonts w:ascii="Arial" w:eastAsia="Arial" w:hAnsi="Arial" w:cs="Arial"/>
          <w:sz w:val="20"/>
          <w:szCs w:val="20"/>
        </w:rPr>
        <w:t>Отдельные элементы, узлы, механизмы и устройства, вхо</w:t>
      </w:r>
      <w:r w:rsidRPr="00D45BF2">
        <w:rPr>
          <w:rFonts w:ascii="Arial" w:eastAsia="Arial" w:hAnsi="Arial" w:cs="Arial"/>
          <w:sz w:val="20"/>
          <w:szCs w:val="20"/>
        </w:rPr>
        <w:softHyphen/>
        <w:t>дящие в состав лифта.</w:t>
      </w:r>
    </w:p>
    <w:p w:rsidR="002773D6" w:rsidRPr="00D45BF2" w:rsidRDefault="00031587" w:rsidP="0077606C">
      <w:pPr>
        <w:pStyle w:val="a4"/>
        <w:numPr>
          <w:ilvl w:val="1"/>
          <w:numId w:val="4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>Виды лифтов</w:t>
      </w:r>
    </w:p>
    <w:p w:rsidR="002773D6" w:rsidRPr="00D45BF2" w:rsidRDefault="00031587" w:rsidP="0077606C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гидравлический лифт: </w:t>
      </w:r>
      <w:r w:rsidRPr="00D45BF2">
        <w:rPr>
          <w:rFonts w:ascii="Arial" w:eastAsia="Arial" w:hAnsi="Arial" w:cs="Arial"/>
          <w:sz w:val="20"/>
          <w:szCs w:val="20"/>
        </w:rPr>
        <w:t>Лифт, в котором подъемная сила создается электрически управляе</w:t>
      </w:r>
      <w:r w:rsidRPr="00D45BF2">
        <w:rPr>
          <w:rFonts w:ascii="Arial" w:eastAsia="Arial" w:hAnsi="Arial" w:cs="Arial"/>
          <w:sz w:val="20"/>
          <w:szCs w:val="20"/>
        </w:rPr>
        <w:softHyphen/>
        <w:t>мым насосом, передающим гидравлическую жидкость в гидроцилиндр, воздействующий прямо или кос</w:t>
      </w:r>
      <w:r w:rsidRPr="00D45BF2">
        <w:rPr>
          <w:rFonts w:ascii="Arial" w:eastAsia="Arial" w:hAnsi="Arial" w:cs="Arial"/>
          <w:sz w:val="20"/>
          <w:szCs w:val="20"/>
        </w:rPr>
        <w:softHyphen/>
        <w:t>венно на кабину (могут использоваться несколько двигателей, насосов и/или гидроцилиндров).</w:t>
      </w:r>
    </w:p>
    <w:p w:rsidR="002773D6" w:rsidRPr="00D45BF2" w:rsidRDefault="00031587" w:rsidP="0077606C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гидравлический лифт непрямого действия: </w:t>
      </w:r>
      <w:r w:rsidRPr="00D45BF2">
        <w:rPr>
          <w:rFonts w:ascii="Arial" w:eastAsia="Arial" w:hAnsi="Arial" w:cs="Arial"/>
          <w:sz w:val="20"/>
          <w:szCs w:val="20"/>
        </w:rPr>
        <w:t>Гидравлический лифт, у которого плунжер или цилиндр соединен с кабиной или с каркасом кабины с помощью тяговых элементов.</w:t>
      </w:r>
    </w:p>
    <w:p w:rsidR="002773D6" w:rsidRPr="00D45BF2" w:rsidRDefault="00031587" w:rsidP="0077606C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гидравлический лифт прямого действия: </w:t>
      </w:r>
      <w:r w:rsidRPr="00D45BF2">
        <w:rPr>
          <w:rFonts w:ascii="Arial" w:eastAsia="Arial" w:hAnsi="Arial" w:cs="Arial"/>
          <w:sz w:val="20"/>
          <w:szCs w:val="20"/>
        </w:rPr>
        <w:t>Гидравлический лифт, у которого плунжер или цилиндр непосредственно соединен с кабиной или ее каркасом.</w:t>
      </w:r>
    </w:p>
    <w:p w:rsidR="002773D6" w:rsidRPr="00D45BF2" w:rsidRDefault="00031587" w:rsidP="0077606C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грузовой лифт: </w:t>
      </w:r>
      <w:r w:rsidRPr="00D45BF2">
        <w:rPr>
          <w:rFonts w:ascii="Arial" w:eastAsia="Arial" w:hAnsi="Arial" w:cs="Arial"/>
          <w:sz w:val="20"/>
          <w:szCs w:val="20"/>
        </w:rPr>
        <w:t>Лифт, предназначенный для транспортирования грузов без сопровождения людьми, оборудованный наружным управлением.</w:t>
      </w:r>
    </w:p>
    <w:p w:rsidR="002773D6" w:rsidRPr="00D45BF2" w:rsidRDefault="00031587" w:rsidP="0077606C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грузовой малый лифт: </w:t>
      </w:r>
      <w:r w:rsidRPr="00D45BF2">
        <w:rPr>
          <w:rFonts w:ascii="Arial" w:eastAsia="Arial" w:hAnsi="Arial" w:cs="Arial"/>
          <w:sz w:val="20"/>
          <w:szCs w:val="20"/>
        </w:rPr>
        <w:t>Лифт, предназначенный только для подъема и спуска грузов, у которого размеры кабины и дверей шахты предотвращают свободный доступ в нее человека.</w:t>
      </w:r>
    </w:p>
    <w:p w:rsidR="002773D6" w:rsidRPr="00D45BF2" w:rsidRDefault="00031587" w:rsidP="0077606C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лифт: </w:t>
      </w:r>
      <w:r w:rsidRPr="00D45BF2">
        <w:rPr>
          <w:rFonts w:ascii="Arial" w:eastAsia="Arial" w:hAnsi="Arial" w:cs="Arial"/>
          <w:sz w:val="20"/>
          <w:szCs w:val="20"/>
        </w:rPr>
        <w:t>Устройство, предназначенное для перемещения людей и (или) грузов с одного уровня на другой в кабине, движущейся по жестким направляющим, у которых угол наклона к вертикали не более 15°.</w:t>
      </w:r>
    </w:p>
    <w:p w:rsidR="002773D6" w:rsidRPr="00D45BF2" w:rsidRDefault="00031587" w:rsidP="0077606C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лифт для транспортирования пожарных подразделений: </w:t>
      </w:r>
      <w:r w:rsidRPr="00D45BF2">
        <w:rPr>
          <w:rFonts w:ascii="Arial" w:eastAsia="Arial" w:hAnsi="Arial" w:cs="Arial"/>
          <w:sz w:val="20"/>
          <w:szCs w:val="20"/>
        </w:rPr>
        <w:t>Пассажирский лифт, оснащен</w:t>
      </w:r>
      <w:r w:rsidRPr="00D45BF2">
        <w:rPr>
          <w:rFonts w:ascii="Arial" w:eastAsia="Arial" w:hAnsi="Arial" w:cs="Arial"/>
          <w:sz w:val="20"/>
          <w:szCs w:val="20"/>
        </w:rPr>
        <w:softHyphen/>
        <w:t>ный системами управления, защиты и связи, обеспечивающими перемещение пожарных подразде</w:t>
      </w:r>
      <w:r w:rsidRPr="00D45BF2">
        <w:rPr>
          <w:rFonts w:ascii="Arial" w:eastAsia="Arial" w:hAnsi="Arial" w:cs="Arial"/>
          <w:sz w:val="20"/>
          <w:szCs w:val="20"/>
        </w:rPr>
        <w:softHyphen/>
        <w:t>лений на этажи зданий (сооружений) при пожаре.</w:t>
      </w:r>
    </w:p>
    <w:p w:rsidR="002773D6" w:rsidRPr="00D45BF2" w:rsidRDefault="00031587" w:rsidP="0077606C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>лифт пассажирский для лечебно-профилактических зданий (больничный лифт):</w:t>
      </w:r>
    </w:p>
    <w:p w:rsidR="002773D6" w:rsidRPr="00D45BF2" w:rsidRDefault="00031587" w:rsidP="00306F92">
      <w:pPr>
        <w:spacing w:after="0" w:line="240" w:lineRule="auto"/>
        <w:ind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sz w:val="20"/>
          <w:szCs w:val="20"/>
        </w:rPr>
        <w:t>Пассажирский лифт, размеры и конструкции которого позволяют перевозить пациентов на средствах горизонтального транспортирования (каталках, кроватях и т.п.) и/или медицинское оборудование.</w:t>
      </w:r>
    </w:p>
    <w:p w:rsidR="002773D6" w:rsidRPr="00D45BF2" w:rsidRDefault="00031587" w:rsidP="0077606C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лифт самостоятельного пользования: </w:t>
      </w:r>
      <w:r w:rsidRPr="00D45BF2">
        <w:rPr>
          <w:rFonts w:ascii="Arial" w:eastAsia="Arial" w:hAnsi="Arial" w:cs="Arial"/>
          <w:sz w:val="20"/>
          <w:szCs w:val="20"/>
        </w:rPr>
        <w:t>Лифт, пользование которым осуществляется</w:t>
      </w:r>
    </w:p>
    <w:p w:rsidR="002773D6" w:rsidRPr="00D45BF2" w:rsidRDefault="00031587" w:rsidP="00306F92">
      <w:pPr>
        <w:spacing w:after="0" w:line="240" w:lineRule="auto"/>
        <w:ind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sz w:val="20"/>
          <w:szCs w:val="20"/>
        </w:rPr>
        <w:t>пассажирами без сопровождающего персонала.</w:t>
      </w:r>
    </w:p>
    <w:p w:rsidR="002773D6" w:rsidRPr="00D45BF2" w:rsidRDefault="00031587" w:rsidP="0077606C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пассажирский лифт: </w:t>
      </w:r>
      <w:r w:rsidRPr="00D45BF2">
        <w:rPr>
          <w:rFonts w:ascii="Arial" w:eastAsia="Arial" w:hAnsi="Arial" w:cs="Arial"/>
          <w:sz w:val="20"/>
          <w:szCs w:val="20"/>
        </w:rPr>
        <w:t>Лифт, предназначенный в основном для подъема и спуска пасса</w:t>
      </w:r>
      <w:r w:rsidRPr="00D45BF2">
        <w:rPr>
          <w:rFonts w:ascii="Arial" w:eastAsia="Arial" w:hAnsi="Arial" w:cs="Arial"/>
          <w:sz w:val="20"/>
          <w:szCs w:val="20"/>
        </w:rPr>
        <w:softHyphen/>
        <w:t>жиров.</w:t>
      </w:r>
    </w:p>
    <w:p w:rsidR="002773D6" w:rsidRPr="00D45BF2" w:rsidRDefault="00031587" w:rsidP="0077606C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тип лифта: </w:t>
      </w:r>
      <w:proofErr w:type="gramStart"/>
      <w:r w:rsidRPr="00D45BF2">
        <w:rPr>
          <w:rFonts w:ascii="Arial" w:eastAsia="Arial" w:hAnsi="Arial" w:cs="Arial"/>
          <w:sz w:val="20"/>
          <w:szCs w:val="20"/>
        </w:rPr>
        <w:t>Лифт, характерными признаками которого являются назначение (пассажир</w:t>
      </w:r>
      <w:r w:rsidRPr="00D45BF2">
        <w:rPr>
          <w:rFonts w:ascii="Arial" w:eastAsia="Arial" w:hAnsi="Arial" w:cs="Arial"/>
          <w:sz w:val="20"/>
          <w:szCs w:val="20"/>
        </w:rPr>
        <w:softHyphen/>
        <w:t>ский, больничный, грузовой с проводником) и (или) используемая система главного привода (электри</w:t>
      </w:r>
      <w:r w:rsidRPr="00D45BF2">
        <w:rPr>
          <w:rFonts w:ascii="Arial" w:eastAsia="Arial" w:hAnsi="Arial" w:cs="Arial"/>
          <w:sz w:val="20"/>
          <w:szCs w:val="20"/>
        </w:rPr>
        <w:softHyphen/>
        <w:t>ческий привод, гидравлический привод, привод на постоянном токе), с машинным (без машинного) помещения.</w:t>
      </w:r>
      <w:proofErr w:type="gramEnd"/>
    </w:p>
    <w:p w:rsidR="002773D6" w:rsidRPr="00D45BF2" w:rsidRDefault="00031587" w:rsidP="0077606C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тротуарный лифт: </w:t>
      </w:r>
      <w:r w:rsidRPr="00D45BF2">
        <w:rPr>
          <w:rFonts w:ascii="Arial" w:eastAsia="Arial" w:hAnsi="Arial" w:cs="Arial"/>
          <w:sz w:val="20"/>
          <w:szCs w:val="20"/>
        </w:rPr>
        <w:t>Лифт, платформа которого выходит из шахты через люк, располо</w:t>
      </w:r>
      <w:r w:rsidRPr="00D45BF2">
        <w:rPr>
          <w:rFonts w:ascii="Arial" w:eastAsia="Arial" w:hAnsi="Arial" w:cs="Arial"/>
          <w:sz w:val="20"/>
          <w:szCs w:val="20"/>
        </w:rPr>
        <w:softHyphen/>
        <w:t>женный в ее верхней части.</w:t>
      </w:r>
    </w:p>
    <w:p w:rsidR="002773D6" w:rsidRPr="00D45BF2" w:rsidRDefault="00031587" w:rsidP="0077606C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электрический лифт: </w:t>
      </w:r>
      <w:r w:rsidRPr="00D45BF2">
        <w:rPr>
          <w:rFonts w:ascii="Arial" w:eastAsia="Arial" w:hAnsi="Arial" w:cs="Arial"/>
          <w:sz w:val="20"/>
          <w:szCs w:val="20"/>
        </w:rPr>
        <w:t>Лифт, в котором подъемная сила создается лебедкой и передается на кабину посредством тяговых элементов.</w:t>
      </w:r>
    </w:p>
    <w:p w:rsidR="002773D6" w:rsidRPr="00D45BF2" w:rsidRDefault="00031587" w:rsidP="0077606C">
      <w:pPr>
        <w:pStyle w:val="a4"/>
        <w:numPr>
          <w:ilvl w:val="1"/>
          <w:numId w:val="4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>Основные параметры и размеры лифтов</w:t>
      </w:r>
    </w:p>
    <w:p w:rsidR="002773D6" w:rsidRPr="00D45BF2" w:rsidRDefault="00031587" w:rsidP="0077606C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модель лифта: </w:t>
      </w:r>
      <w:r w:rsidRPr="00D45BF2">
        <w:rPr>
          <w:rFonts w:ascii="Arial" w:eastAsia="Arial" w:hAnsi="Arial" w:cs="Arial"/>
          <w:sz w:val="20"/>
          <w:szCs w:val="20"/>
        </w:rPr>
        <w:t>Лифт определенного изготовителя, характеризующийся едиными конструк</w:t>
      </w:r>
      <w:r w:rsidRPr="00D45BF2">
        <w:rPr>
          <w:rFonts w:ascii="Arial" w:eastAsia="Arial" w:hAnsi="Arial" w:cs="Arial"/>
          <w:sz w:val="20"/>
          <w:szCs w:val="20"/>
        </w:rPr>
        <w:softHyphen/>
        <w:t>торскими решениями и комплектацией оборудования привода, кабины, системы управления и устройств безопасности.</w:t>
      </w:r>
    </w:p>
    <w:p w:rsidR="002773D6" w:rsidRPr="00D45BF2" w:rsidRDefault="00031587" w:rsidP="0077606C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назначение лифта: </w:t>
      </w:r>
      <w:r w:rsidRPr="00D45BF2">
        <w:rPr>
          <w:rFonts w:ascii="Arial" w:eastAsia="Arial" w:hAnsi="Arial" w:cs="Arial"/>
          <w:sz w:val="20"/>
          <w:szCs w:val="20"/>
        </w:rPr>
        <w:t xml:space="preserve">Указываемое в паспорте назначение лифта (например: грузовой, </w:t>
      </w:r>
      <w:proofErr w:type="gramStart"/>
      <w:r w:rsidRPr="00D45BF2">
        <w:rPr>
          <w:rFonts w:ascii="Arial" w:eastAsia="Arial" w:hAnsi="Arial" w:cs="Arial"/>
          <w:sz w:val="20"/>
          <w:szCs w:val="20"/>
        </w:rPr>
        <w:t>пасса</w:t>
      </w:r>
      <w:r w:rsidRPr="00D45BF2">
        <w:rPr>
          <w:rFonts w:ascii="Arial" w:eastAsia="Arial" w:hAnsi="Arial" w:cs="Arial"/>
          <w:sz w:val="20"/>
          <w:szCs w:val="20"/>
        </w:rPr>
        <w:softHyphen/>
        <w:t>жирский</w:t>
      </w:r>
      <w:proofErr w:type="gramEnd"/>
      <w:r w:rsidRPr="00D45BF2">
        <w:rPr>
          <w:rFonts w:ascii="Arial" w:eastAsia="Arial" w:hAnsi="Arial" w:cs="Arial"/>
          <w:sz w:val="20"/>
          <w:szCs w:val="20"/>
        </w:rPr>
        <w:t xml:space="preserve"> и др.) с учетом специальных требований безопасности, установленных приложением 1 техни</w:t>
      </w:r>
      <w:r w:rsidRPr="00D45BF2">
        <w:rPr>
          <w:rFonts w:ascii="Arial" w:eastAsia="Arial" w:hAnsi="Arial" w:cs="Arial"/>
          <w:sz w:val="20"/>
          <w:szCs w:val="20"/>
        </w:rPr>
        <w:softHyphen/>
        <w:t>ческого регламента [1] (например: пассажирский, предназначенный для транспортирования пожарных во время пожара и др.).</w:t>
      </w:r>
    </w:p>
    <w:p w:rsidR="002773D6" w:rsidRPr="00D45BF2" w:rsidRDefault="00031587" w:rsidP="0077606C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lastRenderedPageBreak/>
        <w:t xml:space="preserve">номинальная грузоподъемность: </w:t>
      </w:r>
      <w:r w:rsidRPr="00D45BF2">
        <w:rPr>
          <w:rFonts w:ascii="Arial" w:eastAsia="Arial" w:hAnsi="Arial" w:cs="Arial"/>
          <w:sz w:val="20"/>
          <w:szCs w:val="20"/>
        </w:rPr>
        <w:t>Масса груза, на перевозку которого предназначен лифт.</w:t>
      </w:r>
    </w:p>
    <w:p w:rsidR="002773D6" w:rsidRPr="00D45BF2" w:rsidRDefault="00031587" w:rsidP="00306F92">
      <w:pPr>
        <w:spacing w:after="0" w:line="240" w:lineRule="auto"/>
        <w:ind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spacing w:val="40"/>
          <w:sz w:val="20"/>
          <w:szCs w:val="20"/>
        </w:rPr>
        <w:t>Примечание</w:t>
      </w:r>
      <w:r w:rsidRPr="00D45BF2">
        <w:rPr>
          <w:rFonts w:ascii="Arial" w:eastAsia="Arial" w:hAnsi="Arial" w:cs="Arial"/>
          <w:sz w:val="20"/>
          <w:szCs w:val="20"/>
        </w:rPr>
        <w:t xml:space="preserve"> — Для грузового лифта, при использовании для загрузки лифта и/или транспортирования в нем контейнеров, поддонов, средств напольного транспорта их масса должна быть учтена.</w:t>
      </w:r>
    </w:p>
    <w:p w:rsidR="002773D6" w:rsidRPr="00D45BF2" w:rsidRDefault="00031587" w:rsidP="0077606C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номинальная скорость: </w:t>
      </w:r>
      <w:r w:rsidRPr="00D45BF2">
        <w:rPr>
          <w:rFonts w:ascii="Arial" w:eastAsia="Arial" w:hAnsi="Arial" w:cs="Arial"/>
          <w:sz w:val="20"/>
          <w:szCs w:val="20"/>
        </w:rPr>
        <w:t>Скорость движения кабины лифта, на которую рассчитан лифт.</w:t>
      </w:r>
    </w:p>
    <w:p w:rsidR="002773D6" w:rsidRPr="00D45BF2" w:rsidRDefault="00031587" w:rsidP="0077606C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полезная площадь кабины: </w:t>
      </w:r>
      <w:r w:rsidRPr="00D45BF2">
        <w:rPr>
          <w:rFonts w:ascii="Arial" w:eastAsia="Arial" w:hAnsi="Arial" w:cs="Arial"/>
          <w:sz w:val="20"/>
          <w:szCs w:val="20"/>
        </w:rPr>
        <w:t>Площадь кабины лифта, измеренная, рассчитанная по резуль</w:t>
      </w:r>
      <w:r w:rsidRPr="00D45BF2">
        <w:rPr>
          <w:rFonts w:ascii="Arial" w:eastAsia="Arial" w:hAnsi="Arial" w:cs="Arial"/>
          <w:sz w:val="20"/>
          <w:szCs w:val="20"/>
        </w:rPr>
        <w:softHyphen/>
        <w:t>татам измерений при закрытых дверях на высоте 1 м от уровня пола кабины, которая используется для размещения транспортируемых пассажиров и/или грузов.</w:t>
      </w:r>
    </w:p>
    <w:p w:rsidR="002773D6" w:rsidRPr="00D45BF2" w:rsidRDefault="00031587" w:rsidP="0077606C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типовой образец: </w:t>
      </w:r>
      <w:r w:rsidRPr="00D45BF2">
        <w:rPr>
          <w:rFonts w:ascii="Arial" w:eastAsia="Arial" w:hAnsi="Arial" w:cs="Arial"/>
          <w:sz w:val="20"/>
          <w:szCs w:val="20"/>
        </w:rPr>
        <w:t>Лифт (устройство безопасности лифта), обладающий основными при</w:t>
      </w:r>
      <w:r w:rsidRPr="00D45BF2">
        <w:rPr>
          <w:rFonts w:ascii="Arial" w:eastAsia="Arial" w:hAnsi="Arial" w:cs="Arial"/>
          <w:sz w:val="20"/>
          <w:szCs w:val="20"/>
        </w:rPr>
        <w:softHyphen/>
        <w:t xml:space="preserve">знаками </w:t>
      </w:r>
      <w:proofErr w:type="spellStart"/>
      <w:r w:rsidRPr="00D45BF2">
        <w:rPr>
          <w:rFonts w:ascii="Arial" w:eastAsia="Arial" w:hAnsi="Arial" w:cs="Arial"/>
          <w:sz w:val="20"/>
          <w:szCs w:val="20"/>
        </w:rPr>
        <w:t>типоразмерного</w:t>
      </w:r>
      <w:proofErr w:type="spellEnd"/>
      <w:r w:rsidRPr="00D45BF2">
        <w:rPr>
          <w:rFonts w:ascii="Arial" w:eastAsia="Arial" w:hAnsi="Arial" w:cs="Arial"/>
          <w:sz w:val="20"/>
          <w:szCs w:val="20"/>
        </w:rPr>
        <w:t xml:space="preserve"> ряда лифтов (устройств безопасности лифта).</w:t>
      </w:r>
    </w:p>
    <w:p w:rsidR="002773D6" w:rsidRPr="00D45BF2" w:rsidRDefault="00031587" w:rsidP="0077606C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proofErr w:type="spellStart"/>
      <w:r w:rsidRPr="00D45BF2">
        <w:rPr>
          <w:rFonts w:ascii="Arial" w:eastAsia="Arial" w:hAnsi="Arial" w:cs="Arial"/>
          <w:b/>
          <w:bCs/>
          <w:sz w:val="20"/>
          <w:szCs w:val="20"/>
        </w:rPr>
        <w:t>типоразмерный</w:t>
      </w:r>
      <w:proofErr w:type="spellEnd"/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 ряд: </w:t>
      </w:r>
      <w:r w:rsidRPr="00D45BF2">
        <w:rPr>
          <w:rFonts w:ascii="Arial" w:eastAsia="Arial" w:hAnsi="Arial" w:cs="Arial"/>
          <w:sz w:val="20"/>
          <w:szCs w:val="20"/>
        </w:rPr>
        <w:t>Лифты, характеризующиеся едиными конструкторскими решениями, отличающиеся между собой характеристиками грузоподъемности, скорости, высоты подъема по ГОСТ 5746 и (или) комплектацией оборудования лифта привода, кабины, системы управления, а также взаимным расположением оборудования.</w:t>
      </w:r>
    </w:p>
    <w:p w:rsidR="002773D6" w:rsidRPr="00D45BF2" w:rsidRDefault="00031587" w:rsidP="0077606C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высота дверного проема кабины: </w:t>
      </w:r>
      <w:r w:rsidRPr="00D45BF2">
        <w:rPr>
          <w:rFonts w:ascii="Arial" w:eastAsia="Arial" w:hAnsi="Arial" w:cs="Arial"/>
          <w:sz w:val="20"/>
          <w:szCs w:val="20"/>
        </w:rPr>
        <w:t>Минимальное расстояние по вертикали между порогом и верхней обвязкой дверного проема кабины, при полностью открытой двери кабины.</w:t>
      </w:r>
    </w:p>
    <w:p w:rsidR="002773D6" w:rsidRPr="00D45BF2" w:rsidRDefault="00031587" w:rsidP="0077606C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высота дверного проема шахты: </w:t>
      </w:r>
      <w:r w:rsidRPr="00D45BF2">
        <w:rPr>
          <w:rFonts w:ascii="Arial" w:eastAsia="Arial" w:hAnsi="Arial" w:cs="Arial"/>
          <w:sz w:val="20"/>
          <w:szCs w:val="20"/>
        </w:rPr>
        <w:t>Минимальный вертикальный размер между порогом и верхней обвязкой дверного проема, измеренный при полностью открытых дверях шахты.</w:t>
      </w:r>
    </w:p>
    <w:p w:rsidR="002773D6" w:rsidRPr="00D45BF2" w:rsidRDefault="00031587" w:rsidP="0077606C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высота кабины: </w:t>
      </w:r>
      <w:r w:rsidRPr="00D45BF2">
        <w:rPr>
          <w:rFonts w:ascii="Arial" w:eastAsia="Arial" w:hAnsi="Arial" w:cs="Arial"/>
          <w:sz w:val="20"/>
          <w:szCs w:val="20"/>
        </w:rPr>
        <w:t>Расстояние по вертикали между полом и потолком (силовым или декора</w:t>
      </w:r>
      <w:r w:rsidRPr="00D45BF2">
        <w:rPr>
          <w:rFonts w:ascii="Arial" w:eastAsia="Arial" w:hAnsi="Arial" w:cs="Arial"/>
          <w:sz w:val="20"/>
          <w:szCs w:val="20"/>
        </w:rPr>
        <w:softHyphen/>
        <w:t>тивным) кабины.</w:t>
      </w:r>
    </w:p>
    <w:p w:rsidR="002773D6" w:rsidRPr="00D45BF2" w:rsidRDefault="00031587" w:rsidP="00306F92">
      <w:pPr>
        <w:spacing w:after="0" w:line="240" w:lineRule="auto"/>
        <w:ind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spacing w:val="40"/>
          <w:sz w:val="20"/>
          <w:szCs w:val="20"/>
        </w:rPr>
        <w:t>Примечание</w:t>
      </w:r>
      <w:r w:rsidRPr="00D45BF2">
        <w:rPr>
          <w:rFonts w:ascii="Arial" w:eastAsia="Arial" w:hAnsi="Arial" w:cs="Arial"/>
          <w:sz w:val="20"/>
          <w:szCs w:val="20"/>
        </w:rPr>
        <w:t xml:space="preserve"> — Устройства освещения кабины могут находиться внутри этого размера.</w:t>
      </w:r>
    </w:p>
    <w:p w:rsidR="002773D6" w:rsidRPr="00D45BF2" w:rsidRDefault="00031587" w:rsidP="0077606C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высота машинного помещения: </w:t>
      </w:r>
      <w:r w:rsidRPr="00D45BF2">
        <w:rPr>
          <w:rFonts w:ascii="Arial" w:eastAsia="Arial" w:hAnsi="Arial" w:cs="Arial"/>
          <w:sz w:val="20"/>
          <w:szCs w:val="20"/>
        </w:rPr>
        <w:t>Расстояние по вертикали между уровнем пола машин</w:t>
      </w:r>
      <w:r w:rsidRPr="00D45BF2">
        <w:rPr>
          <w:rFonts w:ascii="Arial" w:eastAsia="Arial" w:hAnsi="Arial" w:cs="Arial"/>
          <w:sz w:val="20"/>
          <w:szCs w:val="20"/>
        </w:rPr>
        <w:softHyphen/>
        <w:t>ного помещения, на котором размещено оборудование лифта, и потолком машинного помещения.</w:t>
      </w:r>
    </w:p>
    <w:p w:rsidR="002773D6" w:rsidRPr="00D45BF2" w:rsidRDefault="00031587" w:rsidP="0077606C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высота шахты от верхней этажной площадки (высота верхнего этажа): </w:t>
      </w:r>
      <w:r w:rsidRPr="00D45BF2">
        <w:rPr>
          <w:rFonts w:ascii="Arial" w:eastAsia="Arial" w:hAnsi="Arial" w:cs="Arial"/>
          <w:sz w:val="20"/>
          <w:szCs w:val="20"/>
        </w:rPr>
        <w:t>Минимальное расстояние от уровня пола верхней этажной площадки до нижней части элементов перекрытия шахты.</w:t>
      </w:r>
    </w:p>
    <w:p w:rsidR="002773D6" w:rsidRPr="00D45BF2" w:rsidRDefault="00031587" w:rsidP="0077606C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глубина кабины: </w:t>
      </w:r>
      <w:r w:rsidRPr="00D45BF2">
        <w:rPr>
          <w:rFonts w:ascii="Arial" w:eastAsia="Arial" w:hAnsi="Arial" w:cs="Arial"/>
          <w:sz w:val="20"/>
          <w:szCs w:val="20"/>
        </w:rPr>
        <w:t>Горизонтальное расстояние между внутренними поверхностями передней и задней стен кабины лифта, измеренное перпендикулярно к ширине кабины без учета выступающих поручней.</w:t>
      </w:r>
    </w:p>
    <w:p w:rsidR="002773D6" w:rsidRPr="00D45BF2" w:rsidRDefault="00031587" w:rsidP="00306F92">
      <w:pPr>
        <w:spacing w:after="0" w:line="240" w:lineRule="auto"/>
        <w:ind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spacing w:val="40"/>
          <w:sz w:val="20"/>
          <w:szCs w:val="20"/>
        </w:rPr>
        <w:t>Примечание</w:t>
      </w:r>
      <w:r w:rsidRPr="00D45BF2">
        <w:rPr>
          <w:rFonts w:ascii="Arial" w:eastAsia="Arial" w:hAnsi="Arial" w:cs="Arial"/>
          <w:sz w:val="20"/>
          <w:szCs w:val="20"/>
        </w:rPr>
        <w:t xml:space="preserve"> — Декоративные или защитные панели должны учитываться, так как сокращают внутрен</w:t>
      </w:r>
      <w:r w:rsidRPr="00D45BF2">
        <w:rPr>
          <w:rFonts w:ascii="Arial" w:eastAsia="Arial" w:hAnsi="Arial" w:cs="Arial"/>
          <w:sz w:val="20"/>
          <w:szCs w:val="20"/>
        </w:rPr>
        <w:softHyphen/>
        <w:t>ний объем при размерах, сопоставимых с размерами стен кабины.</w:t>
      </w:r>
    </w:p>
    <w:p w:rsidR="002773D6" w:rsidRPr="00D45BF2" w:rsidRDefault="00031587" w:rsidP="0077606C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глубина машинного помещения: </w:t>
      </w:r>
      <w:r w:rsidRPr="00D45BF2">
        <w:rPr>
          <w:rFonts w:ascii="Arial" w:eastAsia="Arial" w:hAnsi="Arial" w:cs="Arial"/>
          <w:sz w:val="20"/>
          <w:szCs w:val="20"/>
        </w:rPr>
        <w:t>Расстояние по горизонтали между внутренними поверхностями стен машинного помещения, измеренное перпендикулярно к ширине машинного поме</w:t>
      </w:r>
      <w:r w:rsidRPr="00D45BF2">
        <w:rPr>
          <w:rFonts w:ascii="Arial" w:eastAsia="Arial" w:hAnsi="Arial" w:cs="Arial"/>
          <w:sz w:val="20"/>
          <w:szCs w:val="20"/>
        </w:rPr>
        <w:softHyphen/>
        <w:t>щения.</w:t>
      </w:r>
    </w:p>
    <w:p w:rsidR="002773D6" w:rsidRPr="00D45BF2" w:rsidRDefault="00031587" w:rsidP="0077606C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глубина приямка: </w:t>
      </w:r>
      <w:r w:rsidRPr="00D45BF2">
        <w:rPr>
          <w:rFonts w:ascii="Arial" w:eastAsia="Arial" w:hAnsi="Arial" w:cs="Arial"/>
          <w:sz w:val="20"/>
          <w:szCs w:val="20"/>
        </w:rPr>
        <w:t>Минимальное расстояние по вертикали от уровня порога двери шахты крайней нижней этажной площадки до пола шахты.</w:t>
      </w:r>
    </w:p>
    <w:p w:rsidR="002773D6" w:rsidRPr="00D45BF2" w:rsidRDefault="00031587" w:rsidP="0077606C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глубина шахты: </w:t>
      </w:r>
      <w:r w:rsidRPr="00D45BF2">
        <w:rPr>
          <w:rFonts w:ascii="Arial" w:eastAsia="Arial" w:hAnsi="Arial" w:cs="Arial"/>
          <w:sz w:val="20"/>
          <w:szCs w:val="20"/>
        </w:rPr>
        <w:t>Расстояние по горизонтали между внутренними поверхностями передней и задней стен шахты, измеренное перпендикулярно к ширине шахты.</w:t>
      </w:r>
    </w:p>
    <w:p w:rsidR="002773D6" w:rsidRPr="00D45BF2" w:rsidRDefault="00031587" w:rsidP="0077606C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ширина дверного проема: </w:t>
      </w:r>
      <w:r w:rsidRPr="00D45BF2">
        <w:rPr>
          <w:rFonts w:ascii="Arial" w:eastAsia="Arial" w:hAnsi="Arial" w:cs="Arial"/>
          <w:sz w:val="20"/>
          <w:szCs w:val="20"/>
        </w:rPr>
        <w:t>Ширина входа в ли</w:t>
      </w:r>
      <w:proofErr w:type="gramStart"/>
      <w:r w:rsidRPr="00D45BF2">
        <w:rPr>
          <w:rFonts w:ascii="Arial" w:eastAsia="Arial" w:hAnsi="Arial" w:cs="Arial"/>
          <w:sz w:val="20"/>
          <w:szCs w:val="20"/>
        </w:rPr>
        <w:t>фт в св</w:t>
      </w:r>
      <w:proofErr w:type="gramEnd"/>
      <w:r w:rsidRPr="00D45BF2">
        <w:rPr>
          <w:rFonts w:ascii="Arial" w:eastAsia="Arial" w:hAnsi="Arial" w:cs="Arial"/>
          <w:sz w:val="20"/>
          <w:szCs w:val="20"/>
        </w:rPr>
        <w:t>ету, измеренная при полностью открытых дверях кабины и шахты.</w:t>
      </w:r>
    </w:p>
    <w:p w:rsidR="002773D6" w:rsidRPr="00D45BF2" w:rsidRDefault="00031587" w:rsidP="0077606C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ширина кабины: </w:t>
      </w:r>
      <w:r w:rsidRPr="00D45BF2">
        <w:rPr>
          <w:rFonts w:ascii="Arial" w:eastAsia="Arial" w:hAnsi="Arial" w:cs="Arial"/>
          <w:sz w:val="20"/>
          <w:szCs w:val="20"/>
        </w:rPr>
        <w:t>Горизонтальное расстояние между внутренними поверхностями стен кабины лифта, измеренное параллельно передней стенке входа в кабину, без учета выступающих поручней.</w:t>
      </w:r>
    </w:p>
    <w:p w:rsidR="002773D6" w:rsidRPr="00D45BF2" w:rsidRDefault="00031587" w:rsidP="00306F92">
      <w:pPr>
        <w:spacing w:after="0" w:line="240" w:lineRule="auto"/>
        <w:ind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spacing w:val="40"/>
          <w:sz w:val="20"/>
          <w:szCs w:val="20"/>
        </w:rPr>
        <w:t>Примечание</w:t>
      </w:r>
      <w:r w:rsidRPr="00D45BF2">
        <w:rPr>
          <w:rFonts w:ascii="Arial" w:eastAsia="Arial" w:hAnsi="Arial" w:cs="Arial"/>
          <w:sz w:val="20"/>
          <w:szCs w:val="20"/>
        </w:rPr>
        <w:t xml:space="preserve"> — Декоративные или защитные панели должны учитываться.</w:t>
      </w:r>
    </w:p>
    <w:p w:rsidR="002773D6" w:rsidRPr="00D45BF2" w:rsidRDefault="00031587" w:rsidP="0077606C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ширина машинного помещения: </w:t>
      </w:r>
      <w:r w:rsidRPr="00D45BF2">
        <w:rPr>
          <w:rFonts w:ascii="Arial" w:eastAsia="Arial" w:hAnsi="Arial" w:cs="Arial"/>
          <w:sz w:val="20"/>
          <w:szCs w:val="20"/>
        </w:rPr>
        <w:t>Расстояние по горизонтали между внутренними поверхностями стен машинного помещения, измеренное параллельно ширине кабины.</w:t>
      </w:r>
    </w:p>
    <w:p w:rsidR="002773D6" w:rsidRPr="00D45BF2" w:rsidRDefault="00031587" w:rsidP="0059473E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ширина шахты: </w:t>
      </w:r>
      <w:r w:rsidRPr="00D45BF2">
        <w:rPr>
          <w:rFonts w:ascii="Arial" w:eastAsia="Arial" w:hAnsi="Arial" w:cs="Arial"/>
          <w:sz w:val="20"/>
          <w:szCs w:val="20"/>
        </w:rPr>
        <w:t>Расстояние по горизонтали между внутренними поверхностями боковых стен шахты, измеренное параллельно к ширине кабины.</w:t>
      </w:r>
    </w:p>
    <w:p w:rsidR="002773D6" w:rsidRPr="00D45BF2" w:rsidRDefault="00031587" w:rsidP="0059473E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высота подъема: </w:t>
      </w:r>
      <w:r w:rsidRPr="00D45BF2">
        <w:rPr>
          <w:rFonts w:ascii="Arial" w:eastAsia="Arial" w:hAnsi="Arial" w:cs="Arial"/>
          <w:sz w:val="20"/>
          <w:szCs w:val="20"/>
        </w:rPr>
        <w:t>Вертикальное расстояние между уровнями порогов крайней нижней и крайней верхней этажных площадок.</w:t>
      </w:r>
    </w:p>
    <w:p w:rsidR="002773D6" w:rsidRPr="00D45BF2" w:rsidRDefault="00031587" w:rsidP="0059473E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вентиляционное отверстие: </w:t>
      </w:r>
      <w:r w:rsidRPr="00D45BF2">
        <w:rPr>
          <w:rFonts w:ascii="Arial" w:eastAsia="Arial" w:hAnsi="Arial" w:cs="Arial"/>
          <w:sz w:val="20"/>
          <w:szCs w:val="20"/>
        </w:rPr>
        <w:t>Отверстие любой формы (в том числе щель, зазор и т.п.), через которое возможен воздухообмен между пространствами, разделенными ограждающей конструк</w:t>
      </w:r>
      <w:r w:rsidRPr="00D45BF2">
        <w:rPr>
          <w:rFonts w:ascii="Arial" w:eastAsia="Arial" w:hAnsi="Arial" w:cs="Arial"/>
          <w:sz w:val="20"/>
          <w:szCs w:val="20"/>
        </w:rPr>
        <w:softHyphen/>
        <w:t>цией.</w:t>
      </w:r>
    </w:p>
    <w:p w:rsidR="002773D6" w:rsidRPr="00D45BF2" w:rsidRDefault="00031587" w:rsidP="0059473E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минимальное натяжение каната ограничителя скорости: </w:t>
      </w:r>
      <w:r w:rsidRPr="00D45BF2">
        <w:rPr>
          <w:rFonts w:ascii="Arial" w:eastAsia="Arial" w:hAnsi="Arial" w:cs="Arial"/>
          <w:sz w:val="20"/>
          <w:szCs w:val="20"/>
        </w:rPr>
        <w:t>Натяжение одной ветви каната ограничителя скорости, создаваемое натяжным устройством каната ограничителя скорости без учета веса каната ограничителя скорости.</w:t>
      </w:r>
    </w:p>
    <w:p w:rsidR="002773D6" w:rsidRPr="00D45BF2" w:rsidRDefault="00031587" w:rsidP="0059473E">
      <w:pPr>
        <w:pStyle w:val="a4"/>
        <w:numPr>
          <w:ilvl w:val="1"/>
          <w:numId w:val="4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>Строительная часть лифтов</w:t>
      </w:r>
    </w:p>
    <w:p w:rsidR="002773D6" w:rsidRPr="00D45BF2" w:rsidRDefault="00031587" w:rsidP="0059473E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lastRenderedPageBreak/>
        <w:t xml:space="preserve">зона отпирания дверей шахты: </w:t>
      </w:r>
      <w:r w:rsidRPr="00D45BF2">
        <w:rPr>
          <w:rFonts w:ascii="Arial" w:eastAsia="Arial" w:hAnsi="Arial" w:cs="Arial"/>
          <w:sz w:val="20"/>
          <w:szCs w:val="20"/>
        </w:rPr>
        <w:t>Зона шахты, располагающаяся выше и ниже этажной площадки, при нахождении в которой кабина соответствующими своими элементами может отпереть автоматический замок дверей шахты.</w:t>
      </w:r>
    </w:p>
    <w:p w:rsidR="002773D6" w:rsidRPr="00D45BF2" w:rsidRDefault="00031587" w:rsidP="0059473E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монтажный чертеж: </w:t>
      </w:r>
      <w:r w:rsidRPr="00D45BF2">
        <w:rPr>
          <w:rFonts w:ascii="Arial" w:eastAsia="Arial" w:hAnsi="Arial" w:cs="Arial"/>
          <w:sz w:val="20"/>
          <w:szCs w:val="20"/>
        </w:rPr>
        <w:t>Чертеж, показывающий взаимное расположение частей лифта относи</w:t>
      </w:r>
      <w:r w:rsidRPr="00D45BF2">
        <w:rPr>
          <w:rFonts w:ascii="Arial" w:eastAsia="Arial" w:hAnsi="Arial" w:cs="Arial"/>
          <w:sz w:val="20"/>
          <w:szCs w:val="20"/>
        </w:rPr>
        <w:softHyphen/>
        <w:t>тельно друг друга и строительной части, согласно которому устанавливают и монтируют оборудование лифта.</w:t>
      </w:r>
    </w:p>
    <w:p w:rsidR="002773D6" w:rsidRPr="00D45BF2" w:rsidRDefault="00031587" w:rsidP="0059473E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основной посадочный этаж: </w:t>
      </w:r>
      <w:r w:rsidRPr="00D45BF2">
        <w:rPr>
          <w:rFonts w:ascii="Arial" w:eastAsia="Arial" w:hAnsi="Arial" w:cs="Arial"/>
          <w:sz w:val="20"/>
          <w:szCs w:val="20"/>
        </w:rPr>
        <w:t>Этаж главного входа в</w:t>
      </w:r>
      <w:r w:rsidR="0059473E" w:rsidRPr="00D45BF2">
        <w:rPr>
          <w:rFonts w:ascii="Arial" w:eastAsia="Arial" w:hAnsi="Arial" w:cs="Arial"/>
          <w:sz w:val="20"/>
          <w:szCs w:val="20"/>
        </w:rPr>
        <w:t xml:space="preserve"> </w:t>
      </w:r>
      <w:r w:rsidRPr="00D45BF2">
        <w:rPr>
          <w:rFonts w:ascii="Arial" w:eastAsia="Arial" w:hAnsi="Arial" w:cs="Arial"/>
          <w:sz w:val="20"/>
          <w:szCs w:val="20"/>
        </w:rPr>
        <w:t>здание (сооружения), этаж назначения лифта при режимах «перевозка пожарных подразделений» и «пожарная опасность».</w:t>
      </w:r>
    </w:p>
    <w:p w:rsidR="002773D6" w:rsidRPr="00D45BF2" w:rsidRDefault="00031587" w:rsidP="0059473E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блочное помещение: </w:t>
      </w:r>
      <w:r w:rsidRPr="00D45BF2">
        <w:rPr>
          <w:rFonts w:ascii="Arial" w:eastAsia="Arial" w:hAnsi="Arial" w:cs="Arial"/>
          <w:sz w:val="20"/>
          <w:szCs w:val="20"/>
        </w:rPr>
        <w:t>Помещение, предназначенное для размещения блоков, в котором могут размещаться ограничитель скорости и электрооборудование, за исключением приводных элементов.</w:t>
      </w:r>
    </w:p>
    <w:p w:rsidR="002773D6" w:rsidRPr="00D45BF2" w:rsidRDefault="00031587" w:rsidP="0059473E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машинное помещение: </w:t>
      </w:r>
      <w:r w:rsidRPr="00D45BF2">
        <w:rPr>
          <w:rFonts w:ascii="Arial" w:eastAsia="Arial" w:hAnsi="Arial" w:cs="Arial"/>
          <w:sz w:val="20"/>
          <w:szCs w:val="20"/>
        </w:rPr>
        <w:t>Специальное помещение, имеющее стены, пол, потолок и дверь (двери) и/или люк и предназначенное для размещения одного или нескольких приводов лифтов и/или связанного с ним оборудования.</w:t>
      </w:r>
    </w:p>
    <w:p w:rsidR="002773D6" w:rsidRPr="00D45BF2" w:rsidRDefault="00031587" w:rsidP="0059473E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приямок: </w:t>
      </w:r>
      <w:r w:rsidRPr="00D45BF2">
        <w:rPr>
          <w:rFonts w:ascii="Arial" w:eastAsia="Arial" w:hAnsi="Arial" w:cs="Arial"/>
          <w:sz w:val="20"/>
          <w:szCs w:val="20"/>
        </w:rPr>
        <w:t>Часть шахты лифта, расположенная ниже уровня нижней этажной (погрузочной) площадки.</w:t>
      </w:r>
    </w:p>
    <w:p w:rsidR="002773D6" w:rsidRPr="00D45BF2" w:rsidRDefault="00031587" w:rsidP="0059473E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рабочая площадка: </w:t>
      </w:r>
      <w:r w:rsidRPr="00D45BF2">
        <w:rPr>
          <w:rFonts w:ascii="Arial" w:eastAsia="Arial" w:hAnsi="Arial" w:cs="Arial"/>
          <w:sz w:val="20"/>
          <w:szCs w:val="20"/>
        </w:rPr>
        <w:t>Устройство, предназначенное для размещения персонала, выполняю</w:t>
      </w:r>
      <w:r w:rsidRPr="00D45BF2">
        <w:rPr>
          <w:rFonts w:ascii="Arial" w:eastAsia="Arial" w:hAnsi="Arial" w:cs="Arial"/>
          <w:sz w:val="20"/>
          <w:szCs w:val="20"/>
        </w:rPr>
        <w:softHyphen/>
        <w:t>щего работы по ремонту и обслуживанию оборудования лифта, расположенного в шахте.</w:t>
      </w:r>
    </w:p>
    <w:p w:rsidR="002773D6" w:rsidRPr="00D45BF2" w:rsidRDefault="00031587" w:rsidP="0059473E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шахта: </w:t>
      </w:r>
      <w:r w:rsidRPr="00D45BF2">
        <w:rPr>
          <w:rFonts w:ascii="Arial" w:eastAsia="Arial" w:hAnsi="Arial" w:cs="Arial"/>
          <w:sz w:val="20"/>
          <w:szCs w:val="20"/>
        </w:rPr>
        <w:t>Пространство, в котором перемещается кабина, противовес и/или уравновешиваю</w:t>
      </w:r>
      <w:r w:rsidRPr="00D45BF2">
        <w:rPr>
          <w:rFonts w:ascii="Arial" w:eastAsia="Arial" w:hAnsi="Arial" w:cs="Arial"/>
          <w:sz w:val="20"/>
          <w:szCs w:val="20"/>
        </w:rPr>
        <w:softHyphen/>
        <w:t>щий груз (при их наличии), а также другое оборудование лифта.</w:t>
      </w:r>
    </w:p>
    <w:p w:rsidR="002773D6" w:rsidRPr="00D45BF2" w:rsidRDefault="00031587" w:rsidP="0059473E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этажная площадка: </w:t>
      </w:r>
      <w:r w:rsidRPr="00D45BF2">
        <w:rPr>
          <w:rFonts w:ascii="Arial" w:eastAsia="Arial" w:hAnsi="Arial" w:cs="Arial"/>
          <w:sz w:val="20"/>
          <w:szCs w:val="20"/>
        </w:rPr>
        <w:t>Площадка перед дверями шахты лифта, предназначенная для посадки в кабину и высадки из кабины пассажиров, а также для погрузки и выгрузки грузов.</w:t>
      </w:r>
    </w:p>
    <w:p w:rsidR="002773D6" w:rsidRPr="00D45BF2" w:rsidRDefault="00031587" w:rsidP="0059473E">
      <w:pPr>
        <w:pStyle w:val="a4"/>
        <w:numPr>
          <w:ilvl w:val="1"/>
          <w:numId w:val="4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>Механическое оборудование лифтов</w:t>
      </w:r>
    </w:p>
    <w:p w:rsidR="002773D6" w:rsidRPr="00D45BF2" w:rsidRDefault="00031587" w:rsidP="0059473E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давление при полной нагрузке: </w:t>
      </w:r>
      <w:r w:rsidRPr="00D45BF2">
        <w:rPr>
          <w:rFonts w:ascii="Arial" w:eastAsia="Arial" w:hAnsi="Arial" w:cs="Arial"/>
          <w:sz w:val="20"/>
          <w:szCs w:val="20"/>
        </w:rPr>
        <w:t>Статическое давление, возникающее в трубопроводе, непосредственно присоединенном к гидроцилиндру, при неподвижной кабине с номинальным грузом, находящимся на уровне верхней посадочной площадки.</w:t>
      </w:r>
    </w:p>
    <w:p w:rsidR="002773D6" w:rsidRPr="00D45BF2" w:rsidRDefault="00031587" w:rsidP="0059473E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лебедка барабанная: </w:t>
      </w:r>
      <w:r w:rsidRPr="00D45BF2">
        <w:rPr>
          <w:rFonts w:ascii="Arial" w:eastAsia="Arial" w:hAnsi="Arial" w:cs="Arial"/>
          <w:sz w:val="20"/>
          <w:szCs w:val="20"/>
        </w:rPr>
        <w:t>Лебедка, у которой тяговая сила создается за счет жесткого крепле</w:t>
      </w:r>
      <w:r w:rsidRPr="00D45BF2">
        <w:rPr>
          <w:rFonts w:ascii="Arial" w:eastAsia="Arial" w:hAnsi="Arial" w:cs="Arial"/>
          <w:sz w:val="20"/>
          <w:szCs w:val="20"/>
        </w:rPr>
        <w:softHyphen/>
        <w:t>ния тяговых элементов к барабану или их трения в канавках барабана.</w:t>
      </w:r>
    </w:p>
    <w:p w:rsidR="002773D6" w:rsidRPr="00D45BF2" w:rsidRDefault="00031587" w:rsidP="0059473E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буфер: </w:t>
      </w:r>
      <w:r w:rsidRPr="00D45BF2">
        <w:rPr>
          <w:rFonts w:ascii="Arial" w:eastAsia="Arial" w:hAnsi="Arial" w:cs="Arial"/>
          <w:sz w:val="20"/>
          <w:szCs w:val="20"/>
        </w:rPr>
        <w:t>Устройство, предназначенное для ограничения величины замедления движущейся кабины, противовеса с целью снижения опасности получения травм или поломки оборудования при переходе кабиной, противовесом крайнего рабочего положения.</w:t>
      </w:r>
    </w:p>
    <w:p w:rsidR="002773D6" w:rsidRPr="00D45BF2" w:rsidRDefault="00031587" w:rsidP="0059473E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proofErr w:type="spellStart"/>
      <w:r w:rsidRPr="00D45BF2">
        <w:rPr>
          <w:rFonts w:ascii="Arial" w:eastAsia="Arial" w:hAnsi="Arial" w:cs="Arial"/>
          <w:b/>
          <w:bCs/>
          <w:sz w:val="20"/>
          <w:szCs w:val="20"/>
        </w:rPr>
        <w:t>гидроаппарат</w:t>
      </w:r>
      <w:proofErr w:type="spellEnd"/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 безопасности: </w:t>
      </w:r>
      <w:r w:rsidRPr="00D45BF2">
        <w:rPr>
          <w:rFonts w:ascii="Arial" w:eastAsia="Arial" w:hAnsi="Arial" w:cs="Arial"/>
          <w:sz w:val="20"/>
          <w:szCs w:val="20"/>
        </w:rPr>
        <w:t>Гидравлическое устройство (разрывной клапан), жестко связанное с гидроцилиндром и предназначенное для автоматического прерывания потока жидкости при падении давления на входе в клапан, вызванного увеличением расхода жидкости свыше предвари</w:t>
      </w:r>
      <w:r w:rsidRPr="00D45BF2">
        <w:rPr>
          <w:rFonts w:ascii="Arial" w:eastAsia="Arial" w:hAnsi="Arial" w:cs="Arial"/>
          <w:sz w:val="20"/>
          <w:szCs w:val="20"/>
        </w:rPr>
        <w:softHyphen/>
        <w:t>тельно установленного значения.</w:t>
      </w:r>
    </w:p>
    <w:p w:rsidR="002773D6" w:rsidRPr="00D45BF2" w:rsidRDefault="00031587" w:rsidP="0059473E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дроссель: </w:t>
      </w:r>
      <w:r w:rsidRPr="00D45BF2">
        <w:rPr>
          <w:rFonts w:ascii="Arial" w:eastAsia="Arial" w:hAnsi="Arial" w:cs="Arial"/>
          <w:sz w:val="20"/>
          <w:szCs w:val="20"/>
        </w:rPr>
        <w:t>Клапан, в котором вход и выход соединены посредством канала установленного сечения.</w:t>
      </w:r>
    </w:p>
    <w:p w:rsidR="002773D6" w:rsidRPr="00D45BF2" w:rsidRDefault="00031587" w:rsidP="0059473E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автоматический замок двери шахты: </w:t>
      </w:r>
      <w:r w:rsidRPr="00D45BF2">
        <w:rPr>
          <w:rFonts w:ascii="Arial" w:eastAsia="Arial" w:hAnsi="Arial" w:cs="Arial"/>
          <w:sz w:val="20"/>
          <w:szCs w:val="20"/>
        </w:rPr>
        <w:t>Устройство безопасности, предназначенное для автоматического запирания двери шахты при отсутствии кабины на этаже.</w:t>
      </w:r>
    </w:p>
    <w:p w:rsidR="002773D6" w:rsidRPr="00D45BF2" w:rsidRDefault="00031587" w:rsidP="0059473E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автоматический замок двери кабины: </w:t>
      </w:r>
      <w:r w:rsidRPr="00D45BF2">
        <w:rPr>
          <w:rFonts w:ascii="Arial" w:eastAsia="Arial" w:hAnsi="Arial" w:cs="Arial"/>
          <w:sz w:val="20"/>
          <w:szCs w:val="20"/>
        </w:rPr>
        <w:t>Устройство, предназначенное для автоматического запирания двери кабины при уходе ее с этажной площадки.</w:t>
      </w:r>
    </w:p>
    <w:p w:rsidR="002773D6" w:rsidRPr="00D45BF2" w:rsidRDefault="00031587" w:rsidP="0059473E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запорный клапан: </w:t>
      </w:r>
      <w:r w:rsidRPr="00D45BF2">
        <w:rPr>
          <w:rFonts w:ascii="Arial" w:eastAsia="Arial" w:hAnsi="Arial" w:cs="Arial"/>
          <w:sz w:val="20"/>
          <w:szCs w:val="20"/>
        </w:rPr>
        <w:t>Управляемый вручную двухходовой клапан, который пропускает или перекрывает поток жидкости.</w:t>
      </w:r>
    </w:p>
    <w:p w:rsidR="002773D6" w:rsidRPr="00D45BF2" w:rsidRDefault="00031587" w:rsidP="0059473E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защитное многослойное стекло: </w:t>
      </w:r>
      <w:r w:rsidRPr="00D45BF2">
        <w:rPr>
          <w:rFonts w:ascii="Arial" w:eastAsia="Arial" w:hAnsi="Arial" w:cs="Arial"/>
          <w:sz w:val="20"/>
          <w:szCs w:val="20"/>
        </w:rPr>
        <w:t>Стекло, представляющее собой пакет из двух или более слоев стеклянных панелей и склеивающих материалов, служащих для придания дополнительной прочности и сохранения целостности, удержания осколков в случае механического воздействия при разрушении стеклянных слоев.</w:t>
      </w:r>
    </w:p>
    <w:p w:rsidR="002773D6" w:rsidRPr="00D45BF2" w:rsidRDefault="00031587" w:rsidP="0059473E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кабина: </w:t>
      </w:r>
      <w:r w:rsidRPr="00D45BF2">
        <w:rPr>
          <w:rFonts w:ascii="Arial" w:eastAsia="Arial" w:hAnsi="Arial" w:cs="Arial"/>
          <w:sz w:val="20"/>
          <w:szCs w:val="20"/>
        </w:rPr>
        <w:t>часть лифта, предназначенная для размещения пассажиров и (или) грузов при их перемещении с одного уровня на другой.</w:t>
      </w:r>
    </w:p>
    <w:p w:rsidR="002773D6" w:rsidRPr="00D45BF2" w:rsidRDefault="00031587" w:rsidP="0059473E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кабина грузового лифта: </w:t>
      </w:r>
      <w:r w:rsidRPr="00D45BF2">
        <w:rPr>
          <w:rFonts w:ascii="Arial" w:eastAsia="Arial" w:hAnsi="Arial" w:cs="Arial"/>
          <w:sz w:val="20"/>
          <w:szCs w:val="20"/>
        </w:rPr>
        <w:t>Часть лифта, предназначенная для размещения и транспорти</w:t>
      </w:r>
      <w:r w:rsidRPr="00D45BF2">
        <w:rPr>
          <w:rFonts w:ascii="Arial" w:eastAsia="Arial" w:hAnsi="Arial" w:cs="Arial"/>
          <w:sz w:val="20"/>
          <w:szCs w:val="20"/>
        </w:rPr>
        <w:softHyphen/>
        <w:t>рования груза или груза и сопровождающего персонала, оборудованная ограждением в виде стен, пола, потолка и двери.</w:t>
      </w:r>
    </w:p>
    <w:p w:rsidR="002773D6" w:rsidRPr="00D45BF2" w:rsidRDefault="00031587" w:rsidP="0059473E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кабина пассажирского лифта: </w:t>
      </w:r>
      <w:r w:rsidRPr="00D45BF2">
        <w:rPr>
          <w:rFonts w:ascii="Arial" w:eastAsia="Arial" w:hAnsi="Arial" w:cs="Arial"/>
          <w:sz w:val="20"/>
          <w:szCs w:val="20"/>
        </w:rPr>
        <w:t>Часть лифта, предназначенная для размещения и транс</w:t>
      </w:r>
      <w:r w:rsidRPr="00D45BF2">
        <w:rPr>
          <w:rFonts w:ascii="Arial" w:eastAsia="Arial" w:hAnsi="Arial" w:cs="Arial"/>
          <w:sz w:val="20"/>
          <w:szCs w:val="20"/>
        </w:rPr>
        <w:softHyphen/>
        <w:t>портирования пассажиров, оборудованная ограждением в виде стен, пола, потолка и двери.</w:t>
      </w:r>
    </w:p>
    <w:p w:rsidR="002773D6" w:rsidRPr="00D45BF2" w:rsidRDefault="00031587" w:rsidP="0059473E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клапан движения вниз: </w:t>
      </w:r>
      <w:r w:rsidRPr="00D45BF2">
        <w:rPr>
          <w:rFonts w:ascii="Arial" w:eastAsia="Arial" w:hAnsi="Arial" w:cs="Arial"/>
          <w:sz w:val="20"/>
          <w:szCs w:val="20"/>
        </w:rPr>
        <w:t>Электрический управляемый клапан в гидравлической схеме для управления опусканием кабины.</w:t>
      </w:r>
    </w:p>
    <w:p w:rsidR="002773D6" w:rsidRPr="00D45BF2" w:rsidRDefault="00031587" w:rsidP="0059473E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привод лифта (лебедка): </w:t>
      </w:r>
      <w:r w:rsidRPr="00D45BF2">
        <w:rPr>
          <w:rFonts w:ascii="Arial" w:eastAsia="Arial" w:hAnsi="Arial" w:cs="Arial"/>
          <w:sz w:val="20"/>
          <w:szCs w:val="20"/>
        </w:rPr>
        <w:t>Электромеханическое устройство с электродвигателем, предназначенное для создания тяговой силы, обеспечивающей движение и остановку кабины лифта.</w:t>
      </w:r>
    </w:p>
    <w:p w:rsidR="002773D6" w:rsidRPr="00D45BF2" w:rsidRDefault="00031587" w:rsidP="0059473E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лебедка со звездочкой: </w:t>
      </w:r>
      <w:r w:rsidRPr="00D45BF2">
        <w:rPr>
          <w:rFonts w:ascii="Arial" w:eastAsia="Arial" w:hAnsi="Arial" w:cs="Arial"/>
          <w:sz w:val="20"/>
          <w:szCs w:val="20"/>
        </w:rPr>
        <w:t>Лебедка, у которой тяговая сила создается за счет зацепления звездочки с тяговой цепью.</w:t>
      </w:r>
    </w:p>
    <w:p w:rsidR="002773D6" w:rsidRPr="00D45BF2" w:rsidRDefault="00031587" w:rsidP="0059473E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lastRenderedPageBreak/>
        <w:t xml:space="preserve">лебедка со шкивом или барабаном трения: </w:t>
      </w:r>
      <w:r w:rsidRPr="00D45BF2">
        <w:rPr>
          <w:rFonts w:ascii="Arial" w:eastAsia="Arial" w:hAnsi="Arial" w:cs="Arial"/>
          <w:sz w:val="20"/>
          <w:szCs w:val="20"/>
        </w:rPr>
        <w:t>Лебедка, у которой тяговая сила создается за счет трения тяговых элементов со шкивом или барабаном.</w:t>
      </w:r>
    </w:p>
    <w:p w:rsidR="002773D6" w:rsidRPr="00D45BF2" w:rsidRDefault="00031587" w:rsidP="0059473E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ловители: </w:t>
      </w:r>
      <w:r w:rsidRPr="00D45BF2">
        <w:rPr>
          <w:rFonts w:ascii="Arial" w:eastAsia="Arial" w:hAnsi="Arial" w:cs="Arial"/>
          <w:sz w:val="20"/>
          <w:szCs w:val="20"/>
        </w:rPr>
        <w:t>Устройства, предназначенные для остановки и удержания кабины (противове</w:t>
      </w:r>
      <w:r w:rsidRPr="00D45BF2">
        <w:rPr>
          <w:rFonts w:ascii="Arial" w:eastAsia="Arial" w:hAnsi="Arial" w:cs="Arial"/>
          <w:sz w:val="20"/>
          <w:szCs w:val="20"/>
        </w:rPr>
        <w:softHyphen/>
        <w:t>са) на направляющих при превышении установленной величины скорости и (или) при обрыве тяговых элементов.</w:t>
      </w:r>
    </w:p>
    <w:p w:rsidR="002773D6" w:rsidRPr="00D45BF2" w:rsidRDefault="00031587" w:rsidP="0059473E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ловители плавного торможения: </w:t>
      </w:r>
      <w:proofErr w:type="gramStart"/>
      <w:r w:rsidRPr="00D45BF2">
        <w:rPr>
          <w:rFonts w:ascii="Arial" w:eastAsia="Arial" w:hAnsi="Arial" w:cs="Arial"/>
          <w:sz w:val="20"/>
          <w:szCs w:val="20"/>
        </w:rPr>
        <w:t>Ловители, содержащие упругий элемент, пружину и т.п.), деформация которого определяет силу, передаваемую на тормозной элемент (клин, колодку и т.д.).</w:t>
      </w:r>
      <w:proofErr w:type="gramEnd"/>
    </w:p>
    <w:p w:rsidR="002773D6" w:rsidRPr="00D45BF2" w:rsidRDefault="00031587" w:rsidP="0059473E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ловители резкого торможения (ловители мгновенного действия): </w:t>
      </w:r>
      <w:r w:rsidRPr="00D45BF2">
        <w:rPr>
          <w:rFonts w:ascii="Arial" w:eastAsia="Arial" w:hAnsi="Arial" w:cs="Arial"/>
          <w:sz w:val="20"/>
          <w:szCs w:val="20"/>
        </w:rPr>
        <w:t>Ловители, не содер</w:t>
      </w:r>
      <w:r w:rsidRPr="00D45BF2">
        <w:rPr>
          <w:rFonts w:ascii="Arial" w:eastAsia="Arial" w:hAnsi="Arial" w:cs="Arial"/>
          <w:sz w:val="20"/>
          <w:szCs w:val="20"/>
        </w:rPr>
        <w:softHyphen/>
        <w:t>жащие упругого элемента.</w:t>
      </w:r>
    </w:p>
    <w:p w:rsidR="002773D6" w:rsidRPr="00D45BF2" w:rsidRDefault="00031587" w:rsidP="0059473E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обратный </w:t>
      </w:r>
      <w:proofErr w:type="spellStart"/>
      <w:r w:rsidRPr="00D45BF2">
        <w:rPr>
          <w:rFonts w:ascii="Arial" w:eastAsia="Arial" w:hAnsi="Arial" w:cs="Arial"/>
          <w:b/>
          <w:bCs/>
          <w:sz w:val="20"/>
          <w:szCs w:val="20"/>
        </w:rPr>
        <w:t>гидроклапан</w:t>
      </w:r>
      <w:proofErr w:type="spellEnd"/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: </w:t>
      </w:r>
      <w:r w:rsidRPr="00D45BF2">
        <w:rPr>
          <w:rFonts w:ascii="Arial" w:eastAsia="Arial" w:hAnsi="Arial" w:cs="Arial"/>
          <w:sz w:val="20"/>
          <w:szCs w:val="20"/>
        </w:rPr>
        <w:t>Клапан, который пропускает жидкость только в одном направ</w:t>
      </w:r>
      <w:r w:rsidRPr="00D45BF2">
        <w:rPr>
          <w:rFonts w:ascii="Arial" w:eastAsia="Arial" w:hAnsi="Arial" w:cs="Arial"/>
          <w:sz w:val="20"/>
          <w:szCs w:val="20"/>
        </w:rPr>
        <w:softHyphen/>
        <w:t>лении.</w:t>
      </w:r>
    </w:p>
    <w:p w:rsidR="002773D6" w:rsidRPr="00D45BF2" w:rsidRDefault="00031587" w:rsidP="0059473E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ограничитель скорости: </w:t>
      </w:r>
      <w:r w:rsidRPr="00D45BF2">
        <w:rPr>
          <w:rFonts w:ascii="Arial" w:eastAsia="Arial" w:hAnsi="Arial" w:cs="Arial"/>
          <w:sz w:val="20"/>
          <w:szCs w:val="20"/>
        </w:rPr>
        <w:t>Устройство, предназначенное для приведения в действие меха</w:t>
      </w:r>
      <w:r w:rsidRPr="00D45BF2">
        <w:rPr>
          <w:rFonts w:ascii="Arial" w:eastAsia="Arial" w:hAnsi="Arial" w:cs="Arial"/>
          <w:sz w:val="20"/>
          <w:szCs w:val="20"/>
        </w:rPr>
        <w:softHyphen/>
        <w:t>низма ловителей при превышении установленной величины скорости движения кабины, противовеса.</w:t>
      </w:r>
    </w:p>
    <w:p w:rsidR="002773D6" w:rsidRPr="00D45BF2" w:rsidRDefault="00031587" w:rsidP="0059473E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односторонний дроссель: </w:t>
      </w:r>
      <w:r w:rsidRPr="00D45BF2">
        <w:rPr>
          <w:rFonts w:ascii="Arial" w:eastAsia="Arial" w:hAnsi="Arial" w:cs="Arial"/>
          <w:sz w:val="20"/>
          <w:szCs w:val="20"/>
        </w:rPr>
        <w:t>Клапан, который пропускает жидкость в одном направлении и ограничивает его в другом направлении.</w:t>
      </w:r>
    </w:p>
    <w:p w:rsidR="002773D6" w:rsidRPr="00D45BF2" w:rsidRDefault="00031587" w:rsidP="0059473E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перепускной (предохранительный) клапан: </w:t>
      </w:r>
      <w:r w:rsidRPr="00D45BF2">
        <w:rPr>
          <w:rFonts w:ascii="Arial" w:eastAsia="Arial" w:hAnsi="Arial" w:cs="Arial"/>
          <w:sz w:val="20"/>
          <w:szCs w:val="20"/>
        </w:rPr>
        <w:t>Клапан, предотвращающий превышение установленного давления в гидравлической системе.</w:t>
      </w:r>
    </w:p>
    <w:p w:rsidR="002773D6" w:rsidRPr="00D45BF2" w:rsidRDefault="00031587" w:rsidP="0059473E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потолок кабины лифта: </w:t>
      </w:r>
      <w:r w:rsidRPr="00D45BF2">
        <w:rPr>
          <w:rFonts w:ascii="Arial" w:eastAsia="Arial" w:hAnsi="Arial" w:cs="Arial"/>
          <w:sz w:val="20"/>
          <w:szCs w:val="20"/>
        </w:rPr>
        <w:t>Нижняя поверхность крыши кабины, ограничивающая сверху внутреннее пространство кабины.</w:t>
      </w:r>
    </w:p>
    <w:p w:rsidR="002773D6" w:rsidRPr="00D45BF2" w:rsidRDefault="00031587" w:rsidP="0059473E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привод гидравлического лифта: </w:t>
      </w:r>
      <w:r w:rsidRPr="00D45BF2">
        <w:rPr>
          <w:rFonts w:ascii="Arial" w:eastAsia="Arial" w:hAnsi="Arial" w:cs="Arial"/>
          <w:sz w:val="20"/>
          <w:szCs w:val="20"/>
        </w:rPr>
        <w:t>Агрегат, приводящий в движение и останавливающий лифт, содержащий насос, двигатель и управляющие клапаны.</w:t>
      </w:r>
    </w:p>
    <w:p w:rsidR="002773D6" w:rsidRPr="00D45BF2" w:rsidRDefault="00031587" w:rsidP="0059473E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упор: </w:t>
      </w:r>
      <w:r w:rsidRPr="00D45BF2">
        <w:rPr>
          <w:rFonts w:ascii="Arial" w:eastAsia="Arial" w:hAnsi="Arial" w:cs="Arial"/>
          <w:sz w:val="20"/>
          <w:szCs w:val="20"/>
        </w:rPr>
        <w:t>Механическое устройство для фиксации в конечном положении движущихся частей лифта (кабина, противовес и др.).</w:t>
      </w:r>
    </w:p>
    <w:p w:rsidR="002773D6" w:rsidRPr="00D45BF2" w:rsidRDefault="00031587" w:rsidP="0059473E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устройство безопасности лифта: </w:t>
      </w:r>
      <w:r w:rsidRPr="00D45BF2">
        <w:rPr>
          <w:rFonts w:ascii="Arial" w:eastAsia="Arial" w:hAnsi="Arial" w:cs="Arial"/>
          <w:sz w:val="20"/>
          <w:szCs w:val="20"/>
        </w:rPr>
        <w:t>Техническое средство для обеспечения безопасности лифта.</w:t>
      </w:r>
    </w:p>
    <w:p w:rsidR="002773D6" w:rsidRPr="00D45BF2" w:rsidRDefault="00031587" w:rsidP="0059473E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дверь кабины (шахты) горизонтально-раздвижная: </w:t>
      </w:r>
      <w:r w:rsidRPr="00D45BF2">
        <w:rPr>
          <w:rFonts w:ascii="Arial" w:eastAsia="Arial" w:hAnsi="Arial" w:cs="Arial"/>
          <w:sz w:val="20"/>
          <w:szCs w:val="20"/>
        </w:rPr>
        <w:t>Дверь, ст</w:t>
      </w:r>
      <w:r w:rsidR="0059473E" w:rsidRPr="00D45BF2">
        <w:rPr>
          <w:rFonts w:ascii="Arial" w:eastAsia="Arial" w:hAnsi="Arial" w:cs="Arial"/>
          <w:sz w:val="20"/>
          <w:szCs w:val="20"/>
        </w:rPr>
        <w:t>ворк</w:t>
      </w:r>
      <w:proofErr w:type="gramStart"/>
      <w:r w:rsidR="0059473E" w:rsidRPr="00D45BF2">
        <w:rPr>
          <w:rFonts w:ascii="Arial" w:eastAsia="Arial" w:hAnsi="Arial" w:cs="Arial"/>
          <w:sz w:val="20"/>
          <w:szCs w:val="20"/>
        </w:rPr>
        <w:t>а(</w:t>
      </w:r>
      <w:proofErr w:type="gramEnd"/>
      <w:r w:rsidR="0059473E" w:rsidRPr="00D45BF2">
        <w:rPr>
          <w:rFonts w:ascii="Arial" w:eastAsia="Arial" w:hAnsi="Arial" w:cs="Arial"/>
          <w:sz w:val="20"/>
          <w:szCs w:val="20"/>
        </w:rPr>
        <w:t>и) которой переме</w:t>
      </w:r>
      <w:r w:rsidR="0059473E" w:rsidRPr="00D45BF2">
        <w:rPr>
          <w:rFonts w:ascii="Arial" w:eastAsia="Arial" w:hAnsi="Arial" w:cs="Arial"/>
          <w:sz w:val="20"/>
          <w:szCs w:val="20"/>
        </w:rPr>
        <w:softHyphen/>
        <w:t>щается(</w:t>
      </w:r>
      <w:proofErr w:type="spellStart"/>
      <w:r w:rsidRPr="00D45BF2">
        <w:rPr>
          <w:rFonts w:ascii="Arial" w:eastAsia="Arial" w:hAnsi="Arial" w:cs="Arial"/>
          <w:sz w:val="20"/>
          <w:szCs w:val="20"/>
        </w:rPr>
        <w:t>ются</w:t>
      </w:r>
      <w:proofErr w:type="spellEnd"/>
      <w:r w:rsidRPr="00D45BF2">
        <w:rPr>
          <w:rFonts w:ascii="Arial" w:eastAsia="Arial" w:hAnsi="Arial" w:cs="Arial"/>
          <w:sz w:val="20"/>
          <w:szCs w:val="20"/>
        </w:rPr>
        <w:t>) по направляющей в горизонтальном направлении.</w:t>
      </w:r>
    </w:p>
    <w:p w:rsidR="002773D6" w:rsidRPr="00D45BF2" w:rsidRDefault="00031587" w:rsidP="0059473E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дверь кабины (шахты) горизонтально-раздвижная телескопическая: </w:t>
      </w:r>
      <w:r w:rsidRPr="00D45BF2">
        <w:rPr>
          <w:rFonts w:ascii="Arial" w:eastAsia="Arial" w:hAnsi="Arial" w:cs="Arial"/>
          <w:sz w:val="20"/>
          <w:szCs w:val="20"/>
        </w:rPr>
        <w:t>Дверь, створки которой перемещаются в параллельных плоскостях, при открывании заходя одна за другую.</w:t>
      </w:r>
    </w:p>
    <w:p w:rsidR="002773D6" w:rsidRPr="00D45BF2" w:rsidRDefault="00031587" w:rsidP="0059473E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дверь кабины (шахты) вертикально-раздвижная: </w:t>
      </w:r>
      <w:r w:rsidRPr="00D45BF2">
        <w:rPr>
          <w:rFonts w:ascii="Arial" w:eastAsia="Arial" w:hAnsi="Arial" w:cs="Arial"/>
          <w:sz w:val="20"/>
          <w:szCs w:val="20"/>
        </w:rPr>
        <w:t>Дверь, ст</w:t>
      </w:r>
      <w:r w:rsidR="0059473E" w:rsidRPr="00D45BF2">
        <w:rPr>
          <w:rFonts w:ascii="Arial" w:eastAsia="Arial" w:hAnsi="Arial" w:cs="Arial"/>
          <w:sz w:val="20"/>
          <w:szCs w:val="20"/>
        </w:rPr>
        <w:t>ворк</w:t>
      </w:r>
      <w:proofErr w:type="gramStart"/>
      <w:r w:rsidR="0059473E" w:rsidRPr="00D45BF2">
        <w:rPr>
          <w:rFonts w:ascii="Arial" w:eastAsia="Arial" w:hAnsi="Arial" w:cs="Arial"/>
          <w:sz w:val="20"/>
          <w:szCs w:val="20"/>
        </w:rPr>
        <w:t>а(</w:t>
      </w:r>
      <w:proofErr w:type="gramEnd"/>
      <w:r w:rsidR="0059473E" w:rsidRPr="00D45BF2">
        <w:rPr>
          <w:rFonts w:ascii="Arial" w:eastAsia="Arial" w:hAnsi="Arial" w:cs="Arial"/>
          <w:sz w:val="20"/>
          <w:szCs w:val="20"/>
        </w:rPr>
        <w:t>и) которой перемеща</w:t>
      </w:r>
      <w:r w:rsidR="0059473E" w:rsidRPr="00D45BF2">
        <w:rPr>
          <w:rFonts w:ascii="Arial" w:eastAsia="Arial" w:hAnsi="Arial" w:cs="Arial"/>
          <w:sz w:val="20"/>
          <w:szCs w:val="20"/>
        </w:rPr>
        <w:softHyphen/>
        <w:t>ется(</w:t>
      </w:r>
      <w:proofErr w:type="spellStart"/>
      <w:r w:rsidRPr="00D45BF2">
        <w:rPr>
          <w:rFonts w:ascii="Arial" w:eastAsia="Arial" w:hAnsi="Arial" w:cs="Arial"/>
          <w:sz w:val="20"/>
          <w:szCs w:val="20"/>
        </w:rPr>
        <w:t>ются</w:t>
      </w:r>
      <w:proofErr w:type="spellEnd"/>
      <w:r w:rsidRPr="00D45BF2">
        <w:rPr>
          <w:rFonts w:ascii="Arial" w:eastAsia="Arial" w:hAnsi="Arial" w:cs="Arial"/>
          <w:sz w:val="20"/>
          <w:szCs w:val="20"/>
        </w:rPr>
        <w:t>) по направляющей в вертикальном направлении.</w:t>
      </w:r>
    </w:p>
    <w:p w:rsidR="002773D6" w:rsidRPr="00D45BF2" w:rsidRDefault="00031587" w:rsidP="0059473E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дверь кабины (шахты) центрального открывания: </w:t>
      </w:r>
      <w:r w:rsidRPr="00D45BF2">
        <w:rPr>
          <w:rFonts w:ascii="Arial" w:eastAsia="Arial" w:hAnsi="Arial" w:cs="Arial"/>
          <w:sz w:val="20"/>
          <w:szCs w:val="20"/>
        </w:rPr>
        <w:t>Дверь, створки которой при движении перемещаются в противоположные направления от центра (к центру).</w:t>
      </w:r>
    </w:p>
    <w:p w:rsidR="002773D6" w:rsidRPr="00D45BF2" w:rsidRDefault="00031587" w:rsidP="0059473E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дверь кабины (шахты) горизонтально-раздвижная центрального открывания: </w:t>
      </w:r>
      <w:r w:rsidRPr="00D45BF2">
        <w:rPr>
          <w:rFonts w:ascii="Arial" w:eastAsia="Arial" w:hAnsi="Arial" w:cs="Arial"/>
          <w:sz w:val="20"/>
          <w:szCs w:val="20"/>
        </w:rPr>
        <w:t>Дверь, створки которой при движении перемещаются в противоположные направления от центра (к центру).</w:t>
      </w:r>
    </w:p>
    <w:p w:rsidR="002773D6" w:rsidRPr="00D45BF2" w:rsidRDefault="00031587" w:rsidP="0059473E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дверь кабины (шахты) горизонтально-раздвижная одностороннего открывания: </w:t>
      </w:r>
      <w:r w:rsidRPr="00D45BF2">
        <w:rPr>
          <w:rFonts w:ascii="Arial" w:eastAsia="Arial" w:hAnsi="Arial" w:cs="Arial"/>
          <w:sz w:val="20"/>
          <w:szCs w:val="20"/>
        </w:rPr>
        <w:t>Дверь, створк</w:t>
      </w:r>
      <w:proofErr w:type="gramStart"/>
      <w:r w:rsidRPr="00D45BF2">
        <w:rPr>
          <w:rFonts w:ascii="Arial" w:eastAsia="Arial" w:hAnsi="Arial" w:cs="Arial"/>
          <w:sz w:val="20"/>
          <w:szCs w:val="20"/>
        </w:rPr>
        <w:t>и(</w:t>
      </w:r>
      <w:proofErr w:type="gramEnd"/>
      <w:r w:rsidRPr="00D45BF2">
        <w:rPr>
          <w:rFonts w:ascii="Arial" w:eastAsia="Arial" w:hAnsi="Arial" w:cs="Arial"/>
          <w:sz w:val="20"/>
          <w:szCs w:val="20"/>
        </w:rPr>
        <w:t>а) которой перемещаются(</w:t>
      </w:r>
      <w:proofErr w:type="spellStart"/>
      <w:r w:rsidRPr="00D45BF2">
        <w:rPr>
          <w:rFonts w:ascii="Arial" w:eastAsia="Arial" w:hAnsi="Arial" w:cs="Arial"/>
          <w:sz w:val="20"/>
          <w:szCs w:val="20"/>
        </w:rPr>
        <w:t>ется</w:t>
      </w:r>
      <w:proofErr w:type="spellEnd"/>
      <w:r w:rsidRPr="00D45BF2">
        <w:rPr>
          <w:rFonts w:ascii="Arial" w:eastAsia="Arial" w:hAnsi="Arial" w:cs="Arial"/>
          <w:sz w:val="20"/>
          <w:szCs w:val="20"/>
        </w:rPr>
        <w:t>) в одну сторону.</w:t>
      </w:r>
    </w:p>
    <w:p w:rsidR="002773D6" w:rsidRPr="00D45BF2" w:rsidRDefault="00031587" w:rsidP="0059473E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дверь кабины (шахты) распашная: </w:t>
      </w:r>
      <w:r w:rsidRPr="00D45BF2">
        <w:rPr>
          <w:rFonts w:ascii="Arial" w:eastAsia="Arial" w:hAnsi="Arial" w:cs="Arial"/>
          <w:sz w:val="20"/>
          <w:szCs w:val="20"/>
        </w:rPr>
        <w:t xml:space="preserve">Дверь, </w:t>
      </w:r>
      <w:r w:rsidR="0059473E" w:rsidRPr="00D45BF2">
        <w:rPr>
          <w:rFonts w:ascii="Arial" w:eastAsia="Arial" w:hAnsi="Arial" w:cs="Arial"/>
          <w:sz w:val="20"/>
          <w:szCs w:val="20"/>
        </w:rPr>
        <w:t>створк</w:t>
      </w:r>
      <w:proofErr w:type="gramStart"/>
      <w:r w:rsidR="0059473E" w:rsidRPr="00D45BF2">
        <w:rPr>
          <w:rFonts w:ascii="Arial" w:eastAsia="Arial" w:hAnsi="Arial" w:cs="Arial"/>
          <w:sz w:val="20"/>
          <w:szCs w:val="20"/>
        </w:rPr>
        <w:t>а(</w:t>
      </w:r>
      <w:proofErr w:type="gramEnd"/>
      <w:r w:rsidR="0059473E" w:rsidRPr="00D45BF2">
        <w:rPr>
          <w:rFonts w:ascii="Arial" w:eastAsia="Arial" w:hAnsi="Arial" w:cs="Arial"/>
          <w:sz w:val="20"/>
          <w:szCs w:val="20"/>
        </w:rPr>
        <w:t>и) которой перемещается(</w:t>
      </w:r>
      <w:proofErr w:type="spellStart"/>
      <w:r w:rsidRPr="00D45BF2">
        <w:rPr>
          <w:rFonts w:ascii="Arial" w:eastAsia="Arial" w:hAnsi="Arial" w:cs="Arial"/>
          <w:sz w:val="20"/>
          <w:szCs w:val="20"/>
        </w:rPr>
        <w:t>ются</w:t>
      </w:r>
      <w:proofErr w:type="spellEnd"/>
      <w:r w:rsidRPr="00D45BF2">
        <w:rPr>
          <w:rFonts w:ascii="Arial" w:eastAsia="Arial" w:hAnsi="Arial" w:cs="Arial"/>
          <w:sz w:val="20"/>
          <w:szCs w:val="20"/>
        </w:rPr>
        <w:t>) вокруг шарнирного крепления к порталу двери.</w:t>
      </w:r>
    </w:p>
    <w:p w:rsidR="002773D6" w:rsidRPr="00D45BF2" w:rsidRDefault="00031587" w:rsidP="0059473E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дверь шахты лифта без теплоизоляции: </w:t>
      </w:r>
      <w:r w:rsidRPr="00D45BF2">
        <w:rPr>
          <w:rFonts w:ascii="Arial" w:eastAsia="Arial" w:hAnsi="Arial" w:cs="Arial"/>
          <w:sz w:val="20"/>
          <w:szCs w:val="20"/>
        </w:rPr>
        <w:t>Дверь шахты лифта, не предназначенная для соответствия критерию по теплоизолирующей способности.</w:t>
      </w:r>
    </w:p>
    <w:p w:rsidR="002773D6" w:rsidRPr="00D45BF2" w:rsidRDefault="00031587" w:rsidP="0059473E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дверь шахты лифта с теплоизоляцией: </w:t>
      </w:r>
      <w:r w:rsidRPr="00D45BF2">
        <w:rPr>
          <w:rFonts w:ascii="Arial" w:eastAsia="Arial" w:hAnsi="Arial" w:cs="Arial"/>
          <w:sz w:val="20"/>
          <w:szCs w:val="20"/>
        </w:rPr>
        <w:t>Дверь шахты лифта, предназначенная для соот</w:t>
      </w:r>
      <w:r w:rsidRPr="00D45BF2">
        <w:rPr>
          <w:rFonts w:ascii="Arial" w:eastAsia="Arial" w:hAnsi="Arial" w:cs="Arial"/>
          <w:sz w:val="20"/>
          <w:szCs w:val="20"/>
        </w:rPr>
        <w:softHyphen/>
        <w:t>ветствия критерию по теплоизолирующей способности.</w:t>
      </w:r>
    </w:p>
    <w:p w:rsidR="002773D6" w:rsidRPr="00D45BF2" w:rsidRDefault="00031587" w:rsidP="0059473E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башмак: </w:t>
      </w:r>
      <w:r w:rsidRPr="00D45BF2">
        <w:rPr>
          <w:rFonts w:ascii="Arial" w:eastAsia="Arial" w:hAnsi="Arial" w:cs="Arial"/>
          <w:sz w:val="20"/>
          <w:szCs w:val="20"/>
        </w:rPr>
        <w:t>Устройство, ограничивающее горизонтальное перемещение кабины (противове</w:t>
      </w:r>
      <w:r w:rsidRPr="00D45BF2">
        <w:rPr>
          <w:rFonts w:ascii="Arial" w:eastAsia="Arial" w:hAnsi="Arial" w:cs="Arial"/>
          <w:sz w:val="20"/>
          <w:szCs w:val="20"/>
        </w:rPr>
        <w:softHyphen/>
        <w:t>са, уравновешивающего устройства кабины) относительно направляющих и предотвращающее выход кабины (противовеса, уравновешивающего устройства кабины) из направляющих.</w:t>
      </w:r>
    </w:p>
    <w:p w:rsidR="002773D6" w:rsidRPr="00D45BF2" w:rsidRDefault="00031587" w:rsidP="0059473E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направляющие: </w:t>
      </w:r>
      <w:r w:rsidRPr="00D45BF2">
        <w:rPr>
          <w:rFonts w:ascii="Arial" w:eastAsia="Arial" w:hAnsi="Arial" w:cs="Arial"/>
          <w:sz w:val="20"/>
          <w:szCs w:val="20"/>
        </w:rPr>
        <w:t>Жесткие элементы, которые задают траекторию перемещения кабины (противовеса, уравновешивающего устройства кабины).</w:t>
      </w:r>
    </w:p>
    <w:p w:rsidR="002773D6" w:rsidRPr="00D45BF2" w:rsidRDefault="00031587" w:rsidP="0059473E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противовес: </w:t>
      </w:r>
      <w:r w:rsidRPr="00D45BF2">
        <w:rPr>
          <w:rFonts w:ascii="Arial" w:eastAsia="Arial" w:hAnsi="Arial" w:cs="Arial"/>
          <w:sz w:val="20"/>
          <w:szCs w:val="20"/>
        </w:rPr>
        <w:t>Часть лифта, которая за счет своей массы обеспечивает сцепление тяговых элементов с канатоведущим шкивом (барабаном трения) для передачи тягового усилия от привода к кабине лифта.</w:t>
      </w:r>
    </w:p>
    <w:p w:rsidR="002773D6" w:rsidRPr="00D45BF2" w:rsidRDefault="00031587" w:rsidP="0059473E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уравновешивающее устройство кабины: </w:t>
      </w:r>
      <w:r w:rsidRPr="00D45BF2">
        <w:rPr>
          <w:rFonts w:ascii="Arial" w:eastAsia="Arial" w:hAnsi="Arial" w:cs="Arial"/>
          <w:sz w:val="20"/>
          <w:szCs w:val="20"/>
        </w:rPr>
        <w:t>Часть лифта, которая за счет своей массы сохраняет энергию посредством балансировки части или всей массы кабины.</w:t>
      </w:r>
    </w:p>
    <w:p w:rsidR="002773D6" w:rsidRPr="00D45BF2" w:rsidRDefault="00031587" w:rsidP="0059473E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канатоведущий шкив: </w:t>
      </w:r>
      <w:r w:rsidRPr="00D45BF2">
        <w:rPr>
          <w:rFonts w:ascii="Arial" w:eastAsia="Arial" w:hAnsi="Arial" w:cs="Arial"/>
          <w:sz w:val="20"/>
          <w:szCs w:val="20"/>
        </w:rPr>
        <w:t xml:space="preserve">Часть лебедки, на </w:t>
      </w:r>
      <w:proofErr w:type="gramStart"/>
      <w:r w:rsidRPr="00D45BF2">
        <w:rPr>
          <w:rFonts w:ascii="Arial" w:eastAsia="Arial" w:hAnsi="Arial" w:cs="Arial"/>
          <w:sz w:val="20"/>
          <w:szCs w:val="20"/>
        </w:rPr>
        <w:t>котором</w:t>
      </w:r>
      <w:proofErr w:type="gramEnd"/>
      <w:r w:rsidRPr="00D45BF2">
        <w:rPr>
          <w:rFonts w:ascii="Arial" w:eastAsia="Arial" w:hAnsi="Arial" w:cs="Arial"/>
          <w:sz w:val="20"/>
          <w:szCs w:val="20"/>
        </w:rPr>
        <w:t xml:space="preserve"> тяговое усилие создается за счет трения тяговых канатов в канавках шкива.</w:t>
      </w:r>
    </w:p>
    <w:p w:rsidR="002773D6" w:rsidRPr="00D45BF2" w:rsidRDefault="00031587" w:rsidP="0059473E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барабан трения: </w:t>
      </w:r>
      <w:r w:rsidRPr="00D45BF2">
        <w:rPr>
          <w:rFonts w:ascii="Arial" w:eastAsia="Arial" w:hAnsi="Arial" w:cs="Arial"/>
          <w:sz w:val="20"/>
          <w:szCs w:val="20"/>
        </w:rPr>
        <w:t xml:space="preserve">Часть лебедки, на </w:t>
      </w:r>
      <w:proofErr w:type="gramStart"/>
      <w:r w:rsidRPr="00D45BF2">
        <w:rPr>
          <w:rFonts w:ascii="Arial" w:eastAsia="Arial" w:hAnsi="Arial" w:cs="Arial"/>
          <w:sz w:val="20"/>
          <w:szCs w:val="20"/>
        </w:rPr>
        <w:t>котором</w:t>
      </w:r>
      <w:proofErr w:type="gramEnd"/>
      <w:r w:rsidRPr="00D45BF2">
        <w:rPr>
          <w:rFonts w:ascii="Arial" w:eastAsia="Arial" w:hAnsi="Arial" w:cs="Arial"/>
          <w:sz w:val="20"/>
          <w:szCs w:val="20"/>
        </w:rPr>
        <w:t xml:space="preserve"> тяговое усилие создается за счет трения тяговых канатов в канавках барабана без крепления канатов к барабану.</w:t>
      </w:r>
    </w:p>
    <w:p w:rsidR="002773D6" w:rsidRPr="00D45BF2" w:rsidRDefault="00031587" w:rsidP="0059473E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lastRenderedPageBreak/>
        <w:t xml:space="preserve">уравновешивающий канат (цепь): </w:t>
      </w:r>
      <w:r w:rsidRPr="00D45BF2">
        <w:rPr>
          <w:rFonts w:ascii="Arial" w:eastAsia="Arial" w:hAnsi="Arial" w:cs="Arial"/>
          <w:sz w:val="20"/>
          <w:szCs w:val="20"/>
        </w:rPr>
        <w:t>Канат (цепь), прикрепленный к нижним частям рам кабины или кабины и противовеса, служащий для компенсации веса тяговых элементов при переме</w:t>
      </w:r>
      <w:r w:rsidRPr="00D45BF2">
        <w:rPr>
          <w:rFonts w:ascii="Arial" w:eastAsia="Arial" w:hAnsi="Arial" w:cs="Arial"/>
          <w:sz w:val="20"/>
          <w:szCs w:val="20"/>
        </w:rPr>
        <w:softHyphen/>
        <w:t>щении лифта в шахте.</w:t>
      </w:r>
    </w:p>
    <w:p w:rsidR="002773D6" w:rsidRPr="00D45BF2" w:rsidRDefault="00031587" w:rsidP="0059473E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панель управления: </w:t>
      </w:r>
      <w:r w:rsidRPr="00D45BF2">
        <w:rPr>
          <w:rFonts w:ascii="Arial" w:eastAsia="Arial" w:hAnsi="Arial" w:cs="Arial"/>
          <w:sz w:val="20"/>
          <w:szCs w:val="20"/>
        </w:rPr>
        <w:t>Устройство, предназначенное для управления лифтом квалифи</w:t>
      </w:r>
      <w:r w:rsidRPr="00D45BF2">
        <w:rPr>
          <w:rFonts w:ascii="Arial" w:eastAsia="Arial" w:hAnsi="Arial" w:cs="Arial"/>
          <w:sz w:val="20"/>
          <w:szCs w:val="20"/>
        </w:rPr>
        <w:softHyphen/>
        <w:t>цированным персоналом, в том числе при проведении эвакуации пассажиров и испытании лифта, расположенное в машинном помещении или снаружи шахты.</w:t>
      </w:r>
    </w:p>
    <w:p w:rsidR="002773D6" w:rsidRPr="00D45BF2" w:rsidRDefault="00031587" w:rsidP="0059473E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лифт с позитивным приводом: </w:t>
      </w:r>
      <w:r w:rsidRPr="00D45BF2">
        <w:rPr>
          <w:rFonts w:ascii="Arial" w:eastAsia="Arial" w:hAnsi="Arial" w:cs="Arial"/>
          <w:sz w:val="20"/>
          <w:szCs w:val="20"/>
        </w:rPr>
        <w:t>Лифт, оборудованный барабанной лебедкой или лебед</w:t>
      </w:r>
      <w:r w:rsidRPr="00D45BF2">
        <w:rPr>
          <w:rFonts w:ascii="Arial" w:eastAsia="Arial" w:hAnsi="Arial" w:cs="Arial"/>
          <w:sz w:val="20"/>
          <w:szCs w:val="20"/>
        </w:rPr>
        <w:softHyphen/>
        <w:t>кой со звездочкой.</w:t>
      </w:r>
    </w:p>
    <w:p w:rsidR="0059473E" w:rsidRPr="00D45BF2" w:rsidRDefault="00031587" w:rsidP="0059473E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подвесной потолок: </w:t>
      </w:r>
      <w:r w:rsidRPr="00D45BF2">
        <w:rPr>
          <w:rFonts w:ascii="Arial" w:eastAsia="Arial" w:hAnsi="Arial" w:cs="Arial"/>
          <w:sz w:val="20"/>
          <w:szCs w:val="20"/>
        </w:rPr>
        <w:t>Элемент отделки кабины, закрепленный к конструктивному потолку.</w:t>
      </w:r>
    </w:p>
    <w:p w:rsidR="002773D6" w:rsidRPr="00D45BF2" w:rsidRDefault="00031587" w:rsidP="0059473E">
      <w:pPr>
        <w:pStyle w:val="a4"/>
        <w:numPr>
          <w:ilvl w:val="1"/>
          <w:numId w:val="4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>Электрическое оборудование лифтов</w:t>
      </w:r>
    </w:p>
    <w:p w:rsidR="002773D6" w:rsidRPr="00D45BF2" w:rsidRDefault="00031587" w:rsidP="0059473E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экстренное торможение: </w:t>
      </w:r>
      <w:r w:rsidRPr="00D45BF2">
        <w:rPr>
          <w:rFonts w:ascii="Arial" w:eastAsia="Arial" w:hAnsi="Arial" w:cs="Arial"/>
          <w:sz w:val="20"/>
          <w:szCs w:val="20"/>
        </w:rPr>
        <w:t>Торможение кабины лифта в режиме нормальной работы, при срабатывании электрических устройств безопасности или отключении питания.</w:t>
      </w:r>
    </w:p>
    <w:p w:rsidR="002773D6" w:rsidRPr="00D45BF2" w:rsidRDefault="00031587" w:rsidP="0059473E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устройство диспетчерского контроля: </w:t>
      </w:r>
      <w:r w:rsidRPr="00D45BF2">
        <w:rPr>
          <w:rFonts w:ascii="Arial" w:eastAsia="Arial" w:hAnsi="Arial" w:cs="Arial"/>
          <w:sz w:val="20"/>
          <w:szCs w:val="20"/>
        </w:rPr>
        <w:t xml:space="preserve">Техническое средство для дистанционного </w:t>
      </w:r>
      <w:proofErr w:type="gramStart"/>
      <w:r w:rsidRPr="00D45BF2">
        <w:rPr>
          <w:rFonts w:ascii="Arial" w:eastAsia="Arial" w:hAnsi="Arial" w:cs="Arial"/>
          <w:sz w:val="20"/>
          <w:szCs w:val="20"/>
        </w:rPr>
        <w:t>контроля за</w:t>
      </w:r>
      <w:proofErr w:type="gramEnd"/>
      <w:r w:rsidRPr="00D45BF2">
        <w:rPr>
          <w:rFonts w:ascii="Arial" w:eastAsia="Arial" w:hAnsi="Arial" w:cs="Arial"/>
          <w:sz w:val="20"/>
          <w:szCs w:val="20"/>
        </w:rPr>
        <w:t xml:space="preserve"> работой лифта и обеспечения связи с диспетчером (оператором) пользователей лифта, обслуживающего персонала.</w:t>
      </w:r>
    </w:p>
    <w:p w:rsidR="002773D6" w:rsidRPr="00D45BF2" w:rsidRDefault="00031587" w:rsidP="0059473E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цепь безопасности: </w:t>
      </w:r>
      <w:r w:rsidRPr="00D45BF2">
        <w:rPr>
          <w:rFonts w:ascii="Arial" w:eastAsia="Arial" w:hAnsi="Arial" w:cs="Arial"/>
          <w:sz w:val="20"/>
          <w:szCs w:val="20"/>
        </w:rPr>
        <w:t>Совокупность электрических устройств безопасности, соединенных таким образом, чтобы останавливать или предотвращать движение лифта при срабатывании одного из них.</w:t>
      </w:r>
    </w:p>
    <w:p w:rsidR="002773D6" w:rsidRPr="00D45BF2" w:rsidRDefault="00031587" w:rsidP="0059473E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электрическая система препятствия сползанию: </w:t>
      </w:r>
      <w:r w:rsidRPr="00D45BF2">
        <w:rPr>
          <w:rFonts w:ascii="Arial" w:eastAsia="Arial" w:hAnsi="Arial" w:cs="Arial"/>
          <w:sz w:val="20"/>
          <w:szCs w:val="20"/>
        </w:rPr>
        <w:t>Совокупность устройств и действий, предотвращающих опасное сползание гидравлического лифта.</w:t>
      </w:r>
    </w:p>
    <w:p w:rsidR="002773D6" w:rsidRPr="00D45BF2" w:rsidRDefault="00031587" w:rsidP="0059473E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электрическое устройство безопасности: </w:t>
      </w:r>
      <w:r w:rsidRPr="00D45BF2">
        <w:rPr>
          <w:rFonts w:ascii="Arial" w:eastAsia="Arial" w:hAnsi="Arial" w:cs="Arial"/>
          <w:sz w:val="20"/>
          <w:szCs w:val="20"/>
        </w:rPr>
        <w:t>Электрическое устройство, предназначенное для размыкания электрической цепи безопасности в установленных технической документацией лифта случаях.</w:t>
      </w:r>
    </w:p>
    <w:p w:rsidR="002773D6" w:rsidRPr="00D45BF2" w:rsidRDefault="00031587" w:rsidP="0059473E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внутреннее управление: </w:t>
      </w:r>
      <w:r w:rsidRPr="00D45BF2">
        <w:rPr>
          <w:rFonts w:ascii="Arial" w:eastAsia="Arial" w:hAnsi="Arial" w:cs="Arial"/>
          <w:sz w:val="20"/>
          <w:szCs w:val="20"/>
        </w:rPr>
        <w:t>Вид управления, при котором в режиме нормальной работы команды управления на пуск</w:t>
      </w:r>
      <w:r w:rsidR="0059473E" w:rsidRPr="00D45BF2">
        <w:rPr>
          <w:rFonts w:ascii="Arial" w:eastAsia="Arial" w:hAnsi="Arial" w:cs="Arial"/>
          <w:sz w:val="20"/>
          <w:szCs w:val="20"/>
        </w:rPr>
        <w:t xml:space="preserve"> </w:t>
      </w:r>
      <w:r w:rsidRPr="00D45BF2">
        <w:rPr>
          <w:rFonts w:ascii="Arial" w:eastAsia="Arial" w:hAnsi="Arial" w:cs="Arial"/>
          <w:sz w:val="20"/>
          <w:szCs w:val="20"/>
        </w:rPr>
        <w:t>лифта подаются только из его кабины.</w:t>
      </w:r>
    </w:p>
    <w:p w:rsidR="002773D6" w:rsidRPr="00D45BF2" w:rsidRDefault="00031587" w:rsidP="0059473E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вызов: </w:t>
      </w:r>
      <w:r w:rsidRPr="00D45BF2">
        <w:rPr>
          <w:rFonts w:ascii="Arial" w:eastAsia="Arial" w:hAnsi="Arial" w:cs="Arial"/>
          <w:sz w:val="20"/>
          <w:szCs w:val="20"/>
        </w:rPr>
        <w:t>Команда в систему управления, подаваемая с этажной площадки.</w:t>
      </w:r>
    </w:p>
    <w:p w:rsidR="002773D6" w:rsidRPr="00D45BF2" w:rsidRDefault="00031587" w:rsidP="0059473E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групповое управление: </w:t>
      </w:r>
      <w:r w:rsidRPr="00D45BF2">
        <w:rPr>
          <w:rFonts w:ascii="Arial" w:eastAsia="Arial" w:hAnsi="Arial" w:cs="Arial"/>
          <w:sz w:val="20"/>
          <w:szCs w:val="20"/>
        </w:rPr>
        <w:t>Управление, при котором осуществляется автоматическое управ</w:t>
      </w:r>
      <w:r w:rsidRPr="00D45BF2">
        <w:rPr>
          <w:rFonts w:ascii="Arial" w:eastAsia="Arial" w:hAnsi="Arial" w:cs="Arial"/>
          <w:sz w:val="20"/>
          <w:szCs w:val="20"/>
        </w:rPr>
        <w:softHyphen/>
        <w:t>ление совместной работой двух и более лифтов.</w:t>
      </w:r>
    </w:p>
    <w:p w:rsidR="002773D6" w:rsidRPr="00D45BF2" w:rsidRDefault="00031587" w:rsidP="0059473E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наружное управление: </w:t>
      </w:r>
      <w:r w:rsidRPr="00D45BF2">
        <w:rPr>
          <w:rFonts w:ascii="Arial" w:eastAsia="Arial" w:hAnsi="Arial" w:cs="Arial"/>
          <w:sz w:val="20"/>
          <w:szCs w:val="20"/>
        </w:rPr>
        <w:t>Вид управления, при котором команда управления на пуск лифта в режиме нормальной работы подается только с этажных площадок.</w:t>
      </w:r>
    </w:p>
    <w:p w:rsidR="002773D6" w:rsidRPr="00D45BF2" w:rsidRDefault="00031587" w:rsidP="0059473E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приказ: </w:t>
      </w:r>
      <w:r w:rsidRPr="00D45BF2">
        <w:rPr>
          <w:rFonts w:ascii="Arial" w:eastAsia="Arial" w:hAnsi="Arial" w:cs="Arial"/>
          <w:sz w:val="20"/>
          <w:szCs w:val="20"/>
        </w:rPr>
        <w:t>Команда в систему управления, подаваемая из кабины или с этажной площадки при наружном управлении.</w:t>
      </w:r>
    </w:p>
    <w:p w:rsidR="002773D6" w:rsidRPr="00D45BF2" w:rsidRDefault="00031587" w:rsidP="0059473E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режим «нормальная работа»: </w:t>
      </w:r>
      <w:r w:rsidRPr="00D45BF2">
        <w:rPr>
          <w:rFonts w:ascii="Arial" w:eastAsia="Arial" w:hAnsi="Arial" w:cs="Arial"/>
          <w:sz w:val="20"/>
          <w:szCs w:val="20"/>
        </w:rPr>
        <w:t>Режим, при котором управление осуществляется пользо</w:t>
      </w:r>
      <w:r w:rsidRPr="00D45BF2">
        <w:rPr>
          <w:rFonts w:ascii="Arial" w:eastAsia="Arial" w:hAnsi="Arial" w:cs="Arial"/>
          <w:sz w:val="20"/>
          <w:szCs w:val="20"/>
        </w:rPr>
        <w:softHyphen/>
        <w:t>вателем посредством аппаратов управления в кабине и на этажных площадках вне машинного, блочно</w:t>
      </w:r>
      <w:r w:rsidRPr="00D45BF2">
        <w:rPr>
          <w:rFonts w:ascii="Arial" w:eastAsia="Arial" w:hAnsi="Arial" w:cs="Arial"/>
          <w:sz w:val="20"/>
          <w:szCs w:val="20"/>
        </w:rPr>
        <w:softHyphen/>
        <w:t>го помещения, шкафов управления лифтов без машинного помещения.</w:t>
      </w:r>
    </w:p>
    <w:p w:rsidR="002773D6" w:rsidRPr="00D45BF2" w:rsidRDefault="00031587" w:rsidP="0059473E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режим «перевозка пожарных подразделений»: </w:t>
      </w:r>
      <w:r w:rsidRPr="00D45BF2">
        <w:rPr>
          <w:rFonts w:ascii="Arial" w:eastAsia="Arial" w:hAnsi="Arial" w:cs="Arial"/>
          <w:sz w:val="20"/>
          <w:szCs w:val="20"/>
        </w:rPr>
        <w:t>Установленная последовательность действий системы управления лифтом для транспортирования пожарных подразделений, обеспечива</w:t>
      </w:r>
      <w:r w:rsidRPr="00D45BF2">
        <w:rPr>
          <w:rFonts w:ascii="Arial" w:eastAsia="Arial" w:hAnsi="Arial" w:cs="Arial"/>
          <w:sz w:val="20"/>
          <w:szCs w:val="20"/>
        </w:rPr>
        <w:softHyphen/>
        <w:t>ющая его работу с выполнением команд управления, подаваемых пожарными только из кабины лифта.</w:t>
      </w:r>
    </w:p>
    <w:p w:rsidR="002773D6" w:rsidRPr="00D45BF2" w:rsidRDefault="00031587" w:rsidP="0059473E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режим «пожарная опасность»: </w:t>
      </w:r>
      <w:r w:rsidRPr="00D45BF2">
        <w:rPr>
          <w:rFonts w:ascii="Arial" w:eastAsia="Arial" w:hAnsi="Arial" w:cs="Arial"/>
          <w:sz w:val="20"/>
          <w:szCs w:val="20"/>
        </w:rPr>
        <w:t>Установленная последовательность действий системы управления лифтом, предусматривающая при возникновении пожара в здании (сооружении) принуди</w:t>
      </w:r>
      <w:r w:rsidRPr="00D45BF2">
        <w:rPr>
          <w:rFonts w:ascii="Arial" w:eastAsia="Arial" w:hAnsi="Arial" w:cs="Arial"/>
          <w:sz w:val="20"/>
          <w:szCs w:val="20"/>
        </w:rPr>
        <w:softHyphen/>
        <w:t>тельное движение кабины лифта на основной посадочный этаж с исключением команд управления из кабины и зарегистрированных попутных вызовов.</w:t>
      </w:r>
    </w:p>
    <w:p w:rsidR="002773D6" w:rsidRPr="00D45BF2" w:rsidRDefault="00031587" w:rsidP="0059473E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режим «ревизия»: </w:t>
      </w:r>
      <w:r w:rsidRPr="00D45BF2">
        <w:rPr>
          <w:rFonts w:ascii="Arial" w:eastAsia="Arial" w:hAnsi="Arial" w:cs="Arial"/>
          <w:sz w:val="20"/>
          <w:szCs w:val="20"/>
        </w:rPr>
        <w:t>Режим управления движением кабины персоналом, находящимся на крыше кабины.</w:t>
      </w:r>
    </w:p>
    <w:p w:rsidR="002773D6" w:rsidRPr="00D45BF2" w:rsidRDefault="00031587" w:rsidP="0059473E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режим «управление из машинного помещения»: </w:t>
      </w:r>
      <w:r w:rsidRPr="00D45BF2">
        <w:rPr>
          <w:rFonts w:ascii="Arial" w:eastAsia="Arial" w:hAnsi="Arial" w:cs="Arial"/>
          <w:sz w:val="20"/>
          <w:szCs w:val="20"/>
        </w:rPr>
        <w:t>Режим управления движением кабины квалифицированным персоналом с поста управления, находящегося вне шахты, при освобождении пассажиров или проведении испытаний лифта.</w:t>
      </w:r>
    </w:p>
    <w:p w:rsidR="002773D6" w:rsidRPr="00D45BF2" w:rsidRDefault="00031587" w:rsidP="0059473E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система управления лифта: </w:t>
      </w:r>
      <w:r w:rsidRPr="00D45BF2">
        <w:rPr>
          <w:rFonts w:ascii="Arial" w:eastAsia="Arial" w:hAnsi="Arial" w:cs="Arial"/>
          <w:sz w:val="20"/>
          <w:szCs w:val="20"/>
        </w:rPr>
        <w:t>Совокупность устройств управления, обеспечивающих работу лифта в соответствии с заданной программой.</w:t>
      </w:r>
    </w:p>
    <w:p w:rsidR="002773D6" w:rsidRPr="00D45BF2" w:rsidRDefault="0059473E" w:rsidP="0059473E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>С</w:t>
      </w:r>
      <w:r w:rsidR="00031587" w:rsidRPr="00D45BF2">
        <w:rPr>
          <w:rFonts w:ascii="Arial" w:eastAsia="Arial" w:hAnsi="Arial" w:cs="Arial"/>
          <w:b/>
          <w:bCs/>
          <w:sz w:val="20"/>
          <w:szCs w:val="20"/>
        </w:rPr>
        <w:t>истема</w:t>
      </w: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="00031587" w:rsidRPr="00D45BF2">
        <w:rPr>
          <w:rFonts w:ascii="Arial" w:eastAsia="Arial" w:hAnsi="Arial" w:cs="Arial"/>
          <w:b/>
          <w:bCs/>
          <w:sz w:val="20"/>
          <w:szCs w:val="20"/>
        </w:rPr>
        <w:t xml:space="preserve">управления лифта внутренняя: </w:t>
      </w:r>
      <w:r w:rsidR="00031587" w:rsidRPr="00D45BF2">
        <w:rPr>
          <w:rFonts w:ascii="Arial" w:eastAsia="Arial" w:hAnsi="Arial" w:cs="Arial"/>
          <w:sz w:val="20"/>
          <w:szCs w:val="20"/>
        </w:rPr>
        <w:t>Совокупность устройств управления, реализую</w:t>
      </w:r>
      <w:r w:rsidR="00031587" w:rsidRPr="00D45BF2">
        <w:rPr>
          <w:rFonts w:ascii="Arial" w:eastAsia="Arial" w:hAnsi="Arial" w:cs="Arial"/>
          <w:sz w:val="20"/>
          <w:szCs w:val="20"/>
        </w:rPr>
        <w:softHyphen/>
        <w:t>щая вид управления, при котором команда управления на пуск лифта подается только из кабины лифта.</w:t>
      </w:r>
    </w:p>
    <w:p w:rsidR="002773D6" w:rsidRPr="00D45BF2" w:rsidRDefault="00031587" w:rsidP="0059473E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система управления лифта наружная: </w:t>
      </w:r>
      <w:r w:rsidRPr="00D45BF2">
        <w:rPr>
          <w:rFonts w:ascii="Arial" w:eastAsia="Arial" w:hAnsi="Arial" w:cs="Arial"/>
          <w:sz w:val="20"/>
          <w:szCs w:val="20"/>
        </w:rPr>
        <w:t>Совокупность устройств управления, реализую</w:t>
      </w:r>
      <w:r w:rsidRPr="00D45BF2">
        <w:rPr>
          <w:rFonts w:ascii="Arial" w:eastAsia="Arial" w:hAnsi="Arial" w:cs="Arial"/>
          <w:sz w:val="20"/>
          <w:szCs w:val="20"/>
        </w:rPr>
        <w:softHyphen/>
        <w:t>щая вид управления, при котором команда управления на пуск лифта подается только с погрузочных площадок.</w:t>
      </w:r>
    </w:p>
    <w:p w:rsidR="002773D6" w:rsidRPr="00D45BF2" w:rsidRDefault="0059473E" w:rsidP="0059473E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>С</w:t>
      </w:r>
      <w:r w:rsidR="00031587" w:rsidRPr="00D45BF2">
        <w:rPr>
          <w:rFonts w:ascii="Arial" w:eastAsia="Arial" w:hAnsi="Arial" w:cs="Arial"/>
          <w:b/>
          <w:bCs/>
          <w:sz w:val="20"/>
          <w:szCs w:val="20"/>
        </w:rPr>
        <w:t>истема</w:t>
      </w: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="00031587" w:rsidRPr="00D45BF2">
        <w:rPr>
          <w:rFonts w:ascii="Arial" w:eastAsia="Arial" w:hAnsi="Arial" w:cs="Arial"/>
          <w:b/>
          <w:bCs/>
          <w:sz w:val="20"/>
          <w:szCs w:val="20"/>
        </w:rPr>
        <w:t xml:space="preserve">управления лифта смешанная: </w:t>
      </w:r>
      <w:r w:rsidR="00031587" w:rsidRPr="00D45BF2">
        <w:rPr>
          <w:rFonts w:ascii="Arial" w:eastAsia="Arial" w:hAnsi="Arial" w:cs="Arial"/>
          <w:sz w:val="20"/>
          <w:szCs w:val="20"/>
        </w:rPr>
        <w:t>Совокупность устройств управления, реализую</w:t>
      </w:r>
      <w:r w:rsidR="00031587" w:rsidRPr="00D45BF2">
        <w:rPr>
          <w:rFonts w:ascii="Arial" w:eastAsia="Arial" w:hAnsi="Arial" w:cs="Arial"/>
          <w:sz w:val="20"/>
          <w:szCs w:val="20"/>
        </w:rPr>
        <w:softHyphen/>
        <w:t>щая вид управления, при котором команда управления на пуск или остановку лифта подается как из кабины, так и с этажных площадок.</w:t>
      </w:r>
    </w:p>
    <w:p w:rsidR="002773D6" w:rsidRPr="00D45BF2" w:rsidRDefault="00031587" w:rsidP="0059473E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смешанное простое кнопочное управление: </w:t>
      </w:r>
      <w:r w:rsidRPr="00D45BF2">
        <w:rPr>
          <w:rFonts w:ascii="Arial" w:eastAsia="Arial" w:hAnsi="Arial" w:cs="Arial"/>
          <w:sz w:val="20"/>
          <w:szCs w:val="20"/>
        </w:rPr>
        <w:t>Управление, применяемое на одиночных лифтах, имеющих один вызывной элемент на этажной площадке и выполняющий поочередно только одну из команд: или вызов с этажа или приказ из кабины.</w:t>
      </w:r>
    </w:p>
    <w:p w:rsidR="002773D6" w:rsidRPr="00D45BF2" w:rsidRDefault="00031587" w:rsidP="0059473E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lastRenderedPageBreak/>
        <w:t xml:space="preserve">собирательное управление: </w:t>
      </w:r>
      <w:proofErr w:type="gramStart"/>
      <w:r w:rsidRPr="00D45BF2">
        <w:rPr>
          <w:rFonts w:ascii="Arial" w:eastAsia="Arial" w:hAnsi="Arial" w:cs="Arial"/>
          <w:sz w:val="20"/>
          <w:szCs w:val="20"/>
        </w:rPr>
        <w:t>Вид управления, применяемый на лифтах с одиночной или групповой системами управления, при котором после регистрации одной команды управления могут быть зарегистрированы и последующие, при этом выполнение команды управления происходит в соот</w:t>
      </w:r>
      <w:r w:rsidRPr="00D45BF2">
        <w:rPr>
          <w:rFonts w:ascii="Arial" w:eastAsia="Arial" w:hAnsi="Arial" w:cs="Arial"/>
          <w:sz w:val="20"/>
          <w:szCs w:val="20"/>
        </w:rPr>
        <w:softHyphen/>
        <w:t>ветствии с заданной программой.</w:t>
      </w:r>
      <w:proofErr w:type="gramEnd"/>
    </w:p>
    <w:p w:rsidR="002773D6" w:rsidRPr="00D45BF2" w:rsidRDefault="00031587" w:rsidP="0059473E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управление на этаж назначения: </w:t>
      </w:r>
      <w:r w:rsidRPr="00D45BF2">
        <w:rPr>
          <w:rFonts w:ascii="Arial" w:eastAsia="Arial" w:hAnsi="Arial" w:cs="Arial"/>
          <w:sz w:val="20"/>
          <w:szCs w:val="20"/>
        </w:rPr>
        <w:t>Управление, применяемое на одиночных или групповых лифтах, при котором команда на этаж назначения регистрируется на этажной площадке.</w:t>
      </w:r>
    </w:p>
    <w:p w:rsidR="002773D6" w:rsidRPr="00D45BF2" w:rsidRDefault="00031587" w:rsidP="0059473E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управление разового включения: </w:t>
      </w:r>
      <w:r w:rsidRPr="00D45BF2">
        <w:rPr>
          <w:rFonts w:ascii="Arial" w:eastAsia="Arial" w:hAnsi="Arial" w:cs="Arial"/>
          <w:sz w:val="20"/>
          <w:szCs w:val="20"/>
        </w:rPr>
        <w:t>Управление, предусматривающее включение соот</w:t>
      </w:r>
      <w:r w:rsidRPr="00D45BF2">
        <w:rPr>
          <w:rFonts w:ascii="Arial" w:eastAsia="Arial" w:hAnsi="Arial" w:cs="Arial"/>
          <w:sz w:val="20"/>
          <w:szCs w:val="20"/>
        </w:rPr>
        <w:softHyphen/>
        <w:t>ветствующих устройств управления или функции только на одну поездку для обслуживания инвалидов.</w:t>
      </w:r>
    </w:p>
    <w:p w:rsidR="002773D6" w:rsidRPr="00D45BF2" w:rsidRDefault="00031587" w:rsidP="0059473E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устройство вызова персонала: </w:t>
      </w:r>
      <w:r w:rsidRPr="00D45BF2">
        <w:rPr>
          <w:rFonts w:ascii="Arial" w:eastAsia="Arial" w:hAnsi="Arial" w:cs="Arial"/>
          <w:sz w:val="20"/>
          <w:szCs w:val="20"/>
        </w:rPr>
        <w:t>Устройство, предназначенное для вызова персонала на связь и обеспечения связи пассажира с помещением для персонала.</w:t>
      </w:r>
    </w:p>
    <w:p w:rsidR="002773D6" w:rsidRPr="00D45BF2" w:rsidRDefault="00031587" w:rsidP="0059473E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контакт безопасности: </w:t>
      </w:r>
      <w:r w:rsidRPr="00D45BF2">
        <w:rPr>
          <w:rFonts w:ascii="Arial" w:eastAsia="Arial" w:hAnsi="Arial" w:cs="Arial"/>
          <w:sz w:val="20"/>
          <w:szCs w:val="20"/>
        </w:rPr>
        <w:t>Электрический контакт, входящий в состав электрического устройства безопасности, размыкающий цепь безопасности при срабатывании электрического устройства безопасности.</w:t>
      </w:r>
    </w:p>
    <w:p w:rsidR="002773D6" w:rsidRPr="00D45BF2" w:rsidRDefault="00031587" w:rsidP="0059473E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главный выключатель: </w:t>
      </w:r>
      <w:r w:rsidRPr="00D45BF2">
        <w:rPr>
          <w:rFonts w:ascii="Arial" w:eastAsia="Arial" w:hAnsi="Arial" w:cs="Arial"/>
          <w:sz w:val="20"/>
          <w:szCs w:val="20"/>
        </w:rPr>
        <w:t>Устройство с ручным приводом, обеспечивающее отключение электропитания электрических цепей лифта.</w:t>
      </w:r>
    </w:p>
    <w:p w:rsidR="002773D6" w:rsidRPr="00D45BF2" w:rsidRDefault="00031587" w:rsidP="0059473E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система диспетчерского контроля: </w:t>
      </w:r>
      <w:r w:rsidRPr="00D45BF2">
        <w:rPr>
          <w:rFonts w:ascii="Arial" w:eastAsia="Arial" w:hAnsi="Arial" w:cs="Arial"/>
          <w:sz w:val="20"/>
          <w:szCs w:val="20"/>
        </w:rPr>
        <w:t>Совокупность взаимосвязанных устройств диспет</w:t>
      </w:r>
      <w:r w:rsidRPr="00D45BF2">
        <w:rPr>
          <w:rFonts w:ascii="Arial" w:eastAsia="Arial" w:hAnsi="Arial" w:cs="Arial"/>
          <w:sz w:val="20"/>
          <w:szCs w:val="20"/>
        </w:rPr>
        <w:softHyphen/>
        <w:t>черского контроля, программного обеспечения и действий диспетчера, необходимых для осуществле</w:t>
      </w:r>
      <w:r w:rsidRPr="00D45BF2">
        <w:rPr>
          <w:rFonts w:ascii="Arial" w:eastAsia="Arial" w:hAnsi="Arial" w:cs="Arial"/>
          <w:sz w:val="20"/>
          <w:szCs w:val="20"/>
        </w:rPr>
        <w:softHyphen/>
        <w:t xml:space="preserve">ния диспетчерского </w:t>
      </w:r>
      <w:proofErr w:type="gramStart"/>
      <w:r w:rsidRPr="00D45BF2">
        <w:rPr>
          <w:rFonts w:ascii="Arial" w:eastAsia="Arial" w:hAnsi="Arial" w:cs="Arial"/>
          <w:sz w:val="20"/>
          <w:szCs w:val="20"/>
        </w:rPr>
        <w:t>контроля за</w:t>
      </w:r>
      <w:proofErr w:type="gramEnd"/>
      <w:r w:rsidRPr="00D45BF2">
        <w:rPr>
          <w:rFonts w:ascii="Arial" w:eastAsia="Arial" w:hAnsi="Arial" w:cs="Arial"/>
          <w:sz w:val="20"/>
          <w:szCs w:val="20"/>
        </w:rPr>
        <w:t xml:space="preserve"> работой лифта.</w:t>
      </w:r>
    </w:p>
    <w:p w:rsidR="002773D6" w:rsidRPr="00D45BF2" w:rsidRDefault="00031587" w:rsidP="0059473E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диспетчерский комплекс: </w:t>
      </w:r>
      <w:r w:rsidRPr="00D45BF2">
        <w:rPr>
          <w:rFonts w:ascii="Arial" w:eastAsia="Arial" w:hAnsi="Arial" w:cs="Arial"/>
          <w:sz w:val="20"/>
          <w:szCs w:val="20"/>
        </w:rPr>
        <w:t>Совокупность устройств диспетчерского контроля и програм</w:t>
      </w:r>
      <w:r w:rsidRPr="00D45BF2">
        <w:rPr>
          <w:rFonts w:ascii="Arial" w:eastAsia="Arial" w:hAnsi="Arial" w:cs="Arial"/>
          <w:sz w:val="20"/>
          <w:szCs w:val="20"/>
        </w:rPr>
        <w:softHyphen/>
        <w:t>много обеспечения.</w:t>
      </w:r>
    </w:p>
    <w:p w:rsidR="002773D6" w:rsidRPr="00D45BF2" w:rsidRDefault="00031587" w:rsidP="000C2964">
      <w:pPr>
        <w:pStyle w:val="a4"/>
        <w:numPr>
          <w:ilvl w:val="1"/>
          <w:numId w:val="4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>Эксплуатация лифтов</w:t>
      </w:r>
    </w:p>
    <w:p w:rsidR="002773D6" w:rsidRPr="00D45BF2" w:rsidRDefault="00031587" w:rsidP="000C2964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внеплановый ремонт: </w:t>
      </w:r>
      <w:r w:rsidRPr="00D45BF2">
        <w:rPr>
          <w:rFonts w:ascii="Arial" w:eastAsia="Arial" w:hAnsi="Arial" w:cs="Arial"/>
          <w:sz w:val="20"/>
          <w:szCs w:val="20"/>
        </w:rPr>
        <w:t>Непланируемые работы, необходимость в которых возникла в результате непредвиденных обстоятельств.</w:t>
      </w:r>
    </w:p>
    <w:p w:rsidR="002773D6" w:rsidRPr="00D45BF2" w:rsidRDefault="00031587" w:rsidP="000C2964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недопустимое использование лифта: </w:t>
      </w:r>
      <w:r w:rsidRPr="00D45BF2">
        <w:rPr>
          <w:rFonts w:ascii="Arial" w:eastAsia="Arial" w:hAnsi="Arial" w:cs="Arial"/>
          <w:sz w:val="20"/>
          <w:szCs w:val="20"/>
        </w:rPr>
        <w:t>Использование лифта не по назначению.</w:t>
      </w:r>
    </w:p>
    <w:p w:rsidR="002773D6" w:rsidRPr="00D45BF2" w:rsidRDefault="00031587" w:rsidP="000C2964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осмотр лифта: </w:t>
      </w:r>
      <w:r w:rsidRPr="00D45BF2">
        <w:rPr>
          <w:rFonts w:ascii="Arial" w:eastAsia="Arial" w:hAnsi="Arial" w:cs="Arial"/>
          <w:sz w:val="20"/>
          <w:szCs w:val="20"/>
        </w:rPr>
        <w:t>Проверка функционирования лифта, проводимая в соответствии с руково</w:t>
      </w:r>
      <w:r w:rsidRPr="00D45BF2">
        <w:rPr>
          <w:rFonts w:ascii="Arial" w:eastAsia="Arial" w:hAnsi="Arial" w:cs="Arial"/>
          <w:sz w:val="20"/>
          <w:szCs w:val="20"/>
        </w:rPr>
        <w:softHyphen/>
        <w:t>дством (инструкцией) по эксплуатации изготовителя.</w:t>
      </w:r>
    </w:p>
    <w:p w:rsidR="002773D6" w:rsidRPr="00D45BF2" w:rsidRDefault="00031587" w:rsidP="000C2964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ремонт лифта: </w:t>
      </w:r>
      <w:r w:rsidRPr="00D45BF2">
        <w:rPr>
          <w:rFonts w:ascii="Arial" w:eastAsia="Arial" w:hAnsi="Arial" w:cs="Arial"/>
          <w:sz w:val="20"/>
          <w:szCs w:val="20"/>
        </w:rPr>
        <w:t>Комплекс операций по восстановлению исправности и (или) работоспособ</w:t>
      </w:r>
      <w:r w:rsidRPr="00D45BF2">
        <w:rPr>
          <w:rFonts w:ascii="Arial" w:eastAsia="Arial" w:hAnsi="Arial" w:cs="Arial"/>
          <w:sz w:val="20"/>
          <w:szCs w:val="20"/>
        </w:rPr>
        <w:softHyphen/>
        <w:t>ности лифта.</w:t>
      </w:r>
    </w:p>
    <w:p w:rsidR="002773D6" w:rsidRPr="00D45BF2" w:rsidRDefault="00031587" w:rsidP="000C2964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техническое обслуживание лифта: </w:t>
      </w:r>
      <w:r w:rsidRPr="00D45BF2">
        <w:rPr>
          <w:rFonts w:ascii="Arial" w:eastAsia="Arial" w:hAnsi="Arial" w:cs="Arial"/>
          <w:sz w:val="20"/>
          <w:szCs w:val="20"/>
        </w:rPr>
        <w:t>Необходимые работы для обеспечения безопасности и работоспособности лифта и его компонентов после окончания монтажа при его эксплуатации, в соот</w:t>
      </w:r>
      <w:r w:rsidRPr="00D45BF2">
        <w:rPr>
          <w:rFonts w:ascii="Arial" w:eastAsia="Arial" w:hAnsi="Arial" w:cs="Arial"/>
          <w:sz w:val="20"/>
          <w:szCs w:val="20"/>
        </w:rPr>
        <w:softHyphen/>
        <w:t>ветствии с документацией изготовителя.</w:t>
      </w:r>
    </w:p>
    <w:p w:rsidR="002773D6" w:rsidRPr="00D45BF2" w:rsidRDefault="00031587" w:rsidP="00306F92">
      <w:pPr>
        <w:spacing w:after="0" w:line="240" w:lineRule="auto"/>
        <w:ind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spacing w:val="40"/>
          <w:sz w:val="20"/>
          <w:szCs w:val="20"/>
        </w:rPr>
        <w:t>Примечание</w:t>
      </w:r>
      <w:r w:rsidRPr="00D45BF2">
        <w:rPr>
          <w:rFonts w:ascii="Arial" w:eastAsia="Arial" w:hAnsi="Arial" w:cs="Arial"/>
          <w:sz w:val="20"/>
          <w:szCs w:val="20"/>
        </w:rPr>
        <w:t xml:space="preserve"> — Техническое обслуживание включает в себя:</w:t>
      </w:r>
    </w:p>
    <w:p w:rsidR="002773D6" w:rsidRPr="00D45BF2" w:rsidRDefault="00031587" w:rsidP="00306F92">
      <w:pPr>
        <w:tabs>
          <w:tab w:val="left" w:pos="681"/>
        </w:tabs>
        <w:spacing w:after="0" w:line="240" w:lineRule="auto"/>
        <w:ind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sz w:val="20"/>
          <w:szCs w:val="20"/>
        </w:rPr>
        <w:t>а)</w:t>
      </w:r>
      <w:r w:rsidR="000C2964" w:rsidRPr="00D45BF2">
        <w:rPr>
          <w:rFonts w:ascii="Arial" w:eastAsia="Arial" w:hAnsi="Arial" w:cs="Arial"/>
          <w:sz w:val="20"/>
          <w:szCs w:val="20"/>
        </w:rPr>
        <w:t xml:space="preserve"> </w:t>
      </w:r>
      <w:r w:rsidRPr="00D45BF2">
        <w:rPr>
          <w:rFonts w:ascii="Arial" w:eastAsia="Arial" w:hAnsi="Arial" w:cs="Arial"/>
          <w:sz w:val="20"/>
          <w:szCs w:val="20"/>
        </w:rPr>
        <w:t>очистку, смазку и т.п.;</w:t>
      </w:r>
    </w:p>
    <w:p w:rsidR="002773D6" w:rsidRPr="00D45BF2" w:rsidRDefault="00031587" w:rsidP="00306F92">
      <w:pPr>
        <w:tabs>
          <w:tab w:val="left" w:pos="681"/>
        </w:tabs>
        <w:spacing w:after="0" w:line="240" w:lineRule="auto"/>
        <w:ind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sz w:val="20"/>
          <w:szCs w:val="20"/>
        </w:rPr>
        <w:t>б)</w:t>
      </w:r>
      <w:r w:rsidR="000C2964" w:rsidRPr="00D45BF2">
        <w:rPr>
          <w:rFonts w:ascii="Arial" w:eastAsia="Times New Roman" w:hAnsi="Arial" w:cs="Arial"/>
          <w:sz w:val="20"/>
          <w:szCs w:val="20"/>
        </w:rPr>
        <w:t xml:space="preserve"> </w:t>
      </w:r>
      <w:r w:rsidRPr="00D45BF2">
        <w:rPr>
          <w:rFonts w:ascii="Arial" w:eastAsia="Arial" w:hAnsi="Arial" w:cs="Arial"/>
          <w:sz w:val="20"/>
          <w:szCs w:val="20"/>
        </w:rPr>
        <w:t>проверки;</w:t>
      </w:r>
    </w:p>
    <w:p w:rsidR="002773D6" w:rsidRPr="00D45BF2" w:rsidRDefault="00031587" w:rsidP="00306F92">
      <w:pPr>
        <w:tabs>
          <w:tab w:val="left" w:pos="681"/>
        </w:tabs>
        <w:spacing w:after="0" w:line="240" w:lineRule="auto"/>
        <w:ind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sz w:val="20"/>
          <w:szCs w:val="20"/>
        </w:rPr>
        <w:t>в)</w:t>
      </w:r>
      <w:r w:rsidR="000C2964" w:rsidRPr="00D45BF2">
        <w:rPr>
          <w:rFonts w:ascii="Arial" w:eastAsia="Arial" w:hAnsi="Arial" w:cs="Arial"/>
          <w:sz w:val="20"/>
          <w:szCs w:val="20"/>
        </w:rPr>
        <w:t xml:space="preserve"> </w:t>
      </w:r>
      <w:r w:rsidRPr="00D45BF2">
        <w:rPr>
          <w:rFonts w:ascii="Arial" w:eastAsia="Arial" w:hAnsi="Arial" w:cs="Arial"/>
          <w:sz w:val="20"/>
          <w:szCs w:val="20"/>
        </w:rPr>
        <w:t>освобождение пассажиров;</w:t>
      </w:r>
    </w:p>
    <w:p w:rsidR="002773D6" w:rsidRPr="00D45BF2" w:rsidRDefault="00031587" w:rsidP="00306F92">
      <w:pPr>
        <w:tabs>
          <w:tab w:val="left" w:pos="681"/>
        </w:tabs>
        <w:spacing w:after="0" w:line="240" w:lineRule="auto"/>
        <w:ind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sz w:val="20"/>
          <w:szCs w:val="20"/>
        </w:rPr>
        <w:t>г)</w:t>
      </w:r>
      <w:r w:rsidRPr="00D45BF2">
        <w:rPr>
          <w:rFonts w:ascii="Arial" w:eastAsia="Times New Roman" w:hAnsi="Arial" w:cs="Arial"/>
          <w:sz w:val="20"/>
          <w:szCs w:val="20"/>
        </w:rPr>
        <w:tab/>
      </w:r>
      <w:r w:rsidR="000C2964" w:rsidRPr="00D45BF2">
        <w:rPr>
          <w:rFonts w:ascii="Arial" w:eastAsia="Times New Roman" w:hAnsi="Arial" w:cs="Arial"/>
          <w:sz w:val="20"/>
          <w:szCs w:val="20"/>
        </w:rPr>
        <w:t xml:space="preserve"> </w:t>
      </w:r>
      <w:r w:rsidRPr="00D45BF2">
        <w:rPr>
          <w:rFonts w:ascii="Arial" w:eastAsia="Arial" w:hAnsi="Arial" w:cs="Arial"/>
          <w:sz w:val="20"/>
          <w:szCs w:val="20"/>
        </w:rPr>
        <w:t>регулировки и настройки;</w:t>
      </w:r>
    </w:p>
    <w:p w:rsidR="002773D6" w:rsidRPr="00D45BF2" w:rsidRDefault="00031587" w:rsidP="00306F92">
      <w:pPr>
        <w:tabs>
          <w:tab w:val="left" w:pos="676"/>
        </w:tabs>
        <w:spacing w:after="0" w:line="240" w:lineRule="auto"/>
        <w:ind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sz w:val="20"/>
          <w:szCs w:val="20"/>
        </w:rPr>
        <w:t>д)</w:t>
      </w:r>
      <w:r w:rsidR="000C2964" w:rsidRPr="00D45BF2">
        <w:rPr>
          <w:rFonts w:ascii="Arial" w:eastAsia="Arial" w:hAnsi="Arial" w:cs="Arial"/>
          <w:sz w:val="20"/>
          <w:szCs w:val="20"/>
        </w:rPr>
        <w:t xml:space="preserve"> </w:t>
      </w:r>
      <w:r w:rsidRPr="00D45BF2">
        <w:rPr>
          <w:rFonts w:ascii="Arial" w:eastAsia="Arial" w:hAnsi="Arial" w:cs="Arial"/>
          <w:sz w:val="20"/>
          <w:szCs w:val="20"/>
        </w:rPr>
        <w:t>ремонт или замену компонентов, которые могут потребоваться из-за их износа или выхода из строя, не оказывающие влияние на характеристики лифта.</w:t>
      </w:r>
    </w:p>
    <w:p w:rsidR="002773D6" w:rsidRPr="00D45BF2" w:rsidRDefault="00031587" w:rsidP="000C2964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эксплуатация лифта: </w:t>
      </w:r>
      <w:r w:rsidRPr="00D45BF2">
        <w:rPr>
          <w:rFonts w:ascii="Arial" w:eastAsia="Arial" w:hAnsi="Arial" w:cs="Arial"/>
          <w:sz w:val="20"/>
          <w:szCs w:val="20"/>
        </w:rPr>
        <w:t>Стадия жизненного цикла лифта, на которой реализуется, поддержи</w:t>
      </w:r>
      <w:r w:rsidRPr="00D45BF2">
        <w:rPr>
          <w:rFonts w:ascii="Arial" w:eastAsia="Arial" w:hAnsi="Arial" w:cs="Arial"/>
          <w:sz w:val="20"/>
          <w:szCs w:val="20"/>
        </w:rPr>
        <w:softHyphen/>
        <w:t>вается и восстанавливается его качество, включает в себя использование по назначению, хранение в период эксплуатации, обслуживание и ремонт.</w:t>
      </w:r>
    </w:p>
    <w:p w:rsidR="002773D6" w:rsidRPr="00D45BF2" w:rsidRDefault="00031587" w:rsidP="000C2964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капитальный ремонт лифта: </w:t>
      </w:r>
      <w:r w:rsidRPr="00D45BF2">
        <w:rPr>
          <w:rFonts w:ascii="Arial" w:eastAsia="Arial" w:hAnsi="Arial" w:cs="Arial"/>
          <w:sz w:val="20"/>
          <w:szCs w:val="20"/>
        </w:rPr>
        <w:t>Ремонт или замена одного или нескольких основных узлов и механизмов лифта.</w:t>
      </w:r>
    </w:p>
    <w:p w:rsidR="002773D6" w:rsidRPr="00D45BF2" w:rsidRDefault="00031587" w:rsidP="000C2964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организация эксплуатации лифта: </w:t>
      </w:r>
      <w:r w:rsidRPr="00D45BF2">
        <w:rPr>
          <w:rFonts w:ascii="Arial" w:eastAsia="Arial" w:hAnsi="Arial" w:cs="Arial"/>
          <w:sz w:val="20"/>
          <w:szCs w:val="20"/>
        </w:rPr>
        <w:t>Комплекс</w:t>
      </w:r>
      <w:r w:rsidR="000C2964" w:rsidRPr="00D45BF2">
        <w:rPr>
          <w:rFonts w:ascii="Arial" w:eastAsia="Arial" w:hAnsi="Arial" w:cs="Arial"/>
          <w:sz w:val="20"/>
          <w:szCs w:val="20"/>
        </w:rPr>
        <w:t xml:space="preserve"> </w:t>
      </w:r>
      <w:r w:rsidRPr="00D45BF2">
        <w:rPr>
          <w:rFonts w:ascii="Arial" w:eastAsia="Arial" w:hAnsi="Arial" w:cs="Arial"/>
          <w:sz w:val="20"/>
          <w:szCs w:val="20"/>
        </w:rPr>
        <w:t>обязательных</w:t>
      </w:r>
      <w:r w:rsidR="000C2964" w:rsidRPr="00D45BF2">
        <w:rPr>
          <w:rFonts w:ascii="Arial" w:eastAsia="Arial" w:hAnsi="Arial" w:cs="Arial"/>
          <w:sz w:val="20"/>
          <w:szCs w:val="20"/>
        </w:rPr>
        <w:t xml:space="preserve"> </w:t>
      </w:r>
      <w:r w:rsidRPr="00D45BF2">
        <w:rPr>
          <w:rFonts w:ascii="Arial" w:eastAsia="Arial" w:hAnsi="Arial" w:cs="Arial"/>
          <w:sz w:val="20"/>
          <w:szCs w:val="20"/>
        </w:rPr>
        <w:t>мероприятий</w:t>
      </w:r>
      <w:r w:rsidR="000C2964" w:rsidRPr="00D45BF2">
        <w:rPr>
          <w:rFonts w:ascii="Arial" w:eastAsia="Arial" w:hAnsi="Arial" w:cs="Arial"/>
          <w:sz w:val="20"/>
          <w:szCs w:val="20"/>
        </w:rPr>
        <w:t xml:space="preserve"> </w:t>
      </w:r>
      <w:r w:rsidRPr="00D45BF2">
        <w:rPr>
          <w:rFonts w:ascii="Arial" w:eastAsia="Arial" w:hAnsi="Arial" w:cs="Arial"/>
          <w:sz w:val="20"/>
          <w:szCs w:val="20"/>
        </w:rPr>
        <w:t>для</w:t>
      </w:r>
      <w:r w:rsidR="000C2964" w:rsidRPr="00D45BF2">
        <w:rPr>
          <w:rFonts w:ascii="Arial" w:eastAsia="Arial" w:hAnsi="Arial" w:cs="Arial"/>
          <w:sz w:val="20"/>
          <w:szCs w:val="20"/>
        </w:rPr>
        <w:t xml:space="preserve"> </w:t>
      </w:r>
      <w:r w:rsidRPr="00D45BF2">
        <w:rPr>
          <w:rFonts w:ascii="Arial" w:eastAsia="Arial" w:hAnsi="Arial" w:cs="Arial"/>
          <w:sz w:val="20"/>
          <w:szCs w:val="20"/>
        </w:rPr>
        <w:t>обеспечения безопасности в период назначенного срока службы лифта.</w:t>
      </w:r>
    </w:p>
    <w:p w:rsidR="000C2964" w:rsidRPr="00D45BF2" w:rsidRDefault="00031587" w:rsidP="00306F92">
      <w:pPr>
        <w:spacing w:after="0" w:line="240" w:lineRule="auto"/>
        <w:ind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spacing w:val="40"/>
          <w:sz w:val="20"/>
          <w:szCs w:val="20"/>
        </w:rPr>
        <w:t>Примечание</w:t>
      </w:r>
      <w:r w:rsidRPr="00D45BF2">
        <w:rPr>
          <w:rFonts w:ascii="Arial" w:eastAsia="Arial" w:hAnsi="Arial" w:cs="Arial"/>
          <w:sz w:val="20"/>
          <w:szCs w:val="20"/>
        </w:rPr>
        <w:t xml:space="preserve"> — Выполнение необходимых мероприятий обеспечивает владелец лифта.</w:t>
      </w:r>
    </w:p>
    <w:p w:rsidR="002773D6" w:rsidRPr="00D45BF2" w:rsidRDefault="00031587" w:rsidP="000C2964">
      <w:pPr>
        <w:pStyle w:val="a4"/>
        <w:numPr>
          <w:ilvl w:val="1"/>
          <w:numId w:val="4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>Энергетические характеристики лифтов</w:t>
      </w:r>
    </w:p>
    <w:p w:rsidR="002773D6" w:rsidRPr="00D45BF2" w:rsidRDefault="00031587" w:rsidP="000C2964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класс энергетической эффективности: </w:t>
      </w:r>
      <w:r w:rsidRPr="00D45BF2">
        <w:rPr>
          <w:rFonts w:ascii="Arial" w:eastAsia="Arial" w:hAnsi="Arial" w:cs="Arial"/>
          <w:sz w:val="20"/>
          <w:szCs w:val="20"/>
        </w:rPr>
        <w:t>Характеристика лифта, отражающая его энергети</w:t>
      </w:r>
      <w:r w:rsidRPr="00D45BF2">
        <w:rPr>
          <w:rFonts w:ascii="Arial" w:eastAsia="Arial" w:hAnsi="Arial" w:cs="Arial"/>
          <w:sz w:val="20"/>
          <w:szCs w:val="20"/>
        </w:rPr>
        <w:softHyphen/>
        <w:t>ческую эффективность.</w:t>
      </w:r>
    </w:p>
    <w:p w:rsidR="002773D6" w:rsidRPr="00D45BF2" w:rsidRDefault="00031587" w:rsidP="000C2964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класс энергопотребления лифта в режиме движения: </w:t>
      </w:r>
      <w:proofErr w:type="gramStart"/>
      <w:r w:rsidRPr="00D45BF2">
        <w:rPr>
          <w:rFonts w:ascii="Arial" w:eastAsia="Arial" w:hAnsi="Arial" w:cs="Arial"/>
          <w:sz w:val="20"/>
          <w:szCs w:val="20"/>
        </w:rPr>
        <w:t>Уровень удельного энергопотреб</w:t>
      </w:r>
      <w:r w:rsidRPr="00D45BF2">
        <w:rPr>
          <w:rFonts w:ascii="Arial" w:eastAsia="Arial" w:hAnsi="Arial" w:cs="Arial"/>
          <w:sz w:val="20"/>
          <w:szCs w:val="20"/>
        </w:rPr>
        <w:softHyphen/>
        <w:t xml:space="preserve">ления в режиме движения, устанавливаемый в разделенном на 7 классов диапазоне от минимального (класс А) до максимального (класс </w:t>
      </w:r>
      <w:r w:rsidRPr="00D45BF2">
        <w:rPr>
          <w:rFonts w:ascii="Arial" w:eastAsia="Arial" w:hAnsi="Arial" w:cs="Arial"/>
          <w:sz w:val="20"/>
          <w:szCs w:val="20"/>
          <w:lang w:val="en-US" w:eastAsia="en-US"/>
        </w:rPr>
        <w:t>G</w:t>
      </w:r>
      <w:r w:rsidRPr="00D45BF2">
        <w:rPr>
          <w:rFonts w:ascii="Arial" w:eastAsia="Arial" w:hAnsi="Arial" w:cs="Arial"/>
          <w:sz w:val="20"/>
          <w:szCs w:val="20"/>
          <w:lang w:eastAsia="en-US"/>
        </w:rPr>
        <w:t xml:space="preserve">) </w:t>
      </w:r>
      <w:r w:rsidRPr="00D45BF2">
        <w:rPr>
          <w:rFonts w:ascii="Arial" w:eastAsia="Arial" w:hAnsi="Arial" w:cs="Arial"/>
          <w:sz w:val="20"/>
          <w:szCs w:val="20"/>
        </w:rPr>
        <w:t>энергопотребления.</w:t>
      </w:r>
      <w:proofErr w:type="gramEnd"/>
    </w:p>
    <w:p w:rsidR="002773D6" w:rsidRPr="00D45BF2" w:rsidRDefault="00031587" w:rsidP="000C2964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класс энергопотребления лифта в режиме ожидания: </w:t>
      </w:r>
      <w:proofErr w:type="gramStart"/>
      <w:r w:rsidRPr="00D45BF2">
        <w:rPr>
          <w:rFonts w:ascii="Arial" w:eastAsia="Arial" w:hAnsi="Arial" w:cs="Arial"/>
          <w:sz w:val="20"/>
          <w:szCs w:val="20"/>
        </w:rPr>
        <w:t xml:space="preserve">Уровень энергопотребления в режиме ожидания, устанавливаемый в разделенном на 7 классов диапазоне от минимального (класс А) до максимального (класс </w:t>
      </w:r>
      <w:r w:rsidRPr="00D45BF2">
        <w:rPr>
          <w:rFonts w:ascii="Arial" w:eastAsia="Arial" w:hAnsi="Arial" w:cs="Arial"/>
          <w:sz w:val="20"/>
          <w:szCs w:val="20"/>
          <w:lang w:val="en-US" w:eastAsia="en-US"/>
        </w:rPr>
        <w:t>G</w:t>
      </w:r>
      <w:r w:rsidRPr="00D45BF2">
        <w:rPr>
          <w:rFonts w:ascii="Arial" w:eastAsia="Arial" w:hAnsi="Arial" w:cs="Arial"/>
          <w:sz w:val="20"/>
          <w:szCs w:val="20"/>
          <w:lang w:eastAsia="en-US"/>
        </w:rPr>
        <w:t xml:space="preserve">) </w:t>
      </w:r>
      <w:r w:rsidRPr="00D45BF2">
        <w:rPr>
          <w:rFonts w:ascii="Arial" w:eastAsia="Arial" w:hAnsi="Arial" w:cs="Arial"/>
          <w:sz w:val="20"/>
          <w:szCs w:val="20"/>
        </w:rPr>
        <w:t>энергопотребления.</w:t>
      </w:r>
      <w:proofErr w:type="gramEnd"/>
    </w:p>
    <w:p w:rsidR="002773D6" w:rsidRPr="00D45BF2" w:rsidRDefault="00031587" w:rsidP="000C2964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режим движения лифта: </w:t>
      </w:r>
      <w:r w:rsidRPr="00D45BF2">
        <w:rPr>
          <w:rFonts w:ascii="Arial" w:eastAsia="Arial" w:hAnsi="Arial" w:cs="Arial"/>
          <w:sz w:val="20"/>
          <w:szCs w:val="20"/>
        </w:rPr>
        <w:t>Состояние, при котором лифт выполняет команды системы управ</w:t>
      </w:r>
      <w:r w:rsidRPr="00D45BF2">
        <w:rPr>
          <w:rFonts w:ascii="Arial" w:eastAsia="Arial" w:hAnsi="Arial" w:cs="Arial"/>
          <w:sz w:val="20"/>
          <w:szCs w:val="20"/>
        </w:rPr>
        <w:softHyphen/>
        <w:t>ления на движение, остановку, открывание и закрывание дверей кабины.</w:t>
      </w:r>
    </w:p>
    <w:p w:rsidR="002773D6" w:rsidRPr="00D45BF2" w:rsidRDefault="00031587" w:rsidP="000C2964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режим ожидания лифта: </w:t>
      </w:r>
      <w:r w:rsidRPr="00D45BF2">
        <w:rPr>
          <w:rFonts w:ascii="Arial" w:eastAsia="Arial" w:hAnsi="Arial" w:cs="Arial"/>
          <w:sz w:val="20"/>
          <w:szCs w:val="20"/>
        </w:rPr>
        <w:t>Состояние, при котором кабина лифта с закрытыми дверями нахо</w:t>
      </w:r>
      <w:r w:rsidRPr="00D45BF2">
        <w:rPr>
          <w:rFonts w:ascii="Arial" w:eastAsia="Arial" w:hAnsi="Arial" w:cs="Arial"/>
          <w:sz w:val="20"/>
          <w:szCs w:val="20"/>
        </w:rPr>
        <w:softHyphen/>
        <w:t>дится на этаже, ли</w:t>
      </w:r>
      <w:proofErr w:type="gramStart"/>
      <w:r w:rsidRPr="00D45BF2">
        <w:rPr>
          <w:rFonts w:ascii="Arial" w:eastAsia="Arial" w:hAnsi="Arial" w:cs="Arial"/>
          <w:sz w:val="20"/>
          <w:szCs w:val="20"/>
        </w:rPr>
        <w:t>фт вкл</w:t>
      </w:r>
      <w:proofErr w:type="gramEnd"/>
      <w:r w:rsidRPr="00D45BF2">
        <w:rPr>
          <w:rFonts w:ascii="Arial" w:eastAsia="Arial" w:hAnsi="Arial" w:cs="Arial"/>
          <w:sz w:val="20"/>
          <w:szCs w:val="20"/>
        </w:rPr>
        <w:t>ючен и готов к немедленному пуску по команде системы управления.</w:t>
      </w:r>
    </w:p>
    <w:p w:rsidR="002773D6" w:rsidRPr="00D45BF2" w:rsidRDefault="00031587" w:rsidP="000C2964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lastRenderedPageBreak/>
        <w:t xml:space="preserve">удельное энергопотребление лифта: </w:t>
      </w:r>
      <w:r w:rsidRPr="00D45BF2">
        <w:rPr>
          <w:rFonts w:ascii="Arial" w:eastAsia="Arial" w:hAnsi="Arial" w:cs="Arial"/>
          <w:sz w:val="20"/>
          <w:szCs w:val="20"/>
        </w:rPr>
        <w:t>Энергопотребление, деленное на номинальную гру</w:t>
      </w:r>
      <w:r w:rsidRPr="00D45BF2">
        <w:rPr>
          <w:rFonts w:ascii="Arial" w:eastAsia="Arial" w:hAnsi="Arial" w:cs="Arial"/>
          <w:sz w:val="20"/>
          <w:szCs w:val="20"/>
        </w:rPr>
        <w:softHyphen/>
        <w:t>зоподъемность и путь, проходимый кабиной лифта.</w:t>
      </w:r>
    </w:p>
    <w:p w:rsidR="002773D6" w:rsidRPr="00D45BF2" w:rsidRDefault="00031587" w:rsidP="000C2964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энергопотребление в режиме движения: </w:t>
      </w:r>
      <w:r w:rsidRPr="00D45BF2">
        <w:rPr>
          <w:rFonts w:ascii="Arial" w:eastAsia="Arial" w:hAnsi="Arial" w:cs="Arial"/>
          <w:sz w:val="20"/>
          <w:szCs w:val="20"/>
        </w:rPr>
        <w:t>Энергопотребление всеми частями лифта в режиме движения.</w:t>
      </w:r>
    </w:p>
    <w:p w:rsidR="002773D6" w:rsidRPr="00D45BF2" w:rsidRDefault="00031587" w:rsidP="000C2964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энергопотребление в режиме ожидания: </w:t>
      </w:r>
      <w:r w:rsidRPr="00D45BF2">
        <w:rPr>
          <w:rFonts w:ascii="Arial" w:eastAsia="Arial" w:hAnsi="Arial" w:cs="Arial"/>
          <w:sz w:val="20"/>
          <w:szCs w:val="20"/>
        </w:rPr>
        <w:t>Энергопотребление тех частей лифта, которые находятся под электрическим напряжением в режиме ожидания и обеспечивают готовность к выполне</w:t>
      </w:r>
      <w:r w:rsidRPr="00D45BF2">
        <w:rPr>
          <w:rFonts w:ascii="Arial" w:eastAsia="Arial" w:hAnsi="Arial" w:cs="Arial"/>
          <w:sz w:val="20"/>
          <w:szCs w:val="20"/>
        </w:rPr>
        <w:softHyphen/>
        <w:t>нию команды системы управления.</w:t>
      </w:r>
    </w:p>
    <w:p w:rsidR="002773D6" w:rsidRPr="00D45BF2" w:rsidRDefault="00031587" w:rsidP="000C2964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энергопотребление лифта: </w:t>
      </w:r>
      <w:r w:rsidRPr="00D45BF2">
        <w:rPr>
          <w:rFonts w:ascii="Arial" w:eastAsia="Arial" w:hAnsi="Arial" w:cs="Arial"/>
          <w:sz w:val="20"/>
          <w:szCs w:val="20"/>
        </w:rPr>
        <w:t>Потребление энергии непосредственно оборудованием лифта.</w:t>
      </w:r>
    </w:p>
    <w:p w:rsidR="002773D6" w:rsidRPr="00D45BF2" w:rsidRDefault="00031587" w:rsidP="000C2964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энергопотребление лифтовой установки: </w:t>
      </w:r>
      <w:r w:rsidRPr="00D45BF2">
        <w:rPr>
          <w:rFonts w:ascii="Arial" w:eastAsia="Arial" w:hAnsi="Arial" w:cs="Arial"/>
          <w:sz w:val="20"/>
          <w:szCs w:val="20"/>
        </w:rPr>
        <w:t>Суммарное потребление энергии непосре</w:t>
      </w:r>
      <w:r w:rsidRPr="00D45BF2">
        <w:rPr>
          <w:rFonts w:ascii="Arial" w:eastAsia="Arial" w:hAnsi="Arial" w:cs="Arial"/>
          <w:sz w:val="20"/>
          <w:szCs w:val="20"/>
        </w:rPr>
        <w:softHyphen/>
        <w:t>дственно указанным оборудованием и потребление энергии на освещение, вентиляцию, охлажде</w:t>
      </w:r>
      <w:r w:rsidRPr="00D45BF2">
        <w:rPr>
          <w:rFonts w:ascii="Arial" w:eastAsia="Arial" w:hAnsi="Arial" w:cs="Arial"/>
          <w:sz w:val="20"/>
          <w:szCs w:val="20"/>
        </w:rPr>
        <w:softHyphen/>
        <w:t>ние/отопление помещений здания, в котором размещается указанное оборудование (шахта, машинное помещение).</w:t>
      </w:r>
    </w:p>
    <w:p w:rsidR="002773D6" w:rsidRPr="00D45BF2" w:rsidRDefault="00031587" w:rsidP="000C2964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этикетка </w:t>
      </w:r>
      <w:proofErr w:type="spellStart"/>
      <w:r w:rsidRPr="00D45BF2">
        <w:rPr>
          <w:rFonts w:ascii="Arial" w:eastAsia="Arial" w:hAnsi="Arial" w:cs="Arial"/>
          <w:b/>
          <w:bCs/>
          <w:sz w:val="20"/>
          <w:szCs w:val="20"/>
        </w:rPr>
        <w:t>энергоэффективности</w:t>
      </w:r>
      <w:proofErr w:type="spellEnd"/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 лифта: </w:t>
      </w:r>
      <w:r w:rsidRPr="00D45BF2">
        <w:rPr>
          <w:rFonts w:ascii="Arial" w:eastAsia="Arial" w:hAnsi="Arial" w:cs="Arial"/>
          <w:sz w:val="20"/>
          <w:szCs w:val="20"/>
        </w:rPr>
        <w:t xml:space="preserve">Документ, содержащий основные показатели </w:t>
      </w:r>
      <w:proofErr w:type="spellStart"/>
      <w:r w:rsidRPr="00D45BF2">
        <w:rPr>
          <w:rFonts w:ascii="Arial" w:eastAsia="Arial" w:hAnsi="Arial" w:cs="Arial"/>
          <w:sz w:val="20"/>
          <w:szCs w:val="20"/>
        </w:rPr>
        <w:t>энергоэффективности</w:t>
      </w:r>
      <w:proofErr w:type="spellEnd"/>
      <w:r w:rsidRPr="00D45BF2">
        <w:rPr>
          <w:rFonts w:ascii="Arial" w:eastAsia="Arial" w:hAnsi="Arial" w:cs="Arial"/>
          <w:sz w:val="20"/>
          <w:szCs w:val="20"/>
        </w:rPr>
        <w:t xml:space="preserve"> лифта, выпускаемого в обращение.</w:t>
      </w:r>
    </w:p>
    <w:p w:rsidR="002773D6" w:rsidRPr="00D45BF2" w:rsidRDefault="00031587" w:rsidP="000C2964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базовый цикл движения лифта: </w:t>
      </w:r>
      <w:r w:rsidRPr="00D45BF2">
        <w:rPr>
          <w:rFonts w:ascii="Arial" w:eastAsia="Arial" w:hAnsi="Arial" w:cs="Arial"/>
          <w:sz w:val="20"/>
          <w:szCs w:val="20"/>
        </w:rPr>
        <w:t>Цикл движения кабины лифта между крайними нижней и верхней остановками на заданную высоту, используемый для определения энергопотребления лифта в режиме движения.</w:t>
      </w:r>
    </w:p>
    <w:p w:rsidR="002773D6" w:rsidRPr="00D45BF2" w:rsidRDefault="00031587" w:rsidP="002773D6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вспомогательное оборудование: </w:t>
      </w:r>
      <w:r w:rsidRPr="00D45BF2">
        <w:rPr>
          <w:rFonts w:ascii="Arial" w:eastAsia="Arial" w:hAnsi="Arial" w:cs="Arial"/>
          <w:sz w:val="20"/>
          <w:szCs w:val="20"/>
        </w:rPr>
        <w:t>Оборудование, выполняющее вспомогательные функ</w:t>
      </w:r>
      <w:r w:rsidRPr="00D45BF2">
        <w:rPr>
          <w:rFonts w:ascii="Arial" w:eastAsia="Arial" w:hAnsi="Arial" w:cs="Arial"/>
          <w:sz w:val="20"/>
          <w:szCs w:val="20"/>
        </w:rPr>
        <w:softHyphen/>
        <w:t>ции — освещение, вентиляцию, обогрев, аварийную сигнализацию, аварийную подачу электропитания.</w:t>
      </w:r>
    </w:p>
    <w:p w:rsidR="002773D6" w:rsidRPr="00D45BF2" w:rsidRDefault="00031587" w:rsidP="000C2964">
      <w:pPr>
        <w:pStyle w:val="a4"/>
        <w:numPr>
          <w:ilvl w:val="1"/>
          <w:numId w:val="4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>Оценка соответствия лифтов</w:t>
      </w:r>
    </w:p>
    <w:p w:rsidR="002773D6" w:rsidRPr="00D45BF2" w:rsidRDefault="00031587" w:rsidP="000C2964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подтверждение соответствия: </w:t>
      </w:r>
      <w:r w:rsidRPr="00D45BF2">
        <w:rPr>
          <w:rFonts w:ascii="Arial" w:eastAsia="Arial" w:hAnsi="Arial" w:cs="Arial"/>
          <w:sz w:val="20"/>
          <w:szCs w:val="20"/>
        </w:rPr>
        <w:t>Документальное удостоверение соответствия лифтов и</w:t>
      </w:r>
      <w:r w:rsidR="000C2964" w:rsidRPr="00D45BF2">
        <w:rPr>
          <w:rFonts w:ascii="Arial" w:eastAsia="Arial" w:hAnsi="Arial" w:cs="Arial"/>
          <w:sz w:val="20"/>
          <w:szCs w:val="20"/>
        </w:rPr>
        <w:t xml:space="preserve"> </w:t>
      </w:r>
      <w:r w:rsidRPr="00D45BF2">
        <w:rPr>
          <w:rFonts w:ascii="Arial" w:eastAsia="Arial" w:hAnsi="Arial" w:cs="Arial"/>
          <w:sz w:val="20"/>
          <w:szCs w:val="20"/>
        </w:rPr>
        <w:t>устройств безопасности перед выпуском их в обращение на территории государств — членов ЕАЭС</w:t>
      </w:r>
      <w:r w:rsidR="000C2964" w:rsidRPr="00D45BF2">
        <w:rPr>
          <w:rFonts w:ascii="Arial" w:eastAsia="Arial" w:hAnsi="Arial" w:cs="Arial"/>
          <w:sz w:val="20"/>
          <w:szCs w:val="20"/>
        </w:rPr>
        <w:t xml:space="preserve"> </w:t>
      </w:r>
      <w:r w:rsidRPr="00D45BF2">
        <w:rPr>
          <w:rFonts w:ascii="Arial" w:eastAsia="Arial" w:hAnsi="Arial" w:cs="Arial"/>
          <w:sz w:val="20"/>
          <w:szCs w:val="20"/>
        </w:rPr>
        <w:t>требованиям [1].</w:t>
      </w:r>
    </w:p>
    <w:p w:rsidR="002773D6" w:rsidRPr="00D45BF2" w:rsidRDefault="00031587" w:rsidP="000C2964">
      <w:pPr>
        <w:spacing w:after="0" w:line="240" w:lineRule="auto"/>
        <w:ind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spacing w:val="40"/>
          <w:sz w:val="20"/>
          <w:szCs w:val="20"/>
        </w:rPr>
        <w:t>Примечание</w:t>
      </w:r>
      <w:r w:rsidRPr="00D45BF2">
        <w:rPr>
          <w:rFonts w:ascii="Arial" w:eastAsia="Arial" w:hAnsi="Arial" w:cs="Arial"/>
          <w:sz w:val="20"/>
          <w:szCs w:val="20"/>
        </w:rPr>
        <w:t xml:space="preserve"> — Осуществляется в форме обязательной сертификации.</w:t>
      </w:r>
    </w:p>
    <w:p w:rsidR="002773D6" w:rsidRPr="00D45BF2" w:rsidRDefault="00031587" w:rsidP="000C2964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декларирование соответствия: </w:t>
      </w:r>
      <w:r w:rsidRPr="00D45BF2">
        <w:rPr>
          <w:rFonts w:ascii="Arial" w:eastAsia="Arial" w:hAnsi="Arial" w:cs="Arial"/>
          <w:sz w:val="20"/>
          <w:szCs w:val="20"/>
        </w:rPr>
        <w:t>Оценка соответствия смонтированного на объекте лифта</w:t>
      </w:r>
      <w:r w:rsidR="000C2964" w:rsidRPr="00D45BF2">
        <w:rPr>
          <w:rFonts w:ascii="Arial" w:eastAsia="Arial" w:hAnsi="Arial" w:cs="Arial"/>
          <w:sz w:val="20"/>
          <w:szCs w:val="20"/>
        </w:rPr>
        <w:t xml:space="preserve"> </w:t>
      </w:r>
      <w:r w:rsidRPr="00D45BF2">
        <w:rPr>
          <w:rFonts w:ascii="Arial" w:eastAsia="Arial" w:hAnsi="Arial" w:cs="Arial"/>
          <w:sz w:val="20"/>
          <w:szCs w:val="20"/>
        </w:rPr>
        <w:t>перед вводом в эксплуатацию требованиям [1].</w:t>
      </w:r>
    </w:p>
    <w:p w:rsidR="002773D6" w:rsidRPr="00D45BF2" w:rsidRDefault="00031587" w:rsidP="000C2964">
      <w:pPr>
        <w:spacing w:after="0" w:line="240" w:lineRule="auto"/>
        <w:ind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spacing w:val="40"/>
          <w:sz w:val="20"/>
          <w:szCs w:val="20"/>
        </w:rPr>
        <w:t>Примечание</w:t>
      </w:r>
      <w:r w:rsidRPr="00D45BF2">
        <w:rPr>
          <w:rFonts w:ascii="Arial" w:eastAsia="Arial" w:hAnsi="Arial" w:cs="Arial"/>
          <w:sz w:val="20"/>
          <w:szCs w:val="20"/>
        </w:rPr>
        <w:t xml:space="preserve"> — Декларирование осуществляется на основании собственных доказательств и доказа</w:t>
      </w:r>
      <w:r w:rsidRPr="00D45BF2">
        <w:rPr>
          <w:rFonts w:ascii="Arial" w:eastAsia="Arial" w:hAnsi="Arial" w:cs="Arial"/>
          <w:sz w:val="20"/>
          <w:szCs w:val="20"/>
        </w:rPr>
        <w:softHyphen/>
        <w:t>тельств, полученных с участием аккредитованной испытательной лаборатории.</w:t>
      </w:r>
    </w:p>
    <w:p w:rsidR="002773D6" w:rsidRPr="00D45BF2" w:rsidRDefault="00031587" w:rsidP="002773D6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>техническое освидетельствование (полное техническое освидетельствование):</w:t>
      </w:r>
      <w:r w:rsidR="000C2964" w:rsidRPr="00D45BF2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Pr="00D45BF2">
        <w:rPr>
          <w:rFonts w:ascii="Arial" w:eastAsia="Arial" w:hAnsi="Arial" w:cs="Arial"/>
          <w:sz w:val="20"/>
          <w:szCs w:val="20"/>
        </w:rPr>
        <w:t>Форма оценки соответствия лифта, смонтированного или модернизированного на объекте перед вводом в эксплуатацию, требованиям [1] и взаимосвязанных с ним стандартов.</w:t>
      </w:r>
    </w:p>
    <w:p w:rsidR="002773D6" w:rsidRPr="00D45BF2" w:rsidRDefault="00031587" w:rsidP="000C2964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техническое освидетельствование (периодическое техническое освидетельствование): </w:t>
      </w:r>
      <w:r w:rsidRPr="00D45BF2">
        <w:rPr>
          <w:rFonts w:ascii="Arial" w:eastAsia="Arial" w:hAnsi="Arial" w:cs="Arial"/>
          <w:sz w:val="20"/>
          <w:szCs w:val="20"/>
        </w:rPr>
        <w:t>Оценка соответствия лифта, проводимая периодически в течение назначенного срока службы в</w:t>
      </w:r>
      <w:r w:rsidR="000C2964" w:rsidRPr="00D45BF2">
        <w:rPr>
          <w:rFonts w:ascii="Arial" w:eastAsia="Arial" w:hAnsi="Arial" w:cs="Arial"/>
          <w:sz w:val="20"/>
          <w:szCs w:val="20"/>
        </w:rPr>
        <w:t xml:space="preserve"> </w:t>
      </w:r>
      <w:r w:rsidRPr="00D45BF2">
        <w:rPr>
          <w:rFonts w:ascii="Arial" w:eastAsia="Arial" w:hAnsi="Arial" w:cs="Arial"/>
          <w:sz w:val="20"/>
          <w:szCs w:val="20"/>
        </w:rPr>
        <w:t>соответствии с действующими нормативно-правовыми актами.</w:t>
      </w:r>
    </w:p>
    <w:p w:rsidR="002773D6" w:rsidRPr="00D45BF2" w:rsidRDefault="00031587" w:rsidP="000C2964">
      <w:pPr>
        <w:spacing w:after="0" w:line="240" w:lineRule="auto"/>
        <w:ind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spacing w:val="40"/>
          <w:sz w:val="20"/>
          <w:szCs w:val="20"/>
        </w:rPr>
        <w:t>Примечание</w:t>
      </w:r>
      <w:r w:rsidRPr="00D45BF2">
        <w:rPr>
          <w:rFonts w:ascii="Arial" w:eastAsia="Arial" w:hAnsi="Arial" w:cs="Arial"/>
          <w:sz w:val="20"/>
          <w:szCs w:val="20"/>
        </w:rPr>
        <w:t xml:space="preserve"> — В соответствии с [1] периодическое техническое освидетельствование проводится не реже 1 раза в 12 календарных месяцев.</w:t>
      </w:r>
    </w:p>
    <w:p w:rsidR="002773D6" w:rsidRPr="00D45BF2" w:rsidRDefault="00031587" w:rsidP="002773D6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>техническое освидетельствование (частичное техническое освидетельствование):</w:t>
      </w:r>
      <w:r w:rsidR="000C2964" w:rsidRPr="00D45BF2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Pr="00D45BF2">
        <w:rPr>
          <w:rFonts w:ascii="Arial" w:eastAsia="Arial" w:hAnsi="Arial" w:cs="Arial"/>
          <w:sz w:val="20"/>
          <w:szCs w:val="20"/>
        </w:rPr>
        <w:t>Оценка соответствия лифта, проводимая после замены узлов, механизмов, устройств безопасности лифта.</w:t>
      </w:r>
    </w:p>
    <w:p w:rsidR="002773D6" w:rsidRPr="00D45BF2" w:rsidRDefault="00031587" w:rsidP="000C2964">
      <w:pPr>
        <w:pStyle w:val="a4"/>
        <w:numPr>
          <w:ilvl w:val="2"/>
          <w:numId w:val="4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 xml:space="preserve">обследование: </w:t>
      </w:r>
      <w:r w:rsidRPr="00D45BF2">
        <w:rPr>
          <w:rFonts w:ascii="Arial" w:eastAsia="Arial" w:hAnsi="Arial" w:cs="Arial"/>
          <w:sz w:val="20"/>
          <w:szCs w:val="20"/>
        </w:rPr>
        <w:t>Форма оценки соответствия лифта требованиям безопасности, установленным в [1] и взаимосвязанными с [1] стандартами.</w:t>
      </w:r>
    </w:p>
    <w:p w:rsidR="002773D6" w:rsidRPr="00D45BF2" w:rsidRDefault="002773D6" w:rsidP="002773D6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  <w:sectPr w:rsidR="002773D6" w:rsidRPr="00D45BF2" w:rsidSect="002773D6">
          <w:footerReference w:type="even" r:id="rId9"/>
          <w:footerReference w:type="default" r:id="rId10"/>
          <w:type w:val="nextColumn"/>
          <w:pgSz w:w="11905" w:h="16837"/>
          <w:pgMar w:top="1134" w:right="851" w:bottom="1134" w:left="1701" w:header="720" w:footer="720" w:gutter="0"/>
          <w:cols w:space="720"/>
        </w:sectPr>
      </w:pP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364"/>
        <w:gridCol w:w="992"/>
      </w:tblGrid>
      <w:tr w:rsidR="000C2964" w:rsidRPr="00D45BF2" w:rsidTr="00D45BF2">
        <w:trPr>
          <w:trHeight w:val="566"/>
        </w:trPr>
        <w:tc>
          <w:tcPr>
            <w:tcW w:w="9356" w:type="dxa"/>
            <w:gridSpan w:val="2"/>
          </w:tcPr>
          <w:p w:rsidR="000C2964" w:rsidRPr="00D45BF2" w:rsidRDefault="000C2964" w:rsidP="000C2964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lastRenderedPageBreak/>
              <w:t>Алфавитный указатель терминов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автоматический замок двери кабины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3.5.7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автоматический замок двери шахты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3.5.6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базовый цикл движения лифта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3.8.12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барабан трения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3.5.42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башмак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3.5.37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блокировка кабины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3.1.23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блочное помещение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3.4.4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буфер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3.5.3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вентиляционное отверстие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3.3.22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владелец лифта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3.1.1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внеплановый ремонт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3.7.1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внутреннее управление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3.6.6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вспомогательное оборудование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3.8.13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вызов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3.6.7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выравнивание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3.1.28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высота дверного проема кабины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3.3.8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высота дверного проема шахты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3.3.9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высота кабины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3.3.10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высота машинного помещения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3.3.11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высота шахты от верхней этажной площадки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3.3.12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высота подъема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3.3.21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гидравлический лифт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3.2.1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гидравлический лифт прямого действия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3.2.3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гидравлический лифт непрямого действия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3.2.2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гидроаппарат</w:t>
            </w:r>
            <w:proofErr w:type="spellEnd"/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безопасности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3.5.4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главный выключатель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3.6.26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глубина кабины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3.3.13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глубина машинного помещения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3.3.14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глубина приямка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3.3.15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глубина шахты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3.3.16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грузовой лифт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3.2.4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грузовой малый лифт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3.2.5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групповое управление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3.6.8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давление при полной нагрузке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3.5.1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дверь кабины (шахты) вертикально-раздвижная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3.5.30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дверь кабины (шахты) горизонтально-раздвижная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3.5.28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дверь кабины (шахты) горизонтально-раздвижная одностороннего открывания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3.5.33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дверь кабины (шахты) горизонтально-раздвижная телескопическая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3.5.29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дверь кабины (шахты) горизонтально-раздвижная центрального открывания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3.5.32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дверь кабины (шахты) распашная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3.5.34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дверь кабины (шахты) центрального открывания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3.5.31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дверь шахты лифта без теплоизоляции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3.5.35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дверь шахты лифта с теплоизоляцией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3.5.36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декларирование соответствия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3.9.2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диспетчерский комплекс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3.6.28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документация по монтажу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3.1.25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дроссель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3.5.5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запорный клапан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3.5.8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защитное многослойное стекло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3.5.9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зона обслуживания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3.1.22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зона отпирания дверей шахты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3.4.1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изготовитель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3.1.2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кабина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3.5.10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кабина грузового лифта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3.5.11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кабина пассажирского лифта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3.5.12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канатоведущий шкив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3.5.41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капитальный ремонт лифта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3.7.7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квалифицированное лицо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3.1.20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квалифицированный персонал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3.1.3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клапан движения вниз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3.5.13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lastRenderedPageBreak/>
              <w:t>класс энергетической эффективности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3.8.1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класс энергопотребления лифта в режиме движения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3.8.2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класс энергопотребления лифта в режиме ожидания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3.8.3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контакт безопасности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3.6.25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лебедка барабанная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3.5.2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лебедка со звездочкой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3.5.15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лебедка со шкивом или барабаном трения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3.5.16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лифт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3.2.6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лифтовое оборудование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3.1.31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лифт для транспортирования пожарных подразделений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3.2.7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лифт пассажирский для лечебно-профилактических зданий (больничный лифт)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3.2.8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лифт самостоятельного пользования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3.2.9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лифт с позитивным приводом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3.5.45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ловители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3.5.17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ловители плавного торможения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3.5.18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ловители резкого торможения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3.5.19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материально-техническая база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3.1.4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машинное помещение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3.4.5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минимальное натяжение каната ограничителя скорости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3.3.23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модернизация лифта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3.1.5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модель лифта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3.3.1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монтажный чертеж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3.4.2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назначение лифта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3.3.2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назначенный срок службы лифта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3.1.6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назначенный этаж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3.1.7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направляющие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3.5.38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наружное управление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3.6.9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неконтролируемое движение кабины в зоне этажной площадки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3.1.30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недопустимое использование лифта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3.7.2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новый лифт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3.1.8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номинальная грузоподъемность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3.3.3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номинальная скорость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3.3.4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обратный </w:t>
            </w:r>
            <w:proofErr w:type="spellStart"/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гидроклапан</w:t>
            </w:r>
            <w:proofErr w:type="spellEnd"/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3.5.20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обследование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3.9.6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общие требования безопасности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3.1.10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ограничитель скорости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3.5.21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односторонний дроссель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3.5.22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организация эксплуатации лифта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3.7.8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осмотр лифта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3.7.3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основной посадочный этаж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3.4.3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паспорт лифта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3.1.11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пассажир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3.1.9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пассажирский лифт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3.2.10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D45BF2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панел</w:t>
            </w:r>
            <w:r w:rsidR="00031587"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ь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управлен</w:t>
            </w:r>
            <w:r w:rsidR="00031587"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ия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3.5.44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перепускной (предохранительный) клапан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3.5.23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повторное выравнивание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3.1.29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подвесной потолок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3.5.46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подтверждение соответствия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3.9.1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полезная площадь кабины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3.3.5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посторонние лица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3.1.27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потолок кабины лифта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3.5.24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привод гидравлического лифта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3.5.25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привод лифта (лебедка)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3.5.14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приказ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3.6.10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применение по назначению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3.1.12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применимые требования безопасности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3.1.13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приямок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3.4.6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противовес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3.5.39</w:t>
            </w:r>
          </w:p>
        </w:tc>
      </w:tr>
    </w:tbl>
    <w:p w:rsidR="002773D6" w:rsidRPr="00D45BF2" w:rsidRDefault="002773D6" w:rsidP="002773D6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  <w:sectPr w:rsidR="002773D6" w:rsidRPr="00D45BF2" w:rsidSect="002773D6">
          <w:footerReference w:type="even" r:id="rId11"/>
          <w:footerReference w:type="default" r:id="rId12"/>
          <w:type w:val="nextColumn"/>
          <w:pgSz w:w="11905" w:h="16837"/>
          <w:pgMar w:top="1134" w:right="851" w:bottom="1134" w:left="1701" w:header="720" w:footer="720" w:gutter="0"/>
          <w:cols w:space="720"/>
        </w:sectPr>
      </w:pPr>
    </w:p>
    <w:p w:rsidR="002773D6" w:rsidRPr="00D45BF2" w:rsidRDefault="002773D6" w:rsidP="002773D6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:rsidR="002773D6" w:rsidRPr="00D45BF2" w:rsidRDefault="002773D6" w:rsidP="002773D6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364"/>
        <w:gridCol w:w="992"/>
      </w:tblGrid>
      <w:tr w:rsidR="002773D6" w:rsidRPr="00D45BF2" w:rsidTr="00D45BF2">
        <w:tc>
          <w:tcPr>
            <w:tcW w:w="8364" w:type="dxa"/>
          </w:tcPr>
          <w:p w:rsidR="002773D6" w:rsidRPr="00D45BF2" w:rsidRDefault="00031587" w:rsidP="0081146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рабочая площадка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3.4.7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81146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режим движения лифта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3.8.4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81146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режим «нормальная работа»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3.6.11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81146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режим ожидания лифта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3.8.5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81146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режим «перевозка пожарных подразделений»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3.6.12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81146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режим «пожарная опасность»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3.6.13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81146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режим «ревизия»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3.6.14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81146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режим «управление из машинного помещения»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3.6.15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81146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ремонт лифта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3.7.4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81146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система диспетчерского контроля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3.6.27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81146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система управления лифта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3.6.16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81146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система управления лифта внутренняя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3.6.17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81146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система управления лифта наружная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3.6.18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81146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система управления лифта смешанная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3.6.19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81146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смешанное простое кнопочное управление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3.6.20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81146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собирательное управление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3.6.21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81146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специализированная организация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3.1.14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81146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специальные требования безопасности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3.1.15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81146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технический регламент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3.1.16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81146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техническое обслуживание лифта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3.7.5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81146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техническое освидетельствование (полное техническое освидетельствование)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3.9.3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81146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техническое освидетельствование (периодическое техническое освидетельствование)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3.9.4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81146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техническое освидетельствование (частичное техническое освидетельствование)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3.9.5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81146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тип лифта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3.2.11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81146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типовой образец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3.3.6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81146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типоразмерный</w:t>
            </w:r>
            <w:proofErr w:type="spellEnd"/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ряд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3.3.7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81146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точность выравнивания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3.1.17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81146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точность остановки кабины (точность остановки)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3.1.18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81146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тротуарный лифт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3.2.12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81146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удельное энергопотребление лифта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3.8.6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81146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уполномоченное лицо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3.1.19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81146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упор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3.5.26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81146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управление на этаж назначения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3.6.22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81146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управление разового включения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3.6.23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81146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уравновешивающее устройство кабины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3.5.40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81146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уравновешивающий канат (цепь)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3.5.43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81146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устройство безопасности лифта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3.5.27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81146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устройство вызова персонала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3.6.24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81146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устройство диспетчерского контроля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3.6.2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81146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цепь безопасности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3.6.3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81146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шахта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3.4.8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81146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ширина дверного проема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3.3.17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81146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ширина кабины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3.3.18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81146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ширина машинного помещения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3.3.19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81146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ширина шахты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3.3.20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81146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эвакуация пассажиров из кабины лифта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3.1.21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81146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эксплуатация лифта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3.7.6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81146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эксплуатационная документация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3.1.26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81146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экстренное торможение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3.6.1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81146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электрический лифт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3.2.13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81146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электрическая система препятствия сползанию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3.6.4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81146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электрическое устройство безопасности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3.6.5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81146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энергопотребление в режиме движения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3.8.7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81146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энергопотребление в режиме ожидания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3.8.8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81146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энергопотребление лифта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3.8.9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81146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энергопотребление лифтовой установки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3.8.10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81146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этикетка </w:t>
            </w:r>
            <w:proofErr w:type="spellStart"/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энергоэффективности</w:t>
            </w:r>
            <w:proofErr w:type="spellEnd"/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лифта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3.8.11</w:t>
            </w:r>
          </w:p>
        </w:tc>
      </w:tr>
      <w:tr w:rsidR="002773D6" w:rsidRPr="00D45BF2" w:rsidTr="00D45BF2">
        <w:tc>
          <w:tcPr>
            <w:tcW w:w="8364" w:type="dxa"/>
          </w:tcPr>
          <w:p w:rsidR="002773D6" w:rsidRPr="00D45BF2" w:rsidRDefault="00031587" w:rsidP="0081146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b/>
                <w:bCs/>
                <w:sz w:val="20"/>
                <w:szCs w:val="20"/>
              </w:rPr>
              <w:lastRenderedPageBreak/>
              <w:t>этажная площадка</w:t>
            </w:r>
          </w:p>
        </w:tc>
        <w:tc>
          <w:tcPr>
            <w:tcW w:w="992" w:type="dxa"/>
          </w:tcPr>
          <w:p w:rsidR="002773D6" w:rsidRPr="00D45BF2" w:rsidRDefault="00031587" w:rsidP="002773D6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3.4.9</w:t>
            </w:r>
          </w:p>
        </w:tc>
      </w:tr>
    </w:tbl>
    <w:p w:rsidR="00D45BF2" w:rsidRDefault="00D45BF2" w:rsidP="002773D6">
      <w:pPr>
        <w:spacing w:after="0" w:line="24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:rsidR="002773D6" w:rsidRPr="00D45BF2" w:rsidRDefault="00031587" w:rsidP="00D45BF2">
      <w:pPr>
        <w:spacing w:after="0" w:line="240" w:lineRule="auto"/>
        <w:jc w:val="center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b/>
          <w:bCs/>
          <w:sz w:val="20"/>
          <w:szCs w:val="20"/>
        </w:rPr>
        <w:t>Библиография</w:t>
      </w:r>
    </w:p>
    <w:p w:rsidR="002773D6" w:rsidRPr="00D45BF2" w:rsidRDefault="002773D6" w:rsidP="002773D6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2551"/>
        <w:gridCol w:w="6486"/>
      </w:tblGrid>
      <w:tr w:rsidR="00D45BF2" w:rsidTr="00D45BF2">
        <w:tc>
          <w:tcPr>
            <w:tcW w:w="534" w:type="dxa"/>
          </w:tcPr>
          <w:p w:rsidR="00D45BF2" w:rsidRDefault="00D45BF2" w:rsidP="002773D6">
            <w:pPr>
              <w:tabs>
                <w:tab w:val="left" w:pos="2592"/>
              </w:tabs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[1]</w:t>
            </w:r>
          </w:p>
        </w:tc>
        <w:tc>
          <w:tcPr>
            <w:tcW w:w="2551" w:type="dxa"/>
          </w:tcPr>
          <w:p w:rsidR="00D45BF2" w:rsidRDefault="00D45BF2" w:rsidP="00D45BF2">
            <w:pPr>
              <w:tabs>
                <w:tab w:val="left" w:pos="2592"/>
              </w:tabs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Технический регламент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D45BF2">
              <w:rPr>
                <w:rFonts w:ascii="Arial" w:eastAsia="Arial" w:hAnsi="Arial" w:cs="Arial"/>
                <w:sz w:val="20"/>
                <w:szCs w:val="20"/>
              </w:rPr>
              <w:t>Таможенного союза</w:t>
            </w:r>
          </w:p>
          <w:p w:rsidR="00D45BF2" w:rsidRDefault="00D45BF2" w:rsidP="00D45BF2">
            <w:pPr>
              <w:tabs>
                <w:tab w:val="left" w:pos="2592"/>
              </w:tabs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  <w:lang w:val="en-US" w:eastAsia="en-US"/>
              </w:rPr>
              <w:t>TP</w:t>
            </w:r>
            <w:r w:rsidRPr="00D45BF2">
              <w:rPr>
                <w:rFonts w:ascii="Arial" w:eastAsia="Arial" w:hAnsi="Arial" w:cs="Arial"/>
                <w:sz w:val="20"/>
                <w:szCs w:val="20"/>
                <w:lang w:eastAsia="en-US"/>
              </w:rPr>
              <w:t xml:space="preserve"> </w:t>
            </w:r>
            <w:r w:rsidRPr="00D45BF2">
              <w:rPr>
                <w:rFonts w:ascii="Arial" w:eastAsia="Arial" w:hAnsi="Arial" w:cs="Arial"/>
                <w:sz w:val="20"/>
                <w:szCs w:val="20"/>
              </w:rPr>
              <w:t>ТС 011/2011</w:t>
            </w:r>
          </w:p>
        </w:tc>
        <w:tc>
          <w:tcPr>
            <w:tcW w:w="6486" w:type="dxa"/>
          </w:tcPr>
          <w:p w:rsidR="00D45BF2" w:rsidRDefault="00D45BF2" w:rsidP="002773D6">
            <w:pPr>
              <w:tabs>
                <w:tab w:val="left" w:pos="2592"/>
              </w:tabs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45BF2">
              <w:rPr>
                <w:rFonts w:ascii="Arial" w:eastAsia="Arial" w:hAnsi="Arial" w:cs="Arial"/>
                <w:sz w:val="20"/>
                <w:szCs w:val="20"/>
              </w:rPr>
              <w:t>Безопасность лифтов (утвержден Решением Комиссии Таможенного союза от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45BF2">
              <w:rPr>
                <w:rFonts w:ascii="Arial" w:eastAsia="Arial" w:hAnsi="Arial" w:cs="Arial"/>
                <w:sz w:val="20"/>
                <w:szCs w:val="20"/>
              </w:rPr>
              <w:t>18 октября 2011 г. № 824)</w:t>
            </w:r>
          </w:p>
        </w:tc>
      </w:tr>
    </w:tbl>
    <w:p w:rsidR="00D45BF2" w:rsidRDefault="00D45BF2" w:rsidP="002773D6">
      <w:pPr>
        <w:tabs>
          <w:tab w:val="left" w:pos="2592"/>
        </w:tabs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:rsidR="002773D6" w:rsidRPr="00D45BF2" w:rsidRDefault="002773D6" w:rsidP="002773D6">
      <w:pPr>
        <w:tabs>
          <w:tab w:val="left" w:pos="2592"/>
        </w:tabs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:rsidR="002773D6" w:rsidRPr="00D45BF2" w:rsidRDefault="002773D6" w:rsidP="002773D6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:rsidR="002773D6" w:rsidRPr="00D45BF2" w:rsidRDefault="00031587" w:rsidP="00D45BF2">
      <w:pPr>
        <w:tabs>
          <w:tab w:val="left" w:pos="8222"/>
        </w:tabs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D45BF2">
        <w:rPr>
          <w:rFonts w:ascii="Arial" w:eastAsia="Arial" w:hAnsi="Arial" w:cs="Arial"/>
          <w:sz w:val="20"/>
          <w:szCs w:val="20"/>
        </w:rPr>
        <w:t>УДК 692.66:006.354</w:t>
      </w:r>
      <w:r w:rsidRPr="00D45BF2">
        <w:rPr>
          <w:rFonts w:ascii="Arial" w:eastAsia="Times New Roman" w:hAnsi="Arial" w:cs="Arial"/>
          <w:sz w:val="20"/>
          <w:szCs w:val="20"/>
        </w:rPr>
        <w:tab/>
      </w:r>
      <w:r w:rsidRPr="00D45BF2">
        <w:rPr>
          <w:rFonts w:ascii="Arial" w:eastAsia="Arial" w:hAnsi="Arial" w:cs="Arial"/>
          <w:sz w:val="20"/>
          <w:szCs w:val="20"/>
        </w:rPr>
        <w:t>МКС 91.140</w:t>
      </w:r>
    </w:p>
    <w:p w:rsidR="00D45BF2" w:rsidRDefault="00D45BF2" w:rsidP="002773D6">
      <w:pPr>
        <w:pStyle w:val="Style44"/>
        <w:jc w:val="both"/>
      </w:pPr>
    </w:p>
    <w:p w:rsidR="002773D6" w:rsidRPr="00D45BF2" w:rsidRDefault="00031587" w:rsidP="002773D6">
      <w:pPr>
        <w:pStyle w:val="Style44"/>
        <w:jc w:val="both"/>
      </w:pPr>
      <w:r w:rsidRPr="00D45BF2">
        <w:t>Ключевые слова: лифты, термины и определения</w:t>
      </w:r>
    </w:p>
    <w:sectPr w:rsidR="002773D6" w:rsidRPr="00D45BF2" w:rsidSect="00D45BF2">
      <w:footerReference w:type="even" r:id="rId13"/>
      <w:footerReference w:type="default" r:id="rId14"/>
      <w:pgSz w:w="11907" w:h="16839" w:code="9"/>
      <w:pgMar w:top="1134" w:right="851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4BB1" w:rsidRDefault="00D74BB1">
      <w:pPr>
        <w:spacing w:after="0" w:line="240" w:lineRule="auto"/>
      </w:pPr>
      <w:r>
        <w:separator/>
      </w:r>
    </w:p>
  </w:endnote>
  <w:endnote w:type="continuationSeparator" w:id="0">
    <w:p w:rsidR="00D74BB1" w:rsidRDefault="00D74B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F92" w:rsidRDefault="00306F92">
    <w:r>
      <w:cr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F92" w:rsidRDefault="00306F92">
    <w:pPr>
      <w:pStyle w:val="Style83"/>
      <w:jc w:val="both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F92" w:rsidRDefault="00306F92">
    <w:r>
      <w:cr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F92" w:rsidRDefault="00306F92">
    <w:pPr>
      <w:pStyle w:val="Style83"/>
      <w:ind w:left="746" w:right="-378"/>
      <w:jc w:val="both"/>
      <w:rPr>
        <w:sz w:val="16"/>
        <w:szCs w:val="16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F92" w:rsidRDefault="00306F92">
    <w:r>
      <w:cr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F92" w:rsidRDefault="00306F92">
    <w:r>
      <w:cr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4BB1" w:rsidRDefault="00D74BB1">
      <w:pPr>
        <w:spacing w:after="0" w:line="240" w:lineRule="auto"/>
      </w:pPr>
      <w:r>
        <w:separator/>
      </w:r>
    </w:p>
  </w:footnote>
  <w:footnote w:type="continuationSeparator" w:id="0">
    <w:p w:rsidR="00D74BB1" w:rsidRDefault="00D74B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444E9"/>
    <w:multiLevelType w:val="singleLevel"/>
    <w:tmpl w:val="A4221CF4"/>
    <w:lvl w:ilvl="0">
      <w:start w:val="5"/>
      <w:numFmt w:val="decimal"/>
      <w:lvlText w:val="3.9.%1"/>
      <w:lvlJc w:val="left"/>
    </w:lvl>
  </w:abstractNum>
  <w:abstractNum w:abstractNumId="1">
    <w:nsid w:val="04817D89"/>
    <w:multiLevelType w:val="multilevel"/>
    <w:tmpl w:val="AE4659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7144A7D"/>
    <w:multiLevelType w:val="singleLevel"/>
    <w:tmpl w:val="C70EDBAE"/>
    <w:lvl w:ilvl="0">
      <w:start w:val="19"/>
      <w:numFmt w:val="decimal"/>
      <w:lvlText w:val="3.3.%1"/>
      <w:lvlJc w:val="left"/>
    </w:lvl>
  </w:abstractNum>
  <w:abstractNum w:abstractNumId="3">
    <w:nsid w:val="071A1CC5"/>
    <w:multiLevelType w:val="singleLevel"/>
    <w:tmpl w:val="C38EAF8E"/>
    <w:lvl w:ilvl="0">
      <w:start w:val="10"/>
      <w:numFmt w:val="decimal"/>
      <w:lvlText w:val="3.2.%1"/>
      <w:lvlJc w:val="left"/>
    </w:lvl>
  </w:abstractNum>
  <w:abstractNum w:abstractNumId="4">
    <w:nsid w:val="077F4EC4"/>
    <w:multiLevelType w:val="singleLevel"/>
    <w:tmpl w:val="FC68D420"/>
    <w:lvl w:ilvl="0">
      <w:start w:val="6"/>
      <w:numFmt w:val="decimal"/>
      <w:lvlText w:val="3.9.%1"/>
      <w:lvlJc w:val="left"/>
    </w:lvl>
  </w:abstractNum>
  <w:abstractNum w:abstractNumId="5">
    <w:nsid w:val="09181DDF"/>
    <w:multiLevelType w:val="singleLevel"/>
    <w:tmpl w:val="34AE5B7C"/>
    <w:lvl w:ilvl="0">
      <w:start w:val="1"/>
      <w:numFmt w:val="decimal"/>
      <w:lvlText w:val="3.5.%1"/>
      <w:lvlJc w:val="left"/>
    </w:lvl>
  </w:abstractNum>
  <w:abstractNum w:abstractNumId="6">
    <w:nsid w:val="10524AB2"/>
    <w:multiLevelType w:val="singleLevel"/>
    <w:tmpl w:val="8D825C70"/>
    <w:lvl w:ilvl="0">
      <w:start w:val="9"/>
      <w:numFmt w:val="decimal"/>
      <w:lvlText w:val="3.6.%1"/>
      <w:lvlJc w:val="left"/>
    </w:lvl>
  </w:abstractNum>
  <w:abstractNum w:abstractNumId="7">
    <w:nsid w:val="12643ECD"/>
    <w:multiLevelType w:val="multilevel"/>
    <w:tmpl w:val="ABD0C64A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78" w:hanging="49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  <w:b/>
      </w:rPr>
    </w:lvl>
  </w:abstractNum>
  <w:abstractNum w:abstractNumId="8">
    <w:nsid w:val="17AC524F"/>
    <w:multiLevelType w:val="singleLevel"/>
    <w:tmpl w:val="F37C5EEC"/>
    <w:lvl w:ilvl="0">
      <w:start w:val="1"/>
      <w:numFmt w:val="decimal"/>
      <w:lvlText w:val="3.6.%1"/>
      <w:lvlJc w:val="left"/>
    </w:lvl>
  </w:abstractNum>
  <w:abstractNum w:abstractNumId="9">
    <w:nsid w:val="18005ED2"/>
    <w:multiLevelType w:val="singleLevel"/>
    <w:tmpl w:val="DF3446F0"/>
    <w:lvl w:ilvl="0">
      <w:start w:val="3"/>
      <w:numFmt w:val="decimal"/>
      <w:lvlText w:val="3.7.%1"/>
      <w:lvlJc w:val="left"/>
    </w:lvl>
  </w:abstractNum>
  <w:abstractNum w:abstractNumId="10">
    <w:nsid w:val="1D0C065C"/>
    <w:multiLevelType w:val="singleLevel"/>
    <w:tmpl w:val="28EC4E22"/>
    <w:lvl w:ilvl="0">
      <w:start w:val="5"/>
      <w:numFmt w:val="decimal"/>
      <w:lvlText w:val="3.5.%1"/>
      <w:lvlJc w:val="left"/>
    </w:lvl>
  </w:abstractNum>
  <w:abstractNum w:abstractNumId="11">
    <w:nsid w:val="227A564F"/>
    <w:multiLevelType w:val="singleLevel"/>
    <w:tmpl w:val="A6801362"/>
    <w:lvl w:ilvl="0">
      <w:start w:val="4"/>
      <w:numFmt w:val="decimal"/>
      <w:lvlText w:val="3.%1"/>
      <w:lvlJc w:val="left"/>
    </w:lvl>
  </w:abstractNum>
  <w:abstractNum w:abstractNumId="12">
    <w:nsid w:val="27017DC7"/>
    <w:multiLevelType w:val="singleLevel"/>
    <w:tmpl w:val="197862D0"/>
    <w:lvl w:ilvl="0">
      <w:start w:val="1"/>
      <w:numFmt w:val="decimal"/>
      <w:lvlText w:val="%1"/>
      <w:lvlJc w:val="left"/>
    </w:lvl>
  </w:abstractNum>
  <w:abstractNum w:abstractNumId="13">
    <w:nsid w:val="27E411FF"/>
    <w:multiLevelType w:val="singleLevel"/>
    <w:tmpl w:val="46BC07F6"/>
    <w:lvl w:ilvl="0">
      <w:start w:val="4"/>
      <w:numFmt w:val="decimal"/>
      <w:lvlText w:val="%1"/>
      <w:lvlJc w:val="left"/>
    </w:lvl>
  </w:abstractNum>
  <w:abstractNum w:abstractNumId="14">
    <w:nsid w:val="2907280D"/>
    <w:multiLevelType w:val="singleLevel"/>
    <w:tmpl w:val="6324C91C"/>
    <w:lvl w:ilvl="0">
      <w:start w:val="1"/>
      <w:numFmt w:val="decimal"/>
      <w:lvlText w:val="3.3.%1"/>
      <w:lvlJc w:val="left"/>
    </w:lvl>
  </w:abstractNum>
  <w:abstractNum w:abstractNumId="15">
    <w:nsid w:val="2ABA64DF"/>
    <w:multiLevelType w:val="singleLevel"/>
    <w:tmpl w:val="0D3E82AE"/>
    <w:lvl w:ilvl="0">
      <w:start w:val="28"/>
      <w:numFmt w:val="decimal"/>
      <w:lvlText w:val="3.1.%1"/>
      <w:lvlJc w:val="left"/>
    </w:lvl>
  </w:abstractNum>
  <w:abstractNum w:abstractNumId="16">
    <w:nsid w:val="2D874EB8"/>
    <w:multiLevelType w:val="singleLevel"/>
    <w:tmpl w:val="409AE450"/>
    <w:lvl w:ilvl="0">
      <w:start w:val="9"/>
      <w:numFmt w:val="decimal"/>
      <w:lvlText w:val="3.1.%1"/>
      <w:lvlJc w:val="left"/>
    </w:lvl>
  </w:abstractNum>
  <w:abstractNum w:abstractNumId="17">
    <w:nsid w:val="34456A27"/>
    <w:multiLevelType w:val="singleLevel"/>
    <w:tmpl w:val="730C0F40"/>
    <w:lvl w:ilvl="0">
      <w:start w:val="20"/>
      <w:numFmt w:val="decimal"/>
      <w:lvlText w:val="3.1.%1"/>
      <w:lvlJc w:val="left"/>
    </w:lvl>
  </w:abstractNum>
  <w:abstractNum w:abstractNumId="18">
    <w:nsid w:val="3D72024A"/>
    <w:multiLevelType w:val="singleLevel"/>
    <w:tmpl w:val="E1F4C78C"/>
    <w:lvl w:ilvl="0">
      <w:start w:val="3"/>
      <w:numFmt w:val="decimal"/>
      <w:lvlText w:val="3.9.%1"/>
      <w:lvlJc w:val="left"/>
    </w:lvl>
  </w:abstractNum>
  <w:abstractNum w:abstractNumId="19">
    <w:nsid w:val="3F1A7E0B"/>
    <w:multiLevelType w:val="singleLevel"/>
    <w:tmpl w:val="9390876C"/>
    <w:lvl w:ilvl="0">
      <w:start w:val="11"/>
      <w:numFmt w:val="decimal"/>
      <w:lvlText w:val="3.3.%1"/>
      <w:lvlJc w:val="left"/>
    </w:lvl>
  </w:abstractNum>
  <w:abstractNum w:abstractNumId="20">
    <w:nsid w:val="43393523"/>
    <w:multiLevelType w:val="singleLevel"/>
    <w:tmpl w:val="7488274E"/>
    <w:lvl w:ilvl="0">
      <w:start w:val="21"/>
      <w:numFmt w:val="decimal"/>
      <w:lvlText w:val="3.1.%1"/>
      <w:lvlJc w:val="left"/>
    </w:lvl>
  </w:abstractNum>
  <w:abstractNum w:abstractNumId="21">
    <w:nsid w:val="511C52E0"/>
    <w:multiLevelType w:val="singleLevel"/>
    <w:tmpl w:val="32E296E2"/>
    <w:lvl w:ilvl="0">
      <w:start w:val="1"/>
      <w:numFmt w:val="decimal"/>
      <w:lvlText w:val="3.9.%1"/>
      <w:lvlJc w:val="left"/>
    </w:lvl>
  </w:abstractNum>
  <w:abstractNum w:abstractNumId="22">
    <w:nsid w:val="54B14494"/>
    <w:multiLevelType w:val="singleLevel"/>
    <w:tmpl w:val="3C50392E"/>
    <w:lvl w:ilvl="0">
      <w:start w:val="16"/>
      <w:numFmt w:val="decimal"/>
      <w:lvlText w:val="3.3.%1"/>
      <w:lvlJc w:val="left"/>
    </w:lvl>
  </w:abstractNum>
  <w:abstractNum w:abstractNumId="23">
    <w:nsid w:val="57900159"/>
    <w:multiLevelType w:val="singleLevel"/>
    <w:tmpl w:val="C974DD7A"/>
    <w:lvl w:ilvl="0">
      <w:start w:val="5"/>
      <w:numFmt w:val="decimal"/>
      <w:lvlText w:val="3.%1"/>
      <w:lvlJc w:val="left"/>
    </w:lvl>
  </w:abstractNum>
  <w:abstractNum w:abstractNumId="24">
    <w:nsid w:val="59A72A03"/>
    <w:multiLevelType w:val="singleLevel"/>
    <w:tmpl w:val="D2FEE11E"/>
    <w:lvl w:ilvl="0">
      <w:start w:val="1"/>
      <w:numFmt w:val="decimal"/>
      <w:lvlText w:val="3.1.%1"/>
      <w:lvlJc w:val="left"/>
    </w:lvl>
  </w:abstractNum>
  <w:abstractNum w:abstractNumId="25">
    <w:nsid w:val="5DB94319"/>
    <w:multiLevelType w:val="singleLevel"/>
    <w:tmpl w:val="99AE5346"/>
    <w:lvl w:ilvl="0">
      <w:start w:val="4"/>
      <w:numFmt w:val="decimal"/>
      <w:lvlText w:val="3.9.%1"/>
      <w:lvlJc w:val="left"/>
    </w:lvl>
  </w:abstractNum>
  <w:abstractNum w:abstractNumId="26">
    <w:nsid w:val="62F77158"/>
    <w:multiLevelType w:val="singleLevel"/>
    <w:tmpl w:val="29AC352A"/>
    <w:lvl w:ilvl="0">
      <w:start w:val="6"/>
      <w:numFmt w:val="decimal"/>
      <w:lvlText w:val="3.7.%1"/>
      <w:lvlJc w:val="left"/>
    </w:lvl>
  </w:abstractNum>
  <w:abstractNum w:abstractNumId="27">
    <w:nsid w:val="639C1599"/>
    <w:multiLevelType w:val="singleLevel"/>
    <w:tmpl w:val="70F62406"/>
    <w:lvl w:ilvl="0">
      <w:start w:val="3"/>
      <w:numFmt w:val="decimal"/>
      <w:lvlText w:val="3.1.%1"/>
      <w:lvlJc w:val="left"/>
    </w:lvl>
  </w:abstractNum>
  <w:abstractNum w:abstractNumId="28">
    <w:nsid w:val="65361B3E"/>
    <w:multiLevelType w:val="singleLevel"/>
    <w:tmpl w:val="C57E1634"/>
    <w:lvl w:ilvl="0">
      <w:start w:val="1"/>
      <w:numFmt w:val="decimal"/>
      <w:lvlText w:val="3.7.%1"/>
      <w:lvlJc w:val="left"/>
    </w:lvl>
  </w:abstractNum>
  <w:abstractNum w:abstractNumId="29">
    <w:nsid w:val="678C4589"/>
    <w:multiLevelType w:val="hybridMultilevel"/>
    <w:tmpl w:val="D9B0AF0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>
    <w:nsid w:val="67A15068"/>
    <w:multiLevelType w:val="singleLevel"/>
    <w:tmpl w:val="C1020704"/>
    <w:lvl w:ilvl="0">
      <w:start w:val="2"/>
      <w:numFmt w:val="decimal"/>
      <w:lvlText w:val="3.9.%1"/>
      <w:lvlJc w:val="left"/>
    </w:lvl>
  </w:abstractNum>
  <w:abstractNum w:abstractNumId="31">
    <w:nsid w:val="67DA7378"/>
    <w:multiLevelType w:val="singleLevel"/>
    <w:tmpl w:val="311EA1BA"/>
    <w:lvl w:ilvl="0">
      <w:numFmt w:val="bullet"/>
      <w:lvlText w:val="-"/>
      <w:lvlJc w:val="left"/>
    </w:lvl>
  </w:abstractNum>
  <w:abstractNum w:abstractNumId="32">
    <w:nsid w:val="690C3021"/>
    <w:multiLevelType w:val="singleLevel"/>
    <w:tmpl w:val="5A141D3A"/>
    <w:lvl w:ilvl="0">
      <w:start w:val="14"/>
      <w:numFmt w:val="decimal"/>
      <w:lvlText w:val="3.3.%1"/>
      <w:lvlJc w:val="left"/>
    </w:lvl>
  </w:abstractNum>
  <w:abstractNum w:abstractNumId="33">
    <w:nsid w:val="6E5F09BD"/>
    <w:multiLevelType w:val="singleLevel"/>
    <w:tmpl w:val="A3B839C6"/>
    <w:lvl w:ilvl="0">
      <w:start w:val="1"/>
      <w:numFmt w:val="decimal"/>
      <w:lvlText w:val="3.2.%1"/>
      <w:lvlJc w:val="left"/>
    </w:lvl>
  </w:abstractNum>
  <w:abstractNum w:abstractNumId="34">
    <w:nsid w:val="6E9B7F94"/>
    <w:multiLevelType w:val="singleLevel"/>
    <w:tmpl w:val="532A06A2"/>
    <w:lvl w:ilvl="0">
      <w:start w:val="1"/>
      <w:numFmt w:val="decimal"/>
      <w:lvlText w:val="3.4.%1"/>
      <w:lvlJc w:val="left"/>
    </w:lvl>
  </w:abstractNum>
  <w:abstractNum w:abstractNumId="35">
    <w:nsid w:val="72E50AB6"/>
    <w:multiLevelType w:val="singleLevel"/>
    <w:tmpl w:val="3EFCBAB0"/>
    <w:lvl w:ilvl="0">
      <w:start w:val="1"/>
      <w:numFmt w:val="decimal"/>
      <w:lvlText w:val="3.8.%1"/>
      <w:lvlJc w:val="left"/>
    </w:lvl>
  </w:abstractNum>
  <w:abstractNum w:abstractNumId="36">
    <w:nsid w:val="77A129F7"/>
    <w:multiLevelType w:val="singleLevel"/>
    <w:tmpl w:val="293EB27A"/>
    <w:lvl w:ilvl="0">
      <w:start w:val="4"/>
      <w:numFmt w:val="decimal"/>
      <w:lvlText w:val="3.3.%1"/>
      <w:lvlJc w:val="left"/>
    </w:lvl>
  </w:abstractNum>
  <w:abstractNum w:abstractNumId="37">
    <w:nsid w:val="79922F3C"/>
    <w:multiLevelType w:val="hybridMultilevel"/>
    <w:tmpl w:val="9C60AB42"/>
    <w:lvl w:ilvl="0" w:tplc="D5B66408">
      <w:numFmt w:val="bullet"/>
      <w:lvlText w:val="‒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A8340BD"/>
    <w:multiLevelType w:val="singleLevel"/>
    <w:tmpl w:val="8DFEC90A"/>
    <w:lvl w:ilvl="0">
      <w:start w:val="9"/>
      <w:numFmt w:val="decimal"/>
      <w:lvlText w:val="3.2.%1"/>
      <w:lvlJc w:val="left"/>
    </w:lvl>
  </w:abstractNum>
  <w:abstractNum w:abstractNumId="39">
    <w:nsid w:val="7B732E1D"/>
    <w:multiLevelType w:val="singleLevel"/>
    <w:tmpl w:val="B2D06D3C"/>
    <w:lvl w:ilvl="0">
      <w:start w:val="30"/>
      <w:numFmt w:val="decimal"/>
      <w:lvlText w:val="3.5.%1"/>
      <w:lvlJc w:val="left"/>
    </w:lvl>
  </w:abstractNum>
  <w:abstractNum w:abstractNumId="40">
    <w:nsid w:val="7BB0536E"/>
    <w:multiLevelType w:val="singleLevel"/>
    <w:tmpl w:val="DF44BA12"/>
    <w:lvl w:ilvl="0">
      <w:start w:val="6"/>
      <w:numFmt w:val="decimal"/>
      <w:lvlText w:val="%1"/>
      <w:lvlJc w:val="left"/>
    </w:lvl>
  </w:abstractNum>
  <w:num w:numId="1">
    <w:abstractNumId w:val="12"/>
  </w:num>
  <w:num w:numId="2">
    <w:abstractNumId w:val="13"/>
  </w:num>
  <w:num w:numId="3">
    <w:abstractNumId w:val="31"/>
  </w:num>
  <w:num w:numId="4">
    <w:abstractNumId w:val="40"/>
  </w:num>
  <w:num w:numId="5">
    <w:abstractNumId w:val="24"/>
  </w:num>
  <w:num w:numId="6">
    <w:abstractNumId w:val="27"/>
  </w:num>
  <w:num w:numId="7">
    <w:abstractNumId w:val="16"/>
  </w:num>
  <w:num w:numId="8">
    <w:abstractNumId w:val="17"/>
  </w:num>
  <w:num w:numId="9">
    <w:abstractNumId w:val="20"/>
  </w:num>
  <w:num w:numId="10">
    <w:abstractNumId w:val="15"/>
  </w:num>
  <w:num w:numId="11">
    <w:abstractNumId w:val="33"/>
  </w:num>
  <w:num w:numId="12">
    <w:abstractNumId w:val="38"/>
  </w:num>
  <w:num w:numId="13">
    <w:abstractNumId w:val="3"/>
  </w:num>
  <w:num w:numId="14">
    <w:abstractNumId w:val="14"/>
  </w:num>
  <w:num w:numId="15">
    <w:abstractNumId w:val="36"/>
  </w:num>
  <w:num w:numId="16">
    <w:abstractNumId w:val="19"/>
  </w:num>
  <w:num w:numId="17">
    <w:abstractNumId w:val="32"/>
  </w:num>
  <w:num w:numId="18">
    <w:abstractNumId w:val="22"/>
  </w:num>
  <w:num w:numId="19">
    <w:abstractNumId w:val="2"/>
  </w:num>
  <w:num w:numId="20">
    <w:abstractNumId w:val="11"/>
  </w:num>
  <w:num w:numId="21">
    <w:abstractNumId w:val="34"/>
  </w:num>
  <w:num w:numId="22">
    <w:abstractNumId w:val="23"/>
  </w:num>
  <w:num w:numId="23">
    <w:abstractNumId w:val="5"/>
  </w:num>
  <w:num w:numId="24">
    <w:abstractNumId w:val="10"/>
  </w:num>
  <w:num w:numId="25">
    <w:abstractNumId w:val="39"/>
  </w:num>
  <w:num w:numId="26">
    <w:abstractNumId w:val="8"/>
  </w:num>
  <w:num w:numId="27">
    <w:abstractNumId w:val="6"/>
  </w:num>
  <w:num w:numId="28">
    <w:abstractNumId w:val="28"/>
  </w:num>
  <w:num w:numId="29">
    <w:abstractNumId w:val="9"/>
  </w:num>
  <w:num w:numId="30">
    <w:abstractNumId w:val="26"/>
  </w:num>
  <w:num w:numId="31">
    <w:abstractNumId w:val="35"/>
  </w:num>
  <w:num w:numId="32">
    <w:abstractNumId w:val="21"/>
  </w:num>
  <w:num w:numId="33">
    <w:abstractNumId w:val="30"/>
  </w:num>
  <w:num w:numId="34">
    <w:abstractNumId w:val="18"/>
  </w:num>
  <w:num w:numId="35">
    <w:abstractNumId w:val="25"/>
  </w:num>
  <w:num w:numId="36">
    <w:abstractNumId w:val="0"/>
  </w:num>
  <w:num w:numId="37">
    <w:abstractNumId w:val="4"/>
  </w:num>
  <w:num w:numId="38">
    <w:abstractNumId w:val="29"/>
  </w:num>
  <w:num w:numId="39">
    <w:abstractNumId w:val="37"/>
  </w:num>
  <w:num w:numId="40">
    <w:abstractNumId w:val="7"/>
  </w:num>
  <w:num w:numId="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04428"/>
    <w:rsid w:val="00031587"/>
    <w:rsid w:val="000C2964"/>
    <w:rsid w:val="002773D6"/>
    <w:rsid w:val="002E1D63"/>
    <w:rsid w:val="00306F92"/>
    <w:rsid w:val="00404428"/>
    <w:rsid w:val="0059473E"/>
    <w:rsid w:val="006953B8"/>
    <w:rsid w:val="0077606C"/>
    <w:rsid w:val="00811461"/>
    <w:rsid w:val="00BF04FC"/>
    <w:rsid w:val="00D45BF2"/>
    <w:rsid w:val="00D74BB1"/>
    <w:rsid w:val="00D826C1"/>
    <w:rsid w:val="00DF2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  <o:rules v:ext="edit">
        <o:r id="V:Rule1" type="connector" idref="#_x0000_s1027"/>
        <o:r id="V:Rule2" type="connector" idref="#_x0000_s1028"/>
        <o:r id="V:Rule3" type="connector" idref="#_x0000_s1029"/>
        <o:r id="V:Rule4" type="connector" idref="#_x0000_s1030"/>
        <o:r id="V:Rule5" type="connector" idref="#_x0000_s1031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26">
    <w:name w:val="Style426"/>
    <w:basedOn w:val="a"/>
    <w:pPr>
      <w:spacing w:after="0" w:line="374" w:lineRule="exact"/>
      <w:jc w:val="right"/>
    </w:pPr>
    <w:rPr>
      <w:rFonts w:ascii="Arial" w:eastAsia="Arial" w:hAnsi="Arial" w:cs="Arial"/>
      <w:sz w:val="20"/>
      <w:szCs w:val="20"/>
    </w:rPr>
  </w:style>
  <w:style w:type="paragraph" w:customStyle="1" w:styleId="Style425">
    <w:name w:val="Style425"/>
    <w:basedOn w:val="a"/>
    <w:pPr>
      <w:spacing w:after="0" w:line="240" w:lineRule="auto"/>
    </w:pPr>
    <w:rPr>
      <w:rFonts w:ascii="Arial" w:eastAsia="Arial" w:hAnsi="Arial" w:cs="Arial"/>
      <w:sz w:val="20"/>
      <w:szCs w:val="20"/>
    </w:rPr>
  </w:style>
  <w:style w:type="paragraph" w:customStyle="1" w:styleId="Style611">
    <w:name w:val="Style611"/>
    <w:basedOn w:val="a"/>
    <w:pPr>
      <w:spacing w:after="0" w:line="202" w:lineRule="exact"/>
      <w:ind w:hanging="288"/>
    </w:pPr>
    <w:rPr>
      <w:rFonts w:ascii="Arial" w:eastAsia="Arial" w:hAnsi="Arial" w:cs="Arial"/>
      <w:sz w:val="20"/>
      <w:szCs w:val="20"/>
    </w:rPr>
  </w:style>
  <w:style w:type="paragraph" w:customStyle="1" w:styleId="Style3">
    <w:name w:val="Style3"/>
    <w:basedOn w:val="a"/>
    <w:pPr>
      <w:spacing w:after="0" w:line="240" w:lineRule="auto"/>
    </w:pPr>
    <w:rPr>
      <w:rFonts w:ascii="Arial" w:eastAsia="Arial" w:hAnsi="Arial" w:cs="Arial"/>
      <w:sz w:val="20"/>
      <w:szCs w:val="20"/>
    </w:rPr>
  </w:style>
  <w:style w:type="paragraph" w:customStyle="1" w:styleId="Style4">
    <w:name w:val="Style4"/>
    <w:basedOn w:val="a"/>
    <w:pPr>
      <w:spacing w:after="0" w:line="241" w:lineRule="exact"/>
      <w:jc w:val="center"/>
    </w:pPr>
    <w:rPr>
      <w:rFonts w:ascii="Arial" w:eastAsia="Arial" w:hAnsi="Arial" w:cs="Arial"/>
      <w:sz w:val="20"/>
      <w:szCs w:val="20"/>
    </w:rPr>
  </w:style>
  <w:style w:type="paragraph" w:customStyle="1" w:styleId="Style5">
    <w:name w:val="Style5"/>
    <w:basedOn w:val="a"/>
    <w:pPr>
      <w:spacing w:after="0" w:line="302" w:lineRule="exact"/>
    </w:pPr>
    <w:rPr>
      <w:rFonts w:ascii="Arial" w:eastAsia="Arial" w:hAnsi="Arial" w:cs="Arial"/>
      <w:sz w:val="20"/>
      <w:szCs w:val="20"/>
    </w:rPr>
  </w:style>
  <w:style w:type="paragraph" w:customStyle="1" w:styleId="Style6">
    <w:name w:val="Style6"/>
    <w:basedOn w:val="a"/>
    <w:pPr>
      <w:spacing w:after="0" w:line="240" w:lineRule="auto"/>
    </w:pPr>
    <w:rPr>
      <w:rFonts w:ascii="Arial" w:eastAsia="Arial" w:hAnsi="Arial" w:cs="Arial"/>
      <w:sz w:val="20"/>
      <w:szCs w:val="20"/>
    </w:rPr>
  </w:style>
  <w:style w:type="paragraph" w:customStyle="1" w:styleId="Style7">
    <w:name w:val="Style7"/>
    <w:basedOn w:val="a"/>
    <w:pPr>
      <w:spacing w:after="0" w:line="240" w:lineRule="auto"/>
    </w:pPr>
    <w:rPr>
      <w:rFonts w:ascii="Arial" w:eastAsia="Arial" w:hAnsi="Arial" w:cs="Arial"/>
      <w:sz w:val="20"/>
      <w:szCs w:val="20"/>
    </w:rPr>
  </w:style>
  <w:style w:type="paragraph" w:customStyle="1" w:styleId="Style8">
    <w:name w:val="Style8"/>
    <w:basedOn w:val="a"/>
    <w:pPr>
      <w:spacing w:after="0" w:line="211" w:lineRule="exact"/>
    </w:pPr>
    <w:rPr>
      <w:rFonts w:ascii="Arial" w:eastAsia="Arial" w:hAnsi="Arial" w:cs="Arial"/>
      <w:sz w:val="20"/>
      <w:szCs w:val="20"/>
    </w:rPr>
  </w:style>
  <w:style w:type="paragraph" w:customStyle="1" w:styleId="Style9">
    <w:name w:val="Style9"/>
    <w:basedOn w:val="a"/>
    <w:pPr>
      <w:spacing w:after="0" w:line="240" w:lineRule="auto"/>
    </w:pPr>
    <w:rPr>
      <w:rFonts w:ascii="Arial" w:eastAsia="Arial" w:hAnsi="Arial" w:cs="Arial"/>
      <w:sz w:val="20"/>
      <w:szCs w:val="20"/>
    </w:rPr>
  </w:style>
  <w:style w:type="paragraph" w:customStyle="1" w:styleId="Style10">
    <w:name w:val="Style10"/>
    <w:basedOn w:val="a"/>
    <w:pPr>
      <w:spacing w:after="0" w:line="153" w:lineRule="exact"/>
      <w:jc w:val="center"/>
    </w:pPr>
    <w:rPr>
      <w:rFonts w:ascii="Arial" w:eastAsia="Arial" w:hAnsi="Arial" w:cs="Arial"/>
      <w:sz w:val="20"/>
      <w:szCs w:val="20"/>
    </w:rPr>
  </w:style>
  <w:style w:type="paragraph" w:customStyle="1" w:styleId="Style274">
    <w:name w:val="Style274"/>
    <w:basedOn w:val="a"/>
    <w:pPr>
      <w:spacing w:after="0" w:line="196" w:lineRule="exact"/>
      <w:ind w:firstLine="458"/>
      <w:jc w:val="both"/>
    </w:pPr>
    <w:rPr>
      <w:rFonts w:ascii="Arial" w:eastAsia="Arial" w:hAnsi="Arial" w:cs="Arial"/>
      <w:sz w:val="20"/>
      <w:szCs w:val="20"/>
    </w:rPr>
  </w:style>
  <w:style w:type="paragraph" w:customStyle="1" w:styleId="Style12">
    <w:name w:val="Style12"/>
    <w:basedOn w:val="a"/>
    <w:pPr>
      <w:spacing w:after="0" w:line="240" w:lineRule="auto"/>
    </w:pPr>
    <w:rPr>
      <w:rFonts w:ascii="Arial" w:eastAsia="Arial" w:hAnsi="Arial" w:cs="Arial"/>
      <w:sz w:val="20"/>
      <w:szCs w:val="20"/>
    </w:rPr>
  </w:style>
  <w:style w:type="paragraph" w:customStyle="1" w:styleId="Style13">
    <w:name w:val="Style13"/>
    <w:basedOn w:val="a"/>
    <w:pPr>
      <w:spacing w:after="0" w:line="200" w:lineRule="exact"/>
      <w:ind w:firstLine="462"/>
      <w:jc w:val="both"/>
    </w:pPr>
    <w:rPr>
      <w:rFonts w:ascii="Arial" w:eastAsia="Arial" w:hAnsi="Arial" w:cs="Arial"/>
      <w:sz w:val="20"/>
      <w:szCs w:val="20"/>
    </w:rPr>
  </w:style>
  <w:style w:type="paragraph" w:customStyle="1" w:styleId="Style546">
    <w:name w:val="Style546"/>
    <w:basedOn w:val="a"/>
    <w:pPr>
      <w:spacing w:after="0" w:line="240" w:lineRule="auto"/>
    </w:pPr>
    <w:rPr>
      <w:rFonts w:ascii="Arial" w:eastAsia="Arial" w:hAnsi="Arial" w:cs="Arial"/>
      <w:sz w:val="20"/>
      <w:szCs w:val="20"/>
    </w:rPr>
  </w:style>
  <w:style w:type="paragraph" w:customStyle="1" w:styleId="Style15">
    <w:name w:val="Style15"/>
    <w:basedOn w:val="a"/>
    <w:pPr>
      <w:spacing w:after="0" w:line="203" w:lineRule="exact"/>
      <w:ind w:firstLine="449"/>
      <w:jc w:val="both"/>
    </w:pPr>
    <w:rPr>
      <w:rFonts w:ascii="Arial" w:eastAsia="Arial" w:hAnsi="Arial" w:cs="Arial"/>
      <w:sz w:val="20"/>
      <w:szCs w:val="20"/>
    </w:rPr>
  </w:style>
  <w:style w:type="paragraph" w:customStyle="1" w:styleId="Style44">
    <w:name w:val="Style44"/>
    <w:basedOn w:val="a"/>
    <w:pPr>
      <w:spacing w:after="0" w:line="240" w:lineRule="auto"/>
      <w:jc w:val="center"/>
    </w:pPr>
    <w:rPr>
      <w:rFonts w:ascii="Arial" w:eastAsia="Arial" w:hAnsi="Arial" w:cs="Arial"/>
      <w:sz w:val="20"/>
      <w:szCs w:val="20"/>
    </w:rPr>
  </w:style>
  <w:style w:type="paragraph" w:customStyle="1" w:styleId="Style19">
    <w:name w:val="Style19"/>
    <w:basedOn w:val="a"/>
    <w:pPr>
      <w:spacing w:after="0" w:line="174" w:lineRule="exact"/>
      <w:jc w:val="center"/>
    </w:pPr>
    <w:rPr>
      <w:rFonts w:ascii="Arial" w:eastAsia="Arial" w:hAnsi="Arial" w:cs="Arial"/>
      <w:sz w:val="20"/>
      <w:szCs w:val="20"/>
    </w:rPr>
  </w:style>
  <w:style w:type="paragraph" w:customStyle="1" w:styleId="Style43">
    <w:name w:val="Style43"/>
    <w:basedOn w:val="a"/>
    <w:pPr>
      <w:spacing w:after="0" w:line="203" w:lineRule="exact"/>
      <w:ind w:firstLine="453"/>
      <w:jc w:val="both"/>
    </w:pPr>
    <w:rPr>
      <w:rFonts w:ascii="Arial" w:eastAsia="Arial" w:hAnsi="Arial" w:cs="Arial"/>
      <w:sz w:val="20"/>
      <w:szCs w:val="20"/>
    </w:rPr>
  </w:style>
  <w:style w:type="paragraph" w:customStyle="1" w:styleId="Style83">
    <w:name w:val="Style83"/>
    <w:basedOn w:val="a"/>
    <w:pPr>
      <w:spacing w:after="0" w:line="240" w:lineRule="auto"/>
    </w:pPr>
    <w:rPr>
      <w:rFonts w:ascii="Arial" w:eastAsia="Arial" w:hAnsi="Arial" w:cs="Arial"/>
      <w:sz w:val="20"/>
      <w:szCs w:val="20"/>
    </w:rPr>
  </w:style>
  <w:style w:type="paragraph" w:customStyle="1" w:styleId="Style104">
    <w:name w:val="Style104"/>
    <w:basedOn w:val="a"/>
    <w:pPr>
      <w:spacing w:after="0" w:line="201" w:lineRule="exact"/>
      <w:ind w:firstLine="471"/>
      <w:jc w:val="both"/>
    </w:pPr>
    <w:rPr>
      <w:rFonts w:ascii="Arial" w:eastAsia="Arial" w:hAnsi="Arial" w:cs="Arial"/>
      <w:sz w:val="20"/>
      <w:szCs w:val="20"/>
    </w:rPr>
  </w:style>
  <w:style w:type="paragraph" w:customStyle="1" w:styleId="Style53">
    <w:name w:val="Style53"/>
    <w:basedOn w:val="a"/>
    <w:pPr>
      <w:spacing w:after="0" w:line="240" w:lineRule="auto"/>
      <w:jc w:val="both"/>
    </w:pPr>
    <w:rPr>
      <w:rFonts w:ascii="Arial" w:eastAsia="Arial" w:hAnsi="Arial" w:cs="Arial"/>
      <w:sz w:val="20"/>
      <w:szCs w:val="20"/>
    </w:rPr>
  </w:style>
  <w:style w:type="paragraph" w:customStyle="1" w:styleId="Style129">
    <w:name w:val="Style129"/>
    <w:basedOn w:val="a"/>
    <w:pPr>
      <w:spacing w:after="0" w:line="240" w:lineRule="auto"/>
    </w:pPr>
    <w:rPr>
      <w:rFonts w:ascii="Arial" w:eastAsia="Arial" w:hAnsi="Arial" w:cs="Arial"/>
      <w:sz w:val="20"/>
      <w:szCs w:val="20"/>
    </w:rPr>
  </w:style>
  <w:style w:type="paragraph" w:customStyle="1" w:styleId="Style51">
    <w:name w:val="Style51"/>
    <w:basedOn w:val="a"/>
    <w:pPr>
      <w:spacing w:after="0" w:line="240" w:lineRule="auto"/>
      <w:jc w:val="both"/>
    </w:pPr>
    <w:rPr>
      <w:rFonts w:ascii="Arial" w:eastAsia="Arial" w:hAnsi="Arial" w:cs="Arial"/>
      <w:sz w:val="20"/>
      <w:szCs w:val="20"/>
    </w:rPr>
  </w:style>
  <w:style w:type="paragraph" w:customStyle="1" w:styleId="Style310">
    <w:name w:val="Style310"/>
    <w:basedOn w:val="a"/>
    <w:pPr>
      <w:spacing w:after="0" w:line="240" w:lineRule="auto"/>
    </w:pPr>
    <w:rPr>
      <w:rFonts w:ascii="Arial" w:eastAsia="Arial" w:hAnsi="Arial" w:cs="Arial"/>
      <w:sz w:val="20"/>
      <w:szCs w:val="20"/>
    </w:rPr>
  </w:style>
  <w:style w:type="paragraph" w:customStyle="1" w:styleId="Style67">
    <w:name w:val="Style67"/>
    <w:basedOn w:val="a"/>
    <w:pPr>
      <w:spacing w:after="0" w:line="240" w:lineRule="auto"/>
    </w:pPr>
    <w:rPr>
      <w:rFonts w:ascii="Arial" w:eastAsia="Arial" w:hAnsi="Arial" w:cs="Arial"/>
      <w:sz w:val="20"/>
      <w:szCs w:val="20"/>
    </w:rPr>
  </w:style>
  <w:style w:type="paragraph" w:customStyle="1" w:styleId="Style201">
    <w:name w:val="Style201"/>
    <w:basedOn w:val="a"/>
    <w:pPr>
      <w:spacing w:after="0" w:line="214" w:lineRule="exact"/>
      <w:ind w:firstLine="471"/>
      <w:jc w:val="both"/>
    </w:pPr>
    <w:rPr>
      <w:rFonts w:ascii="Arial" w:eastAsia="Arial" w:hAnsi="Arial" w:cs="Arial"/>
      <w:sz w:val="20"/>
      <w:szCs w:val="20"/>
    </w:rPr>
  </w:style>
  <w:style w:type="paragraph" w:customStyle="1" w:styleId="Style309">
    <w:name w:val="Style309"/>
    <w:basedOn w:val="a"/>
    <w:pPr>
      <w:spacing w:after="0" w:line="240" w:lineRule="auto"/>
    </w:pPr>
    <w:rPr>
      <w:rFonts w:ascii="Arial" w:eastAsia="Arial" w:hAnsi="Arial" w:cs="Arial"/>
      <w:sz w:val="20"/>
      <w:szCs w:val="20"/>
    </w:rPr>
  </w:style>
  <w:style w:type="character" w:customStyle="1" w:styleId="CharStyle0">
    <w:name w:val="CharStyle0"/>
    <w:basedOn w:val="a0"/>
    <w:rPr>
      <w:rFonts w:ascii="Arial" w:eastAsia="Arial" w:hAnsi="Arial" w:cs="Arial"/>
      <w:b/>
      <w:bCs/>
      <w:i w:val="0"/>
      <w:iCs w:val="0"/>
      <w:smallCaps w:val="0"/>
      <w:sz w:val="16"/>
      <w:szCs w:val="16"/>
    </w:rPr>
  </w:style>
  <w:style w:type="character" w:customStyle="1" w:styleId="CharStyle1">
    <w:name w:val="CharStyle1"/>
    <w:basedOn w:val="a0"/>
    <w:rPr>
      <w:rFonts w:ascii="Arial" w:eastAsia="Arial" w:hAnsi="Arial" w:cs="Arial"/>
      <w:b/>
      <w:bCs/>
      <w:i w:val="0"/>
      <w:iCs w:val="0"/>
      <w:smallCaps w:val="0"/>
      <w:sz w:val="14"/>
      <w:szCs w:val="14"/>
    </w:rPr>
  </w:style>
  <w:style w:type="character" w:customStyle="1" w:styleId="CharStyle3">
    <w:name w:val="CharStyle3"/>
    <w:basedOn w:val="a0"/>
    <w:rPr>
      <w:rFonts w:ascii="Arial" w:eastAsia="Arial" w:hAnsi="Arial" w:cs="Arial"/>
      <w:b/>
      <w:bCs/>
      <w:i w:val="0"/>
      <w:iCs w:val="0"/>
      <w:smallCaps w:val="0"/>
      <w:sz w:val="28"/>
      <w:szCs w:val="28"/>
    </w:rPr>
  </w:style>
  <w:style w:type="character" w:customStyle="1" w:styleId="CharStyle6">
    <w:name w:val="CharStyle6"/>
    <w:basedOn w:val="a0"/>
    <w:rPr>
      <w:rFonts w:ascii="Arial" w:eastAsia="Arial" w:hAnsi="Arial" w:cs="Arial"/>
      <w:b/>
      <w:bCs/>
      <w:i w:val="0"/>
      <w:iCs w:val="0"/>
      <w:smallCaps w:val="0"/>
      <w:sz w:val="12"/>
      <w:szCs w:val="12"/>
    </w:rPr>
  </w:style>
  <w:style w:type="character" w:customStyle="1" w:styleId="CharStyle9">
    <w:name w:val="CharStyle9"/>
    <w:basedOn w:val="a0"/>
    <w:rPr>
      <w:rFonts w:ascii="Arial" w:eastAsia="Arial" w:hAnsi="Arial" w:cs="Arial"/>
      <w:b w:val="0"/>
      <w:bCs w:val="0"/>
      <w:i w:val="0"/>
      <w:iCs w:val="0"/>
      <w:smallCaps w:val="0"/>
      <w:sz w:val="16"/>
      <w:szCs w:val="16"/>
    </w:rPr>
  </w:style>
  <w:style w:type="character" w:customStyle="1" w:styleId="CharStyle12">
    <w:name w:val="CharStyle12"/>
    <w:basedOn w:val="a0"/>
    <w:rPr>
      <w:rFonts w:ascii="Arial" w:eastAsia="Arial" w:hAnsi="Arial" w:cs="Arial"/>
      <w:b w:val="0"/>
      <w:bCs w:val="0"/>
      <w:i w:val="0"/>
      <w:iCs w:val="0"/>
      <w:smallCaps w:val="0"/>
      <w:sz w:val="14"/>
      <w:szCs w:val="14"/>
    </w:rPr>
  </w:style>
  <w:style w:type="character" w:customStyle="1" w:styleId="CharStyle13">
    <w:name w:val="CharStyle13"/>
    <w:basedOn w:val="a0"/>
    <w:rPr>
      <w:rFonts w:ascii="Arial" w:eastAsia="Arial" w:hAnsi="Arial" w:cs="Arial"/>
      <w:b w:val="0"/>
      <w:bCs w:val="0"/>
      <w:i/>
      <w:iCs/>
      <w:smallCaps w:val="0"/>
      <w:sz w:val="16"/>
      <w:szCs w:val="16"/>
    </w:rPr>
  </w:style>
  <w:style w:type="character" w:customStyle="1" w:styleId="CharStyle14">
    <w:name w:val="CharStyle14"/>
    <w:basedOn w:val="a0"/>
    <w:rPr>
      <w:rFonts w:ascii="Arial" w:eastAsia="Arial" w:hAnsi="Arial" w:cs="Arial"/>
      <w:b w:val="0"/>
      <w:bCs w:val="0"/>
      <w:i/>
      <w:iCs/>
      <w:smallCaps w:val="0"/>
      <w:sz w:val="16"/>
      <w:szCs w:val="16"/>
    </w:rPr>
  </w:style>
  <w:style w:type="character" w:customStyle="1" w:styleId="CharStyle34">
    <w:name w:val="CharStyle34"/>
    <w:basedOn w:val="a0"/>
    <w:rPr>
      <w:rFonts w:ascii="Arial" w:eastAsia="Arial" w:hAnsi="Arial" w:cs="Arial"/>
      <w:b/>
      <w:bCs/>
      <w:i w:val="0"/>
      <w:iCs w:val="0"/>
      <w:smallCaps w:val="0"/>
      <w:sz w:val="20"/>
      <w:szCs w:val="20"/>
    </w:rPr>
  </w:style>
  <w:style w:type="character" w:customStyle="1" w:styleId="CharStyle37">
    <w:name w:val="CharStyle37"/>
    <w:basedOn w:val="a0"/>
    <w:rPr>
      <w:rFonts w:ascii="Arial" w:eastAsia="Arial" w:hAnsi="Arial" w:cs="Arial"/>
      <w:b/>
      <w:bCs/>
      <w:i w:val="0"/>
      <w:iCs w:val="0"/>
      <w:smallCaps w:val="0"/>
      <w:sz w:val="16"/>
      <w:szCs w:val="16"/>
    </w:rPr>
  </w:style>
  <w:style w:type="character" w:customStyle="1" w:styleId="CharStyle91">
    <w:name w:val="CharStyle91"/>
    <w:basedOn w:val="a0"/>
    <w:rPr>
      <w:rFonts w:ascii="Arial" w:eastAsia="Arial" w:hAnsi="Arial" w:cs="Arial"/>
      <w:b w:val="0"/>
      <w:bCs w:val="0"/>
      <w:i w:val="0"/>
      <w:iCs w:val="0"/>
      <w:smallCaps w:val="0"/>
      <w:sz w:val="16"/>
      <w:szCs w:val="16"/>
    </w:rPr>
  </w:style>
  <w:style w:type="table" w:styleId="a3">
    <w:name w:val="Table Grid"/>
    <w:basedOn w:val="a1"/>
    <w:uiPriority w:val="59"/>
    <w:rsid w:val="002773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773D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06F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06F92"/>
  </w:style>
  <w:style w:type="paragraph" w:styleId="a7">
    <w:name w:val="footer"/>
    <w:basedOn w:val="a"/>
    <w:link w:val="a8"/>
    <w:uiPriority w:val="99"/>
    <w:unhideWhenUsed/>
    <w:rsid w:val="00306F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06F92"/>
  </w:style>
  <w:style w:type="character" w:styleId="a9">
    <w:name w:val="Hyperlink"/>
    <w:basedOn w:val="a0"/>
    <w:uiPriority w:val="99"/>
    <w:unhideWhenUsed/>
    <w:rsid w:val="006953B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statyi-polzovateley/lift-dlya-pozharnyih-podrazdeleniy-normyi-i-trebovaniya/" TargetMode="External"/><Relationship Id="rId13" Type="http://schemas.openxmlformats.org/officeDocument/2006/relationships/footer" Target="footer5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16</Pages>
  <Words>6645</Words>
  <Characters>37880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Скачать ГОСТ 33605-2015 Лифты. Термины и определения</vt:lpstr>
    </vt:vector>
  </TitlesOfParts>
  <LinksUpToDate>false</LinksUpToDate>
  <CharactersWithSpaces>44437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2019-05-28T15:21:00Z</dcterms:created>
  <dcterms:modified xsi:type="dcterms:W3CDTF">2019-06-02T16:19:00Z</dcterms:modified>
</cp:coreProperties>
</file>