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A77B5" w:rsidRPr="003566D7" w:rsidRDefault="003566D7" w:rsidP="004A77B5">
      <w:pPr>
        <w:pStyle w:val="1"/>
        <w:spacing w:before="0" w:after="0"/>
        <w:rPr>
          <w:rStyle w:val="a4"/>
          <w:rFonts w:cs="Times New Roman CYR"/>
          <w:bCs w:val="0"/>
          <w:color w:val="auto"/>
          <w:sz w:val="36"/>
        </w:rPr>
      </w:pPr>
      <w:r w:rsidRPr="003566D7">
        <w:rPr>
          <w:rStyle w:val="a4"/>
          <w:rFonts w:cs="Times New Roman CYR"/>
          <w:bCs w:val="0"/>
          <w:color w:val="auto"/>
          <w:sz w:val="36"/>
        </w:rPr>
        <w:fldChar w:fldCharType="begin"/>
      </w:r>
      <w:r w:rsidRPr="003566D7">
        <w:rPr>
          <w:rStyle w:val="a4"/>
          <w:rFonts w:cs="Times New Roman CYR"/>
          <w:bCs w:val="0"/>
          <w:color w:val="auto"/>
          <w:sz w:val="36"/>
        </w:rPr>
        <w:instrText xml:space="preserve"> HYPERLINK "https://fireman.club/normativnye-dokumenty/prikazy-mchs-rossii/" </w:instrText>
      </w:r>
      <w:r w:rsidRPr="003566D7">
        <w:rPr>
          <w:rStyle w:val="a4"/>
          <w:rFonts w:cs="Times New Roman CYR"/>
          <w:bCs w:val="0"/>
          <w:color w:val="auto"/>
          <w:sz w:val="36"/>
        </w:rPr>
      </w:r>
      <w:r w:rsidRPr="003566D7">
        <w:rPr>
          <w:rStyle w:val="a4"/>
          <w:rFonts w:cs="Times New Roman CYR"/>
          <w:bCs w:val="0"/>
          <w:color w:val="auto"/>
          <w:sz w:val="36"/>
        </w:rPr>
        <w:fldChar w:fldCharType="separate"/>
      </w:r>
      <w:r w:rsidR="00970524" w:rsidRPr="003566D7">
        <w:rPr>
          <w:rStyle w:val="ab"/>
          <w:rFonts w:cs="Times New Roman CYR"/>
          <w:bCs w:val="0"/>
          <w:color w:val="auto"/>
          <w:sz w:val="36"/>
          <w:u w:val="none"/>
        </w:rPr>
        <w:t>Приказ МЧС</w:t>
      </w:r>
      <w:r w:rsidRPr="003566D7">
        <w:rPr>
          <w:rStyle w:val="a4"/>
          <w:rFonts w:cs="Times New Roman CYR"/>
          <w:bCs w:val="0"/>
          <w:color w:val="auto"/>
          <w:sz w:val="36"/>
        </w:rPr>
        <w:fldChar w:fldCharType="end"/>
      </w:r>
      <w:r w:rsidR="00970524" w:rsidRPr="003566D7">
        <w:rPr>
          <w:rStyle w:val="a4"/>
          <w:rFonts w:cs="Times New Roman CYR"/>
          <w:bCs w:val="0"/>
          <w:color w:val="auto"/>
          <w:sz w:val="36"/>
        </w:rPr>
        <w:t xml:space="preserve"> РФ</w:t>
      </w:r>
    </w:p>
    <w:p w:rsidR="004A77B5" w:rsidRDefault="00970524" w:rsidP="004A77B5">
      <w:pPr>
        <w:pStyle w:val="1"/>
        <w:spacing w:before="0" w:after="0"/>
        <w:rPr>
          <w:rStyle w:val="a4"/>
          <w:rFonts w:cs="Times New Roman CYR"/>
          <w:b w:val="0"/>
          <w:bCs w:val="0"/>
          <w:color w:val="auto"/>
        </w:rPr>
      </w:pPr>
      <w:r w:rsidRPr="004A77B5">
        <w:rPr>
          <w:rStyle w:val="a4"/>
          <w:rFonts w:cs="Times New Roman CYR"/>
          <w:bCs w:val="0"/>
          <w:color w:val="auto"/>
          <w:sz w:val="36"/>
        </w:rPr>
        <w:t xml:space="preserve">от 27 октября 2009 г. </w:t>
      </w:r>
      <w:r w:rsidR="004A77B5" w:rsidRPr="004A77B5">
        <w:rPr>
          <w:rStyle w:val="a4"/>
          <w:rFonts w:cs="Times New Roman CYR"/>
          <w:bCs w:val="0"/>
          <w:color w:val="auto"/>
          <w:sz w:val="36"/>
        </w:rPr>
        <w:t>№</w:t>
      </w:r>
      <w:r w:rsidRPr="004A77B5">
        <w:rPr>
          <w:rStyle w:val="a4"/>
          <w:rFonts w:cs="Times New Roman CYR"/>
          <w:bCs w:val="0"/>
          <w:color w:val="auto"/>
          <w:sz w:val="36"/>
        </w:rPr>
        <w:t> 613</w:t>
      </w:r>
      <w:r w:rsidRPr="009F7517">
        <w:rPr>
          <w:rStyle w:val="a4"/>
          <w:rFonts w:cs="Times New Roman CYR"/>
          <w:b w:val="0"/>
          <w:bCs w:val="0"/>
          <w:color w:val="auto"/>
        </w:rPr>
        <w:br/>
      </w:r>
    </w:p>
    <w:p w:rsidR="00970524" w:rsidRPr="004A77B5" w:rsidRDefault="00970524" w:rsidP="004A77B5">
      <w:pPr>
        <w:pStyle w:val="1"/>
        <w:spacing w:before="0" w:after="0"/>
        <w:rPr>
          <w:color w:val="auto"/>
        </w:rPr>
      </w:pPr>
      <w:r w:rsidRPr="004A77B5">
        <w:rPr>
          <w:rStyle w:val="a4"/>
          <w:rFonts w:cs="Times New Roman CYR"/>
          <w:bCs w:val="0"/>
          <w:color w:val="auto"/>
          <w:sz w:val="32"/>
        </w:rPr>
        <w:t xml:space="preserve">Об утверждении Руководства по технической эксплуатации и учету средств вычислительной и </w:t>
      </w:r>
      <w:r w:rsidR="004A77B5" w:rsidRPr="004A77B5">
        <w:rPr>
          <w:rStyle w:val="a4"/>
          <w:rFonts w:cs="Times New Roman CYR"/>
          <w:bCs w:val="0"/>
          <w:color w:val="auto"/>
          <w:sz w:val="32"/>
        </w:rPr>
        <w:t>оргтехники в системе МЧС России</w:t>
      </w:r>
    </w:p>
    <w:p w:rsidR="00970524" w:rsidRPr="009F7517" w:rsidRDefault="00970524" w:rsidP="004A77B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4A77B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 w:rsidRPr="004A77B5">
        <w:rPr>
          <w:rStyle w:val="a4"/>
          <w:rFonts w:ascii="Times New Roman" w:hAnsi="Times New Roman"/>
          <w:color w:val="auto"/>
          <w:sz w:val="28"/>
          <w:szCs w:val="28"/>
        </w:rPr>
        <w:t>Руководство</w:t>
      </w:r>
      <w:r w:rsidRPr="004A77B5">
        <w:rPr>
          <w:rFonts w:ascii="Times New Roman" w:hAnsi="Times New Roman" w:cs="Times New Roman"/>
          <w:sz w:val="28"/>
          <w:szCs w:val="28"/>
        </w:rPr>
        <w:t xml:space="preserve"> по технической эксплуатации и учету средств вычислительной и оргтехники в системе МЧС России.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4A77B5">
        <w:rPr>
          <w:rFonts w:ascii="Times New Roman" w:hAnsi="Times New Roman" w:cs="Times New Roman"/>
          <w:sz w:val="28"/>
          <w:szCs w:val="28"/>
        </w:rPr>
        <w:t xml:space="preserve">2. Признать утратившим силу приказ МЧС России от 26.07.2005 </w:t>
      </w:r>
      <w:r w:rsidR="004A77B5">
        <w:rPr>
          <w:rFonts w:ascii="Times New Roman" w:hAnsi="Times New Roman" w:cs="Times New Roman"/>
          <w:sz w:val="28"/>
          <w:szCs w:val="28"/>
        </w:rPr>
        <w:t>№</w:t>
      </w:r>
      <w:r w:rsidRPr="004A77B5">
        <w:rPr>
          <w:rFonts w:ascii="Times New Roman" w:hAnsi="Times New Roman" w:cs="Times New Roman"/>
          <w:sz w:val="28"/>
          <w:szCs w:val="28"/>
        </w:rPr>
        <w:t xml:space="preserve"> 591 </w:t>
      </w:r>
      <w:r w:rsidR="004A77B5">
        <w:rPr>
          <w:rFonts w:ascii="Times New Roman" w:hAnsi="Times New Roman" w:cs="Times New Roman"/>
          <w:sz w:val="28"/>
          <w:szCs w:val="28"/>
        </w:rPr>
        <w:t>«</w:t>
      </w:r>
      <w:r w:rsidRPr="004A77B5">
        <w:rPr>
          <w:rFonts w:ascii="Times New Roman" w:hAnsi="Times New Roman" w:cs="Times New Roman"/>
          <w:sz w:val="28"/>
          <w:szCs w:val="28"/>
        </w:rPr>
        <w:t>Об утверждении Руководства о порядке организации работы в МЧС России по технической эксплуатации и учету средств вычислительной и оргтехники</w:t>
      </w:r>
      <w:r w:rsidR="004A77B5">
        <w:rPr>
          <w:rFonts w:ascii="Times New Roman" w:hAnsi="Times New Roman" w:cs="Times New Roman"/>
          <w:sz w:val="28"/>
          <w:szCs w:val="28"/>
        </w:rPr>
        <w:t>»</w:t>
      </w:r>
      <w:r w:rsidRPr="004A77B5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970524" w:rsidRDefault="00970524" w:rsidP="004A77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A77B5" w:rsidRDefault="004A77B5" w:rsidP="004A77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A77B5" w:rsidRPr="004A77B5" w:rsidRDefault="004A77B5" w:rsidP="004A77B5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8"/>
        <w:gridCol w:w="3431"/>
      </w:tblGrid>
      <w:tr w:rsidR="009F7517" w:rsidRPr="004A77B5">
        <w:tblPrEx>
          <w:tblCellMar>
            <w:top w:w="0" w:type="dxa"/>
            <w:bottom w:w="0" w:type="dxa"/>
          </w:tblCellMar>
        </w:tblPrEx>
        <w:tc>
          <w:tcPr>
            <w:tcW w:w="6868" w:type="dxa"/>
            <w:tcBorders>
              <w:top w:val="nil"/>
              <w:left w:val="nil"/>
              <w:bottom w:val="nil"/>
              <w:right w:val="nil"/>
            </w:tcBorders>
          </w:tcPr>
          <w:p w:rsidR="00970524" w:rsidRPr="004A77B5" w:rsidRDefault="00970524" w:rsidP="004A77B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77B5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970524" w:rsidRPr="004A77B5" w:rsidRDefault="00970524" w:rsidP="004A77B5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A77B5">
              <w:rPr>
                <w:rFonts w:ascii="Times New Roman" w:hAnsi="Times New Roman" w:cs="Times New Roman"/>
                <w:sz w:val="28"/>
                <w:szCs w:val="28"/>
              </w:rPr>
              <w:t>С.К. Шойгу</w:t>
            </w:r>
          </w:p>
        </w:tc>
      </w:tr>
    </w:tbl>
    <w:p w:rsidR="004A77B5" w:rsidRDefault="004A77B5" w:rsidP="004A77B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8"/>
    </w:p>
    <w:p w:rsidR="00970524" w:rsidRPr="004A77B5" w:rsidRDefault="004A77B5" w:rsidP="004A77B5">
      <w:pPr>
        <w:ind w:left="6946" w:firstLine="0"/>
        <w:jc w:val="center"/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 w:type="page"/>
      </w:r>
      <w:r w:rsidR="00970524" w:rsidRPr="004A77B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Приложение</w:t>
      </w:r>
      <w:r w:rsidR="00970524" w:rsidRPr="004A77B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 xml:space="preserve">к </w:t>
      </w:r>
      <w:r w:rsidR="00970524" w:rsidRPr="004A77B5">
        <w:rPr>
          <w:rStyle w:val="a4"/>
          <w:rFonts w:ascii="Times New Roman" w:hAnsi="Times New Roman"/>
          <w:color w:val="auto"/>
          <w:sz w:val="28"/>
          <w:szCs w:val="28"/>
        </w:rPr>
        <w:t>приказу</w:t>
      </w:r>
      <w:r w:rsidR="00970524" w:rsidRPr="004A77B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МЧС РФ</w:t>
      </w:r>
      <w:r w:rsidR="00970524" w:rsidRPr="004A77B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 xml:space="preserve">от 27 октября 2009 г.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№</w:t>
      </w:r>
      <w:r w:rsidR="00970524" w:rsidRPr="004A77B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 613</w:t>
      </w:r>
    </w:p>
    <w:bookmarkEnd w:id="3"/>
    <w:p w:rsidR="00970524" w:rsidRPr="004A77B5" w:rsidRDefault="00970524" w:rsidP="000B31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4A77B5" w:rsidP="004A77B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A77B5">
        <w:rPr>
          <w:rFonts w:ascii="Times New Roman" w:hAnsi="Times New Roman" w:cs="Times New Roman"/>
          <w:color w:val="auto"/>
          <w:sz w:val="28"/>
          <w:szCs w:val="28"/>
        </w:rPr>
        <w:t>РУКОВОДСТВО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 w:rsidR="00970524" w:rsidRPr="004A77B5">
        <w:rPr>
          <w:rFonts w:ascii="Times New Roman" w:hAnsi="Times New Roman" w:cs="Times New Roman"/>
          <w:color w:val="auto"/>
          <w:sz w:val="28"/>
          <w:szCs w:val="28"/>
        </w:rPr>
        <w:t>по технической эксплуатации и учету средств вычислительной и оргтехники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0524" w:rsidRPr="004A77B5">
        <w:rPr>
          <w:rFonts w:ascii="Times New Roman" w:hAnsi="Times New Roman" w:cs="Times New Roman"/>
          <w:color w:val="auto"/>
          <w:sz w:val="28"/>
          <w:szCs w:val="28"/>
        </w:rPr>
        <w:t>системе МЧС России</w:t>
      </w:r>
    </w:p>
    <w:p w:rsidR="00970524" w:rsidRPr="004A77B5" w:rsidRDefault="00970524" w:rsidP="000B31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A77B5" w:rsidRPr="004A77B5" w:rsidRDefault="00970524" w:rsidP="004A77B5">
      <w:pPr>
        <w:pStyle w:val="1"/>
        <w:numPr>
          <w:ilvl w:val="0"/>
          <w:numId w:val="2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3"/>
      <w:r w:rsidRPr="004A77B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bookmarkEnd w:id="4"/>
    <w:p w:rsidR="00970524" w:rsidRPr="004A77B5" w:rsidRDefault="00970524" w:rsidP="000B31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5" w:name="sub_3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Средства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электронно-вычислительной и оргтехники (далее </w:t>
      </w:r>
      <w:r w:rsidR="004A77B5" w:rsidRPr="004A77B5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средства ЭВТ и ОТ) являются технической основой современных информационных технологий, используемых в деятельности должностных лиц системы МЧС России.</w:t>
      </w:r>
    </w:p>
    <w:bookmarkEnd w:id="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Средства ЭВТ и ОТ являются также материальной базой автоматизированных систем (далее </w:t>
      </w:r>
      <w:r w:rsidR="004A77B5">
        <w:rPr>
          <w:rFonts w:ascii="Times New Roman" w:hAnsi="Times New Roman" w:cs="Times New Roman"/>
          <w:sz w:val="28"/>
          <w:szCs w:val="28"/>
        </w:rPr>
        <w:t>–</w:t>
      </w:r>
      <w:r w:rsidRPr="004A77B5">
        <w:rPr>
          <w:rFonts w:ascii="Times New Roman" w:hAnsi="Times New Roman" w:cs="Times New Roman"/>
          <w:sz w:val="28"/>
          <w:szCs w:val="28"/>
        </w:rPr>
        <w:t xml:space="preserve"> АС).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Средства ЭВТ включают в себя средства сбора, обработки, регистрации, отображения информации и передачи данных. Они обеспечивают хранение, переработку и документирование информации.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Основным элементом средств ЭВТ являются электронно-вычислительные машины, которые обеспечивают накопление, хранение и автоматическую обработку данных, циркулирующих в АС.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Техническую основу АС также составляют средства ОТ, средства обеспечения и контрольно-диагностические средства, обеспечивающие нормальное функционирование технических средств в требуемых режимах.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 средствам ОТ относятся аппараты факсимильной связи, электронные печатающие устройства, устройства размножения, проекционные установки, редакционно-издательское и другое оборудование обработки документов.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 средствам обеспечения относятся автономные источники электропитания, зарядные и выпрямительные устройства, средства измерений, а также другое специальное оборудование и имущество, используемое при эксплуатации и ремонте средств ЭВТ и ОТ (эксплуатационно-расходные материалы, запасные части, инструменты и принадлежности).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6" w:name="sub_4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Техническая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эксплуатация средств ЭВТ и ОТ в системе МЧС России организуется с целью поддержания постоянной готовности средств ЭВТ и ОТ к применению по предназначению.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sub_5"/>
      <w:bookmarkEnd w:id="6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Техническая эксплуатация включает в себя комплекс работ по сбережению, поддержанию в исправном состоянии, восстановлению работоспособности и ресурса средств ЭВТ и ОТ, выполняемых в период использования по назначению, при хранении, транспортировке, приведении в готовность к использованию по назначению и поддержании в этой степени готовности.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8" w:name="sub_6"/>
      <w:bookmarkEnd w:id="7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К мероприятиям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технической эксплуатации средств ЭВТ и ОТ относятся:</w:t>
      </w:r>
    </w:p>
    <w:bookmarkEnd w:id="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ввод в эксплуатацию;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lastRenderedPageBreak/>
        <w:t>техническое обслуживание;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ремонт;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хранение;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планирование и учёт технической эксплуатации и ремонта;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сбор и обобщение данных о надежности;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контроль технического состояния;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рекламационная работа, гарантийный и авторский надзор;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списание.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sub_7"/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комплексным подвижным объектам средств ЭВТ и ОТ относятся средства ЭВТ и ОТ, установленные совместно с другим оборудованием на транспортных средствах.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sub_8"/>
      <w:bookmarkEnd w:id="9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К стационарным объектам средств ЭВТ и ОТ относятся смонтированные в специально оборудованных помещениях вычислительные центры, пункты и другие объекты.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9"/>
      <w:bookmarkEnd w:id="10"/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Средства ЭВТ и ОТ должны содержаться укомплектованными согласно эксплуатационной документации в исправном состоянии и в установленной степени готовности к использованию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по назначению.</w:t>
      </w:r>
    </w:p>
    <w:bookmarkEnd w:id="11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Разукомплектование или изъятие составных частей, блоков и узлов из комплекта средств ЭВТ и ОТ запрещается.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2" w:name="sub_10"/>
      <w:r w:rsidRPr="004A77B5">
        <w:rPr>
          <w:rFonts w:ascii="Times New Roman" w:hAnsi="Times New Roman" w:cs="Times New Roman"/>
          <w:b w:val="0"/>
          <w:sz w:val="28"/>
          <w:szCs w:val="28"/>
        </w:rPr>
        <w:t>Лица, виновные в использовании средств ЭВТ и ОТ не по прямому предназначению, разукомплектовании, утратах и выводе их из строя, привлекаются к ответственности в установленном законодательством Российской Федерации порядке.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3" w:name="sub_11"/>
      <w:bookmarkEnd w:id="12"/>
      <w:r w:rsidRPr="004A77B5">
        <w:rPr>
          <w:rFonts w:ascii="Times New Roman" w:hAnsi="Times New Roman" w:cs="Times New Roman"/>
          <w:b w:val="0"/>
          <w:sz w:val="28"/>
          <w:szCs w:val="28"/>
        </w:rPr>
        <w:t>Техническое состояние средств ЭВТ и ОТ определяется совокупностью свойств, изменяющихся при ее эксплуатации и ремонте, и характеризуемых в определенный момент времени значениями показателей и качественными признаками, установленными в эксплуатационной документации.</w:t>
      </w:r>
    </w:p>
    <w:bookmarkEnd w:id="1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Средства ЭВТ и ОТ в зависимости от технического состояния оцениваются как исправные, работоспособные, неисправные и неработоспособные.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Средства ЭВТ и ОТ являются работоспособными, если они в состоянии выполнять все свои функции, сохраняя значения заданных параметров в пределах, установленных эксплуатационной документацией.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Средства ЭВТ и ОТ являются исправными, если они соответствуют всем требованиям эксплуатационной документации, и неисправными, если не соответствуют хотя бы одному из этих требований.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 отличие от исправных, работоспособные средства ЭВТ и ОТ могут иметь отдельные дефекты, непосредственно не влияющие на выполнение заданных функций (следы деформаций, повреждения оплеток кабелей и шнуров, нарушение декоративных покрытий и другие).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Средства ЭВТ и ОТ являются неработоспособными, если значение хотя бы одного из параметров не соответствует нормам, установленным эксплуатационной документацией.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418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4" w:name="sub_12"/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Ответственность за техническое состояние средств ЭВТ и ОТ, их 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lastRenderedPageBreak/>
        <w:t>своевременное и качественное обслуживание и ремонт несут руководители (начальники, командиры) эксплуатирующих подразделений территориальных органов МЧС России, федеральной противопожарной службы, войск гражданской обороны, Государственной инспекции по маломерным судам МЧС России, аварийно-спасательных и поисково-спасательных формирований, образовательных, научно-исследовательских, медицинских, санаторно-курортных и иных учреждений и организаций, находящихся в ведении МЧС России, а также лица, за которыми они закреплены.</w:t>
      </w:r>
    </w:p>
    <w:bookmarkEnd w:id="1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Особенности эксплуатации и учёта средств ЭВТ и ОТ в структурных подразделениях центрального аппарата МЧС России изложены в </w:t>
      </w:r>
      <w:r w:rsidRPr="004A77B5">
        <w:rPr>
          <w:rStyle w:val="a4"/>
          <w:rFonts w:ascii="Times New Roman" w:hAnsi="Times New Roman"/>
          <w:color w:val="auto"/>
          <w:sz w:val="28"/>
          <w:szCs w:val="28"/>
        </w:rPr>
        <w:t>разделе 10</w:t>
      </w:r>
      <w:r w:rsidRPr="004A77B5">
        <w:rPr>
          <w:rFonts w:ascii="Times New Roman" w:hAnsi="Times New Roman" w:cs="Times New Roman"/>
          <w:sz w:val="28"/>
          <w:szCs w:val="28"/>
        </w:rPr>
        <w:t xml:space="preserve"> настоящего Руководства по технической эксплуатации и учету средств вычислительной и оргтехники в системе МЧС России.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4A77B5">
      <w:pPr>
        <w:pStyle w:val="1"/>
        <w:numPr>
          <w:ilvl w:val="0"/>
          <w:numId w:val="2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sub_23"/>
      <w:r w:rsidRPr="004A77B5">
        <w:rPr>
          <w:rFonts w:ascii="Times New Roman" w:hAnsi="Times New Roman" w:cs="Times New Roman"/>
          <w:color w:val="auto"/>
          <w:sz w:val="28"/>
          <w:szCs w:val="28"/>
        </w:rPr>
        <w:t>Организация учета и представления отчетности о поставках, наличии и движении средств ЭВТ и ОТ и программного обеспечения</w:t>
      </w:r>
    </w:p>
    <w:bookmarkEnd w:id="1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6" w:name="sub_14"/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Все </w:t>
      </w:r>
      <w:r w:rsidRPr="004A77B5">
        <w:rPr>
          <w:rFonts w:ascii="Times New Roman" w:hAnsi="Times New Roman" w:cs="Times New Roman"/>
          <w:b w:val="0"/>
          <w:color w:val="auto"/>
          <w:sz w:val="28"/>
          <w:szCs w:val="28"/>
        </w:rPr>
        <w:t>виды</w:t>
      </w:r>
      <w:r w:rsidRPr="004A77B5">
        <w:rPr>
          <w:rFonts w:ascii="Times New Roman" w:hAnsi="Times New Roman" w:cs="Times New Roman"/>
          <w:b w:val="0"/>
          <w:sz w:val="28"/>
          <w:szCs w:val="28"/>
        </w:rPr>
        <w:t xml:space="preserve"> средств ЭВТ и ОТ подлежат обязательному учету, правильному использованию.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7" w:name="sub_15"/>
      <w:bookmarkEnd w:id="16"/>
      <w:r w:rsidRPr="004A77B5">
        <w:rPr>
          <w:rFonts w:ascii="Times New Roman" w:hAnsi="Times New Roman" w:cs="Times New Roman"/>
          <w:b w:val="0"/>
          <w:sz w:val="28"/>
          <w:szCs w:val="28"/>
        </w:rPr>
        <w:t>Учет должен быть своевременным, полным, достоверным и точным.</w:t>
      </w:r>
    </w:p>
    <w:p w:rsidR="00970524" w:rsidRPr="004A77B5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8" w:name="sub_16"/>
      <w:bookmarkEnd w:id="17"/>
      <w:r w:rsidRPr="004A77B5">
        <w:rPr>
          <w:rFonts w:ascii="Times New Roman" w:hAnsi="Times New Roman" w:cs="Times New Roman"/>
          <w:b w:val="0"/>
          <w:sz w:val="28"/>
          <w:szCs w:val="28"/>
        </w:rPr>
        <w:t>Учет материальных средств ведется в целях:</w:t>
      </w:r>
    </w:p>
    <w:bookmarkEnd w:id="1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своевременного обеспечения соответствующих должностных лиц и органов управления достоверными данными о наличии, движении и качественном (техническом) состоянии материальных средств, необходимых для планирования и организации обеспечения;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контроля за сохранностью, законностью, целесообразностью и эффективностью расходования (использования) материальных средств;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подготовки исходных данных для составления отчетных документов в установленном порядке.</w:t>
      </w:r>
    </w:p>
    <w:p w:rsidR="00970524" w:rsidRPr="00A65554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9" w:name="sub_17"/>
      <w:r w:rsidRPr="00A65554">
        <w:rPr>
          <w:rFonts w:ascii="Times New Roman" w:hAnsi="Times New Roman" w:cs="Times New Roman"/>
          <w:b w:val="0"/>
          <w:sz w:val="28"/>
          <w:szCs w:val="28"/>
        </w:rPr>
        <w:t>Учет материальных средств заключается в оформлении установленных отчетных документов и осуществлении правильных и своевременных записей в книгах (карточках) учета (электронных накопителях информации) всех операций, связанных с движением и изменением качественного (технического) состояния материальных средств.</w:t>
      </w:r>
    </w:p>
    <w:p w:rsidR="00970524" w:rsidRPr="00A65554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0" w:name="sub_18"/>
      <w:bookmarkEnd w:id="19"/>
      <w:r w:rsidRPr="00A65554">
        <w:rPr>
          <w:rFonts w:ascii="Times New Roman" w:hAnsi="Times New Roman" w:cs="Times New Roman"/>
          <w:b w:val="0"/>
          <w:sz w:val="28"/>
          <w:szCs w:val="28"/>
        </w:rPr>
        <w:t xml:space="preserve">Учет средств ЭВТ и ОТ ведется в Управлении защиты информации и обеспечении безопасности спасательных работ МЧС России, территориальных органах МЧС России, федеральной противопожарной службе, войсках гражданской обороны, Государственной инспекции по маломерным судам МЧС России, аварийно-спасательных и поисково-спасательных формированиях, образовательных, научно-исследовательских, медицинских, санаторно-курортных и иных учреждениях и организациях, находящихся в ведении МЧС России, (за систему МЧС России в целом) </w:t>
      </w:r>
      <w:r w:rsidR="00A65554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65554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970524" w:rsidRPr="00A65554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1" w:name="sub_19"/>
      <w:bookmarkEnd w:id="20"/>
      <w:r w:rsidRPr="00A65554">
        <w:rPr>
          <w:rFonts w:ascii="Times New Roman" w:hAnsi="Times New Roman" w:cs="Times New Roman"/>
          <w:b w:val="0"/>
          <w:sz w:val="28"/>
          <w:szCs w:val="28"/>
        </w:rPr>
        <w:t xml:space="preserve">Прием средств ЭВТ и ОТ в системе МЧС России производится на основании решения начальника Управления защиты информации и обеспечения </w:t>
      </w:r>
      <w:r w:rsidRPr="00A65554">
        <w:rPr>
          <w:rFonts w:ascii="Times New Roman" w:hAnsi="Times New Roman" w:cs="Times New Roman"/>
          <w:b w:val="0"/>
          <w:sz w:val="28"/>
          <w:szCs w:val="28"/>
        </w:rPr>
        <w:lastRenderedPageBreak/>
        <w:t>безопасности спасательных работ МЧС России по первичным документам бюджетного учета.</w:t>
      </w:r>
    </w:p>
    <w:p w:rsidR="00970524" w:rsidRPr="00A65554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2" w:name="sub_20"/>
      <w:bookmarkEnd w:id="21"/>
      <w:r w:rsidRPr="00A65554">
        <w:rPr>
          <w:rFonts w:ascii="Times New Roman" w:hAnsi="Times New Roman" w:cs="Times New Roman"/>
          <w:b w:val="0"/>
          <w:sz w:val="28"/>
          <w:szCs w:val="28"/>
        </w:rPr>
        <w:t>Все закупленные и поступившие материально-технические средства должны быть приняты, поставлены на учет.</w:t>
      </w:r>
    </w:p>
    <w:bookmarkEnd w:id="22"/>
    <w:p w:rsidR="00970524" w:rsidRPr="00A65554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A65554">
        <w:rPr>
          <w:rFonts w:ascii="Times New Roman" w:hAnsi="Times New Roman" w:cs="Times New Roman"/>
          <w:sz w:val="28"/>
          <w:szCs w:val="28"/>
        </w:rPr>
        <w:t>После получения материальных средств оформляются копии актов о приемке-передаче объекта основных средств (факсом или нарочным) и представляются в двухдневный срок в Управление защиты информации и обеспечения безопасности спасательных работ МЧС России для оформления расчетов и направление (почтой или нарочным) в трехдневный срок оригиналов актов о приемке-передаче объекта основных средств в соответствии с действующим законодательством Российской Федерации в Управление защиты информации и обеспечения безопасности спасательных работ МЧС России.</w:t>
      </w:r>
    </w:p>
    <w:p w:rsidR="00970524" w:rsidRPr="00A65554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A65554">
        <w:rPr>
          <w:rFonts w:ascii="Times New Roman" w:hAnsi="Times New Roman" w:cs="Times New Roman"/>
          <w:sz w:val="28"/>
          <w:szCs w:val="28"/>
        </w:rPr>
        <w:t>Оформляются акты о приемке-передаче объекта основных средств в пяти экземплярах. Первый экземпляр остаётся у грузополучателя, второй экземпляр направляется грузоотправителю, третий экземпляр в соответствующий региональный центр по делам гражданской обороны, чрезвычайным ситуациям и ликвидации последствий стихийных бедствий (далее - региональный центр), а четвертый и пятый экземпляры в Управление защиты информации и обеспечения безопасности спасательных работ МЧС России.</w:t>
      </w:r>
    </w:p>
    <w:p w:rsidR="00970524" w:rsidRPr="00A65554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A65554">
        <w:rPr>
          <w:rFonts w:ascii="Times New Roman" w:hAnsi="Times New Roman" w:cs="Times New Roman"/>
          <w:sz w:val="28"/>
          <w:szCs w:val="28"/>
        </w:rPr>
        <w:t>К актам о приемке-передаче объекта основных средств прилагаются копии оформленных накладных (с печатью получателя).</w:t>
      </w:r>
    </w:p>
    <w:p w:rsidR="00970524" w:rsidRPr="00A65554" w:rsidRDefault="0097052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3" w:name="sub_21"/>
      <w:r w:rsidRPr="00A65554">
        <w:rPr>
          <w:rFonts w:ascii="Times New Roman" w:hAnsi="Times New Roman" w:cs="Times New Roman"/>
          <w:b w:val="0"/>
          <w:sz w:val="28"/>
          <w:szCs w:val="28"/>
        </w:rPr>
        <w:t>В случае закупок средств ЭВТ и ОТ Управлением защиты информации и обеспечения безопасности спасательных работ МЧС России представление отчетных документов для снятия дебиторской задолженности осуществляется в установленном порядке.</w:t>
      </w:r>
    </w:p>
    <w:p w:rsidR="00970524" w:rsidRPr="00A65554" w:rsidRDefault="00A65554" w:rsidP="004A77B5">
      <w:pPr>
        <w:pStyle w:val="1"/>
        <w:numPr>
          <w:ilvl w:val="1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4" w:name="sub_22"/>
      <w:bookmarkEnd w:id="23"/>
      <w:r w:rsidRPr="000B31EF">
        <w:rPr>
          <w:rFonts w:ascii="Times New Roman" w:hAnsi="Times New Roman" w:cs="Times New Roman"/>
          <w:b w:val="0"/>
          <w:sz w:val="28"/>
          <w:szCs w:val="28"/>
        </w:rPr>
        <w:t>Д</w:t>
      </w:r>
      <w:r w:rsidR="00970524" w:rsidRPr="000B31EF">
        <w:rPr>
          <w:rFonts w:ascii="Times New Roman" w:hAnsi="Times New Roman" w:cs="Times New Roman"/>
          <w:b w:val="0"/>
          <w:sz w:val="28"/>
          <w:szCs w:val="28"/>
        </w:rPr>
        <w:t>онесения о наличии, движении, списании и техническом состоянии</w:t>
      </w:r>
      <w:r w:rsidR="00970524" w:rsidRPr="00A65554">
        <w:rPr>
          <w:rFonts w:ascii="Times New Roman" w:hAnsi="Times New Roman" w:cs="Times New Roman"/>
          <w:b w:val="0"/>
          <w:sz w:val="28"/>
          <w:szCs w:val="28"/>
        </w:rPr>
        <w:t xml:space="preserve"> материально-технических средств представляются в Управление защиты информации и обеспечения безопасности спасательных работ МЧС России.</w:t>
      </w:r>
    </w:p>
    <w:bookmarkEnd w:id="2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A65554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sub_24"/>
      <w:r w:rsidRPr="004A77B5">
        <w:rPr>
          <w:rFonts w:ascii="Times New Roman" w:hAnsi="Times New Roman" w:cs="Times New Roman"/>
          <w:color w:val="auto"/>
          <w:sz w:val="28"/>
          <w:szCs w:val="28"/>
        </w:rPr>
        <w:t>Ввод средств ЭВТ и ОТ в эксплуатацию</w:t>
      </w:r>
    </w:p>
    <w:bookmarkEnd w:id="2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B31EF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sub_28"/>
      <w:r w:rsidRPr="004A77B5">
        <w:rPr>
          <w:rFonts w:ascii="Times New Roman" w:hAnsi="Times New Roman" w:cs="Times New Roman"/>
          <w:color w:val="auto"/>
          <w:sz w:val="28"/>
          <w:szCs w:val="28"/>
        </w:rPr>
        <w:t>Порядок ввода средств ЭВТ и ОТ в эксплуатацию</w:t>
      </w:r>
    </w:p>
    <w:bookmarkEnd w:id="26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7" w:name="sub_25"/>
      <w:r w:rsidRPr="00A65554">
        <w:rPr>
          <w:rFonts w:ascii="Times New Roman" w:hAnsi="Times New Roman" w:cs="Times New Roman"/>
          <w:b w:val="0"/>
          <w:sz w:val="28"/>
          <w:szCs w:val="28"/>
        </w:rPr>
        <w:t>В системе МЧС России поступившие средства ЭВТ и ОТ должны быть смонтированы в подготовленных помещениях и введены в эксплуатацию не позднее месячного срока со дня их получения.</w:t>
      </w: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8" w:name="sub_26"/>
      <w:bookmarkEnd w:id="27"/>
      <w:r w:rsidRPr="00A65554">
        <w:rPr>
          <w:rFonts w:ascii="Times New Roman" w:hAnsi="Times New Roman" w:cs="Times New Roman"/>
          <w:b w:val="0"/>
          <w:sz w:val="28"/>
          <w:szCs w:val="28"/>
        </w:rPr>
        <w:t>Пусконаладочные работы средств ЭВТ и ОТ должны выполняться в установленном порядке, в объёме требований технических условий (инструкций по эксплуатации) и программы ввода в эксплуатацию.</w:t>
      </w: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9" w:name="sub_27"/>
      <w:bookmarkEnd w:id="28"/>
      <w:r w:rsidRPr="00A65554">
        <w:rPr>
          <w:rFonts w:ascii="Times New Roman" w:hAnsi="Times New Roman" w:cs="Times New Roman"/>
          <w:b w:val="0"/>
          <w:sz w:val="28"/>
          <w:szCs w:val="28"/>
        </w:rPr>
        <w:t>В случае проведения пусконаладочных работ с привлечением организаций промышленности ввод средств ЭВТ и ОТ в эксплуатацию оформляется двухсторонним актом.</w:t>
      </w:r>
    </w:p>
    <w:bookmarkEnd w:id="29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A65554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32"/>
      <w:r w:rsidRPr="004A77B5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Допуск личного состава к технической эксплуатации средств ЭВТ и ОТ</w:t>
      </w:r>
    </w:p>
    <w:bookmarkEnd w:id="30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1" w:name="sub_29"/>
      <w:r w:rsidRPr="00A65554">
        <w:rPr>
          <w:rFonts w:ascii="Times New Roman" w:hAnsi="Times New Roman" w:cs="Times New Roman"/>
          <w:b w:val="0"/>
          <w:sz w:val="28"/>
          <w:szCs w:val="28"/>
        </w:rPr>
        <w:t>К технической эксплуатации средств ЭВТ и ОТ допускается только личный состав, прошедший специальную подготовку в соответствующих учебных заведениях или на предприятиях промышленности (курсах), усвоивший правила технической эксплуатации, техники безопасности и противопожарной охраны при работе на этих средствах.</w:t>
      </w:r>
    </w:p>
    <w:bookmarkEnd w:id="31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Основанием для допуска личного состава к технической эксплуатации средств ЭВТ и ОТ являются удостоверения, выданные учебными заведениями или предприятиями промышленности (курсами) по завершении соответствующей подготовки.</w:t>
      </w: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2" w:name="sub_30"/>
      <w:r w:rsidRPr="00A65554">
        <w:rPr>
          <w:rFonts w:ascii="Times New Roman" w:hAnsi="Times New Roman" w:cs="Times New Roman"/>
          <w:b w:val="0"/>
          <w:sz w:val="28"/>
          <w:szCs w:val="28"/>
        </w:rPr>
        <w:t>Допуск личного состава к технической эксплуатации средств ЭВТ и ОТ, не прошедшего специального обучения, может производиться после прохождения соответствующей технической подготовки. В этом случае для проверки знаний и практических навыков по технической эксплуатации средств ЭВТ и ОТ назначается комиссия.</w:t>
      </w:r>
    </w:p>
    <w:bookmarkEnd w:id="32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Результаты работы комиссии оформляются актом, в котором указываются должности, воинские (специальные) звания, фамилии и инициалы лиц, подвергшихся проверке, полученные ими оценки и заключение комиссии о допуске к самостоятельной технической эксплуатации.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На основании утвержденного акта издается приказ о допуске личного состава к самостоятельной технической эксплуатации средств ЭВТ и ОТ.</w:t>
      </w: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3" w:name="sub_31"/>
      <w:r w:rsidRPr="00A65554">
        <w:rPr>
          <w:rFonts w:ascii="Times New Roman" w:hAnsi="Times New Roman" w:cs="Times New Roman"/>
          <w:b w:val="0"/>
          <w:sz w:val="28"/>
          <w:szCs w:val="28"/>
        </w:rPr>
        <w:t>В целях углубления знаний по технической эксплуатации средств ЭВТ и ОТ в системе МЧС России организуется техническая подготовка пользователей средств ЭВТ и ОТ.</w:t>
      </w:r>
    </w:p>
    <w:bookmarkEnd w:id="3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A65554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sub_33"/>
      <w:r w:rsidRPr="004A77B5">
        <w:rPr>
          <w:rFonts w:ascii="Times New Roman" w:hAnsi="Times New Roman" w:cs="Times New Roman"/>
          <w:color w:val="auto"/>
          <w:sz w:val="28"/>
          <w:szCs w:val="28"/>
        </w:rPr>
        <w:t>Техническое обслуживание средств ЭВТ и ОТ</w:t>
      </w:r>
    </w:p>
    <w:bookmarkEnd w:id="3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A65554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sub_38"/>
      <w:r w:rsidRPr="004A77B5">
        <w:rPr>
          <w:rFonts w:ascii="Times New Roman" w:hAnsi="Times New Roman" w:cs="Times New Roman"/>
          <w:color w:val="auto"/>
          <w:sz w:val="28"/>
          <w:szCs w:val="28"/>
        </w:rPr>
        <w:t>Задачи технического обслуживания средств ЭВТ и ОТ</w:t>
      </w:r>
    </w:p>
    <w:bookmarkEnd w:id="3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A65554" w:rsidRDefault="00970524" w:rsidP="00A65554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6" w:name="sub_34"/>
      <w:r w:rsidRPr="00A65554">
        <w:rPr>
          <w:rFonts w:ascii="Times New Roman" w:hAnsi="Times New Roman" w:cs="Times New Roman"/>
          <w:b w:val="0"/>
          <w:sz w:val="28"/>
          <w:szCs w:val="28"/>
        </w:rPr>
        <w:t xml:space="preserve">Техническое обслуживание средств ЭВТ и ОТ </w:t>
      </w:r>
      <w:r w:rsidR="00A65554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65554">
        <w:rPr>
          <w:rFonts w:ascii="Times New Roman" w:hAnsi="Times New Roman" w:cs="Times New Roman"/>
          <w:b w:val="0"/>
          <w:sz w:val="28"/>
          <w:szCs w:val="28"/>
        </w:rPr>
        <w:t xml:space="preserve"> это комплекс работ для поддержания их работоспособности при использовании, хранении и транспортировке.</w:t>
      </w:r>
    </w:p>
    <w:bookmarkEnd w:id="36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Техническое обслуживание включает контроль технического состояния техники, чистку, смазывание, замену отдельных составляющих частей устройства или их регулировку с целью предупреждения повреждения, а также часть работ по устранению повреждений и их последствий.</w:t>
      </w: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7" w:name="sub_35"/>
      <w:r w:rsidRPr="00120861">
        <w:rPr>
          <w:rFonts w:ascii="Times New Roman" w:hAnsi="Times New Roman" w:cs="Times New Roman"/>
          <w:b w:val="0"/>
          <w:sz w:val="28"/>
          <w:szCs w:val="28"/>
        </w:rPr>
        <w:t>Все виды работ по техническому обслуживанию средств ЭВТ и ОТ должны проводиться регулярно, независимо от степени их загруженности при строгом соблюдении правил техники безопасности и противопожарных мероприятий.</w:t>
      </w: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8" w:name="sub_36"/>
      <w:bookmarkEnd w:id="37"/>
      <w:r w:rsidRPr="00120861">
        <w:rPr>
          <w:rFonts w:ascii="Times New Roman" w:hAnsi="Times New Roman" w:cs="Times New Roman"/>
          <w:b w:val="0"/>
          <w:sz w:val="28"/>
          <w:szCs w:val="28"/>
        </w:rPr>
        <w:t xml:space="preserve">Ответственность за правильное техническое обслуживание, выполнение правил техники безопасности и противопожарных мероприятий несут все лица, за </w:t>
      </w:r>
      <w:r w:rsidRPr="00120861">
        <w:rPr>
          <w:rFonts w:ascii="Times New Roman" w:hAnsi="Times New Roman" w:cs="Times New Roman"/>
          <w:b w:val="0"/>
          <w:sz w:val="28"/>
          <w:szCs w:val="28"/>
        </w:rPr>
        <w:lastRenderedPageBreak/>
        <w:t>которыми закреплены средства ЭВТ и ОТ, а также их руководители (начальники, командиры).</w:t>
      </w: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9" w:name="sub_37"/>
      <w:bookmarkEnd w:id="38"/>
      <w:r w:rsidRPr="00120861">
        <w:rPr>
          <w:rFonts w:ascii="Times New Roman" w:hAnsi="Times New Roman" w:cs="Times New Roman"/>
          <w:b w:val="0"/>
          <w:sz w:val="28"/>
          <w:szCs w:val="28"/>
        </w:rPr>
        <w:t>Виды, периодичность и объем технического обслуживания определяются заводскими инструкциями по эксплуатации (техническому обслуживанию) средств ЭВТ и ОТ.</w:t>
      </w:r>
    </w:p>
    <w:bookmarkEnd w:id="39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 проведенном техническом обслуживании средств ЭВТ и ОТ делаются соответствующие записи в техническом журнале (формуляре).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120861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40" w:name="sub_44"/>
      <w:r w:rsidRPr="004A77B5">
        <w:rPr>
          <w:rFonts w:ascii="Times New Roman" w:hAnsi="Times New Roman" w:cs="Times New Roman"/>
          <w:color w:val="auto"/>
          <w:sz w:val="28"/>
          <w:szCs w:val="28"/>
        </w:rPr>
        <w:t>Планирование и учет технического обслуживания средств ЭВТ и ОТ</w:t>
      </w:r>
    </w:p>
    <w:bookmarkEnd w:id="40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1" w:name="sub_39"/>
      <w:r w:rsidRPr="00120861"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</w:t>
      </w:r>
      <w:r w:rsidRPr="00120861">
        <w:rPr>
          <w:rFonts w:ascii="Times New Roman" w:hAnsi="Times New Roman" w:cs="Times New Roman"/>
          <w:b w:val="0"/>
          <w:sz w:val="28"/>
          <w:szCs w:val="28"/>
        </w:rPr>
        <w:t xml:space="preserve"> планирующим документом по техническому обслуживанию средств ЭВТ и ОТ в системе МЧС России является план технического обслуживания и ремонта.</w:t>
      </w: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2" w:name="sub_42"/>
      <w:bookmarkEnd w:id="41"/>
      <w:r w:rsidRPr="00120861"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Основными</w:t>
      </w:r>
      <w:r w:rsidRPr="00120861">
        <w:rPr>
          <w:rFonts w:ascii="Times New Roman" w:hAnsi="Times New Roman" w:cs="Times New Roman"/>
          <w:b w:val="0"/>
          <w:sz w:val="28"/>
          <w:szCs w:val="28"/>
        </w:rPr>
        <w:t xml:space="preserve"> документами по учету технического обслуживания средств ЭВТ и ОТ являются: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bookmarkStart w:id="43" w:name="sub_40"/>
      <w:bookmarkEnd w:id="42"/>
      <w:r w:rsidRPr="004A77B5">
        <w:rPr>
          <w:rFonts w:ascii="Times New Roman" w:hAnsi="Times New Roman" w:cs="Times New Roman"/>
          <w:sz w:val="28"/>
          <w:szCs w:val="28"/>
        </w:rPr>
        <w:t>а) для технических средств комплексов средств автоматизации и серверов различного назначения:</w:t>
      </w:r>
    </w:p>
    <w:bookmarkEnd w:id="4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технический журнал для электронно-вычислительной техники и оргтехники по форме согласно </w:t>
      </w:r>
      <w:r w:rsidRPr="004A77B5">
        <w:rPr>
          <w:rStyle w:val="a4"/>
          <w:rFonts w:ascii="Times New Roman" w:hAnsi="Times New Roman"/>
          <w:color w:val="auto"/>
          <w:sz w:val="28"/>
          <w:szCs w:val="28"/>
        </w:rPr>
        <w:t>приложению N 1</w:t>
      </w:r>
      <w:r w:rsidRPr="004A77B5">
        <w:rPr>
          <w:rFonts w:ascii="Times New Roman" w:hAnsi="Times New Roman" w:cs="Times New Roman"/>
          <w:sz w:val="28"/>
          <w:szCs w:val="28"/>
        </w:rPr>
        <w:t>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паспорт (формуляр);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bookmarkStart w:id="44" w:name="sub_41"/>
      <w:r w:rsidRPr="004A77B5">
        <w:rPr>
          <w:rFonts w:ascii="Times New Roman" w:hAnsi="Times New Roman" w:cs="Times New Roman"/>
          <w:sz w:val="28"/>
          <w:szCs w:val="28"/>
        </w:rPr>
        <w:t>б) для остальных средств ЭВТ и ОТ:</w:t>
      </w:r>
    </w:p>
    <w:bookmarkEnd w:id="4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паспорт (формуляр).</w:t>
      </w:r>
    </w:p>
    <w:p w:rsidR="00970524" w:rsidRPr="00120861" w:rsidRDefault="00970524" w:rsidP="00120861">
      <w:pPr>
        <w:pStyle w:val="1"/>
        <w:numPr>
          <w:ilvl w:val="2"/>
          <w:numId w:val="2"/>
        </w:numPr>
        <w:tabs>
          <w:tab w:val="left" w:pos="1418"/>
        </w:tabs>
        <w:spacing w:before="0" w:after="0"/>
        <w:ind w:lef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5" w:name="sub_43"/>
      <w:r w:rsidRPr="00120861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  <w:r w:rsidRPr="00120861">
        <w:rPr>
          <w:rFonts w:ascii="Times New Roman" w:hAnsi="Times New Roman" w:cs="Times New Roman"/>
          <w:b w:val="0"/>
          <w:sz w:val="28"/>
          <w:szCs w:val="28"/>
        </w:rPr>
        <w:t xml:space="preserve"> (формуляр) ведется на каждую единицу техники и должен содержать следующую информацию:</w:t>
      </w:r>
    </w:p>
    <w:bookmarkEnd w:id="4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номер паспорта;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должность, фамилию и инициалы лица, составившего паспорт;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утверждающую подпись;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завод-изготовитель;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дату выпуска;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дату ввода в эксплуатацию;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подробный состав комплекта;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заводские номера комплекта и всех его компонентов;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информацию о закреплении за пользователем;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информацию о движении при перераспределении;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подробные технические характеристики комплектов и дополнительного оборудования;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сведения о ремонтах;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сведения о технических обслуживаниях.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Технические журналы и паспорта (формуляры) при передаче средств ЭВТ и ОТ передаются вместе с этими средствами.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Записи в журналах и паспортах (формулярах) производятся чисто и разборчиво и заверяются гербовой печатью. Подчистки, помарки и незаверенные исправления не допускаются.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46" w:name="sub_48"/>
      <w:r w:rsidRPr="004A77B5">
        <w:rPr>
          <w:rFonts w:ascii="Times New Roman" w:hAnsi="Times New Roman" w:cs="Times New Roman"/>
          <w:color w:val="auto"/>
          <w:sz w:val="28"/>
          <w:szCs w:val="28"/>
        </w:rPr>
        <w:t>Ремонт средств ЭВТ и ОТ</w:t>
      </w:r>
    </w:p>
    <w:bookmarkEnd w:id="46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7" w:name="sub_45"/>
      <w:r w:rsidRPr="004A77B5">
        <w:rPr>
          <w:rFonts w:ascii="Times New Roman" w:hAnsi="Times New Roman" w:cs="Times New Roman"/>
          <w:sz w:val="28"/>
          <w:szCs w:val="28"/>
        </w:rPr>
        <w:t>Ремонт есть комплекс мероприятий по восстановлению исправности или работоспособности, а также восстановлению ресурса средств ЭВТ и ОТ.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8" w:name="sub_46"/>
      <w:bookmarkEnd w:id="47"/>
      <w:r w:rsidRPr="004A77B5">
        <w:rPr>
          <w:rFonts w:ascii="Times New Roman" w:hAnsi="Times New Roman" w:cs="Times New Roman"/>
          <w:sz w:val="28"/>
          <w:szCs w:val="28"/>
        </w:rPr>
        <w:t>В зависимости от типов средств ЭВТ и ОТ, их технического состояния, а также объема, сложности и трудоемкости ремонтных работ планируется ремонт средств ЭВТ и ОТ.</w:t>
      </w:r>
    </w:p>
    <w:bookmarkEnd w:id="4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Ремонт средств ЭВТ и ОТ производится с целью восстановления работоспособности этих средств путем замены или восстановления их отдельных составных частей и (или) проведения регулировочных работ.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Ремонт, как правило, производится на местах их эксплуатации.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 отдельных случаях, когда для восстановления работоспособности средств ЭВТ и ОТ требуется специальное оборудование, устройства или программные средства, ремонт этих средств производится предприятиями (организациями) промышленности, специализированными фирмами, фирмами-поставщиками, проводящими техническое обслуживание средств ЭВТ и ОТ и их ремонт.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9" w:name="sub_47"/>
      <w:r w:rsidRPr="004A77B5">
        <w:rPr>
          <w:rFonts w:ascii="Times New Roman" w:hAnsi="Times New Roman" w:cs="Times New Roman"/>
          <w:sz w:val="28"/>
          <w:szCs w:val="28"/>
        </w:rPr>
        <w:t>Предприятия (организации) промышленности могут привлекаться соответствующими руководителями (начальниками, командирами) в пределах выделяемых им довольствующими органами денежных средств на эти цели на договорной основе к проведению комплексных работ по абонентскому (сервисному) обслуживанию средств ЭВТ и ОТ, в том числе для проведения ремонтов средств ЭВТ и ОТ, на предприятиях (организациях) промышленности или на местах их эксплуатации, оказания помощи службам эксплуатации в проведении технического обслуживания средств ЭВТ и ОТ, консультации по вопросам эксплуатации и ремонта средств ЭВТ и ОТ.</w:t>
      </w:r>
    </w:p>
    <w:bookmarkEnd w:id="49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50" w:name="sub_51"/>
      <w:r w:rsidRPr="004A77B5">
        <w:rPr>
          <w:rFonts w:ascii="Times New Roman" w:hAnsi="Times New Roman" w:cs="Times New Roman"/>
          <w:color w:val="auto"/>
          <w:sz w:val="28"/>
          <w:szCs w:val="28"/>
        </w:rPr>
        <w:t>Порядок начисления амортизации на объекты средств ЭВТ и ОТ</w:t>
      </w:r>
    </w:p>
    <w:bookmarkEnd w:id="50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1" w:name="sub_49"/>
      <w:r w:rsidRPr="004A77B5">
        <w:rPr>
          <w:rFonts w:ascii="Times New Roman" w:hAnsi="Times New Roman" w:cs="Times New Roman"/>
          <w:sz w:val="28"/>
          <w:szCs w:val="28"/>
        </w:rPr>
        <w:t>Порядок начисления амортизации на объекты основных средств определен действующим законодательством Российской Федерации.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2" w:name="sub_50"/>
      <w:bookmarkEnd w:id="51"/>
      <w:r w:rsidRPr="004A77B5">
        <w:rPr>
          <w:rFonts w:ascii="Times New Roman" w:hAnsi="Times New Roman" w:cs="Times New Roman"/>
          <w:sz w:val="28"/>
          <w:szCs w:val="28"/>
        </w:rPr>
        <w:t>Расчет годовой суммы начисления амортизации основных средств и нематериальных активов производится линейным способом исходя из первоначальной (восстановительной) стоимости основных средств и нематериальных активов и нормы амортизации, исчисленной исходя из срока полезного использования этого объекта.</w:t>
      </w:r>
    </w:p>
    <w:bookmarkEnd w:id="52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53" w:name="sub_56"/>
      <w:r w:rsidRPr="004A77B5">
        <w:rPr>
          <w:rFonts w:ascii="Times New Roman" w:hAnsi="Times New Roman" w:cs="Times New Roman"/>
          <w:color w:val="auto"/>
          <w:sz w:val="28"/>
          <w:szCs w:val="28"/>
        </w:rPr>
        <w:t>Сроки службы средств ЭВТ и ОТ</w:t>
      </w:r>
    </w:p>
    <w:bookmarkEnd w:id="5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4" w:name="sub_52"/>
      <w:r w:rsidRPr="004A77B5"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продления срока службы средств ЭВТ и ОТ является их модернизация. Узлы, агрегаты и элементы средств ЭВТ и ОТ, высвободившиеся в ходе модернизации, используются для ремонта однотипных образцов техники. Разрешается передавать в установленном порядке эти узлы, </w:t>
      </w:r>
      <w:r w:rsidRPr="004A77B5">
        <w:rPr>
          <w:rFonts w:ascii="Times New Roman" w:hAnsi="Times New Roman" w:cs="Times New Roman"/>
          <w:sz w:val="28"/>
          <w:szCs w:val="28"/>
        </w:rPr>
        <w:lastRenderedPageBreak/>
        <w:t>агрегаты и элементы предприятиям (организациям), выполнявшим модернизацию (ремонт), в счет оплаты вновь установленных ими узлов, агрегатов и элементов.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5" w:name="sub_53"/>
      <w:bookmarkEnd w:id="54"/>
      <w:r w:rsidRPr="004A77B5">
        <w:rPr>
          <w:rFonts w:ascii="Times New Roman" w:hAnsi="Times New Roman" w:cs="Times New Roman"/>
          <w:sz w:val="28"/>
          <w:szCs w:val="28"/>
        </w:rPr>
        <w:t>При проведении плановых ремонтов средств ЭВТ и ОТ с заменой узлов, агрегатов и элементов производится установка составных частей, соответствующих современным техническим требованиям к аналогичным техническим средствам на момент проведения ремонтов.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6" w:name="sub_54"/>
      <w:bookmarkEnd w:id="55"/>
      <w:r w:rsidRPr="004A77B5">
        <w:rPr>
          <w:rFonts w:ascii="Times New Roman" w:hAnsi="Times New Roman" w:cs="Times New Roman"/>
          <w:sz w:val="28"/>
          <w:szCs w:val="28"/>
        </w:rPr>
        <w:t>При всех изменениях конфигурации средств ЭВТ и ОТ производятся записи в паспортах (формулярах) и технических журналах на эти средства, которые заверяются гербовой печатью.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7" w:name="sub_55"/>
      <w:bookmarkEnd w:id="56"/>
      <w:r w:rsidRPr="004A77B5">
        <w:rPr>
          <w:rFonts w:ascii="Times New Roman" w:hAnsi="Times New Roman" w:cs="Times New Roman"/>
          <w:sz w:val="28"/>
          <w:szCs w:val="28"/>
        </w:rPr>
        <w:t>Списание средств ЭВТ и ОТ осуществляется в соответствии с требованиями действующих нормативных правовых актов и руководящих документов по согласованию с Управлением защиты информации и обеспечения безопасности спасательных работ МЧС России.</w:t>
      </w:r>
    </w:p>
    <w:bookmarkEnd w:id="57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58" w:name="sub_63"/>
      <w:r w:rsidRPr="004A77B5">
        <w:rPr>
          <w:rFonts w:ascii="Times New Roman" w:hAnsi="Times New Roman" w:cs="Times New Roman"/>
          <w:color w:val="auto"/>
          <w:sz w:val="28"/>
          <w:szCs w:val="28"/>
        </w:rPr>
        <w:t>Контроль за технической эксплуатацией средств ЭВТ и ОТ</w:t>
      </w:r>
    </w:p>
    <w:bookmarkEnd w:id="5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9" w:name="sub_57"/>
      <w:r w:rsidRPr="004A77B5">
        <w:rPr>
          <w:rFonts w:ascii="Times New Roman" w:hAnsi="Times New Roman" w:cs="Times New Roman"/>
          <w:sz w:val="28"/>
          <w:szCs w:val="28"/>
        </w:rPr>
        <w:t>Контроль за технической эксплуатацией средств ЭВТ и ОТ является одним из важнейших условий обеспечения эффективного их использования и поддержания в работоспособном состоянии и организуется соответствующими руководителями (начальниками, командирами) согласно требованиям нормативных правовых актов.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0" w:name="sub_58"/>
      <w:bookmarkEnd w:id="59"/>
      <w:r w:rsidRPr="004A77B5">
        <w:rPr>
          <w:rFonts w:ascii="Times New Roman" w:hAnsi="Times New Roman" w:cs="Times New Roman"/>
          <w:sz w:val="28"/>
          <w:szCs w:val="28"/>
        </w:rPr>
        <w:t>Основными задачами контроля являются:</w:t>
      </w:r>
    </w:p>
    <w:bookmarkEnd w:id="60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определение степени готовности средств ЭВТ и ОТ к использованию по назначению;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состояние и правильность ведения учётно-эксплуатационной документации;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своевременное принятие мер по устранению выявленных недостатков.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1" w:name="sub_59"/>
      <w:r w:rsidRPr="004A77B5">
        <w:rPr>
          <w:rFonts w:ascii="Times New Roman" w:hAnsi="Times New Roman" w:cs="Times New Roman"/>
          <w:sz w:val="28"/>
          <w:szCs w:val="28"/>
        </w:rPr>
        <w:t>Основными формами контроля являются:</w:t>
      </w:r>
    </w:p>
    <w:bookmarkEnd w:id="61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периодические проверки должностными лицами в соответствии с их функциональными обязанностями;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плановые и внеплановые проверки комиссиями;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контроль технической эксплуатации при инспекторских проверках, документальных ревизиях, проверках хозяйственной деятельности и инвентаризациях.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2" w:name="sub_60"/>
      <w:r w:rsidRPr="004A77B5">
        <w:rPr>
          <w:rFonts w:ascii="Times New Roman" w:hAnsi="Times New Roman" w:cs="Times New Roman"/>
          <w:sz w:val="28"/>
          <w:szCs w:val="28"/>
        </w:rPr>
        <w:t>Должностные лица, в функциональные обязанности которых входит организация эксплуатации средств ЭВТ и ОТ, обязаны проверять:</w:t>
      </w:r>
    </w:p>
    <w:bookmarkEnd w:id="62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техническое состояние средств ЭВТ и ОТ;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своевременность и качество проведения технического обслуживания;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выполнение рекомендованных доработок;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наличие и правильность ведения учётно-эксплуатационной документации;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знание личным составом правил эксплуатации средств ЭВТ и ОТ.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3" w:name="sub_61"/>
      <w:r w:rsidRPr="004A77B5">
        <w:rPr>
          <w:rFonts w:ascii="Times New Roman" w:hAnsi="Times New Roman" w:cs="Times New Roman"/>
          <w:sz w:val="28"/>
          <w:szCs w:val="28"/>
        </w:rPr>
        <w:t>Проверка соответствующими комиссиями осуществляется в следующих случаях:</w:t>
      </w:r>
    </w:p>
    <w:bookmarkEnd w:id="6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передаче средств ЭВТ и ОТ;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lastRenderedPageBreak/>
        <w:t>по истечении предельных сроков эксплуатации средств ЭВТ и ОТ для определения возможности дальнейшей их эксплуатации или ремонта;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обнаружении недостатков в техническом состоянии, обслуживании и сбережении;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подготовке к учениям и другим ответственным мероприятиям (по указанию старших начальников).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4" w:name="sub_62"/>
      <w:r w:rsidRPr="004A77B5">
        <w:rPr>
          <w:rFonts w:ascii="Times New Roman" w:hAnsi="Times New Roman" w:cs="Times New Roman"/>
          <w:sz w:val="28"/>
          <w:szCs w:val="28"/>
        </w:rPr>
        <w:t>При этом проверяются:</w:t>
      </w:r>
    </w:p>
    <w:bookmarkEnd w:id="6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техническое состояние средств ЭВТ и ОТ;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наличие и правильность ведения учётно-эксплуатационной документации; организация технической эксплуатации средств ЭВТ и ОТ.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65" w:name="sub_75"/>
      <w:r w:rsidRPr="004A77B5">
        <w:rPr>
          <w:rFonts w:ascii="Times New Roman" w:hAnsi="Times New Roman" w:cs="Times New Roman"/>
          <w:color w:val="auto"/>
          <w:sz w:val="28"/>
          <w:szCs w:val="28"/>
        </w:rPr>
        <w:t>Организация и обеспечение безопасности обслуживающего персонала при</w:t>
      </w:r>
      <w:r w:rsidR="000238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A77B5">
        <w:rPr>
          <w:rFonts w:ascii="Times New Roman" w:hAnsi="Times New Roman" w:cs="Times New Roman"/>
          <w:color w:val="auto"/>
          <w:sz w:val="28"/>
          <w:szCs w:val="28"/>
        </w:rPr>
        <w:t>эксплуатации средств ЭВТ и ОТ</w:t>
      </w:r>
    </w:p>
    <w:bookmarkEnd w:id="65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6" w:name="sub_64"/>
      <w:r w:rsidRPr="004A77B5">
        <w:rPr>
          <w:rFonts w:ascii="Times New Roman" w:hAnsi="Times New Roman" w:cs="Times New Roman"/>
          <w:sz w:val="28"/>
          <w:szCs w:val="28"/>
        </w:rPr>
        <w:t>Все работы на средствах ЭВТ и ОТ должны выполняться в строгом соответствии с требованиями руководящих документов по правилам и мерам безопасности, а также с соблюдением мер безопасности, указанных в эксплуатационной документации.</w:t>
      </w:r>
    </w:p>
    <w:bookmarkEnd w:id="66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Условия работы, сложность и срочность их выполнения, а также другие причины, не могут служить основанием для нарушения правил и мер безопасности и требований по охране труда.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7" w:name="sub_65"/>
      <w:r w:rsidRPr="004A77B5">
        <w:rPr>
          <w:rFonts w:ascii="Times New Roman" w:hAnsi="Times New Roman" w:cs="Times New Roman"/>
          <w:sz w:val="28"/>
          <w:szCs w:val="28"/>
        </w:rPr>
        <w:t>Основными условиями, обеспечивающими безопасную эксплуатацию средств ЭВТ и ОТ, являются:</w:t>
      </w:r>
    </w:p>
    <w:bookmarkEnd w:id="67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своевременное планирование мероприятий по обеспечению безопасности обслуживающего персонала при выполнении всех видов работ;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организация и проведение обучения обслуживающего персонала для допуска к самостоятельной работе;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своевременная проверка знаний и проведение инструктажей обслуживающего персонала по мерам безопасности и охране труда;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строгое соблюдение требований правил, мер безопасности и охране труда;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оборудование рабочих мест техническими средствами для безопасного выполнения работ и укомплектование их средствами защиты согласно действующим нормам;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контроль за выполнением мероприятий, обеспечивающих безопасность работ, разработка мероприятий по предотвращению аварий техники и несчастных случаев среди обслуживающего персонала.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8" w:name="sub_66"/>
      <w:r w:rsidRPr="004A77B5">
        <w:rPr>
          <w:rFonts w:ascii="Times New Roman" w:hAnsi="Times New Roman" w:cs="Times New Roman"/>
          <w:sz w:val="28"/>
          <w:szCs w:val="28"/>
        </w:rPr>
        <w:t>На основании действующих общих правил и инструкций по охране труда и мер безопасности должны быть разработаны:</w:t>
      </w:r>
    </w:p>
    <w:bookmarkEnd w:id="6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годовой план мероприятий по обеспечению мер безопасности и охране труда;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программа подготовки обслуживающего персонала к самостоятельной работе;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инструкция по обеспечению мер безопасности и охране труда при проведении ремонтных и регламентных работ на каждом типе средств ЭВТ и ОТ;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перечень должностей (профессий) лиц, подлежащих проверке знаний на </w:t>
      </w:r>
      <w:r w:rsidRPr="004A77B5">
        <w:rPr>
          <w:rFonts w:ascii="Times New Roman" w:hAnsi="Times New Roman" w:cs="Times New Roman"/>
          <w:sz w:val="28"/>
          <w:szCs w:val="28"/>
        </w:rPr>
        <w:lastRenderedPageBreak/>
        <w:t>присвоение (подтверждение) групп по электробезопасности.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9" w:name="sub_67"/>
      <w:r w:rsidRPr="004A77B5">
        <w:rPr>
          <w:rFonts w:ascii="Times New Roman" w:hAnsi="Times New Roman" w:cs="Times New Roman"/>
          <w:sz w:val="28"/>
          <w:szCs w:val="28"/>
        </w:rPr>
        <w:t>Выполнение требований безопасности обеспечивает штатный или назначаемый приказом нештатный инспектор по энергобезопасности.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0" w:name="sub_68"/>
      <w:bookmarkEnd w:id="69"/>
      <w:r w:rsidRPr="004A77B5">
        <w:rPr>
          <w:rFonts w:ascii="Times New Roman" w:hAnsi="Times New Roman" w:cs="Times New Roman"/>
          <w:sz w:val="28"/>
          <w:szCs w:val="28"/>
        </w:rPr>
        <w:t>Лица, обеспечивающие техническую эксплуатацию средств ЭВТ и ОТ, обязаны знать и строго выполнять установленные правила по охране труда и меры безопасности, уметь оказать первую помощь пострадавшему и быть аттестованным на соответствующие группы по электробезопасности.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1" w:name="sub_69"/>
      <w:bookmarkEnd w:id="70"/>
      <w:r w:rsidRPr="004A77B5">
        <w:rPr>
          <w:rFonts w:ascii="Times New Roman" w:hAnsi="Times New Roman" w:cs="Times New Roman"/>
          <w:sz w:val="28"/>
          <w:szCs w:val="28"/>
        </w:rPr>
        <w:t>Обучение безопасным методам работы на средствах ЭВТ и ОТ проводится как в процессе плановых занятий, так и методом проведения инструктажей по мерам безопасности и охране труда.</w:t>
      </w:r>
    </w:p>
    <w:bookmarkEnd w:id="71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Должны проводиться следующие виды инструктажа: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вводный;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первичный (на рабочем месте);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периодический (повторный);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повседневный;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внеочередной.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2" w:name="sub_70"/>
      <w:r w:rsidRPr="004A77B5">
        <w:rPr>
          <w:rFonts w:ascii="Times New Roman" w:hAnsi="Times New Roman" w:cs="Times New Roman"/>
          <w:sz w:val="28"/>
          <w:szCs w:val="28"/>
        </w:rPr>
        <w:t>Вводный инструктаж проводится с вновь прибывшими военнослужащими, сотрудниками, гражданским персоналом независимо от их стажа работы и квалификации.</w:t>
      </w:r>
    </w:p>
    <w:bookmarkEnd w:id="72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Вводный инструктаж должен проводиться специалистом по охране труда или начальником службы (подразделения).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3" w:name="sub_71"/>
      <w:r w:rsidRPr="004A77B5">
        <w:rPr>
          <w:rFonts w:ascii="Times New Roman" w:hAnsi="Times New Roman" w:cs="Times New Roman"/>
          <w:sz w:val="28"/>
          <w:szCs w:val="28"/>
        </w:rPr>
        <w:t>Первичный инструктаж (на рабочем месте) проводится соответствующими руководителями (начальниками, командирами), в распоряжение которых поступают военнослужащие, сотрудники, гражданские служащие для выполнения работ, с каждым в отдельности, непосредственно на рабочем месте до начала работ.</w:t>
      </w:r>
    </w:p>
    <w:bookmarkEnd w:id="7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Проведение вводного инструктажа и первичного инструктажа на рабочем месте отмечается в контрольном листе прохождения инструктажа по технике безопасности, заполняемом на каждого военнослужащего, сотрудника организации, подведомственной МЧС России, по форме согласно </w:t>
      </w:r>
      <w:r w:rsidRPr="004A77B5">
        <w:rPr>
          <w:rStyle w:val="a4"/>
          <w:rFonts w:ascii="Times New Roman" w:hAnsi="Times New Roman"/>
          <w:color w:val="auto"/>
          <w:sz w:val="28"/>
          <w:szCs w:val="28"/>
        </w:rPr>
        <w:t>приложению N 2</w:t>
      </w:r>
      <w:r w:rsidRPr="004A77B5">
        <w:rPr>
          <w:rFonts w:ascii="Times New Roman" w:hAnsi="Times New Roman" w:cs="Times New Roman"/>
          <w:sz w:val="28"/>
          <w:szCs w:val="28"/>
        </w:rPr>
        <w:t>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4" w:name="sub_72"/>
      <w:r w:rsidRPr="004A77B5">
        <w:rPr>
          <w:rFonts w:ascii="Times New Roman" w:hAnsi="Times New Roman" w:cs="Times New Roman"/>
          <w:sz w:val="28"/>
          <w:szCs w:val="28"/>
        </w:rPr>
        <w:t>Повторный (периодический) инструктаж проводится соответствующими руководителями (начальниками, командирами) подразделений по программе и инструкциям по мерам безопасности для инструктажа на рабочем месте.</w:t>
      </w:r>
    </w:p>
    <w:bookmarkEnd w:id="7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Повторный (периодический) инструктаж проводится не реже одного раза в 3 месяца. Проведение повторного инструктажа отмечается в журнале учёта инструктажа личного состава по технике безопасности и охране труда.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5" w:name="sub_73"/>
      <w:r w:rsidRPr="004A77B5">
        <w:rPr>
          <w:rFonts w:ascii="Times New Roman" w:hAnsi="Times New Roman" w:cs="Times New Roman"/>
          <w:sz w:val="28"/>
          <w:szCs w:val="28"/>
        </w:rPr>
        <w:t>Повседневный инструктаж проводится непосредственным руководителем (начальником, командиром) перед началом работы.</w:t>
      </w:r>
    </w:p>
    <w:p w:rsidR="00970524" w:rsidRPr="004A77B5" w:rsidRDefault="00970524" w:rsidP="0002389E">
      <w:pPr>
        <w:numPr>
          <w:ilvl w:val="1"/>
          <w:numId w:val="2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6" w:name="sub_74"/>
      <w:bookmarkEnd w:id="75"/>
      <w:r w:rsidRPr="004A77B5">
        <w:rPr>
          <w:rFonts w:ascii="Times New Roman" w:hAnsi="Times New Roman" w:cs="Times New Roman"/>
          <w:sz w:val="28"/>
          <w:szCs w:val="28"/>
        </w:rPr>
        <w:t>Внеочередной инструктаж проводится:</w:t>
      </w:r>
    </w:p>
    <w:bookmarkEnd w:id="76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замене или модернизации средств ЭВТ и ОТ, если изменяются условия безопасности в работе;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нарушении обслуживающим персоналом правил безопасности;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при несчастном случае;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по требованию органов энергонадзора и охраны труда.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pStyle w:val="1"/>
        <w:numPr>
          <w:ilvl w:val="0"/>
          <w:numId w:val="2"/>
        </w:numPr>
        <w:tabs>
          <w:tab w:val="left" w:pos="426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77" w:name="sub_76"/>
      <w:r w:rsidRPr="004A77B5">
        <w:rPr>
          <w:rFonts w:ascii="Times New Roman" w:hAnsi="Times New Roman" w:cs="Times New Roman"/>
          <w:color w:val="auto"/>
          <w:sz w:val="28"/>
          <w:szCs w:val="28"/>
        </w:rPr>
        <w:t>Особенности эксплуатации и учёта средств ЭВТ и ОТ в структурных подразделениях центрального аппарата МЧС России</w:t>
      </w:r>
    </w:p>
    <w:bookmarkEnd w:id="77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02389E" w:rsidRDefault="00970524" w:rsidP="0002389E">
      <w:pPr>
        <w:numPr>
          <w:ilvl w:val="1"/>
          <w:numId w:val="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8" w:name="sub_82"/>
      <w:r w:rsidRPr="0002389E">
        <w:rPr>
          <w:rFonts w:ascii="Times New Roman" w:hAnsi="Times New Roman" w:cs="Times New Roman"/>
          <w:b/>
          <w:sz w:val="28"/>
          <w:szCs w:val="28"/>
        </w:rPr>
        <w:t>Обеспечение центрального аппарата МЧС России средствами ЭВТ и ОТ</w:t>
      </w:r>
    </w:p>
    <w:bookmarkEnd w:id="7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9" w:name="sub_77"/>
      <w:r w:rsidRPr="004A77B5">
        <w:rPr>
          <w:rFonts w:ascii="Times New Roman" w:hAnsi="Times New Roman" w:cs="Times New Roman"/>
          <w:sz w:val="28"/>
          <w:szCs w:val="28"/>
        </w:rPr>
        <w:t xml:space="preserve">Обеспечение структурных подразделений центрального аппарата МЧС России средствами ЭВТ и ОТ, а также техническая эксплуатация этих средств осуществляется федеральным государственным бюджетным учреждением "Национальный центр управления в кризисных ситуациях" (далее </w:t>
      </w:r>
      <w:r w:rsidR="0002389E">
        <w:rPr>
          <w:rFonts w:ascii="Times New Roman" w:hAnsi="Times New Roman" w:cs="Times New Roman"/>
          <w:sz w:val="28"/>
          <w:szCs w:val="28"/>
        </w:rPr>
        <w:t>–</w:t>
      </w:r>
      <w:r w:rsidRPr="004A77B5">
        <w:rPr>
          <w:rFonts w:ascii="Times New Roman" w:hAnsi="Times New Roman" w:cs="Times New Roman"/>
          <w:sz w:val="28"/>
          <w:szCs w:val="28"/>
        </w:rPr>
        <w:t xml:space="preserve"> ФГБУ НЦУКС).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0" w:name="sub_78"/>
      <w:bookmarkEnd w:id="79"/>
      <w:r w:rsidRPr="004A77B5">
        <w:rPr>
          <w:rFonts w:ascii="Times New Roman" w:hAnsi="Times New Roman" w:cs="Times New Roman"/>
          <w:sz w:val="28"/>
          <w:szCs w:val="28"/>
        </w:rPr>
        <w:t xml:space="preserve">Структурные подразделения центрального аппарата МЧС России обеспечиваются средствами ЭВТ и ОТ по их заявкам на средства ЭВТ и ОТ, а также на программные средства вычислительной техники отечественного и импортного производства, составленным по формам согласно </w:t>
      </w:r>
      <w:r w:rsidRPr="0002389E">
        <w:rPr>
          <w:rFonts w:ascii="Times New Roman" w:hAnsi="Times New Roman" w:cs="Times New Roman"/>
          <w:sz w:val="28"/>
          <w:szCs w:val="28"/>
        </w:rPr>
        <w:t xml:space="preserve">приложениям </w:t>
      </w:r>
      <w:r w:rsidR="0002389E">
        <w:rPr>
          <w:rFonts w:ascii="Times New Roman" w:hAnsi="Times New Roman" w:cs="Times New Roman"/>
          <w:sz w:val="28"/>
          <w:szCs w:val="28"/>
        </w:rPr>
        <w:t>№№</w:t>
      </w:r>
      <w:r w:rsidRPr="0002389E">
        <w:rPr>
          <w:rFonts w:ascii="Times New Roman" w:hAnsi="Times New Roman" w:cs="Times New Roman"/>
          <w:sz w:val="28"/>
          <w:szCs w:val="28"/>
        </w:rPr>
        <w:t> 3</w:t>
      </w:r>
      <w:r w:rsidRPr="004A77B5">
        <w:rPr>
          <w:rFonts w:ascii="Times New Roman" w:hAnsi="Times New Roman" w:cs="Times New Roman"/>
          <w:sz w:val="28"/>
          <w:szCs w:val="28"/>
        </w:rPr>
        <w:t xml:space="preserve">, </w:t>
      </w:r>
      <w:r w:rsidRPr="0002389E">
        <w:rPr>
          <w:rFonts w:ascii="Times New Roman" w:hAnsi="Times New Roman" w:cs="Times New Roman"/>
          <w:sz w:val="28"/>
          <w:szCs w:val="28"/>
        </w:rPr>
        <w:t>4</w:t>
      </w:r>
      <w:r w:rsidRPr="004A77B5">
        <w:rPr>
          <w:rFonts w:ascii="Times New Roman" w:hAnsi="Times New Roman" w:cs="Times New Roman"/>
          <w:sz w:val="28"/>
          <w:szCs w:val="28"/>
        </w:rPr>
        <w:t xml:space="preserve"> в пределах выделенных ассигнований и в соответствии с утвержденными нормами снабжения.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1" w:name="sub_79"/>
      <w:bookmarkEnd w:id="80"/>
      <w:r w:rsidRPr="004A77B5">
        <w:rPr>
          <w:rFonts w:ascii="Times New Roman" w:hAnsi="Times New Roman" w:cs="Times New Roman"/>
          <w:sz w:val="28"/>
          <w:szCs w:val="28"/>
        </w:rPr>
        <w:t>Заявки на средства ЭВТ и ОТ структурные подразделения центрального аппарата МЧС России представляют в Управление защиты информации и обеспечения безопасности спасательных работ МЧС России.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2" w:name="sub_80"/>
      <w:bookmarkEnd w:id="81"/>
      <w:r w:rsidRPr="004A77B5">
        <w:rPr>
          <w:rFonts w:ascii="Times New Roman" w:hAnsi="Times New Roman" w:cs="Times New Roman"/>
          <w:sz w:val="28"/>
          <w:szCs w:val="28"/>
        </w:rPr>
        <w:t>Организация централизованной поставки и учета обеспеченности средствами ЭВТ и ОТ ведется Управлением защиты информации и обеспечения безопасности спасательных работ МЧС России в соответствии с действующими нормативными и руководящими документами.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3" w:name="sub_81"/>
      <w:bookmarkEnd w:id="82"/>
      <w:r w:rsidRPr="004A77B5">
        <w:rPr>
          <w:rFonts w:ascii="Times New Roman" w:hAnsi="Times New Roman" w:cs="Times New Roman"/>
          <w:sz w:val="28"/>
          <w:szCs w:val="28"/>
        </w:rPr>
        <w:t>Приобретение запчастей, расходных и эксплуатационных материалов к средствам ЭВТ и ОТ осуществляется непосредственно ФГБУ НЦУКС в соответствии с действующими нормативными документами в пределах выделенных ассигнований.</w:t>
      </w:r>
    </w:p>
    <w:bookmarkEnd w:id="83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02389E" w:rsidRDefault="00970524" w:rsidP="0002389E">
      <w:pPr>
        <w:numPr>
          <w:ilvl w:val="1"/>
          <w:numId w:val="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4" w:name="sub_88"/>
      <w:r w:rsidRPr="0002389E">
        <w:rPr>
          <w:rFonts w:ascii="Times New Roman" w:hAnsi="Times New Roman" w:cs="Times New Roman"/>
          <w:b/>
          <w:sz w:val="28"/>
          <w:szCs w:val="28"/>
        </w:rPr>
        <w:t>Выполнение мероприятий по технической эксплуатации средств ЭВТ и ОТ</w:t>
      </w:r>
    </w:p>
    <w:bookmarkEnd w:id="84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5" w:name="sub_83"/>
      <w:r w:rsidRPr="004A77B5">
        <w:rPr>
          <w:rFonts w:ascii="Times New Roman" w:hAnsi="Times New Roman" w:cs="Times New Roman"/>
          <w:sz w:val="28"/>
          <w:szCs w:val="28"/>
        </w:rPr>
        <w:t>Выполнение мероприятий по технической эксплуатации средств ЭВТ и ОТ структурных подразделений центрального аппарата МЧС России осуществляется силами эксплуатационных подразделений ФГБУ НЦУКС.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6" w:name="sub_84"/>
      <w:bookmarkEnd w:id="85"/>
      <w:r w:rsidRPr="004A77B5">
        <w:rPr>
          <w:rFonts w:ascii="Times New Roman" w:hAnsi="Times New Roman" w:cs="Times New Roman"/>
          <w:sz w:val="28"/>
          <w:szCs w:val="28"/>
        </w:rPr>
        <w:t>При проведении организационно-штатных мероприятий на основании решения начальника Управления защиты информации и обеспечения безопасности спасательных работ МЧС России получатели реорганизуемых (расформировываемых) подразделений технические средства сдают на склад ФГБУ НЦУКС, после чего эти технические средства перераспределяются Управлением защиты информации и обеспечения безопасности спасательных работ МЧС России между структурными подразделениями центрального аппарата МЧС России с учетом утвержденных норм снабжения.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7" w:name="sub_85"/>
      <w:bookmarkEnd w:id="86"/>
      <w:r w:rsidRPr="004A77B5">
        <w:rPr>
          <w:rFonts w:ascii="Times New Roman" w:hAnsi="Times New Roman" w:cs="Times New Roman"/>
          <w:sz w:val="28"/>
          <w:szCs w:val="28"/>
        </w:rPr>
        <w:t xml:space="preserve">Сдача в ремонт средств ЭВТ и ОТ производится по заявке непосредственного пользователя этой техники. При этом пользователю выдается квитанция о сдаче в ремонт средств ЭВТ и ОТ по форме согласно </w:t>
      </w:r>
      <w:r w:rsidRPr="0002389E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02389E">
        <w:rPr>
          <w:rFonts w:ascii="Times New Roman" w:hAnsi="Times New Roman" w:cs="Times New Roman"/>
          <w:sz w:val="28"/>
          <w:szCs w:val="28"/>
        </w:rPr>
        <w:t>№</w:t>
      </w:r>
      <w:r w:rsidRPr="0002389E">
        <w:rPr>
          <w:rFonts w:ascii="Times New Roman" w:hAnsi="Times New Roman" w:cs="Times New Roman"/>
          <w:sz w:val="28"/>
          <w:szCs w:val="28"/>
        </w:rPr>
        <w:t> 5</w:t>
      </w:r>
      <w:r w:rsidRPr="004A77B5">
        <w:rPr>
          <w:rFonts w:ascii="Times New Roman" w:hAnsi="Times New Roman" w:cs="Times New Roman"/>
          <w:sz w:val="28"/>
          <w:szCs w:val="28"/>
        </w:rPr>
        <w:t xml:space="preserve"> за подписью начальника ремонтного подразделения ФГБУ НЦУКС. Прием </w:t>
      </w:r>
      <w:r w:rsidRPr="004A77B5">
        <w:rPr>
          <w:rFonts w:ascii="Times New Roman" w:hAnsi="Times New Roman" w:cs="Times New Roman"/>
          <w:sz w:val="28"/>
          <w:szCs w:val="28"/>
        </w:rPr>
        <w:lastRenderedPageBreak/>
        <w:t>отремонтированных средств вычислительной техники и оргтехники от ремонтного подразделения ФГБУ НЦУКС оформляется подписью пользователя в корешке квитанции.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8" w:name="sub_86"/>
      <w:bookmarkEnd w:id="87"/>
      <w:r w:rsidRPr="004A77B5">
        <w:rPr>
          <w:rFonts w:ascii="Times New Roman" w:hAnsi="Times New Roman" w:cs="Times New Roman"/>
          <w:sz w:val="28"/>
          <w:szCs w:val="28"/>
        </w:rPr>
        <w:t>Для ремонта, обслуживания и обеспечения средств ЭВТ и ОТ в ремонтном подразделении ФГБУ НЦУКС создается комплект запасных частей и принадлежностей, а также запас эксплуатационных и расходных материалов.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9" w:name="sub_87"/>
      <w:bookmarkEnd w:id="88"/>
      <w:r w:rsidRPr="004A77B5">
        <w:rPr>
          <w:rFonts w:ascii="Times New Roman" w:hAnsi="Times New Roman" w:cs="Times New Roman"/>
          <w:sz w:val="28"/>
          <w:szCs w:val="28"/>
        </w:rPr>
        <w:t>Обеспечение ремонта и обслуживания средств ЭВТ и ОТ, пополнение эксплуатационными и расходными материалами осуществляется в пределах ассигнований, выделяемых на эти цели довольствующим финансовым органом Управлению защиты информации и обеспечения безопасности спасательных работ МЧС России или ФГБУ НЦУКС.</w:t>
      </w:r>
    </w:p>
    <w:bookmarkEnd w:id="89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02389E" w:rsidRDefault="00970524" w:rsidP="0002389E">
      <w:pPr>
        <w:numPr>
          <w:ilvl w:val="1"/>
          <w:numId w:val="2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0" w:name="sub_94"/>
      <w:r w:rsidRPr="0002389E">
        <w:rPr>
          <w:rFonts w:ascii="Times New Roman" w:hAnsi="Times New Roman" w:cs="Times New Roman"/>
          <w:b/>
          <w:sz w:val="28"/>
          <w:szCs w:val="28"/>
        </w:rPr>
        <w:t>Организация учета средств ЭВТ и ОТ</w:t>
      </w:r>
    </w:p>
    <w:bookmarkEnd w:id="90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1" w:name="sub_89"/>
      <w:r w:rsidRPr="004A77B5">
        <w:rPr>
          <w:rFonts w:ascii="Times New Roman" w:hAnsi="Times New Roman" w:cs="Times New Roman"/>
          <w:sz w:val="28"/>
          <w:szCs w:val="28"/>
        </w:rPr>
        <w:t>Учет средств ЭВТ и ОТ обеспечивает ФГБУ НЦУКС, который отвечает за правильное оформление установленных учетных документов и своевременное ведение записей всех операций, связанных с движением СВТ и оргтехники.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2" w:name="sub_90"/>
      <w:bookmarkEnd w:id="91"/>
      <w:r w:rsidRPr="004A77B5">
        <w:rPr>
          <w:rFonts w:ascii="Times New Roman" w:hAnsi="Times New Roman" w:cs="Times New Roman"/>
          <w:sz w:val="28"/>
          <w:szCs w:val="28"/>
        </w:rPr>
        <w:t>Должностные лица ФГБУ НЦУКС, ответственные за учет материальных средств, организуют свою работу в соответствии с действующим законодательством Российской Федерации и не реже одного раза в год обязаны проводить инвентаризацию материальных средств.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3" w:name="sub_91"/>
      <w:bookmarkEnd w:id="92"/>
      <w:r w:rsidRPr="004A77B5">
        <w:rPr>
          <w:rFonts w:ascii="Times New Roman" w:hAnsi="Times New Roman" w:cs="Times New Roman"/>
          <w:sz w:val="28"/>
          <w:szCs w:val="28"/>
        </w:rPr>
        <w:t>Материальные средства, поступившие или отправленные (сданные) из структурного подразделения центрального аппарата МЧС России, отражаются в учете в тот же день. Учет должен отражать наличие средств ЭВТ и ОТ на каждый день.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4" w:name="sub_92"/>
      <w:bookmarkEnd w:id="93"/>
      <w:r w:rsidRPr="004A77B5">
        <w:rPr>
          <w:rFonts w:ascii="Times New Roman" w:hAnsi="Times New Roman" w:cs="Times New Roman"/>
          <w:sz w:val="28"/>
          <w:szCs w:val="28"/>
        </w:rPr>
        <w:t>Отпуск (выдача) средств ЭВТ и ОТ сотрудникам структурных подразделений центрального аппарата МЧС России, а также передача средств ЭВТ и ОТ из одного структурного подразделения центрального аппарата МЧС России в другое производится по накладным, оформляемым эксплуатирующим подразделением ФГБУ НЦУКС, на основании письменной заявки, подписанной руководителем структурного подразделения центрального аппарата МЧС России и начальником ФГБУ НЦУКС.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5" w:name="sub_93"/>
      <w:bookmarkEnd w:id="94"/>
      <w:r w:rsidRPr="004A77B5">
        <w:rPr>
          <w:rFonts w:ascii="Times New Roman" w:hAnsi="Times New Roman" w:cs="Times New Roman"/>
          <w:sz w:val="28"/>
          <w:szCs w:val="28"/>
        </w:rPr>
        <w:t>При увольнении сотрудники структурных подразделений центрального аппарата МЧС России обязаны сдать все числящиеся за ними материальные средства в установленном порядке.</w:t>
      </w:r>
    </w:p>
    <w:p w:rsidR="0002389E" w:rsidRDefault="0002389E" w:rsidP="0002389E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6" w:name="sub_97"/>
      <w:bookmarkEnd w:id="95"/>
    </w:p>
    <w:p w:rsidR="00970524" w:rsidRPr="0002389E" w:rsidRDefault="00970524" w:rsidP="0002389E">
      <w:pPr>
        <w:numPr>
          <w:ilvl w:val="1"/>
          <w:numId w:val="2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89E">
        <w:rPr>
          <w:rFonts w:ascii="Times New Roman" w:hAnsi="Times New Roman" w:cs="Times New Roman"/>
          <w:b/>
          <w:sz w:val="28"/>
          <w:szCs w:val="28"/>
        </w:rPr>
        <w:t>Обязанности ответственного за учет средств ЭВТ и ОТ в подразделении центрального аппарата МЧС России</w:t>
      </w:r>
    </w:p>
    <w:p w:rsidR="0002389E" w:rsidRDefault="0002389E" w:rsidP="0002389E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97" w:name="sub_95"/>
      <w:bookmarkEnd w:id="96"/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 xml:space="preserve">Ответственный за учет средств ЭВТ и ОТ в подразделении центрального аппарата МЧС России отвечает за правильное оформление установленных учетных документов, их сохранность и своевременное ведение записей всех операций, связанных с движением и закреплением в подразделении </w:t>
      </w:r>
      <w:r w:rsidRPr="004A77B5">
        <w:rPr>
          <w:rFonts w:ascii="Times New Roman" w:hAnsi="Times New Roman" w:cs="Times New Roman"/>
          <w:sz w:val="28"/>
          <w:szCs w:val="28"/>
        </w:rPr>
        <w:lastRenderedPageBreak/>
        <w:t>средств ЭВТ и ОТ.</w:t>
      </w:r>
    </w:p>
    <w:p w:rsidR="00970524" w:rsidRPr="004A77B5" w:rsidRDefault="00970524" w:rsidP="0002389E">
      <w:pPr>
        <w:numPr>
          <w:ilvl w:val="2"/>
          <w:numId w:val="2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98" w:name="sub_96"/>
      <w:bookmarkEnd w:id="97"/>
      <w:r w:rsidRPr="004A77B5">
        <w:rPr>
          <w:rFonts w:ascii="Times New Roman" w:hAnsi="Times New Roman" w:cs="Times New Roman"/>
          <w:sz w:val="28"/>
          <w:szCs w:val="28"/>
        </w:rPr>
        <w:t>Ответственный за учет средств ЭВТ и ОТ в подразделении центрального аппарата МЧС России обязан:</w:t>
      </w:r>
    </w:p>
    <w:bookmarkEnd w:id="98"/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знать потребности, наличие и техническое состояние средств ЭВТ и ОТ в подразделении, по мере необходимости истребовать их в ФГБУ НЦУКС;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вести учет средств вычислительной и оргтехники подразделения и не реже одного раза в квартал проверять ее наличие и комплектность;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проводить сверки учетных данных подразделения с учетными данными эксплуатирующего подразделения ФГБУ НЦУКС;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своевременно представлять в ФГБУ НЦУКС заявки на проведение ремонта средств ЭВТ и ОТ, а также на обеспечение их эксплуатационно-расходными материалами;</w:t>
      </w:r>
    </w:p>
    <w:p w:rsidR="00970524" w:rsidRPr="004A77B5" w:rsidRDefault="00970524" w:rsidP="004A77B5">
      <w:pPr>
        <w:rPr>
          <w:rFonts w:ascii="Times New Roman" w:hAnsi="Times New Roman" w:cs="Times New Roman"/>
          <w:sz w:val="28"/>
          <w:szCs w:val="28"/>
        </w:rPr>
      </w:pPr>
      <w:r w:rsidRPr="004A77B5">
        <w:rPr>
          <w:rFonts w:ascii="Times New Roman" w:hAnsi="Times New Roman" w:cs="Times New Roman"/>
          <w:sz w:val="28"/>
          <w:szCs w:val="28"/>
        </w:rPr>
        <w:t>лично, под роспись в накладной, получать у ФГБУ НЦУКС средства ЭВТ и ОТ и также, под роспись в книге учета по номерам и закрепления, выдавать их пользователям.</w:t>
      </w:r>
    </w:p>
    <w:p w:rsidR="00A205DF" w:rsidRPr="00A205DF" w:rsidRDefault="0002389E" w:rsidP="00A205DF">
      <w:pPr>
        <w:ind w:left="6521" w:firstLine="0"/>
        <w:jc w:val="center"/>
        <w:rPr>
          <w:sz w:val="28"/>
          <w:szCs w:val="28"/>
        </w:rPr>
      </w:pPr>
      <w:bookmarkStart w:id="99" w:name="sub_98"/>
      <w:r>
        <w:rPr>
          <w:rFonts w:ascii="Times New Roman" w:hAnsi="Times New Roman" w:cs="Times New Roman"/>
          <w:sz w:val="28"/>
          <w:szCs w:val="28"/>
        </w:rPr>
        <w:br w:type="page"/>
      </w:r>
      <w:bookmarkEnd w:id="99"/>
      <w:r w:rsidR="00A205DF" w:rsidRPr="00A205DF">
        <w:rPr>
          <w:rStyle w:val="a3"/>
          <w:b w:val="0"/>
          <w:bCs/>
          <w:color w:val="auto"/>
          <w:sz w:val="28"/>
          <w:szCs w:val="28"/>
        </w:rPr>
        <w:lastRenderedPageBreak/>
        <w:t xml:space="preserve">Приложение </w:t>
      </w:r>
      <w:r w:rsidR="00A205DF">
        <w:rPr>
          <w:rStyle w:val="a3"/>
          <w:b w:val="0"/>
          <w:bCs/>
          <w:color w:val="auto"/>
          <w:sz w:val="28"/>
          <w:szCs w:val="28"/>
        </w:rPr>
        <w:t>№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A205DF">
        <w:rPr>
          <w:rStyle w:val="a3"/>
          <w:b w:val="0"/>
          <w:bCs/>
          <w:color w:val="auto"/>
          <w:sz w:val="28"/>
          <w:szCs w:val="28"/>
        </w:rPr>
        <w:t>1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br/>
        <w:t xml:space="preserve">к </w:t>
      </w:r>
      <w:r w:rsidR="00A205DF" w:rsidRPr="00A205DF">
        <w:rPr>
          <w:rStyle w:val="a4"/>
          <w:rFonts w:cs="Times New Roman CYR"/>
          <w:color w:val="auto"/>
          <w:sz w:val="28"/>
          <w:szCs w:val="28"/>
        </w:rPr>
        <w:t>Руководству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t xml:space="preserve"> по технической</w:t>
      </w:r>
      <w:r w:rsidR="00A205DF"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t>эксплуатации и учету средств</w:t>
      </w:r>
      <w:r w:rsidR="00A205DF"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t>вычислительной и оргтехники в</w:t>
      </w:r>
      <w:r w:rsidR="00A205DF"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A205DF" w:rsidRPr="00A205DF">
        <w:rPr>
          <w:rStyle w:val="a3"/>
          <w:b w:val="0"/>
          <w:bCs/>
          <w:color w:val="auto"/>
          <w:sz w:val="28"/>
          <w:szCs w:val="28"/>
        </w:rPr>
        <w:t>системе МЧС России</w:t>
      </w:r>
    </w:p>
    <w:p w:rsidR="00970524" w:rsidRPr="0002389E" w:rsidRDefault="00970524" w:rsidP="00A205DF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70524" w:rsidRPr="0002389E" w:rsidRDefault="00970524" w:rsidP="004A77B5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02389E">
        <w:rPr>
          <w:rFonts w:ascii="Times New Roman" w:hAnsi="Times New Roman" w:cs="Times New Roman"/>
          <w:sz w:val="28"/>
          <w:szCs w:val="28"/>
        </w:rPr>
        <w:t>Форма</w:t>
      </w:r>
    </w:p>
    <w:p w:rsidR="00970524" w:rsidRPr="009F7517" w:rsidRDefault="00970524" w:rsidP="004A77B5"/>
    <w:p w:rsidR="00970524" w:rsidRPr="009F7517" w:rsidRDefault="00970524" w:rsidP="004A77B5">
      <w:pPr>
        <w:pStyle w:val="1"/>
        <w:spacing w:before="0" w:after="0"/>
        <w:rPr>
          <w:color w:val="auto"/>
        </w:rPr>
      </w:pPr>
      <w:r w:rsidRPr="009F7517">
        <w:rPr>
          <w:color w:val="auto"/>
        </w:rPr>
        <w:t>ТЕХНИЧЕСКИЙ ЖУРНАЛ ДЛЯ</w:t>
      </w:r>
      <w:r w:rsidRPr="009F7517">
        <w:rPr>
          <w:color w:val="auto"/>
        </w:rPr>
        <w:br/>
        <w:t>ЭЛЕКТРОННО-ВЫЧИСЛИТЕЛЬНОЙ ТЕХНИКИ И ОРГТЕХНИКИ</w:t>
      </w:r>
    </w:p>
    <w:p w:rsidR="00970524" w:rsidRPr="009F7517" w:rsidRDefault="00970524" w:rsidP="004A77B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605"/>
        <w:gridCol w:w="1759"/>
        <w:gridCol w:w="1339"/>
        <w:gridCol w:w="1982"/>
        <w:gridCol w:w="1419"/>
        <w:gridCol w:w="1396"/>
      </w:tblGrid>
      <w:tr w:rsidR="009F7517" w:rsidRPr="00A205DF" w:rsidTr="000B31EF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Дата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Вид технического обслуживания, характер неисправности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Количество часов, отработанных машиной к моменту технического обслуживания или ремонта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Причина неисправности, содержание ремонтных работ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Наименование, номер по каталогу и количество деталей (элементов), израсходованных при проведении технического обслуживания, ремонта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Время, затраченное на проведение технического обслуживания, ремонта (ч, мин)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970524" w:rsidRPr="00A205DF" w:rsidRDefault="00970524" w:rsidP="000B31EF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Подпись лица, проводившего техническое обслуживание, ремонт</w:t>
            </w:r>
          </w:p>
        </w:tc>
      </w:tr>
      <w:tr w:rsidR="009F7517" w:rsidRPr="00A205DF" w:rsidTr="0002389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A205DF" w:rsidRDefault="00970524" w:rsidP="004A77B5">
            <w:pPr>
              <w:pStyle w:val="a7"/>
              <w:jc w:val="center"/>
              <w:rPr>
                <w:sz w:val="20"/>
              </w:rPr>
            </w:pPr>
            <w:r w:rsidRPr="00A205DF">
              <w:rPr>
                <w:sz w:val="20"/>
              </w:rPr>
              <w:t>7</w:t>
            </w:r>
          </w:p>
        </w:tc>
      </w:tr>
      <w:tr w:rsidR="009F7517" w:rsidRPr="00A205DF" w:rsidTr="0002389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A205DF" w:rsidRDefault="00970524" w:rsidP="004A77B5">
            <w:pPr>
              <w:pStyle w:val="a7"/>
              <w:rPr>
                <w:sz w:val="20"/>
              </w:rPr>
            </w:pPr>
          </w:p>
        </w:tc>
      </w:tr>
    </w:tbl>
    <w:p w:rsidR="00970524" w:rsidRPr="009F7517" w:rsidRDefault="00970524" w:rsidP="004A77B5"/>
    <w:p w:rsidR="00970524" w:rsidRPr="009F7517" w:rsidRDefault="00970524" w:rsidP="004A77B5">
      <w:r w:rsidRPr="009F7517">
        <w:rPr>
          <w:rStyle w:val="a3"/>
          <w:bCs/>
          <w:color w:val="auto"/>
        </w:rPr>
        <w:t>Примечание:</w:t>
      </w:r>
      <w:r w:rsidRPr="009F7517">
        <w:t xml:space="preserve"> На обложке журнала указываются тип машины, заводской номер, завод-изготовитель, даты выпуска и ввода в эксплуатацию.</w:t>
      </w:r>
    </w:p>
    <w:p w:rsidR="00970524" w:rsidRPr="00A205DF" w:rsidRDefault="00A205DF" w:rsidP="00A205DF">
      <w:pPr>
        <w:ind w:left="6521" w:firstLine="0"/>
        <w:jc w:val="center"/>
        <w:rPr>
          <w:sz w:val="28"/>
          <w:szCs w:val="28"/>
        </w:rPr>
      </w:pPr>
      <w:bookmarkStart w:id="100" w:name="sub_99"/>
      <w:r>
        <w:rPr>
          <w:rStyle w:val="a3"/>
          <w:bCs/>
          <w:color w:val="auto"/>
        </w:rPr>
        <w:br w:type="page"/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3"/>
          <w:b w:val="0"/>
          <w:bCs/>
          <w:color w:val="auto"/>
          <w:sz w:val="28"/>
          <w:szCs w:val="28"/>
        </w:rPr>
        <w:t>№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t xml:space="preserve"> 2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br/>
        <w:t xml:space="preserve">к </w:t>
      </w:r>
      <w:r w:rsidR="00970524" w:rsidRPr="00A205DF">
        <w:rPr>
          <w:rStyle w:val="a4"/>
          <w:rFonts w:cs="Times New Roman CYR"/>
          <w:color w:val="auto"/>
          <w:sz w:val="28"/>
          <w:szCs w:val="28"/>
        </w:rPr>
        <w:t>Руководству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t xml:space="preserve"> по технической</w:t>
      </w:r>
      <w:r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t>эксплуатации и учету средств</w:t>
      </w:r>
      <w:bookmarkEnd w:id="100"/>
      <w:r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t>вычислительной и оргтехники в</w:t>
      </w:r>
      <w:r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  <w:szCs w:val="28"/>
        </w:rPr>
        <w:t>системе МЧС России</w:t>
      </w:r>
    </w:p>
    <w:p w:rsidR="00970524" w:rsidRPr="00A205DF" w:rsidRDefault="00970524" w:rsidP="004A77B5">
      <w:pPr>
        <w:rPr>
          <w:sz w:val="28"/>
          <w:szCs w:val="28"/>
        </w:rPr>
      </w:pPr>
    </w:p>
    <w:p w:rsidR="00970524" w:rsidRPr="00A205DF" w:rsidRDefault="00970524" w:rsidP="004A77B5">
      <w:pPr>
        <w:ind w:firstLine="698"/>
        <w:jc w:val="right"/>
        <w:rPr>
          <w:sz w:val="28"/>
          <w:szCs w:val="28"/>
        </w:rPr>
      </w:pPr>
      <w:r w:rsidRPr="00A205DF">
        <w:rPr>
          <w:rStyle w:val="a3"/>
          <w:b w:val="0"/>
          <w:bCs/>
          <w:color w:val="auto"/>
          <w:sz w:val="28"/>
          <w:szCs w:val="28"/>
        </w:rPr>
        <w:t>Форма</w:t>
      </w:r>
    </w:p>
    <w:p w:rsidR="00970524" w:rsidRPr="009F7517" w:rsidRDefault="00970524" w:rsidP="004A77B5"/>
    <w:p w:rsidR="00970524" w:rsidRPr="009F7517" w:rsidRDefault="00970524" w:rsidP="004A77B5">
      <w:pPr>
        <w:pStyle w:val="1"/>
        <w:spacing w:before="0" w:after="0"/>
        <w:rPr>
          <w:color w:val="auto"/>
        </w:rPr>
      </w:pPr>
      <w:r w:rsidRPr="009F7517">
        <w:rPr>
          <w:color w:val="auto"/>
        </w:rPr>
        <w:t>КОНТРОЛЬНЫЙ ЛИСТ</w:t>
      </w:r>
      <w:r w:rsidRPr="009F7517">
        <w:rPr>
          <w:color w:val="auto"/>
        </w:rPr>
        <w:br/>
        <w:t>ПРОХОЖДЕНИЯ ИНСТРУКТАЖА ПО ТЕХНИКЕ</w:t>
      </w:r>
      <w:r w:rsidRPr="009F7517">
        <w:rPr>
          <w:color w:val="auto"/>
        </w:rPr>
        <w:br/>
        <w:t>БЕЗОПАСНОСТИ ______________________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Фамилия, имя, отчество __________________________________________________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Подразделение ___________________________________________________________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Должность _______________________________________________________________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rStyle w:val="a3"/>
          <w:bCs/>
          <w:color w:val="auto"/>
          <w:sz w:val="22"/>
          <w:szCs w:val="22"/>
        </w:rPr>
        <w:t xml:space="preserve">                         А. Вводный инструктаж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Фамилия и инициалы проводившего инструктаж 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"___" _______ 20    г.   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          (подпись инструктируемого)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       (подпись проводившего инструктаж)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rStyle w:val="a3"/>
          <w:bCs/>
          <w:color w:val="auto"/>
          <w:sz w:val="22"/>
          <w:szCs w:val="22"/>
        </w:rPr>
        <w:t xml:space="preserve">                    Б. Инструктаж на рабочем месте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Инструктаж по технике безопасности на рабочем месте 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 отдела (отделения) ____________________________ проведен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_________________________________________________________________________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(звание, фамилия, инициалы проводившего инструктаж)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и усвоен ________________________________________________________________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(звание, фамилия, имя, отчество)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rStyle w:val="a3"/>
          <w:bCs/>
          <w:color w:val="auto"/>
          <w:sz w:val="22"/>
          <w:szCs w:val="22"/>
        </w:rPr>
        <w:t xml:space="preserve">                В. Разрешение на самостоятельную работу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Правила безопасного выполнения работы усвоены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_________________________________________________________________________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(звание, фамилия, инициалы)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Разрешаю допустить к работе в качестве 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_________________________________________________________________________</w:t>
      </w:r>
    </w:p>
    <w:p w:rsidR="00970524" w:rsidRPr="009F7517" w:rsidRDefault="00970524" w:rsidP="004A77B5"/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"___" _________________ 20   г.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                    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                                       (должность, подпись)</w:t>
      </w:r>
    </w:p>
    <w:p w:rsidR="00970524" w:rsidRPr="009F7517" w:rsidRDefault="00970524" w:rsidP="004A77B5">
      <w:pPr>
        <w:ind w:firstLine="0"/>
        <w:jc w:val="left"/>
        <w:rPr>
          <w:rFonts w:ascii="Courier New" w:hAnsi="Courier New" w:cs="Courier New"/>
          <w:sz w:val="22"/>
          <w:szCs w:val="22"/>
        </w:rPr>
        <w:sectPr w:rsidR="00970524" w:rsidRPr="009F7517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A205DF" w:rsidRPr="00A205DF" w:rsidRDefault="00A205DF" w:rsidP="00A205DF">
      <w:pPr>
        <w:ind w:left="11340" w:firstLine="0"/>
        <w:jc w:val="center"/>
        <w:rPr>
          <w:sz w:val="28"/>
        </w:rPr>
      </w:pPr>
      <w:r w:rsidRPr="00A205DF">
        <w:rPr>
          <w:rStyle w:val="a3"/>
          <w:b w:val="0"/>
          <w:bCs/>
          <w:color w:val="auto"/>
          <w:sz w:val="28"/>
        </w:rPr>
        <w:lastRenderedPageBreak/>
        <w:t xml:space="preserve">Приложение </w:t>
      </w:r>
      <w:r>
        <w:rPr>
          <w:rStyle w:val="a3"/>
          <w:b w:val="0"/>
          <w:bCs/>
          <w:color w:val="auto"/>
          <w:sz w:val="28"/>
        </w:rPr>
        <w:t>№</w:t>
      </w:r>
      <w:r w:rsidRPr="00A205DF">
        <w:rPr>
          <w:rStyle w:val="a3"/>
          <w:b w:val="0"/>
          <w:bCs/>
          <w:color w:val="auto"/>
          <w:sz w:val="28"/>
        </w:rPr>
        <w:t xml:space="preserve"> </w:t>
      </w:r>
      <w:r>
        <w:rPr>
          <w:rStyle w:val="a3"/>
          <w:b w:val="0"/>
          <w:bCs/>
          <w:color w:val="auto"/>
          <w:sz w:val="28"/>
        </w:rPr>
        <w:t>3</w:t>
      </w:r>
      <w:r>
        <w:rPr>
          <w:rStyle w:val="a3"/>
          <w:b w:val="0"/>
          <w:bCs/>
          <w:color w:val="auto"/>
          <w:sz w:val="28"/>
        </w:rPr>
        <w:br/>
      </w:r>
      <w:r w:rsidRPr="00A205DF">
        <w:rPr>
          <w:rStyle w:val="a3"/>
          <w:b w:val="0"/>
          <w:bCs/>
          <w:color w:val="auto"/>
          <w:sz w:val="28"/>
        </w:rPr>
        <w:t xml:space="preserve">к </w:t>
      </w:r>
      <w:r w:rsidRPr="00A205DF">
        <w:rPr>
          <w:rStyle w:val="a4"/>
          <w:rFonts w:cs="Times New Roman CYR"/>
          <w:color w:val="auto"/>
          <w:sz w:val="28"/>
        </w:rPr>
        <w:t>Руководству</w:t>
      </w:r>
      <w:r w:rsidRPr="00A205DF">
        <w:rPr>
          <w:rStyle w:val="a3"/>
          <w:b w:val="0"/>
          <w:bCs/>
          <w:color w:val="auto"/>
          <w:sz w:val="28"/>
        </w:rPr>
        <w:t xml:space="preserve"> по технической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эксплуатации и учету средств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вычислительной и оргтехники в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системе МЧС России</w:t>
      </w:r>
    </w:p>
    <w:p w:rsidR="00970524" w:rsidRPr="00A205DF" w:rsidRDefault="00970524" w:rsidP="004A77B5">
      <w:pPr>
        <w:rPr>
          <w:sz w:val="26"/>
        </w:rPr>
      </w:pPr>
    </w:p>
    <w:p w:rsidR="00970524" w:rsidRPr="00A205DF" w:rsidRDefault="00970524" w:rsidP="004A77B5">
      <w:pPr>
        <w:ind w:firstLine="698"/>
        <w:jc w:val="right"/>
        <w:rPr>
          <w:sz w:val="26"/>
        </w:rPr>
      </w:pPr>
      <w:r w:rsidRPr="00A205DF">
        <w:rPr>
          <w:rStyle w:val="a3"/>
          <w:b w:val="0"/>
          <w:bCs/>
          <w:color w:val="auto"/>
          <w:sz w:val="26"/>
        </w:rPr>
        <w:t>Форма</w:t>
      </w:r>
    </w:p>
    <w:p w:rsidR="00970524" w:rsidRPr="009F7517" w:rsidRDefault="00970524" w:rsidP="004A77B5"/>
    <w:p w:rsidR="00970524" w:rsidRPr="009F7517" w:rsidRDefault="00970524" w:rsidP="004A77B5">
      <w:pPr>
        <w:pStyle w:val="1"/>
        <w:spacing w:before="0" w:after="0"/>
        <w:rPr>
          <w:color w:val="auto"/>
        </w:rPr>
      </w:pPr>
      <w:r w:rsidRPr="009F7517">
        <w:rPr>
          <w:color w:val="auto"/>
        </w:rPr>
        <w:t>ЗАЯВКА на средства ЭВТ и ОТ на _____ год</w:t>
      </w:r>
    </w:p>
    <w:p w:rsidR="00970524" w:rsidRPr="009F7517" w:rsidRDefault="00970524" w:rsidP="004A77B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2697"/>
        <w:gridCol w:w="1405"/>
        <w:gridCol w:w="700"/>
        <w:gridCol w:w="885"/>
        <w:gridCol w:w="1419"/>
        <w:gridCol w:w="989"/>
        <w:gridCol w:w="912"/>
        <w:gridCol w:w="4198"/>
        <w:gridCol w:w="1315"/>
      </w:tblGrid>
      <w:tr w:rsidR="009F7517" w:rsidRPr="009F7517" w:rsidTr="000B31EF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0B31EF" w:rsidP="000B31EF">
            <w:pPr>
              <w:pStyle w:val="a7"/>
              <w:jc w:val="center"/>
            </w:pPr>
            <w:r>
              <w:t>№</w:t>
            </w:r>
            <w:r w:rsidR="00970524" w:rsidRPr="009F7517">
              <w:t xml:space="preserve"> п/п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Наименование ЭВТ и ОТ, комплектного ЗИП и расходных материалов (картриджи, дискеты и другое)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Спецификация (для ЭВМ, ПЭВМ)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Тип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Единица учета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Штатно-табельная потребность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Имеется в наличии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Запрашивается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 xml:space="preserve">Номер воинской части (наименование структурного подразделения центрального аппарата МЧС России, территориального органа МЧС России, учреждения, организации) - получателя средств СВТ и оргтехники, ее почтовые и транспортные </w:t>
            </w:r>
            <w:r w:rsidRPr="009F7517">
              <w:rPr>
                <w:rStyle w:val="a4"/>
                <w:rFonts w:cs="Times New Roman CYR"/>
                <w:color w:val="auto"/>
                <w:shd w:val="clear" w:color="auto" w:fill="F0F0F0"/>
              </w:rPr>
              <w:t>#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Примечание</w:t>
            </w: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 xml:space="preserve">6 </w:t>
            </w:r>
            <w:r w:rsidRPr="009F7517">
              <w:rPr>
                <w:rStyle w:val="a4"/>
                <w:rFonts w:cs="Times New Roman CYR"/>
                <w:color w:val="auto"/>
                <w:shd w:val="clear" w:color="auto" w:fill="F0F0F0"/>
              </w:rPr>
              <w:t>#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11</w:t>
            </w: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</w:tbl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________________________________                  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(должность)                                  (звание, подпись, фамилия)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"____" _____________ _____ г.</w:t>
      </w:r>
    </w:p>
    <w:p w:rsidR="00A205DF" w:rsidRPr="00A205DF" w:rsidRDefault="00A205DF" w:rsidP="00A205DF">
      <w:pPr>
        <w:ind w:left="11340" w:firstLine="0"/>
        <w:jc w:val="center"/>
        <w:rPr>
          <w:sz w:val="28"/>
        </w:rPr>
      </w:pPr>
      <w:bookmarkStart w:id="101" w:name="sub_101"/>
      <w:r>
        <w:rPr>
          <w:rStyle w:val="a3"/>
          <w:bCs/>
          <w:color w:val="auto"/>
        </w:rPr>
        <w:br w:type="page"/>
      </w:r>
      <w:bookmarkEnd w:id="101"/>
      <w:r w:rsidRPr="00A205DF">
        <w:rPr>
          <w:rStyle w:val="a3"/>
          <w:b w:val="0"/>
          <w:bCs/>
          <w:color w:val="auto"/>
          <w:sz w:val="28"/>
        </w:rPr>
        <w:lastRenderedPageBreak/>
        <w:t xml:space="preserve">Приложение </w:t>
      </w:r>
      <w:r>
        <w:rPr>
          <w:rStyle w:val="a3"/>
          <w:b w:val="0"/>
          <w:bCs/>
          <w:color w:val="auto"/>
          <w:sz w:val="28"/>
        </w:rPr>
        <w:t>№</w:t>
      </w:r>
      <w:r w:rsidRPr="00A205DF">
        <w:rPr>
          <w:rStyle w:val="a3"/>
          <w:b w:val="0"/>
          <w:bCs/>
          <w:color w:val="auto"/>
          <w:sz w:val="28"/>
        </w:rPr>
        <w:t xml:space="preserve"> </w:t>
      </w:r>
      <w:r>
        <w:rPr>
          <w:rStyle w:val="a3"/>
          <w:b w:val="0"/>
          <w:bCs/>
          <w:color w:val="auto"/>
          <w:sz w:val="28"/>
        </w:rPr>
        <w:t>4</w:t>
      </w:r>
      <w:r>
        <w:rPr>
          <w:rStyle w:val="a3"/>
          <w:b w:val="0"/>
          <w:bCs/>
          <w:color w:val="auto"/>
          <w:sz w:val="28"/>
        </w:rPr>
        <w:br/>
      </w:r>
      <w:r w:rsidRPr="00A205DF">
        <w:rPr>
          <w:rStyle w:val="a3"/>
          <w:b w:val="0"/>
          <w:bCs/>
          <w:color w:val="auto"/>
          <w:sz w:val="28"/>
        </w:rPr>
        <w:t xml:space="preserve">к </w:t>
      </w:r>
      <w:r w:rsidRPr="00A205DF">
        <w:rPr>
          <w:rStyle w:val="a4"/>
          <w:rFonts w:cs="Times New Roman CYR"/>
          <w:color w:val="auto"/>
          <w:sz w:val="28"/>
        </w:rPr>
        <w:t>Руководству</w:t>
      </w:r>
      <w:r w:rsidRPr="00A205DF">
        <w:rPr>
          <w:rStyle w:val="a3"/>
          <w:b w:val="0"/>
          <w:bCs/>
          <w:color w:val="auto"/>
          <w:sz w:val="28"/>
        </w:rPr>
        <w:t xml:space="preserve"> по технической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эксплуатации и учету средств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вычислительной и оргтехники в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Pr="00A205DF">
        <w:rPr>
          <w:rStyle w:val="a3"/>
          <w:b w:val="0"/>
          <w:bCs/>
          <w:color w:val="auto"/>
          <w:sz w:val="28"/>
        </w:rPr>
        <w:t>системе МЧС России</w:t>
      </w:r>
    </w:p>
    <w:p w:rsidR="00970524" w:rsidRPr="00A205DF" w:rsidRDefault="00970524" w:rsidP="00A205DF">
      <w:pPr>
        <w:ind w:firstLine="698"/>
        <w:jc w:val="right"/>
        <w:rPr>
          <w:sz w:val="26"/>
        </w:rPr>
      </w:pPr>
    </w:p>
    <w:p w:rsidR="00970524" w:rsidRPr="00A205DF" w:rsidRDefault="00970524" w:rsidP="004A77B5">
      <w:pPr>
        <w:ind w:firstLine="698"/>
        <w:jc w:val="right"/>
        <w:rPr>
          <w:sz w:val="26"/>
        </w:rPr>
      </w:pPr>
      <w:r w:rsidRPr="00A205DF">
        <w:rPr>
          <w:rStyle w:val="a3"/>
          <w:b w:val="0"/>
          <w:bCs/>
          <w:color w:val="auto"/>
          <w:sz w:val="26"/>
        </w:rPr>
        <w:t>Форма</w:t>
      </w:r>
    </w:p>
    <w:p w:rsidR="00970524" w:rsidRPr="009F7517" w:rsidRDefault="00970524" w:rsidP="004A77B5"/>
    <w:p w:rsidR="00970524" w:rsidRPr="009F7517" w:rsidRDefault="00970524" w:rsidP="004A77B5">
      <w:pPr>
        <w:pStyle w:val="1"/>
        <w:spacing w:before="0" w:after="0"/>
        <w:rPr>
          <w:color w:val="auto"/>
        </w:rPr>
      </w:pPr>
      <w:r w:rsidRPr="009F7517">
        <w:rPr>
          <w:color w:val="auto"/>
        </w:rPr>
        <w:t>ЗАЯВКА</w:t>
      </w:r>
      <w:r w:rsidRPr="009F7517">
        <w:rPr>
          <w:color w:val="auto"/>
        </w:rPr>
        <w:br/>
        <w:t>на программные средства вычислительной техники отечественного и импортного производства</w:t>
      </w:r>
      <w:r w:rsidRPr="009F7517">
        <w:rPr>
          <w:color w:val="auto"/>
        </w:rPr>
        <w:br/>
        <w:t>на</w:t>
      </w:r>
      <w:r w:rsidR="000B31EF">
        <w:rPr>
          <w:color w:val="auto"/>
        </w:rPr>
        <w:t xml:space="preserve"> </w:t>
      </w:r>
      <w:r w:rsidRPr="009F7517">
        <w:rPr>
          <w:color w:val="auto"/>
        </w:rPr>
        <w:t>________</w:t>
      </w:r>
      <w:r w:rsidR="000B31EF">
        <w:rPr>
          <w:color w:val="auto"/>
        </w:rPr>
        <w:t xml:space="preserve"> </w:t>
      </w:r>
      <w:r w:rsidRPr="009F7517">
        <w:rPr>
          <w:color w:val="auto"/>
        </w:rPr>
        <w:t>год</w:t>
      </w:r>
    </w:p>
    <w:p w:rsidR="00970524" w:rsidRPr="009F7517" w:rsidRDefault="00970524" w:rsidP="004A77B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4993"/>
        <w:gridCol w:w="1491"/>
        <w:gridCol w:w="1842"/>
        <w:gridCol w:w="4507"/>
        <w:gridCol w:w="1604"/>
      </w:tblGrid>
      <w:tr w:rsidR="009F7517" w:rsidRPr="009F7517" w:rsidTr="000B31EF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0B31EF" w:rsidP="000B31EF">
            <w:pPr>
              <w:pStyle w:val="a7"/>
              <w:jc w:val="center"/>
            </w:pPr>
            <w:r>
              <w:t>№</w:t>
            </w:r>
            <w:r w:rsidR="00970524" w:rsidRPr="009F7517">
              <w:br/>
              <w:t>п/п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Наименование программного средства (операционная система, система управления базами данных, интегрированный пакет прикладных программ и др.)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Количество копий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Обоснование применения программного средства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Номер воинской части (наименование структурного подразделения центрального аппарата МЧС России, территориального органа МЧС России, учреждения, организации) - получателя средств СВТ и оргтехники, ее почтовые и транспортные реквизиты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0524" w:rsidRPr="009F7517" w:rsidRDefault="00970524" w:rsidP="000B31EF">
            <w:pPr>
              <w:pStyle w:val="a7"/>
              <w:jc w:val="center"/>
            </w:pPr>
            <w:r w:rsidRPr="009F7517">
              <w:t>Примечание</w:t>
            </w: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  <w:jc w:val="center"/>
            </w:pPr>
            <w:r w:rsidRPr="009F7517">
              <w:t>6</w:t>
            </w: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  <w:tr w:rsidR="009F7517" w:rsidRPr="009F7517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524" w:rsidRPr="009F7517" w:rsidRDefault="00970524" w:rsidP="004A77B5">
            <w:pPr>
              <w:pStyle w:val="a7"/>
            </w:pPr>
          </w:p>
        </w:tc>
      </w:tr>
    </w:tbl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________________________________                  _____________________________________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          (должность)                                  (звание, подпись, фамилия)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"____" _____________ _____ г.</w:t>
      </w:r>
    </w:p>
    <w:p w:rsidR="00970524" w:rsidRPr="00A205DF" w:rsidRDefault="00A205DF" w:rsidP="00A205DF">
      <w:pPr>
        <w:ind w:left="11340" w:firstLine="0"/>
        <w:jc w:val="center"/>
        <w:rPr>
          <w:sz w:val="28"/>
        </w:rPr>
      </w:pPr>
      <w:bookmarkStart w:id="102" w:name="sub_107"/>
      <w:r>
        <w:rPr>
          <w:rStyle w:val="a3"/>
          <w:bCs/>
          <w:color w:val="auto"/>
        </w:rPr>
        <w:br w:type="page"/>
      </w:r>
      <w:r w:rsidR="00970524" w:rsidRPr="00A205DF">
        <w:rPr>
          <w:rStyle w:val="a3"/>
          <w:b w:val="0"/>
          <w:bCs/>
          <w:color w:val="auto"/>
          <w:sz w:val="28"/>
        </w:rPr>
        <w:lastRenderedPageBreak/>
        <w:t xml:space="preserve">Приложение </w:t>
      </w:r>
      <w:r>
        <w:rPr>
          <w:rStyle w:val="a3"/>
          <w:b w:val="0"/>
          <w:bCs/>
          <w:color w:val="auto"/>
          <w:sz w:val="28"/>
        </w:rPr>
        <w:t>№</w:t>
      </w:r>
      <w:r w:rsidR="00970524" w:rsidRPr="00A205DF">
        <w:rPr>
          <w:rStyle w:val="a3"/>
          <w:b w:val="0"/>
          <w:bCs/>
          <w:color w:val="auto"/>
          <w:sz w:val="28"/>
        </w:rPr>
        <w:t xml:space="preserve"> 5</w:t>
      </w:r>
      <w:r>
        <w:rPr>
          <w:rStyle w:val="a3"/>
          <w:b w:val="0"/>
          <w:bCs/>
          <w:color w:val="auto"/>
          <w:sz w:val="28"/>
        </w:rPr>
        <w:br/>
      </w:r>
      <w:r w:rsidR="00970524" w:rsidRPr="00A205DF">
        <w:rPr>
          <w:rStyle w:val="a3"/>
          <w:b w:val="0"/>
          <w:bCs/>
          <w:color w:val="auto"/>
          <w:sz w:val="28"/>
        </w:rPr>
        <w:t xml:space="preserve">к </w:t>
      </w:r>
      <w:r w:rsidR="00970524" w:rsidRPr="00A205DF">
        <w:rPr>
          <w:rStyle w:val="a4"/>
          <w:rFonts w:cs="Times New Roman CYR"/>
          <w:color w:val="auto"/>
          <w:sz w:val="28"/>
        </w:rPr>
        <w:t>Руководству</w:t>
      </w:r>
      <w:r w:rsidR="00970524" w:rsidRPr="00A205DF">
        <w:rPr>
          <w:rStyle w:val="a3"/>
          <w:b w:val="0"/>
          <w:bCs/>
          <w:color w:val="auto"/>
          <w:sz w:val="28"/>
        </w:rPr>
        <w:t xml:space="preserve"> по технической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</w:rPr>
        <w:t>эксплуатации и учету средств</w:t>
      </w:r>
      <w:bookmarkEnd w:id="102"/>
      <w:r>
        <w:rPr>
          <w:rStyle w:val="a3"/>
          <w:b w:val="0"/>
          <w:bCs/>
          <w:color w:val="auto"/>
          <w:sz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</w:rPr>
        <w:t>вычислительной и оргтехники в</w:t>
      </w:r>
      <w:r>
        <w:rPr>
          <w:rStyle w:val="a3"/>
          <w:b w:val="0"/>
          <w:bCs/>
          <w:color w:val="auto"/>
          <w:sz w:val="28"/>
        </w:rPr>
        <w:t xml:space="preserve"> </w:t>
      </w:r>
      <w:r w:rsidR="00970524" w:rsidRPr="00A205DF">
        <w:rPr>
          <w:rStyle w:val="a3"/>
          <w:b w:val="0"/>
          <w:bCs/>
          <w:color w:val="auto"/>
          <w:sz w:val="28"/>
        </w:rPr>
        <w:t>системе МЧС России</w:t>
      </w:r>
    </w:p>
    <w:p w:rsidR="00970524" w:rsidRPr="00A205DF" w:rsidRDefault="00970524" w:rsidP="004A77B5">
      <w:pPr>
        <w:rPr>
          <w:sz w:val="28"/>
        </w:rPr>
      </w:pPr>
    </w:p>
    <w:p w:rsidR="00970524" w:rsidRPr="00A205DF" w:rsidRDefault="00970524" w:rsidP="004A77B5">
      <w:pPr>
        <w:ind w:firstLine="698"/>
        <w:jc w:val="right"/>
        <w:rPr>
          <w:sz w:val="28"/>
        </w:rPr>
      </w:pPr>
      <w:r w:rsidRPr="00A205DF">
        <w:rPr>
          <w:rStyle w:val="a3"/>
          <w:b w:val="0"/>
          <w:bCs/>
          <w:color w:val="auto"/>
          <w:sz w:val="28"/>
        </w:rPr>
        <w:t>Форма</w:t>
      </w:r>
    </w:p>
    <w:p w:rsidR="00970524" w:rsidRPr="009F7517" w:rsidRDefault="00970524" w:rsidP="004A77B5">
      <w:pPr>
        <w:pStyle w:val="1"/>
        <w:spacing w:before="0" w:after="0"/>
        <w:rPr>
          <w:color w:val="auto"/>
        </w:rPr>
      </w:pPr>
      <w:r w:rsidRPr="009F7517">
        <w:rPr>
          <w:color w:val="auto"/>
        </w:rPr>
        <w:t>Квитанция</w:t>
      </w:r>
      <w:r w:rsidRPr="009F7517">
        <w:rPr>
          <w:color w:val="auto"/>
        </w:rPr>
        <w:br/>
        <w:t>о сдаче в ремонт в ФГБУ НЦУКС средств ЭВТ и ОТ</w:t>
      </w:r>
    </w:p>
    <w:p w:rsidR="00970524" w:rsidRPr="009F7517" w:rsidRDefault="00970524" w:rsidP="004A77B5">
      <w:pPr>
        <w:ind w:firstLine="698"/>
        <w:jc w:val="right"/>
      </w:pPr>
      <w:r w:rsidRPr="009F7517">
        <w:t>Стандарт М8\210</w:t>
      </w:r>
    </w:p>
    <w:p w:rsidR="00970524" w:rsidRPr="009F7517" w:rsidRDefault="00970524" w:rsidP="004A77B5"/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┌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──┐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               "___" ________ 20__ г.│                              "___" ________ 20__ г.│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 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 xml:space="preserve">│             </w:t>
      </w:r>
      <w:r w:rsidRPr="009F7517">
        <w:rPr>
          <w:rStyle w:val="a3"/>
          <w:bCs/>
          <w:color w:val="auto"/>
          <w:sz w:val="22"/>
          <w:szCs w:val="22"/>
        </w:rPr>
        <w:t>КОРЕШОК КВИТАНЦИИ N _____</w:t>
      </w:r>
      <w:r w:rsidRPr="009F7517">
        <w:rPr>
          <w:sz w:val="22"/>
          <w:szCs w:val="22"/>
        </w:rPr>
        <w:t xml:space="preserve">               │                    </w:t>
      </w:r>
      <w:r w:rsidRPr="009F7517">
        <w:rPr>
          <w:rStyle w:val="a3"/>
          <w:bCs/>
          <w:color w:val="auto"/>
          <w:sz w:val="22"/>
          <w:szCs w:val="22"/>
        </w:rPr>
        <w:t>КВИТАНЦИИ N ______</w:t>
      </w:r>
      <w:r w:rsidRPr="009F7517">
        <w:rPr>
          <w:sz w:val="22"/>
          <w:szCs w:val="22"/>
        </w:rPr>
        <w:t xml:space="preserve"> 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                                     │                                       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На прием в ремонт ________________________________ │   На прием в ремонт 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(наименование средств вычислительной и оргтехники)  │ (наименование средств вычислительной и оргтехники)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От _______________________________________________ │   От 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(наименование подразделения центрального     │         (наименование подразделения центрального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  аппарата МЧС России,               │                   аппарата МЧС России,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фамилия и инициалы пользователя)            │          фамилия и инициалы пользователя)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Внешнее проявление неисправности _________________ │   Внешнее проявление неисправности 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___________________________________________________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Основание ________________________________________ │   Основание 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         (распоряжение)              │                           (распоряжение)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В ремонт принял __________________________________ │   В ремонт принял 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(звание, подпись, фамилия и инициалы)│                           (звание, подпись,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lastRenderedPageBreak/>
        <w:t>│  Квитанцию получил ________________________________ │                                       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                     (подпись пользователя, дата)  │ __________________________________________________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Отметка о выполнении работ _______________________ │                   фамилия и инициалы) 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│  Подпись пользователя в приеме из ремонта _________ │                                                    │</w:t>
      </w:r>
    </w:p>
    <w:p w:rsidR="00970524" w:rsidRPr="009F7517" w:rsidRDefault="00970524" w:rsidP="004A77B5">
      <w:pPr>
        <w:pStyle w:val="a8"/>
        <w:rPr>
          <w:sz w:val="22"/>
          <w:szCs w:val="22"/>
        </w:rPr>
      </w:pPr>
      <w:r w:rsidRPr="009F7517">
        <w:rPr>
          <w:sz w:val="22"/>
          <w:szCs w:val="22"/>
        </w:rPr>
        <w:t>└─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──┘</w:t>
      </w:r>
    </w:p>
    <w:p w:rsidR="00970524" w:rsidRPr="009F7517" w:rsidRDefault="00970524" w:rsidP="004A77B5"/>
    <w:p w:rsidR="00970524" w:rsidRPr="009F7517" w:rsidRDefault="00970524" w:rsidP="004A77B5">
      <w:r w:rsidRPr="009F7517">
        <w:rPr>
          <w:rStyle w:val="a3"/>
          <w:bCs/>
          <w:color w:val="auto"/>
        </w:rPr>
        <w:t>Примечание</w:t>
      </w:r>
      <w:r w:rsidRPr="009F7517">
        <w:t>:</w:t>
      </w:r>
    </w:p>
    <w:p w:rsidR="00970524" w:rsidRPr="009F7517" w:rsidRDefault="00970524" w:rsidP="004A77B5">
      <w:bookmarkStart w:id="103" w:name="sub_102"/>
      <w:r w:rsidRPr="009F7517">
        <w:t>1. Квитанция является документом, удостоверяющим прием в ремонт средств ЭВТ и ОТ.</w:t>
      </w:r>
    </w:p>
    <w:p w:rsidR="00970524" w:rsidRPr="009F7517" w:rsidRDefault="00970524" w:rsidP="004A77B5">
      <w:bookmarkStart w:id="104" w:name="sub_103"/>
      <w:bookmarkEnd w:id="103"/>
      <w:r w:rsidRPr="009F7517">
        <w:t>2. Квитанция подписывается начальником ремонтного подразделения ФГБУ НЦУКС.</w:t>
      </w:r>
    </w:p>
    <w:p w:rsidR="00970524" w:rsidRPr="009F7517" w:rsidRDefault="00970524" w:rsidP="004A77B5">
      <w:bookmarkStart w:id="105" w:name="sub_104"/>
      <w:bookmarkEnd w:id="104"/>
      <w:r w:rsidRPr="009F7517">
        <w:t>3. Подпись пользователя в обратном приеме производится в корешке квитанции.</w:t>
      </w:r>
    </w:p>
    <w:p w:rsidR="00970524" w:rsidRPr="009F7517" w:rsidRDefault="00970524" w:rsidP="004A77B5">
      <w:bookmarkStart w:id="106" w:name="sub_105"/>
      <w:bookmarkEnd w:id="105"/>
      <w:r w:rsidRPr="009F7517">
        <w:t>4. Бланки квитанций брошюруются в книжки по 100 листов в каждой. При выдаче квитанции на ней и ее корешке проставляется порядковый номер.</w:t>
      </w:r>
    </w:p>
    <w:p w:rsidR="00970524" w:rsidRPr="009F7517" w:rsidRDefault="00970524" w:rsidP="004A77B5">
      <w:bookmarkStart w:id="107" w:name="sub_106"/>
      <w:bookmarkEnd w:id="106"/>
      <w:r w:rsidRPr="009F7517">
        <w:t>5. Порядковые номера квитанциям присваиваются последовательно (начиная с 1) в течение текущего календарного года.</w:t>
      </w:r>
    </w:p>
    <w:bookmarkEnd w:id="107"/>
    <w:p w:rsidR="00970524" w:rsidRPr="009F7517" w:rsidRDefault="00970524" w:rsidP="004A77B5"/>
    <w:sectPr w:rsidR="00970524" w:rsidRPr="009F7517"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41A"/>
    <w:multiLevelType w:val="multilevel"/>
    <w:tmpl w:val="73EA74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17"/>
    <w:rsid w:val="0002389E"/>
    <w:rsid w:val="000B31EF"/>
    <w:rsid w:val="00120861"/>
    <w:rsid w:val="002743DF"/>
    <w:rsid w:val="003566D7"/>
    <w:rsid w:val="004A77B5"/>
    <w:rsid w:val="00970524"/>
    <w:rsid w:val="009F7517"/>
    <w:rsid w:val="00A205DF"/>
    <w:rsid w:val="00A65554"/>
    <w:rsid w:val="00C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character" w:styleId="ab">
    <w:name w:val="Hyperlink"/>
    <w:basedOn w:val="a0"/>
    <w:uiPriority w:val="99"/>
    <w:unhideWhenUsed/>
    <w:rsid w:val="003566D7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character" w:styleId="ab">
    <w:name w:val="Hyperlink"/>
    <w:basedOn w:val="a0"/>
    <w:uiPriority w:val="99"/>
    <w:unhideWhenUsed/>
    <w:rsid w:val="003566D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5552</Words>
  <Characters>31648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2019-06-20T17:00:00Z</dcterms:created>
  <dcterms:modified xsi:type="dcterms:W3CDTF">2019-06-20T17:00:00Z</dcterms:modified>
</cp:coreProperties>
</file>