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462602" w:rsidP="00462602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06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84A6D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3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462602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462602">
              <w:rPr>
                <w:b w:val="0"/>
                <w:sz w:val="28"/>
                <w:szCs w:val="28"/>
                <w:u w:val="single"/>
              </w:rPr>
              <w:t>127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2602" w:rsidRPr="00462602" w:rsidRDefault="00462602" w:rsidP="00462602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462602">
        <w:rPr>
          <w:rFonts w:ascii="Times New Roman" w:eastAsia="Times New Roman" w:hAnsi="Times New Roman" w:cs="Times New Roman"/>
          <w:b/>
          <w:bCs/>
          <w:sz w:val="28"/>
          <w:szCs w:val="26"/>
        </w:rPr>
        <w:t>Об итогах работы в Министерстве Российской Федерации по делам гражданской обороны, чрезвычайным ситуациям и ликвидации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462602">
        <w:rPr>
          <w:rFonts w:ascii="Times New Roman" w:eastAsia="Times New Roman" w:hAnsi="Times New Roman" w:cs="Times New Roman"/>
          <w:b/>
          <w:bCs/>
          <w:sz w:val="28"/>
          <w:szCs w:val="26"/>
        </w:rPr>
        <w:t>последствий стихийных бедствий по охране труда, обеспечению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462602">
        <w:rPr>
          <w:rFonts w:ascii="Times New Roman" w:eastAsia="Times New Roman" w:hAnsi="Times New Roman" w:cs="Times New Roman"/>
          <w:b/>
          <w:bCs/>
          <w:sz w:val="28"/>
          <w:szCs w:val="26"/>
        </w:rPr>
        <w:t>безопасности военной службы в 2018 году и мерах по обеспечению</w:t>
      </w:r>
    </w:p>
    <w:p w:rsidR="008968DC" w:rsidRPr="00D32116" w:rsidRDefault="00462602" w:rsidP="00462602">
      <w:pPr>
        <w:spacing w:after="0" w:line="264" w:lineRule="auto"/>
        <w:jc w:val="center"/>
        <w:rPr>
          <w:sz w:val="24"/>
          <w:lang w:bidi="ru-RU"/>
        </w:rPr>
      </w:pPr>
      <w:r w:rsidRPr="00462602">
        <w:rPr>
          <w:rFonts w:ascii="Times New Roman" w:eastAsia="Times New Roman" w:hAnsi="Times New Roman" w:cs="Times New Roman"/>
          <w:b/>
          <w:bCs/>
          <w:sz w:val="28"/>
          <w:szCs w:val="26"/>
        </w:rPr>
        <w:t>безопасных условий труда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462602" w:rsidP="00E073F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602">
        <w:rPr>
          <w:rFonts w:ascii="Times New Roman" w:eastAsia="Times New Roman" w:hAnsi="Times New Roman" w:cs="Times New Roman"/>
          <w:sz w:val="28"/>
          <w:szCs w:val="28"/>
        </w:rPr>
        <w:t xml:space="preserve">В целях выполнения мероприятий по реализации основных направлений государственной политики в области охраны труда, создания безопасных условий труда и совершенствования работы по недопущению несчастных случаев в Министерстве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62602">
        <w:rPr>
          <w:rFonts w:ascii="Times New Roman" w:eastAsia="Times New Roman" w:hAnsi="Times New Roman" w:cs="Times New Roman"/>
          <w:sz w:val="28"/>
          <w:szCs w:val="28"/>
        </w:rPr>
        <w:t xml:space="preserve"> МЧС России)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462602" w:rsidRPr="00462602" w:rsidRDefault="00462602" w:rsidP="00462602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602">
        <w:rPr>
          <w:rFonts w:ascii="Times New Roman" w:eastAsia="Times New Roman" w:hAnsi="Times New Roman" w:cs="Times New Roman"/>
          <w:sz w:val="28"/>
          <w:szCs w:val="28"/>
        </w:rPr>
        <w:t xml:space="preserve">Первому заместителю Министра, статс-секретарю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62602">
        <w:rPr>
          <w:rFonts w:ascii="Times New Roman" w:eastAsia="Times New Roman" w:hAnsi="Times New Roman" w:cs="Times New Roman"/>
          <w:sz w:val="28"/>
          <w:szCs w:val="28"/>
        </w:rPr>
        <w:t xml:space="preserve"> заместителю Министра, заместителям Министра, руководителям структурных подразделений центрального аппарата МЧС Р</w:t>
      </w:r>
      <w:bookmarkStart w:id="1" w:name="_GoBack"/>
      <w:bookmarkEnd w:id="1"/>
      <w:r w:rsidRPr="00462602">
        <w:rPr>
          <w:rFonts w:ascii="Times New Roman" w:eastAsia="Times New Roman" w:hAnsi="Times New Roman" w:cs="Times New Roman"/>
          <w:sz w:val="28"/>
          <w:szCs w:val="28"/>
        </w:rPr>
        <w:t>оссии, начальникам территориальных органов, организаций и учреждений МЧС России определить одним из приоритетных направлений в своей деятельности в 2019 году обеспечение безопасных условий труда для личного состава.</w:t>
      </w:r>
    </w:p>
    <w:p w:rsidR="00462602" w:rsidRPr="00462602" w:rsidRDefault="00462602" w:rsidP="00462602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602">
        <w:rPr>
          <w:rFonts w:ascii="Times New Roman" w:eastAsia="Times New Roman" w:hAnsi="Times New Roman" w:cs="Times New Roman"/>
          <w:sz w:val="28"/>
          <w:szCs w:val="28"/>
        </w:rPr>
        <w:t xml:space="preserve">ФГБУ «Всероссийский научно-исследовательский институт по проблемам гражданской обороны и чрезвычайных ситуаций МЧС России», совместно с ФГБУ «Всероссийский ордена «Знак Почета» научно-исследовательский институт противопожарной обороны» и ФГБУ «Всероссийский центр экстренной и радиационной медицины им. A.M. Никифорова» МЧС России до 01.04.2019 провести оценку и разработать перечень рисков и опасностей, которым подвержены </w:t>
      </w:r>
      <w:hyperlink r:id="rId10" w:history="1">
        <w:r w:rsidRPr="005A7775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пожарные и спасатели</w:t>
        </w:r>
      </w:hyperlink>
      <w:r w:rsidRPr="005A7775">
        <w:rPr>
          <w:rFonts w:ascii="Times New Roman" w:eastAsia="Times New Roman" w:hAnsi="Times New Roman" w:cs="Times New Roman"/>
          <w:sz w:val="28"/>
          <w:szCs w:val="28"/>
        </w:rPr>
        <w:t xml:space="preserve"> при выполнении служебных обязанностей, дать предложения </w:t>
      </w:r>
      <w:r w:rsidRPr="00462602">
        <w:rPr>
          <w:rFonts w:ascii="Times New Roman" w:eastAsia="Times New Roman" w:hAnsi="Times New Roman" w:cs="Times New Roman"/>
          <w:sz w:val="28"/>
          <w:szCs w:val="28"/>
        </w:rPr>
        <w:t>о необходимых мероприятиях, направленных на их упорядочивание и снижение.</w:t>
      </w:r>
    </w:p>
    <w:p w:rsidR="00462602" w:rsidRDefault="00462602" w:rsidP="00462602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602">
        <w:rPr>
          <w:rFonts w:ascii="Times New Roman" w:eastAsia="Times New Roman" w:hAnsi="Times New Roman" w:cs="Times New Roman"/>
          <w:sz w:val="28"/>
          <w:szCs w:val="28"/>
        </w:rPr>
        <w:lastRenderedPageBreak/>
        <w:t>Департаменту готовности сил и специальной пожарной охраны:</w:t>
      </w:r>
    </w:p>
    <w:p w:rsidR="00462602" w:rsidRPr="00462602" w:rsidRDefault="00462602" w:rsidP="0046260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602">
        <w:rPr>
          <w:rFonts w:ascii="Times New Roman" w:eastAsia="Times New Roman" w:hAnsi="Times New Roman" w:cs="Times New Roman"/>
          <w:sz w:val="28"/>
          <w:szCs w:val="28"/>
        </w:rPr>
        <w:t>совместно    с заинтересованными    структурными    подразделениями центрального аппарата МЧС России во II квартале 2019 г. подготовить проект системы управления охраной труда в МЧС России и план мероприятий по охране труда в системе МЧС России;</w:t>
      </w:r>
    </w:p>
    <w:p w:rsidR="00462602" w:rsidRPr="00462602" w:rsidRDefault="00462602" w:rsidP="0046260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602">
        <w:rPr>
          <w:rFonts w:ascii="Times New Roman" w:eastAsia="Times New Roman" w:hAnsi="Times New Roman" w:cs="Times New Roman"/>
          <w:sz w:val="28"/>
          <w:szCs w:val="28"/>
        </w:rPr>
        <w:t>в I квартале 2019 г. подготовить и направить в территориальные органы, организации и учреждения МЧС России подробный анализ травматизма и гибели среди личного состава за 2018 год;</w:t>
      </w:r>
    </w:p>
    <w:p w:rsidR="00462602" w:rsidRPr="00462602" w:rsidRDefault="00462602" w:rsidP="0046260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602">
        <w:rPr>
          <w:rFonts w:ascii="Times New Roman" w:eastAsia="Times New Roman" w:hAnsi="Times New Roman" w:cs="Times New Roman"/>
          <w:sz w:val="28"/>
          <w:szCs w:val="28"/>
        </w:rPr>
        <w:t>продолжить организацию участия МЧС России в форумах и мероприятиях, направленных на развитие охраны труда и продвижение инноваций и технологий в области обеспечения безопасных условий труда;</w:t>
      </w:r>
    </w:p>
    <w:p w:rsidR="00462602" w:rsidRPr="00462602" w:rsidRDefault="00462602" w:rsidP="0046260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602">
        <w:rPr>
          <w:rFonts w:ascii="Times New Roman" w:eastAsia="Times New Roman" w:hAnsi="Times New Roman" w:cs="Times New Roman"/>
          <w:sz w:val="28"/>
          <w:szCs w:val="28"/>
        </w:rPr>
        <w:t>в рамках инспекторских проверок территориальных органов МЧС России особое внимание уделять вопросам охраны труда, профилактики травматизма и гибели личного состава при исполнении служебных обязанностей;</w:t>
      </w:r>
    </w:p>
    <w:p w:rsidR="00462602" w:rsidRPr="00462602" w:rsidRDefault="00462602" w:rsidP="0046260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602">
        <w:rPr>
          <w:rFonts w:ascii="Times New Roman" w:eastAsia="Times New Roman" w:hAnsi="Times New Roman" w:cs="Times New Roman"/>
          <w:sz w:val="28"/>
          <w:szCs w:val="28"/>
        </w:rPr>
        <w:t>по отдельному плану проводить проверки организации работы по охране труда в территориальных органах МЧС России, допустивших факты гибели и травматизма среди личного состава.</w:t>
      </w:r>
    </w:p>
    <w:p w:rsidR="00462602" w:rsidRPr="00462602" w:rsidRDefault="00462602" w:rsidP="00462602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602">
        <w:rPr>
          <w:rFonts w:ascii="Times New Roman" w:eastAsia="Times New Roman" w:hAnsi="Times New Roman" w:cs="Times New Roman"/>
          <w:sz w:val="28"/>
          <w:szCs w:val="28"/>
        </w:rPr>
        <w:t>Департаменту гражданской обороны и защиты населения организовать работу по всестороннему медико-психологическому обеспечению личного состава.</w:t>
      </w:r>
    </w:p>
    <w:p w:rsidR="00462602" w:rsidRPr="00462602" w:rsidRDefault="00462602" w:rsidP="00462602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602">
        <w:rPr>
          <w:rFonts w:ascii="Times New Roman" w:eastAsia="Times New Roman" w:hAnsi="Times New Roman" w:cs="Times New Roman"/>
          <w:sz w:val="28"/>
          <w:szCs w:val="28"/>
        </w:rPr>
        <w:t>Начальникам территориальных органов, организаций и учреждений МЧС России:</w:t>
      </w:r>
    </w:p>
    <w:p w:rsidR="00462602" w:rsidRPr="00462602" w:rsidRDefault="00462602" w:rsidP="0046260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602">
        <w:rPr>
          <w:rFonts w:ascii="Times New Roman" w:eastAsia="Times New Roman" w:hAnsi="Times New Roman" w:cs="Times New Roman"/>
          <w:sz w:val="28"/>
          <w:szCs w:val="28"/>
        </w:rPr>
        <w:t>взять на личный контроль организацию работы по охране труда;</w:t>
      </w:r>
    </w:p>
    <w:p w:rsidR="00462602" w:rsidRPr="00462602" w:rsidRDefault="00462602" w:rsidP="0046260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602">
        <w:rPr>
          <w:rFonts w:ascii="Times New Roman" w:eastAsia="Times New Roman" w:hAnsi="Times New Roman" w:cs="Times New Roman"/>
          <w:sz w:val="28"/>
          <w:szCs w:val="28"/>
        </w:rPr>
        <w:t>незамедлительно докладывать в Департамент готовности сил и специальной пожарной охраны о несчастных случаях с личным составом при исполнении служебных обязанностей по имеющимся каналам связи, с последующим письменным подтверждением;</w:t>
      </w:r>
    </w:p>
    <w:p w:rsidR="00462602" w:rsidRPr="00462602" w:rsidRDefault="00462602" w:rsidP="0046260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602">
        <w:rPr>
          <w:rFonts w:ascii="Times New Roman" w:eastAsia="Times New Roman" w:hAnsi="Times New Roman" w:cs="Times New Roman"/>
          <w:sz w:val="28"/>
          <w:szCs w:val="28"/>
        </w:rPr>
        <w:t>обеспечить соблюдение режима труда и отдыха личного состава в соответствии с законодательством Российской Федерации;</w:t>
      </w:r>
    </w:p>
    <w:p w:rsidR="00462602" w:rsidRPr="00462602" w:rsidRDefault="00462602" w:rsidP="0046260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602">
        <w:rPr>
          <w:rFonts w:ascii="Times New Roman" w:eastAsia="Times New Roman" w:hAnsi="Times New Roman" w:cs="Times New Roman"/>
          <w:sz w:val="28"/>
          <w:szCs w:val="28"/>
        </w:rPr>
        <w:t>представлять в Департамент готовности сил и специальной пожарной охраны заверенные копии материалов расследований несчастных случаев с личным составом, произошедших при исполнении служебных обязанностей (групповых и со смертельным исходом) в срок не позднее 10 рабочих дней после завершения расследований;</w:t>
      </w:r>
    </w:p>
    <w:p w:rsidR="00462602" w:rsidRPr="00462602" w:rsidRDefault="00462602" w:rsidP="0046260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602">
        <w:rPr>
          <w:rFonts w:ascii="Times New Roman" w:eastAsia="Times New Roman" w:hAnsi="Times New Roman" w:cs="Times New Roman"/>
          <w:sz w:val="28"/>
          <w:szCs w:val="28"/>
        </w:rPr>
        <w:t>исключить неоправданный риск при выполнении личным составом служебных задач;</w:t>
      </w:r>
    </w:p>
    <w:p w:rsidR="00462602" w:rsidRPr="00462602" w:rsidRDefault="00462602" w:rsidP="0046260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602">
        <w:rPr>
          <w:rFonts w:ascii="Times New Roman" w:eastAsia="Times New Roman" w:hAnsi="Times New Roman" w:cs="Times New Roman"/>
          <w:sz w:val="28"/>
          <w:szCs w:val="28"/>
        </w:rPr>
        <w:t>не допускать к самостоятельной работе лиц, не прошедших обязательные медицинские осмотры и обучение установленным порядком.</w:t>
      </w:r>
    </w:p>
    <w:p w:rsidR="002A0951" w:rsidRDefault="00462602" w:rsidP="00462602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62602">
        <w:rPr>
          <w:rFonts w:ascii="Times New Roman" w:eastAsia="Times New Roman" w:hAnsi="Times New Roman" w:cs="Times New Roman"/>
          <w:sz w:val="28"/>
          <w:szCs w:val="28"/>
        </w:rPr>
        <w:lastRenderedPageBreak/>
        <w:t>Указать начальникам главных управлений МЧС России по г. Москве, Республике Тыва, Республике Северная Осетия-Алания, Амурской области, Волгоградской области, Иркутской области, Ставропольскому краю, Кемеровской области, Свердловской области, Краснодарскому краю, Ростовской области, Карачаево-Черкесской Республике, ФГКУ «Ногинский спасательный центр МЧС России», ФГКУ «Донской спасательный центр МЧС России», ФГКУ «Центр по проведению спасательных операций особого риска «Лидер» и ФГКУ «Северо-Кавказский региональный поисково-спасательный отряд МЧС</w:t>
      </w:r>
      <w:proofErr w:type="gramEnd"/>
      <w:r w:rsidRPr="00462602">
        <w:rPr>
          <w:rFonts w:ascii="Times New Roman" w:eastAsia="Times New Roman" w:hAnsi="Times New Roman" w:cs="Times New Roman"/>
          <w:sz w:val="28"/>
          <w:szCs w:val="28"/>
        </w:rPr>
        <w:t xml:space="preserve"> России» на недостаточный уровень работы по обеспечению безопасных условий труда и профилактике травматизма и гибели личного состава.</w:t>
      </w:r>
    </w:p>
    <w:p w:rsidR="00462602" w:rsidRPr="002A0951" w:rsidRDefault="00462602" w:rsidP="00462602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602">
        <w:rPr>
          <w:rFonts w:ascii="Times New Roman" w:eastAsia="Times New Roman" w:hAnsi="Times New Roman" w:cs="Times New Roman"/>
          <w:sz w:val="28"/>
          <w:szCs w:val="28"/>
        </w:rPr>
        <w:t xml:space="preserve">Возложить </w:t>
      </w:r>
      <w:proofErr w:type="gramStart"/>
      <w:r w:rsidRPr="0046260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62602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выполнения настоящего приказа на заместителя Министра генерал-полковника </w:t>
      </w:r>
      <w:proofErr w:type="spellStart"/>
      <w:r w:rsidRPr="00462602">
        <w:rPr>
          <w:rFonts w:ascii="Times New Roman" w:eastAsia="Times New Roman" w:hAnsi="Times New Roman" w:cs="Times New Roman"/>
          <w:sz w:val="28"/>
          <w:szCs w:val="28"/>
        </w:rPr>
        <w:t>Барышева</w:t>
      </w:r>
      <w:proofErr w:type="spellEnd"/>
      <w:r w:rsidRPr="00462602">
        <w:rPr>
          <w:rFonts w:ascii="Times New Roman" w:eastAsia="Times New Roman" w:hAnsi="Times New Roman" w:cs="Times New Roman"/>
          <w:sz w:val="28"/>
          <w:szCs w:val="28"/>
        </w:rPr>
        <w:t xml:space="preserve"> П.Ф.</w:t>
      </w:r>
    </w:p>
    <w:p w:rsidR="00F820C2" w:rsidRDefault="00F820C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2602" w:rsidRDefault="0046260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453A63D4" wp14:editId="6C149F25">
            <wp:simplePos x="0" y="0"/>
            <wp:positionH relativeFrom="column">
              <wp:posOffset>2503170</wp:posOffset>
            </wp:positionH>
            <wp:positionV relativeFrom="paragraph">
              <wp:posOffset>139065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6671" w:rsidRDefault="00215BBF" w:rsidP="00462602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5D6671" w:rsidSect="00462602">
      <w:footerReference w:type="even" r:id="rId12"/>
      <w:footerReference w:type="first" r:id="rId13"/>
      <w:footnotePr>
        <w:numRestart w:val="eachPage"/>
      </w:footnotePr>
      <w:pgSz w:w="11900" w:h="16840"/>
      <w:pgMar w:top="851" w:right="567" w:bottom="1135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32E" w:rsidRDefault="0048432E">
      <w:pPr>
        <w:spacing w:after="0" w:line="240" w:lineRule="auto"/>
      </w:pPr>
      <w:r>
        <w:separator/>
      </w:r>
    </w:p>
  </w:endnote>
  <w:endnote w:type="continuationSeparator" w:id="0">
    <w:p w:rsidR="0048432E" w:rsidRDefault="00484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D82263A" wp14:editId="050178FC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248AFD0B" wp14:editId="031A49E5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32E" w:rsidRDefault="0048432E">
      <w:pPr>
        <w:spacing w:after="0" w:line="240" w:lineRule="auto"/>
      </w:pPr>
      <w:r>
        <w:separator/>
      </w:r>
    </w:p>
  </w:footnote>
  <w:footnote w:type="continuationSeparator" w:id="0">
    <w:p w:rsidR="0048432E" w:rsidRDefault="00484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4"/>
  </w:num>
  <w:num w:numId="5">
    <w:abstractNumId w:val="11"/>
  </w:num>
  <w:num w:numId="6">
    <w:abstractNumId w:val="2"/>
  </w:num>
  <w:num w:numId="7">
    <w:abstractNumId w:val="6"/>
  </w:num>
  <w:num w:numId="8">
    <w:abstractNumId w:val="12"/>
  </w:num>
  <w:num w:numId="9">
    <w:abstractNumId w:val="3"/>
  </w:num>
  <w:num w:numId="10">
    <w:abstractNumId w:val="4"/>
  </w:num>
  <w:num w:numId="11">
    <w:abstractNumId w:val="15"/>
  </w:num>
  <w:num w:numId="12">
    <w:abstractNumId w:val="10"/>
  </w:num>
  <w:num w:numId="13">
    <w:abstractNumId w:val="0"/>
  </w:num>
  <w:num w:numId="14">
    <w:abstractNumId w:val="1"/>
  </w:num>
  <w:num w:numId="15">
    <w:abstractNumId w:val="13"/>
  </w:num>
  <w:num w:numId="16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62602"/>
    <w:rsid w:val="00481E18"/>
    <w:rsid w:val="0048432E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775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A74E6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30C8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18909-2221-40F6-A89C-63641171A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2019-08-14T16:59:00Z</dcterms:modified>
</cp:coreProperties>
</file>