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Pr="007B54AA" w:rsidRDefault="007B09B3" w:rsidP="00B62C68">
      <w:pPr>
        <w:pStyle w:val="30"/>
        <w:framePr w:w="10219" w:h="292" w:wrap="notBeside" w:vAnchor="text" w:hAnchor="page" w:x="1134" w:y="1692"/>
        <w:shd w:val="clear" w:color="auto" w:fill="auto"/>
        <w:spacing w:line="240" w:lineRule="auto"/>
        <w:rPr>
          <w:sz w:val="28"/>
          <w:szCs w:val="28"/>
        </w:rPr>
      </w:pPr>
      <w:r w:rsidRPr="007B54AA">
        <w:rPr>
          <w:sz w:val="28"/>
          <w:szCs w:val="28"/>
        </w:rPr>
        <w:t>МИНИСТЕРСТВО РОССИЙСКОЙ ФЕДЕРАЦИИ</w:t>
      </w:r>
      <w:r w:rsidRPr="007B54AA">
        <w:rPr>
          <w:sz w:val="28"/>
          <w:szCs w:val="28"/>
        </w:rPr>
        <w:br/>
        <w:t xml:space="preserve">ПО </w:t>
      </w:r>
      <w:r w:rsidRPr="00CF594C">
        <w:rPr>
          <w:sz w:val="28"/>
          <w:szCs w:val="28"/>
        </w:rPr>
        <w:t xml:space="preserve">ДЕЛАМ </w:t>
      </w:r>
      <w:r w:rsidRPr="00F820C2">
        <w:rPr>
          <w:sz w:val="28"/>
          <w:szCs w:val="28"/>
        </w:rPr>
        <w:t>ГРАЖДАНСКОЙ ОБОРОНЫ</w:t>
      </w:r>
      <w:r w:rsidRPr="00CF594C">
        <w:rPr>
          <w:sz w:val="28"/>
          <w:szCs w:val="28"/>
        </w:rPr>
        <w:t>,</w:t>
      </w:r>
      <w:r w:rsidR="00D64F60" w:rsidRPr="00CF594C">
        <w:rPr>
          <w:sz w:val="28"/>
          <w:szCs w:val="28"/>
        </w:rPr>
        <w:t xml:space="preserve"> </w:t>
      </w:r>
      <w:r w:rsidRPr="00CF594C">
        <w:rPr>
          <w:sz w:val="28"/>
          <w:szCs w:val="28"/>
        </w:rPr>
        <w:t xml:space="preserve">ЧРЕЗВЫЧАЙНЫМ </w:t>
      </w:r>
      <w:r w:rsidRPr="007B54AA">
        <w:rPr>
          <w:sz w:val="28"/>
          <w:szCs w:val="28"/>
        </w:rPr>
        <w:t>СИТУАЦИЯМ И ЛИКВИДАЦИИ ПОСЛЕДСТВИЙ</w:t>
      </w:r>
      <w:r w:rsidR="00D64F60" w:rsidRPr="007B54AA">
        <w:rPr>
          <w:sz w:val="28"/>
          <w:szCs w:val="28"/>
        </w:rPr>
        <w:t xml:space="preserve"> </w:t>
      </w:r>
      <w:r w:rsidRPr="007B54AA">
        <w:rPr>
          <w:sz w:val="28"/>
          <w:szCs w:val="28"/>
        </w:rPr>
        <w:t>СТИХИЙНЫХ БЕДСТВИЙ</w:t>
      </w:r>
    </w:p>
    <w:p w:rsidR="00C037B6" w:rsidRPr="007B54AA" w:rsidRDefault="00C037B6" w:rsidP="00B62C68">
      <w:pPr>
        <w:pStyle w:val="30"/>
        <w:framePr w:w="10219" w:h="292" w:wrap="notBeside" w:vAnchor="text" w:hAnchor="page" w:x="1134" w:y="1692"/>
        <w:shd w:val="clear" w:color="auto" w:fill="auto"/>
        <w:spacing w:line="240" w:lineRule="auto"/>
        <w:rPr>
          <w:sz w:val="28"/>
          <w:szCs w:val="28"/>
        </w:rPr>
      </w:pPr>
      <w:r w:rsidRPr="007B54AA">
        <w:rPr>
          <w:sz w:val="28"/>
          <w:szCs w:val="28"/>
        </w:rPr>
        <w:t>(МЧС РОССИИ)</w:t>
      </w:r>
    </w:p>
    <w:p w:rsidR="007B09B3" w:rsidRPr="007B54AA" w:rsidRDefault="007B09B3" w:rsidP="005063B7">
      <w:pPr>
        <w:spacing w:after="0" w:line="240" w:lineRule="auto"/>
        <w:jc w:val="center"/>
        <w:rPr>
          <w:rFonts w:ascii="Times New Roman" w:hAnsi="Times New Roman" w:cs="Times New Roman"/>
          <w:sz w:val="28"/>
          <w:szCs w:val="28"/>
        </w:rPr>
      </w:pPr>
      <w:r w:rsidRPr="007B54AA">
        <w:rPr>
          <w:rFonts w:ascii="Times New Roman" w:hAnsi="Times New Roman" w:cs="Times New Roman"/>
          <w:noProof/>
          <w:sz w:val="28"/>
          <w:szCs w:val="28"/>
        </w:rPr>
        <w:drawing>
          <wp:inline distT="0" distB="0" distL="0" distR="0" wp14:anchorId="5BADC152" wp14:editId="33DE5C6D">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54AA" w:rsidRPr="007B54AA" w:rsidTr="00C20E51">
        <w:trPr>
          <w:trHeight w:val="233"/>
        </w:trPr>
        <w:tc>
          <w:tcPr>
            <w:tcW w:w="10194" w:type="dxa"/>
            <w:tcBorders>
              <w:top w:val="thinThickSmallGap" w:sz="24" w:space="0" w:color="auto"/>
              <w:left w:val="nil"/>
              <w:bottom w:val="nil"/>
              <w:right w:val="nil"/>
            </w:tcBorders>
          </w:tcPr>
          <w:p w:rsidR="007B09B3" w:rsidRPr="007B54AA"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7B54AA" w:rsidRDefault="007B09B3" w:rsidP="005063B7">
      <w:pPr>
        <w:pStyle w:val="120"/>
        <w:keepNext/>
        <w:keepLines/>
        <w:shd w:val="clear" w:color="auto" w:fill="auto"/>
        <w:spacing w:before="0" w:after="0" w:line="240" w:lineRule="auto"/>
        <w:rPr>
          <w:szCs w:val="28"/>
          <w:lang w:bidi="ru-RU"/>
        </w:rPr>
      </w:pPr>
      <w:r w:rsidRPr="007B54AA">
        <w:rPr>
          <w:szCs w:val="28"/>
        </w:rPr>
        <w:t>ПРИКАЗ</w:t>
      </w:r>
      <w:bookmarkEnd w:id="0"/>
    </w:p>
    <w:p w:rsidR="007B09B3" w:rsidRPr="007B54AA" w:rsidRDefault="007B09B3" w:rsidP="005063B7">
      <w:pPr>
        <w:pStyle w:val="30"/>
        <w:shd w:val="clear" w:color="auto" w:fill="auto"/>
        <w:spacing w:line="240" w:lineRule="auto"/>
        <w:jc w:val="left"/>
        <w:rPr>
          <w:sz w:val="28"/>
          <w:szCs w:val="28"/>
        </w:rPr>
      </w:pPr>
    </w:p>
    <w:tbl>
      <w:tblPr>
        <w:tblStyle w:val="a7"/>
        <w:tblW w:w="1025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54AA" w:rsidRPr="007B54AA" w:rsidTr="000D3695">
        <w:trPr>
          <w:trHeight w:val="346"/>
        </w:trPr>
        <w:tc>
          <w:tcPr>
            <w:tcW w:w="3419" w:type="dxa"/>
            <w:hideMark/>
          </w:tcPr>
          <w:p w:rsidR="007B09B3" w:rsidRPr="007B54AA" w:rsidRDefault="002A0951" w:rsidP="00636562">
            <w:pPr>
              <w:pStyle w:val="30"/>
              <w:shd w:val="clear" w:color="auto" w:fill="auto"/>
              <w:spacing w:line="240" w:lineRule="auto"/>
              <w:jc w:val="left"/>
              <w:rPr>
                <w:b w:val="0"/>
                <w:sz w:val="28"/>
                <w:szCs w:val="28"/>
                <w:u w:val="single"/>
              </w:rPr>
            </w:pPr>
            <w:r>
              <w:rPr>
                <w:b w:val="0"/>
                <w:sz w:val="28"/>
                <w:szCs w:val="28"/>
                <w:u w:val="single"/>
              </w:rPr>
              <w:t>2</w:t>
            </w:r>
            <w:r w:rsidR="00636562">
              <w:rPr>
                <w:b w:val="0"/>
                <w:sz w:val="28"/>
                <w:szCs w:val="28"/>
                <w:u w:val="single"/>
              </w:rPr>
              <w:t>6</w:t>
            </w:r>
            <w:r w:rsidR="007577A2" w:rsidRPr="007B54AA">
              <w:rPr>
                <w:b w:val="0"/>
                <w:sz w:val="28"/>
                <w:szCs w:val="28"/>
                <w:u w:val="single"/>
              </w:rPr>
              <w:t>.</w:t>
            </w:r>
            <w:r w:rsidR="00A84A6D">
              <w:rPr>
                <w:b w:val="0"/>
                <w:sz w:val="28"/>
                <w:szCs w:val="28"/>
                <w:u w:val="single"/>
              </w:rPr>
              <w:t>0</w:t>
            </w:r>
            <w:r w:rsidR="00636562">
              <w:rPr>
                <w:b w:val="0"/>
                <w:sz w:val="28"/>
                <w:szCs w:val="28"/>
                <w:u w:val="single"/>
              </w:rPr>
              <w:t>4</w:t>
            </w:r>
            <w:r w:rsidR="007B09B3" w:rsidRPr="007B54AA">
              <w:rPr>
                <w:b w:val="0"/>
                <w:sz w:val="28"/>
                <w:szCs w:val="28"/>
                <w:u w:val="single"/>
              </w:rPr>
              <w:t>.20</w:t>
            </w:r>
            <w:r w:rsidR="00162471" w:rsidRPr="007B54AA">
              <w:rPr>
                <w:b w:val="0"/>
                <w:sz w:val="28"/>
                <w:szCs w:val="28"/>
                <w:u w:val="single"/>
              </w:rPr>
              <w:t>1</w:t>
            </w:r>
            <w:r w:rsidR="00A84A6D">
              <w:rPr>
                <w:b w:val="0"/>
                <w:sz w:val="28"/>
                <w:szCs w:val="28"/>
                <w:u w:val="single"/>
              </w:rPr>
              <w:t>9</w:t>
            </w:r>
          </w:p>
        </w:tc>
        <w:tc>
          <w:tcPr>
            <w:tcW w:w="3419" w:type="dxa"/>
            <w:hideMark/>
          </w:tcPr>
          <w:p w:rsidR="007B09B3" w:rsidRPr="007B54AA" w:rsidRDefault="007B09B3" w:rsidP="005063B7">
            <w:pPr>
              <w:pStyle w:val="30"/>
              <w:shd w:val="clear" w:color="auto" w:fill="auto"/>
              <w:spacing w:line="240" w:lineRule="auto"/>
              <w:rPr>
                <w:sz w:val="28"/>
                <w:szCs w:val="28"/>
              </w:rPr>
            </w:pPr>
            <w:r w:rsidRPr="007B54AA">
              <w:rPr>
                <w:szCs w:val="28"/>
              </w:rPr>
              <w:t>Москва</w:t>
            </w:r>
          </w:p>
        </w:tc>
        <w:tc>
          <w:tcPr>
            <w:tcW w:w="3420" w:type="dxa"/>
            <w:hideMark/>
          </w:tcPr>
          <w:p w:rsidR="007B09B3" w:rsidRPr="007B54AA" w:rsidRDefault="007B09B3" w:rsidP="00636562">
            <w:pPr>
              <w:pStyle w:val="30"/>
              <w:shd w:val="clear" w:color="auto" w:fill="auto"/>
              <w:spacing w:line="240" w:lineRule="auto"/>
              <w:jc w:val="right"/>
              <w:rPr>
                <w:b w:val="0"/>
                <w:sz w:val="28"/>
                <w:szCs w:val="28"/>
                <w:u w:val="single"/>
              </w:rPr>
            </w:pPr>
            <w:r w:rsidRPr="007B54AA">
              <w:rPr>
                <w:b w:val="0"/>
                <w:sz w:val="28"/>
                <w:szCs w:val="28"/>
              </w:rPr>
              <w:t xml:space="preserve">№ </w:t>
            </w:r>
            <w:r w:rsidR="00636562">
              <w:rPr>
                <w:b w:val="0"/>
                <w:sz w:val="28"/>
                <w:szCs w:val="28"/>
                <w:u w:val="single"/>
              </w:rPr>
              <w:t>237</w:t>
            </w:r>
          </w:p>
        </w:tc>
      </w:tr>
    </w:tbl>
    <w:p w:rsidR="00931093" w:rsidRDefault="00931093" w:rsidP="00114794">
      <w:pPr>
        <w:spacing w:after="0" w:line="264" w:lineRule="auto"/>
        <w:jc w:val="center"/>
        <w:rPr>
          <w:rFonts w:ascii="Times New Roman" w:eastAsia="Times New Roman" w:hAnsi="Times New Roman" w:cs="Times New Roman"/>
          <w:b/>
          <w:bCs/>
          <w:sz w:val="28"/>
          <w:szCs w:val="28"/>
        </w:rPr>
      </w:pPr>
    </w:p>
    <w:p w:rsidR="008968DC" w:rsidRPr="00F55F63" w:rsidRDefault="00636562" w:rsidP="003C7296">
      <w:pPr>
        <w:spacing w:after="0" w:line="264" w:lineRule="auto"/>
        <w:jc w:val="center"/>
        <w:rPr>
          <w:sz w:val="24"/>
          <w:lang w:bidi="ru-RU"/>
        </w:rPr>
      </w:pPr>
      <w:r w:rsidRPr="00636562">
        <w:rPr>
          <w:rFonts w:ascii="Times New Roman" w:eastAsia="Times New Roman" w:hAnsi="Times New Roman" w:cs="Times New Roman"/>
          <w:b/>
          <w:bCs/>
          <w:sz w:val="28"/>
          <w:szCs w:val="26"/>
        </w:rPr>
        <w:t>Об Общественном совете при Министерстве Российской Федерации</w:t>
      </w:r>
      <w:r w:rsidR="001558E5">
        <w:rPr>
          <w:rFonts w:ascii="Times New Roman" w:eastAsia="Times New Roman" w:hAnsi="Times New Roman" w:cs="Times New Roman"/>
          <w:b/>
          <w:bCs/>
          <w:sz w:val="28"/>
          <w:szCs w:val="26"/>
        </w:rPr>
        <w:br/>
      </w:r>
      <w:r w:rsidRPr="00636562">
        <w:rPr>
          <w:rFonts w:ascii="Times New Roman" w:eastAsia="Times New Roman" w:hAnsi="Times New Roman" w:cs="Times New Roman"/>
          <w:b/>
          <w:bCs/>
          <w:sz w:val="28"/>
          <w:szCs w:val="26"/>
        </w:rPr>
        <w:t>по делам гражданской обороны, чрезвычайным ситуациям</w:t>
      </w:r>
      <w:r w:rsidR="001558E5">
        <w:rPr>
          <w:rFonts w:ascii="Times New Roman" w:eastAsia="Times New Roman" w:hAnsi="Times New Roman" w:cs="Times New Roman"/>
          <w:b/>
          <w:bCs/>
          <w:sz w:val="28"/>
          <w:szCs w:val="26"/>
        </w:rPr>
        <w:br/>
      </w:r>
      <w:r w:rsidRPr="00636562">
        <w:rPr>
          <w:rFonts w:ascii="Times New Roman" w:eastAsia="Times New Roman" w:hAnsi="Times New Roman" w:cs="Times New Roman"/>
          <w:b/>
          <w:bCs/>
          <w:sz w:val="28"/>
          <w:szCs w:val="26"/>
        </w:rPr>
        <w:t xml:space="preserve">и ликвидации </w:t>
      </w:r>
      <w:r w:rsidRPr="00F55F63">
        <w:rPr>
          <w:rFonts w:ascii="Times New Roman" w:eastAsia="Times New Roman" w:hAnsi="Times New Roman" w:cs="Times New Roman"/>
          <w:b/>
          <w:bCs/>
          <w:sz w:val="28"/>
          <w:szCs w:val="26"/>
        </w:rPr>
        <w:t xml:space="preserve">последствий </w:t>
      </w:r>
      <w:hyperlink r:id="rId10" w:history="1">
        <w:r w:rsidRPr="00F55F63">
          <w:rPr>
            <w:rStyle w:val="ae"/>
            <w:rFonts w:ascii="Times New Roman" w:eastAsia="Times New Roman" w:hAnsi="Times New Roman" w:cs="Times New Roman"/>
            <w:b/>
            <w:bCs/>
            <w:color w:val="auto"/>
            <w:sz w:val="28"/>
            <w:szCs w:val="26"/>
            <w:u w:val="none"/>
          </w:rPr>
          <w:t>стихийных бедствий</w:t>
        </w:r>
      </w:hyperlink>
    </w:p>
    <w:p w:rsidR="00D13EDA" w:rsidRPr="007B54AA" w:rsidRDefault="00D13EDA" w:rsidP="00114794">
      <w:pPr>
        <w:pStyle w:val="20"/>
        <w:shd w:val="clear" w:color="auto" w:fill="auto"/>
        <w:tabs>
          <w:tab w:val="left" w:pos="989"/>
          <w:tab w:val="left" w:pos="3749"/>
          <w:tab w:val="left" w:pos="8549"/>
        </w:tabs>
        <w:spacing w:before="0" w:line="264" w:lineRule="auto"/>
        <w:ind w:firstLine="740"/>
        <w:rPr>
          <w:lang w:bidi="ru-RU"/>
        </w:rPr>
      </w:pPr>
    </w:p>
    <w:p w:rsidR="00CF704A" w:rsidRPr="00E073F4" w:rsidRDefault="00636562" w:rsidP="00E073F4">
      <w:pPr>
        <w:spacing w:after="0" w:line="288" w:lineRule="auto"/>
        <w:ind w:firstLine="709"/>
        <w:jc w:val="both"/>
        <w:rPr>
          <w:rFonts w:ascii="Times New Roman" w:eastAsia="Times New Roman" w:hAnsi="Times New Roman" w:cs="Times New Roman"/>
          <w:sz w:val="28"/>
          <w:szCs w:val="28"/>
        </w:rPr>
      </w:pPr>
      <w:proofErr w:type="gramStart"/>
      <w:r w:rsidRPr="00636562">
        <w:rPr>
          <w:rFonts w:ascii="Times New Roman" w:eastAsia="Times New Roman" w:hAnsi="Times New Roman" w:cs="Times New Roman"/>
          <w:sz w:val="28"/>
          <w:szCs w:val="28"/>
        </w:rPr>
        <w:t>В соответствии с Федеральным законом от 4 апреля 2005 г. № 32-ФЗ «Об Общественной палате Российской Фед</w:t>
      </w:r>
      <w:bookmarkStart w:id="1" w:name="_GoBack"/>
      <w:bookmarkEnd w:id="1"/>
      <w:r w:rsidRPr="00636562">
        <w:rPr>
          <w:rFonts w:ascii="Times New Roman" w:eastAsia="Times New Roman" w:hAnsi="Times New Roman" w:cs="Times New Roman"/>
          <w:sz w:val="28"/>
          <w:szCs w:val="28"/>
        </w:rPr>
        <w:t>ерации», Федеральным законом от 21 июля 2014 г. № 212-ФЗ «Об основах общественного контроля в Российской Федерации», Указом Президента Российской Федерации от 4 августа 2006 г. № 842 «О порядке образования общественных советов при федеральных министерствах, федеральных службах и федеральных агентствах, руководство деятельностью которых осуществляет Президент Российской</w:t>
      </w:r>
      <w:proofErr w:type="gramEnd"/>
      <w:r w:rsidRPr="00636562">
        <w:rPr>
          <w:rFonts w:ascii="Times New Roman" w:eastAsia="Times New Roman" w:hAnsi="Times New Roman" w:cs="Times New Roman"/>
          <w:sz w:val="28"/>
          <w:szCs w:val="28"/>
        </w:rPr>
        <w:t xml:space="preserve"> Федерации, при федеральных службах и федеральных агентствах, подведомственных этим федеральным министерствам»</w:t>
      </w:r>
      <w:r w:rsidR="00F820C2" w:rsidRPr="00A03B70">
        <w:rPr>
          <w:rFonts w:ascii="Times New Roman" w:eastAsia="Times New Roman" w:hAnsi="Times New Roman" w:cs="Times New Roman"/>
          <w:sz w:val="28"/>
          <w:szCs w:val="28"/>
        </w:rPr>
        <w:t xml:space="preserve"> </w:t>
      </w:r>
      <w:r w:rsidR="00F820C2" w:rsidRPr="00A03B70">
        <w:rPr>
          <w:rFonts w:ascii="Times New Roman" w:eastAsia="Times New Roman" w:hAnsi="Times New Roman" w:cs="Times New Roman"/>
          <w:spacing w:val="60"/>
          <w:sz w:val="28"/>
          <w:szCs w:val="28"/>
        </w:rPr>
        <w:t>приказываю</w:t>
      </w:r>
      <w:r w:rsidR="00F820C2" w:rsidRPr="00F820C2">
        <w:rPr>
          <w:rFonts w:ascii="Times New Roman" w:eastAsia="Times New Roman" w:hAnsi="Times New Roman" w:cs="Times New Roman"/>
          <w:spacing w:val="60"/>
          <w:sz w:val="28"/>
          <w:szCs w:val="28"/>
        </w:rPr>
        <w:t>:</w:t>
      </w:r>
    </w:p>
    <w:p w:rsidR="00636562" w:rsidRPr="00636562" w:rsidRDefault="00636562" w:rsidP="00636562">
      <w:pPr>
        <w:pStyle w:val="a3"/>
        <w:numPr>
          <w:ilvl w:val="0"/>
          <w:numId w:val="14"/>
        </w:numPr>
        <w:tabs>
          <w:tab w:val="left" w:pos="1134"/>
        </w:tabs>
        <w:spacing w:after="0" w:line="288" w:lineRule="auto"/>
        <w:ind w:left="0" w:firstLine="709"/>
        <w:jc w:val="both"/>
        <w:rPr>
          <w:rFonts w:ascii="Times New Roman" w:eastAsia="Times New Roman" w:hAnsi="Times New Roman" w:cs="Times New Roman"/>
          <w:sz w:val="28"/>
          <w:szCs w:val="28"/>
        </w:rPr>
      </w:pPr>
      <w:r w:rsidRPr="00636562">
        <w:rPr>
          <w:rFonts w:ascii="Times New Roman" w:eastAsia="Times New Roman" w:hAnsi="Times New Roman" w:cs="Times New Roman"/>
          <w:sz w:val="28"/>
          <w:szCs w:val="28"/>
        </w:rPr>
        <w:t>Утвердить прилагаемое Положение об Общественном совете при МЧС России.</w:t>
      </w:r>
    </w:p>
    <w:p w:rsidR="00636562" w:rsidRPr="00636562" w:rsidRDefault="00636562" w:rsidP="00636562">
      <w:pPr>
        <w:pStyle w:val="a3"/>
        <w:numPr>
          <w:ilvl w:val="0"/>
          <w:numId w:val="14"/>
        </w:numPr>
        <w:tabs>
          <w:tab w:val="left" w:pos="1134"/>
        </w:tabs>
        <w:spacing w:after="0" w:line="288" w:lineRule="auto"/>
        <w:ind w:left="0" w:firstLine="709"/>
        <w:jc w:val="both"/>
        <w:rPr>
          <w:rFonts w:ascii="Times New Roman" w:eastAsia="Times New Roman" w:hAnsi="Times New Roman" w:cs="Times New Roman"/>
          <w:sz w:val="28"/>
          <w:szCs w:val="28"/>
        </w:rPr>
      </w:pPr>
      <w:r w:rsidRPr="00636562">
        <w:rPr>
          <w:rFonts w:ascii="Times New Roman" w:eastAsia="Times New Roman" w:hAnsi="Times New Roman" w:cs="Times New Roman"/>
          <w:sz w:val="28"/>
          <w:szCs w:val="28"/>
        </w:rPr>
        <w:t>Возложить организационно-техническое обеспечение деятельности Общественного совета при МЧС России на Административно-правовое управление МЧС России.</w:t>
      </w:r>
    </w:p>
    <w:p w:rsidR="00636562" w:rsidRPr="00636562" w:rsidRDefault="00636562" w:rsidP="00636562">
      <w:pPr>
        <w:pStyle w:val="a3"/>
        <w:numPr>
          <w:ilvl w:val="0"/>
          <w:numId w:val="14"/>
        </w:numPr>
        <w:tabs>
          <w:tab w:val="left" w:pos="1134"/>
        </w:tabs>
        <w:spacing w:after="0" w:line="288" w:lineRule="auto"/>
        <w:ind w:left="0" w:firstLine="709"/>
        <w:jc w:val="both"/>
        <w:rPr>
          <w:rFonts w:ascii="Times New Roman" w:eastAsia="Times New Roman" w:hAnsi="Times New Roman" w:cs="Times New Roman"/>
          <w:sz w:val="28"/>
          <w:szCs w:val="28"/>
        </w:rPr>
      </w:pPr>
      <w:proofErr w:type="gramStart"/>
      <w:r w:rsidRPr="00636562">
        <w:rPr>
          <w:rFonts w:ascii="Times New Roman" w:eastAsia="Times New Roman" w:hAnsi="Times New Roman" w:cs="Times New Roman"/>
          <w:sz w:val="28"/>
          <w:szCs w:val="28"/>
        </w:rPr>
        <w:t>Считать утратившими силу приказы МЧС России от 31.10.2006 № 626 «Об образовании Общественного совета при Министерстве Российской Федерации по делам гражданской обороны, чрезвычайным ситуациям и ликвидации последствий стихийных бедствий», от 14.02.2007 № 74 «О персональном составе Общественного совета при Министерстве Российской Федерации по делам гражданской обороны, чрезвычайным ситуациям и ликвидации последствий стихийных бедствий», от 30.09.2009</w:t>
      </w:r>
      <w:r>
        <w:rPr>
          <w:rFonts w:ascii="Times New Roman" w:eastAsia="Times New Roman" w:hAnsi="Times New Roman" w:cs="Times New Roman"/>
          <w:sz w:val="28"/>
          <w:szCs w:val="28"/>
        </w:rPr>
        <w:t xml:space="preserve"> </w:t>
      </w:r>
      <w:r w:rsidRPr="00636562">
        <w:rPr>
          <w:rFonts w:ascii="Times New Roman" w:eastAsia="Times New Roman" w:hAnsi="Times New Roman" w:cs="Times New Roman"/>
          <w:sz w:val="28"/>
          <w:szCs w:val="28"/>
        </w:rPr>
        <w:t>№ 568 «О внесении изменения в Положение об</w:t>
      </w:r>
      <w:proofErr w:type="gramEnd"/>
      <w:r w:rsidRPr="00636562">
        <w:rPr>
          <w:rFonts w:ascii="Times New Roman" w:eastAsia="Times New Roman" w:hAnsi="Times New Roman" w:cs="Times New Roman"/>
          <w:sz w:val="28"/>
          <w:szCs w:val="28"/>
        </w:rPr>
        <w:t xml:space="preserve"> </w:t>
      </w:r>
      <w:proofErr w:type="gramStart"/>
      <w:r w:rsidRPr="00636562">
        <w:rPr>
          <w:rFonts w:ascii="Times New Roman" w:eastAsia="Times New Roman" w:hAnsi="Times New Roman" w:cs="Times New Roman"/>
          <w:sz w:val="28"/>
          <w:szCs w:val="28"/>
        </w:rPr>
        <w:t xml:space="preserve">Общественном совете при Министерстве Российской Федерации по делам гражданской обороны, чрезвычайным ситуациям и ликвидации последствий стихийных бедствий, </w:t>
      </w:r>
      <w:r w:rsidRPr="00636562">
        <w:rPr>
          <w:rFonts w:ascii="Times New Roman" w:eastAsia="Times New Roman" w:hAnsi="Times New Roman" w:cs="Times New Roman"/>
          <w:sz w:val="28"/>
          <w:szCs w:val="28"/>
        </w:rPr>
        <w:lastRenderedPageBreak/>
        <w:t>утвержденное приказом МЧС России от 31.10.2006 № 626», от 15.11.2012 № 684 «О внесении изменения в Положение об Общественном совете при Министерстве Российской Федерации по делам гражданской обороны, чрезвычайным ситуациям и ликвидации последствий стихийных бедствий, утвержденное приказом МЧС России от 31.10.2006 № 626», от 20.11.2013 № 742</w:t>
      </w:r>
      <w:proofErr w:type="gramEnd"/>
      <w:r w:rsidRPr="00636562">
        <w:rPr>
          <w:rFonts w:ascii="Times New Roman" w:eastAsia="Times New Roman" w:hAnsi="Times New Roman" w:cs="Times New Roman"/>
          <w:sz w:val="28"/>
          <w:szCs w:val="28"/>
        </w:rPr>
        <w:t xml:space="preserve"> «О внесении изменения в приказ МЧС России от 31.10.2006 № 626», от 14.08.2014 от № 430 «О внесении изменения в приказ МЧС России от 14.02.2007 № 74 и признании утратившими силу приказов МЧС России от 30.10.2008 № 647, </w:t>
      </w:r>
      <w:proofErr w:type="gramStart"/>
      <w:r w:rsidRPr="00636562">
        <w:rPr>
          <w:rFonts w:ascii="Times New Roman" w:eastAsia="Times New Roman" w:hAnsi="Times New Roman" w:cs="Times New Roman"/>
          <w:sz w:val="28"/>
          <w:szCs w:val="28"/>
        </w:rPr>
        <w:t>от</w:t>
      </w:r>
      <w:proofErr w:type="gramEnd"/>
      <w:r w:rsidRPr="00636562">
        <w:rPr>
          <w:rFonts w:ascii="Times New Roman" w:eastAsia="Times New Roman" w:hAnsi="Times New Roman" w:cs="Times New Roman"/>
          <w:sz w:val="28"/>
          <w:szCs w:val="28"/>
        </w:rPr>
        <w:t xml:space="preserve"> 13.05.2010 № 218, от 28.09.2010 № 473, от 01.08.2011 № 406».</w:t>
      </w:r>
    </w:p>
    <w:p w:rsidR="002A0951" w:rsidRPr="002A0951" w:rsidRDefault="00636562" w:rsidP="00636562">
      <w:pPr>
        <w:pStyle w:val="a3"/>
        <w:numPr>
          <w:ilvl w:val="0"/>
          <w:numId w:val="14"/>
        </w:numPr>
        <w:tabs>
          <w:tab w:val="left" w:pos="1134"/>
        </w:tabs>
        <w:spacing w:after="0" w:line="288" w:lineRule="auto"/>
        <w:ind w:left="0" w:firstLine="709"/>
        <w:jc w:val="both"/>
        <w:rPr>
          <w:rFonts w:ascii="Times New Roman" w:eastAsia="Times New Roman" w:hAnsi="Times New Roman" w:cs="Times New Roman"/>
          <w:sz w:val="28"/>
          <w:szCs w:val="28"/>
        </w:rPr>
      </w:pPr>
      <w:r w:rsidRPr="00636562">
        <w:rPr>
          <w:rFonts w:ascii="Times New Roman" w:eastAsia="Times New Roman" w:hAnsi="Times New Roman" w:cs="Times New Roman"/>
          <w:sz w:val="28"/>
          <w:szCs w:val="28"/>
        </w:rPr>
        <w:t xml:space="preserve"> </w:t>
      </w:r>
      <w:proofErr w:type="gramStart"/>
      <w:r w:rsidRPr="00636562">
        <w:rPr>
          <w:rFonts w:ascii="Times New Roman" w:eastAsia="Times New Roman" w:hAnsi="Times New Roman" w:cs="Times New Roman"/>
          <w:sz w:val="28"/>
          <w:szCs w:val="28"/>
        </w:rPr>
        <w:t>Контроль    за</w:t>
      </w:r>
      <w:proofErr w:type="gramEnd"/>
      <w:r w:rsidRPr="00636562">
        <w:rPr>
          <w:rFonts w:ascii="Times New Roman" w:eastAsia="Times New Roman" w:hAnsi="Times New Roman" w:cs="Times New Roman"/>
          <w:sz w:val="28"/>
          <w:szCs w:val="28"/>
        </w:rPr>
        <w:t xml:space="preserve">    выполнением    настоящего    приказа    возложить на статс-секретаря </w:t>
      </w:r>
      <w:r w:rsidR="008D301E">
        <w:rPr>
          <w:rFonts w:ascii="Times New Roman" w:eastAsia="Times New Roman" w:hAnsi="Times New Roman" w:cs="Times New Roman"/>
          <w:sz w:val="28"/>
          <w:szCs w:val="28"/>
        </w:rPr>
        <w:t>–</w:t>
      </w:r>
      <w:r w:rsidRPr="00636562">
        <w:rPr>
          <w:rFonts w:ascii="Times New Roman" w:eastAsia="Times New Roman" w:hAnsi="Times New Roman" w:cs="Times New Roman"/>
          <w:sz w:val="28"/>
          <w:szCs w:val="28"/>
        </w:rPr>
        <w:t xml:space="preserve"> заместителя Министра A.M. Серко.</w:t>
      </w:r>
    </w:p>
    <w:p w:rsidR="00F820C2" w:rsidRDefault="00F820C2" w:rsidP="00152949">
      <w:pPr>
        <w:spacing w:after="0" w:line="288" w:lineRule="auto"/>
        <w:jc w:val="both"/>
        <w:rPr>
          <w:rFonts w:ascii="Times New Roman" w:eastAsia="Times New Roman" w:hAnsi="Times New Roman" w:cs="Times New Roman"/>
          <w:sz w:val="28"/>
          <w:szCs w:val="28"/>
        </w:rPr>
      </w:pPr>
    </w:p>
    <w:p w:rsidR="00E073F4" w:rsidRPr="007B54AA" w:rsidRDefault="00E073F4" w:rsidP="00152949">
      <w:pPr>
        <w:spacing w:after="0" w:line="288" w:lineRule="auto"/>
        <w:jc w:val="both"/>
        <w:rPr>
          <w:rFonts w:ascii="Times New Roman" w:eastAsia="Times New Roman" w:hAnsi="Times New Roman" w:cs="Times New Roman"/>
          <w:sz w:val="28"/>
          <w:szCs w:val="28"/>
        </w:rPr>
      </w:pPr>
      <w:r w:rsidRPr="007B54AA">
        <w:rPr>
          <w:rFonts w:ascii="Times New Roman" w:eastAsia="Times New Roman" w:hAnsi="Times New Roman" w:cs="Times New Roman"/>
          <w:noProof/>
          <w:sz w:val="28"/>
          <w:szCs w:val="28"/>
        </w:rPr>
        <w:drawing>
          <wp:anchor distT="0" distB="0" distL="114300" distR="114300" simplePos="0" relativeHeight="251664384" behindDoc="0" locked="0" layoutInCell="1" allowOverlap="1" wp14:anchorId="3B3D3954" wp14:editId="36CD0C08">
            <wp:simplePos x="0" y="0"/>
            <wp:positionH relativeFrom="column">
              <wp:posOffset>2503170</wp:posOffset>
            </wp:positionH>
            <wp:positionV relativeFrom="paragraph">
              <wp:posOffset>139065</wp:posOffset>
            </wp:positionV>
            <wp:extent cx="1346200" cy="504825"/>
            <wp:effectExtent l="0" t="0" r="6350" b="952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6200" cy="5048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5696F" w:rsidRPr="007B54AA" w:rsidRDefault="00215BBF" w:rsidP="00152949">
      <w:pPr>
        <w:spacing w:after="0" w:line="288" w:lineRule="auto"/>
        <w:rPr>
          <w:rFonts w:ascii="Times New Roman" w:eastAsia="Times New Roman" w:hAnsi="Times New Roman" w:cs="Times New Roman"/>
          <w:sz w:val="28"/>
          <w:szCs w:val="28"/>
        </w:rPr>
        <w:sectPr w:rsidR="00F5696F" w:rsidRPr="007B54AA" w:rsidSect="00BA2D88">
          <w:footerReference w:type="even" r:id="rId12"/>
          <w:footerReference w:type="first" r:id="rId13"/>
          <w:footnotePr>
            <w:numRestart w:val="eachPage"/>
          </w:footnotePr>
          <w:pgSz w:w="11900" w:h="16840"/>
          <w:pgMar w:top="851" w:right="567" w:bottom="709" w:left="1134" w:header="0" w:footer="6" w:gutter="0"/>
          <w:cols w:space="720"/>
          <w:noEndnote/>
          <w:docGrid w:linePitch="360"/>
        </w:sectPr>
      </w:pPr>
      <w:r w:rsidRPr="007B54AA">
        <w:rPr>
          <w:rFonts w:ascii="Times New Roman" w:eastAsia="Times New Roman" w:hAnsi="Times New Roman" w:cs="Times New Roman"/>
          <w:sz w:val="28"/>
          <w:szCs w:val="28"/>
        </w:rPr>
        <w:t>Министр</w:t>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r>
      <w:r w:rsidR="00E073F4">
        <w:rPr>
          <w:rFonts w:ascii="Times New Roman" w:eastAsia="Times New Roman" w:hAnsi="Times New Roman" w:cs="Times New Roman"/>
          <w:sz w:val="28"/>
          <w:szCs w:val="28"/>
        </w:rPr>
        <w:tab/>
        <w:t xml:space="preserve"> </w:t>
      </w:r>
      <w:r w:rsidR="0025314B" w:rsidRPr="007B54AA">
        <w:rPr>
          <w:rFonts w:ascii="Times New Roman" w:eastAsia="Times New Roman" w:hAnsi="Times New Roman" w:cs="Times New Roman"/>
          <w:sz w:val="28"/>
          <w:szCs w:val="28"/>
        </w:rPr>
        <w:t>Е.Н. Зиничев</w:t>
      </w:r>
    </w:p>
    <w:p w:rsidR="0024332B" w:rsidRPr="00583257" w:rsidRDefault="00760318" w:rsidP="00C15250">
      <w:pPr>
        <w:spacing w:after="0" w:line="240" w:lineRule="auto"/>
        <w:ind w:left="723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УТВЕРЖДЕНО</w:t>
      </w:r>
      <w:r w:rsidRPr="00583257">
        <w:rPr>
          <w:rFonts w:ascii="Times New Roman" w:eastAsia="Times New Roman" w:hAnsi="Times New Roman" w:cs="Times New Roman"/>
          <w:sz w:val="28"/>
          <w:szCs w:val="28"/>
        </w:rPr>
        <w:br/>
      </w:r>
      <w:r w:rsidR="00C15250" w:rsidRPr="00583257">
        <w:rPr>
          <w:rFonts w:ascii="Times New Roman" w:eastAsia="Times New Roman" w:hAnsi="Times New Roman" w:cs="Times New Roman"/>
          <w:sz w:val="28"/>
          <w:szCs w:val="28"/>
        </w:rPr>
        <w:t>п</w:t>
      </w:r>
      <w:r w:rsidR="0024332B" w:rsidRPr="00583257">
        <w:rPr>
          <w:rFonts w:ascii="Times New Roman" w:eastAsia="Times New Roman" w:hAnsi="Times New Roman" w:cs="Times New Roman"/>
          <w:sz w:val="28"/>
          <w:szCs w:val="28"/>
        </w:rPr>
        <w:t>риказ</w:t>
      </w:r>
      <w:r w:rsidR="0063350A">
        <w:rPr>
          <w:rFonts w:ascii="Times New Roman" w:eastAsia="Times New Roman" w:hAnsi="Times New Roman" w:cs="Times New Roman"/>
          <w:sz w:val="28"/>
          <w:szCs w:val="28"/>
        </w:rPr>
        <w:t>ом</w:t>
      </w:r>
      <w:r w:rsidR="0024332B" w:rsidRPr="00583257">
        <w:rPr>
          <w:rFonts w:ascii="Times New Roman" w:eastAsia="Times New Roman" w:hAnsi="Times New Roman" w:cs="Times New Roman"/>
          <w:sz w:val="28"/>
          <w:szCs w:val="28"/>
        </w:rPr>
        <w:t xml:space="preserve"> МЧС России от </w:t>
      </w:r>
      <w:r w:rsidR="00821150">
        <w:rPr>
          <w:rFonts w:ascii="Times New Roman" w:eastAsia="Times New Roman" w:hAnsi="Times New Roman" w:cs="Times New Roman"/>
          <w:sz w:val="28"/>
          <w:szCs w:val="28"/>
        </w:rPr>
        <w:t>2</w:t>
      </w:r>
      <w:r w:rsidR="0063350A">
        <w:rPr>
          <w:rFonts w:ascii="Times New Roman" w:eastAsia="Times New Roman" w:hAnsi="Times New Roman" w:cs="Times New Roman"/>
          <w:sz w:val="28"/>
          <w:szCs w:val="28"/>
        </w:rPr>
        <w:t>6</w:t>
      </w:r>
      <w:r w:rsidR="0024332B" w:rsidRPr="00583257">
        <w:rPr>
          <w:rFonts w:ascii="Times New Roman" w:eastAsia="Times New Roman" w:hAnsi="Times New Roman" w:cs="Times New Roman"/>
          <w:sz w:val="28"/>
          <w:szCs w:val="28"/>
        </w:rPr>
        <w:t>.0</w:t>
      </w:r>
      <w:r w:rsidR="0063350A">
        <w:rPr>
          <w:rFonts w:ascii="Times New Roman" w:eastAsia="Times New Roman" w:hAnsi="Times New Roman" w:cs="Times New Roman"/>
          <w:sz w:val="28"/>
          <w:szCs w:val="28"/>
        </w:rPr>
        <w:t>4</w:t>
      </w:r>
      <w:r w:rsidR="0024332B" w:rsidRPr="00583257">
        <w:rPr>
          <w:rFonts w:ascii="Times New Roman" w:eastAsia="Times New Roman" w:hAnsi="Times New Roman" w:cs="Times New Roman"/>
          <w:sz w:val="28"/>
          <w:szCs w:val="28"/>
        </w:rPr>
        <w:t xml:space="preserve">.2019 № </w:t>
      </w:r>
      <w:r w:rsidR="0063350A">
        <w:rPr>
          <w:rFonts w:ascii="Times New Roman" w:eastAsia="Times New Roman" w:hAnsi="Times New Roman" w:cs="Times New Roman"/>
          <w:sz w:val="28"/>
          <w:szCs w:val="28"/>
        </w:rPr>
        <w:t>237</w:t>
      </w:r>
    </w:p>
    <w:p w:rsidR="00F820C2" w:rsidRDefault="00F820C2" w:rsidP="00F820C2">
      <w:pPr>
        <w:tabs>
          <w:tab w:val="left" w:pos="993"/>
        </w:tabs>
        <w:spacing w:after="0" w:line="240" w:lineRule="auto"/>
        <w:jc w:val="both"/>
        <w:rPr>
          <w:rFonts w:ascii="Times New Roman" w:eastAsia="Times New Roman" w:hAnsi="Times New Roman" w:cs="Times New Roman"/>
          <w:sz w:val="28"/>
          <w:szCs w:val="28"/>
        </w:rPr>
      </w:pPr>
    </w:p>
    <w:p w:rsidR="0063350A" w:rsidRPr="00590EF3" w:rsidRDefault="0063350A" w:rsidP="00590EF3">
      <w:pPr>
        <w:tabs>
          <w:tab w:val="left" w:pos="993"/>
        </w:tabs>
        <w:spacing w:after="0" w:line="240" w:lineRule="auto"/>
        <w:jc w:val="center"/>
        <w:rPr>
          <w:rFonts w:ascii="Times New Roman" w:eastAsia="Times New Roman" w:hAnsi="Times New Roman" w:cs="Times New Roman"/>
          <w:b/>
          <w:sz w:val="28"/>
          <w:szCs w:val="28"/>
        </w:rPr>
      </w:pPr>
      <w:r w:rsidRPr="00590EF3">
        <w:rPr>
          <w:rFonts w:ascii="Times New Roman" w:eastAsia="Times New Roman" w:hAnsi="Times New Roman" w:cs="Times New Roman"/>
          <w:b/>
          <w:sz w:val="28"/>
          <w:szCs w:val="28"/>
        </w:rPr>
        <w:t>Положение</w:t>
      </w:r>
      <w:r w:rsidR="00590EF3">
        <w:rPr>
          <w:rFonts w:ascii="Times New Roman" w:eastAsia="Times New Roman" w:hAnsi="Times New Roman" w:cs="Times New Roman"/>
          <w:b/>
          <w:sz w:val="28"/>
          <w:szCs w:val="28"/>
        </w:rPr>
        <w:br/>
      </w:r>
      <w:r w:rsidRPr="00590EF3">
        <w:rPr>
          <w:rFonts w:ascii="Times New Roman" w:eastAsia="Times New Roman" w:hAnsi="Times New Roman" w:cs="Times New Roman"/>
          <w:b/>
          <w:sz w:val="28"/>
          <w:szCs w:val="28"/>
        </w:rPr>
        <w:t>об Общественном совете при Министерстве Российской Федерации</w:t>
      </w:r>
      <w:r w:rsidR="00590EF3">
        <w:rPr>
          <w:rFonts w:ascii="Times New Roman" w:eastAsia="Times New Roman" w:hAnsi="Times New Roman" w:cs="Times New Roman"/>
          <w:b/>
          <w:sz w:val="28"/>
          <w:szCs w:val="28"/>
        </w:rPr>
        <w:br/>
      </w:r>
      <w:r w:rsidRPr="00590EF3">
        <w:rPr>
          <w:rFonts w:ascii="Times New Roman" w:eastAsia="Times New Roman" w:hAnsi="Times New Roman" w:cs="Times New Roman"/>
          <w:b/>
          <w:sz w:val="28"/>
          <w:szCs w:val="28"/>
        </w:rPr>
        <w:t>по делам гражданской обороны, чрезвычайным ситуациям</w:t>
      </w:r>
      <w:r w:rsidR="00590EF3">
        <w:rPr>
          <w:rFonts w:ascii="Times New Roman" w:eastAsia="Times New Roman" w:hAnsi="Times New Roman" w:cs="Times New Roman"/>
          <w:b/>
          <w:sz w:val="28"/>
          <w:szCs w:val="28"/>
        </w:rPr>
        <w:br/>
      </w:r>
      <w:r w:rsidRPr="00590EF3">
        <w:rPr>
          <w:rFonts w:ascii="Times New Roman" w:eastAsia="Times New Roman" w:hAnsi="Times New Roman" w:cs="Times New Roman"/>
          <w:b/>
          <w:sz w:val="28"/>
          <w:szCs w:val="28"/>
        </w:rPr>
        <w:t>и ликвидации последствий стихийных бедствий</w:t>
      </w:r>
    </w:p>
    <w:p w:rsidR="00590EF3" w:rsidRPr="0063350A" w:rsidRDefault="00590EF3" w:rsidP="0063350A">
      <w:pPr>
        <w:tabs>
          <w:tab w:val="left" w:pos="993"/>
        </w:tabs>
        <w:spacing w:after="0" w:line="240" w:lineRule="auto"/>
        <w:jc w:val="both"/>
        <w:rPr>
          <w:rFonts w:ascii="Times New Roman" w:eastAsia="Times New Roman" w:hAnsi="Times New Roman" w:cs="Times New Roman"/>
          <w:sz w:val="28"/>
          <w:szCs w:val="28"/>
        </w:rPr>
      </w:pPr>
    </w:p>
    <w:p w:rsidR="0063350A" w:rsidRPr="00590EF3" w:rsidRDefault="0063350A" w:rsidP="00590EF3">
      <w:pPr>
        <w:pStyle w:val="a3"/>
        <w:numPr>
          <w:ilvl w:val="0"/>
          <w:numId w:val="17"/>
        </w:numPr>
        <w:tabs>
          <w:tab w:val="left" w:pos="284"/>
        </w:tabs>
        <w:spacing w:after="0" w:line="240" w:lineRule="auto"/>
        <w:ind w:left="0" w:firstLine="0"/>
        <w:jc w:val="center"/>
        <w:rPr>
          <w:rFonts w:ascii="Times New Roman" w:eastAsia="Times New Roman" w:hAnsi="Times New Roman" w:cs="Times New Roman"/>
          <w:b/>
          <w:sz w:val="28"/>
          <w:szCs w:val="28"/>
        </w:rPr>
      </w:pPr>
      <w:r w:rsidRPr="00590EF3">
        <w:rPr>
          <w:rFonts w:ascii="Times New Roman" w:eastAsia="Times New Roman" w:hAnsi="Times New Roman" w:cs="Times New Roman"/>
          <w:b/>
          <w:sz w:val="28"/>
          <w:szCs w:val="28"/>
        </w:rPr>
        <w:t>Общие положения</w:t>
      </w:r>
    </w:p>
    <w:p w:rsidR="00590EF3" w:rsidRPr="00590EF3" w:rsidRDefault="00590EF3" w:rsidP="00590EF3">
      <w:pPr>
        <w:tabs>
          <w:tab w:val="left" w:pos="993"/>
        </w:tabs>
        <w:spacing w:after="0" w:line="240" w:lineRule="auto"/>
        <w:jc w:val="both"/>
        <w:rPr>
          <w:rFonts w:ascii="Times New Roman" w:eastAsia="Times New Roman" w:hAnsi="Times New Roman" w:cs="Times New Roman"/>
          <w:sz w:val="28"/>
          <w:szCs w:val="28"/>
        </w:rPr>
      </w:pPr>
    </w:p>
    <w:p w:rsidR="00590EF3" w:rsidRPr="00590EF3" w:rsidRDefault="0063350A" w:rsidP="00590EF3">
      <w:pPr>
        <w:pStyle w:val="a3"/>
        <w:numPr>
          <w:ilvl w:val="1"/>
          <w:numId w:val="17"/>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590EF3">
        <w:rPr>
          <w:rFonts w:ascii="Times New Roman" w:eastAsia="Times New Roman" w:hAnsi="Times New Roman" w:cs="Times New Roman"/>
          <w:sz w:val="28"/>
          <w:szCs w:val="28"/>
        </w:rPr>
        <w:t xml:space="preserve">Настоящее Положение определяет компетенцию, порядок деятельности и формирования состава Общественного совета при Министерстве Российской Федерации по делам гражданской обороны, чрезвычайным ситуациям и ликвидации последствий стихийных бедствий (далее </w:t>
      </w:r>
      <w:r w:rsidR="00590EF3">
        <w:rPr>
          <w:rFonts w:ascii="Times New Roman" w:eastAsia="Times New Roman" w:hAnsi="Times New Roman" w:cs="Times New Roman"/>
          <w:sz w:val="28"/>
          <w:szCs w:val="28"/>
        </w:rPr>
        <w:t>–</w:t>
      </w:r>
      <w:r w:rsidRPr="00590EF3">
        <w:rPr>
          <w:rFonts w:ascii="Times New Roman" w:eastAsia="Times New Roman" w:hAnsi="Times New Roman" w:cs="Times New Roman"/>
          <w:sz w:val="28"/>
          <w:szCs w:val="28"/>
        </w:rPr>
        <w:t xml:space="preserve"> Общественный совет), порядок взаимодействия Министерства Российской Федерации по делам гражданской обороны, чрезвычайным ситуациям и ликвидации последствий стихийных бедствий (далее </w:t>
      </w:r>
      <w:r w:rsidR="00590EF3">
        <w:rPr>
          <w:rFonts w:ascii="Times New Roman" w:eastAsia="Times New Roman" w:hAnsi="Times New Roman" w:cs="Times New Roman"/>
          <w:sz w:val="28"/>
          <w:szCs w:val="28"/>
        </w:rPr>
        <w:t>–</w:t>
      </w:r>
      <w:r w:rsidRPr="00590EF3">
        <w:rPr>
          <w:rFonts w:ascii="Times New Roman" w:eastAsia="Times New Roman" w:hAnsi="Times New Roman" w:cs="Times New Roman"/>
          <w:sz w:val="28"/>
          <w:szCs w:val="28"/>
        </w:rPr>
        <w:t xml:space="preserve"> МЧС России) с Общественной палатой Российской Федерации (далее </w:t>
      </w:r>
      <w:r w:rsidR="00590EF3">
        <w:rPr>
          <w:rFonts w:ascii="Times New Roman" w:eastAsia="Times New Roman" w:hAnsi="Times New Roman" w:cs="Times New Roman"/>
          <w:sz w:val="28"/>
          <w:szCs w:val="28"/>
        </w:rPr>
        <w:t>–</w:t>
      </w:r>
      <w:r w:rsidRPr="00590EF3">
        <w:rPr>
          <w:rFonts w:ascii="Times New Roman" w:eastAsia="Times New Roman" w:hAnsi="Times New Roman" w:cs="Times New Roman"/>
          <w:sz w:val="28"/>
          <w:szCs w:val="28"/>
        </w:rPr>
        <w:t xml:space="preserve"> Общественная палата) при формировании состава Общественного</w:t>
      </w:r>
      <w:proofErr w:type="gramEnd"/>
      <w:r w:rsidRPr="00590EF3">
        <w:rPr>
          <w:rFonts w:ascii="Times New Roman" w:eastAsia="Times New Roman" w:hAnsi="Times New Roman" w:cs="Times New Roman"/>
          <w:sz w:val="28"/>
          <w:szCs w:val="28"/>
        </w:rPr>
        <w:t xml:space="preserve"> совета, а также порядок и условия включения в состав Общественного совета независимых от органов государственной власти Российской Федерации экспертов, представителей общественных организаций и иных лиц.</w:t>
      </w:r>
    </w:p>
    <w:p w:rsidR="0063350A" w:rsidRPr="0063350A" w:rsidRDefault="0063350A" w:rsidP="00590EF3">
      <w:pPr>
        <w:pStyle w:val="a3"/>
        <w:numPr>
          <w:ilvl w:val="1"/>
          <w:numId w:val="17"/>
        </w:numPr>
        <w:tabs>
          <w:tab w:val="left" w:pos="1276"/>
        </w:tabs>
        <w:spacing w:after="0" w:line="240" w:lineRule="auto"/>
        <w:ind w:left="0" w:firstLine="709"/>
        <w:jc w:val="both"/>
        <w:rPr>
          <w:rFonts w:ascii="Times New Roman" w:eastAsia="Times New Roman" w:hAnsi="Times New Roman" w:cs="Times New Roman"/>
          <w:sz w:val="28"/>
          <w:szCs w:val="28"/>
        </w:rPr>
      </w:pPr>
      <w:r w:rsidRPr="0063350A">
        <w:rPr>
          <w:rFonts w:ascii="Times New Roman" w:eastAsia="Times New Roman" w:hAnsi="Times New Roman" w:cs="Times New Roman"/>
          <w:sz w:val="28"/>
          <w:szCs w:val="28"/>
        </w:rPr>
        <w:t xml:space="preserve">Общественный совет призван обеспечить учет потребностей и интересов граждан Российской Федерации, защиту прав и свобод граждан Российской Федерации и прав общественных объединений при осуществлении государственной политики в части, относящейся к сфере деятельности МЧС России, а также в целях осуществления общественного </w:t>
      </w:r>
      <w:proofErr w:type="gramStart"/>
      <w:r w:rsidRPr="0063350A">
        <w:rPr>
          <w:rFonts w:ascii="Times New Roman" w:eastAsia="Times New Roman" w:hAnsi="Times New Roman" w:cs="Times New Roman"/>
          <w:sz w:val="28"/>
          <w:szCs w:val="28"/>
        </w:rPr>
        <w:t>контроля за</w:t>
      </w:r>
      <w:proofErr w:type="gramEnd"/>
      <w:r w:rsidRPr="0063350A">
        <w:rPr>
          <w:rFonts w:ascii="Times New Roman" w:eastAsia="Times New Roman" w:hAnsi="Times New Roman" w:cs="Times New Roman"/>
          <w:sz w:val="28"/>
          <w:szCs w:val="28"/>
        </w:rPr>
        <w:t xml:space="preserve"> его деятельностью.</w:t>
      </w:r>
    </w:p>
    <w:p w:rsidR="0063350A" w:rsidRPr="0063350A" w:rsidRDefault="0063350A" w:rsidP="00590EF3">
      <w:pPr>
        <w:pStyle w:val="a3"/>
        <w:numPr>
          <w:ilvl w:val="1"/>
          <w:numId w:val="17"/>
        </w:numPr>
        <w:tabs>
          <w:tab w:val="left" w:pos="1276"/>
        </w:tabs>
        <w:spacing w:after="0" w:line="240" w:lineRule="auto"/>
        <w:ind w:left="0" w:firstLine="709"/>
        <w:jc w:val="both"/>
        <w:rPr>
          <w:rFonts w:ascii="Times New Roman" w:eastAsia="Times New Roman" w:hAnsi="Times New Roman" w:cs="Times New Roman"/>
          <w:sz w:val="28"/>
          <w:szCs w:val="28"/>
        </w:rPr>
      </w:pPr>
      <w:r w:rsidRPr="0063350A">
        <w:rPr>
          <w:rFonts w:ascii="Times New Roman" w:eastAsia="Times New Roman" w:hAnsi="Times New Roman" w:cs="Times New Roman"/>
          <w:sz w:val="28"/>
          <w:szCs w:val="28"/>
        </w:rPr>
        <w:t>Общественный совет является постоянно действующим совещательно-консультативным органом общественного контроля.</w:t>
      </w:r>
    </w:p>
    <w:p w:rsidR="0063350A" w:rsidRPr="0063350A" w:rsidRDefault="0063350A" w:rsidP="00590EF3">
      <w:pPr>
        <w:pStyle w:val="a3"/>
        <w:numPr>
          <w:ilvl w:val="1"/>
          <w:numId w:val="17"/>
        </w:numPr>
        <w:tabs>
          <w:tab w:val="left" w:pos="1276"/>
        </w:tabs>
        <w:spacing w:after="0" w:line="240" w:lineRule="auto"/>
        <w:ind w:left="0" w:firstLine="709"/>
        <w:jc w:val="both"/>
        <w:rPr>
          <w:rFonts w:ascii="Times New Roman" w:eastAsia="Times New Roman" w:hAnsi="Times New Roman" w:cs="Times New Roman"/>
          <w:sz w:val="28"/>
          <w:szCs w:val="28"/>
        </w:rPr>
      </w:pPr>
      <w:r w:rsidRPr="0063350A">
        <w:rPr>
          <w:rFonts w:ascii="Times New Roman" w:eastAsia="Times New Roman" w:hAnsi="Times New Roman" w:cs="Times New Roman"/>
          <w:sz w:val="28"/>
          <w:szCs w:val="28"/>
        </w:rPr>
        <w:t>Решения Общественного совета носят рекомендательный характер.</w:t>
      </w:r>
    </w:p>
    <w:p w:rsidR="0063350A" w:rsidRPr="0063350A" w:rsidRDefault="0063350A" w:rsidP="00590EF3">
      <w:pPr>
        <w:pStyle w:val="a3"/>
        <w:numPr>
          <w:ilvl w:val="1"/>
          <w:numId w:val="17"/>
        </w:numPr>
        <w:tabs>
          <w:tab w:val="left" w:pos="1276"/>
        </w:tabs>
        <w:spacing w:after="0" w:line="240" w:lineRule="auto"/>
        <w:ind w:left="0" w:firstLine="709"/>
        <w:jc w:val="both"/>
        <w:rPr>
          <w:rFonts w:ascii="Times New Roman" w:eastAsia="Times New Roman" w:hAnsi="Times New Roman" w:cs="Times New Roman"/>
          <w:sz w:val="28"/>
          <w:szCs w:val="28"/>
        </w:rPr>
      </w:pPr>
      <w:r w:rsidRPr="0063350A">
        <w:rPr>
          <w:rFonts w:ascii="Times New Roman" w:eastAsia="Times New Roman" w:hAnsi="Times New Roman" w:cs="Times New Roman"/>
          <w:sz w:val="28"/>
          <w:szCs w:val="28"/>
        </w:rPr>
        <w:t>Общественный совет осуществляет свою деятельность на основе Конституции Российской Федерации, федеральных конституционных законов, федеральных законов и нормативных правовых актов Российской Федерации, а также настоящего Положения об Общественном совете при МЧС России.</w:t>
      </w:r>
    </w:p>
    <w:p w:rsidR="0063350A" w:rsidRPr="0063350A" w:rsidRDefault="0063350A" w:rsidP="00590EF3">
      <w:pPr>
        <w:pStyle w:val="a3"/>
        <w:numPr>
          <w:ilvl w:val="1"/>
          <w:numId w:val="17"/>
        </w:numPr>
        <w:tabs>
          <w:tab w:val="left" w:pos="1276"/>
        </w:tabs>
        <w:spacing w:after="0" w:line="240" w:lineRule="auto"/>
        <w:ind w:left="0" w:firstLine="709"/>
        <w:jc w:val="both"/>
        <w:rPr>
          <w:rFonts w:ascii="Times New Roman" w:eastAsia="Times New Roman" w:hAnsi="Times New Roman" w:cs="Times New Roman"/>
          <w:sz w:val="28"/>
          <w:szCs w:val="28"/>
        </w:rPr>
      </w:pPr>
      <w:r w:rsidRPr="0063350A">
        <w:rPr>
          <w:rFonts w:ascii="Times New Roman" w:eastAsia="Times New Roman" w:hAnsi="Times New Roman" w:cs="Times New Roman"/>
          <w:sz w:val="28"/>
          <w:szCs w:val="28"/>
        </w:rPr>
        <w:t>Обеспечение деятельности Общественного совета осуществляет МЧС России.</w:t>
      </w:r>
    </w:p>
    <w:p w:rsidR="008D59B4" w:rsidRDefault="0063350A" w:rsidP="00590EF3">
      <w:pPr>
        <w:pStyle w:val="a3"/>
        <w:numPr>
          <w:ilvl w:val="1"/>
          <w:numId w:val="17"/>
        </w:numPr>
        <w:tabs>
          <w:tab w:val="left" w:pos="1276"/>
        </w:tabs>
        <w:spacing w:after="0" w:line="240" w:lineRule="auto"/>
        <w:ind w:left="0" w:firstLine="709"/>
        <w:jc w:val="both"/>
        <w:rPr>
          <w:rFonts w:ascii="Times New Roman" w:eastAsia="Times New Roman" w:hAnsi="Times New Roman" w:cs="Times New Roman"/>
          <w:sz w:val="28"/>
          <w:szCs w:val="28"/>
        </w:rPr>
      </w:pPr>
      <w:r w:rsidRPr="0063350A">
        <w:rPr>
          <w:rFonts w:ascii="Times New Roman" w:eastAsia="Times New Roman" w:hAnsi="Times New Roman" w:cs="Times New Roman"/>
          <w:sz w:val="28"/>
          <w:szCs w:val="28"/>
        </w:rPr>
        <w:t>Положение об Общественном совете и вносимые в него изменения согласуются Общественной палатой и утверждаются приказом МЧС России.</w:t>
      </w:r>
    </w:p>
    <w:p w:rsidR="00590EF3" w:rsidRDefault="00590EF3" w:rsidP="00590EF3">
      <w:pPr>
        <w:tabs>
          <w:tab w:val="left" w:pos="993"/>
        </w:tabs>
        <w:spacing w:after="0" w:line="240" w:lineRule="auto"/>
        <w:jc w:val="both"/>
        <w:rPr>
          <w:rFonts w:ascii="Times New Roman" w:eastAsia="Times New Roman" w:hAnsi="Times New Roman" w:cs="Times New Roman"/>
          <w:sz w:val="28"/>
          <w:szCs w:val="28"/>
        </w:rPr>
      </w:pPr>
    </w:p>
    <w:p w:rsidR="00590EF3" w:rsidRPr="00590EF3" w:rsidRDefault="00590EF3" w:rsidP="00590EF3">
      <w:pPr>
        <w:pStyle w:val="a3"/>
        <w:numPr>
          <w:ilvl w:val="0"/>
          <w:numId w:val="17"/>
        </w:numPr>
        <w:tabs>
          <w:tab w:val="left" w:pos="426"/>
        </w:tabs>
        <w:spacing w:after="0" w:line="240" w:lineRule="auto"/>
        <w:ind w:left="0" w:firstLine="0"/>
        <w:jc w:val="center"/>
        <w:rPr>
          <w:rFonts w:ascii="Times New Roman" w:eastAsia="Times New Roman" w:hAnsi="Times New Roman" w:cs="Times New Roman"/>
          <w:b/>
          <w:sz w:val="28"/>
          <w:szCs w:val="28"/>
        </w:rPr>
      </w:pPr>
      <w:r w:rsidRPr="00590EF3">
        <w:rPr>
          <w:rFonts w:ascii="Times New Roman" w:eastAsia="Times New Roman" w:hAnsi="Times New Roman" w:cs="Times New Roman"/>
          <w:b/>
          <w:sz w:val="28"/>
          <w:szCs w:val="28"/>
        </w:rPr>
        <w:t>Компетенция Общественного совета</w:t>
      </w:r>
    </w:p>
    <w:p w:rsidR="00590EF3" w:rsidRDefault="00590EF3" w:rsidP="00590EF3">
      <w:pPr>
        <w:tabs>
          <w:tab w:val="left" w:pos="993"/>
        </w:tabs>
        <w:spacing w:after="0" w:line="240" w:lineRule="auto"/>
        <w:jc w:val="both"/>
        <w:rPr>
          <w:rFonts w:ascii="Times New Roman" w:eastAsia="Times New Roman" w:hAnsi="Times New Roman" w:cs="Times New Roman"/>
          <w:sz w:val="28"/>
          <w:szCs w:val="28"/>
        </w:rPr>
      </w:pPr>
    </w:p>
    <w:p w:rsidR="00590EF3" w:rsidRPr="00590EF3" w:rsidRDefault="00590EF3" w:rsidP="00590EF3">
      <w:pPr>
        <w:pStyle w:val="a3"/>
        <w:numPr>
          <w:ilvl w:val="1"/>
          <w:numId w:val="17"/>
        </w:numPr>
        <w:tabs>
          <w:tab w:val="left" w:pos="1276"/>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 xml:space="preserve">Целью деятельности Общественного совета является осуществление общественного </w:t>
      </w:r>
      <w:proofErr w:type="gramStart"/>
      <w:r w:rsidRPr="00590EF3">
        <w:rPr>
          <w:rFonts w:ascii="Times New Roman" w:eastAsia="Times New Roman" w:hAnsi="Times New Roman" w:cs="Times New Roman"/>
          <w:sz w:val="28"/>
          <w:szCs w:val="28"/>
        </w:rPr>
        <w:t>контроля за</w:t>
      </w:r>
      <w:proofErr w:type="gramEnd"/>
      <w:r w:rsidRPr="00590EF3">
        <w:rPr>
          <w:rFonts w:ascii="Times New Roman" w:eastAsia="Times New Roman" w:hAnsi="Times New Roman" w:cs="Times New Roman"/>
          <w:sz w:val="28"/>
          <w:szCs w:val="28"/>
        </w:rPr>
        <w:t xml:space="preserve"> деятельностью МЧС России, включая рассмотрение проектов, разрабатываемых общественно значимых нормативных правовых актов и ежегодных планов деятельности, участие в оценке эффективности государственных закупок, а также иных вопросов, предусмотренных действующим законодательством Российской Федерации.</w:t>
      </w:r>
    </w:p>
    <w:p w:rsidR="00590EF3" w:rsidRPr="00590EF3" w:rsidRDefault="00590EF3" w:rsidP="00590EF3">
      <w:pPr>
        <w:pStyle w:val="a3"/>
        <w:numPr>
          <w:ilvl w:val="1"/>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lastRenderedPageBreak/>
        <w:t>Основными задачами Общественного совета являются:</w:t>
      </w:r>
    </w:p>
    <w:p w:rsidR="00590EF3" w:rsidRPr="00590EF3" w:rsidRDefault="00590EF3" w:rsidP="00590EF3">
      <w:pPr>
        <w:pStyle w:val="a3"/>
        <w:numPr>
          <w:ilvl w:val="2"/>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совершенствование взаимодействия МЧС России с гражданским обществом, общественными объединениями в сфере деятельности МЧС России;</w:t>
      </w:r>
    </w:p>
    <w:p w:rsidR="00590EF3" w:rsidRPr="00590EF3" w:rsidRDefault="00590EF3" w:rsidP="00590EF3">
      <w:pPr>
        <w:pStyle w:val="a3"/>
        <w:numPr>
          <w:ilvl w:val="2"/>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выдвижение и обсуждение общественных инициатив, связанных с деятельностью МЧС России;</w:t>
      </w:r>
    </w:p>
    <w:p w:rsidR="00590EF3" w:rsidRPr="00590EF3" w:rsidRDefault="00590EF3" w:rsidP="00590EF3">
      <w:pPr>
        <w:pStyle w:val="a3"/>
        <w:numPr>
          <w:ilvl w:val="2"/>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обсуждение и подготовка заключений на проекты нормативных правовых актов в случаях, когда предусмотрено их предварительное обсуждение общественными советами при федеральных органах исполнительной власти;</w:t>
      </w:r>
    </w:p>
    <w:p w:rsidR="00590EF3" w:rsidRPr="00590EF3" w:rsidRDefault="00590EF3" w:rsidP="00590EF3">
      <w:pPr>
        <w:pStyle w:val="a3"/>
        <w:numPr>
          <w:ilvl w:val="2"/>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участие в оценке эффективности государственных закупок.</w:t>
      </w:r>
    </w:p>
    <w:p w:rsidR="00590EF3" w:rsidRPr="00590EF3" w:rsidRDefault="00590EF3" w:rsidP="00590EF3">
      <w:pPr>
        <w:pStyle w:val="a3"/>
        <w:numPr>
          <w:ilvl w:val="1"/>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Общественный совет вправе:</w:t>
      </w:r>
    </w:p>
    <w:p w:rsidR="00590EF3" w:rsidRPr="00590EF3" w:rsidRDefault="00590EF3" w:rsidP="00590EF3">
      <w:pPr>
        <w:pStyle w:val="a3"/>
        <w:numPr>
          <w:ilvl w:val="2"/>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рассматривать ежегодные планы деятельности МЧС России, в том числе по исполнению указов Президента Российской Федерации, а также участвовать в подготовке публичного отчета по их исполнению;</w:t>
      </w:r>
    </w:p>
    <w:p w:rsidR="00590EF3" w:rsidRPr="00590EF3" w:rsidRDefault="00590EF3" w:rsidP="00590EF3">
      <w:pPr>
        <w:pStyle w:val="a3"/>
        <w:numPr>
          <w:ilvl w:val="2"/>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проводить слушания по приоритетным направлениям деятельности МЧС России;</w:t>
      </w:r>
    </w:p>
    <w:p w:rsidR="00590EF3" w:rsidRPr="00590EF3" w:rsidRDefault="00590EF3" w:rsidP="00590EF3">
      <w:pPr>
        <w:pStyle w:val="a3"/>
        <w:numPr>
          <w:ilvl w:val="2"/>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взаимодействовать со средствами массовой информации по освещению вопросов, обсуждаемых на заседаниях Общественного совета;</w:t>
      </w:r>
    </w:p>
    <w:p w:rsidR="00590EF3" w:rsidRPr="00590EF3" w:rsidRDefault="00590EF3" w:rsidP="00590EF3">
      <w:pPr>
        <w:pStyle w:val="a3"/>
        <w:numPr>
          <w:ilvl w:val="2"/>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участвовать в подготовке заключений на проекты нормативных правовых актов МЧС России в случаях, когда предусмотрено их предварительное обсуждение Общественным советом.</w:t>
      </w:r>
    </w:p>
    <w:p w:rsidR="00590EF3" w:rsidRPr="00590EF3" w:rsidRDefault="00590EF3" w:rsidP="00590EF3">
      <w:pPr>
        <w:pStyle w:val="a3"/>
        <w:numPr>
          <w:ilvl w:val="1"/>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Для реализации указанных прав Общественный совет наделяется следующими полномочиями:</w:t>
      </w:r>
    </w:p>
    <w:p w:rsidR="00590EF3" w:rsidRPr="00590EF3" w:rsidRDefault="00590EF3" w:rsidP="00590EF3">
      <w:pPr>
        <w:pStyle w:val="a3"/>
        <w:numPr>
          <w:ilvl w:val="2"/>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 xml:space="preserve">приглашать на заседания Общественного совета руководство и сотрудников МЧС России (далее </w:t>
      </w:r>
      <w:r>
        <w:rPr>
          <w:rFonts w:ascii="Times New Roman" w:eastAsia="Times New Roman" w:hAnsi="Times New Roman" w:cs="Times New Roman"/>
          <w:sz w:val="28"/>
          <w:szCs w:val="28"/>
        </w:rPr>
        <w:t>–</w:t>
      </w:r>
      <w:r w:rsidRPr="00590EF3">
        <w:rPr>
          <w:rFonts w:ascii="Times New Roman" w:eastAsia="Times New Roman" w:hAnsi="Times New Roman" w:cs="Times New Roman"/>
          <w:sz w:val="28"/>
          <w:szCs w:val="28"/>
        </w:rPr>
        <w:t xml:space="preserve"> сотрудников МЧС России), представителей общественных объединений и организаций;</w:t>
      </w:r>
    </w:p>
    <w:p w:rsidR="00590EF3" w:rsidRPr="00590EF3" w:rsidRDefault="00590EF3" w:rsidP="00590EF3">
      <w:pPr>
        <w:pStyle w:val="a3"/>
        <w:numPr>
          <w:ilvl w:val="2"/>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создавать по вопросам, отнесенным к компетенции Общественного совета, комиссии и рабочие группы, в состав которых могут входить по согласованию с МЧС России представители общественных объединений и организаций;</w:t>
      </w:r>
    </w:p>
    <w:p w:rsidR="00590EF3" w:rsidRPr="00590EF3" w:rsidRDefault="00590EF3" w:rsidP="00590EF3">
      <w:pPr>
        <w:pStyle w:val="a3"/>
        <w:numPr>
          <w:ilvl w:val="2"/>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привлекать к работе Общественного совета граждан Российской Федерации, общественные объединения и иные организации, а также иные объединения граждан Российской Федерации, представители которых не вошли в состав Общественного совета, непосредственно и (или)</w:t>
      </w:r>
      <w:r>
        <w:rPr>
          <w:rFonts w:ascii="Times New Roman" w:eastAsia="Times New Roman" w:hAnsi="Times New Roman" w:cs="Times New Roman"/>
          <w:sz w:val="28"/>
          <w:szCs w:val="28"/>
        </w:rPr>
        <w:t xml:space="preserve"> </w:t>
      </w:r>
      <w:r w:rsidRPr="00590EF3">
        <w:rPr>
          <w:rFonts w:ascii="Times New Roman" w:eastAsia="Times New Roman" w:hAnsi="Times New Roman" w:cs="Times New Roman"/>
          <w:sz w:val="28"/>
          <w:szCs w:val="28"/>
        </w:rPr>
        <w:t>путем представления ими отзывов, предложений и замечаний в порядке, определяемом председателем Общественного совета;</w:t>
      </w:r>
    </w:p>
    <w:p w:rsidR="00590EF3" w:rsidRPr="00590EF3" w:rsidRDefault="00590EF3" w:rsidP="00590EF3">
      <w:pPr>
        <w:pStyle w:val="a3"/>
        <w:numPr>
          <w:ilvl w:val="2"/>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организовывать проведение общественных экспертиз проектов нормативных правовых актов, разрабатываемых МЧС России, в соответствии с Федеральным законом от 21.07.2014 № 212-ФЗ «Об основах общественного контроля в Российской Федерации»;</w:t>
      </w:r>
    </w:p>
    <w:p w:rsidR="00590EF3" w:rsidRPr="00590EF3" w:rsidRDefault="00590EF3" w:rsidP="00590EF3">
      <w:pPr>
        <w:pStyle w:val="a3"/>
        <w:numPr>
          <w:ilvl w:val="2"/>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по согласованию с МЧС России создавать в информационно-телекоммуникационной сети «Интернет» собственный сайт.</w:t>
      </w:r>
    </w:p>
    <w:p w:rsidR="00590EF3" w:rsidRDefault="00590EF3" w:rsidP="00590EF3">
      <w:pPr>
        <w:tabs>
          <w:tab w:val="left" w:pos="993"/>
        </w:tabs>
        <w:spacing w:after="0" w:line="240" w:lineRule="auto"/>
        <w:jc w:val="both"/>
        <w:rPr>
          <w:rFonts w:ascii="Times New Roman" w:eastAsia="Times New Roman" w:hAnsi="Times New Roman" w:cs="Times New Roman"/>
          <w:sz w:val="28"/>
          <w:szCs w:val="28"/>
        </w:rPr>
      </w:pPr>
    </w:p>
    <w:p w:rsidR="00590EF3" w:rsidRPr="00590EF3" w:rsidRDefault="00590EF3" w:rsidP="00590EF3">
      <w:pPr>
        <w:pStyle w:val="a3"/>
        <w:numPr>
          <w:ilvl w:val="0"/>
          <w:numId w:val="17"/>
        </w:numPr>
        <w:tabs>
          <w:tab w:val="left" w:pos="567"/>
        </w:tabs>
        <w:spacing w:after="0" w:line="240" w:lineRule="auto"/>
        <w:ind w:left="0" w:firstLine="0"/>
        <w:jc w:val="center"/>
        <w:rPr>
          <w:rFonts w:ascii="Times New Roman" w:eastAsia="Times New Roman" w:hAnsi="Times New Roman" w:cs="Times New Roman"/>
          <w:b/>
          <w:sz w:val="28"/>
          <w:szCs w:val="28"/>
        </w:rPr>
      </w:pPr>
      <w:r w:rsidRPr="00590EF3">
        <w:rPr>
          <w:rFonts w:ascii="Times New Roman" w:eastAsia="Times New Roman" w:hAnsi="Times New Roman" w:cs="Times New Roman"/>
          <w:b/>
          <w:sz w:val="28"/>
          <w:szCs w:val="28"/>
        </w:rPr>
        <w:t>Порядок формирования Общественного совета</w:t>
      </w:r>
    </w:p>
    <w:p w:rsidR="00590EF3" w:rsidRDefault="00590EF3" w:rsidP="00590EF3">
      <w:pPr>
        <w:tabs>
          <w:tab w:val="left" w:pos="993"/>
        </w:tabs>
        <w:spacing w:after="0" w:line="240" w:lineRule="auto"/>
        <w:jc w:val="both"/>
        <w:rPr>
          <w:rFonts w:ascii="Times New Roman" w:eastAsia="Times New Roman" w:hAnsi="Times New Roman" w:cs="Times New Roman"/>
          <w:sz w:val="28"/>
          <w:szCs w:val="28"/>
        </w:rPr>
      </w:pPr>
    </w:p>
    <w:p w:rsidR="00590EF3" w:rsidRPr="00590EF3" w:rsidRDefault="00590EF3" w:rsidP="00590EF3">
      <w:pPr>
        <w:pStyle w:val="a3"/>
        <w:numPr>
          <w:ilvl w:val="1"/>
          <w:numId w:val="17"/>
        </w:numPr>
        <w:tabs>
          <w:tab w:val="left" w:pos="1276"/>
          <w:tab w:val="left" w:pos="1418"/>
        </w:tabs>
        <w:spacing w:after="0" w:line="240" w:lineRule="auto"/>
        <w:ind w:left="0" w:firstLine="709"/>
        <w:jc w:val="both"/>
        <w:rPr>
          <w:rFonts w:ascii="Times New Roman" w:eastAsia="Times New Roman" w:hAnsi="Times New Roman" w:cs="Times New Roman"/>
          <w:sz w:val="28"/>
          <w:szCs w:val="28"/>
        </w:rPr>
      </w:pPr>
      <w:proofErr w:type="gramStart"/>
      <w:r w:rsidRPr="00590EF3">
        <w:rPr>
          <w:rFonts w:ascii="Times New Roman" w:eastAsia="Times New Roman" w:hAnsi="Times New Roman" w:cs="Times New Roman"/>
          <w:sz w:val="28"/>
          <w:szCs w:val="28"/>
        </w:rPr>
        <w:t xml:space="preserve">Общественный совет формируется в соответствии с Федеральным законом от 21 июля 2014 № 212-ФЗ «Об основах общественного контроля в Российской Федерации», Федеральным законом от 04.04.2005 № 32-ФЗ «Об </w:t>
      </w:r>
      <w:r w:rsidRPr="00590EF3">
        <w:rPr>
          <w:rFonts w:ascii="Times New Roman" w:eastAsia="Times New Roman" w:hAnsi="Times New Roman" w:cs="Times New Roman"/>
          <w:sz w:val="28"/>
          <w:szCs w:val="28"/>
        </w:rPr>
        <w:lastRenderedPageBreak/>
        <w:t>Общественной палате Российской Федерации», Указом Президента Российской Федерации от 04.08.2006 № 842 «О порядке образования общественных советов при федеральных министерствах, федеральных службах и федеральных агентствах, руководство деятельностью которых осуществляет Президент Российской Федерации, при федеральных службах</w:t>
      </w:r>
      <w:proofErr w:type="gramEnd"/>
      <w:r w:rsidRPr="00590EF3">
        <w:rPr>
          <w:rFonts w:ascii="Times New Roman" w:eastAsia="Times New Roman" w:hAnsi="Times New Roman" w:cs="Times New Roman"/>
          <w:sz w:val="28"/>
          <w:szCs w:val="28"/>
        </w:rPr>
        <w:t xml:space="preserve"> и федеральных </w:t>
      </w:r>
      <w:proofErr w:type="gramStart"/>
      <w:r w:rsidRPr="00590EF3">
        <w:rPr>
          <w:rFonts w:ascii="Times New Roman" w:eastAsia="Times New Roman" w:hAnsi="Times New Roman" w:cs="Times New Roman"/>
          <w:sz w:val="28"/>
          <w:szCs w:val="28"/>
        </w:rPr>
        <w:t>агентствах</w:t>
      </w:r>
      <w:proofErr w:type="gramEnd"/>
      <w:r w:rsidRPr="00590EF3">
        <w:rPr>
          <w:rFonts w:ascii="Times New Roman" w:eastAsia="Times New Roman" w:hAnsi="Times New Roman" w:cs="Times New Roman"/>
          <w:sz w:val="28"/>
          <w:szCs w:val="28"/>
        </w:rPr>
        <w:t>, подведомственных этим федеральным министерствам» и настоящим Положением.</w:t>
      </w:r>
    </w:p>
    <w:p w:rsidR="00590EF3" w:rsidRPr="00590EF3" w:rsidRDefault="00590EF3" w:rsidP="00590EF3">
      <w:pPr>
        <w:pStyle w:val="a3"/>
        <w:numPr>
          <w:ilvl w:val="1"/>
          <w:numId w:val="17"/>
        </w:numPr>
        <w:tabs>
          <w:tab w:val="left" w:pos="1276"/>
          <w:tab w:val="left" w:pos="1418"/>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Общественный совет формируется на основе добровольного участия в его деятельности граждан Российской Федерации.</w:t>
      </w:r>
    </w:p>
    <w:p w:rsidR="00590EF3" w:rsidRPr="00590EF3" w:rsidRDefault="00590EF3" w:rsidP="00590EF3">
      <w:pPr>
        <w:pStyle w:val="a3"/>
        <w:numPr>
          <w:ilvl w:val="1"/>
          <w:numId w:val="17"/>
        </w:numPr>
        <w:tabs>
          <w:tab w:val="left" w:pos="1276"/>
          <w:tab w:val="left" w:pos="1418"/>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Состав Общественного совета формируется МЧС России совместно с Общественной палатой. В состав Общественного совета включаются члены Общественной палаты, не зависимые от органов государственной власти Российской Федерации эксперты, представители общественных организаций и иные лица.</w:t>
      </w:r>
    </w:p>
    <w:p w:rsidR="00590EF3" w:rsidRPr="00590EF3" w:rsidRDefault="00590EF3" w:rsidP="00590EF3">
      <w:pPr>
        <w:pStyle w:val="a3"/>
        <w:numPr>
          <w:ilvl w:val="1"/>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Общественные объединения, некоммерческие негосударственные организации и иные организации, обладающие правом выдвижения кандидатур в члены Общественного совета, должны соответствовать следующим требованиям:</w:t>
      </w:r>
    </w:p>
    <w:p w:rsidR="00590EF3" w:rsidRPr="00590EF3" w:rsidRDefault="00590EF3" w:rsidP="00590EF3">
      <w:pPr>
        <w:pStyle w:val="a3"/>
        <w:numPr>
          <w:ilvl w:val="2"/>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быть зарегистрированными и осуществлять деятельность на территории Российской Федерации;</w:t>
      </w:r>
    </w:p>
    <w:p w:rsidR="00590EF3" w:rsidRPr="00590EF3" w:rsidRDefault="00590EF3" w:rsidP="00590EF3">
      <w:pPr>
        <w:pStyle w:val="a3"/>
        <w:numPr>
          <w:ilvl w:val="2"/>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иметь период деятельности не менее 3 лет с момента государственной регистрации на момент образования Общественного совета;</w:t>
      </w:r>
    </w:p>
    <w:p w:rsidR="00590EF3" w:rsidRPr="00590EF3" w:rsidRDefault="00590EF3" w:rsidP="00590EF3">
      <w:pPr>
        <w:pStyle w:val="a3"/>
        <w:numPr>
          <w:ilvl w:val="2"/>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не находиться в процессе ликвидации;</w:t>
      </w:r>
    </w:p>
    <w:p w:rsidR="00590EF3" w:rsidRPr="00590EF3" w:rsidRDefault="00590EF3" w:rsidP="00590EF3">
      <w:pPr>
        <w:pStyle w:val="a3"/>
        <w:numPr>
          <w:ilvl w:val="2"/>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осуществлять деятельность в сфере полномочий МЧС России.</w:t>
      </w:r>
    </w:p>
    <w:p w:rsidR="00590EF3" w:rsidRPr="00590EF3" w:rsidRDefault="00590EF3" w:rsidP="00590EF3">
      <w:pPr>
        <w:pStyle w:val="a3"/>
        <w:numPr>
          <w:ilvl w:val="1"/>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Кандидаты в состав Общественного совета должны соответствовать следующим требованиям:</w:t>
      </w:r>
    </w:p>
    <w:p w:rsidR="00590EF3" w:rsidRPr="00590EF3" w:rsidRDefault="00590EF3" w:rsidP="00590EF3">
      <w:pPr>
        <w:pStyle w:val="a3"/>
        <w:numPr>
          <w:ilvl w:val="2"/>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наличие гражданства Российской Федерации и возраст от 21 года;</w:t>
      </w:r>
    </w:p>
    <w:p w:rsidR="00590EF3" w:rsidRDefault="00590EF3" w:rsidP="00590EF3">
      <w:pPr>
        <w:pStyle w:val="a3"/>
        <w:numPr>
          <w:ilvl w:val="2"/>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наличие опыта работы от 1 года по профилю деятельности МЧС России;</w:t>
      </w:r>
    </w:p>
    <w:p w:rsidR="00590EF3" w:rsidRPr="00590EF3" w:rsidRDefault="00590EF3" w:rsidP="00590EF3">
      <w:pPr>
        <w:pStyle w:val="a3"/>
        <w:numPr>
          <w:ilvl w:val="2"/>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отсутствие у них конфликта интересов, связанного с осуществлением деятельности члена Общественного совета, или возможности его возникновения.</w:t>
      </w:r>
    </w:p>
    <w:p w:rsidR="00590EF3" w:rsidRPr="00590EF3" w:rsidRDefault="00590EF3" w:rsidP="00590EF3">
      <w:pPr>
        <w:pStyle w:val="a3"/>
        <w:numPr>
          <w:ilvl w:val="1"/>
          <w:numId w:val="17"/>
        </w:numPr>
        <w:tabs>
          <w:tab w:val="left" w:pos="1560"/>
        </w:tabs>
        <w:spacing w:after="0" w:line="240" w:lineRule="auto"/>
        <w:ind w:left="0" w:firstLine="709"/>
        <w:jc w:val="both"/>
        <w:rPr>
          <w:rFonts w:ascii="Times New Roman" w:eastAsia="Times New Roman" w:hAnsi="Times New Roman" w:cs="Times New Roman"/>
          <w:sz w:val="28"/>
          <w:szCs w:val="28"/>
        </w:rPr>
      </w:pPr>
      <w:proofErr w:type="gramStart"/>
      <w:r w:rsidRPr="00590EF3">
        <w:rPr>
          <w:rFonts w:ascii="Times New Roman" w:eastAsia="Times New Roman" w:hAnsi="Times New Roman" w:cs="Times New Roman"/>
          <w:sz w:val="28"/>
          <w:szCs w:val="28"/>
        </w:rPr>
        <w:t>Не могут быть выдвинуты в качестве кандидатов в члены Общественного совета:</w:t>
      </w:r>
      <w:proofErr w:type="gramEnd"/>
    </w:p>
    <w:p w:rsidR="00590EF3" w:rsidRPr="00590EF3" w:rsidRDefault="00590EF3" w:rsidP="00590EF3">
      <w:pPr>
        <w:pStyle w:val="a3"/>
        <w:numPr>
          <w:ilvl w:val="2"/>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лица, которые в соответствии с Федеральным законом от 04.04.2005 №</w:t>
      </w:r>
      <w:r>
        <w:rPr>
          <w:rFonts w:ascii="Times New Roman" w:eastAsia="Times New Roman" w:hAnsi="Times New Roman" w:cs="Times New Roman"/>
          <w:sz w:val="28"/>
          <w:szCs w:val="28"/>
        </w:rPr>
        <w:t> </w:t>
      </w:r>
      <w:r w:rsidRPr="00590EF3">
        <w:rPr>
          <w:rFonts w:ascii="Times New Roman" w:eastAsia="Times New Roman" w:hAnsi="Times New Roman" w:cs="Times New Roman"/>
          <w:sz w:val="28"/>
          <w:szCs w:val="28"/>
        </w:rPr>
        <w:t>32-ФЗ «Об Общественной палате Российской Федерации» не могут быть членами Общественной палаты;</w:t>
      </w:r>
    </w:p>
    <w:p w:rsidR="00590EF3" w:rsidRPr="00590EF3" w:rsidRDefault="00590EF3" w:rsidP="00590EF3">
      <w:pPr>
        <w:pStyle w:val="a3"/>
        <w:numPr>
          <w:ilvl w:val="2"/>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лица, замещающие государственные должности Российской Федерации, государственные должности субъектов Российской Федерации, лица, замещающие должности федеральной государственной службы, должности государственной гражданской службы субъектов Российской Федерации, должности муниципальной службы, а также лица, замещающие выборные должности в органах местного самоуправления;</w:t>
      </w:r>
    </w:p>
    <w:p w:rsidR="00590EF3" w:rsidRPr="00590EF3" w:rsidRDefault="00590EF3" w:rsidP="00590EF3">
      <w:pPr>
        <w:pStyle w:val="a3"/>
        <w:numPr>
          <w:ilvl w:val="2"/>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лица, имеющие гражданство другого государства.</w:t>
      </w:r>
    </w:p>
    <w:p w:rsidR="00590EF3" w:rsidRPr="00590EF3" w:rsidRDefault="00590EF3" w:rsidP="0059054A">
      <w:pPr>
        <w:pStyle w:val="a3"/>
        <w:numPr>
          <w:ilvl w:val="1"/>
          <w:numId w:val="17"/>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590EF3">
        <w:rPr>
          <w:rFonts w:ascii="Times New Roman" w:eastAsia="Times New Roman" w:hAnsi="Times New Roman" w:cs="Times New Roman"/>
          <w:sz w:val="28"/>
          <w:szCs w:val="28"/>
        </w:rPr>
        <w:t>МЧС России по результатам проведения консультаций с независимыми от органов государственной власти Российской Федерации экспертными сообществами, общественными организациями и объединениями, а также иными организациями определяет кандидатуры граждан Российской Федерации и предлагает им войти в состав Общественного совета.</w:t>
      </w:r>
      <w:proofErr w:type="gramEnd"/>
    </w:p>
    <w:p w:rsidR="00590EF3" w:rsidRPr="00590EF3" w:rsidRDefault="00590EF3" w:rsidP="0059054A">
      <w:pPr>
        <w:pStyle w:val="a3"/>
        <w:numPr>
          <w:ilvl w:val="1"/>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lastRenderedPageBreak/>
        <w:t>Граждане Российской Федерации, которые получили приглашения и согласны войти в состав Общественного совета, направляют в МЧС России следующие документы:</w:t>
      </w:r>
    </w:p>
    <w:p w:rsidR="00590EF3" w:rsidRPr="00590EF3" w:rsidRDefault="00590EF3" w:rsidP="0059054A">
      <w:pPr>
        <w:pStyle w:val="a3"/>
        <w:numPr>
          <w:ilvl w:val="2"/>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заявление кандидата в члены Общественного совета на имя Министра Российской Федерации по делам гражданской обороны, чрезвычайным ситуациям и ликвидации последствий стихийных бедствий о согласии войти в состав Общественного совета и на обработку персональных данных (заполняется по форме, приведенной в приложении № 1 к настоящему Положению);</w:t>
      </w:r>
    </w:p>
    <w:p w:rsidR="00590EF3" w:rsidRPr="00590EF3" w:rsidRDefault="00590EF3" w:rsidP="0059054A">
      <w:pPr>
        <w:pStyle w:val="a3"/>
        <w:numPr>
          <w:ilvl w:val="2"/>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анкету кандидата в члены Общественного совета (заполняется по форме, приведенной в приложении № 2 к настоящему Положению);</w:t>
      </w:r>
    </w:p>
    <w:p w:rsidR="00590EF3" w:rsidRPr="00590EF3" w:rsidRDefault="00590EF3" w:rsidP="0059054A">
      <w:pPr>
        <w:pStyle w:val="a3"/>
        <w:numPr>
          <w:ilvl w:val="2"/>
          <w:numId w:val="17"/>
        </w:numPr>
        <w:tabs>
          <w:tab w:val="left" w:pos="1560"/>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информационное письмо от организации (общественной организации/объединения), выдвигающей кандидата в Общественный совет, которое содержит:</w:t>
      </w:r>
    </w:p>
    <w:p w:rsidR="00590EF3" w:rsidRPr="00590EF3" w:rsidRDefault="00590EF3" w:rsidP="0059054A">
      <w:pPr>
        <w:pStyle w:val="a3"/>
        <w:numPr>
          <w:ilvl w:val="3"/>
          <w:numId w:val="17"/>
        </w:numPr>
        <w:tabs>
          <w:tab w:val="left" w:pos="1701"/>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полное наименование юридического лица;</w:t>
      </w:r>
    </w:p>
    <w:p w:rsidR="00590EF3" w:rsidRPr="00590EF3" w:rsidRDefault="00590EF3" w:rsidP="0059054A">
      <w:pPr>
        <w:pStyle w:val="a3"/>
        <w:numPr>
          <w:ilvl w:val="3"/>
          <w:numId w:val="17"/>
        </w:numPr>
        <w:tabs>
          <w:tab w:val="left" w:pos="1701"/>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ИНН, ОГРН юридического лица;</w:t>
      </w:r>
    </w:p>
    <w:p w:rsidR="00590EF3" w:rsidRPr="00590EF3" w:rsidRDefault="00590EF3" w:rsidP="0059054A">
      <w:pPr>
        <w:pStyle w:val="a3"/>
        <w:numPr>
          <w:ilvl w:val="3"/>
          <w:numId w:val="17"/>
        </w:numPr>
        <w:tabs>
          <w:tab w:val="left" w:pos="1701"/>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выдержку из устава юридического лица о его целях и задачах;</w:t>
      </w:r>
    </w:p>
    <w:p w:rsidR="00590EF3" w:rsidRPr="00590EF3" w:rsidRDefault="00590EF3" w:rsidP="0059054A">
      <w:pPr>
        <w:pStyle w:val="a3"/>
        <w:numPr>
          <w:ilvl w:val="3"/>
          <w:numId w:val="17"/>
        </w:numPr>
        <w:tabs>
          <w:tab w:val="left" w:pos="1701"/>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описание деятельности организации, перечень реализованных и реализуемых проектов.</w:t>
      </w:r>
    </w:p>
    <w:p w:rsidR="00590EF3" w:rsidRPr="00590EF3" w:rsidRDefault="00590EF3" w:rsidP="0059054A">
      <w:pPr>
        <w:pStyle w:val="a3"/>
        <w:numPr>
          <w:ilvl w:val="1"/>
          <w:numId w:val="17"/>
        </w:numPr>
        <w:tabs>
          <w:tab w:val="left" w:pos="1418"/>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Количественный состав Общественного совета составляет 16 человек.</w:t>
      </w:r>
    </w:p>
    <w:p w:rsidR="00590EF3" w:rsidRPr="00590EF3" w:rsidRDefault="00590EF3" w:rsidP="0059054A">
      <w:pPr>
        <w:pStyle w:val="a3"/>
        <w:numPr>
          <w:ilvl w:val="1"/>
          <w:numId w:val="17"/>
        </w:numPr>
        <w:tabs>
          <w:tab w:val="left" w:pos="1418"/>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Состав Общественного совета утверждается приказом МЧС России</w:t>
      </w:r>
      <w:r>
        <w:rPr>
          <w:rFonts w:ascii="Times New Roman" w:eastAsia="Times New Roman" w:hAnsi="Times New Roman" w:cs="Times New Roman"/>
          <w:sz w:val="28"/>
          <w:szCs w:val="28"/>
        </w:rPr>
        <w:t xml:space="preserve"> </w:t>
      </w:r>
      <w:r w:rsidRPr="00590EF3">
        <w:rPr>
          <w:rFonts w:ascii="Times New Roman" w:eastAsia="Times New Roman" w:hAnsi="Times New Roman" w:cs="Times New Roman"/>
          <w:sz w:val="28"/>
          <w:szCs w:val="28"/>
        </w:rPr>
        <w:t>по согласованию с Общественной палатой.</w:t>
      </w:r>
    </w:p>
    <w:p w:rsidR="00590EF3" w:rsidRPr="00590EF3" w:rsidRDefault="00590EF3" w:rsidP="0059054A">
      <w:pPr>
        <w:pStyle w:val="a3"/>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Общественный совет считается сформированным со дня подписания приказа МЧС России с указанием состава Общественного совета.</w:t>
      </w:r>
    </w:p>
    <w:p w:rsidR="00590EF3" w:rsidRPr="00590EF3" w:rsidRDefault="00590EF3" w:rsidP="0059054A">
      <w:pPr>
        <w:pStyle w:val="a3"/>
        <w:numPr>
          <w:ilvl w:val="1"/>
          <w:numId w:val="17"/>
        </w:numPr>
        <w:tabs>
          <w:tab w:val="left" w:pos="1418"/>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Начальник Административно-правового управления является ответственным секретарем Общественного совета МЧС России. Ответственный секретарь Общественного совета (далее - Общественный секретарь) не входит в состав Общественного совета и не является его членом.</w:t>
      </w:r>
    </w:p>
    <w:p w:rsidR="00590EF3" w:rsidRPr="00590EF3" w:rsidRDefault="00590EF3" w:rsidP="0059054A">
      <w:pPr>
        <w:pStyle w:val="a3"/>
        <w:numPr>
          <w:ilvl w:val="1"/>
          <w:numId w:val="17"/>
        </w:numPr>
        <w:tabs>
          <w:tab w:val="left" w:pos="1418"/>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Замена членов Общественного совета допускается в случае грубого нарушения кодекса этики члена Общественного совета, в том числе систематического (3 и более) пропуска заседаний Общественного совета, а также в случае досрочного прекращения полномочий по основаниям, предусмотренным пунктом 3.17 настоящего Положения.</w:t>
      </w:r>
    </w:p>
    <w:p w:rsidR="00590EF3" w:rsidRPr="00590EF3" w:rsidRDefault="00590EF3" w:rsidP="0059054A">
      <w:pPr>
        <w:pStyle w:val="a3"/>
        <w:numPr>
          <w:ilvl w:val="1"/>
          <w:numId w:val="17"/>
        </w:numPr>
        <w:tabs>
          <w:tab w:val="left" w:pos="1418"/>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Решение Общественного совета об исключении члена Общественного совета по одному из указанных в пункте 3.12 настоящего Положения оснований направляется на согласование в Общественную палату и утверждается МЧС России. Копия приказа МЧС России направляется в Общественную палату в течение 7 рабочих дней с момента его издания.</w:t>
      </w:r>
    </w:p>
    <w:p w:rsidR="00590EF3" w:rsidRPr="00590EF3" w:rsidRDefault="00590EF3" w:rsidP="0059054A">
      <w:pPr>
        <w:pStyle w:val="a3"/>
        <w:numPr>
          <w:ilvl w:val="1"/>
          <w:numId w:val="17"/>
        </w:numPr>
        <w:tabs>
          <w:tab w:val="left" w:pos="1418"/>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Прекращение деятельности Общественного совета допускается в случае неэффективности его работы.</w:t>
      </w:r>
    </w:p>
    <w:p w:rsidR="00590EF3" w:rsidRPr="00590EF3" w:rsidRDefault="00590EF3" w:rsidP="00590EF3">
      <w:pPr>
        <w:tabs>
          <w:tab w:val="left" w:pos="993"/>
        </w:tabs>
        <w:spacing w:after="0" w:line="240" w:lineRule="auto"/>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В случае прекращения деятельности Общественный совет может быть создан вновь по решению МЧС России в соответствии с настоящим Положением.</w:t>
      </w:r>
    </w:p>
    <w:p w:rsidR="00590EF3" w:rsidRPr="00590EF3" w:rsidRDefault="00590EF3" w:rsidP="0059054A">
      <w:pPr>
        <w:pStyle w:val="a3"/>
        <w:numPr>
          <w:ilvl w:val="1"/>
          <w:numId w:val="17"/>
        </w:numPr>
        <w:tabs>
          <w:tab w:val="left" w:pos="1418"/>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Срок полномочий членов Общественного совета составляет два года и исчисляется с момента проведения первого заседания Общественного совета вновь сформированного состава.</w:t>
      </w:r>
    </w:p>
    <w:p w:rsidR="00590EF3" w:rsidRPr="00590EF3" w:rsidRDefault="00590EF3" w:rsidP="0059054A">
      <w:pPr>
        <w:pStyle w:val="a3"/>
        <w:numPr>
          <w:ilvl w:val="1"/>
          <w:numId w:val="17"/>
        </w:numPr>
        <w:tabs>
          <w:tab w:val="left" w:pos="1418"/>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Полномочия Общественного совета в связи с истечением срока его деятельности по согласованию с Общественной палатой могут быть продлены приказом МЧС России.</w:t>
      </w:r>
    </w:p>
    <w:p w:rsidR="0059054A" w:rsidRDefault="00590EF3" w:rsidP="0059054A">
      <w:pPr>
        <w:pStyle w:val="a3"/>
        <w:numPr>
          <w:ilvl w:val="1"/>
          <w:numId w:val="17"/>
        </w:numPr>
        <w:tabs>
          <w:tab w:val="left" w:pos="1418"/>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lastRenderedPageBreak/>
        <w:t>Полномочия члена Общественного совета прекращаются в случае:</w:t>
      </w:r>
    </w:p>
    <w:p w:rsidR="00590EF3" w:rsidRPr="00590EF3" w:rsidRDefault="00590EF3" w:rsidP="0059054A">
      <w:pPr>
        <w:pStyle w:val="a3"/>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истечения срока его полномочий;</w:t>
      </w:r>
    </w:p>
    <w:p w:rsidR="00590EF3" w:rsidRPr="00590EF3" w:rsidRDefault="00590EF3" w:rsidP="0059054A">
      <w:pPr>
        <w:pStyle w:val="a3"/>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подачи им заявления о выходе из состава Общественного совета;</w:t>
      </w:r>
    </w:p>
    <w:p w:rsidR="00590EF3" w:rsidRPr="00590EF3" w:rsidRDefault="00590EF3" w:rsidP="0059054A">
      <w:pPr>
        <w:pStyle w:val="a3"/>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вступления в законную силу вынесенного в отношении него обвинительного приговора суда;</w:t>
      </w:r>
    </w:p>
    <w:p w:rsidR="00590EF3" w:rsidRPr="00590EF3" w:rsidRDefault="00590EF3" w:rsidP="0059054A">
      <w:pPr>
        <w:pStyle w:val="a3"/>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признания его недееспособным, безвестно отсутствующим или умершим на основании решения суда, вступившего в законную силу;</w:t>
      </w:r>
    </w:p>
    <w:p w:rsidR="00590EF3" w:rsidRPr="00590EF3" w:rsidRDefault="00590EF3" w:rsidP="0059054A">
      <w:pPr>
        <w:pStyle w:val="a3"/>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его смерти;</w:t>
      </w:r>
    </w:p>
    <w:p w:rsidR="00590EF3" w:rsidRPr="00590EF3" w:rsidRDefault="00590EF3" w:rsidP="0059054A">
      <w:pPr>
        <w:pStyle w:val="a3"/>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неудовлетворительной оценки деятельности Общественного совета, проведенной Общественной палатой в соответствии с методикой оценки и критериев эффективности деятельности общественных советов.</w:t>
      </w:r>
    </w:p>
    <w:p w:rsidR="00590EF3" w:rsidRPr="00590EF3" w:rsidRDefault="00590EF3" w:rsidP="0059054A">
      <w:pPr>
        <w:pStyle w:val="a3"/>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Полномочия члена Общественного совета также прекращаются в случаях, предусмотренных пунктом 5.3 настоящего Положения.</w:t>
      </w:r>
    </w:p>
    <w:p w:rsidR="00590EF3" w:rsidRPr="00590EF3" w:rsidRDefault="00590EF3" w:rsidP="0059054A">
      <w:pPr>
        <w:pStyle w:val="a3"/>
        <w:numPr>
          <w:ilvl w:val="1"/>
          <w:numId w:val="17"/>
        </w:numPr>
        <w:tabs>
          <w:tab w:val="left" w:pos="1418"/>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Если полномочия члена Общественного совета прекращены в   случаях,   перечисленных   в   пункте   3.17   настоящего   Положения,</w:t>
      </w:r>
      <w:r>
        <w:rPr>
          <w:rFonts w:ascii="Times New Roman" w:eastAsia="Times New Roman" w:hAnsi="Times New Roman" w:cs="Times New Roman"/>
          <w:sz w:val="28"/>
          <w:szCs w:val="28"/>
        </w:rPr>
        <w:t xml:space="preserve"> </w:t>
      </w:r>
      <w:r w:rsidRPr="00590EF3">
        <w:rPr>
          <w:rFonts w:ascii="Times New Roman" w:eastAsia="Times New Roman" w:hAnsi="Times New Roman" w:cs="Times New Roman"/>
          <w:sz w:val="28"/>
          <w:szCs w:val="28"/>
        </w:rPr>
        <w:t>то на освободившееся место по согласованию с Общественной палатой приказом МЧС России назначается новая кандидатура, отбор которой осуществляется в соответствии с пунктами 3.7 и 3.8 настоящего Положения.</w:t>
      </w:r>
    </w:p>
    <w:p w:rsidR="00590EF3" w:rsidRPr="00590EF3" w:rsidRDefault="00590EF3" w:rsidP="0059054A">
      <w:pPr>
        <w:pStyle w:val="a3"/>
        <w:numPr>
          <w:ilvl w:val="1"/>
          <w:numId w:val="17"/>
        </w:numPr>
        <w:tabs>
          <w:tab w:val="left" w:pos="1418"/>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Члены Общественного совета исполняют свои обязанности на общественных началах.</w:t>
      </w:r>
    </w:p>
    <w:p w:rsidR="00590EF3" w:rsidRPr="00590EF3" w:rsidRDefault="00590EF3" w:rsidP="0059054A">
      <w:pPr>
        <w:pStyle w:val="a3"/>
        <w:numPr>
          <w:ilvl w:val="1"/>
          <w:numId w:val="17"/>
        </w:numPr>
        <w:tabs>
          <w:tab w:val="left" w:pos="1418"/>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В качестве кандидатов на должность председателя и заместителя председателя Общественного совета могут быть выдвинуты лица, имеющие опыт работы не менее 5-ти лет в сфере полномочий МЧС России.</w:t>
      </w:r>
    </w:p>
    <w:p w:rsidR="00590EF3" w:rsidRPr="00590EF3" w:rsidRDefault="00590EF3" w:rsidP="0059054A">
      <w:pPr>
        <w:pStyle w:val="a3"/>
        <w:numPr>
          <w:ilvl w:val="1"/>
          <w:numId w:val="17"/>
        </w:numPr>
        <w:tabs>
          <w:tab w:val="left" w:pos="1418"/>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Председатель и заместители председателя Общественного совета избираются открытым голосованием простым большинством голосов от числа присутствующих на первом заседании Общественного совета нового состава.</w:t>
      </w:r>
    </w:p>
    <w:p w:rsidR="00590EF3" w:rsidRPr="00590EF3" w:rsidRDefault="00590EF3" w:rsidP="0059054A">
      <w:pPr>
        <w:pStyle w:val="a3"/>
        <w:numPr>
          <w:ilvl w:val="1"/>
          <w:numId w:val="17"/>
        </w:numPr>
        <w:tabs>
          <w:tab w:val="left" w:pos="1418"/>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В случае прекращения полномочий председателя и заместителей председателя Общественного совета по основаниям, указанным в пункте 3.17 настоящего Положения, их избрание осуществляется простым большинством голосов от числа присутствующих.</w:t>
      </w:r>
    </w:p>
    <w:p w:rsidR="0059054A" w:rsidRDefault="0059054A" w:rsidP="00590EF3">
      <w:pPr>
        <w:tabs>
          <w:tab w:val="left" w:pos="993"/>
        </w:tabs>
        <w:spacing w:after="0" w:line="240" w:lineRule="auto"/>
        <w:jc w:val="both"/>
        <w:rPr>
          <w:rFonts w:ascii="Times New Roman" w:eastAsia="Times New Roman" w:hAnsi="Times New Roman" w:cs="Times New Roman"/>
          <w:sz w:val="28"/>
          <w:szCs w:val="28"/>
        </w:rPr>
      </w:pPr>
    </w:p>
    <w:p w:rsidR="00590EF3" w:rsidRPr="0059054A" w:rsidRDefault="00590EF3" w:rsidP="007B4DB7">
      <w:pPr>
        <w:pStyle w:val="a3"/>
        <w:numPr>
          <w:ilvl w:val="0"/>
          <w:numId w:val="17"/>
        </w:numPr>
        <w:tabs>
          <w:tab w:val="left" w:pos="567"/>
        </w:tabs>
        <w:spacing w:after="0" w:line="240" w:lineRule="auto"/>
        <w:ind w:left="0" w:firstLine="0"/>
        <w:jc w:val="center"/>
        <w:rPr>
          <w:rFonts w:ascii="Times New Roman" w:eastAsia="Times New Roman" w:hAnsi="Times New Roman" w:cs="Times New Roman"/>
          <w:b/>
          <w:sz w:val="28"/>
          <w:szCs w:val="28"/>
        </w:rPr>
      </w:pPr>
      <w:r w:rsidRPr="0059054A">
        <w:rPr>
          <w:rFonts w:ascii="Times New Roman" w:eastAsia="Times New Roman" w:hAnsi="Times New Roman" w:cs="Times New Roman"/>
          <w:b/>
          <w:sz w:val="28"/>
          <w:szCs w:val="28"/>
        </w:rPr>
        <w:t>Порядок деятельности Общественного совета</w:t>
      </w:r>
    </w:p>
    <w:p w:rsidR="0059054A" w:rsidRDefault="0059054A" w:rsidP="00590EF3">
      <w:pPr>
        <w:tabs>
          <w:tab w:val="left" w:pos="993"/>
        </w:tabs>
        <w:spacing w:after="0" w:line="240" w:lineRule="auto"/>
        <w:jc w:val="both"/>
        <w:rPr>
          <w:rFonts w:ascii="Times New Roman" w:eastAsia="Times New Roman" w:hAnsi="Times New Roman" w:cs="Times New Roman"/>
          <w:sz w:val="28"/>
          <w:szCs w:val="28"/>
        </w:rPr>
      </w:pPr>
    </w:p>
    <w:p w:rsidR="0059054A" w:rsidRPr="0059054A" w:rsidRDefault="00590EF3" w:rsidP="0059054A">
      <w:pPr>
        <w:pStyle w:val="a3"/>
        <w:numPr>
          <w:ilvl w:val="1"/>
          <w:numId w:val="17"/>
        </w:numPr>
        <w:tabs>
          <w:tab w:val="left" w:pos="1276"/>
        </w:tabs>
        <w:spacing w:after="0" w:line="240" w:lineRule="auto"/>
        <w:ind w:left="0" w:firstLine="709"/>
        <w:jc w:val="both"/>
        <w:rPr>
          <w:rFonts w:ascii="Times New Roman" w:eastAsia="Times New Roman" w:hAnsi="Times New Roman" w:cs="Times New Roman"/>
          <w:sz w:val="28"/>
          <w:szCs w:val="28"/>
        </w:rPr>
      </w:pPr>
      <w:r w:rsidRPr="0059054A">
        <w:rPr>
          <w:rFonts w:ascii="Times New Roman" w:eastAsia="Times New Roman" w:hAnsi="Times New Roman" w:cs="Times New Roman"/>
          <w:sz w:val="28"/>
          <w:szCs w:val="28"/>
        </w:rPr>
        <w:t>Общественный совет осуществляет свою деятельность в соответствии с планом работы на год, согласованным Министром Российской Федерации по делам гражданской обороны, чрезвычайным ситуациям и ликвидации последствий стихийных бедствий и утвержденным председателем Общественного совета.</w:t>
      </w:r>
    </w:p>
    <w:p w:rsidR="00590EF3" w:rsidRPr="00590EF3" w:rsidRDefault="00590EF3" w:rsidP="0059054A">
      <w:pPr>
        <w:pStyle w:val="a3"/>
        <w:numPr>
          <w:ilvl w:val="1"/>
          <w:numId w:val="17"/>
        </w:numPr>
        <w:tabs>
          <w:tab w:val="left" w:pos="1276"/>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Основной формой деятельности Общественного совета являются заседания, которые проводятся не реже одного раза в полугодие и считаются правомочными при присутствии на них не менее половины его членов. По решению председателя Общественного совета может быть проведено внеочередное заседание, а также заочное.</w:t>
      </w:r>
    </w:p>
    <w:p w:rsidR="00590EF3" w:rsidRPr="00590EF3" w:rsidRDefault="00590EF3" w:rsidP="0059054A">
      <w:pPr>
        <w:pStyle w:val="a3"/>
        <w:numPr>
          <w:ilvl w:val="1"/>
          <w:numId w:val="17"/>
        </w:numPr>
        <w:tabs>
          <w:tab w:val="left" w:pos="1276"/>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Общественным советом могут быть утверждены перечни вопросов, которые должны рассматриваться только на его заседаниях, проводимых в очной форме.</w:t>
      </w:r>
    </w:p>
    <w:p w:rsidR="00590EF3" w:rsidRPr="00590EF3" w:rsidRDefault="00590EF3" w:rsidP="0059054A">
      <w:pPr>
        <w:pStyle w:val="a3"/>
        <w:numPr>
          <w:ilvl w:val="1"/>
          <w:numId w:val="17"/>
        </w:numPr>
        <w:tabs>
          <w:tab w:val="left" w:pos="1276"/>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lastRenderedPageBreak/>
        <w:t>Решения Общественного совета по рассмотренным вопросам принимаются открытым голосованием простым большинством голосов от числа присутствующих.</w:t>
      </w:r>
    </w:p>
    <w:p w:rsidR="00590EF3" w:rsidRPr="00590EF3" w:rsidRDefault="00590EF3" w:rsidP="0059054A">
      <w:pPr>
        <w:pStyle w:val="a3"/>
        <w:numPr>
          <w:ilvl w:val="1"/>
          <w:numId w:val="17"/>
        </w:numPr>
        <w:tabs>
          <w:tab w:val="left" w:pos="1276"/>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При равенстве голосов председатель Общественного совета имеет право решающего голоса.</w:t>
      </w:r>
    </w:p>
    <w:p w:rsidR="00590EF3" w:rsidRPr="00590EF3" w:rsidRDefault="00590EF3" w:rsidP="0059054A">
      <w:pPr>
        <w:pStyle w:val="a3"/>
        <w:numPr>
          <w:ilvl w:val="1"/>
          <w:numId w:val="17"/>
        </w:numPr>
        <w:tabs>
          <w:tab w:val="left" w:pos="1276"/>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Решения Общественного совета принимаются на заседаниях, а также путем проведения заочного голосования в опросной форме в соответствии с процедурой, установленной пунктом 4.13 настоящего Положения. Решения Общественного совета отражаются в протоколах его заседаний, копии которых представляются и (или) рассылаются в электронном виде, Ответственным секретарем Общественного совета членам  Общественного  совета.   Информация  о  решениях,   одобренных</w:t>
      </w:r>
      <w:r>
        <w:rPr>
          <w:rFonts w:ascii="Times New Roman" w:eastAsia="Times New Roman" w:hAnsi="Times New Roman" w:cs="Times New Roman"/>
          <w:sz w:val="28"/>
          <w:szCs w:val="28"/>
        </w:rPr>
        <w:t xml:space="preserve"> </w:t>
      </w:r>
      <w:r w:rsidRPr="00590EF3">
        <w:rPr>
          <w:rFonts w:ascii="Times New Roman" w:eastAsia="Times New Roman" w:hAnsi="Times New Roman" w:cs="Times New Roman"/>
          <w:sz w:val="28"/>
          <w:szCs w:val="28"/>
        </w:rPr>
        <w:t>на его заседаниях, заключения и результаты экспертиз по рассмотренным проектам нормативных правовых актов и иным документам, план работы на год, а также ежегодный отчет об итогах деятельности подлежат публикации в разделе «Комиссии, консультативные и совещательные органы» на официальном сайте МЧС России в сети «Интернет».</w:t>
      </w:r>
    </w:p>
    <w:p w:rsidR="00590EF3" w:rsidRPr="00590EF3" w:rsidRDefault="00590EF3" w:rsidP="0059054A">
      <w:pPr>
        <w:pStyle w:val="a3"/>
        <w:numPr>
          <w:ilvl w:val="1"/>
          <w:numId w:val="17"/>
        </w:numPr>
        <w:tabs>
          <w:tab w:val="left" w:pos="1276"/>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Члены Общественного совета, не согласные с решением Общественного совета, вправе изложить свое особое мнение, которое в обязательном порядке вносится в протокол заседания.</w:t>
      </w:r>
    </w:p>
    <w:p w:rsidR="00590EF3" w:rsidRPr="00590EF3" w:rsidRDefault="00590EF3" w:rsidP="0059054A">
      <w:pPr>
        <w:pStyle w:val="a3"/>
        <w:numPr>
          <w:ilvl w:val="1"/>
          <w:numId w:val="17"/>
        </w:numPr>
        <w:tabs>
          <w:tab w:val="left" w:pos="1276"/>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За 10 рабочих дней до дня заседания Общественного совета докладчики предоставляют Ответственному секретарю информационные и иные материалы. Ответственный секретарь за 3 рабочих дня до дня заседания предоставляет указанные материалы МЧС России и членам Общественного совета.</w:t>
      </w:r>
    </w:p>
    <w:p w:rsidR="00590EF3" w:rsidRPr="00590EF3" w:rsidRDefault="00590EF3" w:rsidP="0059054A">
      <w:pPr>
        <w:pStyle w:val="a3"/>
        <w:numPr>
          <w:ilvl w:val="1"/>
          <w:numId w:val="17"/>
        </w:numPr>
        <w:tabs>
          <w:tab w:val="left" w:pos="1276"/>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Председатель Общественного совета:</w:t>
      </w:r>
    </w:p>
    <w:p w:rsidR="00590EF3" w:rsidRP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организует работу Общественного совета и председательствует на его заседаниях;</w:t>
      </w:r>
    </w:p>
    <w:p w:rsidR="00590EF3" w:rsidRP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подписывает протоколы заседаний и другие документы Общественного совета;</w:t>
      </w:r>
    </w:p>
    <w:p w:rsidR="00590EF3" w:rsidRP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формирует при участии членов Общественного совета и утверждает план работы, повестку заседания и состав экспертов и иных лиц, приглашаемых на заседание Общественного совета;</w:t>
      </w:r>
    </w:p>
    <w:p w:rsidR="00590EF3" w:rsidRP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обеспечивает своевременное уведомление членов Общественного совета о дате, месте и повестке предстоящего заседания, а также об утвержденном плане работы Общественного совета;</w:t>
      </w:r>
    </w:p>
    <w:p w:rsidR="00590EF3" w:rsidRP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вносит предложения по проектам документов и иных материалов для обсуждения на заседаниях Общественного совета и согласовывает их;</w:t>
      </w:r>
    </w:p>
    <w:p w:rsidR="00590EF3" w:rsidRP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контролирует своевременное направление членам Общественного совета протоколов заседаний и иных документов и материалов;</w:t>
      </w:r>
    </w:p>
    <w:p w:rsidR="00590EF3" w:rsidRP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вносит предложения и согласовывает формат и полноту информации о деятельности Общественного совета, которая размещается на официальном сайте МЧС России в сети «Интернет»;</w:t>
      </w:r>
    </w:p>
    <w:p w:rsidR="00590EF3" w:rsidRP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взаимодействует с МЧС России по вопросам реализации решений Общественного совета;</w:t>
      </w:r>
    </w:p>
    <w:p w:rsidR="00590EF3" w:rsidRP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принимает решение о проведении заочного заседания Общественного совета, решения на котором принимаются путем опроса его членов;</w:t>
      </w:r>
    </w:p>
    <w:p w:rsidR="00590EF3" w:rsidRP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 xml:space="preserve">принимает меры по предотвращению и/или урегулированию конфликта интересов у членов Общественного совета, в том числе по досрочному </w:t>
      </w:r>
      <w:r w:rsidRPr="00590EF3">
        <w:rPr>
          <w:rFonts w:ascii="Times New Roman" w:eastAsia="Times New Roman" w:hAnsi="Times New Roman" w:cs="Times New Roman"/>
          <w:sz w:val="28"/>
          <w:szCs w:val="28"/>
        </w:rPr>
        <w:lastRenderedPageBreak/>
        <w:t>прекращению полномочий члена Общественного совета, являющегося стороной конфликта интересов.</w:t>
      </w:r>
    </w:p>
    <w:p w:rsidR="00590EF3" w:rsidRPr="00590EF3" w:rsidRDefault="00590EF3" w:rsidP="007B4DB7">
      <w:pPr>
        <w:pStyle w:val="a3"/>
        <w:numPr>
          <w:ilvl w:val="1"/>
          <w:numId w:val="17"/>
        </w:numPr>
        <w:tabs>
          <w:tab w:val="left" w:pos="1418"/>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Заместители председателя Общественного совета:</w:t>
      </w:r>
    </w:p>
    <w:p w:rsid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по поручению председателя Общественного совета председательствуют на заседаниях один из его заместителей в его отсутствие (отпуск, болезнь и т.п.);</w:t>
      </w:r>
    </w:p>
    <w:p w:rsidR="00590EF3" w:rsidRP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участвуют в подготовке планов работы Общественного совета, формировании состава экспертов и иных лиц, приглашаемых на заседание Общественного совета;</w:t>
      </w:r>
    </w:p>
    <w:p w:rsidR="00590EF3" w:rsidRP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обеспечивают коллективное обсуждение вопросов, внесенных на рассмотрение Общественного совета.</w:t>
      </w:r>
    </w:p>
    <w:p w:rsidR="00590EF3" w:rsidRPr="00590EF3" w:rsidRDefault="00590EF3" w:rsidP="007B4DB7">
      <w:pPr>
        <w:pStyle w:val="a3"/>
        <w:numPr>
          <w:ilvl w:val="1"/>
          <w:numId w:val="17"/>
        </w:numPr>
        <w:tabs>
          <w:tab w:val="left" w:pos="1418"/>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Члены общественного совета:</w:t>
      </w:r>
    </w:p>
    <w:p w:rsidR="00590EF3" w:rsidRPr="00590EF3" w:rsidRDefault="00590EF3" w:rsidP="007B4DB7">
      <w:pPr>
        <w:pStyle w:val="a3"/>
        <w:numPr>
          <w:ilvl w:val="2"/>
          <w:numId w:val="17"/>
        </w:numPr>
        <w:tabs>
          <w:tab w:val="left" w:pos="1701"/>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имеют право:</w:t>
      </w:r>
    </w:p>
    <w:p w:rsidR="00590EF3" w:rsidRP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вносить предложения по формированию повестки дня заседаний Общественного совета;</w:t>
      </w:r>
    </w:p>
    <w:p w:rsidR="00590EF3" w:rsidRP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возглавлять комиссии и рабочие группы, формируемые Общественным советом;</w:t>
      </w:r>
    </w:p>
    <w:p w:rsidR="00590EF3" w:rsidRP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предлагать кандидатуры экспертов и иных лиц для участия в заседаниях Общественного совета;</w:t>
      </w:r>
    </w:p>
    <w:p w:rsidR="00590EF3" w:rsidRP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участвовать в подготовке материалов по рассматриваемым вопросам;</w:t>
      </w:r>
    </w:p>
    <w:p w:rsidR="00590EF3" w:rsidRP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представлять свою позицию по результатам рассмотренных материалов при проведении заседания Общественного совета путем опроса в срок не более 5</w:t>
      </w:r>
      <w:r w:rsidR="007B4DB7">
        <w:rPr>
          <w:rFonts w:ascii="Times New Roman" w:eastAsia="Times New Roman" w:hAnsi="Times New Roman" w:cs="Times New Roman"/>
          <w:sz w:val="28"/>
          <w:szCs w:val="28"/>
        </w:rPr>
        <w:t> </w:t>
      </w:r>
      <w:r w:rsidRPr="00590EF3">
        <w:rPr>
          <w:rFonts w:ascii="Times New Roman" w:eastAsia="Times New Roman" w:hAnsi="Times New Roman" w:cs="Times New Roman"/>
          <w:sz w:val="28"/>
          <w:szCs w:val="28"/>
        </w:rPr>
        <w:t xml:space="preserve">рабочих дней </w:t>
      </w:r>
      <w:proofErr w:type="gramStart"/>
      <w:r w:rsidRPr="00590EF3">
        <w:rPr>
          <w:rFonts w:ascii="Times New Roman" w:eastAsia="Times New Roman" w:hAnsi="Times New Roman" w:cs="Times New Roman"/>
          <w:sz w:val="28"/>
          <w:szCs w:val="28"/>
        </w:rPr>
        <w:t>с даты направления</w:t>
      </w:r>
      <w:proofErr w:type="gramEnd"/>
      <w:r w:rsidRPr="00590EF3">
        <w:rPr>
          <w:rFonts w:ascii="Times New Roman" w:eastAsia="Times New Roman" w:hAnsi="Times New Roman" w:cs="Times New Roman"/>
          <w:sz w:val="28"/>
          <w:szCs w:val="28"/>
        </w:rPr>
        <w:t xml:space="preserve"> им материалов;</w:t>
      </w:r>
    </w:p>
    <w:p w:rsidR="00590EF3" w:rsidRP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оказывать МЧС России содействие в разработке проектов нормативных правовых актов и иных юридически значимых документов;</w:t>
      </w:r>
    </w:p>
    <w:p w:rsidR="00590EF3" w:rsidRP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свободно выйти в установленном порядке из состава Общественного совета по собственному желанию;</w:t>
      </w:r>
    </w:p>
    <w:p w:rsidR="00590EF3" w:rsidRPr="00590EF3" w:rsidRDefault="00590EF3" w:rsidP="007B4DB7">
      <w:pPr>
        <w:pStyle w:val="a3"/>
        <w:numPr>
          <w:ilvl w:val="2"/>
          <w:numId w:val="17"/>
        </w:numPr>
        <w:tabs>
          <w:tab w:val="left" w:pos="1701"/>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обладают равными правами при обсуждении вопросов и голосовании;</w:t>
      </w:r>
    </w:p>
    <w:p w:rsidR="00590EF3" w:rsidRPr="00590EF3" w:rsidRDefault="00590EF3" w:rsidP="007B4DB7">
      <w:pPr>
        <w:pStyle w:val="a3"/>
        <w:numPr>
          <w:ilvl w:val="2"/>
          <w:numId w:val="17"/>
        </w:numPr>
        <w:tabs>
          <w:tab w:val="left" w:pos="1701"/>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обязаны лично участвовать в заседаниях Общественного совета и не вправе делегировать свои полномочия другим лицам.</w:t>
      </w:r>
    </w:p>
    <w:p w:rsidR="00590EF3" w:rsidRPr="00590EF3" w:rsidRDefault="00590EF3" w:rsidP="007B4DB7">
      <w:pPr>
        <w:pStyle w:val="a3"/>
        <w:numPr>
          <w:ilvl w:val="1"/>
          <w:numId w:val="17"/>
        </w:numPr>
        <w:tabs>
          <w:tab w:val="left" w:pos="1418"/>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Ответственный секретарь Общественного совета:</w:t>
      </w:r>
    </w:p>
    <w:p w:rsidR="00590EF3" w:rsidRP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уведомляет членов Общественного совета о дате, месте и повестке предстоящего заседания, а также об утвержденном плане работы Общественного совета;</w:t>
      </w:r>
    </w:p>
    <w:p w:rsidR="00590EF3" w:rsidRP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готовит и согласовывает с председателем Общественного совета проекты документов и иных материалов для обсуждения на заседаниях Общественного совета;</w:t>
      </w:r>
    </w:p>
    <w:p w:rsidR="00590EF3" w:rsidRP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ведет, оформляет, согласовывает с председателем Общественного совета и рассылает членам Общественного совета протоколы заседаний и иные документы и материалы;</w:t>
      </w:r>
    </w:p>
    <w:p w:rsidR="00590EF3" w:rsidRP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согласовывает с МЧС России проведение заседаний Общественного совета;</w:t>
      </w:r>
    </w:p>
    <w:p w:rsidR="00590EF3" w:rsidRP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хранит документацию Общественного совета и готовит в установленном порядке документы для архивного хранения и уничтожения;</w:t>
      </w:r>
    </w:p>
    <w:p w:rsid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в случае проведения заседания Общественного совета путем опроса его членов обеспечивает направление всем членам Общественного совета необходимых материалов и сбор их мнений по результатам рассмотрения материалов;</w:t>
      </w:r>
    </w:p>
    <w:p w:rsidR="00590EF3" w:rsidRP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готовит и согласовывает с председателем Общественного совета формат и полноту информации о деятельности Общественного совета для размещения на официальном сайте МЧС России в сети «Интернет».</w:t>
      </w:r>
    </w:p>
    <w:p w:rsidR="00590EF3" w:rsidRPr="00590EF3" w:rsidRDefault="00590EF3" w:rsidP="007B4DB7">
      <w:pPr>
        <w:pStyle w:val="a3"/>
        <w:numPr>
          <w:ilvl w:val="1"/>
          <w:numId w:val="17"/>
        </w:numPr>
        <w:tabs>
          <w:tab w:val="left" w:pos="1418"/>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lastRenderedPageBreak/>
        <w:t>Процедура проведения заседания Общественного совета в заочной форме осуществляется путем опроса голосов его членов в следующем порядке:</w:t>
      </w:r>
    </w:p>
    <w:p w:rsidR="00590EF3" w:rsidRPr="00590EF3" w:rsidRDefault="00590EF3" w:rsidP="007B4DB7">
      <w:pPr>
        <w:pStyle w:val="a3"/>
        <w:numPr>
          <w:ilvl w:val="2"/>
          <w:numId w:val="17"/>
        </w:numPr>
        <w:tabs>
          <w:tab w:val="left" w:pos="1701"/>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уведомления о проведении заочного голосования направляются Ответственным секретарем за 10 дней до дня заседания членам Общественного совета с приложением карточки заочного голосования по форме, приведенной в приложении № 3 к настоящему Положению, по электронной почте или иным доступным способом;</w:t>
      </w:r>
    </w:p>
    <w:p w:rsidR="007B4DB7" w:rsidRDefault="00590EF3" w:rsidP="007B4DB7">
      <w:pPr>
        <w:pStyle w:val="a3"/>
        <w:numPr>
          <w:ilvl w:val="2"/>
          <w:numId w:val="17"/>
        </w:numPr>
        <w:tabs>
          <w:tab w:val="left" w:pos="1701"/>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в уведомлении о проведении заочного голосования указываются:</w:t>
      </w:r>
    </w:p>
    <w:p w:rsidR="00590EF3" w:rsidRPr="00590EF3" w:rsidRDefault="00590EF3" w:rsidP="007B4DB7">
      <w:pPr>
        <w:pStyle w:val="a3"/>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вопросы, вынесенные на заочное голосование;</w:t>
      </w:r>
    </w:p>
    <w:p w:rsidR="00590EF3" w:rsidRPr="00590EF3" w:rsidRDefault="00590EF3" w:rsidP="007B4DB7">
      <w:pPr>
        <w:pStyle w:val="a3"/>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срок и порядок представления заполненной карточки ответственному секретарю Общественного совета.</w:t>
      </w:r>
    </w:p>
    <w:p w:rsidR="00590EF3" w:rsidRPr="00590EF3" w:rsidRDefault="00590EF3" w:rsidP="007B4DB7">
      <w:pPr>
        <w:pStyle w:val="a3"/>
        <w:numPr>
          <w:ilvl w:val="2"/>
          <w:numId w:val="17"/>
        </w:numPr>
        <w:tabs>
          <w:tab w:val="left" w:pos="1701"/>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одновременно с уведомлением о проведении заочного голосования и карточкой для заочного голосования членам Общественного совета направляются материалы, на основании которых члены Общественного совета принимают решения по вопросам, вынесенным на заочное голосование;</w:t>
      </w:r>
    </w:p>
    <w:p w:rsidR="00590EF3" w:rsidRPr="00590EF3" w:rsidRDefault="00590EF3" w:rsidP="007B4DB7">
      <w:pPr>
        <w:pStyle w:val="a3"/>
        <w:numPr>
          <w:ilvl w:val="2"/>
          <w:numId w:val="17"/>
        </w:numPr>
        <w:tabs>
          <w:tab w:val="left" w:pos="1701"/>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заполненные и подписанные карточки заочного голосования представляются членами Общественного совета Ответственному секретарю;</w:t>
      </w:r>
    </w:p>
    <w:p w:rsidR="00590EF3" w:rsidRPr="00590EF3" w:rsidRDefault="00590EF3" w:rsidP="007B4DB7">
      <w:pPr>
        <w:pStyle w:val="a3"/>
        <w:numPr>
          <w:ilvl w:val="2"/>
          <w:numId w:val="17"/>
        </w:numPr>
        <w:tabs>
          <w:tab w:val="left" w:pos="1701"/>
        </w:tabs>
        <w:spacing w:after="0" w:line="240" w:lineRule="auto"/>
        <w:ind w:left="0" w:firstLine="709"/>
        <w:jc w:val="both"/>
        <w:rPr>
          <w:rFonts w:ascii="Times New Roman" w:eastAsia="Times New Roman" w:hAnsi="Times New Roman" w:cs="Times New Roman"/>
          <w:sz w:val="28"/>
          <w:szCs w:val="28"/>
        </w:rPr>
      </w:pPr>
      <w:proofErr w:type="gramStart"/>
      <w:r w:rsidRPr="00590EF3">
        <w:rPr>
          <w:rFonts w:ascii="Times New Roman" w:eastAsia="Times New Roman" w:hAnsi="Times New Roman" w:cs="Times New Roman"/>
          <w:sz w:val="28"/>
          <w:szCs w:val="28"/>
        </w:rPr>
        <w:t>принявшими участие в заочном голосовании считаются члены Общественного совета, карточки которых получены Ответственным секретарем не позднее указанной в уведомлении даты представления заполненной карточки.</w:t>
      </w:r>
      <w:proofErr w:type="gramEnd"/>
      <w:r w:rsidRPr="00590EF3">
        <w:rPr>
          <w:rFonts w:ascii="Times New Roman" w:eastAsia="Times New Roman" w:hAnsi="Times New Roman" w:cs="Times New Roman"/>
          <w:sz w:val="28"/>
          <w:szCs w:val="28"/>
        </w:rPr>
        <w:t xml:space="preserve"> Карточки, присланные членами Общественного совета после даты окончания приема, считаются недействительными;</w:t>
      </w:r>
    </w:p>
    <w:p w:rsidR="00590EF3" w:rsidRPr="00590EF3" w:rsidRDefault="00590EF3" w:rsidP="007B4DB7">
      <w:pPr>
        <w:pStyle w:val="a3"/>
        <w:numPr>
          <w:ilvl w:val="2"/>
          <w:numId w:val="17"/>
        </w:numPr>
        <w:tabs>
          <w:tab w:val="left" w:pos="1701"/>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подсчет голосов по вопросам, вынесенным на заочное голосование, осуществляется Ответственным секретарем. Подсчет голосов по каждому из вопросов, вынесенных на заочное голосование, ведется отдельно;</w:t>
      </w:r>
    </w:p>
    <w:p w:rsidR="00590EF3" w:rsidRPr="00590EF3" w:rsidRDefault="00590EF3" w:rsidP="007B4DB7">
      <w:pPr>
        <w:pStyle w:val="a3"/>
        <w:numPr>
          <w:ilvl w:val="2"/>
          <w:numId w:val="17"/>
        </w:numPr>
        <w:tabs>
          <w:tab w:val="left" w:pos="1701"/>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при голосовании учитываются голоса по тем вопросам, по которым голосующим членом Общественного совета оставлен только один из возможных вариантов голосования. Карточки для голосования, заполненные с нарушением требований, признаются недействительными, и голоса по содержащимся в них вопросам не учитываются;</w:t>
      </w:r>
    </w:p>
    <w:p w:rsidR="00590EF3" w:rsidRPr="00590EF3" w:rsidRDefault="00590EF3" w:rsidP="007B4DB7">
      <w:pPr>
        <w:pStyle w:val="a3"/>
        <w:numPr>
          <w:ilvl w:val="2"/>
          <w:numId w:val="17"/>
        </w:numPr>
        <w:tabs>
          <w:tab w:val="left" w:pos="1701"/>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по итогам заочного голосования составляется протокол заочного голосования;</w:t>
      </w:r>
    </w:p>
    <w:p w:rsidR="00590EF3" w:rsidRDefault="00590EF3" w:rsidP="007B4DB7">
      <w:pPr>
        <w:pStyle w:val="a3"/>
        <w:numPr>
          <w:ilvl w:val="2"/>
          <w:numId w:val="17"/>
        </w:numPr>
        <w:tabs>
          <w:tab w:val="left" w:pos="1701"/>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протокол заочного голосования подписывается председателем Общественного совета. При невозможности по объективным причинам собственноручно подписать протокол председатель Общественного совета вправе поручить удостоверить правильность принятых по итогам заочного голосования решений одному из заместителей председателя Общественного совета;</w:t>
      </w:r>
    </w:p>
    <w:p w:rsidR="00590EF3" w:rsidRPr="00590EF3" w:rsidRDefault="00590EF3" w:rsidP="007B4DB7">
      <w:pPr>
        <w:pStyle w:val="a3"/>
        <w:numPr>
          <w:ilvl w:val="2"/>
          <w:numId w:val="17"/>
        </w:numPr>
        <w:tabs>
          <w:tab w:val="left" w:pos="1701"/>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копии протоколов заочного голосования направляются или вручаются Ответственным секретарем членам Общественного совета.</w:t>
      </w:r>
    </w:p>
    <w:p w:rsidR="00590EF3" w:rsidRPr="00590EF3" w:rsidRDefault="00590EF3" w:rsidP="007B4DB7">
      <w:pPr>
        <w:pStyle w:val="a3"/>
        <w:numPr>
          <w:ilvl w:val="1"/>
          <w:numId w:val="17"/>
        </w:numPr>
        <w:tabs>
          <w:tab w:val="left" w:pos="1418"/>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По решению Общественного совета в Общественную палату направляется ежегодный отчет о своей работе.</w:t>
      </w:r>
    </w:p>
    <w:p w:rsidR="00590EF3" w:rsidRPr="00590EF3" w:rsidRDefault="00590EF3" w:rsidP="007B4DB7">
      <w:pPr>
        <w:pStyle w:val="a3"/>
        <w:numPr>
          <w:ilvl w:val="1"/>
          <w:numId w:val="17"/>
        </w:numPr>
        <w:tabs>
          <w:tab w:val="left" w:pos="1418"/>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Эффективность деятельности Общественного совета оценивается Общественной палатой на основании методики оценки и критериев эффективности деятельности общественных советов.</w:t>
      </w:r>
    </w:p>
    <w:p w:rsidR="00590EF3" w:rsidRPr="00590EF3" w:rsidRDefault="00590EF3" w:rsidP="007B4DB7">
      <w:pPr>
        <w:pStyle w:val="a3"/>
        <w:numPr>
          <w:ilvl w:val="1"/>
          <w:numId w:val="17"/>
        </w:numPr>
        <w:tabs>
          <w:tab w:val="left" w:pos="1418"/>
        </w:tabs>
        <w:spacing w:after="0" w:line="240" w:lineRule="auto"/>
        <w:ind w:left="0"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По итогам оценки эффективности деятельности может быть поставлен вопрос о прекращении полномочий членов Общественного совета.</w:t>
      </w:r>
    </w:p>
    <w:p w:rsidR="007B4DB7" w:rsidRDefault="007B4DB7" w:rsidP="00590EF3">
      <w:pPr>
        <w:tabs>
          <w:tab w:val="left" w:pos="993"/>
        </w:tabs>
        <w:spacing w:after="0" w:line="240" w:lineRule="auto"/>
        <w:jc w:val="both"/>
        <w:rPr>
          <w:rFonts w:ascii="Times New Roman" w:eastAsia="Times New Roman" w:hAnsi="Times New Roman" w:cs="Times New Roman"/>
          <w:sz w:val="28"/>
          <w:szCs w:val="28"/>
        </w:rPr>
      </w:pPr>
    </w:p>
    <w:p w:rsidR="00590EF3" w:rsidRPr="007B4DB7" w:rsidRDefault="00590EF3" w:rsidP="007B4DB7">
      <w:pPr>
        <w:pStyle w:val="a3"/>
        <w:numPr>
          <w:ilvl w:val="0"/>
          <w:numId w:val="17"/>
        </w:numPr>
        <w:tabs>
          <w:tab w:val="left" w:pos="426"/>
        </w:tabs>
        <w:spacing w:after="0" w:line="240" w:lineRule="auto"/>
        <w:ind w:left="0" w:firstLine="0"/>
        <w:jc w:val="center"/>
        <w:rPr>
          <w:rFonts w:ascii="Times New Roman" w:eastAsia="Times New Roman" w:hAnsi="Times New Roman" w:cs="Times New Roman"/>
          <w:b/>
          <w:sz w:val="28"/>
          <w:szCs w:val="28"/>
        </w:rPr>
      </w:pPr>
      <w:r w:rsidRPr="007B4DB7">
        <w:rPr>
          <w:rFonts w:ascii="Times New Roman" w:eastAsia="Times New Roman" w:hAnsi="Times New Roman" w:cs="Times New Roman"/>
          <w:b/>
          <w:sz w:val="28"/>
          <w:szCs w:val="28"/>
        </w:rPr>
        <w:lastRenderedPageBreak/>
        <w:t>Конфликт интересов</w:t>
      </w:r>
    </w:p>
    <w:p w:rsidR="007B4DB7" w:rsidRDefault="007B4DB7" w:rsidP="00590EF3">
      <w:pPr>
        <w:tabs>
          <w:tab w:val="left" w:pos="993"/>
        </w:tabs>
        <w:spacing w:after="0" w:line="240" w:lineRule="auto"/>
        <w:jc w:val="both"/>
        <w:rPr>
          <w:rFonts w:ascii="Times New Roman" w:eastAsia="Times New Roman" w:hAnsi="Times New Roman" w:cs="Times New Roman"/>
          <w:sz w:val="28"/>
          <w:szCs w:val="28"/>
        </w:rPr>
      </w:pPr>
    </w:p>
    <w:p w:rsidR="007B4DB7" w:rsidRPr="007B4DB7" w:rsidRDefault="00590EF3" w:rsidP="007B4DB7">
      <w:pPr>
        <w:pStyle w:val="a3"/>
        <w:numPr>
          <w:ilvl w:val="1"/>
          <w:numId w:val="17"/>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7B4DB7">
        <w:rPr>
          <w:rFonts w:ascii="Times New Roman" w:eastAsia="Times New Roman" w:hAnsi="Times New Roman" w:cs="Times New Roman"/>
          <w:sz w:val="28"/>
          <w:szCs w:val="28"/>
        </w:rPr>
        <w:t xml:space="preserve">Конфликт интересов </w:t>
      </w:r>
      <w:r w:rsidR="001558E5">
        <w:rPr>
          <w:rFonts w:ascii="Times New Roman" w:eastAsia="Times New Roman" w:hAnsi="Times New Roman" w:cs="Times New Roman"/>
          <w:sz w:val="28"/>
          <w:szCs w:val="28"/>
        </w:rPr>
        <w:t>–</w:t>
      </w:r>
      <w:r w:rsidRPr="007B4DB7">
        <w:rPr>
          <w:rFonts w:ascii="Times New Roman" w:eastAsia="Times New Roman" w:hAnsi="Times New Roman" w:cs="Times New Roman"/>
          <w:sz w:val="28"/>
          <w:szCs w:val="28"/>
        </w:rPr>
        <w:t xml:space="preserve"> ситуация, при которой личная заинтересованность члена Общественного совета либо воздействие (давление) на члена Общественного совета влияет или может повлиять на надлежащее исполнение им своих полномочий и при которой возникает или может возникнуть противоречие между личной заинтересованностью члена Общественного совета и законными интересами граждан Российской Федерации, общественных объединений, способное привести к причинению вреда этим законным интересам.</w:t>
      </w:r>
      <w:proofErr w:type="gramEnd"/>
    </w:p>
    <w:p w:rsidR="00590EF3" w:rsidRPr="00590EF3" w:rsidRDefault="00590EF3" w:rsidP="007B4DB7">
      <w:pPr>
        <w:pStyle w:val="a3"/>
        <w:numPr>
          <w:ilvl w:val="1"/>
          <w:numId w:val="17"/>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590EF3">
        <w:rPr>
          <w:rFonts w:ascii="Times New Roman" w:eastAsia="Times New Roman" w:hAnsi="Times New Roman" w:cs="Times New Roman"/>
          <w:sz w:val="28"/>
          <w:szCs w:val="28"/>
        </w:rPr>
        <w:t>Под личной заинтересованностью члена Общественного совета, которая влияет или может повлиять на объективное осуществление им своих полномочий, понимается возможность получения членом Общественного совета доходов (неосновательного обогащения) в денежной либо натуральной форме, доходов в виде материальной выгоды непосредственно для члена Общественного совета, членов его семьи или близких родственников, а также для граждан Российской Федерации или общественных объединений, с которыми член Общественного</w:t>
      </w:r>
      <w:proofErr w:type="gramEnd"/>
      <w:r w:rsidRPr="00590EF3">
        <w:rPr>
          <w:rFonts w:ascii="Times New Roman" w:eastAsia="Times New Roman" w:hAnsi="Times New Roman" w:cs="Times New Roman"/>
          <w:sz w:val="28"/>
          <w:szCs w:val="28"/>
        </w:rPr>
        <w:t xml:space="preserve"> совета </w:t>
      </w:r>
      <w:proofErr w:type="gramStart"/>
      <w:r w:rsidRPr="00590EF3">
        <w:rPr>
          <w:rFonts w:ascii="Times New Roman" w:eastAsia="Times New Roman" w:hAnsi="Times New Roman" w:cs="Times New Roman"/>
          <w:sz w:val="28"/>
          <w:szCs w:val="28"/>
        </w:rPr>
        <w:t>связан</w:t>
      </w:r>
      <w:proofErr w:type="gramEnd"/>
      <w:r w:rsidRPr="00590EF3">
        <w:rPr>
          <w:rFonts w:ascii="Times New Roman" w:eastAsia="Times New Roman" w:hAnsi="Times New Roman" w:cs="Times New Roman"/>
          <w:sz w:val="28"/>
          <w:szCs w:val="28"/>
        </w:rPr>
        <w:t xml:space="preserve"> финансовыми или иными обязательствами.</w:t>
      </w:r>
    </w:p>
    <w:p w:rsidR="00590EF3" w:rsidRDefault="00590EF3" w:rsidP="007B4DB7">
      <w:pPr>
        <w:pStyle w:val="a3"/>
        <w:numPr>
          <w:ilvl w:val="1"/>
          <w:numId w:val="17"/>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590EF3">
        <w:rPr>
          <w:rFonts w:ascii="Times New Roman" w:eastAsia="Times New Roman" w:hAnsi="Times New Roman" w:cs="Times New Roman"/>
          <w:sz w:val="28"/>
          <w:szCs w:val="28"/>
        </w:rPr>
        <w:t xml:space="preserve">В случае возникновения у члена Общественного совета личной заинтересованности, которая приводит или может привести к конфликту интересов, либо при возникновении ситуации оказания воздействия (давления) на члена Общественного совета, связанного с осуществлением им своих полномочий, член Общественного совета обязан в пятидневный срок проинформировать об этом в письменной форме председателя Общественного совета, а председатель Общественного совета </w:t>
      </w:r>
      <w:r w:rsidR="007B4DB7">
        <w:rPr>
          <w:rFonts w:ascii="Times New Roman" w:eastAsia="Times New Roman" w:hAnsi="Times New Roman" w:cs="Times New Roman"/>
          <w:sz w:val="28"/>
          <w:szCs w:val="28"/>
        </w:rPr>
        <w:t>–</w:t>
      </w:r>
      <w:r w:rsidRPr="00590EF3">
        <w:rPr>
          <w:rFonts w:ascii="Times New Roman" w:eastAsia="Times New Roman" w:hAnsi="Times New Roman" w:cs="Times New Roman"/>
          <w:sz w:val="28"/>
          <w:szCs w:val="28"/>
        </w:rPr>
        <w:t xml:space="preserve"> Общественную палату.</w:t>
      </w:r>
      <w:proofErr w:type="gramEnd"/>
    </w:p>
    <w:p w:rsidR="007B4DB7" w:rsidRDefault="007B4DB7">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7B4DB7" w:rsidRDefault="00590EF3" w:rsidP="007B4DB7">
      <w:pPr>
        <w:spacing w:after="0" w:line="240" w:lineRule="auto"/>
        <w:ind w:left="6237"/>
        <w:jc w:val="center"/>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lastRenderedPageBreak/>
        <w:t>Приложение № 1</w:t>
      </w:r>
      <w:r w:rsidR="007B4DB7">
        <w:rPr>
          <w:rFonts w:ascii="Times New Roman" w:eastAsia="Times New Roman" w:hAnsi="Times New Roman" w:cs="Times New Roman"/>
          <w:sz w:val="28"/>
          <w:szCs w:val="28"/>
        </w:rPr>
        <w:br/>
      </w:r>
      <w:r w:rsidRPr="00590EF3">
        <w:rPr>
          <w:rFonts w:ascii="Times New Roman" w:eastAsia="Times New Roman" w:hAnsi="Times New Roman" w:cs="Times New Roman"/>
          <w:sz w:val="28"/>
          <w:szCs w:val="28"/>
        </w:rPr>
        <w:t>к Положению об Общественном совете при МЧС России, утвержденному приказом</w:t>
      </w:r>
      <w:r w:rsidR="007B4DB7">
        <w:rPr>
          <w:rFonts w:ascii="Times New Roman" w:eastAsia="Times New Roman" w:hAnsi="Times New Roman" w:cs="Times New Roman"/>
          <w:sz w:val="28"/>
          <w:szCs w:val="28"/>
        </w:rPr>
        <w:br/>
      </w:r>
      <w:r w:rsidRPr="00590EF3">
        <w:rPr>
          <w:rFonts w:ascii="Times New Roman" w:eastAsia="Times New Roman" w:hAnsi="Times New Roman" w:cs="Times New Roman"/>
          <w:sz w:val="28"/>
          <w:szCs w:val="28"/>
        </w:rPr>
        <w:t>МЧС России</w:t>
      </w:r>
      <w:r w:rsidR="007B4DB7">
        <w:rPr>
          <w:rFonts w:ascii="Times New Roman" w:eastAsia="Times New Roman" w:hAnsi="Times New Roman" w:cs="Times New Roman"/>
          <w:sz w:val="28"/>
          <w:szCs w:val="28"/>
        </w:rPr>
        <w:br/>
      </w:r>
      <w:r w:rsidRPr="00590EF3">
        <w:rPr>
          <w:rFonts w:ascii="Times New Roman" w:eastAsia="Times New Roman" w:hAnsi="Times New Roman" w:cs="Times New Roman"/>
          <w:sz w:val="28"/>
          <w:szCs w:val="28"/>
        </w:rPr>
        <w:t>от</w:t>
      </w:r>
      <w:r w:rsidR="007B4DB7">
        <w:rPr>
          <w:rFonts w:ascii="Times New Roman" w:eastAsia="Times New Roman" w:hAnsi="Times New Roman" w:cs="Times New Roman"/>
          <w:sz w:val="28"/>
          <w:szCs w:val="28"/>
        </w:rPr>
        <w:t xml:space="preserve"> 26.04.2019 № 237</w:t>
      </w:r>
    </w:p>
    <w:p w:rsidR="007B4DB7" w:rsidRDefault="007B4DB7" w:rsidP="007B4DB7">
      <w:pPr>
        <w:spacing w:after="0" w:line="240" w:lineRule="auto"/>
        <w:ind w:left="6096"/>
        <w:jc w:val="center"/>
        <w:rPr>
          <w:rFonts w:ascii="Times New Roman" w:eastAsia="Times New Roman" w:hAnsi="Times New Roman" w:cs="Times New Roman"/>
          <w:sz w:val="28"/>
          <w:szCs w:val="28"/>
        </w:rPr>
      </w:pPr>
    </w:p>
    <w:p w:rsidR="00590EF3" w:rsidRPr="00590EF3" w:rsidRDefault="00590EF3" w:rsidP="007B4DB7">
      <w:pPr>
        <w:spacing w:after="0" w:line="240" w:lineRule="auto"/>
        <w:ind w:left="6096"/>
        <w:jc w:val="center"/>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Министру Российской Федерации по делам гражданской обороны,</w:t>
      </w:r>
      <w:r w:rsidR="007B4DB7">
        <w:rPr>
          <w:rFonts w:ascii="Times New Roman" w:eastAsia="Times New Roman" w:hAnsi="Times New Roman" w:cs="Times New Roman"/>
          <w:sz w:val="28"/>
          <w:szCs w:val="28"/>
        </w:rPr>
        <w:t xml:space="preserve"> </w:t>
      </w:r>
      <w:r w:rsidRPr="00590EF3">
        <w:rPr>
          <w:rFonts w:ascii="Times New Roman" w:eastAsia="Times New Roman" w:hAnsi="Times New Roman" w:cs="Times New Roman"/>
          <w:sz w:val="28"/>
          <w:szCs w:val="28"/>
        </w:rPr>
        <w:t>чрезвычайным ситуациям</w:t>
      </w:r>
      <w:r w:rsidR="007B4DB7">
        <w:rPr>
          <w:rFonts w:ascii="Times New Roman" w:eastAsia="Times New Roman" w:hAnsi="Times New Roman" w:cs="Times New Roman"/>
          <w:sz w:val="28"/>
          <w:szCs w:val="28"/>
        </w:rPr>
        <w:t xml:space="preserve"> </w:t>
      </w:r>
      <w:r w:rsidRPr="00590EF3">
        <w:rPr>
          <w:rFonts w:ascii="Times New Roman" w:eastAsia="Times New Roman" w:hAnsi="Times New Roman" w:cs="Times New Roman"/>
          <w:sz w:val="28"/>
          <w:szCs w:val="28"/>
        </w:rPr>
        <w:t>и ликвидации последствий</w:t>
      </w:r>
      <w:r w:rsidR="007B4DB7">
        <w:rPr>
          <w:rFonts w:ascii="Times New Roman" w:eastAsia="Times New Roman" w:hAnsi="Times New Roman" w:cs="Times New Roman"/>
          <w:sz w:val="28"/>
          <w:szCs w:val="28"/>
        </w:rPr>
        <w:t xml:space="preserve"> </w:t>
      </w:r>
      <w:r w:rsidRPr="00590EF3">
        <w:rPr>
          <w:rFonts w:ascii="Times New Roman" w:eastAsia="Times New Roman" w:hAnsi="Times New Roman" w:cs="Times New Roman"/>
          <w:sz w:val="28"/>
          <w:szCs w:val="28"/>
        </w:rPr>
        <w:t>стихийных бедствий</w:t>
      </w:r>
    </w:p>
    <w:p w:rsidR="007B4DB7" w:rsidRDefault="007B4DB7" w:rsidP="007B4DB7">
      <w:pPr>
        <w:spacing w:after="0" w:line="240" w:lineRule="auto"/>
        <w:ind w:left="6096"/>
        <w:jc w:val="center"/>
        <w:rPr>
          <w:rFonts w:ascii="Times New Roman" w:eastAsia="Times New Roman" w:hAnsi="Times New Roman" w:cs="Times New Roman"/>
          <w:sz w:val="28"/>
          <w:szCs w:val="28"/>
        </w:rPr>
      </w:pPr>
    </w:p>
    <w:p w:rsidR="00590EF3" w:rsidRPr="00590EF3" w:rsidRDefault="00590EF3" w:rsidP="007B4DB7">
      <w:pPr>
        <w:tabs>
          <w:tab w:val="left" w:pos="993"/>
        </w:tabs>
        <w:spacing w:after="0" w:line="240" w:lineRule="auto"/>
        <w:jc w:val="center"/>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ЗАЯВЛЕНИЕ</w:t>
      </w:r>
    </w:p>
    <w:p w:rsidR="00590EF3" w:rsidRPr="00590EF3" w:rsidRDefault="00590EF3" w:rsidP="007B4DB7">
      <w:pPr>
        <w:tabs>
          <w:tab w:val="left" w:pos="993"/>
        </w:tabs>
        <w:spacing w:after="0" w:line="240" w:lineRule="auto"/>
        <w:jc w:val="center"/>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о согласии кандидата войти в состав Общественного совета</w:t>
      </w:r>
    </w:p>
    <w:p w:rsidR="00590EF3" w:rsidRPr="00590EF3" w:rsidRDefault="00590EF3" w:rsidP="007B4DB7">
      <w:pPr>
        <w:tabs>
          <w:tab w:val="left" w:pos="993"/>
        </w:tabs>
        <w:spacing w:after="0" w:line="240" w:lineRule="auto"/>
        <w:jc w:val="center"/>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при МЧС России и на обработку персональных данных</w:t>
      </w:r>
    </w:p>
    <w:p w:rsidR="00590EF3" w:rsidRP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Я,</w:t>
      </w:r>
      <w:r w:rsidR="007B4DB7">
        <w:rPr>
          <w:rFonts w:ascii="Times New Roman" w:eastAsia="Times New Roman" w:hAnsi="Times New Roman" w:cs="Times New Roman"/>
          <w:sz w:val="28"/>
          <w:szCs w:val="28"/>
        </w:rPr>
        <w:t xml:space="preserve"> _________________________________________________________________</w:t>
      </w:r>
    </w:p>
    <w:p w:rsidR="00590EF3" w:rsidRPr="007B4DB7" w:rsidRDefault="00590EF3" w:rsidP="007B4DB7">
      <w:pPr>
        <w:spacing w:after="0" w:line="240" w:lineRule="auto"/>
        <w:ind w:left="993"/>
        <w:jc w:val="center"/>
        <w:rPr>
          <w:rFonts w:ascii="Times New Roman" w:eastAsia="Times New Roman" w:hAnsi="Times New Roman" w:cs="Times New Roman"/>
          <w:i/>
          <w:sz w:val="28"/>
          <w:szCs w:val="28"/>
        </w:rPr>
      </w:pPr>
      <w:r w:rsidRPr="007B4DB7">
        <w:rPr>
          <w:rFonts w:ascii="Times New Roman" w:eastAsia="Times New Roman" w:hAnsi="Times New Roman" w:cs="Times New Roman"/>
          <w:i/>
          <w:sz w:val="20"/>
          <w:szCs w:val="28"/>
        </w:rPr>
        <w:t>(фамилия, имя, отчество)</w:t>
      </w:r>
    </w:p>
    <w:p w:rsidR="00590EF3" w:rsidRPr="00590EF3" w:rsidRDefault="007B4DB7" w:rsidP="00590EF3">
      <w:pPr>
        <w:tabs>
          <w:tab w:val="left" w:pos="993"/>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_____________________________________________ </w:t>
      </w:r>
      <w:r w:rsidR="00590EF3" w:rsidRPr="00590EF3">
        <w:rPr>
          <w:rFonts w:ascii="Times New Roman" w:eastAsia="Times New Roman" w:hAnsi="Times New Roman" w:cs="Times New Roman"/>
          <w:sz w:val="28"/>
          <w:szCs w:val="28"/>
        </w:rPr>
        <w:t>«</w:t>
      </w:r>
      <w:r>
        <w:rPr>
          <w:rFonts w:ascii="Times New Roman" w:eastAsia="Times New Roman" w:hAnsi="Times New Roman" w:cs="Times New Roman"/>
          <w:sz w:val="28"/>
          <w:szCs w:val="28"/>
        </w:rPr>
        <w:t>___</w:t>
      </w:r>
      <w:r w:rsidR="00590EF3" w:rsidRPr="00590EF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__________________ </w:t>
      </w:r>
      <w:r w:rsidR="00590EF3" w:rsidRPr="00590EF3">
        <w:rPr>
          <w:rFonts w:ascii="Times New Roman" w:eastAsia="Times New Roman" w:hAnsi="Times New Roman" w:cs="Times New Roman"/>
          <w:sz w:val="28"/>
          <w:szCs w:val="28"/>
        </w:rPr>
        <w:t>г.р.</w:t>
      </w:r>
    </w:p>
    <w:p w:rsidR="00590EF3" w:rsidRPr="00590EF3" w:rsidRDefault="007B4DB7" w:rsidP="00590EF3">
      <w:pPr>
        <w:tabs>
          <w:tab w:val="left" w:pos="993"/>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паспорт _________________________________________________________________</w:t>
      </w:r>
    </w:p>
    <w:p w:rsidR="00590EF3" w:rsidRPr="007B4DB7" w:rsidRDefault="00590EF3" w:rsidP="007B4DB7">
      <w:pPr>
        <w:spacing w:after="0" w:line="240" w:lineRule="auto"/>
        <w:ind w:left="1134"/>
        <w:jc w:val="center"/>
        <w:rPr>
          <w:rFonts w:ascii="Times New Roman" w:eastAsia="Times New Roman" w:hAnsi="Times New Roman" w:cs="Times New Roman"/>
          <w:i/>
          <w:sz w:val="28"/>
          <w:szCs w:val="28"/>
        </w:rPr>
      </w:pPr>
      <w:r w:rsidRPr="007B4DB7">
        <w:rPr>
          <w:rFonts w:ascii="Times New Roman" w:eastAsia="Times New Roman" w:hAnsi="Times New Roman" w:cs="Times New Roman"/>
          <w:i/>
          <w:sz w:val="20"/>
          <w:szCs w:val="28"/>
        </w:rPr>
        <w:t>(паспорт или документ, его заменяющий: вид документа, серия, номер, дата выдачи, кем выдан)</w:t>
      </w:r>
    </w:p>
    <w:p w:rsidR="007B4DB7" w:rsidRDefault="007B4DB7" w:rsidP="00590EF3">
      <w:pPr>
        <w:tabs>
          <w:tab w:val="left" w:pos="993"/>
        </w:tabs>
        <w:spacing w:after="0" w:line="240" w:lineRule="auto"/>
        <w:jc w:val="both"/>
        <w:rPr>
          <w:rFonts w:ascii="Times New Roman" w:eastAsia="Times New Roman" w:hAnsi="Times New Roman" w:cs="Times New Roman"/>
          <w:sz w:val="28"/>
          <w:szCs w:val="28"/>
        </w:rPr>
      </w:pPr>
    </w:p>
    <w:p w:rsidR="00590EF3" w:rsidRPr="00590EF3" w:rsidRDefault="00590EF3" w:rsidP="00590EF3">
      <w:pPr>
        <w:tabs>
          <w:tab w:val="left" w:pos="993"/>
        </w:tabs>
        <w:spacing w:after="0" w:line="240" w:lineRule="auto"/>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в случае моего избрания согласе</w:t>
      </w:r>
      <w:proofErr w:type="gramStart"/>
      <w:r w:rsidRPr="00590EF3">
        <w:rPr>
          <w:rFonts w:ascii="Times New Roman" w:eastAsia="Times New Roman" w:hAnsi="Times New Roman" w:cs="Times New Roman"/>
          <w:sz w:val="28"/>
          <w:szCs w:val="28"/>
        </w:rPr>
        <w:t>н(</w:t>
      </w:r>
      <w:proofErr w:type="gramEnd"/>
      <w:r w:rsidRPr="00590EF3">
        <w:rPr>
          <w:rFonts w:ascii="Times New Roman" w:eastAsia="Times New Roman" w:hAnsi="Times New Roman" w:cs="Times New Roman"/>
          <w:sz w:val="28"/>
          <w:szCs w:val="28"/>
        </w:rPr>
        <w:t>-на) войти в состав Общественного совета при МЧС России, а также даю согласие на обработку моих персональных данных (фамилия, имя, отчество, дата рождения, серия и номер основного документа, удостоверяющего личность, сведения о дате выдачи указанного документа и выдавшем его органе, адрес регистрации, гражданство, сведения об образовании, ученой степени, ученом звании, наградах и поощрениях, профессия, сведения о трудовой и общественной деятельности, номера телефонов, адреса электронной почты) МЧС России в целях отбора кандидатов в члены Общественного совета при МЧС России.</w:t>
      </w:r>
    </w:p>
    <w:p w:rsidR="007B4DB7"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Даю согласие на совершение в отношении обозначенных выше данных следующих действий: сбор, систематизация, накопление, хранение, уточнение, использование, предоставление доступа к персональным данным, обезличивание, блокирование, удаление, уничтожение с использованием средств автоматизации и без использования средств автоматизации (на бумажных носителях).</w:t>
      </w:r>
    </w:p>
    <w:p w:rsidR="00590EF3" w:rsidRDefault="00590EF3" w:rsidP="007B4DB7">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Согласие действует с момента подписания и до момента прекращения моего членства в Общественном совете при МЧС России или до его отзыва в письменной форме.</w:t>
      </w:r>
    </w:p>
    <w:p w:rsidR="00BD6914" w:rsidRPr="00590EF3" w:rsidRDefault="00BD6914" w:rsidP="007B4DB7">
      <w:pPr>
        <w:spacing w:after="0" w:line="240" w:lineRule="auto"/>
        <w:ind w:firstLine="709"/>
        <w:jc w:val="both"/>
        <w:rPr>
          <w:rFonts w:ascii="Times New Roman" w:eastAsia="Times New Roman" w:hAnsi="Times New Roman" w:cs="Times New Roman"/>
          <w:sz w:val="28"/>
          <w:szCs w:val="28"/>
        </w:rPr>
      </w:pPr>
    </w:p>
    <w:p w:rsidR="007B4DB7" w:rsidRDefault="00590EF3" w:rsidP="00590EF3">
      <w:pPr>
        <w:tabs>
          <w:tab w:val="left" w:pos="993"/>
        </w:tabs>
        <w:spacing w:after="0" w:line="240" w:lineRule="auto"/>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w:t>
      </w:r>
      <w:r w:rsidR="007B4DB7">
        <w:rPr>
          <w:rFonts w:ascii="Times New Roman" w:eastAsia="Times New Roman" w:hAnsi="Times New Roman" w:cs="Times New Roman"/>
          <w:sz w:val="28"/>
          <w:szCs w:val="28"/>
        </w:rPr>
        <w:t>____</w:t>
      </w:r>
      <w:r w:rsidRPr="00590EF3">
        <w:rPr>
          <w:rFonts w:ascii="Times New Roman" w:eastAsia="Times New Roman" w:hAnsi="Times New Roman" w:cs="Times New Roman"/>
          <w:sz w:val="28"/>
          <w:szCs w:val="28"/>
        </w:rPr>
        <w:t>»</w:t>
      </w:r>
      <w:r w:rsidR="007B4DB7">
        <w:rPr>
          <w:rFonts w:ascii="Times New Roman" w:eastAsia="Times New Roman" w:hAnsi="Times New Roman" w:cs="Times New Roman"/>
          <w:sz w:val="28"/>
          <w:szCs w:val="28"/>
        </w:rPr>
        <w:t xml:space="preserve"> ____________   _____ </w:t>
      </w:r>
      <w:proofErr w:type="gramStart"/>
      <w:r w:rsidRPr="00590EF3">
        <w:rPr>
          <w:rFonts w:ascii="Times New Roman" w:eastAsia="Times New Roman" w:hAnsi="Times New Roman" w:cs="Times New Roman"/>
          <w:sz w:val="28"/>
          <w:szCs w:val="28"/>
        </w:rPr>
        <w:t>г</w:t>
      </w:r>
      <w:proofErr w:type="gramEnd"/>
      <w:r w:rsidRPr="00590EF3">
        <w:rPr>
          <w:rFonts w:ascii="Times New Roman" w:eastAsia="Times New Roman" w:hAnsi="Times New Roman" w:cs="Times New Roman"/>
          <w:sz w:val="28"/>
          <w:szCs w:val="28"/>
        </w:rPr>
        <w:t>.</w:t>
      </w:r>
      <w:r w:rsidR="007B4DB7">
        <w:rPr>
          <w:rFonts w:ascii="Times New Roman" w:eastAsia="Times New Roman" w:hAnsi="Times New Roman" w:cs="Times New Roman"/>
          <w:sz w:val="28"/>
          <w:szCs w:val="28"/>
        </w:rPr>
        <w:tab/>
      </w:r>
      <w:r w:rsidR="007B4DB7">
        <w:rPr>
          <w:rFonts w:ascii="Times New Roman" w:eastAsia="Times New Roman" w:hAnsi="Times New Roman" w:cs="Times New Roman"/>
          <w:sz w:val="28"/>
          <w:szCs w:val="28"/>
        </w:rPr>
        <w:tab/>
        <w:t>________________</w:t>
      </w:r>
      <w:r w:rsidR="007B4DB7">
        <w:rPr>
          <w:rFonts w:ascii="Times New Roman" w:eastAsia="Times New Roman" w:hAnsi="Times New Roman" w:cs="Times New Roman"/>
          <w:sz w:val="28"/>
          <w:szCs w:val="28"/>
        </w:rPr>
        <w:tab/>
        <w:t>_________________</w:t>
      </w:r>
    </w:p>
    <w:p w:rsidR="00590EF3" w:rsidRPr="007B4DB7" w:rsidRDefault="007B4DB7" w:rsidP="00590EF3">
      <w:pPr>
        <w:tabs>
          <w:tab w:val="left" w:pos="993"/>
        </w:tabs>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0"/>
          <w:szCs w:val="28"/>
        </w:rPr>
        <w:tab/>
      </w:r>
      <w:r w:rsidR="00590EF3" w:rsidRPr="007B4DB7">
        <w:rPr>
          <w:rFonts w:ascii="Times New Roman" w:eastAsia="Times New Roman" w:hAnsi="Times New Roman" w:cs="Times New Roman"/>
          <w:i/>
          <w:sz w:val="20"/>
          <w:szCs w:val="28"/>
        </w:rPr>
        <w:t>(дата заполнения</w:t>
      </w:r>
      <w:r>
        <w:rPr>
          <w:rFonts w:ascii="Times New Roman" w:eastAsia="Times New Roman" w:hAnsi="Times New Roman" w:cs="Times New Roman"/>
          <w:i/>
          <w:sz w:val="20"/>
          <w:szCs w:val="28"/>
        </w:rPr>
        <w:t>)</w:t>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sidR="00590EF3" w:rsidRPr="007B4DB7">
        <w:rPr>
          <w:rFonts w:ascii="Times New Roman" w:eastAsia="Times New Roman" w:hAnsi="Times New Roman" w:cs="Times New Roman"/>
          <w:i/>
          <w:sz w:val="20"/>
          <w:szCs w:val="28"/>
        </w:rPr>
        <w:t xml:space="preserve"> (подпись)</w:t>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sidR="00590EF3" w:rsidRPr="007B4DB7">
        <w:rPr>
          <w:rFonts w:ascii="Times New Roman" w:eastAsia="Times New Roman" w:hAnsi="Times New Roman" w:cs="Times New Roman"/>
          <w:i/>
          <w:sz w:val="20"/>
          <w:szCs w:val="28"/>
        </w:rPr>
        <w:t>(расшифровка)</w:t>
      </w:r>
    </w:p>
    <w:p w:rsidR="007B4DB7" w:rsidRDefault="007B4DB7">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A74B3B" w:rsidRDefault="00A74B3B" w:rsidP="00A74B3B">
      <w:pPr>
        <w:spacing w:after="0" w:line="240" w:lineRule="auto"/>
        <w:ind w:left="623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 2</w:t>
      </w:r>
      <w:r>
        <w:rPr>
          <w:rFonts w:ascii="Times New Roman" w:eastAsia="Times New Roman" w:hAnsi="Times New Roman" w:cs="Times New Roman"/>
          <w:sz w:val="28"/>
          <w:szCs w:val="28"/>
        </w:rPr>
        <w:br/>
      </w:r>
      <w:r w:rsidRPr="00590EF3">
        <w:rPr>
          <w:rFonts w:ascii="Times New Roman" w:eastAsia="Times New Roman" w:hAnsi="Times New Roman" w:cs="Times New Roman"/>
          <w:sz w:val="28"/>
          <w:szCs w:val="28"/>
        </w:rPr>
        <w:t>к Положению об Общественном совете при МЧС России, утвержденному приказом</w:t>
      </w:r>
      <w:r>
        <w:rPr>
          <w:rFonts w:ascii="Times New Roman" w:eastAsia="Times New Roman" w:hAnsi="Times New Roman" w:cs="Times New Roman"/>
          <w:sz w:val="28"/>
          <w:szCs w:val="28"/>
        </w:rPr>
        <w:br/>
      </w:r>
      <w:r w:rsidRPr="00590EF3">
        <w:rPr>
          <w:rFonts w:ascii="Times New Roman" w:eastAsia="Times New Roman" w:hAnsi="Times New Roman" w:cs="Times New Roman"/>
          <w:sz w:val="28"/>
          <w:szCs w:val="28"/>
        </w:rPr>
        <w:t>МЧС России</w:t>
      </w:r>
      <w:r>
        <w:rPr>
          <w:rFonts w:ascii="Times New Roman" w:eastAsia="Times New Roman" w:hAnsi="Times New Roman" w:cs="Times New Roman"/>
          <w:sz w:val="28"/>
          <w:szCs w:val="28"/>
        </w:rPr>
        <w:br/>
      </w:r>
      <w:r w:rsidRPr="00590EF3">
        <w:rPr>
          <w:rFonts w:ascii="Times New Roman" w:eastAsia="Times New Roman" w:hAnsi="Times New Roman" w:cs="Times New Roman"/>
          <w:sz w:val="28"/>
          <w:szCs w:val="28"/>
        </w:rPr>
        <w:t>от</w:t>
      </w:r>
      <w:r>
        <w:rPr>
          <w:rFonts w:ascii="Times New Roman" w:eastAsia="Times New Roman" w:hAnsi="Times New Roman" w:cs="Times New Roman"/>
          <w:sz w:val="28"/>
          <w:szCs w:val="28"/>
        </w:rPr>
        <w:t xml:space="preserve"> 26.04.2019 № 237</w:t>
      </w:r>
    </w:p>
    <w:p w:rsidR="00A74B3B" w:rsidRDefault="00A74B3B" w:rsidP="00A74B3B">
      <w:pPr>
        <w:spacing w:after="0" w:line="240" w:lineRule="auto"/>
        <w:ind w:left="6096"/>
        <w:jc w:val="center"/>
        <w:rPr>
          <w:rFonts w:ascii="Times New Roman" w:eastAsia="Times New Roman" w:hAnsi="Times New Roman" w:cs="Times New Roman"/>
          <w:sz w:val="28"/>
          <w:szCs w:val="28"/>
        </w:rPr>
      </w:pPr>
    </w:p>
    <w:p w:rsidR="00E865AB" w:rsidRDefault="00E865AB" w:rsidP="00590EF3">
      <w:pPr>
        <w:tabs>
          <w:tab w:val="left" w:pos="993"/>
        </w:tabs>
        <w:spacing w:after="0" w:line="240" w:lineRule="auto"/>
        <w:jc w:val="both"/>
        <w:rPr>
          <w:rFonts w:ascii="Times New Roman" w:eastAsia="Times New Roman" w:hAnsi="Times New Roman" w:cs="Times New Roman"/>
          <w:sz w:val="28"/>
          <w:szCs w:val="28"/>
        </w:rPr>
      </w:pPr>
    </w:p>
    <w:p w:rsidR="00590EF3" w:rsidRPr="00590EF3" w:rsidRDefault="00590EF3" w:rsidP="00A74B3B">
      <w:pPr>
        <w:spacing w:after="0" w:line="240" w:lineRule="auto"/>
        <w:jc w:val="center"/>
        <w:rPr>
          <w:rFonts w:ascii="Times New Roman" w:eastAsia="Times New Roman" w:hAnsi="Times New Roman" w:cs="Times New Roman"/>
          <w:sz w:val="28"/>
          <w:szCs w:val="28"/>
        </w:rPr>
      </w:pPr>
      <w:r w:rsidRPr="00A74B3B">
        <w:rPr>
          <w:rFonts w:ascii="Times New Roman" w:eastAsia="Times New Roman" w:hAnsi="Times New Roman" w:cs="Times New Roman"/>
          <w:b/>
          <w:sz w:val="28"/>
          <w:szCs w:val="28"/>
        </w:rPr>
        <w:t>АНКЕТА</w:t>
      </w:r>
    </w:p>
    <w:p w:rsidR="00590EF3" w:rsidRPr="00590EF3" w:rsidRDefault="00590EF3" w:rsidP="00A74B3B">
      <w:pPr>
        <w:spacing w:after="0" w:line="240" w:lineRule="auto"/>
        <w:jc w:val="center"/>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кандидата в члены Общественного совет</w:t>
      </w:r>
      <w:r w:rsidR="00A74B3B">
        <w:rPr>
          <w:rFonts w:ascii="Times New Roman" w:eastAsia="Times New Roman" w:hAnsi="Times New Roman" w:cs="Times New Roman"/>
          <w:sz w:val="28"/>
          <w:szCs w:val="28"/>
        </w:rPr>
        <w:t>а</w:t>
      </w:r>
      <w:r w:rsidR="00A74B3B">
        <w:rPr>
          <w:rFonts w:ascii="Times New Roman" w:eastAsia="Times New Roman" w:hAnsi="Times New Roman" w:cs="Times New Roman"/>
          <w:sz w:val="28"/>
          <w:szCs w:val="28"/>
        </w:rPr>
        <w:br/>
      </w:r>
      <w:r w:rsidRPr="00590EF3">
        <w:rPr>
          <w:rFonts w:ascii="Times New Roman" w:eastAsia="Times New Roman" w:hAnsi="Times New Roman" w:cs="Times New Roman"/>
          <w:sz w:val="28"/>
          <w:szCs w:val="28"/>
        </w:rPr>
        <w:t>при МЧС России</w:t>
      </w:r>
    </w:p>
    <w:p w:rsidR="00590EF3" w:rsidRPr="00590EF3" w:rsidRDefault="00A74B3B" w:rsidP="00A74B3B">
      <w:pPr>
        <w:spacing w:after="0" w:line="240" w:lineRule="auto"/>
        <w:ind w:firstLine="709"/>
        <w:jc w:val="both"/>
        <w:rPr>
          <w:rFonts w:ascii="Times New Roman" w:eastAsia="Times New Roman" w:hAnsi="Times New Roman" w:cs="Times New Roman"/>
          <w:sz w:val="28"/>
          <w:szCs w:val="28"/>
        </w:rPr>
      </w:pPr>
      <w:r w:rsidRPr="00A74B3B">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36EB5C6D" wp14:editId="7E4581A8">
                <wp:simplePos x="0" y="0"/>
                <wp:positionH relativeFrom="column">
                  <wp:posOffset>5042757</wp:posOffset>
                </wp:positionH>
                <wp:positionV relativeFrom="paragraph">
                  <wp:posOffset>-3825</wp:posOffset>
                </wp:positionV>
                <wp:extent cx="1298383" cy="1573619"/>
                <wp:effectExtent l="0" t="0" r="16510" b="2667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8383" cy="1573619"/>
                        </a:xfrm>
                        <a:prstGeom prst="rect">
                          <a:avLst/>
                        </a:prstGeom>
                        <a:solidFill>
                          <a:srgbClr val="FFFFFF"/>
                        </a:solidFill>
                        <a:ln w="9525">
                          <a:solidFill>
                            <a:srgbClr val="000000"/>
                          </a:solidFill>
                          <a:miter lim="800000"/>
                          <a:headEnd/>
                          <a:tailEnd/>
                        </a:ln>
                      </wps:spPr>
                      <wps:txbx>
                        <w:txbxContent>
                          <w:p w:rsidR="00A74B3B" w:rsidRPr="00A74B3B" w:rsidRDefault="00A74B3B" w:rsidP="00A74B3B">
                            <w:pPr>
                              <w:jc w:val="center"/>
                              <w:rPr>
                                <w:rFonts w:ascii="Times New Roman" w:hAnsi="Times New Roman" w:cs="Times New Roman"/>
                                <w:sz w:val="28"/>
                                <w:szCs w:val="28"/>
                              </w:rPr>
                            </w:pPr>
                            <w:r w:rsidRPr="00A74B3B">
                              <w:rPr>
                                <w:rFonts w:ascii="Times New Roman" w:hAnsi="Times New Roman" w:cs="Times New Roman"/>
                                <w:sz w:val="28"/>
                                <w:szCs w:val="28"/>
                              </w:rPr>
                              <w:t>Место для фотографии</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397.05pt;margin-top:-.3pt;width:102.25pt;height:12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">
                <v:textbox>
                  <w:txbxContent>
                    <w:p w:rsidR="00A74B3B" w:rsidRPr="00A74B3B" w:rsidRDefault="00A74B3B" w:rsidP="00A74B3B">
                      <w:pPr>
                        <w:jc w:val="center"/>
                        <w:rPr>
                          <w:rFonts w:ascii="Times New Roman" w:hAnsi="Times New Roman" w:cs="Times New Roman"/>
                          <w:sz w:val="28"/>
                          <w:szCs w:val="28"/>
                        </w:rPr>
                      </w:pPr>
                      <w:r w:rsidRPr="00A74B3B">
                        <w:rPr>
                          <w:rFonts w:ascii="Times New Roman" w:hAnsi="Times New Roman" w:cs="Times New Roman"/>
                          <w:sz w:val="28"/>
                          <w:szCs w:val="28"/>
                        </w:rPr>
                        <w:t>Место для фотографии</w:t>
                      </w:r>
                    </w:p>
                  </w:txbxContent>
                </v:textbox>
              </v:shape>
            </w:pict>
          </mc:Fallback>
        </mc:AlternateContent>
      </w:r>
      <w:r>
        <w:rPr>
          <w:rFonts w:ascii="Times New Roman" w:eastAsia="Times New Roman" w:hAnsi="Times New Roman" w:cs="Times New Roman"/>
          <w:sz w:val="28"/>
          <w:szCs w:val="28"/>
        </w:rPr>
        <w:t>1. ________________________________________________</w:t>
      </w:r>
    </w:p>
    <w:p w:rsidR="00590EF3" w:rsidRPr="00A74B3B" w:rsidRDefault="00590EF3" w:rsidP="00A74B3B">
      <w:pPr>
        <w:spacing w:after="0" w:line="240" w:lineRule="auto"/>
        <w:ind w:left="993" w:right="2409"/>
        <w:jc w:val="center"/>
        <w:rPr>
          <w:rFonts w:ascii="Times New Roman" w:eastAsia="Times New Roman" w:hAnsi="Times New Roman" w:cs="Times New Roman"/>
          <w:i/>
          <w:sz w:val="28"/>
          <w:szCs w:val="28"/>
        </w:rPr>
      </w:pPr>
      <w:r w:rsidRPr="00A74B3B">
        <w:rPr>
          <w:rFonts w:ascii="Times New Roman" w:eastAsia="Times New Roman" w:hAnsi="Times New Roman" w:cs="Times New Roman"/>
          <w:i/>
          <w:sz w:val="20"/>
          <w:szCs w:val="28"/>
        </w:rPr>
        <w:t>(фамилия)</w:t>
      </w:r>
    </w:p>
    <w:p w:rsidR="00A74B3B" w:rsidRDefault="00A74B3B" w:rsidP="00590EF3">
      <w:pPr>
        <w:tabs>
          <w:tab w:val="left" w:pos="993"/>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A74B3B" w:rsidRDefault="00A74B3B" w:rsidP="00A74B3B">
      <w:pPr>
        <w:tabs>
          <w:tab w:val="left" w:pos="993"/>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________________________________________________</w:t>
      </w:r>
    </w:p>
    <w:p w:rsidR="00590EF3" w:rsidRPr="00A74B3B" w:rsidRDefault="00590EF3" w:rsidP="00A74B3B">
      <w:pPr>
        <w:spacing w:after="0" w:line="240" w:lineRule="auto"/>
        <w:ind w:left="993" w:right="2409"/>
        <w:jc w:val="center"/>
        <w:rPr>
          <w:rFonts w:ascii="Times New Roman" w:eastAsia="Times New Roman" w:hAnsi="Times New Roman" w:cs="Times New Roman"/>
          <w:i/>
          <w:sz w:val="20"/>
          <w:szCs w:val="28"/>
        </w:rPr>
      </w:pPr>
      <w:r w:rsidRPr="00A74B3B">
        <w:rPr>
          <w:rFonts w:ascii="Times New Roman" w:eastAsia="Times New Roman" w:hAnsi="Times New Roman" w:cs="Times New Roman"/>
          <w:i/>
          <w:sz w:val="20"/>
          <w:szCs w:val="28"/>
        </w:rPr>
        <w:t>(имя)</w:t>
      </w:r>
    </w:p>
    <w:p w:rsidR="00A74B3B" w:rsidRDefault="00A74B3B" w:rsidP="00590EF3">
      <w:pPr>
        <w:tabs>
          <w:tab w:val="left" w:pos="993"/>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A74B3B" w:rsidRDefault="00A74B3B" w:rsidP="00590EF3">
      <w:pPr>
        <w:tabs>
          <w:tab w:val="left" w:pos="993"/>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________________________________________________</w:t>
      </w:r>
    </w:p>
    <w:p w:rsidR="00590EF3" w:rsidRPr="00A74B3B" w:rsidRDefault="00590EF3" w:rsidP="00A74B3B">
      <w:pPr>
        <w:spacing w:after="0" w:line="240" w:lineRule="auto"/>
        <w:ind w:left="993" w:right="2409"/>
        <w:jc w:val="center"/>
        <w:rPr>
          <w:rFonts w:ascii="Times New Roman" w:eastAsia="Times New Roman" w:hAnsi="Times New Roman" w:cs="Times New Roman"/>
          <w:i/>
          <w:sz w:val="20"/>
          <w:szCs w:val="28"/>
        </w:rPr>
      </w:pPr>
      <w:r w:rsidRPr="00A74B3B">
        <w:rPr>
          <w:rFonts w:ascii="Times New Roman" w:eastAsia="Times New Roman" w:hAnsi="Times New Roman" w:cs="Times New Roman"/>
          <w:i/>
          <w:sz w:val="20"/>
          <w:szCs w:val="28"/>
        </w:rPr>
        <w:t>(отчество)</w:t>
      </w:r>
    </w:p>
    <w:p w:rsidR="00A74B3B" w:rsidRDefault="00A74B3B" w:rsidP="00A74B3B">
      <w:pPr>
        <w:spacing w:after="0" w:line="240" w:lineRule="auto"/>
        <w:ind w:firstLine="709"/>
        <w:jc w:val="both"/>
        <w:rPr>
          <w:rFonts w:ascii="Times New Roman" w:eastAsia="Times New Roman" w:hAnsi="Times New Roman" w:cs="Times New Roman"/>
          <w:sz w:val="28"/>
          <w:szCs w:val="28"/>
        </w:rPr>
      </w:pPr>
    </w:p>
    <w:p w:rsidR="00590EF3" w:rsidRPr="00590EF3" w:rsidRDefault="00590EF3" w:rsidP="00A74B3B">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2. «</w:t>
      </w:r>
      <w:r w:rsidR="00A74B3B">
        <w:rPr>
          <w:rFonts w:ascii="Times New Roman" w:eastAsia="Times New Roman" w:hAnsi="Times New Roman" w:cs="Times New Roman"/>
          <w:sz w:val="28"/>
          <w:szCs w:val="28"/>
        </w:rPr>
        <w:t>___</w:t>
      </w:r>
      <w:r w:rsidRPr="00590EF3">
        <w:rPr>
          <w:rFonts w:ascii="Times New Roman" w:eastAsia="Times New Roman" w:hAnsi="Times New Roman" w:cs="Times New Roman"/>
          <w:sz w:val="28"/>
          <w:szCs w:val="28"/>
        </w:rPr>
        <w:t>»</w:t>
      </w:r>
      <w:r w:rsidR="00A74B3B">
        <w:rPr>
          <w:rFonts w:ascii="Times New Roman" w:eastAsia="Times New Roman" w:hAnsi="Times New Roman" w:cs="Times New Roman"/>
          <w:sz w:val="28"/>
          <w:szCs w:val="28"/>
        </w:rPr>
        <w:t xml:space="preserve"> ___________   ____  </w:t>
      </w:r>
      <w:r w:rsidRPr="00590EF3">
        <w:rPr>
          <w:rFonts w:ascii="Times New Roman" w:eastAsia="Times New Roman" w:hAnsi="Times New Roman" w:cs="Times New Roman"/>
          <w:sz w:val="28"/>
          <w:szCs w:val="28"/>
        </w:rPr>
        <w:t xml:space="preserve"> г.р.</w:t>
      </w:r>
      <w:r w:rsidR="00A74B3B">
        <w:rPr>
          <w:rFonts w:ascii="Times New Roman" w:eastAsia="Times New Roman" w:hAnsi="Times New Roman" w:cs="Times New Roman"/>
          <w:sz w:val="28"/>
          <w:szCs w:val="28"/>
        </w:rPr>
        <w:t xml:space="preserve"> _______________________________________</w:t>
      </w:r>
    </w:p>
    <w:p w:rsidR="00590EF3" w:rsidRPr="00A74B3B" w:rsidRDefault="00A74B3B" w:rsidP="00590EF3">
      <w:pPr>
        <w:tabs>
          <w:tab w:val="left" w:pos="993"/>
        </w:tabs>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sidR="00590EF3" w:rsidRPr="00A74B3B">
        <w:rPr>
          <w:rFonts w:ascii="Times New Roman" w:eastAsia="Times New Roman" w:hAnsi="Times New Roman" w:cs="Times New Roman"/>
          <w:i/>
          <w:sz w:val="20"/>
          <w:szCs w:val="28"/>
        </w:rPr>
        <w:t xml:space="preserve">(дата рождения) </w:t>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sidR="00590EF3" w:rsidRPr="00A74B3B">
        <w:rPr>
          <w:rFonts w:ascii="Times New Roman" w:eastAsia="Times New Roman" w:hAnsi="Times New Roman" w:cs="Times New Roman"/>
          <w:i/>
          <w:sz w:val="20"/>
          <w:szCs w:val="28"/>
        </w:rPr>
        <w:t>(место рождения)</w:t>
      </w:r>
    </w:p>
    <w:p w:rsidR="00590EF3" w:rsidRPr="00590EF3" w:rsidRDefault="00A74B3B" w:rsidP="00A74B3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_________________________________________________________________</w:t>
      </w:r>
    </w:p>
    <w:p w:rsidR="00590EF3" w:rsidRPr="00A74B3B" w:rsidRDefault="00590EF3" w:rsidP="00A74B3B">
      <w:pPr>
        <w:spacing w:after="0" w:line="240" w:lineRule="auto"/>
        <w:ind w:left="993"/>
        <w:jc w:val="center"/>
        <w:rPr>
          <w:rFonts w:ascii="Times New Roman" w:eastAsia="Times New Roman" w:hAnsi="Times New Roman" w:cs="Times New Roman"/>
          <w:i/>
          <w:sz w:val="28"/>
          <w:szCs w:val="28"/>
        </w:rPr>
      </w:pPr>
      <w:r w:rsidRPr="00A74B3B">
        <w:rPr>
          <w:rFonts w:ascii="Times New Roman" w:eastAsia="Times New Roman" w:hAnsi="Times New Roman" w:cs="Times New Roman"/>
          <w:i/>
          <w:sz w:val="20"/>
          <w:szCs w:val="28"/>
        </w:rPr>
        <w:t>(почтовый адрес для связи с индексом)</w:t>
      </w:r>
    </w:p>
    <w:p w:rsidR="00A74B3B" w:rsidRDefault="00A74B3B" w:rsidP="00590EF3">
      <w:pPr>
        <w:tabs>
          <w:tab w:val="left" w:pos="993"/>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_________________________________________________________________</w:t>
      </w:r>
    </w:p>
    <w:p w:rsidR="00590EF3" w:rsidRPr="00A74B3B" w:rsidRDefault="00590EF3" w:rsidP="00A74B3B">
      <w:pPr>
        <w:spacing w:after="0" w:line="240" w:lineRule="auto"/>
        <w:ind w:left="993"/>
        <w:jc w:val="center"/>
        <w:rPr>
          <w:rFonts w:ascii="Times New Roman" w:eastAsia="Times New Roman" w:hAnsi="Times New Roman" w:cs="Times New Roman"/>
          <w:i/>
          <w:sz w:val="28"/>
          <w:szCs w:val="28"/>
        </w:rPr>
      </w:pPr>
      <w:r w:rsidRPr="00A74B3B">
        <w:rPr>
          <w:rFonts w:ascii="Times New Roman" w:eastAsia="Times New Roman" w:hAnsi="Times New Roman" w:cs="Times New Roman"/>
          <w:i/>
          <w:sz w:val="20"/>
          <w:szCs w:val="28"/>
        </w:rPr>
        <w:t>(номер телефона, адрес электронной почты)</w:t>
      </w:r>
    </w:p>
    <w:p w:rsidR="00590EF3" w:rsidRPr="00590EF3" w:rsidRDefault="00A74B3B" w:rsidP="00A74B3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_________________________________________________________________</w:t>
      </w:r>
    </w:p>
    <w:p w:rsidR="00590EF3" w:rsidRPr="00A74B3B" w:rsidRDefault="00590EF3" w:rsidP="00A74B3B">
      <w:pPr>
        <w:spacing w:after="0" w:line="240" w:lineRule="auto"/>
        <w:ind w:left="993"/>
        <w:jc w:val="center"/>
        <w:rPr>
          <w:rFonts w:ascii="Times New Roman" w:eastAsia="Times New Roman" w:hAnsi="Times New Roman" w:cs="Times New Roman"/>
          <w:i/>
          <w:sz w:val="28"/>
          <w:szCs w:val="28"/>
        </w:rPr>
      </w:pPr>
      <w:r w:rsidRPr="00A74B3B">
        <w:rPr>
          <w:rFonts w:ascii="Times New Roman" w:eastAsia="Times New Roman" w:hAnsi="Times New Roman" w:cs="Times New Roman"/>
          <w:i/>
          <w:sz w:val="20"/>
          <w:szCs w:val="28"/>
        </w:rPr>
        <w:t>(гражданство)</w:t>
      </w:r>
    </w:p>
    <w:p w:rsidR="00590EF3" w:rsidRPr="00A74B3B" w:rsidRDefault="00A74B3B" w:rsidP="00A74B3B">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Pr="00A74B3B">
        <w:rPr>
          <w:rFonts w:ascii="Times New Roman" w:eastAsia="Times New Roman" w:hAnsi="Times New Roman" w:cs="Times New Roman"/>
          <w:sz w:val="28"/>
          <w:szCs w:val="28"/>
        </w:rPr>
        <w:t>__</w:t>
      </w:r>
      <w:r>
        <w:rPr>
          <w:rFonts w:ascii="Times New Roman" w:eastAsia="Times New Roman" w:hAnsi="Times New Roman" w:cs="Times New Roman"/>
          <w:sz w:val="28"/>
          <w:szCs w:val="28"/>
        </w:rPr>
        <w:t>___</w:t>
      </w:r>
      <w:r w:rsidRPr="00A74B3B">
        <w:rPr>
          <w:rFonts w:ascii="Times New Roman" w:eastAsia="Times New Roman" w:hAnsi="Times New Roman" w:cs="Times New Roman"/>
          <w:sz w:val="28"/>
          <w:szCs w:val="28"/>
        </w:rPr>
        <w:t>____________________________________________________________</w:t>
      </w:r>
    </w:p>
    <w:p w:rsidR="00590EF3" w:rsidRPr="00A74B3B" w:rsidRDefault="00590EF3" w:rsidP="00A74B3B">
      <w:pPr>
        <w:spacing w:after="0" w:line="240" w:lineRule="auto"/>
        <w:ind w:left="993"/>
        <w:jc w:val="center"/>
        <w:rPr>
          <w:rFonts w:ascii="Times New Roman" w:eastAsia="Times New Roman" w:hAnsi="Times New Roman" w:cs="Times New Roman"/>
          <w:i/>
          <w:sz w:val="28"/>
          <w:szCs w:val="28"/>
        </w:rPr>
      </w:pPr>
      <w:r w:rsidRPr="00A74B3B">
        <w:rPr>
          <w:rFonts w:ascii="Times New Roman" w:eastAsia="Times New Roman" w:hAnsi="Times New Roman" w:cs="Times New Roman"/>
          <w:i/>
          <w:sz w:val="20"/>
          <w:szCs w:val="28"/>
        </w:rPr>
        <w:t>(паспорт или документ, его заменяющий: вид документа, серия, номер, дата выдачи, кем выдан)</w:t>
      </w:r>
    </w:p>
    <w:p w:rsidR="00A74B3B" w:rsidRDefault="00A74B3B" w:rsidP="00590EF3">
      <w:pPr>
        <w:tabs>
          <w:tab w:val="left" w:pos="993"/>
        </w:tabs>
        <w:spacing w:after="0" w:line="240" w:lineRule="auto"/>
        <w:jc w:val="both"/>
        <w:rPr>
          <w:rFonts w:ascii="Times New Roman" w:eastAsia="Times New Roman" w:hAnsi="Times New Roman" w:cs="Times New Roman"/>
          <w:sz w:val="28"/>
          <w:szCs w:val="28"/>
        </w:rPr>
      </w:pPr>
    </w:p>
    <w:p w:rsidR="00590EF3" w:rsidRDefault="00590EF3" w:rsidP="00A74B3B">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6. Сведения об образовании, наличии учёной степени, учёного звания</w:t>
      </w:r>
    </w:p>
    <w:tbl>
      <w:tblPr>
        <w:tblW w:w="0" w:type="auto"/>
        <w:tblInd w:w="40" w:type="dxa"/>
        <w:tblLayout w:type="fixed"/>
        <w:tblCellMar>
          <w:left w:w="40" w:type="dxa"/>
          <w:right w:w="40" w:type="dxa"/>
        </w:tblCellMar>
        <w:tblLook w:val="0000" w:firstRow="0" w:lastRow="0" w:firstColumn="0" w:lastColumn="0" w:noHBand="0" w:noVBand="0"/>
      </w:tblPr>
      <w:tblGrid>
        <w:gridCol w:w="1440"/>
        <w:gridCol w:w="3947"/>
        <w:gridCol w:w="4819"/>
      </w:tblGrid>
      <w:tr w:rsidR="00590EF3" w:rsidRPr="00A74B3B" w:rsidTr="00A74B3B">
        <w:trPr>
          <w:trHeight w:val="397"/>
        </w:trPr>
        <w:tc>
          <w:tcPr>
            <w:tcW w:w="1440" w:type="dxa"/>
            <w:tcBorders>
              <w:top w:val="single" w:sz="6" w:space="0" w:color="auto"/>
              <w:left w:val="single" w:sz="6" w:space="0" w:color="auto"/>
              <w:bottom w:val="single" w:sz="6" w:space="0" w:color="auto"/>
              <w:right w:val="single" w:sz="6" w:space="0" w:color="auto"/>
            </w:tcBorders>
            <w:vAlign w:val="center"/>
          </w:tcPr>
          <w:p w:rsidR="00590EF3" w:rsidRPr="00A74B3B" w:rsidRDefault="00590EF3" w:rsidP="00A74B3B">
            <w:pPr>
              <w:autoSpaceDE w:val="0"/>
              <w:autoSpaceDN w:val="0"/>
              <w:adjustRightInd w:val="0"/>
              <w:spacing w:after="0" w:line="240" w:lineRule="auto"/>
              <w:jc w:val="center"/>
              <w:rPr>
                <w:rFonts w:ascii="Times New Roman" w:hAnsi="Times New Roman" w:cs="Times New Roman"/>
                <w:color w:val="000000"/>
                <w:sz w:val="28"/>
                <w:szCs w:val="26"/>
              </w:rPr>
            </w:pPr>
            <w:r w:rsidRPr="00A74B3B">
              <w:rPr>
                <w:rFonts w:ascii="Times New Roman" w:hAnsi="Times New Roman" w:cs="Times New Roman"/>
                <w:color w:val="000000"/>
                <w:sz w:val="28"/>
                <w:szCs w:val="26"/>
              </w:rPr>
              <w:t>Год окончания</w:t>
            </w:r>
          </w:p>
        </w:tc>
        <w:tc>
          <w:tcPr>
            <w:tcW w:w="3947" w:type="dxa"/>
            <w:tcBorders>
              <w:top w:val="single" w:sz="6" w:space="0" w:color="auto"/>
              <w:left w:val="single" w:sz="6" w:space="0" w:color="auto"/>
              <w:bottom w:val="single" w:sz="6" w:space="0" w:color="auto"/>
              <w:right w:val="single" w:sz="6" w:space="0" w:color="auto"/>
            </w:tcBorders>
            <w:vAlign w:val="center"/>
          </w:tcPr>
          <w:p w:rsidR="00590EF3" w:rsidRPr="00A74B3B" w:rsidRDefault="00590EF3" w:rsidP="00A74B3B">
            <w:pPr>
              <w:autoSpaceDE w:val="0"/>
              <w:autoSpaceDN w:val="0"/>
              <w:adjustRightInd w:val="0"/>
              <w:spacing w:after="0" w:line="240" w:lineRule="auto"/>
              <w:jc w:val="center"/>
              <w:rPr>
                <w:rFonts w:ascii="Times New Roman" w:hAnsi="Times New Roman" w:cs="Times New Roman"/>
                <w:color w:val="000000"/>
                <w:sz w:val="28"/>
                <w:szCs w:val="26"/>
              </w:rPr>
            </w:pPr>
            <w:r w:rsidRPr="00A74B3B">
              <w:rPr>
                <w:rFonts w:ascii="Times New Roman" w:hAnsi="Times New Roman" w:cs="Times New Roman"/>
                <w:color w:val="000000"/>
                <w:sz w:val="28"/>
                <w:szCs w:val="26"/>
              </w:rPr>
              <w:t>Наименование образовательного (научного) заведения</w:t>
            </w:r>
          </w:p>
        </w:tc>
        <w:tc>
          <w:tcPr>
            <w:tcW w:w="4819" w:type="dxa"/>
            <w:tcBorders>
              <w:top w:val="single" w:sz="6" w:space="0" w:color="auto"/>
              <w:left w:val="single" w:sz="6" w:space="0" w:color="auto"/>
              <w:bottom w:val="single" w:sz="6" w:space="0" w:color="auto"/>
              <w:right w:val="single" w:sz="6" w:space="0" w:color="auto"/>
            </w:tcBorders>
            <w:vAlign w:val="center"/>
          </w:tcPr>
          <w:p w:rsidR="00590EF3" w:rsidRPr="00A74B3B" w:rsidRDefault="00590EF3" w:rsidP="00A74B3B">
            <w:pPr>
              <w:autoSpaceDE w:val="0"/>
              <w:autoSpaceDN w:val="0"/>
              <w:adjustRightInd w:val="0"/>
              <w:spacing w:after="0" w:line="240" w:lineRule="auto"/>
              <w:jc w:val="center"/>
              <w:rPr>
                <w:rFonts w:ascii="Times New Roman" w:hAnsi="Times New Roman" w:cs="Times New Roman"/>
                <w:color w:val="000000"/>
                <w:sz w:val="28"/>
                <w:szCs w:val="26"/>
              </w:rPr>
            </w:pPr>
            <w:r w:rsidRPr="00A74B3B">
              <w:rPr>
                <w:rFonts w:ascii="Times New Roman" w:hAnsi="Times New Roman" w:cs="Times New Roman"/>
                <w:color w:val="000000"/>
                <w:sz w:val="28"/>
                <w:szCs w:val="26"/>
              </w:rPr>
              <w:t>Направление подготовки или специальность, квалификация, учёная степень, учёное звание</w:t>
            </w:r>
          </w:p>
        </w:tc>
      </w:tr>
      <w:tr w:rsidR="00590EF3" w:rsidRPr="00A74B3B" w:rsidTr="00A74B3B">
        <w:trPr>
          <w:trHeight w:val="397"/>
        </w:trPr>
        <w:tc>
          <w:tcPr>
            <w:tcW w:w="1440" w:type="dxa"/>
            <w:tcBorders>
              <w:top w:val="single" w:sz="6" w:space="0" w:color="auto"/>
              <w:left w:val="single" w:sz="6" w:space="0" w:color="auto"/>
              <w:bottom w:val="single" w:sz="6" w:space="0" w:color="auto"/>
              <w:right w:val="single" w:sz="6" w:space="0" w:color="auto"/>
            </w:tcBorders>
          </w:tcPr>
          <w:p w:rsidR="00590EF3" w:rsidRPr="00A74B3B" w:rsidRDefault="00590EF3" w:rsidP="00590EF3">
            <w:pPr>
              <w:autoSpaceDE w:val="0"/>
              <w:autoSpaceDN w:val="0"/>
              <w:adjustRightInd w:val="0"/>
              <w:spacing w:after="0" w:line="240" w:lineRule="auto"/>
              <w:rPr>
                <w:rFonts w:ascii="Times New Roman" w:hAnsi="Times New Roman" w:cs="Times New Roman"/>
                <w:sz w:val="28"/>
                <w:szCs w:val="24"/>
              </w:rPr>
            </w:pPr>
          </w:p>
        </w:tc>
        <w:tc>
          <w:tcPr>
            <w:tcW w:w="3947" w:type="dxa"/>
            <w:tcBorders>
              <w:top w:val="single" w:sz="6" w:space="0" w:color="auto"/>
              <w:left w:val="single" w:sz="6" w:space="0" w:color="auto"/>
              <w:bottom w:val="single" w:sz="6" w:space="0" w:color="auto"/>
              <w:right w:val="single" w:sz="6" w:space="0" w:color="auto"/>
            </w:tcBorders>
          </w:tcPr>
          <w:p w:rsidR="00590EF3" w:rsidRPr="00A74B3B" w:rsidRDefault="00590EF3" w:rsidP="00590EF3">
            <w:pPr>
              <w:autoSpaceDE w:val="0"/>
              <w:autoSpaceDN w:val="0"/>
              <w:adjustRightInd w:val="0"/>
              <w:spacing w:after="0" w:line="240" w:lineRule="auto"/>
              <w:rPr>
                <w:rFonts w:ascii="Times New Roman" w:hAnsi="Times New Roman" w:cs="Times New Roman"/>
                <w:sz w:val="28"/>
                <w:szCs w:val="24"/>
              </w:rPr>
            </w:pPr>
          </w:p>
        </w:tc>
        <w:tc>
          <w:tcPr>
            <w:tcW w:w="4819" w:type="dxa"/>
            <w:tcBorders>
              <w:top w:val="single" w:sz="6" w:space="0" w:color="auto"/>
              <w:left w:val="single" w:sz="6" w:space="0" w:color="auto"/>
              <w:bottom w:val="single" w:sz="6" w:space="0" w:color="auto"/>
              <w:right w:val="single" w:sz="6" w:space="0" w:color="auto"/>
            </w:tcBorders>
          </w:tcPr>
          <w:p w:rsidR="00590EF3" w:rsidRPr="00A74B3B" w:rsidRDefault="00590EF3" w:rsidP="00590EF3">
            <w:pPr>
              <w:autoSpaceDE w:val="0"/>
              <w:autoSpaceDN w:val="0"/>
              <w:adjustRightInd w:val="0"/>
              <w:spacing w:after="0" w:line="240" w:lineRule="auto"/>
              <w:rPr>
                <w:rFonts w:ascii="Times New Roman" w:hAnsi="Times New Roman" w:cs="Times New Roman"/>
                <w:sz w:val="28"/>
                <w:szCs w:val="24"/>
              </w:rPr>
            </w:pPr>
          </w:p>
        </w:tc>
      </w:tr>
      <w:tr w:rsidR="00590EF3" w:rsidRPr="00A74B3B" w:rsidTr="00A74B3B">
        <w:trPr>
          <w:trHeight w:val="397"/>
        </w:trPr>
        <w:tc>
          <w:tcPr>
            <w:tcW w:w="1440" w:type="dxa"/>
            <w:tcBorders>
              <w:top w:val="single" w:sz="6" w:space="0" w:color="auto"/>
              <w:left w:val="single" w:sz="6" w:space="0" w:color="auto"/>
              <w:bottom w:val="single" w:sz="6" w:space="0" w:color="auto"/>
              <w:right w:val="single" w:sz="6" w:space="0" w:color="auto"/>
            </w:tcBorders>
          </w:tcPr>
          <w:p w:rsidR="00590EF3" w:rsidRPr="00A74B3B" w:rsidRDefault="00590EF3" w:rsidP="00590EF3">
            <w:pPr>
              <w:autoSpaceDE w:val="0"/>
              <w:autoSpaceDN w:val="0"/>
              <w:adjustRightInd w:val="0"/>
              <w:spacing w:after="0" w:line="240" w:lineRule="auto"/>
              <w:rPr>
                <w:rFonts w:ascii="Times New Roman" w:hAnsi="Times New Roman" w:cs="Times New Roman"/>
                <w:sz w:val="28"/>
                <w:szCs w:val="24"/>
              </w:rPr>
            </w:pPr>
          </w:p>
        </w:tc>
        <w:tc>
          <w:tcPr>
            <w:tcW w:w="3947" w:type="dxa"/>
            <w:tcBorders>
              <w:top w:val="single" w:sz="6" w:space="0" w:color="auto"/>
              <w:left w:val="single" w:sz="6" w:space="0" w:color="auto"/>
              <w:bottom w:val="single" w:sz="6" w:space="0" w:color="auto"/>
              <w:right w:val="single" w:sz="6" w:space="0" w:color="auto"/>
            </w:tcBorders>
          </w:tcPr>
          <w:p w:rsidR="00590EF3" w:rsidRPr="00A74B3B" w:rsidRDefault="00590EF3" w:rsidP="00590EF3">
            <w:pPr>
              <w:autoSpaceDE w:val="0"/>
              <w:autoSpaceDN w:val="0"/>
              <w:adjustRightInd w:val="0"/>
              <w:spacing w:after="0" w:line="240" w:lineRule="auto"/>
              <w:rPr>
                <w:rFonts w:ascii="Times New Roman" w:hAnsi="Times New Roman" w:cs="Times New Roman"/>
                <w:sz w:val="28"/>
                <w:szCs w:val="24"/>
              </w:rPr>
            </w:pPr>
          </w:p>
        </w:tc>
        <w:tc>
          <w:tcPr>
            <w:tcW w:w="4819" w:type="dxa"/>
            <w:tcBorders>
              <w:top w:val="single" w:sz="6" w:space="0" w:color="auto"/>
              <w:left w:val="single" w:sz="6" w:space="0" w:color="auto"/>
              <w:bottom w:val="single" w:sz="6" w:space="0" w:color="auto"/>
              <w:right w:val="single" w:sz="6" w:space="0" w:color="auto"/>
            </w:tcBorders>
          </w:tcPr>
          <w:p w:rsidR="00590EF3" w:rsidRPr="00A74B3B" w:rsidRDefault="00590EF3" w:rsidP="00590EF3">
            <w:pPr>
              <w:autoSpaceDE w:val="0"/>
              <w:autoSpaceDN w:val="0"/>
              <w:adjustRightInd w:val="0"/>
              <w:spacing w:after="0" w:line="240" w:lineRule="auto"/>
              <w:rPr>
                <w:rFonts w:ascii="Times New Roman" w:hAnsi="Times New Roman" w:cs="Times New Roman"/>
                <w:sz w:val="28"/>
                <w:szCs w:val="24"/>
              </w:rPr>
            </w:pPr>
          </w:p>
        </w:tc>
      </w:tr>
      <w:tr w:rsidR="00590EF3" w:rsidRPr="00A74B3B" w:rsidTr="00A74B3B">
        <w:trPr>
          <w:trHeight w:val="397"/>
        </w:trPr>
        <w:tc>
          <w:tcPr>
            <w:tcW w:w="1440" w:type="dxa"/>
            <w:tcBorders>
              <w:top w:val="single" w:sz="6" w:space="0" w:color="auto"/>
              <w:left w:val="single" w:sz="6" w:space="0" w:color="auto"/>
              <w:bottom w:val="single" w:sz="6" w:space="0" w:color="auto"/>
              <w:right w:val="single" w:sz="6" w:space="0" w:color="auto"/>
            </w:tcBorders>
          </w:tcPr>
          <w:p w:rsidR="00590EF3" w:rsidRPr="00A74B3B" w:rsidRDefault="00590EF3" w:rsidP="00590EF3">
            <w:pPr>
              <w:autoSpaceDE w:val="0"/>
              <w:autoSpaceDN w:val="0"/>
              <w:adjustRightInd w:val="0"/>
              <w:spacing w:after="0" w:line="240" w:lineRule="auto"/>
              <w:rPr>
                <w:rFonts w:ascii="Times New Roman" w:hAnsi="Times New Roman" w:cs="Times New Roman"/>
                <w:sz w:val="28"/>
                <w:szCs w:val="24"/>
              </w:rPr>
            </w:pPr>
          </w:p>
        </w:tc>
        <w:tc>
          <w:tcPr>
            <w:tcW w:w="3947" w:type="dxa"/>
            <w:tcBorders>
              <w:top w:val="single" w:sz="6" w:space="0" w:color="auto"/>
              <w:left w:val="single" w:sz="6" w:space="0" w:color="auto"/>
              <w:bottom w:val="single" w:sz="6" w:space="0" w:color="auto"/>
              <w:right w:val="single" w:sz="6" w:space="0" w:color="auto"/>
            </w:tcBorders>
          </w:tcPr>
          <w:p w:rsidR="00590EF3" w:rsidRPr="00A74B3B" w:rsidRDefault="00590EF3" w:rsidP="00590EF3">
            <w:pPr>
              <w:autoSpaceDE w:val="0"/>
              <w:autoSpaceDN w:val="0"/>
              <w:adjustRightInd w:val="0"/>
              <w:spacing w:after="0" w:line="240" w:lineRule="auto"/>
              <w:rPr>
                <w:rFonts w:ascii="Times New Roman" w:hAnsi="Times New Roman" w:cs="Times New Roman"/>
                <w:sz w:val="28"/>
                <w:szCs w:val="24"/>
              </w:rPr>
            </w:pPr>
          </w:p>
        </w:tc>
        <w:tc>
          <w:tcPr>
            <w:tcW w:w="4819" w:type="dxa"/>
            <w:tcBorders>
              <w:top w:val="single" w:sz="6" w:space="0" w:color="auto"/>
              <w:left w:val="single" w:sz="6" w:space="0" w:color="auto"/>
              <w:bottom w:val="single" w:sz="6" w:space="0" w:color="auto"/>
              <w:right w:val="single" w:sz="6" w:space="0" w:color="auto"/>
            </w:tcBorders>
          </w:tcPr>
          <w:p w:rsidR="00590EF3" w:rsidRPr="00A74B3B" w:rsidRDefault="00590EF3" w:rsidP="00590EF3">
            <w:pPr>
              <w:autoSpaceDE w:val="0"/>
              <w:autoSpaceDN w:val="0"/>
              <w:adjustRightInd w:val="0"/>
              <w:spacing w:after="0" w:line="240" w:lineRule="auto"/>
              <w:rPr>
                <w:rFonts w:ascii="Times New Roman" w:hAnsi="Times New Roman" w:cs="Times New Roman"/>
                <w:sz w:val="28"/>
                <w:szCs w:val="24"/>
              </w:rPr>
            </w:pPr>
          </w:p>
        </w:tc>
      </w:tr>
      <w:tr w:rsidR="00590EF3" w:rsidRPr="00A74B3B" w:rsidTr="00A74B3B">
        <w:trPr>
          <w:trHeight w:val="397"/>
        </w:trPr>
        <w:tc>
          <w:tcPr>
            <w:tcW w:w="1440" w:type="dxa"/>
            <w:tcBorders>
              <w:top w:val="single" w:sz="6" w:space="0" w:color="auto"/>
              <w:left w:val="single" w:sz="6" w:space="0" w:color="auto"/>
              <w:bottom w:val="single" w:sz="6" w:space="0" w:color="auto"/>
              <w:right w:val="single" w:sz="6" w:space="0" w:color="auto"/>
            </w:tcBorders>
          </w:tcPr>
          <w:p w:rsidR="00590EF3" w:rsidRPr="00A74B3B" w:rsidRDefault="00590EF3" w:rsidP="00590EF3">
            <w:pPr>
              <w:autoSpaceDE w:val="0"/>
              <w:autoSpaceDN w:val="0"/>
              <w:adjustRightInd w:val="0"/>
              <w:spacing w:after="0" w:line="240" w:lineRule="auto"/>
              <w:rPr>
                <w:rFonts w:ascii="Times New Roman" w:hAnsi="Times New Roman" w:cs="Times New Roman"/>
                <w:sz w:val="28"/>
                <w:szCs w:val="24"/>
              </w:rPr>
            </w:pPr>
          </w:p>
        </w:tc>
        <w:tc>
          <w:tcPr>
            <w:tcW w:w="3947" w:type="dxa"/>
            <w:tcBorders>
              <w:top w:val="single" w:sz="6" w:space="0" w:color="auto"/>
              <w:left w:val="single" w:sz="6" w:space="0" w:color="auto"/>
              <w:bottom w:val="single" w:sz="6" w:space="0" w:color="auto"/>
              <w:right w:val="single" w:sz="6" w:space="0" w:color="auto"/>
            </w:tcBorders>
          </w:tcPr>
          <w:p w:rsidR="00590EF3" w:rsidRPr="00A74B3B" w:rsidRDefault="00590EF3" w:rsidP="00590EF3">
            <w:pPr>
              <w:autoSpaceDE w:val="0"/>
              <w:autoSpaceDN w:val="0"/>
              <w:adjustRightInd w:val="0"/>
              <w:spacing w:after="0" w:line="240" w:lineRule="auto"/>
              <w:rPr>
                <w:rFonts w:ascii="Times New Roman" w:hAnsi="Times New Roman" w:cs="Times New Roman"/>
                <w:sz w:val="28"/>
                <w:szCs w:val="24"/>
              </w:rPr>
            </w:pPr>
          </w:p>
        </w:tc>
        <w:tc>
          <w:tcPr>
            <w:tcW w:w="4819" w:type="dxa"/>
            <w:tcBorders>
              <w:top w:val="single" w:sz="6" w:space="0" w:color="auto"/>
              <w:left w:val="single" w:sz="6" w:space="0" w:color="auto"/>
              <w:bottom w:val="single" w:sz="6" w:space="0" w:color="auto"/>
              <w:right w:val="single" w:sz="6" w:space="0" w:color="auto"/>
            </w:tcBorders>
          </w:tcPr>
          <w:p w:rsidR="00590EF3" w:rsidRPr="00A74B3B" w:rsidRDefault="00590EF3" w:rsidP="00590EF3">
            <w:pPr>
              <w:autoSpaceDE w:val="0"/>
              <w:autoSpaceDN w:val="0"/>
              <w:adjustRightInd w:val="0"/>
              <w:spacing w:after="0" w:line="240" w:lineRule="auto"/>
              <w:rPr>
                <w:rFonts w:ascii="Times New Roman" w:hAnsi="Times New Roman" w:cs="Times New Roman"/>
                <w:sz w:val="28"/>
                <w:szCs w:val="24"/>
              </w:rPr>
            </w:pPr>
          </w:p>
        </w:tc>
      </w:tr>
      <w:tr w:rsidR="00590EF3" w:rsidRPr="00A74B3B" w:rsidTr="00A74B3B">
        <w:trPr>
          <w:trHeight w:val="397"/>
        </w:trPr>
        <w:tc>
          <w:tcPr>
            <w:tcW w:w="1440" w:type="dxa"/>
            <w:tcBorders>
              <w:top w:val="single" w:sz="6" w:space="0" w:color="auto"/>
              <w:left w:val="single" w:sz="6" w:space="0" w:color="auto"/>
              <w:bottom w:val="single" w:sz="6" w:space="0" w:color="auto"/>
              <w:right w:val="single" w:sz="6" w:space="0" w:color="auto"/>
            </w:tcBorders>
          </w:tcPr>
          <w:p w:rsidR="00590EF3" w:rsidRPr="00A74B3B" w:rsidRDefault="00590EF3" w:rsidP="00590EF3">
            <w:pPr>
              <w:autoSpaceDE w:val="0"/>
              <w:autoSpaceDN w:val="0"/>
              <w:adjustRightInd w:val="0"/>
              <w:spacing w:after="0" w:line="240" w:lineRule="auto"/>
              <w:rPr>
                <w:rFonts w:ascii="Times New Roman" w:hAnsi="Times New Roman" w:cs="Times New Roman"/>
                <w:sz w:val="28"/>
                <w:szCs w:val="24"/>
              </w:rPr>
            </w:pPr>
          </w:p>
        </w:tc>
        <w:tc>
          <w:tcPr>
            <w:tcW w:w="3947" w:type="dxa"/>
            <w:tcBorders>
              <w:top w:val="single" w:sz="6" w:space="0" w:color="auto"/>
              <w:left w:val="single" w:sz="6" w:space="0" w:color="auto"/>
              <w:bottom w:val="single" w:sz="6" w:space="0" w:color="auto"/>
              <w:right w:val="single" w:sz="6" w:space="0" w:color="auto"/>
            </w:tcBorders>
          </w:tcPr>
          <w:p w:rsidR="00590EF3" w:rsidRPr="00A74B3B" w:rsidRDefault="00590EF3" w:rsidP="00590EF3">
            <w:pPr>
              <w:autoSpaceDE w:val="0"/>
              <w:autoSpaceDN w:val="0"/>
              <w:adjustRightInd w:val="0"/>
              <w:spacing w:after="0" w:line="240" w:lineRule="auto"/>
              <w:rPr>
                <w:rFonts w:ascii="Times New Roman" w:hAnsi="Times New Roman" w:cs="Times New Roman"/>
                <w:sz w:val="28"/>
                <w:szCs w:val="24"/>
              </w:rPr>
            </w:pPr>
          </w:p>
        </w:tc>
        <w:tc>
          <w:tcPr>
            <w:tcW w:w="4819" w:type="dxa"/>
            <w:tcBorders>
              <w:top w:val="single" w:sz="6" w:space="0" w:color="auto"/>
              <w:left w:val="single" w:sz="6" w:space="0" w:color="auto"/>
              <w:bottom w:val="single" w:sz="6" w:space="0" w:color="auto"/>
              <w:right w:val="single" w:sz="6" w:space="0" w:color="auto"/>
            </w:tcBorders>
          </w:tcPr>
          <w:p w:rsidR="00590EF3" w:rsidRPr="00A74B3B" w:rsidRDefault="00590EF3" w:rsidP="00590EF3">
            <w:pPr>
              <w:autoSpaceDE w:val="0"/>
              <w:autoSpaceDN w:val="0"/>
              <w:adjustRightInd w:val="0"/>
              <w:spacing w:after="0" w:line="240" w:lineRule="auto"/>
              <w:rPr>
                <w:rFonts w:ascii="Times New Roman" w:hAnsi="Times New Roman" w:cs="Times New Roman"/>
                <w:sz w:val="28"/>
                <w:szCs w:val="24"/>
              </w:rPr>
            </w:pPr>
          </w:p>
        </w:tc>
      </w:tr>
      <w:tr w:rsidR="00590EF3" w:rsidRPr="00A74B3B" w:rsidTr="00A74B3B">
        <w:trPr>
          <w:trHeight w:val="397"/>
        </w:trPr>
        <w:tc>
          <w:tcPr>
            <w:tcW w:w="1440" w:type="dxa"/>
            <w:tcBorders>
              <w:top w:val="single" w:sz="6" w:space="0" w:color="auto"/>
              <w:left w:val="single" w:sz="6" w:space="0" w:color="auto"/>
              <w:bottom w:val="single" w:sz="6" w:space="0" w:color="auto"/>
              <w:right w:val="single" w:sz="6" w:space="0" w:color="auto"/>
            </w:tcBorders>
          </w:tcPr>
          <w:p w:rsidR="00590EF3" w:rsidRPr="00A74B3B" w:rsidRDefault="00590EF3" w:rsidP="00590EF3">
            <w:pPr>
              <w:autoSpaceDE w:val="0"/>
              <w:autoSpaceDN w:val="0"/>
              <w:adjustRightInd w:val="0"/>
              <w:spacing w:after="0" w:line="240" w:lineRule="auto"/>
              <w:rPr>
                <w:rFonts w:ascii="Times New Roman" w:hAnsi="Times New Roman" w:cs="Times New Roman"/>
                <w:sz w:val="28"/>
                <w:szCs w:val="24"/>
              </w:rPr>
            </w:pPr>
          </w:p>
        </w:tc>
        <w:tc>
          <w:tcPr>
            <w:tcW w:w="3947" w:type="dxa"/>
            <w:tcBorders>
              <w:top w:val="single" w:sz="6" w:space="0" w:color="auto"/>
              <w:left w:val="single" w:sz="6" w:space="0" w:color="auto"/>
              <w:bottom w:val="single" w:sz="6" w:space="0" w:color="auto"/>
              <w:right w:val="single" w:sz="6" w:space="0" w:color="auto"/>
            </w:tcBorders>
          </w:tcPr>
          <w:p w:rsidR="00590EF3" w:rsidRPr="00A74B3B" w:rsidRDefault="00590EF3" w:rsidP="00590EF3">
            <w:pPr>
              <w:autoSpaceDE w:val="0"/>
              <w:autoSpaceDN w:val="0"/>
              <w:adjustRightInd w:val="0"/>
              <w:spacing w:after="0" w:line="240" w:lineRule="auto"/>
              <w:rPr>
                <w:rFonts w:ascii="Times New Roman" w:hAnsi="Times New Roman" w:cs="Times New Roman"/>
                <w:sz w:val="28"/>
                <w:szCs w:val="24"/>
              </w:rPr>
            </w:pPr>
          </w:p>
        </w:tc>
        <w:tc>
          <w:tcPr>
            <w:tcW w:w="4819" w:type="dxa"/>
            <w:tcBorders>
              <w:top w:val="single" w:sz="6" w:space="0" w:color="auto"/>
              <w:left w:val="single" w:sz="6" w:space="0" w:color="auto"/>
              <w:bottom w:val="single" w:sz="6" w:space="0" w:color="auto"/>
              <w:right w:val="single" w:sz="6" w:space="0" w:color="auto"/>
            </w:tcBorders>
          </w:tcPr>
          <w:p w:rsidR="00590EF3" w:rsidRPr="00A74B3B" w:rsidRDefault="00590EF3" w:rsidP="00590EF3">
            <w:pPr>
              <w:autoSpaceDE w:val="0"/>
              <w:autoSpaceDN w:val="0"/>
              <w:adjustRightInd w:val="0"/>
              <w:spacing w:after="0" w:line="240" w:lineRule="auto"/>
              <w:rPr>
                <w:rFonts w:ascii="Times New Roman" w:hAnsi="Times New Roman" w:cs="Times New Roman"/>
                <w:sz w:val="28"/>
                <w:szCs w:val="24"/>
              </w:rPr>
            </w:pPr>
          </w:p>
        </w:tc>
      </w:tr>
    </w:tbl>
    <w:p w:rsidR="00A74B3B" w:rsidRDefault="00A74B3B" w:rsidP="00590EF3">
      <w:pPr>
        <w:autoSpaceDE w:val="0"/>
        <w:autoSpaceDN w:val="0"/>
        <w:adjustRightInd w:val="0"/>
        <w:spacing w:after="0" w:line="240" w:lineRule="auto"/>
        <w:rPr>
          <w:rFonts w:ascii="Times New Roman" w:hAnsi="Times New Roman" w:cs="Times New Roman"/>
          <w:color w:val="000000"/>
          <w:sz w:val="26"/>
          <w:szCs w:val="26"/>
        </w:rPr>
      </w:pPr>
    </w:p>
    <w:p w:rsidR="00A74B3B" w:rsidRDefault="00A74B3B">
      <w:pPr>
        <w:rPr>
          <w:rFonts w:ascii="Times New Roman" w:hAnsi="Times New Roman" w:cs="Times New Roman"/>
          <w:color w:val="000000"/>
          <w:sz w:val="26"/>
          <w:szCs w:val="26"/>
        </w:rPr>
      </w:pPr>
      <w:r>
        <w:rPr>
          <w:rFonts w:ascii="Times New Roman" w:hAnsi="Times New Roman" w:cs="Times New Roman"/>
          <w:color w:val="000000"/>
          <w:sz w:val="26"/>
          <w:szCs w:val="26"/>
        </w:rPr>
        <w:br w:type="page"/>
      </w:r>
    </w:p>
    <w:p w:rsidR="00590EF3" w:rsidRPr="00A74B3B" w:rsidRDefault="00A74B3B" w:rsidP="00A74B3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7</w:t>
      </w:r>
      <w:r w:rsidR="00590EF3" w:rsidRPr="00A74B3B">
        <w:rPr>
          <w:rFonts w:ascii="Times New Roman" w:eastAsia="Times New Roman" w:hAnsi="Times New Roman" w:cs="Times New Roman"/>
          <w:sz w:val="28"/>
          <w:szCs w:val="28"/>
        </w:rPr>
        <w:t xml:space="preserve">. </w:t>
      </w:r>
      <w:proofErr w:type="gramStart"/>
      <w:r w:rsidR="00590EF3" w:rsidRPr="00A74B3B">
        <w:rPr>
          <w:rFonts w:ascii="Times New Roman" w:eastAsia="Times New Roman" w:hAnsi="Times New Roman" w:cs="Times New Roman"/>
          <w:sz w:val="28"/>
          <w:szCs w:val="28"/>
        </w:rPr>
        <w:t>Сведения о трудовой деятельности за последние 10 лет</w:t>
      </w:r>
      <w:proofErr w:type="gramEnd"/>
    </w:p>
    <w:tbl>
      <w:tblPr>
        <w:tblW w:w="0" w:type="auto"/>
        <w:tblInd w:w="40" w:type="dxa"/>
        <w:tblLayout w:type="fixed"/>
        <w:tblCellMar>
          <w:left w:w="40" w:type="dxa"/>
          <w:right w:w="40" w:type="dxa"/>
        </w:tblCellMar>
        <w:tblLook w:val="0000" w:firstRow="0" w:lastRow="0" w:firstColumn="0" w:lastColumn="0" w:noHBand="0" w:noVBand="0"/>
      </w:tblPr>
      <w:tblGrid>
        <w:gridCol w:w="1701"/>
        <w:gridCol w:w="3686"/>
        <w:gridCol w:w="4819"/>
      </w:tblGrid>
      <w:tr w:rsidR="00590EF3" w:rsidRPr="00590EF3" w:rsidTr="00A74B3B">
        <w:trPr>
          <w:trHeight w:val="397"/>
        </w:trPr>
        <w:tc>
          <w:tcPr>
            <w:tcW w:w="1701" w:type="dxa"/>
            <w:tcBorders>
              <w:top w:val="single" w:sz="6" w:space="0" w:color="auto"/>
              <w:left w:val="single" w:sz="6" w:space="0" w:color="auto"/>
              <w:bottom w:val="single" w:sz="6" w:space="0" w:color="auto"/>
              <w:right w:val="single" w:sz="6" w:space="0" w:color="auto"/>
            </w:tcBorders>
            <w:vAlign w:val="center"/>
          </w:tcPr>
          <w:p w:rsidR="00590EF3" w:rsidRPr="00A74B3B" w:rsidRDefault="00590EF3" w:rsidP="00A74B3B">
            <w:pPr>
              <w:autoSpaceDE w:val="0"/>
              <w:autoSpaceDN w:val="0"/>
              <w:adjustRightInd w:val="0"/>
              <w:spacing w:after="0" w:line="240" w:lineRule="auto"/>
              <w:jc w:val="center"/>
              <w:rPr>
                <w:rFonts w:ascii="Times New Roman" w:hAnsi="Times New Roman" w:cs="Times New Roman"/>
                <w:color w:val="000000"/>
                <w:sz w:val="28"/>
                <w:szCs w:val="26"/>
              </w:rPr>
            </w:pPr>
            <w:r w:rsidRPr="00A74B3B">
              <w:rPr>
                <w:rFonts w:ascii="Times New Roman" w:hAnsi="Times New Roman" w:cs="Times New Roman"/>
                <w:color w:val="000000"/>
                <w:sz w:val="28"/>
                <w:szCs w:val="26"/>
              </w:rPr>
              <w:t>Год поступления и ухода</w:t>
            </w:r>
          </w:p>
        </w:tc>
        <w:tc>
          <w:tcPr>
            <w:tcW w:w="3686" w:type="dxa"/>
            <w:tcBorders>
              <w:top w:val="single" w:sz="6" w:space="0" w:color="auto"/>
              <w:left w:val="single" w:sz="6" w:space="0" w:color="auto"/>
              <w:bottom w:val="single" w:sz="6" w:space="0" w:color="auto"/>
              <w:right w:val="single" w:sz="6" w:space="0" w:color="auto"/>
            </w:tcBorders>
            <w:vAlign w:val="center"/>
          </w:tcPr>
          <w:p w:rsidR="00590EF3" w:rsidRPr="00A74B3B" w:rsidRDefault="00590EF3" w:rsidP="00A74B3B">
            <w:pPr>
              <w:autoSpaceDE w:val="0"/>
              <w:autoSpaceDN w:val="0"/>
              <w:adjustRightInd w:val="0"/>
              <w:spacing w:after="0" w:line="240" w:lineRule="auto"/>
              <w:jc w:val="center"/>
              <w:rPr>
                <w:rFonts w:ascii="Times New Roman" w:hAnsi="Times New Roman" w:cs="Times New Roman"/>
                <w:color w:val="000000"/>
                <w:sz w:val="28"/>
                <w:szCs w:val="26"/>
              </w:rPr>
            </w:pPr>
            <w:r w:rsidRPr="00A74B3B">
              <w:rPr>
                <w:rFonts w:ascii="Times New Roman" w:hAnsi="Times New Roman" w:cs="Times New Roman"/>
                <w:color w:val="000000"/>
                <w:sz w:val="28"/>
                <w:szCs w:val="26"/>
              </w:rPr>
              <w:t>Место работы</w:t>
            </w:r>
          </w:p>
        </w:tc>
        <w:tc>
          <w:tcPr>
            <w:tcW w:w="4819" w:type="dxa"/>
            <w:tcBorders>
              <w:top w:val="single" w:sz="6" w:space="0" w:color="auto"/>
              <w:left w:val="single" w:sz="6" w:space="0" w:color="auto"/>
              <w:bottom w:val="single" w:sz="6" w:space="0" w:color="auto"/>
              <w:right w:val="single" w:sz="6" w:space="0" w:color="auto"/>
            </w:tcBorders>
            <w:vAlign w:val="center"/>
          </w:tcPr>
          <w:p w:rsidR="00590EF3" w:rsidRPr="00A74B3B" w:rsidRDefault="00590EF3" w:rsidP="00A74B3B">
            <w:pPr>
              <w:autoSpaceDE w:val="0"/>
              <w:autoSpaceDN w:val="0"/>
              <w:adjustRightInd w:val="0"/>
              <w:spacing w:after="0" w:line="240" w:lineRule="auto"/>
              <w:jc w:val="center"/>
              <w:rPr>
                <w:rFonts w:ascii="Times New Roman" w:hAnsi="Times New Roman" w:cs="Times New Roman"/>
                <w:color w:val="000000"/>
                <w:sz w:val="28"/>
                <w:szCs w:val="26"/>
              </w:rPr>
            </w:pPr>
            <w:r w:rsidRPr="00A74B3B">
              <w:rPr>
                <w:rFonts w:ascii="Times New Roman" w:hAnsi="Times New Roman" w:cs="Times New Roman"/>
                <w:color w:val="000000"/>
                <w:sz w:val="28"/>
                <w:szCs w:val="26"/>
              </w:rPr>
              <w:t>Наименование должности</w:t>
            </w:r>
          </w:p>
        </w:tc>
      </w:tr>
      <w:tr w:rsidR="00590EF3" w:rsidRPr="00590EF3" w:rsidTr="00A74B3B">
        <w:trPr>
          <w:trHeight w:val="397"/>
        </w:trPr>
        <w:tc>
          <w:tcPr>
            <w:tcW w:w="1701"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3686"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4819"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r>
      <w:tr w:rsidR="00590EF3" w:rsidRPr="00590EF3" w:rsidTr="00A74B3B">
        <w:trPr>
          <w:trHeight w:val="397"/>
        </w:trPr>
        <w:tc>
          <w:tcPr>
            <w:tcW w:w="1701"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3686"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4819"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r>
      <w:tr w:rsidR="00590EF3" w:rsidRPr="00590EF3" w:rsidTr="00A74B3B">
        <w:trPr>
          <w:trHeight w:val="397"/>
        </w:trPr>
        <w:tc>
          <w:tcPr>
            <w:tcW w:w="1701"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3686"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4819"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r>
      <w:tr w:rsidR="00590EF3" w:rsidRPr="00590EF3" w:rsidTr="00A74B3B">
        <w:trPr>
          <w:trHeight w:val="397"/>
        </w:trPr>
        <w:tc>
          <w:tcPr>
            <w:tcW w:w="1701"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3686"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4819"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r>
      <w:tr w:rsidR="00590EF3" w:rsidRPr="00590EF3" w:rsidTr="00A74B3B">
        <w:trPr>
          <w:trHeight w:val="397"/>
        </w:trPr>
        <w:tc>
          <w:tcPr>
            <w:tcW w:w="1701"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3686"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4819"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r>
      <w:tr w:rsidR="00590EF3" w:rsidRPr="00590EF3" w:rsidTr="00A74B3B">
        <w:trPr>
          <w:trHeight w:val="397"/>
        </w:trPr>
        <w:tc>
          <w:tcPr>
            <w:tcW w:w="1701"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3686"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4819"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r>
      <w:tr w:rsidR="00590EF3" w:rsidRPr="00590EF3" w:rsidTr="00A74B3B">
        <w:trPr>
          <w:trHeight w:val="397"/>
        </w:trPr>
        <w:tc>
          <w:tcPr>
            <w:tcW w:w="1701"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3686"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4819"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r>
    </w:tbl>
    <w:p w:rsidR="00A74B3B" w:rsidRDefault="00A74B3B" w:rsidP="00590EF3">
      <w:pPr>
        <w:autoSpaceDE w:val="0"/>
        <w:autoSpaceDN w:val="0"/>
        <w:adjustRightInd w:val="0"/>
        <w:spacing w:after="0" w:line="240" w:lineRule="auto"/>
        <w:rPr>
          <w:rFonts w:ascii="Times New Roman" w:hAnsi="Times New Roman" w:cs="Times New Roman"/>
          <w:color w:val="000000"/>
          <w:sz w:val="26"/>
          <w:szCs w:val="26"/>
        </w:rPr>
      </w:pPr>
    </w:p>
    <w:p w:rsidR="00590EF3" w:rsidRPr="00A74B3B" w:rsidRDefault="00590EF3" w:rsidP="00A74B3B">
      <w:pPr>
        <w:spacing w:after="0" w:line="240" w:lineRule="auto"/>
        <w:ind w:firstLine="709"/>
        <w:jc w:val="both"/>
        <w:rPr>
          <w:rFonts w:ascii="Times New Roman" w:eastAsia="Times New Roman" w:hAnsi="Times New Roman" w:cs="Times New Roman"/>
          <w:sz w:val="28"/>
          <w:szCs w:val="28"/>
        </w:rPr>
      </w:pPr>
      <w:r w:rsidRPr="00A74B3B">
        <w:rPr>
          <w:rFonts w:ascii="Times New Roman" w:eastAsia="Times New Roman" w:hAnsi="Times New Roman" w:cs="Times New Roman"/>
          <w:sz w:val="28"/>
          <w:szCs w:val="28"/>
        </w:rPr>
        <w:t>8. Сведения об опыте общественной деятельности</w:t>
      </w:r>
    </w:p>
    <w:tbl>
      <w:tblPr>
        <w:tblW w:w="0" w:type="auto"/>
        <w:tblInd w:w="40" w:type="dxa"/>
        <w:tblLayout w:type="fixed"/>
        <w:tblCellMar>
          <w:left w:w="40" w:type="dxa"/>
          <w:right w:w="40" w:type="dxa"/>
        </w:tblCellMar>
        <w:tblLook w:val="0000" w:firstRow="0" w:lastRow="0" w:firstColumn="0" w:lastColumn="0" w:noHBand="0" w:noVBand="0"/>
      </w:tblPr>
      <w:tblGrid>
        <w:gridCol w:w="1701"/>
        <w:gridCol w:w="5245"/>
        <w:gridCol w:w="3260"/>
      </w:tblGrid>
      <w:tr w:rsidR="00590EF3" w:rsidRPr="00590EF3" w:rsidTr="00BD6914">
        <w:trPr>
          <w:trHeight w:val="397"/>
        </w:trPr>
        <w:tc>
          <w:tcPr>
            <w:tcW w:w="1701" w:type="dxa"/>
            <w:tcBorders>
              <w:top w:val="single" w:sz="6" w:space="0" w:color="auto"/>
              <w:left w:val="single" w:sz="6" w:space="0" w:color="auto"/>
              <w:bottom w:val="single" w:sz="6" w:space="0" w:color="auto"/>
              <w:right w:val="single" w:sz="6" w:space="0" w:color="auto"/>
            </w:tcBorders>
            <w:vAlign w:val="center"/>
          </w:tcPr>
          <w:p w:rsidR="00590EF3" w:rsidRPr="00A74B3B" w:rsidRDefault="00590EF3" w:rsidP="00A74B3B">
            <w:pPr>
              <w:autoSpaceDE w:val="0"/>
              <w:autoSpaceDN w:val="0"/>
              <w:adjustRightInd w:val="0"/>
              <w:spacing w:after="0" w:line="240" w:lineRule="auto"/>
              <w:jc w:val="center"/>
              <w:rPr>
                <w:rFonts w:ascii="Times New Roman" w:hAnsi="Times New Roman" w:cs="Times New Roman"/>
                <w:color w:val="000000"/>
                <w:sz w:val="28"/>
                <w:szCs w:val="26"/>
              </w:rPr>
            </w:pPr>
            <w:r w:rsidRPr="00A74B3B">
              <w:rPr>
                <w:rFonts w:ascii="Times New Roman" w:hAnsi="Times New Roman" w:cs="Times New Roman"/>
                <w:color w:val="000000"/>
                <w:sz w:val="28"/>
                <w:szCs w:val="26"/>
              </w:rPr>
              <w:t>Период</w:t>
            </w:r>
          </w:p>
        </w:tc>
        <w:tc>
          <w:tcPr>
            <w:tcW w:w="5245" w:type="dxa"/>
            <w:tcBorders>
              <w:top w:val="single" w:sz="6" w:space="0" w:color="auto"/>
              <w:left w:val="single" w:sz="6" w:space="0" w:color="auto"/>
              <w:bottom w:val="single" w:sz="6" w:space="0" w:color="auto"/>
              <w:right w:val="single" w:sz="6" w:space="0" w:color="auto"/>
            </w:tcBorders>
            <w:vAlign w:val="center"/>
          </w:tcPr>
          <w:p w:rsidR="00590EF3" w:rsidRPr="00A74B3B" w:rsidRDefault="00590EF3" w:rsidP="00A74B3B">
            <w:pPr>
              <w:autoSpaceDE w:val="0"/>
              <w:autoSpaceDN w:val="0"/>
              <w:adjustRightInd w:val="0"/>
              <w:spacing w:after="0" w:line="240" w:lineRule="auto"/>
              <w:jc w:val="center"/>
              <w:rPr>
                <w:rFonts w:ascii="Times New Roman" w:hAnsi="Times New Roman" w:cs="Times New Roman"/>
                <w:color w:val="000000"/>
                <w:sz w:val="28"/>
                <w:szCs w:val="26"/>
              </w:rPr>
            </w:pPr>
            <w:r w:rsidRPr="00A74B3B">
              <w:rPr>
                <w:rFonts w:ascii="Times New Roman" w:hAnsi="Times New Roman" w:cs="Times New Roman"/>
                <w:color w:val="000000"/>
                <w:sz w:val="28"/>
                <w:szCs w:val="26"/>
              </w:rPr>
              <w:t>Вид общественной деятельности и/или должность, занимаемая позиция</w:t>
            </w:r>
          </w:p>
        </w:tc>
        <w:tc>
          <w:tcPr>
            <w:tcW w:w="3260" w:type="dxa"/>
            <w:tcBorders>
              <w:top w:val="single" w:sz="6" w:space="0" w:color="auto"/>
              <w:left w:val="single" w:sz="6" w:space="0" w:color="auto"/>
              <w:bottom w:val="single" w:sz="6" w:space="0" w:color="auto"/>
              <w:right w:val="single" w:sz="6" w:space="0" w:color="auto"/>
            </w:tcBorders>
            <w:vAlign w:val="center"/>
          </w:tcPr>
          <w:p w:rsidR="00590EF3" w:rsidRPr="00A74B3B" w:rsidRDefault="00590EF3" w:rsidP="00A74B3B">
            <w:pPr>
              <w:autoSpaceDE w:val="0"/>
              <w:autoSpaceDN w:val="0"/>
              <w:adjustRightInd w:val="0"/>
              <w:spacing w:after="0" w:line="240" w:lineRule="auto"/>
              <w:jc w:val="center"/>
              <w:rPr>
                <w:rFonts w:ascii="Times New Roman" w:hAnsi="Times New Roman" w:cs="Times New Roman"/>
                <w:color w:val="000000"/>
                <w:sz w:val="28"/>
                <w:szCs w:val="26"/>
              </w:rPr>
            </w:pPr>
            <w:r w:rsidRPr="00A74B3B">
              <w:rPr>
                <w:rFonts w:ascii="Times New Roman" w:hAnsi="Times New Roman" w:cs="Times New Roman"/>
                <w:color w:val="000000"/>
                <w:sz w:val="28"/>
                <w:szCs w:val="26"/>
              </w:rPr>
              <w:t>Примечание</w:t>
            </w:r>
          </w:p>
        </w:tc>
      </w:tr>
      <w:tr w:rsidR="00590EF3" w:rsidRPr="00590EF3" w:rsidTr="00BD6914">
        <w:trPr>
          <w:trHeight w:val="397"/>
        </w:trPr>
        <w:tc>
          <w:tcPr>
            <w:tcW w:w="1701"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5245"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r>
      <w:tr w:rsidR="00590EF3" w:rsidRPr="00590EF3" w:rsidTr="00BD6914">
        <w:trPr>
          <w:trHeight w:val="397"/>
        </w:trPr>
        <w:tc>
          <w:tcPr>
            <w:tcW w:w="1701"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5245"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r>
      <w:tr w:rsidR="00590EF3" w:rsidRPr="00590EF3" w:rsidTr="00BD6914">
        <w:trPr>
          <w:trHeight w:val="397"/>
        </w:trPr>
        <w:tc>
          <w:tcPr>
            <w:tcW w:w="1701"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5245"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r>
      <w:tr w:rsidR="00590EF3" w:rsidRPr="00590EF3" w:rsidTr="00BD6914">
        <w:trPr>
          <w:trHeight w:val="397"/>
        </w:trPr>
        <w:tc>
          <w:tcPr>
            <w:tcW w:w="1701"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5245"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r>
      <w:tr w:rsidR="00590EF3" w:rsidRPr="00590EF3" w:rsidTr="00BD6914">
        <w:trPr>
          <w:trHeight w:val="397"/>
        </w:trPr>
        <w:tc>
          <w:tcPr>
            <w:tcW w:w="1701"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5245"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r>
    </w:tbl>
    <w:p w:rsidR="00BD6914" w:rsidRDefault="00BD6914" w:rsidP="00590EF3">
      <w:pPr>
        <w:autoSpaceDE w:val="0"/>
        <w:autoSpaceDN w:val="0"/>
        <w:adjustRightInd w:val="0"/>
        <w:spacing w:after="0" w:line="240" w:lineRule="auto"/>
        <w:rPr>
          <w:rFonts w:ascii="Times New Roman" w:hAnsi="Times New Roman" w:cs="Times New Roman"/>
          <w:color w:val="000000"/>
          <w:sz w:val="26"/>
          <w:szCs w:val="26"/>
        </w:rPr>
      </w:pPr>
    </w:p>
    <w:p w:rsidR="00590EF3" w:rsidRPr="00BD6914" w:rsidRDefault="00590EF3" w:rsidP="00BD6914">
      <w:pPr>
        <w:spacing w:after="0" w:line="240" w:lineRule="auto"/>
        <w:ind w:firstLine="709"/>
        <w:jc w:val="both"/>
        <w:rPr>
          <w:rFonts w:ascii="Times New Roman" w:eastAsia="Times New Roman" w:hAnsi="Times New Roman" w:cs="Times New Roman"/>
          <w:sz w:val="28"/>
          <w:szCs w:val="28"/>
        </w:rPr>
      </w:pPr>
      <w:r w:rsidRPr="00BD6914">
        <w:rPr>
          <w:rFonts w:ascii="Times New Roman" w:eastAsia="Times New Roman" w:hAnsi="Times New Roman" w:cs="Times New Roman"/>
          <w:sz w:val="28"/>
          <w:szCs w:val="28"/>
        </w:rPr>
        <w:t>9. Сведения об участии в экспертных и совещательных органах, рабочих группах при государственных органах и органах местного самоуправления</w:t>
      </w:r>
    </w:p>
    <w:tbl>
      <w:tblPr>
        <w:tblW w:w="0" w:type="auto"/>
        <w:tblInd w:w="40" w:type="dxa"/>
        <w:tblLayout w:type="fixed"/>
        <w:tblCellMar>
          <w:left w:w="40" w:type="dxa"/>
          <w:right w:w="40" w:type="dxa"/>
        </w:tblCellMar>
        <w:tblLook w:val="0000" w:firstRow="0" w:lastRow="0" w:firstColumn="0" w:lastColumn="0" w:noHBand="0" w:noVBand="0"/>
      </w:tblPr>
      <w:tblGrid>
        <w:gridCol w:w="1701"/>
        <w:gridCol w:w="5245"/>
        <w:gridCol w:w="3260"/>
      </w:tblGrid>
      <w:tr w:rsidR="00590EF3" w:rsidRPr="00590EF3" w:rsidTr="00BD6914">
        <w:trPr>
          <w:trHeight w:val="397"/>
        </w:trPr>
        <w:tc>
          <w:tcPr>
            <w:tcW w:w="1701" w:type="dxa"/>
            <w:tcBorders>
              <w:top w:val="single" w:sz="6" w:space="0" w:color="auto"/>
              <w:left w:val="single" w:sz="6" w:space="0" w:color="auto"/>
              <w:bottom w:val="single" w:sz="6" w:space="0" w:color="auto"/>
              <w:right w:val="single" w:sz="6" w:space="0" w:color="auto"/>
            </w:tcBorders>
            <w:vAlign w:val="center"/>
          </w:tcPr>
          <w:p w:rsidR="00590EF3" w:rsidRPr="00BD6914" w:rsidRDefault="00590EF3" w:rsidP="00BD6914">
            <w:pPr>
              <w:autoSpaceDE w:val="0"/>
              <w:autoSpaceDN w:val="0"/>
              <w:adjustRightInd w:val="0"/>
              <w:spacing w:after="0" w:line="240" w:lineRule="auto"/>
              <w:jc w:val="center"/>
              <w:rPr>
                <w:rFonts w:ascii="Times New Roman" w:hAnsi="Times New Roman" w:cs="Times New Roman"/>
                <w:color w:val="000000"/>
                <w:sz w:val="28"/>
                <w:szCs w:val="26"/>
              </w:rPr>
            </w:pPr>
            <w:r w:rsidRPr="00BD6914">
              <w:rPr>
                <w:rFonts w:ascii="Times New Roman" w:hAnsi="Times New Roman" w:cs="Times New Roman"/>
                <w:color w:val="000000"/>
                <w:sz w:val="28"/>
                <w:szCs w:val="26"/>
              </w:rPr>
              <w:t>Год на</w:t>
            </w:r>
            <w:r w:rsidRPr="00BD6914">
              <w:rPr>
                <w:rFonts w:ascii="Times New Roman" w:hAnsi="Times New Roman" w:cs="Times New Roman"/>
                <w:color w:val="000000"/>
                <w:sz w:val="28"/>
                <w:szCs w:val="26"/>
              </w:rPr>
              <w:softHyphen/>
              <w:t>чала и оконча</w:t>
            </w:r>
            <w:r w:rsidRPr="00BD6914">
              <w:rPr>
                <w:rFonts w:ascii="Times New Roman" w:hAnsi="Times New Roman" w:cs="Times New Roman"/>
                <w:color w:val="000000"/>
                <w:sz w:val="28"/>
                <w:szCs w:val="26"/>
              </w:rPr>
              <w:softHyphen/>
              <w:t>ния</w:t>
            </w:r>
          </w:p>
        </w:tc>
        <w:tc>
          <w:tcPr>
            <w:tcW w:w="5245" w:type="dxa"/>
            <w:tcBorders>
              <w:top w:val="single" w:sz="6" w:space="0" w:color="auto"/>
              <w:left w:val="single" w:sz="6" w:space="0" w:color="auto"/>
              <w:bottom w:val="single" w:sz="6" w:space="0" w:color="auto"/>
              <w:right w:val="single" w:sz="6" w:space="0" w:color="auto"/>
            </w:tcBorders>
            <w:vAlign w:val="center"/>
          </w:tcPr>
          <w:p w:rsidR="00590EF3" w:rsidRPr="00BD6914" w:rsidRDefault="00590EF3" w:rsidP="00BD6914">
            <w:pPr>
              <w:autoSpaceDE w:val="0"/>
              <w:autoSpaceDN w:val="0"/>
              <w:adjustRightInd w:val="0"/>
              <w:spacing w:after="0" w:line="240" w:lineRule="auto"/>
              <w:jc w:val="center"/>
              <w:rPr>
                <w:rFonts w:ascii="Times New Roman" w:hAnsi="Times New Roman" w:cs="Times New Roman"/>
                <w:color w:val="000000"/>
                <w:sz w:val="28"/>
                <w:szCs w:val="26"/>
              </w:rPr>
            </w:pPr>
            <w:r w:rsidRPr="00BD6914">
              <w:rPr>
                <w:rFonts w:ascii="Times New Roman" w:hAnsi="Times New Roman" w:cs="Times New Roman"/>
                <w:color w:val="000000"/>
                <w:sz w:val="28"/>
                <w:szCs w:val="26"/>
              </w:rPr>
              <w:t>Наименование органа (группы)</w:t>
            </w:r>
          </w:p>
        </w:tc>
        <w:tc>
          <w:tcPr>
            <w:tcW w:w="3260" w:type="dxa"/>
            <w:tcBorders>
              <w:top w:val="single" w:sz="6" w:space="0" w:color="auto"/>
              <w:left w:val="single" w:sz="6" w:space="0" w:color="auto"/>
              <w:bottom w:val="single" w:sz="6" w:space="0" w:color="auto"/>
              <w:right w:val="single" w:sz="6" w:space="0" w:color="auto"/>
            </w:tcBorders>
            <w:vAlign w:val="center"/>
          </w:tcPr>
          <w:p w:rsidR="00590EF3" w:rsidRPr="00BD6914" w:rsidRDefault="00590EF3" w:rsidP="00BD6914">
            <w:pPr>
              <w:autoSpaceDE w:val="0"/>
              <w:autoSpaceDN w:val="0"/>
              <w:adjustRightInd w:val="0"/>
              <w:spacing w:after="0" w:line="240" w:lineRule="auto"/>
              <w:jc w:val="center"/>
              <w:rPr>
                <w:rFonts w:ascii="Times New Roman" w:hAnsi="Times New Roman" w:cs="Times New Roman"/>
                <w:color w:val="000000"/>
                <w:sz w:val="28"/>
                <w:szCs w:val="26"/>
              </w:rPr>
            </w:pPr>
            <w:r w:rsidRPr="00BD6914">
              <w:rPr>
                <w:rFonts w:ascii="Times New Roman" w:hAnsi="Times New Roman" w:cs="Times New Roman"/>
                <w:color w:val="000000"/>
                <w:sz w:val="28"/>
                <w:szCs w:val="26"/>
              </w:rPr>
              <w:t>Примечание</w:t>
            </w:r>
          </w:p>
        </w:tc>
      </w:tr>
      <w:tr w:rsidR="00590EF3" w:rsidRPr="00590EF3" w:rsidTr="00BD6914">
        <w:trPr>
          <w:trHeight w:val="397"/>
        </w:trPr>
        <w:tc>
          <w:tcPr>
            <w:tcW w:w="1701"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5245"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r>
      <w:tr w:rsidR="00590EF3" w:rsidRPr="00590EF3" w:rsidTr="00BD6914">
        <w:trPr>
          <w:trHeight w:val="397"/>
        </w:trPr>
        <w:tc>
          <w:tcPr>
            <w:tcW w:w="1701"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5245"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r>
      <w:tr w:rsidR="00590EF3" w:rsidRPr="00590EF3" w:rsidTr="00BD6914">
        <w:trPr>
          <w:trHeight w:val="397"/>
        </w:trPr>
        <w:tc>
          <w:tcPr>
            <w:tcW w:w="1701"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5245"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r>
      <w:tr w:rsidR="00590EF3" w:rsidRPr="00590EF3" w:rsidTr="00BD6914">
        <w:trPr>
          <w:trHeight w:val="397"/>
        </w:trPr>
        <w:tc>
          <w:tcPr>
            <w:tcW w:w="1701"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5245"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r>
      <w:tr w:rsidR="00590EF3" w:rsidRPr="00590EF3" w:rsidTr="00BD6914">
        <w:trPr>
          <w:trHeight w:val="397"/>
        </w:trPr>
        <w:tc>
          <w:tcPr>
            <w:tcW w:w="1701"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5245"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c>
          <w:tcPr>
            <w:tcW w:w="3260" w:type="dxa"/>
            <w:tcBorders>
              <w:top w:val="single" w:sz="6" w:space="0" w:color="auto"/>
              <w:left w:val="single" w:sz="6" w:space="0" w:color="auto"/>
              <w:bottom w:val="single" w:sz="6" w:space="0" w:color="auto"/>
              <w:right w:val="single" w:sz="6" w:space="0" w:color="auto"/>
            </w:tcBorders>
          </w:tcPr>
          <w:p w:rsidR="00590EF3" w:rsidRPr="00590EF3" w:rsidRDefault="00590EF3" w:rsidP="00590EF3">
            <w:pPr>
              <w:autoSpaceDE w:val="0"/>
              <w:autoSpaceDN w:val="0"/>
              <w:adjustRightInd w:val="0"/>
              <w:spacing w:after="0" w:line="240" w:lineRule="auto"/>
              <w:rPr>
                <w:rFonts w:ascii="Times New Roman" w:hAnsi="Times New Roman" w:cs="Times New Roman"/>
                <w:sz w:val="24"/>
                <w:szCs w:val="24"/>
              </w:rPr>
            </w:pPr>
          </w:p>
        </w:tc>
      </w:tr>
    </w:tbl>
    <w:p w:rsidR="00590EF3" w:rsidRDefault="00590EF3" w:rsidP="00BD6914">
      <w:pPr>
        <w:spacing w:after="0" w:line="240" w:lineRule="auto"/>
        <w:ind w:firstLine="709"/>
        <w:jc w:val="both"/>
        <w:rPr>
          <w:rFonts w:ascii="Times New Roman" w:eastAsia="Times New Roman" w:hAnsi="Times New Roman" w:cs="Times New Roman"/>
          <w:sz w:val="28"/>
          <w:szCs w:val="28"/>
        </w:rPr>
      </w:pPr>
      <w:r w:rsidRPr="00BD6914">
        <w:rPr>
          <w:rFonts w:ascii="Times New Roman" w:eastAsia="Times New Roman" w:hAnsi="Times New Roman" w:cs="Times New Roman"/>
          <w:sz w:val="28"/>
          <w:szCs w:val="28"/>
        </w:rPr>
        <w:t>10.</w:t>
      </w:r>
      <w:r w:rsidR="00BD6914">
        <w:rPr>
          <w:rFonts w:ascii="Times New Roman" w:eastAsia="Times New Roman" w:hAnsi="Times New Roman" w:cs="Times New Roman"/>
          <w:sz w:val="28"/>
          <w:szCs w:val="28"/>
        </w:rPr>
        <w:t xml:space="preserve"> ________________________________________________________________</w:t>
      </w:r>
    </w:p>
    <w:p w:rsidR="00BD6914" w:rsidRDefault="00BD6914" w:rsidP="00BD691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BD6914" w:rsidRPr="00BD6914" w:rsidRDefault="00BD6914" w:rsidP="00BD691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590EF3" w:rsidRPr="00BD6914" w:rsidRDefault="00590EF3" w:rsidP="00BD6914">
      <w:pPr>
        <w:autoSpaceDE w:val="0"/>
        <w:autoSpaceDN w:val="0"/>
        <w:adjustRightInd w:val="0"/>
        <w:spacing w:after="0" w:line="240" w:lineRule="auto"/>
        <w:jc w:val="center"/>
        <w:rPr>
          <w:rFonts w:ascii="Times New Roman" w:hAnsi="Times New Roman" w:cs="Times New Roman"/>
          <w:i/>
          <w:iCs/>
          <w:color w:val="000000"/>
          <w:sz w:val="20"/>
          <w:szCs w:val="28"/>
        </w:rPr>
      </w:pPr>
      <w:r w:rsidRPr="00BD6914">
        <w:rPr>
          <w:rFonts w:ascii="Times New Roman" w:hAnsi="Times New Roman" w:cs="Times New Roman"/>
          <w:i/>
          <w:iCs/>
          <w:color w:val="000000"/>
          <w:sz w:val="20"/>
          <w:szCs w:val="28"/>
        </w:rPr>
        <w:t>(награды поощрения, а также дополнительная информация, которую кандидат желает сообщить о себе)</w:t>
      </w:r>
    </w:p>
    <w:p w:rsidR="00590EF3" w:rsidRPr="00BD6914" w:rsidRDefault="00590EF3" w:rsidP="00BD69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BD6914">
        <w:rPr>
          <w:rFonts w:ascii="Times New Roman" w:hAnsi="Times New Roman" w:cs="Times New Roman"/>
          <w:color w:val="000000"/>
          <w:sz w:val="28"/>
          <w:szCs w:val="28"/>
        </w:rPr>
        <w:t xml:space="preserve">11. </w:t>
      </w:r>
      <w:r w:rsidRPr="00BD6914">
        <w:rPr>
          <w:rFonts w:ascii="Times New Roman" w:hAnsi="Times New Roman" w:cs="Times New Roman"/>
          <w:color w:val="000000"/>
          <w:sz w:val="52"/>
          <w:szCs w:val="28"/>
        </w:rPr>
        <w:t>□</w:t>
      </w:r>
      <w:r w:rsidRPr="00BD6914">
        <w:rPr>
          <w:rFonts w:ascii="Times New Roman" w:hAnsi="Times New Roman" w:cs="Times New Roman"/>
          <w:color w:val="000000"/>
          <w:sz w:val="28"/>
          <w:szCs w:val="28"/>
        </w:rPr>
        <w:t xml:space="preserve"> являюсь</w:t>
      </w:r>
      <w:r w:rsidR="00BD6914">
        <w:rPr>
          <w:rStyle w:val="a6"/>
          <w:rFonts w:ascii="Times New Roman" w:hAnsi="Times New Roman" w:cs="Times New Roman"/>
          <w:color w:val="000000"/>
          <w:sz w:val="28"/>
          <w:szCs w:val="28"/>
        </w:rPr>
        <w:footnoteReference w:id="1"/>
      </w:r>
      <w:r w:rsidRPr="00BD6914">
        <w:rPr>
          <w:rFonts w:ascii="Times New Roman" w:hAnsi="Times New Roman" w:cs="Times New Roman"/>
          <w:color w:val="000000"/>
          <w:sz w:val="28"/>
          <w:szCs w:val="28"/>
        </w:rPr>
        <w:t xml:space="preserve"> (</w:t>
      </w:r>
      <w:r w:rsidRPr="00BD6914">
        <w:rPr>
          <w:rFonts w:ascii="Times New Roman" w:hAnsi="Times New Roman" w:cs="Times New Roman"/>
          <w:color w:val="000000"/>
          <w:sz w:val="52"/>
          <w:szCs w:val="28"/>
        </w:rPr>
        <w:t>□</w:t>
      </w:r>
      <w:r w:rsidRPr="00BD6914">
        <w:rPr>
          <w:rFonts w:ascii="Times New Roman" w:hAnsi="Times New Roman" w:cs="Times New Roman"/>
          <w:color w:val="000000"/>
          <w:sz w:val="28"/>
          <w:szCs w:val="28"/>
        </w:rPr>
        <w:t xml:space="preserve"> не являюсь) членом общественного совета при ином федеральном органе исполнительной власти</w:t>
      </w:r>
      <w:r w:rsidR="00BD6914">
        <w:rPr>
          <w:rFonts w:ascii="Times New Roman" w:hAnsi="Times New Roman" w:cs="Times New Roman"/>
          <w:color w:val="000000"/>
          <w:sz w:val="28"/>
          <w:szCs w:val="28"/>
        </w:rPr>
        <w:t>.</w:t>
      </w:r>
    </w:p>
    <w:p w:rsidR="00590EF3" w:rsidRPr="00BD6914" w:rsidRDefault="00590EF3" w:rsidP="00590EF3">
      <w:pPr>
        <w:tabs>
          <w:tab w:val="left" w:pos="993"/>
        </w:tabs>
        <w:spacing w:after="0" w:line="240" w:lineRule="auto"/>
        <w:jc w:val="both"/>
        <w:rPr>
          <w:rFonts w:ascii="Times New Roman" w:hAnsi="Times New Roman" w:cs="Times New Roman"/>
          <w:color w:val="000000"/>
          <w:sz w:val="28"/>
          <w:szCs w:val="28"/>
        </w:rPr>
      </w:pPr>
    </w:p>
    <w:p w:rsidR="00590EF3" w:rsidRPr="00590EF3" w:rsidRDefault="00590EF3" w:rsidP="00BD6914">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lastRenderedPageBreak/>
        <w:t>12. ПОДТВЕРЖДАЮ:</w:t>
      </w:r>
    </w:p>
    <w:tbl>
      <w:tblPr>
        <w:tblStyle w:val="a7"/>
        <w:tblW w:w="9497"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2835"/>
      </w:tblGrid>
      <w:tr w:rsidR="00BD6914" w:rsidTr="00BD6914">
        <w:trPr>
          <w:trHeight w:val="20"/>
        </w:trPr>
        <w:tc>
          <w:tcPr>
            <w:tcW w:w="6662" w:type="dxa"/>
          </w:tcPr>
          <w:p w:rsidR="00BD6914" w:rsidRDefault="00BD6914" w:rsidP="00BD6914">
            <w:pPr>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1) достоверность предоставленных сведений</w:t>
            </w:r>
          </w:p>
        </w:tc>
        <w:tc>
          <w:tcPr>
            <w:tcW w:w="2835" w:type="dxa"/>
          </w:tcPr>
          <w:p w:rsidR="00BD6914" w:rsidRDefault="00BD6914" w:rsidP="00590EF3">
            <w:pPr>
              <w:pBdr>
                <w:bottom w:val="single" w:sz="12" w:space="1" w:color="auto"/>
              </w:pBdr>
              <w:tabs>
                <w:tab w:val="left" w:pos="993"/>
              </w:tabs>
              <w:jc w:val="both"/>
              <w:rPr>
                <w:rFonts w:ascii="Times New Roman" w:eastAsia="Times New Roman" w:hAnsi="Times New Roman" w:cs="Times New Roman"/>
                <w:sz w:val="28"/>
                <w:szCs w:val="28"/>
              </w:rPr>
            </w:pPr>
          </w:p>
          <w:p w:rsidR="00BD6914" w:rsidRPr="00BD6914" w:rsidRDefault="00BD6914" w:rsidP="00BD6914">
            <w:pPr>
              <w:tabs>
                <w:tab w:val="left" w:pos="993"/>
              </w:tabs>
              <w:jc w:val="center"/>
              <w:rPr>
                <w:rFonts w:ascii="Times New Roman" w:eastAsia="Times New Roman" w:hAnsi="Times New Roman" w:cs="Times New Roman"/>
                <w:i/>
                <w:sz w:val="28"/>
                <w:szCs w:val="28"/>
              </w:rPr>
            </w:pPr>
            <w:r w:rsidRPr="00BD6914">
              <w:rPr>
                <w:rFonts w:ascii="Times New Roman" w:eastAsia="Times New Roman" w:hAnsi="Times New Roman" w:cs="Times New Roman"/>
                <w:i/>
                <w:sz w:val="20"/>
                <w:szCs w:val="28"/>
              </w:rPr>
              <w:t>(подпись)</w:t>
            </w:r>
          </w:p>
        </w:tc>
      </w:tr>
      <w:tr w:rsidR="00BD6914" w:rsidTr="00BD6914">
        <w:trPr>
          <w:trHeight w:val="20"/>
        </w:trPr>
        <w:tc>
          <w:tcPr>
            <w:tcW w:w="6662" w:type="dxa"/>
          </w:tcPr>
          <w:p w:rsidR="00BD6914" w:rsidRDefault="00BD6914" w:rsidP="00BD6914">
            <w:pPr>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2) отсутствие непогашенной или неснятой судимости</w:t>
            </w:r>
          </w:p>
        </w:tc>
        <w:tc>
          <w:tcPr>
            <w:tcW w:w="2835" w:type="dxa"/>
          </w:tcPr>
          <w:p w:rsidR="00BD6914" w:rsidRDefault="00BD6914" w:rsidP="00BD6914">
            <w:pPr>
              <w:pBdr>
                <w:bottom w:val="single" w:sz="12" w:space="1" w:color="auto"/>
              </w:pBdr>
              <w:tabs>
                <w:tab w:val="left" w:pos="993"/>
              </w:tabs>
              <w:jc w:val="both"/>
              <w:rPr>
                <w:rFonts w:ascii="Times New Roman" w:eastAsia="Times New Roman" w:hAnsi="Times New Roman" w:cs="Times New Roman"/>
                <w:sz w:val="28"/>
                <w:szCs w:val="28"/>
              </w:rPr>
            </w:pPr>
          </w:p>
          <w:p w:rsidR="00BD6914" w:rsidRDefault="00BD6914" w:rsidP="00BD6914">
            <w:pPr>
              <w:tabs>
                <w:tab w:val="left" w:pos="993"/>
              </w:tabs>
              <w:jc w:val="center"/>
              <w:rPr>
                <w:rFonts w:ascii="Times New Roman" w:eastAsia="Times New Roman" w:hAnsi="Times New Roman" w:cs="Times New Roman"/>
                <w:sz w:val="28"/>
                <w:szCs w:val="28"/>
              </w:rPr>
            </w:pPr>
            <w:r w:rsidRPr="00BD6914">
              <w:rPr>
                <w:rFonts w:ascii="Times New Roman" w:eastAsia="Times New Roman" w:hAnsi="Times New Roman" w:cs="Times New Roman"/>
                <w:i/>
                <w:sz w:val="20"/>
                <w:szCs w:val="28"/>
              </w:rPr>
              <w:t>(подпись)</w:t>
            </w:r>
          </w:p>
        </w:tc>
      </w:tr>
      <w:tr w:rsidR="00BD6914" w:rsidTr="00BD6914">
        <w:trPr>
          <w:trHeight w:val="20"/>
        </w:trPr>
        <w:tc>
          <w:tcPr>
            <w:tcW w:w="6662" w:type="dxa"/>
          </w:tcPr>
          <w:p w:rsidR="00BD6914" w:rsidRDefault="00BD6914" w:rsidP="00BD6914">
            <w:pPr>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3) отсутствие   в   отношение   меня   решения   суда о</w:t>
            </w:r>
            <w:r>
              <w:rPr>
                <w:rFonts w:ascii="Times New Roman" w:eastAsia="Times New Roman" w:hAnsi="Times New Roman" w:cs="Times New Roman"/>
                <w:sz w:val="28"/>
                <w:szCs w:val="28"/>
              </w:rPr>
              <w:t xml:space="preserve"> </w:t>
            </w:r>
            <w:r w:rsidRPr="00590EF3">
              <w:rPr>
                <w:rFonts w:ascii="Times New Roman" w:eastAsia="Times New Roman" w:hAnsi="Times New Roman" w:cs="Times New Roman"/>
                <w:sz w:val="28"/>
                <w:szCs w:val="28"/>
              </w:rPr>
              <w:t xml:space="preserve">признании </w:t>
            </w:r>
            <w:proofErr w:type="gramStart"/>
            <w:r w:rsidRPr="00590EF3">
              <w:rPr>
                <w:rFonts w:ascii="Times New Roman" w:eastAsia="Times New Roman" w:hAnsi="Times New Roman" w:cs="Times New Roman"/>
                <w:sz w:val="28"/>
                <w:szCs w:val="28"/>
              </w:rPr>
              <w:t>недееспособным</w:t>
            </w:r>
            <w:proofErr w:type="gramEnd"/>
          </w:p>
        </w:tc>
        <w:tc>
          <w:tcPr>
            <w:tcW w:w="2835" w:type="dxa"/>
          </w:tcPr>
          <w:p w:rsidR="00BD6914" w:rsidRDefault="00BD6914" w:rsidP="00BD6914">
            <w:pPr>
              <w:pBdr>
                <w:bottom w:val="single" w:sz="12" w:space="1" w:color="auto"/>
              </w:pBdr>
              <w:tabs>
                <w:tab w:val="left" w:pos="993"/>
              </w:tabs>
              <w:jc w:val="both"/>
              <w:rPr>
                <w:rFonts w:ascii="Times New Roman" w:eastAsia="Times New Roman" w:hAnsi="Times New Roman" w:cs="Times New Roman"/>
                <w:sz w:val="28"/>
                <w:szCs w:val="28"/>
              </w:rPr>
            </w:pPr>
          </w:p>
          <w:p w:rsidR="00BD6914" w:rsidRDefault="00BD6914" w:rsidP="00BD6914">
            <w:pPr>
              <w:tabs>
                <w:tab w:val="left" w:pos="993"/>
              </w:tabs>
              <w:jc w:val="center"/>
              <w:rPr>
                <w:rFonts w:ascii="Times New Roman" w:eastAsia="Times New Roman" w:hAnsi="Times New Roman" w:cs="Times New Roman"/>
                <w:sz w:val="28"/>
                <w:szCs w:val="28"/>
              </w:rPr>
            </w:pPr>
            <w:r w:rsidRPr="00BD6914">
              <w:rPr>
                <w:rFonts w:ascii="Times New Roman" w:eastAsia="Times New Roman" w:hAnsi="Times New Roman" w:cs="Times New Roman"/>
                <w:i/>
                <w:sz w:val="20"/>
                <w:szCs w:val="28"/>
              </w:rPr>
              <w:t>(подпись)</w:t>
            </w:r>
          </w:p>
        </w:tc>
      </w:tr>
      <w:tr w:rsidR="00BD6914" w:rsidTr="00BD6914">
        <w:trPr>
          <w:trHeight w:val="20"/>
        </w:trPr>
        <w:tc>
          <w:tcPr>
            <w:tcW w:w="6662" w:type="dxa"/>
          </w:tcPr>
          <w:p w:rsidR="00BD6914" w:rsidRDefault="00BD6914" w:rsidP="00BD6914">
            <w:pPr>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 xml:space="preserve">4) отсутствие </w:t>
            </w:r>
            <w:r>
              <w:rPr>
                <w:rFonts w:ascii="Times New Roman" w:eastAsia="Times New Roman" w:hAnsi="Times New Roman" w:cs="Times New Roman"/>
                <w:sz w:val="28"/>
                <w:szCs w:val="28"/>
              </w:rPr>
              <w:t>двойного гражданства</w:t>
            </w:r>
          </w:p>
        </w:tc>
        <w:tc>
          <w:tcPr>
            <w:tcW w:w="2835" w:type="dxa"/>
          </w:tcPr>
          <w:p w:rsidR="00BD6914" w:rsidRDefault="00BD6914" w:rsidP="00BD6914">
            <w:pPr>
              <w:pBdr>
                <w:bottom w:val="single" w:sz="12" w:space="1" w:color="auto"/>
              </w:pBdr>
              <w:tabs>
                <w:tab w:val="left" w:pos="993"/>
              </w:tabs>
              <w:jc w:val="both"/>
              <w:rPr>
                <w:rFonts w:ascii="Times New Roman" w:eastAsia="Times New Roman" w:hAnsi="Times New Roman" w:cs="Times New Roman"/>
                <w:sz w:val="28"/>
                <w:szCs w:val="28"/>
              </w:rPr>
            </w:pPr>
          </w:p>
          <w:p w:rsidR="00BD6914" w:rsidRDefault="00BD6914" w:rsidP="00BD6914">
            <w:pPr>
              <w:tabs>
                <w:tab w:val="left" w:pos="993"/>
              </w:tabs>
              <w:jc w:val="center"/>
              <w:rPr>
                <w:rFonts w:ascii="Times New Roman" w:eastAsia="Times New Roman" w:hAnsi="Times New Roman" w:cs="Times New Roman"/>
                <w:sz w:val="28"/>
                <w:szCs w:val="28"/>
              </w:rPr>
            </w:pPr>
            <w:r w:rsidRPr="00BD6914">
              <w:rPr>
                <w:rFonts w:ascii="Times New Roman" w:eastAsia="Times New Roman" w:hAnsi="Times New Roman" w:cs="Times New Roman"/>
                <w:i/>
                <w:sz w:val="20"/>
                <w:szCs w:val="28"/>
              </w:rPr>
              <w:t>(подпись)</w:t>
            </w:r>
          </w:p>
        </w:tc>
      </w:tr>
      <w:tr w:rsidR="00BD6914" w:rsidTr="00BD6914">
        <w:trPr>
          <w:trHeight w:val="20"/>
        </w:trPr>
        <w:tc>
          <w:tcPr>
            <w:tcW w:w="6662" w:type="dxa"/>
          </w:tcPr>
          <w:p w:rsidR="00BD6914" w:rsidRDefault="00BD6914" w:rsidP="00BD6914">
            <w:pPr>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5) отсутствие   конфликта   интересов,    связанного с осуществлением деятельности члена Общественного</w:t>
            </w:r>
            <w:r>
              <w:rPr>
                <w:rFonts w:ascii="Times New Roman" w:eastAsia="Times New Roman" w:hAnsi="Times New Roman" w:cs="Times New Roman"/>
                <w:sz w:val="28"/>
                <w:szCs w:val="28"/>
              </w:rPr>
              <w:t xml:space="preserve"> </w:t>
            </w:r>
            <w:r w:rsidRPr="00590EF3">
              <w:rPr>
                <w:rFonts w:ascii="Times New Roman" w:eastAsia="Times New Roman" w:hAnsi="Times New Roman" w:cs="Times New Roman"/>
                <w:sz w:val="28"/>
                <w:szCs w:val="28"/>
              </w:rPr>
              <w:t>совета при МЧС России</w:t>
            </w:r>
          </w:p>
        </w:tc>
        <w:tc>
          <w:tcPr>
            <w:tcW w:w="2835" w:type="dxa"/>
          </w:tcPr>
          <w:p w:rsidR="00BD6914" w:rsidRDefault="00BD6914" w:rsidP="00BD6914">
            <w:pPr>
              <w:pBdr>
                <w:bottom w:val="single" w:sz="12" w:space="1" w:color="auto"/>
              </w:pBdr>
              <w:tabs>
                <w:tab w:val="left" w:pos="993"/>
              </w:tabs>
              <w:jc w:val="both"/>
              <w:rPr>
                <w:rFonts w:ascii="Times New Roman" w:eastAsia="Times New Roman" w:hAnsi="Times New Roman" w:cs="Times New Roman"/>
                <w:sz w:val="28"/>
                <w:szCs w:val="28"/>
              </w:rPr>
            </w:pPr>
          </w:p>
          <w:p w:rsidR="00BD6914" w:rsidRDefault="00BD6914" w:rsidP="00BD6914">
            <w:pPr>
              <w:pBdr>
                <w:bottom w:val="single" w:sz="12" w:space="1" w:color="auto"/>
              </w:pBdr>
              <w:tabs>
                <w:tab w:val="left" w:pos="993"/>
              </w:tabs>
              <w:jc w:val="both"/>
              <w:rPr>
                <w:rFonts w:ascii="Times New Roman" w:eastAsia="Times New Roman" w:hAnsi="Times New Roman" w:cs="Times New Roman"/>
                <w:sz w:val="28"/>
                <w:szCs w:val="28"/>
              </w:rPr>
            </w:pPr>
          </w:p>
          <w:p w:rsidR="00BD6914" w:rsidRDefault="00BD6914" w:rsidP="00BD6914">
            <w:pPr>
              <w:tabs>
                <w:tab w:val="left" w:pos="993"/>
              </w:tabs>
              <w:jc w:val="center"/>
              <w:rPr>
                <w:rFonts w:ascii="Times New Roman" w:eastAsia="Times New Roman" w:hAnsi="Times New Roman" w:cs="Times New Roman"/>
                <w:sz w:val="28"/>
                <w:szCs w:val="28"/>
              </w:rPr>
            </w:pPr>
            <w:r w:rsidRPr="00BD6914">
              <w:rPr>
                <w:rFonts w:ascii="Times New Roman" w:eastAsia="Times New Roman" w:hAnsi="Times New Roman" w:cs="Times New Roman"/>
                <w:i/>
                <w:sz w:val="20"/>
                <w:szCs w:val="28"/>
              </w:rPr>
              <w:t>(подпись)</w:t>
            </w:r>
          </w:p>
        </w:tc>
      </w:tr>
    </w:tbl>
    <w:p w:rsidR="00BD6914" w:rsidRDefault="00BD6914" w:rsidP="00590EF3">
      <w:pPr>
        <w:tabs>
          <w:tab w:val="left" w:pos="993"/>
        </w:tabs>
        <w:spacing w:after="0" w:line="240" w:lineRule="auto"/>
        <w:jc w:val="both"/>
        <w:rPr>
          <w:rFonts w:ascii="Times New Roman" w:eastAsia="Times New Roman" w:hAnsi="Times New Roman" w:cs="Times New Roman"/>
          <w:sz w:val="28"/>
          <w:szCs w:val="28"/>
        </w:rPr>
      </w:pPr>
    </w:p>
    <w:p w:rsidR="00590EF3" w:rsidRPr="00590EF3" w:rsidRDefault="00590EF3" w:rsidP="00590EF3">
      <w:pPr>
        <w:tabs>
          <w:tab w:val="left" w:pos="993"/>
        </w:tabs>
        <w:spacing w:after="0" w:line="240" w:lineRule="auto"/>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 xml:space="preserve">Даю согласие на проверку </w:t>
      </w:r>
      <w:proofErr w:type="gramStart"/>
      <w:r w:rsidRPr="00590EF3">
        <w:rPr>
          <w:rFonts w:ascii="Times New Roman" w:eastAsia="Times New Roman" w:hAnsi="Times New Roman" w:cs="Times New Roman"/>
          <w:sz w:val="28"/>
          <w:szCs w:val="28"/>
        </w:rPr>
        <w:t>представленных</w:t>
      </w:r>
      <w:proofErr w:type="gramEnd"/>
      <w:r w:rsidRPr="00590EF3">
        <w:rPr>
          <w:rFonts w:ascii="Times New Roman" w:eastAsia="Times New Roman" w:hAnsi="Times New Roman" w:cs="Times New Roman"/>
          <w:sz w:val="28"/>
          <w:szCs w:val="28"/>
        </w:rPr>
        <w:t xml:space="preserve"> мной</w:t>
      </w:r>
    </w:p>
    <w:p w:rsidR="00BD6914" w:rsidRDefault="00590EF3" w:rsidP="00BD6914">
      <w:pPr>
        <w:spacing w:after="0" w:line="240" w:lineRule="auto"/>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сведений.</w:t>
      </w:r>
      <w:r w:rsidR="00BD6914">
        <w:rPr>
          <w:rFonts w:ascii="Times New Roman" w:eastAsia="Times New Roman" w:hAnsi="Times New Roman" w:cs="Times New Roman"/>
          <w:sz w:val="28"/>
          <w:szCs w:val="28"/>
        </w:rPr>
        <w:tab/>
      </w:r>
      <w:r w:rsidR="00BD6914">
        <w:rPr>
          <w:rFonts w:ascii="Times New Roman" w:eastAsia="Times New Roman" w:hAnsi="Times New Roman" w:cs="Times New Roman"/>
          <w:sz w:val="28"/>
          <w:szCs w:val="28"/>
        </w:rPr>
        <w:tab/>
      </w:r>
      <w:r w:rsidR="00BD6914">
        <w:rPr>
          <w:rFonts w:ascii="Times New Roman" w:eastAsia="Times New Roman" w:hAnsi="Times New Roman" w:cs="Times New Roman"/>
          <w:sz w:val="28"/>
          <w:szCs w:val="28"/>
        </w:rPr>
        <w:tab/>
      </w:r>
      <w:r w:rsidR="00BD6914">
        <w:rPr>
          <w:rFonts w:ascii="Times New Roman" w:eastAsia="Times New Roman" w:hAnsi="Times New Roman" w:cs="Times New Roman"/>
          <w:sz w:val="28"/>
          <w:szCs w:val="28"/>
        </w:rPr>
        <w:tab/>
      </w:r>
      <w:r w:rsidR="00BD6914">
        <w:rPr>
          <w:rFonts w:ascii="Times New Roman" w:eastAsia="Times New Roman" w:hAnsi="Times New Roman" w:cs="Times New Roman"/>
          <w:sz w:val="28"/>
          <w:szCs w:val="28"/>
        </w:rPr>
        <w:tab/>
      </w:r>
      <w:r w:rsidR="00BD6914">
        <w:rPr>
          <w:rFonts w:ascii="Times New Roman" w:eastAsia="Times New Roman" w:hAnsi="Times New Roman" w:cs="Times New Roman"/>
          <w:sz w:val="28"/>
          <w:szCs w:val="28"/>
        </w:rPr>
        <w:tab/>
      </w:r>
      <w:r w:rsidR="00BD6914">
        <w:rPr>
          <w:rFonts w:ascii="Times New Roman" w:eastAsia="Times New Roman" w:hAnsi="Times New Roman" w:cs="Times New Roman"/>
          <w:sz w:val="28"/>
          <w:szCs w:val="28"/>
        </w:rPr>
        <w:tab/>
      </w:r>
      <w:r w:rsidR="00BD6914">
        <w:rPr>
          <w:rFonts w:ascii="Times New Roman" w:eastAsia="Times New Roman" w:hAnsi="Times New Roman" w:cs="Times New Roman"/>
          <w:sz w:val="28"/>
          <w:szCs w:val="28"/>
        </w:rPr>
        <w:tab/>
      </w:r>
      <w:r w:rsidR="00BD6914">
        <w:rPr>
          <w:rFonts w:ascii="Times New Roman" w:eastAsia="Times New Roman" w:hAnsi="Times New Roman" w:cs="Times New Roman"/>
          <w:sz w:val="28"/>
          <w:szCs w:val="28"/>
        </w:rPr>
        <w:tab/>
      </w:r>
      <w:r w:rsidR="00BD6914">
        <w:rPr>
          <w:rFonts w:ascii="Times New Roman" w:eastAsia="Times New Roman" w:hAnsi="Times New Roman" w:cs="Times New Roman"/>
          <w:sz w:val="28"/>
          <w:szCs w:val="28"/>
        </w:rPr>
        <w:tab/>
        <w:t>_________________</w:t>
      </w:r>
    </w:p>
    <w:p w:rsidR="00BD6914" w:rsidRDefault="00BD6914" w:rsidP="00BD6914">
      <w:pPr>
        <w:spacing w:after="0" w:line="240" w:lineRule="auto"/>
        <w:ind w:left="7797"/>
        <w:jc w:val="center"/>
        <w:rPr>
          <w:rFonts w:ascii="Times New Roman" w:eastAsia="Times New Roman" w:hAnsi="Times New Roman" w:cs="Times New Roman"/>
          <w:sz w:val="28"/>
          <w:szCs w:val="28"/>
        </w:rPr>
      </w:pPr>
      <w:r w:rsidRPr="00BD6914">
        <w:rPr>
          <w:rFonts w:ascii="Times New Roman" w:eastAsia="Times New Roman" w:hAnsi="Times New Roman" w:cs="Times New Roman"/>
          <w:i/>
          <w:sz w:val="20"/>
          <w:szCs w:val="28"/>
        </w:rPr>
        <w:t>(подпись)</w:t>
      </w:r>
    </w:p>
    <w:p w:rsidR="00BD6914" w:rsidRDefault="00BD6914" w:rsidP="00BD6914">
      <w:pPr>
        <w:tabs>
          <w:tab w:val="left" w:pos="993"/>
        </w:tabs>
        <w:spacing w:after="0" w:line="240" w:lineRule="auto"/>
        <w:jc w:val="both"/>
        <w:rPr>
          <w:rFonts w:ascii="Times New Roman" w:eastAsia="Times New Roman" w:hAnsi="Times New Roman" w:cs="Times New Roman"/>
          <w:sz w:val="28"/>
          <w:szCs w:val="28"/>
        </w:rPr>
      </w:pPr>
    </w:p>
    <w:p w:rsidR="00BD6914" w:rsidRDefault="00BD6914" w:rsidP="00BD6914">
      <w:pPr>
        <w:tabs>
          <w:tab w:val="left" w:pos="993"/>
        </w:tabs>
        <w:spacing w:after="0" w:line="240" w:lineRule="auto"/>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w:t>
      </w:r>
      <w:r>
        <w:rPr>
          <w:rFonts w:ascii="Times New Roman" w:eastAsia="Times New Roman" w:hAnsi="Times New Roman" w:cs="Times New Roman"/>
          <w:sz w:val="28"/>
          <w:szCs w:val="28"/>
        </w:rPr>
        <w:t>____</w:t>
      </w:r>
      <w:r w:rsidRPr="00590EF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____________   _____ </w:t>
      </w:r>
      <w:proofErr w:type="gramStart"/>
      <w:r w:rsidRPr="00590EF3">
        <w:rPr>
          <w:rFonts w:ascii="Times New Roman" w:eastAsia="Times New Roman" w:hAnsi="Times New Roman" w:cs="Times New Roman"/>
          <w:sz w:val="28"/>
          <w:szCs w:val="28"/>
        </w:rPr>
        <w:t>г</w:t>
      </w:r>
      <w:proofErr w:type="gramEnd"/>
      <w:r w:rsidRPr="00590EF3">
        <w:rPr>
          <w:rFonts w:ascii="Times New Roman" w:eastAsia="Times New Roman" w:hAnsi="Times New Roman" w:cs="Times New Roman"/>
          <w:sz w:val="28"/>
          <w:szCs w:val="28"/>
        </w:rPr>
        <w:t>.</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w:t>
      </w:r>
      <w:r>
        <w:rPr>
          <w:rFonts w:ascii="Times New Roman" w:eastAsia="Times New Roman" w:hAnsi="Times New Roman" w:cs="Times New Roman"/>
          <w:sz w:val="28"/>
          <w:szCs w:val="28"/>
        </w:rPr>
        <w:tab/>
        <w:t>/________________/</w:t>
      </w:r>
    </w:p>
    <w:p w:rsidR="00BD6914" w:rsidRDefault="00BD6914" w:rsidP="00BD6914">
      <w:pPr>
        <w:spacing w:after="0" w:line="240" w:lineRule="auto"/>
        <w:jc w:val="both"/>
        <w:rPr>
          <w:rFonts w:ascii="Times New Roman" w:eastAsia="Times New Roman" w:hAnsi="Times New Roman" w:cs="Times New Roman"/>
          <w:i/>
          <w:sz w:val="20"/>
          <w:szCs w:val="28"/>
        </w:rPr>
      </w:pP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sidRPr="007B4DB7">
        <w:rPr>
          <w:rFonts w:ascii="Times New Roman" w:eastAsia="Times New Roman" w:hAnsi="Times New Roman" w:cs="Times New Roman"/>
          <w:i/>
          <w:sz w:val="20"/>
          <w:szCs w:val="28"/>
        </w:rPr>
        <w:t>(дата заполнения</w:t>
      </w:r>
      <w:r>
        <w:rPr>
          <w:rFonts w:ascii="Times New Roman" w:eastAsia="Times New Roman" w:hAnsi="Times New Roman" w:cs="Times New Roman"/>
          <w:i/>
          <w:sz w:val="20"/>
          <w:szCs w:val="28"/>
        </w:rPr>
        <w:t>)</w:t>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sidRPr="007B4DB7">
        <w:rPr>
          <w:rFonts w:ascii="Times New Roman" w:eastAsia="Times New Roman" w:hAnsi="Times New Roman" w:cs="Times New Roman"/>
          <w:i/>
          <w:sz w:val="20"/>
          <w:szCs w:val="28"/>
        </w:rPr>
        <w:t xml:space="preserve"> (подпись)</w:t>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Pr>
          <w:rFonts w:ascii="Times New Roman" w:eastAsia="Times New Roman" w:hAnsi="Times New Roman" w:cs="Times New Roman"/>
          <w:i/>
          <w:sz w:val="20"/>
          <w:szCs w:val="28"/>
        </w:rPr>
        <w:tab/>
      </w:r>
      <w:r w:rsidRPr="007B4DB7">
        <w:rPr>
          <w:rFonts w:ascii="Times New Roman" w:eastAsia="Times New Roman" w:hAnsi="Times New Roman" w:cs="Times New Roman"/>
          <w:i/>
          <w:sz w:val="20"/>
          <w:szCs w:val="28"/>
        </w:rPr>
        <w:t>(расшифровка)</w:t>
      </w:r>
    </w:p>
    <w:p w:rsidR="00BD6914" w:rsidRDefault="00BD6914">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8C1BDE" w:rsidRDefault="008C1BDE" w:rsidP="008C1BDE">
      <w:pPr>
        <w:spacing w:after="0" w:line="240" w:lineRule="auto"/>
        <w:ind w:left="623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 3</w:t>
      </w:r>
      <w:r>
        <w:rPr>
          <w:rFonts w:ascii="Times New Roman" w:eastAsia="Times New Roman" w:hAnsi="Times New Roman" w:cs="Times New Roman"/>
          <w:sz w:val="28"/>
          <w:szCs w:val="28"/>
        </w:rPr>
        <w:br/>
      </w:r>
      <w:r w:rsidRPr="00590EF3">
        <w:rPr>
          <w:rFonts w:ascii="Times New Roman" w:eastAsia="Times New Roman" w:hAnsi="Times New Roman" w:cs="Times New Roman"/>
          <w:sz w:val="28"/>
          <w:szCs w:val="28"/>
        </w:rPr>
        <w:t>к Положению об Общественном совете при МЧС России, утвержденному приказом</w:t>
      </w:r>
      <w:r>
        <w:rPr>
          <w:rFonts w:ascii="Times New Roman" w:eastAsia="Times New Roman" w:hAnsi="Times New Roman" w:cs="Times New Roman"/>
          <w:sz w:val="28"/>
          <w:szCs w:val="28"/>
        </w:rPr>
        <w:br/>
      </w:r>
      <w:r w:rsidRPr="00590EF3">
        <w:rPr>
          <w:rFonts w:ascii="Times New Roman" w:eastAsia="Times New Roman" w:hAnsi="Times New Roman" w:cs="Times New Roman"/>
          <w:sz w:val="28"/>
          <w:szCs w:val="28"/>
        </w:rPr>
        <w:t>МЧС России</w:t>
      </w:r>
      <w:r>
        <w:rPr>
          <w:rFonts w:ascii="Times New Roman" w:eastAsia="Times New Roman" w:hAnsi="Times New Roman" w:cs="Times New Roman"/>
          <w:sz w:val="28"/>
          <w:szCs w:val="28"/>
        </w:rPr>
        <w:br/>
      </w:r>
      <w:r w:rsidRPr="00590EF3">
        <w:rPr>
          <w:rFonts w:ascii="Times New Roman" w:eastAsia="Times New Roman" w:hAnsi="Times New Roman" w:cs="Times New Roman"/>
          <w:sz w:val="28"/>
          <w:szCs w:val="28"/>
        </w:rPr>
        <w:t>от</w:t>
      </w:r>
      <w:r>
        <w:rPr>
          <w:rFonts w:ascii="Times New Roman" w:eastAsia="Times New Roman" w:hAnsi="Times New Roman" w:cs="Times New Roman"/>
          <w:sz w:val="28"/>
          <w:szCs w:val="28"/>
        </w:rPr>
        <w:t xml:space="preserve"> 26.04.2019 № 237</w:t>
      </w:r>
    </w:p>
    <w:p w:rsidR="008C1BDE" w:rsidRDefault="008C1BDE" w:rsidP="008C1BDE">
      <w:pPr>
        <w:spacing w:after="0" w:line="240" w:lineRule="auto"/>
        <w:ind w:left="6096"/>
        <w:jc w:val="center"/>
        <w:rPr>
          <w:rFonts w:ascii="Times New Roman" w:eastAsia="Times New Roman" w:hAnsi="Times New Roman" w:cs="Times New Roman"/>
          <w:sz w:val="28"/>
          <w:szCs w:val="28"/>
        </w:rPr>
      </w:pPr>
    </w:p>
    <w:p w:rsidR="00590EF3" w:rsidRPr="00590EF3" w:rsidRDefault="00590EF3" w:rsidP="008C1BDE">
      <w:pPr>
        <w:spacing w:after="0" w:line="240" w:lineRule="auto"/>
        <w:jc w:val="center"/>
        <w:rPr>
          <w:rFonts w:ascii="Times New Roman" w:eastAsia="Times New Roman" w:hAnsi="Times New Roman" w:cs="Times New Roman"/>
          <w:sz w:val="28"/>
          <w:szCs w:val="28"/>
        </w:rPr>
      </w:pPr>
      <w:r w:rsidRPr="008C1BDE">
        <w:rPr>
          <w:rFonts w:ascii="Times New Roman" w:eastAsia="Times New Roman" w:hAnsi="Times New Roman" w:cs="Times New Roman"/>
          <w:b/>
          <w:sz w:val="28"/>
          <w:szCs w:val="28"/>
        </w:rPr>
        <w:t>КАРТОЧКА</w:t>
      </w:r>
    </w:p>
    <w:p w:rsidR="00590EF3" w:rsidRPr="00590EF3" w:rsidRDefault="00590EF3" w:rsidP="008C1BDE">
      <w:pPr>
        <w:tabs>
          <w:tab w:val="left" w:pos="993"/>
        </w:tabs>
        <w:spacing w:after="0" w:line="240" w:lineRule="auto"/>
        <w:jc w:val="center"/>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заочного голосования члена Общественного совета</w:t>
      </w:r>
      <w:r w:rsidR="008C1BDE">
        <w:rPr>
          <w:rFonts w:ascii="Times New Roman" w:eastAsia="Times New Roman" w:hAnsi="Times New Roman" w:cs="Times New Roman"/>
          <w:sz w:val="28"/>
          <w:szCs w:val="28"/>
        </w:rPr>
        <w:br/>
      </w:r>
      <w:r w:rsidRPr="00590EF3">
        <w:rPr>
          <w:rFonts w:ascii="Times New Roman" w:eastAsia="Times New Roman" w:hAnsi="Times New Roman" w:cs="Times New Roman"/>
          <w:sz w:val="28"/>
          <w:szCs w:val="28"/>
        </w:rPr>
        <w:t>при МЧС России</w:t>
      </w:r>
    </w:p>
    <w:p w:rsidR="008C1BDE" w:rsidRDefault="008C1BDE" w:rsidP="00590EF3">
      <w:pPr>
        <w:tabs>
          <w:tab w:val="left" w:pos="993"/>
        </w:tabs>
        <w:spacing w:after="0" w:line="240" w:lineRule="auto"/>
        <w:jc w:val="both"/>
        <w:rPr>
          <w:rFonts w:ascii="Times New Roman" w:eastAsia="Times New Roman" w:hAnsi="Times New Roman" w:cs="Times New Roman"/>
          <w:sz w:val="28"/>
          <w:szCs w:val="28"/>
        </w:rPr>
      </w:pPr>
    </w:p>
    <w:p w:rsidR="00590EF3" w:rsidRPr="00590EF3" w:rsidRDefault="00590EF3" w:rsidP="008C1BDE">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Фамилия, имя, отчество члена Общественного совета:</w:t>
      </w:r>
    </w:p>
    <w:p w:rsidR="008C1BDE" w:rsidRDefault="008C1BDE" w:rsidP="00590EF3">
      <w:pPr>
        <w:tabs>
          <w:tab w:val="left" w:pos="993"/>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8C1BDE" w:rsidRDefault="008C1BDE" w:rsidP="00590EF3">
      <w:pPr>
        <w:tabs>
          <w:tab w:val="left" w:pos="993"/>
        </w:tabs>
        <w:spacing w:after="0" w:line="240" w:lineRule="auto"/>
        <w:jc w:val="both"/>
        <w:rPr>
          <w:rFonts w:ascii="Times New Roman" w:eastAsia="Times New Roman" w:hAnsi="Times New Roman" w:cs="Times New Roman"/>
          <w:sz w:val="28"/>
          <w:szCs w:val="28"/>
        </w:rPr>
      </w:pPr>
    </w:p>
    <w:p w:rsidR="00590EF3" w:rsidRPr="00590EF3" w:rsidRDefault="00590EF3" w:rsidP="008C1BDE">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Вопросы, поставленные на голосование:</w:t>
      </w:r>
    </w:p>
    <w:p w:rsidR="00590EF3" w:rsidRPr="00590EF3" w:rsidRDefault="008C1BDE" w:rsidP="008C1BD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_________________________________________________________________</w:t>
      </w:r>
    </w:p>
    <w:p w:rsidR="00590EF3" w:rsidRPr="008C1BDE" w:rsidRDefault="00590EF3" w:rsidP="008C1BDE">
      <w:pPr>
        <w:spacing w:after="0" w:line="240" w:lineRule="auto"/>
        <w:jc w:val="center"/>
        <w:rPr>
          <w:rFonts w:ascii="Times New Roman" w:eastAsia="Times New Roman" w:hAnsi="Times New Roman" w:cs="Times New Roman"/>
          <w:i/>
          <w:sz w:val="28"/>
          <w:szCs w:val="28"/>
        </w:rPr>
      </w:pPr>
      <w:r w:rsidRPr="008C1BDE">
        <w:rPr>
          <w:rFonts w:ascii="Times New Roman" w:eastAsia="Times New Roman" w:hAnsi="Times New Roman" w:cs="Times New Roman"/>
          <w:i/>
          <w:sz w:val="20"/>
          <w:szCs w:val="28"/>
        </w:rPr>
        <w:t>(текст вопроса)</w:t>
      </w:r>
    </w:p>
    <w:p w:rsidR="008C1BDE" w:rsidRDefault="008C1BDE" w:rsidP="008C1BDE">
      <w:pPr>
        <w:spacing w:after="0" w:line="240" w:lineRule="auto"/>
        <w:jc w:val="both"/>
        <w:rPr>
          <w:rFonts w:ascii="Times New Roman" w:eastAsia="Times New Roman" w:hAnsi="Times New Roman" w:cs="Times New Roman"/>
          <w:sz w:val="28"/>
          <w:szCs w:val="28"/>
        </w:rPr>
      </w:pPr>
    </w:p>
    <w:p w:rsidR="00590EF3" w:rsidRPr="00590EF3" w:rsidRDefault="00590EF3" w:rsidP="008C1BDE">
      <w:pPr>
        <w:spacing w:after="0" w:line="240" w:lineRule="auto"/>
        <w:jc w:val="center"/>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Принятое решение:</w:t>
      </w:r>
    </w:p>
    <w:p w:rsidR="00590EF3" w:rsidRPr="00590EF3" w:rsidRDefault="00590EF3" w:rsidP="008C1BDE">
      <w:pPr>
        <w:spacing w:after="0" w:line="240" w:lineRule="auto"/>
        <w:ind w:left="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«Поддерживаю»</w:t>
      </w:r>
      <w:r w:rsidR="008C1BDE">
        <w:rPr>
          <w:rFonts w:ascii="Times New Roman" w:eastAsia="Times New Roman" w:hAnsi="Times New Roman" w:cs="Times New Roman"/>
          <w:sz w:val="28"/>
          <w:szCs w:val="28"/>
        </w:rPr>
        <w:t xml:space="preserve"> _________</w:t>
      </w:r>
    </w:p>
    <w:p w:rsidR="00590EF3" w:rsidRPr="00590EF3" w:rsidRDefault="00590EF3" w:rsidP="008C1BDE">
      <w:pPr>
        <w:spacing w:after="0" w:line="240" w:lineRule="auto"/>
        <w:ind w:left="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«Против»</w:t>
      </w:r>
      <w:r w:rsidR="008C1BDE">
        <w:rPr>
          <w:rFonts w:ascii="Times New Roman" w:eastAsia="Times New Roman" w:hAnsi="Times New Roman" w:cs="Times New Roman"/>
          <w:sz w:val="28"/>
          <w:szCs w:val="28"/>
        </w:rPr>
        <w:t xml:space="preserve"> _______________</w:t>
      </w:r>
    </w:p>
    <w:p w:rsidR="00590EF3" w:rsidRPr="00590EF3" w:rsidRDefault="00590EF3" w:rsidP="008C1BDE">
      <w:pPr>
        <w:spacing w:after="0" w:line="240" w:lineRule="auto"/>
        <w:ind w:left="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«Воздержался»</w:t>
      </w:r>
      <w:r w:rsidR="008C1BDE">
        <w:rPr>
          <w:rFonts w:ascii="Times New Roman" w:eastAsia="Times New Roman" w:hAnsi="Times New Roman" w:cs="Times New Roman"/>
          <w:sz w:val="28"/>
          <w:szCs w:val="28"/>
        </w:rPr>
        <w:t xml:space="preserve"> __________</w:t>
      </w:r>
    </w:p>
    <w:p w:rsidR="008C1BDE" w:rsidRDefault="008C1BDE" w:rsidP="008C1BDE">
      <w:pPr>
        <w:spacing w:after="0" w:line="240" w:lineRule="auto"/>
        <w:ind w:firstLine="709"/>
        <w:jc w:val="both"/>
        <w:rPr>
          <w:rFonts w:ascii="Times New Roman" w:eastAsia="Times New Roman" w:hAnsi="Times New Roman" w:cs="Times New Roman"/>
          <w:sz w:val="28"/>
          <w:szCs w:val="28"/>
        </w:rPr>
      </w:pPr>
    </w:p>
    <w:p w:rsidR="008C1BDE" w:rsidRPr="00590EF3" w:rsidRDefault="008C1BDE" w:rsidP="008C1BD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_________________________________________________________________</w:t>
      </w:r>
    </w:p>
    <w:p w:rsidR="00590EF3" w:rsidRPr="00590EF3" w:rsidRDefault="008C1BDE" w:rsidP="008C1BDE">
      <w:pPr>
        <w:spacing w:after="0" w:line="240" w:lineRule="auto"/>
        <w:jc w:val="center"/>
        <w:rPr>
          <w:rFonts w:ascii="Times New Roman" w:eastAsia="Times New Roman" w:hAnsi="Times New Roman" w:cs="Times New Roman"/>
          <w:sz w:val="28"/>
          <w:szCs w:val="28"/>
        </w:rPr>
      </w:pPr>
      <w:r w:rsidRPr="008C1BDE">
        <w:rPr>
          <w:rFonts w:ascii="Times New Roman" w:eastAsia="Times New Roman" w:hAnsi="Times New Roman" w:cs="Times New Roman"/>
          <w:i/>
          <w:sz w:val="20"/>
          <w:szCs w:val="28"/>
        </w:rPr>
        <w:t>(текст вопроса)</w:t>
      </w:r>
    </w:p>
    <w:p w:rsidR="008C1BDE" w:rsidRDefault="008C1BDE" w:rsidP="008C1BDE">
      <w:pPr>
        <w:spacing w:after="0" w:line="240" w:lineRule="auto"/>
        <w:jc w:val="center"/>
        <w:rPr>
          <w:rFonts w:ascii="Times New Roman" w:eastAsia="Times New Roman" w:hAnsi="Times New Roman" w:cs="Times New Roman"/>
          <w:sz w:val="28"/>
          <w:szCs w:val="28"/>
        </w:rPr>
      </w:pPr>
    </w:p>
    <w:p w:rsidR="00590EF3" w:rsidRPr="00590EF3" w:rsidRDefault="00590EF3" w:rsidP="008C1BDE">
      <w:pPr>
        <w:spacing w:after="0" w:line="240" w:lineRule="auto"/>
        <w:jc w:val="center"/>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Принятое решение:</w:t>
      </w:r>
    </w:p>
    <w:p w:rsidR="008C1BDE" w:rsidRPr="00590EF3" w:rsidRDefault="008C1BDE" w:rsidP="008C1BDE">
      <w:pPr>
        <w:spacing w:after="0" w:line="240" w:lineRule="auto"/>
        <w:ind w:left="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«Поддерживаю»</w:t>
      </w:r>
      <w:r>
        <w:rPr>
          <w:rFonts w:ascii="Times New Roman" w:eastAsia="Times New Roman" w:hAnsi="Times New Roman" w:cs="Times New Roman"/>
          <w:sz w:val="28"/>
          <w:szCs w:val="28"/>
        </w:rPr>
        <w:t xml:space="preserve"> _________</w:t>
      </w:r>
    </w:p>
    <w:p w:rsidR="008C1BDE" w:rsidRPr="00590EF3" w:rsidRDefault="008C1BDE" w:rsidP="008C1BDE">
      <w:pPr>
        <w:spacing w:after="0" w:line="240" w:lineRule="auto"/>
        <w:ind w:left="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«Против»</w:t>
      </w:r>
      <w:r>
        <w:rPr>
          <w:rFonts w:ascii="Times New Roman" w:eastAsia="Times New Roman" w:hAnsi="Times New Roman" w:cs="Times New Roman"/>
          <w:sz w:val="28"/>
          <w:szCs w:val="28"/>
        </w:rPr>
        <w:t xml:space="preserve"> _______________</w:t>
      </w:r>
    </w:p>
    <w:p w:rsidR="00590EF3" w:rsidRPr="00590EF3" w:rsidRDefault="008C1BDE" w:rsidP="008C1BDE">
      <w:pPr>
        <w:spacing w:after="0" w:line="240" w:lineRule="auto"/>
        <w:ind w:left="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«Воздержался»</w:t>
      </w:r>
      <w:r>
        <w:rPr>
          <w:rFonts w:ascii="Times New Roman" w:eastAsia="Times New Roman" w:hAnsi="Times New Roman" w:cs="Times New Roman"/>
          <w:sz w:val="28"/>
          <w:szCs w:val="28"/>
        </w:rPr>
        <w:t xml:space="preserve"> __________</w:t>
      </w:r>
    </w:p>
    <w:p w:rsidR="008C1BDE" w:rsidRDefault="008C1BDE" w:rsidP="008C1BDE">
      <w:pPr>
        <w:spacing w:after="0" w:line="240" w:lineRule="auto"/>
        <w:ind w:firstLine="709"/>
        <w:jc w:val="both"/>
        <w:rPr>
          <w:rFonts w:ascii="Times New Roman" w:eastAsia="Times New Roman" w:hAnsi="Times New Roman" w:cs="Times New Roman"/>
          <w:sz w:val="28"/>
          <w:szCs w:val="28"/>
        </w:rPr>
      </w:pPr>
    </w:p>
    <w:p w:rsidR="008C1BDE" w:rsidRPr="00590EF3" w:rsidRDefault="008C1BDE" w:rsidP="008C1BD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_________________________________________________________________</w:t>
      </w:r>
    </w:p>
    <w:p w:rsidR="00590EF3" w:rsidRPr="00590EF3" w:rsidRDefault="008C1BDE" w:rsidP="008C1BDE">
      <w:pPr>
        <w:spacing w:after="0" w:line="240" w:lineRule="auto"/>
        <w:jc w:val="center"/>
        <w:rPr>
          <w:rFonts w:ascii="Times New Roman" w:eastAsia="Times New Roman" w:hAnsi="Times New Roman" w:cs="Times New Roman"/>
          <w:sz w:val="28"/>
          <w:szCs w:val="28"/>
        </w:rPr>
      </w:pPr>
      <w:r w:rsidRPr="008C1BDE">
        <w:rPr>
          <w:rFonts w:ascii="Times New Roman" w:eastAsia="Times New Roman" w:hAnsi="Times New Roman" w:cs="Times New Roman"/>
          <w:i/>
          <w:sz w:val="20"/>
          <w:szCs w:val="28"/>
        </w:rPr>
        <w:t>(текст вопроса)</w:t>
      </w:r>
    </w:p>
    <w:p w:rsidR="008C1BDE" w:rsidRDefault="008C1BDE" w:rsidP="008C1BDE">
      <w:pPr>
        <w:spacing w:after="0" w:line="240" w:lineRule="auto"/>
        <w:jc w:val="center"/>
        <w:rPr>
          <w:rFonts w:ascii="Times New Roman" w:eastAsia="Times New Roman" w:hAnsi="Times New Roman" w:cs="Times New Roman"/>
          <w:sz w:val="28"/>
          <w:szCs w:val="28"/>
        </w:rPr>
      </w:pPr>
    </w:p>
    <w:p w:rsidR="00590EF3" w:rsidRPr="00590EF3" w:rsidRDefault="00590EF3" w:rsidP="008C1BDE">
      <w:pPr>
        <w:spacing w:after="0" w:line="240" w:lineRule="auto"/>
        <w:jc w:val="center"/>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Принятое решение:</w:t>
      </w:r>
    </w:p>
    <w:p w:rsidR="008C1BDE" w:rsidRPr="00590EF3" w:rsidRDefault="008C1BDE" w:rsidP="008C1BDE">
      <w:pPr>
        <w:spacing w:after="0" w:line="240" w:lineRule="auto"/>
        <w:ind w:left="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«Поддерживаю»</w:t>
      </w:r>
      <w:r>
        <w:rPr>
          <w:rFonts w:ascii="Times New Roman" w:eastAsia="Times New Roman" w:hAnsi="Times New Roman" w:cs="Times New Roman"/>
          <w:sz w:val="28"/>
          <w:szCs w:val="28"/>
        </w:rPr>
        <w:t xml:space="preserve"> _________</w:t>
      </w:r>
    </w:p>
    <w:p w:rsidR="008C1BDE" w:rsidRPr="00590EF3" w:rsidRDefault="008C1BDE" w:rsidP="008C1BDE">
      <w:pPr>
        <w:spacing w:after="0" w:line="240" w:lineRule="auto"/>
        <w:ind w:left="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«Против»</w:t>
      </w:r>
      <w:r>
        <w:rPr>
          <w:rFonts w:ascii="Times New Roman" w:eastAsia="Times New Roman" w:hAnsi="Times New Roman" w:cs="Times New Roman"/>
          <w:sz w:val="28"/>
          <w:szCs w:val="28"/>
        </w:rPr>
        <w:t xml:space="preserve"> _______________</w:t>
      </w:r>
    </w:p>
    <w:p w:rsidR="00590EF3" w:rsidRPr="00590EF3" w:rsidRDefault="008C1BDE" w:rsidP="008C1BDE">
      <w:pPr>
        <w:spacing w:after="0" w:line="240" w:lineRule="auto"/>
        <w:ind w:left="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«Воздержался»</w:t>
      </w:r>
      <w:r>
        <w:rPr>
          <w:rFonts w:ascii="Times New Roman" w:eastAsia="Times New Roman" w:hAnsi="Times New Roman" w:cs="Times New Roman"/>
          <w:sz w:val="28"/>
          <w:szCs w:val="28"/>
        </w:rPr>
        <w:t xml:space="preserve"> __________</w:t>
      </w:r>
    </w:p>
    <w:p w:rsidR="008C1BDE" w:rsidRDefault="008C1BDE" w:rsidP="008C1BDE">
      <w:pPr>
        <w:spacing w:after="0" w:line="240" w:lineRule="auto"/>
        <w:jc w:val="both"/>
        <w:rPr>
          <w:rFonts w:ascii="Times New Roman" w:eastAsia="Times New Roman" w:hAnsi="Times New Roman" w:cs="Times New Roman"/>
          <w:sz w:val="28"/>
          <w:szCs w:val="28"/>
        </w:rPr>
      </w:pPr>
    </w:p>
    <w:p w:rsidR="008C1BDE" w:rsidRDefault="00590EF3" w:rsidP="008C1BDE">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Предложения члена Общественного совета:</w:t>
      </w:r>
    </w:p>
    <w:p w:rsidR="00590EF3" w:rsidRDefault="00590EF3" w:rsidP="008C1BDE">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1.</w:t>
      </w:r>
      <w:r w:rsidR="008C1BDE">
        <w:rPr>
          <w:rFonts w:ascii="Times New Roman" w:eastAsia="Times New Roman" w:hAnsi="Times New Roman" w:cs="Times New Roman"/>
          <w:sz w:val="28"/>
          <w:szCs w:val="28"/>
        </w:rPr>
        <w:t xml:space="preserve"> _________________________________________________________________</w:t>
      </w:r>
    </w:p>
    <w:p w:rsidR="008C1BDE" w:rsidRPr="00590EF3" w:rsidRDefault="008C1BDE" w:rsidP="008C1BD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590EF3" w:rsidRDefault="00590EF3" w:rsidP="008C1BDE">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2.</w:t>
      </w:r>
      <w:r w:rsidR="008C1BDE">
        <w:rPr>
          <w:rFonts w:ascii="Times New Roman" w:eastAsia="Times New Roman" w:hAnsi="Times New Roman" w:cs="Times New Roman"/>
          <w:sz w:val="28"/>
          <w:szCs w:val="28"/>
        </w:rPr>
        <w:t xml:space="preserve"> _________________________________________________________________</w:t>
      </w:r>
    </w:p>
    <w:p w:rsidR="008C1BDE" w:rsidRDefault="008C1BDE" w:rsidP="008C1BD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8C1BDE" w:rsidRDefault="008C1BDE" w:rsidP="008C1BD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590EF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_________________________________________________________________</w:t>
      </w:r>
    </w:p>
    <w:p w:rsidR="008C1BDE" w:rsidRDefault="008C1BDE" w:rsidP="008C1BD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8C1BDE" w:rsidRDefault="008C1BDE" w:rsidP="008C1BD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590EF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_________________________________________________________________</w:t>
      </w:r>
    </w:p>
    <w:p w:rsidR="008C1BDE" w:rsidRDefault="008C1BDE" w:rsidP="008C1BD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________________________________________________________________________</w:t>
      </w:r>
    </w:p>
    <w:p w:rsidR="008C1BDE" w:rsidRDefault="008C1BDE" w:rsidP="008C1BD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590EF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_________________________________________________________________</w:t>
      </w:r>
    </w:p>
    <w:p w:rsidR="008C1BDE" w:rsidRDefault="008C1BDE" w:rsidP="008C1BD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8C1BDE" w:rsidRDefault="008C1BDE" w:rsidP="008C1BDE">
      <w:pPr>
        <w:spacing w:after="0" w:line="240" w:lineRule="auto"/>
        <w:jc w:val="both"/>
        <w:rPr>
          <w:rFonts w:ascii="Times New Roman" w:eastAsia="Times New Roman" w:hAnsi="Times New Roman" w:cs="Times New Roman"/>
          <w:sz w:val="28"/>
          <w:szCs w:val="28"/>
        </w:rPr>
      </w:pPr>
    </w:p>
    <w:p w:rsidR="008C1BDE" w:rsidRDefault="008C1BDE" w:rsidP="008C1BDE">
      <w:pPr>
        <w:spacing w:after="0" w:line="240" w:lineRule="auto"/>
        <w:jc w:val="both"/>
        <w:rPr>
          <w:rFonts w:ascii="Times New Roman" w:eastAsia="Times New Roman" w:hAnsi="Times New Roman" w:cs="Times New Roman"/>
          <w:sz w:val="28"/>
          <w:szCs w:val="28"/>
        </w:rPr>
      </w:pPr>
    </w:p>
    <w:p w:rsidR="00590EF3" w:rsidRPr="00590EF3" w:rsidRDefault="00590EF3" w:rsidP="008C1BDE">
      <w:pPr>
        <w:spacing w:after="0" w:line="240" w:lineRule="auto"/>
        <w:ind w:firstLine="709"/>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Заполненная карточка заочного голосования направляется ответственному секретарю Общественного совета не позднее «</w:t>
      </w:r>
      <w:r w:rsidR="008C1BDE">
        <w:rPr>
          <w:rFonts w:ascii="Times New Roman" w:eastAsia="Times New Roman" w:hAnsi="Times New Roman" w:cs="Times New Roman"/>
          <w:sz w:val="28"/>
          <w:szCs w:val="28"/>
        </w:rPr>
        <w:t>____</w:t>
      </w:r>
      <w:r w:rsidRPr="00590EF3">
        <w:rPr>
          <w:rFonts w:ascii="Times New Roman" w:eastAsia="Times New Roman" w:hAnsi="Times New Roman" w:cs="Times New Roman"/>
          <w:sz w:val="28"/>
          <w:szCs w:val="28"/>
        </w:rPr>
        <w:t>»</w:t>
      </w:r>
      <w:r w:rsidR="008C1BDE">
        <w:rPr>
          <w:rFonts w:ascii="Times New Roman" w:eastAsia="Times New Roman" w:hAnsi="Times New Roman" w:cs="Times New Roman"/>
          <w:sz w:val="28"/>
          <w:szCs w:val="28"/>
        </w:rPr>
        <w:t xml:space="preserve"> ______________   _____ </w:t>
      </w:r>
      <w:r w:rsidRPr="00590EF3">
        <w:rPr>
          <w:rFonts w:ascii="Times New Roman" w:eastAsia="Times New Roman" w:hAnsi="Times New Roman" w:cs="Times New Roman"/>
          <w:sz w:val="28"/>
          <w:szCs w:val="28"/>
        </w:rPr>
        <w:t>года.</w:t>
      </w:r>
    </w:p>
    <w:p w:rsidR="008C1BDE" w:rsidRDefault="008C1BDE" w:rsidP="008C1BDE">
      <w:pPr>
        <w:spacing w:after="0" w:line="240" w:lineRule="auto"/>
        <w:jc w:val="both"/>
        <w:rPr>
          <w:rFonts w:ascii="Times New Roman" w:eastAsia="Times New Roman" w:hAnsi="Times New Roman" w:cs="Times New Roman"/>
          <w:sz w:val="28"/>
          <w:szCs w:val="28"/>
        </w:rPr>
      </w:pPr>
    </w:p>
    <w:p w:rsidR="008C1BDE" w:rsidRDefault="008C1BDE" w:rsidP="008C1BDE">
      <w:pPr>
        <w:spacing w:after="0" w:line="240" w:lineRule="auto"/>
        <w:jc w:val="both"/>
        <w:rPr>
          <w:rFonts w:ascii="Times New Roman" w:eastAsia="Times New Roman" w:hAnsi="Times New Roman" w:cs="Times New Roman"/>
          <w:sz w:val="28"/>
          <w:szCs w:val="28"/>
        </w:rPr>
      </w:pPr>
    </w:p>
    <w:p w:rsidR="008C1BDE" w:rsidRDefault="008C1BDE" w:rsidP="008C1BDE">
      <w:pPr>
        <w:spacing w:after="0" w:line="240" w:lineRule="auto"/>
        <w:jc w:val="both"/>
        <w:rPr>
          <w:rFonts w:ascii="Times New Roman" w:eastAsia="Times New Roman" w:hAnsi="Times New Roman" w:cs="Times New Roman"/>
          <w:sz w:val="28"/>
          <w:szCs w:val="28"/>
        </w:rPr>
      </w:pPr>
    </w:p>
    <w:p w:rsidR="008C1BDE" w:rsidRDefault="008C1BDE" w:rsidP="008C1BD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w:t>
      </w:r>
    </w:p>
    <w:p w:rsidR="00590EF3" w:rsidRPr="008C1BDE" w:rsidRDefault="00590EF3" w:rsidP="008C1BDE">
      <w:pPr>
        <w:spacing w:after="0" w:line="240" w:lineRule="auto"/>
        <w:ind w:left="708" w:firstLine="708"/>
        <w:jc w:val="both"/>
        <w:rPr>
          <w:rFonts w:ascii="Times New Roman" w:eastAsia="Times New Roman" w:hAnsi="Times New Roman" w:cs="Times New Roman"/>
          <w:i/>
          <w:sz w:val="28"/>
          <w:szCs w:val="28"/>
        </w:rPr>
      </w:pPr>
      <w:r w:rsidRPr="008C1BDE">
        <w:rPr>
          <w:rFonts w:ascii="Times New Roman" w:eastAsia="Times New Roman" w:hAnsi="Times New Roman" w:cs="Times New Roman"/>
          <w:i/>
          <w:sz w:val="20"/>
          <w:szCs w:val="28"/>
        </w:rPr>
        <w:t>(под</w:t>
      </w:r>
      <w:r w:rsidR="008C1BDE" w:rsidRPr="008C1BDE">
        <w:rPr>
          <w:rFonts w:ascii="Times New Roman" w:eastAsia="Times New Roman" w:hAnsi="Times New Roman" w:cs="Times New Roman"/>
          <w:i/>
          <w:sz w:val="20"/>
          <w:szCs w:val="28"/>
        </w:rPr>
        <w:t>п</w:t>
      </w:r>
      <w:r w:rsidRPr="008C1BDE">
        <w:rPr>
          <w:rFonts w:ascii="Times New Roman" w:eastAsia="Times New Roman" w:hAnsi="Times New Roman" w:cs="Times New Roman"/>
          <w:i/>
          <w:sz w:val="20"/>
          <w:szCs w:val="28"/>
        </w:rPr>
        <w:t>ись</w:t>
      </w:r>
      <w:r w:rsidR="008C1BDE">
        <w:rPr>
          <w:rFonts w:ascii="Times New Roman" w:eastAsia="Times New Roman" w:hAnsi="Times New Roman" w:cs="Times New Roman"/>
          <w:i/>
          <w:sz w:val="20"/>
          <w:szCs w:val="28"/>
        </w:rPr>
        <w:t>)</w:t>
      </w:r>
      <w:r w:rsidR="008C1BDE">
        <w:rPr>
          <w:rFonts w:ascii="Times New Roman" w:eastAsia="Times New Roman" w:hAnsi="Times New Roman" w:cs="Times New Roman"/>
          <w:i/>
          <w:sz w:val="20"/>
          <w:szCs w:val="28"/>
        </w:rPr>
        <w:tab/>
      </w:r>
      <w:r w:rsidR="008C1BDE">
        <w:rPr>
          <w:rFonts w:ascii="Times New Roman" w:eastAsia="Times New Roman" w:hAnsi="Times New Roman" w:cs="Times New Roman"/>
          <w:i/>
          <w:sz w:val="20"/>
          <w:szCs w:val="28"/>
        </w:rPr>
        <w:tab/>
      </w:r>
      <w:r w:rsidR="008C1BDE">
        <w:rPr>
          <w:rFonts w:ascii="Times New Roman" w:eastAsia="Times New Roman" w:hAnsi="Times New Roman" w:cs="Times New Roman"/>
          <w:i/>
          <w:sz w:val="20"/>
          <w:szCs w:val="28"/>
        </w:rPr>
        <w:tab/>
      </w:r>
      <w:r w:rsidR="008C1BDE">
        <w:rPr>
          <w:rFonts w:ascii="Times New Roman" w:eastAsia="Times New Roman" w:hAnsi="Times New Roman" w:cs="Times New Roman"/>
          <w:i/>
          <w:sz w:val="20"/>
          <w:szCs w:val="28"/>
        </w:rPr>
        <w:tab/>
      </w:r>
      <w:r w:rsidR="008C1BDE">
        <w:rPr>
          <w:rFonts w:ascii="Times New Roman" w:eastAsia="Times New Roman" w:hAnsi="Times New Roman" w:cs="Times New Roman"/>
          <w:i/>
          <w:sz w:val="20"/>
          <w:szCs w:val="28"/>
        </w:rPr>
        <w:tab/>
      </w:r>
      <w:r w:rsidR="008C1BDE">
        <w:rPr>
          <w:rFonts w:ascii="Times New Roman" w:eastAsia="Times New Roman" w:hAnsi="Times New Roman" w:cs="Times New Roman"/>
          <w:i/>
          <w:sz w:val="20"/>
          <w:szCs w:val="28"/>
        </w:rPr>
        <w:tab/>
      </w:r>
      <w:r w:rsidR="008C1BDE">
        <w:rPr>
          <w:rFonts w:ascii="Times New Roman" w:eastAsia="Times New Roman" w:hAnsi="Times New Roman" w:cs="Times New Roman"/>
          <w:i/>
          <w:sz w:val="20"/>
          <w:szCs w:val="28"/>
        </w:rPr>
        <w:tab/>
      </w:r>
      <w:r w:rsidR="008C1BDE">
        <w:rPr>
          <w:rFonts w:ascii="Times New Roman" w:eastAsia="Times New Roman" w:hAnsi="Times New Roman" w:cs="Times New Roman"/>
          <w:i/>
          <w:sz w:val="20"/>
          <w:szCs w:val="28"/>
        </w:rPr>
        <w:tab/>
      </w:r>
      <w:r w:rsidRPr="008C1BDE">
        <w:rPr>
          <w:rFonts w:ascii="Times New Roman" w:eastAsia="Times New Roman" w:hAnsi="Times New Roman" w:cs="Times New Roman"/>
          <w:i/>
          <w:sz w:val="20"/>
          <w:szCs w:val="28"/>
        </w:rPr>
        <w:t>(расшифровка подписи)</w:t>
      </w:r>
    </w:p>
    <w:p w:rsidR="008C1BDE" w:rsidRDefault="008C1BDE" w:rsidP="008C1BDE">
      <w:pPr>
        <w:spacing w:after="0" w:line="240" w:lineRule="auto"/>
        <w:jc w:val="both"/>
        <w:rPr>
          <w:rFonts w:ascii="Times New Roman" w:eastAsia="Times New Roman" w:hAnsi="Times New Roman" w:cs="Times New Roman"/>
          <w:sz w:val="28"/>
          <w:szCs w:val="28"/>
        </w:rPr>
      </w:pPr>
    </w:p>
    <w:p w:rsidR="008C1BDE" w:rsidRDefault="008C1BDE" w:rsidP="008C1BDE">
      <w:pPr>
        <w:spacing w:after="0" w:line="240" w:lineRule="auto"/>
        <w:jc w:val="both"/>
        <w:rPr>
          <w:rFonts w:ascii="Times New Roman" w:eastAsia="Times New Roman" w:hAnsi="Times New Roman" w:cs="Times New Roman"/>
          <w:sz w:val="28"/>
          <w:szCs w:val="28"/>
        </w:rPr>
      </w:pPr>
      <w:r w:rsidRPr="00590EF3">
        <w:rPr>
          <w:rFonts w:ascii="Times New Roman" w:eastAsia="Times New Roman" w:hAnsi="Times New Roman" w:cs="Times New Roman"/>
          <w:sz w:val="28"/>
          <w:szCs w:val="28"/>
        </w:rPr>
        <w:t>«</w:t>
      </w:r>
      <w:r>
        <w:rPr>
          <w:rFonts w:ascii="Times New Roman" w:eastAsia="Times New Roman" w:hAnsi="Times New Roman" w:cs="Times New Roman"/>
          <w:sz w:val="28"/>
          <w:szCs w:val="28"/>
        </w:rPr>
        <w:t>____</w:t>
      </w:r>
      <w:r w:rsidRPr="00590EF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______________   _____ </w:t>
      </w:r>
      <w:r w:rsidRPr="00590EF3">
        <w:rPr>
          <w:rFonts w:ascii="Times New Roman" w:eastAsia="Times New Roman" w:hAnsi="Times New Roman" w:cs="Times New Roman"/>
          <w:sz w:val="28"/>
          <w:szCs w:val="28"/>
        </w:rPr>
        <w:t>года</w:t>
      </w:r>
    </w:p>
    <w:p w:rsidR="00590EF3" w:rsidRPr="008C1BDE" w:rsidRDefault="00590EF3" w:rsidP="008C1BDE">
      <w:pPr>
        <w:spacing w:after="0" w:line="240" w:lineRule="auto"/>
        <w:ind w:right="5811"/>
        <w:jc w:val="center"/>
        <w:rPr>
          <w:rFonts w:ascii="Times New Roman" w:eastAsia="Times New Roman" w:hAnsi="Times New Roman" w:cs="Times New Roman"/>
          <w:i/>
          <w:sz w:val="28"/>
          <w:szCs w:val="28"/>
        </w:rPr>
      </w:pPr>
      <w:r w:rsidRPr="008C1BDE">
        <w:rPr>
          <w:rFonts w:ascii="Times New Roman" w:eastAsia="Times New Roman" w:hAnsi="Times New Roman" w:cs="Times New Roman"/>
          <w:i/>
          <w:sz w:val="20"/>
          <w:szCs w:val="28"/>
        </w:rPr>
        <w:t>(дата)</w:t>
      </w:r>
    </w:p>
    <w:sectPr w:rsidR="00590EF3" w:rsidRPr="008C1BDE" w:rsidSect="0063350A">
      <w:footnotePr>
        <w:numRestart w:val="eachPage"/>
      </w:footnotePr>
      <w:pgSz w:w="11907" w:h="16839" w:code="9"/>
      <w:pgMar w:top="851" w:right="567" w:bottom="851"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159" w:rsidRDefault="002F6159">
      <w:pPr>
        <w:spacing w:after="0" w:line="240" w:lineRule="auto"/>
      </w:pPr>
      <w:r>
        <w:separator/>
      </w:r>
    </w:p>
  </w:endnote>
  <w:endnote w:type="continuationSeparator" w:id="0">
    <w:p w:rsidR="002F6159" w:rsidRDefault="002F6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E8" w:rsidRDefault="002C47E8">
    <w:pPr>
      <w:rPr>
        <w:sz w:val="2"/>
        <w:szCs w:val="2"/>
      </w:rPr>
    </w:pPr>
    <w:r>
      <w:rPr>
        <w:noProof/>
        <w:sz w:val="24"/>
        <w:szCs w:val="24"/>
      </w:rPr>
      <mc:AlternateContent>
        <mc:Choice Requires="wps">
          <w:drawing>
            <wp:anchor distT="0" distB="0" distL="63500" distR="63500" simplePos="0" relativeHeight="251660288" behindDoc="1" locked="0" layoutInCell="1" allowOverlap="1" wp14:anchorId="12D95128" wp14:editId="360B271A">
              <wp:simplePos x="0" y="0"/>
              <wp:positionH relativeFrom="page">
                <wp:posOffset>7480300</wp:posOffset>
              </wp:positionH>
              <wp:positionV relativeFrom="page">
                <wp:posOffset>6774815</wp:posOffset>
              </wp:positionV>
              <wp:extent cx="2493010" cy="115570"/>
              <wp:effectExtent l="3175" t="254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7E8" w:rsidRDefault="002C47E8">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589pt;margin-top:533.45pt;width:196.3pt;height:9.1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fLrQ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" filled="f" stroked="f">
              <v:textbox style="mso-fit-shape-to-text:t" inset="0,0,0,0">
                <w:txbxContent>
                  <w:p w:rsidR="002C47E8" w:rsidRDefault="002C47E8">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E8" w:rsidRDefault="002C47E8">
    <w:pPr>
      <w:rPr>
        <w:sz w:val="2"/>
        <w:szCs w:val="2"/>
      </w:rPr>
    </w:pPr>
    <w:r>
      <w:rPr>
        <w:noProof/>
        <w:sz w:val="24"/>
        <w:szCs w:val="24"/>
      </w:rPr>
      <mc:AlternateContent>
        <mc:Choice Requires="wps">
          <w:drawing>
            <wp:anchor distT="0" distB="0" distL="63500" distR="63500" simplePos="0" relativeHeight="251661312" behindDoc="1" locked="0" layoutInCell="1" allowOverlap="1" wp14:anchorId="64E7D36E" wp14:editId="2CA70BA3">
              <wp:simplePos x="0" y="0"/>
              <wp:positionH relativeFrom="page">
                <wp:posOffset>7823835</wp:posOffset>
              </wp:positionH>
              <wp:positionV relativeFrom="page">
                <wp:posOffset>6571615</wp:posOffset>
              </wp:positionV>
              <wp:extent cx="2462530" cy="113030"/>
              <wp:effectExtent l="3810" t="0" r="635"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7E8" w:rsidRDefault="002C47E8">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616.05pt;margin-top:517.45pt;width:193.9pt;height:8.9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nbrg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" filled="f" stroked="f">
              <v:textbox style="mso-fit-shape-to-text:t" inset="0,0,0,0">
                <w:txbxContent>
                  <w:p w:rsidR="002C47E8" w:rsidRDefault="002C47E8">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159" w:rsidRDefault="002F6159">
      <w:pPr>
        <w:spacing w:after="0" w:line="240" w:lineRule="auto"/>
      </w:pPr>
      <w:r>
        <w:separator/>
      </w:r>
    </w:p>
  </w:footnote>
  <w:footnote w:type="continuationSeparator" w:id="0">
    <w:p w:rsidR="002F6159" w:rsidRDefault="002F6159">
      <w:pPr>
        <w:spacing w:after="0" w:line="240" w:lineRule="auto"/>
      </w:pPr>
      <w:r>
        <w:continuationSeparator/>
      </w:r>
    </w:p>
  </w:footnote>
  <w:footnote w:id="1">
    <w:p w:rsidR="00BD6914" w:rsidRPr="00BD6914" w:rsidRDefault="00BD6914" w:rsidP="00BD6914">
      <w:pPr>
        <w:pStyle w:val="a4"/>
        <w:jc w:val="both"/>
        <w:rPr>
          <w:rFonts w:ascii="Times New Roman" w:hAnsi="Times New Roman" w:cs="Times New Roman"/>
        </w:rPr>
      </w:pPr>
      <w:r w:rsidRPr="00BD6914">
        <w:rPr>
          <w:rStyle w:val="a6"/>
          <w:rFonts w:ascii="Times New Roman" w:hAnsi="Times New Roman" w:cs="Times New Roman"/>
        </w:rPr>
        <w:footnoteRef/>
      </w:r>
      <w:r w:rsidRPr="00BD6914">
        <w:rPr>
          <w:rFonts w:ascii="Times New Roman" w:hAnsi="Times New Roman" w:cs="Times New Roman"/>
        </w:rPr>
        <w:t xml:space="preserve"> </w:t>
      </w:r>
      <w:proofErr w:type="gramStart"/>
      <w:r w:rsidRPr="00BD6914">
        <w:rPr>
          <w:rFonts w:ascii="Times New Roman" w:hAnsi="Times New Roman" w:cs="Times New Roman"/>
          <w:color w:val="000000"/>
        </w:rPr>
        <w:t>Лица, являющиеся членами общественных советов при иных федеральных органах исполнительной власти, могут быть выдвинуты в качестве кандидата в Общественный совет при МЧС России при условии предоставления письменного (заполняется собственноручно в свободной форме, предоставляется в оригинале) обязательства выйти из состава этих общественных советов в случае утверждения в качестве члена Общественного совета при МЧС России.</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56E1"/>
    <w:multiLevelType w:val="hybridMultilevel"/>
    <w:tmpl w:val="0AF4B84E"/>
    <w:lvl w:ilvl="0" w:tplc="FA701D1C">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420137"/>
    <w:multiLevelType w:val="hybridMultilevel"/>
    <w:tmpl w:val="7F1E1DC8"/>
    <w:lvl w:ilvl="0" w:tplc="A4B42060">
      <w:start w:val="1"/>
      <w:numFmt w:val="decimal"/>
      <w:lvlText w:val="%1."/>
      <w:lvlJc w:val="left"/>
      <w:pPr>
        <w:ind w:left="1429" w:hanging="360"/>
      </w:pPr>
      <w:rPr>
        <w:rFonts w:ascii="Times New Roman" w:hAnsi="Times New Roman" w:cs="Times New Roman" w:hint="default"/>
        <w:spacing w:val="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12F33A8"/>
    <w:multiLevelType w:val="hybridMultilevel"/>
    <w:tmpl w:val="600E501E"/>
    <w:lvl w:ilvl="0" w:tplc="04E64E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27F08C2"/>
    <w:multiLevelType w:val="hybridMultilevel"/>
    <w:tmpl w:val="9990CEA2"/>
    <w:lvl w:ilvl="0" w:tplc="871A77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20C3E76"/>
    <w:multiLevelType w:val="hybridMultilevel"/>
    <w:tmpl w:val="F9FCEF98"/>
    <w:lvl w:ilvl="0" w:tplc="8AF67E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8861DF6"/>
    <w:multiLevelType w:val="hybridMultilevel"/>
    <w:tmpl w:val="72B4DAB8"/>
    <w:lvl w:ilvl="0" w:tplc="2AE871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1EB0B21"/>
    <w:multiLevelType w:val="hybridMultilevel"/>
    <w:tmpl w:val="C8306DFE"/>
    <w:lvl w:ilvl="0" w:tplc="A5867A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31F46A5"/>
    <w:multiLevelType w:val="hybridMultilevel"/>
    <w:tmpl w:val="E7AAE5EE"/>
    <w:lvl w:ilvl="0" w:tplc="3D58C786">
      <w:start w:val="1"/>
      <w:numFmt w:val="decimal"/>
      <w:lvlText w:val="%1."/>
      <w:lvlJc w:val="left"/>
      <w:pPr>
        <w:ind w:left="135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43027C"/>
    <w:multiLevelType w:val="hybridMultilevel"/>
    <w:tmpl w:val="72B4DAB8"/>
    <w:lvl w:ilvl="0" w:tplc="2AE871B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36642BA"/>
    <w:multiLevelType w:val="hybridMultilevel"/>
    <w:tmpl w:val="1F1E37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5AEC6893"/>
    <w:multiLevelType w:val="hybridMultilevel"/>
    <w:tmpl w:val="5E6E13B0"/>
    <w:lvl w:ilvl="0" w:tplc="0ED0866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B161C68"/>
    <w:multiLevelType w:val="hybridMultilevel"/>
    <w:tmpl w:val="B8004D6C"/>
    <w:lvl w:ilvl="0" w:tplc="15C454F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47D56A7"/>
    <w:multiLevelType w:val="hybridMultilevel"/>
    <w:tmpl w:val="159420E0"/>
    <w:lvl w:ilvl="0" w:tplc="A5867AB4">
      <w:start w:val="1"/>
      <w:numFmt w:val="decimal"/>
      <w:lvlText w:val="%1."/>
      <w:lvlJc w:val="left"/>
      <w:pPr>
        <w:ind w:left="1410" w:hanging="141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3">
    <w:nsid w:val="6B33628D"/>
    <w:multiLevelType w:val="hybridMultilevel"/>
    <w:tmpl w:val="FD3A5B70"/>
    <w:lvl w:ilvl="0" w:tplc="07D488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BEA49CA"/>
    <w:multiLevelType w:val="hybridMultilevel"/>
    <w:tmpl w:val="24E84D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7BA548FE"/>
    <w:multiLevelType w:val="multilevel"/>
    <w:tmpl w:val="3EAA6D62"/>
    <w:lvl w:ilvl="0">
      <w:start w:val="1"/>
      <w:numFmt w:val="upperRoman"/>
      <w:lvlText w:val="%1."/>
      <w:lvlJc w:val="left"/>
      <w:pPr>
        <w:ind w:left="1080" w:hanging="72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7D020771"/>
    <w:multiLevelType w:val="hybridMultilevel"/>
    <w:tmpl w:val="9392B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14"/>
  </w:num>
  <w:num w:numId="5">
    <w:abstractNumId w:val="11"/>
  </w:num>
  <w:num w:numId="6">
    <w:abstractNumId w:val="2"/>
  </w:num>
  <w:num w:numId="7">
    <w:abstractNumId w:val="6"/>
  </w:num>
  <w:num w:numId="8">
    <w:abstractNumId w:val="12"/>
  </w:num>
  <w:num w:numId="9">
    <w:abstractNumId w:val="3"/>
  </w:num>
  <w:num w:numId="10">
    <w:abstractNumId w:val="4"/>
  </w:num>
  <w:num w:numId="11">
    <w:abstractNumId w:val="16"/>
  </w:num>
  <w:num w:numId="12">
    <w:abstractNumId w:val="10"/>
  </w:num>
  <w:num w:numId="13">
    <w:abstractNumId w:val="0"/>
  </w:num>
  <w:num w:numId="14">
    <w:abstractNumId w:val="1"/>
  </w:num>
  <w:num w:numId="15">
    <w:abstractNumId w:val="13"/>
  </w:num>
  <w:num w:numId="16">
    <w:abstractNumId w:val="7"/>
  </w:num>
  <w:num w:numId="17">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14D7"/>
    <w:rsid w:val="00015CFB"/>
    <w:rsid w:val="000225B4"/>
    <w:rsid w:val="00023B1B"/>
    <w:rsid w:val="0002441C"/>
    <w:rsid w:val="0003771C"/>
    <w:rsid w:val="000502B8"/>
    <w:rsid w:val="00052AA4"/>
    <w:rsid w:val="000548FE"/>
    <w:rsid w:val="000629A0"/>
    <w:rsid w:val="00070084"/>
    <w:rsid w:val="000718B8"/>
    <w:rsid w:val="00072FCD"/>
    <w:rsid w:val="0007445C"/>
    <w:rsid w:val="000854EA"/>
    <w:rsid w:val="000A263B"/>
    <w:rsid w:val="000A6ABE"/>
    <w:rsid w:val="000B0995"/>
    <w:rsid w:val="000B1BEE"/>
    <w:rsid w:val="000B6BD0"/>
    <w:rsid w:val="000C2BF4"/>
    <w:rsid w:val="000C3D07"/>
    <w:rsid w:val="000C4AB5"/>
    <w:rsid w:val="000D3695"/>
    <w:rsid w:val="000D5E36"/>
    <w:rsid w:val="000E3B82"/>
    <w:rsid w:val="000E6627"/>
    <w:rsid w:val="000E785F"/>
    <w:rsid w:val="00103845"/>
    <w:rsid w:val="00106D8E"/>
    <w:rsid w:val="00107200"/>
    <w:rsid w:val="00112C02"/>
    <w:rsid w:val="00114794"/>
    <w:rsid w:val="001172C7"/>
    <w:rsid w:val="00120BEE"/>
    <w:rsid w:val="0012295C"/>
    <w:rsid w:val="00122BF3"/>
    <w:rsid w:val="00135463"/>
    <w:rsid w:val="00141B3F"/>
    <w:rsid w:val="00141C22"/>
    <w:rsid w:val="00144C4D"/>
    <w:rsid w:val="0015171B"/>
    <w:rsid w:val="00152949"/>
    <w:rsid w:val="001558E5"/>
    <w:rsid w:val="00162471"/>
    <w:rsid w:val="00170B92"/>
    <w:rsid w:val="00173E81"/>
    <w:rsid w:val="00174F01"/>
    <w:rsid w:val="0017710B"/>
    <w:rsid w:val="00177FF2"/>
    <w:rsid w:val="00185325"/>
    <w:rsid w:val="00192F98"/>
    <w:rsid w:val="00194FC2"/>
    <w:rsid w:val="00196649"/>
    <w:rsid w:val="00196987"/>
    <w:rsid w:val="001979D2"/>
    <w:rsid w:val="001A351D"/>
    <w:rsid w:val="001A459C"/>
    <w:rsid w:val="001A5CEE"/>
    <w:rsid w:val="001D5407"/>
    <w:rsid w:val="001D7302"/>
    <w:rsid w:val="001E4901"/>
    <w:rsid w:val="001F4CB7"/>
    <w:rsid w:val="001F7209"/>
    <w:rsid w:val="002065CF"/>
    <w:rsid w:val="00215BBF"/>
    <w:rsid w:val="0021768B"/>
    <w:rsid w:val="002204BA"/>
    <w:rsid w:val="0022559A"/>
    <w:rsid w:val="00225EE1"/>
    <w:rsid w:val="00227CAD"/>
    <w:rsid w:val="00235D2B"/>
    <w:rsid w:val="00241ECF"/>
    <w:rsid w:val="0024332B"/>
    <w:rsid w:val="00244936"/>
    <w:rsid w:val="0025314B"/>
    <w:rsid w:val="002548EB"/>
    <w:rsid w:val="00254B13"/>
    <w:rsid w:val="002574E2"/>
    <w:rsid w:val="00263C8E"/>
    <w:rsid w:val="00263D62"/>
    <w:rsid w:val="00265C50"/>
    <w:rsid w:val="00277C32"/>
    <w:rsid w:val="00282984"/>
    <w:rsid w:val="0029559A"/>
    <w:rsid w:val="002A0951"/>
    <w:rsid w:val="002A228E"/>
    <w:rsid w:val="002A3DD6"/>
    <w:rsid w:val="002B73CA"/>
    <w:rsid w:val="002C06F6"/>
    <w:rsid w:val="002C47E8"/>
    <w:rsid w:val="002E4A25"/>
    <w:rsid w:val="002E756E"/>
    <w:rsid w:val="002F31B8"/>
    <w:rsid w:val="002F33FD"/>
    <w:rsid w:val="002F566C"/>
    <w:rsid w:val="002F6159"/>
    <w:rsid w:val="00303003"/>
    <w:rsid w:val="0030394B"/>
    <w:rsid w:val="0030624F"/>
    <w:rsid w:val="0030717E"/>
    <w:rsid w:val="00321383"/>
    <w:rsid w:val="00330DE0"/>
    <w:rsid w:val="00331287"/>
    <w:rsid w:val="003329ED"/>
    <w:rsid w:val="00345611"/>
    <w:rsid w:val="0034784A"/>
    <w:rsid w:val="00354B5E"/>
    <w:rsid w:val="00356F61"/>
    <w:rsid w:val="00357327"/>
    <w:rsid w:val="00364AA3"/>
    <w:rsid w:val="00366354"/>
    <w:rsid w:val="003716DC"/>
    <w:rsid w:val="0037283B"/>
    <w:rsid w:val="003746F3"/>
    <w:rsid w:val="00376E4D"/>
    <w:rsid w:val="0038005C"/>
    <w:rsid w:val="00390CCA"/>
    <w:rsid w:val="00392749"/>
    <w:rsid w:val="003A44B1"/>
    <w:rsid w:val="003A739D"/>
    <w:rsid w:val="003B0EDD"/>
    <w:rsid w:val="003B1F1E"/>
    <w:rsid w:val="003C4E5A"/>
    <w:rsid w:val="003C7296"/>
    <w:rsid w:val="003C77A3"/>
    <w:rsid w:val="003D4066"/>
    <w:rsid w:val="003E0666"/>
    <w:rsid w:val="003E0F65"/>
    <w:rsid w:val="003E43FF"/>
    <w:rsid w:val="003F0043"/>
    <w:rsid w:val="003F32AF"/>
    <w:rsid w:val="003F60C8"/>
    <w:rsid w:val="00403D02"/>
    <w:rsid w:val="0040654E"/>
    <w:rsid w:val="00412011"/>
    <w:rsid w:val="004162C1"/>
    <w:rsid w:val="0042242F"/>
    <w:rsid w:val="004230BE"/>
    <w:rsid w:val="004250BA"/>
    <w:rsid w:val="004261AC"/>
    <w:rsid w:val="0043532F"/>
    <w:rsid w:val="00442C73"/>
    <w:rsid w:val="00442CDB"/>
    <w:rsid w:val="004442D1"/>
    <w:rsid w:val="004514FC"/>
    <w:rsid w:val="004608B9"/>
    <w:rsid w:val="00481E18"/>
    <w:rsid w:val="00490381"/>
    <w:rsid w:val="00495F7F"/>
    <w:rsid w:val="004A0304"/>
    <w:rsid w:val="004A0D54"/>
    <w:rsid w:val="004A2D3E"/>
    <w:rsid w:val="004A70DB"/>
    <w:rsid w:val="004C0016"/>
    <w:rsid w:val="004C367B"/>
    <w:rsid w:val="004C42B6"/>
    <w:rsid w:val="004C7002"/>
    <w:rsid w:val="004C71D8"/>
    <w:rsid w:val="004D01D8"/>
    <w:rsid w:val="004D1F91"/>
    <w:rsid w:val="004D492F"/>
    <w:rsid w:val="004E2EB1"/>
    <w:rsid w:val="004E3DEB"/>
    <w:rsid w:val="004E5191"/>
    <w:rsid w:val="004E6E1D"/>
    <w:rsid w:val="004F0C7F"/>
    <w:rsid w:val="004F19D4"/>
    <w:rsid w:val="005020D2"/>
    <w:rsid w:val="005063B7"/>
    <w:rsid w:val="0051082E"/>
    <w:rsid w:val="00510F82"/>
    <w:rsid w:val="00511FEE"/>
    <w:rsid w:val="00520957"/>
    <w:rsid w:val="00521652"/>
    <w:rsid w:val="00525834"/>
    <w:rsid w:val="00525EC5"/>
    <w:rsid w:val="005270BA"/>
    <w:rsid w:val="00527CA6"/>
    <w:rsid w:val="005320DA"/>
    <w:rsid w:val="005331CA"/>
    <w:rsid w:val="00534D93"/>
    <w:rsid w:val="005377DC"/>
    <w:rsid w:val="00537AE2"/>
    <w:rsid w:val="005411A1"/>
    <w:rsid w:val="00542B8B"/>
    <w:rsid w:val="00543708"/>
    <w:rsid w:val="005477A0"/>
    <w:rsid w:val="00555F40"/>
    <w:rsid w:val="00556E35"/>
    <w:rsid w:val="0056308A"/>
    <w:rsid w:val="00565CB6"/>
    <w:rsid w:val="00572F8E"/>
    <w:rsid w:val="005828BD"/>
    <w:rsid w:val="005828FD"/>
    <w:rsid w:val="00583257"/>
    <w:rsid w:val="00583961"/>
    <w:rsid w:val="0059054A"/>
    <w:rsid w:val="00590EF3"/>
    <w:rsid w:val="00596354"/>
    <w:rsid w:val="005A7FEA"/>
    <w:rsid w:val="005B3AD6"/>
    <w:rsid w:val="005B6F15"/>
    <w:rsid w:val="005D0F23"/>
    <w:rsid w:val="005D5F86"/>
    <w:rsid w:val="005D6671"/>
    <w:rsid w:val="005D6BD2"/>
    <w:rsid w:val="005D7F8F"/>
    <w:rsid w:val="005E7AB9"/>
    <w:rsid w:val="005F0B0C"/>
    <w:rsid w:val="005F1660"/>
    <w:rsid w:val="005F6D44"/>
    <w:rsid w:val="006008DA"/>
    <w:rsid w:val="0060141E"/>
    <w:rsid w:val="0060559E"/>
    <w:rsid w:val="00605E40"/>
    <w:rsid w:val="00626DC8"/>
    <w:rsid w:val="00626E12"/>
    <w:rsid w:val="00630AED"/>
    <w:rsid w:val="0063350A"/>
    <w:rsid w:val="00634AAD"/>
    <w:rsid w:val="00635AA1"/>
    <w:rsid w:val="00636562"/>
    <w:rsid w:val="006474A5"/>
    <w:rsid w:val="00650D1B"/>
    <w:rsid w:val="00654C3C"/>
    <w:rsid w:val="00661DE0"/>
    <w:rsid w:val="006664B9"/>
    <w:rsid w:val="00680F08"/>
    <w:rsid w:val="0068584A"/>
    <w:rsid w:val="00687FC6"/>
    <w:rsid w:val="006931B1"/>
    <w:rsid w:val="0069490B"/>
    <w:rsid w:val="006A2656"/>
    <w:rsid w:val="006A5BFE"/>
    <w:rsid w:val="006A6179"/>
    <w:rsid w:val="006B1C84"/>
    <w:rsid w:val="006C1D96"/>
    <w:rsid w:val="006C6797"/>
    <w:rsid w:val="006C67A0"/>
    <w:rsid w:val="006D2E1C"/>
    <w:rsid w:val="006E0FA8"/>
    <w:rsid w:val="006E1A6E"/>
    <w:rsid w:val="006E7FF5"/>
    <w:rsid w:val="006F3AE9"/>
    <w:rsid w:val="006F3F62"/>
    <w:rsid w:val="007010DF"/>
    <w:rsid w:val="00710449"/>
    <w:rsid w:val="00710D48"/>
    <w:rsid w:val="0072097A"/>
    <w:rsid w:val="00724240"/>
    <w:rsid w:val="007342E4"/>
    <w:rsid w:val="007356B0"/>
    <w:rsid w:val="00735DE3"/>
    <w:rsid w:val="0074214B"/>
    <w:rsid w:val="00742848"/>
    <w:rsid w:val="00744959"/>
    <w:rsid w:val="00754597"/>
    <w:rsid w:val="00754D75"/>
    <w:rsid w:val="007577A2"/>
    <w:rsid w:val="00760318"/>
    <w:rsid w:val="007675AA"/>
    <w:rsid w:val="007779CA"/>
    <w:rsid w:val="0078531A"/>
    <w:rsid w:val="0079382B"/>
    <w:rsid w:val="007952A0"/>
    <w:rsid w:val="00795628"/>
    <w:rsid w:val="00795661"/>
    <w:rsid w:val="007B09B3"/>
    <w:rsid w:val="007B4C63"/>
    <w:rsid w:val="007B4DB7"/>
    <w:rsid w:val="007B54AA"/>
    <w:rsid w:val="007C0C9B"/>
    <w:rsid w:val="007D1F75"/>
    <w:rsid w:val="007D34CC"/>
    <w:rsid w:val="007D3B21"/>
    <w:rsid w:val="007E6265"/>
    <w:rsid w:val="007F2AD7"/>
    <w:rsid w:val="007F2ECD"/>
    <w:rsid w:val="007F46D9"/>
    <w:rsid w:val="007F61D4"/>
    <w:rsid w:val="007F648E"/>
    <w:rsid w:val="00812784"/>
    <w:rsid w:val="00814FD8"/>
    <w:rsid w:val="00821150"/>
    <w:rsid w:val="0082483C"/>
    <w:rsid w:val="00825D69"/>
    <w:rsid w:val="00831E65"/>
    <w:rsid w:val="00832070"/>
    <w:rsid w:val="008336B7"/>
    <w:rsid w:val="008415A7"/>
    <w:rsid w:val="00841C3A"/>
    <w:rsid w:val="0084483E"/>
    <w:rsid w:val="00856E7C"/>
    <w:rsid w:val="00872569"/>
    <w:rsid w:val="00873A58"/>
    <w:rsid w:val="00880350"/>
    <w:rsid w:val="00885ECE"/>
    <w:rsid w:val="00887E88"/>
    <w:rsid w:val="008903C0"/>
    <w:rsid w:val="008968DC"/>
    <w:rsid w:val="008B0EF3"/>
    <w:rsid w:val="008B2349"/>
    <w:rsid w:val="008B31EE"/>
    <w:rsid w:val="008B46E8"/>
    <w:rsid w:val="008C18F7"/>
    <w:rsid w:val="008C1955"/>
    <w:rsid w:val="008C199B"/>
    <w:rsid w:val="008C1BD2"/>
    <w:rsid w:val="008C1BDE"/>
    <w:rsid w:val="008C24C2"/>
    <w:rsid w:val="008C46DB"/>
    <w:rsid w:val="008C779A"/>
    <w:rsid w:val="008D2342"/>
    <w:rsid w:val="008D301E"/>
    <w:rsid w:val="008D4A33"/>
    <w:rsid w:val="008D59B4"/>
    <w:rsid w:val="008E21BE"/>
    <w:rsid w:val="008E2B13"/>
    <w:rsid w:val="008E7B38"/>
    <w:rsid w:val="008F471D"/>
    <w:rsid w:val="008F68E8"/>
    <w:rsid w:val="008F69B9"/>
    <w:rsid w:val="008F7593"/>
    <w:rsid w:val="00900594"/>
    <w:rsid w:val="009045ED"/>
    <w:rsid w:val="00906A5E"/>
    <w:rsid w:val="0090775C"/>
    <w:rsid w:val="009103FD"/>
    <w:rsid w:val="00916875"/>
    <w:rsid w:val="00925D79"/>
    <w:rsid w:val="00931093"/>
    <w:rsid w:val="009313C8"/>
    <w:rsid w:val="00933149"/>
    <w:rsid w:val="00935664"/>
    <w:rsid w:val="009368B4"/>
    <w:rsid w:val="00945590"/>
    <w:rsid w:val="009541EB"/>
    <w:rsid w:val="0097175E"/>
    <w:rsid w:val="00973DA9"/>
    <w:rsid w:val="009750BC"/>
    <w:rsid w:val="009826FF"/>
    <w:rsid w:val="0098474E"/>
    <w:rsid w:val="00990EAD"/>
    <w:rsid w:val="00991A48"/>
    <w:rsid w:val="0099556F"/>
    <w:rsid w:val="00997004"/>
    <w:rsid w:val="009978C8"/>
    <w:rsid w:val="009A1750"/>
    <w:rsid w:val="009A579A"/>
    <w:rsid w:val="009B0AA9"/>
    <w:rsid w:val="009C7D12"/>
    <w:rsid w:val="009D446D"/>
    <w:rsid w:val="009D7C66"/>
    <w:rsid w:val="009E5BF1"/>
    <w:rsid w:val="009E65C8"/>
    <w:rsid w:val="009E798D"/>
    <w:rsid w:val="009F366E"/>
    <w:rsid w:val="009F7377"/>
    <w:rsid w:val="00A01AD1"/>
    <w:rsid w:val="00A01BEA"/>
    <w:rsid w:val="00A03B70"/>
    <w:rsid w:val="00A03BF6"/>
    <w:rsid w:val="00A04848"/>
    <w:rsid w:val="00A079A2"/>
    <w:rsid w:val="00A2320A"/>
    <w:rsid w:val="00A30F09"/>
    <w:rsid w:val="00A50365"/>
    <w:rsid w:val="00A541A6"/>
    <w:rsid w:val="00A60AE8"/>
    <w:rsid w:val="00A643E3"/>
    <w:rsid w:val="00A65DF0"/>
    <w:rsid w:val="00A74B3B"/>
    <w:rsid w:val="00A82BD1"/>
    <w:rsid w:val="00A84164"/>
    <w:rsid w:val="00A84A6D"/>
    <w:rsid w:val="00A96933"/>
    <w:rsid w:val="00AA1897"/>
    <w:rsid w:val="00AA26F4"/>
    <w:rsid w:val="00AA4CE9"/>
    <w:rsid w:val="00AA7A87"/>
    <w:rsid w:val="00AB1585"/>
    <w:rsid w:val="00AB3972"/>
    <w:rsid w:val="00AC3C9D"/>
    <w:rsid w:val="00AC7975"/>
    <w:rsid w:val="00AD1F3A"/>
    <w:rsid w:val="00AE3247"/>
    <w:rsid w:val="00AF7ECE"/>
    <w:rsid w:val="00B00238"/>
    <w:rsid w:val="00B06167"/>
    <w:rsid w:val="00B07B1E"/>
    <w:rsid w:val="00B10CD3"/>
    <w:rsid w:val="00B17F89"/>
    <w:rsid w:val="00B233A4"/>
    <w:rsid w:val="00B24C80"/>
    <w:rsid w:val="00B35220"/>
    <w:rsid w:val="00B41B09"/>
    <w:rsid w:val="00B51112"/>
    <w:rsid w:val="00B54347"/>
    <w:rsid w:val="00B57159"/>
    <w:rsid w:val="00B60CEA"/>
    <w:rsid w:val="00B61EFB"/>
    <w:rsid w:val="00B62154"/>
    <w:rsid w:val="00B62C68"/>
    <w:rsid w:val="00B6591C"/>
    <w:rsid w:val="00B668AB"/>
    <w:rsid w:val="00B9151D"/>
    <w:rsid w:val="00B93AF2"/>
    <w:rsid w:val="00BA0986"/>
    <w:rsid w:val="00BA2D88"/>
    <w:rsid w:val="00BA4300"/>
    <w:rsid w:val="00BA74E6"/>
    <w:rsid w:val="00BC2623"/>
    <w:rsid w:val="00BC57A7"/>
    <w:rsid w:val="00BC6AB2"/>
    <w:rsid w:val="00BD6914"/>
    <w:rsid w:val="00BE7AE5"/>
    <w:rsid w:val="00BF7190"/>
    <w:rsid w:val="00C037B6"/>
    <w:rsid w:val="00C10FF3"/>
    <w:rsid w:val="00C1344F"/>
    <w:rsid w:val="00C15250"/>
    <w:rsid w:val="00C20E51"/>
    <w:rsid w:val="00C24500"/>
    <w:rsid w:val="00C313E2"/>
    <w:rsid w:val="00C42543"/>
    <w:rsid w:val="00C465C2"/>
    <w:rsid w:val="00C55DD1"/>
    <w:rsid w:val="00C654BF"/>
    <w:rsid w:val="00C65C1D"/>
    <w:rsid w:val="00C6683C"/>
    <w:rsid w:val="00C679E0"/>
    <w:rsid w:val="00C718A4"/>
    <w:rsid w:val="00C7352D"/>
    <w:rsid w:val="00C74A7F"/>
    <w:rsid w:val="00C75532"/>
    <w:rsid w:val="00C82B26"/>
    <w:rsid w:val="00C942EB"/>
    <w:rsid w:val="00C9472C"/>
    <w:rsid w:val="00CA558B"/>
    <w:rsid w:val="00CB4B8A"/>
    <w:rsid w:val="00CD14B2"/>
    <w:rsid w:val="00CE0FF9"/>
    <w:rsid w:val="00CE5043"/>
    <w:rsid w:val="00CE5066"/>
    <w:rsid w:val="00CF48FC"/>
    <w:rsid w:val="00CF594C"/>
    <w:rsid w:val="00CF704A"/>
    <w:rsid w:val="00CF7990"/>
    <w:rsid w:val="00CF7C13"/>
    <w:rsid w:val="00D03A2A"/>
    <w:rsid w:val="00D047D9"/>
    <w:rsid w:val="00D06387"/>
    <w:rsid w:val="00D06CED"/>
    <w:rsid w:val="00D1137C"/>
    <w:rsid w:val="00D13EDA"/>
    <w:rsid w:val="00D148EE"/>
    <w:rsid w:val="00D32116"/>
    <w:rsid w:val="00D3319B"/>
    <w:rsid w:val="00D35C5A"/>
    <w:rsid w:val="00D4288B"/>
    <w:rsid w:val="00D463D2"/>
    <w:rsid w:val="00D46F77"/>
    <w:rsid w:val="00D51BE9"/>
    <w:rsid w:val="00D53458"/>
    <w:rsid w:val="00D57E75"/>
    <w:rsid w:val="00D63EDB"/>
    <w:rsid w:val="00D64CAA"/>
    <w:rsid w:val="00D64F60"/>
    <w:rsid w:val="00D6548F"/>
    <w:rsid w:val="00D7655F"/>
    <w:rsid w:val="00D7711D"/>
    <w:rsid w:val="00D819AE"/>
    <w:rsid w:val="00D912A9"/>
    <w:rsid w:val="00DA1032"/>
    <w:rsid w:val="00DA33FF"/>
    <w:rsid w:val="00DA6426"/>
    <w:rsid w:val="00DA72F7"/>
    <w:rsid w:val="00DB3A6A"/>
    <w:rsid w:val="00DB3C46"/>
    <w:rsid w:val="00DC0BCB"/>
    <w:rsid w:val="00DC4E97"/>
    <w:rsid w:val="00DC5CB0"/>
    <w:rsid w:val="00DC6E89"/>
    <w:rsid w:val="00DD0DD5"/>
    <w:rsid w:val="00DD589B"/>
    <w:rsid w:val="00DE31EE"/>
    <w:rsid w:val="00DF58D6"/>
    <w:rsid w:val="00E073F4"/>
    <w:rsid w:val="00E10508"/>
    <w:rsid w:val="00E11EB0"/>
    <w:rsid w:val="00E13C4A"/>
    <w:rsid w:val="00E2016D"/>
    <w:rsid w:val="00E2025C"/>
    <w:rsid w:val="00E23689"/>
    <w:rsid w:val="00E240E0"/>
    <w:rsid w:val="00E35507"/>
    <w:rsid w:val="00E35856"/>
    <w:rsid w:val="00E37C7E"/>
    <w:rsid w:val="00E43D57"/>
    <w:rsid w:val="00E46EED"/>
    <w:rsid w:val="00E50C18"/>
    <w:rsid w:val="00E66BEF"/>
    <w:rsid w:val="00E67F59"/>
    <w:rsid w:val="00E70E94"/>
    <w:rsid w:val="00E74AC3"/>
    <w:rsid w:val="00E806B4"/>
    <w:rsid w:val="00E865AB"/>
    <w:rsid w:val="00EB0EDB"/>
    <w:rsid w:val="00EC0A73"/>
    <w:rsid w:val="00EC4A0C"/>
    <w:rsid w:val="00ED0779"/>
    <w:rsid w:val="00ED0A18"/>
    <w:rsid w:val="00ED14B3"/>
    <w:rsid w:val="00ED30A4"/>
    <w:rsid w:val="00EE0FB4"/>
    <w:rsid w:val="00EE4430"/>
    <w:rsid w:val="00EE5192"/>
    <w:rsid w:val="00EF2280"/>
    <w:rsid w:val="00EF6AAF"/>
    <w:rsid w:val="00F01584"/>
    <w:rsid w:val="00F03C0B"/>
    <w:rsid w:val="00F24FE9"/>
    <w:rsid w:val="00F319CA"/>
    <w:rsid w:val="00F36E9F"/>
    <w:rsid w:val="00F37276"/>
    <w:rsid w:val="00F4208B"/>
    <w:rsid w:val="00F42F82"/>
    <w:rsid w:val="00F45F76"/>
    <w:rsid w:val="00F476D1"/>
    <w:rsid w:val="00F52EF6"/>
    <w:rsid w:val="00F55F63"/>
    <w:rsid w:val="00F5696F"/>
    <w:rsid w:val="00F659D6"/>
    <w:rsid w:val="00F700BC"/>
    <w:rsid w:val="00F718C5"/>
    <w:rsid w:val="00F75861"/>
    <w:rsid w:val="00F76315"/>
    <w:rsid w:val="00F820C2"/>
    <w:rsid w:val="00F84041"/>
    <w:rsid w:val="00F91627"/>
    <w:rsid w:val="00F91D3B"/>
    <w:rsid w:val="00F952D9"/>
    <w:rsid w:val="00FA2F62"/>
    <w:rsid w:val="00FA58BA"/>
    <w:rsid w:val="00FA77B0"/>
    <w:rsid w:val="00FA79BE"/>
    <w:rsid w:val="00FB0E7E"/>
    <w:rsid w:val="00FB47A2"/>
    <w:rsid w:val="00FB4B49"/>
    <w:rsid w:val="00FC37A2"/>
    <w:rsid w:val="00FC37DE"/>
    <w:rsid w:val="00FC4F86"/>
    <w:rsid w:val="00FC5850"/>
    <w:rsid w:val="00FC696A"/>
    <w:rsid w:val="00FD0653"/>
    <w:rsid w:val="00FD1D45"/>
    <w:rsid w:val="00FD322B"/>
    <w:rsid w:val="00FD5527"/>
    <w:rsid w:val="00FE0DFC"/>
    <w:rsid w:val="00FE373D"/>
    <w:rsid w:val="00FE465D"/>
    <w:rsid w:val="00FE73BC"/>
    <w:rsid w:val="00FF0BD4"/>
    <w:rsid w:val="00FF1556"/>
    <w:rsid w:val="00FF4DE7"/>
    <w:rsid w:val="00FF5AB3"/>
    <w:rsid w:val="00FF6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uiPriority w:val="99"/>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uiPriority w:val="99"/>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paragraph" w:customStyle="1" w:styleId="Style26">
    <w:name w:val="Style26"/>
    <w:basedOn w:val="a"/>
    <w:uiPriority w:val="99"/>
    <w:rsid w:val="00A82BD1"/>
    <w:pPr>
      <w:widowControl w:val="0"/>
      <w:autoSpaceDE w:val="0"/>
      <w:autoSpaceDN w:val="0"/>
      <w:adjustRightInd w:val="0"/>
      <w:spacing w:after="0" w:line="115" w:lineRule="exact"/>
    </w:pPr>
    <w:rPr>
      <w:rFonts w:ascii="Times New Roman" w:hAnsi="Times New Roman" w:cs="Times New Roman"/>
      <w:sz w:val="24"/>
      <w:szCs w:val="24"/>
    </w:rPr>
  </w:style>
  <w:style w:type="character" w:customStyle="1" w:styleId="FontStyle32">
    <w:name w:val="Font Style32"/>
    <w:basedOn w:val="a0"/>
    <w:uiPriority w:val="99"/>
    <w:rsid w:val="00A82BD1"/>
    <w:rPr>
      <w:rFonts w:ascii="Times New Roman" w:hAnsi="Times New Roman" w:cs="Times New Roman"/>
      <w:b/>
      <w:bCs/>
      <w:sz w:val="26"/>
      <w:szCs w:val="26"/>
    </w:rPr>
  </w:style>
  <w:style w:type="character" w:customStyle="1" w:styleId="FontStyle33">
    <w:name w:val="Font Style33"/>
    <w:basedOn w:val="a0"/>
    <w:uiPriority w:val="99"/>
    <w:rsid w:val="00A82BD1"/>
    <w:rPr>
      <w:rFonts w:ascii="Times New Roman" w:hAnsi="Times New Roman" w:cs="Times New Roman"/>
      <w:sz w:val="26"/>
      <w:szCs w:val="26"/>
    </w:rPr>
  </w:style>
  <w:style w:type="character" w:customStyle="1" w:styleId="FontStyle34">
    <w:name w:val="Font Style34"/>
    <w:basedOn w:val="a0"/>
    <w:uiPriority w:val="99"/>
    <w:rsid w:val="00A82BD1"/>
    <w:rPr>
      <w:rFonts w:ascii="Times New Roman" w:hAnsi="Times New Roman" w:cs="Times New Roman"/>
      <w:b/>
      <w:bCs/>
      <w:i/>
      <w:iCs/>
      <w:sz w:val="16"/>
      <w:szCs w:val="16"/>
    </w:rPr>
  </w:style>
  <w:style w:type="paragraph" w:customStyle="1" w:styleId="Style8">
    <w:name w:val="Style8"/>
    <w:basedOn w:val="a"/>
    <w:uiPriority w:val="99"/>
    <w:rsid w:val="00106D8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7">
    <w:name w:val="Font Style37"/>
    <w:basedOn w:val="a0"/>
    <w:uiPriority w:val="99"/>
    <w:rsid w:val="00106D8E"/>
    <w:rPr>
      <w:rFonts w:ascii="Times New Roman" w:hAnsi="Times New Roman" w:cs="Times New Roman"/>
      <w:sz w:val="22"/>
      <w:szCs w:val="22"/>
    </w:rPr>
  </w:style>
  <w:style w:type="character" w:customStyle="1" w:styleId="FontStyle38">
    <w:name w:val="Font Style38"/>
    <w:basedOn w:val="a0"/>
    <w:uiPriority w:val="99"/>
    <w:rsid w:val="00106D8E"/>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uiPriority w:val="99"/>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uiPriority w:val="99"/>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paragraph" w:customStyle="1" w:styleId="Style26">
    <w:name w:val="Style26"/>
    <w:basedOn w:val="a"/>
    <w:uiPriority w:val="99"/>
    <w:rsid w:val="00A82BD1"/>
    <w:pPr>
      <w:widowControl w:val="0"/>
      <w:autoSpaceDE w:val="0"/>
      <w:autoSpaceDN w:val="0"/>
      <w:adjustRightInd w:val="0"/>
      <w:spacing w:after="0" w:line="115" w:lineRule="exact"/>
    </w:pPr>
    <w:rPr>
      <w:rFonts w:ascii="Times New Roman" w:hAnsi="Times New Roman" w:cs="Times New Roman"/>
      <w:sz w:val="24"/>
      <w:szCs w:val="24"/>
    </w:rPr>
  </w:style>
  <w:style w:type="character" w:customStyle="1" w:styleId="FontStyle32">
    <w:name w:val="Font Style32"/>
    <w:basedOn w:val="a0"/>
    <w:uiPriority w:val="99"/>
    <w:rsid w:val="00A82BD1"/>
    <w:rPr>
      <w:rFonts w:ascii="Times New Roman" w:hAnsi="Times New Roman" w:cs="Times New Roman"/>
      <w:b/>
      <w:bCs/>
      <w:sz w:val="26"/>
      <w:szCs w:val="26"/>
    </w:rPr>
  </w:style>
  <w:style w:type="character" w:customStyle="1" w:styleId="FontStyle33">
    <w:name w:val="Font Style33"/>
    <w:basedOn w:val="a0"/>
    <w:uiPriority w:val="99"/>
    <w:rsid w:val="00A82BD1"/>
    <w:rPr>
      <w:rFonts w:ascii="Times New Roman" w:hAnsi="Times New Roman" w:cs="Times New Roman"/>
      <w:sz w:val="26"/>
      <w:szCs w:val="26"/>
    </w:rPr>
  </w:style>
  <w:style w:type="character" w:customStyle="1" w:styleId="FontStyle34">
    <w:name w:val="Font Style34"/>
    <w:basedOn w:val="a0"/>
    <w:uiPriority w:val="99"/>
    <w:rsid w:val="00A82BD1"/>
    <w:rPr>
      <w:rFonts w:ascii="Times New Roman" w:hAnsi="Times New Roman" w:cs="Times New Roman"/>
      <w:b/>
      <w:bCs/>
      <w:i/>
      <w:iCs/>
      <w:sz w:val="16"/>
      <w:szCs w:val="16"/>
    </w:rPr>
  </w:style>
  <w:style w:type="paragraph" w:customStyle="1" w:styleId="Style8">
    <w:name w:val="Style8"/>
    <w:basedOn w:val="a"/>
    <w:uiPriority w:val="99"/>
    <w:rsid w:val="00106D8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7">
    <w:name w:val="Font Style37"/>
    <w:basedOn w:val="a0"/>
    <w:uiPriority w:val="99"/>
    <w:rsid w:val="00106D8E"/>
    <w:rPr>
      <w:rFonts w:ascii="Times New Roman" w:hAnsi="Times New Roman" w:cs="Times New Roman"/>
      <w:sz w:val="22"/>
      <w:szCs w:val="22"/>
    </w:rPr>
  </w:style>
  <w:style w:type="character" w:customStyle="1" w:styleId="FontStyle38">
    <w:name w:val="Font Style38"/>
    <w:basedOn w:val="a0"/>
    <w:uiPriority w:val="99"/>
    <w:rsid w:val="00106D8E"/>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fireman.club/inseklodepia/stihiynoe-bedstvi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B2008-3F3D-422B-AF33-0436BFFD3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1805</TotalTime>
  <Pages>17</Pages>
  <Words>4744</Words>
  <Characters>27043</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2019-08-14T23:20:00Z</dcterms:modified>
</cp:coreProperties>
</file>