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AA1" w:rsidRPr="00E14207" w:rsidRDefault="00013AA1">
      <w:pPr>
        <w:pStyle w:val="ConsPlusTitle"/>
        <w:jc w:val="center"/>
        <w:outlineLvl w:val="0"/>
        <w:rPr>
          <w:sz w:val="28"/>
        </w:rPr>
      </w:pPr>
      <w:r w:rsidRPr="00E14207">
        <w:rPr>
          <w:sz w:val="28"/>
        </w:rPr>
        <w:t>МИНИСТЕРСТВО РОССИЙСКОЙ ФЕДЕРАЦИИ ПО ДЕЛАМ ГРАЖДАНСКОЙ</w:t>
      </w:r>
    </w:p>
    <w:p w:rsidR="00013AA1" w:rsidRPr="00E14207" w:rsidRDefault="00013AA1">
      <w:pPr>
        <w:pStyle w:val="ConsPlusTitle"/>
        <w:jc w:val="center"/>
        <w:rPr>
          <w:sz w:val="28"/>
        </w:rPr>
      </w:pPr>
      <w:r w:rsidRPr="009226DF">
        <w:rPr>
          <w:sz w:val="28"/>
        </w:rPr>
        <w:t xml:space="preserve">ОБОРОНЫ, </w:t>
      </w:r>
      <w:hyperlink r:id="rId8" w:history="1">
        <w:r w:rsidRPr="009226DF">
          <w:rPr>
            <w:rStyle w:val="a6"/>
            <w:color w:val="auto"/>
            <w:sz w:val="28"/>
            <w:u w:val="none"/>
          </w:rPr>
          <w:t>ЧРЕЗВЫЧАЙНЫМ СИТУАЦИЯМ</w:t>
        </w:r>
      </w:hyperlink>
      <w:r w:rsidRPr="009226DF">
        <w:rPr>
          <w:sz w:val="28"/>
        </w:rPr>
        <w:t xml:space="preserve"> И </w:t>
      </w:r>
      <w:r w:rsidRPr="00E14207">
        <w:rPr>
          <w:sz w:val="28"/>
        </w:rPr>
        <w:t>ЛИКВИДАЦИИ</w:t>
      </w:r>
    </w:p>
    <w:p w:rsidR="00013AA1" w:rsidRPr="00E14207" w:rsidRDefault="00013AA1">
      <w:pPr>
        <w:pStyle w:val="ConsPlusTitle"/>
        <w:jc w:val="center"/>
        <w:rPr>
          <w:sz w:val="28"/>
        </w:rPr>
      </w:pPr>
      <w:r w:rsidRPr="00E14207">
        <w:rPr>
          <w:sz w:val="28"/>
        </w:rPr>
        <w:t>ПОСЛЕДСТВИЙ СТИХИЙНЫХ БЕДСТВИЙ</w:t>
      </w:r>
    </w:p>
    <w:p w:rsidR="00013AA1" w:rsidRPr="00E14207" w:rsidRDefault="00013AA1">
      <w:pPr>
        <w:pStyle w:val="ConsPlusTitle"/>
        <w:jc w:val="both"/>
      </w:pPr>
    </w:p>
    <w:p w:rsidR="00013AA1" w:rsidRPr="00E14207" w:rsidRDefault="00013AA1">
      <w:pPr>
        <w:pStyle w:val="ConsPlusTitle"/>
        <w:jc w:val="center"/>
      </w:pPr>
      <w:r w:rsidRPr="00E14207">
        <w:rPr>
          <w:sz w:val="28"/>
        </w:rPr>
        <w:t>ПРИКАЗ</w:t>
      </w:r>
    </w:p>
    <w:p w:rsidR="00013AA1" w:rsidRPr="00E14207" w:rsidRDefault="00013AA1">
      <w:pPr>
        <w:pStyle w:val="ConsPlusTitle"/>
        <w:jc w:val="center"/>
        <w:rPr>
          <w:sz w:val="24"/>
        </w:rPr>
      </w:pPr>
      <w:r w:rsidRPr="00E14207">
        <w:rPr>
          <w:sz w:val="24"/>
        </w:rPr>
        <w:t xml:space="preserve">от 14 июня 2017 г. </w:t>
      </w:r>
      <w:r w:rsidR="00E14207">
        <w:rPr>
          <w:sz w:val="24"/>
        </w:rPr>
        <w:t>№</w:t>
      </w:r>
      <w:r w:rsidRPr="00E14207">
        <w:rPr>
          <w:sz w:val="24"/>
        </w:rPr>
        <w:t xml:space="preserve"> 254</w:t>
      </w:r>
    </w:p>
    <w:p w:rsidR="00013AA1" w:rsidRPr="00E14207" w:rsidRDefault="00013AA1">
      <w:pPr>
        <w:pStyle w:val="ConsPlusTitle"/>
        <w:jc w:val="both"/>
      </w:pPr>
    </w:p>
    <w:p w:rsidR="00013AA1" w:rsidRPr="00E14207" w:rsidRDefault="00013AA1">
      <w:pPr>
        <w:pStyle w:val="ConsPlusTitle"/>
        <w:jc w:val="center"/>
        <w:rPr>
          <w:sz w:val="28"/>
        </w:rPr>
      </w:pPr>
      <w:r w:rsidRPr="00E14207">
        <w:rPr>
          <w:sz w:val="28"/>
        </w:rPr>
        <w:t>ОБ ОРГАНИЗАЦИИ</w:t>
      </w:r>
    </w:p>
    <w:p w:rsidR="00013AA1" w:rsidRPr="00E14207" w:rsidRDefault="00013AA1">
      <w:pPr>
        <w:pStyle w:val="ConsPlusTitle"/>
        <w:jc w:val="center"/>
        <w:rPr>
          <w:sz w:val="28"/>
        </w:rPr>
      </w:pPr>
      <w:r w:rsidRPr="00E14207">
        <w:rPr>
          <w:sz w:val="28"/>
        </w:rPr>
        <w:t xml:space="preserve">ПУБЛИЧНЫХ ОБСУЖДЕНИЙ РЕЗУЛЬТАТОВ </w:t>
      </w:r>
      <w:proofErr w:type="gramStart"/>
      <w:r w:rsidRPr="00E14207">
        <w:rPr>
          <w:sz w:val="28"/>
        </w:rPr>
        <w:t>ПРАВОПРИМЕНИТЕЛЬНОЙ</w:t>
      </w:r>
      <w:proofErr w:type="gramEnd"/>
    </w:p>
    <w:p w:rsidR="00013AA1" w:rsidRPr="00E14207" w:rsidRDefault="00013AA1">
      <w:pPr>
        <w:pStyle w:val="ConsPlusTitle"/>
        <w:jc w:val="center"/>
        <w:rPr>
          <w:sz w:val="28"/>
        </w:rPr>
      </w:pPr>
      <w:r w:rsidRPr="00E14207">
        <w:rPr>
          <w:sz w:val="28"/>
        </w:rPr>
        <w:t>ПРАКТИКИ, РУКОВОДСТВ ПО СОБЛЮДЕНИЮ ОБЯЗАТЕЛЬНЫХ ТРЕБОВАНИЙ</w:t>
      </w:r>
    </w:p>
    <w:p w:rsidR="00013AA1" w:rsidRPr="00E14207" w:rsidRDefault="00013AA1">
      <w:pPr>
        <w:pStyle w:val="ConsPlusTitle"/>
        <w:jc w:val="center"/>
      </w:pPr>
      <w:r w:rsidRPr="00E14207">
        <w:rPr>
          <w:sz w:val="28"/>
        </w:rPr>
        <w:t>ОРГАНОВ НАДЗОРНОЙ ДЕЯТЕЛЬНОСТИ МЧС РОССИИ</w:t>
      </w:r>
    </w:p>
    <w:p w:rsidR="00013AA1" w:rsidRPr="00E14207" w:rsidRDefault="00013AA1">
      <w:pPr>
        <w:pStyle w:val="ConsPlusNormal"/>
        <w:jc w:val="both"/>
      </w:pPr>
    </w:p>
    <w:p w:rsidR="00770B35" w:rsidRPr="00770B35" w:rsidRDefault="00770B35" w:rsidP="00770B35">
      <w:pPr>
        <w:pStyle w:val="ConsPlusNormal"/>
        <w:jc w:val="center"/>
        <w:rPr>
          <w:i/>
        </w:rPr>
      </w:pPr>
      <w:r w:rsidRPr="00770B35">
        <w:rPr>
          <w:i/>
        </w:rPr>
        <w:t>Список изменяющих документов</w:t>
      </w:r>
    </w:p>
    <w:p w:rsidR="00770B35" w:rsidRDefault="00770B35" w:rsidP="00770B35">
      <w:pPr>
        <w:pStyle w:val="ConsPlusNormal"/>
        <w:jc w:val="center"/>
        <w:rPr>
          <w:sz w:val="24"/>
        </w:rPr>
      </w:pPr>
      <w:r w:rsidRPr="00770B35">
        <w:rPr>
          <w:i/>
        </w:rPr>
        <w:t>(в ред. приказа МЧС России от 12.08.2019 № 418)</w:t>
      </w:r>
    </w:p>
    <w:p w:rsidR="00770B35" w:rsidRDefault="00770B35" w:rsidP="00770B35">
      <w:pPr>
        <w:pStyle w:val="ConsPlusNormal"/>
        <w:jc w:val="both"/>
        <w:rPr>
          <w:sz w:val="24"/>
        </w:rPr>
      </w:pPr>
      <w:bookmarkStart w:id="0" w:name="_GoBack"/>
      <w:bookmarkEnd w:id="0"/>
    </w:p>
    <w:p w:rsidR="00013AA1" w:rsidRPr="00E14207" w:rsidRDefault="00013AA1">
      <w:pPr>
        <w:pStyle w:val="ConsPlusNormal"/>
        <w:ind w:firstLine="540"/>
        <w:jc w:val="both"/>
        <w:rPr>
          <w:sz w:val="24"/>
        </w:rPr>
      </w:pPr>
      <w:r w:rsidRPr="00E14207">
        <w:rPr>
          <w:sz w:val="24"/>
        </w:rPr>
        <w:t>В целях реализации статьи 8.2 Федерального закона от 26 декабря 2008 года</w:t>
      </w:r>
      <w:r w:rsidR="00823968">
        <w:rPr>
          <w:sz w:val="24"/>
        </w:rPr>
        <w:br/>
      </w:r>
      <w:r w:rsidR="00E14207" w:rsidRPr="00E14207">
        <w:rPr>
          <w:sz w:val="24"/>
        </w:rPr>
        <w:t>№</w:t>
      </w:r>
      <w:r w:rsidRPr="00E14207">
        <w:rPr>
          <w:sz w:val="24"/>
        </w:rPr>
        <w:t xml:space="preserve"> 294-ФЗ </w:t>
      </w:r>
      <w:r w:rsidR="00E14207" w:rsidRPr="00E14207">
        <w:rPr>
          <w:sz w:val="24"/>
        </w:rPr>
        <w:t>«</w:t>
      </w:r>
      <w:r w:rsidRPr="00E14207">
        <w:rPr>
          <w:sz w:val="24"/>
        </w:rPr>
        <w:t>О защите прав юридических лиц и индивидуальных предпринимателей при осуществлении государственного контроля (надзора) и муниципального контроля</w:t>
      </w:r>
      <w:r w:rsidR="00E14207" w:rsidRPr="00E14207">
        <w:rPr>
          <w:sz w:val="24"/>
        </w:rPr>
        <w:t>»</w:t>
      </w:r>
      <w:r w:rsidR="00E14207" w:rsidRPr="00E14207">
        <w:rPr>
          <w:rStyle w:val="a5"/>
          <w:sz w:val="24"/>
        </w:rPr>
        <w:footnoteReference w:id="1"/>
      </w:r>
      <w:r w:rsidRPr="00E14207">
        <w:rPr>
          <w:sz w:val="24"/>
        </w:rPr>
        <w:t xml:space="preserve">, </w:t>
      </w:r>
      <w:r w:rsidRPr="00770B35">
        <w:rPr>
          <w:spacing w:val="60"/>
          <w:sz w:val="24"/>
        </w:rPr>
        <w:t>приказываю</w:t>
      </w:r>
      <w:r w:rsidRPr="00E14207">
        <w:rPr>
          <w:sz w:val="24"/>
        </w:rPr>
        <w:t>:</w:t>
      </w:r>
    </w:p>
    <w:p w:rsidR="00013AA1" w:rsidRPr="00E14207" w:rsidRDefault="00013AA1">
      <w:pPr>
        <w:pStyle w:val="ConsPlusNormal"/>
        <w:jc w:val="both"/>
        <w:rPr>
          <w:sz w:val="24"/>
        </w:rPr>
      </w:pPr>
    </w:p>
    <w:p w:rsidR="00013AA1" w:rsidRPr="00E14207" w:rsidRDefault="00013AA1">
      <w:pPr>
        <w:pStyle w:val="ConsPlusNormal"/>
        <w:ind w:firstLine="540"/>
        <w:jc w:val="both"/>
        <w:rPr>
          <w:sz w:val="24"/>
        </w:rPr>
      </w:pPr>
      <w:r w:rsidRPr="00E14207">
        <w:rPr>
          <w:sz w:val="24"/>
        </w:rPr>
        <w:t xml:space="preserve">1. Утвердить прилагаемый Порядок организации и проведения публичных обсуждений результатов правоприменительной практики, руководств по соблюдению обязательных требований органов надзорной деятельности МЧС России (далее </w:t>
      </w:r>
      <w:r w:rsidR="00823968">
        <w:rPr>
          <w:sz w:val="24"/>
        </w:rPr>
        <w:t>–</w:t>
      </w:r>
      <w:r w:rsidRPr="00E14207">
        <w:rPr>
          <w:sz w:val="24"/>
        </w:rPr>
        <w:t xml:space="preserve"> публичные обсуждения результатов правоприменительной практики).</w:t>
      </w:r>
    </w:p>
    <w:p w:rsidR="00013AA1" w:rsidRPr="00E14207" w:rsidRDefault="00013AA1">
      <w:pPr>
        <w:pStyle w:val="ConsPlusNormal"/>
        <w:spacing w:before="220"/>
        <w:ind w:firstLine="540"/>
        <w:jc w:val="both"/>
        <w:rPr>
          <w:sz w:val="24"/>
        </w:rPr>
      </w:pPr>
      <w:r w:rsidRPr="00E14207">
        <w:rPr>
          <w:sz w:val="24"/>
        </w:rPr>
        <w:t xml:space="preserve">2. </w:t>
      </w:r>
      <w:r w:rsidR="00770B35">
        <w:rPr>
          <w:sz w:val="24"/>
        </w:rPr>
        <w:t>Утратил силу. – Приказ</w:t>
      </w:r>
      <w:r w:rsidR="00770B35" w:rsidRPr="00770B35">
        <w:t xml:space="preserve"> </w:t>
      </w:r>
      <w:r w:rsidR="00770B35" w:rsidRPr="00770B35">
        <w:rPr>
          <w:sz w:val="24"/>
        </w:rPr>
        <w:t>МЧС России от 12.08.2019 № 418</w:t>
      </w:r>
      <w:r w:rsidR="00770B35">
        <w:rPr>
          <w:sz w:val="24"/>
        </w:rPr>
        <w:t>.</w:t>
      </w:r>
    </w:p>
    <w:p w:rsidR="00013AA1" w:rsidRPr="00E14207" w:rsidRDefault="00013AA1">
      <w:pPr>
        <w:pStyle w:val="ConsPlusNormal"/>
        <w:spacing w:before="220"/>
        <w:ind w:firstLine="540"/>
        <w:jc w:val="both"/>
        <w:rPr>
          <w:sz w:val="24"/>
        </w:rPr>
      </w:pPr>
      <w:r w:rsidRPr="00E14207">
        <w:rPr>
          <w:sz w:val="24"/>
        </w:rPr>
        <w:t xml:space="preserve">3. </w:t>
      </w:r>
      <w:proofErr w:type="gramStart"/>
      <w:r w:rsidRPr="00E14207">
        <w:rPr>
          <w:sz w:val="24"/>
        </w:rPr>
        <w:t>Контроль за</w:t>
      </w:r>
      <w:proofErr w:type="gramEnd"/>
      <w:r w:rsidRPr="00E14207">
        <w:rPr>
          <w:sz w:val="24"/>
        </w:rPr>
        <w:t xml:space="preserve"> исполнением настоящего приказа возложить на </w:t>
      </w:r>
      <w:r w:rsidR="00770B35" w:rsidRPr="00770B35">
        <w:rPr>
          <w:sz w:val="24"/>
        </w:rPr>
        <w:t xml:space="preserve">заместителя Министра </w:t>
      </w:r>
      <w:r w:rsidR="00770B35">
        <w:rPr>
          <w:sz w:val="24"/>
        </w:rPr>
        <w:t>–</w:t>
      </w:r>
      <w:r w:rsidR="00770B35" w:rsidRPr="00770B35">
        <w:rPr>
          <w:sz w:val="24"/>
        </w:rPr>
        <w:t xml:space="preserve"> главного государственного инспектора Российской Федерации по пожарному надзору И.И. Кобзева</w:t>
      </w:r>
      <w:r w:rsidRPr="00E14207">
        <w:rPr>
          <w:sz w:val="24"/>
        </w:rPr>
        <w:t>.</w:t>
      </w:r>
    </w:p>
    <w:p w:rsidR="00013AA1" w:rsidRPr="00E14207" w:rsidRDefault="00013AA1">
      <w:pPr>
        <w:pStyle w:val="ConsPlusNormal"/>
        <w:jc w:val="both"/>
        <w:rPr>
          <w:sz w:val="24"/>
        </w:rPr>
      </w:pPr>
    </w:p>
    <w:p w:rsidR="00013AA1" w:rsidRPr="00E14207" w:rsidRDefault="00013AA1">
      <w:pPr>
        <w:pStyle w:val="ConsPlusNormal"/>
        <w:jc w:val="right"/>
        <w:rPr>
          <w:sz w:val="24"/>
        </w:rPr>
      </w:pPr>
      <w:r w:rsidRPr="00E14207">
        <w:rPr>
          <w:sz w:val="24"/>
        </w:rPr>
        <w:t>Министр</w:t>
      </w:r>
    </w:p>
    <w:p w:rsidR="00013AA1" w:rsidRPr="00E14207" w:rsidRDefault="00013AA1">
      <w:pPr>
        <w:pStyle w:val="ConsPlusNormal"/>
        <w:jc w:val="right"/>
      </w:pPr>
      <w:r w:rsidRPr="00E14207">
        <w:rPr>
          <w:sz w:val="24"/>
        </w:rPr>
        <w:t>В.А.</w:t>
      </w:r>
      <w:r w:rsidR="00E14207" w:rsidRPr="00E14207">
        <w:rPr>
          <w:sz w:val="24"/>
        </w:rPr>
        <w:t xml:space="preserve"> </w:t>
      </w:r>
      <w:r w:rsidRPr="00E14207">
        <w:rPr>
          <w:sz w:val="24"/>
        </w:rPr>
        <w:t>ПУЧКОВ</w:t>
      </w:r>
    </w:p>
    <w:p w:rsidR="00E14207" w:rsidRDefault="00E14207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013AA1" w:rsidRPr="00E14207" w:rsidRDefault="00013AA1" w:rsidP="00724530">
      <w:pPr>
        <w:pStyle w:val="ConsPlusNormal"/>
        <w:ind w:left="6804"/>
        <w:jc w:val="center"/>
        <w:outlineLvl w:val="0"/>
        <w:rPr>
          <w:sz w:val="24"/>
          <w:szCs w:val="24"/>
        </w:rPr>
      </w:pPr>
      <w:r w:rsidRPr="00E14207">
        <w:rPr>
          <w:sz w:val="24"/>
          <w:szCs w:val="24"/>
        </w:rPr>
        <w:lastRenderedPageBreak/>
        <w:t>Приложение</w:t>
      </w:r>
    </w:p>
    <w:p w:rsidR="00013AA1" w:rsidRPr="00E14207" w:rsidRDefault="00013AA1" w:rsidP="00724530">
      <w:pPr>
        <w:pStyle w:val="ConsPlusNormal"/>
        <w:ind w:left="6804"/>
        <w:jc w:val="center"/>
        <w:rPr>
          <w:sz w:val="24"/>
          <w:szCs w:val="24"/>
        </w:rPr>
      </w:pPr>
      <w:r w:rsidRPr="00E14207">
        <w:rPr>
          <w:sz w:val="24"/>
          <w:szCs w:val="24"/>
        </w:rPr>
        <w:t>к приказу МЧС России</w:t>
      </w:r>
    </w:p>
    <w:p w:rsidR="00013AA1" w:rsidRPr="00E14207" w:rsidRDefault="00013AA1" w:rsidP="00724530">
      <w:pPr>
        <w:pStyle w:val="ConsPlusNormal"/>
        <w:ind w:left="6804"/>
        <w:jc w:val="center"/>
        <w:rPr>
          <w:sz w:val="24"/>
          <w:szCs w:val="24"/>
        </w:rPr>
      </w:pPr>
      <w:r w:rsidRPr="00E14207">
        <w:rPr>
          <w:sz w:val="24"/>
          <w:szCs w:val="24"/>
        </w:rPr>
        <w:t xml:space="preserve">от </w:t>
      </w:r>
      <w:r w:rsidR="00E14207" w:rsidRPr="00E14207">
        <w:rPr>
          <w:sz w:val="24"/>
          <w:szCs w:val="24"/>
        </w:rPr>
        <w:t>14.06.2017</w:t>
      </w:r>
      <w:r w:rsidRPr="00E14207">
        <w:rPr>
          <w:sz w:val="24"/>
          <w:szCs w:val="24"/>
        </w:rPr>
        <w:t xml:space="preserve"> </w:t>
      </w:r>
      <w:r w:rsidR="00E14207" w:rsidRPr="00E14207">
        <w:rPr>
          <w:sz w:val="24"/>
          <w:szCs w:val="24"/>
        </w:rPr>
        <w:t>№</w:t>
      </w:r>
      <w:r w:rsidRPr="00E14207">
        <w:rPr>
          <w:sz w:val="24"/>
          <w:szCs w:val="24"/>
        </w:rPr>
        <w:t xml:space="preserve"> </w:t>
      </w:r>
      <w:r w:rsidR="00E14207" w:rsidRPr="00E14207">
        <w:rPr>
          <w:sz w:val="24"/>
          <w:szCs w:val="24"/>
        </w:rPr>
        <w:t>254</w:t>
      </w:r>
    </w:p>
    <w:p w:rsidR="00013AA1" w:rsidRPr="00E14207" w:rsidRDefault="00013AA1">
      <w:pPr>
        <w:pStyle w:val="ConsPlusNormal"/>
        <w:jc w:val="both"/>
        <w:rPr>
          <w:sz w:val="24"/>
          <w:szCs w:val="24"/>
        </w:rPr>
      </w:pPr>
    </w:p>
    <w:p w:rsidR="00013AA1" w:rsidRPr="00E14207" w:rsidRDefault="00013AA1">
      <w:pPr>
        <w:pStyle w:val="ConsPlusTitle"/>
        <w:jc w:val="center"/>
        <w:rPr>
          <w:sz w:val="24"/>
          <w:szCs w:val="24"/>
        </w:rPr>
      </w:pPr>
      <w:bookmarkStart w:id="1" w:name="P32"/>
      <w:bookmarkEnd w:id="1"/>
      <w:r w:rsidRPr="00E14207">
        <w:rPr>
          <w:sz w:val="24"/>
          <w:szCs w:val="24"/>
        </w:rPr>
        <w:t>ПОРЯДОК</w:t>
      </w:r>
    </w:p>
    <w:p w:rsidR="00013AA1" w:rsidRPr="00E14207" w:rsidRDefault="00013AA1">
      <w:pPr>
        <w:pStyle w:val="ConsPlusTitle"/>
        <w:jc w:val="center"/>
        <w:rPr>
          <w:sz w:val="24"/>
          <w:szCs w:val="24"/>
        </w:rPr>
      </w:pPr>
      <w:r w:rsidRPr="00E14207">
        <w:rPr>
          <w:sz w:val="24"/>
          <w:szCs w:val="24"/>
        </w:rPr>
        <w:t>ОРГАНИЗАЦИИ И ПРОВЕДЕНИЯ ПУБЛИЧНЫХ ОБСУЖДЕНИЙ РЕЗУЛЬТАТОВ</w:t>
      </w:r>
    </w:p>
    <w:p w:rsidR="00013AA1" w:rsidRPr="00E14207" w:rsidRDefault="00013AA1">
      <w:pPr>
        <w:pStyle w:val="ConsPlusTitle"/>
        <w:jc w:val="center"/>
        <w:rPr>
          <w:sz w:val="24"/>
          <w:szCs w:val="24"/>
        </w:rPr>
      </w:pPr>
      <w:r w:rsidRPr="00E14207">
        <w:rPr>
          <w:sz w:val="24"/>
          <w:szCs w:val="24"/>
        </w:rPr>
        <w:t>ПРАВОПРИМЕНИТЕЛЬНОЙ ПРАКТИКИ, РУКОВОДСТВ ПО СОБЛЮДЕНИЮ</w:t>
      </w:r>
    </w:p>
    <w:p w:rsidR="00013AA1" w:rsidRPr="00E14207" w:rsidRDefault="00013AA1">
      <w:pPr>
        <w:pStyle w:val="ConsPlusTitle"/>
        <w:jc w:val="center"/>
        <w:rPr>
          <w:sz w:val="24"/>
          <w:szCs w:val="24"/>
        </w:rPr>
      </w:pPr>
      <w:r w:rsidRPr="00E14207">
        <w:rPr>
          <w:sz w:val="24"/>
          <w:szCs w:val="24"/>
        </w:rPr>
        <w:t>ОБЯЗАТЕЛЬНЫХ ТРЕБОВАНИЙ ОРГАНОВ НАДЗОРНОЙ ДЕЯТЕЛЬНОСТИ</w:t>
      </w:r>
    </w:p>
    <w:p w:rsidR="00013AA1" w:rsidRPr="00E14207" w:rsidRDefault="00013AA1">
      <w:pPr>
        <w:pStyle w:val="ConsPlusTitle"/>
        <w:jc w:val="center"/>
        <w:rPr>
          <w:sz w:val="24"/>
          <w:szCs w:val="24"/>
        </w:rPr>
      </w:pPr>
      <w:r w:rsidRPr="00E14207">
        <w:rPr>
          <w:sz w:val="24"/>
          <w:szCs w:val="24"/>
        </w:rPr>
        <w:t>МЧС РОССИИ</w:t>
      </w:r>
    </w:p>
    <w:p w:rsidR="00013AA1" w:rsidRPr="00E14207" w:rsidRDefault="00013AA1">
      <w:pPr>
        <w:pStyle w:val="ConsPlusNormal"/>
        <w:jc w:val="both"/>
        <w:rPr>
          <w:sz w:val="24"/>
          <w:szCs w:val="24"/>
        </w:rPr>
      </w:pPr>
    </w:p>
    <w:p w:rsidR="00013AA1" w:rsidRPr="00E14207" w:rsidRDefault="00013AA1">
      <w:pPr>
        <w:pStyle w:val="ConsPlusNormal"/>
        <w:ind w:firstLine="540"/>
        <w:jc w:val="both"/>
        <w:rPr>
          <w:sz w:val="24"/>
          <w:szCs w:val="24"/>
        </w:rPr>
      </w:pPr>
      <w:r w:rsidRPr="00E14207">
        <w:rPr>
          <w:sz w:val="24"/>
          <w:szCs w:val="24"/>
        </w:rPr>
        <w:t xml:space="preserve">1. </w:t>
      </w:r>
      <w:proofErr w:type="gramStart"/>
      <w:r w:rsidRPr="00E14207">
        <w:rPr>
          <w:sz w:val="24"/>
          <w:szCs w:val="24"/>
        </w:rPr>
        <w:t xml:space="preserve">Настоящий Порядок организации и проведения публичных обсуждений результатов правоприменительной практики, руководств по соблюдению обязательных требований органов надзорной деятельности МЧС России (далее </w:t>
      </w:r>
      <w:r w:rsidR="00770B35">
        <w:rPr>
          <w:sz w:val="24"/>
          <w:szCs w:val="24"/>
        </w:rPr>
        <w:t>–</w:t>
      </w:r>
      <w:r w:rsidRPr="00E14207">
        <w:rPr>
          <w:sz w:val="24"/>
          <w:szCs w:val="24"/>
        </w:rPr>
        <w:t xml:space="preserve"> публичные обсуждения) разработан с целью повышения эффективности проводимых мероприятий, а также формирования единого подхода к их подготовке, организации и проведению главными управлениями МЧС России по субъектам Российской Федерации (далее </w:t>
      </w:r>
      <w:r w:rsidR="00770B35">
        <w:rPr>
          <w:sz w:val="24"/>
          <w:szCs w:val="24"/>
        </w:rPr>
        <w:t>–</w:t>
      </w:r>
      <w:r w:rsidRPr="00E14207">
        <w:rPr>
          <w:sz w:val="24"/>
          <w:szCs w:val="24"/>
        </w:rPr>
        <w:t xml:space="preserve"> главные управления).</w:t>
      </w:r>
      <w:proofErr w:type="gramEnd"/>
    </w:p>
    <w:p w:rsidR="00013AA1" w:rsidRPr="00E14207" w:rsidRDefault="00013AA1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E14207">
        <w:rPr>
          <w:sz w:val="24"/>
          <w:szCs w:val="24"/>
        </w:rPr>
        <w:t xml:space="preserve">2. </w:t>
      </w:r>
      <w:r w:rsidR="00770B35" w:rsidRPr="00770B35">
        <w:rPr>
          <w:sz w:val="24"/>
          <w:szCs w:val="24"/>
        </w:rPr>
        <w:t>Порядок организации и проведения публичных обсуждений реализует положения:</w:t>
      </w:r>
    </w:p>
    <w:p w:rsidR="00770B35" w:rsidRPr="00770B35" w:rsidRDefault="00770B35" w:rsidP="00770B35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770B35">
        <w:rPr>
          <w:sz w:val="24"/>
          <w:szCs w:val="24"/>
        </w:rPr>
        <w:t>Федерального закона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</w:r>
    </w:p>
    <w:p w:rsidR="00013AA1" w:rsidRPr="00E14207" w:rsidRDefault="00770B35" w:rsidP="00770B35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770B35">
        <w:rPr>
          <w:sz w:val="24"/>
          <w:szCs w:val="24"/>
        </w:rPr>
        <w:t>постановления Правительства Российской Федерации от 26.12.2018 № 1680 «Об утверждении общих требований к организации и осуществлению органами государственного контроля (надзора), органами муниципального контроля мероприятий по профилактике нарушений обязательных требований, требований, установленных муниципальными правовыми актами.</w:t>
      </w:r>
    </w:p>
    <w:p w:rsidR="00013AA1" w:rsidRPr="00E14207" w:rsidRDefault="00013AA1" w:rsidP="000270C0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E14207">
        <w:rPr>
          <w:sz w:val="24"/>
          <w:szCs w:val="24"/>
        </w:rPr>
        <w:t xml:space="preserve">3. </w:t>
      </w:r>
      <w:r w:rsidR="000270C0" w:rsidRPr="000270C0">
        <w:rPr>
          <w:sz w:val="24"/>
          <w:szCs w:val="24"/>
        </w:rPr>
        <w:t>Публичные обсуждения представляют собой один из способов информирования юридических лиц и индивидуальных предпринимателей по вопросам соблюдения обязательных требований.</w:t>
      </w:r>
    </w:p>
    <w:p w:rsidR="00013AA1" w:rsidRPr="00E14207" w:rsidRDefault="00013AA1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E14207">
        <w:rPr>
          <w:sz w:val="24"/>
          <w:szCs w:val="24"/>
        </w:rPr>
        <w:t>4. Публичные обсуждения проводятся одновременно для всех видов контрольно-надзорной деятельности, подведомственных МЧС России:</w:t>
      </w:r>
    </w:p>
    <w:p w:rsidR="00013AA1" w:rsidRPr="00E14207" w:rsidRDefault="00013AA1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E14207">
        <w:rPr>
          <w:sz w:val="24"/>
          <w:szCs w:val="24"/>
        </w:rPr>
        <w:t>федерального государственного пожарного надзора;</w:t>
      </w:r>
    </w:p>
    <w:p w:rsidR="00013AA1" w:rsidRPr="00E14207" w:rsidRDefault="00013AA1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E14207">
        <w:rPr>
          <w:sz w:val="24"/>
          <w:szCs w:val="24"/>
        </w:rPr>
        <w:t>лицензионного контроля при осуществлении деятельности по монтажу, техническому обслуживанию и ремонту средств обеспечения пожарной безопасности зданий и сооружений;</w:t>
      </w:r>
    </w:p>
    <w:p w:rsidR="00013AA1" w:rsidRPr="00E14207" w:rsidRDefault="00013AA1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E14207">
        <w:rPr>
          <w:sz w:val="24"/>
          <w:szCs w:val="24"/>
        </w:rPr>
        <w:t>лицензионного контроля при осуществлении деятельности по тушению пожаров в населенных пунктах, на производственных объектах и объектах инфраструктуры, по тушению лесных пожаров;</w:t>
      </w:r>
    </w:p>
    <w:p w:rsidR="00013AA1" w:rsidRPr="00E14207" w:rsidRDefault="00013AA1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E14207">
        <w:rPr>
          <w:sz w:val="24"/>
          <w:szCs w:val="24"/>
        </w:rPr>
        <w:t>государственного надзора в области гражданской обороны;</w:t>
      </w:r>
    </w:p>
    <w:p w:rsidR="00013AA1" w:rsidRPr="00E14207" w:rsidRDefault="00013AA1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E14207">
        <w:rPr>
          <w:sz w:val="24"/>
          <w:szCs w:val="24"/>
        </w:rPr>
        <w:t>федерального государственного надзора в области защиты населения и территорий от чрезвычайных ситуаций природного и техногенного характера;</w:t>
      </w:r>
    </w:p>
    <w:p w:rsidR="00013AA1" w:rsidRPr="00E14207" w:rsidRDefault="00013AA1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E14207">
        <w:rPr>
          <w:sz w:val="24"/>
          <w:szCs w:val="24"/>
        </w:rPr>
        <w:lastRenderedPageBreak/>
        <w:t>государственного надзора во внутренних водах и в территориальном море Российской Федерации за маломерными судами, используемыми в некоммерческих целях, и базами (сооружениями) для их стоянок.</w:t>
      </w:r>
    </w:p>
    <w:p w:rsidR="00013AA1" w:rsidRPr="00E14207" w:rsidRDefault="00013AA1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E14207">
        <w:rPr>
          <w:sz w:val="24"/>
          <w:szCs w:val="24"/>
        </w:rPr>
        <w:t xml:space="preserve">5. </w:t>
      </w:r>
      <w:r w:rsidR="000270C0">
        <w:rPr>
          <w:sz w:val="24"/>
        </w:rPr>
        <w:t>Утратил силу. – Приказ</w:t>
      </w:r>
      <w:r w:rsidR="000270C0" w:rsidRPr="00770B35">
        <w:t xml:space="preserve"> </w:t>
      </w:r>
      <w:r w:rsidR="000270C0" w:rsidRPr="00770B35">
        <w:rPr>
          <w:sz w:val="24"/>
        </w:rPr>
        <w:t>МЧС России от 12.08.2019 № 418</w:t>
      </w:r>
      <w:r w:rsidR="000270C0">
        <w:rPr>
          <w:sz w:val="24"/>
        </w:rPr>
        <w:t>.</w:t>
      </w:r>
    </w:p>
    <w:p w:rsidR="00013AA1" w:rsidRPr="00E14207" w:rsidRDefault="00013AA1">
      <w:pPr>
        <w:pStyle w:val="ConsPlusNormal"/>
        <w:jc w:val="both"/>
        <w:rPr>
          <w:sz w:val="24"/>
          <w:szCs w:val="24"/>
        </w:rPr>
      </w:pPr>
    </w:p>
    <w:p w:rsidR="00013AA1" w:rsidRPr="00E14207" w:rsidRDefault="00013AA1">
      <w:pPr>
        <w:pStyle w:val="ConsPlusNormal"/>
        <w:ind w:firstLine="540"/>
        <w:jc w:val="both"/>
        <w:rPr>
          <w:sz w:val="24"/>
          <w:szCs w:val="24"/>
        </w:rPr>
      </w:pPr>
      <w:bookmarkStart w:id="2" w:name="P60"/>
      <w:bookmarkEnd w:id="2"/>
      <w:r w:rsidRPr="00E14207">
        <w:rPr>
          <w:sz w:val="24"/>
          <w:szCs w:val="24"/>
        </w:rPr>
        <w:t xml:space="preserve">6. </w:t>
      </w:r>
      <w:r w:rsidR="000270C0" w:rsidRPr="000270C0">
        <w:rPr>
          <w:sz w:val="24"/>
          <w:szCs w:val="24"/>
        </w:rPr>
        <w:t>В рамках подготовки к публичным обсуждениям формируются и утверждаются:</w:t>
      </w:r>
    </w:p>
    <w:p w:rsidR="000270C0" w:rsidRPr="000270C0" w:rsidRDefault="000270C0" w:rsidP="000270C0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0270C0">
        <w:rPr>
          <w:sz w:val="24"/>
          <w:szCs w:val="24"/>
        </w:rPr>
        <w:t>доклад по правоприменительной практике;</w:t>
      </w:r>
    </w:p>
    <w:p w:rsidR="00013AA1" w:rsidRPr="00E14207" w:rsidRDefault="000270C0" w:rsidP="000270C0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0270C0">
        <w:rPr>
          <w:sz w:val="24"/>
          <w:szCs w:val="24"/>
        </w:rPr>
        <w:t>доклад с руководством по соблюдению обязательных требований.</w:t>
      </w:r>
    </w:p>
    <w:p w:rsidR="00013AA1" w:rsidRPr="00E14207" w:rsidRDefault="00013AA1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E14207">
        <w:rPr>
          <w:sz w:val="24"/>
          <w:szCs w:val="24"/>
        </w:rPr>
        <w:t xml:space="preserve">7. Требования к содержанию и оформлению докладов, указанных в пункте 6 настоящего Порядка, приведены в приложении </w:t>
      </w:r>
      <w:r w:rsidR="00E14207" w:rsidRPr="00E14207">
        <w:rPr>
          <w:sz w:val="24"/>
          <w:szCs w:val="24"/>
        </w:rPr>
        <w:t>№</w:t>
      </w:r>
      <w:r w:rsidRPr="00E14207">
        <w:rPr>
          <w:sz w:val="24"/>
          <w:szCs w:val="24"/>
        </w:rPr>
        <w:t xml:space="preserve"> 1 к настоящему Порядку.</w:t>
      </w:r>
    </w:p>
    <w:p w:rsidR="00013AA1" w:rsidRPr="00E14207" w:rsidRDefault="00013AA1" w:rsidP="000270C0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E14207">
        <w:rPr>
          <w:sz w:val="24"/>
          <w:szCs w:val="24"/>
        </w:rPr>
        <w:t xml:space="preserve">8. </w:t>
      </w:r>
      <w:proofErr w:type="gramStart"/>
      <w:r w:rsidR="000270C0" w:rsidRPr="000270C0">
        <w:rPr>
          <w:sz w:val="24"/>
          <w:szCs w:val="24"/>
        </w:rPr>
        <w:t>Публичные обсуждения проводятся два раза в год в рабочие дни по итогам работы за год и за полугодие в форматах семинаров и конференций с приглашением представителей юридических лиц, индивидуальных предпринимателей и иных заинтересованных лиц совместно с органами исполнительной власти субъектов Российской Федерации, синхронизируя сроки проведения таких мероприятий между структурными подразделениями федеральных органов исполнительной власти и органами исполнительной власти субъектов Российской</w:t>
      </w:r>
      <w:proofErr w:type="gramEnd"/>
      <w:r w:rsidR="000270C0" w:rsidRPr="000270C0">
        <w:rPr>
          <w:sz w:val="24"/>
          <w:szCs w:val="24"/>
        </w:rPr>
        <w:t xml:space="preserve"> Федерации.</w:t>
      </w:r>
    </w:p>
    <w:p w:rsidR="00013AA1" w:rsidRPr="00E14207" w:rsidRDefault="00013AA1" w:rsidP="000270C0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E14207">
        <w:rPr>
          <w:sz w:val="24"/>
          <w:szCs w:val="24"/>
        </w:rPr>
        <w:t xml:space="preserve">9. </w:t>
      </w:r>
      <w:r w:rsidR="000270C0">
        <w:rPr>
          <w:sz w:val="24"/>
        </w:rPr>
        <w:t>Утратил силу. – Приказ</w:t>
      </w:r>
      <w:r w:rsidR="000270C0" w:rsidRPr="00770B35">
        <w:t xml:space="preserve"> </w:t>
      </w:r>
      <w:r w:rsidR="000270C0" w:rsidRPr="00770B35">
        <w:rPr>
          <w:sz w:val="24"/>
        </w:rPr>
        <w:t>МЧС России от 12.08.2019 № 418</w:t>
      </w:r>
      <w:r w:rsidR="000270C0">
        <w:rPr>
          <w:sz w:val="24"/>
        </w:rPr>
        <w:t>.</w:t>
      </w:r>
    </w:p>
    <w:p w:rsidR="00013AA1" w:rsidRPr="00E14207" w:rsidRDefault="00013AA1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E14207">
        <w:rPr>
          <w:sz w:val="24"/>
          <w:szCs w:val="24"/>
        </w:rPr>
        <w:t xml:space="preserve">10. </w:t>
      </w:r>
      <w:r w:rsidR="000270C0">
        <w:rPr>
          <w:sz w:val="24"/>
        </w:rPr>
        <w:t>Утратил силу. – Приказ</w:t>
      </w:r>
      <w:r w:rsidR="000270C0" w:rsidRPr="00770B35">
        <w:t xml:space="preserve"> </w:t>
      </w:r>
      <w:r w:rsidR="000270C0" w:rsidRPr="00770B35">
        <w:rPr>
          <w:sz w:val="24"/>
        </w:rPr>
        <w:t>МЧС России от 12.08.2019 № 418</w:t>
      </w:r>
      <w:r w:rsidR="000270C0">
        <w:rPr>
          <w:sz w:val="24"/>
        </w:rPr>
        <w:t>.</w:t>
      </w:r>
    </w:p>
    <w:p w:rsidR="000270C0" w:rsidRPr="000270C0" w:rsidRDefault="00013AA1" w:rsidP="000270C0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E14207">
        <w:rPr>
          <w:sz w:val="24"/>
          <w:szCs w:val="24"/>
        </w:rPr>
        <w:t xml:space="preserve">11. </w:t>
      </w:r>
      <w:r w:rsidR="000270C0" w:rsidRPr="000270C0">
        <w:rPr>
          <w:sz w:val="24"/>
          <w:szCs w:val="24"/>
        </w:rPr>
        <w:t xml:space="preserve">Уведомление о проведении публичного обсуждения (далее </w:t>
      </w:r>
      <w:proofErr w:type="gramStart"/>
      <w:r w:rsidR="000270C0" w:rsidRPr="000270C0">
        <w:rPr>
          <w:sz w:val="24"/>
          <w:szCs w:val="24"/>
        </w:rPr>
        <w:t>-у</w:t>
      </w:r>
      <w:proofErr w:type="gramEnd"/>
      <w:r w:rsidR="000270C0" w:rsidRPr="000270C0">
        <w:rPr>
          <w:sz w:val="24"/>
          <w:szCs w:val="24"/>
        </w:rPr>
        <w:t>ведомление) размещается за две недели до его проведения:</w:t>
      </w:r>
    </w:p>
    <w:p w:rsidR="000270C0" w:rsidRPr="000270C0" w:rsidRDefault="000270C0" w:rsidP="000270C0">
      <w:pPr>
        <w:pStyle w:val="ConsPlusNormal"/>
        <w:spacing w:before="220"/>
        <w:ind w:firstLine="540"/>
        <w:jc w:val="both"/>
        <w:rPr>
          <w:sz w:val="24"/>
          <w:szCs w:val="24"/>
        </w:rPr>
      </w:pPr>
      <w:proofErr w:type="gramStart"/>
      <w:r w:rsidRPr="000270C0">
        <w:rPr>
          <w:sz w:val="24"/>
          <w:szCs w:val="24"/>
        </w:rPr>
        <w:t>Департаментом информационной политики на официальном интернет-портале МЧС России, в официальных аккаунтах в социальных сетях (при наличии);</w:t>
      </w:r>
      <w:proofErr w:type="gramEnd"/>
    </w:p>
    <w:p w:rsidR="00013AA1" w:rsidRPr="00E14207" w:rsidRDefault="000270C0" w:rsidP="000270C0">
      <w:pPr>
        <w:pStyle w:val="ConsPlusNormal"/>
        <w:spacing w:before="220"/>
        <w:ind w:firstLine="540"/>
        <w:jc w:val="both"/>
        <w:rPr>
          <w:sz w:val="24"/>
          <w:szCs w:val="24"/>
        </w:rPr>
      </w:pPr>
      <w:proofErr w:type="gramStart"/>
      <w:r w:rsidRPr="000270C0">
        <w:rPr>
          <w:sz w:val="24"/>
          <w:szCs w:val="24"/>
        </w:rPr>
        <w:t>главным управлением на официальном сайте, в официальных аккаунтах в социальных сетях (при наличии).</w:t>
      </w:r>
      <w:proofErr w:type="gramEnd"/>
    </w:p>
    <w:p w:rsidR="00013AA1" w:rsidRPr="00E14207" w:rsidRDefault="00013AA1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E14207">
        <w:rPr>
          <w:sz w:val="24"/>
          <w:szCs w:val="24"/>
        </w:rPr>
        <w:t xml:space="preserve">12. </w:t>
      </w:r>
      <w:r w:rsidR="000270C0">
        <w:rPr>
          <w:sz w:val="24"/>
        </w:rPr>
        <w:t>Утратил силу. – Приказ</w:t>
      </w:r>
      <w:r w:rsidR="000270C0" w:rsidRPr="00770B35">
        <w:t xml:space="preserve"> </w:t>
      </w:r>
      <w:r w:rsidR="000270C0" w:rsidRPr="00770B35">
        <w:rPr>
          <w:sz w:val="24"/>
        </w:rPr>
        <w:t>МЧС России от 12.08.2019 № 418</w:t>
      </w:r>
      <w:r w:rsidR="000270C0">
        <w:rPr>
          <w:sz w:val="24"/>
        </w:rPr>
        <w:t>.</w:t>
      </w:r>
    </w:p>
    <w:p w:rsidR="00013AA1" w:rsidRPr="00E14207" w:rsidRDefault="00013AA1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E14207">
        <w:rPr>
          <w:sz w:val="24"/>
          <w:szCs w:val="24"/>
        </w:rPr>
        <w:t xml:space="preserve">13. Уведомление при наличии информационных ресурсов, позволяющих осуществлять автоматическую рассылку (государственные информационные ресурсы, в том числе </w:t>
      </w:r>
      <w:r w:rsidR="00E14207" w:rsidRPr="00E14207">
        <w:rPr>
          <w:sz w:val="24"/>
          <w:szCs w:val="24"/>
        </w:rPr>
        <w:t>«</w:t>
      </w:r>
      <w:r w:rsidRPr="00E14207">
        <w:rPr>
          <w:sz w:val="24"/>
          <w:szCs w:val="24"/>
        </w:rPr>
        <w:t>личные кабинеты</w:t>
      </w:r>
      <w:r w:rsidR="00E14207" w:rsidRPr="00E14207">
        <w:rPr>
          <w:sz w:val="24"/>
          <w:szCs w:val="24"/>
        </w:rPr>
        <w:t>»</w:t>
      </w:r>
      <w:r w:rsidRPr="00E14207">
        <w:rPr>
          <w:sz w:val="24"/>
          <w:szCs w:val="24"/>
        </w:rPr>
        <w:t>) направляется по адресам электронной почты поднадзорных субъектов, в том числе лицам, в отношении которых проверки проводились и запланированы в текущем году.</w:t>
      </w:r>
    </w:p>
    <w:p w:rsidR="00013AA1" w:rsidRPr="00E14207" w:rsidRDefault="00013AA1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E14207">
        <w:rPr>
          <w:sz w:val="24"/>
          <w:szCs w:val="24"/>
        </w:rPr>
        <w:t xml:space="preserve">14. </w:t>
      </w:r>
      <w:r w:rsidR="000270C0">
        <w:rPr>
          <w:sz w:val="24"/>
        </w:rPr>
        <w:t>Утратил силу. – Приказ</w:t>
      </w:r>
      <w:r w:rsidR="000270C0" w:rsidRPr="00770B35">
        <w:t xml:space="preserve"> </w:t>
      </w:r>
      <w:r w:rsidR="000270C0" w:rsidRPr="00770B35">
        <w:rPr>
          <w:sz w:val="24"/>
        </w:rPr>
        <w:t>МЧС России от 12.08.2019 № 418</w:t>
      </w:r>
      <w:r w:rsidR="000270C0">
        <w:rPr>
          <w:sz w:val="24"/>
        </w:rPr>
        <w:t>.</w:t>
      </w:r>
    </w:p>
    <w:p w:rsidR="00013AA1" w:rsidRPr="00E14207" w:rsidRDefault="00013AA1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E14207">
        <w:rPr>
          <w:sz w:val="24"/>
          <w:szCs w:val="24"/>
        </w:rPr>
        <w:t xml:space="preserve">15. </w:t>
      </w:r>
      <w:r w:rsidR="000270C0" w:rsidRPr="000270C0">
        <w:rPr>
          <w:sz w:val="24"/>
          <w:szCs w:val="24"/>
        </w:rPr>
        <w:t xml:space="preserve">На официальном </w:t>
      </w:r>
      <w:proofErr w:type="gramStart"/>
      <w:r w:rsidR="000270C0" w:rsidRPr="000270C0">
        <w:rPr>
          <w:sz w:val="24"/>
          <w:szCs w:val="24"/>
        </w:rPr>
        <w:t>интернет-портале</w:t>
      </w:r>
      <w:proofErr w:type="gramEnd"/>
      <w:r w:rsidR="000270C0" w:rsidRPr="000270C0">
        <w:rPr>
          <w:sz w:val="24"/>
          <w:szCs w:val="24"/>
        </w:rPr>
        <w:t xml:space="preserve"> МЧС России, на официальных сайтах главных управлений размещаются сведения согласно приложению № 4 к настоящему Порядку.</w:t>
      </w:r>
    </w:p>
    <w:p w:rsidR="00013AA1" w:rsidRPr="00E14207" w:rsidRDefault="00013AA1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E14207">
        <w:rPr>
          <w:sz w:val="24"/>
          <w:szCs w:val="24"/>
        </w:rPr>
        <w:t>16. Для целей проведения мероприятия ДНПР направляются приглашения для участия в публичных обсуждениях:</w:t>
      </w:r>
    </w:p>
    <w:p w:rsidR="00013AA1" w:rsidRPr="00E14207" w:rsidRDefault="00013AA1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E14207">
        <w:rPr>
          <w:sz w:val="24"/>
          <w:szCs w:val="24"/>
        </w:rPr>
        <w:t>органам прокуратуры;</w:t>
      </w:r>
    </w:p>
    <w:p w:rsidR="00013AA1" w:rsidRPr="00E14207" w:rsidRDefault="00013AA1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E14207">
        <w:rPr>
          <w:sz w:val="24"/>
          <w:szCs w:val="24"/>
        </w:rPr>
        <w:lastRenderedPageBreak/>
        <w:t>Общественной палате Российской Федерации;</w:t>
      </w:r>
    </w:p>
    <w:p w:rsidR="00013AA1" w:rsidRPr="00E14207" w:rsidRDefault="00013AA1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E14207">
        <w:rPr>
          <w:sz w:val="24"/>
          <w:szCs w:val="24"/>
        </w:rPr>
        <w:t>Уполномоченному при Президенте Российской Федерации по защите прав предпринимателей;</w:t>
      </w:r>
    </w:p>
    <w:p w:rsidR="00013AA1" w:rsidRPr="00E14207" w:rsidRDefault="00013AA1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E14207">
        <w:rPr>
          <w:sz w:val="24"/>
          <w:szCs w:val="24"/>
        </w:rPr>
        <w:t>заинтересованным федеральным органам исполнительной власти;</w:t>
      </w:r>
    </w:p>
    <w:p w:rsidR="00013AA1" w:rsidRPr="00E14207" w:rsidRDefault="00013AA1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E14207">
        <w:rPr>
          <w:sz w:val="24"/>
          <w:szCs w:val="24"/>
        </w:rPr>
        <w:t xml:space="preserve">общероссийским общественным объединениям предпринимателей (Торгово-промышленная палата Российской Федерации, Российский союз промышленников и предпринимателей, Общероссийская общественная организация малого и среднего предпринимательства </w:t>
      </w:r>
      <w:r w:rsidR="00E14207" w:rsidRPr="00E14207">
        <w:rPr>
          <w:sz w:val="24"/>
          <w:szCs w:val="24"/>
        </w:rPr>
        <w:t>«</w:t>
      </w:r>
      <w:r w:rsidRPr="00E14207">
        <w:rPr>
          <w:sz w:val="24"/>
          <w:szCs w:val="24"/>
        </w:rPr>
        <w:t>ОПОРА РОССИИ</w:t>
      </w:r>
      <w:r w:rsidR="00E14207" w:rsidRPr="00E14207">
        <w:rPr>
          <w:sz w:val="24"/>
          <w:szCs w:val="24"/>
        </w:rPr>
        <w:t>»</w:t>
      </w:r>
      <w:r w:rsidRPr="00E14207">
        <w:rPr>
          <w:sz w:val="24"/>
          <w:szCs w:val="24"/>
        </w:rPr>
        <w:t xml:space="preserve">, Общероссийская общественная организация </w:t>
      </w:r>
      <w:r w:rsidR="00E14207" w:rsidRPr="00E14207">
        <w:rPr>
          <w:sz w:val="24"/>
          <w:szCs w:val="24"/>
        </w:rPr>
        <w:t>«</w:t>
      </w:r>
      <w:r w:rsidRPr="00E14207">
        <w:rPr>
          <w:sz w:val="24"/>
          <w:szCs w:val="24"/>
        </w:rPr>
        <w:t>Деловая Россия</w:t>
      </w:r>
      <w:r w:rsidR="00E14207" w:rsidRPr="00E14207">
        <w:rPr>
          <w:sz w:val="24"/>
          <w:szCs w:val="24"/>
        </w:rPr>
        <w:t>»</w:t>
      </w:r>
      <w:r w:rsidRPr="00E14207">
        <w:rPr>
          <w:sz w:val="24"/>
          <w:szCs w:val="24"/>
        </w:rPr>
        <w:t>).</w:t>
      </w:r>
    </w:p>
    <w:p w:rsidR="00013AA1" w:rsidRPr="00E14207" w:rsidRDefault="00013AA1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E14207">
        <w:rPr>
          <w:sz w:val="24"/>
          <w:szCs w:val="24"/>
        </w:rPr>
        <w:t>17. Для целей проведения мероприятий главными управлениями направляются приглашения для участия в публичных обсуждениях:</w:t>
      </w:r>
    </w:p>
    <w:p w:rsidR="00013AA1" w:rsidRPr="00E14207" w:rsidRDefault="00013AA1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E14207">
        <w:rPr>
          <w:sz w:val="24"/>
          <w:szCs w:val="24"/>
        </w:rPr>
        <w:t>высшим должностным лицам субъектов Российской Федерации;</w:t>
      </w:r>
    </w:p>
    <w:p w:rsidR="00013AA1" w:rsidRPr="00E14207" w:rsidRDefault="00013AA1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E14207">
        <w:rPr>
          <w:sz w:val="24"/>
          <w:szCs w:val="24"/>
        </w:rPr>
        <w:t>органам прокуратуры субъектов Российской Федерации;</w:t>
      </w:r>
    </w:p>
    <w:p w:rsidR="00013AA1" w:rsidRPr="00E14207" w:rsidRDefault="00013AA1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E14207">
        <w:rPr>
          <w:sz w:val="24"/>
          <w:szCs w:val="24"/>
        </w:rPr>
        <w:t>общественным палатам субъектов Российской Федерации;</w:t>
      </w:r>
    </w:p>
    <w:p w:rsidR="00013AA1" w:rsidRPr="00E14207" w:rsidRDefault="00013AA1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E14207">
        <w:rPr>
          <w:sz w:val="24"/>
          <w:szCs w:val="24"/>
        </w:rPr>
        <w:t>уполномоченным по защите прав предпринимателей в субъектах Российской Федерации;</w:t>
      </w:r>
    </w:p>
    <w:p w:rsidR="00013AA1" w:rsidRPr="00E14207" w:rsidRDefault="00013AA1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E14207">
        <w:rPr>
          <w:sz w:val="24"/>
          <w:szCs w:val="24"/>
        </w:rPr>
        <w:t>органам исполнительной власти субъектов Российской Федерации;</w:t>
      </w:r>
    </w:p>
    <w:p w:rsidR="00013AA1" w:rsidRPr="00E14207" w:rsidRDefault="00013AA1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E14207">
        <w:rPr>
          <w:sz w:val="24"/>
          <w:szCs w:val="24"/>
        </w:rPr>
        <w:t>территориальным органам заинтересованных федеральных органов исполнительной власти;</w:t>
      </w:r>
    </w:p>
    <w:p w:rsidR="00013AA1" w:rsidRPr="00E14207" w:rsidRDefault="00013AA1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E14207">
        <w:rPr>
          <w:sz w:val="24"/>
          <w:szCs w:val="24"/>
        </w:rPr>
        <w:t xml:space="preserve">территориальным (региональным) отделениям общероссийских общественных объединений предпринимателей (Торгово-промышленная палата Российской Федерации, Российский союз промышленников и предпринимателей, Общероссийская общественная организация малого и среднего предпринимательства </w:t>
      </w:r>
      <w:r w:rsidR="00E14207" w:rsidRPr="00E14207">
        <w:rPr>
          <w:sz w:val="24"/>
          <w:szCs w:val="24"/>
        </w:rPr>
        <w:t>«</w:t>
      </w:r>
      <w:r w:rsidRPr="00E14207">
        <w:rPr>
          <w:sz w:val="24"/>
          <w:szCs w:val="24"/>
        </w:rPr>
        <w:t>ОПОРА РОССИИ</w:t>
      </w:r>
      <w:r w:rsidR="00E14207" w:rsidRPr="00E14207">
        <w:rPr>
          <w:sz w:val="24"/>
          <w:szCs w:val="24"/>
        </w:rPr>
        <w:t>»</w:t>
      </w:r>
      <w:r w:rsidRPr="00E14207">
        <w:rPr>
          <w:sz w:val="24"/>
          <w:szCs w:val="24"/>
        </w:rPr>
        <w:t xml:space="preserve">, Общероссийская общественная организация </w:t>
      </w:r>
      <w:r w:rsidR="00E14207" w:rsidRPr="00E14207">
        <w:rPr>
          <w:sz w:val="24"/>
          <w:szCs w:val="24"/>
        </w:rPr>
        <w:t>«</w:t>
      </w:r>
      <w:r w:rsidRPr="00E14207">
        <w:rPr>
          <w:sz w:val="24"/>
          <w:szCs w:val="24"/>
        </w:rPr>
        <w:t>Деловая Россия</w:t>
      </w:r>
      <w:r w:rsidR="00E14207" w:rsidRPr="00E14207">
        <w:rPr>
          <w:sz w:val="24"/>
          <w:szCs w:val="24"/>
        </w:rPr>
        <w:t>»</w:t>
      </w:r>
      <w:r w:rsidRPr="00E14207">
        <w:rPr>
          <w:sz w:val="24"/>
          <w:szCs w:val="24"/>
        </w:rPr>
        <w:t>);</w:t>
      </w:r>
    </w:p>
    <w:p w:rsidR="00013AA1" w:rsidRPr="00E14207" w:rsidRDefault="00013AA1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E14207">
        <w:rPr>
          <w:sz w:val="24"/>
          <w:szCs w:val="24"/>
        </w:rPr>
        <w:t>отраслевым ассоциациям;</w:t>
      </w:r>
    </w:p>
    <w:p w:rsidR="00013AA1" w:rsidRPr="00E14207" w:rsidRDefault="00013AA1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E14207">
        <w:rPr>
          <w:sz w:val="24"/>
          <w:szCs w:val="24"/>
        </w:rPr>
        <w:t>иным органам государственного контроля (надзора);</w:t>
      </w:r>
    </w:p>
    <w:p w:rsidR="00013AA1" w:rsidRPr="00E14207" w:rsidRDefault="00013AA1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E14207">
        <w:rPr>
          <w:sz w:val="24"/>
          <w:szCs w:val="24"/>
        </w:rPr>
        <w:t>органам местного самоуправления.</w:t>
      </w:r>
    </w:p>
    <w:p w:rsidR="00D5565A" w:rsidRDefault="00D5565A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D5565A">
        <w:rPr>
          <w:sz w:val="24"/>
          <w:szCs w:val="24"/>
        </w:rPr>
        <w:t>17.1.</w:t>
      </w:r>
      <w:r>
        <w:rPr>
          <w:sz w:val="24"/>
          <w:szCs w:val="24"/>
        </w:rPr>
        <w:t xml:space="preserve"> </w:t>
      </w:r>
      <w:r w:rsidRPr="00D5565A">
        <w:rPr>
          <w:sz w:val="24"/>
          <w:szCs w:val="24"/>
        </w:rPr>
        <w:t>Для целей проведения мероприятия Департаментом информационной политики и информационными подразделениями главных управлений направляются приглашения для участия в публичных обсуждениях федеральным и региональным средствам массовой информации.</w:t>
      </w:r>
      <w:r>
        <w:rPr>
          <w:sz w:val="24"/>
          <w:szCs w:val="24"/>
        </w:rPr>
        <w:t xml:space="preserve"> </w:t>
      </w:r>
    </w:p>
    <w:p w:rsidR="00013AA1" w:rsidRPr="00E14207" w:rsidRDefault="00013AA1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E14207">
        <w:rPr>
          <w:sz w:val="24"/>
          <w:szCs w:val="24"/>
        </w:rPr>
        <w:t xml:space="preserve">18. </w:t>
      </w:r>
      <w:r w:rsidR="00444935" w:rsidRPr="00444935">
        <w:rPr>
          <w:sz w:val="24"/>
          <w:szCs w:val="24"/>
        </w:rPr>
        <w:t xml:space="preserve">С целью получения вопросов (обращений), замечаний и комментариев по докладам, указанным в пункте 6 настоящего Порядка, а также дальнейшего их анализа, на официальном </w:t>
      </w:r>
      <w:proofErr w:type="gramStart"/>
      <w:r w:rsidR="00444935" w:rsidRPr="00444935">
        <w:rPr>
          <w:sz w:val="24"/>
          <w:szCs w:val="24"/>
        </w:rPr>
        <w:t>интернет-портале</w:t>
      </w:r>
      <w:proofErr w:type="gramEnd"/>
      <w:r w:rsidR="00444935" w:rsidRPr="00444935">
        <w:rPr>
          <w:sz w:val="24"/>
          <w:szCs w:val="24"/>
        </w:rPr>
        <w:t xml:space="preserve"> МЧС России и на официальных сайтах главных управлений размещаются бланк Анкеты по актуальным вопросам контрольно-надзорной деятельности МЧС России (Приложение к настоящему Порядку № 5).</w:t>
      </w:r>
    </w:p>
    <w:p w:rsidR="00013AA1" w:rsidRPr="00E14207" w:rsidRDefault="00013AA1">
      <w:pPr>
        <w:pStyle w:val="ConsPlusNormal"/>
        <w:spacing w:before="220"/>
        <w:ind w:firstLine="540"/>
        <w:jc w:val="both"/>
        <w:rPr>
          <w:sz w:val="24"/>
          <w:szCs w:val="24"/>
        </w:rPr>
      </w:pPr>
      <w:bookmarkStart w:id="3" w:name="P101"/>
      <w:bookmarkEnd w:id="3"/>
      <w:r w:rsidRPr="00E14207">
        <w:rPr>
          <w:sz w:val="24"/>
          <w:szCs w:val="24"/>
        </w:rPr>
        <w:lastRenderedPageBreak/>
        <w:t>19. В случае</w:t>
      </w:r>
      <w:proofErr w:type="gramStart"/>
      <w:r w:rsidRPr="00E14207">
        <w:rPr>
          <w:sz w:val="24"/>
          <w:szCs w:val="24"/>
        </w:rPr>
        <w:t>,</w:t>
      </w:r>
      <w:proofErr w:type="gramEnd"/>
      <w:r w:rsidRPr="00E14207">
        <w:rPr>
          <w:sz w:val="24"/>
          <w:szCs w:val="24"/>
        </w:rPr>
        <w:t xml:space="preserve"> если ответ на вопрос (обращение), замечание или комментарий не может быть дан до начала публичного обсуждения, он дается в ходе мероприятия.</w:t>
      </w:r>
    </w:p>
    <w:p w:rsidR="00013AA1" w:rsidRPr="00E14207" w:rsidRDefault="00013AA1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E14207">
        <w:rPr>
          <w:sz w:val="24"/>
          <w:szCs w:val="24"/>
        </w:rPr>
        <w:t>20. Доступ на публичное обсуждение является открытым.</w:t>
      </w:r>
    </w:p>
    <w:p w:rsidR="00013AA1" w:rsidRPr="002D6C4D" w:rsidRDefault="00013AA1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2D6C4D">
        <w:rPr>
          <w:sz w:val="24"/>
          <w:szCs w:val="24"/>
        </w:rPr>
        <w:t xml:space="preserve">21. </w:t>
      </w:r>
      <w:r w:rsidR="008A5327" w:rsidRPr="002D6C4D">
        <w:rPr>
          <w:sz w:val="24"/>
          <w:szCs w:val="24"/>
        </w:rPr>
        <w:t>Утратил силу. – Приказ МЧС России от 12.08.2019 № 418.</w:t>
      </w:r>
    </w:p>
    <w:p w:rsidR="00013AA1" w:rsidRPr="00E14207" w:rsidRDefault="00013AA1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E14207">
        <w:rPr>
          <w:sz w:val="24"/>
          <w:szCs w:val="24"/>
        </w:rPr>
        <w:t>Публичные обсуждения в субъектах Российской Федерации проводят начальники главных управлений либо их заместители.</w:t>
      </w:r>
    </w:p>
    <w:p w:rsidR="00013AA1" w:rsidRPr="00E14207" w:rsidRDefault="00013AA1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E14207">
        <w:rPr>
          <w:sz w:val="24"/>
          <w:szCs w:val="24"/>
        </w:rPr>
        <w:t>Публичное обсуждение проводится с участием инспекторского состава органов надзорной деятельности МЧС России.</w:t>
      </w:r>
    </w:p>
    <w:p w:rsidR="00013AA1" w:rsidRPr="00E14207" w:rsidRDefault="00013AA1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E14207">
        <w:rPr>
          <w:sz w:val="24"/>
          <w:szCs w:val="24"/>
        </w:rPr>
        <w:t xml:space="preserve">22. Для вовлечения в обсуждение вопросов осуществления контрольно-надзорной деятельности и проведения профилактической работы максимального количества подконтрольных субъектов при проведении публичных обсуждений в субъектах Российской Федерации используются помещения (залы) максимальной вместимости. Указанные мероприятия рекомендуется </w:t>
      </w:r>
      <w:proofErr w:type="gramStart"/>
      <w:r w:rsidRPr="00E14207">
        <w:rPr>
          <w:sz w:val="24"/>
          <w:szCs w:val="24"/>
        </w:rPr>
        <w:t>проводится</w:t>
      </w:r>
      <w:proofErr w:type="gramEnd"/>
      <w:r w:rsidRPr="00E14207">
        <w:rPr>
          <w:sz w:val="24"/>
          <w:szCs w:val="24"/>
        </w:rPr>
        <w:t xml:space="preserve"> с использованием видеоконференцсвязи органов исполнительной власти субъектов Российской Федерации с подключением студий муниципальных образований и (или) ситуационных центров ЦУКС главных управлений МЧС России по субъектам Российской Федерации с подключением студий пожарно-спасательных подразделений.</w:t>
      </w:r>
    </w:p>
    <w:p w:rsidR="00013AA1" w:rsidRPr="00E14207" w:rsidRDefault="00013AA1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E14207">
        <w:rPr>
          <w:sz w:val="24"/>
          <w:szCs w:val="24"/>
        </w:rPr>
        <w:t xml:space="preserve">23. При проведении публичных обсуждений обеспечивается видеозапись мероприятий, а при наличии технической возможности - онлайн-трансляция на официальном </w:t>
      </w:r>
      <w:proofErr w:type="gramStart"/>
      <w:r w:rsidRPr="00E14207">
        <w:rPr>
          <w:sz w:val="24"/>
          <w:szCs w:val="24"/>
        </w:rPr>
        <w:t>интернет-портале</w:t>
      </w:r>
      <w:proofErr w:type="gramEnd"/>
      <w:r w:rsidRPr="00E14207">
        <w:rPr>
          <w:sz w:val="24"/>
          <w:szCs w:val="24"/>
        </w:rPr>
        <w:t xml:space="preserve"> МЧС России</w:t>
      </w:r>
      <w:r w:rsidR="002D6C4D">
        <w:rPr>
          <w:sz w:val="24"/>
          <w:szCs w:val="24"/>
        </w:rPr>
        <w:t xml:space="preserve"> </w:t>
      </w:r>
      <w:r w:rsidR="002D6C4D" w:rsidRPr="002D6C4D">
        <w:rPr>
          <w:sz w:val="24"/>
          <w:szCs w:val="24"/>
        </w:rPr>
        <w:t>и на официальных сайтах</w:t>
      </w:r>
      <w:r w:rsidRPr="00E14207">
        <w:rPr>
          <w:sz w:val="24"/>
          <w:szCs w:val="24"/>
        </w:rPr>
        <w:t xml:space="preserve"> главных управлений, в том числе с возможностью получения вопросов (обращений) в онлайн-режиме.</w:t>
      </w:r>
    </w:p>
    <w:p w:rsidR="00013AA1" w:rsidRPr="00E14207" w:rsidRDefault="00013AA1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E14207">
        <w:rPr>
          <w:sz w:val="24"/>
          <w:szCs w:val="24"/>
        </w:rPr>
        <w:t>24. Для участников публичных обсуждений обеспечивается возможность задать вопрос с места с помощью микрофона или иных технических средств.</w:t>
      </w:r>
    </w:p>
    <w:p w:rsidR="002D6C4D" w:rsidRDefault="00013AA1" w:rsidP="002D6C4D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E14207">
        <w:rPr>
          <w:sz w:val="24"/>
          <w:szCs w:val="24"/>
        </w:rPr>
        <w:t xml:space="preserve">25. </w:t>
      </w:r>
      <w:r w:rsidR="002D6C4D" w:rsidRPr="002D6C4D">
        <w:rPr>
          <w:sz w:val="24"/>
          <w:szCs w:val="24"/>
        </w:rPr>
        <w:t>Публичное обсуждение включает в себя:</w:t>
      </w:r>
    </w:p>
    <w:p w:rsidR="002D6C4D" w:rsidRPr="002D6C4D" w:rsidRDefault="002D6C4D" w:rsidP="002D6C4D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2D6C4D">
        <w:rPr>
          <w:sz w:val="24"/>
          <w:szCs w:val="24"/>
        </w:rPr>
        <w:t>вступительную часть;</w:t>
      </w:r>
    </w:p>
    <w:p w:rsidR="00013AA1" w:rsidRDefault="002D6C4D" w:rsidP="002D6C4D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2D6C4D">
        <w:rPr>
          <w:sz w:val="24"/>
          <w:szCs w:val="24"/>
        </w:rPr>
        <w:t>презентацию докладов, указанных в пункте 6 настоящего Порядка;</w:t>
      </w:r>
    </w:p>
    <w:p w:rsidR="002D6C4D" w:rsidRPr="002D6C4D" w:rsidRDefault="002D6C4D" w:rsidP="002D6C4D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2D6C4D">
        <w:rPr>
          <w:sz w:val="24"/>
          <w:szCs w:val="24"/>
        </w:rPr>
        <w:t>ответы на вопросы (обращения), полученные способом, предусмотренным пунктом 18. настоящего Порядка;</w:t>
      </w:r>
    </w:p>
    <w:p w:rsidR="002D6C4D" w:rsidRPr="002D6C4D" w:rsidRDefault="002D6C4D" w:rsidP="002D6C4D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2D6C4D">
        <w:rPr>
          <w:sz w:val="24"/>
          <w:szCs w:val="24"/>
        </w:rPr>
        <w:t>ответы на вопросы, полученные из зала;</w:t>
      </w:r>
    </w:p>
    <w:p w:rsidR="002D6C4D" w:rsidRPr="00E14207" w:rsidRDefault="002D6C4D" w:rsidP="002D6C4D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2D6C4D">
        <w:rPr>
          <w:sz w:val="24"/>
          <w:szCs w:val="24"/>
        </w:rPr>
        <w:t>выступление представителей общественных организаций и индивидуальных предпринимателей.</w:t>
      </w:r>
    </w:p>
    <w:p w:rsidR="00013AA1" w:rsidRPr="00E14207" w:rsidRDefault="00013AA1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E14207">
        <w:rPr>
          <w:sz w:val="24"/>
          <w:szCs w:val="24"/>
        </w:rPr>
        <w:t>26. Презентация докладов готовится в формате, понятном для широкого круга присутствующих граждан, представителей организаций.</w:t>
      </w:r>
    </w:p>
    <w:p w:rsidR="00013AA1" w:rsidRPr="00E14207" w:rsidRDefault="00013AA1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E14207">
        <w:rPr>
          <w:sz w:val="24"/>
          <w:szCs w:val="24"/>
        </w:rPr>
        <w:t xml:space="preserve">27. Продолжительность мероприятия планируется, исходя из объема рассматриваемой тематики, и ограничивается временем, необходимым на исчерпывающие </w:t>
      </w:r>
      <w:proofErr w:type="gramStart"/>
      <w:r w:rsidRPr="00E14207">
        <w:rPr>
          <w:sz w:val="24"/>
          <w:szCs w:val="24"/>
        </w:rPr>
        <w:t>ответы</w:t>
      </w:r>
      <w:proofErr w:type="gramEnd"/>
      <w:r w:rsidRPr="00E14207">
        <w:rPr>
          <w:sz w:val="24"/>
          <w:szCs w:val="24"/>
        </w:rPr>
        <w:t xml:space="preserve"> на поступившие вопросы.</w:t>
      </w:r>
    </w:p>
    <w:p w:rsidR="00013AA1" w:rsidRPr="00E14207" w:rsidRDefault="00013AA1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E14207">
        <w:rPr>
          <w:sz w:val="24"/>
          <w:szCs w:val="24"/>
        </w:rPr>
        <w:lastRenderedPageBreak/>
        <w:t>28. В случае поступления на публичном обсуждении вопросов, подготовка ответов на которые невозможна без получения дополнительной информации, в том числе при необходимости направления запроса в вышестоящий орган надзорной деятельности МЧС России, такие вопросы учитываются при доработке докладов по правоприменительной практике за следующий отчетный период.</w:t>
      </w:r>
    </w:p>
    <w:p w:rsidR="00013AA1" w:rsidRPr="00E14207" w:rsidRDefault="00013AA1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E14207">
        <w:rPr>
          <w:sz w:val="24"/>
          <w:szCs w:val="24"/>
        </w:rPr>
        <w:t>29. Полученные вопросы (обращения) и данные на них ответы учитываются органом надзорной деятельности МЧС России при доработке докладов по правоприменительной практике Российской Федерации, главных управлений за следующий отчетный период, а также в правоприменительной практике органов надзорной деятельности МЧС России, в том числе при организации и проведении иных профилактических мероприятий.</w:t>
      </w:r>
    </w:p>
    <w:p w:rsidR="00013AA1" w:rsidRPr="00E14207" w:rsidRDefault="00013AA1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E14207">
        <w:rPr>
          <w:sz w:val="24"/>
          <w:szCs w:val="24"/>
        </w:rPr>
        <w:t xml:space="preserve">30. </w:t>
      </w:r>
      <w:r w:rsidR="002D6C4D" w:rsidRPr="002D6C4D">
        <w:rPr>
          <w:sz w:val="24"/>
          <w:szCs w:val="24"/>
        </w:rPr>
        <w:t>Утратил силу. – Приказ МЧС России от 12.08.2019 № 418.</w:t>
      </w:r>
    </w:p>
    <w:p w:rsidR="00013AA1" w:rsidRPr="00E14207" w:rsidRDefault="00013AA1" w:rsidP="002D6C4D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E14207">
        <w:rPr>
          <w:sz w:val="24"/>
          <w:szCs w:val="24"/>
        </w:rPr>
        <w:t xml:space="preserve">31. </w:t>
      </w:r>
      <w:r w:rsidR="002D6C4D" w:rsidRPr="002D6C4D">
        <w:rPr>
          <w:sz w:val="24"/>
          <w:szCs w:val="24"/>
        </w:rPr>
        <w:t>Утратил силу. – Приказ МЧС России от 12.08.2019 № 418.</w:t>
      </w:r>
    </w:p>
    <w:p w:rsidR="00013AA1" w:rsidRPr="00E14207" w:rsidRDefault="00013AA1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E14207">
        <w:rPr>
          <w:sz w:val="24"/>
          <w:szCs w:val="24"/>
        </w:rPr>
        <w:t xml:space="preserve">32. По итогам проведения не позднее, чем через 2 недели после публичного обсуждения, на официальном </w:t>
      </w:r>
      <w:proofErr w:type="gramStart"/>
      <w:r w:rsidRPr="00E14207">
        <w:rPr>
          <w:sz w:val="24"/>
          <w:szCs w:val="24"/>
        </w:rPr>
        <w:t>интернет-портале</w:t>
      </w:r>
      <w:proofErr w:type="gramEnd"/>
      <w:r w:rsidRPr="00E14207">
        <w:rPr>
          <w:sz w:val="24"/>
          <w:szCs w:val="24"/>
        </w:rPr>
        <w:t xml:space="preserve"> МЧС России, на сайтах главных управлений размещаются сведения, согласно приложению </w:t>
      </w:r>
      <w:r w:rsidR="00E14207" w:rsidRPr="00E14207">
        <w:rPr>
          <w:sz w:val="24"/>
          <w:szCs w:val="24"/>
        </w:rPr>
        <w:t>№</w:t>
      </w:r>
      <w:r w:rsidRPr="00E14207">
        <w:rPr>
          <w:sz w:val="24"/>
          <w:szCs w:val="24"/>
        </w:rPr>
        <w:t xml:space="preserve"> 4 к настоящему Порядку.</w:t>
      </w:r>
    </w:p>
    <w:p w:rsidR="00013AA1" w:rsidRPr="00E14207" w:rsidRDefault="00013AA1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E14207">
        <w:rPr>
          <w:sz w:val="24"/>
          <w:szCs w:val="24"/>
        </w:rPr>
        <w:t xml:space="preserve">33. </w:t>
      </w:r>
      <w:r w:rsidR="002D6C4D" w:rsidRPr="002D6C4D">
        <w:rPr>
          <w:sz w:val="24"/>
          <w:szCs w:val="24"/>
        </w:rPr>
        <w:t>Главные управления предоставляют до 1 марта и до 1 сентября текущего года в ДНПР перечень сведений по организации и проведению публичных обсуждений за предыдущий год и первое полугодие текущего года соответственно по форме установленной Приложением № 3 к настоящему Порядку</w:t>
      </w:r>
      <w:r w:rsidRPr="00E14207">
        <w:rPr>
          <w:sz w:val="24"/>
          <w:szCs w:val="24"/>
        </w:rPr>
        <w:t>.</w:t>
      </w:r>
    </w:p>
    <w:p w:rsidR="00E14207" w:rsidRPr="00E14207" w:rsidRDefault="00E14207">
      <w:pPr>
        <w:rPr>
          <w:rFonts w:ascii="Calibri" w:eastAsia="Times New Roman" w:hAnsi="Calibri" w:cs="Calibri"/>
          <w:sz w:val="24"/>
          <w:szCs w:val="24"/>
          <w:lang w:eastAsia="ru-RU"/>
        </w:rPr>
      </w:pPr>
      <w:r w:rsidRPr="00E14207">
        <w:rPr>
          <w:sz w:val="24"/>
          <w:szCs w:val="24"/>
        </w:rPr>
        <w:br w:type="page"/>
      </w:r>
    </w:p>
    <w:p w:rsidR="00013AA1" w:rsidRPr="00E14207" w:rsidRDefault="00013AA1">
      <w:pPr>
        <w:pStyle w:val="ConsPlusNormal"/>
        <w:jc w:val="right"/>
        <w:outlineLvl w:val="1"/>
        <w:rPr>
          <w:sz w:val="24"/>
          <w:szCs w:val="24"/>
        </w:rPr>
      </w:pPr>
      <w:r w:rsidRPr="00E14207">
        <w:rPr>
          <w:sz w:val="24"/>
          <w:szCs w:val="24"/>
        </w:rPr>
        <w:lastRenderedPageBreak/>
        <w:t xml:space="preserve">Приложение </w:t>
      </w:r>
      <w:r w:rsidR="00E14207" w:rsidRPr="00E14207">
        <w:rPr>
          <w:sz w:val="24"/>
          <w:szCs w:val="24"/>
        </w:rPr>
        <w:t>№</w:t>
      </w:r>
      <w:r w:rsidRPr="00E14207">
        <w:rPr>
          <w:sz w:val="24"/>
          <w:szCs w:val="24"/>
        </w:rPr>
        <w:t xml:space="preserve"> 1</w:t>
      </w:r>
    </w:p>
    <w:p w:rsidR="00013AA1" w:rsidRPr="00E14207" w:rsidRDefault="00013AA1">
      <w:pPr>
        <w:pStyle w:val="ConsPlusNormal"/>
        <w:jc w:val="right"/>
        <w:rPr>
          <w:sz w:val="24"/>
          <w:szCs w:val="24"/>
        </w:rPr>
      </w:pPr>
      <w:r w:rsidRPr="00E14207">
        <w:rPr>
          <w:sz w:val="24"/>
          <w:szCs w:val="24"/>
        </w:rPr>
        <w:t>к Порядку организации и проведения</w:t>
      </w:r>
    </w:p>
    <w:p w:rsidR="00013AA1" w:rsidRPr="00E14207" w:rsidRDefault="00013AA1">
      <w:pPr>
        <w:pStyle w:val="ConsPlusNormal"/>
        <w:jc w:val="right"/>
        <w:rPr>
          <w:sz w:val="24"/>
          <w:szCs w:val="24"/>
        </w:rPr>
      </w:pPr>
      <w:r w:rsidRPr="00E14207">
        <w:rPr>
          <w:sz w:val="24"/>
          <w:szCs w:val="24"/>
        </w:rPr>
        <w:t>публичных обсуждений результатов</w:t>
      </w:r>
    </w:p>
    <w:p w:rsidR="00013AA1" w:rsidRPr="00E14207" w:rsidRDefault="00013AA1">
      <w:pPr>
        <w:pStyle w:val="ConsPlusNormal"/>
        <w:jc w:val="right"/>
        <w:rPr>
          <w:sz w:val="24"/>
          <w:szCs w:val="24"/>
        </w:rPr>
      </w:pPr>
      <w:r w:rsidRPr="00E14207">
        <w:rPr>
          <w:sz w:val="24"/>
          <w:szCs w:val="24"/>
        </w:rPr>
        <w:t>правоприменительной практики</w:t>
      </w:r>
    </w:p>
    <w:p w:rsidR="00013AA1" w:rsidRPr="00E14207" w:rsidRDefault="00013AA1">
      <w:pPr>
        <w:pStyle w:val="ConsPlusNormal"/>
        <w:jc w:val="both"/>
        <w:rPr>
          <w:sz w:val="24"/>
          <w:szCs w:val="24"/>
        </w:rPr>
      </w:pPr>
    </w:p>
    <w:p w:rsidR="002D6C4D" w:rsidRPr="002D6C4D" w:rsidRDefault="002D6C4D" w:rsidP="002D6C4D">
      <w:pPr>
        <w:pStyle w:val="ConsPlusNormal"/>
        <w:spacing w:before="220"/>
        <w:jc w:val="center"/>
        <w:rPr>
          <w:sz w:val="24"/>
          <w:szCs w:val="24"/>
        </w:rPr>
      </w:pPr>
      <w:bookmarkStart w:id="4" w:name="P136"/>
      <w:bookmarkEnd w:id="4"/>
      <w:r w:rsidRPr="002D6C4D">
        <w:rPr>
          <w:sz w:val="24"/>
          <w:szCs w:val="24"/>
        </w:rPr>
        <w:t>Требования</w:t>
      </w:r>
      <w:r>
        <w:rPr>
          <w:sz w:val="24"/>
          <w:szCs w:val="24"/>
        </w:rPr>
        <w:br/>
      </w:r>
      <w:r w:rsidRPr="002D6C4D">
        <w:rPr>
          <w:sz w:val="24"/>
          <w:szCs w:val="24"/>
        </w:rPr>
        <w:t>к содержанию и оформлению доклада по правоприменительной практике органа</w:t>
      </w:r>
      <w:r>
        <w:rPr>
          <w:sz w:val="24"/>
          <w:szCs w:val="24"/>
        </w:rPr>
        <w:t xml:space="preserve"> </w:t>
      </w:r>
      <w:r w:rsidRPr="002D6C4D">
        <w:rPr>
          <w:sz w:val="24"/>
          <w:szCs w:val="24"/>
        </w:rPr>
        <w:t>надзорной деятельности МЧС России, доклада с руководством по соблюдению</w:t>
      </w:r>
      <w:r>
        <w:rPr>
          <w:sz w:val="24"/>
          <w:szCs w:val="24"/>
        </w:rPr>
        <w:t xml:space="preserve"> </w:t>
      </w:r>
      <w:r w:rsidRPr="002D6C4D">
        <w:rPr>
          <w:sz w:val="24"/>
          <w:szCs w:val="24"/>
        </w:rPr>
        <w:t>обязательных требований, дающим разъяснение, какое поведение является</w:t>
      </w:r>
      <w:r>
        <w:rPr>
          <w:sz w:val="24"/>
          <w:szCs w:val="24"/>
        </w:rPr>
        <w:t xml:space="preserve"> </w:t>
      </w:r>
      <w:r w:rsidRPr="002D6C4D">
        <w:rPr>
          <w:sz w:val="24"/>
          <w:szCs w:val="24"/>
        </w:rPr>
        <w:t>правомерным</w:t>
      </w:r>
    </w:p>
    <w:p w:rsidR="002D6C4D" w:rsidRDefault="002D6C4D" w:rsidP="002D6C4D">
      <w:pPr>
        <w:pStyle w:val="ConsPlusNormal"/>
        <w:spacing w:before="220"/>
        <w:ind w:firstLine="540"/>
        <w:jc w:val="both"/>
        <w:rPr>
          <w:sz w:val="24"/>
          <w:szCs w:val="24"/>
        </w:rPr>
      </w:pPr>
    </w:p>
    <w:p w:rsidR="002D6C4D" w:rsidRPr="002D6C4D" w:rsidRDefault="002D6C4D" w:rsidP="002D6C4D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2D6C4D">
        <w:rPr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Pr="002D6C4D">
        <w:rPr>
          <w:sz w:val="24"/>
          <w:szCs w:val="24"/>
        </w:rPr>
        <w:t>В рамках работы над докладами обобщаются вопросы организации и осуществления видов контрольно-надзорной деятельности, указанных в пункте 4 Приказа.</w:t>
      </w:r>
    </w:p>
    <w:p w:rsidR="002D6C4D" w:rsidRPr="002D6C4D" w:rsidRDefault="002D6C4D" w:rsidP="002D6C4D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2D6C4D">
        <w:rPr>
          <w:sz w:val="24"/>
          <w:szCs w:val="24"/>
        </w:rPr>
        <w:t>2.</w:t>
      </w:r>
      <w:r>
        <w:rPr>
          <w:sz w:val="24"/>
          <w:szCs w:val="24"/>
        </w:rPr>
        <w:t xml:space="preserve"> </w:t>
      </w:r>
      <w:r w:rsidRPr="002D6C4D">
        <w:rPr>
          <w:sz w:val="24"/>
          <w:szCs w:val="24"/>
        </w:rPr>
        <w:t>Задачами подготовки докладов являются:</w:t>
      </w:r>
    </w:p>
    <w:p w:rsidR="002D6C4D" w:rsidRPr="002D6C4D" w:rsidRDefault="002D6C4D" w:rsidP="002D6C4D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2D6C4D">
        <w:rPr>
          <w:sz w:val="24"/>
          <w:szCs w:val="24"/>
        </w:rPr>
        <w:t>выявление проблемных вопросов организации и осуществления проверок;</w:t>
      </w:r>
    </w:p>
    <w:p w:rsidR="002D6C4D" w:rsidRPr="002D6C4D" w:rsidRDefault="002D6C4D" w:rsidP="002D6C4D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2D6C4D">
        <w:rPr>
          <w:sz w:val="24"/>
          <w:szCs w:val="24"/>
        </w:rPr>
        <w:t>выявление типовых нарушений обязательных требований;</w:t>
      </w:r>
    </w:p>
    <w:p w:rsidR="002D6C4D" w:rsidRPr="002D6C4D" w:rsidRDefault="002D6C4D" w:rsidP="002D6C4D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2D6C4D">
        <w:rPr>
          <w:sz w:val="24"/>
          <w:szCs w:val="24"/>
        </w:rPr>
        <w:t>выявление устаревших, дублирующих и избыточных обязательных требований;</w:t>
      </w:r>
    </w:p>
    <w:p w:rsidR="002D6C4D" w:rsidRPr="002D6C4D" w:rsidRDefault="002D6C4D" w:rsidP="002D6C4D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2D6C4D">
        <w:rPr>
          <w:sz w:val="24"/>
          <w:szCs w:val="24"/>
        </w:rPr>
        <w:t>выявление избыточных контрольно-надзорных функций, подготовка и внесение предложений по их устранению;</w:t>
      </w:r>
    </w:p>
    <w:p w:rsidR="002D6C4D" w:rsidRPr="002D6C4D" w:rsidRDefault="002D6C4D" w:rsidP="002D6C4D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2D6C4D">
        <w:rPr>
          <w:sz w:val="24"/>
          <w:szCs w:val="24"/>
        </w:rPr>
        <w:t>выработка с привлечением широкого круга заинтересованных лиц оптимальных решений проблемных вопросов правоприменительной практики, в том числе реализацией профилактических мероприятий для их предупреждения;</w:t>
      </w:r>
    </w:p>
    <w:p w:rsidR="002D6C4D" w:rsidRPr="002D6C4D" w:rsidRDefault="002D6C4D" w:rsidP="002D6C4D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2D6C4D">
        <w:rPr>
          <w:sz w:val="24"/>
          <w:szCs w:val="24"/>
        </w:rPr>
        <w:t>подготовка предложений по совершенствованию законодательства Российской Федерации, иных нормативных правовых актов.</w:t>
      </w:r>
    </w:p>
    <w:p w:rsidR="002D6C4D" w:rsidRPr="002D6C4D" w:rsidRDefault="002D6C4D" w:rsidP="002D6C4D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2D6C4D">
        <w:rPr>
          <w:sz w:val="24"/>
          <w:szCs w:val="24"/>
        </w:rPr>
        <w:t>3.</w:t>
      </w:r>
      <w:r>
        <w:rPr>
          <w:sz w:val="24"/>
          <w:szCs w:val="24"/>
        </w:rPr>
        <w:t xml:space="preserve"> </w:t>
      </w:r>
      <w:r w:rsidRPr="002D6C4D">
        <w:rPr>
          <w:sz w:val="24"/>
          <w:szCs w:val="24"/>
        </w:rPr>
        <w:t>В рамках подготовки доклада по правоприменительной практике излагаются следующие вопросы:</w:t>
      </w:r>
    </w:p>
    <w:p w:rsidR="00013AA1" w:rsidRDefault="002D6C4D" w:rsidP="002D6C4D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2D6C4D">
        <w:rPr>
          <w:sz w:val="24"/>
          <w:szCs w:val="24"/>
        </w:rPr>
        <w:t>планирование проверок юридических лиц и индивидуальных предпринимателей;</w:t>
      </w:r>
    </w:p>
    <w:p w:rsidR="002D6C4D" w:rsidRPr="002D6C4D" w:rsidRDefault="002D6C4D" w:rsidP="002D6C4D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2D6C4D">
        <w:rPr>
          <w:sz w:val="24"/>
          <w:szCs w:val="24"/>
        </w:rPr>
        <w:t>согласования проведения внеплановых проверок с органами прокуратуры в установленных федеральными законами случаях;</w:t>
      </w:r>
    </w:p>
    <w:p w:rsidR="002D6C4D" w:rsidRPr="002D6C4D" w:rsidRDefault="002D6C4D" w:rsidP="002D6C4D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2D6C4D">
        <w:rPr>
          <w:sz w:val="24"/>
          <w:szCs w:val="24"/>
        </w:rPr>
        <w:t>организация и проведение иных мероприятий по контролю, в том числе осуществляемых без взаимодействия с юридическими лицами и индивидуальными предпринимателями;</w:t>
      </w:r>
    </w:p>
    <w:p w:rsidR="002D6C4D" w:rsidRPr="002D6C4D" w:rsidRDefault="002D6C4D" w:rsidP="002D6C4D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2D6C4D">
        <w:rPr>
          <w:sz w:val="24"/>
          <w:szCs w:val="24"/>
        </w:rPr>
        <w:t>соблюдение прав юридических лиц и индивидуальных предпринимателей при организации и проведении проверки;</w:t>
      </w:r>
    </w:p>
    <w:p w:rsidR="002D6C4D" w:rsidRPr="002D6C4D" w:rsidRDefault="002D6C4D" w:rsidP="002D6C4D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2D6C4D">
        <w:rPr>
          <w:sz w:val="24"/>
          <w:szCs w:val="24"/>
        </w:rPr>
        <w:t xml:space="preserve">анализ привлечения к административной ответственности юридических лиц, их должностных лиц, индивидуальных предпринимателей с учётом оценки тяжести </w:t>
      </w:r>
      <w:r w:rsidRPr="002D6C4D">
        <w:rPr>
          <w:sz w:val="24"/>
          <w:szCs w:val="24"/>
        </w:rPr>
        <w:lastRenderedPageBreak/>
        <w:t>нарушений обязательных требований;</w:t>
      </w:r>
    </w:p>
    <w:p w:rsidR="002D6C4D" w:rsidRPr="002D6C4D" w:rsidRDefault="002D6C4D" w:rsidP="002D6C4D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2D6C4D">
        <w:rPr>
          <w:sz w:val="24"/>
          <w:szCs w:val="24"/>
        </w:rPr>
        <w:t>административное и судебное оспаривание решений, действий (бездействия) органов надзорной деятельности и его должностных лиц;</w:t>
      </w:r>
    </w:p>
    <w:p w:rsidR="002D6C4D" w:rsidRPr="002D6C4D" w:rsidRDefault="002D6C4D" w:rsidP="002D6C4D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2D6C4D">
        <w:rPr>
          <w:sz w:val="24"/>
          <w:szCs w:val="24"/>
        </w:rPr>
        <w:t>работа с заявлениями и обращениями граждан, содержащими сведения о нарушении обязательных требований, причинении вреда или угрозе причинения вреда охраняемым законом ценностям;</w:t>
      </w:r>
    </w:p>
    <w:p w:rsidR="002D6C4D" w:rsidRPr="002D6C4D" w:rsidRDefault="002D6C4D" w:rsidP="002D6C4D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2D6C4D">
        <w:rPr>
          <w:sz w:val="24"/>
          <w:szCs w:val="24"/>
        </w:rPr>
        <w:t xml:space="preserve">анализ судебных решений по вопросам </w:t>
      </w:r>
      <w:proofErr w:type="gramStart"/>
      <w:r w:rsidRPr="002D6C4D">
        <w:rPr>
          <w:sz w:val="24"/>
          <w:szCs w:val="24"/>
        </w:rPr>
        <w:t>административного</w:t>
      </w:r>
      <w:proofErr w:type="gramEnd"/>
      <w:r w:rsidRPr="002D6C4D">
        <w:rPr>
          <w:sz w:val="24"/>
          <w:szCs w:val="24"/>
        </w:rPr>
        <w:t xml:space="preserve"> правоприменения и в связи с делами о пожарах.</w:t>
      </w:r>
    </w:p>
    <w:p w:rsidR="002D6C4D" w:rsidRPr="002D6C4D" w:rsidRDefault="002D6C4D" w:rsidP="002D6C4D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2D6C4D">
        <w:rPr>
          <w:sz w:val="24"/>
          <w:szCs w:val="24"/>
        </w:rPr>
        <w:t>4.</w:t>
      </w:r>
      <w:r>
        <w:rPr>
          <w:sz w:val="24"/>
          <w:szCs w:val="24"/>
        </w:rPr>
        <w:t xml:space="preserve"> </w:t>
      </w:r>
      <w:r w:rsidRPr="002D6C4D">
        <w:rPr>
          <w:sz w:val="24"/>
          <w:szCs w:val="24"/>
        </w:rPr>
        <w:t>В рамках подготовки доклада с руководством по соблюдению обязательных требований, дающим разъяснение, какое поведение является правомерным, излагаются следующие вопросы:</w:t>
      </w:r>
    </w:p>
    <w:p w:rsidR="002D6C4D" w:rsidRPr="002D6C4D" w:rsidRDefault="002D6C4D" w:rsidP="002D6C4D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2D6C4D">
        <w:rPr>
          <w:sz w:val="24"/>
          <w:szCs w:val="24"/>
        </w:rPr>
        <w:t>наиболее часто встречающиеся случаи нарушений обязательных требований, к которым относятся нарушения, выявляемые в течение отчётного периода при проведении не менее чем 10 процентов мероприятий по контролю;</w:t>
      </w:r>
    </w:p>
    <w:p w:rsidR="002D6C4D" w:rsidRPr="002D6C4D" w:rsidRDefault="002D6C4D" w:rsidP="002D6C4D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2D6C4D">
        <w:rPr>
          <w:sz w:val="24"/>
          <w:szCs w:val="24"/>
        </w:rPr>
        <w:t>меры, в том числе профилактического характера, принимаемые органами надзорной деятельности по их недопущению;</w:t>
      </w:r>
    </w:p>
    <w:p w:rsidR="002D6C4D" w:rsidRPr="002D6C4D" w:rsidRDefault="002D6C4D" w:rsidP="002D6C4D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2D6C4D">
        <w:rPr>
          <w:sz w:val="24"/>
          <w:szCs w:val="24"/>
        </w:rPr>
        <w:t>вопросы недостаточной ясности и взаимной согласованности обязательных требований;</w:t>
      </w:r>
    </w:p>
    <w:p w:rsidR="002D6C4D" w:rsidRPr="002D6C4D" w:rsidRDefault="002D6C4D" w:rsidP="002D6C4D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2D6C4D">
        <w:rPr>
          <w:sz w:val="24"/>
          <w:szCs w:val="24"/>
        </w:rPr>
        <w:t>разъяснение новых требований нормативных правовых актов, меры организационного, технического и иного характера, необходимые для реализации новых требований нормативных правовых актов.</w:t>
      </w:r>
    </w:p>
    <w:p w:rsidR="002D6C4D" w:rsidRDefault="002D6C4D" w:rsidP="002D6C4D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2D6C4D">
        <w:rPr>
          <w:sz w:val="24"/>
          <w:szCs w:val="24"/>
        </w:rPr>
        <w:t>5.</w:t>
      </w:r>
      <w:r>
        <w:rPr>
          <w:sz w:val="24"/>
          <w:szCs w:val="24"/>
        </w:rPr>
        <w:t xml:space="preserve"> </w:t>
      </w:r>
      <w:r w:rsidRPr="002D6C4D">
        <w:rPr>
          <w:sz w:val="24"/>
          <w:szCs w:val="24"/>
        </w:rPr>
        <w:t>В качестве источников сведений для подготовки докладов используются:</w:t>
      </w:r>
    </w:p>
    <w:p w:rsidR="002D6C4D" w:rsidRPr="002D6C4D" w:rsidRDefault="002D6C4D" w:rsidP="002D6C4D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2D6C4D">
        <w:rPr>
          <w:sz w:val="24"/>
          <w:szCs w:val="24"/>
        </w:rPr>
        <w:t>обзоры судебной практики Конституционного суда Российской Федерации</w:t>
      </w:r>
      <w:r>
        <w:rPr>
          <w:sz w:val="24"/>
          <w:szCs w:val="24"/>
        </w:rPr>
        <w:t xml:space="preserve"> </w:t>
      </w:r>
      <w:r w:rsidRPr="002D6C4D">
        <w:rPr>
          <w:sz w:val="24"/>
          <w:szCs w:val="24"/>
        </w:rPr>
        <w:t>и Верховного суда Российской Федерации;</w:t>
      </w:r>
    </w:p>
    <w:p w:rsidR="002D6C4D" w:rsidRPr="002D6C4D" w:rsidRDefault="002D6C4D" w:rsidP="002D6C4D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2D6C4D">
        <w:rPr>
          <w:sz w:val="24"/>
          <w:szCs w:val="24"/>
        </w:rPr>
        <w:t>обзор обобщения и анализа правоприменительной практики органов надзорной деятельности;</w:t>
      </w:r>
    </w:p>
    <w:p w:rsidR="002D6C4D" w:rsidRPr="002D6C4D" w:rsidRDefault="002D6C4D" w:rsidP="002D6C4D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2D6C4D">
        <w:rPr>
          <w:sz w:val="24"/>
          <w:szCs w:val="24"/>
        </w:rPr>
        <w:t>разъяснения МЧС России по вопросам применения законодательства Российской Федерации, ведомственных правовых актов в области организации и осуществления государственного контроля (надзора), соблюдения обязательных требований;</w:t>
      </w:r>
    </w:p>
    <w:p w:rsidR="002D6C4D" w:rsidRPr="002D6C4D" w:rsidRDefault="002D6C4D" w:rsidP="002D6C4D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2D6C4D">
        <w:rPr>
          <w:sz w:val="24"/>
          <w:szCs w:val="24"/>
        </w:rPr>
        <w:t>разъяснения, полученные от органов прокуратуры, иных государственных органов по вопросам, связанным с осуществлением контрольно-надзорной деятельности, а также результаты:</w:t>
      </w:r>
    </w:p>
    <w:p w:rsidR="002D6C4D" w:rsidRDefault="002D6C4D" w:rsidP="002D6C4D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2D6C4D">
        <w:rPr>
          <w:sz w:val="24"/>
          <w:szCs w:val="24"/>
        </w:rPr>
        <w:t>проверок и иных мероприятий по контролю, в том числе осуществляемых без взаимодействия с юридическими лицами и индивидуальными предпринимателями;</w:t>
      </w:r>
    </w:p>
    <w:p w:rsidR="004A2525" w:rsidRDefault="002D6C4D" w:rsidP="002D6C4D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2D6C4D">
        <w:rPr>
          <w:sz w:val="24"/>
          <w:szCs w:val="24"/>
        </w:rPr>
        <w:t>анализ результатов административной практики надзорных органов;</w:t>
      </w:r>
    </w:p>
    <w:p w:rsidR="002D6C4D" w:rsidRPr="002D6C4D" w:rsidRDefault="002D6C4D" w:rsidP="002D6C4D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2D6C4D">
        <w:rPr>
          <w:sz w:val="24"/>
          <w:szCs w:val="24"/>
        </w:rPr>
        <w:t xml:space="preserve">анализ результатов обжалований действий и решений должностных лиц органов надзорной деятельности в административном и судебном порядке и иные материалы </w:t>
      </w:r>
      <w:r w:rsidRPr="002D6C4D">
        <w:rPr>
          <w:sz w:val="24"/>
          <w:szCs w:val="24"/>
        </w:rPr>
        <w:lastRenderedPageBreak/>
        <w:t>судебной практики;</w:t>
      </w:r>
    </w:p>
    <w:p w:rsidR="002D6C4D" w:rsidRPr="002D6C4D" w:rsidRDefault="002D6C4D" w:rsidP="002D6C4D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2D6C4D">
        <w:rPr>
          <w:sz w:val="24"/>
          <w:szCs w:val="24"/>
        </w:rPr>
        <w:t>анализ применения мер прокурорского реагирования по вопросам деятельности надзорных органов;</w:t>
      </w:r>
    </w:p>
    <w:p w:rsidR="002D6C4D" w:rsidRPr="002D6C4D" w:rsidRDefault="002D6C4D" w:rsidP="002D6C4D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2D6C4D">
        <w:rPr>
          <w:sz w:val="24"/>
          <w:szCs w:val="24"/>
        </w:rPr>
        <w:t>рассмотрения обращений граждан и организаций, в том числе содержащих сведения о нарушении обязательных требований, причинении вреда или угрозе причинения вреда охраняемым законом ценностям;</w:t>
      </w:r>
    </w:p>
    <w:p w:rsidR="002D6C4D" w:rsidRPr="002D6C4D" w:rsidRDefault="002D6C4D" w:rsidP="002D6C4D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2D6C4D">
        <w:rPr>
          <w:sz w:val="24"/>
          <w:szCs w:val="24"/>
        </w:rPr>
        <w:t>опросов (в том числе, проводимых в сети Интернет) подконтрольных субъектов на предмет выявления случаев нарушения обязательных требований, причинения вреда охраняемым законом ценностям, а также избыточной административной нагрузки на субъекты предпринимательской деятельности.</w:t>
      </w:r>
    </w:p>
    <w:p w:rsidR="002D6C4D" w:rsidRPr="002D6C4D" w:rsidRDefault="002D6C4D" w:rsidP="002D6C4D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2D6C4D">
        <w:rPr>
          <w:sz w:val="24"/>
          <w:szCs w:val="24"/>
        </w:rPr>
        <w:t>6.</w:t>
      </w:r>
      <w:r w:rsidR="004A2525">
        <w:rPr>
          <w:sz w:val="24"/>
          <w:szCs w:val="24"/>
        </w:rPr>
        <w:t xml:space="preserve"> </w:t>
      </w:r>
      <w:r w:rsidRPr="002D6C4D">
        <w:rPr>
          <w:sz w:val="24"/>
          <w:szCs w:val="24"/>
        </w:rPr>
        <w:t>По результатам обобщения практики орган надзорной деятельности МЧС России проводит распределение типовых нарушений обязательных требований, используя следующую примерную классификацию причин их возникновения:</w:t>
      </w:r>
    </w:p>
    <w:p w:rsidR="002D6C4D" w:rsidRPr="002D6C4D" w:rsidRDefault="002D6C4D" w:rsidP="002D6C4D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2D6C4D">
        <w:rPr>
          <w:sz w:val="24"/>
          <w:szCs w:val="24"/>
        </w:rPr>
        <w:t>неясность или неоднозначность трактовки;</w:t>
      </w:r>
    </w:p>
    <w:p w:rsidR="002D6C4D" w:rsidRPr="002D6C4D" w:rsidRDefault="002D6C4D" w:rsidP="002D6C4D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2D6C4D">
        <w:rPr>
          <w:sz w:val="24"/>
          <w:szCs w:val="24"/>
        </w:rPr>
        <w:t>отсутствие информации в публичном доступе о наличии и содержании;</w:t>
      </w:r>
    </w:p>
    <w:p w:rsidR="002D6C4D" w:rsidRPr="002D6C4D" w:rsidRDefault="002D6C4D" w:rsidP="002D6C4D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2D6C4D">
        <w:rPr>
          <w:sz w:val="24"/>
          <w:szCs w:val="24"/>
        </w:rPr>
        <w:t>избыточность;</w:t>
      </w:r>
    </w:p>
    <w:p w:rsidR="002D6C4D" w:rsidRPr="002D6C4D" w:rsidRDefault="002D6C4D" w:rsidP="002D6C4D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2D6C4D">
        <w:rPr>
          <w:sz w:val="24"/>
          <w:szCs w:val="24"/>
        </w:rPr>
        <w:t>дублирование;</w:t>
      </w:r>
    </w:p>
    <w:p w:rsidR="002D6C4D" w:rsidRPr="002D6C4D" w:rsidRDefault="002D6C4D" w:rsidP="002D6C4D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2D6C4D">
        <w:rPr>
          <w:sz w:val="24"/>
          <w:szCs w:val="24"/>
        </w:rPr>
        <w:t>устаревание;</w:t>
      </w:r>
    </w:p>
    <w:p w:rsidR="002D6C4D" w:rsidRPr="002D6C4D" w:rsidRDefault="002D6C4D" w:rsidP="002D6C4D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2D6C4D">
        <w:rPr>
          <w:sz w:val="24"/>
          <w:szCs w:val="24"/>
        </w:rPr>
        <w:t>высокий уровень издержек по соблюдению по сравнению с уровнем возможной ответственности;</w:t>
      </w:r>
    </w:p>
    <w:p w:rsidR="002D6C4D" w:rsidRPr="002D6C4D" w:rsidRDefault="002D6C4D" w:rsidP="002D6C4D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2D6C4D">
        <w:rPr>
          <w:sz w:val="24"/>
          <w:szCs w:val="24"/>
        </w:rPr>
        <w:t>отсутствие прямой связи несоблюдения с риском причинения ущерба охраняемым законом ценностям; иные причины.</w:t>
      </w:r>
    </w:p>
    <w:p w:rsidR="002D6C4D" w:rsidRPr="00E14207" w:rsidRDefault="002D6C4D" w:rsidP="002D6C4D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2D6C4D">
        <w:rPr>
          <w:sz w:val="24"/>
          <w:szCs w:val="24"/>
        </w:rPr>
        <w:t>7.</w:t>
      </w:r>
      <w:r w:rsidR="004A2525">
        <w:rPr>
          <w:sz w:val="24"/>
          <w:szCs w:val="24"/>
        </w:rPr>
        <w:t xml:space="preserve"> </w:t>
      </w:r>
      <w:r w:rsidRPr="002D6C4D">
        <w:rPr>
          <w:sz w:val="24"/>
          <w:szCs w:val="24"/>
        </w:rPr>
        <w:t>Выводы докладов должны содержать предложения по совершенствованию законодательства.</w:t>
      </w:r>
    </w:p>
    <w:p w:rsidR="00823968" w:rsidRDefault="00E14207" w:rsidP="00823968">
      <w:pPr>
        <w:spacing w:after="0" w:line="240" w:lineRule="auto"/>
        <w:jc w:val="right"/>
        <w:rPr>
          <w:sz w:val="24"/>
          <w:szCs w:val="24"/>
        </w:rPr>
      </w:pPr>
      <w:r w:rsidRPr="00E14207">
        <w:rPr>
          <w:sz w:val="24"/>
          <w:szCs w:val="24"/>
        </w:rPr>
        <w:br w:type="page"/>
      </w:r>
      <w:r w:rsidR="00013AA1" w:rsidRPr="00E14207">
        <w:rPr>
          <w:sz w:val="24"/>
          <w:szCs w:val="24"/>
        </w:rPr>
        <w:lastRenderedPageBreak/>
        <w:t xml:space="preserve">Приложение </w:t>
      </w:r>
      <w:r w:rsidRPr="00E14207">
        <w:rPr>
          <w:sz w:val="24"/>
          <w:szCs w:val="24"/>
        </w:rPr>
        <w:t>№</w:t>
      </w:r>
      <w:r w:rsidR="00013AA1" w:rsidRPr="00E14207">
        <w:rPr>
          <w:sz w:val="24"/>
          <w:szCs w:val="24"/>
        </w:rPr>
        <w:t xml:space="preserve"> 2</w:t>
      </w:r>
    </w:p>
    <w:p w:rsidR="00013AA1" w:rsidRPr="00E14207" w:rsidRDefault="00013AA1" w:rsidP="00823968">
      <w:pPr>
        <w:spacing w:after="0" w:line="240" w:lineRule="auto"/>
        <w:jc w:val="right"/>
        <w:rPr>
          <w:sz w:val="24"/>
          <w:szCs w:val="24"/>
        </w:rPr>
      </w:pPr>
      <w:r w:rsidRPr="00E14207">
        <w:rPr>
          <w:sz w:val="24"/>
          <w:szCs w:val="24"/>
        </w:rPr>
        <w:t>к Порядку организации и проведения</w:t>
      </w:r>
    </w:p>
    <w:p w:rsidR="00013AA1" w:rsidRPr="00E14207" w:rsidRDefault="00013AA1" w:rsidP="00823968">
      <w:pPr>
        <w:pStyle w:val="ConsPlusNormal"/>
        <w:jc w:val="right"/>
        <w:rPr>
          <w:sz w:val="24"/>
          <w:szCs w:val="24"/>
        </w:rPr>
      </w:pPr>
      <w:r w:rsidRPr="00E14207">
        <w:rPr>
          <w:sz w:val="24"/>
          <w:szCs w:val="24"/>
        </w:rPr>
        <w:t>публичных обсуждений результатов</w:t>
      </w:r>
    </w:p>
    <w:p w:rsidR="00013AA1" w:rsidRPr="00E14207" w:rsidRDefault="00013AA1" w:rsidP="00823968">
      <w:pPr>
        <w:pStyle w:val="ConsPlusNormal"/>
        <w:jc w:val="right"/>
        <w:rPr>
          <w:sz w:val="24"/>
          <w:szCs w:val="24"/>
        </w:rPr>
      </w:pPr>
      <w:r w:rsidRPr="00E14207">
        <w:rPr>
          <w:sz w:val="24"/>
          <w:szCs w:val="24"/>
        </w:rPr>
        <w:t>правоприменительной практики</w:t>
      </w:r>
    </w:p>
    <w:p w:rsidR="00013AA1" w:rsidRPr="00E14207" w:rsidRDefault="00013AA1">
      <w:pPr>
        <w:pStyle w:val="ConsPlusNormal"/>
        <w:jc w:val="both"/>
        <w:rPr>
          <w:sz w:val="24"/>
          <w:szCs w:val="24"/>
        </w:rPr>
      </w:pPr>
    </w:p>
    <w:p w:rsidR="00013AA1" w:rsidRPr="00E14207" w:rsidRDefault="004A2525">
      <w:pPr>
        <w:pStyle w:val="ConsPlusNormal"/>
        <w:jc w:val="center"/>
        <w:rPr>
          <w:sz w:val="24"/>
          <w:szCs w:val="24"/>
        </w:rPr>
      </w:pPr>
      <w:bookmarkStart w:id="5" w:name="P214"/>
      <w:bookmarkEnd w:id="5"/>
      <w:r w:rsidRPr="002D6C4D">
        <w:rPr>
          <w:sz w:val="24"/>
          <w:szCs w:val="24"/>
        </w:rPr>
        <w:t>Утратил</w:t>
      </w:r>
      <w:r>
        <w:rPr>
          <w:sz w:val="24"/>
          <w:szCs w:val="24"/>
        </w:rPr>
        <w:t>о</w:t>
      </w:r>
      <w:r w:rsidRPr="002D6C4D">
        <w:rPr>
          <w:sz w:val="24"/>
          <w:szCs w:val="24"/>
        </w:rPr>
        <w:t xml:space="preserve"> силу. – Приказ МЧС России от 12.08.2019 № 418.</w:t>
      </w:r>
    </w:p>
    <w:p w:rsidR="00013AA1" w:rsidRPr="00E14207" w:rsidRDefault="00013AA1">
      <w:pPr>
        <w:pStyle w:val="ConsPlusNormal"/>
        <w:jc w:val="both"/>
        <w:rPr>
          <w:sz w:val="24"/>
          <w:szCs w:val="24"/>
        </w:rPr>
      </w:pPr>
    </w:p>
    <w:p w:rsidR="00E14207" w:rsidRPr="00E14207" w:rsidRDefault="00E14207">
      <w:pPr>
        <w:pStyle w:val="ConsPlusNormal"/>
        <w:jc w:val="right"/>
        <w:outlineLvl w:val="1"/>
        <w:rPr>
          <w:sz w:val="24"/>
          <w:szCs w:val="24"/>
        </w:rPr>
      </w:pPr>
    </w:p>
    <w:p w:rsidR="00E14207" w:rsidRPr="00E14207" w:rsidRDefault="00E14207">
      <w:pPr>
        <w:rPr>
          <w:rFonts w:ascii="Calibri" w:eastAsia="Times New Roman" w:hAnsi="Calibri" w:cs="Calibri"/>
          <w:sz w:val="24"/>
          <w:szCs w:val="24"/>
          <w:lang w:eastAsia="ru-RU"/>
        </w:rPr>
      </w:pPr>
      <w:r w:rsidRPr="00E14207">
        <w:rPr>
          <w:sz w:val="24"/>
          <w:szCs w:val="24"/>
        </w:rPr>
        <w:br w:type="page"/>
      </w:r>
    </w:p>
    <w:p w:rsidR="00013AA1" w:rsidRPr="00E14207" w:rsidRDefault="00013AA1">
      <w:pPr>
        <w:pStyle w:val="ConsPlusNormal"/>
        <w:jc w:val="right"/>
        <w:outlineLvl w:val="1"/>
        <w:rPr>
          <w:sz w:val="24"/>
          <w:szCs w:val="24"/>
        </w:rPr>
      </w:pPr>
      <w:r w:rsidRPr="00E14207">
        <w:rPr>
          <w:sz w:val="24"/>
          <w:szCs w:val="24"/>
        </w:rPr>
        <w:lastRenderedPageBreak/>
        <w:t xml:space="preserve">Приложение </w:t>
      </w:r>
      <w:r w:rsidR="00E14207" w:rsidRPr="00E14207">
        <w:rPr>
          <w:sz w:val="24"/>
          <w:szCs w:val="24"/>
        </w:rPr>
        <w:t>№</w:t>
      </w:r>
      <w:r w:rsidRPr="00E14207">
        <w:rPr>
          <w:sz w:val="24"/>
          <w:szCs w:val="24"/>
        </w:rPr>
        <w:t xml:space="preserve"> 3</w:t>
      </w:r>
    </w:p>
    <w:p w:rsidR="00013AA1" w:rsidRPr="00E14207" w:rsidRDefault="00013AA1">
      <w:pPr>
        <w:pStyle w:val="ConsPlusNormal"/>
        <w:jc w:val="right"/>
        <w:rPr>
          <w:sz w:val="24"/>
          <w:szCs w:val="24"/>
        </w:rPr>
      </w:pPr>
      <w:r w:rsidRPr="00E14207">
        <w:rPr>
          <w:sz w:val="24"/>
          <w:szCs w:val="24"/>
        </w:rPr>
        <w:t>к Порядку организации и проведения</w:t>
      </w:r>
    </w:p>
    <w:p w:rsidR="00013AA1" w:rsidRPr="00E14207" w:rsidRDefault="00013AA1">
      <w:pPr>
        <w:pStyle w:val="ConsPlusNormal"/>
        <w:jc w:val="right"/>
        <w:rPr>
          <w:sz w:val="24"/>
          <w:szCs w:val="24"/>
        </w:rPr>
      </w:pPr>
      <w:r w:rsidRPr="00E14207">
        <w:rPr>
          <w:sz w:val="24"/>
          <w:szCs w:val="24"/>
        </w:rPr>
        <w:t>публичных обсуждений результатов</w:t>
      </w:r>
    </w:p>
    <w:p w:rsidR="00013AA1" w:rsidRPr="00E14207" w:rsidRDefault="00013AA1">
      <w:pPr>
        <w:pStyle w:val="ConsPlusNormal"/>
        <w:jc w:val="right"/>
        <w:rPr>
          <w:sz w:val="24"/>
          <w:szCs w:val="24"/>
        </w:rPr>
      </w:pPr>
      <w:r w:rsidRPr="00E14207">
        <w:rPr>
          <w:sz w:val="24"/>
          <w:szCs w:val="24"/>
        </w:rPr>
        <w:t>правоприменительной практики</w:t>
      </w:r>
    </w:p>
    <w:p w:rsidR="00013AA1" w:rsidRPr="00E14207" w:rsidRDefault="00013AA1">
      <w:pPr>
        <w:pStyle w:val="ConsPlusNormal"/>
        <w:jc w:val="both"/>
        <w:rPr>
          <w:sz w:val="24"/>
          <w:szCs w:val="24"/>
        </w:rPr>
      </w:pPr>
    </w:p>
    <w:p w:rsidR="00013AA1" w:rsidRPr="00E14207" w:rsidRDefault="00013AA1">
      <w:pPr>
        <w:pStyle w:val="ConsPlusNormal"/>
        <w:jc w:val="center"/>
        <w:rPr>
          <w:sz w:val="24"/>
          <w:szCs w:val="24"/>
        </w:rPr>
      </w:pPr>
      <w:bookmarkStart w:id="6" w:name="P374"/>
      <w:bookmarkEnd w:id="6"/>
      <w:r w:rsidRPr="00E14207">
        <w:rPr>
          <w:sz w:val="24"/>
          <w:szCs w:val="24"/>
        </w:rPr>
        <w:t>Перечень</w:t>
      </w:r>
    </w:p>
    <w:p w:rsidR="00013AA1" w:rsidRPr="00E14207" w:rsidRDefault="00013AA1">
      <w:pPr>
        <w:pStyle w:val="ConsPlusNormal"/>
        <w:jc w:val="center"/>
        <w:rPr>
          <w:sz w:val="24"/>
          <w:szCs w:val="24"/>
        </w:rPr>
      </w:pPr>
      <w:r w:rsidRPr="00E14207">
        <w:rPr>
          <w:sz w:val="24"/>
          <w:szCs w:val="24"/>
        </w:rPr>
        <w:t>сведений по организации и проведению публичных обсуждений</w:t>
      </w:r>
    </w:p>
    <w:p w:rsidR="00013AA1" w:rsidRPr="00E14207" w:rsidRDefault="00013AA1">
      <w:pPr>
        <w:pStyle w:val="ConsPlusNormal"/>
        <w:jc w:val="center"/>
        <w:rPr>
          <w:sz w:val="24"/>
          <w:szCs w:val="24"/>
        </w:rPr>
      </w:pPr>
      <w:r w:rsidRPr="00E14207">
        <w:rPr>
          <w:sz w:val="24"/>
          <w:szCs w:val="24"/>
        </w:rPr>
        <w:t>результатов правоприменительной практики в субъекте</w:t>
      </w:r>
      <w:r w:rsidR="004A2525">
        <w:rPr>
          <w:sz w:val="24"/>
          <w:szCs w:val="24"/>
        </w:rPr>
        <w:t xml:space="preserve"> </w:t>
      </w:r>
      <w:r w:rsidRPr="00E14207">
        <w:rPr>
          <w:sz w:val="24"/>
          <w:szCs w:val="24"/>
        </w:rPr>
        <w:t>Российской Федерации</w:t>
      </w:r>
    </w:p>
    <w:p w:rsidR="00013AA1" w:rsidRPr="00E14207" w:rsidRDefault="00013AA1">
      <w:pPr>
        <w:pStyle w:val="ConsPlusNormal"/>
        <w:jc w:val="center"/>
        <w:rPr>
          <w:sz w:val="24"/>
          <w:szCs w:val="24"/>
        </w:rPr>
      </w:pPr>
      <w:r w:rsidRPr="00E14207">
        <w:rPr>
          <w:sz w:val="24"/>
          <w:szCs w:val="24"/>
        </w:rPr>
        <w:t xml:space="preserve">за __ </w:t>
      </w:r>
      <w:r w:rsidR="004A2525">
        <w:rPr>
          <w:sz w:val="24"/>
          <w:szCs w:val="24"/>
        </w:rPr>
        <w:t>полугодие</w:t>
      </w:r>
      <w:r w:rsidRPr="00E14207">
        <w:rPr>
          <w:sz w:val="24"/>
          <w:szCs w:val="24"/>
        </w:rPr>
        <w:t xml:space="preserve"> ____ года</w:t>
      </w:r>
    </w:p>
    <w:p w:rsidR="00013AA1" w:rsidRPr="00E14207" w:rsidRDefault="00013AA1">
      <w:pPr>
        <w:pStyle w:val="ConsPlusNormal"/>
        <w:jc w:val="center"/>
        <w:rPr>
          <w:sz w:val="24"/>
          <w:szCs w:val="24"/>
        </w:rPr>
      </w:pPr>
      <w:r w:rsidRPr="00E14207">
        <w:rPr>
          <w:sz w:val="24"/>
          <w:szCs w:val="24"/>
        </w:rPr>
        <w:t>_________________________________________________________</w:t>
      </w:r>
    </w:p>
    <w:p w:rsidR="00013AA1" w:rsidRPr="00E14207" w:rsidRDefault="00013AA1">
      <w:pPr>
        <w:pStyle w:val="ConsPlusNormal"/>
        <w:jc w:val="center"/>
        <w:rPr>
          <w:sz w:val="24"/>
          <w:szCs w:val="24"/>
        </w:rPr>
      </w:pPr>
      <w:r w:rsidRPr="00E14207">
        <w:rPr>
          <w:sz w:val="24"/>
          <w:szCs w:val="24"/>
        </w:rPr>
        <w:t>(наименование субъекта Российской Федерации)</w:t>
      </w:r>
    </w:p>
    <w:p w:rsidR="00013AA1" w:rsidRDefault="00013AA1">
      <w:pPr>
        <w:pStyle w:val="ConsPlusNormal"/>
        <w:jc w:val="both"/>
        <w:rPr>
          <w:sz w:val="24"/>
          <w:szCs w:val="24"/>
        </w:rPr>
      </w:pPr>
    </w:p>
    <w:tbl>
      <w:tblPr>
        <w:tblW w:w="9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76"/>
        <w:gridCol w:w="5999"/>
        <w:gridCol w:w="870"/>
        <w:gridCol w:w="1834"/>
      </w:tblGrid>
      <w:tr w:rsidR="00C800C2" w:rsidRPr="004A2525" w:rsidTr="00C800C2">
        <w:trPr>
          <w:trHeight w:val="20"/>
          <w:tblHeader/>
        </w:trPr>
        <w:tc>
          <w:tcPr>
            <w:tcW w:w="671" w:type="dxa"/>
            <w:shd w:val="clear" w:color="auto" w:fill="FFFFFF"/>
          </w:tcPr>
          <w:p w:rsidR="004A2525" w:rsidRPr="004A2525" w:rsidRDefault="004A2525" w:rsidP="004A2525">
            <w:pPr>
              <w:pStyle w:val="ConsPlusNormal"/>
              <w:jc w:val="center"/>
              <w:rPr>
                <w:sz w:val="24"/>
                <w:szCs w:val="24"/>
              </w:rPr>
            </w:pPr>
            <w:r w:rsidRPr="004A2525">
              <w:rPr>
                <w:sz w:val="24"/>
                <w:szCs w:val="24"/>
              </w:rPr>
              <w:t>№</w:t>
            </w:r>
          </w:p>
          <w:p w:rsidR="004A2525" w:rsidRPr="004A2525" w:rsidRDefault="004A2525" w:rsidP="004A2525">
            <w:pPr>
              <w:pStyle w:val="ConsPlusNormal"/>
              <w:jc w:val="center"/>
              <w:rPr>
                <w:sz w:val="24"/>
                <w:szCs w:val="24"/>
              </w:rPr>
            </w:pPr>
            <w:proofErr w:type="gramStart"/>
            <w:r w:rsidRPr="004A2525">
              <w:rPr>
                <w:sz w:val="24"/>
                <w:szCs w:val="24"/>
              </w:rPr>
              <w:t>п</w:t>
            </w:r>
            <w:proofErr w:type="gramEnd"/>
            <w:r w:rsidRPr="004A2525">
              <w:rPr>
                <w:sz w:val="24"/>
                <w:szCs w:val="24"/>
              </w:rPr>
              <w:t>/п</w:t>
            </w:r>
          </w:p>
        </w:tc>
        <w:tc>
          <w:tcPr>
            <w:tcW w:w="5998" w:type="dxa"/>
            <w:shd w:val="clear" w:color="auto" w:fill="FFFFFF"/>
            <w:vAlign w:val="center"/>
          </w:tcPr>
          <w:p w:rsidR="004A2525" w:rsidRPr="004A2525" w:rsidRDefault="004A2525" w:rsidP="004A2525">
            <w:pPr>
              <w:pStyle w:val="ConsPlusNormal"/>
              <w:jc w:val="center"/>
              <w:rPr>
                <w:sz w:val="24"/>
                <w:szCs w:val="24"/>
              </w:rPr>
            </w:pPr>
            <w:r w:rsidRPr="004A2525">
              <w:rPr>
                <w:sz w:val="24"/>
                <w:szCs w:val="24"/>
              </w:rPr>
              <w:t>Контрольный вопрос</w:t>
            </w:r>
          </w:p>
        </w:tc>
        <w:tc>
          <w:tcPr>
            <w:tcW w:w="870" w:type="dxa"/>
            <w:shd w:val="clear" w:color="auto" w:fill="FFFFFF"/>
          </w:tcPr>
          <w:p w:rsidR="004A2525" w:rsidRPr="004A2525" w:rsidRDefault="004A2525" w:rsidP="004A2525">
            <w:pPr>
              <w:pStyle w:val="ConsPlusNormal"/>
              <w:jc w:val="center"/>
              <w:rPr>
                <w:sz w:val="24"/>
                <w:szCs w:val="24"/>
              </w:rPr>
            </w:pPr>
            <w:r w:rsidRPr="004A2525">
              <w:rPr>
                <w:sz w:val="24"/>
                <w:szCs w:val="24"/>
              </w:rPr>
              <w:t>Да</w:t>
            </w:r>
            <w:r w:rsidR="00A133F2">
              <w:rPr>
                <w:sz w:val="24"/>
                <w:szCs w:val="24"/>
              </w:rPr>
              <w:t xml:space="preserve"> </w:t>
            </w:r>
            <w:r w:rsidRPr="004A2525">
              <w:rPr>
                <w:sz w:val="24"/>
                <w:szCs w:val="24"/>
              </w:rPr>
              <w:t>/</w:t>
            </w:r>
          </w:p>
          <w:p w:rsidR="004A2525" w:rsidRPr="004A2525" w:rsidRDefault="004A2525" w:rsidP="004A2525">
            <w:pPr>
              <w:pStyle w:val="ConsPlusNormal"/>
              <w:jc w:val="center"/>
              <w:rPr>
                <w:sz w:val="24"/>
                <w:szCs w:val="24"/>
              </w:rPr>
            </w:pPr>
            <w:r w:rsidRPr="004A2525">
              <w:rPr>
                <w:sz w:val="24"/>
                <w:szCs w:val="24"/>
              </w:rPr>
              <w:t>Нет</w:t>
            </w:r>
          </w:p>
        </w:tc>
        <w:tc>
          <w:tcPr>
            <w:tcW w:w="1834" w:type="dxa"/>
            <w:shd w:val="clear" w:color="auto" w:fill="FFFFFF"/>
            <w:vAlign w:val="center"/>
          </w:tcPr>
          <w:p w:rsidR="004A2525" w:rsidRPr="004A2525" w:rsidRDefault="004A2525" w:rsidP="004A2525">
            <w:pPr>
              <w:pStyle w:val="ConsPlusNormal"/>
              <w:jc w:val="center"/>
              <w:rPr>
                <w:sz w:val="24"/>
                <w:szCs w:val="24"/>
              </w:rPr>
            </w:pPr>
            <w:r w:rsidRPr="004A2525">
              <w:rPr>
                <w:sz w:val="24"/>
                <w:szCs w:val="24"/>
              </w:rPr>
              <w:t>Примечания</w:t>
            </w:r>
          </w:p>
        </w:tc>
      </w:tr>
      <w:tr w:rsidR="00C800C2" w:rsidRPr="004A2525" w:rsidTr="00C800C2">
        <w:trPr>
          <w:trHeight w:val="20"/>
        </w:trPr>
        <w:tc>
          <w:tcPr>
            <w:tcW w:w="671" w:type="dxa"/>
            <w:shd w:val="clear" w:color="auto" w:fill="FFFFFF"/>
          </w:tcPr>
          <w:p w:rsidR="004A2525" w:rsidRPr="004A2525" w:rsidRDefault="004A2525" w:rsidP="004A2525">
            <w:pPr>
              <w:pStyle w:val="ConsPlusNormal"/>
              <w:jc w:val="center"/>
              <w:rPr>
                <w:sz w:val="24"/>
                <w:szCs w:val="24"/>
              </w:rPr>
            </w:pPr>
            <w:r w:rsidRPr="004A2525">
              <w:rPr>
                <w:sz w:val="24"/>
                <w:szCs w:val="24"/>
              </w:rPr>
              <w:t>1.</w:t>
            </w:r>
          </w:p>
        </w:tc>
        <w:tc>
          <w:tcPr>
            <w:tcW w:w="5998" w:type="dxa"/>
            <w:shd w:val="clear" w:color="auto" w:fill="FFFFFF"/>
            <w:vAlign w:val="bottom"/>
          </w:tcPr>
          <w:p w:rsidR="004A2525" w:rsidRPr="004A2525" w:rsidRDefault="004A2525" w:rsidP="004A2525">
            <w:pPr>
              <w:pStyle w:val="ConsPlusNormal"/>
              <w:jc w:val="both"/>
              <w:rPr>
                <w:sz w:val="24"/>
                <w:szCs w:val="24"/>
              </w:rPr>
            </w:pPr>
            <w:r w:rsidRPr="004A2525">
              <w:rPr>
                <w:sz w:val="24"/>
                <w:szCs w:val="24"/>
              </w:rPr>
              <w:t xml:space="preserve">Было ли размещено уведомление подконтрольных субъектов о проведении публичных обсуждений на официальном сайте главного управления МЧС России по субъекту Российской Федерации (далее </w:t>
            </w:r>
            <w:r>
              <w:rPr>
                <w:sz w:val="24"/>
                <w:szCs w:val="24"/>
              </w:rPr>
              <w:t>–</w:t>
            </w:r>
            <w:r w:rsidRPr="004A2525">
              <w:rPr>
                <w:sz w:val="24"/>
                <w:szCs w:val="24"/>
              </w:rPr>
              <w:t xml:space="preserve"> главное управление) не </w:t>
            </w:r>
            <w:proofErr w:type="gramStart"/>
            <w:r w:rsidRPr="004A2525">
              <w:rPr>
                <w:sz w:val="24"/>
                <w:szCs w:val="24"/>
              </w:rPr>
              <w:t>позднее</w:t>
            </w:r>
            <w:proofErr w:type="gramEnd"/>
            <w:r w:rsidRPr="004A2525">
              <w:rPr>
                <w:sz w:val="24"/>
                <w:szCs w:val="24"/>
              </w:rPr>
              <w:t xml:space="preserve"> чем за две недели до проведения мероприятия.</w:t>
            </w:r>
          </w:p>
        </w:tc>
        <w:tc>
          <w:tcPr>
            <w:tcW w:w="870" w:type="dxa"/>
            <w:shd w:val="clear" w:color="auto" w:fill="FFFFFF"/>
          </w:tcPr>
          <w:p w:rsidR="004A2525" w:rsidRPr="004A2525" w:rsidRDefault="004A2525" w:rsidP="004A2525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  <w:shd w:val="clear" w:color="auto" w:fill="FFFFFF"/>
          </w:tcPr>
          <w:p w:rsidR="004A2525" w:rsidRPr="004A2525" w:rsidRDefault="004A2525" w:rsidP="004A2525">
            <w:pPr>
              <w:pStyle w:val="ConsPlusNormal"/>
              <w:jc w:val="center"/>
              <w:rPr>
                <w:sz w:val="24"/>
                <w:szCs w:val="24"/>
              </w:rPr>
            </w:pPr>
            <w:r w:rsidRPr="004A2525">
              <w:rPr>
                <w:sz w:val="24"/>
                <w:szCs w:val="24"/>
              </w:rPr>
              <w:t>Ссылка на адрес в сети Интернет</w:t>
            </w:r>
          </w:p>
        </w:tc>
      </w:tr>
      <w:tr w:rsidR="00C800C2" w:rsidRPr="004A2525" w:rsidTr="00C800C2">
        <w:trPr>
          <w:trHeight w:val="20"/>
        </w:trPr>
        <w:tc>
          <w:tcPr>
            <w:tcW w:w="671" w:type="dxa"/>
            <w:shd w:val="clear" w:color="auto" w:fill="FFFFFF"/>
            <w:vAlign w:val="center"/>
          </w:tcPr>
          <w:p w:rsidR="004A2525" w:rsidRPr="004A2525" w:rsidRDefault="004A2525" w:rsidP="004A2525">
            <w:pPr>
              <w:pStyle w:val="ConsPlusNormal"/>
              <w:jc w:val="center"/>
              <w:rPr>
                <w:sz w:val="24"/>
                <w:szCs w:val="24"/>
              </w:rPr>
            </w:pPr>
            <w:r w:rsidRPr="004A2525">
              <w:rPr>
                <w:sz w:val="24"/>
                <w:szCs w:val="24"/>
              </w:rPr>
              <w:t>2.</w:t>
            </w:r>
          </w:p>
        </w:tc>
        <w:tc>
          <w:tcPr>
            <w:tcW w:w="5998" w:type="dxa"/>
            <w:shd w:val="clear" w:color="auto" w:fill="FFFFFF"/>
            <w:vAlign w:val="bottom"/>
          </w:tcPr>
          <w:p w:rsidR="004A2525" w:rsidRPr="004A2525" w:rsidRDefault="004A2525" w:rsidP="004A2525">
            <w:pPr>
              <w:pStyle w:val="ConsPlusNormal"/>
              <w:jc w:val="both"/>
              <w:rPr>
                <w:sz w:val="24"/>
                <w:szCs w:val="24"/>
              </w:rPr>
            </w:pPr>
            <w:r w:rsidRPr="004A2525">
              <w:rPr>
                <w:sz w:val="24"/>
                <w:szCs w:val="24"/>
              </w:rPr>
              <w:t>Включало ли уведомление в себя информацию о дате, времени и месте проведения публичного обсуждения.</w:t>
            </w:r>
          </w:p>
        </w:tc>
        <w:tc>
          <w:tcPr>
            <w:tcW w:w="870" w:type="dxa"/>
            <w:shd w:val="clear" w:color="auto" w:fill="FFFFFF"/>
          </w:tcPr>
          <w:p w:rsidR="004A2525" w:rsidRPr="004A2525" w:rsidRDefault="004A2525" w:rsidP="004A2525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  <w:shd w:val="clear" w:color="auto" w:fill="FFFFFF"/>
          </w:tcPr>
          <w:p w:rsidR="004A2525" w:rsidRPr="004A2525" w:rsidRDefault="004A2525" w:rsidP="004A2525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C800C2" w:rsidRPr="004A2525" w:rsidTr="00C800C2">
        <w:trPr>
          <w:trHeight w:val="20"/>
        </w:trPr>
        <w:tc>
          <w:tcPr>
            <w:tcW w:w="671" w:type="dxa"/>
            <w:shd w:val="clear" w:color="auto" w:fill="FFFFFF"/>
          </w:tcPr>
          <w:p w:rsidR="004A2525" w:rsidRPr="004A2525" w:rsidRDefault="004A2525" w:rsidP="004A2525">
            <w:pPr>
              <w:pStyle w:val="ConsPlusNormal"/>
              <w:jc w:val="center"/>
              <w:rPr>
                <w:sz w:val="24"/>
                <w:szCs w:val="24"/>
              </w:rPr>
            </w:pPr>
            <w:r w:rsidRPr="004A2525">
              <w:rPr>
                <w:sz w:val="24"/>
                <w:szCs w:val="24"/>
              </w:rPr>
              <w:t>3.</w:t>
            </w:r>
          </w:p>
        </w:tc>
        <w:tc>
          <w:tcPr>
            <w:tcW w:w="5998" w:type="dxa"/>
            <w:shd w:val="clear" w:color="auto" w:fill="FFFFFF"/>
            <w:vAlign w:val="bottom"/>
          </w:tcPr>
          <w:p w:rsidR="004A2525" w:rsidRPr="004A2525" w:rsidRDefault="004A2525" w:rsidP="004A2525">
            <w:pPr>
              <w:pStyle w:val="ConsPlusNormal"/>
              <w:jc w:val="both"/>
              <w:rPr>
                <w:sz w:val="24"/>
                <w:szCs w:val="24"/>
              </w:rPr>
            </w:pPr>
            <w:r w:rsidRPr="004A2525">
              <w:rPr>
                <w:sz w:val="24"/>
                <w:szCs w:val="24"/>
              </w:rPr>
              <w:t>Направлено ли уведомление о проведении публичного обсуждения подконтрольным субъектам, в отношении которых проведены и планируются в текущем году проверки или иные мероприятия по контролю.</w:t>
            </w:r>
          </w:p>
        </w:tc>
        <w:tc>
          <w:tcPr>
            <w:tcW w:w="870" w:type="dxa"/>
            <w:shd w:val="clear" w:color="auto" w:fill="FFFFFF"/>
          </w:tcPr>
          <w:p w:rsidR="004A2525" w:rsidRPr="004A2525" w:rsidRDefault="004A2525" w:rsidP="004A2525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  <w:shd w:val="clear" w:color="auto" w:fill="FFFFFF"/>
          </w:tcPr>
          <w:p w:rsidR="004A2525" w:rsidRPr="004A2525" w:rsidRDefault="004A2525" w:rsidP="004A2525">
            <w:pPr>
              <w:pStyle w:val="ConsPlusNormal"/>
              <w:jc w:val="center"/>
              <w:rPr>
                <w:sz w:val="24"/>
                <w:szCs w:val="24"/>
              </w:rPr>
            </w:pPr>
            <w:r w:rsidRPr="004A2525">
              <w:rPr>
                <w:sz w:val="24"/>
                <w:szCs w:val="24"/>
              </w:rPr>
              <w:t>Количество</w:t>
            </w:r>
          </w:p>
          <w:p w:rsidR="004A2525" w:rsidRPr="004A2525" w:rsidRDefault="004A2525" w:rsidP="004A2525">
            <w:pPr>
              <w:pStyle w:val="ConsPlusNormal"/>
              <w:jc w:val="center"/>
              <w:rPr>
                <w:sz w:val="24"/>
                <w:szCs w:val="24"/>
              </w:rPr>
            </w:pPr>
            <w:r w:rsidRPr="004A2525">
              <w:rPr>
                <w:sz w:val="24"/>
                <w:szCs w:val="24"/>
              </w:rPr>
              <w:t>направлений</w:t>
            </w:r>
          </w:p>
        </w:tc>
      </w:tr>
      <w:tr w:rsidR="00C800C2" w:rsidRPr="004A2525" w:rsidTr="00C800C2">
        <w:trPr>
          <w:trHeight w:val="20"/>
        </w:trPr>
        <w:tc>
          <w:tcPr>
            <w:tcW w:w="671" w:type="dxa"/>
            <w:shd w:val="clear" w:color="auto" w:fill="FFFFFF"/>
          </w:tcPr>
          <w:p w:rsidR="004A2525" w:rsidRPr="004A2525" w:rsidRDefault="004A2525" w:rsidP="004A2525">
            <w:pPr>
              <w:pStyle w:val="ConsPlusNormal"/>
              <w:jc w:val="center"/>
              <w:rPr>
                <w:sz w:val="24"/>
                <w:szCs w:val="24"/>
              </w:rPr>
            </w:pPr>
            <w:r w:rsidRPr="004A2525">
              <w:rPr>
                <w:sz w:val="24"/>
                <w:szCs w:val="24"/>
              </w:rPr>
              <w:t>4.</w:t>
            </w:r>
          </w:p>
        </w:tc>
        <w:tc>
          <w:tcPr>
            <w:tcW w:w="5998" w:type="dxa"/>
            <w:shd w:val="clear" w:color="auto" w:fill="FFFFFF"/>
            <w:vAlign w:val="bottom"/>
          </w:tcPr>
          <w:p w:rsidR="004A2525" w:rsidRPr="004A2525" w:rsidRDefault="004A2525" w:rsidP="004A2525">
            <w:pPr>
              <w:pStyle w:val="ConsPlusNormal"/>
              <w:jc w:val="both"/>
              <w:rPr>
                <w:sz w:val="24"/>
                <w:szCs w:val="24"/>
              </w:rPr>
            </w:pPr>
            <w:proofErr w:type="gramStart"/>
            <w:r w:rsidRPr="004A2525">
              <w:rPr>
                <w:sz w:val="24"/>
                <w:szCs w:val="24"/>
              </w:rPr>
              <w:t>Размещено ли уведомление о проведении публичного обсуждения в официальных аккаунтах в социальных сетях на официальных сайтах главных управлений (при наличии).</w:t>
            </w:r>
            <w:proofErr w:type="gramEnd"/>
          </w:p>
        </w:tc>
        <w:tc>
          <w:tcPr>
            <w:tcW w:w="870" w:type="dxa"/>
            <w:shd w:val="clear" w:color="auto" w:fill="FFFFFF"/>
          </w:tcPr>
          <w:p w:rsidR="004A2525" w:rsidRPr="004A2525" w:rsidRDefault="004A2525" w:rsidP="004A2525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  <w:shd w:val="clear" w:color="auto" w:fill="FFFFFF"/>
          </w:tcPr>
          <w:p w:rsidR="004A2525" w:rsidRPr="004A2525" w:rsidRDefault="004A2525" w:rsidP="004A2525">
            <w:pPr>
              <w:pStyle w:val="ConsPlusNormal"/>
              <w:jc w:val="center"/>
              <w:rPr>
                <w:sz w:val="24"/>
                <w:szCs w:val="24"/>
              </w:rPr>
            </w:pPr>
            <w:r w:rsidRPr="004A2525">
              <w:rPr>
                <w:sz w:val="24"/>
                <w:szCs w:val="24"/>
              </w:rPr>
              <w:t>Указать</w:t>
            </w:r>
          </w:p>
          <w:p w:rsidR="004A2525" w:rsidRPr="004A2525" w:rsidRDefault="004A2525" w:rsidP="004A2525">
            <w:pPr>
              <w:pStyle w:val="ConsPlusNormal"/>
              <w:jc w:val="center"/>
              <w:rPr>
                <w:sz w:val="24"/>
                <w:szCs w:val="24"/>
              </w:rPr>
            </w:pPr>
            <w:r w:rsidRPr="004A2525">
              <w:rPr>
                <w:sz w:val="24"/>
                <w:szCs w:val="24"/>
              </w:rPr>
              <w:t>наименование</w:t>
            </w:r>
          </w:p>
        </w:tc>
      </w:tr>
      <w:tr w:rsidR="00C800C2" w:rsidRPr="004A2525" w:rsidTr="00C800C2">
        <w:trPr>
          <w:trHeight w:val="20"/>
        </w:trPr>
        <w:tc>
          <w:tcPr>
            <w:tcW w:w="671" w:type="dxa"/>
            <w:vMerge w:val="restart"/>
            <w:shd w:val="clear" w:color="auto" w:fill="FFFFFF"/>
          </w:tcPr>
          <w:p w:rsidR="004A2525" w:rsidRPr="004A2525" w:rsidRDefault="004A2525" w:rsidP="004A2525">
            <w:pPr>
              <w:pStyle w:val="ConsPlusNormal"/>
              <w:jc w:val="center"/>
              <w:rPr>
                <w:sz w:val="24"/>
                <w:szCs w:val="24"/>
              </w:rPr>
            </w:pPr>
            <w:r w:rsidRPr="004A2525">
              <w:rPr>
                <w:sz w:val="24"/>
                <w:szCs w:val="24"/>
              </w:rPr>
              <w:t>5.</w:t>
            </w:r>
          </w:p>
        </w:tc>
        <w:tc>
          <w:tcPr>
            <w:tcW w:w="6868" w:type="dxa"/>
            <w:gridSpan w:val="2"/>
            <w:shd w:val="clear" w:color="auto" w:fill="FFFFFF"/>
            <w:vAlign w:val="bottom"/>
          </w:tcPr>
          <w:p w:rsidR="004A2525" w:rsidRPr="004A2525" w:rsidRDefault="004A2525" w:rsidP="004A2525">
            <w:pPr>
              <w:pStyle w:val="ConsPlusNormal"/>
              <w:jc w:val="both"/>
              <w:rPr>
                <w:sz w:val="24"/>
                <w:szCs w:val="24"/>
              </w:rPr>
            </w:pPr>
            <w:r w:rsidRPr="004A2525">
              <w:rPr>
                <w:sz w:val="24"/>
                <w:szCs w:val="24"/>
              </w:rPr>
              <w:t>Размещены ли за две недели до публичного обсуждения на официальном сайте главного управления:</w:t>
            </w:r>
          </w:p>
        </w:tc>
        <w:tc>
          <w:tcPr>
            <w:tcW w:w="1834" w:type="dxa"/>
            <w:vMerge w:val="restart"/>
            <w:shd w:val="clear" w:color="auto" w:fill="FFFFFF"/>
          </w:tcPr>
          <w:p w:rsidR="004A2525" w:rsidRPr="004A2525" w:rsidRDefault="004A2525" w:rsidP="004A2525">
            <w:pPr>
              <w:pStyle w:val="ConsPlusNormal"/>
              <w:jc w:val="center"/>
              <w:rPr>
                <w:sz w:val="24"/>
                <w:szCs w:val="24"/>
              </w:rPr>
            </w:pPr>
            <w:r w:rsidRPr="004A2525">
              <w:rPr>
                <w:sz w:val="24"/>
                <w:szCs w:val="24"/>
              </w:rPr>
              <w:t>Ссылка на адрес в сети Интернет</w:t>
            </w:r>
          </w:p>
        </w:tc>
      </w:tr>
      <w:tr w:rsidR="00C800C2" w:rsidRPr="004A2525" w:rsidTr="00C800C2">
        <w:trPr>
          <w:trHeight w:val="20"/>
        </w:trPr>
        <w:tc>
          <w:tcPr>
            <w:tcW w:w="671" w:type="dxa"/>
            <w:vMerge/>
            <w:shd w:val="clear" w:color="auto" w:fill="FFFFFF"/>
          </w:tcPr>
          <w:p w:rsidR="004A2525" w:rsidRPr="004A2525" w:rsidRDefault="004A2525" w:rsidP="004A2525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5998" w:type="dxa"/>
            <w:shd w:val="clear" w:color="auto" w:fill="FFFFFF"/>
            <w:vAlign w:val="bottom"/>
          </w:tcPr>
          <w:p w:rsidR="004A2525" w:rsidRPr="004A2525" w:rsidRDefault="004A2525" w:rsidP="004A2525">
            <w:pPr>
              <w:pStyle w:val="ConsPlusNormal"/>
              <w:jc w:val="both"/>
              <w:rPr>
                <w:sz w:val="24"/>
                <w:szCs w:val="24"/>
              </w:rPr>
            </w:pPr>
            <w:r w:rsidRPr="004A2525">
              <w:rPr>
                <w:sz w:val="24"/>
                <w:szCs w:val="24"/>
              </w:rPr>
              <w:t>5.1. Доклад по правоприменительной практике органа надзорной деятельности МЧС России;</w:t>
            </w:r>
          </w:p>
        </w:tc>
        <w:tc>
          <w:tcPr>
            <w:tcW w:w="870" w:type="dxa"/>
            <w:shd w:val="clear" w:color="auto" w:fill="FFFFFF"/>
          </w:tcPr>
          <w:p w:rsidR="004A2525" w:rsidRPr="004A2525" w:rsidRDefault="004A2525" w:rsidP="004A2525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FFFFF"/>
          </w:tcPr>
          <w:p w:rsidR="004A2525" w:rsidRPr="004A2525" w:rsidRDefault="004A2525" w:rsidP="004A2525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C800C2" w:rsidRPr="004A2525" w:rsidTr="00C800C2">
        <w:trPr>
          <w:trHeight w:val="20"/>
        </w:trPr>
        <w:tc>
          <w:tcPr>
            <w:tcW w:w="671" w:type="dxa"/>
            <w:vMerge/>
            <w:shd w:val="clear" w:color="auto" w:fill="FFFFFF"/>
          </w:tcPr>
          <w:p w:rsidR="004A2525" w:rsidRPr="004A2525" w:rsidRDefault="004A2525" w:rsidP="004A2525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5998" w:type="dxa"/>
            <w:shd w:val="clear" w:color="auto" w:fill="FFFFFF"/>
            <w:vAlign w:val="bottom"/>
          </w:tcPr>
          <w:p w:rsidR="004A2525" w:rsidRPr="004A2525" w:rsidRDefault="004A2525" w:rsidP="004A2525">
            <w:pPr>
              <w:pStyle w:val="ConsPlusNormal"/>
              <w:jc w:val="both"/>
              <w:rPr>
                <w:sz w:val="24"/>
                <w:szCs w:val="24"/>
              </w:rPr>
            </w:pPr>
            <w:r w:rsidRPr="004A2525">
              <w:rPr>
                <w:sz w:val="24"/>
                <w:szCs w:val="24"/>
              </w:rPr>
              <w:t>5.2 Доклад с руководством по соблюдению обязательных требований, дающим разъяснение, какое поведение является правомерным;</w:t>
            </w:r>
          </w:p>
        </w:tc>
        <w:tc>
          <w:tcPr>
            <w:tcW w:w="870" w:type="dxa"/>
            <w:shd w:val="clear" w:color="auto" w:fill="FFFFFF"/>
          </w:tcPr>
          <w:p w:rsidR="004A2525" w:rsidRPr="004A2525" w:rsidRDefault="004A2525" w:rsidP="004A2525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FFFFF"/>
          </w:tcPr>
          <w:p w:rsidR="004A2525" w:rsidRPr="004A2525" w:rsidRDefault="004A2525" w:rsidP="004A2525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C800C2" w:rsidRPr="004A2525" w:rsidTr="00C800C2">
        <w:trPr>
          <w:trHeight w:val="20"/>
        </w:trPr>
        <w:tc>
          <w:tcPr>
            <w:tcW w:w="671" w:type="dxa"/>
            <w:vMerge/>
            <w:shd w:val="clear" w:color="auto" w:fill="FFFFFF"/>
          </w:tcPr>
          <w:p w:rsidR="004A2525" w:rsidRPr="004A2525" w:rsidRDefault="004A2525" w:rsidP="004A2525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5998" w:type="dxa"/>
            <w:shd w:val="clear" w:color="auto" w:fill="FFFFFF"/>
            <w:vAlign w:val="bottom"/>
          </w:tcPr>
          <w:p w:rsidR="004A2525" w:rsidRPr="004A2525" w:rsidRDefault="004A2525" w:rsidP="004A2525">
            <w:pPr>
              <w:pStyle w:val="ConsPlusNormal"/>
              <w:jc w:val="both"/>
              <w:rPr>
                <w:sz w:val="24"/>
                <w:szCs w:val="24"/>
              </w:rPr>
            </w:pPr>
            <w:r w:rsidRPr="004A2525">
              <w:rPr>
                <w:sz w:val="24"/>
                <w:szCs w:val="24"/>
              </w:rPr>
              <w:t>5.3 Бланк анкеты для сбора вопросов (обращений);</w:t>
            </w:r>
          </w:p>
        </w:tc>
        <w:tc>
          <w:tcPr>
            <w:tcW w:w="870" w:type="dxa"/>
            <w:shd w:val="clear" w:color="auto" w:fill="FFFFFF"/>
          </w:tcPr>
          <w:p w:rsidR="004A2525" w:rsidRPr="004A2525" w:rsidRDefault="004A2525" w:rsidP="004A2525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FFFFF"/>
          </w:tcPr>
          <w:p w:rsidR="004A2525" w:rsidRPr="004A2525" w:rsidRDefault="004A2525" w:rsidP="004A2525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C800C2" w:rsidRPr="004A2525" w:rsidTr="00C800C2">
        <w:trPr>
          <w:trHeight w:val="20"/>
        </w:trPr>
        <w:tc>
          <w:tcPr>
            <w:tcW w:w="671" w:type="dxa"/>
            <w:vMerge/>
            <w:shd w:val="clear" w:color="auto" w:fill="FFFFFF"/>
          </w:tcPr>
          <w:p w:rsidR="004A2525" w:rsidRPr="004A2525" w:rsidRDefault="004A2525" w:rsidP="004A2525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5998" w:type="dxa"/>
            <w:shd w:val="clear" w:color="auto" w:fill="FFFFFF"/>
            <w:vAlign w:val="bottom"/>
          </w:tcPr>
          <w:p w:rsidR="004A2525" w:rsidRPr="004A2525" w:rsidRDefault="004A2525" w:rsidP="004A2525">
            <w:pPr>
              <w:pStyle w:val="ConsPlusNormal"/>
              <w:jc w:val="both"/>
              <w:rPr>
                <w:sz w:val="24"/>
                <w:szCs w:val="24"/>
              </w:rPr>
            </w:pPr>
            <w:r w:rsidRPr="004A2525">
              <w:rPr>
                <w:sz w:val="24"/>
                <w:szCs w:val="24"/>
              </w:rPr>
              <w:t xml:space="preserve">5.4 Бланк анкеты по восприятию предпринимательским сообществом контрольно-надзорной деятельности МЧС России (далее </w:t>
            </w:r>
            <w:r w:rsidR="00C800C2">
              <w:rPr>
                <w:sz w:val="24"/>
                <w:szCs w:val="24"/>
              </w:rPr>
              <w:t>–</w:t>
            </w:r>
            <w:r w:rsidRPr="004A2525">
              <w:rPr>
                <w:sz w:val="24"/>
                <w:szCs w:val="24"/>
              </w:rPr>
              <w:t xml:space="preserve"> специальная анкета).</w:t>
            </w:r>
          </w:p>
        </w:tc>
        <w:tc>
          <w:tcPr>
            <w:tcW w:w="870" w:type="dxa"/>
            <w:shd w:val="clear" w:color="auto" w:fill="FFFFFF"/>
          </w:tcPr>
          <w:p w:rsidR="004A2525" w:rsidRPr="004A2525" w:rsidRDefault="004A2525" w:rsidP="004A2525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FFFFF"/>
          </w:tcPr>
          <w:p w:rsidR="004A2525" w:rsidRPr="004A2525" w:rsidRDefault="004A2525" w:rsidP="004A2525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C800C2" w:rsidRPr="004A2525" w:rsidTr="00C800C2">
        <w:trPr>
          <w:trHeight w:val="20"/>
        </w:trPr>
        <w:tc>
          <w:tcPr>
            <w:tcW w:w="671" w:type="dxa"/>
            <w:vMerge w:val="restart"/>
            <w:shd w:val="clear" w:color="auto" w:fill="FFFFFF"/>
          </w:tcPr>
          <w:p w:rsidR="004A2525" w:rsidRPr="004A2525" w:rsidRDefault="004A2525" w:rsidP="004A2525">
            <w:pPr>
              <w:pStyle w:val="ConsPlusNormal"/>
              <w:jc w:val="center"/>
              <w:rPr>
                <w:sz w:val="24"/>
                <w:szCs w:val="24"/>
              </w:rPr>
            </w:pPr>
            <w:r w:rsidRPr="004A2525">
              <w:rPr>
                <w:sz w:val="24"/>
                <w:szCs w:val="24"/>
              </w:rPr>
              <w:t>6.</w:t>
            </w:r>
          </w:p>
        </w:tc>
        <w:tc>
          <w:tcPr>
            <w:tcW w:w="6868" w:type="dxa"/>
            <w:gridSpan w:val="2"/>
            <w:shd w:val="clear" w:color="auto" w:fill="FFFFFF"/>
            <w:vAlign w:val="bottom"/>
          </w:tcPr>
          <w:p w:rsidR="004A2525" w:rsidRPr="004A2525" w:rsidRDefault="004A2525" w:rsidP="004A2525">
            <w:pPr>
              <w:pStyle w:val="ConsPlusNormal"/>
              <w:jc w:val="both"/>
              <w:rPr>
                <w:sz w:val="24"/>
                <w:szCs w:val="24"/>
              </w:rPr>
            </w:pPr>
            <w:r w:rsidRPr="004A2525">
              <w:rPr>
                <w:sz w:val="24"/>
                <w:szCs w:val="24"/>
              </w:rPr>
              <w:t>Направлялись ли уведомления о проведении публичных обсуждений:</w:t>
            </w:r>
          </w:p>
        </w:tc>
        <w:tc>
          <w:tcPr>
            <w:tcW w:w="1834" w:type="dxa"/>
            <w:vMerge w:val="restart"/>
            <w:shd w:val="clear" w:color="auto" w:fill="FFFFFF"/>
          </w:tcPr>
          <w:p w:rsidR="004A2525" w:rsidRPr="004A2525" w:rsidRDefault="004A2525" w:rsidP="004A2525">
            <w:pPr>
              <w:pStyle w:val="ConsPlusNormal"/>
              <w:jc w:val="center"/>
              <w:rPr>
                <w:sz w:val="24"/>
                <w:szCs w:val="24"/>
              </w:rPr>
            </w:pPr>
            <w:r w:rsidRPr="004A2525">
              <w:rPr>
                <w:sz w:val="24"/>
                <w:szCs w:val="24"/>
              </w:rPr>
              <w:t>Дата и номер исходящего письма</w:t>
            </w:r>
          </w:p>
        </w:tc>
      </w:tr>
      <w:tr w:rsidR="00C800C2" w:rsidRPr="004A2525" w:rsidTr="00C800C2">
        <w:trPr>
          <w:trHeight w:val="20"/>
        </w:trPr>
        <w:tc>
          <w:tcPr>
            <w:tcW w:w="671" w:type="dxa"/>
            <w:vMerge/>
            <w:shd w:val="clear" w:color="auto" w:fill="FFFFFF"/>
          </w:tcPr>
          <w:p w:rsidR="004A2525" w:rsidRPr="004A2525" w:rsidRDefault="004A2525" w:rsidP="004A2525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5998" w:type="dxa"/>
            <w:shd w:val="clear" w:color="auto" w:fill="FFFFFF"/>
            <w:vAlign w:val="bottom"/>
          </w:tcPr>
          <w:p w:rsidR="004A2525" w:rsidRPr="004A2525" w:rsidRDefault="004A2525" w:rsidP="004A2525">
            <w:pPr>
              <w:pStyle w:val="ConsPlusNormal"/>
              <w:jc w:val="both"/>
              <w:rPr>
                <w:sz w:val="24"/>
                <w:szCs w:val="24"/>
              </w:rPr>
            </w:pPr>
            <w:r w:rsidRPr="004A2525">
              <w:rPr>
                <w:sz w:val="24"/>
                <w:szCs w:val="24"/>
              </w:rPr>
              <w:t>6.1. Высшему должностному лицу субъекта Российской Федерации;</w:t>
            </w:r>
          </w:p>
        </w:tc>
        <w:tc>
          <w:tcPr>
            <w:tcW w:w="870" w:type="dxa"/>
            <w:shd w:val="clear" w:color="auto" w:fill="FFFFFF"/>
          </w:tcPr>
          <w:p w:rsidR="004A2525" w:rsidRPr="004A2525" w:rsidRDefault="004A2525" w:rsidP="004A2525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FFFFF"/>
          </w:tcPr>
          <w:p w:rsidR="004A2525" w:rsidRPr="004A2525" w:rsidRDefault="004A2525" w:rsidP="004A2525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C800C2" w:rsidRPr="004A2525" w:rsidTr="00C800C2">
        <w:trPr>
          <w:trHeight w:val="20"/>
        </w:trPr>
        <w:tc>
          <w:tcPr>
            <w:tcW w:w="671" w:type="dxa"/>
            <w:vMerge/>
            <w:shd w:val="clear" w:color="auto" w:fill="FFFFFF"/>
          </w:tcPr>
          <w:p w:rsidR="004A2525" w:rsidRPr="004A2525" w:rsidRDefault="004A2525" w:rsidP="004A2525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5998" w:type="dxa"/>
            <w:shd w:val="clear" w:color="auto" w:fill="FFFFFF"/>
            <w:vAlign w:val="bottom"/>
          </w:tcPr>
          <w:p w:rsidR="004A2525" w:rsidRPr="004A2525" w:rsidRDefault="004A2525" w:rsidP="004A2525">
            <w:pPr>
              <w:pStyle w:val="ConsPlusNormal"/>
              <w:jc w:val="both"/>
              <w:rPr>
                <w:sz w:val="24"/>
                <w:szCs w:val="24"/>
              </w:rPr>
            </w:pPr>
            <w:r w:rsidRPr="004A2525">
              <w:rPr>
                <w:sz w:val="24"/>
                <w:szCs w:val="24"/>
              </w:rPr>
              <w:t xml:space="preserve">6.2. Органам прокуратуры субъекта Российской </w:t>
            </w:r>
            <w:r w:rsidRPr="004A2525">
              <w:rPr>
                <w:sz w:val="24"/>
                <w:szCs w:val="24"/>
              </w:rPr>
              <w:lastRenderedPageBreak/>
              <w:t>Федерации;</w:t>
            </w:r>
          </w:p>
        </w:tc>
        <w:tc>
          <w:tcPr>
            <w:tcW w:w="870" w:type="dxa"/>
            <w:shd w:val="clear" w:color="auto" w:fill="FFFFFF"/>
          </w:tcPr>
          <w:p w:rsidR="004A2525" w:rsidRPr="004A2525" w:rsidRDefault="004A2525" w:rsidP="004A2525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FFFFF"/>
          </w:tcPr>
          <w:p w:rsidR="004A2525" w:rsidRPr="004A2525" w:rsidRDefault="004A2525" w:rsidP="004A2525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C800C2" w:rsidRPr="004A2525" w:rsidTr="00C800C2">
        <w:trPr>
          <w:trHeight w:val="20"/>
        </w:trPr>
        <w:tc>
          <w:tcPr>
            <w:tcW w:w="671" w:type="dxa"/>
            <w:vMerge/>
            <w:shd w:val="clear" w:color="auto" w:fill="FFFFFF"/>
          </w:tcPr>
          <w:p w:rsidR="004A2525" w:rsidRPr="004A2525" w:rsidRDefault="004A2525" w:rsidP="004A2525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5998" w:type="dxa"/>
            <w:shd w:val="clear" w:color="auto" w:fill="FFFFFF"/>
            <w:vAlign w:val="bottom"/>
          </w:tcPr>
          <w:p w:rsidR="004A2525" w:rsidRPr="004A2525" w:rsidRDefault="004A2525" w:rsidP="004A2525">
            <w:pPr>
              <w:pStyle w:val="ConsPlusNormal"/>
              <w:jc w:val="both"/>
              <w:rPr>
                <w:sz w:val="24"/>
                <w:szCs w:val="24"/>
              </w:rPr>
            </w:pPr>
            <w:r w:rsidRPr="004A2525">
              <w:rPr>
                <w:sz w:val="24"/>
                <w:szCs w:val="24"/>
              </w:rPr>
              <w:t>6.3. Торгово-промышленной палаты Российской Федерации</w:t>
            </w:r>
            <w:r>
              <w:rPr>
                <w:rStyle w:val="a5"/>
                <w:sz w:val="24"/>
                <w:szCs w:val="24"/>
              </w:rPr>
              <w:footnoteReference w:id="2"/>
            </w:r>
            <w:r w:rsidRPr="004A2525">
              <w:rPr>
                <w:sz w:val="24"/>
                <w:szCs w:val="24"/>
              </w:rPr>
              <w:t>;</w:t>
            </w:r>
          </w:p>
        </w:tc>
        <w:tc>
          <w:tcPr>
            <w:tcW w:w="870" w:type="dxa"/>
            <w:shd w:val="clear" w:color="auto" w:fill="FFFFFF"/>
          </w:tcPr>
          <w:p w:rsidR="004A2525" w:rsidRPr="004A2525" w:rsidRDefault="004A2525" w:rsidP="004A2525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FFFFF"/>
          </w:tcPr>
          <w:p w:rsidR="004A2525" w:rsidRPr="004A2525" w:rsidRDefault="004A2525" w:rsidP="004A2525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C800C2" w:rsidRPr="004A2525" w:rsidTr="00C800C2">
        <w:trPr>
          <w:trHeight w:val="20"/>
        </w:trPr>
        <w:tc>
          <w:tcPr>
            <w:tcW w:w="671" w:type="dxa"/>
            <w:vMerge/>
            <w:shd w:val="clear" w:color="auto" w:fill="FFFFFF"/>
          </w:tcPr>
          <w:p w:rsidR="004A2525" w:rsidRPr="004A2525" w:rsidRDefault="004A2525" w:rsidP="004A2525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5998" w:type="dxa"/>
            <w:shd w:val="clear" w:color="auto" w:fill="FFFFFF"/>
            <w:vAlign w:val="bottom"/>
          </w:tcPr>
          <w:p w:rsidR="004A2525" w:rsidRPr="004A2525" w:rsidRDefault="004A2525" w:rsidP="004A2525">
            <w:pPr>
              <w:pStyle w:val="ConsPlusNormal"/>
              <w:jc w:val="both"/>
              <w:rPr>
                <w:sz w:val="24"/>
                <w:szCs w:val="24"/>
              </w:rPr>
            </w:pPr>
            <w:r w:rsidRPr="004A2525">
              <w:rPr>
                <w:sz w:val="24"/>
                <w:szCs w:val="24"/>
              </w:rPr>
              <w:t>6.4. Российского союза промышленников и предпринимателей</w:t>
            </w:r>
            <w:proofErr w:type="gramStart"/>
            <w:r w:rsidRPr="004A2525">
              <w:rPr>
                <w:sz w:val="24"/>
                <w:szCs w:val="24"/>
                <w:vertAlign w:val="superscript"/>
              </w:rPr>
              <w:t>1</w:t>
            </w:r>
            <w:proofErr w:type="gramEnd"/>
            <w:r w:rsidRPr="004A2525">
              <w:rPr>
                <w:sz w:val="24"/>
                <w:szCs w:val="24"/>
              </w:rPr>
              <w:t>;</w:t>
            </w:r>
          </w:p>
        </w:tc>
        <w:tc>
          <w:tcPr>
            <w:tcW w:w="870" w:type="dxa"/>
            <w:shd w:val="clear" w:color="auto" w:fill="FFFFFF"/>
          </w:tcPr>
          <w:p w:rsidR="004A2525" w:rsidRPr="004A2525" w:rsidRDefault="004A2525" w:rsidP="004A2525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FFFFF"/>
          </w:tcPr>
          <w:p w:rsidR="004A2525" w:rsidRPr="004A2525" w:rsidRDefault="004A2525" w:rsidP="004A2525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C800C2" w:rsidRPr="004A2525" w:rsidTr="00C800C2">
        <w:trPr>
          <w:trHeight w:val="20"/>
        </w:trPr>
        <w:tc>
          <w:tcPr>
            <w:tcW w:w="671" w:type="dxa"/>
            <w:vMerge/>
            <w:shd w:val="clear" w:color="auto" w:fill="FFFFFF"/>
          </w:tcPr>
          <w:p w:rsidR="004A2525" w:rsidRPr="004A2525" w:rsidRDefault="004A2525" w:rsidP="004A2525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5998" w:type="dxa"/>
            <w:shd w:val="clear" w:color="auto" w:fill="FFFFFF"/>
            <w:vAlign w:val="bottom"/>
          </w:tcPr>
          <w:p w:rsidR="004A2525" w:rsidRPr="004A2525" w:rsidRDefault="004A2525" w:rsidP="004A2525">
            <w:pPr>
              <w:pStyle w:val="ConsPlusNormal"/>
              <w:jc w:val="both"/>
              <w:rPr>
                <w:sz w:val="24"/>
                <w:szCs w:val="24"/>
              </w:rPr>
            </w:pPr>
            <w:r w:rsidRPr="004A2525">
              <w:rPr>
                <w:sz w:val="24"/>
                <w:szCs w:val="24"/>
              </w:rPr>
              <w:t>6.5 Общероссийской общественной организации малого и среднего предпринимательства «ОПОРА РОССИИ»</w:t>
            </w:r>
            <w:r w:rsidRPr="004A2525">
              <w:rPr>
                <w:sz w:val="24"/>
                <w:szCs w:val="24"/>
                <w:vertAlign w:val="superscript"/>
              </w:rPr>
              <w:t>1</w:t>
            </w:r>
            <w:r w:rsidRPr="004A2525">
              <w:rPr>
                <w:sz w:val="24"/>
                <w:szCs w:val="24"/>
              </w:rPr>
              <w:t>;</w:t>
            </w:r>
          </w:p>
        </w:tc>
        <w:tc>
          <w:tcPr>
            <w:tcW w:w="870" w:type="dxa"/>
            <w:shd w:val="clear" w:color="auto" w:fill="FFFFFF"/>
          </w:tcPr>
          <w:p w:rsidR="004A2525" w:rsidRPr="004A2525" w:rsidRDefault="004A2525" w:rsidP="004A2525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FFFFF"/>
          </w:tcPr>
          <w:p w:rsidR="004A2525" w:rsidRPr="004A2525" w:rsidRDefault="004A2525" w:rsidP="004A2525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C800C2" w:rsidRPr="004A2525" w:rsidTr="00C800C2">
        <w:trPr>
          <w:trHeight w:val="20"/>
        </w:trPr>
        <w:tc>
          <w:tcPr>
            <w:tcW w:w="671" w:type="dxa"/>
            <w:vMerge/>
            <w:shd w:val="clear" w:color="auto" w:fill="FFFFFF"/>
          </w:tcPr>
          <w:p w:rsidR="004A2525" w:rsidRPr="004A2525" w:rsidRDefault="004A2525" w:rsidP="004A2525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5998" w:type="dxa"/>
            <w:shd w:val="clear" w:color="auto" w:fill="FFFFFF"/>
            <w:vAlign w:val="bottom"/>
          </w:tcPr>
          <w:p w:rsidR="004A2525" w:rsidRPr="004A2525" w:rsidRDefault="004A2525" w:rsidP="004A2525">
            <w:pPr>
              <w:pStyle w:val="ConsPlusNormal"/>
              <w:jc w:val="both"/>
              <w:rPr>
                <w:sz w:val="24"/>
                <w:szCs w:val="24"/>
              </w:rPr>
            </w:pPr>
            <w:r w:rsidRPr="004A2525">
              <w:rPr>
                <w:sz w:val="24"/>
                <w:szCs w:val="24"/>
              </w:rPr>
              <w:t>6.6. Общероссийской общественной организации «Деловая Россия»</w:t>
            </w:r>
            <w:r w:rsidRPr="004A2525">
              <w:rPr>
                <w:sz w:val="24"/>
                <w:szCs w:val="24"/>
                <w:vertAlign w:val="superscript"/>
              </w:rPr>
              <w:t>1</w:t>
            </w:r>
            <w:r w:rsidRPr="004A2525">
              <w:rPr>
                <w:sz w:val="24"/>
                <w:szCs w:val="24"/>
              </w:rPr>
              <w:t>;</w:t>
            </w:r>
          </w:p>
        </w:tc>
        <w:tc>
          <w:tcPr>
            <w:tcW w:w="870" w:type="dxa"/>
            <w:shd w:val="clear" w:color="auto" w:fill="FFFFFF"/>
          </w:tcPr>
          <w:p w:rsidR="004A2525" w:rsidRPr="004A2525" w:rsidRDefault="004A2525" w:rsidP="004A2525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FFFFF"/>
          </w:tcPr>
          <w:p w:rsidR="004A2525" w:rsidRPr="004A2525" w:rsidRDefault="004A2525" w:rsidP="004A2525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C800C2" w:rsidRPr="004A2525" w:rsidTr="00C800C2">
        <w:trPr>
          <w:trHeight w:val="20"/>
        </w:trPr>
        <w:tc>
          <w:tcPr>
            <w:tcW w:w="671" w:type="dxa"/>
            <w:vMerge/>
            <w:shd w:val="clear" w:color="auto" w:fill="FFFFFF"/>
          </w:tcPr>
          <w:p w:rsidR="004A2525" w:rsidRPr="004A2525" w:rsidRDefault="004A2525" w:rsidP="004A2525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5998" w:type="dxa"/>
            <w:shd w:val="clear" w:color="auto" w:fill="FFFFFF"/>
            <w:vAlign w:val="bottom"/>
          </w:tcPr>
          <w:p w:rsidR="004A2525" w:rsidRPr="004A2525" w:rsidRDefault="004A2525" w:rsidP="004A2525">
            <w:pPr>
              <w:pStyle w:val="ConsPlusNormal"/>
              <w:jc w:val="both"/>
              <w:rPr>
                <w:sz w:val="24"/>
                <w:szCs w:val="24"/>
              </w:rPr>
            </w:pPr>
            <w:r w:rsidRPr="004A2525">
              <w:rPr>
                <w:sz w:val="24"/>
                <w:szCs w:val="24"/>
              </w:rPr>
              <w:t>6.7. Общественной палате субъекта Российской Федерации;</w:t>
            </w:r>
          </w:p>
        </w:tc>
        <w:tc>
          <w:tcPr>
            <w:tcW w:w="870" w:type="dxa"/>
            <w:shd w:val="clear" w:color="auto" w:fill="FFFFFF"/>
          </w:tcPr>
          <w:p w:rsidR="004A2525" w:rsidRPr="004A2525" w:rsidRDefault="004A2525" w:rsidP="004A2525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FFFFF"/>
          </w:tcPr>
          <w:p w:rsidR="004A2525" w:rsidRPr="004A2525" w:rsidRDefault="004A2525" w:rsidP="004A2525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C800C2" w:rsidRPr="00C800C2" w:rsidTr="00C800C2">
        <w:trPr>
          <w:trHeight w:val="20"/>
        </w:trPr>
        <w:tc>
          <w:tcPr>
            <w:tcW w:w="671" w:type="dxa"/>
            <w:vMerge/>
            <w:shd w:val="clear" w:color="auto" w:fill="FFFFFF"/>
          </w:tcPr>
          <w:p w:rsidR="00C800C2" w:rsidRPr="00C800C2" w:rsidRDefault="00C800C2" w:rsidP="00C8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998" w:type="dxa"/>
            <w:shd w:val="clear" w:color="auto" w:fill="FFFFFF"/>
            <w:vAlign w:val="bottom"/>
          </w:tcPr>
          <w:p w:rsidR="00C800C2" w:rsidRPr="00C800C2" w:rsidRDefault="00C800C2" w:rsidP="00C800C2">
            <w:pPr>
              <w:pStyle w:val="ConsPlusNormal"/>
              <w:jc w:val="both"/>
              <w:rPr>
                <w:sz w:val="24"/>
                <w:szCs w:val="24"/>
              </w:rPr>
            </w:pPr>
            <w:r w:rsidRPr="00C800C2">
              <w:rPr>
                <w:sz w:val="24"/>
                <w:szCs w:val="24"/>
              </w:rPr>
              <w:t>6.8. Уполномоченному по защите прав предпринимателей в субъекте Российской Федерации;</w:t>
            </w:r>
          </w:p>
        </w:tc>
        <w:tc>
          <w:tcPr>
            <w:tcW w:w="870" w:type="dxa"/>
            <w:shd w:val="clear" w:color="auto" w:fill="FFFFFF"/>
          </w:tcPr>
          <w:p w:rsidR="00C800C2" w:rsidRPr="00C800C2" w:rsidRDefault="00C800C2" w:rsidP="00C800C2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FFFFF"/>
          </w:tcPr>
          <w:p w:rsidR="00C800C2" w:rsidRPr="00C800C2" w:rsidRDefault="00C800C2" w:rsidP="00C8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C800C2" w:rsidRPr="00C800C2" w:rsidTr="00C800C2">
        <w:trPr>
          <w:trHeight w:val="20"/>
        </w:trPr>
        <w:tc>
          <w:tcPr>
            <w:tcW w:w="671" w:type="dxa"/>
            <w:vMerge/>
            <w:shd w:val="clear" w:color="auto" w:fill="FFFFFF"/>
          </w:tcPr>
          <w:p w:rsidR="00C800C2" w:rsidRPr="00C800C2" w:rsidRDefault="00C800C2" w:rsidP="00C8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998" w:type="dxa"/>
            <w:shd w:val="clear" w:color="auto" w:fill="FFFFFF"/>
            <w:vAlign w:val="bottom"/>
          </w:tcPr>
          <w:p w:rsidR="00C800C2" w:rsidRPr="00C800C2" w:rsidRDefault="00C800C2" w:rsidP="00C800C2">
            <w:pPr>
              <w:pStyle w:val="ConsPlusNormal"/>
              <w:jc w:val="both"/>
              <w:rPr>
                <w:sz w:val="24"/>
                <w:szCs w:val="24"/>
              </w:rPr>
            </w:pPr>
            <w:r w:rsidRPr="00C800C2">
              <w:rPr>
                <w:sz w:val="24"/>
                <w:szCs w:val="24"/>
              </w:rPr>
              <w:t>6.9. Территориальным органам заинтересованных федеральных органов исполнительной власти;</w:t>
            </w:r>
          </w:p>
        </w:tc>
        <w:tc>
          <w:tcPr>
            <w:tcW w:w="870" w:type="dxa"/>
            <w:shd w:val="clear" w:color="auto" w:fill="FFFFFF"/>
          </w:tcPr>
          <w:p w:rsidR="00C800C2" w:rsidRPr="00C800C2" w:rsidRDefault="00C800C2" w:rsidP="00C800C2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FFFFF"/>
          </w:tcPr>
          <w:p w:rsidR="00C800C2" w:rsidRPr="00C800C2" w:rsidRDefault="00C800C2" w:rsidP="00C8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C800C2" w:rsidRPr="00C800C2" w:rsidTr="00C800C2">
        <w:trPr>
          <w:trHeight w:val="20"/>
        </w:trPr>
        <w:tc>
          <w:tcPr>
            <w:tcW w:w="671" w:type="dxa"/>
            <w:vMerge/>
            <w:shd w:val="clear" w:color="auto" w:fill="FFFFFF"/>
          </w:tcPr>
          <w:p w:rsidR="00C800C2" w:rsidRPr="00C800C2" w:rsidRDefault="00C800C2" w:rsidP="00C8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998" w:type="dxa"/>
            <w:shd w:val="clear" w:color="auto" w:fill="FFFFFF"/>
            <w:vAlign w:val="bottom"/>
          </w:tcPr>
          <w:p w:rsidR="00C800C2" w:rsidRPr="00C800C2" w:rsidRDefault="00C800C2" w:rsidP="00C800C2">
            <w:pPr>
              <w:pStyle w:val="ConsPlusNormal"/>
              <w:jc w:val="both"/>
              <w:rPr>
                <w:sz w:val="24"/>
                <w:szCs w:val="24"/>
              </w:rPr>
            </w:pPr>
            <w:r w:rsidRPr="00C800C2">
              <w:rPr>
                <w:sz w:val="24"/>
                <w:szCs w:val="24"/>
              </w:rPr>
              <w:t>6.10. Органам исполнительной власти субъектов Российской Федерации, уполномоченным на осуществление государственного контроля (надзора);</w:t>
            </w:r>
          </w:p>
        </w:tc>
        <w:tc>
          <w:tcPr>
            <w:tcW w:w="870" w:type="dxa"/>
            <w:shd w:val="clear" w:color="auto" w:fill="FFFFFF"/>
          </w:tcPr>
          <w:p w:rsidR="00C800C2" w:rsidRPr="00C800C2" w:rsidRDefault="00C800C2" w:rsidP="00C800C2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FFFFF"/>
          </w:tcPr>
          <w:p w:rsidR="00C800C2" w:rsidRPr="00C800C2" w:rsidRDefault="00C800C2" w:rsidP="00C8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C800C2" w:rsidRPr="00C800C2" w:rsidTr="00C800C2">
        <w:trPr>
          <w:trHeight w:val="20"/>
        </w:trPr>
        <w:tc>
          <w:tcPr>
            <w:tcW w:w="671" w:type="dxa"/>
            <w:vMerge/>
            <w:shd w:val="clear" w:color="auto" w:fill="FFFFFF"/>
          </w:tcPr>
          <w:p w:rsidR="00C800C2" w:rsidRPr="00C800C2" w:rsidRDefault="00C800C2" w:rsidP="00C8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998" w:type="dxa"/>
            <w:shd w:val="clear" w:color="auto" w:fill="FFFFFF"/>
            <w:vAlign w:val="bottom"/>
          </w:tcPr>
          <w:p w:rsidR="00C800C2" w:rsidRPr="00C800C2" w:rsidRDefault="00C800C2" w:rsidP="00C800C2">
            <w:pPr>
              <w:pStyle w:val="ConsPlusNormal"/>
              <w:jc w:val="both"/>
              <w:rPr>
                <w:sz w:val="24"/>
                <w:szCs w:val="24"/>
              </w:rPr>
            </w:pPr>
            <w:r w:rsidRPr="00C800C2">
              <w:rPr>
                <w:sz w:val="24"/>
                <w:szCs w:val="24"/>
              </w:rPr>
              <w:t>6.11. Органам местного самоуправления, уполномоченным на осуществление муниципального контроля;</w:t>
            </w:r>
          </w:p>
        </w:tc>
        <w:tc>
          <w:tcPr>
            <w:tcW w:w="870" w:type="dxa"/>
            <w:shd w:val="clear" w:color="auto" w:fill="FFFFFF"/>
          </w:tcPr>
          <w:p w:rsidR="00C800C2" w:rsidRPr="00C800C2" w:rsidRDefault="00C800C2" w:rsidP="00C800C2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FFFFF"/>
          </w:tcPr>
          <w:p w:rsidR="00C800C2" w:rsidRPr="00C800C2" w:rsidRDefault="00C800C2" w:rsidP="00C8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C800C2" w:rsidRPr="00C800C2" w:rsidTr="00C800C2">
        <w:trPr>
          <w:trHeight w:val="20"/>
        </w:trPr>
        <w:tc>
          <w:tcPr>
            <w:tcW w:w="671" w:type="dxa"/>
            <w:vMerge/>
            <w:shd w:val="clear" w:color="auto" w:fill="FFFFFF"/>
          </w:tcPr>
          <w:p w:rsidR="00C800C2" w:rsidRPr="00C800C2" w:rsidRDefault="00C800C2" w:rsidP="00C8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998" w:type="dxa"/>
            <w:shd w:val="clear" w:color="auto" w:fill="FFFFFF"/>
            <w:vAlign w:val="bottom"/>
          </w:tcPr>
          <w:p w:rsidR="00C800C2" w:rsidRPr="00C800C2" w:rsidRDefault="00C800C2" w:rsidP="00C800C2">
            <w:pPr>
              <w:pStyle w:val="ConsPlusNormal"/>
              <w:jc w:val="both"/>
              <w:rPr>
                <w:sz w:val="24"/>
                <w:szCs w:val="24"/>
              </w:rPr>
            </w:pPr>
            <w:r w:rsidRPr="00C800C2">
              <w:rPr>
                <w:sz w:val="24"/>
                <w:szCs w:val="24"/>
              </w:rPr>
              <w:t>6.12. Общероссийским средствам массовой информации;</w:t>
            </w:r>
          </w:p>
        </w:tc>
        <w:tc>
          <w:tcPr>
            <w:tcW w:w="870" w:type="dxa"/>
            <w:shd w:val="clear" w:color="auto" w:fill="FFFFFF"/>
          </w:tcPr>
          <w:p w:rsidR="00C800C2" w:rsidRPr="00C800C2" w:rsidRDefault="00C800C2" w:rsidP="00C800C2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FFFFF"/>
          </w:tcPr>
          <w:p w:rsidR="00C800C2" w:rsidRPr="00C800C2" w:rsidRDefault="00C800C2" w:rsidP="00C8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C800C2" w:rsidRPr="00C800C2" w:rsidTr="00C800C2">
        <w:trPr>
          <w:trHeight w:val="20"/>
        </w:trPr>
        <w:tc>
          <w:tcPr>
            <w:tcW w:w="671" w:type="dxa"/>
            <w:vMerge/>
            <w:shd w:val="clear" w:color="auto" w:fill="FFFFFF"/>
          </w:tcPr>
          <w:p w:rsidR="00C800C2" w:rsidRPr="00C800C2" w:rsidRDefault="00C800C2" w:rsidP="00C8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998" w:type="dxa"/>
            <w:shd w:val="clear" w:color="auto" w:fill="FFFFFF"/>
            <w:vAlign w:val="bottom"/>
          </w:tcPr>
          <w:p w:rsidR="00C800C2" w:rsidRPr="00C800C2" w:rsidRDefault="00C800C2" w:rsidP="00C800C2">
            <w:pPr>
              <w:pStyle w:val="ConsPlusNormal"/>
              <w:jc w:val="both"/>
              <w:rPr>
                <w:sz w:val="24"/>
                <w:szCs w:val="24"/>
              </w:rPr>
            </w:pPr>
            <w:r w:rsidRPr="00C800C2">
              <w:rPr>
                <w:sz w:val="24"/>
                <w:szCs w:val="24"/>
              </w:rPr>
              <w:t>6.13 Региональным средствам массовой информации.</w:t>
            </w:r>
          </w:p>
        </w:tc>
        <w:tc>
          <w:tcPr>
            <w:tcW w:w="870" w:type="dxa"/>
            <w:shd w:val="clear" w:color="auto" w:fill="FFFFFF"/>
          </w:tcPr>
          <w:p w:rsidR="00C800C2" w:rsidRPr="00C800C2" w:rsidRDefault="00C800C2" w:rsidP="00C800C2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FFFFF"/>
          </w:tcPr>
          <w:p w:rsidR="00C800C2" w:rsidRPr="00C800C2" w:rsidRDefault="00C800C2" w:rsidP="00C8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C800C2" w:rsidRPr="00C800C2" w:rsidTr="00C800C2">
        <w:trPr>
          <w:trHeight w:val="20"/>
        </w:trPr>
        <w:tc>
          <w:tcPr>
            <w:tcW w:w="671" w:type="dxa"/>
            <w:shd w:val="clear" w:color="auto" w:fill="FFFFFF"/>
          </w:tcPr>
          <w:p w:rsidR="00C800C2" w:rsidRPr="00C800C2" w:rsidRDefault="00C800C2" w:rsidP="00C800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0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5998" w:type="dxa"/>
            <w:shd w:val="clear" w:color="auto" w:fill="FFFFFF"/>
            <w:vAlign w:val="bottom"/>
          </w:tcPr>
          <w:p w:rsidR="00C800C2" w:rsidRPr="00C800C2" w:rsidRDefault="00C800C2" w:rsidP="00C800C2">
            <w:pPr>
              <w:pStyle w:val="ConsPlusNormal"/>
              <w:jc w:val="both"/>
              <w:rPr>
                <w:sz w:val="24"/>
                <w:szCs w:val="24"/>
              </w:rPr>
            </w:pPr>
            <w:r w:rsidRPr="00C800C2">
              <w:rPr>
                <w:sz w:val="24"/>
                <w:szCs w:val="24"/>
              </w:rPr>
              <w:t>Количество поступивших вопросов (обращений), замечаний и комментариев в обобщенном виде и данных ответов при проведении самих публичных обсуждений, ед.</w:t>
            </w:r>
          </w:p>
        </w:tc>
        <w:tc>
          <w:tcPr>
            <w:tcW w:w="870" w:type="dxa"/>
            <w:shd w:val="clear" w:color="auto" w:fill="FFFFFF"/>
          </w:tcPr>
          <w:p w:rsidR="00C800C2" w:rsidRPr="00C800C2" w:rsidRDefault="00C800C2" w:rsidP="00C800C2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FFFFF"/>
          </w:tcPr>
          <w:p w:rsidR="00C800C2" w:rsidRPr="00C800C2" w:rsidRDefault="00C800C2" w:rsidP="00C8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C800C2" w:rsidRPr="00C800C2" w:rsidTr="00C800C2">
        <w:trPr>
          <w:trHeight w:val="20"/>
        </w:trPr>
        <w:tc>
          <w:tcPr>
            <w:tcW w:w="677" w:type="dxa"/>
            <w:vMerge w:val="restart"/>
            <w:shd w:val="clear" w:color="auto" w:fill="FFFFFF"/>
          </w:tcPr>
          <w:p w:rsidR="00C800C2" w:rsidRPr="00C800C2" w:rsidRDefault="00C800C2" w:rsidP="00C800C2">
            <w:pPr>
              <w:pStyle w:val="ConsPlusNormal"/>
              <w:jc w:val="center"/>
              <w:rPr>
                <w:sz w:val="24"/>
                <w:szCs w:val="24"/>
              </w:rPr>
            </w:pPr>
            <w:r w:rsidRPr="00C800C2">
              <w:rPr>
                <w:sz w:val="24"/>
                <w:szCs w:val="24"/>
              </w:rPr>
              <w:t>8.</w:t>
            </w:r>
          </w:p>
        </w:tc>
        <w:tc>
          <w:tcPr>
            <w:tcW w:w="6868" w:type="dxa"/>
            <w:gridSpan w:val="2"/>
            <w:shd w:val="clear" w:color="auto" w:fill="FFFFFF"/>
            <w:vAlign w:val="bottom"/>
          </w:tcPr>
          <w:p w:rsidR="00C800C2" w:rsidRPr="00C800C2" w:rsidRDefault="00C800C2" w:rsidP="00C800C2">
            <w:pPr>
              <w:pStyle w:val="ConsPlusNormal"/>
              <w:jc w:val="both"/>
              <w:rPr>
                <w:sz w:val="24"/>
                <w:szCs w:val="24"/>
              </w:rPr>
            </w:pPr>
            <w:r w:rsidRPr="00C800C2">
              <w:rPr>
                <w:sz w:val="24"/>
                <w:szCs w:val="24"/>
              </w:rPr>
              <w:t>Участвовали ли в мероприятии:</w:t>
            </w:r>
          </w:p>
        </w:tc>
        <w:tc>
          <w:tcPr>
            <w:tcW w:w="1834" w:type="dxa"/>
            <w:vMerge w:val="restart"/>
            <w:shd w:val="clear" w:color="auto" w:fill="FFFFFF"/>
          </w:tcPr>
          <w:p w:rsidR="00C800C2" w:rsidRPr="00C800C2" w:rsidRDefault="00C800C2" w:rsidP="00C800C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C800C2" w:rsidRPr="00C800C2" w:rsidTr="00C800C2">
        <w:trPr>
          <w:trHeight w:val="20"/>
        </w:trPr>
        <w:tc>
          <w:tcPr>
            <w:tcW w:w="677" w:type="dxa"/>
            <w:vMerge/>
            <w:shd w:val="clear" w:color="auto" w:fill="FFFFFF"/>
          </w:tcPr>
          <w:p w:rsidR="00C800C2" w:rsidRPr="00C800C2" w:rsidRDefault="00C800C2" w:rsidP="00C800C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5998" w:type="dxa"/>
            <w:shd w:val="clear" w:color="auto" w:fill="FFFFFF"/>
            <w:vAlign w:val="bottom"/>
          </w:tcPr>
          <w:p w:rsidR="00C800C2" w:rsidRPr="00C800C2" w:rsidRDefault="00C800C2" w:rsidP="00C800C2">
            <w:pPr>
              <w:pStyle w:val="ConsPlusNormal"/>
              <w:jc w:val="both"/>
              <w:rPr>
                <w:sz w:val="24"/>
                <w:szCs w:val="24"/>
              </w:rPr>
            </w:pPr>
            <w:r w:rsidRPr="00C800C2">
              <w:rPr>
                <w:sz w:val="24"/>
                <w:szCs w:val="24"/>
              </w:rPr>
              <w:t>8.1. Высшее должностное лицо субъекта Российской Федерации;</w:t>
            </w:r>
          </w:p>
        </w:tc>
        <w:tc>
          <w:tcPr>
            <w:tcW w:w="870" w:type="dxa"/>
            <w:shd w:val="clear" w:color="auto" w:fill="FFFFFF"/>
          </w:tcPr>
          <w:p w:rsidR="00C800C2" w:rsidRPr="00C800C2" w:rsidRDefault="00C800C2" w:rsidP="00C800C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FFFFF"/>
          </w:tcPr>
          <w:p w:rsidR="00C800C2" w:rsidRPr="00C800C2" w:rsidRDefault="00C800C2" w:rsidP="00C800C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C800C2" w:rsidRPr="00C800C2" w:rsidTr="00C800C2">
        <w:trPr>
          <w:trHeight w:val="20"/>
        </w:trPr>
        <w:tc>
          <w:tcPr>
            <w:tcW w:w="677" w:type="dxa"/>
            <w:vMerge/>
            <w:shd w:val="clear" w:color="auto" w:fill="FFFFFF"/>
          </w:tcPr>
          <w:p w:rsidR="00C800C2" w:rsidRPr="00C800C2" w:rsidRDefault="00C800C2" w:rsidP="00C800C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5998" w:type="dxa"/>
            <w:shd w:val="clear" w:color="auto" w:fill="FFFFFF"/>
            <w:vAlign w:val="bottom"/>
          </w:tcPr>
          <w:p w:rsidR="00C800C2" w:rsidRPr="00C800C2" w:rsidRDefault="00C800C2" w:rsidP="00C800C2">
            <w:pPr>
              <w:pStyle w:val="ConsPlusNormal"/>
              <w:jc w:val="both"/>
              <w:rPr>
                <w:sz w:val="24"/>
                <w:szCs w:val="24"/>
              </w:rPr>
            </w:pPr>
            <w:r w:rsidRPr="00C800C2">
              <w:rPr>
                <w:sz w:val="24"/>
                <w:szCs w:val="24"/>
              </w:rPr>
              <w:t>8.2. Руководители органа исполнительной власти субъекта Российской Федерации;</w:t>
            </w:r>
          </w:p>
        </w:tc>
        <w:tc>
          <w:tcPr>
            <w:tcW w:w="870" w:type="dxa"/>
            <w:shd w:val="clear" w:color="auto" w:fill="FFFFFF"/>
          </w:tcPr>
          <w:p w:rsidR="00C800C2" w:rsidRPr="00C800C2" w:rsidRDefault="00C800C2" w:rsidP="00C800C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FFFFF"/>
          </w:tcPr>
          <w:p w:rsidR="00C800C2" w:rsidRPr="00C800C2" w:rsidRDefault="00C800C2" w:rsidP="00C800C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C800C2" w:rsidRPr="00C800C2" w:rsidTr="00C800C2">
        <w:trPr>
          <w:trHeight w:val="20"/>
        </w:trPr>
        <w:tc>
          <w:tcPr>
            <w:tcW w:w="677" w:type="dxa"/>
            <w:vMerge/>
            <w:shd w:val="clear" w:color="auto" w:fill="FFFFFF"/>
          </w:tcPr>
          <w:p w:rsidR="00C800C2" w:rsidRPr="00C800C2" w:rsidRDefault="00C800C2" w:rsidP="00C800C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5998" w:type="dxa"/>
            <w:shd w:val="clear" w:color="auto" w:fill="FFFFFF"/>
            <w:vAlign w:val="bottom"/>
          </w:tcPr>
          <w:p w:rsidR="00C800C2" w:rsidRPr="00C800C2" w:rsidRDefault="00C800C2" w:rsidP="00C800C2">
            <w:pPr>
              <w:pStyle w:val="ConsPlusNormal"/>
              <w:jc w:val="both"/>
              <w:rPr>
                <w:sz w:val="24"/>
                <w:szCs w:val="24"/>
              </w:rPr>
            </w:pPr>
            <w:r w:rsidRPr="00C800C2">
              <w:rPr>
                <w:sz w:val="24"/>
                <w:szCs w:val="24"/>
              </w:rPr>
              <w:t>8.3. Представитель органов прокуратуры;</w:t>
            </w:r>
          </w:p>
        </w:tc>
        <w:tc>
          <w:tcPr>
            <w:tcW w:w="870" w:type="dxa"/>
            <w:shd w:val="clear" w:color="auto" w:fill="FFFFFF"/>
          </w:tcPr>
          <w:p w:rsidR="00C800C2" w:rsidRPr="00C800C2" w:rsidRDefault="00C800C2" w:rsidP="00C800C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FFFFF"/>
          </w:tcPr>
          <w:p w:rsidR="00C800C2" w:rsidRPr="00C800C2" w:rsidRDefault="00C800C2" w:rsidP="00C800C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C800C2" w:rsidRPr="00C800C2" w:rsidTr="00C800C2">
        <w:trPr>
          <w:trHeight w:val="20"/>
        </w:trPr>
        <w:tc>
          <w:tcPr>
            <w:tcW w:w="677" w:type="dxa"/>
            <w:vMerge/>
            <w:shd w:val="clear" w:color="auto" w:fill="FFFFFF"/>
          </w:tcPr>
          <w:p w:rsidR="00C800C2" w:rsidRPr="00C800C2" w:rsidRDefault="00C800C2" w:rsidP="00C800C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5998" w:type="dxa"/>
            <w:shd w:val="clear" w:color="auto" w:fill="FFFFFF"/>
            <w:vAlign w:val="bottom"/>
          </w:tcPr>
          <w:p w:rsidR="00C800C2" w:rsidRPr="00C800C2" w:rsidRDefault="00C800C2" w:rsidP="00C800C2">
            <w:pPr>
              <w:pStyle w:val="ConsPlusNormal"/>
              <w:jc w:val="both"/>
              <w:rPr>
                <w:sz w:val="24"/>
                <w:szCs w:val="24"/>
              </w:rPr>
            </w:pPr>
            <w:r w:rsidRPr="00C800C2">
              <w:rPr>
                <w:sz w:val="24"/>
                <w:szCs w:val="24"/>
              </w:rPr>
              <w:t>8.4. Уполномоченный по защите прав предпринимателей в субъекте Российской Федерации;</w:t>
            </w:r>
          </w:p>
        </w:tc>
        <w:tc>
          <w:tcPr>
            <w:tcW w:w="870" w:type="dxa"/>
            <w:shd w:val="clear" w:color="auto" w:fill="FFFFFF"/>
          </w:tcPr>
          <w:p w:rsidR="00C800C2" w:rsidRPr="00C800C2" w:rsidRDefault="00C800C2" w:rsidP="00C800C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FFFFF"/>
          </w:tcPr>
          <w:p w:rsidR="00C800C2" w:rsidRPr="00C800C2" w:rsidRDefault="00C800C2" w:rsidP="00C800C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C800C2" w:rsidRPr="00C800C2" w:rsidTr="00C800C2">
        <w:trPr>
          <w:trHeight w:val="20"/>
        </w:trPr>
        <w:tc>
          <w:tcPr>
            <w:tcW w:w="677" w:type="dxa"/>
            <w:vMerge/>
            <w:shd w:val="clear" w:color="auto" w:fill="FFFFFF"/>
          </w:tcPr>
          <w:p w:rsidR="00C800C2" w:rsidRPr="00C800C2" w:rsidRDefault="00C800C2" w:rsidP="00C800C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5998" w:type="dxa"/>
            <w:shd w:val="clear" w:color="auto" w:fill="FFFFFF"/>
            <w:vAlign w:val="bottom"/>
          </w:tcPr>
          <w:p w:rsidR="00C800C2" w:rsidRPr="00C800C2" w:rsidRDefault="00C800C2" w:rsidP="00C800C2">
            <w:pPr>
              <w:pStyle w:val="ConsPlusNormal"/>
              <w:jc w:val="both"/>
              <w:rPr>
                <w:sz w:val="24"/>
                <w:szCs w:val="24"/>
              </w:rPr>
            </w:pPr>
            <w:r w:rsidRPr="00C800C2">
              <w:rPr>
                <w:sz w:val="24"/>
                <w:szCs w:val="24"/>
              </w:rPr>
              <w:t>8.5. Представители территориальных органов заинтересованных федеральных органов исполнительной власти;</w:t>
            </w:r>
          </w:p>
        </w:tc>
        <w:tc>
          <w:tcPr>
            <w:tcW w:w="870" w:type="dxa"/>
            <w:shd w:val="clear" w:color="auto" w:fill="FFFFFF"/>
          </w:tcPr>
          <w:p w:rsidR="00C800C2" w:rsidRPr="00C800C2" w:rsidRDefault="00C800C2" w:rsidP="00C800C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  <w:shd w:val="clear" w:color="auto" w:fill="FFFFFF"/>
          </w:tcPr>
          <w:p w:rsidR="00C800C2" w:rsidRPr="00C800C2" w:rsidRDefault="00C800C2" w:rsidP="00C800C2">
            <w:pPr>
              <w:pStyle w:val="ConsPlusNormal"/>
              <w:jc w:val="center"/>
              <w:rPr>
                <w:sz w:val="24"/>
                <w:szCs w:val="24"/>
              </w:rPr>
            </w:pPr>
            <w:r w:rsidRPr="00C800C2">
              <w:rPr>
                <w:sz w:val="24"/>
                <w:szCs w:val="24"/>
              </w:rPr>
              <w:t>указать</w:t>
            </w:r>
          </w:p>
          <w:p w:rsidR="00C800C2" w:rsidRPr="00C800C2" w:rsidRDefault="00C800C2" w:rsidP="00C800C2">
            <w:pPr>
              <w:pStyle w:val="ConsPlusNormal"/>
              <w:jc w:val="center"/>
              <w:rPr>
                <w:sz w:val="24"/>
                <w:szCs w:val="24"/>
              </w:rPr>
            </w:pPr>
            <w:r w:rsidRPr="00C800C2">
              <w:rPr>
                <w:sz w:val="24"/>
                <w:szCs w:val="24"/>
              </w:rPr>
              <w:t>каких</w:t>
            </w:r>
          </w:p>
        </w:tc>
      </w:tr>
      <w:tr w:rsidR="00C800C2" w:rsidRPr="00C800C2" w:rsidTr="00C800C2">
        <w:trPr>
          <w:trHeight w:val="20"/>
        </w:trPr>
        <w:tc>
          <w:tcPr>
            <w:tcW w:w="677" w:type="dxa"/>
            <w:vMerge/>
            <w:shd w:val="clear" w:color="auto" w:fill="FFFFFF"/>
          </w:tcPr>
          <w:p w:rsidR="00C800C2" w:rsidRPr="00C800C2" w:rsidRDefault="00C800C2" w:rsidP="00C800C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5998" w:type="dxa"/>
            <w:shd w:val="clear" w:color="auto" w:fill="FFFFFF"/>
            <w:vAlign w:val="bottom"/>
          </w:tcPr>
          <w:p w:rsidR="00C800C2" w:rsidRPr="00C800C2" w:rsidRDefault="00C800C2" w:rsidP="00C800C2">
            <w:pPr>
              <w:pStyle w:val="ConsPlusNormal"/>
              <w:jc w:val="both"/>
              <w:rPr>
                <w:sz w:val="24"/>
                <w:szCs w:val="24"/>
              </w:rPr>
            </w:pPr>
            <w:r w:rsidRPr="00C800C2">
              <w:rPr>
                <w:sz w:val="24"/>
                <w:szCs w:val="24"/>
              </w:rPr>
              <w:t>8.6. Общероссийские средства массовой информации;</w:t>
            </w:r>
          </w:p>
        </w:tc>
        <w:tc>
          <w:tcPr>
            <w:tcW w:w="870" w:type="dxa"/>
            <w:shd w:val="clear" w:color="auto" w:fill="FFFFFF"/>
          </w:tcPr>
          <w:p w:rsidR="00C800C2" w:rsidRPr="00C800C2" w:rsidRDefault="00C800C2" w:rsidP="00C800C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shd w:val="clear" w:color="auto" w:fill="FFFFFF"/>
          </w:tcPr>
          <w:p w:rsidR="00C800C2" w:rsidRPr="00C800C2" w:rsidRDefault="00C800C2" w:rsidP="00C800C2">
            <w:pPr>
              <w:pStyle w:val="ConsPlusNormal"/>
              <w:jc w:val="center"/>
              <w:rPr>
                <w:sz w:val="24"/>
                <w:szCs w:val="24"/>
              </w:rPr>
            </w:pPr>
            <w:r w:rsidRPr="00C800C2">
              <w:rPr>
                <w:sz w:val="24"/>
                <w:szCs w:val="24"/>
              </w:rPr>
              <w:t>указать</w:t>
            </w:r>
          </w:p>
          <w:p w:rsidR="00C800C2" w:rsidRPr="00C800C2" w:rsidRDefault="00C800C2" w:rsidP="00C800C2">
            <w:pPr>
              <w:pStyle w:val="ConsPlusNormal"/>
              <w:jc w:val="center"/>
              <w:rPr>
                <w:sz w:val="24"/>
                <w:szCs w:val="24"/>
              </w:rPr>
            </w:pPr>
            <w:r w:rsidRPr="00C800C2">
              <w:rPr>
                <w:sz w:val="24"/>
                <w:szCs w:val="24"/>
              </w:rPr>
              <w:t>названия</w:t>
            </w:r>
          </w:p>
        </w:tc>
      </w:tr>
      <w:tr w:rsidR="00C800C2" w:rsidRPr="00C800C2" w:rsidTr="00C800C2">
        <w:trPr>
          <w:trHeight w:val="20"/>
        </w:trPr>
        <w:tc>
          <w:tcPr>
            <w:tcW w:w="677" w:type="dxa"/>
            <w:vMerge/>
            <w:shd w:val="clear" w:color="auto" w:fill="FFFFFF"/>
          </w:tcPr>
          <w:p w:rsidR="00C800C2" w:rsidRPr="00C800C2" w:rsidRDefault="00C800C2" w:rsidP="00C800C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5998" w:type="dxa"/>
            <w:shd w:val="clear" w:color="auto" w:fill="FFFFFF"/>
          </w:tcPr>
          <w:p w:rsidR="00C800C2" w:rsidRPr="00C800C2" w:rsidRDefault="00C800C2" w:rsidP="00C800C2">
            <w:pPr>
              <w:pStyle w:val="ConsPlusNormal"/>
              <w:jc w:val="both"/>
              <w:rPr>
                <w:sz w:val="24"/>
                <w:szCs w:val="24"/>
              </w:rPr>
            </w:pPr>
            <w:r w:rsidRPr="00C800C2">
              <w:rPr>
                <w:sz w:val="24"/>
                <w:szCs w:val="24"/>
              </w:rPr>
              <w:t>8.7 Региональные средства массовой информации.</w:t>
            </w:r>
          </w:p>
        </w:tc>
        <w:tc>
          <w:tcPr>
            <w:tcW w:w="870" w:type="dxa"/>
            <w:shd w:val="clear" w:color="auto" w:fill="FFFFFF"/>
          </w:tcPr>
          <w:p w:rsidR="00C800C2" w:rsidRPr="00C800C2" w:rsidRDefault="00C800C2" w:rsidP="00C800C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FFFFF"/>
          </w:tcPr>
          <w:p w:rsidR="00C800C2" w:rsidRPr="00C800C2" w:rsidRDefault="00C800C2" w:rsidP="00C800C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C800C2" w:rsidRPr="00C800C2" w:rsidTr="00C800C2">
        <w:trPr>
          <w:trHeight w:val="20"/>
        </w:trPr>
        <w:tc>
          <w:tcPr>
            <w:tcW w:w="677" w:type="dxa"/>
            <w:vMerge w:val="restart"/>
            <w:shd w:val="clear" w:color="auto" w:fill="FFFFFF"/>
          </w:tcPr>
          <w:p w:rsidR="00C800C2" w:rsidRPr="00C800C2" w:rsidRDefault="00C800C2" w:rsidP="00C800C2">
            <w:pPr>
              <w:pStyle w:val="ConsPlusNormal"/>
              <w:jc w:val="center"/>
              <w:rPr>
                <w:sz w:val="24"/>
                <w:szCs w:val="24"/>
              </w:rPr>
            </w:pPr>
            <w:r w:rsidRPr="00C800C2">
              <w:rPr>
                <w:sz w:val="24"/>
                <w:szCs w:val="24"/>
              </w:rPr>
              <w:lastRenderedPageBreak/>
              <w:t>9.</w:t>
            </w:r>
          </w:p>
        </w:tc>
        <w:tc>
          <w:tcPr>
            <w:tcW w:w="6868" w:type="dxa"/>
            <w:gridSpan w:val="2"/>
            <w:shd w:val="clear" w:color="auto" w:fill="FFFFFF"/>
          </w:tcPr>
          <w:p w:rsidR="00C800C2" w:rsidRPr="00C800C2" w:rsidRDefault="00C800C2" w:rsidP="00C800C2">
            <w:pPr>
              <w:pStyle w:val="ConsPlusNormal"/>
              <w:jc w:val="both"/>
              <w:rPr>
                <w:sz w:val="24"/>
                <w:szCs w:val="24"/>
              </w:rPr>
            </w:pPr>
            <w:r w:rsidRPr="00C800C2">
              <w:rPr>
                <w:sz w:val="24"/>
                <w:szCs w:val="24"/>
              </w:rPr>
              <w:t>Для целей проведения публичных обсуждений использовался:</w:t>
            </w:r>
          </w:p>
        </w:tc>
        <w:tc>
          <w:tcPr>
            <w:tcW w:w="1834" w:type="dxa"/>
            <w:vMerge w:val="restart"/>
            <w:shd w:val="clear" w:color="auto" w:fill="FFFFFF"/>
          </w:tcPr>
          <w:p w:rsidR="00C800C2" w:rsidRPr="00C800C2" w:rsidRDefault="00C800C2" w:rsidP="00C800C2">
            <w:pPr>
              <w:pStyle w:val="ConsPlusNormal"/>
              <w:jc w:val="center"/>
              <w:rPr>
                <w:sz w:val="24"/>
                <w:szCs w:val="24"/>
              </w:rPr>
            </w:pPr>
            <w:r w:rsidRPr="00C800C2">
              <w:rPr>
                <w:sz w:val="24"/>
                <w:szCs w:val="24"/>
              </w:rPr>
              <w:t>указать</w:t>
            </w:r>
          </w:p>
          <w:p w:rsidR="00C800C2" w:rsidRPr="00C800C2" w:rsidRDefault="00C800C2" w:rsidP="00C800C2">
            <w:pPr>
              <w:pStyle w:val="ConsPlusNormal"/>
              <w:jc w:val="center"/>
              <w:rPr>
                <w:sz w:val="24"/>
                <w:szCs w:val="24"/>
              </w:rPr>
            </w:pPr>
            <w:r w:rsidRPr="00C800C2">
              <w:rPr>
                <w:sz w:val="24"/>
                <w:szCs w:val="24"/>
              </w:rPr>
              <w:t>количество</w:t>
            </w:r>
          </w:p>
          <w:p w:rsidR="00C800C2" w:rsidRPr="00C800C2" w:rsidRDefault="00C800C2" w:rsidP="00C800C2">
            <w:pPr>
              <w:pStyle w:val="ConsPlusNormal"/>
              <w:jc w:val="center"/>
              <w:rPr>
                <w:sz w:val="24"/>
                <w:szCs w:val="24"/>
              </w:rPr>
            </w:pPr>
            <w:r w:rsidRPr="00C800C2">
              <w:rPr>
                <w:sz w:val="24"/>
                <w:szCs w:val="24"/>
              </w:rPr>
              <w:t>участников</w:t>
            </w:r>
          </w:p>
        </w:tc>
      </w:tr>
      <w:tr w:rsidR="00C800C2" w:rsidRPr="00C800C2" w:rsidTr="00C800C2">
        <w:trPr>
          <w:trHeight w:val="20"/>
        </w:trPr>
        <w:tc>
          <w:tcPr>
            <w:tcW w:w="677" w:type="dxa"/>
            <w:vMerge/>
            <w:shd w:val="clear" w:color="auto" w:fill="FFFFFF"/>
          </w:tcPr>
          <w:p w:rsidR="00C800C2" w:rsidRPr="00C800C2" w:rsidRDefault="00C800C2" w:rsidP="00C800C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5998" w:type="dxa"/>
            <w:shd w:val="clear" w:color="auto" w:fill="FFFFFF"/>
            <w:vAlign w:val="bottom"/>
          </w:tcPr>
          <w:p w:rsidR="00C800C2" w:rsidRPr="00C800C2" w:rsidRDefault="00C800C2" w:rsidP="00C800C2">
            <w:pPr>
              <w:pStyle w:val="ConsPlusNormal"/>
              <w:jc w:val="both"/>
              <w:rPr>
                <w:sz w:val="24"/>
                <w:szCs w:val="24"/>
              </w:rPr>
            </w:pPr>
            <w:r w:rsidRPr="00C800C2">
              <w:rPr>
                <w:sz w:val="24"/>
                <w:szCs w:val="24"/>
              </w:rPr>
              <w:t>9.1. Помещение (зал);</w:t>
            </w:r>
          </w:p>
        </w:tc>
        <w:tc>
          <w:tcPr>
            <w:tcW w:w="870" w:type="dxa"/>
            <w:shd w:val="clear" w:color="auto" w:fill="FFFFFF"/>
          </w:tcPr>
          <w:p w:rsidR="00C800C2" w:rsidRPr="00C800C2" w:rsidRDefault="00C800C2" w:rsidP="00C800C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FFFFF"/>
          </w:tcPr>
          <w:p w:rsidR="00C800C2" w:rsidRPr="00C800C2" w:rsidRDefault="00C800C2" w:rsidP="00C800C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C800C2" w:rsidRPr="00C800C2" w:rsidTr="00C800C2">
        <w:trPr>
          <w:trHeight w:val="20"/>
        </w:trPr>
        <w:tc>
          <w:tcPr>
            <w:tcW w:w="677" w:type="dxa"/>
            <w:vMerge/>
            <w:shd w:val="clear" w:color="auto" w:fill="FFFFFF"/>
          </w:tcPr>
          <w:p w:rsidR="00C800C2" w:rsidRPr="00C800C2" w:rsidRDefault="00C800C2" w:rsidP="00C800C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5998" w:type="dxa"/>
            <w:shd w:val="clear" w:color="auto" w:fill="FFFFFF"/>
            <w:vAlign w:val="bottom"/>
          </w:tcPr>
          <w:p w:rsidR="00C800C2" w:rsidRPr="00C800C2" w:rsidRDefault="00C800C2" w:rsidP="00C800C2">
            <w:pPr>
              <w:pStyle w:val="ConsPlusNormal"/>
              <w:jc w:val="both"/>
              <w:rPr>
                <w:sz w:val="24"/>
                <w:szCs w:val="24"/>
              </w:rPr>
            </w:pPr>
            <w:r w:rsidRPr="00C800C2">
              <w:rPr>
                <w:sz w:val="24"/>
                <w:szCs w:val="24"/>
              </w:rPr>
              <w:t>9.2. Режим видеоконференцсвязи.</w:t>
            </w:r>
          </w:p>
        </w:tc>
        <w:tc>
          <w:tcPr>
            <w:tcW w:w="870" w:type="dxa"/>
            <w:shd w:val="clear" w:color="auto" w:fill="FFFFFF"/>
          </w:tcPr>
          <w:p w:rsidR="00C800C2" w:rsidRPr="00C800C2" w:rsidRDefault="00C800C2" w:rsidP="00C800C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FFFFF"/>
          </w:tcPr>
          <w:p w:rsidR="00C800C2" w:rsidRPr="00C800C2" w:rsidRDefault="00C800C2" w:rsidP="00C800C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C800C2" w:rsidRPr="00C800C2" w:rsidTr="00C800C2">
        <w:trPr>
          <w:trHeight w:val="20"/>
        </w:trPr>
        <w:tc>
          <w:tcPr>
            <w:tcW w:w="677" w:type="dxa"/>
            <w:shd w:val="clear" w:color="auto" w:fill="FFFFFF"/>
            <w:vAlign w:val="center"/>
          </w:tcPr>
          <w:p w:rsidR="00C800C2" w:rsidRPr="00C800C2" w:rsidRDefault="00C800C2" w:rsidP="00C800C2">
            <w:pPr>
              <w:pStyle w:val="ConsPlusNormal"/>
              <w:jc w:val="center"/>
              <w:rPr>
                <w:sz w:val="24"/>
                <w:szCs w:val="24"/>
              </w:rPr>
            </w:pPr>
            <w:r w:rsidRPr="00C800C2">
              <w:rPr>
                <w:sz w:val="24"/>
                <w:szCs w:val="24"/>
              </w:rPr>
              <w:t>10.</w:t>
            </w:r>
          </w:p>
        </w:tc>
        <w:tc>
          <w:tcPr>
            <w:tcW w:w="5998" w:type="dxa"/>
            <w:shd w:val="clear" w:color="auto" w:fill="FFFFFF"/>
            <w:vAlign w:val="bottom"/>
          </w:tcPr>
          <w:p w:rsidR="00C800C2" w:rsidRPr="00C800C2" w:rsidRDefault="00C800C2" w:rsidP="00C800C2">
            <w:pPr>
              <w:pStyle w:val="ConsPlusNormal"/>
              <w:jc w:val="both"/>
              <w:rPr>
                <w:sz w:val="24"/>
                <w:szCs w:val="24"/>
              </w:rPr>
            </w:pPr>
            <w:r w:rsidRPr="00C800C2">
              <w:rPr>
                <w:sz w:val="24"/>
                <w:szCs w:val="24"/>
              </w:rPr>
              <w:t>Обеспечена ли при проведении публичных обсуждений видеозапись мероприятия.</w:t>
            </w:r>
          </w:p>
        </w:tc>
        <w:tc>
          <w:tcPr>
            <w:tcW w:w="870" w:type="dxa"/>
            <w:shd w:val="clear" w:color="auto" w:fill="FFFFFF"/>
          </w:tcPr>
          <w:p w:rsidR="00C800C2" w:rsidRPr="00C800C2" w:rsidRDefault="00C800C2" w:rsidP="00C800C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  <w:shd w:val="clear" w:color="auto" w:fill="FFFFFF"/>
          </w:tcPr>
          <w:p w:rsidR="00C800C2" w:rsidRPr="00C800C2" w:rsidRDefault="00C800C2" w:rsidP="00C800C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C800C2" w:rsidRPr="00C800C2" w:rsidTr="00C800C2">
        <w:trPr>
          <w:trHeight w:val="20"/>
        </w:trPr>
        <w:tc>
          <w:tcPr>
            <w:tcW w:w="677" w:type="dxa"/>
            <w:shd w:val="clear" w:color="auto" w:fill="FFFFFF"/>
          </w:tcPr>
          <w:p w:rsidR="00C800C2" w:rsidRPr="00C800C2" w:rsidRDefault="00C800C2" w:rsidP="00C800C2">
            <w:pPr>
              <w:pStyle w:val="ConsPlusNormal"/>
              <w:jc w:val="center"/>
              <w:rPr>
                <w:sz w:val="24"/>
                <w:szCs w:val="24"/>
              </w:rPr>
            </w:pPr>
            <w:r w:rsidRPr="00C800C2">
              <w:rPr>
                <w:sz w:val="24"/>
                <w:szCs w:val="24"/>
              </w:rPr>
              <w:t>11.</w:t>
            </w:r>
          </w:p>
        </w:tc>
        <w:tc>
          <w:tcPr>
            <w:tcW w:w="5998" w:type="dxa"/>
            <w:shd w:val="clear" w:color="auto" w:fill="FFFFFF"/>
            <w:vAlign w:val="bottom"/>
          </w:tcPr>
          <w:p w:rsidR="00C800C2" w:rsidRPr="00C800C2" w:rsidRDefault="00C800C2" w:rsidP="00C800C2">
            <w:pPr>
              <w:pStyle w:val="ConsPlusNormal"/>
              <w:jc w:val="both"/>
              <w:rPr>
                <w:sz w:val="24"/>
                <w:szCs w:val="24"/>
              </w:rPr>
            </w:pPr>
            <w:proofErr w:type="gramStart"/>
            <w:r w:rsidRPr="00C800C2">
              <w:rPr>
                <w:sz w:val="24"/>
                <w:szCs w:val="24"/>
              </w:rPr>
              <w:t>Обеспечена</w:t>
            </w:r>
            <w:proofErr w:type="gramEnd"/>
            <w:r w:rsidRPr="00C800C2">
              <w:rPr>
                <w:sz w:val="24"/>
                <w:szCs w:val="24"/>
              </w:rPr>
              <w:t xml:space="preserve"> ли при проведении публичных обсуждений онлайн-трансляция на официальном интернет-сайте главного управления, в том числе с возможностью получения вопросов (обращений) в онлайн-режиме (при наличии технической возможности).</w:t>
            </w:r>
          </w:p>
        </w:tc>
        <w:tc>
          <w:tcPr>
            <w:tcW w:w="870" w:type="dxa"/>
            <w:shd w:val="clear" w:color="auto" w:fill="FFFFFF"/>
          </w:tcPr>
          <w:p w:rsidR="00C800C2" w:rsidRPr="00C800C2" w:rsidRDefault="00C800C2" w:rsidP="00C800C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  <w:shd w:val="clear" w:color="auto" w:fill="FFFFFF"/>
          </w:tcPr>
          <w:p w:rsidR="00C800C2" w:rsidRPr="00C800C2" w:rsidRDefault="00C800C2" w:rsidP="00C800C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C800C2" w:rsidRPr="00C800C2" w:rsidTr="00C800C2">
        <w:trPr>
          <w:trHeight w:val="20"/>
        </w:trPr>
        <w:tc>
          <w:tcPr>
            <w:tcW w:w="677" w:type="dxa"/>
            <w:shd w:val="clear" w:color="auto" w:fill="FFFFFF"/>
          </w:tcPr>
          <w:p w:rsidR="00C800C2" w:rsidRPr="00C800C2" w:rsidRDefault="00C800C2" w:rsidP="00C800C2">
            <w:pPr>
              <w:pStyle w:val="ConsPlusNormal"/>
              <w:jc w:val="center"/>
              <w:rPr>
                <w:sz w:val="24"/>
                <w:szCs w:val="24"/>
              </w:rPr>
            </w:pPr>
            <w:r w:rsidRPr="00C800C2">
              <w:rPr>
                <w:sz w:val="24"/>
                <w:szCs w:val="24"/>
              </w:rPr>
              <w:t>12.</w:t>
            </w:r>
          </w:p>
        </w:tc>
        <w:tc>
          <w:tcPr>
            <w:tcW w:w="5998" w:type="dxa"/>
            <w:shd w:val="clear" w:color="auto" w:fill="FFFFFF"/>
            <w:vAlign w:val="bottom"/>
          </w:tcPr>
          <w:p w:rsidR="00C800C2" w:rsidRPr="00C800C2" w:rsidRDefault="00C800C2" w:rsidP="00C800C2">
            <w:pPr>
              <w:pStyle w:val="ConsPlusNormal"/>
              <w:jc w:val="both"/>
              <w:rPr>
                <w:sz w:val="24"/>
                <w:szCs w:val="24"/>
              </w:rPr>
            </w:pPr>
            <w:r w:rsidRPr="00C800C2">
              <w:rPr>
                <w:sz w:val="24"/>
                <w:szCs w:val="24"/>
              </w:rPr>
              <w:t>Обеспечена ли для участников публичных обсуждений возможность задать вопрос с места с помощью микрофона или иных технических средств.</w:t>
            </w:r>
          </w:p>
        </w:tc>
        <w:tc>
          <w:tcPr>
            <w:tcW w:w="870" w:type="dxa"/>
            <w:shd w:val="clear" w:color="auto" w:fill="FFFFFF"/>
          </w:tcPr>
          <w:p w:rsidR="00C800C2" w:rsidRPr="00C800C2" w:rsidRDefault="00C800C2" w:rsidP="00C800C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  <w:shd w:val="clear" w:color="auto" w:fill="FFFFFF"/>
          </w:tcPr>
          <w:p w:rsidR="00C800C2" w:rsidRPr="00C800C2" w:rsidRDefault="00C800C2" w:rsidP="00C800C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C800C2" w:rsidRPr="00C800C2" w:rsidTr="00C800C2">
        <w:trPr>
          <w:trHeight w:val="20"/>
        </w:trPr>
        <w:tc>
          <w:tcPr>
            <w:tcW w:w="677" w:type="dxa"/>
            <w:shd w:val="clear" w:color="auto" w:fill="FFFFFF"/>
          </w:tcPr>
          <w:p w:rsidR="00C800C2" w:rsidRPr="00C800C2" w:rsidRDefault="00C800C2" w:rsidP="00C800C2">
            <w:pPr>
              <w:pStyle w:val="ConsPlusNormal"/>
              <w:jc w:val="center"/>
              <w:rPr>
                <w:sz w:val="24"/>
                <w:szCs w:val="24"/>
              </w:rPr>
            </w:pPr>
            <w:r w:rsidRPr="00C800C2">
              <w:rPr>
                <w:sz w:val="24"/>
                <w:szCs w:val="24"/>
              </w:rPr>
              <w:t>13.</w:t>
            </w:r>
          </w:p>
        </w:tc>
        <w:tc>
          <w:tcPr>
            <w:tcW w:w="5998" w:type="dxa"/>
            <w:shd w:val="clear" w:color="auto" w:fill="FFFFFF"/>
          </w:tcPr>
          <w:p w:rsidR="00C800C2" w:rsidRPr="00C800C2" w:rsidRDefault="00C800C2" w:rsidP="00C800C2">
            <w:pPr>
              <w:pStyle w:val="ConsPlusNormal"/>
              <w:jc w:val="both"/>
              <w:rPr>
                <w:sz w:val="24"/>
                <w:szCs w:val="24"/>
              </w:rPr>
            </w:pPr>
            <w:r w:rsidRPr="00C800C2">
              <w:rPr>
                <w:sz w:val="24"/>
                <w:szCs w:val="24"/>
              </w:rPr>
              <w:t>Продолжительность мероприятия, час.</w:t>
            </w:r>
          </w:p>
        </w:tc>
        <w:tc>
          <w:tcPr>
            <w:tcW w:w="870" w:type="dxa"/>
            <w:shd w:val="clear" w:color="auto" w:fill="FFFFFF"/>
          </w:tcPr>
          <w:p w:rsidR="00C800C2" w:rsidRPr="00C800C2" w:rsidRDefault="00C800C2" w:rsidP="00C800C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  <w:shd w:val="clear" w:color="auto" w:fill="FFFFFF"/>
          </w:tcPr>
          <w:p w:rsidR="00C800C2" w:rsidRPr="00C800C2" w:rsidRDefault="00C800C2" w:rsidP="00C800C2">
            <w:pPr>
              <w:pStyle w:val="ConsPlusNormal"/>
              <w:jc w:val="center"/>
              <w:rPr>
                <w:sz w:val="24"/>
                <w:szCs w:val="24"/>
              </w:rPr>
            </w:pPr>
            <w:r w:rsidRPr="00C800C2">
              <w:rPr>
                <w:sz w:val="24"/>
                <w:szCs w:val="24"/>
              </w:rPr>
              <w:t>Указать</w:t>
            </w:r>
          </w:p>
          <w:p w:rsidR="00C800C2" w:rsidRPr="00C800C2" w:rsidRDefault="00C800C2" w:rsidP="00C800C2">
            <w:pPr>
              <w:pStyle w:val="ConsPlusNormal"/>
              <w:jc w:val="center"/>
              <w:rPr>
                <w:sz w:val="24"/>
                <w:szCs w:val="24"/>
              </w:rPr>
            </w:pPr>
            <w:r w:rsidRPr="00C800C2">
              <w:rPr>
                <w:sz w:val="24"/>
                <w:szCs w:val="24"/>
              </w:rPr>
              <w:t>количество</w:t>
            </w:r>
          </w:p>
          <w:p w:rsidR="00C800C2" w:rsidRPr="00C800C2" w:rsidRDefault="00C800C2" w:rsidP="00C800C2">
            <w:pPr>
              <w:pStyle w:val="ConsPlusNormal"/>
              <w:jc w:val="center"/>
              <w:rPr>
                <w:sz w:val="24"/>
                <w:szCs w:val="24"/>
              </w:rPr>
            </w:pPr>
            <w:r w:rsidRPr="00C800C2">
              <w:rPr>
                <w:sz w:val="24"/>
                <w:szCs w:val="24"/>
              </w:rPr>
              <w:t>часов</w:t>
            </w:r>
          </w:p>
        </w:tc>
      </w:tr>
      <w:tr w:rsidR="00C800C2" w:rsidRPr="00C800C2" w:rsidTr="00C800C2">
        <w:trPr>
          <w:trHeight w:val="20"/>
        </w:trPr>
        <w:tc>
          <w:tcPr>
            <w:tcW w:w="677" w:type="dxa"/>
            <w:vMerge w:val="restart"/>
            <w:shd w:val="clear" w:color="auto" w:fill="FFFFFF"/>
          </w:tcPr>
          <w:p w:rsidR="00C800C2" w:rsidRPr="00C800C2" w:rsidRDefault="00C800C2" w:rsidP="00C800C2">
            <w:pPr>
              <w:pStyle w:val="ConsPlusNormal"/>
              <w:jc w:val="center"/>
              <w:rPr>
                <w:sz w:val="24"/>
                <w:szCs w:val="24"/>
              </w:rPr>
            </w:pPr>
            <w:r w:rsidRPr="00C800C2">
              <w:rPr>
                <w:sz w:val="24"/>
                <w:szCs w:val="24"/>
              </w:rPr>
              <w:t>14.</w:t>
            </w:r>
          </w:p>
        </w:tc>
        <w:tc>
          <w:tcPr>
            <w:tcW w:w="6868" w:type="dxa"/>
            <w:gridSpan w:val="2"/>
            <w:shd w:val="clear" w:color="auto" w:fill="FFFFFF"/>
            <w:vAlign w:val="bottom"/>
          </w:tcPr>
          <w:p w:rsidR="00C800C2" w:rsidRPr="00C800C2" w:rsidRDefault="00C800C2" w:rsidP="00C800C2">
            <w:pPr>
              <w:pStyle w:val="ConsPlusNormal"/>
              <w:jc w:val="both"/>
              <w:rPr>
                <w:sz w:val="24"/>
                <w:szCs w:val="24"/>
              </w:rPr>
            </w:pPr>
            <w:r w:rsidRPr="00C800C2">
              <w:rPr>
                <w:sz w:val="24"/>
                <w:szCs w:val="24"/>
              </w:rPr>
              <w:t>Включало ли в себя публичное обсуждение:</w:t>
            </w:r>
          </w:p>
        </w:tc>
        <w:tc>
          <w:tcPr>
            <w:tcW w:w="1834" w:type="dxa"/>
            <w:vMerge w:val="restart"/>
            <w:shd w:val="clear" w:color="auto" w:fill="FFFFFF"/>
          </w:tcPr>
          <w:p w:rsidR="00C800C2" w:rsidRPr="00C800C2" w:rsidRDefault="00C800C2" w:rsidP="00C800C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C800C2" w:rsidRPr="00C800C2" w:rsidTr="00C800C2">
        <w:trPr>
          <w:trHeight w:val="20"/>
        </w:trPr>
        <w:tc>
          <w:tcPr>
            <w:tcW w:w="677" w:type="dxa"/>
            <w:vMerge/>
            <w:shd w:val="clear" w:color="auto" w:fill="FFFFFF"/>
          </w:tcPr>
          <w:p w:rsidR="00C800C2" w:rsidRPr="00C800C2" w:rsidRDefault="00C800C2" w:rsidP="00C800C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5998" w:type="dxa"/>
            <w:shd w:val="clear" w:color="auto" w:fill="FFFFFF"/>
            <w:vAlign w:val="bottom"/>
          </w:tcPr>
          <w:p w:rsidR="00C800C2" w:rsidRPr="00C800C2" w:rsidRDefault="00C800C2" w:rsidP="00C800C2">
            <w:pPr>
              <w:pStyle w:val="ConsPlusNormal"/>
              <w:jc w:val="both"/>
              <w:rPr>
                <w:sz w:val="24"/>
                <w:szCs w:val="24"/>
              </w:rPr>
            </w:pPr>
            <w:r w:rsidRPr="00C800C2">
              <w:rPr>
                <w:sz w:val="24"/>
                <w:szCs w:val="24"/>
              </w:rPr>
              <w:t>14.1. Презентацию главным управлением докладов, указанных в пунктах 5.1, 5.2 настоящего перечня;</w:t>
            </w:r>
          </w:p>
        </w:tc>
        <w:tc>
          <w:tcPr>
            <w:tcW w:w="870" w:type="dxa"/>
            <w:shd w:val="clear" w:color="auto" w:fill="FFFFFF"/>
          </w:tcPr>
          <w:p w:rsidR="00C800C2" w:rsidRPr="00C800C2" w:rsidRDefault="00C800C2" w:rsidP="00C800C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FFFFF"/>
          </w:tcPr>
          <w:p w:rsidR="00C800C2" w:rsidRPr="00C800C2" w:rsidRDefault="00C800C2" w:rsidP="00C800C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C800C2" w:rsidRPr="00C800C2" w:rsidTr="00C800C2">
        <w:trPr>
          <w:trHeight w:val="20"/>
        </w:trPr>
        <w:tc>
          <w:tcPr>
            <w:tcW w:w="677" w:type="dxa"/>
            <w:vMerge/>
            <w:shd w:val="clear" w:color="auto" w:fill="FFFFFF"/>
          </w:tcPr>
          <w:p w:rsidR="00C800C2" w:rsidRPr="00C800C2" w:rsidRDefault="00C800C2" w:rsidP="00C800C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5998" w:type="dxa"/>
            <w:shd w:val="clear" w:color="auto" w:fill="FFFFFF"/>
          </w:tcPr>
          <w:p w:rsidR="00C800C2" w:rsidRPr="00C800C2" w:rsidRDefault="00C800C2" w:rsidP="00C800C2">
            <w:pPr>
              <w:pStyle w:val="ConsPlusNormal"/>
              <w:jc w:val="both"/>
              <w:rPr>
                <w:sz w:val="24"/>
                <w:szCs w:val="24"/>
              </w:rPr>
            </w:pPr>
            <w:r w:rsidRPr="00C800C2">
              <w:rPr>
                <w:sz w:val="24"/>
                <w:szCs w:val="24"/>
              </w:rPr>
              <w:t>14.2. Ответы на вопросы, полученные из зала;</w:t>
            </w:r>
          </w:p>
        </w:tc>
        <w:tc>
          <w:tcPr>
            <w:tcW w:w="870" w:type="dxa"/>
            <w:shd w:val="clear" w:color="auto" w:fill="FFFFFF"/>
          </w:tcPr>
          <w:p w:rsidR="00C800C2" w:rsidRPr="00C800C2" w:rsidRDefault="00C800C2" w:rsidP="00C800C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FFFFF"/>
          </w:tcPr>
          <w:p w:rsidR="00C800C2" w:rsidRPr="00C800C2" w:rsidRDefault="00C800C2" w:rsidP="00C800C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C800C2" w:rsidRPr="00C800C2" w:rsidTr="00C800C2">
        <w:trPr>
          <w:trHeight w:val="20"/>
        </w:trPr>
        <w:tc>
          <w:tcPr>
            <w:tcW w:w="677" w:type="dxa"/>
            <w:vMerge/>
            <w:shd w:val="clear" w:color="auto" w:fill="FFFFFF"/>
          </w:tcPr>
          <w:p w:rsidR="00C800C2" w:rsidRPr="00C800C2" w:rsidRDefault="00C800C2" w:rsidP="00C800C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5998" w:type="dxa"/>
            <w:shd w:val="clear" w:color="auto" w:fill="FFFFFF"/>
            <w:vAlign w:val="bottom"/>
          </w:tcPr>
          <w:p w:rsidR="00C800C2" w:rsidRPr="00C800C2" w:rsidRDefault="00C800C2" w:rsidP="00C800C2">
            <w:pPr>
              <w:pStyle w:val="ConsPlusNormal"/>
              <w:jc w:val="both"/>
              <w:rPr>
                <w:sz w:val="24"/>
                <w:szCs w:val="24"/>
              </w:rPr>
            </w:pPr>
            <w:r w:rsidRPr="00C800C2">
              <w:rPr>
                <w:sz w:val="24"/>
                <w:szCs w:val="24"/>
              </w:rPr>
              <w:t>14.3. Выступление подконтрольных субъектов и представителей общественных объединений предпринимателей с комментариями к докладам, указанным в пунктах 5.1, 5.2 настоящего перечня.</w:t>
            </w:r>
          </w:p>
        </w:tc>
        <w:tc>
          <w:tcPr>
            <w:tcW w:w="870" w:type="dxa"/>
            <w:shd w:val="clear" w:color="auto" w:fill="FFFFFF"/>
          </w:tcPr>
          <w:p w:rsidR="00C800C2" w:rsidRPr="00C800C2" w:rsidRDefault="00C800C2" w:rsidP="00C800C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FFFFF"/>
          </w:tcPr>
          <w:p w:rsidR="00C800C2" w:rsidRPr="00C800C2" w:rsidRDefault="00C800C2" w:rsidP="00C800C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C800C2" w:rsidRPr="00C800C2" w:rsidTr="00C800C2">
        <w:trPr>
          <w:trHeight w:val="20"/>
        </w:trPr>
        <w:tc>
          <w:tcPr>
            <w:tcW w:w="677" w:type="dxa"/>
            <w:shd w:val="clear" w:color="auto" w:fill="FFFFFF"/>
          </w:tcPr>
          <w:p w:rsidR="00C800C2" w:rsidRPr="00C800C2" w:rsidRDefault="00C800C2" w:rsidP="00C800C2">
            <w:pPr>
              <w:pStyle w:val="ConsPlusNormal"/>
              <w:jc w:val="center"/>
              <w:rPr>
                <w:sz w:val="24"/>
                <w:szCs w:val="24"/>
              </w:rPr>
            </w:pPr>
            <w:r w:rsidRPr="00C800C2">
              <w:rPr>
                <w:sz w:val="24"/>
                <w:szCs w:val="24"/>
              </w:rPr>
              <w:t>15.</w:t>
            </w:r>
          </w:p>
        </w:tc>
        <w:tc>
          <w:tcPr>
            <w:tcW w:w="5998" w:type="dxa"/>
            <w:shd w:val="clear" w:color="auto" w:fill="FFFFFF"/>
          </w:tcPr>
          <w:p w:rsidR="00C800C2" w:rsidRPr="00C800C2" w:rsidRDefault="00C800C2" w:rsidP="00C800C2">
            <w:pPr>
              <w:pStyle w:val="ConsPlusNormal"/>
              <w:jc w:val="both"/>
              <w:rPr>
                <w:sz w:val="24"/>
                <w:szCs w:val="24"/>
              </w:rPr>
            </w:pPr>
            <w:r w:rsidRPr="00C800C2">
              <w:rPr>
                <w:sz w:val="24"/>
                <w:szCs w:val="24"/>
              </w:rPr>
              <w:t>Являлся ли доступ на публичное обсуждение открытым.</w:t>
            </w:r>
          </w:p>
        </w:tc>
        <w:tc>
          <w:tcPr>
            <w:tcW w:w="870" w:type="dxa"/>
            <w:shd w:val="clear" w:color="auto" w:fill="FFFFFF"/>
          </w:tcPr>
          <w:p w:rsidR="00C800C2" w:rsidRPr="00C800C2" w:rsidRDefault="00C800C2" w:rsidP="00C800C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  <w:shd w:val="clear" w:color="auto" w:fill="FFFFFF"/>
          </w:tcPr>
          <w:p w:rsidR="00C800C2" w:rsidRPr="00C800C2" w:rsidRDefault="00C800C2" w:rsidP="00C800C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C800C2" w:rsidRPr="00C800C2" w:rsidTr="00C800C2">
        <w:trPr>
          <w:trHeight w:val="20"/>
        </w:trPr>
        <w:tc>
          <w:tcPr>
            <w:tcW w:w="677" w:type="dxa"/>
            <w:shd w:val="clear" w:color="auto" w:fill="FFFFFF"/>
            <w:vAlign w:val="center"/>
          </w:tcPr>
          <w:p w:rsidR="00C800C2" w:rsidRPr="00C800C2" w:rsidRDefault="00C800C2" w:rsidP="00C800C2">
            <w:pPr>
              <w:pStyle w:val="ConsPlusNormal"/>
              <w:jc w:val="center"/>
              <w:rPr>
                <w:sz w:val="24"/>
                <w:szCs w:val="24"/>
              </w:rPr>
            </w:pPr>
            <w:r w:rsidRPr="00C800C2">
              <w:rPr>
                <w:sz w:val="24"/>
                <w:szCs w:val="24"/>
              </w:rPr>
              <w:t>16.</w:t>
            </w:r>
          </w:p>
        </w:tc>
        <w:tc>
          <w:tcPr>
            <w:tcW w:w="5998" w:type="dxa"/>
            <w:shd w:val="clear" w:color="auto" w:fill="FFFFFF"/>
            <w:vAlign w:val="center"/>
          </w:tcPr>
          <w:p w:rsidR="00C800C2" w:rsidRPr="00C800C2" w:rsidRDefault="00C800C2" w:rsidP="00C800C2">
            <w:pPr>
              <w:pStyle w:val="ConsPlusNormal"/>
              <w:jc w:val="both"/>
              <w:rPr>
                <w:sz w:val="24"/>
                <w:szCs w:val="24"/>
              </w:rPr>
            </w:pPr>
            <w:r w:rsidRPr="00C800C2">
              <w:rPr>
                <w:sz w:val="24"/>
                <w:szCs w:val="24"/>
              </w:rPr>
              <w:t>Проведено ли публичное обсуждение в рабочий день.</w:t>
            </w:r>
          </w:p>
        </w:tc>
        <w:tc>
          <w:tcPr>
            <w:tcW w:w="870" w:type="dxa"/>
            <w:shd w:val="clear" w:color="auto" w:fill="FFFFFF"/>
          </w:tcPr>
          <w:p w:rsidR="00C800C2" w:rsidRPr="00C800C2" w:rsidRDefault="00C800C2" w:rsidP="00C800C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  <w:shd w:val="clear" w:color="auto" w:fill="FFFFFF"/>
          </w:tcPr>
          <w:p w:rsidR="00C800C2" w:rsidRPr="00C800C2" w:rsidRDefault="00C800C2" w:rsidP="00C800C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C800C2" w:rsidRPr="00C800C2" w:rsidTr="00C800C2">
        <w:trPr>
          <w:trHeight w:val="20"/>
        </w:trPr>
        <w:tc>
          <w:tcPr>
            <w:tcW w:w="677" w:type="dxa"/>
            <w:vMerge w:val="restart"/>
            <w:shd w:val="clear" w:color="auto" w:fill="FFFFFF"/>
          </w:tcPr>
          <w:p w:rsidR="00C800C2" w:rsidRPr="00C800C2" w:rsidRDefault="00C800C2" w:rsidP="00C800C2">
            <w:pPr>
              <w:pStyle w:val="ConsPlusNormal"/>
              <w:jc w:val="center"/>
              <w:rPr>
                <w:sz w:val="24"/>
                <w:szCs w:val="24"/>
              </w:rPr>
            </w:pPr>
            <w:r w:rsidRPr="00C800C2">
              <w:rPr>
                <w:sz w:val="24"/>
                <w:szCs w:val="24"/>
              </w:rPr>
              <w:t>17.</w:t>
            </w:r>
          </w:p>
        </w:tc>
        <w:tc>
          <w:tcPr>
            <w:tcW w:w="6868" w:type="dxa"/>
            <w:gridSpan w:val="2"/>
            <w:shd w:val="clear" w:color="auto" w:fill="FFFFFF"/>
            <w:vAlign w:val="bottom"/>
          </w:tcPr>
          <w:p w:rsidR="00C800C2" w:rsidRPr="00C800C2" w:rsidRDefault="00C800C2" w:rsidP="00C800C2">
            <w:pPr>
              <w:pStyle w:val="ConsPlusNormal"/>
              <w:jc w:val="both"/>
              <w:rPr>
                <w:sz w:val="24"/>
                <w:szCs w:val="24"/>
              </w:rPr>
            </w:pPr>
            <w:r w:rsidRPr="00C800C2">
              <w:rPr>
                <w:sz w:val="24"/>
                <w:szCs w:val="24"/>
              </w:rPr>
              <w:t>Размещены ли через 2 недели после проведения публичного обсуждения на официальном сайте главного управления:</w:t>
            </w:r>
          </w:p>
        </w:tc>
        <w:tc>
          <w:tcPr>
            <w:tcW w:w="1834" w:type="dxa"/>
            <w:vMerge w:val="restart"/>
            <w:shd w:val="clear" w:color="auto" w:fill="FFFFFF"/>
          </w:tcPr>
          <w:p w:rsidR="00C800C2" w:rsidRPr="00C800C2" w:rsidRDefault="00C800C2" w:rsidP="00C800C2">
            <w:pPr>
              <w:pStyle w:val="ConsPlusNormal"/>
              <w:jc w:val="center"/>
              <w:rPr>
                <w:sz w:val="24"/>
                <w:szCs w:val="24"/>
              </w:rPr>
            </w:pPr>
            <w:r w:rsidRPr="00C800C2">
              <w:rPr>
                <w:sz w:val="24"/>
                <w:szCs w:val="24"/>
              </w:rPr>
              <w:t>Ссылка на адрес в сети Интернет</w:t>
            </w:r>
          </w:p>
        </w:tc>
      </w:tr>
      <w:tr w:rsidR="00C800C2" w:rsidRPr="00C800C2" w:rsidTr="00C800C2">
        <w:trPr>
          <w:trHeight w:val="20"/>
        </w:trPr>
        <w:tc>
          <w:tcPr>
            <w:tcW w:w="677" w:type="dxa"/>
            <w:vMerge/>
            <w:shd w:val="clear" w:color="auto" w:fill="FFFFFF"/>
          </w:tcPr>
          <w:p w:rsidR="00C800C2" w:rsidRPr="00C800C2" w:rsidRDefault="00C800C2" w:rsidP="00C800C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6000" w:type="dxa"/>
            <w:shd w:val="clear" w:color="auto" w:fill="FFFFFF"/>
            <w:vAlign w:val="bottom"/>
          </w:tcPr>
          <w:p w:rsidR="00C800C2" w:rsidRPr="00C800C2" w:rsidRDefault="00C800C2" w:rsidP="00C800C2">
            <w:pPr>
              <w:pStyle w:val="ConsPlusNormal"/>
              <w:jc w:val="both"/>
              <w:rPr>
                <w:sz w:val="24"/>
                <w:szCs w:val="24"/>
              </w:rPr>
            </w:pPr>
            <w:r w:rsidRPr="00C800C2">
              <w:rPr>
                <w:sz w:val="24"/>
                <w:szCs w:val="24"/>
              </w:rPr>
              <w:t>17.1. Пресс-релиз;</w:t>
            </w:r>
          </w:p>
        </w:tc>
        <w:tc>
          <w:tcPr>
            <w:tcW w:w="868" w:type="dxa"/>
            <w:shd w:val="clear" w:color="auto" w:fill="FFFFFF"/>
          </w:tcPr>
          <w:p w:rsidR="00C800C2" w:rsidRPr="00C800C2" w:rsidRDefault="00C800C2" w:rsidP="00C800C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FFFFF"/>
          </w:tcPr>
          <w:p w:rsidR="00C800C2" w:rsidRPr="00C800C2" w:rsidRDefault="00C800C2" w:rsidP="00C800C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C800C2" w:rsidRPr="00C800C2" w:rsidTr="00C800C2">
        <w:trPr>
          <w:trHeight w:val="20"/>
        </w:trPr>
        <w:tc>
          <w:tcPr>
            <w:tcW w:w="677" w:type="dxa"/>
            <w:vMerge/>
            <w:shd w:val="clear" w:color="auto" w:fill="FFFFFF"/>
          </w:tcPr>
          <w:p w:rsidR="00C800C2" w:rsidRPr="00C800C2" w:rsidRDefault="00C800C2" w:rsidP="00C800C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6000" w:type="dxa"/>
            <w:shd w:val="clear" w:color="auto" w:fill="FFFFFF"/>
            <w:vAlign w:val="bottom"/>
          </w:tcPr>
          <w:p w:rsidR="00C800C2" w:rsidRPr="00C800C2" w:rsidRDefault="00C800C2" w:rsidP="00C800C2">
            <w:pPr>
              <w:pStyle w:val="ConsPlusNormal"/>
              <w:jc w:val="both"/>
              <w:rPr>
                <w:sz w:val="24"/>
                <w:szCs w:val="24"/>
              </w:rPr>
            </w:pPr>
            <w:r w:rsidRPr="00C800C2">
              <w:rPr>
                <w:sz w:val="24"/>
                <w:szCs w:val="24"/>
              </w:rPr>
              <w:t>17.2.Обобщенные ответы на вопросы (обращения), полученные до и вовремя проведения публичных обсуждений.</w:t>
            </w:r>
          </w:p>
        </w:tc>
        <w:tc>
          <w:tcPr>
            <w:tcW w:w="868" w:type="dxa"/>
            <w:shd w:val="clear" w:color="auto" w:fill="FFFFFF"/>
          </w:tcPr>
          <w:p w:rsidR="00C800C2" w:rsidRPr="00C800C2" w:rsidRDefault="00C800C2" w:rsidP="00C800C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FFFFF"/>
          </w:tcPr>
          <w:p w:rsidR="00C800C2" w:rsidRPr="00C800C2" w:rsidRDefault="00C800C2" w:rsidP="00C800C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</w:tbl>
    <w:p w:rsidR="00823968" w:rsidRDefault="00823968">
      <w:pPr>
        <w:rPr>
          <w:rFonts w:ascii="Calibri" w:eastAsia="Times New Roman" w:hAnsi="Calibri" w:cs="Calibri"/>
          <w:sz w:val="24"/>
          <w:szCs w:val="24"/>
          <w:lang w:eastAsia="ru-RU"/>
        </w:rPr>
      </w:pPr>
      <w:r>
        <w:rPr>
          <w:sz w:val="24"/>
          <w:szCs w:val="24"/>
        </w:rPr>
        <w:br w:type="page"/>
      </w:r>
    </w:p>
    <w:p w:rsidR="00013AA1" w:rsidRPr="00E14207" w:rsidRDefault="00013AA1">
      <w:pPr>
        <w:pStyle w:val="ConsPlusNormal"/>
        <w:jc w:val="right"/>
        <w:outlineLvl w:val="1"/>
        <w:rPr>
          <w:sz w:val="24"/>
          <w:szCs w:val="24"/>
        </w:rPr>
      </w:pPr>
      <w:r w:rsidRPr="00E14207">
        <w:rPr>
          <w:sz w:val="24"/>
          <w:szCs w:val="24"/>
        </w:rPr>
        <w:lastRenderedPageBreak/>
        <w:t xml:space="preserve">Приложение </w:t>
      </w:r>
      <w:r w:rsidR="00E14207" w:rsidRPr="00E14207">
        <w:rPr>
          <w:sz w:val="24"/>
          <w:szCs w:val="24"/>
        </w:rPr>
        <w:t>№</w:t>
      </w:r>
      <w:r w:rsidRPr="00E14207">
        <w:rPr>
          <w:sz w:val="24"/>
          <w:szCs w:val="24"/>
        </w:rPr>
        <w:t xml:space="preserve"> 4</w:t>
      </w:r>
    </w:p>
    <w:p w:rsidR="00013AA1" w:rsidRPr="00E14207" w:rsidRDefault="00013AA1">
      <w:pPr>
        <w:pStyle w:val="ConsPlusNormal"/>
        <w:jc w:val="right"/>
        <w:rPr>
          <w:sz w:val="24"/>
          <w:szCs w:val="24"/>
        </w:rPr>
      </w:pPr>
      <w:r w:rsidRPr="00E14207">
        <w:rPr>
          <w:sz w:val="24"/>
          <w:szCs w:val="24"/>
        </w:rPr>
        <w:t>к Порядку организации и проведения</w:t>
      </w:r>
    </w:p>
    <w:p w:rsidR="00013AA1" w:rsidRPr="00E14207" w:rsidRDefault="00013AA1">
      <w:pPr>
        <w:pStyle w:val="ConsPlusNormal"/>
        <w:jc w:val="right"/>
        <w:rPr>
          <w:sz w:val="24"/>
          <w:szCs w:val="24"/>
        </w:rPr>
      </w:pPr>
      <w:r w:rsidRPr="00E14207">
        <w:rPr>
          <w:sz w:val="24"/>
          <w:szCs w:val="24"/>
        </w:rPr>
        <w:t>публичных обсуждений результатов</w:t>
      </w:r>
    </w:p>
    <w:p w:rsidR="00013AA1" w:rsidRPr="00E14207" w:rsidRDefault="00013AA1">
      <w:pPr>
        <w:pStyle w:val="ConsPlusNormal"/>
        <w:jc w:val="right"/>
        <w:rPr>
          <w:sz w:val="24"/>
          <w:szCs w:val="24"/>
        </w:rPr>
      </w:pPr>
      <w:r w:rsidRPr="00E14207">
        <w:rPr>
          <w:sz w:val="24"/>
          <w:szCs w:val="24"/>
        </w:rPr>
        <w:t>правоприменительной практики</w:t>
      </w:r>
    </w:p>
    <w:p w:rsidR="00013AA1" w:rsidRPr="00E14207" w:rsidRDefault="00013AA1">
      <w:pPr>
        <w:pStyle w:val="ConsPlusNormal"/>
        <w:jc w:val="both"/>
        <w:rPr>
          <w:sz w:val="24"/>
          <w:szCs w:val="24"/>
        </w:rPr>
      </w:pPr>
    </w:p>
    <w:p w:rsidR="001C40CA" w:rsidRPr="001C40CA" w:rsidRDefault="001C40CA" w:rsidP="001C40CA">
      <w:pPr>
        <w:pStyle w:val="ConsPlusNormal"/>
        <w:spacing w:before="220"/>
        <w:jc w:val="center"/>
        <w:rPr>
          <w:sz w:val="24"/>
          <w:szCs w:val="24"/>
        </w:rPr>
      </w:pPr>
      <w:bookmarkStart w:id="7" w:name="P569"/>
      <w:bookmarkEnd w:id="7"/>
      <w:r w:rsidRPr="001C40CA">
        <w:rPr>
          <w:sz w:val="24"/>
          <w:szCs w:val="24"/>
        </w:rPr>
        <w:t>Сведения,</w:t>
      </w:r>
      <w:r w:rsidR="00A133F2">
        <w:rPr>
          <w:sz w:val="24"/>
          <w:szCs w:val="24"/>
        </w:rPr>
        <w:br/>
      </w:r>
      <w:r w:rsidRPr="001C40CA">
        <w:rPr>
          <w:sz w:val="24"/>
          <w:szCs w:val="24"/>
        </w:rPr>
        <w:t xml:space="preserve">размещаемые на официальном </w:t>
      </w:r>
      <w:proofErr w:type="gramStart"/>
      <w:r w:rsidRPr="001C40CA">
        <w:rPr>
          <w:sz w:val="24"/>
          <w:szCs w:val="24"/>
        </w:rPr>
        <w:t>интернет-портале</w:t>
      </w:r>
      <w:proofErr w:type="gramEnd"/>
      <w:r w:rsidRPr="001C40CA">
        <w:rPr>
          <w:sz w:val="24"/>
          <w:szCs w:val="24"/>
        </w:rPr>
        <w:t xml:space="preserve"> МЧС России, на официальном сайте главного управления МЧС России по субъекту Российской Федерации</w:t>
      </w:r>
    </w:p>
    <w:p w:rsidR="001C40CA" w:rsidRPr="001C40CA" w:rsidRDefault="001C40CA" w:rsidP="001C40CA">
      <w:pPr>
        <w:pStyle w:val="ConsPlusNormal"/>
        <w:spacing w:before="220"/>
        <w:jc w:val="center"/>
        <w:rPr>
          <w:sz w:val="24"/>
          <w:szCs w:val="24"/>
        </w:rPr>
      </w:pPr>
    </w:p>
    <w:p w:rsidR="001C40CA" w:rsidRPr="001C40CA" w:rsidRDefault="001C40CA" w:rsidP="001C40CA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1C40CA">
        <w:rPr>
          <w:sz w:val="24"/>
          <w:szCs w:val="24"/>
        </w:rPr>
        <w:t xml:space="preserve">На официальном </w:t>
      </w:r>
      <w:proofErr w:type="gramStart"/>
      <w:r w:rsidRPr="001C40CA">
        <w:rPr>
          <w:sz w:val="24"/>
          <w:szCs w:val="24"/>
        </w:rPr>
        <w:t>интернет-портале</w:t>
      </w:r>
      <w:proofErr w:type="gramEnd"/>
      <w:r w:rsidRPr="001C40CA">
        <w:rPr>
          <w:sz w:val="24"/>
          <w:szCs w:val="24"/>
        </w:rPr>
        <w:t xml:space="preserve"> МЧС России, на официальном сайте главного управления МЧС России по субъекту Российской Федерации должны быть размещены:</w:t>
      </w:r>
    </w:p>
    <w:p w:rsidR="001C40CA" w:rsidRPr="001C40CA" w:rsidRDefault="001C40CA" w:rsidP="001C40CA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1C40CA">
        <w:rPr>
          <w:sz w:val="24"/>
          <w:szCs w:val="24"/>
        </w:rPr>
        <w:t>не менее чем за 2 недели до начала публичного обсуждения:</w:t>
      </w:r>
    </w:p>
    <w:p w:rsidR="001C40CA" w:rsidRPr="001C40CA" w:rsidRDefault="001C40CA" w:rsidP="001C40CA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1C40CA">
        <w:rPr>
          <w:sz w:val="24"/>
          <w:szCs w:val="24"/>
        </w:rPr>
        <w:t>1)</w:t>
      </w:r>
      <w:r w:rsidR="00A133F2">
        <w:rPr>
          <w:sz w:val="24"/>
          <w:szCs w:val="24"/>
        </w:rPr>
        <w:t xml:space="preserve"> </w:t>
      </w:r>
      <w:r w:rsidRPr="001C40CA">
        <w:rPr>
          <w:sz w:val="24"/>
          <w:szCs w:val="24"/>
        </w:rPr>
        <w:t>уведомление о проведении мероприятия с указанием даты, времени и места проведения публичного обсуждения;</w:t>
      </w:r>
    </w:p>
    <w:p w:rsidR="001C40CA" w:rsidRPr="001C40CA" w:rsidRDefault="001C40CA" w:rsidP="001C40CA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1C40CA">
        <w:rPr>
          <w:sz w:val="24"/>
          <w:szCs w:val="24"/>
        </w:rPr>
        <w:t>2)</w:t>
      </w:r>
      <w:r w:rsidR="00A133F2">
        <w:rPr>
          <w:sz w:val="24"/>
          <w:szCs w:val="24"/>
        </w:rPr>
        <w:t xml:space="preserve"> </w:t>
      </w:r>
      <w:r w:rsidRPr="001C40CA">
        <w:rPr>
          <w:sz w:val="24"/>
          <w:szCs w:val="24"/>
        </w:rPr>
        <w:t>утверждённый начальником главного управления доклад по правоприменительной практике органа надзорной деятельности МЧС России («как делать нельзя»);</w:t>
      </w:r>
    </w:p>
    <w:p w:rsidR="001C40CA" w:rsidRPr="001C40CA" w:rsidRDefault="001C40CA" w:rsidP="001C40CA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1C40CA">
        <w:rPr>
          <w:sz w:val="24"/>
          <w:szCs w:val="24"/>
        </w:rPr>
        <w:t>3)</w:t>
      </w:r>
      <w:r w:rsidR="00A133F2">
        <w:rPr>
          <w:sz w:val="24"/>
          <w:szCs w:val="24"/>
        </w:rPr>
        <w:t xml:space="preserve"> </w:t>
      </w:r>
      <w:r w:rsidRPr="001C40CA">
        <w:rPr>
          <w:sz w:val="24"/>
          <w:szCs w:val="24"/>
        </w:rPr>
        <w:t>утверждённый начальником главного управления доклад с руководством по соблюдению обязательных требований, дающим разъяснение, какое поведение является правомерным («как делать нужно (можно)»);</w:t>
      </w:r>
    </w:p>
    <w:p w:rsidR="00013AA1" w:rsidRDefault="001C40CA" w:rsidP="001C40CA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1C40CA">
        <w:rPr>
          <w:sz w:val="24"/>
          <w:szCs w:val="24"/>
        </w:rPr>
        <w:t>4)</w:t>
      </w:r>
      <w:r w:rsidR="00A133F2">
        <w:rPr>
          <w:sz w:val="24"/>
          <w:szCs w:val="24"/>
        </w:rPr>
        <w:t xml:space="preserve"> </w:t>
      </w:r>
      <w:r w:rsidRPr="001C40CA">
        <w:rPr>
          <w:sz w:val="24"/>
          <w:szCs w:val="24"/>
        </w:rPr>
        <w:t>бланк анкеты по актуальным вопросам контрольно-надзорной деятельности для сбора вопросов (обращений);</w:t>
      </w:r>
    </w:p>
    <w:p w:rsidR="001C40CA" w:rsidRDefault="001C40CA" w:rsidP="001C40CA">
      <w:pPr>
        <w:pStyle w:val="ConsPlusNormal"/>
        <w:spacing w:before="220"/>
        <w:ind w:firstLine="540"/>
        <w:jc w:val="both"/>
      </w:pPr>
      <w:r>
        <w:t>не позднее чем через 2 недели после проведения публичного обсуждения должны быть размещены:</w:t>
      </w:r>
    </w:p>
    <w:p w:rsidR="001C40CA" w:rsidRDefault="001C40CA" w:rsidP="001C40CA">
      <w:pPr>
        <w:pStyle w:val="ConsPlusNormal"/>
        <w:spacing w:before="220"/>
        <w:ind w:firstLine="540"/>
        <w:jc w:val="both"/>
      </w:pPr>
      <w:r>
        <w:t>5)</w:t>
      </w:r>
      <w:r w:rsidR="00A133F2">
        <w:t xml:space="preserve"> </w:t>
      </w:r>
      <w:r>
        <w:t>пресс-релиз;</w:t>
      </w:r>
    </w:p>
    <w:p w:rsidR="001C40CA" w:rsidRPr="00E14207" w:rsidRDefault="001C40CA" w:rsidP="001C40CA">
      <w:pPr>
        <w:pStyle w:val="ConsPlusNormal"/>
        <w:spacing w:before="220"/>
        <w:ind w:firstLine="540"/>
        <w:jc w:val="both"/>
      </w:pPr>
      <w:r>
        <w:t>6)</w:t>
      </w:r>
      <w:r w:rsidR="00A133F2">
        <w:t xml:space="preserve"> </w:t>
      </w:r>
      <w:r>
        <w:t>ответы на часто задаваемые вопросы по докладу по правоприменительной практике органа надзорной деятельности МЧС России и докладу с руководством по соблюдению обязательных требований.</w:t>
      </w:r>
    </w:p>
    <w:p w:rsidR="00E14207" w:rsidRDefault="00E14207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013AA1" w:rsidRPr="00E14207" w:rsidRDefault="00013AA1">
      <w:pPr>
        <w:pStyle w:val="ConsPlusNormal"/>
        <w:jc w:val="right"/>
        <w:outlineLvl w:val="1"/>
        <w:rPr>
          <w:sz w:val="24"/>
        </w:rPr>
      </w:pPr>
      <w:r w:rsidRPr="00E14207">
        <w:rPr>
          <w:sz w:val="24"/>
        </w:rPr>
        <w:lastRenderedPageBreak/>
        <w:t xml:space="preserve">Приложение </w:t>
      </w:r>
      <w:r w:rsidR="00E14207" w:rsidRPr="00E14207">
        <w:rPr>
          <w:sz w:val="24"/>
        </w:rPr>
        <w:t>№</w:t>
      </w:r>
      <w:r w:rsidRPr="00E14207">
        <w:rPr>
          <w:sz w:val="24"/>
        </w:rPr>
        <w:t xml:space="preserve"> 5</w:t>
      </w:r>
    </w:p>
    <w:p w:rsidR="00013AA1" w:rsidRPr="00E14207" w:rsidRDefault="00013AA1">
      <w:pPr>
        <w:pStyle w:val="ConsPlusNormal"/>
        <w:jc w:val="right"/>
        <w:rPr>
          <w:sz w:val="24"/>
        </w:rPr>
      </w:pPr>
      <w:r w:rsidRPr="00E14207">
        <w:rPr>
          <w:sz w:val="24"/>
        </w:rPr>
        <w:t>к Порядку организации и проведения</w:t>
      </w:r>
    </w:p>
    <w:p w:rsidR="00013AA1" w:rsidRPr="00E14207" w:rsidRDefault="00013AA1">
      <w:pPr>
        <w:pStyle w:val="ConsPlusNormal"/>
        <w:jc w:val="right"/>
        <w:rPr>
          <w:sz w:val="24"/>
        </w:rPr>
      </w:pPr>
      <w:r w:rsidRPr="00E14207">
        <w:rPr>
          <w:sz w:val="24"/>
        </w:rPr>
        <w:t>публичных обсуждений результатов</w:t>
      </w:r>
    </w:p>
    <w:p w:rsidR="00013AA1" w:rsidRPr="00E14207" w:rsidRDefault="00013AA1">
      <w:pPr>
        <w:pStyle w:val="ConsPlusNormal"/>
        <w:jc w:val="right"/>
        <w:rPr>
          <w:sz w:val="24"/>
        </w:rPr>
      </w:pPr>
      <w:r w:rsidRPr="00E14207">
        <w:rPr>
          <w:sz w:val="24"/>
        </w:rPr>
        <w:t>правоприменительной практики</w:t>
      </w:r>
    </w:p>
    <w:p w:rsidR="00013AA1" w:rsidRPr="00E14207" w:rsidRDefault="00013AA1">
      <w:pPr>
        <w:pStyle w:val="ConsPlusNormal"/>
        <w:jc w:val="right"/>
      </w:pPr>
      <w:r w:rsidRPr="00E14207">
        <w:rPr>
          <w:sz w:val="24"/>
        </w:rPr>
        <w:t>(типовая)</w:t>
      </w:r>
    </w:p>
    <w:p w:rsidR="00013AA1" w:rsidRPr="00E14207" w:rsidRDefault="00013AA1">
      <w:pPr>
        <w:pStyle w:val="ConsPlusNormal"/>
        <w:jc w:val="both"/>
      </w:pPr>
    </w:p>
    <w:p w:rsidR="00E14207" w:rsidRDefault="00013AA1">
      <w:pPr>
        <w:pStyle w:val="ConsPlusNonformat"/>
        <w:jc w:val="both"/>
      </w:pPr>
      <w:bookmarkStart w:id="8" w:name="P600"/>
      <w:bookmarkEnd w:id="8"/>
      <w:r w:rsidRPr="00E14207">
        <w:t xml:space="preserve">                                  </w:t>
      </w:r>
    </w:p>
    <w:p w:rsidR="00013AA1" w:rsidRPr="00E14207" w:rsidRDefault="00013AA1" w:rsidP="00E14207">
      <w:pPr>
        <w:pStyle w:val="ConsPlusNonformat"/>
        <w:jc w:val="center"/>
      </w:pPr>
      <w:r w:rsidRPr="00E14207">
        <w:t>Анкета</w:t>
      </w:r>
    </w:p>
    <w:p w:rsidR="00013AA1" w:rsidRPr="00E14207" w:rsidRDefault="00013AA1" w:rsidP="00E14207">
      <w:pPr>
        <w:pStyle w:val="ConsPlusNonformat"/>
        <w:jc w:val="center"/>
      </w:pPr>
      <w:r w:rsidRPr="00E14207">
        <w:t xml:space="preserve">по актуальным вопросам </w:t>
      </w:r>
      <w:proofErr w:type="gramStart"/>
      <w:r w:rsidRPr="00E14207">
        <w:t>контрольно-надзорной</w:t>
      </w:r>
      <w:proofErr w:type="gramEnd"/>
    </w:p>
    <w:p w:rsidR="00013AA1" w:rsidRPr="00E14207" w:rsidRDefault="00013AA1" w:rsidP="00E14207">
      <w:pPr>
        <w:pStyle w:val="ConsPlusNonformat"/>
        <w:jc w:val="center"/>
      </w:pPr>
      <w:r w:rsidRPr="00E14207">
        <w:t>деятельности МЧС России</w:t>
      </w:r>
    </w:p>
    <w:p w:rsidR="00013AA1" w:rsidRDefault="00013AA1" w:rsidP="00E14207">
      <w:pPr>
        <w:pStyle w:val="ConsPlusNonformat"/>
        <w:jc w:val="center"/>
      </w:pPr>
    </w:p>
    <w:p w:rsidR="00E14207" w:rsidRPr="00E14207" w:rsidRDefault="00E14207" w:rsidP="00E14207">
      <w:pPr>
        <w:pStyle w:val="ConsPlusNonformat"/>
        <w:jc w:val="center"/>
      </w:pPr>
    </w:p>
    <w:p w:rsidR="00013AA1" w:rsidRPr="00E14207" w:rsidRDefault="00013AA1" w:rsidP="00E14207">
      <w:pPr>
        <w:pStyle w:val="ConsPlusNonformat"/>
        <w:jc w:val="center"/>
      </w:pPr>
      <w:r w:rsidRPr="00E14207">
        <w:t>Уважаемые коллеги!</w:t>
      </w:r>
    </w:p>
    <w:p w:rsidR="00013AA1" w:rsidRPr="00E14207" w:rsidRDefault="00013AA1" w:rsidP="00E14207">
      <w:pPr>
        <w:pStyle w:val="ConsPlusNonformat"/>
        <w:jc w:val="center"/>
      </w:pPr>
      <w:r w:rsidRPr="00E14207">
        <w:t xml:space="preserve">Просим Вас задать актуальные вопросы в соответствии </w:t>
      </w:r>
      <w:proofErr w:type="gramStart"/>
      <w:r w:rsidRPr="00E14207">
        <w:t>с</w:t>
      </w:r>
      <w:proofErr w:type="gramEnd"/>
      <w:r w:rsidRPr="00E14207">
        <w:t xml:space="preserve"> предлагаемыми</w:t>
      </w:r>
    </w:p>
    <w:p w:rsidR="00013AA1" w:rsidRPr="00E14207" w:rsidRDefault="00013AA1" w:rsidP="00E14207">
      <w:pPr>
        <w:pStyle w:val="ConsPlusNonformat"/>
        <w:jc w:val="center"/>
      </w:pPr>
      <w:r w:rsidRPr="00E14207">
        <w:t>направлениями контрольно-надзорной деятельности</w:t>
      </w:r>
    </w:p>
    <w:p w:rsidR="00013AA1" w:rsidRDefault="00013AA1" w:rsidP="00E14207">
      <w:pPr>
        <w:pStyle w:val="ConsPlusNonformat"/>
        <w:jc w:val="center"/>
      </w:pPr>
    </w:p>
    <w:p w:rsidR="00E14207" w:rsidRPr="00E14207" w:rsidRDefault="00E14207" w:rsidP="00E14207">
      <w:pPr>
        <w:pStyle w:val="ConsPlusNonformat"/>
        <w:jc w:val="center"/>
      </w:pPr>
    </w:p>
    <w:p w:rsidR="00013AA1" w:rsidRPr="00E14207" w:rsidRDefault="00013AA1">
      <w:pPr>
        <w:pStyle w:val="ConsPlusNonformat"/>
        <w:jc w:val="both"/>
      </w:pPr>
      <w:r w:rsidRPr="00E14207">
        <w:t xml:space="preserve">Ваш возраст __________________, пол ___ муж (жен) </w:t>
      </w:r>
      <w:proofErr w:type="gramStart"/>
      <w:r w:rsidRPr="00E14207">
        <w:t>ненужное</w:t>
      </w:r>
      <w:proofErr w:type="gramEnd"/>
      <w:r w:rsidRPr="00E14207">
        <w:t xml:space="preserve"> зачеркнуть</w:t>
      </w:r>
    </w:p>
    <w:p w:rsidR="00013AA1" w:rsidRPr="00E14207" w:rsidRDefault="00013AA1">
      <w:pPr>
        <w:pStyle w:val="ConsPlusNonformat"/>
        <w:jc w:val="both"/>
      </w:pPr>
      <w:r w:rsidRPr="00E14207">
        <w:t>Сфера занятости ___________________________________________________________</w:t>
      </w:r>
    </w:p>
    <w:p w:rsidR="00013AA1" w:rsidRPr="00E14207" w:rsidRDefault="00013AA1">
      <w:pPr>
        <w:pStyle w:val="ConsPlusNonformat"/>
        <w:jc w:val="both"/>
      </w:pPr>
      <w:r w:rsidRPr="00E14207">
        <w:t>___________________________________________________________________________</w:t>
      </w:r>
    </w:p>
    <w:p w:rsidR="00013AA1" w:rsidRPr="00E14207" w:rsidRDefault="00013AA1">
      <w:pPr>
        <w:pStyle w:val="ConsPlusNonformat"/>
        <w:jc w:val="both"/>
      </w:pPr>
      <w:r w:rsidRPr="00E14207">
        <w:t>___________________________________________________________________________</w:t>
      </w:r>
    </w:p>
    <w:p w:rsidR="00013AA1" w:rsidRPr="00E14207" w:rsidRDefault="00013AA1">
      <w:pPr>
        <w:pStyle w:val="ConsPlusNonformat"/>
        <w:jc w:val="both"/>
      </w:pPr>
    </w:p>
    <w:p w:rsidR="00013AA1" w:rsidRPr="00E14207" w:rsidRDefault="00013AA1">
      <w:pPr>
        <w:pStyle w:val="ConsPlusNonformat"/>
        <w:jc w:val="both"/>
      </w:pPr>
      <w:r w:rsidRPr="00E14207">
        <w:t xml:space="preserve">    1.  Подготовка  ежегодных   планов   проверок    с   учетом  применения</w:t>
      </w:r>
    </w:p>
    <w:p w:rsidR="00013AA1" w:rsidRPr="00E14207" w:rsidRDefault="00013AA1">
      <w:pPr>
        <w:pStyle w:val="ConsPlusNonformat"/>
        <w:jc w:val="both"/>
      </w:pPr>
      <w:r w:rsidRPr="00E14207">
        <w:t xml:space="preserve">        </w:t>
      </w:r>
      <w:proofErr w:type="gramStart"/>
      <w:r w:rsidRPr="00E14207">
        <w:t>риск-ориентированного</w:t>
      </w:r>
      <w:proofErr w:type="gramEnd"/>
      <w:r w:rsidRPr="00E14207">
        <w:t xml:space="preserve"> подхода и </w:t>
      </w:r>
      <w:r w:rsidR="00E14207">
        <w:t>«</w:t>
      </w:r>
      <w:r w:rsidRPr="00E14207">
        <w:t>надзорных каникул</w:t>
      </w:r>
      <w:r w:rsidR="00E14207">
        <w:t>»</w:t>
      </w:r>
    </w:p>
    <w:p w:rsidR="00013AA1" w:rsidRPr="00E14207" w:rsidRDefault="00013AA1">
      <w:pPr>
        <w:pStyle w:val="ConsPlusNonformat"/>
        <w:jc w:val="both"/>
      </w:pPr>
      <w:r w:rsidRPr="00E14207">
        <w:t>___________________________________________________________________________</w:t>
      </w:r>
    </w:p>
    <w:p w:rsidR="00013AA1" w:rsidRPr="00E14207" w:rsidRDefault="00013AA1">
      <w:pPr>
        <w:pStyle w:val="ConsPlusNonformat"/>
        <w:jc w:val="both"/>
      </w:pPr>
      <w:r w:rsidRPr="00E14207">
        <w:t>___________________________________________________________________________</w:t>
      </w:r>
    </w:p>
    <w:p w:rsidR="00013AA1" w:rsidRPr="00E14207" w:rsidRDefault="00013AA1">
      <w:pPr>
        <w:pStyle w:val="ConsPlusNonformat"/>
        <w:jc w:val="both"/>
      </w:pPr>
      <w:r w:rsidRPr="00E14207">
        <w:t>___________________________________________________________________________</w:t>
      </w:r>
    </w:p>
    <w:p w:rsidR="00013AA1" w:rsidRPr="00E14207" w:rsidRDefault="00013AA1">
      <w:pPr>
        <w:pStyle w:val="ConsPlusNonformat"/>
        <w:jc w:val="both"/>
      </w:pPr>
      <w:r w:rsidRPr="00E14207">
        <w:t>___________________________________________________________________________</w:t>
      </w:r>
    </w:p>
    <w:p w:rsidR="00013AA1" w:rsidRPr="00E14207" w:rsidRDefault="00013AA1">
      <w:pPr>
        <w:pStyle w:val="ConsPlusNonformat"/>
        <w:jc w:val="both"/>
      </w:pPr>
      <w:r w:rsidRPr="00E14207">
        <w:t>___________________________________________________________________________</w:t>
      </w:r>
    </w:p>
    <w:p w:rsidR="00013AA1" w:rsidRPr="00E14207" w:rsidRDefault="00013AA1">
      <w:pPr>
        <w:pStyle w:val="ConsPlusNonformat"/>
        <w:jc w:val="both"/>
      </w:pPr>
    </w:p>
    <w:p w:rsidR="00013AA1" w:rsidRPr="00E14207" w:rsidRDefault="00013AA1">
      <w:pPr>
        <w:pStyle w:val="ConsPlusNonformat"/>
        <w:jc w:val="both"/>
      </w:pPr>
      <w:r w:rsidRPr="00E14207">
        <w:t xml:space="preserve">    2.  Отнесение  поднадзорных объектов  к  определенной категории риска </w:t>
      </w:r>
      <w:proofErr w:type="gramStart"/>
      <w:r w:rsidRPr="00E14207">
        <w:t>в</w:t>
      </w:r>
      <w:proofErr w:type="gramEnd"/>
    </w:p>
    <w:p w:rsidR="00013AA1" w:rsidRPr="00E14207" w:rsidRDefault="00013AA1">
      <w:pPr>
        <w:pStyle w:val="ConsPlusNonformat"/>
        <w:jc w:val="both"/>
      </w:pPr>
      <w:r w:rsidRPr="00E14207">
        <w:t xml:space="preserve">        соответствии  с  установленными  критериями,  принятие  решений  </w:t>
      </w:r>
      <w:proofErr w:type="gramStart"/>
      <w:r w:rsidRPr="00E14207">
        <w:t>об</w:t>
      </w:r>
      <w:proofErr w:type="gramEnd"/>
    </w:p>
    <w:p w:rsidR="00013AA1" w:rsidRPr="00E14207" w:rsidRDefault="00013AA1">
      <w:pPr>
        <w:pStyle w:val="ConsPlusNonformat"/>
        <w:jc w:val="both"/>
      </w:pPr>
      <w:r w:rsidRPr="00E14207">
        <w:t xml:space="preserve">        </w:t>
      </w:r>
      <w:proofErr w:type="gramStart"/>
      <w:r w:rsidRPr="00E14207">
        <w:t>изменении</w:t>
      </w:r>
      <w:proofErr w:type="gramEnd"/>
      <w:r w:rsidRPr="00E14207">
        <w:t xml:space="preserve"> ранее установленной категории риска</w:t>
      </w:r>
    </w:p>
    <w:p w:rsidR="00013AA1" w:rsidRPr="00E14207" w:rsidRDefault="00013AA1">
      <w:pPr>
        <w:pStyle w:val="ConsPlusNonformat"/>
        <w:jc w:val="both"/>
      </w:pPr>
      <w:r w:rsidRPr="00E14207">
        <w:t>___________________________________________________________________________</w:t>
      </w:r>
    </w:p>
    <w:p w:rsidR="00013AA1" w:rsidRPr="00E14207" w:rsidRDefault="00013AA1">
      <w:pPr>
        <w:pStyle w:val="ConsPlusNonformat"/>
        <w:jc w:val="both"/>
      </w:pPr>
      <w:r w:rsidRPr="00E14207">
        <w:t>___________________________________________________________________________</w:t>
      </w:r>
    </w:p>
    <w:p w:rsidR="00013AA1" w:rsidRPr="00E14207" w:rsidRDefault="00013AA1">
      <w:pPr>
        <w:pStyle w:val="ConsPlusNonformat"/>
        <w:jc w:val="both"/>
      </w:pPr>
      <w:r w:rsidRPr="00E14207">
        <w:t>___________________________________________________________________________</w:t>
      </w:r>
    </w:p>
    <w:p w:rsidR="00013AA1" w:rsidRPr="00E14207" w:rsidRDefault="00013AA1">
      <w:pPr>
        <w:pStyle w:val="ConsPlusNonformat"/>
        <w:jc w:val="both"/>
      </w:pPr>
      <w:r w:rsidRPr="00E14207">
        <w:t>___________________________________________________________________________</w:t>
      </w:r>
    </w:p>
    <w:p w:rsidR="00013AA1" w:rsidRPr="00E14207" w:rsidRDefault="00013AA1">
      <w:pPr>
        <w:pStyle w:val="ConsPlusNonformat"/>
        <w:jc w:val="both"/>
      </w:pPr>
      <w:r w:rsidRPr="00E14207">
        <w:t>___________________________________________________________________________</w:t>
      </w:r>
    </w:p>
    <w:p w:rsidR="00013AA1" w:rsidRPr="00E14207" w:rsidRDefault="00013AA1">
      <w:pPr>
        <w:pStyle w:val="ConsPlusNonformat"/>
        <w:jc w:val="both"/>
      </w:pPr>
    </w:p>
    <w:p w:rsidR="00013AA1" w:rsidRPr="00E14207" w:rsidRDefault="00013AA1">
      <w:pPr>
        <w:pStyle w:val="ConsPlusNonformat"/>
        <w:jc w:val="both"/>
      </w:pPr>
      <w:r w:rsidRPr="00E14207">
        <w:t xml:space="preserve">    3.  Законность проведения плановых и внеплановых проверок</w:t>
      </w:r>
    </w:p>
    <w:p w:rsidR="00013AA1" w:rsidRPr="00E14207" w:rsidRDefault="00013AA1">
      <w:pPr>
        <w:pStyle w:val="ConsPlusNonformat"/>
        <w:jc w:val="both"/>
      </w:pPr>
      <w:r w:rsidRPr="00E14207">
        <w:t>___________________________________________________________________________</w:t>
      </w:r>
    </w:p>
    <w:p w:rsidR="00013AA1" w:rsidRPr="00E14207" w:rsidRDefault="00013AA1">
      <w:pPr>
        <w:pStyle w:val="ConsPlusNonformat"/>
        <w:jc w:val="both"/>
      </w:pPr>
      <w:r w:rsidRPr="00E14207">
        <w:t>___________________________________________________________________________</w:t>
      </w:r>
    </w:p>
    <w:p w:rsidR="00013AA1" w:rsidRPr="00E14207" w:rsidRDefault="00013AA1">
      <w:pPr>
        <w:pStyle w:val="ConsPlusNonformat"/>
        <w:jc w:val="both"/>
      </w:pPr>
      <w:r w:rsidRPr="00E14207">
        <w:t>___________________________________________________________________________</w:t>
      </w:r>
    </w:p>
    <w:p w:rsidR="00013AA1" w:rsidRPr="00E14207" w:rsidRDefault="00013AA1">
      <w:pPr>
        <w:pStyle w:val="ConsPlusNonformat"/>
        <w:jc w:val="both"/>
      </w:pPr>
      <w:r w:rsidRPr="00E14207">
        <w:t>___________________________________________________________________________</w:t>
      </w:r>
    </w:p>
    <w:p w:rsidR="00013AA1" w:rsidRPr="00E14207" w:rsidRDefault="00013AA1">
      <w:pPr>
        <w:pStyle w:val="ConsPlusNonformat"/>
        <w:jc w:val="both"/>
      </w:pPr>
      <w:r w:rsidRPr="00E14207">
        <w:t>___________________________________________________________________________</w:t>
      </w:r>
    </w:p>
    <w:p w:rsidR="00013AA1" w:rsidRPr="00E14207" w:rsidRDefault="00013AA1">
      <w:pPr>
        <w:pStyle w:val="ConsPlusNonformat"/>
        <w:jc w:val="both"/>
      </w:pPr>
    </w:p>
    <w:p w:rsidR="00013AA1" w:rsidRPr="00E14207" w:rsidRDefault="00013AA1">
      <w:pPr>
        <w:pStyle w:val="ConsPlusNonformat"/>
        <w:jc w:val="both"/>
      </w:pPr>
      <w:r w:rsidRPr="00E14207">
        <w:t xml:space="preserve">    4.  Исчисление  и  соблюдение сроков  проведения плановых и внеплановых</w:t>
      </w:r>
    </w:p>
    <w:p w:rsidR="00013AA1" w:rsidRPr="00E14207" w:rsidRDefault="00013AA1">
      <w:pPr>
        <w:pStyle w:val="ConsPlusNonformat"/>
        <w:jc w:val="both"/>
      </w:pPr>
      <w:r w:rsidRPr="00E14207">
        <w:t xml:space="preserve">        проверок</w:t>
      </w:r>
    </w:p>
    <w:p w:rsidR="00013AA1" w:rsidRPr="00E14207" w:rsidRDefault="00013AA1">
      <w:pPr>
        <w:pStyle w:val="ConsPlusNonformat"/>
        <w:jc w:val="both"/>
      </w:pPr>
      <w:r w:rsidRPr="00E14207">
        <w:t>___________________________________________________________________________</w:t>
      </w:r>
    </w:p>
    <w:p w:rsidR="00013AA1" w:rsidRPr="00E14207" w:rsidRDefault="00013AA1">
      <w:pPr>
        <w:pStyle w:val="ConsPlusNonformat"/>
        <w:jc w:val="both"/>
      </w:pPr>
      <w:r w:rsidRPr="00E14207">
        <w:t>___________________________________________________________________________</w:t>
      </w:r>
    </w:p>
    <w:p w:rsidR="00013AA1" w:rsidRPr="00E14207" w:rsidRDefault="00013AA1">
      <w:pPr>
        <w:pStyle w:val="ConsPlusNonformat"/>
        <w:jc w:val="both"/>
      </w:pPr>
      <w:r w:rsidRPr="00E14207">
        <w:t>___________________________________________________________________________</w:t>
      </w:r>
    </w:p>
    <w:p w:rsidR="00013AA1" w:rsidRPr="00E14207" w:rsidRDefault="00013AA1">
      <w:pPr>
        <w:pStyle w:val="ConsPlusNonformat"/>
        <w:jc w:val="both"/>
      </w:pPr>
      <w:r w:rsidRPr="00E14207">
        <w:t>___________________________________________________________________________</w:t>
      </w:r>
    </w:p>
    <w:p w:rsidR="00013AA1" w:rsidRPr="00E14207" w:rsidRDefault="00013AA1">
      <w:pPr>
        <w:pStyle w:val="ConsPlusNonformat"/>
        <w:jc w:val="both"/>
      </w:pPr>
      <w:r w:rsidRPr="00E14207">
        <w:t>___________________________________________________________________________</w:t>
      </w:r>
    </w:p>
    <w:p w:rsidR="00013AA1" w:rsidRPr="00E14207" w:rsidRDefault="00013AA1">
      <w:pPr>
        <w:pStyle w:val="ConsPlusNonformat"/>
        <w:jc w:val="both"/>
      </w:pPr>
    </w:p>
    <w:p w:rsidR="00013AA1" w:rsidRPr="00E14207" w:rsidRDefault="00013AA1">
      <w:pPr>
        <w:pStyle w:val="ConsPlusNonformat"/>
        <w:jc w:val="both"/>
      </w:pPr>
      <w:r w:rsidRPr="00E14207">
        <w:t xml:space="preserve">    5.  Оформление результатов проверок и принятие мер по их результатам</w:t>
      </w:r>
    </w:p>
    <w:p w:rsidR="00013AA1" w:rsidRPr="00E14207" w:rsidRDefault="00013AA1">
      <w:pPr>
        <w:pStyle w:val="ConsPlusNonformat"/>
        <w:jc w:val="both"/>
      </w:pPr>
      <w:r w:rsidRPr="00E14207">
        <w:t>___________________________________________________________________________</w:t>
      </w:r>
    </w:p>
    <w:p w:rsidR="00013AA1" w:rsidRPr="00E14207" w:rsidRDefault="00013AA1">
      <w:pPr>
        <w:pStyle w:val="ConsPlusNonformat"/>
        <w:jc w:val="both"/>
      </w:pPr>
      <w:r w:rsidRPr="00E14207">
        <w:t>___________________________________________________________________________</w:t>
      </w:r>
    </w:p>
    <w:p w:rsidR="00013AA1" w:rsidRPr="00E14207" w:rsidRDefault="00013AA1">
      <w:pPr>
        <w:pStyle w:val="ConsPlusNonformat"/>
        <w:jc w:val="both"/>
      </w:pPr>
      <w:r w:rsidRPr="00E14207">
        <w:t>___________________________________________________________________________</w:t>
      </w:r>
    </w:p>
    <w:p w:rsidR="00013AA1" w:rsidRPr="00E14207" w:rsidRDefault="00013AA1">
      <w:pPr>
        <w:pStyle w:val="ConsPlusNonformat"/>
        <w:jc w:val="both"/>
      </w:pPr>
      <w:r w:rsidRPr="00E14207">
        <w:t>___________________________________________________________________________</w:t>
      </w:r>
    </w:p>
    <w:p w:rsidR="00013AA1" w:rsidRPr="00E14207" w:rsidRDefault="00013AA1">
      <w:pPr>
        <w:pStyle w:val="ConsPlusNonformat"/>
        <w:jc w:val="both"/>
      </w:pPr>
      <w:r w:rsidRPr="00E14207">
        <w:t>___________________________________________________________________________</w:t>
      </w:r>
    </w:p>
    <w:p w:rsidR="00013AA1" w:rsidRPr="00E14207" w:rsidRDefault="00013AA1">
      <w:pPr>
        <w:pStyle w:val="ConsPlusNonformat"/>
        <w:jc w:val="both"/>
      </w:pPr>
      <w:r w:rsidRPr="00E14207">
        <w:t>___________________________________________________________________________</w:t>
      </w:r>
    </w:p>
    <w:p w:rsidR="00013AA1" w:rsidRPr="00E14207" w:rsidRDefault="00013AA1">
      <w:pPr>
        <w:pStyle w:val="ConsPlusNonformat"/>
        <w:jc w:val="both"/>
      </w:pPr>
    </w:p>
    <w:p w:rsidR="00013AA1" w:rsidRPr="00E14207" w:rsidRDefault="00013AA1">
      <w:pPr>
        <w:pStyle w:val="ConsPlusNonformat"/>
        <w:jc w:val="both"/>
      </w:pPr>
      <w:r w:rsidRPr="00E14207">
        <w:lastRenderedPageBreak/>
        <w:t xml:space="preserve">    6.  Организация  и проведение иных мероприятий по контролю, в том числе</w:t>
      </w:r>
    </w:p>
    <w:p w:rsidR="00013AA1" w:rsidRPr="00E14207" w:rsidRDefault="00013AA1">
      <w:pPr>
        <w:pStyle w:val="ConsPlusNonformat"/>
        <w:jc w:val="both"/>
      </w:pPr>
      <w:r w:rsidRPr="00E14207">
        <w:t xml:space="preserve">        </w:t>
      </w:r>
      <w:proofErr w:type="gramStart"/>
      <w:r w:rsidRPr="00E14207">
        <w:t>осуществляемых</w:t>
      </w:r>
      <w:proofErr w:type="gramEnd"/>
      <w:r w:rsidRPr="00E14207">
        <w:t xml:space="preserve">   без   взаимодействия   с   юридическими  лицами  и</w:t>
      </w:r>
    </w:p>
    <w:p w:rsidR="00013AA1" w:rsidRPr="00E14207" w:rsidRDefault="00013AA1">
      <w:pPr>
        <w:pStyle w:val="ConsPlusNonformat"/>
        <w:jc w:val="both"/>
      </w:pPr>
      <w:r w:rsidRPr="00E14207">
        <w:t xml:space="preserve">        индивидуальными предпринимателями</w:t>
      </w:r>
    </w:p>
    <w:p w:rsidR="00013AA1" w:rsidRPr="00E14207" w:rsidRDefault="00013AA1">
      <w:pPr>
        <w:pStyle w:val="ConsPlusNonformat"/>
        <w:jc w:val="both"/>
      </w:pPr>
      <w:r w:rsidRPr="00E14207">
        <w:t>___________________________________________________________________________</w:t>
      </w:r>
    </w:p>
    <w:p w:rsidR="00013AA1" w:rsidRPr="00E14207" w:rsidRDefault="00013AA1">
      <w:pPr>
        <w:pStyle w:val="ConsPlusNonformat"/>
        <w:jc w:val="both"/>
      </w:pPr>
      <w:r w:rsidRPr="00E14207">
        <w:t>___________________________________________________________________________</w:t>
      </w:r>
    </w:p>
    <w:p w:rsidR="00013AA1" w:rsidRPr="00E14207" w:rsidRDefault="00013AA1">
      <w:pPr>
        <w:pStyle w:val="ConsPlusNonformat"/>
        <w:jc w:val="both"/>
      </w:pPr>
      <w:r w:rsidRPr="00E14207">
        <w:t>___________________________________________________________________________</w:t>
      </w:r>
    </w:p>
    <w:p w:rsidR="00013AA1" w:rsidRPr="00E14207" w:rsidRDefault="00013AA1">
      <w:pPr>
        <w:pStyle w:val="ConsPlusNonformat"/>
        <w:jc w:val="both"/>
      </w:pPr>
      <w:r w:rsidRPr="00E14207">
        <w:t>___________________________________________________________________________</w:t>
      </w:r>
    </w:p>
    <w:p w:rsidR="00013AA1" w:rsidRPr="00E14207" w:rsidRDefault="00013AA1">
      <w:pPr>
        <w:pStyle w:val="ConsPlusNonformat"/>
        <w:jc w:val="both"/>
      </w:pPr>
      <w:r w:rsidRPr="00E14207">
        <w:t>___________________________________________________________________________</w:t>
      </w:r>
    </w:p>
    <w:p w:rsidR="00013AA1" w:rsidRPr="00E14207" w:rsidRDefault="00013AA1">
      <w:pPr>
        <w:pStyle w:val="ConsPlusNonformat"/>
        <w:jc w:val="both"/>
      </w:pPr>
      <w:r w:rsidRPr="00E14207">
        <w:t>___________________________________________________________________________</w:t>
      </w:r>
    </w:p>
    <w:p w:rsidR="00013AA1" w:rsidRPr="00E14207" w:rsidRDefault="00013AA1">
      <w:pPr>
        <w:pStyle w:val="ConsPlusNonformat"/>
        <w:jc w:val="both"/>
      </w:pPr>
    </w:p>
    <w:p w:rsidR="00013AA1" w:rsidRPr="00E14207" w:rsidRDefault="00013AA1">
      <w:pPr>
        <w:pStyle w:val="ConsPlusNonformat"/>
        <w:jc w:val="both"/>
      </w:pPr>
      <w:r w:rsidRPr="00E14207">
        <w:t xml:space="preserve">    7.  Работа  должностных лиц органов надзорной деятельности МЧС России </w:t>
      </w:r>
      <w:proofErr w:type="gramStart"/>
      <w:r w:rsidRPr="00E14207">
        <w:t>с</w:t>
      </w:r>
      <w:proofErr w:type="gramEnd"/>
    </w:p>
    <w:p w:rsidR="00013AA1" w:rsidRPr="00E14207" w:rsidRDefault="00013AA1">
      <w:pPr>
        <w:pStyle w:val="ConsPlusNonformat"/>
        <w:jc w:val="both"/>
      </w:pPr>
      <w:r w:rsidRPr="00E14207">
        <w:t xml:space="preserve">        обращениями  граждан  и  организаций, средств  массовой информации,</w:t>
      </w:r>
    </w:p>
    <w:p w:rsidR="00013AA1" w:rsidRPr="00E14207" w:rsidRDefault="00013AA1">
      <w:pPr>
        <w:pStyle w:val="ConsPlusNonformat"/>
        <w:jc w:val="both"/>
      </w:pPr>
      <w:r w:rsidRPr="00E14207">
        <w:t xml:space="preserve">        содержащих сведения о нарушении обязательных требований, причинении</w:t>
      </w:r>
    </w:p>
    <w:p w:rsidR="00013AA1" w:rsidRPr="00E14207" w:rsidRDefault="00013AA1">
      <w:pPr>
        <w:pStyle w:val="ConsPlusNonformat"/>
        <w:jc w:val="both"/>
      </w:pPr>
      <w:r w:rsidRPr="00E14207">
        <w:t xml:space="preserve">        вреда или угрозе причинения вреда охраняемым законом ценностям</w:t>
      </w:r>
    </w:p>
    <w:p w:rsidR="00013AA1" w:rsidRPr="00E14207" w:rsidRDefault="00013AA1">
      <w:pPr>
        <w:pStyle w:val="ConsPlusNonformat"/>
        <w:jc w:val="both"/>
      </w:pPr>
      <w:r w:rsidRPr="00E14207">
        <w:t>___________________________________________________________________________</w:t>
      </w:r>
    </w:p>
    <w:p w:rsidR="00013AA1" w:rsidRPr="00E14207" w:rsidRDefault="00013AA1">
      <w:pPr>
        <w:pStyle w:val="ConsPlusNonformat"/>
        <w:jc w:val="both"/>
      </w:pPr>
      <w:r w:rsidRPr="00E14207">
        <w:t>___________________________________________________________________________</w:t>
      </w:r>
    </w:p>
    <w:p w:rsidR="00013AA1" w:rsidRPr="00E14207" w:rsidRDefault="00013AA1">
      <w:pPr>
        <w:pStyle w:val="ConsPlusNonformat"/>
        <w:jc w:val="both"/>
      </w:pPr>
      <w:r w:rsidRPr="00E14207">
        <w:t>___________________________________________________________________________</w:t>
      </w:r>
    </w:p>
    <w:p w:rsidR="00013AA1" w:rsidRPr="00E14207" w:rsidRDefault="00013AA1">
      <w:pPr>
        <w:pStyle w:val="ConsPlusNonformat"/>
        <w:jc w:val="both"/>
      </w:pPr>
      <w:r w:rsidRPr="00E14207">
        <w:t>___________________________________________________________________________</w:t>
      </w:r>
    </w:p>
    <w:p w:rsidR="00013AA1" w:rsidRPr="00E14207" w:rsidRDefault="00013AA1">
      <w:pPr>
        <w:pStyle w:val="ConsPlusNonformat"/>
        <w:jc w:val="both"/>
      </w:pPr>
      <w:r w:rsidRPr="00E14207">
        <w:t>___________________________________________________________________________</w:t>
      </w:r>
    </w:p>
    <w:p w:rsidR="00013AA1" w:rsidRPr="00E14207" w:rsidRDefault="00013AA1">
      <w:pPr>
        <w:pStyle w:val="ConsPlusNonformat"/>
        <w:jc w:val="both"/>
      </w:pPr>
      <w:r w:rsidRPr="00E14207">
        <w:t>___________________________________________________________________________</w:t>
      </w:r>
    </w:p>
    <w:p w:rsidR="00013AA1" w:rsidRPr="00E14207" w:rsidRDefault="00013AA1">
      <w:pPr>
        <w:pStyle w:val="ConsPlusNonformat"/>
        <w:jc w:val="both"/>
      </w:pPr>
    </w:p>
    <w:p w:rsidR="00013AA1" w:rsidRPr="00E14207" w:rsidRDefault="00013AA1">
      <w:pPr>
        <w:pStyle w:val="ConsPlusNonformat"/>
        <w:jc w:val="both"/>
      </w:pPr>
      <w:r w:rsidRPr="00E14207">
        <w:t xml:space="preserve">    8.  Привлечение    лиц    к   административной    ответственности    </w:t>
      </w:r>
      <w:proofErr w:type="gramStart"/>
      <w:r w:rsidRPr="00E14207">
        <w:t>за</w:t>
      </w:r>
      <w:proofErr w:type="gramEnd"/>
    </w:p>
    <w:p w:rsidR="00013AA1" w:rsidRPr="00E14207" w:rsidRDefault="00013AA1">
      <w:pPr>
        <w:pStyle w:val="ConsPlusNonformat"/>
        <w:jc w:val="both"/>
      </w:pPr>
      <w:r w:rsidRPr="00E14207">
        <w:t xml:space="preserve">        административные  правонарушения,  выявленные   при   осуществлении</w:t>
      </w:r>
    </w:p>
    <w:p w:rsidR="00013AA1" w:rsidRPr="00E14207" w:rsidRDefault="00013AA1">
      <w:pPr>
        <w:pStyle w:val="ConsPlusNonformat"/>
        <w:jc w:val="both"/>
      </w:pPr>
      <w:r w:rsidRPr="00E14207">
        <w:t xml:space="preserve">        надзорных функций,   в   том   числе   оценка   тяжести   нарушений</w:t>
      </w:r>
    </w:p>
    <w:p w:rsidR="00013AA1" w:rsidRPr="00E14207" w:rsidRDefault="00013AA1">
      <w:pPr>
        <w:pStyle w:val="ConsPlusNonformat"/>
        <w:jc w:val="both"/>
      </w:pPr>
      <w:r w:rsidRPr="00E14207">
        <w:t xml:space="preserve">        обязательных  требований  и  выбор  ответственности,   к    которой</w:t>
      </w:r>
    </w:p>
    <w:p w:rsidR="00013AA1" w:rsidRPr="00E14207" w:rsidRDefault="00013AA1">
      <w:pPr>
        <w:pStyle w:val="ConsPlusNonformat"/>
        <w:jc w:val="both"/>
      </w:pPr>
      <w:r w:rsidRPr="00E14207">
        <w:t xml:space="preserve">        привлекается виновное лицо</w:t>
      </w:r>
    </w:p>
    <w:p w:rsidR="00013AA1" w:rsidRPr="00E14207" w:rsidRDefault="00013AA1">
      <w:pPr>
        <w:pStyle w:val="ConsPlusNonformat"/>
        <w:jc w:val="both"/>
      </w:pPr>
      <w:r w:rsidRPr="00E14207">
        <w:t>___________________________________________________________________________</w:t>
      </w:r>
    </w:p>
    <w:p w:rsidR="00013AA1" w:rsidRPr="00E14207" w:rsidRDefault="00013AA1">
      <w:pPr>
        <w:pStyle w:val="ConsPlusNonformat"/>
        <w:jc w:val="both"/>
      </w:pPr>
      <w:r w:rsidRPr="00E14207">
        <w:t>___________________________________________________________________________</w:t>
      </w:r>
    </w:p>
    <w:p w:rsidR="00013AA1" w:rsidRPr="00E14207" w:rsidRDefault="00013AA1">
      <w:pPr>
        <w:pStyle w:val="ConsPlusNonformat"/>
        <w:jc w:val="both"/>
      </w:pPr>
      <w:r w:rsidRPr="00E14207">
        <w:t>___________________________________________________________________________</w:t>
      </w:r>
    </w:p>
    <w:p w:rsidR="00013AA1" w:rsidRPr="00E14207" w:rsidRDefault="00013AA1">
      <w:pPr>
        <w:pStyle w:val="ConsPlusNonformat"/>
        <w:jc w:val="both"/>
      </w:pPr>
      <w:r w:rsidRPr="00E14207">
        <w:t>___________________________________________________________________________</w:t>
      </w:r>
    </w:p>
    <w:p w:rsidR="00013AA1" w:rsidRPr="00E14207" w:rsidRDefault="00013AA1">
      <w:pPr>
        <w:pStyle w:val="ConsPlusNonformat"/>
        <w:jc w:val="both"/>
      </w:pPr>
      <w:r w:rsidRPr="00E14207">
        <w:t>___________________________________________________________________________</w:t>
      </w:r>
    </w:p>
    <w:p w:rsidR="00013AA1" w:rsidRPr="00E14207" w:rsidRDefault="00013AA1">
      <w:pPr>
        <w:pStyle w:val="ConsPlusNonformat"/>
        <w:jc w:val="both"/>
      </w:pPr>
      <w:r w:rsidRPr="00E14207">
        <w:t>___________________________________________________________________________</w:t>
      </w:r>
    </w:p>
    <w:p w:rsidR="00013AA1" w:rsidRPr="00E14207" w:rsidRDefault="00013AA1">
      <w:pPr>
        <w:pStyle w:val="ConsPlusNonformat"/>
        <w:jc w:val="both"/>
      </w:pPr>
    </w:p>
    <w:p w:rsidR="00013AA1" w:rsidRPr="00E14207" w:rsidRDefault="00013AA1">
      <w:pPr>
        <w:pStyle w:val="ConsPlusNonformat"/>
        <w:jc w:val="both"/>
      </w:pPr>
      <w:r w:rsidRPr="00E14207">
        <w:t xml:space="preserve">    9.  Организация   регистрации  и  учета  проверок,  в  том  числе   </w:t>
      </w:r>
      <w:proofErr w:type="gramStart"/>
      <w:r w:rsidRPr="00E14207">
        <w:t>при</w:t>
      </w:r>
      <w:proofErr w:type="gramEnd"/>
    </w:p>
    <w:p w:rsidR="00013AA1" w:rsidRPr="00E14207" w:rsidRDefault="00013AA1">
      <w:pPr>
        <w:pStyle w:val="ConsPlusNonformat"/>
        <w:jc w:val="both"/>
      </w:pPr>
      <w:r w:rsidRPr="00E14207">
        <w:t xml:space="preserve">        </w:t>
      </w:r>
      <w:proofErr w:type="gramStart"/>
      <w:r w:rsidRPr="00E14207">
        <w:t>использовании</w:t>
      </w:r>
      <w:proofErr w:type="gramEnd"/>
      <w:r w:rsidRPr="00E14207">
        <w:t xml:space="preserve">   Федеральной государственной информационной системой</w:t>
      </w:r>
    </w:p>
    <w:p w:rsidR="00013AA1" w:rsidRPr="00E14207" w:rsidRDefault="00013AA1">
      <w:pPr>
        <w:pStyle w:val="ConsPlusNonformat"/>
        <w:jc w:val="both"/>
      </w:pPr>
      <w:r w:rsidRPr="00E14207">
        <w:t xml:space="preserve">        </w:t>
      </w:r>
      <w:r w:rsidR="00E14207">
        <w:t>«</w:t>
      </w:r>
      <w:r w:rsidRPr="00E14207">
        <w:t>Единый реестр проверок</w:t>
      </w:r>
      <w:r w:rsidR="00E14207">
        <w:t>»</w:t>
      </w:r>
    </w:p>
    <w:p w:rsidR="00013AA1" w:rsidRPr="00E14207" w:rsidRDefault="00013AA1">
      <w:pPr>
        <w:pStyle w:val="ConsPlusNonformat"/>
        <w:jc w:val="both"/>
      </w:pPr>
      <w:r w:rsidRPr="00E14207">
        <w:t>___________________________________________________________________________</w:t>
      </w:r>
    </w:p>
    <w:p w:rsidR="00013AA1" w:rsidRPr="00E14207" w:rsidRDefault="00013AA1">
      <w:pPr>
        <w:pStyle w:val="ConsPlusNonformat"/>
        <w:jc w:val="both"/>
      </w:pPr>
      <w:r w:rsidRPr="00E14207">
        <w:t>___________________________________________________________________________</w:t>
      </w:r>
    </w:p>
    <w:p w:rsidR="00013AA1" w:rsidRPr="00E14207" w:rsidRDefault="00013AA1">
      <w:pPr>
        <w:pStyle w:val="ConsPlusNonformat"/>
        <w:jc w:val="both"/>
      </w:pPr>
      <w:r w:rsidRPr="00E14207">
        <w:t>___________________________________________________________________________</w:t>
      </w:r>
    </w:p>
    <w:p w:rsidR="00013AA1" w:rsidRPr="00E14207" w:rsidRDefault="00013AA1">
      <w:pPr>
        <w:pStyle w:val="ConsPlusNonformat"/>
        <w:jc w:val="both"/>
      </w:pPr>
      <w:r w:rsidRPr="00E14207">
        <w:t>___________________________________________________________________________</w:t>
      </w:r>
    </w:p>
    <w:p w:rsidR="00013AA1" w:rsidRPr="00E14207" w:rsidRDefault="00013AA1">
      <w:pPr>
        <w:pStyle w:val="ConsPlusNonformat"/>
        <w:jc w:val="both"/>
      </w:pPr>
      <w:r w:rsidRPr="00E14207">
        <w:t>___________________________________________________________________________</w:t>
      </w:r>
    </w:p>
    <w:p w:rsidR="00013AA1" w:rsidRPr="00E14207" w:rsidRDefault="00013AA1">
      <w:pPr>
        <w:pStyle w:val="ConsPlusNonformat"/>
        <w:jc w:val="both"/>
      </w:pPr>
    </w:p>
    <w:p w:rsidR="00013AA1" w:rsidRPr="00E14207" w:rsidRDefault="00013AA1">
      <w:pPr>
        <w:pStyle w:val="ConsPlusNonformat"/>
        <w:jc w:val="both"/>
      </w:pPr>
      <w:r w:rsidRPr="00E14207">
        <w:t xml:space="preserve">    10.  Рассмотрение заявлений организаций и граждан о выдаче заключений о</w:t>
      </w:r>
    </w:p>
    <w:p w:rsidR="00013AA1" w:rsidRPr="00E14207" w:rsidRDefault="00013AA1">
      <w:pPr>
        <w:pStyle w:val="ConsPlusNonformat"/>
        <w:jc w:val="both"/>
      </w:pPr>
      <w:r w:rsidRPr="00E14207">
        <w:t xml:space="preserve">         </w:t>
      </w:r>
      <w:proofErr w:type="gramStart"/>
      <w:r w:rsidRPr="00E14207">
        <w:t>соответствии</w:t>
      </w:r>
      <w:proofErr w:type="gramEnd"/>
      <w:r w:rsidRPr="00E14207">
        <w:t xml:space="preserve"> объекта защиты требованиям пожарной безопасности</w:t>
      </w:r>
    </w:p>
    <w:p w:rsidR="00013AA1" w:rsidRPr="00E14207" w:rsidRDefault="00013AA1">
      <w:pPr>
        <w:pStyle w:val="ConsPlusNonformat"/>
        <w:jc w:val="both"/>
      </w:pPr>
      <w:r w:rsidRPr="00E14207">
        <w:t>___________________________________________________________________________</w:t>
      </w:r>
    </w:p>
    <w:p w:rsidR="00013AA1" w:rsidRPr="00E14207" w:rsidRDefault="00013AA1">
      <w:pPr>
        <w:pStyle w:val="ConsPlusNonformat"/>
        <w:jc w:val="both"/>
      </w:pPr>
      <w:r w:rsidRPr="00E14207">
        <w:t>___________________________________________________________________________</w:t>
      </w:r>
    </w:p>
    <w:p w:rsidR="00013AA1" w:rsidRPr="00E14207" w:rsidRDefault="00013AA1">
      <w:pPr>
        <w:pStyle w:val="ConsPlusNonformat"/>
        <w:jc w:val="both"/>
      </w:pPr>
      <w:r w:rsidRPr="00E14207">
        <w:t>___________________________________________________________________________</w:t>
      </w:r>
    </w:p>
    <w:p w:rsidR="00013AA1" w:rsidRPr="00E14207" w:rsidRDefault="00013AA1">
      <w:pPr>
        <w:pStyle w:val="ConsPlusNonformat"/>
        <w:jc w:val="both"/>
      </w:pPr>
      <w:r w:rsidRPr="00E14207">
        <w:t>___________________________________________________________________________</w:t>
      </w:r>
    </w:p>
    <w:p w:rsidR="00013AA1" w:rsidRPr="00E14207" w:rsidRDefault="00013AA1">
      <w:pPr>
        <w:pStyle w:val="ConsPlusNonformat"/>
        <w:jc w:val="both"/>
      </w:pPr>
      <w:r w:rsidRPr="00E14207">
        <w:t>___________________________________________________________________________</w:t>
      </w:r>
    </w:p>
    <w:p w:rsidR="00013AA1" w:rsidRPr="00E14207" w:rsidRDefault="00013AA1">
      <w:pPr>
        <w:pStyle w:val="ConsPlusNonformat"/>
        <w:jc w:val="both"/>
      </w:pPr>
      <w:r w:rsidRPr="00E14207">
        <w:t>___________________________________________________________________________</w:t>
      </w:r>
    </w:p>
    <w:p w:rsidR="00013AA1" w:rsidRPr="00E14207" w:rsidRDefault="00013AA1">
      <w:pPr>
        <w:pStyle w:val="ConsPlusNonformat"/>
        <w:jc w:val="both"/>
      </w:pPr>
    </w:p>
    <w:p w:rsidR="00013AA1" w:rsidRPr="00E14207" w:rsidRDefault="00013AA1">
      <w:pPr>
        <w:pStyle w:val="ConsPlusNonformat"/>
        <w:jc w:val="both"/>
      </w:pPr>
      <w:r w:rsidRPr="00E14207">
        <w:t xml:space="preserve">    11.  Организация  и  проведение  мероприятий  по профилактике нарушений</w:t>
      </w:r>
    </w:p>
    <w:p w:rsidR="00013AA1" w:rsidRPr="00E14207" w:rsidRDefault="00013AA1">
      <w:pPr>
        <w:pStyle w:val="ConsPlusNonformat"/>
        <w:jc w:val="both"/>
      </w:pPr>
      <w:r w:rsidRPr="00E14207">
        <w:t xml:space="preserve">         обязательных требований</w:t>
      </w:r>
    </w:p>
    <w:p w:rsidR="00013AA1" w:rsidRPr="00E14207" w:rsidRDefault="00013AA1">
      <w:pPr>
        <w:pStyle w:val="ConsPlusNonformat"/>
        <w:jc w:val="both"/>
      </w:pPr>
      <w:r w:rsidRPr="00E14207">
        <w:t>___________________________________________________________________________</w:t>
      </w:r>
    </w:p>
    <w:p w:rsidR="00013AA1" w:rsidRPr="00E14207" w:rsidRDefault="00013AA1">
      <w:pPr>
        <w:pStyle w:val="ConsPlusNonformat"/>
        <w:jc w:val="both"/>
      </w:pPr>
      <w:r w:rsidRPr="00E14207">
        <w:t>___________________________________________________________________________</w:t>
      </w:r>
    </w:p>
    <w:p w:rsidR="00013AA1" w:rsidRPr="00E14207" w:rsidRDefault="00013AA1">
      <w:pPr>
        <w:pStyle w:val="ConsPlusNonformat"/>
        <w:jc w:val="both"/>
      </w:pPr>
      <w:r w:rsidRPr="00E14207">
        <w:t>___________________________________________________________________________</w:t>
      </w:r>
    </w:p>
    <w:p w:rsidR="00013AA1" w:rsidRPr="00E14207" w:rsidRDefault="00013AA1">
      <w:pPr>
        <w:pStyle w:val="ConsPlusNonformat"/>
        <w:jc w:val="both"/>
      </w:pPr>
      <w:r w:rsidRPr="00E14207">
        <w:t>___________________________________________________________________________</w:t>
      </w:r>
    </w:p>
    <w:p w:rsidR="00013AA1" w:rsidRPr="00E14207" w:rsidRDefault="00013AA1">
      <w:pPr>
        <w:pStyle w:val="ConsPlusNonformat"/>
        <w:jc w:val="both"/>
      </w:pPr>
      <w:r w:rsidRPr="00E14207">
        <w:t>___________________________________________________________________________</w:t>
      </w:r>
    </w:p>
    <w:p w:rsidR="00013AA1" w:rsidRPr="00E14207" w:rsidRDefault="00013AA1">
      <w:pPr>
        <w:pStyle w:val="ConsPlusNonformat"/>
        <w:jc w:val="both"/>
      </w:pPr>
      <w:r w:rsidRPr="00E14207">
        <w:t>___________________________________________________________________________</w:t>
      </w:r>
    </w:p>
    <w:p w:rsidR="00013AA1" w:rsidRDefault="00013AA1">
      <w:pPr>
        <w:pStyle w:val="ConsPlusNonformat"/>
        <w:jc w:val="both"/>
      </w:pPr>
    </w:p>
    <w:p w:rsidR="00E14207" w:rsidRDefault="00E14207">
      <w:pPr>
        <w:pStyle w:val="ConsPlusNonformat"/>
        <w:jc w:val="both"/>
      </w:pPr>
    </w:p>
    <w:p w:rsidR="00E14207" w:rsidRDefault="00E14207">
      <w:pPr>
        <w:pStyle w:val="ConsPlusNonformat"/>
        <w:jc w:val="both"/>
      </w:pPr>
    </w:p>
    <w:p w:rsidR="00E14207" w:rsidRDefault="00E14207">
      <w:pPr>
        <w:pStyle w:val="ConsPlusNonformat"/>
        <w:jc w:val="both"/>
      </w:pPr>
    </w:p>
    <w:p w:rsidR="00E14207" w:rsidRPr="00E14207" w:rsidRDefault="00E14207">
      <w:pPr>
        <w:pStyle w:val="ConsPlusNonformat"/>
        <w:jc w:val="both"/>
      </w:pPr>
    </w:p>
    <w:p w:rsidR="00013AA1" w:rsidRPr="00E14207" w:rsidRDefault="00013AA1">
      <w:pPr>
        <w:pStyle w:val="ConsPlusNonformat"/>
        <w:jc w:val="both"/>
      </w:pPr>
      <w:r w:rsidRPr="00E14207">
        <w:lastRenderedPageBreak/>
        <w:t xml:space="preserve">    12.  Применение    обязательных    требований    законодательства   </w:t>
      </w:r>
      <w:proofErr w:type="gramStart"/>
      <w:r w:rsidRPr="00E14207">
        <w:t>при</w:t>
      </w:r>
      <w:proofErr w:type="gramEnd"/>
    </w:p>
    <w:p w:rsidR="00013AA1" w:rsidRPr="00E14207" w:rsidRDefault="00013AA1">
      <w:pPr>
        <w:pStyle w:val="ConsPlusNonformat"/>
        <w:jc w:val="both"/>
      </w:pPr>
      <w:r w:rsidRPr="00E14207">
        <w:t xml:space="preserve">         недостаточной их ясности,  противоречивости и согласованности друг</w:t>
      </w:r>
    </w:p>
    <w:p w:rsidR="00013AA1" w:rsidRPr="00E14207" w:rsidRDefault="00013AA1">
      <w:pPr>
        <w:pStyle w:val="ConsPlusNonformat"/>
        <w:jc w:val="both"/>
      </w:pPr>
      <w:r w:rsidRPr="00E14207">
        <w:t xml:space="preserve">         с другом, а также избыточности</w:t>
      </w:r>
    </w:p>
    <w:p w:rsidR="00013AA1" w:rsidRPr="00E14207" w:rsidRDefault="00013AA1">
      <w:pPr>
        <w:pStyle w:val="ConsPlusNonformat"/>
        <w:jc w:val="both"/>
      </w:pPr>
      <w:r w:rsidRPr="00E14207">
        <w:t>___________________________________________________________________________</w:t>
      </w:r>
    </w:p>
    <w:p w:rsidR="00013AA1" w:rsidRPr="00E14207" w:rsidRDefault="00013AA1">
      <w:pPr>
        <w:pStyle w:val="ConsPlusNonformat"/>
        <w:jc w:val="both"/>
      </w:pPr>
      <w:r w:rsidRPr="00E14207">
        <w:t>___________________________________________________________________________</w:t>
      </w:r>
    </w:p>
    <w:p w:rsidR="00013AA1" w:rsidRPr="00E14207" w:rsidRDefault="00013AA1">
      <w:pPr>
        <w:pStyle w:val="ConsPlusNonformat"/>
        <w:jc w:val="both"/>
      </w:pPr>
      <w:r w:rsidRPr="00E14207">
        <w:t>___________________________________________________________________________</w:t>
      </w:r>
    </w:p>
    <w:p w:rsidR="00013AA1" w:rsidRPr="00E14207" w:rsidRDefault="00013AA1">
      <w:pPr>
        <w:pStyle w:val="ConsPlusNonformat"/>
        <w:jc w:val="both"/>
      </w:pPr>
      <w:r w:rsidRPr="00E14207">
        <w:t>___________________________________________________________________________</w:t>
      </w:r>
    </w:p>
    <w:p w:rsidR="00013AA1" w:rsidRPr="00E14207" w:rsidRDefault="00013AA1">
      <w:pPr>
        <w:pStyle w:val="ConsPlusNonformat"/>
        <w:jc w:val="both"/>
      </w:pPr>
      <w:r w:rsidRPr="00E14207">
        <w:t>___________________________________________________________________________</w:t>
      </w:r>
    </w:p>
    <w:p w:rsidR="00013AA1" w:rsidRPr="00E14207" w:rsidRDefault="00013AA1">
      <w:pPr>
        <w:pStyle w:val="ConsPlusNonformat"/>
        <w:jc w:val="both"/>
      </w:pPr>
      <w:r w:rsidRPr="00E14207">
        <w:t>___________________________________________________________________________</w:t>
      </w:r>
    </w:p>
    <w:p w:rsidR="00013AA1" w:rsidRPr="00E14207" w:rsidRDefault="00013AA1">
      <w:pPr>
        <w:pStyle w:val="ConsPlusNonformat"/>
        <w:jc w:val="both"/>
      </w:pPr>
    </w:p>
    <w:p w:rsidR="00013AA1" w:rsidRPr="00E14207" w:rsidRDefault="00013AA1">
      <w:pPr>
        <w:pStyle w:val="ConsPlusNonformat"/>
        <w:jc w:val="both"/>
      </w:pPr>
      <w:r w:rsidRPr="00E14207">
        <w:t xml:space="preserve">    13.  Предложения   по   совершенствованию  законодательства  </w:t>
      </w:r>
      <w:proofErr w:type="gramStart"/>
      <w:r w:rsidRPr="00E14207">
        <w:t>Российской</w:t>
      </w:r>
      <w:proofErr w:type="gramEnd"/>
    </w:p>
    <w:p w:rsidR="00013AA1" w:rsidRPr="00E14207" w:rsidRDefault="00013AA1">
      <w:pPr>
        <w:pStyle w:val="ConsPlusNonformat"/>
        <w:jc w:val="both"/>
      </w:pPr>
      <w:r w:rsidRPr="00E14207">
        <w:t xml:space="preserve">         Федерации  в  области  пожарной безопасности, гражданской обороны,</w:t>
      </w:r>
    </w:p>
    <w:p w:rsidR="00013AA1" w:rsidRPr="00E14207" w:rsidRDefault="00013AA1">
      <w:pPr>
        <w:pStyle w:val="ConsPlusNonformat"/>
        <w:jc w:val="both"/>
      </w:pPr>
      <w:r w:rsidRPr="00E14207">
        <w:t xml:space="preserve">         защиты населения и территорий  от чрезвычайных ситуаций природного</w:t>
      </w:r>
    </w:p>
    <w:p w:rsidR="00013AA1" w:rsidRPr="00E14207" w:rsidRDefault="00013AA1">
      <w:pPr>
        <w:pStyle w:val="ConsPlusNonformat"/>
        <w:jc w:val="both"/>
      </w:pPr>
      <w:r w:rsidRPr="00E14207">
        <w:t xml:space="preserve">         и техногенного характера  на  основе  анализа  правоприменительной</w:t>
      </w:r>
    </w:p>
    <w:p w:rsidR="00013AA1" w:rsidRPr="00E14207" w:rsidRDefault="00013AA1">
      <w:pPr>
        <w:pStyle w:val="ConsPlusNonformat"/>
        <w:jc w:val="both"/>
      </w:pPr>
      <w:r w:rsidRPr="00E14207">
        <w:t xml:space="preserve">         практики надзорной деятельности.</w:t>
      </w:r>
    </w:p>
    <w:p w:rsidR="00013AA1" w:rsidRPr="00E14207" w:rsidRDefault="00013AA1">
      <w:pPr>
        <w:pStyle w:val="ConsPlusNonformat"/>
        <w:jc w:val="both"/>
      </w:pPr>
      <w:r w:rsidRPr="00E14207">
        <w:t>___________________________________________________________________________</w:t>
      </w:r>
    </w:p>
    <w:p w:rsidR="00013AA1" w:rsidRPr="00E14207" w:rsidRDefault="00013AA1">
      <w:pPr>
        <w:pStyle w:val="ConsPlusNonformat"/>
        <w:jc w:val="both"/>
      </w:pPr>
      <w:r w:rsidRPr="00E14207">
        <w:t>___________________________________________________________________________</w:t>
      </w:r>
    </w:p>
    <w:p w:rsidR="00013AA1" w:rsidRPr="00E14207" w:rsidRDefault="00013AA1">
      <w:pPr>
        <w:pStyle w:val="ConsPlusNonformat"/>
        <w:jc w:val="both"/>
      </w:pPr>
      <w:r w:rsidRPr="00E14207">
        <w:t>___________________________________________________________________________</w:t>
      </w:r>
    </w:p>
    <w:p w:rsidR="00013AA1" w:rsidRPr="00E14207" w:rsidRDefault="00013AA1">
      <w:pPr>
        <w:pStyle w:val="ConsPlusNonformat"/>
        <w:jc w:val="both"/>
      </w:pPr>
      <w:r w:rsidRPr="00E14207">
        <w:t>___________________________________________________________________________</w:t>
      </w:r>
    </w:p>
    <w:p w:rsidR="00013AA1" w:rsidRPr="00E14207" w:rsidRDefault="00013AA1">
      <w:pPr>
        <w:pStyle w:val="ConsPlusNonformat"/>
        <w:jc w:val="both"/>
      </w:pPr>
      <w:r w:rsidRPr="00E14207">
        <w:t>___________________________________________________________________________</w:t>
      </w:r>
    </w:p>
    <w:p w:rsidR="00013AA1" w:rsidRPr="00E14207" w:rsidRDefault="00013AA1">
      <w:pPr>
        <w:pStyle w:val="ConsPlusNonformat"/>
        <w:jc w:val="both"/>
      </w:pPr>
      <w:r w:rsidRPr="00E14207">
        <w:t>___________________________________________________________________________</w:t>
      </w:r>
    </w:p>
    <w:p w:rsidR="00013AA1" w:rsidRPr="00E14207" w:rsidRDefault="00013AA1">
      <w:pPr>
        <w:pStyle w:val="ConsPlusNonformat"/>
        <w:jc w:val="both"/>
      </w:pPr>
    </w:p>
    <w:p w:rsidR="00013AA1" w:rsidRPr="00E14207" w:rsidRDefault="00013AA1">
      <w:pPr>
        <w:pStyle w:val="ConsPlusNonformat"/>
        <w:jc w:val="both"/>
      </w:pPr>
      <w:r w:rsidRPr="00E14207">
        <w:t xml:space="preserve">                        СПАСИБО ЗА СОТРУДНИЧЕСТВО!</w:t>
      </w:r>
    </w:p>
    <w:p w:rsidR="00013AA1" w:rsidRPr="00E14207" w:rsidRDefault="00013AA1">
      <w:pPr>
        <w:pStyle w:val="ConsPlusNonformat"/>
        <w:jc w:val="both"/>
      </w:pPr>
    </w:p>
    <w:p w:rsidR="00013AA1" w:rsidRPr="00E14207" w:rsidRDefault="00013AA1">
      <w:pPr>
        <w:pStyle w:val="ConsPlusNonformat"/>
        <w:jc w:val="both"/>
      </w:pPr>
      <w:r w:rsidRPr="00E14207">
        <w:t xml:space="preserve">       Ваши предложения и замечания будут проанализированы и учтены</w:t>
      </w:r>
    </w:p>
    <w:p w:rsidR="00013AA1" w:rsidRPr="00E14207" w:rsidRDefault="00013AA1">
      <w:pPr>
        <w:pStyle w:val="ConsPlusNonformat"/>
        <w:jc w:val="both"/>
      </w:pPr>
      <w:r w:rsidRPr="00E14207">
        <w:t xml:space="preserve">       при дальнейшей организации контрольно-надзорной деятельности</w:t>
      </w:r>
    </w:p>
    <w:p w:rsidR="00013AA1" w:rsidRPr="00E14207" w:rsidRDefault="00013AA1">
      <w:pPr>
        <w:pStyle w:val="ConsPlusNonformat"/>
        <w:jc w:val="both"/>
      </w:pPr>
      <w:r w:rsidRPr="00E14207">
        <w:t xml:space="preserve">                 МЧС России и его территориальных органов</w:t>
      </w:r>
    </w:p>
    <w:p w:rsidR="00E14207" w:rsidRDefault="00E14207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013AA1" w:rsidRPr="00E14207" w:rsidRDefault="00013AA1">
      <w:pPr>
        <w:pStyle w:val="ConsPlusNormal"/>
        <w:jc w:val="right"/>
        <w:outlineLvl w:val="1"/>
        <w:rPr>
          <w:sz w:val="24"/>
        </w:rPr>
      </w:pPr>
      <w:r w:rsidRPr="00E14207">
        <w:rPr>
          <w:sz w:val="24"/>
        </w:rPr>
        <w:lastRenderedPageBreak/>
        <w:t xml:space="preserve">Приложение </w:t>
      </w:r>
      <w:r w:rsidR="00E14207" w:rsidRPr="00E14207">
        <w:rPr>
          <w:sz w:val="24"/>
        </w:rPr>
        <w:t>№</w:t>
      </w:r>
      <w:r w:rsidRPr="00E14207">
        <w:rPr>
          <w:sz w:val="24"/>
        </w:rPr>
        <w:t xml:space="preserve"> 6</w:t>
      </w:r>
    </w:p>
    <w:p w:rsidR="00013AA1" w:rsidRPr="00E14207" w:rsidRDefault="00013AA1">
      <w:pPr>
        <w:pStyle w:val="ConsPlusNormal"/>
        <w:jc w:val="right"/>
        <w:rPr>
          <w:sz w:val="24"/>
        </w:rPr>
      </w:pPr>
      <w:r w:rsidRPr="00E14207">
        <w:rPr>
          <w:sz w:val="24"/>
        </w:rPr>
        <w:t>к Порядку организации и проведения</w:t>
      </w:r>
    </w:p>
    <w:p w:rsidR="00013AA1" w:rsidRPr="00E14207" w:rsidRDefault="00013AA1">
      <w:pPr>
        <w:pStyle w:val="ConsPlusNormal"/>
        <w:jc w:val="right"/>
        <w:rPr>
          <w:sz w:val="24"/>
        </w:rPr>
      </w:pPr>
      <w:r w:rsidRPr="00E14207">
        <w:rPr>
          <w:sz w:val="24"/>
        </w:rPr>
        <w:t>публичных обсуждений результатов</w:t>
      </w:r>
    </w:p>
    <w:p w:rsidR="00013AA1" w:rsidRPr="00E14207" w:rsidRDefault="00013AA1">
      <w:pPr>
        <w:pStyle w:val="ConsPlusNormal"/>
        <w:jc w:val="right"/>
        <w:rPr>
          <w:sz w:val="24"/>
        </w:rPr>
      </w:pPr>
      <w:r w:rsidRPr="00E14207">
        <w:rPr>
          <w:sz w:val="24"/>
        </w:rPr>
        <w:t>правоприменительной практики</w:t>
      </w:r>
    </w:p>
    <w:p w:rsidR="00013AA1" w:rsidRDefault="00013AA1">
      <w:pPr>
        <w:pStyle w:val="ConsPlusNormal"/>
        <w:jc w:val="right"/>
        <w:rPr>
          <w:sz w:val="24"/>
        </w:rPr>
      </w:pPr>
      <w:r w:rsidRPr="00E14207">
        <w:rPr>
          <w:sz w:val="24"/>
        </w:rPr>
        <w:t>(типовая)</w:t>
      </w:r>
    </w:p>
    <w:p w:rsidR="00A133F2" w:rsidRDefault="00A133F2" w:rsidP="00A133F2">
      <w:pPr>
        <w:pStyle w:val="ConsPlusNormal"/>
        <w:jc w:val="center"/>
        <w:rPr>
          <w:sz w:val="24"/>
        </w:rPr>
      </w:pPr>
    </w:p>
    <w:p w:rsidR="00A133F2" w:rsidRPr="00E14207" w:rsidRDefault="00A133F2" w:rsidP="00A133F2">
      <w:pPr>
        <w:pStyle w:val="ConsPlusNormal"/>
        <w:jc w:val="center"/>
        <w:rPr>
          <w:sz w:val="24"/>
        </w:rPr>
      </w:pPr>
      <w:r w:rsidRPr="002D6C4D">
        <w:rPr>
          <w:sz w:val="24"/>
          <w:szCs w:val="24"/>
        </w:rPr>
        <w:t>Утратил</w:t>
      </w:r>
      <w:r>
        <w:rPr>
          <w:sz w:val="24"/>
          <w:szCs w:val="24"/>
        </w:rPr>
        <w:t>о</w:t>
      </w:r>
      <w:r w:rsidRPr="002D6C4D">
        <w:rPr>
          <w:sz w:val="24"/>
          <w:szCs w:val="24"/>
        </w:rPr>
        <w:t xml:space="preserve"> силу. – Приказ МЧС России от 12.08.2019 № 418.</w:t>
      </w:r>
    </w:p>
    <w:sectPr w:rsidR="00A133F2" w:rsidRPr="00E14207" w:rsidSect="00770B35">
      <w:footnotePr>
        <w:numRestart w:val="eachPage"/>
      </w:footnote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7209" w:rsidRDefault="00677209" w:rsidP="00E14207">
      <w:pPr>
        <w:spacing w:after="0" w:line="240" w:lineRule="auto"/>
      </w:pPr>
      <w:r>
        <w:separator/>
      </w:r>
    </w:p>
  </w:endnote>
  <w:endnote w:type="continuationSeparator" w:id="0">
    <w:p w:rsidR="00677209" w:rsidRDefault="00677209" w:rsidP="00E142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7209" w:rsidRDefault="00677209" w:rsidP="00E14207">
      <w:pPr>
        <w:spacing w:after="0" w:line="240" w:lineRule="auto"/>
      </w:pPr>
      <w:r>
        <w:separator/>
      </w:r>
    </w:p>
  </w:footnote>
  <w:footnote w:type="continuationSeparator" w:id="0">
    <w:p w:rsidR="00677209" w:rsidRDefault="00677209" w:rsidP="00E14207">
      <w:pPr>
        <w:spacing w:after="0" w:line="240" w:lineRule="auto"/>
      </w:pPr>
      <w:r>
        <w:continuationSeparator/>
      </w:r>
    </w:p>
  </w:footnote>
  <w:footnote w:id="1">
    <w:p w:rsidR="002D6C4D" w:rsidRPr="00E14207" w:rsidRDefault="002D6C4D" w:rsidP="00E14207">
      <w:pPr>
        <w:pStyle w:val="a3"/>
        <w:jc w:val="both"/>
        <w:rPr>
          <w:sz w:val="18"/>
        </w:rPr>
      </w:pPr>
      <w:r w:rsidRPr="00E14207">
        <w:rPr>
          <w:rStyle w:val="a5"/>
          <w:sz w:val="18"/>
        </w:rPr>
        <w:footnoteRef/>
      </w:r>
      <w:r w:rsidRPr="00E14207">
        <w:rPr>
          <w:sz w:val="18"/>
        </w:rPr>
        <w:t xml:space="preserve"> Собрание законодательства Российской Федерации, 2008, </w:t>
      </w:r>
      <w:r>
        <w:rPr>
          <w:sz w:val="18"/>
        </w:rPr>
        <w:t>№</w:t>
      </w:r>
      <w:r w:rsidRPr="00E14207">
        <w:rPr>
          <w:sz w:val="18"/>
        </w:rPr>
        <w:t xml:space="preserve"> 52 (ч. 1), ст. 6249; 2009, </w:t>
      </w:r>
      <w:r>
        <w:rPr>
          <w:sz w:val="18"/>
        </w:rPr>
        <w:t>№</w:t>
      </w:r>
      <w:r w:rsidRPr="00E14207">
        <w:rPr>
          <w:sz w:val="18"/>
        </w:rPr>
        <w:t xml:space="preserve"> 18 (ч. 1), ст. 2140, </w:t>
      </w:r>
      <w:r>
        <w:rPr>
          <w:sz w:val="18"/>
        </w:rPr>
        <w:t>№</w:t>
      </w:r>
      <w:r w:rsidRPr="00E14207">
        <w:rPr>
          <w:sz w:val="18"/>
        </w:rPr>
        <w:t xml:space="preserve"> 29, ст. 3601, </w:t>
      </w:r>
      <w:r>
        <w:rPr>
          <w:sz w:val="18"/>
        </w:rPr>
        <w:t>№</w:t>
      </w:r>
      <w:r w:rsidRPr="00E14207">
        <w:rPr>
          <w:sz w:val="18"/>
        </w:rPr>
        <w:t xml:space="preserve"> 48, ст. 5711, </w:t>
      </w:r>
      <w:r>
        <w:rPr>
          <w:sz w:val="18"/>
        </w:rPr>
        <w:t>№</w:t>
      </w:r>
      <w:r w:rsidRPr="00E14207">
        <w:rPr>
          <w:sz w:val="18"/>
        </w:rPr>
        <w:t xml:space="preserve"> 52 (ч. 1), ст. 6441; 2010, </w:t>
      </w:r>
      <w:r>
        <w:rPr>
          <w:sz w:val="18"/>
        </w:rPr>
        <w:t>№</w:t>
      </w:r>
      <w:r w:rsidRPr="00E14207">
        <w:rPr>
          <w:sz w:val="18"/>
        </w:rPr>
        <w:t xml:space="preserve"> 17, ст. 1988, </w:t>
      </w:r>
      <w:r>
        <w:rPr>
          <w:sz w:val="18"/>
        </w:rPr>
        <w:t>№</w:t>
      </w:r>
      <w:r w:rsidRPr="00E14207">
        <w:rPr>
          <w:sz w:val="18"/>
        </w:rPr>
        <w:t xml:space="preserve"> 18, ст. 2142, </w:t>
      </w:r>
      <w:r>
        <w:rPr>
          <w:sz w:val="18"/>
        </w:rPr>
        <w:t>№</w:t>
      </w:r>
      <w:r w:rsidRPr="00E14207">
        <w:rPr>
          <w:sz w:val="18"/>
        </w:rPr>
        <w:t xml:space="preserve"> 31, ст. 4160, ст. 4193, ст. 4196, </w:t>
      </w:r>
      <w:r>
        <w:rPr>
          <w:sz w:val="18"/>
        </w:rPr>
        <w:t>№</w:t>
      </w:r>
      <w:r w:rsidRPr="00E14207">
        <w:rPr>
          <w:sz w:val="18"/>
        </w:rPr>
        <w:t xml:space="preserve"> 32, ст. 4298; </w:t>
      </w:r>
      <w:proofErr w:type="gramStart"/>
      <w:r w:rsidRPr="00E14207">
        <w:rPr>
          <w:sz w:val="18"/>
        </w:rPr>
        <w:t xml:space="preserve">2011, </w:t>
      </w:r>
      <w:r>
        <w:rPr>
          <w:sz w:val="18"/>
        </w:rPr>
        <w:t>№</w:t>
      </w:r>
      <w:r w:rsidRPr="00E14207">
        <w:rPr>
          <w:sz w:val="18"/>
        </w:rPr>
        <w:t xml:space="preserve"> 1, ст. 20, </w:t>
      </w:r>
      <w:r>
        <w:rPr>
          <w:sz w:val="18"/>
        </w:rPr>
        <w:t>№</w:t>
      </w:r>
      <w:r w:rsidRPr="00E14207">
        <w:rPr>
          <w:sz w:val="18"/>
        </w:rPr>
        <w:t xml:space="preserve"> 17, ст. 2310, </w:t>
      </w:r>
      <w:r>
        <w:rPr>
          <w:sz w:val="18"/>
        </w:rPr>
        <w:t>№</w:t>
      </w:r>
      <w:r w:rsidRPr="00E14207">
        <w:rPr>
          <w:sz w:val="18"/>
        </w:rPr>
        <w:t xml:space="preserve"> 23, ст. 3263, </w:t>
      </w:r>
      <w:r>
        <w:rPr>
          <w:sz w:val="18"/>
        </w:rPr>
        <w:t>№</w:t>
      </w:r>
      <w:r w:rsidRPr="00E14207">
        <w:rPr>
          <w:sz w:val="18"/>
        </w:rPr>
        <w:t xml:space="preserve"> 27, ст. 3880, </w:t>
      </w:r>
      <w:r>
        <w:rPr>
          <w:sz w:val="18"/>
        </w:rPr>
        <w:t>№</w:t>
      </w:r>
      <w:r w:rsidRPr="00E14207">
        <w:rPr>
          <w:sz w:val="18"/>
        </w:rPr>
        <w:t xml:space="preserve"> 30 (ч. 1), ст. 4590, </w:t>
      </w:r>
      <w:r>
        <w:rPr>
          <w:sz w:val="18"/>
        </w:rPr>
        <w:t>№</w:t>
      </w:r>
      <w:r w:rsidRPr="00E14207">
        <w:rPr>
          <w:sz w:val="18"/>
        </w:rPr>
        <w:t xml:space="preserve"> 48, ст. 6728; 2012, </w:t>
      </w:r>
      <w:r>
        <w:rPr>
          <w:sz w:val="18"/>
        </w:rPr>
        <w:t>№</w:t>
      </w:r>
      <w:r w:rsidRPr="00E14207">
        <w:rPr>
          <w:sz w:val="18"/>
        </w:rPr>
        <w:t xml:space="preserve"> 19, ст. 2281, </w:t>
      </w:r>
      <w:r>
        <w:rPr>
          <w:sz w:val="18"/>
        </w:rPr>
        <w:t>№</w:t>
      </w:r>
      <w:r w:rsidRPr="00E14207">
        <w:rPr>
          <w:sz w:val="18"/>
        </w:rPr>
        <w:t xml:space="preserve"> 26, ст. 3446, </w:t>
      </w:r>
      <w:r>
        <w:rPr>
          <w:sz w:val="18"/>
        </w:rPr>
        <w:t>№</w:t>
      </w:r>
      <w:r w:rsidRPr="00E14207">
        <w:rPr>
          <w:sz w:val="18"/>
        </w:rPr>
        <w:t xml:space="preserve"> 31, ст. 4320, ст. 4322, </w:t>
      </w:r>
      <w:r>
        <w:rPr>
          <w:sz w:val="18"/>
        </w:rPr>
        <w:t>№</w:t>
      </w:r>
      <w:r w:rsidRPr="00E14207">
        <w:rPr>
          <w:sz w:val="18"/>
        </w:rPr>
        <w:t xml:space="preserve"> 47, ст. 6402; 2013, </w:t>
      </w:r>
      <w:r>
        <w:rPr>
          <w:sz w:val="18"/>
        </w:rPr>
        <w:t>№</w:t>
      </w:r>
      <w:r w:rsidRPr="00E14207">
        <w:rPr>
          <w:sz w:val="18"/>
        </w:rPr>
        <w:t xml:space="preserve"> 9, ст. 874, </w:t>
      </w:r>
      <w:r>
        <w:rPr>
          <w:sz w:val="18"/>
        </w:rPr>
        <w:t>№</w:t>
      </w:r>
      <w:r w:rsidRPr="00E14207">
        <w:rPr>
          <w:sz w:val="18"/>
        </w:rPr>
        <w:t xml:space="preserve"> 27, ст. 3477, </w:t>
      </w:r>
      <w:r>
        <w:rPr>
          <w:sz w:val="18"/>
        </w:rPr>
        <w:t>№</w:t>
      </w:r>
      <w:r w:rsidRPr="00E14207">
        <w:rPr>
          <w:sz w:val="18"/>
        </w:rPr>
        <w:t xml:space="preserve"> 30 (ч. 1), ст. 4041, </w:t>
      </w:r>
      <w:r>
        <w:rPr>
          <w:sz w:val="18"/>
        </w:rPr>
        <w:t>№</w:t>
      </w:r>
      <w:r w:rsidRPr="00E14207">
        <w:rPr>
          <w:sz w:val="18"/>
        </w:rPr>
        <w:t xml:space="preserve"> 44, ст. 5633, </w:t>
      </w:r>
      <w:r>
        <w:rPr>
          <w:sz w:val="18"/>
        </w:rPr>
        <w:t>№</w:t>
      </w:r>
      <w:r w:rsidRPr="00E14207">
        <w:rPr>
          <w:sz w:val="18"/>
        </w:rPr>
        <w:t xml:space="preserve"> 48, ст. 6165, </w:t>
      </w:r>
      <w:r>
        <w:rPr>
          <w:sz w:val="18"/>
        </w:rPr>
        <w:t>№</w:t>
      </w:r>
      <w:r w:rsidRPr="00E14207">
        <w:rPr>
          <w:sz w:val="18"/>
        </w:rPr>
        <w:t xml:space="preserve"> 49 (ч. 1), ст. 6338;</w:t>
      </w:r>
      <w:proofErr w:type="gramEnd"/>
      <w:r w:rsidRPr="00E14207">
        <w:rPr>
          <w:sz w:val="18"/>
        </w:rPr>
        <w:t xml:space="preserve"> </w:t>
      </w:r>
      <w:proofErr w:type="gramStart"/>
      <w:r w:rsidRPr="00E14207">
        <w:rPr>
          <w:sz w:val="18"/>
        </w:rPr>
        <w:t xml:space="preserve">2013, </w:t>
      </w:r>
      <w:r>
        <w:rPr>
          <w:sz w:val="18"/>
        </w:rPr>
        <w:t>№</w:t>
      </w:r>
      <w:r w:rsidRPr="00E14207">
        <w:rPr>
          <w:sz w:val="18"/>
        </w:rPr>
        <w:t xml:space="preserve"> 52 (ч. 1), ст. 6961, </w:t>
      </w:r>
      <w:r>
        <w:rPr>
          <w:sz w:val="18"/>
        </w:rPr>
        <w:t>№</w:t>
      </w:r>
      <w:r w:rsidRPr="00E14207">
        <w:rPr>
          <w:sz w:val="18"/>
        </w:rPr>
        <w:t xml:space="preserve"> 52 (ч. 1), ст. 6979, ст. 6981; 2014, </w:t>
      </w:r>
      <w:r>
        <w:rPr>
          <w:sz w:val="18"/>
        </w:rPr>
        <w:t>№</w:t>
      </w:r>
      <w:r w:rsidRPr="00E14207">
        <w:rPr>
          <w:sz w:val="18"/>
        </w:rPr>
        <w:t xml:space="preserve"> 11, ст. 1092, ст. 1098, </w:t>
      </w:r>
      <w:r>
        <w:rPr>
          <w:sz w:val="18"/>
        </w:rPr>
        <w:t>№</w:t>
      </w:r>
      <w:r w:rsidRPr="00E14207">
        <w:rPr>
          <w:sz w:val="18"/>
        </w:rPr>
        <w:t xml:space="preserve"> 26 (ч. 1), ст. 3366, </w:t>
      </w:r>
      <w:r>
        <w:rPr>
          <w:sz w:val="18"/>
        </w:rPr>
        <w:t>№</w:t>
      </w:r>
      <w:r w:rsidRPr="00E14207">
        <w:rPr>
          <w:sz w:val="18"/>
        </w:rPr>
        <w:t xml:space="preserve"> 30 (ч. 1), ст. 4220, ст. 4235, ст. 4243, ст. 4256, </w:t>
      </w:r>
      <w:r>
        <w:rPr>
          <w:sz w:val="18"/>
        </w:rPr>
        <w:t>№</w:t>
      </w:r>
      <w:r w:rsidRPr="00E14207">
        <w:rPr>
          <w:sz w:val="18"/>
        </w:rPr>
        <w:t xml:space="preserve"> 42, ст. 5615, </w:t>
      </w:r>
      <w:r>
        <w:rPr>
          <w:sz w:val="18"/>
        </w:rPr>
        <w:t>№</w:t>
      </w:r>
      <w:r w:rsidRPr="00E14207">
        <w:rPr>
          <w:sz w:val="18"/>
        </w:rPr>
        <w:t xml:space="preserve"> 48, ст. 6659;</w:t>
      </w:r>
      <w:proofErr w:type="gramEnd"/>
      <w:r w:rsidRPr="00E14207">
        <w:rPr>
          <w:sz w:val="18"/>
        </w:rPr>
        <w:t xml:space="preserve"> </w:t>
      </w:r>
      <w:proofErr w:type="gramStart"/>
      <w:r w:rsidRPr="00E14207">
        <w:rPr>
          <w:sz w:val="18"/>
        </w:rPr>
        <w:t xml:space="preserve">2015, </w:t>
      </w:r>
      <w:r>
        <w:rPr>
          <w:sz w:val="18"/>
        </w:rPr>
        <w:t>№</w:t>
      </w:r>
      <w:r w:rsidRPr="00E14207">
        <w:rPr>
          <w:sz w:val="18"/>
        </w:rPr>
        <w:t xml:space="preserve"> 1 (ч. 1), ст. 53, ст. 64, ст. 72, ст. 85, </w:t>
      </w:r>
      <w:r>
        <w:rPr>
          <w:sz w:val="18"/>
        </w:rPr>
        <w:t>№</w:t>
      </w:r>
      <w:r w:rsidRPr="00E14207">
        <w:rPr>
          <w:sz w:val="18"/>
        </w:rPr>
        <w:t xml:space="preserve"> 14, ст. 2022, </w:t>
      </w:r>
      <w:r>
        <w:rPr>
          <w:sz w:val="18"/>
        </w:rPr>
        <w:t>№</w:t>
      </w:r>
      <w:r w:rsidRPr="00E14207">
        <w:rPr>
          <w:sz w:val="18"/>
        </w:rPr>
        <w:t xml:space="preserve"> 18, ст. 2614, </w:t>
      </w:r>
      <w:r>
        <w:rPr>
          <w:sz w:val="18"/>
        </w:rPr>
        <w:t>№</w:t>
      </w:r>
      <w:r w:rsidRPr="00E14207">
        <w:rPr>
          <w:sz w:val="18"/>
        </w:rPr>
        <w:t xml:space="preserve"> 27, ст. 3950, </w:t>
      </w:r>
      <w:r>
        <w:rPr>
          <w:sz w:val="18"/>
        </w:rPr>
        <w:t>№</w:t>
      </w:r>
      <w:r w:rsidRPr="00E14207">
        <w:rPr>
          <w:sz w:val="18"/>
        </w:rPr>
        <w:t xml:space="preserve"> 29 (ч. 1), ст. 4339, ст. 4362, ст. 4372, ст. 4389, </w:t>
      </w:r>
      <w:r>
        <w:rPr>
          <w:sz w:val="18"/>
        </w:rPr>
        <w:t>№</w:t>
      </w:r>
      <w:r w:rsidRPr="00E14207">
        <w:rPr>
          <w:sz w:val="18"/>
        </w:rPr>
        <w:t xml:space="preserve"> 48 (ч. 1), ст. 6707;</w:t>
      </w:r>
      <w:proofErr w:type="gramEnd"/>
      <w:r w:rsidRPr="00E14207">
        <w:rPr>
          <w:sz w:val="18"/>
        </w:rPr>
        <w:t xml:space="preserve"> 2016, </w:t>
      </w:r>
      <w:r>
        <w:rPr>
          <w:sz w:val="18"/>
        </w:rPr>
        <w:t>№</w:t>
      </w:r>
      <w:r w:rsidRPr="00E14207">
        <w:rPr>
          <w:sz w:val="18"/>
        </w:rPr>
        <w:t xml:space="preserve"> 11, ст. 1495, </w:t>
      </w:r>
      <w:r>
        <w:rPr>
          <w:sz w:val="18"/>
        </w:rPr>
        <w:t>№</w:t>
      </w:r>
      <w:r w:rsidRPr="00E14207">
        <w:rPr>
          <w:sz w:val="18"/>
        </w:rPr>
        <w:t xml:space="preserve"> 18, ст. 2503, </w:t>
      </w:r>
      <w:r>
        <w:rPr>
          <w:sz w:val="18"/>
        </w:rPr>
        <w:t>№</w:t>
      </w:r>
      <w:r w:rsidRPr="00E14207">
        <w:rPr>
          <w:sz w:val="18"/>
        </w:rPr>
        <w:t xml:space="preserve"> 27 (ч. 1), ст. 4160, ст. 4187, ст. 4210, </w:t>
      </w:r>
      <w:r>
        <w:rPr>
          <w:sz w:val="18"/>
        </w:rPr>
        <w:t>№</w:t>
      </w:r>
      <w:r w:rsidRPr="00E14207">
        <w:rPr>
          <w:sz w:val="18"/>
        </w:rPr>
        <w:t xml:space="preserve"> 27 (ч. 2), ст. 4287, </w:t>
      </w:r>
      <w:r>
        <w:rPr>
          <w:sz w:val="18"/>
        </w:rPr>
        <w:t>№</w:t>
      </w:r>
      <w:r w:rsidRPr="00E14207">
        <w:rPr>
          <w:sz w:val="18"/>
        </w:rPr>
        <w:t xml:space="preserve"> 50, ст. 6975; 2017, </w:t>
      </w:r>
      <w:r>
        <w:rPr>
          <w:sz w:val="18"/>
        </w:rPr>
        <w:t>№</w:t>
      </w:r>
      <w:r w:rsidRPr="00E14207">
        <w:rPr>
          <w:sz w:val="18"/>
        </w:rPr>
        <w:t xml:space="preserve"> 9, ст. 1276, </w:t>
      </w:r>
      <w:r>
        <w:rPr>
          <w:sz w:val="18"/>
        </w:rPr>
        <w:t>№</w:t>
      </w:r>
      <w:r w:rsidRPr="00E14207">
        <w:rPr>
          <w:sz w:val="18"/>
        </w:rPr>
        <w:t xml:space="preserve"> 18, ст. 2673.</w:t>
      </w:r>
    </w:p>
  </w:footnote>
  <w:footnote w:id="2">
    <w:p w:rsidR="004A2525" w:rsidRPr="00C800C2" w:rsidRDefault="004A2525" w:rsidP="00C800C2">
      <w:pPr>
        <w:pStyle w:val="a3"/>
        <w:jc w:val="both"/>
        <w:rPr>
          <w:sz w:val="18"/>
        </w:rPr>
      </w:pPr>
      <w:r w:rsidRPr="00C800C2">
        <w:rPr>
          <w:rStyle w:val="a5"/>
          <w:sz w:val="18"/>
        </w:rPr>
        <w:footnoteRef/>
      </w:r>
      <w:r w:rsidRPr="00C800C2">
        <w:rPr>
          <w:sz w:val="18"/>
        </w:rPr>
        <w:t xml:space="preserve"> Уведомление направляется в соответствующее территориальное подразделение общественной организации</w:t>
      </w:r>
      <w:r w:rsidR="00C800C2">
        <w:rPr>
          <w:sz w:val="18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AA1"/>
    <w:rsid w:val="00013AA1"/>
    <w:rsid w:val="000270C0"/>
    <w:rsid w:val="001C40CA"/>
    <w:rsid w:val="002D6C4D"/>
    <w:rsid w:val="00444935"/>
    <w:rsid w:val="004A2525"/>
    <w:rsid w:val="004D75AA"/>
    <w:rsid w:val="005C7CF6"/>
    <w:rsid w:val="00677209"/>
    <w:rsid w:val="006A1888"/>
    <w:rsid w:val="00724530"/>
    <w:rsid w:val="00770B35"/>
    <w:rsid w:val="00823968"/>
    <w:rsid w:val="008A5327"/>
    <w:rsid w:val="009226DF"/>
    <w:rsid w:val="00A133F2"/>
    <w:rsid w:val="00C22C0D"/>
    <w:rsid w:val="00C800C2"/>
    <w:rsid w:val="00D5565A"/>
    <w:rsid w:val="00E14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13AA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13A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13AA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013A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013AA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013AA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013AA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013AA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E14207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E14207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E14207"/>
    <w:rPr>
      <w:vertAlign w:val="superscript"/>
    </w:rPr>
  </w:style>
  <w:style w:type="character" w:styleId="a6">
    <w:name w:val="Hyperlink"/>
    <w:basedOn w:val="a0"/>
    <w:uiPriority w:val="99"/>
    <w:unhideWhenUsed/>
    <w:rsid w:val="009226D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13AA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13A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13AA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013A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013AA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013AA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013AA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013AA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E14207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E14207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E14207"/>
    <w:rPr>
      <w:vertAlign w:val="superscript"/>
    </w:rPr>
  </w:style>
  <w:style w:type="character" w:styleId="a6">
    <w:name w:val="Hyperlink"/>
    <w:basedOn w:val="a0"/>
    <w:uiPriority w:val="99"/>
    <w:unhideWhenUsed/>
    <w:rsid w:val="009226D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eman.club/inseklodepia/chrezvychajnaya-situaciya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A54268-7779-4DA8-9C1C-A2D19AEE5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18</Pages>
  <Words>4832</Words>
  <Characters>27544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2019-08-13T08:29:00Z</dcterms:created>
  <dcterms:modified xsi:type="dcterms:W3CDTF">2019-08-13T14:47:00Z</dcterms:modified>
</cp:coreProperties>
</file>