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54AA" w:rsidRPr="007B54AA" w:rsidTr="000D3695">
        <w:trPr>
          <w:trHeight w:val="346"/>
        </w:trPr>
        <w:tc>
          <w:tcPr>
            <w:tcW w:w="3419" w:type="dxa"/>
            <w:hideMark/>
          </w:tcPr>
          <w:p w:rsidR="007B09B3" w:rsidRPr="007B54AA" w:rsidRDefault="00F76561" w:rsidP="00F76561">
            <w:pPr>
              <w:pStyle w:val="30"/>
              <w:shd w:val="clear" w:color="auto" w:fill="auto"/>
              <w:spacing w:line="240" w:lineRule="auto"/>
              <w:jc w:val="left"/>
              <w:rPr>
                <w:b w:val="0"/>
                <w:sz w:val="28"/>
                <w:szCs w:val="28"/>
                <w:u w:val="single"/>
              </w:rPr>
            </w:pPr>
            <w:r>
              <w:rPr>
                <w:b w:val="0"/>
                <w:sz w:val="28"/>
                <w:szCs w:val="28"/>
                <w:u w:val="single"/>
              </w:rPr>
              <w:t>17</w:t>
            </w:r>
            <w:r w:rsidR="007577A2" w:rsidRPr="007B54AA">
              <w:rPr>
                <w:b w:val="0"/>
                <w:sz w:val="28"/>
                <w:szCs w:val="28"/>
                <w:u w:val="single"/>
              </w:rPr>
              <w:t>.</w:t>
            </w:r>
            <w:r w:rsidR="00A84A6D">
              <w:rPr>
                <w:b w:val="0"/>
                <w:sz w:val="28"/>
                <w:szCs w:val="28"/>
                <w:u w:val="single"/>
              </w:rPr>
              <w:t>0</w:t>
            </w:r>
            <w:r>
              <w:rPr>
                <w:b w:val="0"/>
                <w:sz w:val="28"/>
                <w:szCs w:val="28"/>
                <w:u w:val="single"/>
              </w:rPr>
              <w:t>6</w:t>
            </w:r>
            <w:r w:rsidR="007B09B3" w:rsidRPr="007B54AA">
              <w:rPr>
                <w:b w:val="0"/>
                <w:sz w:val="28"/>
                <w:szCs w:val="28"/>
                <w:u w:val="single"/>
              </w:rPr>
              <w:t>.20</w:t>
            </w:r>
            <w:r w:rsidR="00162471" w:rsidRPr="007B54AA">
              <w:rPr>
                <w:b w:val="0"/>
                <w:sz w:val="28"/>
                <w:szCs w:val="28"/>
                <w:u w:val="single"/>
              </w:rPr>
              <w:t>1</w:t>
            </w:r>
            <w:r w:rsidR="00A84A6D">
              <w:rPr>
                <w:b w:val="0"/>
                <w:sz w:val="28"/>
                <w:szCs w:val="28"/>
                <w:u w:val="single"/>
              </w:rPr>
              <w:t>9</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420" w:type="dxa"/>
            <w:hideMark/>
          </w:tcPr>
          <w:p w:rsidR="007B09B3" w:rsidRPr="007B54AA" w:rsidRDefault="007B09B3" w:rsidP="00F76561">
            <w:pPr>
              <w:pStyle w:val="30"/>
              <w:shd w:val="clear" w:color="auto" w:fill="auto"/>
              <w:spacing w:line="240" w:lineRule="auto"/>
              <w:jc w:val="right"/>
              <w:rPr>
                <w:b w:val="0"/>
                <w:sz w:val="28"/>
                <w:szCs w:val="28"/>
                <w:u w:val="single"/>
              </w:rPr>
            </w:pPr>
            <w:r w:rsidRPr="007B54AA">
              <w:rPr>
                <w:b w:val="0"/>
                <w:sz w:val="28"/>
                <w:szCs w:val="28"/>
              </w:rPr>
              <w:t xml:space="preserve">№ </w:t>
            </w:r>
            <w:r w:rsidR="00F76561">
              <w:rPr>
                <w:b w:val="0"/>
                <w:sz w:val="28"/>
                <w:szCs w:val="28"/>
                <w:u w:val="single"/>
              </w:rPr>
              <w:t>311</w:t>
            </w:r>
          </w:p>
        </w:tc>
      </w:tr>
    </w:tbl>
    <w:p w:rsidR="00931093" w:rsidRDefault="00931093" w:rsidP="00114794">
      <w:pPr>
        <w:spacing w:after="0" w:line="264" w:lineRule="auto"/>
        <w:jc w:val="center"/>
        <w:rPr>
          <w:rFonts w:ascii="Times New Roman" w:eastAsia="Times New Roman" w:hAnsi="Times New Roman" w:cs="Times New Roman"/>
          <w:b/>
          <w:bCs/>
          <w:sz w:val="28"/>
          <w:szCs w:val="28"/>
        </w:rPr>
      </w:pPr>
    </w:p>
    <w:p w:rsidR="008968DC" w:rsidRPr="00D32116" w:rsidRDefault="00F76561" w:rsidP="003C7296">
      <w:pPr>
        <w:spacing w:after="0" w:line="264" w:lineRule="auto"/>
        <w:jc w:val="center"/>
        <w:rPr>
          <w:sz w:val="24"/>
          <w:lang w:bidi="ru-RU"/>
        </w:rPr>
      </w:pPr>
      <w:r w:rsidRPr="00F76561">
        <w:rPr>
          <w:rFonts w:ascii="Times New Roman" w:eastAsia="Times New Roman" w:hAnsi="Times New Roman" w:cs="Times New Roman"/>
          <w:b/>
          <w:bCs/>
          <w:sz w:val="28"/>
          <w:szCs w:val="26"/>
        </w:rPr>
        <w:t>О подготовке и проведении учебно-методического сбора с руководителями управлений надзорной деятельности и профилактической работы территориальных органов МЧС России по вопросу совершенствования деятельности органов государственного пожарного надзора</w:t>
      </w:r>
    </w:p>
    <w:p w:rsidR="00D13EDA" w:rsidRPr="007B54AA" w:rsidRDefault="00D13EDA" w:rsidP="00114794">
      <w:pPr>
        <w:pStyle w:val="20"/>
        <w:shd w:val="clear" w:color="auto" w:fill="auto"/>
        <w:tabs>
          <w:tab w:val="left" w:pos="989"/>
          <w:tab w:val="left" w:pos="3749"/>
          <w:tab w:val="left" w:pos="8549"/>
        </w:tabs>
        <w:spacing w:before="0" w:line="264" w:lineRule="auto"/>
        <w:ind w:firstLine="740"/>
        <w:rPr>
          <w:lang w:bidi="ru-RU"/>
        </w:rPr>
      </w:pPr>
    </w:p>
    <w:p w:rsidR="00F76561" w:rsidRPr="00F76561" w:rsidRDefault="00F76561" w:rsidP="00F76561">
      <w:pPr>
        <w:spacing w:after="0" w:line="288" w:lineRule="auto"/>
        <w:ind w:firstLine="709"/>
        <w:jc w:val="both"/>
        <w:rPr>
          <w:rFonts w:ascii="Times New Roman" w:eastAsia="Times New Roman" w:hAnsi="Times New Roman" w:cs="Times New Roman"/>
          <w:sz w:val="28"/>
          <w:szCs w:val="28"/>
        </w:rPr>
      </w:pPr>
      <w:proofErr w:type="gramStart"/>
      <w:r w:rsidRPr="00F76561">
        <w:rPr>
          <w:rFonts w:ascii="Times New Roman" w:eastAsia="Times New Roman" w:hAnsi="Times New Roman" w:cs="Times New Roman"/>
          <w:sz w:val="28"/>
          <w:szCs w:val="28"/>
        </w:rPr>
        <w:t xml:space="preserve">В соответствии с пунктом 32 подраздела 1.2 раздела 1 Комплексного плана основных мероприятий МЧС России на 2019 год, утвержденного приказом МЧС России от 15.01.2019 № 18, в октябре текущего года запланировано проведение учебно-методического сбора с заместителями начальников главных управлений МЧС России по субъектам Российской Федерации </w:t>
      </w:r>
      <w:r>
        <w:rPr>
          <w:rFonts w:ascii="Times New Roman" w:eastAsia="Times New Roman" w:hAnsi="Times New Roman" w:cs="Times New Roman"/>
          <w:sz w:val="28"/>
          <w:szCs w:val="28"/>
        </w:rPr>
        <w:t>–</w:t>
      </w:r>
      <w:r w:rsidRPr="00F76561">
        <w:rPr>
          <w:rFonts w:ascii="Times New Roman" w:eastAsia="Times New Roman" w:hAnsi="Times New Roman" w:cs="Times New Roman"/>
          <w:sz w:val="28"/>
          <w:szCs w:val="28"/>
        </w:rPr>
        <w:t xml:space="preserve"> начальниками управлений надзорной деятельности и профилактической работы по вопросу совершенствования деятельности органов государственного пожарного надзора (далее</w:t>
      </w:r>
      <w:proofErr w:type="gramEnd"/>
      <w:r w:rsidRPr="00F765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F76561">
        <w:rPr>
          <w:rFonts w:ascii="Times New Roman" w:eastAsia="Times New Roman" w:hAnsi="Times New Roman" w:cs="Times New Roman"/>
          <w:sz w:val="28"/>
          <w:szCs w:val="28"/>
        </w:rPr>
        <w:t xml:space="preserve"> </w:t>
      </w:r>
      <w:proofErr w:type="gramStart"/>
      <w:r w:rsidRPr="00F76561">
        <w:rPr>
          <w:rFonts w:ascii="Times New Roman" w:eastAsia="Times New Roman" w:hAnsi="Times New Roman" w:cs="Times New Roman"/>
          <w:sz w:val="28"/>
          <w:szCs w:val="28"/>
        </w:rPr>
        <w:t>учебно-методический сбор).</w:t>
      </w:r>
      <w:proofErr w:type="gramEnd"/>
    </w:p>
    <w:p w:rsidR="00CF704A" w:rsidRPr="00E073F4" w:rsidRDefault="00F76561" w:rsidP="00F76561">
      <w:pPr>
        <w:spacing w:after="0" w:line="288" w:lineRule="auto"/>
        <w:ind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В целях подготовки и организации проведения учебно-методического сбора</w:t>
      </w:r>
      <w:r w:rsidR="00F820C2" w:rsidRPr="00A03B70">
        <w:rPr>
          <w:rFonts w:ascii="Times New Roman" w:eastAsia="Times New Roman" w:hAnsi="Times New Roman" w:cs="Times New Roman"/>
          <w:sz w:val="28"/>
          <w:szCs w:val="28"/>
        </w:rPr>
        <w:t xml:space="preserve"> </w:t>
      </w:r>
      <w:r w:rsidR="00F820C2" w:rsidRPr="00A03B70">
        <w:rPr>
          <w:rFonts w:ascii="Times New Roman" w:eastAsia="Times New Roman" w:hAnsi="Times New Roman" w:cs="Times New Roman"/>
          <w:spacing w:val="60"/>
          <w:sz w:val="28"/>
          <w:szCs w:val="28"/>
        </w:rPr>
        <w:t>приказываю</w:t>
      </w:r>
      <w:r w:rsidR="00F820C2" w:rsidRPr="00F820C2">
        <w:rPr>
          <w:rFonts w:ascii="Times New Roman" w:eastAsia="Times New Roman" w:hAnsi="Times New Roman" w:cs="Times New Roman"/>
          <w:spacing w:val="60"/>
          <w:sz w:val="28"/>
          <w:szCs w:val="28"/>
        </w:rPr>
        <w:t>:</w:t>
      </w:r>
    </w:p>
    <w:p w:rsidR="00F76561" w:rsidRPr="00F76561" w:rsidRDefault="00F76561" w:rsidP="00F7656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Провести учебно-методический сбор в период с 17 по 18 октября 2019 года на базе федерального государственного бюджетного учреждения «Пансионат «Солнечный» МЧС России».</w:t>
      </w:r>
    </w:p>
    <w:p w:rsidR="00F76561" w:rsidRPr="00F76561" w:rsidRDefault="00F76561" w:rsidP="00F7656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proofErr w:type="gramStart"/>
      <w:r w:rsidRPr="00F76561">
        <w:rPr>
          <w:rFonts w:ascii="Times New Roman" w:eastAsia="Times New Roman" w:hAnsi="Times New Roman" w:cs="Times New Roman"/>
          <w:sz w:val="28"/>
          <w:szCs w:val="28"/>
        </w:rPr>
        <w:t xml:space="preserve">Привлечь к проведению учебно-методического сбора представителей центрального аппарата МЧС России, специальных управлений ФПС ГПС МЧС России, Федерального государственного бюджетного учреждения «Всероссийский ордена «Знак Почета» научно-исследовательский,, институт противопожарной обороны МЧС России», Федерального государственного бюджетного образовательного учреждения высшего образования Академия Государственной противопожарной службы МЧС России, Генеральной прокуратуры Российской Федерации, Министерства экономического развития Российской Федерации, федеральных органов исполнительной   власти,   осуществляющих   федеральный   </w:t>
      </w:r>
      <w:r w:rsidRPr="00F76561">
        <w:rPr>
          <w:rFonts w:ascii="Times New Roman" w:eastAsia="Times New Roman" w:hAnsi="Times New Roman" w:cs="Times New Roman"/>
          <w:sz w:val="28"/>
          <w:szCs w:val="28"/>
        </w:rPr>
        <w:lastRenderedPageBreak/>
        <w:t>государственный</w:t>
      </w:r>
      <w:r>
        <w:rPr>
          <w:rFonts w:ascii="Times New Roman" w:eastAsia="Times New Roman" w:hAnsi="Times New Roman" w:cs="Times New Roman"/>
          <w:sz w:val="28"/>
          <w:szCs w:val="28"/>
        </w:rPr>
        <w:t xml:space="preserve"> </w:t>
      </w:r>
      <w:r w:rsidRPr="00F76561">
        <w:rPr>
          <w:rFonts w:ascii="Times New Roman" w:eastAsia="Times New Roman" w:hAnsi="Times New Roman" w:cs="Times New Roman"/>
          <w:sz w:val="28"/>
          <w:szCs w:val="28"/>
        </w:rPr>
        <w:t>пожарный</w:t>
      </w:r>
      <w:proofErr w:type="gramEnd"/>
      <w:r w:rsidRPr="00F76561">
        <w:rPr>
          <w:rFonts w:ascii="Times New Roman" w:eastAsia="Times New Roman" w:hAnsi="Times New Roman" w:cs="Times New Roman"/>
          <w:sz w:val="28"/>
          <w:szCs w:val="28"/>
        </w:rPr>
        <w:t xml:space="preserve"> надзор, общественных организаций, а также уполномоченного по защите прав предпринимателей в Российской Федерации (по согласованию).</w:t>
      </w:r>
    </w:p>
    <w:p w:rsidR="00F76561" w:rsidRPr="00F835BA" w:rsidRDefault="00F76561" w:rsidP="00F7656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 xml:space="preserve">Директору </w:t>
      </w:r>
      <w:r w:rsidRPr="00F835BA">
        <w:rPr>
          <w:rFonts w:ascii="Times New Roman" w:eastAsia="Times New Roman" w:hAnsi="Times New Roman" w:cs="Times New Roman"/>
          <w:sz w:val="28"/>
          <w:szCs w:val="28"/>
        </w:rPr>
        <w:t xml:space="preserve">Департамента надзорной деятельности и </w:t>
      </w:r>
      <w:hyperlink r:id="rId10" w:history="1">
        <w:r w:rsidRPr="00F835BA">
          <w:rPr>
            <w:rStyle w:val="ae"/>
            <w:rFonts w:ascii="Times New Roman" w:eastAsia="Times New Roman" w:hAnsi="Times New Roman" w:cs="Times New Roman"/>
            <w:color w:val="auto"/>
            <w:sz w:val="28"/>
            <w:szCs w:val="28"/>
            <w:u w:val="none"/>
          </w:rPr>
          <w:t>профилактической работы</w:t>
        </w:r>
      </w:hyperlink>
      <w:r w:rsidRPr="00F835BA">
        <w:rPr>
          <w:rFonts w:ascii="Times New Roman" w:eastAsia="Times New Roman" w:hAnsi="Times New Roman" w:cs="Times New Roman"/>
          <w:sz w:val="28"/>
          <w:szCs w:val="28"/>
        </w:rPr>
        <w:t>:</w:t>
      </w:r>
    </w:p>
    <w:p w:rsidR="00F76561" w:rsidRPr="00F76561" w:rsidRDefault="00F76561" w:rsidP="00F76561">
      <w:pPr>
        <w:spacing w:after="0" w:line="288" w:lineRule="auto"/>
        <w:ind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 xml:space="preserve">подготовить и утвердить до 01.09.2019 у заместителя Министра </w:t>
      </w:r>
      <w:proofErr w:type="gramStart"/>
      <w:r w:rsidRPr="00F76561">
        <w:rPr>
          <w:rFonts w:ascii="Times New Roman" w:eastAsia="Times New Roman" w:hAnsi="Times New Roman" w:cs="Times New Roman"/>
          <w:sz w:val="28"/>
          <w:szCs w:val="28"/>
        </w:rPr>
        <w:t>-г</w:t>
      </w:r>
      <w:proofErr w:type="gramEnd"/>
      <w:r w:rsidRPr="00F76561">
        <w:rPr>
          <w:rFonts w:ascii="Times New Roman" w:eastAsia="Times New Roman" w:hAnsi="Times New Roman" w:cs="Times New Roman"/>
          <w:sz w:val="28"/>
          <w:szCs w:val="28"/>
        </w:rPr>
        <w:t>лавного государственного инспектора Российской Федерации по пожарному надзору план проведения учебно-методического сбора;</w:t>
      </w:r>
    </w:p>
    <w:p w:rsidR="00F76561" w:rsidRPr="00F76561" w:rsidRDefault="00F76561" w:rsidP="00F76561">
      <w:pPr>
        <w:spacing w:after="0" w:line="288" w:lineRule="auto"/>
        <w:ind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подготовить приветственное слово от имени Министра в адрес участников учебно-методического сбора;</w:t>
      </w:r>
    </w:p>
    <w:p w:rsidR="00F76561" w:rsidRPr="00F76561" w:rsidRDefault="00F76561" w:rsidP="00F76561">
      <w:pPr>
        <w:spacing w:after="0" w:line="288" w:lineRule="auto"/>
        <w:ind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обеспечить общее руководство проведением учебно-методического сбора;</w:t>
      </w:r>
    </w:p>
    <w:p w:rsidR="00F76561" w:rsidRPr="00F76561" w:rsidRDefault="00F76561" w:rsidP="00F76561">
      <w:pPr>
        <w:spacing w:after="0" w:line="288" w:lineRule="auto"/>
        <w:ind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организоват</w:t>
      </w:r>
      <w:bookmarkStart w:id="1" w:name="_GoBack"/>
      <w:r w:rsidRPr="00F76561">
        <w:rPr>
          <w:rFonts w:ascii="Times New Roman" w:eastAsia="Times New Roman" w:hAnsi="Times New Roman" w:cs="Times New Roman"/>
          <w:sz w:val="28"/>
          <w:szCs w:val="28"/>
        </w:rPr>
        <w:t>ь</w:t>
      </w:r>
      <w:bookmarkEnd w:id="1"/>
      <w:r w:rsidRPr="00F76561">
        <w:rPr>
          <w:rFonts w:ascii="Times New Roman" w:eastAsia="Times New Roman" w:hAnsi="Times New Roman" w:cs="Times New Roman"/>
          <w:sz w:val="28"/>
          <w:szCs w:val="28"/>
        </w:rPr>
        <w:t xml:space="preserve"> принятие зачетов у участников сбора на знание нормативных и правовых документов в области осуществления надзорной деятельности;</w:t>
      </w:r>
    </w:p>
    <w:p w:rsidR="00F76561" w:rsidRPr="00F76561" w:rsidRDefault="00F76561" w:rsidP="00F76561">
      <w:pPr>
        <w:spacing w:after="0" w:line="288" w:lineRule="auto"/>
        <w:ind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провести круглые столы по вопросам организации надзорной деятельности в современных условиях.</w:t>
      </w:r>
    </w:p>
    <w:p w:rsidR="00F76561" w:rsidRPr="00F76561" w:rsidRDefault="00F76561" w:rsidP="00F7656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ФГБУ «Пансионат «Солнечный» МЧС России»:</w:t>
      </w:r>
    </w:p>
    <w:p w:rsidR="00F76561" w:rsidRPr="00F76561" w:rsidRDefault="00F76561" w:rsidP="00F76561">
      <w:pPr>
        <w:spacing w:after="0" w:line="288" w:lineRule="auto"/>
        <w:ind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обеспечить на период учебно-методического сбора организацию размещения и питания (на платной основе) участников учебно-методического сбора;</w:t>
      </w:r>
    </w:p>
    <w:p w:rsidR="00F76561" w:rsidRPr="00F76561" w:rsidRDefault="00F76561" w:rsidP="00F76561">
      <w:pPr>
        <w:spacing w:after="0" w:line="288" w:lineRule="auto"/>
        <w:ind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организовать подготовку помещений для проведения занятий, семинаров, лекций и круглых столов.</w:t>
      </w:r>
    </w:p>
    <w:p w:rsidR="00F76561" w:rsidRPr="00F76561" w:rsidRDefault="00F76561" w:rsidP="00F7656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Директору Департамента тылового и технического обеспечения организовать транспортное обеспечение при проведении учебно-методического сбора.</w:t>
      </w:r>
    </w:p>
    <w:p w:rsidR="00F76561" w:rsidRPr="00F76561" w:rsidRDefault="00F76561" w:rsidP="00F7656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Начальнику Главного управления МЧС России по Московской области провести проверку противопожарного состояния ФГБУ «Пансионат «Солнечный» МЧС России» и выделить личный состав для организации дежурства на территории учреждения в период проведения учебно-методического сбора.</w:t>
      </w:r>
    </w:p>
    <w:p w:rsidR="00F76561" w:rsidRPr="00F76561" w:rsidRDefault="00F76561" w:rsidP="00F7656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F76561">
        <w:rPr>
          <w:rFonts w:ascii="Times New Roman" w:eastAsia="Times New Roman" w:hAnsi="Times New Roman" w:cs="Times New Roman"/>
          <w:sz w:val="28"/>
          <w:szCs w:val="28"/>
        </w:rPr>
        <w:t>Руководителям территориальных органов и учреждений МЧС России обеспечить в установленном порядке командирование подчиненных должностных лиц и их прибытие для участия в учебно-методическом сборе.</w:t>
      </w:r>
    </w:p>
    <w:p w:rsidR="002A0951" w:rsidRPr="002A0951" w:rsidRDefault="00F76561" w:rsidP="00F76561">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proofErr w:type="gramStart"/>
      <w:r w:rsidRPr="00F76561">
        <w:rPr>
          <w:rFonts w:ascii="Times New Roman" w:eastAsia="Times New Roman" w:hAnsi="Times New Roman" w:cs="Times New Roman"/>
          <w:sz w:val="28"/>
          <w:szCs w:val="28"/>
        </w:rPr>
        <w:t>Контроль за</w:t>
      </w:r>
      <w:proofErr w:type="gramEnd"/>
      <w:r w:rsidRPr="00F76561">
        <w:rPr>
          <w:rFonts w:ascii="Times New Roman" w:eastAsia="Times New Roman" w:hAnsi="Times New Roman" w:cs="Times New Roman"/>
          <w:sz w:val="28"/>
          <w:szCs w:val="28"/>
        </w:rPr>
        <w:t xml:space="preserve"> выполнением настоящего приказа возложить на заместителя Министра </w:t>
      </w:r>
      <w:r>
        <w:rPr>
          <w:rFonts w:ascii="Times New Roman" w:eastAsia="Times New Roman" w:hAnsi="Times New Roman" w:cs="Times New Roman"/>
          <w:sz w:val="28"/>
          <w:szCs w:val="28"/>
        </w:rPr>
        <w:t>–</w:t>
      </w:r>
      <w:r w:rsidRPr="00F76561">
        <w:rPr>
          <w:rFonts w:ascii="Times New Roman" w:eastAsia="Times New Roman" w:hAnsi="Times New Roman" w:cs="Times New Roman"/>
          <w:sz w:val="28"/>
          <w:szCs w:val="28"/>
        </w:rPr>
        <w:t xml:space="preserve"> главного государственного инспектора Российской Федерации по пожарному надзору генерал-лейтенанта внутренней службы И.И. Кобзева.</w:t>
      </w:r>
    </w:p>
    <w:p w:rsidR="00F820C2" w:rsidRDefault="00F820C2" w:rsidP="00152949">
      <w:pPr>
        <w:spacing w:after="0" w:line="288" w:lineRule="auto"/>
        <w:jc w:val="both"/>
        <w:rPr>
          <w:rFonts w:ascii="Times New Roman" w:eastAsia="Times New Roman" w:hAnsi="Times New Roman" w:cs="Times New Roman"/>
          <w:sz w:val="28"/>
          <w:szCs w:val="28"/>
        </w:rPr>
      </w:pPr>
    </w:p>
    <w:p w:rsidR="00F76561" w:rsidRDefault="00F76561" w:rsidP="00152949">
      <w:pPr>
        <w:spacing w:after="0" w:line="288" w:lineRule="auto"/>
        <w:jc w:val="both"/>
        <w:rPr>
          <w:rFonts w:ascii="Times New Roman" w:eastAsia="Times New Roman" w:hAnsi="Times New Roman" w:cs="Times New Roman"/>
          <w:sz w:val="28"/>
          <w:szCs w:val="28"/>
        </w:rPr>
      </w:pPr>
    </w:p>
    <w:p w:rsidR="00E073F4" w:rsidRPr="007B54AA" w:rsidRDefault="00E073F4" w:rsidP="00152949">
      <w:pPr>
        <w:spacing w:after="0" w:line="288" w:lineRule="auto"/>
        <w:jc w:val="both"/>
        <w:rPr>
          <w:rFonts w:ascii="Times New Roman" w:eastAsia="Times New Roman" w:hAnsi="Times New Roman" w:cs="Times New Roman"/>
          <w:sz w:val="28"/>
          <w:szCs w:val="28"/>
        </w:rPr>
      </w:pPr>
      <w:r w:rsidRPr="007B54AA">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3B3D3954" wp14:editId="36CD0C08">
            <wp:simplePos x="0" y="0"/>
            <wp:positionH relativeFrom="column">
              <wp:posOffset>2503170</wp:posOffset>
            </wp:positionH>
            <wp:positionV relativeFrom="paragraph">
              <wp:posOffset>139065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6671" w:rsidRDefault="00215BBF" w:rsidP="00F76561">
      <w:pPr>
        <w:spacing w:after="0" w:line="288"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25314B" w:rsidRPr="007B54AA">
        <w:rPr>
          <w:rFonts w:ascii="Times New Roman" w:eastAsia="Times New Roman" w:hAnsi="Times New Roman" w:cs="Times New Roman"/>
          <w:sz w:val="28"/>
          <w:szCs w:val="28"/>
        </w:rPr>
        <w:t>Е.Н. Зиничев</w:t>
      </w:r>
    </w:p>
    <w:sectPr w:rsidR="005D6671" w:rsidSect="00F76561">
      <w:footerReference w:type="even" r:id="rId12"/>
      <w:footerReference w:type="first" r:id="rId13"/>
      <w:footnotePr>
        <w:numRestart w:val="eachPage"/>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056" w:rsidRDefault="00557056">
      <w:pPr>
        <w:spacing w:after="0" w:line="240" w:lineRule="auto"/>
      </w:pPr>
      <w:r>
        <w:separator/>
      </w:r>
    </w:p>
  </w:endnote>
  <w:endnote w:type="continuationSeparator" w:id="0">
    <w:p w:rsidR="00557056" w:rsidRDefault="00557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1E6333BF" wp14:editId="5EC4EFE4">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4433EA70" wp14:editId="16B59C70">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056" w:rsidRDefault="00557056">
      <w:pPr>
        <w:spacing w:after="0" w:line="240" w:lineRule="auto"/>
      </w:pPr>
      <w:r>
        <w:separator/>
      </w:r>
    </w:p>
  </w:footnote>
  <w:footnote w:type="continuationSeparator" w:id="0">
    <w:p w:rsidR="00557056" w:rsidRDefault="005570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3">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14"/>
  </w:num>
  <w:num w:numId="5">
    <w:abstractNumId w:val="11"/>
  </w:num>
  <w:num w:numId="6">
    <w:abstractNumId w:val="2"/>
  </w:num>
  <w:num w:numId="7">
    <w:abstractNumId w:val="6"/>
  </w:num>
  <w:num w:numId="8">
    <w:abstractNumId w:val="12"/>
  </w:num>
  <w:num w:numId="9">
    <w:abstractNumId w:val="3"/>
  </w:num>
  <w:num w:numId="10">
    <w:abstractNumId w:val="4"/>
  </w:num>
  <w:num w:numId="11">
    <w:abstractNumId w:val="15"/>
  </w:num>
  <w:num w:numId="12">
    <w:abstractNumId w:val="10"/>
  </w:num>
  <w:num w:numId="13">
    <w:abstractNumId w:val="0"/>
  </w:num>
  <w:num w:numId="14">
    <w:abstractNumId w:val="1"/>
  </w:num>
  <w:num w:numId="15">
    <w:abstractNumId w:val="13"/>
  </w:num>
  <w:num w:numId="1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6D8E"/>
    <w:rsid w:val="00107200"/>
    <w:rsid w:val="00112C02"/>
    <w:rsid w:val="00114794"/>
    <w:rsid w:val="001172C7"/>
    <w:rsid w:val="00120BEE"/>
    <w:rsid w:val="0012295C"/>
    <w:rsid w:val="00122BF3"/>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5D2B"/>
    <w:rsid w:val="00241ECF"/>
    <w:rsid w:val="0024332B"/>
    <w:rsid w:val="00244936"/>
    <w:rsid w:val="0025314B"/>
    <w:rsid w:val="002548EB"/>
    <w:rsid w:val="00254B13"/>
    <w:rsid w:val="002574E2"/>
    <w:rsid w:val="00263C8E"/>
    <w:rsid w:val="00263D62"/>
    <w:rsid w:val="00265C50"/>
    <w:rsid w:val="00277C32"/>
    <w:rsid w:val="00282984"/>
    <w:rsid w:val="0029559A"/>
    <w:rsid w:val="002A0951"/>
    <w:rsid w:val="002A228E"/>
    <w:rsid w:val="002A3DD6"/>
    <w:rsid w:val="002B73CA"/>
    <w:rsid w:val="002C06F6"/>
    <w:rsid w:val="002C47E8"/>
    <w:rsid w:val="002E4A25"/>
    <w:rsid w:val="002E756E"/>
    <w:rsid w:val="002F31B8"/>
    <w:rsid w:val="002F33FD"/>
    <w:rsid w:val="002F566C"/>
    <w:rsid w:val="00303003"/>
    <w:rsid w:val="0030394B"/>
    <w:rsid w:val="0030624F"/>
    <w:rsid w:val="0030717E"/>
    <w:rsid w:val="00321383"/>
    <w:rsid w:val="00330DE0"/>
    <w:rsid w:val="00331287"/>
    <w:rsid w:val="003329ED"/>
    <w:rsid w:val="00345611"/>
    <w:rsid w:val="0034784A"/>
    <w:rsid w:val="00354B5E"/>
    <w:rsid w:val="00356F61"/>
    <w:rsid w:val="00357327"/>
    <w:rsid w:val="00364AA3"/>
    <w:rsid w:val="00366354"/>
    <w:rsid w:val="003716DC"/>
    <w:rsid w:val="0037283B"/>
    <w:rsid w:val="00376E4D"/>
    <w:rsid w:val="0038005C"/>
    <w:rsid w:val="00390CCA"/>
    <w:rsid w:val="00392749"/>
    <w:rsid w:val="003A44B1"/>
    <w:rsid w:val="003A739D"/>
    <w:rsid w:val="003B0EDD"/>
    <w:rsid w:val="003B1F1E"/>
    <w:rsid w:val="003C4E5A"/>
    <w:rsid w:val="003C7296"/>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261AC"/>
    <w:rsid w:val="0043532F"/>
    <w:rsid w:val="00442C73"/>
    <w:rsid w:val="00442CDB"/>
    <w:rsid w:val="004442D1"/>
    <w:rsid w:val="004514FC"/>
    <w:rsid w:val="004608B9"/>
    <w:rsid w:val="00481E18"/>
    <w:rsid w:val="00490381"/>
    <w:rsid w:val="00495F7F"/>
    <w:rsid w:val="004A0304"/>
    <w:rsid w:val="004A0D54"/>
    <w:rsid w:val="004A2D3E"/>
    <w:rsid w:val="004A70DB"/>
    <w:rsid w:val="004C0016"/>
    <w:rsid w:val="004C367B"/>
    <w:rsid w:val="004C42B6"/>
    <w:rsid w:val="004C7002"/>
    <w:rsid w:val="004C71D8"/>
    <w:rsid w:val="004D01D8"/>
    <w:rsid w:val="004D1F91"/>
    <w:rsid w:val="004D492F"/>
    <w:rsid w:val="004E2EB1"/>
    <w:rsid w:val="004E3DEB"/>
    <w:rsid w:val="004E5191"/>
    <w:rsid w:val="004E6E1D"/>
    <w:rsid w:val="004F0C7F"/>
    <w:rsid w:val="004F19D4"/>
    <w:rsid w:val="005020D2"/>
    <w:rsid w:val="005063B7"/>
    <w:rsid w:val="0051082E"/>
    <w:rsid w:val="00510F82"/>
    <w:rsid w:val="00511FEE"/>
    <w:rsid w:val="00520957"/>
    <w:rsid w:val="00521652"/>
    <w:rsid w:val="00525834"/>
    <w:rsid w:val="00525EC5"/>
    <w:rsid w:val="005270BA"/>
    <w:rsid w:val="00527CA6"/>
    <w:rsid w:val="005320DA"/>
    <w:rsid w:val="005331CA"/>
    <w:rsid w:val="00534D93"/>
    <w:rsid w:val="005377DC"/>
    <w:rsid w:val="00537AE2"/>
    <w:rsid w:val="005411A1"/>
    <w:rsid w:val="00542B8B"/>
    <w:rsid w:val="00543708"/>
    <w:rsid w:val="005477A0"/>
    <w:rsid w:val="00555F40"/>
    <w:rsid w:val="00556E35"/>
    <w:rsid w:val="00557056"/>
    <w:rsid w:val="0056308A"/>
    <w:rsid w:val="00565CB6"/>
    <w:rsid w:val="00572F8E"/>
    <w:rsid w:val="005828BD"/>
    <w:rsid w:val="005828FD"/>
    <w:rsid w:val="00583257"/>
    <w:rsid w:val="00583961"/>
    <w:rsid w:val="00596354"/>
    <w:rsid w:val="005A7FEA"/>
    <w:rsid w:val="005B3AD6"/>
    <w:rsid w:val="005B6F15"/>
    <w:rsid w:val="005D5F86"/>
    <w:rsid w:val="005D6671"/>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6B0"/>
    <w:rsid w:val="00735DE3"/>
    <w:rsid w:val="0074214B"/>
    <w:rsid w:val="00742848"/>
    <w:rsid w:val="00744959"/>
    <w:rsid w:val="00754597"/>
    <w:rsid w:val="00754D75"/>
    <w:rsid w:val="007577A2"/>
    <w:rsid w:val="007675AA"/>
    <w:rsid w:val="007779CA"/>
    <w:rsid w:val="0078531A"/>
    <w:rsid w:val="0079382B"/>
    <w:rsid w:val="007952A0"/>
    <w:rsid w:val="00795628"/>
    <w:rsid w:val="00795661"/>
    <w:rsid w:val="007B09B3"/>
    <w:rsid w:val="007B4C63"/>
    <w:rsid w:val="007B54AA"/>
    <w:rsid w:val="007C0C9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80350"/>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5664"/>
    <w:rsid w:val="009368B4"/>
    <w:rsid w:val="00945590"/>
    <w:rsid w:val="009541EB"/>
    <w:rsid w:val="0097175E"/>
    <w:rsid w:val="00973DA9"/>
    <w:rsid w:val="009750BC"/>
    <w:rsid w:val="009826FF"/>
    <w:rsid w:val="0098474E"/>
    <w:rsid w:val="00990EAD"/>
    <w:rsid w:val="00991A48"/>
    <w:rsid w:val="0099556F"/>
    <w:rsid w:val="00997004"/>
    <w:rsid w:val="009978C8"/>
    <w:rsid w:val="009A1750"/>
    <w:rsid w:val="009A579A"/>
    <w:rsid w:val="009B0AA9"/>
    <w:rsid w:val="009C7D12"/>
    <w:rsid w:val="009D446D"/>
    <w:rsid w:val="009D7C66"/>
    <w:rsid w:val="009E5BF1"/>
    <w:rsid w:val="009E65C8"/>
    <w:rsid w:val="009E798D"/>
    <w:rsid w:val="009F366E"/>
    <w:rsid w:val="009F7377"/>
    <w:rsid w:val="00A01AD1"/>
    <w:rsid w:val="00A01BEA"/>
    <w:rsid w:val="00A03B70"/>
    <w:rsid w:val="00A03BF6"/>
    <w:rsid w:val="00A04848"/>
    <w:rsid w:val="00A079A2"/>
    <w:rsid w:val="00A2320A"/>
    <w:rsid w:val="00A30F09"/>
    <w:rsid w:val="00A50365"/>
    <w:rsid w:val="00A541A6"/>
    <w:rsid w:val="00A60AE8"/>
    <w:rsid w:val="00A643E3"/>
    <w:rsid w:val="00A65DF0"/>
    <w:rsid w:val="00A82BD1"/>
    <w:rsid w:val="00A84164"/>
    <w:rsid w:val="00A84A6D"/>
    <w:rsid w:val="00A96933"/>
    <w:rsid w:val="00AA1897"/>
    <w:rsid w:val="00AA1BCD"/>
    <w:rsid w:val="00AA26F4"/>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154"/>
    <w:rsid w:val="00B62C68"/>
    <w:rsid w:val="00B6591C"/>
    <w:rsid w:val="00B668AB"/>
    <w:rsid w:val="00B9151D"/>
    <w:rsid w:val="00B93AF2"/>
    <w:rsid w:val="00BA0986"/>
    <w:rsid w:val="00BA2D88"/>
    <w:rsid w:val="00BA4300"/>
    <w:rsid w:val="00BA74E6"/>
    <w:rsid w:val="00BC2623"/>
    <w:rsid w:val="00BC57A7"/>
    <w:rsid w:val="00BC6AB2"/>
    <w:rsid w:val="00BE7AE5"/>
    <w:rsid w:val="00BF7190"/>
    <w:rsid w:val="00C037B6"/>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A558B"/>
    <w:rsid w:val="00CB4B8A"/>
    <w:rsid w:val="00CD14B2"/>
    <w:rsid w:val="00CE0FF9"/>
    <w:rsid w:val="00CE5043"/>
    <w:rsid w:val="00CE5066"/>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4288B"/>
    <w:rsid w:val="00D463D2"/>
    <w:rsid w:val="00D46F77"/>
    <w:rsid w:val="00D51BE9"/>
    <w:rsid w:val="00D53458"/>
    <w:rsid w:val="00D57E75"/>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F58D6"/>
    <w:rsid w:val="00E073F4"/>
    <w:rsid w:val="00E10508"/>
    <w:rsid w:val="00E11EB0"/>
    <w:rsid w:val="00E13C4A"/>
    <w:rsid w:val="00E2016D"/>
    <w:rsid w:val="00E2025C"/>
    <w:rsid w:val="00E23689"/>
    <w:rsid w:val="00E240E0"/>
    <w:rsid w:val="00E35507"/>
    <w:rsid w:val="00E35856"/>
    <w:rsid w:val="00E37C7E"/>
    <w:rsid w:val="00E43D57"/>
    <w:rsid w:val="00E46EED"/>
    <w:rsid w:val="00E50C18"/>
    <w:rsid w:val="00E66BEF"/>
    <w:rsid w:val="00E67F59"/>
    <w:rsid w:val="00E70E94"/>
    <w:rsid w:val="00E74AC3"/>
    <w:rsid w:val="00E806B4"/>
    <w:rsid w:val="00EB0EDB"/>
    <w:rsid w:val="00EC0A73"/>
    <w:rsid w:val="00EC4A0C"/>
    <w:rsid w:val="00ED0779"/>
    <w:rsid w:val="00ED0A18"/>
    <w:rsid w:val="00ED14B3"/>
    <w:rsid w:val="00ED30A4"/>
    <w:rsid w:val="00EE0FB4"/>
    <w:rsid w:val="00EE4430"/>
    <w:rsid w:val="00EE5192"/>
    <w:rsid w:val="00EF2280"/>
    <w:rsid w:val="00EF6AAF"/>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76315"/>
    <w:rsid w:val="00F76561"/>
    <w:rsid w:val="00F820C2"/>
    <w:rsid w:val="00F835BA"/>
    <w:rsid w:val="00F84041"/>
    <w:rsid w:val="00F91627"/>
    <w:rsid w:val="00F91D3B"/>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ireman.club/statyi-polzovateley/osnovnye-zadachi-pozharnoj-profilaktik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6A32F-BF51-4A6D-A22F-D49921FC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2</Pages>
  <Words>581</Words>
  <Characters>3316</Characters>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2019-08-09T04:42:00Z</dcterms:modified>
</cp:coreProperties>
</file>