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54AA" w:rsidRPr="007B54AA" w:rsidTr="000D3695">
        <w:trPr>
          <w:trHeight w:val="346"/>
        </w:trPr>
        <w:tc>
          <w:tcPr>
            <w:tcW w:w="3419" w:type="dxa"/>
            <w:hideMark/>
          </w:tcPr>
          <w:p w:rsidR="007B09B3" w:rsidRPr="007B54AA" w:rsidRDefault="00236CE4" w:rsidP="00236CE4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01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A84A6D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7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 w:rsidR="00A84A6D"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B54AA" w:rsidRDefault="007B09B3" w:rsidP="00236CE4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310E8D">
              <w:rPr>
                <w:b w:val="0"/>
                <w:sz w:val="28"/>
                <w:szCs w:val="28"/>
                <w:u w:val="single"/>
              </w:rPr>
              <w:t>3</w:t>
            </w:r>
            <w:r w:rsidR="00A90110">
              <w:rPr>
                <w:b w:val="0"/>
                <w:sz w:val="28"/>
                <w:szCs w:val="28"/>
                <w:u w:val="single"/>
              </w:rPr>
              <w:t>3</w:t>
            </w:r>
            <w:r w:rsidR="00236CE4">
              <w:rPr>
                <w:b w:val="0"/>
                <w:sz w:val="28"/>
                <w:szCs w:val="28"/>
                <w:u w:val="single"/>
              </w:rPr>
              <w:t>6</w:t>
            </w:r>
          </w:p>
        </w:tc>
      </w:tr>
    </w:tbl>
    <w:p w:rsidR="00931093" w:rsidRDefault="0093109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236CE4" w:rsidP="00A90110">
      <w:pPr>
        <w:spacing w:after="0" w:line="264" w:lineRule="auto"/>
        <w:jc w:val="center"/>
        <w:rPr>
          <w:sz w:val="24"/>
          <w:lang w:bidi="ru-RU"/>
        </w:rPr>
      </w:pPr>
      <w:r w:rsidRPr="00236CE4">
        <w:rPr>
          <w:rFonts w:ascii="Times New Roman" w:eastAsia="Times New Roman" w:hAnsi="Times New Roman" w:cs="Times New Roman"/>
          <w:b/>
          <w:bCs/>
          <w:sz w:val="28"/>
          <w:szCs w:val="26"/>
        </w:rPr>
        <w:t>Об утверждении Положения о порядке приведения структурных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br/>
      </w:r>
      <w:r w:rsidRPr="00236CE4">
        <w:rPr>
          <w:rFonts w:ascii="Times New Roman" w:eastAsia="Times New Roman" w:hAnsi="Times New Roman" w:cs="Times New Roman"/>
          <w:b/>
          <w:bCs/>
          <w:sz w:val="28"/>
          <w:szCs w:val="26"/>
        </w:rPr>
        <w:t>подразделений центрального аппарата, территориальных органов,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br/>
      </w:r>
      <w:r w:rsidRPr="00236CE4">
        <w:rPr>
          <w:rFonts w:ascii="Times New Roman" w:eastAsia="Times New Roman" w:hAnsi="Times New Roman" w:cs="Times New Roman"/>
          <w:b/>
          <w:bCs/>
          <w:sz w:val="28"/>
          <w:szCs w:val="26"/>
        </w:rPr>
        <w:t>учреждений и организаций МЧС России в готовность к применению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br/>
      </w:r>
      <w:r w:rsidRPr="00236CE4">
        <w:rPr>
          <w:rFonts w:ascii="Times New Roman" w:eastAsia="Times New Roman" w:hAnsi="Times New Roman" w:cs="Times New Roman"/>
          <w:b/>
          <w:bCs/>
          <w:sz w:val="28"/>
          <w:szCs w:val="26"/>
        </w:rPr>
        <w:t>по предназначению в мирное время</w:t>
      </w:r>
    </w:p>
    <w:p w:rsidR="00D13EDA" w:rsidRPr="007B54AA" w:rsidRDefault="00D13EDA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CF704A" w:rsidRPr="00E073F4" w:rsidRDefault="00236CE4" w:rsidP="00310E8D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6CE4">
        <w:rPr>
          <w:rFonts w:ascii="Times New Roman" w:eastAsia="Times New Roman" w:hAnsi="Times New Roman" w:cs="Times New Roman"/>
          <w:sz w:val="28"/>
          <w:szCs w:val="28"/>
        </w:rPr>
        <w:t>В целях совершенствования оперативного реагирования в системе МЧС России при возникновении (угрозе возн</w:t>
      </w:r>
      <w:bookmarkStart w:id="1" w:name="_GoBack"/>
      <w:bookmarkEnd w:id="1"/>
      <w:r w:rsidRPr="00236CE4">
        <w:rPr>
          <w:rFonts w:ascii="Times New Roman" w:eastAsia="Times New Roman" w:hAnsi="Times New Roman" w:cs="Times New Roman"/>
          <w:sz w:val="28"/>
          <w:szCs w:val="28"/>
        </w:rPr>
        <w:t>икновения</w:t>
      </w:r>
      <w:r w:rsidRPr="00836BB6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hyperlink r:id="rId10" w:history="1">
        <w:r w:rsidRPr="00836BB6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чрезвычайных ситуаций</w:t>
        </w:r>
      </w:hyperlink>
      <w:r w:rsidRPr="00836BB6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236CE4">
        <w:rPr>
          <w:rFonts w:ascii="Times New Roman" w:eastAsia="Times New Roman" w:hAnsi="Times New Roman" w:cs="Times New Roman"/>
          <w:sz w:val="28"/>
          <w:szCs w:val="28"/>
        </w:rPr>
        <w:t>мирное время</w:t>
      </w:r>
      <w:r w:rsidR="00F820C2" w:rsidRPr="00A03B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20C2" w:rsidRPr="00A03B70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F820C2" w:rsidRPr="00F820C2">
        <w:rPr>
          <w:rFonts w:ascii="Times New Roman" w:eastAsia="Times New Roman" w:hAnsi="Times New Roman" w:cs="Times New Roman"/>
          <w:spacing w:val="60"/>
          <w:sz w:val="28"/>
          <w:szCs w:val="28"/>
        </w:rPr>
        <w:t>:</w:t>
      </w:r>
    </w:p>
    <w:p w:rsidR="00A90110" w:rsidRDefault="00A90110" w:rsidP="00A90110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6CE4" w:rsidRPr="00236CE4" w:rsidRDefault="00236CE4" w:rsidP="00236CE4">
      <w:pPr>
        <w:pStyle w:val="a3"/>
        <w:numPr>
          <w:ilvl w:val="0"/>
          <w:numId w:val="18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6CE4">
        <w:rPr>
          <w:rFonts w:ascii="Times New Roman" w:eastAsia="Times New Roman" w:hAnsi="Times New Roman" w:cs="Times New Roman"/>
          <w:sz w:val="28"/>
          <w:szCs w:val="28"/>
        </w:rPr>
        <w:t>Утвердить Положение о порядке приведения структурных подразделений центрального аппарата, территориальных органов, учреждений и организаций МЧС России в готовность к применению по предназначению в мирное время (далее - Положение) согласно приложению.</w:t>
      </w:r>
    </w:p>
    <w:p w:rsidR="00236CE4" w:rsidRPr="00236CE4" w:rsidRDefault="00236CE4" w:rsidP="00236CE4">
      <w:pPr>
        <w:pStyle w:val="a3"/>
        <w:numPr>
          <w:ilvl w:val="0"/>
          <w:numId w:val="18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6CE4">
        <w:rPr>
          <w:rFonts w:ascii="Times New Roman" w:eastAsia="Times New Roman" w:hAnsi="Times New Roman" w:cs="Times New Roman"/>
          <w:sz w:val="28"/>
          <w:szCs w:val="28"/>
        </w:rPr>
        <w:t>Руководителям территориальных органов, учреждений и организаций МЧС России организовать переработку и утверждение в установленном порядке планов приведения в готовность к применению по предназначению в мирное время в соответствии с Положением.</w:t>
      </w:r>
    </w:p>
    <w:p w:rsidR="00236CE4" w:rsidRPr="00236CE4" w:rsidRDefault="00236CE4" w:rsidP="00236CE4">
      <w:pPr>
        <w:pStyle w:val="a3"/>
        <w:numPr>
          <w:ilvl w:val="0"/>
          <w:numId w:val="18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6CE4">
        <w:rPr>
          <w:rFonts w:ascii="Times New Roman" w:eastAsia="Times New Roman" w:hAnsi="Times New Roman" w:cs="Times New Roman"/>
          <w:sz w:val="28"/>
          <w:szCs w:val="28"/>
        </w:rPr>
        <w:t>Признать утратившими силу:</w:t>
      </w:r>
    </w:p>
    <w:p w:rsidR="00236CE4" w:rsidRPr="00236CE4" w:rsidRDefault="00236CE4" w:rsidP="00236CE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36CE4">
        <w:rPr>
          <w:rFonts w:ascii="Times New Roman" w:eastAsia="Times New Roman" w:hAnsi="Times New Roman" w:cs="Times New Roman"/>
          <w:sz w:val="28"/>
          <w:szCs w:val="28"/>
        </w:rPr>
        <w:t>приказ МЧС России от 22.01.2013 № 32 «Об утверждении Положения о порядке приведения структурных подразделений центрального аппарата, территориальных органов МЧС России, подразделений федеральной противопожарной службы, спасательных воинских формирований, аварийно-спасательных и поисково-спасательных формирований, военизированных горноспасательных частей, подразделений Государственной инспекции по маломерным судам, образовательных, научно-исследовательских и иных учреждений и организаций, находящихся в ведении МЧС России, в готовность к применению по предназначению в мирное</w:t>
      </w:r>
      <w:proofErr w:type="gramEnd"/>
      <w:r w:rsidRPr="00236CE4">
        <w:rPr>
          <w:rFonts w:ascii="Times New Roman" w:eastAsia="Times New Roman" w:hAnsi="Times New Roman" w:cs="Times New Roman"/>
          <w:sz w:val="28"/>
          <w:szCs w:val="28"/>
        </w:rPr>
        <w:t xml:space="preserve"> время»;</w:t>
      </w:r>
    </w:p>
    <w:p w:rsidR="00236CE4" w:rsidRPr="00236CE4" w:rsidRDefault="00236CE4" w:rsidP="00236CE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6CE4">
        <w:rPr>
          <w:rFonts w:ascii="Times New Roman" w:eastAsia="Times New Roman" w:hAnsi="Times New Roman" w:cs="Times New Roman"/>
          <w:sz w:val="28"/>
          <w:szCs w:val="28"/>
        </w:rPr>
        <w:lastRenderedPageBreak/>
        <w:t>пункт 1 приложения к приказу МЧС России от 20.10.2016 № 564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6CE4">
        <w:rPr>
          <w:rFonts w:ascii="Times New Roman" w:eastAsia="Times New Roman" w:hAnsi="Times New Roman" w:cs="Times New Roman"/>
          <w:sz w:val="28"/>
          <w:szCs w:val="28"/>
        </w:rPr>
        <w:t>«О внесении изменений в приложение к приказу МЧС России от 22.01.2013 № 32 и приложение № 2 к приказу МЧС России от 06.10.2014 № 550».</w:t>
      </w:r>
    </w:p>
    <w:p w:rsidR="002A0951" w:rsidRPr="00A90110" w:rsidRDefault="00236CE4" w:rsidP="00236CE4">
      <w:pPr>
        <w:pStyle w:val="a3"/>
        <w:numPr>
          <w:ilvl w:val="0"/>
          <w:numId w:val="18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36CE4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236CE4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настоящего приказа возложить на заместителя Министра В.Н. </w:t>
      </w:r>
      <w:proofErr w:type="spellStart"/>
      <w:r w:rsidRPr="00236CE4">
        <w:rPr>
          <w:rFonts w:ascii="Times New Roman" w:eastAsia="Times New Roman" w:hAnsi="Times New Roman" w:cs="Times New Roman"/>
          <w:sz w:val="28"/>
          <w:szCs w:val="28"/>
        </w:rPr>
        <w:t>Яцуценко</w:t>
      </w:r>
      <w:proofErr w:type="spellEnd"/>
      <w:r w:rsidRPr="00236CE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20C2" w:rsidRDefault="00F820C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E8D" w:rsidRDefault="00310E8D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73F4" w:rsidRPr="007B54AA" w:rsidRDefault="00E073F4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B3D3954" wp14:editId="36CD0C08">
            <wp:simplePos x="0" y="0"/>
            <wp:positionH relativeFrom="column">
              <wp:posOffset>2703195</wp:posOffset>
            </wp:positionH>
            <wp:positionV relativeFrom="paragraph">
              <wp:posOffset>91440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6CE4" w:rsidRDefault="00215BBF" w:rsidP="00A90110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7B54AA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236CE4" w:rsidRDefault="00236CE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8D2C0D" w:rsidRPr="00236CE4" w:rsidRDefault="00236CE4" w:rsidP="00236CE4">
      <w:pPr>
        <w:spacing w:after="0" w:line="240" w:lineRule="auto"/>
        <w:ind w:left="7371"/>
        <w:jc w:val="center"/>
        <w:rPr>
          <w:rFonts w:ascii="Times New Roman" w:hAnsi="Times New Roman" w:cs="Times New Roman"/>
          <w:sz w:val="28"/>
          <w:szCs w:val="28"/>
        </w:rPr>
      </w:pPr>
      <w:r w:rsidRPr="00236CE4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  <w:r w:rsidRPr="00236CE4">
        <w:rPr>
          <w:rFonts w:ascii="Times New Roman" w:hAnsi="Times New Roman" w:cs="Times New Roman"/>
          <w:sz w:val="28"/>
          <w:szCs w:val="28"/>
        </w:rPr>
        <w:br/>
        <w:t>приказом МЧС России</w:t>
      </w:r>
    </w:p>
    <w:p w:rsidR="00236CE4" w:rsidRPr="00236CE4" w:rsidRDefault="00236CE4" w:rsidP="00236CE4">
      <w:pPr>
        <w:spacing w:after="0" w:line="240" w:lineRule="auto"/>
        <w:ind w:left="7371"/>
        <w:jc w:val="center"/>
        <w:rPr>
          <w:rFonts w:ascii="Times New Roman" w:hAnsi="Times New Roman" w:cs="Times New Roman"/>
          <w:sz w:val="28"/>
          <w:szCs w:val="28"/>
        </w:rPr>
      </w:pPr>
      <w:r w:rsidRPr="00236CE4">
        <w:rPr>
          <w:rFonts w:ascii="Times New Roman" w:hAnsi="Times New Roman" w:cs="Times New Roman"/>
          <w:sz w:val="28"/>
          <w:szCs w:val="28"/>
        </w:rPr>
        <w:t>от 01.07.2019 № 336</w:t>
      </w:r>
    </w:p>
    <w:p w:rsidR="00236CE4" w:rsidRPr="00236CE4" w:rsidRDefault="00236CE4" w:rsidP="00236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CE4" w:rsidRPr="00236CE4" w:rsidRDefault="00236CE4" w:rsidP="00236CE4">
      <w:pPr>
        <w:pStyle w:val="Style2"/>
        <w:widowControl/>
        <w:spacing w:line="240" w:lineRule="auto"/>
        <w:rPr>
          <w:rStyle w:val="FontStyle30"/>
          <w:sz w:val="28"/>
          <w:szCs w:val="28"/>
        </w:rPr>
      </w:pPr>
      <w:r w:rsidRPr="00236CE4">
        <w:rPr>
          <w:rStyle w:val="FontStyle30"/>
          <w:sz w:val="28"/>
          <w:szCs w:val="28"/>
        </w:rPr>
        <w:t>ПОЛОЖЕНИЕ</w:t>
      </w:r>
      <w:r>
        <w:rPr>
          <w:rStyle w:val="FontStyle30"/>
          <w:sz w:val="28"/>
          <w:szCs w:val="28"/>
        </w:rPr>
        <w:br/>
      </w:r>
      <w:r w:rsidRPr="00236CE4">
        <w:rPr>
          <w:rStyle w:val="FontStyle30"/>
          <w:sz w:val="28"/>
          <w:szCs w:val="28"/>
        </w:rPr>
        <w:t>о порядке приведения структурных подразделений центрального аппарата, территориальных органов, учреждений и организаций МЧС России в готовность к применению по предназначению в мирное время</w:t>
      </w:r>
    </w:p>
    <w:p w:rsidR="00236CE4" w:rsidRPr="00236CE4" w:rsidRDefault="00236CE4" w:rsidP="00236CE4">
      <w:pPr>
        <w:pStyle w:val="Style2"/>
        <w:widowControl/>
        <w:spacing w:line="240" w:lineRule="auto"/>
        <w:jc w:val="both"/>
        <w:rPr>
          <w:sz w:val="28"/>
          <w:szCs w:val="28"/>
        </w:rPr>
      </w:pPr>
    </w:p>
    <w:p w:rsidR="00236CE4" w:rsidRPr="00236CE4" w:rsidRDefault="00236CE4" w:rsidP="00236CE4">
      <w:pPr>
        <w:pStyle w:val="Style2"/>
        <w:widowControl/>
        <w:numPr>
          <w:ilvl w:val="0"/>
          <w:numId w:val="24"/>
        </w:numPr>
        <w:tabs>
          <w:tab w:val="left" w:pos="284"/>
        </w:tabs>
        <w:spacing w:line="240" w:lineRule="auto"/>
        <w:ind w:left="0" w:firstLine="0"/>
        <w:rPr>
          <w:rStyle w:val="FontStyle30"/>
          <w:sz w:val="28"/>
          <w:szCs w:val="28"/>
        </w:rPr>
      </w:pPr>
      <w:r w:rsidRPr="00236CE4">
        <w:rPr>
          <w:rStyle w:val="FontStyle30"/>
          <w:sz w:val="28"/>
          <w:szCs w:val="28"/>
        </w:rPr>
        <w:t>Общие положения</w:t>
      </w:r>
    </w:p>
    <w:p w:rsidR="00236CE4" w:rsidRDefault="00236CE4" w:rsidP="00236CE4">
      <w:pPr>
        <w:pStyle w:val="Style11"/>
        <w:tabs>
          <w:tab w:val="left" w:pos="1325"/>
        </w:tabs>
        <w:jc w:val="both"/>
        <w:rPr>
          <w:rStyle w:val="FontStyle29"/>
          <w:sz w:val="28"/>
          <w:szCs w:val="28"/>
        </w:rPr>
      </w:pPr>
    </w:p>
    <w:p w:rsidR="00236CE4" w:rsidRPr="00236CE4" w:rsidRDefault="00236CE4" w:rsidP="00236CE4">
      <w:pPr>
        <w:pStyle w:val="Style11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rStyle w:val="FontStyle29"/>
          <w:sz w:val="28"/>
          <w:szCs w:val="28"/>
        </w:rPr>
      </w:pPr>
      <w:proofErr w:type="gramStart"/>
      <w:r w:rsidRPr="00236CE4">
        <w:rPr>
          <w:rStyle w:val="FontStyle29"/>
          <w:sz w:val="28"/>
          <w:szCs w:val="28"/>
        </w:rPr>
        <w:t>Положение о порядке приведения структурных подразделений</w:t>
      </w:r>
      <w:r>
        <w:rPr>
          <w:rStyle w:val="FontStyle29"/>
          <w:sz w:val="28"/>
          <w:szCs w:val="28"/>
        </w:rPr>
        <w:t xml:space="preserve"> </w:t>
      </w:r>
      <w:r w:rsidRPr="00236CE4">
        <w:rPr>
          <w:rStyle w:val="FontStyle29"/>
          <w:sz w:val="28"/>
          <w:szCs w:val="28"/>
        </w:rPr>
        <w:t xml:space="preserve">центрального аппарата, территориальных органов (далее </w:t>
      </w:r>
      <w:r>
        <w:rPr>
          <w:rStyle w:val="FontStyle29"/>
          <w:sz w:val="28"/>
          <w:szCs w:val="28"/>
        </w:rPr>
        <w:t>–</w:t>
      </w:r>
      <w:r w:rsidRPr="00236CE4">
        <w:rPr>
          <w:rStyle w:val="FontStyle29"/>
          <w:sz w:val="28"/>
          <w:szCs w:val="28"/>
        </w:rPr>
        <w:t xml:space="preserve"> главные управления),</w:t>
      </w:r>
      <w:r>
        <w:rPr>
          <w:rStyle w:val="FontStyle29"/>
          <w:sz w:val="28"/>
          <w:szCs w:val="28"/>
        </w:rPr>
        <w:t xml:space="preserve"> </w:t>
      </w:r>
      <w:r w:rsidRPr="00236CE4">
        <w:rPr>
          <w:rStyle w:val="FontStyle29"/>
          <w:sz w:val="28"/>
          <w:szCs w:val="28"/>
        </w:rPr>
        <w:t>учреждений и организаций</w:t>
      </w:r>
      <w:r w:rsidRPr="00236CE4">
        <w:rPr>
          <w:rStyle w:val="FontStyle29"/>
          <w:sz w:val="28"/>
          <w:szCs w:val="28"/>
          <w:vertAlign w:val="superscript"/>
        </w:rPr>
        <w:footnoteReference w:id="1"/>
      </w:r>
      <w:r w:rsidRPr="00236CE4">
        <w:rPr>
          <w:rStyle w:val="FontStyle29"/>
          <w:sz w:val="28"/>
          <w:szCs w:val="28"/>
        </w:rPr>
        <w:t xml:space="preserve"> МЧС России в готовность к применению</w:t>
      </w:r>
      <w:r>
        <w:rPr>
          <w:rStyle w:val="FontStyle29"/>
          <w:sz w:val="28"/>
          <w:szCs w:val="28"/>
        </w:rPr>
        <w:t xml:space="preserve"> </w:t>
      </w:r>
      <w:r w:rsidRPr="00236CE4">
        <w:rPr>
          <w:rStyle w:val="FontStyle29"/>
          <w:sz w:val="28"/>
          <w:szCs w:val="28"/>
        </w:rPr>
        <w:t>по предназначению в мирное время разработано в соответствии с Федеральным</w:t>
      </w:r>
      <w:r>
        <w:rPr>
          <w:rStyle w:val="FontStyle29"/>
          <w:sz w:val="28"/>
          <w:szCs w:val="28"/>
        </w:rPr>
        <w:t xml:space="preserve"> </w:t>
      </w:r>
      <w:r w:rsidRPr="00236CE4">
        <w:rPr>
          <w:rStyle w:val="FontStyle29"/>
          <w:sz w:val="28"/>
          <w:szCs w:val="28"/>
        </w:rPr>
        <w:t>законом от 21 декабря 1994 г. № 68-ФЗ «О защите населения и территорий</w:t>
      </w:r>
      <w:r>
        <w:rPr>
          <w:rStyle w:val="FontStyle29"/>
          <w:sz w:val="28"/>
          <w:szCs w:val="28"/>
        </w:rPr>
        <w:t xml:space="preserve"> </w:t>
      </w:r>
      <w:r w:rsidRPr="00236CE4">
        <w:rPr>
          <w:rStyle w:val="FontStyle29"/>
          <w:sz w:val="28"/>
          <w:szCs w:val="28"/>
        </w:rPr>
        <w:t>от чрезвычайных ситуаций природного и техногенного характера», Положением</w:t>
      </w:r>
      <w:r>
        <w:rPr>
          <w:rStyle w:val="FontStyle29"/>
          <w:sz w:val="28"/>
          <w:szCs w:val="28"/>
        </w:rPr>
        <w:t xml:space="preserve"> </w:t>
      </w:r>
      <w:r w:rsidRPr="00236CE4">
        <w:rPr>
          <w:rStyle w:val="FontStyle29"/>
          <w:sz w:val="28"/>
          <w:szCs w:val="28"/>
        </w:rPr>
        <w:t>о единой государственной системе предупреждения и ликвидации чрезвычайных</w:t>
      </w:r>
      <w:proofErr w:type="gramEnd"/>
      <w:r>
        <w:rPr>
          <w:rStyle w:val="FontStyle29"/>
          <w:sz w:val="28"/>
          <w:szCs w:val="28"/>
        </w:rPr>
        <w:t xml:space="preserve"> </w:t>
      </w:r>
      <w:r w:rsidRPr="00236CE4">
        <w:rPr>
          <w:rStyle w:val="FontStyle29"/>
          <w:sz w:val="28"/>
          <w:szCs w:val="28"/>
        </w:rPr>
        <w:t>ситуаций, утвержденным постановлением Правительства Российской Федерации</w:t>
      </w:r>
      <w:r>
        <w:rPr>
          <w:rStyle w:val="FontStyle29"/>
          <w:sz w:val="28"/>
          <w:szCs w:val="28"/>
        </w:rPr>
        <w:t xml:space="preserve"> </w:t>
      </w:r>
      <w:r w:rsidRPr="00236CE4">
        <w:rPr>
          <w:rStyle w:val="FontStyle29"/>
          <w:sz w:val="28"/>
          <w:szCs w:val="28"/>
        </w:rPr>
        <w:t>от 30 декабря 2003 г. № 794, и определяет цели и порядок выполнения</w:t>
      </w:r>
      <w:r>
        <w:rPr>
          <w:rStyle w:val="FontStyle29"/>
          <w:sz w:val="28"/>
          <w:szCs w:val="28"/>
        </w:rPr>
        <w:t xml:space="preserve"> </w:t>
      </w:r>
      <w:r w:rsidRPr="00236CE4">
        <w:rPr>
          <w:rStyle w:val="FontStyle29"/>
          <w:sz w:val="28"/>
          <w:szCs w:val="28"/>
        </w:rPr>
        <w:t>мероприятий по приведению в готовность к применению по предназначению</w:t>
      </w:r>
      <w:r>
        <w:rPr>
          <w:rStyle w:val="FontStyle29"/>
          <w:sz w:val="28"/>
          <w:szCs w:val="28"/>
        </w:rPr>
        <w:t xml:space="preserve"> </w:t>
      </w:r>
      <w:r w:rsidRPr="00236CE4">
        <w:rPr>
          <w:rStyle w:val="FontStyle29"/>
          <w:sz w:val="28"/>
          <w:szCs w:val="28"/>
        </w:rPr>
        <w:t>в мирное время.</w:t>
      </w:r>
    </w:p>
    <w:p w:rsidR="00236CE4" w:rsidRPr="00236CE4" w:rsidRDefault="00236CE4" w:rsidP="00236CE4">
      <w:pPr>
        <w:pStyle w:val="Style2"/>
        <w:widowControl/>
        <w:spacing w:line="240" w:lineRule="auto"/>
        <w:jc w:val="both"/>
        <w:rPr>
          <w:sz w:val="28"/>
          <w:szCs w:val="28"/>
        </w:rPr>
      </w:pPr>
    </w:p>
    <w:p w:rsidR="00236CE4" w:rsidRPr="00236CE4" w:rsidRDefault="00236CE4" w:rsidP="00236CE4">
      <w:pPr>
        <w:pStyle w:val="Style2"/>
        <w:widowControl/>
        <w:numPr>
          <w:ilvl w:val="0"/>
          <w:numId w:val="24"/>
        </w:numPr>
        <w:tabs>
          <w:tab w:val="left" w:pos="426"/>
        </w:tabs>
        <w:spacing w:line="240" w:lineRule="auto"/>
        <w:ind w:left="0" w:firstLine="0"/>
        <w:rPr>
          <w:rStyle w:val="FontStyle30"/>
          <w:sz w:val="28"/>
          <w:szCs w:val="28"/>
        </w:rPr>
      </w:pPr>
      <w:r w:rsidRPr="00236CE4">
        <w:rPr>
          <w:rStyle w:val="FontStyle30"/>
          <w:sz w:val="28"/>
          <w:szCs w:val="28"/>
        </w:rPr>
        <w:t>Режимы функционирования органов управления и сил МЧС России</w:t>
      </w:r>
    </w:p>
    <w:p w:rsidR="00236CE4" w:rsidRDefault="00236CE4" w:rsidP="00236CE4">
      <w:pPr>
        <w:pStyle w:val="Style11"/>
        <w:tabs>
          <w:tab w:val="left" w:pos="1325"/>
        </w:tabs>
        <w:jc w:val="both"/>
        <w:rPr>
          <w:rStyle w:val="FontStyle29"/>
          <w:sz w:val="28"/>
          <w:szCs w:val="28"/>
        </w:rPr>
      </w:pPr>
    </w:p>
    <w:p w:rsidR="00236CE4" w:rsidRPr="00236CE4" w:rsidRDefault="00236CE4" w:rsidP="00236CE4">
      <w:pPr>
        <w:pStyle w:val="Style11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rStyle w:val="FontStyle29"/>
          <w:sz w:val="28"/>
          <w:szCs w:val="28"/>
        </w:rPr>
      </w:pPr>
      <w:r w:rsidRPr="00236CE4">
        <w:rPr>
          <w:rStyle w:val="FontStyle29"/>
          <w:sz w:val="28"/>
          <w:szCs w:val="28"/>
        </w:rPr>
        <w:t>Структурные подразделения центрального аппарата, главные</w:t>
      </w:r>
      <w:r>
        <w:rPr>
          <w:rStyle w:val="FontStyle29"/>
          <w:sz w:val="28"/>
          <w:szCs w:val="28"/>
        </w:rPr>
        <w:t xml:space="preserve"> </w:t>
      </w:r>
      <w:r w:rsidRPr="00236CE4">
        <w:rPr>
          <w:rStyle w:val="FontStyle29"/>
          <w:sz w:val="28"/>
          <w:szCs w:val="28"/>
        </w:rPr>
        <w:t>управления, учреждения и организации МЧС России функционируют</w:t>
      </w:r>
      <w:r>
        <w:rPr>
          <w:rStyle w:val="FontStyle29"/>
          <w:sz w:val="28"/>
          <w:szCs w:val="28"/>
        </w:rPr>
        <w:t xml:space="preserve"> </w:t>
      </w:r>
      <w:r w:rsidRPr="00236CE4">
        <w:rPr>
          <w:rStyle w:val="FontStyle29"/>
          <w:sz w:val="28"/>
          <w:szCs w:val="28"/>
        </w:rPr>
        <w:t>в следующих режимах:</w:t>
      </w:r>
    </w:p>
    <w:p w:rsidR="00236CE4" w:rsidRDefault="00236CE4" w:rsidP="00236CE4">
      <w:pPr>
        <w:pStyle w:val="Style13"/>
        <w:spacing w:line="240" w:lineRule="auto"/>
        <w:ind w:firstLine="709"/>
        <w:jc w:val="both"/>
        <w:rPr>
          <w:rStyle w:val="FontStyle29"/>
          <w:sz w:val="28"/>
          <w:szCs w:val="28"/>
        </w:rPr>
      </w:pPr>
      <w:r w:rsidRPr="00236CE4">
        <w:rPr>
          <w:rStyle w:val="FontStyle29"/>
          <w:sz w:val="28"/>
          <w:szCs w:val="28"/>
        </w:rPr>
        <w:t xml:space="preserve">повседневной деятельности </w:t>
      </w:r>
      <w:r>
        <w:rPr>
          <w:rStyle w:val="FontStyle29"/>
          <w:sz w:val="28"/>
          <w:szCs w:val="28"/>
        </w:rPr>
        <w:t>–</w:t>
      </w:r>
      <w:r w:rsidRPr="00236CE4">
        <w:rPr>
          <w:rStyle w:val="FontStyle29"/>
          <w:sz w:val="28"/>
          <w:szCs w:val="28"/>
        </w:rPr>
        <w:t xml:space="preserve"> при отсутствии угрозы возникновения чрезвычайной ситуации (далее </w:t>
      </w:r>
      <w:r>
        <w:rPr>
          <w:rStyle w:val="FontStyle29"/>
          <w:sz w:val="28"/>
          <w:szCs w:val="28"/>
        </w:rPr>
        <w:t>–</w:t>
      </w:r>
      <w:r w:rsidRPr="00236CE4">
        <w:rPr>
          <w:rStyle w:val="FontStyle29"/>
          <w:sz w:val="28"/>
          <w:szCs w:val="28"/>
        </w:rPr>
        <w:t xml:space="preserve"> ЧС);</w:t>
      </w:r>
    </w:p>
    <w:p w:rsidR="00236CE4" w:rsidRDefault="00236CE4" w:rsidP="00236CE4">
      <w:pPr>
        <w:pStyle w:val="Style13"/>
        <w:spacing w:line="240" w:lineRule="auto"/>
        <w:ind w:firstLine="709"/>
        <w:jc w:val="both"/>
        <w:rPr>
          <w:rStyle w:val="FontStyle29"/>
          <w:sz w:val="28"/>
          <w:szCs w:val="28"/>
        </w:rPr>
      </w:pPr>
      <w:r w:rsidRPr="00236CE4">
        <w:rPr>
          <w:rStyle w:val="FontStyle29"/>
          <w:sz w:val="28"/>
          <w:szCs w:val="28"/>
        </w:rPr>
        <w:t xml:space="preserve">повышенной готовности </w:t>
      </w:r>
      <w:r>
        <w:rPr>
          <w:rStyle w:val="FontStyle29"/>
          <w:sz w:val="28"/>
          <w:szCs w:val="28"/>
        </w:rPr>
        <w:t>–</w:t>
      </w:r>
      <w:r w:rsidRPr="00236CE4">
        <w:rPr>
          <w:rStyle w:val="FontStyle29"/>
          <w:sz w:val="28"/>
          <w:szCs w:val="28"/>
        </w:rPr>
        <w:t xml:space="preserve"> при угрозе возникновения ЧС;</w:t>
      </w:r>
    </w:p>
    <w:p w:rsidR="00236CE4" w:rsidRPr="00236CE4" w:rsidRDefault="00236CE4" w:rsidP="00236CE4">
      <w:pPr>
        <w:pStyle w:val="Style13"/>
        <w:spacing w:line="240" w:lineRule="auto"/>
        <w:ind w:firstLine="709"/>
        <w:jc w:val="both"/>
        <w:rPr>
          <w:rStyle w:val="FontStyle29"/>
          <w:sz w:val="28"/>
          <w:szCs w:val="28"/>
        </w:rPr>
      </w:pPr>
      <w:r w:rsidRPr="00236CE4">
        <w:rPr>
          <w:rStyle w:val="FontStyle29"/>
          <w:sz w:val="28"/>
          <w:szCs w:val="28"/>
        </w:rPr>
        <w:t xml:space="preserve">чрезвычайной ситуации </w:t>
      </w:r>
      <w:r>
        <w:rPr>
          <w:rStyle w:val="FontStyle29"/>
          <w:sz w:val="28"/>
          <w:szCs w:val="28"/>
        </w:rPr>
        <w:t>–</w:t>
      </w:r>
      <w:r w:rsidRPr="00236CE4">
        <w:rPr>
          <w:rStyle w:val="FontStyle29"/>
          <w:sz w:val="28"/>
          <w:szCs w:val="28"/>
        </w:rPr>
        <w:t xml:space="preserve"> при возникновении и ликвидации ЧС.</w:t>
      </w:r>
    </w:p>
    <w:p w:rsidR="00236CE4" w:rsidRPr="00236CE4" w:rsidRDefault="00236CE4" w:rsidP="00236CE4">
      <w:pPr>
        <w:pStyle w:val="Style11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rStyle w:val="FontStyle29"/>
          <w:sz w:val="28"/>
          <w:szCs w:val="28"/>
        </w:rPr>
      </w:pPr>
      <w:r w:rsidRPr="00236CE4">
        <w:rPr>
          <w:rStyle w:val="FontStyle29"/>
          <w:sz w:val="28"/>
          <w:szCs w:val="28"/>
        </w:rPr>
        <w:t>Расчет сил и средств, в том числе сил постоянной готовности</w:t>
      </w:r>
      <w:r w:rsidRPr="00236CE4">
        <w:rPr>
          <w:rStyle w:val="FontStyle29"/>
          <w:sz w:val="28"/>
          <w:szCs w:val="28"/>
          <w:vertAlign w:val="superscript"/>
        </w:rPr>
        <w:footnoteReference w:id="2"/>
      </w:r>
      <w:r w:rsidRPr="00236CE4">
        <w:rPr>
          <w:rStyle w:val="FontStyle29"/>
          <w:sz w:val="28"/>
          <w:szCs w:val="28"/>
        </w:rPr>
        <w:t>, при</w:t>
      </w:r>
      <w:r>
        <w:rPr>
          <w:rStyle w:val="FontStyle29"/>
          <w:sz w:val="28"/>
          <w:szCs w:val="28"/>
        </w:rPr>
        <w:t xml:space="preserve"> </w:t>
      </w:r>
      <w:r w:rsidRPr="00236CE4">
        <w:rPr>
          <w:rStyle w:val="FontStyle29"/>
          <w:sz w:val="28"/>
          <w:szCs w:val="28"/>
        </w:rPr>
        <w:t>приведении в готовность к применению по предназначению (введении режима</w:t>
      </w:r>
      <w:r>
        <w:rPr>
          <w:rStyle w:val="FontStyle29"/>
          <w:sz w:val="28"/>
          <w:szCs w:val="28"/>
        </w:rPr>
        <w:t xml:space="preserve"> </w:t>
      </w:r>
      <w:r w:rsidRPr="00236CE4">
        <w:rPr>
          <w:rStyle w:val="FontStyle29"/>
          <w:sz w:val="28"/>
          <w:szCs w:val="28"/>
        </w:rPr>
        <w:t>повышенной готовности и режима чрезвычайной ситуации) в мирное время</w:t>
      </w:r>
      <w:r>
        <w:rPr>
          <w:rStyle w:val="FontStyle29"/>
          <w:sz w:val="28"/>
          <w:szCs w:val="28"/>
        </w:rPr>
        <w:t xml:space="preserve"> </w:t>
      </w:r>
      <w:r w:rsidRPr="00236CE4">
        <w:rPr>
          <w:rStyle w:val="FontStyle29"/>
          <w:sz w:val="28"/>
          <w:szCs w:val="28"/>
        </w:rPr>
        <w:t>с временными показателями их готовности к реагированию (или</w:t>
      </w:r>
      <w:r>
        <w:rPr>
          <w:rStyle w:val="FontStyle29"/>
          <w:sz w:val="28"/>
          <w:szCs w:val="28"/>
        </w:rPr>
        <w:t xml:space="preserve"> </w:t>
      </w:r>
      <w:r w:rsidRPr="00236CE4">
        <w:rPr>
          <w:rStyle w:val="FontStyle29"/>
          <w:sz w:val="28"/>
          <w:szCs w:val="28"/>
        </w:rPr>
        <w:t>функционированию) приведен в Приложении № 1 к настоящему Положению.</w:t>
      </w:r>
    </w:p>
    <w:p w:rsidR="00236CE4" w:rsidRPr="00236CE4" w:rsidRDefault="00236CE4" w:rsidP="00236CE4">
      <w:pPr>
        <w:pStyle w:val="Style2"/>
        <w:widowControl/>
        <w:numPr>
          <w:ilvl w:val="0"/>
          <w:numId w:val="24"/>
        </w:numPr>
        <w:tabs>
          <w:tab w:val="left" w:pos="567"/>
        </w:tabs>
        <w:spacing w:line="240" w:lineRule="auto"/>
        <w:ind w:left="0" w:firstLine="0"/>
        <w:rPr>
          <w:rStyle w:val="FontStyle30"/>
          <w:sz w:val="28"/>
          <w:szCs w:val="28"/>
          <w:lang w:eastAsia="en-US"/>
        </w:rPr>
      </w:pPr>
      <w:r w:rsidRPr="00236CE4">
        <w:rPr>
          <w:rStyle w:val="FontStyle30"/>
          <w:sz w:val="28"/>
          <w:szCs w:val="28"/>
        </w:rPr>
        <w:lastRenderedPageBreak/>
        <w:t>Функции</w:t>
      </w:r>
      <w:r w:rsidRPr="00236CE4">
        <w:rPr>
          <w:rStyle w:val="FontStyle30"/>
          <w:sz w:val="28"/>
          <w:szCs w:val="28"/>
          <w:lang w:eastAsia="en-US"/>
        </w:rPr>
        <w:t xml:space="preserve"> должностных лиц при приведении</w:t>
      </w:r>
      <w:r>
        <w:rPr>
          <w:rStyle w:val="FontStyle30"/>
          <w:sz w:val="28"/>
          <w:szCs w:val="28"/>
          <w:lang w:eastAsia="en-US"/>
        </w:rPr>
        <w:br/>
      </w:r>
      <w:r w:rsidRPr="00236CE4">
        <w:rPr>
          <w:rStyle w:val="FontStyle30"/>
          <w:sz w:val="28"/>
          <w:szCs w:val="28"/>
          <w:lang w:eastAsia="en-US"/>
        </w:rPr>
        <w:t>в готовность к применению по предназначению в мирное время</w:t>
      </w:r>
    </w:p>
    <w:p w:rsidR="00236CE4" w:rsidRDefault="00236CE4" w:rsidP="00236CE4">
      <w:pPr>
        <w:pStyle w:val="Style11"/>
        <w:tabs>
          <w:tab w:val="left" w:pos="1138"/>
        </w:tabs>
        <w:ind w:firstLine="854"/>
        <w:jc w:val="both"/>
        <w:rPr>
          <w:rStyle w:val="FontStyle29"/>
          <w:sz w:val="28"/>
          <w:szCs w:val="28"/>
        </w:rPr>
      </w:pPr>
    </w:p>
    <w:p w:rsidR="00236CE4" w:rsidRPr="00236CE4" w:rsidRDefault="00236CE4" w:rsidP="00236CE4">
      <w:pPr>
        <w:pStyle w:val="Style11"/>
        <w:numPr>
          <w:ilvl w:val="0"/>
          <w:numId w:val="23"/>
        </w:numPr>
        <w:tabs>
          <w:tab w:val="left" w:pos="1138"/>
        </w:tabs>
        <w:ind w:left="0" w:firstLine="709"/>
        <w:jc w:val="both"/>
        <w:rPr>
          <w:rStyle w:val="FontStyle29"/>
          <w:sz w:val="28"/>
          <w:szCs w:val="28"/>
        </w:rPr>
      </w:pPr>
      <w:proofErr w:type="gramStart"/>
      <w:r w:rsidRPr="00236CE4">
        <w:rPr>
          <w:rStyle w:val="FontStyle29"/>
          <w:sz w:val="28"/>
          <w:szCs w:val="28"/>
        </w:rPr>
        <w:t>Режим повышенной готовности или режим чрезвычайной ситуации для</w:t>
      </w:r>
      <w:r>
        <w:rPr>
          <w:rStyle w:val="FontStyle29"/>
          <w:sz w:val="28"/>
          <w:szCs w:val="28"/>
        </w:rPr>
        <w:t xml:space="preserve"> </w:t>
      </w:r>
      <w:r w:rsidRPr="00236CE4">
        <w:rPr>
          <w:rStyle w:val="FontStyle29"/>
          <w:sz w:val="28"/>
          <w:szCs w:val="28"/>
        </w:rPr>
        <w:t>структурных подразделений центрального аппарата, главных управлений,</w:t>
      </w:r>
      <w:r>
        <w:rPr>
          <w:rStyle w:val="FontStyle29"/>
          <w:sz w:val="28"/>
          <w:szCs w:val="28"/>
        </w:rPr>
        <w:t xml:space="preserve"> </w:t>
      </w:r>
      <w:r w:rsidRPr="00236CE4">
        <w:rPr>
          <w:rStyle w:val="FontStyle29"/>
          <w:sz w:val="28"/>
          <w:szCs w:val="28"/>
        </w:rPr>
        <w:t>учреждений и организаций МЧС России центрального подчинения вводится</w:t>
      </w:r>
      <w:r>
        <w:rPr>
          <w:rStyle w:val="FontStyle29"/>
          <w:sz w:val="28"/>
          <w:szCs w:val="28"/>
        </w:rPr>
        <w:t xml:space="preserve"> </w:t>
      </w:r>
      <w:r w:rsidRPr="00236CE4">
        <w:rPr>
          <w:rStyle w:val="FontStyle29"/>
          <w:sz w:val="28"/>
          <w:szCs w:val="28"/>
        </w:rPr>
        <w:t>решением Министра Российской Федерации по делам гражданской обороны,</w:t>
      </w:r>
      <w:r>
        <w:rPr>
          <w:rStyle w:val="FontStyle29"/>
          <w:sz w:val="28"/>
          <w:szCs w:val="28"/>
        </w:rPr>
        <w:t xml:space="preserve"> </w:t>
      </w:r>
      <w:r w:rsidRPr="00236CE4">
        <w:rPr>
          <w:rStyle w:val="FontStyle29"/>
          <w:sz w:val="28"/>
          <w:szCs w:val="28"/>
        </w:rPr>
        <w:t>чрезвычайным ситуациям и ликвидации последствий стихийных бедствий</w:t>
      </w:r>
      <w:r>
        <w:rPr>
          <w:rStyle w:val="FontStyle29"/>
          <w:sz w:val="28"/>
          <w:szCs w:val="28"/>
        </w:rPr>
        <w:t xml:space="preserve"> </w:t>
      </w:r>
      <w:r w:rsidRPr="00236CE4">
        <w:rPr>
          <w:rStyle w:val="FontStyle29"/>
          <w:sz w:val="28"/>
          <w:szCs w:val="28"/>
        </w:rPr>
        <w:t xml:space="preserve">(далее </w:t>
      </w:r>
      <w:r>
        <w:rPr>
          <w:rStyle w:val="FontStyle29"/>
          <w:sz w:val="28"/>
          <w:szCs w:val="28"/>
        </w:rPr>
        <w:t>–</w:t>
      </w:r>
      <w:r w:rsidRPr="00236CE4">
        <w:rPr>
          <w:rStyle w:val="FontStyle29"/>
          <w:sz w:val="28"/>
          <w:szCs w:val="28"/>
        </w:rPr>
        <w:t xml:space="preserve"> Министр) или лица, временно исполняющего его обязанности,</w:t>
      </w:r>
      <w:r>
        <w:rPr>
          <w:rStyle w:val="FontStyle29"/>
          <w:sz w:val="28"/>
          <w:szCs w:val="28"/>
        </w:rPr>
        <w:t xml:space="preserve"> </w:t>
      </w:r>
      <w:r w:rsidRPr="00236CE4">
        <w:rPr>
          <w:rStyle w:val="FontStyle29"/>
          <w:sz w:val="28"/>
          <w:szCs w:val="28"/>
        </w:rPr>
        <w:t>на основании данных оценки обстановки в зоне возможной ЧС и анализа</w:t>
      </w:r>
      <w:r>
        <w:rPr>
          <w:rStyle w:val="FontStyle29"/>
          <w:sz w:val="28"/>
          <w:szCs w:val="28"/>
        </w:rPr>
        <w:t xml:space="preserve"> </w:t>
      </w:r>
      <w:r w:rsidRPr="00236CE4">
        <w:rPr>
          <w:rStyle w:val="FontStyle29"/>
          <w:sz w:val="28"/>
          <w:szCs w:val="28"/>
        </w:rPr>
        <w:t>достаточности (возможностей) сил и</w:t>
      </w:r>
      <w:proofErr w:type="gramEnd"/>
      <w:r w:rsidRPr="00236CE4">
        <w:rPr>
          <w:rStyle w:val="FontStyle29"/>
          <w:sz w:val="28"/>
          <w:szCs w:val="28"/>
        </w:rPr>
        <w:t xml:space="preserve"> сре</w:t>
      </w:r>
      <w:proofErr w:type="gramStart"/>
      <w:r w:rsidRPr="00236CE4">
        <w:rPr>
          <w:rStyle w:val="FontStyle29"/>
          <w:sz w:val="28"/>
          <w:szCs w:val="28"/>
        </w:rPr>
        <w:t>дств дл</w:t>
      </w:r>
      <w:proofErr w:type="gramEnd"/>
      <w:r w:rsidRPr="00236CE4">
        <w:rPr>
          <w:rStyle w:val="FontStyle29"/>
          <w:sz w:val="28"/>
          <w:szCs w:val="28"/>
        </w:rPr>
        <w:t>я принятия оперативных мер</w:t>
      </w:r>
      <w:r>
        <w:rPr>
          <w:rStyle w:val="FontStyle29"/>
          <w:sz w:val="28"/>
          <w:szCs w:val="28"/>
        </w:rPr>
        <w:t xml:space="preserve"> </w:t>
      </w:r>
      <w:r w:rsidRPr="00236CE4">
        <w:rPr>
          <w:rStyle w:val="FontStyle29"/>
          <w:sz w:val="28"/>
          <w:szCs w:val="28"/>
        </w:rPr>
        <w:t>по предупреждению возникновения и развития ЧС.</w:t>
      </w:r>
    </w:p>
    <w:p w:rsidR="00236CE4" w:rsidRPr="00236CE4" w:rsidRDefault="00236CE4" w:rsidP="00236CE4">
      <w:pPr>
        <w:pStyle w:val="Style11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rStyle w:val="FontStyle29"/>
          <w:sz w:val="28"/>
          <w:szCs w:val="28"/>
        </w:rPr>
      </w:pPr>
      <w:r w:rsidRPr="00236CE4">
        <w:rPr>
          <w:rStyle w:val="FontStyle29"/>
          <w:sz w:val="28"/>
          <w:szCs w:val="28"/>
        </w:rPr>
        <w:t>При угрозе или возникновении ЧС право на введение режима</w:t>
      </w:r>
      <w:r>
        <w:rPr>
          <w:rStyle w:val="FontStyle29"/>
          <w:sz w:val="28"/>
          <w:szCs w:val="28"/>
        </w:rPr>
        <w:t xml:space="preserve"> </w:t>
      </w:r>
      <w:r w:rsidRPr="00236CE4">
        <w:rPr>
          <w:rStyle w:val="FontStyle29"/>
          <w:sz w:val="28"/>
          <w:szCs w:val="28"/>
        </w:rPr>
        <w:t>повышенной готовности или режима чрезвычайной ситуации с последующим</w:t>
      </w:r>
      <w:r>
        <w:rPr>
          <w:rStyle w:val="FontStyle29"/>
          <w:sz w:val="28"/>
          <w:szCs w:val="28"/>
        </w:rPr>
        <w:t xml:space="preserve"> </w:t>
      </w:r>
      <w:r w:rsidRPr="00236CE4">
        <w:rPr>
          <w:rStyle w:val="FontStyle29"/>
          <w:sz w:val="28"/>
          <w:szCs w:val="28"/>
        </w:rPr>
        <w:t>докладом по команде предоставляется:</w:t>
      </w:r>
    </w:p>
    <w:p w:rsidR="00236CE4" w:rsidRPr="00236CE4" w:rsidRDefault="00236CE4" w:rsidP="009629C9">
      <w:pPr>
        <w:pStyle w:val="Style13"/>
        <w:spacing w:line="240" w:lineRule="auto"/>
        <w:ind w:firstLine="709"/>
        <w:jc w:val="both"/>
        <w:rPr>
          <w:rStyle w:val="FontStyle29"/>
          <w:sz w:val="28"/>
          <w:szCs w:val="28"/>
        </w:rPr>
      </w:pPr>
      <w:proofErr w:type="gramStart"/>
      <w:r w:rsidRPr="00236CE4">
        <w:rPr>
          <w:rStyle w:val="FontStyle29"/>
          <w:sz w:val="28"/>
          <w:szCs w:val="28"/>
        </w:rPr>
        <w:t xml:space="preserve">первому заместителю Министра, статс-секретарю </w:t>
      </w:r>
      <w:r>
        <w:rPr>
          <w:rStyle w:val="FontStyle29"/>
          <w:sz w:val="28"/>
          <w:szCs w:val="28"/>
        </w:rPr>
        <w:t>–</w:t>
      </w:r>
      <w:r w:rsidRPr="00236CE4">
        <w:rPr>
          <w:rStyle w:val="FontStyle29"/>
          <w:sz w:val="28"/>
          <w:szCs w:val="28"/>
        </w:rPr>
        <w:t xml:space="preserve"> заместителю Министра, заместителям Министра, заместителю Министра </w:t>
      </w:r>
      <w:r>
        <w:rPr>
          <w:rStyle w:val="FontStyle29"/>
          <w:sz w:val="28"/>
          <w:szCs w:val="28"/>
        </w:rPr>
        <w:t>–</w:t>
      </w:r>
      <w:r w:rsidRPr="00236CE4">
        <w:rPr>
          <w:rStyle w:val="FontStyle29"/>
          <w:sz w:val="28"/>
          <w:szCs w:val="28"/>
        </w:rPr>
        <w:t xml:space="preserve"> главному государственному инспектору Российской Федерации по пожарному надзору и начальнику Национального центра управления в кризисных ситуациях (далее </w:t>
      </w:r>
      <w:r>
        <w:rPr>
          <w:rStyle w:val="FontStyle29"/>
          <w:sz w:val="28"/>
          <w:szCs w:val="28"/>
        </w:rPr>
        <w:t>–</w:t>
      </w:r>
      <w:r w:rsidRPr="00236CE4">
        <w:rPr>
          <w:rStyle w:val="FontStyle29"/>
          <w:sz w:val="28"/>
          <w:szCs w:val="28"/>
        </w:rPr>
        <w:t xml:space="preserve"> НЦУКС) </w:t>
      </w:r>
      <w:r>
        <w:rPr>
          <w:rStyle w:val="FontStyle29"/>
          <w:sz w:val="28"/>
          <w:szCs w:val="28"/>
        </w:rPr>
        <w:t>–</w:t>
      </w:r>
      <w:r w:rsidRPr="00236CE4">
        <w:rPr>
          <w:rStyle w:val="FontStyle29"/>
          <w:sz w:val="28"/>
          <w:szCs w:val="28"/>
        </w:rPr>
        <w:t xml:space="preserve"> в</w:t>
      </w:r>
      <w:r>
        <w:rPr>
          <w:rStyle w:val="FontStyle29"/>
          <w:sz w:val="28"/>
          <w:szCs w:val="28"/>
        </w:rPr>
        <w:t xml:space="preserve"> </w:t>
      </w:r>
      <w:r w:rsidRPr="00236CE4">
        <w:rPr>
          <w:rStyle w:val="FontStyle29"/>
          <w:sz w:val="28"/>
          <w:szCs w:val="28"/>
        </w:rPr>
        <w:t xml:space="preserve">отношении главных управлений, учреждений и организаций МЧС России, через старшего оперативного дежурного МЧС России (далее </w:t>
      </w:r>
      <w:r>
        <w:rPr>
          <w:rStyle w:val="FontStyle29"/>
          <w:sz w:val="28"/>
          <w:szCs w:val="28"/>
        </w:rPr>
        <w:t>–</w:t>
      </w:r>
      <w:r w:rsidRPr="00236CE4">
        <w:rPr>
          <w:rStyle w:val="FontStyle29"/>
          <w:sz w:val="28"/>
          <w:szCs w:val="28"/>
        </w:rPr>
        <w:t xml:space="preserve"> СОД МЧС России), с последующим изданием распорядительного документа структурным подразделением центрального аппарата МЧС России, координирующим их</w:t>
      </w:r>
      <w:proofErr w:type="gramEnd"/>
      <w:r w:rsidRPr="00236CE4">
        <w:rPr>
          <w:rStyle w:val="FontStyle29"/>
          <w:sz w:val="28"/>
          <w:szCs w:val="28"/>
        </w:rPr>
        <w:t xml:space="preserve"> деятельность;</w:t>
      </w:r>
    </w:p>
    <w:p w:rsidR="00236CE4" w:rsidRPr="00236CE4" w:rsidRDefault="00236CE4" w:rsidP="009629C9">
      <w:pPr>
        <w:pStyle w:val="Style13"/>
        <w:spacing w:line="240" w:lineRule="auto"/>
        <w:ind w:firstLine="709"/>
        <w:jc w:val="both"/>
        <w:rPr>
          <w:rStyle w:val="FontStyle29"/>
          <w:sz w:val="28"/>
          <w:szCs w:val="28"/>
        </w:rPr>
      </w:pPr>
      <w:r w:rsidRPr="00236CE4">
        <w:rPr>
          <w:rStyle w:val="FontStyle29"/>
          <w:sz w:val="28"/>
          <w:szCs w:val="28"/>
        </w:rPr>
        <w:t xml:space="preserve">начальнику главного управления </w:t>
      </w:r>
      <w:r>
        <w:rPr>
          <w:rStyle w:val="FontStyle29"/>
          <w:sz w:val="28"/>
          <w:szCs w:val="28"/>
        </w:rPr>
        <w:t>–</w:t>
      </w:r>
      <w:r w:rsidRPr="00236CE4">
        <w:rPr>
          <w:rStyle w:val="FontStyle29"/>
          <w:sz w:val="28"/>
          <w:szCs w:val="28"/>
        </w:rPr>
        <w:t xml:space="preserve"> в отношении возглавляемого главного управления и подчиненных главному управлению учреждений, а также для спасательных и воинских формирований МЧС России (далее </w:t>
      </w:r>
      <w:r>
        <w:rPr>
          <w:rStyle w:val="FontStyle29"/>
          <w:sz w:val="28"/>
          <w:szCs w:val="28"/>
        </w:rPr>
        <w:t>–</w:t>
      </w:r>
      <w:r w:rsidRPr="00236CE4">
        <w:rPr>
          <w:rStyle w:val="FontStyle29"/>
          <w:sz w:val="28"/>
          <w:szCs w:val="28"/>
        </w:rPr>
        <w:t xml:space="preserve"> СВФ МЧС России) в рамках планов взаимодействия;</w:t>
      </w:r>
    </w:p>
    <w:p w:rsidR="00236CE4" w:rsidRDefault="00236CE4" w:rsidP="009629C9">
      <w:pPr>
        <w:pStyle w:val="Style13"/>
        <w:spacing w:line="240" w:lineRule="auto"/>
        <w:ind w:firstLine="709"/>
        <w:jc w:val="both"/>
        <w:rPr>
          <w:rStyle w:val="FontStyle29"/>
          <w:sz w:val="28"/>
          <w:szCs w:val="28"/>
        </w:rPr>
      </w:pPr>
      <w:r w:rsidRPr="00236CE4">
        <w:rPr>
          <w:rStyle w:val="FontStyle29"/>
          <w:sz w:val="28"/>
          <w:szCs w:val="28"/>
        </w:rPr>
        <w:t xml:space="preserve">начальникам (руководителям) учреждений и организаций МЧС России </w:t>
      </w:r>
      <w:r>
        <w:rPr>
          <w:rStyle w:val="FontStyle29"/>
          <w:sz w:val="28"/>
          <w:szCs w:val="28"/>
        </w:rPr>
        <w:t>–</w:t>
      </w:r>
      <w:r w:rsidRPr="00236CE4">
        <w:rPr>
          <w:rStyle w:val="FontStyle29"/>
          <w:sz w:val="28"/>
          <w:szCs w:val="28"/>
        </w:rPr>
        <w:t xml:space="preserve"> в отношении подчиненных подразделений;</w:t>
      </w:r>
    </w:p>
    <w:p w:rsidR="009629C9" w:rsidRDefault="00236CE4" w:rsidP="009629C9">
      <w:pPr>
        <w:pStyle w:val="Style13"/>
        <w:spacing w:line="240" w:lineRule="auto"/>
        <w:ind w:firstLine="709"/>
        <w:jc w:val="both"/>
        <w:rPr>
          <w:rStyle w:val="FontStyle29"/>
          <w:sz w:val="28"/>
          <w:szCs w:val="28"/>
        </w:rPr>
      </w:pPr>
      <w:proofErr w:type="gramStart"/>
      <w:r w:rsidRPr="00236CE4">
        <w:rPr>
          <w:rStyle w:val="FontStyle29"/>
          <w:sz w:val="28"/>
          <w:szCs w:val="28"/>
        </w:rPr>
        <w:t xml:space="preserve">СОД МЧС России </w:t>
      </w:r>
      <w:r>
        <w:rPr>
          <w:rStyle w:val="FontStyle29"/>
          <w:sz w:val="28"/>
          <w:szCs w:val="28"/>
        </w:rPr>
        <w:t>–</w:t>
      </w:r>
      <w:r w:rsidRPr="00236CE4">
        <w:rPr>
          <w:rStyle w:val="FontStyle29"/>
          <w:sz w:val="28"/>
          <w:szCs w:val="28"/>
        </w:rPr>
        <w:t xml:space="preserve"> в отношении аэромобильных группировок МЧС России (далее </w:t>
      </w:r>
      <w:r w:rsidR="009629C9">
        <w:rPr>
          <w:rStyle w:val="FontStyle29"/>
          <w:sz w:val="28"/>
          <w:szCs w:val="28"/>
        </w:rPr>
        <w:t>–</w:t>
      </w:r>
      <w:r w:rsidRPr="00236CE4">
        <w:rPr>
          <w:rStyle w:val="FontStyle29"/>
          <w:sz w:val="28"/>
          <w:szCs w:val="28"/>
        </w:rPr>
        <w:t xml:space="preserve"> АМГ), дежурных сил и отдельных подразделений (расчетов) учреждений (в том числе и СВФ МЧС России) и организаций МЧС России, с последующим докладом заместителям Министра, наделенным полномочиями по применению сил и средств МЧС России при угрозе возникновения ЧС, при реагировании и ликвидации последствий ЧС и начальнику НЦУКС.</w:t>
      </w:r>
      <w:proofErr w:type="gramEnd"/>
    </w:p>
    <w:p w:rsidR="00236CE4" w:rsidRPr="00236CE4" w:rsidRDefault="00236CE4" w:rsidP="009629C9">
      <w:pPr>
        <w:pStyle w:val="Style13"/>
        <w:spacing w:line="240" w:lineRule="auto"/>
        <w:ind w:firstLine="709"/>
        <w:jc w:val="both"/>
        <w:rPr>
          <w:rStyle w:val="FontStyle29"/>
          <w:sz w:val="28"/>
          <w:szCs w:val="28"/>
        </w:rPr>
      </w:pPr>
      <w:r w:rsidRPr="00236CE4">
        <w:rPr>
          <w:rStyle w:val="FontStyle29"/>
          <w:sz w:val="28"/>
          <w:szCs w:val="28"/>
        </w:rPr>
        <w:t>В приказах (распоряжениях) МЧС России, главных управлений, учреждений и организаций МЧС России о введении режимов повышенной готовности или чрезвычайной ситуации определяются ограничения по привлечению необходимых органов управления (подразделений, учреждений и организаций МЧС России), сил и средств, а также по определению основных мероприятий, выполняемых при их введении.</w:t>
      </w:r>
    </w:p>
    <w:p w:rsidR="00236CE4" w:rsidRPr="00236CE4" w:rsidRDefault="00236CE4" w:rsidP="009629C9">
      <w:pPr>
        <w:pStyle w:val="Style13"/>
        <w:spacing w:line="240" w:lineRule="auto"/>
        <w:ind w:firstLine="709"/>
        <w:jc w:val="both"/>
        <w:rPr>
          <w:rStyle w:val="FontStyle29"/>
          <w:sz w:val="28"/>
          <w:szCs w:val="28"/>
        </w:rPr>
      </w:pPr>
      <w:r w:rsidRPr="00236CE4">
        <w:rPr>
          <w:rStyle w:val="FontStyle29"/>
          <w:sz w:val="28"/>
          <w:szCs w:val="28"/>
        </w:rPr>
        <w:t>Отмена введенных режимов повышенной готовности и чрезвычайной ситуации  для  органов  управления   и   сил  МЧС   России  осуществляется</w:t>
      </w:r>
      <w:r w:rsidR="009629C9">
        <w:rPr>
          <w:rStyle w:val="FontStyle29"/>
          <w:sz w:val="28"/>
          <w:szCs w:val="28"/>
        </w:rPr>
        <w:t xml:space="preserve"> </w:t>
      </w:r>
      <w:r w:rsidRPr="00236CE4">
        <w:rPr>
          <w:rStyle w:val="FontStyle29"/>
          <w:sz w:val="28"/>
          <w:szCs w:val="28"/>
        </w:rPr>
        <w:t>должностным лицом, вводившим соответствующие режимы функционирования, или вышестоящим должностным лицом.</w:t>
      </w:r>
    </w:p>
    <w:p w:rsidR="00236CE4" w:rsidRPr="00236CE4" w:rsidRDefault="00236CE4" w:rsidP="009629C9">
      <w:pPr>
        <w:pStyle w:val="Style11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rStyle w:val="FontStyle29"/>
          <w:sz w:val="28"/>
          <w:szCs w:val="28"/>
        </w:rPr>
      </w:pPr>
      <w:r w:rsidRPr="00236CE4">
        <w:rPr>
          <w:rStyle w:val="FontStyle29"/>
          <w:sz w:val="28"/>
          <w:szCs w:val="28"/>
        </w:rPr>
        <w:lastRenderedPageBreak/>
        <w:t>Приказы, распоряжения (сигналы) о введении режима повышенной готовности или режима чрезвычайной ситуации для структурных подразделений центрального аппарата, главных управлений, учреждений и организаций МЧС России доводятся по всем имеющимся каналам связи по линии оперативных дежурных служб с последующим письменным подтверждением (подготовкой и отправкой соответствующих распорядительных документов).</w:t>
      </w:r>
    </w:p>
    <w:p w:rsidR="00236CE4" w:rsidRPr="00236CE4" w:rsidRDefault="00236CE4" w:rsidP="009629C9">
      <w:pPr>
        <w:pStyle w:val="Style11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rStyle w:val="FontStyle29"/>
          <w:sz w:val="28"/>
          <w:szCs w:val="28"/>
        </w:rPr>
      </w:pPr>
      <w:r w:rsidRPr="00236CE4">
        <w:rPr>
          <w:rStyle w:val="FontStyle29"/>
          <w:sz w:val="28"/>
          <w:szCs w:val="28"/>
        </w:rPr>
        <w:t>Оповещение структурных подразделений центрального аппарата, главных управлений, учреждений и организаций МЧС России о введении режима повышенной готовности или режима чрезвычайной ситуации проводится в соответствии с Порядком организации оповещения при реагировании на ЧС.</w:t>
      </w:r>
    </w:p>
    <w:p w:rsidR="00236CE4" w:rsidRPr="00236CE4" w:rsidRDefault="00236CE4" w:rsidP="009629C9">
      <w:pPr>
        <w:pStyle w:val="Style11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rStyle w:val="FontStyle29"/>
          <w:sz w:val="28"/>
          <w:szCs w:val="28"/>
        </w:rPr>
      </w:pPr>
      <w:r w:rsidRPr="00236CE4">
        <w:rPr>
          <w:rStyle w:val="FontStyle29"/>
          <w:sz w:val="28"/>
          <w:szCs w:val="28"/>
        </w:rPr>
        <w:t xml:space="preserve">СОД МЧС России, старший оперативный дежурный главного управления (далее </w:t>
      </w:r>
      <w:r w:rsidR="009629C9">
        <w:rPr>
          <w:rStyle w:val="FontStyle29"/>
          <w:sz w:val="28"/>
          <w:szCs w:val="28"/>
        </w:rPr>
        <w:t>–</w:t>
      </w:r>
      <w:r w:rsidRPr="00236CE4">
        <w:rPr>
          <w:rStyle w:val="FontStyle29"/>
          <w:sz w:val="28"/>
          <w:szCs w:val="28"/>
        </w:rPr>
        <w:t xml:space="preserve"> СОД ГУ), дежурный или оперативный дежурный учреждения и организации МЧС России, получив приказ, распоряжение (сигнал) о введении режима повышенной готовности или режима чрезвычайной ситуации, обязан немедленно довести его до соответствующих руководителей.</w:t>
      </w:r>
    </w:p>
    <w:p w:rsidR="00236CE4" w:rsidRPr="00236CE4" w:rsidRDefault="00236CE4" w:rsidP="009629C9">
      <w:pPr>
        <w:pStyle w:val="Style11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rStyle w:val="FontStyle29"/>
          <w:sz w:val="28"/>
          <w:szCs w:val="28"/>
        </w:rPr>
      </w:pPr>
      <w:r w:rsidRPr="00236CE4">
        <w:rPr>
          <w:rStyle w:val="FontStyle29"/>
          <w:sz w:val="28"/>
          <w:szCs w:val="28"/>
        </w:rPr>
        <w:t>Донесения главных управлений, учреждений и организаций МЧС России, с получением приказа, распоряжения (сигнала) о приведении в готовность к применению по предназначению в мирное время представляются оперативными дежурными службами в вышестоящие органы управления, по подчиненности.</w:t>
      </w:r>
    </w:p>
    <w:p w:rsidR="00236CE4" w:rsidRPr="00236CE4" w:rsidRDefault="00236CE4" w:rsidP="009629C9">
      <w:pPr>
        <w:pStyle w:val="Style11"/>
        <w:numPr>
          <w:ilvl w:val="0"/>
          <w:numId w:val="23"/>
        </w:numPr>
        <w:tabs>
          <w:tab w:val="left" w:pos="1276"/>
        </w:tabs>
        <w:ind w:left="0" w:firstLine="709"/>
        <w:jc w:val="both"/>
        <w:rPr>
          <w:rStyle w:val="FontStyle29"/>
          <w:sz w:val="28"/>
          <w:szCs w:val="28"/>
        </w:rPr>
      </w:pPr>
      <w:r w:rsidRPr="00236CE4">
        <w:rPr>
          <w:rStyle w:val="FontStyle29"/>
          <w:sz w:val="28"/>
          <w:szCs w:val="28"/>
        </w:rPr>
        <w:t>При приведении в готовность к применению по предназначению в мирное время в структурных подразделениях центрального аппарата, главных управлениях, учреждениях и организациях МЧС России выполняются мероприятия</w:t>
      </w:r>
      <w:r w:rsidRPr="009629C9">
        <w:rPr>
          <w:rStyle w:val="FontStyle29"/>
          <w:sz w:val="28"/>
          <w:szCs w:val="28"/>
          <w:vertAlign w:val="superscript"/>
        </w:rPr>
        <w:footnoteReference w:id="3"/>
      </w:r>
      <w:r w:rsidRPr="00236CE4">
        <w:rPr>
          <w:rStyle w:val="FontStyle29"/>
          <w:sz w:val="28"/>
          <w:szCs w:val="28"/>
        </w:rPr>
        <w:t xml:space="preserve"> в соответствии с возложенными на них задачами и функциями (Приложение № 2).</w:t>
      </w:r>
    </w:p>
    <w:p w:rsidR="00236CE4" w:rsidRPr="00236CE4" w:rsidRDefault="00236CE4" w:rsidP="009629C9">
      <w:pPr>
        <w:pStyle w:val="Style11"/>
        <w:numPr>
          <w:ilvl w:val="0"/>
          <w:numId w:val="23"/>
        </w:numPr>
        <w:tabs>
          <w:tab w:val="left" w:pos="1276"/>
        </w:tabs>
        <w:ind w:left="0" w:firstLine="709"/>
        <w:jc w:val="both"/>
        <w:rPr>
          <w:rStyle w:val="FontStyle29"/>
          <w:sz w:val="28"/>
          <w:szCs w:val="28"/>
        </w:rPr>
      </w:pPr>
      <w:r w:rsidRPr="00236CE4">
        <w:rPr>
          <w:rStyle w:val="FontStyle29"/>
          <w:sz w:val="28"/>
          <w:szCs w:val="28"/>
        </w:rPr>
        <w:t>При приведении в готовность к применению по предназначению в мирное время в главных управлениях, учреждениях и организациях МЧС России возглавляют:</w:t>
      </w:r>
    </w:p>
    <w:p w:rsidR="00236CE4" w:rsidRPr="00236CE4" w:rsidRDefault="00236CE4" w:rsidP="009629C9">
      <w:pPr>
        <w:pStyle w:val="Style11"/>
        <w:tabs>
          <w:tab w:val="left" w:pos="1195"/>
        </w:tabs>
        <w:ind w:firstLine="709"/>
        <w:jc w:val="both"/>
        <w:rPr>
          <w:rStyle w:val="FontStyle29"/>
          <w:sz w:val="28"/>
          <w:szCs w:val="28"/>
        </w:rPr>
      </w:pPr>
      <w:r w:rsidRPr="00236CE4">
        <w:rPr>
          <w:rStyle w:val="FontStyle29"/>
          <w:sz w:val="28"/>
          <w:szCs w:val="28"/>
        </w:rPr>
        <w:t>а)</w:t>
      </w:r>
      <w:r w:rsidR="009629C9">
        <w:rPr>
          <w:rStyle w:val="FontStyle29"/>
          <w:sz w:val="28"/>
          <w:szCs w:val="28"/>
        </w:rPr>
        <w:t> </w:t>
      </w:r>
      <w:r w:rsidRPr="00236CE4">
        <w:rPr>
          <w:rStyle w:val="FontStyle29"/>
          <w:sz w:val="28"/>
          <w:szCs w:val="28"/>
        </w:rPr>
        <w:t>оперативный штаб ликвидации ЧС и тушения пожаров главного</w:t>
      </w:r>
      <w:r w:rsidR="009629C9">
        <w:rPr>
          <w:rStyle w:val="FontStyle29"/>
          <w:sz w:val="28"/>
          <w:szCs w:val="28"/>
        </w:rPr>
        <w:t xml:space="preserve"> </w:t>
      </w:r>
      <w:r w:rsidRPr="00236CE4">
        <w:rPr>
          <w:rStyle w:val="FontStyle29"/>
          <w:sz w:val="28"/>
          <w:szCs w:val="28"/>
        </w:rPr>
        <w:t xml:space="preserve">управления (далее </w:t>
      </w:r>
      <w:r w:rsidR="009629C9">
        <w:rPr>
          <w:rStyle w:val="FontStyle29"/>
          <w:sz w:val="28"/>
          <w:szCs w:val="28"/>
        </w:rPr>
        <w:t>–</w:t>
      </w:r>
      <w:r w:rsidRPr="00236CE4">
        <w:rPr>
          <w:rStyle w:val="FontStyle29"/>
          <w:sz w:val="28"/>
          <w:szCs w:val="28"/>
        </w:rPr>
        <w:t xml:space="preserve"> ОШ ЛЧСП), осуществляющий свою деятельность</w:t>
      </w:r>
      <w:r w:rsidR="009629C9">
        <w:rPr>
          <w:rStyle w:val="FontStyle29"/>
          <w:sz w:val="28"/>
          <w:szCs w:val="28"/>
        </w:rPr>
        <w:t xml:space="preserve"> </w:t>
      </w:r>
      <w:r w:rsidRPr="00236CE4">
        <w:rPr>
          <w:rStyle w:val="FontStyle29"/>
          <w:sz w:val="28"/>
          <w:szCs w:val="28"/>
        </w:rPr>
        <w:t>в соответствии с Положением:</w:t>
      </w:r>
    </w:p>
    <w:p w:rsidR="009629C9" w:rsidRDefault="00236CE4" w:rsidP="009629C9">
      <w:pPr>
        <w:pStyle w:val="Style13"/>
        <w:spacing w:line="240" w:lineRule="auto"/>
        <w:ind w:firstLine="709"/>
        <w:jc w:val="both"/>
        <w:rPr>
          <w:rStyle w:val="FontStyle29"/>
          <w:sz w:val="28"/>
          <w:szCs w:val="28"/>
        </w:rPr>
      </w:pPr>
      <w:r w:rsidRPr="00236CE4">
        <w:rPr>
          <w:rStyle w:val="FontStyle29"/>
          <w:sz w:val="28"/>
          <w:szCs w:val="28"/>
        </w:rPr>
        <w:t xml:space="preserve">при ЧС межмуниципального и муниципального характера </w:t>
      </w:r>
      <w:r w:rsidR="009629C9">
        <w:rPr>
          <w:rStyle w:val="FontStyle29"/>
          <w:sz w:val="28"/>
          <w:szCs w:val="28"/>
        </w:rPr>
        <w:t>–</w:t>
      </w:r>
      <w:r w:rsidRPr="00236CE4">
        <w:rPr>
          <w:rStyle w:val="FontStyle29"/>
          <w:sz w:val="28"/>
          <w:szCs w:val="28"/>
        </w:rPr>
        <w:t xml:space="preserve"> один из заместителей начальника главного управления;</w:t>
      </w:r>
    </w:p>
    <w:p w:rsidR="00236CE4" w:rsidRPr="00236CE4" w:rsidRDefault="00236CE4" w:rsidP="009629C9">
      <w:pPr>
        <w:pStyle w:val="Style13"/>
        <w:spacing w:line="240" w:lineRule="auto"/>
        <w:ind w:firstLine="709"/>
        <w:jc w:val="both"/>
        <w:rPr>
          <w:rStyle w:val="FontStyle29"/>
          <w:sz w:val="28"/>
          <w:szCs w:val="28"/>
        </w:rPr>
      </w:pPr>
      <w:r w:rsidRPr="00236CE4">
        <w:rPr>
          <w:rStyle w:val="FontStyle29"/>
          <w:sz w:val="28"/>
          <w:szCs w:val="28"/>
        </w:rPr>
        <w:t xml:space="preserve">при ЧС регионального характера </w:t>
      </w:r>
      <w:r w:rsidR="009629C9">
        <w:rPr>
          <w:rStyle w:val="FontStyle29"/>
          <w:sz w:val="28"/>
          <w:szCs w:val="28"/>
        </w:rPr>
        <w:t>–</w:t>
      </w:r>
      <w:r w:rsidRPr="00236CE4">
        <w:rPr>
          <w:rStyle w:val="FontStyle29"/>
          <w:sz w:val="28"/>
          <w:szCs w:val="28"/>
        </w:rPr>
        <w:t xml:space="preserve"> начальник главного управления.</w:t>
      </w:r>
    </w:p>
    <w:p w:rsidR="00236CE4" w:rsidRPr="00236CE4" w:rsidRDefault="00236CE4" w:rsidP="009629C9">
      <w:pPr>
        <w:pStyle w:val="Style11"/>
        <w:tabs>
          <w:tab w:val="left" w:pos="1195"/>
        </w:tabs>
        <w:ind w:firstLine="709"/>
        <w:jc w:val="both"/>
        <w:rPr>
          <w:rStyle w:val="FontStyle29"/>
          <w:sz w:val="28"/>
          <w:szCs w:val="28"/>
        </w:rPr>
      </w:pPr>
      <w:r w:rsidRPr="00236CE4">
        <w:rPr>
          <w:rStyle w:val="FontStyle29"/>
          <w:sz w:val="28"/>
          <w:szCs w:val="28"/>
        </w:rPr>
        <w:t>б)</w:t>
      </w:r>
      <w:r w:rsidR="009629C9">
        <w:rPr>
          <w:rStyle w:val="FontStyle29"/>
          <w:sz w:val="28"/>
          <w:szCs w:val="28"/>
        </w:rPr>
        <w:t> </w:t>
      </w:r>
      <w:r w:rsidRPr="00236CE4">
        <w:rPr>
          <w:rStyle w:val="FontStyle29"/>
          <w:sz w:val="28"/>
          <w:szCs w:val="28"/>
        </w:rPr>
        <w:t xml:space="preserve">группировку сил учреждений МЧС России </w:t>
      </w:r>
      <w:r w:rsidR="009629C9">
        <w:rPr>
          <w:rStyle w:val="FontStyle29"/>
          <w:sz w:val="28"/>
          <w:szCs w:val="28"/>
        </w:rPr>
        <w:t>–</w:t>
      </w:r>
      <w:r w:rsidRPr="00236CE4">
        <w:rPr>
          <w:rStyle w:val="FontStyle29"/>
          <w:sz w:val="28"/>
          <w:szCs w:val="28"/>
        </w:rPr>
        <w:t xml:space="preserve"> должностные лица</w:t>
      </w:r>
      <w:r w:rsidR="009629C9">
        <w:rPr>
          <w:rStyle w:val="FontStyle29"/>
          <w:sz w:val="28"/>
          <w:szCs w:val="28"/>
        </w:rPr>
        <w:t xml:space="preserve"> </w:t>
      </w:r>
      <w:r w:rsidRPr="00236CE4">
        <w:rPr>
          <w:rStyle w:val="FontStyle29"/>
          <w:sz w:val="28"/>
          <w:szCs w:val="28"/>
        </w:rPr>
        <w:t>по решению начальника (руководителя) учреждения МЧС России;</w:t>
      </w:r>
    </w:p>
    <w:p w:rsidR="00236CE4" w:rsidRPr="00236CE4" w:rsidRDefault="00236CE4" w:rsidP="009629C9">
      <w:pPr>
        <w:pStyle w:val="Style11"/>
        <w:tabs>
          <w:tab w:val="left" w:pos="1195"/>
        </w:tabs>
        <w:ind w:firstLine="709"/>
        <w:jc w:val="both"/>
        <w:rPr>
          <w:rStyle w:val="FontStyle29"/>
          <w:sz w:val="28"/>
          <w:szCs w:val="28"/>
        </w:rPr>
      </w:pPr>
      <w:r w:rsidRPr="00236CE4">
        <w:rPr>
          <w:rStyle w:val="FontStyle29"/>
          <w:sz w:val="28"/>
          <w:szCs w:val="28"/>
        </w:rPr>
        <w:t>в)</w:t>
      </w:r>
      <w:r w:rsidR="009629C9">
        <w:rPr>
          <w:rStyle w:val="FontStyle29"/>
          <w:sz w:val="28"/>
          <w:szCs w:val="28"/>
        </w:rPr>
        <w:t> </w:t>
      </w:r>
      <w:r w:rsidRPr="00236CE4">
        <w:rPr>
          <w:rStyle w:val="FontStyle29"/>
          <w:sz w:val="28"/>
          <w:szCs w:val="28"/>
        </w:rPr>
        <w:t xml:space="preserve">ОГ ЦУКС главного управления </w:t>
      </w:r>
      <w:r w:rsidR="009629C9">
        <w:rPr>
          <w:rStyle w:val="FontStyle29"/>
          <w:sz w:val="28"/>
          <w:szCs w:val="28"/>
        </w:rPr>
        <w:t>–</w:t>
      </w:r>
      <w:r w:rsidRPr="00236CE4">
        <w:rPr>
          <w:rStyle w:val="FontStyle29"/>
          <w:sz w:val="28"/>
          <w:szCs w:val="28"/>
        </w:rPr>
        <w:t xml:space="preserve"> должностное лицо из состава ОДС</w:t>
      </w:r>
      <w:r w:rsidR="009629C9">
        <w:rPr>
          <w:rStyle w:val="FontStyle29"/>
          <w:sz w:val="28"/>
          <w:szCs w:val="28"/>
        </w:rPr>
        <w:t xml:space="preserve"> </w:t>
      </w:r>
      <w:r w:rsidRPr="00236CE4">
        <w:rPr>
          <w:rStyle w:val="FontStyle29"/>
          <w:sz w:val="28"/>
          <w:szCs w:val="28"/>
        </w:rPr>
        <w:t>ЦУКС, согласно суточному приказу начальника главного управления (начальника</w:t>
      </w:r>
      <w:r w:rsidR="009629C9">
        <w:rPr>
          <w:rStyle w:val="FontStyle29"/>
          <w:sz w:val="28"/>
          <w:szCs w:val="28"/>
        </w:rPr>
        <w:t xml:space="preserve"> </w:t>
      </w:r>
      <w:r w:rsidRPr="00236CE4">
        <w:rPr>
          <w:rStyle w:val="FontStyle29"/>
          <w:sz w:val="28"/>
          <w:szCs w:val="28"/>
        </w:rPr>
        <w:t>ЦУКС);</w:t>
      </w:r>
    </w:p>
    <w:p w:rsidR="00236CE4" w:rsidRDefault="00236CE4" w:rsidP="009629C9">
      <w:pPr>
        <w:pStyle w:val="Style11"/>
        <w:tabs>
          <w:tab w:val="left" w:pos="1267"/>
        </w:tabs>
        <w:ind w:firstLine="709"/>
        <w:jc w:val="both"/>
        <w:rPr>
          <w:rStyle w:val="FontStyle29"/>
          <w:sz w:val="28"/>
          <w:szCs w:val="28"/>
        </w:rPr>
      </w:pPr>
      <w:r w:rsidRPr="00236CE4">
        <w:rPr>
          <w:rStyle w:val="FontStyle29"/>
          <w:sz w:val="28"/>
          <w:szCs w:val="28"/>
        </w:rPr>
        <w:t>г)</w:t>
      </w:r>
      <w:r w:rsidR="009629C9">
        <w:rPr>
          <w:rStyle w:val="FontStyle29"/>
          <w:sz w:val="28"/>
          <w:szCs w:val="28"/>
        </w:rPr>
        <w:t> </w:t>
      </w:r>
      <w:r w:rsidRPr="00236CE4">
        <w:rPr>
          <w:rStyle w:val="FontStyle29"/>
          <w:sz w:val="28"/>
          <w:szCs w:val="28"/>
        </w:rPr>
        <w:t>ОГ местного пожарно-спасательного гарнизона</w:t>
      </w:r>
      <w:r w:rsidRPr="00236CE4">
        <w:rPr>
          <w:rStyle w:val="FontStyle29"/>
          <w:sz w:val="28"/>
          <w:szCs w:val="28"/>
          <w:vertAlign w:val="superscript"/>
        </w:rPr>
        <w:footnoteReference w:id="4"/>
      </w:r>
      <w:r w:rsidRPr="00236CE4">
        <w:rPr>
          <w:rStyle w:val="FontStyle29"/>
          <w:sz w:val="28"/>
          <w:szCs w:val="28"/>
        </w:rPr>
        <w:t xml:space="preserve"> - представитель</w:t>
      </w:r>
      <w:r w:rsidR="009629C9">
        <w:rPr>
          <w:rStyle w:val="FontStyle29"/>
          <w:sz w:val="28"/>
          <w:szCs w:val="28"/>
        </w:rPr>
        <w:t xml:space="preserve"> </w:t>
      </w:r>
      <w:r w:rsidRPr="00236CE4">
        <w:rPr>
          <w:rStyle w:val="FontStyle29"/>
          <w:sz w:val="28"/>
          <w:szCs w:val="28"/>
        </w:rPr>
        <w:t>государственного пожарного надзора или подразделения пожарной охраны.</w:t>
      </w:r>
    </w:p>
    <w:p w:rsidR="009629C9" w:rsidRDefault="009629C9" w:rsidP="009629C9">
      <w:pPr>
        <w:pStyle w:val="Style11"/>
        <w:tabs>
          <w:tab w:val="left" w:pos="1267"/>
        </w:tabs>
        <w:jc w:val="both"/>
        <w:rPr>
          <w:rStyle w:val="FontStyle29"/>
          <w:sz w:val="28"/>
          <w:szCs w:val="28"/>
        </w:rPr>
      </w:pPr>
    </w:p>
    <w:p w:rsidR="009629C9" w:rsidRDefault="009629C9" w:rsidP="009629C9">
      <w:pPr>
        <w:pStyle w:val="Style11"/>
        <w:tabs>
          <w:tab w:val="left" w:pos="1267"/>
        </w:tabs>
        <w:jc w:val="both"/>
        <w:rPr>
          <w:rStyle w:val="FontStyle29"/>
          <w:sz w:val="28"/>
          <w:szCs w:val="28"/>
        </w:rPr>
      </w:pPr>
    </w:p>
    <w:p w:rsidR="009629C9" w:rsidRPr="00236CE4" w:rsidRDefault="009629C9" w:rsidP="009629C9">
      <w:pPr>
        <w:pStyle w:val="Style11"/>
        <w:tabs>
          <w:tab w:val="left" w:pos="1267"/>
        </w:tabs>
        <w:jc w:val="both"/>
        <w:rPr>
          <w:rStyle w:val="FontStyle29"/>
          <w:sz w:val="28"/>
          <w:szCs w:val="28"/>
        </w:rPr>
      </w:pPr>
    </w:p>
    <w:p w:rsidR="00236CE4" w:rsidRPr="00236CE4" w:rsidRDefault="00236CE4" w:rsidP="009629C9">
      <w:pPr>
        <w:pStyle w:val="Style2"/>
        <w:widowControl/>
        <w:numPr>
          <w:ilvl w:val="0"/>
          <w:numId w:val="24"/>
        </w:numPr>
        <w:tabs>
          <w:tab w:val="left" w:pos="567"/>
        </w:tabs>
        <w:spacing w:line="240" w:lineRule="auto"/>
        <w:ind w:left="0" w:firstLine="0"/>
        <w:rPr>
          <w:rStyle w:val="FontStyle30"/>
          <w:sz w:val="28"/>
          <w:szCs w:val="28"/>
        </w:rPr>
      </w:pPr>
      <w:r w:rsidRPr="00236CE4">
        <w:rPr>
          <w:rStyle w:val="FontStyle30"/>
          <w:sz w:val="28"/>
          <w:szCs w:val="28"/>
        </w:rPr>
        <w:lastRenderedPageBreak/>
        <w:t>Контроль состояния готовности к применению</w:t>
      </w:r>
      <w:r w:rsidR="009629C9">
        <w:rPr>
          <w:rStyle w:val="FontStyle30"/>
          <w:sz w:val="28"/>
          <w:szCs w:val="28"/>
        </w:rPr>
        <w:br/>
      </w:r>
      <w:r w:rsidRPr="00236CE4">
        <w:rPr>
          <w:rStyle w:val="FontStyle30"/>
          <w:sz w:val="28"/>
          <w:szCs w:val="28"/>
        </w:rPr>
        <w:t>по предназначению в мирное время</w:t>
      </w:r>
    </w:p>
    <w:p w:rsidR="009629C9" w:rsidRDefault="009629C9" w:rsidP="00236CE4">
      <w:pPr>
        <w:pStyle w:val="Style11"/>
        <w:tabs>
          <w:tab w:val="left" w:pos="1282"/>
        </w:tabs>
        <w:ind w:firstLine="883"/>
        <w:jc w:val="both"/>
        <w:rPr>
          <w:rStyle w:val="FontStyle29"/>
          <w:sz w:val="28"/>
          <w:szCs w:val="28"/>
        </w:rPr>
      </w:pPr>
    </w:p>
    <w:p w:rsidR="00236CE4" w:rsidRPr="00236CE4" w:rsidRDefault="00236CE4" w:rsidP="009629C9">
      <w:pPr>
        <w:pStyle w:val="Style11"/>
        <w:numPr>
          <w:ilvl w:val="0"/>
          <w:numId w:val="23"/>
        </w:numPr>
        <w:tabs>
          <w:tab w:val="left" w:pos="1282"/>
        </w:tabs>
        <w:ind w:left="0" w:firstLine="709"/>
        <w:jc w:val="both"/>
        <w:rPr>
          <w:rStyle w:val="FontStyle29"/>
          <w:sz w:val="28"/>
          <w:szCs w:val="28"/>
        </w:rPr>
      </w:pPr>
      <w:proofErr w:type="gramStart"/>
      <w:r w:rsidRPr="00236CE4">
        <w:rPr>
          <w:rStyle w:val="FontStyle29"/>
          <w:sz w:val="28"/>
          <w:szCs w:val="28"/>
        </w:rPr>
        <w:t>Контроль за</w:t>
      </w:r>
      <w:proofErr w:type="gramEnd"/>
      <w:r w:rsidRPr="00236CE4">
        <w:rPr>
          <w:rStyle w:val="FontStyle29"/>
          <w:sz w:val="28"/>
          <w:szCs w:val="28"/>
        </w:rPr>
        <w:t xml:space="preserve"> состоянием готовности главных управлений, учреждений</w:t>
      </w:r>
      <w:r w:rsidRPr="00236CE4">
        <w:rPr>
          <w:rStyle w:val="FontStyle29"/>
          <w:sz w:val="28"/>
          <w:szCs w:val="28"/>
        </w:rPr>
        <w:br/>
        <w:t>и организаций МЧС России к применению по предназначению в мирное время</w:t>
      </w:r>
      <w:r w:rsidRPr="00236CE4">
        <w:rPr>
          <w:rStyle w:val="FontStyle29"/>
          <w:sz w:val="28"/>
          <w:szCs w:val="28"/>
        </w:rPr>
        <w:br/>
        <w:t>осуществляется в ходе проведения проверок, учений и тренировок по решению:</w:t>
      </w:r>
    </w:p>
    <w:p w:rsidR="00236CE4" w:rsidRPr="00236CE4" w:rsidRDefault="00236CE4" w:rsidP="009629C9">
      <w:pPr>
        <w:pStyle w:val="Style13"/>
        <w:spacing w:line="240" w:lineRule="auto"/>
        <w:ind w:firstLine="709"/>
        <w:jc w:val="both"/>
        <w:rPr>
          <w:rStyle w:val="FontStyle29"/>
          <w:sz w:val="28"/>
          <w:szCs w:val="28"/>
        </w:rPr>
      </w:pPr>
      <w:r w:rsidRPr="00236CE4">
        <w:rPr>
          <w:rStyle w:val="FontStyle29"/>
          <w:sz w:val="28"/>
          <w:szCs w:val="28"/>
        </w:rPr>
        <w:t xml:space="preserve">Министра, первого заместителя Министра, статс-секретаря </w:t>
      </w:r>
      <w:r w:rsidR="009629C9">
        <w:rPr>
          <w:rStyle w:val="FontStyle29"/>
          <w:sz w:val="28"/>
          <w:szCs w:val="28"/>
        </w:rPr>
        <w:t>–</w:t>
      </w:r>
      <w:r w:rsidRPr="00236CE4">
        <w:rPr>
          <w:rStyle w:val="FontStyle29"/>
          <w:sz w:val="28"/>
          <w:szCs w:val="28"/>
        </w:rPr>
        <w:t xml:space="preserve"> заместителя Министра, заместителей Министра и заместителя Министра </w:t>
      </w:r>
      <w:r w:rsidR="009629C9">
        <w:rPr>
          <w:rStyle w:val="FontStyle29"/>
          <w:sz w:val="28"/>
          <w:szCs w:val="28"/>
        </w:rPr>
        <w:t>–</w:t>
      </w:r>
      <w:r w:rsidRPr="00236CE4">
        <w:rPr>
          <w:rStyle w:val="FontStyle29"/>
          <w:sz w:val="28"/>
          <w:szCs w:val="28"/>
        </w:rPr>
        <w:t xml:space="preserve"> главного государственного инспектора Российской Федерации по пожарному надзору </w:t>
      </w:r>
      <w:r w:rsidR="009629C9">
        <w:rPr>
          <w:rStyle w:val="FontStyle29"/>
          <w:sz w:val="28"/>
          <w:szCs w:val="28"/>
        </w:rPr>
        <w:t>–</w:t>
      </w:r>
      <w:r w:rsidRPr="00236CE4">
        <w:rPr>
          <w:rStyle w:val="FontStyle29"/>
          <w:sz w:val="28"/>
          <w:szCs w:val="28"/>
        </w:rPr>
        <w:t xml:space="preserve"> в</w:t>
      </w:r>
      <w:r w:rsidR="009629C9">
        <w:rPr>
          <w:rStyle w:val="FontStyle29"/>
          <w:sz w:val="28"/>
          <w:szCs w:val="28"/>
        </w:rPr>
        <w:t xml:space="preserve"> </w:t>
      </w:r>
      <w:r w:rsidRPr="00236CE4">
        <w:rPr>
          <w:rStyle w:val="FontStyle29"/>
          <w:sz w:val="28"/>
          <w:szCs w:val="28"/>
        </w:rPr>
        <w:t>отношении главных управлений, учреждений и организаций МЧС России;</w:t>
      </w:r>
    </w:p>
    <w:p w:rsidR="00236CE4" w:rsidRPr="00236CE4" w:rsidRDefault="00236CE4" w:rsidP="009629C9">
      <w:pPr>
        <w:pStyle w:val="Style13"/>
        <w:spacing w:line="240" w:lineRule="auto"/>
        <w:ind w:firstLine="709"/>
        <w:jc w:val="both"/>
        <w:rPr>
          <w:rStyle w:val="FontStyle29"/>
          <w:sz w:val="28"/>
          <w:szCs w:val="28"/>
        </w:rPr>
      </w:pPr>
      <w:r w:rsidRPr="00236CE4">
        <w:rPr>
          <w:rStyle w:val="FontStyle29"/>
          <w:sz w:val="28"/>
          <w:szCs w:val="28"/>
        </w:rPr>
        <w:t xml:space="preserve">начальника главного управления </w:t>
      </w:r>
      <w:r w:rsidR="009629C9">
        <w:rPr>
          <w:rStyle w:val="FontStyle29"/>
          <w:sz w:val="28"/>
          <w:szCs w:val="28"/>
        </w:rPr>
        <w:t>–</w:t>
      </w:r>
      <w:r w:rsidRPr="00236CE4">
        <w:rPr>
          <w:rStyle w:val="FontStyle29"/>
          <w:sz w:val="28"/>
          <w:szCs w:val="28"/>
        </w:rPr>
        <w:t xml:space="preserve"> в отношении учреждений и подразделений, подчиненных главному управлению;</w:t>
      </w:r>
    </w:p>
    <w:p w:rsidR="00236CE4" w:rsidRPr="00236CE4" w:rsidRDefault="00236CE4" w:rsidP="009629C9">
      <w:pPr>
        <w:pStyle w:val="Style13"/>
        <w:spacing w:line="240" w:lineRule="auto"/>
        <w:ind w:firstLine="709"/>
        <w:jc w:val="both"/>
        <w:rPr>
          <w:rStyle w:val="FontStyle29"/>
          <w:sz w:val="28"/>
          <w:szCs w:val="28"/>
        </w:rPr>
      </w:pPr>
      <w:r w:rsidRPr="00236CE4">
        <w:rPr>
          <w:rStyle w:val="FontStyle29"/>
          <w:sz w:val="28"/>
          <w:szCs w:val="28"/>
        </w:rPr>
        <w:t xml:space="preserve">начальника (руководителя) учреждения, организации МЧС России </w:t>
      </w:r>
      <w:r w:rsidR="009629C9">
        <w:rPr>
          <w:rStyle w:val="FontStyle29"/>
          <w:sz w:val="28"/>
          <w:szCs w:val="28"/>
        </w:rPr>
        <w:t xml:space="preserve">– </w:t>
      </w:r>
      <w:r w:rsidRPr="00236CE4">
        <w:rPr>
          <w:rStyle w:val="FontStyle29"/>
          <w:sz w:val="28"/>
          <w:szCs w:val="28"/>
        </w:rPr>
        <w:t>в отношении подчиненных подразделений;</w:t>
      </w:r>
    </w:p>
    <w:p w:rsidR="00236CE4" w:rsidRPr="00236CE4" w:rsidRDefault="00236CE4" w:rsidP="009629C9">
      <w:pPr>
        <w:pStyle w:val="Style13"/>
        <w:spacing w:line="240" w:lineRule="auto"/>
        <w:ind w:firstLine="709"/>
        <w:jc w:val="both"/>
        <w:rPr>
          <w:rStyle w:val="FontStyle29"/>
          <w:sz w:val="28"/>
          <w:szCs w:val="28"/>
        </w:rPr>
      </w:pPr>
      <w:r w:rsidRPr="00236CE4">
        <w:rPr>
          <w:rStyle w:val="FontStyle29"/>
          <w:sz w:val="28"/>
          <w:szCs w:val="28"/>
        </w:rPr>
        <w:t xml:space="preserve">другого должностного лица </w:t>
      </w:r>
      <w:r w:rsidR="009629C9">
        <w:rPr>
          <w:rStyle w:val="FontStyle29"/>
          <w:sz w:val="28"/>
          <w:szCs w:val="28"/>
        </w:rPr>
        <w:t>–</w:t>
      </w:r>
      <w:r w:rsidRPr="00236CE4">
        <w:rPr>
          <w:rStyle w:val="FontStyle29"/>
          <w:sz w:val="28"/>
          <w:szCs w:val="28"/>
        </w:rPr>
        <w:t xml:space="preserve"> по письменному предписанию руководства МЧС России и соответствующего начальника (руководителя), которому предоставлено право проверки.</w:t>
      </w:r>
    </w:p>
    <w:p w:rsidR="009629C9" w:rsidRDefault="00236CE4" w:rsidP="00236CE4">
      <w:pPr>
        <w:pStyle w:val="Style11"/>
        <w:numPr>
          <w:ilvl w:val="0"/>
          <w:numId w:val="23"/>
        </w:numPr>
        <w:tabs>
          <w:tab w:val="left" w:pos="1282"/>
        </w:tabs>
        <w:ind w:left="0" w:firstLine="709"/>
        <w:jc w:val="both"/>
        <w:rPr>
          <w:rStyle w:val="FontStyle29"/>
          <w:sz w:val="28"/>
          <w:szCs w:val="28"/>
        </w:rPr>
      </w:pPr>
      <w:r w:rsidRPr="009629C9">
        <w:rPr>
          <w:rStyle w:val="FontStyle29"/>
          <w:sz w:val="28"/>
          <w:szCs w:val="28"/>
        </w:rPr>
        <w:t>Начальниками (руководителями) главных управлений, учреждений</w:t>
      </w:r>
      <w:r w:rsidR="009629C9" w:rsidRPr="009629C9">
        <w:rPr>
          <w:rStyle w:val="FontStyle29"/>
          <w:sz w:val="28"/>
          <w:szCs w:val="28"/>
        </w:rPr>
        <w:t xml:space="preserve"> </w:t>
      </w:r>
      <w:r w:rsidRPr="009629C9">
        <w:rPr>
          <w:rStyle w:val="FontStyle29"/>
          <w:sz w:val="28"/>
          <w:szCs w:val="28"/>
        </w:rPr>
        <w:t>и организаций МЧС России центрального подчинения немедленно</w:t>
      </w:r>
      <w:r w:rsidR="009629C9" w:rsidRPr="009629C9">
        <w:rPr>
          <w:rStyle w:val="FontStyle29"/>
          <w:sz w:val="28"/>
          <w:szCs w:val="28"/>
        </w:rPr>
        <w:t xml:space="preserve"> </w:t>
      </w:r>
      <w:r w:rsidRPr="009629C9">
        <w:rPr>
          <w:rStyle w:val="FontStyle29"/>
          <w:sz w:val="28"/>
          <w:szCs w:val="28"/>
        </w:rPr>
        <w:t>осуществляются доклады по линии оперативных дежурных служб о приведении</w:t>
      </w:r>
      <w:r w:rsidR="009629C9" w:rsidRPr="009629C9">
        <w:rPr>
          <w:rStyle w:val="FontStyle29"/>
          <w:sz w:val="28"/>
          <w:szCs w:val="28"/>
        </w:rPr>
        <w:t xml:space="preserve"> </w:t>
      </w:r>
      <w:r w:rsidRPr="009629C9">
        <w:rPr>
          <w:rStyle w:val="FontStyle29"/>
          <w:sz w:val="28"/>
          <w:szCs w:val="28"/>
        </w:rPr>
        <w:t>подчиненных сил в готовность к применению по предназначению в мирное время.</w:t>
      </w:r>
    </w:p>
    <w:p w:rsidR="00236CE4" w:rsidRPr="009629C9" w:rsidRDefault="00236CE4" w:rsidP="009629C9">
      <w:pPr>
        <w:pStyle w:val="Style11"/>
        <w:ind w:firstLine="709"/>
        <w:jc w:val="both"/>
        <w:rPr>
          <w:rStyle w:val="FontStyle29"/>
          <w:sz w:val="28"/>
          <w:szCs w:val="28"/>
        </w:rPr>
      </w:pPr>
      <w:r w:rsidRPr="009629C9">
        <w:rPr>
          <w:rStyle w:val="FontStyle29"/>
          <w:sz w:val="28"/>
          <w:szCs w:val="28"/>
        </w:rPr>
        <w:t>Дополнительно, начальниками главных управлений осуществляются доклады о приведении подчиненных сил в готовность к применению по предназначению в мирное время заместителю Министра, осуществляющему координацию деятельности главных управлений в соответствующем федеральном округе.</w:t>
      </w:r>
    </w:p>
    <w:p w:rsidR="00236CE4" w:rsidRPr="00236CE4" w:rsidRDefault="00236CE4" w:rsidP="00236CE4">
      <w:pPr>
        <w:pStyle w:val="Style2"/>
        <w:widowControl/>
        <w:spacing w:line="240" w:lineRule="auto"/>
        <w:ind w:left="835"/>
        <w:jc w:val="both"/>
        <w:rPr>
          <w:sz w:val="28"/>
          <w:szCs w:val="28"/>
        </w:rPr>
      </w:pPr>
    </w:p>
    <w:p w:rsidR="00236CE4" w:rsidRPr="00236CE4" w:rsidRDefault="00236CE4" w:rsidP="009629C9">
      <w:pPr>
        <w:pStyle w:val="Style2"/>
        <w:widowControl/>
        <w:numPr>
          <w:ilvl w:val="0"/>
          <w:numId w:val="24"/>
        </w:numPr>
        <w:tabs>
          <w:tab w:val="left" w:pos="426"/>
        </w:tabs>
        <w:spacing w:line="240" w:lineRule="auto"/>
        <w:ind w:left="0" w:firstLine="0"/>
        <w:rPr>
          <w:rStyle w:val="FontStyle30"/>
          <w:sz w:val="28"/>
          <w:szCs w:val="28"/>
        </w:rPr>
      </w:pPr>
      <w:r w:rsidRPr="00236CE4">
        <w:rPr>
          <w:rStyle w:val="FontStyle30"/>
          <w:sz w:val="28"/>
          <w:szCs w:val="28"/>
        </w:rPr>
        <w:t>Планирующие документы по приведению</w:t>
      </w:r>
      <w:r w:rsidR="009629C9">
        <w:rPr>
          <w:rStyle w:val="FontStyle30"/>
          <w:sz w:val="28"/>
          <w:szCs w:val="28"/>
        </w:rPr>
        <w:br/>
      </w:r>
      <w:r w:rsidRPr="00236CE4">
        <w:rPr>
          <w:rStyle w:val="FontStyle30"/>
          <w:sz w:val="28"/>
          <w:szCs w:val="28"/>
        </w:rPr>
        <w:t>в готовность к применению по предназначению в мирное время</w:t>
      </w:r>
    </w:p>
    <w:p w:rsidR="009629C9" w:rsidRDefault="009629C9" w:rsidP="009629C9">
      <w:pPr>
        <w:pStyle w:val="Style11"/>
        <w:tabs>
          <w:tab w:val="left" w:pos="1282"/>
        </w:tabs>
        <w:autoSpaceDE w:val="0"/>
        <w:autoSpaceDN w:val="0"/>
        <w:adjustRightInd w:val="0"/>
        <w:jc w:val="both"/>
        <w:rPr>
          <w:rStyle w:val="FontStyle29"/>
          <w:sz w:val="28"/>
          <w:szCs w:val="28"/>
        </w:rPr>
      </w:pPr>
    </w:p>
    <w:p w:rsidR="00236CE4" w:rsidRPr="00236CE4" w:rsidRDefault="00236CE4" w:rsidP="009629C9">
      <w:pPr>
        <w:pStyle w:val="Style11"/>
        <w:numPr>
          <w:ilvl w:val="0"/>
          <w:numId w:val="23"/>
        </w:numPr>
        <w:tabs>
          <w:tab w:val="left" w:pos="1282"/>
        </w:tabs>
        <w:ind w:left="0" w:firstLine="709"/>
        <w:jc w:val="both"/>
        <w:rPr>
          <w:rStyle w:val="FontStyle29"/>
          <w:sz w:val="28"/>
          <w:szCs w:val="28"/>
        </w:rPr>
      </w:pPr>
      <w:proofErr w:type="gramStart"/>
      <w:r w:rsidRPr="00236CE4">
        <w:rPr>
          <w:rStyle w:val="FontStyle29"/>
          <w:sz w:val="28"/>
          <w:szCs w:val="28"/>
        </w:rPr>
        <w:t xml:space="preserve">Основным планирующим документом по приведению в готовность к применению по предназначению в мирное время для главных управлений, учреждений и организаций МЧС России является План приведения главного управления, учреждения и организации МЧС России в готовность к применению по предназначению в мирное время (далее </w:t>
      </w:r>
      <w:r w:rsidR="009629C9">
        <w:rPr>
          <w:rStyle w:val="FontStyle29"/>
          <w:sz w:val="28"/>
          <w:szCs w:val="28"/>
        </w:rPr>
        <w:t>–</w:t>
      </w:r>
      <w:r w:rsidRPr="00236CE4">
        <w:rPr>
          <w:rStyle w:val="FontStyle29"/>
          <w:sz w:val="28"/>
          <w:szCs w:val="28"/>
        </w:rPr>
        <w:t xml:space="preserve"> План приведения в готовность), разрабатываемый в соответствии со структурой (Приложение № 3).</w:t>
      </w:r>
      <w:proofErr w:type="gramEnd"/>
    </w:p>
    <w:p w:rsidR="00236CE4" w:rsidRPr="00236CE4" w:rsidRDefault="00236CE4" w:rsidP="009629C9">
      <w:pPr>
        <w:pStyle w:val="Style11"/>
        <w:numPr>
          <w:ilvl w:val="0"/>
          <w:numId w:val="23"/>
        </w:numPr>
        <w:tabs>
          <w:tab w:val="left" w:pos="1282"/>
        </w:tabs>
        <w:ind w:left="0" w:firstLine="709"/>
        <w:jc w:val="both"/>
        <w:rPr>
          <w:rStyle w:val="FontStyle29"/>
          <w:sz w:val="28"/>
          <w:szCs w:val="28"/>
        </w:rPr>
      </w:pPr>
      <w:r w:rsidRPr="00236CE4">
        <w:rPr>
          <w:rStyle w:val="FontStyle29"/>
          <w:sz w:val="28"/>
          <w:szCs w:val="28"/>
        </w:rPr>
        <w:t>План приведения в готовность учреждения и организации МЧС России центрального подчинения подписывается соответствующим начальником (руководителем), согласовывается со структурным подразделением центрального аппарата, координирующим их деятельность, а также с Департаментом оперативного управления и утверждается заместителем Министра, осуществляющим координацию и контроль деятельности структурного подразделения центрального аппарата МЧС России.</w:t>
      </w:r>
    </w:p>
    <w:p w:rsidR="00236CE4" w:rsidRPr="00236CE4" w:rsidRDefault="00236CE4" w:rsidP="00236CE4">
      <w:pPr>
        <w:pStyle w:val="Style13"/>
        <w:spacing w:line="240" w:lineRule="auto"/>
        <w:ind w:firstLine="840"/>
        <w:jc w:val="both"/>
        <w:rPr>
          <w:rStyle w:val="FontStyle29"/>
          <w:sz w:val="28"/>
          <w:szCs w:val="28"/>
        </w:rPr>
      </w:pPr>
      <w:r w:rsidRPr="00236CE4">
        <w:rPr>
          <w:rStyle w:val="FontStyle29"/>
          <w:sz w:val="28"/>
          <w:szCs w:val="28"/>
        </w:rPr>
        <w:t>План приведения в готовность специального подразделения ФПС (управления, отдела и пожарной части) подписывается соответствующим начальником (руководителем) и утверждается:</w:t>
      </w:r>
    </w:p>
    <w:p w:rsidR="00236CE4" w:rsidRPr="00236CE4" w:rsidRDefault="00236CE4" w:rsidP="00236CE4">
      <w:pPr>
        <w:pStyle w:val="Style13"/>
        <w:spacing w:line="240" w:lineRule="auto"/>
        <w:ind w:firstLine="845"/>
        <w:jc w:val="both"/>
        <w:rPr>
          <w:rStyle w:val="FontStyle29"/>
          <w:sz w:val="28"/>
          <w:szCs w:val="28"/>
        </w:rPr>
      </w:pPr>
      <w:r w:rsidRPr="00236CE4">
        <w:rPr>
          <w:rStyle w:val="FontStyle29"/>
          <w:sz w:val="28"/>
          <w:szCs w:val="28"/>
        </w:rPr>
        <w:t xml:space="preserve">в специальных управлениях ФПС </w:t>
      </w:r>
      <w:r w:rsidR="009629C9">
        <w:rPr>
          <w:rStyle w:val="FontStyle29"/>
          <w:sz w:val="28"/>
          <w:szCs w:val="28"/>
        </w:rPr>
        <w:t>–</w:t>
      </w:r>
      <w:r w:rsidRPr="00236CE4">
        <w:rPr>
          <w:rStyle w:val="FontStyle29"/>
          <w:sz w:val="28"/>
          <w:szCs w:val="28"/>
        </w:rPr>
        <w:t xml:space="preserve"> начальником Главного управления пожарной охраны МЧС России;</w:t>
      </w:r>
    </w:p>
    <w:p w:rsidR="00236CE4" w:rsidRPr="00236CE4" w:rsidRDefault="00236CE4" w:rsidP="00236CE4">
      <w:pPr>
        <w:pStyle w:val="Style13"/>
        <w:spacing w:line="240" w:lineRule="auto"/>
        <w:ind w:left="850"/>
        <w:jc w:val="both"/>
        <w:rPr>
          <w:rStyle w:val="FontStyle29"/>
          <w:sz w:val="28"/>
          <w:szCs w:val="28"/>
        </w:rPr>
      </w:pPr>
      <w:r w:rsidRPr="00236CE4">
        <w:rPr>
          <w:rStyle w:val="FontStyle29"/>
          <w:sz w:val="28"/>
          <w:szCs w:val="28"/>
        </w:rPr>
        <w:lastRenderedPageBreak/>
        <w:t xml:space="preserve">в специальных отделах ФПС </w:t>
      </w:r>
      <w:r w:rsidR="009629C9">
        <w:rPr>
          <w:rStyle w:val="FontStyle29"/>
          <w:sz w:val="28"/>
          <w:szCs w:val="28"/>
        </w:rPr>
        <w:t>–</w:t>
      </w:r>
      <w:r w:rsidRPr="00236CE4">
        <w:rPr>
          <w:rStyle w:val="FontStyle29"/>
          <w:sz w:val="28"/>
          <w:szCs w:val="28"/>
        </w:rPr>
        <w:t xml:space="preserve"> начальником специального управления ФПС;</w:t>
      </w:r>
    </w:p>
    <w:p w:rsidR="00236CE4" w:rsidRPr="00236CE4" w:rsidRDefault="00236CE4" w:rsidP="00236CE4">
      <w:pPr>
        <w:pStyle w:val="Style13"/>
        <w:spacing w:line="240" w:lineRule="auto"/>
        <w:ind w:firstLine="845"/>
        <w:jc w:val="both"/>
        <w:rPr>
          <w:rStyle w:val="FontStyle29"/>
          <w:sz w:val="28"/>
          <w:szCs w:val="28"/>
        </w:rPr>
      </w:pPr>
      <w:r w:rsidRPr="00236CE4">
        <w:rPr>
          <w:rStyle w:val="FontStyle29"/>
          <w:sz w:val="28"/>
          <w:szCs w:val="28"/>
        </w:rPr>
        <w:t xml:space="preserve">в специальной пожарно-спасательной части ФПС </w:t>
      </w:r>
      <w:r w:rsidR="009629C9">
        <w:rPr>
          <w:rStyle w:val="FontStyle29"/>
          <w:sz w:val="28"/>
          <w:szCs w:val="28"/>
        </w:rPr>
        <w:t>–</w:t>
      </w:r>
      <w:r w:rsidRPr="00236CE4">
        <w:rPr>
          <w:rStyle w:val="FontStyle29"/>
          <w:sz w:val="28"/>
          <w:szCs w:val="28"/>
        </w:rPr>
        <w:t xml:space="preserve"> начальником специального управления (отдела) ФПС.</w:t>
      </w:r>
    </w:p>
    <w:p w:rsidR="00236CE4" w:rsidRPr="00236CE4" w:rsidRDefault="00236CE4" w:rsidP="009629C9">
      <w:pPr>
        <w:pStyle w:val="Style11"/>
        <w:numPr>
          <w:ilvl w:val="0"/>
          <w:numId w:val="23"/>
        </w:numPr>
        <w:tabs>
          <w:tab w:val="left" w:pos="1282"/>
        </w:tabs>
        <w:ind w:left="0" w:firstLine="709"/>
        <w:jc w:val="both"/>
        <w:rPr>
          <w:rStyle w:val="FontStyle29"/>
          <w:sz w:val="28"/>
          <w:szCs w:val="28"/>
        </w:rPr>
      </w:pPr>
      <w:r w:rsidRPr="00236CE4">
        <w:rPr>
          <w:rStyle w:val="FontStyle29"/>
          <w:sz w:val="28"/>
          <w:szCs w:val="28"/>
        </w:rPr>
        <w:t>Планы приведения в готовность главных управлений и подчиненных им учреждений МЧС России подписываются заместителями начальника (руководителя) главного управления и учреждения МЧС России, курирующими вопросы организации реагирования при угрозе и возникновении ЧС и утверждаются:</w:t>
      </w:r>
    </w:p>
    <w:p w:rsidR="009629C9" w:rsidRDefault="00236CE4" w:rsidP="009629C9">
      <w:pPr>
        <w:pStyle w:val="Style13"/>
        <w:spacing w:line="240" w:lineRule="auto"/>
        <w:ind w:firstLine="850"/>
        <w:jc w:val="both"/>
        <w:rPr>
          <w:rStyle w:val="FontStyle29"/>
          <w:sz w:val="28"/>
          <w:szCs w:val="28"/>
        </w:rPr>
      </w:pPr>
      <w:r w:rsidRPr="00236CE4">
        <w:rPr>
          <w:rStyle w:val="FontStyle29"/>
          <w:sz w:val="28"/>
          <w:szCs w:val="28"/>
        </w:rPr>
        <w:t xml:space="preserve">в главных управлениях и подчиненных им учреждениях МЧС России </w:t>
      </w:r>
      <w:proofErr w:type="gramStart"/>
      <w:r w:rsidR="009629C9">
        <w:rPr>
          <w:rStyle w:val="FontStyle29"/>
          <w:sz w:val="28"/>
          <w:szCs w:val="28"/>
        </w:rPr>
        <w:t>–</w:t>
      </w:r>
      <w:r w:rsidRPr="00236CE4">
        <w:rPr>
          <w:rStyle w:val="FontStyle29"/>
          <w:sz w:val="28"/>
          <w:szCs w:val="28"/>
        </w:rPr>
        <w:t>н</w:t>
      </w:r>
      <w:proofErr w:type="gramEnd"/>
      <w:r w:rsidRPr="00236CE4">
        <w:rPr>
          <w:rStyle w:val="FontStyle29"/>
          <w:sz w:val="28"/>
          <w:szCs w:val="28"/>
        </w:rPr>
        <w:t>ачальником главного управления;</w:t>
      </w:r>
    </w:p>
    <w:p w:rsidR="00236CE4" w:rsidRDefault="00236CE4" w:rsidP="009629C9">
      <w:pPr>
        <w:pStyle w:val="Style13"/>
        <w:spacing w:line="240" w:lineRule="auto"/>
        <w:ind w:firstLine="850"/>
        <w:jc w:val="both"/>
        <w:rPr>
          <w:rStyle w:val="FontStyle29"/>
          <w:sz w:val="28"/>
          <w:szCs w:val="28"/>
        </w:rPr>
      </w:pPr>
      <w:r w:rsidRPr="00236CE4">
        <w:rPr>
          <w:rStyle w:val="FontStyle29"/>
          <w:sz w:val="28"/>
          <w:szCs w:val="28"/>
        </w:rPr>
        <w:t xml:space="preserve">в подразделениях учреждений МЧС России </w:t>
      </w:r>
      <w:r w:rsidR="009629C9">
        <w:rPr>
          <w:rStyle w:val="FontStyle29"/>
          <w:sz w:val="28"/>
          <w:szCs w:val="28"/>
        </w:rPr>
        <w:t>–</w:t>
      </w:r>
      <w:r w:rsidRPr="00236CE4">
        <w:rPr>
          <w:rStyle w:val="FontStyle29"/>
          <w:sz w:val="28"/>
          <w:szCs w:val="28"/>
        </w:rPr>
        <w:t xml:space="preserve"> начальником учреждения.</w:t>
      </w:r>
    </w:p>
    <w:p w:rsidR="00916B4E" w:rsidRDefault="00916B4E" w:rsidP="00916B4E">
      <w:pPr>
        <w:pStyle w:val="Style13"/>
        <w:spacing w:line="240" w:lineRule="auto"/>
        <w:jc w:val="both"/>
        <w:rPr>
          <w:sz w:val="28"/>
          <w:szCs w:val="28"/>
        </w:rPr>
        <w:sectPr w:rsidR="00916B4E" w:rsidSect="00A90110">
          <w:footerReference w:type="even" r:id="rId12"/>
          <w:footerReference w:type="first" r:id="rId13"/>
          <w:pgSz w:w="11907" w:h="16839" w:code="9"/>
          <w:pgMar w:top="851" w:right="567" w:bottom="851" w:left="1134" w:header="720" w:footer="720" w:gutter="0"/>
          <w:cols w:space="720"/>
          <w:docGrid w:linePitch="299"/>
        </w:sectPr>
      </w:pPr>
    </w:p>
    <w:p w:rsidR="00916B4E" w:rsidRPr="00916B4E" w:rsidRDefault="00916B4E" w:rsidP="00916B4E">
      <w:pPr>
        <w:spacing w:after="0" w:line="240" w:lineRule="auto"/>
        <w:ind w:left="12474"/>
        <w:jc w:val="center"/>
        <w:rPr>
          <w:rStyle w:val="FontStyle32"/>
          <w:b w:val="0"/>
          <w:sz w:val="28"/>
          <w:szCs w:val="28"/>
        </w:rPr>
      </w:pPr>
      <w:r w:rsidRPr="00916B4E">
        <w:rPr>
          <w:rStyle w:val="FontStyle32"/>
          <w:b w:val="0"/>
          <w:sz w:val="28"/>
          <w:szCs w:val="28"/>
        </w:rPr>
        <w:lastRenderedPageBreak/>
        <w:t>Приложение № 1 к Положению</w:t>
      </w:r>
    </w:p>
    <w:p w:rsidR="00916B4E" w:rsidRPr="008F56CF" w:rsidRDefault="00916B4E" w:rsidP="00916B4E">
      <w:pPr>
        <w:spacing w:after="0" w:line="240" w:lineRule="auto"/>
        <w:jc w:val="center"/>
        <w:rPr>
          <w:rStyle w:val="FontStyle32"/>
          <w:sz w:val="28"/>
          <w:szCs w:val="28"/>
        </w:rPr>
      </w:pPr>
    </w:p>
    <w:p w:rsidR="00916B4E" w:rsidRPr="008F56CF" w:rsidRDefault="00916B4E" w:rsidP="00916B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588">
        <w:rPr>
          <w:rFonts w:ascii="Times New Roman" w:hAnsi="Times New Roman" w:cs="Times New Roman"/>
          <w:b/>
          <w:sz w:val="28"/>
          <w:szCs w:val="28"/>
        </w:rPr>
        <w:t>Расчет</w:t>
      </w:r>
      <w:r w:rsidRPr="00195588">
        <w:rPr>
          <w:rFonts w:ascii="Times New Roman" w:hAnsi="Times New Roman" w:cs="Times New Roman"/>
          <w:b/>
          <w:sz w:val="28"/>
          <w:szCs w:val="28"/>
        </w:rPr>
        <w:br/>
        <w:t>сил и средств МЧС России при приведении</w:t>
      </w:r>
      <w:r w:rsidRPr="00195588">
        <w:rPr>
          <w:rFonts w:ascii="Times New Roman" w:hAnsi="Times New Roman" w:cs="Times New Roman"/>
          <w:b/>
          <w:sz w:val="28"/>
          <w:szCs w:val="28"/>
        </w:rPr>
        <w:br/>
        <w:t>готовность к применению по предназначению в мирное время</w:t>
      </w:r>
    </w:p>
    <w:tbl>
      <w:tblPr>
        <w:tblW w:w="15026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5"/>
        <w:gridCol w:w="2837"/>
        <w:gridCol w:w="1701"/>
        <w:gridCol w:w="1559"/>
        <w:gridCol w:w="15"/>
        <w:gridCol w:w="5372"/>
        <w:gridCol w:w="1559"/>
        <w:gridCol w:w="1418"/>
      </w:tblGrid>
      <w:tr w:rsidR="00916B4E" w:rsidRPr="009719EF" w:rsidTr="00C45564">
        <w:trPr>
          <w:trHeight w:val="20"/>
          <w:tblHeader/>
        </w:trPr>
        <w:tc>
          <w:tcPr>
            <w:tcW w:w="5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5"/>
              <w:spacing w:line="240" w:lineRule="auto"/>
              <w:rPr>
                <w:rStyle w:val="FontStyle27"/>
                <w:sz w:val="18"/>
              </w:rPr>
            </w:pPr>
            <w:r w:rsidRPr="009719EF">
              <w:rPr>
                <w:rStyle w:val="FontStyle27"/>
                <w:sz w:val="18"/>
              </w:rPr>
              <w:t xml:space="preserve">№ </w:t>
            </w:r>
            <w:proofErr w:type="gramStart"/>
            <w:r w:rsidRPr="009719EF">
              <w:rPr>
                <w:rStyle w:val="FontStyle27"/>
                <w:sz w:val="18"/>
              </w:rPr>
              <w:t>п</w:t>
            </w:r>
            <w:proofErr w:type="gramEnd"/>
            <w:r w:rsidRPr="009719EF">
              <w:rPr>
                <w:rStyle w:val="FontStyle27"/>
                <w:sz w:val="18"/>
              </w:rPr>
              <w:t>/п</w:t>
            </w:r>
          </w:p>
        </w:tc>
        <w:tc>
          <w:tcPr>
            <w:tcW w:w="28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6"/>
              <w:spacing w:line="240" w:lineRule="auto"/>
              <w:ind w:firstLine="0"/>
              <w:jc w:val="center"/>
              <w:rPr>
                <w:rStyle w:val="FontStyle27"/>
                <w:sz w:val="18"/>
              </w:rPr>
            </w:pPr>
            <w:r w:rsidRPr="009719EF">
              <w:rPr>
                <w:rStyle w:val="FontStyle27"/>
                <w:sz w:val="18"/>
              </w:rPr>
              <w:t>Наименование органа управления, учреждения (организации)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5"/>
              <w:spacing w:line="240" w:lineRule="auto"/>
              <w:rPr>
                <w:rStyle w:val="FontStyle27"/>
                <w:sz w:val="18"/>
              </w:rPr>
            </w:pPr>
            <w:r w:rsidRPr="009719EF">
              <w:rPr>
                <w:rStyle w:val="FontStyle27"/>
                <w:sz w:val="18"/>
              </w:rPr>
              <w:t>Наличие сил постоянной готовности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5"/>
              <w:spacing w:line="240" w:lineRule="auto"/>
              <w:rPr>
                <w:rStyle w:val="FontStyle27"/>
                <w:sz w:val="18"/>
              </w:rPr>
            </w:pPr>
            <w:r w:rsidRPr="009719EF">
              <w:rPr>
                <w:rStyle w:val="FontStyle27"/>
                <w:sz w:val="18"/>
              </w:rPr>
              <w:t>Время готовности</w:t>
            </w:r>
            <w:r w:rsidRPr="009719EF">
              <w:rPr>
                <w:rStyle w:val="a6"/>
                <w:b/>
                <w:bCs/>
                <w:sz w:val="18"/>
              </w:rPr>
              <w:footnoteReference w:id="5"/>
            </w:r>
            <w:r w:rsidRPr="009719EF">
              <w:rPr>
                <w:rStyle w:val="FontStyle27"/>
                <w:sz w:val="18"/>
              </w:rPr>
              <w:t xml:space="preserve"> к реагированию</w:t>
            </w:r>
          </w:p>
        </w:tc>
        <w:tc>
          <w:tcPr>
            <w:tcW w:w="83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7"/>
              <w:spacing w:line="240" w:lineRule="auto"/>
              <w:ind w:firstLine="0"/>
              <w:jc w:val="center"/>
              <w:rPr>
                <w:rStyle w:val="FontStyle27"/>
                <w:sz w:val="18"/>
              </w:rPr>
            </w:pPr>
            <w:r w:rsidRPr="009719EF">
              <w:rPr>
                <w:rStyle w:val="FontStyle27"/>
                <w:sz w:val="18"/>
              </w:rPr>
              <w:t>Временные показатели готовности</w:t>
            </w:r>
            <w:r w:rsidRPr="009719EF">
              <w:rPr>
                <w:rStyle w:val="a6"/>
                <w:b/>
                <w:bCs/>
                <w:sz w:val="18"/>
              </w:rPr>
              <w:footnoteReference w:id="6"/>
            </w:r>
            <w:r w:rsidRPr="009719EF">
              <w:rPr>
                <w:rStyle w:val="FontStyle27"/>
                <w:sz w:val="18"/>
              </w:rPr>
              <w:t xml:space="preserve"> к реагированию (функционированию) с момента введения режима повышенной готовности или чрезвычайной ситуации</w:t>
            </w:r>
          </w:p>
        </w:tc>
      </w:tr>
      <w:tr w:rsidR="00916B4E" w:rsidRPr="009719EF" w:rsidTr="00C45564">
        <w:trPr>
          <w:trHeight w:val="20"/>
          <w:tblHeader/>
        </w:trPr>
        <w:tc>
          <w:tcPr>
            <w:tcW w:w="5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jc w:val="center"/>
              <w:rPr>
                <w:rStyle w:val="FontStyle27"/>
                <w:sz w:val="18"/>
              </w:rPr>
            </w:pPr>
          </w:p>
        </w:tc>
        <w:tc>
          <w:tcPr>
            <w:tcW w:w="28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jc w:val="center"/>
              <w:rPr>
                <w:rStyle w:val="FontStyle27"/>
                <w:sz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jc w:val="center"/>
              <w:rPr>
                <w:rStyle w:val="FontStyle27"/>
                <w:sz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jc w:val="center"/>
              <w:rPr>
                <w:rStyle w:val="FontStyle27"/>
                <w:sz w:val="18"/>
              </w:rPr>
            </w:pP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5"/>
              <w:spacing w:line="240" w:lineRule="auto"/>
              <w:rPr>
                <w:rStyle w:val="FontStyle27"/>
                <w:sz w:val="18"/>
              </w:rPr>
            </w:pPr>
            <w:r w:rsidRPr="009719EF">
              <w:rPr>
                <w:rStyle w:val="FontStyle27"/>
                <w:sz w:val="18"/>
              </w:rPr>
              <w:t>Состав основных сил и средств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5"/>
              <w:spacing w:line="240" w:lineRule="auto"/>
              <w:rPr>
                <w:rStyle w:val="FontStyle27"/>
                <w:sz w:val="18"/>
              </w:rPr>
            </w:pPr>
            <w:r w:rsidRPr="009719EF">
              <w:rPr>
                <w:rStyle w:val="FontStyle27"/>
                <w:sz w:val="18"/>
              </w:rPr>
              <w:t>В рабочее время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5"/>
              <w:spacing w:line="240" w:lineRule="auto"/>
              <w:rPr>
                <w:rStyle w:val="FontStyle27"/>
                <w:sz w:val="18"/>
              </w:rPr>
            </w:pPr>
            <w:r w:rsidRPr="009719EF">
              <w:rPr>
                <w:rStyle w:val="FontStyle27"/>
                <w:sz w:val="18"/>
              </w:rPr>
              <w:t>В нерабочее время</w:t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1.</w:t>
            </w:r>
          </w:p>
        </w:tc>
        <w:tc>
          <w:tcPr>
            <w:tcW w:w="28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ind w:left="5" w:hanging="5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Структурные подразделения центрального аппарата МЧС России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spacing w:after="0" w:line="240" w:lineRule="auto"/>
              <w:rPr>
                <w:sz w:val="18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spacing w:after="0" w:line="240" w:lineRule="auto"/>
              <w:rPr>
                <w:sz w:val="18"/>
                <w:szCs w:val="20"/>
              </w:rPr>
            </w:pP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1. Руководящий состав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30 минут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 часа</w:t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283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rPr>
                <w:rStyle w:val="FontStyle25"/>
                <w:sz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spacing w:after="0" w:line="240" w:lineRule="auto"/>
              <w:rPr>
                <w:rStyle w:val="FontStyle25"/>
                <w:sz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spacing w:after="0" w:line="240" w:lineRule="auto"/>
              <w:rPr>
                <w:rStyle w:val="FontStyle25"/>
                <w:sz w:val="18"/>
              </w:rPr>
            </w:pP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2. РГПК, ОШРГПК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30 минут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 часа</w:t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2837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rPr>
                <w:rStyle w:val="FontStyle25"/>
                <w:sz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spacing w:after="0" w:line="240" w:lineRule="auto"/>
              <w:rPr>
                <w:rStyle w:val="FontStyle25"/>
                <w:sz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spacing w:after="0" w:line="240" w:lineRule="auto"/>
              <w:rPr>
                <w:rStyle w:val="FontStyle25"/>
                <w:sz w:val="18"/>
              </w:rPr>
            </w:pP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3. Остальной личный состав (по решению руководителя подразделения)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 час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 часа</w:t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2.</w:t>
            </w:r>
          </w:p>
        </w:tc>
        <w:tc>
          <w:tcPr>
            <w:tcW w:w="283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ФКУ НЦУКС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ОГ НЦУКС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10 минут</w:t>
            </w:r>
          </w:p>
        </w:tc>
        <w:tc>
          <w:tcPr>
            <w:tcW w:w="5387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ind w:left="10" w:hanging="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Руководящий и остальной личный состав (по решению начальника)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30 минут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 часа</w:t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3.</w:t>
            </w:r>
          </w:p>
        </w:tc>
        <w:tc>
          <w:tcPr>
            <w:tcW w:w="2837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Спасательные воинские формирования</w:t>
            </w:r>
            <w:r w:rsidRPr="009719EF">
              <w:rPr>
                <w:rStyle w:val="a6"/>
                <w:sz w:val="18"/>
              </w:rPr>
              <w:footnoteReference w:id="7"/>
            </w:r>
            <w:r w:rsidRPr="009719EF">
              <w:rPr>
                <w:rStyle w:val="FontStyle25"/>
                <w:sz w:val="18"/>
              </w:rPr>
              <w:t xml:space="preserve"> МЧС России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Дежурные силы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5 минут</w:t>
            </w:r>
          </w:p>
        </w:tc>
        <w:tc>
          <w:tcPr>
            <w:tcW w:w="538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1. Руководящий состав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30 минут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  <w:vertAlign w:val="superscript"/>
              </w:rPr>
            </w:pPr>
            <w:r w:rsidRPr="009719EF">
              <w:rPr>
                <w:rStyle w:val="FontStyle25"/>
                <w:sz w:val="18"/>
              </w:rPr>
              <w:t>1 час</w:t>
            </w:r>
            <w:r w:rsidRPr="009719EF">
              <w:rPr>
                <w:rStyle w:val="a6"/>
                <w:sz w:val="18"/>
              </w:rPr>
              <w:footnoteReference w:id="8"/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jc w:val="center"/>
              <w:rPr>
                <w:rStyle w:val="FontStyle25"/>
                <w:sz w:val="18"/>
                <w:vertAlign w:val="superscript"/>
              </w:rPr>
            </w:pPr>
          </w:p>
        </w:tc>
        <w:tc>
          <w:tcPr>
            <w:tcW w:w="283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rPr>
                <w:rStyle w:val="FontStyle25"/>
                <w:sz w:val="18"/>
                <w:vertAlign w:val="superscript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jc w:val="center"/>
              <w:rPr>
                <w:rStyle w:val="FontStyle25"/>
                <w:sz w:val="18"/>
                <w:vertAlign w:val="superscript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jc w:val="center"/>
              <w:rPr>
                <w:rStyle w:val="FontStyle25"/>
                <w:sz w:val="18"/>
                <w:vertAlign w:val="superscript"/>
              </w:rPr>
            </w:pP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2. I эшелон АМГ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 часа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 часа</w:t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2837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rPr>
                <w:rStyle w:val="FontStyle25"/>
                <w:sz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3. Остальной личный состав (II эшелон АМГ, резерв)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 часа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4 часа</w:t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4.</w:t>
            </w:r>
          </w:p>
        </w:tc>
        <w:tc>
          <w:tcPr>
            <w:tcW w:w="2837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Отряд ЦЕНТРОСПАС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1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Дежурная смена (по типам и видам ЧС)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5 минут</w:t>
            </w:r>
          </w:p>
        </w:tc>
        <w:tc>
          <w:tcPr>
            <w:tcW w:w="538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1. Начальствующий состав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15 минут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 час</w:t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28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rPr>
                <w:rStyle w:val="FontStyle25"/>
                <w:sz w:val="18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2.1 эшелон АМГ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 часа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 часа</w:t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2837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rPr>
                <w:rStyle w:val="FontStyle25"/>
                <w:sz w:val="18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3. II эшелон АМГ, резерв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 часа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4 часа</w:t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5.</w:t>
            </w:r>
          </w:p>
        </w:tc>
        <w:tc>
          <w:tcPr>
            <w:tcW w:w="2837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АСК МЧС России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Дежурные силы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6 часов</w:t>
            </w:r>
          </w:p>
        </w:tc>
        <w:tc>
          <w:tcPr>
            <w:tcW w:w="538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1. Руководящий состав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30 минут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 часа</w:t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2837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rPr>
                <w:rStyle w:val="FontStyle25"/>
                <w:sz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2. Остальной личный состав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1 часа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 часа</w:t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6.</w:t>
            </w:r>
          </w:p>
        </w:tc>
        <w:tc>
          <w:tcPr>
            <w:tcW w:w="2837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ind w:left="5" w:hanging="5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Авиационно-спасательные центры МЧС России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Дежурные силы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3 часов</w:t>
            </w:r>
          </w:p>
        </w:tc>
        <w:tc>
          <w:tcPr>
            <w:tcW w:w="538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1. Руководящий состав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30 минут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 часа</w:t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2837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rPr>
                <w:rStyle w:val="FontStyle25"/>
                <w:sz w:val="18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2. Остальной личный состав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 час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 часа</w:t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7.</w:t>
            </w:r>
          </w:p>
        </w:tc>
        <w:tc>
          <w:tcPr>
            <w:tcW w:w="2837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ФГБУ ВНИИПО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538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1. Руководящий состав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30 минут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 часа</w:t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2837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rPr>
                <w:rStyle w:val="FontStyle25"/>
                <w:sz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2. Центр поддержки принятия решения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 час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 часа</w:t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8.</w:t>
            </w:r>
          </w:p>
        </w:tc>
        <w:tc>
          <w:tcPr>
            <w:tcW w:w="2837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ФГБУ ВНИИ ГОЧС (ФЦ)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538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1. Руководящий состав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30 минут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 часа</w:t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2837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rPr>
                <w:rStyle w:val="FontStyle25"/>
                <w:sz w:val="18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2. Центр поддержки принятия решения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 час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 часа</w:t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9.</w:t>
            </w:r>
          </w:p>
        </w:tc>
        <w:tc>
          <w:tcPr>
            <w:tcW w:w="2837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ЦЭПП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1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Дежурная ОГ психологов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5 минут</w:t>
            </w:r>
          </w:p>
        </w:tc>
        <w:tc>
          <w:tcPr>
            <w:tcW w:w="538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1. Руководящий состав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30 минут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 часа</w:t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2837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spacing w:after="0" w:line="240" w:lineRule="auto"/>
              <w:rPr>
                <w:rStyle w:val="FontStyle25"/>
                <w:sz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spacing w:after="0" w:line="240" w:lineRule="auto"/>
              <w:rPr>
                <w:rStyle w:val="FontStyle25"/>
                <w:sz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spacing w:after="0" w:line="240" w:lineRule="auto"/>
              <w:rPr>
                <w:rStyle w:val="FontStyle25"/>
                <w:sz w:val="18"/>
              </w:rPr>
            </w:pP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2. ОГ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30 минут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 часа</w:t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lastRenderedPageBreak/>
              <w:t>10.</w:t>
            </w:r>
          </w:p>
        </w:tc>
        <w:tc>
          <w:tcPr>
            <w:tcW w:w="2837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spacing w:line="250" w:lineRule="exact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Высшие учебные заведения МЧС России</w:t>
            </w:r>
          </w:p>
        </w:tc>
        <w:tc>
          <w:tcPr>
            <w:tcW w:w="3275" w:type="dxa"/>
            <w:gridSpan w:val="3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rPr>
                <w:sz w:val="18"/>
                <w:szCs w:val="20"/>
              </w:rPr>
            </w:pPr>
          </w:p>
        </w:tc>
        <w:tc>
          <w:tcPr>
            <w:tcW w:w="537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1. Руководящий состав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30 минут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2 часов</w:t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jc w:val="center"/>
              <w:rPr>
                <w:rStyle w:val="FontStyle25"/>
                <w:sz w:val="18"/>
              </w:rPr>
            </w:pPr>
          </w:p>
        </w:tc>
        <w:tc>
          <w:tcPr>
            <w:tcW w:w="28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rPr>
                <w:rStyle w:val="FontStyle25"/>
                <w:sz w:val="18"/>
              </w:rPr>
            </w:pPr>
          </w:p>
        </w:tc>
        <w:tc>
          <w:tcPr>
            <w:tcW w:w="327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rPr>
                <w:rStyle w:val="FontStyle25"/>
                <w:sz w:val="18"/>
              </w:rPr>
            </w:pPr>
          </w:p>
        </w:tc>
        <w:tc>
          <w:tcPr>
            <w:tcW w:w="5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3. Центр поддержки принятия решения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 час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 часа</w:t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jc w:val="center"/>
              <w:rPr>
                <w:rStyle w:val="FontStyle25"/>
                <w:sz w:val="18"/>
              </w:rPr>
            </w:pPr>
          </w:p>
        </w:tc>
        <w:tc>
          <w:tcPr>
            <w:tcW w:w="28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rPr>
                <w:rStyle w:val="FontStyle25"/>
                <w:sz w:val="18"/>
              </w:rPr>
            </w:pPr>
          </w:p>
        </w:tc>
        <w:tc>
          <w:tcPr>
            <w:tcW w:w="327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rPr>
                <w:rStyle w:val="FontStyle25"/>
                <w:sz w:val="18"/>
              </w:rPr>
            </w:pPr>
          </w:p>
        </w:tc>
        <w:tc>
          <w:tcPr>
            <w:tcW w:w="5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2. АМГ(1-эшелон)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 часа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 часа</w:t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jc w:val="center"/>
              <w:rPr>
                <w:rStyle w:val="FontStyle25"/>
                <w:sz w:val="18"/>
              </w:rPr>
            </w:pPr>
          </w:p>
        </w:tc>
        <w:tc>
          <w:tcPr>
            <w:tcW w:w="2837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rPr>
                <w:rStyle w:val="FontStyle25"/>
                <w:sz w:val="18"/>
              </w:rPr>
            </w:pPr>
          </w:p>
        </w:tc>
        <w:tc>
          <w:tcPr>
            <w:tcW w:w="327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rPr>
                <w:rStyle w:val="FontStyle25"/>
                <w:sz w:val="18"/>
              </w:rPr>
            </w:pPr>
          </w:p>
        </w:tc>
        <w:tc>
          <w:tcPr>
            <w:tcW w:w="537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3. АМ</w:t>
            </w:r>
            <w:proofErr w:type="gramStart"/>
            <w:r w:rsidRPr="009719EF">
              <w:rPr>
                <w:rStyle w:val="FontStyle25"/>
                <w:sz w:val="18"/>
              </w:rPr>
              <w:t>Г(</w:t>
            </w:r>
            <w:proofErr w:type="gramEnd"/>
            <w:r w:rsidRPr="009719EF">
              <w:rPr>
                <w:rStyle w:val="FontStyle25"/>
                <w:sz w:val="18"/>
              </w:rPr>
              <w:t>П-эшелон)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 часа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4 часа</w:t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11.</w:t>
            </w:r>
          </w:p>
        </w:tc>
        <w:tc>
          <w:tcPr>
            <w:tcW w:w="2837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Рузский ЦОПУ МЧС России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Дежурные силы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ind w:left="211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5 минут</w:t>
            </w:r>
          </w:p>
        </w:tc>
        <w:tc>
          <w:tcPr>
            <w:tcW w:w="537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1. Руководящий состав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30 минут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2 часов</w:t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jc w:val="center"/>
              <w:rPr>
                <w:rStyle w:val="FontStyle25"/>
                <w:sz w:val="18"/>
              </w:rPr>
            </w:pPr>
          </w:p>
        </w:tc>
        <w:tc>
          <w:tcPr>
            <w:tcW w:w="283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rPr>
                <w:rStyle w:val="FontStyle25"/>
                <w:sz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jc w:val="center"/>
              <w:rPr>
                <w:rStyle w:val="FontStyle25"/>
                <w:sz w:val="18"/>
              </w:rPr>
            </w:pPr>
          </w:p>
        </w:tc>
        <w:tc>
          <w:tcPr>
            <w:tcW w:w="157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jc w:val="center"/>
              <w:rPr>
                <w:rStyle w:val="FontStyle25"/>
                <w:sz w:val="18"/>
              </w:rPr>
            </w:pPr>
          </w:p>
        </w:tc>
        <w:tc>
          <w:tcPr>
            <w:tcW w:w="5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2. Остальной личный состав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1,5 часов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3 часов</w:t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jc w:val="center"/>
              <w:rPr>
                <w:rStyle w:val="FontStyle25"/>
                <w:sz w:val="18"/>
              </w:rPr>
            </w:pPr>
          </w:p>
        </w:tc>
        <w:tc>
          <w:tcPr>
            <w:tcW w:w="2837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rPr>
                <w:rStyle w:val="FontStyle25"/>
                <w:sz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jc w:val="center"/>
              <w:rPr>
                <w:rStyle w:val="FontStyle25"/>
                <w:sz w:val="18"/>
              </w:rPr>
            </w:pPr>
          </w:p>
        </w:tc>
        <w:tc>
          <w:tcPr>
            <w:tcW w:w="1574" w:type="dxa"/>
            <w:gridSpan w:val="2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jc w:val="center"/>
              <w:rPr>
                <w:rStyle w:val="FontStyle25"/>
                <w:sz w:val="18"/>
              </w:rPr>
            </w:pPr>
          </w:p>
        </w:tc>
        <w:tc>
          <w:tcPr>
            <w:tcW w:w="537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3. ППУ МЧС России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1,5 часа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 часа</w:t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12.</w:t>
            </w:r>
          </w:p>
        </w:tc>
        <w:tc>
          <w:tcPr>
            <w:tcW w:w="2837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spacing w:line="254" w:lineRule="exact"/>
              <w:ind w:firstLine="5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Подразделения ВГСЧ МЧС России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Дежурная смена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1 минуты</w:t>
            </w:r>
          </w:p>
        </w:tc>
        <w:tc>
          <w:tcPr>
            <w:tcW w:w="537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pStyle w:val="Style10"/>
              <w:spacing w:line="259" w:lineRule="exact"/>
              <w:ind w:left="19" w:hanging="19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1. Остальной личный состав, в том числе резервная смена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 час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 часа</w:t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jc w:val="center"/>
              <w:rPr>
                <w:rStyle w:val="FontStyle25"/>
                <w:sz w:val="18"/>
              </w:rPr>
            </w:pPr>
          </w:p>
        </w:tc>
        <w:tc>
          <w:tcPr>
            <w:tcW w:w="2837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rPr>
                <w:rStyle w:val="FontStyle25"/>
                <w:sz w:val="18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jc w:val="center"/>
              <w:rPr>
                <w:rStyle w:val="FontStyle25"/>
                <w:sz w:val="18"/>
              </w:rPr>
            </w:pPr>
          </w:p>
        </w:tc>
        <w:tc>
          <w:tcPr>
            <w:tcW w:w="157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jc w:val="center"/>
              <w:rPr>
                <w:rStyle w:val="FontStyle25"/>
                <w:sz w:val="18"/>
              </w:rPr>
            </w:pPr>
          </w:p>
        </w:tc>
        <w:tc>
          <w:tcPr>
            <w:tcW w:w="537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2. АМГ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 часа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4 часа</w:t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13.</w:t>
            </w:r>
          </w:p>
        </w:tc>
        <w:tc>
          <w:tcPr>
            <w:tcW w:w="2837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spacing w:line="259" w:lineRule="exact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Специальные подразделения ФПС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Дежурный караул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1 минуты</w:t>
            </w:r>
          </w:p>
        </w:tc>
        <w:tc>
          <w:tcPr>
            <w:tcW w:w="537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1. Начальствующий состав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20 минут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1 часа</w:t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jc w:val="center"/>
              <w:rPr>
                <w:rStyle w:val="FontStyle25"/>
                <w:sz w:val="18"/>
              </w:rPr>
            </w:pPr>
          </w:p>
        </w:tc>
        <w:tc>
          <w:tcPr>
            <w:tcW w:w="2837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rPr>
                <w:rStyle w:val="FontStyle25"/>
                <w:sz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jc w:val="center"/>
              <w:rPr>
                <w:rStyle w:val="FontStyle25"/>
                <w:sz w:val="18"/>
              </w:rPr>
            </w:pPr>
          </w:p>
        </w:tc>
        <w:tc>
          <w:tcPr>
            <w:tcW w:w="1574" w:type="dxa"/>
            <w:gridSpan w:val="2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jc w:val="center"/>
              <w:rPr>
                <w:rStyle w:val="FontStyle25"/>
                <w:sz w:val="18"/>
              </w:rPr>
            </w:pPr>
          </w:p>
        </w:tc>
        <w:tc>
          <w:tcPr>
            <w:tcW w:w="537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pStyle w:val="Style10"/>
              <w:spacing w:line="254" w:lineRule="exact"/>
              <w:ind w:left="43" w:hanging="43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2. Остальной личный состав, в том числе резервные караулы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 час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1,5 часа</w:t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14.</w:t>
            </w:r>
          </w:p>
        </w:tc>
        <w:tc>
          <w:tcPr>
            <w:tcW w:w="2837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spacing w:line="254" w:lineRule="exact"/>
              <w:ind w:firstLine="5"/>
              <w:rPr>
                <w:rStyle w:val="FontStyle25"/>
                <w:sz w:val="18"/>
                <w:vertAlign w:val="superscript"/>
              </w:rPr>
            </w:pPr>
            <w:r w:rsidRPr="009719EF">
              <w:rPr>
                <w:rStyle w:val="FontStyle25"/>
                <w:sz w:val="18"/>
              </w:rPr>
              <w:t>Главные управления МЧС России</w:t>
            </w:r>
            <w:r>
              <w:rPr>
                <w:rStyle w:val="a6"/>
                <w:sz w:val="18"/>
              </w:rPr>
              <w:footnoteReference w:id="9"/>
            </w:r>
          </w:p>
        </w:tc>
        <w:tc>
          <w:tcPr>
            <w:tcW w:w="3275" w:type="dxa"/>
            <w:gridSpan w:val="3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537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1. Руководящий состав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30 минут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1 часа</w:t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jc w:val="center"/>
              <w:rPr>
                <w:rStyle w:val="FontStyle25"/>
                <w:sz w:val="18"/>
              </w:rPr>
            </w:pPr>
          </w:p>
        </w:tc>
        <w:tc>
          <w:tcPr>
            <w:tcW w:w="28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rPr>
                <w:rStyle w:val="FontStyle25"/>
                <w:sz w:val="18"/>
              </w:rPr>
            </w:pPr>
          </w:p>
        </w:tc>
        <w:tc>
          <w:tcPr>
            <w:tcW w:w="327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jc w:val="center"/>
              <w:rPr>
                <w:rStyle w:val="FontStyle25"/>
                <w:sz w:val="18"/>
              </w:rPr>
            </w:pPr>
          </w:p>
        </w:tc>
        <w:tc>
          <w:tcPr>
            <w:tcW w:w="5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2. ОШ ЛЧСП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30 минут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 часа</w:t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jc w:val="center"/>
              <w:rPr>
                <w:rStyle w:val="FontStyle25"/>
                <w:sz w:val="18"/>
              </w:rPr>
            </w:pPr>
          </w:p>
        </w:tc>
        <w:tc>
          <w:tcPr>
            <w:tcW w:w="28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rPr>
                <w:rStyle w:val="FontStyle25"/>
                <w:sz w:val="18"/>
              </w:rPr>
            </w:pPr>
          </w:p>
        </w:tc>
        <w:tc>
          <w:tcPr>
            <w:tcW w:w="327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jc w:val="center"/>
              <w:rPr>
                <w:rStyle w:val="FontStyle25"/>
                <w:sz w:val="18"/>
              </w:rPr>
            </w:pPr>
          </w:p>
        </w:tc>
        <w:tc>
          <w:tcPr>
            <w:tcW w:w="5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3. ППУ главного управления (1-эшелон)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I час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 часа</w:t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jc w:val="center"/>
              <w:rPr>
                <w:rStyle w:val="FontStyle25"/>
                <w:sz w:val="18"/>
              </w:rPr>
            </w:pPr>
          </w:p>
        </w:tc>
        <w:tc>
          <w:tcPr>
            <w:tcW w:w="28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rPr>
                <w:rStyle w:val="FontStyle25"/>
                <w:sz w:val="18"/>
              </w:rPr>
            </w:pPr>
          </w:p>
        </w:tc>
        <w:tc>
          <w:tcPr>
            <w:tcW w:w="327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jc w:val="center"/>
              <w:rPr>
                <w:rStyle w:val="FontStyle25"/>
                <w:sz w:val="18"/>
              </w:rPr>
            </w:pPr>
          </w:p>
        </w:tc>
        <w:tc>
          <w:tcPr>
            <w:tcW w:w="5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4. Остальной личный состав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1,5 часов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2 часов</w:t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jc w:val="center"/>
              <w:rPr>
                <w:rStyle w:val="FontStyle25"/>
                <w:sz w:val="18"/>
              </w:rPr>
            </w:pPr>
          </w:p>
        </w:tc>
        <w:tc>
          <w:tcPr>
            <w:tcW w:w="28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rPr>
                <w:rStyle w:val="FontStyle25"/>
                <w:sz w:val="18"/>
              </w:rPr>
            </w:pPr>
          </w:p>
        </w:tc>
        <w:tc>
          <w:tcPr>
            <w:tcW w:w="327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jc w:val="center"/>
              <w:rPr>
                <w:rStyle w:val="FontStyle25"/>
                <w:sz w:val="18"/>
              </w:rPr>
            </w:pPr>
          </w:p>
        </w:tc>
        <w:tc>
          <w:tcPr>
            <w:tcW w:w="5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5. ППУ главного управления (П-эшелон)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 часа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 часа</w:t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jc w:val="center"/>
              <w:rPr>
                <w:rStyle w:val="FontStyle25"/>
                <w:sz w:val="18"/>
              </w:rPr>
            </w:pPr>
          </w:p>
        </w:tc>
        <w:tc>
          <w:tcPr>
            <w:tcW w:w="2837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rPr>
                <w:rStyle w:val="FontStyle25"/>
                <w:sz w:val="18"/>
              </w:rPr>
            </w:pPr>
          </w:p>
        </w:tc>
        <w:tc>
          <w:tcPr>
            <w:tcW w:w="327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jc w:val="center"/>
              <w:rPr>
                <w:rStyle w:val="FontStyle25"/>
                <w:sz w:val="18"/>
              </w:rPr>
            </w:pPr>
          </w:p>
        </w:tc>
        <w:tc>
          <w:tcPr>
            <w:tcW w:w="537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6. АМГ главного управления МЧС России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 часа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4 часа</w:t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15.</w:t>
            </w:r>
          </w:p>
        </w:tc>
        <w:tc>
          <w:tcPr>
            <w:tcW w:w="2837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spacing w:line="259" w:lineRule="exact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ЦУКС главного управления МЧС России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ОГ ЦУКС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10 минут</w:t>
            </w:r>
          </w:p>
        </w:tc>
        <w:tc>
          <w:tcPr>
            <w:tcW w:w="537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1. Руководящий состав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30 минут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1 часа</w:t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jc w:val="center"/>
              <w:rPr>
                <w:rStyle w:val="FontStyle25"/>
                <w:sz w:val="18"/>
              </w:rPr>
            </w:pPr>
          </w:p>
        </w:tc>
        <w:tc>
          <w:tcPr>
            <w:tcW w:w="2837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rPr>
                <w:rStyle w:val="FontStyle25"/>
                <w:sz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jc w:val="center"/>
              <w:rPr>
                <w:rStyle w:val="FontStyle25"/>
                <w:sz w:val="18"/>
              </w:rPr>
            </w:pPr>
          </w:p>
        </w:tc>
        <w:tc>
          <w:tcPr>
            <w:tcW w:w="1574" w:type="dxa"/>
            <w:gridSpan w:val="2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jc w:val="center"/>
              <w:rPr>
                <w:rStyle w:val="FontStyle25"/>
                <w:sz w:val="18"/>
              </w:rPr>
            </w:pPr>
          </w:p>
        </w:tc>
        <w:tc>
          <w:tcPr>
            <w:tcW w:w="537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2. Остальной личный состав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1,5 часов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2 часов</w:t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16.</w:t>
            </w:r>
          </w:p>
        </w:tc>
        <w:tc>
          <w:tcPr>
            <w:tcW w:w="2837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spacing w:line="250" w:lineRule="exact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Региональные поисково-спасательные отряды МЧС России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Дежурная смена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5 минут</w:t>
            </w:r>
          </w:p>
        </w:tc>
        <w:tc>
          <w:tcPr>
            <w:tcW w:w="537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1. Руководящий состав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30 минут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1,5 часа</w:t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jc w:val="center"/>
              <w:rPr>
                <w:rStyle w:val="FontStyle25"/>
                <w:sz w:val="18"/>
              </w:rPr>
            </w:pPr>
          </w:p>
        </w:tc>
        <w:tc>
          <w:tcPr>
            <w:tcW w:w="2837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rPr>
                <w:rStyle w:val="FontStyle25"/>
                <w:sz w:val="18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jc w:val="center"/>
              <w:rPr>
                <w:rStyle w:val="FontStyle25"/>
                <w:sz w:val="18"/>
              </w:rPr>
            </w:pPr>
          </w:p>
        </w:tc>
        <w:tc>
          <w:tcPr>
            <w:tcW w:w="157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jc w:val="center"/>
              <w:rPr>
                <w:rStyle w:val="FontStyle25"/>
                <w:sz w:val="18"/>
              </w:rPr>
            </w:pPr>
          </w:p>
        </w:tc>
        <w:tc>
          <w:tcPr>
            <w:tcW w:w="537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2. АМГ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3 часа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4 часа</w:t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17.</w:t>
            </w:r>
          </w:p>
        </w:tc>
        <w:tc>
          <w:tcPr>
            <w:tcW w:w="2837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spacing w:line="245" w:lineRule="exact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Подразделения ФПС (ОФПС, СПСЧ, СПЧ, ПСЧ)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1"/>
              <w:spacing w:line="245" w:lineRule="exact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1. Дежурный караул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  <w:vertAlign w:val="superscript"/>
              </w:rPr>
            </w:pPr>
            <w:r w:rsidRPr="009719EF">
              <w:rPr>
                <w:rStyle w:val="FontStyle25"/>
                <w:sz w:val="18"/>
              </w:rPr>
              <w:t>до 1 минуты</w:t>
            </w:r>
            <w:r>
              <w:rPr>
                <w:rStyle w:val="a6"/>
                <w:sz w:val="18"/>
              </w:rPr>
              <w:footnoteReference w:id="10"/>
            </w:r>
          </w:p>
        </w:tc>
        <w:tc>
          <w:tcPr>
            <w:tcW w:w="537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1. Руководящий состав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30 минут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1 часа</w:t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jc w:val="center"/>
              <w:rPr>
                <w:rStyle w:val="FontStyle25"/>
                <w:sz w:val="18"/>
              </w:rPr>
            </w:pPr>
          </w:p>
        </w:tc>
        <w:tc>
          <w:tcPr>
            <w:tcW w:w="2837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rPr>
                <w:rStyle w:val="FontStyle25"/>
                <w:sz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jc w:val="center"/>
              <w:rPr>
                <w:rStyle w:val="FontStyle25"/>
                <w:sz w:val="18"/>
              </w:rPr>
            </w:pPr>
          </w:p>
        </w:tc>
        <w:tc>
          <w:tcPr>
            <w:tcW w:w="1574" w:type="dxa"/>
            <w:gridSpan w:val="2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jc w:val="center"/>
              <w:rPr>
                <w:rStyle w:val="FontStyle25"/>
                <w:sz w:val="18"/>
              </w:rPr>
            </w:pPr>
          </w:p>
        </w:tc>
        <w:tc>
          <w:tcPr>
            <w:tcW w:w="537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pStyle w:val="Style10"/>
              <w:spacing w:line="254" w:lineRule="exact"/>
              <w:ind w:firstLine="14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2. Резервные караулы (личный состав, свободный от несения службы)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 час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1,5 часа</w:t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18.</w:t>
            </w:r>
          </w:p>
        </w:tc>
        <w:tc>
          <w:tcPr>
            <w:tcW w:w="2837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Центры ГИМС МЧС России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574" w:type="dxa"/>
            <w:gridSpan w:val="2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537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1. Руководящий состав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30 минут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1 часа</w:t>
            </w:r>
          </w:p>
        </w:tc>
      </w:tr>
      <w:tr w:rsidR="00916B4E" w:rsidRPr="009719EF" w:rsidTr="00C45564">
        <w:trPr>
          <w:trHeight w:val="20"/>
        </w:trPr>
        <w:tc>
          <w:tcPr>
            <w:tcW w:w="565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rPr>
                <w:rStyle w:val="FontStyle25"/>
                <w:sz w:val="18"/>
              </w:rPr>
            </w:pPr>
          </w:p>
        </w:tc>
        <w:tc>
          <w:tcPr>
            <w:tcW w:w="2837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rPr>
                <w:rStyle w:val="FontStyle25"/>
                <w:sz w:val="18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rPr>
                <w:rStyle w:val="FontStyle25"/>
                <w:sz w:val="18"/>
              </w:rPr>
            </w:pPr>
          </w:p>
        </w:tc>
        <w:tc>
          <w:tcPr>
            <w:tcW w:w="157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rPr>
                <w:rStyle w:val="FontStyle25"/>
                <w:sz w:val="18"/>
              </w:rPr>
            </w:pPr>
          </w:p>
        </w:tc>
        <w:tc>
          <w:tcPr>
            <w:tcW w:w="537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2. Остальной личный состав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1,5 часов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16B4E" w:rsidRPr="009719EF" w:rsidRDefault="00916B4E" w:rsidP="00C45564">
            <w:pPr>
              <w:pStyle w:val="Style10"/>
              <w:rPr>
                <w:rStyle w:val="FontStyle25"/>
                <w:sz w:val="18"/>
              </w:rPr>
            </w:pPr>
            <w:r w:rsidRPr="009719EF">
              <w:rPr>
                <w:rStyle w:val="FontStyle25"/>
                <w:sz w:val="18"/>
              </w:rPr>
              <w:t>до 2 часов</w:t>
            </w:r>
          </w:p>
        </w:tc>
      </w:tr>
    </w:tbl>
    <w:p w:rsidR="00916B4E" w:rsidRDefault="00916B4E" w:rsidP="00916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* </w:t>
      </w:r>
      <w:r w:rsidRPr="008F56CF">
        <w:rPr>
          <w:rFonts w:ascii="Times New Roman" w:hAnsi="Times New Roman" w:cs="Times New Roman"/>
          <w:sz w:val="20"/>
          <w:szCs w:val="28"/>
        </w:rPr>
        <w:t xml:space="preserve">Запасы материальных и других средств на ППУ иметь из расчета на 3 суток автономной работы, а для АМГ </w:t>
      </w:r>
      <w:r>
        <w:rPr>
          <w:rFonts w:ascii="Times New Roman" w:hAnsi="Times New Roman" w:cs="Times New Roman"/>
          <w:sz w:val="20"/>
          <w:szCs w:val="28"/>
        </w:rPr>
        <w:t>–</w:t>
      </w:r>
      <w:r w:rsidRPr="008F56CF">
        <w:rPr>
          <w:rFonts w:ascii="Times New Roman" w:hAnsi="Times New Roman" w:cs="Times New Roman"/>
          <w:sz w:val="20"/>
          <w:szCs w:val="28"/>
        </w:rPr>
        <w:t xml:space="preserve"> на 10 суток автономной работы.</w:t>
      </w:r>
    </w:p>
    <w:p w:rsidR="00916B4E" w:rsidRDefault="00916B4E" w:rsidP="00916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* </w:t>
      </w:r>
      <w:r w:rsidRPr="008F56CF">
        <w:rPr>
          <w:rFonts w:ascii="Times New Roman" w:hAnsi="Times New Roman" w:cs="Times New Roman"/>
          <w:sz w:val="20"/>
          <w:szCs w:val="28"/>
        </w:rPr>
        <w:t xml:space="preserve">Время оповещения руководящего состава </w:t>
      </w:r>
      <w:r>
        <w:rPr>
          <w:rFonts w:ascii="Times New Roman" w:hAnsi="Times New Roman" w:cs="Times New Roman"/>
          <w:sz w:val="20"/>
          <w:szCs w:val="28"/>
        </w:rPr>
        <w:t>–</w:t>
      </w:r>
      <w:r w:rsidRPr="008F56CF">
        <w:rPr>
          <w:rFonts w:ascii="Times New Roman" w:hAnsi="Times New Roman" w:cs="Times New Roman"/>
          <w:sz w:val="20"/>
          <w:szCs w:val="28"/>
        </w:rPr>
        <w:t xml:space="preserve"> до 10 минут. Время оповещения остального личного состава </w:t>
      </w:r>
      <w:r>
        <w:rPr>
          <w:rFonts w:ascii="Times New Roman" w:hAnsi="Times New Roman" w:cs="Times New Roman"/>
          <w:sz w:val="20"/>
          <w:szCs w:val="28"/>
        </w:rPr>
        <w:t>–</w:t>
      </w:r>
      <w:r w:rsidRPr="008F56CF">
        <w:rPr>
          <w:rFonts w:ascii="Times New Roman" w:hAnsi="Times New Roman" w:cs="Times New Roman"/>
          <w:sz w:val="20"/>
          <w:szCs w:val="28"/>
        </w:rPr>
        <w:t xml:space="preserve"> до 30 минут.</w:t>
      </w:r>
    </w:p>
    <w:p w:rsidR="00916B4E" w:rsidRDefault="00916B4E" w:rsidP="00916B4E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  <w:sectPr w:rsidR="00916B4E" w:rsidSect="009719EF">
          <w:pgSz w:w="16838" w:h="11906" w:orient="landscape" w:code="9"/>
          <w:pgMar w:top="993" w:right="1134" w:bottom="567" w:left="567" w:header="709" w:footer="709" w:gutter="0"/>
          <w:cols w:space="708"/>
          <w:docGrid w:linePitch="360"/>
        </w:sectPr>
      </w:pPr>
    </w:p>
    <w:p w:rsidR="00916B4E" w:rsidRDefault="00916B4E" w:rsidP="00916B4E">
      <w:pPr>
        <w:spacing w:after="0" w:line="240" w:lineRule="auto"/>
        <w:ind w:left="8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 к Положению</w:t>
      </w:r>
    </w:p>
    <w:p w:rsidR="00916B4E" w:rsidRDefault="00916B4E" w:rsidP="00916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6B4E" w:rsidRPr="00675683" w:rsidRDefault="00916B4E" w:rsidP="00916B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683">
        <w:rPr>
          <w:rFonts w:ascii="Times New Roman" w:hAnsi="Times New Roman" w:cs="Times New Roman"/>
          <w:b/>
          <w:sz w:val="28"/>
          <w:szCs w:val="28"/>
        </w:rPr>
        <w:t>Основные мероприятия, выполняемые при приведении в готовность к применению по предназначению в мирное время</w:t>
      </w:r>
    </w:p>
    <w:p w:rsidR="00916B4E" w:rsidRPr="00675683" w:rsidRDefault="00916B4E" w:rsidP="00916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6B4E" w:rsidRPr="00675683" w:rsidRDefault="00916B4E" w:rsidP="00916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683">
        <w:rPr>
          <w:rFonts w:ascii="Times New Roman" w:hAnsi="Times New Roman" w:cs="Times New Roman"/>
          <w:sz w:val="28"/>
          <w:szCs w:val="28"/>
        </w:rPr>
        <w:t>При введении режима функционирования повышенной готовности для структурных подразделений центрального аппарата, главных управлений, учреждений и организаций МЧС России выполняются следующие мероприятия (в соответствии с возложенными на них задачами и функциями):</w:t>
      </w:r>
    </w:p>
    <w:p w:rsidR="00916B4E" w:rsidRPr="00675683" w:rsidRDefault="00916B4E" w:rsidP="00916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683">
        <w:rPr>
          <w:rFonts w:ascii="Times New Roman" w:hAnsi="Times New Roman" w:cs="Times New Roman"/>
          <w:sz w:val="28"/>
          <w:szCs w:val="28"/>
        </w:rPr>
        <w:t>оповещение и сбор личного состава;</w:t>
      </w:r>
    </w:p>
    <w:p w:rsidR="00916B4E" w:rsidRPr="00675683" w:rsidRDefault="00916B4E" w:rsidP="00916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683">
        <w:rPr>
          <w:rFonts w:ascii="Times New Roman" w:hAnsi="Times New Roman" w:cs="Times New Roman"/>
          <w:sz w:val="28"/>
          <w:szCs w:val="28"/>
        </w:rPr>
        <w:t>перевод органов управлений на усиленный режим работы (организация круглосуточного дежурства лиц руководящего состава);</w:t>
      </w:r>
    </w:p>
    <w:p w:rsidR="00916B4E" w:rsidRPr="00675683" w:rsidRDefault="00916B4E" w:rsidP="00916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683">
        <w:rPr>
          <w:rFonts w:ascii="Times New Roman" w:hAnsi="Times New Roman" w:cs="Times New Roman"/>
          <w:sz w:val="28"/>
          <w:szCs w:val="28"/>
        </w:rPr>
        <w:t>приведение в готовность дежурных сил авиационно-спасательных центров МЧС России на аэродромах базирования;</w:t>
      </w:r>
    </w:p>
    <w:p w:rsidR="00916B4E" w:rsidRPr="00675683" w:rsidRDefault="00916B4E" w:rsidP="00916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683">
        <w:rPr>
          <w:rFonts w:ascii="Times New Roman" w:hAnsi="Times New Roman" w:cs="Times New Roman"/>
          <w:sz w:val="28"/>
          <w:szCs w:val="28"/>
        </w:rPr>
        <w:t>проверка готовности к убытию в зону возможных ЧС сил постоянной готовности и ОГ с последующей их отправкой;</w:t>
      </w:r>
    </w:p>
    <w:p w:rsidR="00916B4E" w:rsidRPr="00675683" w:rsidRDefault="00916B4E" w:rsidP="00916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683">
        <w:rPr>
          <w:rFonts w:ascii="Times New Roman" w:hAnsi="Times New Roman" w:cs="Times New Roman"/>
          <w:sz w:val="28"/>
          <w:szCs w:val="28"/>
        </w:rPr>
        <w:t xml:space="preserve">приведение в готовность к выходу и применению автомобильной, пожарно-спасательной, специальной и другой техники. Подготовка оборудования, снаряжения и имущества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75683">
        <w:rPr>
          <w:rFonts w:ascii="Times New Roman" w:hAnsi="Times New Roman" w:cs="Times New Roman"/>
          <w:sz w:val="28"/>
          <w:szCs w:val="28"/>
        </w:rPr>
        <w:t xml:space="preserve"> в соответствии с утвержденными расчетами или особыми распоряжениями;</w:t>
      </w:r>
    </w:p>
    <w:p w:rsidR="00916B4E" w:rsidRPr="00675683" w:rsidRDefault="00916B4E" w:rsidP="00916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683">
        <w:rPr>
          <w:rFonts w:ascii="Times New Roman" w:hAnsi="Times New Roman" w:cs="Times New Roman"/>
          <w:sz w:val="28"/>
          <w:szCs w:val="28"/>
        </w:rPr>
        <w:t>организация взаимодействия с органами исполнительной власти субъектов Российской Федерации, органами местного самоуправления и организациями по оповещению и информированию населения об угрозе возникновения ЧС и порядке их действий;</w:t>
      </w:r>
    </w:p>
    <w:p w:rsidR="00916B4E" w:rsidRPr="00675683" w:rsidRDefault="00916B4E" w:rsidP="00916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683">
        <w:rPr>
          <w:rFonts w:ascii="Times New Roman" w:hAnsi="Times New Roman" w:cs="Times New Roman"/>
          <w:sz w:val="28"/>
          <w:szCs w:val="28"/>
        </w:rPr>
        <w:t>организация работы ОШ ЛЧСП;</w:t>
      </w:r>
    </w:p>
    <w:p w:rsidR="00916B4E" w:rsidRPr="00675683" w:rsidRDefault="00916B4E" w:rsidP="00916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683">
        <w:rPr>
          <w:rFonts w:ascii="Times New Roman" w:hAnsi="Times New Roman" w:cs="Times New Roman"/>
          <w:sz w:val="28"/>
          <w:szCs w:val="28"/>
        </w:rPr>
        <w:t>уточнение мероприятий планов действий (взаимодействия) главных управлений;</w:t>
      </w:r>
    </w:p>
    <w:p w:rsidR="00916B4E" w:rsidRPr="00675683" w:rsidRDefault="00916B4E" w:rsidP="00916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683">
        <w:rPr>
          <w:rFonts w:ascii="Times New Roman" w:hAnsi="Times New Roman" w:cs="Times New Roman"/>
          <w:sz w:val="28"/>
          <w:szCs w:val="28"/>
        </w:rPr>
        <w:t>осуществление непрерывного сбора и оценки данных обстановки в зоне возможной ЧС;</w:t>
      </w:r>
    </w:p>
    <w:p w:rsidR="00916B4E" w:rsidRPr="00675683" w:rsidRDefault="00916B4E" w:rsidP="00916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683">
        <w:rPr>
          <w:rFonts w:ascii="Times New Roman" w:hAnsi="Times New Roman" w:cs="Times New Roman"/>
          <w:sz w:val="28"/>
          <w:szCs w:val="28"/>
        </w:rPr>
        <w:t>уточнение задач подразделениям, доведение предварительных распоряжений для подготовки к выполнению задач по предназначению;</w:t>
      </w:r>
    </w:p>
    <w:p w:rsidR="00916B4E" w:rsidRPr="00675683" w:rsidRDefault="00916B4E" w:rsidP="00916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683">
        <w:rPr>
          <w:rFonts w:ascii="Times New Roman" w:hAnsi="Times New Roman" w:cs="Times New Roman"/>
          <w:sz w:val="28"/>
          <w:szCs w:val="28"/>
        </w:rPr>
        <w:t>возвращение в места (пункты) постоянной дислокации подразделений ФПС, спасательных воинских формирований МЧС России, находящихся на учениях (занятиях);</w:t>
      </w:r>
    </w:p>
    <w:p w:rsidR="00916B4E" w:rsidRPr="00675683" w:rsidRDefault="00916B4E" w:rsidP="00916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683">
        <w:rPr>
          <w:rFonts w:ascii="Times New Roman" w:hAnsi="Times New Roman" w:cs="Times New Roman"/>
          <w:sz w:val="28"/>
          <w:szCs w:val="28"/>
        </w:rPr>
        <w:t>уточнение состава группировки сил и средств (включая АМГ), определение способов ее выдвижения в зону возможных ЧС (в районы погрузки) с проведением соответствующих расчетов на совершение марша. Погрузка техники и имущества группировки сил, а также посадка личного состава на транспорт;</w:t>
      </w:r>
    </w:p>
    <w:p w:rsidR="00916B4E" w:rsidRPr="00675683" w:rsidRDefault="00916B4E" w:rsidP="00916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683">
        <w:rPr>
          <w:rFonts w:ascii="Times New Roman" w:hAnsi="Times New Roman" w:cs="Times New Roman"/>
          <w:sz w:val="28"/>
          <w:szCs w:val="28"/>
        </w:rPr>
        <w:t>принятие оперативных мер по предупреждению возникновения ЧС, снижению размеров ущерба и потерь в случае их возникновения.</w:t>
      </w:r>
    </w:p>
    <w:p w:rsidR="00916B4E" w:rsidRPr="00675683" w:rsidRDefault="00916B4E" w:rsidP="00916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683">
        <w:rPr>
          <w:rFonts w:ascii="Times New Roman" w:hAnsi="Times New Roman" w:cs="Times New Roman"/>
          <w:sz w:val="28"/>
          <w:szCs w:val="28"/>
        </w:rPr>
        <w:t>При введении для органов управления и сил МЧС России режима чрезвычайной ситуации выполняются мероприятия повышенной готовности, если они не были выполнены ранее и дополнительно:</w:t>
      </w:r>
    </w:p>
    <w:p w:rsidR="00916B4E" w:rsidRPr="00675683" w:rsidRDefault="00916B4E" w:rsidP="00916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683">
        <w:rPr>
          <w:rFonts w:ascii="Times New Roman" w:hAnsi="Times New Roman" w:cs="Times New Roman"/>
          <w:sz w:val="28"/>
          <w:szCs w:val="28"/>
        </w:rPr>
        <w:lastRenderedPageBreak/>
        <w:t>организуется взаимодействие с органами государственной власти субъектов Российской Федерации, органами местного самоуправления и организациями по оповещению и информированию населения о возникшей ЧС и порядке их действий;</w:t>
      </w:r>
    </w:p>
    <w:p w:rsidR="00916B4E" w:rsidRPr="00675683" w:rsidRDefault="00916B4E" w:rsidP="00916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683">
        <w:rPr>
          <w:rFonts w:ascii="Times New Roman" w:hAnsi="Times New Roman" w:cs="Times New Roman"/>
          <w:sz w:val="28"/>
          <w:szCs w:val="28"/>
        </w:rPr>
        <w:t>выдвигается группировка сил и средств МЧС России в зону ЧС;</w:t>
      </w:r>
    </w:p>
    <w:p w:rsidR="00916B4E" w:rsidRPr="00675683" w:rsidRDefault="00916B4E" w:rsidP="00916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683">
        <w:rPr>
          <w:rFonts w:ascii="Times New Roman" w:hAnsi="Times New Roman" w:cs="Times New Roman"/>
          <w:sz w:val="28"/>
          <w:szCs w:val="28"/>
        </w:rPr>
        <w:t>выполняются работы по ликвидации ЧС и всестороннему обеспечению действий сил и средств МЧС России, а также первоочередному жизнеобеспечению пострадавшего населения;</w:t>
      </w:r>
    </w:p>
    <w:p w:rsidR="00916B4E" w:rsidRDefault="00916B4E" w:rsidP="00916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683">
        <w:rPr>
          <w:rFonts w:ascii="Times New Roman" w:hAnsi="Times New Roman" w:cs="Times New Roman"/>
          <w:sz w:val="28"/>
          <w:szCs w:val="28"/>
        </w:rPr>
        <w:t>осуществляется непрерывный сбор, анализ и обмен информацией об обстановке в зоне ЧС и о ходе работ по ее ликвидации.</w:t>
      </w:r>
    </w:p>
    <w:p w:rsidR="00916B4E" w:rsidRDefault="00916B4E" w:rsidP="00916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16B4E" w:rsidSect="00675683">
          <w:pgSz w:w="11906" w:h="16838" w:code="9"/>
          <w:pgMar w:top="1134" w:right="567" w:bottom="1134" w:left="1134" w:header="709" w:footer="709" w:gutter="0"/>
          <w:cols w:space="708"/>
          <w:docGrid w:linePitch="360"/>
        </w:sectPr>
      </w:pPr>
    </w:p>
    <w:p w:rsidR="00916B4E" w:rsidRDefault="00916B4E" w:rsidP="00916B4E">
      <w:pPr>
        <w:spacing w:after="0" w:line="240" w:lineRule="auto"/>
        <w:ind w:left="1247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 к Положению</w:t>
      </w:r>
    </w:p>
    <w:p w:rsidR="00916B4E" w:rsidRDefault="00916B4E" w:rsidP="00916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6B4E" w:rsidRPr="006D524A" w:rsidRDefault="00916B4E" w:rsidP="00916B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D524A">
        <w:rPr>
          <w:rFonts w:ascii="Times New Roman" w:hAnsi="Times New Roman" w:cs="Times New Roman"/>
          <w:b/>
          <w:sz w:val="24"/>
          <w:szCs w:val="28"/>
        </w:rPr>
        <w:t>СТРУКТУРА ПЛАНА</w:t>
      </w:r>
    </w:p>
    <w:p w:rsidR="00916B4E" w:rsidRPr="006D524A" w:rsidRDefault="00916B4E" w:rsidP="00916B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6D524A">
        <w:rPr>
          <w:rFonts w:ascii="Times New Roman" w:hAnsi="Times New Roman" w:cs="Times New Roman"/>
          <w:b/>
          <w:sz w:val="24"/>
          <w:szCs w:val="28"/>
        </w:rPr>
        <w:t>приведения</w:t>
      </w:r>
      <w:r w:rsidRPr="006D524A">
        <w:rPr>
          <w:rFonts w:ascii="Times New Roman" w:hAnsi="Times New Roman" w:cs="Times New Roman"/>
          <w:sz w:val="24"/>
          <w:szCs w:val="28"/>
        </w:rPr>
        <w:t xml:space="preserve"> _______</w:t>
      </w:r>
      <w:r>
        <w:rPr>
          <w:rFonts w:ascii="Times New Roman" w:hAnsi="Times New Roman" w:cs="Times New Roman"/>
          <w:sz w:val="24"/>
          <w:szCs w:val="28"/>
        </w:rPr>
        <w:t>_____________________________________</w:t>
      </w:r>
      <w:r w:rsidRPr="006D524A">
        <w:rPr>
          <w:rFonts w:ascii="Times New Roman" w:hAnsi="Times New Roman" w:cs="Times New Roman"/>
          <w:sz w:val="24"/>
          <w:szCs w:val="28"/>
        </w:rPr>
        <w:t>_________________________________________</w:t>
      </w:r>
    </w:p>
    <w:p w:rsidR="00916B4E" w:rsidRPr="006D524A" w:rsidRDefault="00916B4E" w:rsidP="00916B4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6D524A">
        <w:rPr>
          <w:rFonts w:ascii="Times New Roman" w:hAnsi="Times New Roman" w:cs="Times New Roman"/>
          <w:i/>
          <w:sz w:val="24"/>
          <w:szCs w:val="28"/>
        </w:rPr>
        <w:t>(Главное управление МЧС России по субъекту Российской Федерации, учреждение, организация МЧС России)</w:t>
      </w:r>
    </w:p>
    <w:p w:rsidR="00916B4E" w:rsidRPr="006D524A" w:rsidRDefault="00916B4E" w:rsidP="00916B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D524A">
        <w:rPr>
          <w:rFonts w:ascii="Times New Roman" w:hAnsi="Times New Roman" w:cs="Times New Roman"/>
          <w:b/>
          <w:sz w:val="24"/>
          <w:szCs w:val="28"/>
        </w:rPr>
        <w:t>в готовность к применению по предназначению в мирное время</w:t>
      </w:r>
    </w:p>
    <w:p w:rsidR="00916B4E" w:rsidRPr="006D524A" w:rsidRDefault="00916B4E" w:rsidP="00916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16B4E" w:rsidRPr="006D524A" w:rsidRDefault="00916B4E" w:rsidP="00916B4E">
      <w:pPr>
        <w:pStyle w:val="a3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6D524A">
        <w:rPr>
          <w:rFonts w:ascii="Times New Roman" w:hAnsi="Times New Roman" w:cs="Times New Roman"/>
          <w:b/>
          <w:sz w:val="24"/>
          <w:szCs w:val="28"/>
          <w:u w:val="single"/>
        </w:rPr>
        <w:t>Общие положения</w:t>
      </w:r>
    </w:p>
    <w:p w:rsidR="00916B4E" w:rsidRPr="006D524A" w:rsidRDefault="00916B4E" w:rsidP="00916B4E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16B4E" w:rsidRPr="006D524A" w:rsidRDefault="00916B4E" w:rsidP="00916B4E">
      <w:pPr>
        <w:pStyle w:val="a3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D524A">
        <w:rPr>
          <w:rFonts w:ascii="Times New Roman" w:hAnsi="Times New Roman" w:cs="Times New Roman"/>
          <w:sz w:val="24"/>
          <w:szCs w:val="28"/>
        </w:rPr>
        <w:t>Порядок приведения главного управления, учреждения и организации МЧС России в готовность к применению по предназначению в мирное время.</w:t>
      </w:r>
    </w:p>
    <w:p w:rsidR="00916B4E" w:rsidRPr="006D524A" w:rsidRDefault="00916B4E" w:rsidP="00916B4E">
      <w:pPr>
        <w:pStyle w:val="a3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D524A">
        <w:rPr>
          <w:rFonts w:ascii="Times New Roman" w:hAnsi="Times New Roman" w:cs="Times New Roman"/>
          <w:sz w:val="24"/>
          <w:szCs w:val="28"/>
        </w:rPr>
        <w:t>Должностные лица МЧС России (включая лиц из состава оперативной дежурной смены), кому предоставлено право на приведение в готовность к применению по предназначению в мирное время.</w:t>
      </w:r>
    </w:p>
    <w:p w:rsidR="00916B4E" w:rsidRPr="006D524A" w:rsidRDefault="00916B4E" w:rsidP="00916B4E">
      <w:pPr>
        <w:pStyle w:val="a3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D524A">
        <w:rPr>
          <w:rFonts w:ascii="Times New Roman" w:hAnsi="Times New Roman" w:cs="Times New Roman"/>
          <w:sz w:val="24"/>
          <w:szCs w:val="28"/>
        </w:rPr>
        <w:t>Порядок получения (оповещения) приказа, распоряжения (телеграммы) на приведение в готовность к применению по предназначению в мирное время.</w:t>
      </w:r>
    </w:p>
    <w:p w:rsidR="00916B4E" w:rsidRPr="006D524A" w:rsidRDefault="00916B4E" w:rsidP="00916B4E">
      <w:pPr>
        <w:pStyle w:val="a3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D524A">
        <w:rPr>
          <w:rFonts w:ascii="Times New Roman" w:hAnsi="Times New Roman" w:cs="Times New Roman"/>
          <w:sz w:val="24"/>
          <w:szCs w:val="28"/>
        </w:rPr>
        <w:t>Порядок проверки готовности к применению по предназначению в мирное время.</w:t>
      </w:r>
    </w:p>
    <w:p w:rsidR="00916B4E" w:rsidRPr="006D524A" w:rsidRDefault="00916B4E" w:rsidP="00916B4E">
      <w:pPr>
        <w:pStyle w:val="a3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D524A">
        <w:rPr>
          <w:rFonts w:ascii="Times New Roman" w:hAnsi="Times New Roman" w:cs="Times New Roman"/>
          <w:sz w:val="24"/>
          <w:szCs w:val="28"/>
        </w:rPr>
        <w:t>Порядок организации управления, взаимодействия и всестороннего обеспечения.</w:t>
      </w:r>
    </w:p>
    <w:p w:rsidR="00916B4E" w:rsidRPr="006D524A" w:rsidRDefault="00916B4E" w:rsidP="00916B4E">
      <w:pPr>
        <w:pStyle w:val="a3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D524A">
        <w:rPr>
          <w:rFonts w:ascii="Times New Roman" w:hAnsi="Times New Roman" w:cs="Times New Roman"/>
          <w:sz w:val="24"/>
          <w:szCs w:val="28"/>
        </w:rPr>
        <w:t>Порядок представления донесений.</w:t>
      </w:r>
    </w:p>
    <w:p w:rsidR="00916B4E" w:rsidRDefault="00916B4E" w:rsidP="00916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16B4E" w:rsidRPr="006D524A" w:rsidRDefault="00916B4E" w:rsidP="00916B4E">
      <w:pPr>
        <w:pStyle w:val="a3"/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6D524A">
        <w:rPr>
          <w:rFonts w:ascii="Times New Roman" w:hAnsi="Times New Roman" w:cs="Times New Roman"/>
          <w:b/>
          <w:sz w:val="24"/>
          <w:szCs w:val="28"/>
          <w:u w:val="single"/>
        </w:rPr>
        <w:t>Мероприятия, выполняемые в главном управлении, учреждении и организации</w:t>
      </w:r>
      <w:r w:rsidRPr="006D524A">
        <w:rPr>
          <w:rFonts w:ascii="Times New Roman" w:hAnsi="Times New Roman" w:cs="Times New Roman"/>
          <w:b/>
          <w:sz w:val="24"/>
          <w:szCs w:val="28"/>
          <w:u w:val="single"/>
        </w:rPr>
        <w:br/>
        <w:t>МЧС России при приведении в готовность к применению по предназначению в мирное время</w:t>
      </w:r>
    </w:p>
    <w:p w:rsidR="00916B4E" w:rsidRDefault="00916B4E" w:rsidP="00916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16B4E" w:rsidRDefault="00916B4E" w:rsidP="00916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D524A">
        <w:rPr>
          <w:rFonts w:ascii="Times New Roman" w:hAnsi="Times New Roman" w:cs="Times New Roman"/>
          <w:sz w:val="24"/>
          <w:szCs w:val="28"/>
        </w:rPr>
        <w:t>а) при введении режима повышенной готовности</w:t>
      </w:r>
    </w:p>
    <w:tbl>
      <w:tblPr>
        <w:tblW w:w="14589" w:type="dxa"/>
        <w:tblInd w:w="4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4"/>
        <w:gridCol w:w="3685"/>
        <w:gridCol w:w="1701"/>
        <w:gridCol w:w="500"/>
        <w:gridCol w:w="501"/>
        <w:gridCol w:w="501"/>
        <w:gridCol w:w="501"/>
        <w:gridCol w:w="501"/>
        <w:gridCol w:w="501"/>
        <w:gridCol w:w="501"/>
        <w:gridCol w:w="500"/>
        <w:gridCol w:w="501"/>
        <w:gridCol w:w="501"/>
        <w:gridCol w:w="501"/>
        <w:gridCol w:w="501"/>
        <w:gridCol w:w="501"/>
        <w:gridCol w:w="501"/>
        <w:gridCol w:w="501"/>
        <w:gridCol w:w="1276"/>
      </w:tblGrid>
      <w:tr w:rsidR="00916B4E" w:rsidRPr="00CF1E6F" w:rsidTr="00C45564">
        <w:trPr>
          <w:cantSplit/>
          <w:trHeight w:val="20"/>
          <w:tblHeader/>
        </w:trPr>
        <w:tc>
          <w:tcPr>
            <w:tcW w:w="4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CF1E6F" w:rsidRDefault="00916B4E" w:rsidP="00C45564">
            <w:pPr>
              <w:pStyle w:val="Style16"/>
              <w:widowControl/>
              <w:spacing w:line="240" w:lineRule="auto"/>
              <w:ind w:left="10" w:hanging="10"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 xml:space="preserve">№ </w:t>
            </w:r>
            <w:proofErr w:type="gramStart"/>
            <w:r w:rsidRPr="00CF1E6F">
              <w:rPr>
                <w:rStyle w:val="FontStyle25"/>
              </w:rPr>
              <w:t>п</w:t>
            </w:r>
            <w:proofErr w:type="gramEnd"/>
            <w:r w:rsidRPr="00CF1E6F">
              <w:rPr>
                <w:rStyle w:val="FontStyle25"/>
              </w:rPr>
              <w:t>/п</w:t>
            </w:r>
          </w:p>
        </w:tc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CF1E6F" w:rsidRDefault="00916B4E" w:rsidP="00C45564">
            <w:pPr>
              <w:pStyle w:val="Style16"/>
              <w:widowControl/>
              <w:spacing w:line="240" w:lineRule="auto"/>
              <w:ind w:left="6"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>Основные мероприятия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CF1E6F" w:rsidRDefault="00916B4E" w:rsidP="00C45564">
            <w:pPr>
              <w:pStyle w:val="Style11"/>
              <w:rPr>
                <w:rStyle w:val="FontStyle25"/>
              </w:rPr>
            </w:pPr>
            <w:r w:rsidRPr="00CF1E6F">
              <w:rPr>
                <w:rStyle w:val="FontStyle25"/>
              </w:rPr>
              <w:t>Ответственный исполнитель</w:t>
            </w:r>
          </w:p>
        </w:tc>
        <w:tc>
          <w:tcPr>
            <w:tcW w:w="751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CF1E6F" w:rsidRDefault="00916B4E" w:rsidP="00C45564">
            <w:pPr>
              <w:pStyle w:val="Style16"/>
              <w:widowControl/>
              <w:spacing w:line="240" w:lineRule="auto"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>От момента получения сигнала "Ч", в рабочее (нерабочее) время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CF1E6F" w:rsidRDefault="00916B4E" w:rsidP="00C45564">
            <w:pPr>
              <w:pStyle w:val="Style16"/>
              <w:widowControl/>
              <w:spacing w:line="240" w:lineRule="auto"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>Примечание</w:t>
            </w:r>
          </w:p>
        </w:tc>
      </w:tr>
      <w:tr w:rsidR="00916B4E" w:rsidRPr="00CF1E6F" w:rsidTr="00C45564">
        <w:trPr>
          <w:cantSplit/>
          <w:trHeight w:val="31"/>
          <w:tblHeader/>
        </w:trPr>
        <w:tc>
          <w:tcPr>
            <w:tcW w:w="41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CF1E6F" w:rsidRDefault="00916B4E" w:rsidP="00C45564">
            <w:pPr>
              <w:pStyle w:val="Style16"/>
              <w:spacing w:line="240" w:lineRule="auto"/>
              <w:ind w:left="10" w:hanging="10"/>
              <w:jc w:val="center"/>
              <w:rPr>
                <w:rStyle w:val="FontStyle25"/>
              </w:rPr>
            </w:pPr>
          </w:p>
        </w:tc>
        <w:tc>
          <w:tcPr>
            <w:tcW w:w="36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CF1E6F" w:rsidRDefault="00916B4E" w:rsidP="00C45564">
            <w:pPr>
              <w:pStyle w:val="Style16"/>
              <w:spacing w:line="240" w:lineRule="auto"/>
              <w:ind w:left="10" w:hanging="10"/>
              <w:jc w:val="center"/>
              <w:rPr>
                <w:rStyle w:val="FontStyle25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16B4E" w:rsidRPr="00CF1E6F" w:rsidRDefault="00916B4E" w:rsidP="00C45564">
            <w:pPr>
              <w:pStyle w:val="Style16"/>
              <w:spacing w:line="240" w:lineRule="auto"/>
              <w:ind w:left="10" w:hanging="10"/>
              <w:jc w:val="center"/>
              <w:rPr>
                <w:rStyle w:val="FontStyle25"/>
              </w:rPr>
            </w:pPr>
          </w:p>
        </w:tc>
        <w:tc>
          <w:tcPr>
            <w:tcW w:w="751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CF1E6F" w:rsidRDefault="00916B4E" w:rsidP="00C45564">
            <w:pPr>
              <w:pStyle w:val="Style16"/>
              <w:widowControl/>
              <w:spacing w:line="240" w:lineRule="auto"/>
              <w:ind w:left="10" w:hanging="10"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>минуты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CF1E6F" w:rsidRDefault="00916B4E" w:rsidP="00C45564">
            <w:pPr>
              <w:pStyle w:val="Style16"/>
              <w:widowControl/>
              <w:spacing w:line="240" w:lineRule="auto"/>
              <w:ind w:left="10" w:hanging="10"/>
              <w:jc w:val="center"/>
              <w:rPr>
                <w:rStyle w:val="FontStyle25"/>
              </w:rPr>
            </w:pPr>
          </w:p>
        </w:tc>
      </w:tr>
      <w:tr w:rsidR="00916B4E" w:rsidRPr="00CF1E6F" w:rsidTr="00C45564">
        <w:trPr>
          <w:cantSplit/>
          <w:trHeight w:val="31"/>
          <w:tblHeader/>
        </w:trPr>
        <w:tc>
          <w:tcPr>
            <w:tcW w:w="4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CF1E6F" w:rsidRDefault="00916B4E" w:rsidP="00C45564">
            <w:pPr>
              <w:pStyle w:val="Style16"/>
              <w:widowControl/>
              <w:spacing w:line="240" w:lineRule="auto"/>
              <w:ind w:left="10" w:hanging="10"/>
              <w:jc w:val="center"/>
              <w:rPr>
                <w:rStyle w:val="FontStyle25"/>
              </w:rPr>
            </w:pPr>
          </w:p>
        </w:tc>
        <w:tc>
          <w:tcPr>
            <w:tcW w:w="36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CF1E6F" w:rsidRDefault="00916B4E" w:rsidP="00C45564">
            <w:pPr>
              <w:pStyle w:val="Style16"/>
              <w:widowControl/>
              <w:spacing w:line="240" w:lineRule="auto"/>
              <w:ind w:left="10" w:hanging="10"/>
              <w:jc w:val="center"/>
              <w:rPr>
                <w:rStyle w:val="FontStyle25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CF1E6F" w:rsidRDefault="00916B4E" w:rsidP="00C45564">
            <w:pPr>
              <w:pStyle w:val="Style16"/>
              <w:widowControl/>
              <w:spacing w:line="240" w:lineRule="auto"/>
              <w:ind w:left="10" w:hanging="10"/>
              <w:jc w:val="center"/>
              <w:rPr>
                <w:rStyle w:val="FontStyle25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CF1E6F" w:rsidRDefault="00916B4E" w:rsidP="00C45564">
            <w:pPr>
              <w:pStyle w:val="Style16"/>
              <w:widowControl/>
              <w:spacing w:line="240" w:lineRule="auto"/>
              <w:ind w:left="10" w:hanging="10"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>3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CF1E6F" w:rsidRDefault="00916B4E" w:rsidP="00C45564">
            <w:pPr>
              <w:pStyle w:val="Style16"/>
              <w:widowControl/>
              <w:spacing w:line="240" w:lineRule="auto"/>
              <w:ind w:left="10" w:hanging="10"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>10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CF1E6F" w:rsidRDefault="00916B4E" w:rsidP="00C45564">
            <w:pPr>
              <w:pStyle w:val="Style16"/>
              <w:widowControl/>
              <w:spacing w:line="240" w:lineRule="auto"/>
              <w:ind w:left="10" w:hanging="10"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>20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CF1E6F" w:rsidRDefault="00916B4E" w:rsidP="00C45564">
            <w:pPr>
              <w:pStyle w:val="Style16"/>
              <w:widowControl/>
              <w:spacing w:line="240" w:lineRule="auto"/>
              <w:ind w:left="10" w:hanging="10"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>30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CF1E6F" w:rsidRDefault="00916B4E" w:rsidP="00C45564">
            <w:pPr>
              <w:pStyle w:val="Style16"/>
              <w:widowControl/>
              <w:spacing w:line="240" w:lineRule="auto"/>
              <w:ind w:left="10" w:hanging="10"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>40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CF1E6F" w:rsidRDefault="00916B4E" w:rsidP="00C45564">
            <w:pPr>
              <w:pStyle w:val="Style16"/>
              <w:widowControl/>
              <w:spacing w:line="240" w:lineRule="auto"/>
              <w:ind w:left="10" w:hanging="10"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>50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CF1E6F" w:rsidRDefault="00916B4E" w:rsidP="00C45564">
            <w:pPr>
              <w:pStyle w:val="Style16"/>
              <w:widowControl/>
              <w:spacing w:line="240" w:lineRule="auto"/>
              <w:ind w:left="10" w:hanging="10"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>60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CF1E6F" w:rsidRDefault="00916B4E" w:rsidP="00C45564">
            <w:pPr>
              <w:pStyle w:val="Style16"/>
              <w:widowControl/>
              <w:spacing w:line="240" w:lineRule="auto"/>
              <w:ind w:left="10" w:hanging="10"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>70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CF1E6F" w:rsidRDefault="00916B4E" w:rsidP="00C45564">
            <w:pPr>
              <w:pStyle w:val="Style16"/>
              <w:widowControl/>
              <w:spacing w:line="240" w:lineRule="auto"/>
              <w:ind w:left="10" w:hanging="10"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>80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CF1E6F" w:rsidRDefault="00916B4E" w:rsidP="00C45564">
            <w:pPr>
              <w:pStyle w:val="Style16"/>
              <w:widowControl/>
              <w:spacing w:line="240" w:lineRule="auto"/>
              <w:ind w:left="10" w:hanging="10"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>90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CF1E6F" w:rsidRDefault="00916B4E" w:rsidP="00C45564">
            <w:pPr>
              <w:pStyle w:val="Style16"/>
              <w:widowControl/>
              <w:spacing w:line="240" w:lineRule="auto"/>
              <w:ind w:left="10" w:hanging="10"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>100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CF1E6F" w:rsidRDefault="00916B4E" w:rsidP="00C45564">
            <w:pPr>
              <w:pStyle w:val="Style16"/>
              <w:widowControl/>
              <w:spacing w:line="240" w:lineRule="auto"/>
              <w:ind w:left="10" w:hanging="10"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>110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CF1E6F" w:rsidRDefault="00916B4E" w:rsidP="00C45564">
            <w:pPr>
              <w:pStyle w:val="Style16"/>
              <w:widowControl/>
              <w:spacing w:line="240" w:lineRule="auto"/>
              <w:ind w:left="10" w:hanging="10"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>120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CF1E6F" w:rsidRDefault="00916B4E" w:rsidP="00C45564">
            <w:pPr>
              <w:pStyle w:val="Style16"/>
              <w:widowControl/>
              <w:spacing w:line="240" w:lineRule="auto"/>
              <w:ind w:left="10" w:hanging="10"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>150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CF1E6F" w:rsidRDefault="00916B4E" w:rsidP="00C45564">
            <w:pPr>
              <w:pStyle w:val="Style16"/>
              <w:widowControl/>
              <w:spacing w:line="240" w:lineRule="auto"/>
              <w:ind w:left="10" w:hanging="10"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>180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CF1E6F" w:rsidRDefault="00916B4E" w:rsidP="00C45564">
            <w:pPr>
              <w:pStyle w:val="Style16"/>
              <w:widowControl/>
              <w:spacing w:line="240" w:lineRule="auto"/>
              <w:ind w:left="10" w:hanging="10"/>
              <w:jc w:val="center"/>
              <w:rPr>
                <w:rStyle w:val="FontStyle25"/>
              </w:rPr>
            </w:pPr>
          </w:p>
        </w:tc>
      </w:tr>
      <w:tr w:rsidR="00916B4E" w:rsidRPr="00CF1E6F" w:rsidTr="00C45564">
        <w:trPr>
          <w:cantSplit/>
          <w:trHeight w:val="20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CF1E6F" w:rsidRDefault="00916B4E" w:rsidP="00C45564">
            <w:pPr>
              <w:pStyle w:val="Style16"/>
              <w:widowControl/>
              <w:spacing w:line="240" w:lineRule="auto"/>
              <w:jc w:val="center"/>
              <w:rPr>
                <w:rStyle w:val="FontStyle25"/>
              </w:rPr>
            </w:pPr>
            <w:r w:rsidRPr="00CF1E6F">
              <w:rPr>
                <w:rStyle w:val="FontStyle25"/>
              </w:rPr>
              <w:t>1.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12"/>
              <w:widowControl/>
              <w:jc w:val="both"/>
              <w:rPr>
                <w:rStyle w:val="FontStyle25"/>
              </w:rPr>
            </w:pPr>
            <w:r w:rsidRPr="00CF1E6F">
              <w:rPr>
                <w:rStyle w:val="FontStyle25"/>
              </w:rPr>
              <w:t>Доклад начальнику (руководителю) о введении режима повышенной готовности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CF1E6F" w:rsidRDefault="00916B4E" w:rsidP="00C45564">
            <w:pPr>
              <w:pStyle w:val="Style11"/>
              <w:rPr>
                <w:rStyle w:val="FontStyle25"/>
              </w:rPr>
            </w:pPr>
            <w:r w:rsidRPr="00CF1E6F">
              <w:rPr>
                <w:rStyle w:val="FontStyle25"/>
              </w:rPr>
              <w:t>Оперативный дежурный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A7DC666" wp14:editId="263115B1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51435</wp:posOffset>
                      </wp:positionV>
                      <wp:extent cx="359410" cy="143510"/>
                      <wp:effectExtent l="0" t="19050" r="40640" b="46990"/>
                      <wp:wrapNone/>
                      <wp:docPr id="4" name="Стрелка вправо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9410" cy="14351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9900"/>
                              </a:solidFill>
                              <a:ln>
                                <a:solidFill>
                                  <a:srgbClr val="0099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4" o:spid="_x0000_s1026" type="#_x0000_t13" style="position:absolute;margin-left:10.25pt;margin-top:4.05pt;width:28.3pt;height:11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" adj="17288" fillcolor="#090" strokecolor="#090" strokeweight="2pt"/>
                  </w:pict>
                </mc:Fallback>
              </mc:AlternateContent>
            </w: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419EA96" wp14:editId="31495AAE">
                      <wp:simplePos x="0" y="0"/>
                      <wp:positionH relativeFrom="column">
                        <wp:posOffset>130546</wp:posOffset>
                      </wp:positionH>
                      <wp:positionV relativeFrom="paragraph">
                        <wp:posOffset>275590</wp:posOffset>
                      </wp:positionV>
                      <wp:extent cx="359410" cy="143510"/>
                      <wp:effectExtent l="0" t="19050" r="40640" b="46990"/>
                      <wp:wrapNone/>
                      <wp:docPr id="5" name="Стрелка вправо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9410" cy="14351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право 5" o:spid="_x0000_s1026" type="#_x0000_t13" style="position:absolute;margin-left:10.3pt;margin-top:21.7pt;width:28.3pt;height:11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" adj="17288" fillcolor="red" strokecolor="red" strokeweight="2pt"/>
                  </w:pict>
                </mc:Fallback>
              </mc:AlternateConten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</w:tr>
      <w:tr w:rsidR="00916B4E" w:rsidRPr="00CF1E6F" w:rsidTr="00C45564">
        <w:trPr>
          <w:cantSplit/>
          <w:trHeight w:val="20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CF1E6F" w:rsidRDefault="00916B4E" w:rsidP="00C45564">
            <w:pPr>
              <w:pStyle w:val="Style11"/>
              <w:rPr>
                <w:rStyle w:val="FontStyle25"/>
              </w:rPr>
            </w:pPr>
            <w:r w:rsidRPr="00CF1E6F">
              <w:rPr>
                <w:rStyle w:val="FontStyle25"/>
              </w:rPr>
              <w:t>2.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11"/>
              <w:ind w:firstLine="216"/>
              <w:jc w:val="both"/>
              <w:rPr>
                <w:rStyle w:val="FontStyle25"/>
              </w:rPr>
            </w:pPr>
            <w:r w:rsidRPr="00CF1E6F">
              <w:rPr>
                <w:rStyle w:val="FontStyle25"/>
              </w:rPr>
              <w:t>Оповещение руководящего состава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CF1E6F" w:rsidRDefault="00916B4E" w:rsidP="00C45564">
            <w:pPr>
              <w:pStyle w:val="Style9"/>
              <w:jc w:val="center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</w:tr>
      <w:tr w:rsidR="00916B4E" w:rsidRPr="00CF1E6F" w:rsidTr="00C45564">
        <w:trPr>
          <w:cantSplit/>
          <w:trHeight w:val="20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CF1E6F" w:rsidRDefault="00916B4E" w:rsidP="00C45564">
            <w:pPr>
              <w:pStyle w:val="Style11"/>
              <w:rPr>
                <w:rStyle w:val="FontStyle25"/>
              </w:rPr>
            </w:pPr>
            <w:r w:rsidRPr="00CF1E6F">
              <w:rPr>
                <w:rStyle w:val="FontStyle25"/>
              </w:rPr>
              <w:t>3.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11"/>
              <w:ind w:firstLine="216"/>
              <w:jc w:val="both"/>
              <w:rPr>
                <w:rStyle w:val="FontStyle25"/>
              </w:rPr>
            </w:pPr>
            <w:r w:rsidRPr="00CF1E6F">
              <w:rPr>
                <w:rStyle w:val="FontStyle25"/>
              </w:rPr>
              <w:t>Сбор руководящего состава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CF1E6F" w:rsidRDefault="00916B4E" w:rsidP="00C45564">
            <w:pPr>
              <w:pStyle w:val="Style9"/>
              <w:jc w:val="center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</w:tr>
      <w:tr w:rsidR="00916B4E" w:rsidRPr="00CF1E6F" w:rsidTr="00C45564">
        <w:trPr>
          <w:cantSplit/>
          <w:trHeight w:val="20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CF1E6F" w:rsidRDefault="00916B4E" w:rsidP="00C45564">
            <w:pPr>
              <w:pStyle w:val="Style11"/>
              <w:rPr>
                <w:rStyle w:val="FontStyle25"/>
              </w:rPr>
            </w:pPr>
            <w:r w:rsidRPr="00CF1E6F">
              <w:rPr>
                <w:rStyle w:val="FontStyle25"/>
              </w:rPr>
              <w:t>4.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11"/>
              <w:ind w:firstLine="216"/>
              <w:jc w:val="both"/>
              <w:rPr>
                <w:rStyle w:val="FontStyle25"/>
              </w:rPr>
            </w:pPr>
            <w:r w:rsidRPr="00CF1E6F">
              <w:rPr>
                <w:rStyle w:val="FontStyle25"/>
              </w:rPr>
              <w:t>Приведение в готовность к убытию ОШ ЛЧСП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CF1E6F" w:rsidRDefault="00916B4E" w:rsidP="00C45564">
            <w:pPr>
              <w:pStyle w:val="Style9"/>
              <w:jc w:val="center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</w:tr>
      <w:tr w:rsidR="00916B4E" w:rsidRPr="00CF1E6F" w:rsidTr="00C45564">
        <w:trPr>
          <w:cantSplit/>
          <w:trHeight w:val="20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CF1E6F" w:rsidRDefault="00916B4E" w:rsidP="00C45564">
            <w:pPr>
              <w:pStyle w:val="Style9"/>
              <w:jc w:val="center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  <w:ind w:firstLine="216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CF1E6F" w:rsidRDefault="00916B4E" w:rsidP="00C45564">
            <w:pPr>
              <w:pStyle w:val="Style9"/>
              <w:jc w:val="center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</w:tr>
      <w:tr w:rsidR="00916B4E" w:rsidRPr="00CF1E6F" w:rsidTr="00C45564">
        <w:trPr>
          <w:cantSplit/>
          <w:trHeight w:val="20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CF1E6F" w:rsidRDefault="00916B4E" w:rsidP="00C45564">
            <w:pPr>
              <w:pStyle w:val="Style9"/>
              <w:jc w:val="center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  <w:ind w:firstLine="216"/>
            </w:pPr>
            <w:r w:rsidRPr="00CF1E6F">
              <w:t>…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CF1E6F" w:rsidRDefault="00916B4E" w:rsidP="00C45564">
            <w:pPr>
              <w:pStyle w:val="Style9"/>
              <w:jc w:val="center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</w:tr>
      <w:tr w:rsidR="00916B4E" w:rsidRPr="00CF1E6F" w:rsidTr="00C45564">
        <w:trPr>
          <w:cantSplit/>
          <w:trHeight w:val="20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CF1E6F" w:rsidRDefault="00916B4E" w:rsidP="00C45564">
            <w:pPr>
              <w:pStyle w:val="Style9"/>
              <w:jc w:val="center"/>
            </w:pPr>
            <w:r w:rsidRPr="00CF1E6F">
              <w:lastRenderedPageBreak/>
              <w:t>…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11"/>
              <w:ind w:firstLine="216"/>
              <w:jc w:val="both"/>
              <w:rPr>
                <w:rStyle w:val="FontStyle25"/>
              </w:rPr>
            </w:pPr>
            <w:r w:rsidRPr="00CF1E6F">
              <w:rPr>
                <w:rStyle w:val="FontStyle25"/>
              </w:rPr>
              <w:t xml:space="preserve">Доклад   старшему   начальнику   о выполненных мероприятиях </w:t>
            </w:r>
            <w:proofErr w:type="gramStart"/>
            <w:r w:rsidRPr="00CF1E6F">
              <w:rPr>
                <w:rStyle w:val="FontStyle25"/>
              </w:rPr>
              <w:t>в</w:t>
            </w:r>
            <w:proofErr w:type="gramEnd"/>
            <w:r>
              <w:rPr>
                <w:rStyle w:val="FontStyle25"/>
              </w:rPr>
              <w:t xml:space="preserve"> _________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Pr="00CF1E6F" w:rsidRDefault="00916B4E" w:rsidP="00C45564">
            <w:pPr>
              <w:pStyle w:val="Style11"/>
              <w:rPr>
                <w:rStyle w:val="FontStyle25"/>
              </w:rPr>
            </w:pPr>
            <w:r w:rsidRPr="00CF1E6F">
              <w:rPr>
                <w:rStyle w:val="FontStyle25"/>
              </w:rPr>
              <w:t>Начальник (руководитель)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Pr="00CF1E6F" w:rsidRDefault="00916B4E" w:rsidP="00C45564">
            <w:pPr>
              <w:pStyle w:val="Style9"/>
            </w:pPr>
          </w:p>
        </w:tc>
      </w:tr>
    </w:tbl>
    <w:p w:rsidR="00916B4E" w:rsidRDefault="00916B4E" w:rsidP="00916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16B4E" w:rsidRDefault="00916B4E" w:rsidP="00916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72D4A4" wp14:editId="2154594B">
                <wp:simplePos x="0" y="0"/>
                <wp:positionH relativeFrom="column">
                  <wp:posOffset>3150235</wp:posOffset>
                </wp:positionH>
                <wp:positionV relativeFrom="paragraph">
                  <wp:posOffset>36566</wp:posOffset>
                </wp:positionV>
                <wp:extent cx="359410" cy="143510"/>
                <wp:effectExtent l="0" t="19050" r="40640" b="46990"/>
                <wp:wrapNone/>
                <wp:docPr id="6" name="Стрелка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14351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6" o:spid="_x0000_s1026" type="#_x0000_t13" style="position:absolute;margin-left:248.05pt;margin-top:2.9pt;width:28.3pt;height:11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" adj="17288" fillcolor="red" strokecolor="red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F25130" wp14:editId="5A216817">
                <wp:simplePos x="0" y="0"/>
                <wp:positionH relativeFrom="column">
                  <wp:posOffset>1414553</wp:posOffset>
                </wp:positionH>
                <wp:positionV relativeFrom="paragraph">
                  <wp:posOffset>37129</wp:posOffset>
                </wp:positionV>
                <wp:extent cx="359410" cy="143510"/>
                <wp:effectExtent l="0" t="19050" r="40640" b="46990"/>
                <wp:wrapNone/>
                <wp:docPr id="7" name="Стрелка вправ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143510"/>
                        </a:xfrm>
                        <a:prstGeom prst="rightArrow">
                          <a:avLst/>
                        </a:prstGeom>
                        <a:solidFill>
                          <a:srgbClr val="009900"/>
                        </a:solidFill>
                        <a:ln>
                          <a:solidFill>
                            <a:srgbClr val="0099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7" o:spid="_x0000_s1026" type="#_x0000_t13" style="position:absolute;margin-left:111.4pt;margin-top:2.9pt;width:28.3pt;height:11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" adj="17288" fillcolor="#090" strokecolor="#090" strokeweight="2pt"/>
            </w:pict>
          </mc:Fallback>
        </mc:AlternateContent>
      </w:r>
      <w:r>
        <w:rPr>
          <w:rFonts w:ascii="Times New Roman" w:hAnsi="Times New Roman" w:cs="Times New Roman"/>
          <w:sz w:val="24"/>
          <w:szCs w:val="28"/>
        </w:rPr>
        <w:t>Примечание: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</w:t>
      </w:r>
      <w:r>
        <w:rPr>
          <w:rFonts w:ascii="Times New Roman" w:hAnsi="Times New Roman" w:cs="Times New Roman"/>
          <w:sz w:val="24"/>
          <w:szCs w:val="28"/>
        </w:rPr>
        <w:sym w:font="Symbol" w:char="F02D"/>
      </w:r>
      <w:r>
        <w:rPr>
          <w:rFonts w:ascii="Times New Roman" w:hAnsi="Times New Roman" w:cs="Times New Roman"/>
          <w:sz w:val="24"/>
          <w:szCs w:val="28"/>
        </w:rPr>
        <w:t xml:space="preserve"> в рабочее время,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sym w:font="Symbol" w:char="F02D"/>
      </w:r>
      <w:r>
        <w:rPr>
          <w:rFonts w:ascii="Times New Roman" w:hAnsi="Times New Roman" w:cs="Times New Roman"/>
          <w:sz w:val="24"/>
          <w:szCs w:val="28"/>
        </w:rPr>
        <w:t xml:space="preserve"> в нерабочее время.</w:t>
      </w:r>
    </w:p>
    <w:p w:rsidR="00916B4E" w:rsidRDefault="00916B4E" w:rsidP="00916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16B4E" w:rsidRDefault="00916B4E" w:rsidP="00916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40002">
        <w:rPr>
          <w:rFonts w:ascii="Times New Roman" w:hAnsi="Times New Roman" w:cs="Times New Roman"/>
          <w:sz w:val="24"/>
          <w:szCs w:val="28"/>
        </w:rPr>
        <w:t>б) при введении режима чрезвычайной ситуации из режима повседневной деятельности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1701"/>
        <w:gridCol w:w="500"/>
        <w:gridCol w:w="501"/>
        <w:gridCol w:w="501"/>
        <w:gridCol w:w="501"/>
        <w:gridCol w:w="501"/>
        <w:gridCol w:w="501"/>
        <w:gridCol w:w="501"/>
        <w:gridCol w:w="500"/>
        <w:gridCol w:w="501"/>
        <w:gridCol w:w="501"/>
        <w:gridCol w:w="501"/>
        <w:gridCol w:w="501"/>
        <w:gridCol w:w="501"/>
        <w:gridCol w:w="501"/>
        <w:gridCol w:w="501"/>
        <w:gridCol w:w="1276"/>
      </w:tblGrid>
      <w:tr w:rsidR="00916B4E" w:rsidTr="00C45564">
        <w:trPr>
          <w:trHeight w:val="5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Default="00916B4E" w:rsidP="00C45564">
            <w:pPr>
              <w:pStyle w:val="Style11"/>
              <w:rPr>
                <w:rStyle w:val="FontStyle25"/>
              </w:rPr>
            </w:pPr>
            <w:r>
              <w:rPr>
                <w:rStyle w:val="FontStyle25"/>
              </w:rPr>
              <w:t>1.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  <w:r>
              <w:t>…………………………..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</w:tr>
      <w:tr w:rsidR="00916B4E" w:rsidTr="00C45564">
        <w:trPr>
          <w:trHeight w:val="5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Default="00916B4E" w:rsidP="00C45564">
            <w:pPr>
              <w:pStyle w:val="Style11"/>
              <w:rPr>
                <w:rStyle w:val="FontStyle25"/>
              </w:rPr>
            </w:pPr>
            <w:r>
              <w:rPr>
                <w:rStyle w:val="FontStyle25"/>
              </w:rPr>
              <w:t>2.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  <w:r>
              <w:t>…………………………..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</w:tr>
      <w:tr w:rsidR="00916B4E" w:rsidTr="00C45564">
        <w:trPr>
          <w:trHeight w:val="5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Default="00916B4E" w:rsidP="00C45564">
            <w:pPr>
              <w:pStyle w:val="Style11"/>
              <w:rPr>
                <w:rStyle w:val="FontStyle25"/>
              </w:rPr>
            </w:pPr>
            <w:r>
              <w:rPr>
                <w:rStyle w:val="FontStyle25"/>
              </w:rPr>
              <w:t>3.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  <w:r>
              <w:t>…………………………..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</w:tr>
      <w:tr w:rsidR="00916B4E" w:rsidTr="00C45564">
        <w:trPr>
          <w:trHeight w:val="5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</w:tr>
    </w:tbl>
    <w:p w:rsidR="00916B4E" w:rsidRDefault="00916B4E" w:rsidP="00916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16B4E" w:rsidRDefault="00916B4E" w:rsidP="00916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40002">
        <w:rPr>
          <w:rFonts w:ascii="Times New Roman" w:hAnsi="Times New Roman" w:cs="Times New Roman"/>
          <w:sz w:val="24"/>
          <w:szCs w:val="28"/>
        </w:rPr>
        <w:t>в) при введении режима чрезвычайной ситуации из режима повышенной готовности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1701"/>
        <w:gridCol w:w="500"/>
        <w:gridCol w:w="501"/>
        <w:gridCol w:w="501"/>
        <w:gridCol w:w="501"/>
        <w:gridCol w:w="501"/>
        <w:gridCol w:w="501"/>
        <w:gridCol w:w="501"/>
        <w:gridCol w:w="500"/>
        <w:gridCol w:w="501"/>
        <w:gridCol w:w="501"/>
        <w:gridCol w:w="501"/>
        <w:gridCol w:w="501"/>
        <w:gridCol w:w="501"/>
        <w:gridCol w:w="501"/>
        <w:gridCol w:w="501"/>
        <w:gridCol w:w="1276"/>
      </w:tblGrid>
      <w:tr w:rsidR="00916B4E" w:rsidTr="00C45564">
        <w:trPr>
          <w:trHeight w:val="5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Default="00916B4E" w:rsidP="00C45564">
            <w:pPr>
              <w:pStyle w:val="Style11"/>
              <w:rPr>
                <w:rStyle w:val="FontStyle25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</w:tr>
      <w:tr w:rsidR="00916B4E" w:rsidTr="00C45564">
        <w:trPr>
          <w:trHeight w:val="5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Default="00916B4E" w:rsidP="00C45564">
            <w:pPr>
              <w:pStyle w:val="Style11"/>
              <w:rPr>
                <w:rStyle w:val="FontStyle25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</w:tr>
      <w:tr w:rsidR="00916B4E" w:rsidTr="00C45564">
        <w:trPr>
          <w:trHeight w:val="5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B4E" w:rsidRDefault="00916B4E" w:rsidP="00C45564">
            <w:pPr>
              <w:pStyle w:val="Style11"/>
              <w:rPr>
                <w:rStyle w:val="FontStyle25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B4E" w:rsidRDefault="00916B4E" w:rsidP="00C45564">
            <w:pPr>
              <w:pStyle w:val="Style9"/>
            </w:pPr>
          </w:p>
        </w:tc>
      </w:tr>
    </w:tbl>
    <w:p w:rsidR="00916B4E" w:rsidRDefault="00916B4E" w:rsidP="00916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16B4E" w:rsidRPr="00270FA0" w:rsidRDefault="00916B4E" w:rsidP="00916B4E">
      <w:pPr>
        <w:pStyle w:val="a3"/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70FA0">
        <w:rPr>
          <w:rFonts w:ascii="Times New Roman" w:hAnsi="Times New Roman" w:cs="Times New Roman"/>
          <w:b/>
          <w:sz w:val="24"/>
          <w:szCs w:val="28"/>
          <w:u w:val="single"/>
        </w:rPr>
        <w:t>Основные вопросы организации управления и взаимодействия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br/>
      </w:r>
      <w:proofErr w:type="gramStart"/>
      <w:r w:rsidRPr="00270FA0">
        <w:rPr>
          <w:rFonts w:ascii="Times New Roman" w:hAnsi="Times New Roman" w:cs="Times New Roman"/>
          <w:b/>
          <w:sz w:val="24"/>
          <w:szCs w:val="28"/>
          <w:u w:val="single"/>
        </w:rPr>
        <w:t>при приведении в готовность к применению по предназначению в мирное время</w:t>
      </w:r>
      <w:proofErr w:type="gramEnd"/>
    </w:p>
    <w:p w:rsidR="00916B4E" w:rsidRPr="00270FA0" w:rsidRDefault="00916B4E" w:rsidP="00916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916B4E" w:rsidRPr="00270FA0" w:rsidRDefault="00916B4E" w:rsidP="00916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0FA0">
        <w:rPr>
          <w:rFonts w:ascii="Times New Roman" w:hAnsi="Times New Roman" w:cs="Times New Roman"/>
          <w:sz w:val="24"/>
          <w:szCs w:val="28"/>
        </w:rPr>
        <w:t>Организация управления. Порядок использования имеющихся пунктов управления, средств оповещения и связи в целях решения задач.</w:t>
      </w:r>
    </w:p>
    <w:p w:rsidR="00916B4E" w:rsidRPr="00270FA0" w:rsidRDefault="00916B4E" w:rsidP="00916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0FA0">
        <w:rPr>
          <w:rFonts w:ascii="Times New Roman" w:hAnsi="Times New Roman" w:cs="Times New Roman"/>
          <w:sz w:val="24"/>
          <w:szCs w:val="28"/>
        </w:rPr>
        <w:t>Порядок   взаимодействия   структурных   подразделений   главных   управлений,   учреждений   и   организаций МЧС России при приведении в готовность к применению по предназначению в мирное время.</w:t>
      </w:r>
    </w:p>
    <w:p w:rsidR="00916B4E" w:rsidRPr="00270FA0" w:rsidRDefault="00916B4E" w:rsidP="00916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0FA0">
        <w:rPr>
          <w:rFonts w:ascii="Times New Roman" w:hAnsi="Times New Roman" w:cs="Times New Roman"/>
          <w:sz w:val="24"/>
          <w:szCs w:val="28"/>
        </w:rPr>
        <w:t>Организация взаимодействия с территориальными органами федеральных органов исполнительной власти, органами исполнительной власти субъектов Российской Федерации, органами местного самоуправления, органами военного управления (командования).</w:t>
      </w:r>
    </w:p>
    <w:p w:rsidR="00916B4E" w:rsidRPr="00270FA0" w:rsidRDefault="00916B4E" w:rsidP="00916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916B4E" w:rsidRPr="00270FA0" w:rsidRDefault="00916B4E" w:rsidP="00916B4E">
      <w:pPr>
        <w:pStyle w:val="a3"/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70FA0">
        <w:rPr>
          <w:rFonts w:ascii="Times New Roman" w:hAnsi="Times New Roman" w:cs="Times New Roman"/>
          <w:b/>
          <w:sz w:val="24"/>
          <w:szCs w:val="28"/>
          <w:u w:val="single"/>
        </w:rPr>
        <w:t xml:space="preserve">Приложения </w:t>
      </w:r>
      <w:proofErr w:type="gramStart"/>
      <w:r w:rsidRPr="00270FA0">
        <w:rPr>
          <w:rFonts w:ascii="Times New Roman" w:hAnsi="Times New Roman" w:cs="Times New Roman"/>
          <w:b/>
          <w:sz w:val="24"/>
          <w:szCs w:val="28"/>
          <w:u w:val="single"/>
        </w:rPr>
        <w:t>к Плану приведения в готовность к применению по предназначению в мирное время</w:t>
      </w:r>
      <w:proofErr w:type="gramEnd"/>
    </w:p>
    <w:p w:rsidR="00916B4E" w:rsidRDefault="00916B4E" w:rsidP="00916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916B4E" w:rsidRPr="00270FA0" w:rsidRDefault="00916B4E" w:rsidP="00916B4E">
      <w:pPr>
        <w:pStyle w:val="a3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0FA0">
        <w:rPr>
          <w:rFonts w:ascii="Times New Roman" w:hAnsi="Times New Roman" w:cs="Times New Roman"/>
          <w:sz w:val="24"/>
          <w:szCs w:val="28"/>
        </w:rPr>
        <w:t xml:space="preserve">Схема организации управления </w:t>
      </w:r>
      <w:proofErr w:type="gramStart"/>
      <w:r w:rsidRPr="00270FA0">
        <w:rPr>
          <w:rFonts w:ascii="Times New Roman" w:hAnsi="Times New Roman" w:cs="Times New Roman"/>
          <w:sz w:val="24"/>
          <w:szCs w:val="28"/>
        </w:rPr>
        <w:t>при приведении в готовность к применению по предназначению в мирное время</w:t>
      </w:r>
      <w:proofErr w:type="gramEnd"/>
      <w:r w:rsidRPr="00270FA0">
        <w:rPr>
          <w:rFonts w:ascii="Times New Roman" w:hAnsi="Times New Roman" w:cs="Times New Roman"/>
          <w:sz w:val="24"/>
          <w:szCs w:val="28"/>
        </w:rPr>
        <w:t>.</w:t>
      </w:r>
    </w:p>
    <w:p w:rsidR="00916B4E" w:rsidRPr="00270FA0" w:rsidRDefault="00916B4E" w:rsidP="00916B4E">
      <w:pPr>
        <w:pStyle w:val="a3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0FA0">
        <w:rPr>
          <w:rFonts w:ascii="Times New Roman" w:hAnsi="Times New Roman" w:cs="Times New Roman"/>
          <w:sz w:val="24"/>
          <w:szCs w:val="28"/>
        </w:rPr>
        <w:t xml:space="preserve">Схемы оповещения </w:t>
      </w:r>
      <w:proofErr w:type="gramStart"/>
      <w:r w:rsidRPr="00270FA0">
        <w:rPr>
          <w:rFonts w:ascii="Times New Roman" w:hAnsi="Times New Roman" w:cs="Times New Roman"/>
          <w:sz w:val="24"/>
          <w:szCs w:val="28"/>
        </w:rPr>
        <w:t>при приведении в готовность к применению по предназначению в мирное время</w:t>
      </w:r>
      <w:proofErr w:type="gramEnd"/>
      <w:r w:rsidRPr="00270FA0">
        <w:rPr>
          <w:rFonts w:ascii="Times New Roman" w:hAnsi="Times New Roman" w:cs="Times New Roman"/>
          <w:sz w:val="24"/>
          <w:szCs w:val="28"/>
        </w:rPr>
        <w:t>.</w:t>
      </w:r>
    </w:p>
    <w:p w:rsidR="00916B4E" w:rsidRPr="00270FA0" w:rsidRDefault="00916B4E" w:rsidP="00916B4E">
      <w:pPr>
        <w:pStyle w:val="a3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0FA0">
        <w:rPr>
          <w:rFonts w:ascii="Times New Roman" w:hAnsi="Times New Roman" w:cs="Times New Roman"/>
          <w:sz w:val="24"/>
          <w:szCs w:val="28"/>
        </w:rPr>
        <w:t xml:space="preserve">Схема организации связи </w:t>
      </w:r>
      <w:proofErr w:type="gramStart"/>
      <w:r w:rsidRPr="00270FA0">
        <w:rPr>
          <w:rFonts w:ascii="Times New Roman" w:hAnsi="Times New Roman" w:cs="Times New Roman"/>
          <w:sz w:val="24"/>
          <w:szCs w:val="28"/>
        </w:rPr>
        <w:t>при приведении в готовность к применению по предназначению в мирное время</w:t>
      </w:r>
      <w:proofErr w:type="gramEnd"/>
      <w:r w:rsidRPr="00270FA0">
        <w:rPr>
          <w:rFonts w:ascii="Times New Roman" w:hAnsi="Times New Roman" w:cs="Times New Roman"/>
          <w:sz w:val="24"/>
          <w:szCs w:val="28"/>
        </w:rPr>
        <w:t>.</w:t>
      </w:r>
    </w:p>
    <w:p w:rsidR="00916B4E" w:rsidRPr="00270FA0" w:rsidRDefault="00916B4E" w:rsidP="00916B4E">
      <w:pPr>
        <w:pStyle w:val="a3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0FA0">
        <w:rPr>
          <w:rFonts w:ascii="Times New Roman" w:hAnsi="Times New Roman" w:cs="Times New Roman"/>
          <w:sz w:val="24"/>
          <w:szCs w:val="28"/>
        </w:rPr>
        <w:t xml:space="preserve">Расчет сил и средств </w:t>
      </w:r>
      <w:proofErr w:type="gramStart"/>
      <w:r w:rsidRPr="00270FA0">
        <w:rPr>
          <w:rFonts w:ascii="Times New Roman" w:hAnsi="Times New Roman" w:cs="Times New Roman"/>
          <w:sz w:val="24"/>
          <w:szCs w:val="28"/>
        </w:rPr>
        <w:t>при приведении в готовность к применению по предназначению в мирное время</w:t>
      </w:r>
      <w:proofErr w:type="gramEnd"/>
      <w:r w:rsidRPr="00270FA0">
        <w:rPr>
          <w:rFonts w:ascii="Times New Roman" w:hAnsi="Times New Roman" w:cs="Times New Roman"/>
          <w:sz w:val="24"/>
          <w:szCs w:val="28"/>
        </w:rPr>
        <w:t>.</w:t>
      </w:r>
    </w:p>
    <w:p w:rsidR="00916B4E" w:rsidRPr="00270FA0" w:rsidRDefault="00916B4E" w:rsidP="00916B4E">
      <w:pPr>
        <w:pStyle w:val="a3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0FA0">
        <w:rPr>
          <w:rFonts w:ascii="Times New Roman" w:hAnsi="Times New Roman" w:cs="Times New Roman"/>
          <w:sz w:val="24"/>
          <w:szCs w:val="28"/>
        </w:rPr>
        <w:t>Расчет загрузки на транспортные средства (авто, ж/д и авиа) техники, а также оборудования, аварийно-спасательного имущества и снаряжения АМГ.</w:t>
      </w:r>
    </w:p>
    <w:p w:rsidR="00916B4E" w:rsidRPr="00270FA0" w:rsidRDefault="00916B4E" w:rsidP="00916B4E">
      <w:pPr>
        <w:pStyle w:val="a3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0FA0">
        <w:rPr>
          <w:rFonts w:ascii="Times New Roman" w:hAnsi="Times New Roman" w:cs="Times New Roman"/>
          <w:sz w:val="24"/>
          <w:szCs w:val="28"/>
        </w:rPr>
        <w:lastRenderedPageBreak/>
        <w:t>Список должностных лиц взаимодействующих органов (с указанием должности, ФИО, номеров стационарных и мобильных телефонов) при выполнении задач по предназначению в мирное время.</w:t>
      </w:r>
    </w:p>
    <w:p w:rsidR="00916B4E" w:rsidRPr="00270FA0" w:rsidRDefault="00916B4E" w:rsidP="00916B4E">
      <w:pPr>
        <w:pStyle w:val="a3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0FA0">
        <w:rPr>
          <w:rFonts w:ascii="Times New Roman" w:hAnsi="Times New Roman" w:cs="Times New Roman"/>
          <w:sz w:val="24"/>
          <w:szCs w:val="28"/>
        </w:rPr>
        <w:t>Табель срочных донесений.</w:t>
      </w:r>
    </w:p>
    <w:p w:rsidR="00916B4E" w:rsidRPr="00270FA0" w:rsidRDefault="00916B4E" w:rsidP="00916B4E">
      <w:pPr>
        <w:pStyle w:val="a3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0FA0">
        <w:rPr>
          <w:rFonts w:ascii="Times New Roman" w:hAnsi="Times New Roman" w:cs="Times New Roman"/>
          <w:sz w:val="24"/>
          <w:szCs w:val="28"/>
        </w:rPr>
        <w:t>Опе</w:t>
      </w:r>
      <w:r>
        <w:rPr>
          <w:rFonts w:ascii="Times New Roman" w:hAnsi="Times New Roman" w:cs="Times New Roman"/>
          <w:sz w:val="24"/>
          <w:szCs w:val="28"/>
        </w:rPr>
        <w:t>ративный расчет личного состава</w:t>
      </w:r>
      <w:r>
        <w:rPr>
          <w:rStyle w:val="a6"/>
          <w:rFonts w:ascii="Times New Roman" w:hAnsi="Times New Roman" w:cs="Times New Roman"/>
          <w:sz w:val="24"/>
          <w:szCs w:val="28"/>
        </w:rPr>
        <w:footnoteReference w:id="11"/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916B4E" w:rsidRPr="00270FA0" w:rsidRDefault="00916B4E" w:rsidP="00916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916B4E" w:rsidRPr="00270FA0" w:rsidRDefault="00916B4E" w:rsidP="00916B4E">
      <w:pPr>
        <w:pStyle w:val="a3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70FA0">
        <w:rPr>
          <w:rFonts w:ascii="Times New Roman" w:hAnsi="Times New Roman" w:cs="Times New Roman"/>
          <w:b/>
          <w:sz w:val="24"/>
          <w:szCs w:val="28"/>
          <w:u w:val="single"/>
        </w:rPr>
        <w:t>Перечень документов по реализации плана</w:t>
      </w:r>
    </w:p>
    <w:p w:rsidR="00916B4E" w:rsidRPr="00270FA0" w:rsidRDefault="00916B4E" w:rsidP="00916B4E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0FA0">
        <w:rPr>
          <w:rFonts w:ascii="Times New Roman" w:hAnsi="Times New Roman" w:cs="Times New Roman"/>
          <w:sz w:val="24"/>
          <w:szCs w:val="28"/>
        </w:rPr>
        <w:t>Алгоритм действий должностных лиц оперативной дежурной смены ЦУКС главных управлений, дежурных служб учреждений и организаций МЧС России, при получении приказа, распоряжения на приведение в готовность к применению по предназначению в мирное время.</w:t>
      </w:r>
    </w:p>
    <w:p w:rsidR="00916B4E" w:rsidRPr="00270FA0" w:rsidRDefault="00916B4E" w:rsidP="00916B4E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0FA0">
        <w:rPr>
          <w:rFonts w:ascii="Times New Roman" w:hAnsi="Times New Roman" w:cs="Times New Roman"/>
          <w:sz w:val="24"/>
          <w:szCs w:val="28"/>
        </w:rPr>
        <w:t>План применения сил и средств АМГ.</w:t>
      </w:r>
    </w:p>
    <w:p w:rsidR="00916B4E" w:rsidRPr="00236CE4" w:rsidRDefault="00916B4E" w:rsidP="00916B4E">
      <w:pPr>
        <w:pStyle w:val="Style13"/>
        <w:spacing w:line="240" w:lineRule="auto"/>
        <w:jc w:val="both"/>
        <w:rPr>
          <w:sz w:val="28"/>
          <w:szCs w:val="28"/>
        </w:rPr>
      </w:pPr>
      <w:r w:rsidRPr="008C20B5">
        <w:rPr>
          <w:sz w:val="24"/>
          <w:szCs w:val="28"/>
        </w:rPr>
        <w:t>Положение об ОШ ЛЧСП главного управления, об ОГ (дежурных силах, оперативном подразделении и т.д.) учреждения и организации МЧС России. Состав ОШ ЛЧСП, ОГ и функциональные обязанности должностных лиц. Положения об ОШ ЛЧСП, ППУ главного управления.</w:t>
      </w:r>
    </w:p>
    <w:sectPr w:rsidR="00916B4E" w:rsidRPr="00236CE4" w:rsidSect="00916B4E">
      <w:pgSz w:w="16839" w:h="11907" w:orient="landscape" w:code="9"/>
      <w:pgMar w:top="992" w:right="1134" w:bottom="567" w:left="56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232" w:rsidRDefault="00F15232">
      <w:pPr>
        <w:spacing w:after="0" w:line="240" w:lineRule="auto"/>
      </w:pPr>
      <w:r>
        <w:separator/>
      </w:r>
    </w:p>
  </w:endnote>
  <w:endnote w:type="continuationSeparator" w:id="0">
    <w:p w:rsidR="00F15232" w:rsidRDefault="00F15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3E809561" wp14:editId="65EF71CB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2DED647F" wp14:editId="07351742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232" w:rsidRDefault="00F15232">
      <w:pPr>
        <w:spacing w:after="0" w:line="240" w:lineRule="auto"/>
      </w:pPr>
      <w:r>
        <w:separator/>
      </w:r>
    </w:p>
  </w:footnote>
  <w:footnote w:type="continuationSeparator" w:id="0">
    <w:p w:rsidR="00F15232" w:rsidRDefault="00F15232">
      <w:pPr>
        <w:spacing w:after="0" w:line="240" w:lineRule="auto"/>
      </w:pPr>
      <w:r>
        <w:continuationSeparator/>
      </w:r>
    </w:p>
  </w:footnote>
  <w:footnote w:id="1">
    <w:p w:rsidR="00236CE4" w:rsidRPr="009629C9" w:rsidRDefault="00236CE4" w:rsidP="009629C9">
      <w:pPr>
        <w:pStyle w:val="Style15"/>
        <w:spacing w:line="240" w:lineRule="auto"/>
        <w:jc w:val="both"/>
        <w:rPr>
          <w:rStyle w:val="FontStyle31"/>
          <w:b w:val="0"/>
          <w:sz w:val="20"/>
          <w:szCs w:val="20"/>
        </w:rPr>
      </w:pPr>
      <w:r w:rsidRPr="009629C9">
        <w:rPr>
          <w:rStyle w:val="FontStyle31"/>
          <w:b w:val="0"/>
          <w:sz w:val="20"/>
          <w:szCs w:val="20"/>
          <w:vertAlign w:val="superscript"/>
        </w:rPr>
        <w:footnoteRef/>
      </w:r>
      <w:r w:rsidRPr="009629C9">
        <w:rPr>
          <w:rStyle w:val="FontStyle31"/>
          <w:b w:val="0"/>
          <w:sz w:val="20"/>
          <w:szCs w:val="20"/>
        </w:rPr>
        <w:t xml:space="preserve"> </w:t>
      </w:r>
      <w:proofErr w:type="gramStart"/>
      <w:r w:rsidRPr="009629C9">
        <w:rPr>
          <w:rStyle w:val="FontStyle31"/>
          <w:b w:val="0"/>
          <w:sz w:val="20"/>
          <w:szCs w:val="20"/>
        </w:rPr>
        <w:t xml:space="preserve">Учреждения и организации МЧС России – подразделения федеральной противопожарной службы государственной противопожарной службы (кроме Центральной базы измерительной техники МЧС России, Центрального спортивного клуба, Специального центра специальной связи и информационной безопасности МЧС России и ЦМТО), спасательные воинские формирования МЧС России, подразделения государственной инспекции по маломерным судам, аварийно-спасательные и поисково-спасательные формирования, в </w:t>
      </w:r>
      <w:proofErr w:type="spellStart"/>
      <w:r w:rsidRPr="009629C9">
        <w:rPr>
          <w:rStyle w:val="FontStyle31"/>
          <w:b w:val="0"/>
          <w:sz w:val="20"/>
          <w:szCs w:val="20"/>
        </w:rPr>
        <w:t>т.ч</w:t>
      </w:r>
      <w:proofErr w:type="spellEnd"/>
      <w:r w:rsidRPr="009629C9">
        <w:rPr>
          <w:rStyle w:val="FontStyle31"/>
          <w:b w:val="0"/>
          <w:sz w:val="20"/>
          <w:szCs w:val="20"/>
        </w:rPr>
        <w:t>. конно-кинологические, военизированные горноспасательные части, образовательные (кроме ФАУ дополнительного профессионального</w:t>
      </w:r>
      <w:proofErr w:type="gramEnd"/>
      <w:r w:rsidRPr="009629C9">
        <w:rPr>
          <w:rStyle w:val="FontStyle31"/>
          <w:b w:val="0"/>
          <w:sz w:val="20"/>
          <w:szCs w:val="20"/>
        </w:rPr>
        <w:t xml:space="preserve"> образования), научные и иные учреждения и организации (кроме Финансово-расчетного центра, Центрального музея, Центрального архива, Автотранспортной части оперативного реагирования, Агентства по обеспечению и координации российского участия в международных гуманитарных операциях «</w:t>
      </w:r>
      <w:proofErr w:type="spellStart"/>
      <w:r w:rsidRPr="009629C9">
        <w:rPr>
          <w:rStyle w:val="FontStyle31"/>
          <w:b w:val="0"/>
          <w:sz w:val="20"/>
          <w:szCs w:val="20"/>
        </w:rPr>
        <w:t>Эмерком</w:t>
      </w:r>
      <w:proofErr w:type="spellEnd"/>
      <w:r w:rsidRPr="009629C9">
        <w:rPr>
          <w:rStyle w:val="FontStyle31"/>
          <w:b w:val="0"/>
          <w:sz w:val="20"/>
          <w:szCs w:val="20"/>
        </w:rPr>
        <w:t>», Пансионата «Солнечный» и Информационного центра ОКСИОН в местах массового пребывания людей), находящиеся в ведении МЧС России.</w:t>
      </w:r>
    </w:p>
  </w:footnote>
  <w:footnote w:id="2">
    <w:p w:rsidR="00236CE4" w:rsidRPr="009629C9" w:rsidRDefault="00236CE4" w:rsidP="009629C9">
      <w:pPr>
        <w:pStyle w:val="Style15"/>
        <w:spacing w:line="240" w:lineRule="auto"/>
        <w:jc w:val="both"/>
        <w:rPr>
          <w:rStyle w:val="FontStyle31"/>
          <w:b w:val="0"/>
          <w:sz w:val="20"/>
          <w:szCs w:val="20"/>
        </w:rPr>
      </w:pPr>
      <w:r w:rsidRPr="009629C9">
        <w:rPr>
          <w:rStyle w:val="FontStyle31"/>
          <w:b w:val="0"/>
          <w:sz w:val="20"/>
          <w:szCs w:val="20"/>
          <w:vertAlign w:val="superscript"/>
        </w:rPr>
        <w:footnoteRef/>
      </w:r>
      <w:r w:rsidRPr="009629C9">
        <w:rPr>
          <w:rStyle w:val="FontStyle31"/>
          <w:b w:val="0"/>
          <w:sz w:val="20"/>
          <w:szCs w:val="20"/>
        </w:rPr>
        <w:t>Силы постоянной готовности - составная часть сил и средств МЧС России, находящаяся на дежурстве и предназначенная для быстрого прибытия и проведения в минимально возможный короткий срок аварийно-спасательных работ в зонах ЧС как в России, так и за рубежом (Постановление Правительства Российской Федерации от 08.11.2013 № 1007).</w:t>
      </w:r>
    </w:p>
  </w:footnote>
  <w:footnote w:id="3">
    <w:p w:rsidR="00236CE4" w:rsidRPr="009629C9" w:rsidRDefault="00236CE4" w:rsidP="009629C9">
      <w:pPr>
        <w:pStyle w:val="Style25"/>
        <w:spacing w:line="240" w:lineRule="auto"/>
        <w:jc w:val="both"/>
        <w:rPr>
          <w:rStyle w:val="FontStyle31"/>
          <w:b w:val="0"/>
          <w:sz w:val="20"/>
          <w:szCs w:val="20"/>
        </w:rPr>
      </w:pPr>
      <w:r w:rsidRPr="009629C9">
        <w:rPr>
          <w:rStyle w:val="FontStyle31"/>
          <w:b w:val="0"/>
          <w:sz w:val="20"/>
          <w:szCs w:val="20"/>
          <w:vertAlign w:val="superscript"/>
        </w:rPr>
        <w:footnoteRef/>
      </w:r>
      <w:r w:rsidRPr="009629C9">
        <w:rPr>
          <w:rStyle w:val="FontStyle31"/>
          <w:b w:val="0"/>
          <w:bCs w:val="0"/>
          <w:sz w:val="20"/>
          <w:szCs w:val="20"/>
        </w:rPr>
        <w:t xml:space="preserve"> </w:t>
      </w:r>
      <w:r w:rsidRPr="009629C9">
        <w:rPr>
          <w:rStyle w:val="FontStyle31"/>
          <w:b w:val="0"/>
          <w:sz w:val="20"/>
          <w:szCs w:val="20"/>
        </w:rPr>
        <w:t xml:space="preserve">ст. 28 Положения о единой государственной системе предупреждения и ликвидации ЧС, утвержденного Постановлением Правительства Российской Федерации от 30 декабря 2003 г. № 794 </w:t>
      </w:r>
      <w:r w:rsidRPr="009629C9">
        <w:rPr>
          <w:rStyle w:val="FontStyle32"/>
          <w:b w:val="0"/>
          <w:sz w:val="20"/>
          <w:szCs w:val="20"/>
        </w:rPr>
        <w:t xml:space="preserve">(ред. от 29.11.2018) </w:t>
      </w:r>
      <w:r w:rsidRPr="009629C9">
        <w:rPr>
          <w:rStyle w:val="FontStyle31"/>
          <w:b w:val="0"/>
          <w:sz w:val="20"/>
          <w:szCs w:val="20"/>
        </w:rPr>
        <w:t>«О единой государственной системе предупреждения и ликвидации чрезвычайных ситуаций»</w:t>
      </w:r>
    </w:p>
  </w:footnote>
  <w:footnote w:id="4">
    <w:p w:rsidR="00236CE4" w:rsidRPr="009629C9" w:rsidRDefault="00236CE4" w:rsidP="009629C9">
      <w:pPr>
        <w:pStyle w:val="Style25"/>
        <w:spacing w:line="240" w:lineRule="auto"/>
        <w:jc w:val="both"/>
        <w:rPr>
          <w:rStyle w:val="FontStyle31"/>
          <w:b w:val="0"/>
          <w:sz w:val="20"/>
          <w:szCs w:val="20"/>
        </w:rPr>
      </w:pPr>
      <w:r w:rsidRPr="009629C9">
        <w:rPr>
          <w:rStyle w:val="FontStyle31"/>
          <w:b w:val="0"/>
          <w:sz w:val="20"/>
          <w:szCs w:val="20"/>
          <w:vertAlign w:val="superscript"/>
        </w:rPr>
        <w:footnoteRef/>
      </w:r>
      <w:r w:rsidRPr="009629C9">
        <w:rPr>
          <w:rStyle w:val="FontStyle31"/>
          <w:b w:val="0"/>
          <w:bCs w:val="0"/>
          <w:sz w:val="20"/>
          <w:szCs w:val="20"/>
        </w:rPr>
        <w:t xml:space="preserve"> </w:t>
      </w:r>
      <w:r w:rsidRPr="009629C9">
        <w:rPr>
          <w:rStyle w:val="FontStyle31"/>
          <w:b w:val="0"/>
          <w:sz w:val="20"/>
          <w:szCs w:val="20"/>
        </w:rPr>
        <w:t>п.61 приказа МЧС России от 16.10.2017 № 444 (Зарегистрировано Министерством юстиции России 20.02.2018 № 50100)</w:t>
      </w:r>
    </w:p>
  </w:footnote>
  <w:footnote w:id="5">
    <w:p w:rsidR="00916B4E" w:rsidRPr="00675683" w:rsidRDefault="00916B4E" w:rsidP="00916B4E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 w:rsidRPr="00675683">
        <w:rPr>
          <w:rStyle w:val="a6"/>
          <w:rFonts w:ascii="Times New Roman" w:hAnsi="Times New Roman" w:cs="Times New Roman"/>
          <w:sz w:val="16"/>
          <w:szCs w:val="16"/>
        </w:rPr>
        <w:footnoteRef/>
      </w:r>
      <w:r w:rsidRPr="00675683">
        <w:rPr>
          <w:rFonts w:ascii="Times New Roman" w:hAnsi="Times New Roman" w:cs="Times New Roman"/>
          <w:sz w:val="16"/>
          <w:szCs w:val="16"/>
        </w:rPr>
        <w:t xml:space="preserve"> </w:t>
      </w:r>
      <w:r w:rsidRPr="00675683">
        <w:rPr>
          <w:rStyle w:val="FontStyle26"/>
          <w:sz w:val="16"/>
          <w:szCs w:val="16"/>
        </w:rPr>
        <w:t>Время готовности к выдвижению в зону ЧС (на место происшествия) с момента получения информации старшим оперативным дежурным (оперативным дежурным или дежурным) о ЧС или происшествии.</w:t>
      </w:r>
    </w:p>
  </w:footnote>
  <w:footnote w:id="6">
    <w:p w:rsidR="00916B4E" w:rsidRPr="00675683" w:rsidRDefault="00916B4E" w:rsidP="00916B4E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 w:rsidRPr="00675683">
        <w:rPr>
          <w:rStyle w:val="a6"/>
          <w:rFonts w:ascii="Times New Roman" w:hAnsi="Times New Roman" w:cs="Times New Roman"/>
          <w:sz w:val="16"/>
          <w:szCs w:val="16"/>
        </w:rPr>
        <w:footnoteRef/>
      </w:r>
      <w:r w:rsidRPr="00675683">
        <w:rPr>
          <w:rFonts w:ascii="Times New Roman" w:hAnsi="Times New Roman" w:cs="Times New Roman"/>
          <w:sz w:val="16"/>
          <w:szCs w:val="16"/>
        </w:rPr>
        <w:t xml:space="preserve"> </w:t>
      </w:r>
      <w:r w:rsidRPr="00675683">
        <w:rPr>
          <w:rStyle w:val="FontStyle26"/>
          <w:sz w:val="16"/>
          <w:szCs w:val="16"/>
        </w:rPr>
        <w:t>Время начала мероприятий по постановке задач (для руководящего состава), функционирования ОШ ЛЧСП (при развертывании его в пункте постоянной дислокации) и готовности группировки сил и сре</w:t>
      </w:r>
      <w:proofErr w:type="gramStart"/>
      <w:r w:rsidRPr="00675683">
        <w:rPr>
          <w:rStyle w:val="FontStyle26"/>
          <w:sz w:val="16"/>
          <w:szCs w:val="16"/>
        </w:rPr>
        <w:t>дств к в</w:t>
      </w:r>
      <w:proofErr w:type="gramEnd"/>
      <w:r w:rsidRPr="00675683">
        <w:rPr>
          <w:rStyle w:val="FontStyle26"/>
          <w:sz w:val="16"/>
          <w:szCs w:val="16"/>
        </w:rPr>
        <w:t>ыдвижению в зону ЧС (происшествия). В зимнее время года время готовности ППУ и АМГ увеличивается на один час.</w:t>
      </w:r>
    </w:p>
  </w:footnote>
  <w:footnote w:id="7">
    <w:p w:rsidR="00916B4E" w:rsidRPr="00675683" w:rsidRDefault="00916B4E" w:rsidP="00916B4E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 w:rsidRPr="00675683">
        <w:rPr>
          <w:rStyle w:val="a6"/>
          <w:rFonts w:ascii="Times New Roman" w:hAnsi="Times New Roman" w:cs="Times New Roman"/>
          <w:sz w:val="16"/>
          <w:szCs w:val="16"/>
        </w:rPr>
        <w:footnoteRef/>
      </w:r>
      <w:r w:rsidRPr="00675683">
        <w:rPr>
          <w:rFonts w:ascii="Times New Roman" w:hAnsi="Times New Roman" w:cs="Times New Roman"/>
          <w:sz w:val="16"/>
          <w:szCs w:val="16"/>
        </w:rPr>
        <w:t xml:space="preserve"> </w:t>
      </w:r>
      <w:r w:rsidRPr="00675683">
        <w:rPr>
          <w:rStyle w:val="FontStyle26"/>
          <w:sz w:val="16"/>
          <w:szCs w:val="16"/>
        </w:rPr>
        <w:t xml:space="preserve">Кроме ФГБВОУ </w:t>
      </w:r>
      <w:proofErr w:type="gramStart"/>
      <w:r w:rsidRPr="00675683">
        <w:rPr>
          <w:rStyle w:val="FontStyle26"/>
          <w:sz w:val="16"/>
          <w:szCs w:val="16"/>
        </w:rPr>
        <w:t>ВО</w:t>
      </w:r>
      <w:proofErr w:type="gramEnd"/>
      <w:r w:rsidRPr="00675683">
        <w:rPr>
          <w:rStyle w:val="FontStyle26"/>
          <w:sz w:val="16"/>
          <w:szCs w:val="16"/>
        </w:rPr>
        <w:t xml:space="preserve"> «Академия гражданской защиты», которое определено в п. </w:t>
      </w:r>
      <w:r w:rsidRPr="00675683">
        <w:rPr>
          <w:rStyle w:val="FontStyle25"/>
          <w:sz w:val="16"/>
          <w:szCs w:val="16"/>
        </w:rPr>
        <w:t xml:space="preserve">10. </w:t>
      </w:r>
      <w:r w:rsidRPr="00675683">
        <w:rPr>
          <w:rStyle w:val="FontStyle26"/>
          <w:sz w:val="16"/>
          <w:szCs w:val="16"/>
        </w:rPr>
        <w:t>и ЦОПУ МЧС России, который определен в п</w:t>
      </w:r>
      <w:r w:rsidRPr="00675683">
        <w:rPr>
          <w:rStyle w:val="FontStyle25"/>
          <w:sz w:val="16"/>
          <w:szCs w:val="16"/>
        </w:rPr>
        <w:t>.11.</w:t>
      </w:r>
    </w:p>
  </w:footnote>
  <w:footnote w:id="8">
    <w:p w:rsidR="00916B4E" w:rsidRPr="00675683" w:rsidRDefault="00916B4E" w:rsidP="00916B4E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 w:rsidRPr="00675683">
        <w:rPr>
          <w:rStyle w:val="a6"/>
          <w:rFonts w:ascii="Times New Roman" w:hAnsi="Times New Roman" w:cs="Times New Roman"/>
          <w:sz w:val="16"/>
          <w:szCs w:val="16"/>
        </w:rPr>
        <w:footnoteRef/>
      </w:r>
      <w:r w:rsidRPr="00675683">
        <w:rPr>
          <w:rFonts w:ascii="Times New Roman" w:hAnsi="Times New Roman" w:cs="Times New Roman"/>
          <w:sz w:val="16"/>
          <w:szCs w:val="16"/>
        </w:rPr>
        <w:t xml:space="preserve"> </w:t>
      </w:r>
      <w:r w:rsidRPr="00675683">
        <w:rPr>
          <w:rStyle w:val="FontStyle26"/>
          <w:sz w:val="16"/>
          <w:szCs w:val="16"/>
        </w:rPr>
        <w:t>Для ФГКУ «Центр по проведению спасательных операций особого риска «Лидер» и ФГКУ «Ногинский спасательный центр» время увеличивается на один час.</w:t>
      </w:r>
    </w:p>
  </w:footnote>
  <w:footnote w:id="9">
    <w:p w:rsidR="00916B4E" w:rsidRPr="00675683" w:rsidRDefault="00916B4E" w:rsidP="00916B4E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 w:rsidRPr="00675683">
        <w:rPr>
          <w:rStyle w:val="a6"/>
          <w:rFonts w:ascii="Times New Roman" w:hAnsi="Times New Roman" w:cs="Times New Roman"/>
          <w:sz w:val="16"/>
          <w:szCs w:val="16"/>
        </w:rPr>
        <w:footnoteRef/>
      </w:r>
      <w:r w:rsidRPr="00675683">
        <w:rPr>
          <w:rFonts w:ascii="Times New Roman" w:hAnsi="Times New Roman" w:cs="Times New Roman"/>
          <w:sz w:val="16"/>
          <w:szCs w:val="16"/>
        </w:rPr>
        <w:t xml:space="preserve"> </w:t>
      </w:r>
      <w:r w:rsidRPr="00675683">
        <w:rPr>
          <w:rStyle w:val="FontStyle26"/>
          <w:sz w:val="16"/>
          <w:szCs w:val="16"/>
        </w:rPr>
        <w:t xml:space="preserve">Для ГУ МЧС России по г. Москве и г. Санкт-Петербургу, а также для подразделений ФПС, дислоцирующихся на территории </w:t>
      </w:r>
      <w:proofErr w:type="spellStart"/>
      <w:r w:rsidRPr="00675683">
        <w:rPr>
          <w:rStyle w:val="FontStyle26"/>
          <w:sz w:val="16"/>
          <w:szCs w:val="16"/>
        </w:rPr>
        <w:t>г.г</w:t>
      </w:r>
      <w:proofErr w:type="spellEnd"/>
      <w:r w:rsidRPr="00675683">
        <w:rPr>
          <w:rStyle w:val="FontStyle26"/>
          <w:sz w:val="16"/>
          <w:szCs w:val="16"/>
        </w:rPr>
        <w:t>. Москвы и Санкт-Петербурга время готовности к реагированию в нерабочее время увеличивается на один час.</w:t>
      </w:r>
    </w:p>
  </w:footnote>
  <w:footnote w:id="10">
    <w:p w:rsidR="00916B4E" w:rsidRPr="00675683" w:rsidRDefault="00916B4E" w:rsidP="00916B4E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 w:rsidRPr="00675683">
        <w:rPr>
          <w:rStyle w:val="a6"/>
          <w:rFonts w:ascii="Times New Roman" w:hAnsi="Times New Roman" w:cs="Times New Roman"/>
          <w:sz w:val="16"/>
          <w:szCs w:val="16"/>
        </w:rPr>
        <w:footnoteRef/>
      </w:r>
      <w:r w:rsidRPr="00675683">
        <w:rPr>
          <w:rFonts w:ascii="Times New Roman" w:hAnsi="Times New Roman" w:cs="Times New Roman"/>
          <w:sz w:val="16"/>
          <w:szCs w:val="16"/>
        </w:rPr>
        <w:t xml:space="preserve"> </w:t>
      </w:r>
      <w:r w:rsidRPr="00675683">
        <w:rPr>
          <w:rStyle w:val="FontStyle26"/>
          <w:sz w:val="16"/>
          <w:szCs w:val="16"/>
        </w:rPr>
        <w:t>Для автомобилей, оборудованных пневматической тормозной системой - время готовности увеличивается до 2 минут.</w:t>
      </w:r>
    </w:p>
  </w:footnote>
  <w:footnote w:id="11">
    <w:p w:rsidR="00916B4E" w:rsidRPr="008C20B5" w:rsidRDefault="00916B4E" w:rsidP="00916B4E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 w:rsidRPr="008C20B5">
        <w:rPr>
          <w:rStyle w:val="a6"/>
          <w:rFonts w:ascii="Times New Roman" w:hAnsi="Times New Roman" w:cs="Times New Roman"/>
          <w:sz w:val="16"/>
          <w:szCs w:val="16"/>
        </w:rPr>
        <w:footnoteRef/>
      </w:r>
      <w:r w:rsidRPr="008C20B5">
        <w:rPr>
          <w:rFonts w:ascii="Times New Roman" w:hAnsi="Times New Roman" w:cs="Times New Roman"/>
          <w:sz w:val="16"/>
          <w:szCs w:val="16"/>
        </w:rPr>
        <w:t xml:space="preserve"> Руководящий и остальной личный состав главного управления, учреждения и организации МЧС России определяется решением руководителя в Плане приведения в готовность к применению по предназначению в мирное время, отдельным приложением.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7257"/>
    <w:multiLevelType w:val="hybridMultilevel"/>
    <w:tmpl w:val="5CD6194A"/>
    <w:lvl w:ilvl="0" w:tplc="B9C0B16E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565447"/>
    <w:multiLevelType w:val="hybridMultilevel"/>
    <w:tmpl w:val="22822B9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9C97A56"/>
    <w:multiLevelType w:val="hybridMultilevel"/>
    <w:tmpl w:val="90C09336"/>
    <w:lvl w:ilvl="0" w:tplc="1CE291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B443D2F"/>
    <w:multiLevelType w:val="hybridMultilevel"/>
    <w:tmpl w:val="0E94B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2A5E58"/>
    <w:multiLevelType w:val="singleLevel"/>
    <w:tmpl w:val="67129E0E"/>
    <w:lvl w:ilvl="0">
      <w:start w:val="6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9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7BA218F"/>
    <w:multiLevelType w:val="hybridMultilevel"/>
    <w:tmpl w:val="D04C6CBE"/>
    <w:lvl w:ilvl="0" w:tplc="BA36350E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735471"/>
    <w:multiLevelType w:val="hybridMultilevel"/>
    <w:tmpl w:val="A67A0038"/>
    <w:lvl w:ilvl="0" w:tplc="0E983BF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63D2376"/>
    <w:multiLevelType w:val="hybridMultilevel"/>
    <w:tmpl w:val="1D7C6F8C"/>
    <w:lvl w:ilvl="0" w:tplc="F59E5F6C">
      <w:start w:val="1"/>
      <w:numFmt w:val="decimal"/>
      <w:lvlText w:val="%1."/>
      <w:lvlJc w:val="left"/>
      <w:pPr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CE17FC9"/>
    <w:multiLevelType w:val="hybridMultilevel"/>
    <w:tmpl w:val="BD7250D0"/>
    <w:lvl w:ilvl="0" w:tplc="CF081E9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2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5230CBE"/>
    <w:multiLevelType w:val="singleLevel"/>
    <w:tmpl w:val="1EB4548A"/>
    <w:lvl w:ilvl="0">
      <w:start w:val="14"/>
      <w:numFmt w:val="decimal"/>
      <w:lvlText w:val="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25">
    <w:nsid w:val="7C0F0F3B"/>
    <w:multiLevelType w:val="hybridMultilevel"/>
    <w:tmpl w:val="51827596"/>
    <w:lvl w:ilvl="0" w:tplc="E0CC77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AB44A8"/>
    <w:multiLevelType w:val="singleLevel"/>
    <w:tmpl w:val="45A2EA02"/>
    <w:lvl w:ilvl="0">
      <w:start w:val="8"/>
      <w:numFmt w:val="decimal"/>
      <w:lvlText w:val="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num w:numId="1">
    <w:abstractNumId w:val="15"/>
  </w:num>
  <w:num w:numId="2">
    <w:abstractNumId w:val="16"/>
  </w:num>
  <w:num w:numId="3">
    <w:abstractNumId w:val="11"/>
  </w:num>
  <w:num w:numId="4">
    <w:abstractNumId w:val="23"/>
  </w:num>
  <w:num w:numId="5">
    <w:abstractNumId w:val="19"/>
  </w:num>
  <w:num w:numId="6">
    <w:abstractNumId w:val="6"/>
  </w:num>
  <w:num w:numId="7">
    <w:abstractNumId w:val="13"/>
  </w:num>
  <w:num w:numId="8">
    <w:abstractNumId w:val="21"/>
  </w:num>
  <w:num w:numId="9">
    <w:abstractNumId w:val="7"/>
  </w:num>
  <w:num w:numId="10">
    <w:abstractNumId w:val="9"/>
  </w:num>
  <w:num w:numId="11">
    <w:abstractNumId w:val="26"/>
  </w:num>
  <w:num w:numId="12">
    <w:abstractNumId w:val="18"/>
  </w:num>
  <w:num w:numId="13">
    <w:abstractNumId w:val="1"/>
  </w:num>
  <w:num w:numId="14">
    <w:abstractNumId w:val="4"/>
  </w:num>
  <w:num w:numId="15">
    <w:abstractNumId w:val="22"/>
  </w:num>
  <w:num w:numId="16">
    <w:abstractNumId w:val="14"/>
  </w:num>
  <w:num w:numId="17">
    <w:abstractNumId w:val="2"/>
  </w:num>
  <w:num w:numId="18">
    <w:abstractNumId w:val="0"/>
  </w:num>
  <w:num w:numId="19">
    <w:abstractNumId w:val="8"/>
  </w:num>
  <w:num w:numId="20">
    <w:abstractNumId w:val="27"/>
  </w:num>
  <w:num w:numId="21">
    <w:abstractNumId w:val="24"/>
  </w:num>
  <w:num w:numId="22">
    <w:abstractNumId w:val="5"/>
  </w:num>
  <w:num w:numId="23">
    <w:abstractNumId w:val="17"/>
  </w:num>
  <w:num w:numId="24">
    <w:abstractNumId w:val="25"/>
  </w:num>
  <w:num w:numId="25">
    <w:abstractNumId w:val="3"/>
  </w:num>
  <w:num w:numId="26">
    <w:abstractNumId w:val="12"/>
  </w:num>
  <w:num w:numId="27">
    <w:abstractNumId w:val="20"/>
  </w:num>
  <w:num w:numId="28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6D8E"/>
    <w:rsid w:val="00107200"/>
    <w:rsid w:val="00112C02"/>
    <w:rsid w:val="00114794"/>
    <w:rsid w:val="001172C7"/>
    <w:rsid w:val="00120BEE"/>
    <w:rsid w:val="0012295C"/>
    <w:rsid w:val="00122BF3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5D2B"/>
    <w:rsid w:val="00236CE4"/>
    <w:rsid w:val="00241ECF"/>
    <w:rsid w:val="0024332B"/>
    <w:rsid w:val="00244936"/>
    <w:rsid w:val="0025314B"/>
    <w:rsid w:val="002548EB"/>
    <w:rsid w:val="00254B13"/>
    <w:rsid w:val="002574E2"/>
    <w:rsid w:val="00263C8E"/>
    <w:rsid w:val="00263D62"/>
    <w:rsid w:val="00265C50"/>
    <w:rsid w:val="00277C32"/>
    <w:rsid w:val="00282984"/>
    <w:rsid w:val="0029559A"/>
    <w:rsid w:val="002A0951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10E8D"/>
    <w:rsid w:val="00321383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4E5A"/>
    <w:rsid w:val="003C7296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056E"/>
    <w:rsid w:val="0042242F"/>
    <w:rsid w:val="004230BE"/>
    <w:rsid w:val="004250BA"/>
    <w:rsid w:val="004261AC"/>
    <w:rsid w:val="0043532F"/>
    <w:rsid w:val="00442C73"/>
    <w:rsid w:val="00442CDB"/>
    <w:rsid w:val="004442D1"/>
    <w:rsid w:val="004514FC"/>
    <w:rsid w:val="004608B9"/>
    <w:rsid w:val="00481E18"/>
    <w:rsid w:val="00490381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2F45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15EA2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D5F86"/>
    <w:rsid w:val="005D6671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BE2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779CA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36BB6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2C0D"/>
    <w:rsid w:val="008D4A33"/>
    <w:rsid w:val="008D59B4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16B4E"/>
    <w:rsid w:val="00925D79"/>
    <w:rsid w:val="00931093"/>
    <w:rsid w:val="009313C8"/>
    <w:rsid w:val="00933149"/>
    <w:rsid w:val="00935664"/>
    <w:rsid w:val="009368B4"/>
    <w:rsid w:val="00945590"/>
    <w:rsid w:val="00952CAD"/>
    <w:rsid w:val="009541EB"/>
    <w:rsid w:val="009629C9"/>
    <w:rsid w:val="0097175E"/>
    <w:rsid w:val="00973DA9"/>
    <w:rsid w:val="009750BC"/>
    <w:rsid w:val="009826FF"/>
    <w:rsid w:val="0098474E"/>
    <w:rsid w:val="00985784"/>
    <w:rsid w:val="00990EAD"/>
    <w:rsid w:val="00991A48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70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2BD1"/>
    <w:rsid w:val="00A84164"/>
    <w:rsid w:val="00A84A6D"/>
    <w:rsid w:val="00A90110"/>
    <w:rsid w:val="00A95529"/>
    <w:rsid w:val="00A96933"/>
    <w:rsid w:val="00AA1897"/>
    <w:rsid w:val="00AA26F4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51112"/>
    <w:rsid w:val="00B54347"/>
    <w:rsid w:val="00B57159"/>
    <w:rsid w:val="00B60CEA"/>
    <w:rsid w:val="00B61EFB"/>
    <w:rsid w:val="00B62154"/>
    <w:rsid w:val="00B62C68"/>
    <w:rsid w:val="00B6591C"/>
    <w:rsid w:val="00B6685F"/>
    <w:rsid w:val="00B668AB"/>
    <w:rsid w:val="00B9151D"/>
    <w:rsid w:val="00B93AF2"/>
    <w:rsid w:val="00BA0986"/>
    <w:rsid w:val="00BA2B17"/>
    <w:rsid w:val="00BA2D88"/>
    <w:rsid w:val="00BA4300"/>
    <w:rsid w:val="00BA74E6"/>
    <w:rsid w:val="00BC206E"/>
    <w:rsid w:val="00BC2623"/>
    <w:rsid w:val="00BC57A7"/>
    <w:rsid w:val="00BC6AB2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A558B"/>
    <w:rsid w:val="00CB4B8A"/>
    <w:rsid w:val="00CD14B2"/>
    <w:rsid w:val="00CE0FF9"/>
    <w:rsid w:val="00CE5043"/>
    <w:rsid w:val="00CE5066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4288B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589B"/>
    <w:rsid w:val="00DE31EE"/>
    <w:rsid w:val="00DF58D6"/>
    <w:rsid w:val="00E073F4"/>
    <w:rsid w:val="00E10508"/>
    <w:rsid w:val="00E11EB0"/>
    <w:rsid w:val="00E13C4A"/>
    <w:rsid w:val="00E2016D"/>
    <w:rsid w:val="00E2025C"/>
    <w:rsid w:val="00E23689"/>
    <w:rsid w:val="00E240E0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758A1"/>
    <w:rsid w:val="00E806B4"/>
    <w:rsid w:val="00E90139"/>
    <w:rsid w:val="00EB0EDB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6AAF"/>
    <w:rsid w:val="00F01584"/>
    <w:rsid w:val="00F03C0B"/>
    <w:rsid w:val="00F15232"/>
    <w:rsid w:val="00F24FE9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76315"/>
    <w:rsid w:val="00F820C2"/>
    <w:rsid w:val="00F84041"/>
    <w:rsid w:val="00F91627"/>
    <w:rsid w:val="00F91D3B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uiPriority w:val="99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uiPriority w:val="99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uiPriority w:val="99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uiPriority w:val="99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uiPriority w:val="99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uiPriority w:val="99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sid w:val="00310E8D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uiPriority w:val="99"/>
    <w:rsid w:val="008D2C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8D2C0D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8D2C0D"/>
    <w:rPr>
      <w:rFonts w:ascii="Times New Roman" w:hAnsi="Times New Roman" w:cs="Times New Roman"/>
      <w:sz w:val="30"/>
      <w:szCs w:val="30"/>
    </w:rPr>
  </w:style>
  <w:style w:type="paragraph" w:customStyle="1" w:styleId="Style2">
    <w:name w:val="Style2"/>
    <w:basedOn w:val="a"/>
    <w:uiPriority w:val="99"/>
    <w:rsid w:val="00236CE4"/>
    <w:pPr>
      <w:widowControl w:val="0"/>
      <w:autoSpaceDE w:val="0"/>
      <w:autoSpaceDN w:val="0"/>
      <w:adjustRightInd w:val="0"/>
      <w:spacing w:after="0" w:line="323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236CE4"/>
    <w:pPr>
      <w:widowControl w:val="0"/>
      <w:autoSpaceDE w:val="0"/>
      <w:autoSpaceDN w:val="0"/>
      <w:adjustRightInd w:val="0"/>
      <w:spacing w:after="0" w:line="192" w:lineRule="exact"/>
      <w:ind w:firstLine="144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236CE4"/>
    <w:pPr>
      <w:widowControl w:val="0"/>
      <w:autoSpaceDE w:val="0"/>
      <w:autoSpaceDN w:val="0"/>
      <w:adjustRightInd w:val="0"/>
      <w:spacing w:after="0" w:line="326" w:lineRule="exact"/>
      <w:ind w:firstLine="1027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236CE4"/>
    <w:rPr>
      <w:rFonts w:ascii="Times New Roman" w:hAnsi="Times New Roman" w:cs="Times New Roman"/>
      <w:sz w:val="26"/>
      <w:szCs w:val="26"/>
    </w:rPr>
  </w:style>
  <w:style w:type="character" w:customStyle="1" w:styleId="FontStyle30">
    <w:name w:val="Font Style30"/>
    <w:basedOn w:val="a0"/>
    <w:uiPriority w:val="99"/>
    <w:rsid w:val="00236CE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1">
    <w:name w:val="Font Style31"/>
    <w:basedOn w:val="a0"/>
    <w:uiPriority w:val="99"/>
    <w:rsid w:val="00236CE4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5">
    <w:name w:val="Font Style25"/>
    <w:basedOn w:val="a0"/>
    <w:uiPriority w:val="99"/>
    <w:rsid w:val="00916B4E"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rsid w:val="00916B4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6">
    <w:name w:val="Font Style26"/>
    <w:basedOn w:val="a0"/>
    <w:uiPriority w:val="99"/>
    <w:rsid w:val="00916B4E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uiPriority w:val="99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uiPriority w:val="99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uiPriority w:val="99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uiPriority w:val="99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uiPriority w:val="99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uiPriority w:val="99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sid w:val="00310E8D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uiPriority w:val="99"/>
    <w:rsid w:val="008D2C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8D2C0D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8D2C0D"/>
    <w:rPr>
      <w:rFonts w:ascii="Times New Roman" w:hAnsi="Times New Roman" w:cs="Times New Roman"/>
      <w:sz w:val="30"/>
      <w:szCs w:val="30"/>
    </w:rPr>
  </w:style>
  <w:style w:type="paragraph" w:customStyle="1" w:styleId="Style2">
    <w:name w:val="Style2"/>
    <w:basedOn w:val="a"/>
    <w:uiPriority w:val="99"/>
    <w:rsid w:val="00236CE4"/>
    <w:pPr>
      <w:widowControl w:val="0"/>
      <w:autoSpaceDE w:val="0"/>
      <w:autoSpaceDN w:val="0"/>
      <w:adjustRightInd w:val="0"/>
      <w:spacing w:after="0" w:line="323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236CE4"/>
    <w:pPr>
      <w:widowControl w:val="0"/>
      <w:autoSpaceDE w:val="0"/>
      <w:autoSpaceDN w:val="0"/>
      <w:adjustRightInd w:val="0"/>
      <w:spacing w:after="0" w:line="192" w:lineRule="exact"/>
      <w:ind w:firstLine="144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236CE4"/>
    <w:pPr>
      <w:widowControl w:val="0"/>
      <w:autoSpaceDE w:val="0"/>
      <w:autoSpaceDN w:val="0"/>
      <w:adjustRightInd w:val="0"/>
      <w:spacing w:after="0" w:line="326" w:lineRule="exact"/>
      <w:ind w:firstLine="1027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236CE4"/>
    <w:rPr>
      <w:rFonts w:ascii="Times New Roman" w:hAnsi="Times New Roman" w:cs="Times New Roman"/>
      <w:sz w:val="26"/>
      <w:szCs w:val="26"/>
    </w:rPr>
  </w:style>
  <w:style w:type="character" w:customStyle="1" w:styleId="FontStyle30">
    <w:name w:val="Font Style30"/>
    <w:basedOn w:val="a0"/>
    <w:uiPriority w:val="99"/>
    <w:rsid w:val="00236CE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1">
    <w:name w:val="Font Style31"/>
    <w:basedOn w:val="a0"/>
    <w:uiPriority w:val="99"/>
    <w:rsid w:val="00236CE4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5">
    <w:name w:val="Font Style25"/>
    <w:basedOn w:val="a0"/>
    <w:uiPriority w:val="99"/>
    <w:rsid w:val="00916B4E"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rsid w:val="00916B4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6">
    <w:name w:val="Font Style26"/>
    <w:basedOn w:val="a0"/>
    <w:uiPriority w:val="99"/>
    <w:rsid w:val="00916B4E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ireman.club/inseklodepia/chrezvychajnaya-situaciy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8E43E-FD4D-4A1C-A39E-F5F30D2A5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1820</TotalTime>
  <Pages>14</Pages>
  <Words>3488</Words>
  <Characters>19888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2019-08-07T14:10:00Z</dcterms:modified>
</cp:coreProperties>
</file>