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795ED7">
      <w:pPr>
        <w:pStyle w:val="30"/>
        <w:framePr w:w="10219" w:h="292" w:wrap="notBeside" w:vAnchor="text" w:hAnchor="page" w:x="1156" w:y="1610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795ED7">
      <w:pPr>
        <w:pStyle w:val="30"/>
        <w:framePr w:w="10219" w:h="292" w:wrap="notBeside" w:vAnchor="text" w:hAnchor="page" w:x="1156" w:y="1610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2B0462" wp14:editId="4A54089B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bookmarkEnd w:id="0"/>
    <w:p w:rsidR="007B09B3" w:rsidRPr="00795ED7" w:rsidRDefault="00795ED7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pacing w:val="0"/>
          <w:szCs w:val="28"/>
          <w:lang w:bidi="ru-RU"/>
        </w:rPr>
      </w:pPr>
      <w:r w:rsidRPr="00795ED7">
        <w:rPr>
          <w:spacing w:val="0"/>
          <w:szCs w:val="28"/>
        </w:rPr>
        <w:t>РАСПОРЯЖЕНИЕ</w:t>
      </w:r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795ED7" w:rsidP="00795ED7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15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08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997173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795ED7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795ED7">
              <w:rPr>
                <w:b w:val="0"/>
                <w:sz w:val="28"/>
                <w:szCs w:val="28"/>
                <w:u w:val="single"/>
              </w:rPr>
              <w:t>329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795ED7" w:rsidP="00A90110">
      <w:pPr>
        <w:spacing w:after="0" w:line="264" w:lineRule="auto"/>
        <w:jc w:val="center"/>
        <w:rPr>
          <w:sz w:val="24"/>
          <w:lang w:bidi="ru-RU"/>
        </w:rPr>
      </w:pPr>
      <w:r w:rsidRPr="00795ED7">
        <w:rPr>
          <w:rFonts w:ascii="Times New Roman" w:eastAsia="Times New Roman" w:hAnsi="Times New Roman" w:cs="Times New Roman"/>
          <w:b/>
          <w:bCs/>
          <w:sz w:val="28"/>
          <w:szCs w:val="26"/>
        </w:rPr>
        <w:t>О проверке готовности пунктов временного размещения пострадавшего населения к применению по предназначению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795ED7" w:rsidP="00795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ED7">
        <w:rPr>
          <w:rFonts w:ascii="Times New Roman" w:eastAsia="Times New Roman" w:hAnsi="Times New Roman" w:cs="Times New Roman"/>
          <w:sz w:val="28"/>
          <w:szCs w:val="28"/>
        </w:rPr>
        <w:t xml:space="preserve">В целях пропаганды и популяризации культуры безопасности жизнедеятельности населения и повышения готовности к ликвидации чрезвычайных ситуаций, связанных с нарушением жизнедеятельности населения в результате неблагоприятных метеорологических условий в зимний период, а также в рамках </w:t>
      </w:r>
      <w:r w:rsidRPr="007370F9">
        <w:rPr>
          <w:rFonts w:ascii="Times New Roman" w:eastAsia="Times New Roman" w:hAnsi="Times New Roman" w:cs="Times New Roman"/>
          <w:sz w:val="28"/>
          <w:szCs w:val="28"/>
        </w:rPr>
        <w:t xml:space="preserve">реализации </w:t>
      </w:r>
      <w:hyperlink r:id="rId10" w:history="1">
        <w:r w:rsidRPr="007370F9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приказа МЧС России от 07.07.2017 № 287</w:t>
        </w:r>
      </w:hyperlink>
      <w:r w:rsidRPr="007370F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795ED7">
        <w:rPr>
          <w:rFonts w:ascii="Times New Roman" w:eastAsia="Times New Roman" w:hAnsi="Times New Roman" w:cs="Times New Roman"/>
          <w:sz w:val="28"/>
          <w:szCs w:val="28"/>
        </w:rPr>
        <w:t>О проведении в МЧС России Года культуры безопасности»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>предлагаю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795ED7" w:rsidRPr="00795ED7" w:rsidRDefault="00795ED7" w:rsidP="00795ED7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ED7">
        <w:rPr>
          <w:rFonts w:ascii="Times New Roman" w:eastAsia="Times New Roman" w:hAnsi="Times New Roman" w:cs="Times New Roman"/>
          <w:sz w:val="28"/>
          <w:szCs w:val="28"/>
        </w:rPr>
        <w:t>В период с 15 августа по 25 ноября 2018 года в субъектах Российской Федерации провести тренировки по развертыванию и приведению в готовность пунктов временного размещ</w:t>
      </w:r>
      <w:bookmarkStart w:id="1" w:name="_GoBack"/>
      <w:bookmarkEnd w:id="1"/>
      <w:r w:rsidRPr="00795ED7">
        <w:rPr>
          <w:rFonts w:ascii="Times New Roman" w:eastAsia="Times New Roman" w:hAnsi="Times New Roman" w:cs="Times New Roman"/>
          <w:sz w:val="28"/>
          <w:szCs w:val="28"/>
        </w:rPr>
        <w:t>ения пострадавшего населения.</w:t>
      </w:r>
    </w:p>
    <w:p w:rsidR="00795ED7" w:rsidRPr="00795ED7" w:rsidRDefault="00795ED7" w:rsidP="00795ED7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95ED7">
        <w:rPr>
          <w:rFonts w:ascii="Times New Roman" w:eastAsia="Times New Roman" w:hAnsi="Times New Roman" w:cs="Times New Roman"/>
          <w:sz w:val="28"/>
          <w:szCs w:val="28"/>
        </w:rPr>
        <w:t>Начальникам региональных центров МЧС России и главных управлений МЧС России по г. Москве, Хабаровскому и Ставропольскому краям, Свердловской и Нижегородской областям:</w:t>
      </w:r>
      <w:proofErr w:type="gramEnd"/>
    </w:p>
    <w:p w:rsidR="00795ED7" w:rsidRPr="00795ED7" w:rsidRDefault="00795ED7" w:rsidP="00795ED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ED7">
        <w:rPr>
          <w:rFonts w:ascii="Times New Roman" w:eastAsia="Times New Roman" w:hAnsi="Times New Roman" w:cs="Times New Roman"/>
          <w:sz w:val="28"/>
          <w:szCs w:val="28"/>
        </w:rPr>
        <w:t>организовать проведение тренировок по развертыванию и приведению в готовность пунктов временного размещения пострадавшего населения;</w:t>
      </w:r>
    </w:p>
    <w:p w:rsidR="00795ED7" w:rsidRPr="00795ED7" w:rsidRDefault="00795ED7" w:rsidP="00795ED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ED7">
        <w:rPr>
          <w:rFonts w:ascii="Times New Roman" w:eastAsia="Times New Roman" w:hAnsi="Times New Roman" w:cs="Times New Roman"/>
          <w:sz w:val="28"/>
          <w:szCs w:val="28"/>
        </w:rPr>
        <w:t>определить места развертывания пунктов временного размещения пострадавшего населения исходя из особенности местности, метеорологических условий и удаленности не более 100 км от пунктов постоянной дислокации;</w:t>
      </w:r>
    </w:p>
    <w:p w:rsidR="00795ED7" w:rsidRPr="00795ED7" w:rsidRDefault="00795ED7" w:rsidP="00795ED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ED7">
        <w:rPr>
          <w:rFonts w:ascii="Times New Roman" w:eastAsia="Times New Roman" w:hAnsi="Times New Roman" w:cs="Times New Roman"/>
          <w:sz w:val="28"/>
          <w:szCs w:val="28"/>
        </w:rPr>
        <w:t>организовать выполнение практических мероприятий по развертыванию и приведению в готовность пунктов временного размещения пострадавшего населения.</w:t>
      </w:r>
    </w:p>
    <w:p w:rsidR="00795ED7" w:rsidRPr="00795ED7" w:rsidRDefault="00795ED7" w:rsidP="00795ED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ED7">
        <w:rPr>
          <w:rFonts w:ascii="Times New Roman" w:eastAsia="Times New Roman" w:hAnsi="Times New Roman" w:cs="Times New Roman"/>
          <w:sz w:val="28"/>
          <w:szCs w:val="28"/>
        </w:rPr>
        <w:t>В местах развертывания организовать проверку:</w:t>
      </w:r>
    </w:p>
    <w:p w:rsidR="00795ED7" w:rsidRPr="00795ED7" w:rsidRDefault="00795ED7" w:rsidP="00795ED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ED7">
        <w:rPr>
          <w:rFonts w:ascii="Times New Roman" w:eastAsia="Times New Roman" w:hAnsi="Times New Roman" w:cs="Times New Roman"/>
          <w:sz w:val="28"/>
          <w:szCs w:val="28"/>
        </w:rPr>
        <w:t>готовности пунктов временного размещения к приему пострадавшего населения и организации жизнеобеспечения населения;</w:t>
      </w:r>
    </w:p>
    <w:p w:rsidR="00795ED7" w:rsidRPr="00795ED7" w:rsidRDefault="00795ED7" w:rsidP="00795ED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ED7">
        <w:rPr>
          <w:rFonts w:ascii="Times New Roman" w:eastAsia="Times New Roman" w:hAnsi="Times New Roman" w:cs="Times New Roman"/>
          <w:sz w:val="28"/>
          <w:szCs w:val="28"/>
        </w:rPr>
        <w:t>состояния техники, технических средств, оборудования и имущества.</w:t>
      </w:r>
    </w:p>
    <w:p w:rsidR="002A0951" w:rsidRPr="00A90110" w:rsidRDefault="00795ED7" w:rsidP="00795ED7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95ED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95ED7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распоряжения оставляю за собой.</w:t>
      </w:r>
    </w:p>
    <w:p w:rsidR="00310E8D" w:rsidRDefault="00310E8D" w:rsidP="00795E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7370F9" w:rsidP="00795E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A7BFFAF" wp14:editId="720CA70D">
            <wp:simplePos x="0" y="0"/>
            <wp:positionH relativeFrom="column">
              <wp:posOffset>2851785</wp:posOffset>
            </wp:positionH>
            <wp:positionV relativeFrom="paragraph">
              <wp:posOffset>103505</wp:posOffset>
            </wp:positionV>
            <wp:extent cx="1439545" cy="762635"/>
            <wp:effectExtent l="0" t="0" r="8255" b="0"/>
            <wp:wrapNone/>
            <wp:docPr id="3" name="Рисунок 3" descr="C:\Users\rao.OMSKGPS\Desktop\_Распоряжение МЧС России 329 от 15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o.OMSKGPS\Desktop\_Распоряжение МЧС России 329 от 15.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76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5ED7" w:rsidRDefault="00795ED7" w:rsidP="00795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 w:rsidR="00215BBF"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8D2C0D" w:rsidRPr="00821150" w:rsidRDefault="00795ED7" w:rsidP="00795ED7">
      <w:pPr>
        <w:spacing w:after="0" w:line="240" w:lineRule="auto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генерал-лейтенант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П.Ф.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Барышев</w:t>
      </w:r>
      <w:proofErr w:type="spellEnd"/>
    </w:p>
    <w:sectPr w:rsidR="008D2C0D" w:rsidRPr="00821150" w:rsidSect="00795ED7">
      <w:footerReference w:type="even" r:id="rId12"/>
      <w:footerReference w:type="first" r:id="rId13"/>
      <w:footnotePr>
        <w:numRestart w:val="eachPage"/>
      </w:footnotePr>
      <w:pgSz w:w="11907" w:h="16839" w:code="9"/>
      <w:pgMar w:top="851" w:right="567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DBE" w:rsidRDefault="00F50DBE">
      <w:pPr>
        <w:spacing w:after="0" w:line="240" w:lineRule="auto"/>
      </w:pPr>
      <w:r>
        <w:separator/>
      </w:r>
    </w:p>
  </w:endnote>
  <w:endnote w:type="continuationSeparator" w:id="0">
    <w:p w:rsidR="00F50DBE" w:rsidRDefault="00F50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F5D60BA" wp14:editId="2C547BE4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402195C5" wp14:editId="637B8C64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DBE" w:rsidRDefault="00F50DBE">
      <w:pPr>
        <w:spacing w:after="0" w:line="240" w:lineRule="auto"/>
      </w:pPr>
      <w:r>
        <w:separator/>
      </w:r>
    </w:p>
  </w:footnote>
  <w:footnote w:type="continuationSeparator" w:id="0">
    <w:p w:rsidR="00F50DBE" w:rsidRDefault="00F50D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65447"/>
    <w:multiLevelType w:val="hybridMultilevel"/>
    <w:tmpl w:val="228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9F3B65"/>
    <w:multiLevelType w:val="hybridMultilevel"/>
    <w:tmpl w:val="C54A2FA8"/>
    <w:lvl w:ilvl="0" w:tplc="1E143AB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5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16"/>
  </w:num>
  <w:num w:numId="5">
    <w:abstractNumId w:val="13"/>
  </w:num>
  <w:num w:numId="6">
    <w:abstractNumId w:val="3"/>
  </w:num>
  <w:num w:numId="7">
    <w:abstractNumId w:val="8"/>
  </w:num>
  <w:num w:numId="8">
    <w:abstractNumId w:val="14"/>
  </w:num>
  <w:num w:numId="9">
    <w:abstractNumId w:val="4"/>
  </w:num>
  <w:num w:numId="10">
    <w:abstractNumId w:val="6"/>
  </w:num>
  <w:num w:numId="11">
    <w:abstractNumId w:val="17"/>
  </w:num>
  <w:num w:numId="12">
    <w:abstractNumId w:val="12"/>
  </w:num>
  <w:num w:numId="13">
    <w:abstractNumId w:val="0"/>
  </w:num>
  <w:num w:numId="14">
    <w:abstractNumId w:val="2"/>
  </w:num>
  <w:num w:numId="15">
    <w:abstractNumId w:val="15"/>
  </w:num>
  <w:num w:numId="16">
    <w:abstractNumId w:val="9"/>
  </w:num>
  <w:num w:numId="17">
    <w:abstractNumId w:val="1"/>
  </w:num>
  <w:num w:numId="1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10E8D"/>
    <w:rsid w:val="00321383"/>
    <w:rsid w:val="00330DE0"/>
    <w:rsid w:val="00331287"/>
    <w:rsid w:val="003329ED"/>
    <w:rsid w:val="00345611"/>
    <w:rsid w:val="0034784A"/>
    <w:rsid w:val="00350AA5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056E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2F45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BE2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370F9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95ED7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2C0D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2CAD"/>
    <w:rsid w:val="009541EB"/>
    <w:rsid w:val="0097175E"/>
    <w:rsid w:val="00973DA9"/>
    <w:rsid w:val="009750BC"/>
    <w:rsid w:val="009826FF"/>
    <w:rsid w:val="0098474E"/>
    <w:rsid w:val="00985784"/>
    <w:rsid w:val="00990EAD"/>
    <w:rsid w:val="00991A48"/>
    <w:rsid w:val="0099556F"/>
    <w:rsid w:val="00997004"/>
    <w:rsid w:val="00997173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0110"/>
    <w:rsid w:val="00A95529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5F"/>
    <w:rsid w:val="00B668AB"/>
    <w:rsid w:val="00B9151D"/>
    <w:rsid w:val="00B93AF2"/>
    <w:rsid w:val="00BA0986"/>
    <w:rsid w:val="00BA2B17"/>
    <w:rsid w:val="00BA2D88"/>
    <w:rsid w:val="00BA4300"/>
    <w:rsid w:val="00BA74E6"/>
    <w:rsid w:val="00BC206E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90139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0DBE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uiPriority w:val="99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310E8D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8D2C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8D2C0D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8D2C0D"/>
    <w:rPr>
      <w:rFonts w:ascii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uiPriority w:val="99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310E8D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8D2C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8D2C0D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8D2C0D"/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normative-documents/prikaz-mchs-rossii-287-ot-07-07-2017-god-kulturyi-bezopasnost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E0B39-AF9D-4BC2-8B53-1AAD64E58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2019-08-06T10:09:00Z</dcterms:modified>
</cp:coreProperties>
</file>