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049" w:rsidRPr="00AD3049" w:rsidRDefault="00AD3049" w:rsidP="00AD3049">
      <w:pPr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EA5F45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hyperlink r:id="rId8" w:history="1">
        <w:r w:rsidRPr="00EA5F4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Методическим рекомендациям по реализации требований к антитеррористической защищенности объектов (территорий)</w:t>
        </w:r>
      </w:hyperlink>
      <w:r w:rsidRPr="00EA5F45">
        <w:rPr>
          <w:rFonts w:ascii="Times New Roman" w:hAnsi="Times New Roman" w:cs="Times New Roman"/>
          <w:color w:val="auto"/>
          <w:sz w:val="28"/>
          <w:szCs w:val="28"/>
        </w:rPr>
        <w:t xml:space="preserve"> Министерства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Федерации по делам гражданской обороны, чрезвычайным ситуациям и ликвидации п</w:t>
      </w:r>
      <w:bookmarkStart w:id="0" w:name="_GoBack"/>
      <w:bookmarkEnd w:id="0"/>
      <w:r w:rsidRPr="00AD3049">
        <w:rPr>
          <w:rFonts w:ascii="Times New Roman" w:hAnsi="Times New Roman" w:cs="Times New Roman"/>
          <w:sz w:val="28"/>
          <w:szCs w:val="28"/>
        </w:rPr>
        <w:t>оследствий стихийных бедствий, его территориальных органов и подведомственных ему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утвержденных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31 августа 2019 г. №1133</w:t>
      </w:r>
    </w:p>
    <w:p w:rsidR="00AD3049" w:rsidRDefault="00AD3049" w:rsidP="00AD3049">
      <w:pPr>
        <w:rPr>
          <w:rFonts w:ascii="Times New Roman" w:hAnsi="Times New Roman" w:cs="Times New Roman"/>
          <w:sz w:val="28"/>
          <w:szCs w:val="28"/>
        </w:rPr>
      </w:pPr>
    </w:p>
    <w:p w:rsidR="00AD3049" w:rsidRDefault="00AD3049" w:rsidP="00AD3049">
      <w:pPr>
        <w:rPr>
          <w:rFonts w:ascii="Times New Roman" w:hAnsi="Times New Roman" w:cs="Times New Roman"/>
          <w:sz w:val="28"/>
          <w:szCs w:val="28"/>
        </w:rPr>
      </w:pPr>
    </w:p>
    <w:p w:rsidR="00AD3049" w:rsidRDefault="00AD3049" w:rsidP="00AD3049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Рекомендуемая форма акта</w:t>
      </w:r>
    </w:p>
    <w:p w:rsidR="00AD3049" w:rsidRPr="00AD3049" w:rsidRDefault="00AD3049" w:rsidP="00AD3049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проведения обследования и категорирования объекта (территории)</w:t>
      </w:r>
    </w:p>
    <w:p w:rsidR="00AD3049" w:rsidRDefault="00AD3049" w:rsidP="00AD3049">
      <w:pPr>
        <w:rPr>
          <w:rFonts w:ascii="Times New Roman" w:hAnsi="Times New Roman" w:cs="Times New Roman"/>
          <w:sz w:val="28"/>
          <w:szCs w:val="28"/>
        </w:rPr>
      </w:pPr>
    </w:p>
    <w:p w:rsidR="00DC11FA" w:rsidRDefault="00DC11FA" w:rsidP="00AD3049">
      <w:pPr>
        <w:rPr>
          <w:rFonts w:ascii="Times New Roman" w:hAnsi="Times New Roman" w:cs="Times New Roman"/>
          <w:sz w:val="28"/>
          <w:szCs w:val="28"/>
        </w:rPr>
      </w:pPr>
    </w:p>
    <w:p w:rsidR="00AD3049" w:rsidRPr="00AD3049" w:rsidRDefault="00AD3049" w:rsidP="00AD3049">
      <w:pPr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УТВЕРЖДАЮ</w:t>
      </w:r>
    </w:p>
    <w:p w:rsidR="00AD3049" w:rsidRDefault="00AD3049" w:rsidP="00AD3049">
      <w:pPr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Председатель комиссии по обследованию и категорированию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(территории)</w:t>
      </w:r>
    </w:p>
    <w:p w:rsidR="00AD3049" w:rsidRDefault="00AD3049" w:rsidP="00AD3049">
      <w:pPr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         _______________</w:t>
      </w:r>
    </w:p>
    <w:p w:rsidR="00AD3049" w:rsidRPr="00AD3049" w:rsidRDefault="00AD3049" w:rsidP="00AD3049">
      <w:pPr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AD3049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 xml:space="preserve">                   </w:t>
      </w:r>
      <w:r w:rsidRPr="00AD3049">
        <w:rPr>
          <w:rFonts w:ascii="Times New Roman" w:hAnsi="Times New Roman" w:cs="Times New Roman"/>
          <w:sz w:val="20"/>
          <w:szCs w:val="28"/>
        </w:rPr>
        <w:t>(фамилия и инициалы)</w:t>
      </w:r>
    </w:p>
    <w:p w:rsidR="00AD3049" w:rsidRDefault="00AD3049" w:rsidP="00AD3049">
      <w:pPr>
        <w:ind w:left="5954"/>
        <w:rPr>
          <w:rFonts w:ascii="Times New Roman" w:hAnsi="Times New Roman" w:cs="Times New Roman"/>
          <w:sz w:val="28"/>
          <w:szCs w:val="28"/>
        </w:rPr>
      </w:pPr>
    </w:p>
    <w:p w:rsidR="00AD3049" w:rsidRPr="00AD3049" w:rsidRDefault="00AD3049" w:rsidP="00AD3049">
      <w:pPr>
        <w:ind w:left="5954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D30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 </w:t>
      </w:r>
      <w:r w:rsidRPr="00AD304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AD3049">
        <w:rPr>
          <w:rFonts w:ascii="Times New Roman" w:hAnsi="Times New Roman" w:cs="Times New Roman"/>
          <w:sz w:val="28"/>
          <w:szCs w:val="28"/>
        </w:rPr>
        <w:t>г.</w:t>
      </w:r>
    </w:p>
    <w:p w:rsidR="00AD3049" w:rsidRDefault="00AD3049" w:rsidP="00AD30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3049" w:rsidRDefault="00AD3049" w:rsidP="00AD3049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АКТ</w:t>
      </w:r>
    </w:p>
    <w:p w:rsidR="00AD3049" w:rsidRDefault="00AD3049" w:rsidP="00AD3049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проведения обследования и категорирования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AD3049" w:rsidRPr="00AD3049" w:rsidRDefault="00AD3049" w:rsidP="00AD3049">
      <w:pPr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</w:t>
      </w:r>
      <w:r w:rsidRPr="00AD3049">
        <w:rPr>
          <w:rFonts w:ascii="Times New Roman" w:hAnsi="Times New Roman" w:cs="Times New Roman"/>
          <w:sz w:val="20"/>
          <w:szCs w:val="28"/>
        </w:rPr>
        <w:t>наименование объекта (территории)</w:t>
      </w:r>
      <w:r>
        <w:rPr>
          <w:rFonts w:ascii="Times New Roman" w:hAnsi="Times New Roman" w:cs="Times New Roman"/>
          <w:sz w:val="20"/>
          <w:szCs w:val="28"/>
        </w:rPr>
        <w:t>)</w:t>
      </w:r>
    </w:p>
    <w:p w:rsidR="00AD3049" w:rsidRDefault="00AD3049" w:rsidP="00AD3049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D30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 </w:t>
      </w:r>
      <w:r w:rsidRPr="00AD304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AD3049">
        <w:rPr>
          <w:rFonts w:ascii="Times New Roman" w:hAnsi="Times New Roman" w:cs="Times New Roman"/>
          <w:sz w:val="28"/>
          <w:szCs w:val="28"/>
        </w:rPr>
        <w:t>г.</w:t>
      </w:r>
    </w:p>
    <w:p w:rsidR="00AD3049" w:rsidRDefault="00AD3049" w:rsidP="00AD30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D3049" w:rsidRPr="00AD3049" w:rsidRDefault="00AD3049" w:rsidP="00AD3049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0"/>
          <w:szCs w:val="28"/>
        </w:rPr>
        <w:t>(фактический адрес объекта (территории)</w:t>
      </w:r>
      <w:r>
        <w:rPr>
          <w:rFonts w:ascii="Times New Roman" w:hAnsi="Times New Roman" w:cs="Times New Roman"/>
          <w:sz w:val="20"/>
          <w:szCs w:val="28"/>
        </w:rPr>
        <w:t>)</w:t>
      </w:r>
    </w:p>
    <w:p w:rsidR="00AD3049" w:rsidRDefault="00AD3049" w:rsidP="00AD3049">
      <w:pPr>
        <w:rPr>
          <w:rFonts w:ascii="Times New Roman" w:hAnsi="Times New Roman" w:cs="Times New Roman"/>
          <w:sz w:val="28"/>
          <w:szCs w:val="28"/>
        </w:rPr>
      </w:pPr>
    </w:p>
    <w:p w:rsidR="00AD3049" w:rsidRPr="00AD3049" w:rsidRDefault="00AD3049" w:rsidP="00AD30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составе: ______________________________________________________</w:t>
      </w:r>
    </w:p>
    <w:p w:rsidR="00AD3049" w:rsidRDefault="00AD3049" w:rsidP="00AD30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AD3049" w:rsidRPr="00AD3049" w:rsidRDefault="00AD3049" w:rsidP="00AD3049">
      <w:pPr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По результатам комиссионного обследования установлено:</w:t>
      </w:r>
    </w:p>
    <w:p w:rsidR="00AD3049" w:rsidRPr="00AD3049" w:rsidRDefault="00AD3049" w:rsidP="00AD3049">
      <w:pPr>
        <w:pStyle w:val="aa"/>
        <w:numPr>
          <w:ilvl w:val="0"/>
          <w:numId w:val="6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На объекте (территории) размещаются здания и сооружения:</w:t>
      </w:r>
    </w:p>
    <w:p w:rsidR="00AD3049" w:rsidRPr="00AD3049" w:rsidRDefault="00AD3049" w:rsidP="00AD3049">
      <w:pPr>
        <w:pStyle w:val="aa"/>
        <w:numPr>
          <w:ilvl w:val="1"/>
          <w:numId w:val="6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AD3049">
        <w:rPr>
          <w:rFonts w:ascii="Times New Roman" w:hAnsi="Times New Roman" w:cs="Times New Roman"/>
          <w:sz w:val="28"/>
          <w:szCs w:val="28"/>
        </w:rPr>
        <w:t>;</w:t>
      </w:r>
    </w:p>
    <w:p w:rsidR="00AD3049" w:rsidRPr="00AD3049" w:rsidRDefault="00AD3049" w:rsidP="00AD3049">
      <w:pPr>
        <w:pStyle w:val="aa"/>
        <w:numPr>
          <w:ilvl w:val="1"/>
          <w:numId w:val="6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AD3049">
        <w:rPr>
          <w:rFonts w:ascii="Times New Roman" w:hAnsi="Times New Roman" w:cs="Times New Roman"/>
          <w:sz w:val="28"/>
          <w:szCs w:val="28"/>
        </w:rPr>
        <w:t>;</w:t>
      </w:r>
    </w:p>
    <w:p w:rsidR="00AD3049" w:rsidRPr="00AD3049" w:rsidRDefault="00AD3049" w:rsidP="00AD3049">
      <w:pPr>
        <w:pStyle w:val="aa"/>
        <w:numPr>
          <w:ilvl w:val="1"/>
          <w:numId w:val="6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AD3049">
        <w:rPr>
          <w:rFonts w:ascii="Times New Roman" w:hAnsi="Times New Roman" w:cs="Times New Roman"/>
          <w:sz w:val="28"/>
          <w:szCs w:val="28"/>
        </w:rPr>
        <w:t>;</w:t>
      </w:r>
    </w:p>
    <w:p w:rsidR="00AD3049" w:rsidRPr="00AD3049" w:rsidRDefault="00AD3049" w:rsidP="00AD3049">
      <w:pPr>
        <w:pStyle w:val="aa"/>
        <w:numPr>
          <w:ilvl w:val="1"/>
          <w:numId w:val="6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AD3049">
        <w:rPr>
          <w:rFonts w:ascii="Times New Roman" w:hAnsi="Times New Roman" w:cs="Times New Roman"/>
          <w:sz w:val="28"/>
          <w:szCs w:val="28"/>
        </w:rPr>
        <w:t>.</w:t>
      </w:r>
    </w:p>
    <w:p w:rsidR="00DC11FA" w:rsidRDefault="00DC11FA" w:rsidP="00DC11FA">
      <w:pPr>
        <w:pStyle w:val="aa"/>
        <w:tabs>
          <w:tab w:val="left" w:pos="567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DC11FA" w:rsidRDefault="00DC11FA" w:rsidP="00DC11FA">
      <w:pPr>
        <w:pStyle w:val="aa"/>
        <w:tabs>
          <w:tab w:val="left" w:pos="567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AD3049" w:rsidRDefault="00AD3049" w:rsidP="00DC11FA">
      <w:pPr>
        <w:pStyle w:val="aa"/>
        <w:numPr>
          <w:ilvl w:val="0"/>
          <w:numId w:val="6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lastRenderedPageBreak/>
        <w:t>Оценка антитеррористической защищенности объекта (территории):</w:t>
      </w:r>
    </w:p>
    <w:p w:rsidR="00DC11FA" w:rsidRPr="00DC11FA" w:rsidRDefault="00DC11FA" w:rsidP="00DC11FA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D3049" w:rsidRPr="00AD3049" w:rsidRDefault="00AD3049" w:rsidP="00DC11FA">
      <w:pPr>
        <w:pStyle w:val="aa"/>
        <w:numPr>
          <w:ilvl w:val="0"/>
          <w:numId w:val="6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Потенциально опасными участками (направлениями) являются:</w:t>
      </w:r>
    </w:p>
    <w:p w:rsidR="00AD3049" w:rsidRPr="00AD3049" w:rsidRDefault="00DC11FA" w:rsidP="00AD30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AD3049" w:rsidRPr="00AD3049" w:rsidRDefault="00DC11FA" w:rsidP="00AD30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________________________________________________________________________;________________________________________________________________________;</w:t>
      </w:r>
    </w:p>
    <w:p w:rsidR="00AD3049" w:rsidRPr="00AD3049" w:rsidRDefault="00DC11FA" w:rsidP="00AD30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AD3049" w:rsidRPr="00AD3049" w:rsidRDefault="00AD3049" w:rsidP="00DC11FA">
      <w:pPr>
        <w:pStyle w:val="aa"/>
        <w:numPr>
          <w:ilvl w:val="0"/>
          <w:numId w:val="6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Критическими элементами являются:</w:t>
      </w:r>
    </w:p>
    <w:p w:rsidR="00DC11FA" w:rsidRPr="00DC11FA" w:rsidRDefault="00DC11FA" w:rsidP="00DC11FA">
      <w:pPr>
        <w:rPr>
          <w:rFonts w:ascii="Times New Roman" w:hAnsi="Times New Roman" w:cs="Times New Roman"/>
          <w:sz w:val="28"/>
          <w:szCs w:val="28"/>
        </w:rPr>
      </w:pPr>
      <w:r w:rsidRPr="00DC11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DC11FA" w:rsidRPr="00DC11FA" w:rsidRDefault="00DC11FA" w:rsidP="00DC11FA">
      <w:pPr>
        <w:rPr>
          <w:rFonts w:ascii="Times New Roman" w:hAnsi="Times New Roman" w:cs="Times New Roman"/>
          <w:sz w:val="28"/>
          <w:szCs w:val="28"/>
        </w:rPr>
      </w:pPr>
      <w:r w:rsidRPr="00DC11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________________________________________________________________________;________________________________________________________________________;</w:t>
      </w:r>
    </w:p>
    <w:p w:rsidR="00DC11FA" w:rsidRPr="00DC11FA" w:rsidRDefault="00DC11FA" w:rsidP="00DC11FA">
      <w:pPr>
        <w:rPr>
          <w:rFonts w:ascii="Times New Roman" w:hAnsi="Times New Roman" w:cs="Times New Roman"/>
          <w:sz w:val="28"/>
          <w:szCs w:val="28"/>
        </w:rPr>
      </w:pPr>
      <w:r w:rsidRPr="00DC11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AD3049" w:rsidRDefault="00AD3049" w:rsidP="00DC11FA">
      <w:pPr>
        <w:pStyle w:val="aa"/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Сведения о потенциальных угрозах совершения на объекте (территории) террористического акта:</w:t>
      </w:r>
    </w:p>
    <w:p w:rsidR="00DC11FA" w:rsidRPr="00DC11FA" w:rsidRDefault="00DC11FA" w:rsidP="00DC11FA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Pr="00DC11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________________________________________________________________________________________________________________________________________________________________________________________________________________________.</w:t>
      </w:r>
    </w:p>
    <w:p w:rsidR="00AD3049" w:rsidRPr="00AD3049" w:rsidRDefault="00AD3049" w:rsidP="00DC11FA">
      <w:pPr>
        <w:pStyle w:val="aa"/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Присвоить</w:t>
      </w:r>
      <w:r w:rsidR="00DC11FA"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объекту</w:t>
      </w:r>
      <w:r w:rsidR="00DC11FA"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(территории)</w:t>
      </w:r>
      <w:r w:rsidR="00DC11FA"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категорию.</w:t>
      </w:r>
    </w:p>
    <w:p w:rsidR="00AD3049" w:rsidRPr="00AD3049" w:rsidRDefault="00AD3049" w:rsidP="00DC11FA">
      <w:pPr>
        <w:pStyle w:val="aa"/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Для объекта (территории) комиссия решила провести:</w:t>
      </w:r>
    </w:p>
    <w:p w:rsidR="00AD3049" w:rsidRPr="00AD3049" w:rsidRDefault="00AD3049" w:rsidP="00DC11FA">
      <w:pPr>
        <w:pStyle w:val="aa"/>
        <w:numPr>
          <w:ilvl w:val="1"/>
          <w:numId w:val="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Организационно-практические мероприятия:</w:t>
      </w:r>
    </w:p>
    <w:p w:rsidR="00AD3049" w:rsidRPr="008F6ACD" w:rsidRDefault="008F6ACD" w:rsidP="00AD3049">
      <w:pPr>
        <w:pStyle w:val="aa"/>
        <w:numPr>
          <w:ilvl w:val="2"/>
          <w:numId w:val="6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AD3049"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049"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049"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049"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="00AD3049"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="00AD3049"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F6ACD" w:rsidRPr="008F6ACD" w:rsidRDefault="008F6ACD" w:rsidP="008F6ACD">
      <w:pPr>
        <w:pStyle w:val="aa"/>
        <w:numPr>
          <w:ilvl w:val="2"/>
          <w:numId w:val="6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F6ACD" w:rsidRPr="008F6ACD" w:rsidRDefault="008F6ACD" w:rsidP="008F6ACD">
      <w:pPr>
        <w:pStyle w:val="aa"/>
        <w:numPr>
          <w:ilvl w:val="2"/>
          <w:numId w:val="6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F6ACD" w:rsidRPr="008F6ACD" w:rsidRDefault="008F6ACD" w:rsidP="008F6ACD">
      <w:pPr>
        <w:pStyle w:val="aa"/>
        <w:numPr>
          <w:ilvl w:val="2"/>
          <w:numId w:val="6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AD3049" w:rsidRPr="00AD3049" w:rsidRDefault="00AD3049" w:rsidP="008F6ACD">
      <w:pPr>
        <w:pStyle w:val="aa"/>
        <w:numPr>
          <w:ilvl w:val="1"/>
          <w:numId w:val="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Инженерно-технические мероприятия:</w:t>
      </w:r>
    </w:p>
    <w:p w:rsidR="008F6ACD" w:rsidRDefault="008F6ACD" w:rsidP="008F6ACD">
      <w:pPr>
        <w:pStyle w:val="aa"/>
        <w:numPr>
          <w:ilvl w:val="2"/>
          <w:numId w:val="6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F6ACD" w:rsidRDefault="008F6ACD" w:rsidP="008F6ACD">
      <w:pPr>
        <w:pStyle w:val="aa"/>
        <w:numPr>
          <w:ilvl w:val="2"/>
          <w:numId w:val="6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F6ACD" w:rsidRDefault="008F6ACD" w:rsidP="008F6ACD">
      <w:pPr>
        <w:pStyle w:val="aa"/>
        <w:numPr>
          <w:ilvl w:val="2"/>
          <w:numId w:val="6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F6ACD" w:rsidRDefault="008F6ACD" w:rsidP="008F6ACD">
      <w:pPr>
        <w:pStyle w:val="aa"/>
        <w:numPr>
          <w:ilvl w:val="2"/>
          <w:numId w:val="6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F6ACD" w:rsidRDefault="008F6ACD" w:rsidP="00AD3049">
      <w:pPr>
        <w:rPr>
          <w:rFonts w:ascii="Times New Roman" w:hAnsi="Times New Roman" w:cs="Times New Roman"/>
          <w:sz w:val="28"/>
          <w:szCs w:val="28"/>
        </w:rPr>
      </w:pPr>
    </w:p>
    <w:p w:rsidR="00AD3049" w:rsidRPr="00AD3049" w:rsidRDefault="008F6ACD" w:rsidP="00AD30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___________</w:t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AD3049" w:rsidRPr="008F6ACD" w:rsidRDefault="008F6ACD" w:rsidP="008F6ACD">
      <w:pPr>
        <w:ind w:left="2124" w:firstLine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</w:t>
      </w:r>
      <w:r w:rsidR="00AD3049"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    </w:t>
      </w:r>
      <w:r w:rsidR="00AD3049"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</w:t>
      </w:r>
      <w:r w:rsidR="00AD3049" w:rsidRPr="008F6ACD">
        <w:rPr>
          <w:rFonts w:ascii="Times New Roman" w:hAnsi="Times New Roman" w:cs="Times New Roman"/>
          <w:sz w:val="20"/>
          <w:szCs w:val="28"/>
        </w:rPr>
        <w:t>(фамилия, инициалы)</w:t>
      </w:r>
    </w:p>
    <w:p w:rsidR="008F6ACD" w:rsidRDefault="008F6ACD" w:rsidP="00AD3049">
      <w:pPr>
        <w:rPr>
          <w:rFonts w:ascii="Times New Roman" w:hAnsi="Times New Roman" w:cs="Times New Roman"/>
          <w:sz w:val="28"/>
          <w:szCs w:val="28"/>
        </w:rPr>
      </w:pPr>
    </w:p>
    <w:p w:rsidR="00AD3049" w:rsidRPr="00AD3049" w:rsidRDefault="00AD3049" w:rsidP="00AD3049">
      <w:pPr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Замест</w:t>
      </w:r>
      <w:r w:rsidR="008F6ACD">
        <w:rPr>
          <w:rFonts w:ascii="Times New Roman" w:hAnsi="Times New Roman" w:cs="Times New Roman"/>
          <w:sz w:val="28"/>
          <w:szCs w:val="28"/>
        </w:rPr>
        <w:t>итель председателя комиссии _________</w:t>
      </w:r>
      <w:r w:rsidR="008F6ACD">
        <w:rPr>
          <w:rFonts w:ascii="Times New Roman" w:hAnsi="Times New Roman" w:cs="Times New Roman"/>
          <w:sz w:val="28"/>
          <w:szCs w:val="28"/>
        </w:rPr>
        <w:tab/>
        <w:t>___________</w:t>
      </w:r>
      <w:r w:rsidR="008F6ACD">
        <w:rPr>
          <w:rFonts w:ascii="Times New Roman" w:hAnsi="Times New Roman" w:cs="Times New Roman"/>
          <w:sz w:val="28"/>
          <w:szCs w:val="28"/>
        </w:rPr>
        <w:tab/>
        <w:t>____________</w:t>
      </w:r>
    </w:p>
    <w:p w:rsidR="008F6ACD" w:rsidRPr="008F6ACD" w:rsidRDefault="008F6ACD" w:rsidP="008F6ACD">
      <w:pPr>
        <w:ind w:left="424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  <w:t xml:space="preserve">  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 инициалы)</w:t>
      </w:r>
    </w:p>
    <w:p w:rsidR="00AD3049" w:rsidRDefault="00AD3049" w:rsidP="00AD3049">
      <w:pPr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lastRenderedPageBreak/>
        <w:t>Члены комиссии:</w:t>
      </w:r>
    </w:p>
    <w:p w:rsidR="008F6ACD" w:rsidRPr="00AD3049" w:rsidRDefault="008F6ACD" w:rsidP="00AD30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AD3049" w:rsidRDefault="008F6ACD" w:rsidP="008F6ACD">
      <w:pPr>
        <w:ind w:left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="00AD3049"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</w:t>
      </w:r>
      <w:r w:rsidR="00AD3049"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="00AD3049" w:rsidRPr="008F6ACD">
        <w:rPr>
          <w:rFonts w:ascii="Times New Roman" w:hAnsi="Times New Roman" w:cs="Times New Roman"/>
          <w:sz w:val="20"/>
          <w:szCs w:val="28"/>
        </w:rPr>
        <w:t>(фамилия,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="00AD3049" w:rsidRPr="008F6ACD">
        <w:rPr>
          <w:rFonts w:ascii="Times New Roman" w:hAnsi="Times New Roman" w:cs="Times New Roman"/>
          <w:sz w:val="20"/>
          <w:szCs w:val="28"/>
        </w:rPr>
        <w:t>инициалы)</w:t>
      </w:r>
    </w:p>
    <w:p w:rsidR="008F6ACD" w:rsidRPr="00AD3049" w:rsidRDefault="008F6ACD" w:rsidP="008F6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8F6ACD" w:rsidRDefault="008F6ACD" w:rsidP="008F6ACD">
      <w:pPr>
        <w:ind w:left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8F6ACD">
        <w:rPr>
          <w:rFonts w:ascii="Times New Roman" w:hAnsi="Times New Roman" w:cs="Times New Roman"/>
          <w:sz w:val="20"/>
          <w:szCs w:val="28"/>
        </w:rPr>
        <w:t>инициалы)</w:t>
      </w:r>
    </w:p>
    <w:p w:rsidR="008F6ACD" w:rsidRPr="00AD3049" w:rsidRDefault="008F6ACD" w:rsidP="008F6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8F6ACD" w:rsidRDefault="008F6ACD" w:rsidP="008F6ACD">
      <w:pPr>
        <w:ind w:left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8F6ACD">
        <w:rPr>
          <w:rFonts w:ascii="Times New Roman" w:hAnsi="Times New Roman" w:cs="Times New Roman"/>
          <w:sz w:val="20"/>
          <w:szCs w:val="28"/>
        </w:rPr>
        <w:t>инициалы)</w:t>
      </w:r>
    </w:p>
    <w:p w:rsidR="008F6ACD" w:rsidRPr="00AD3049" w:rsidRDefault="008F6ACD" w:rsidP="008F6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8F6ACD" w:rsidRDefault="008F6ACD" w:rsidP="008F6ACD">
      <w:pPr>
        <w:ind w:left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8F6ACD">
        <w:rPr>
          <w:rFonts w:ascii="Times New Roman" w:hAnsi="Times New Roman" w:cs="Times New Roman"/>
          <w:sz w:val="20"/>
          <w:szCs w:val="28"/>
        </w:rPr>
        <w:t>инициалы)</w:t>
      </w:r>
    </w:p>
    <w:p w:rsidR="008F6ACD" w:rsidRPr="00AD3049" w:rsidRDefault="008F6ACD" w:rsidP="008F6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8F6ACD" w:rsidRDefault="008F6ACD" w:rsidP="008F6ACD">
      <w:pPr>
        <w:ind w:left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8F6ACD">
        <w:rPr>
          <w:rFonts w:ascii="Times New Roman" w:hAnsi="Times New Roman" w:cs="Times New Roman"/>
          <w:sz w:val="20"/>
          <w:szCs w:val="28"/>
        </w:rPr>
        <w:t>инициалы)</w:t>
      </w:r>
    </w:p>
    <w:p w:rsidR="008F6ACD" w:rsidRPr="00AD3049" w:rsidRDefault="008F6ACD" w:rsidP="008F6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8F6ACD" w:rsidRDefault="008F6ACD" w:rsidP="008F6ACD">
      <w:pPr>
        <w:ind w:left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8F6ACD">
        <w:rPr>
          <w:rFonts w:ascii="Times New Roman" w:hAnsi="Times New Roman" w:cs="Times New Roman"/>
          <w:sz w:val="20"/>
          <w:szCs w:val="28"/>
        </w:rPr>
        <w:t>инициалы)</w:t>
      </w:r>
    </w:p>
    <w:p w:rsidR="008F6ACD" w:rsidRPr="00AD3049" w:rsidRDefault="008F6ACD" w:rsidP="008F6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8F6ACD" w:rsidRPr="00AD3049" w:rsidRDefault="008F6ACD" w:rsidP="008F6ACD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8F6ACD">
        <w:rPr>
          <w:rFonts w:ascii="Times New Roman" w:hAnsi="Times New Roman" w:cs="Times New Roman"/>
          <w:sz w:val="20"/>
          <w:szCs w:val="28"/>
        </w:rPr>
        <w:t>инициалы)</w:t>
      </w:r>
    </w:p>
    <w:sectPr w:rsidR="008F6ACD" w:rsidRPr="00AD3049" w:rsidSect="004E11C2">
      <w:type w:val="continuous"/>
      <w:pgSz w:w="11900" w:h="16840" w:code="9"/>
      <w:pgMar w:top="1134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C99" w:rsidRDefault="005C6C99">
      <w:r>
        <w:separator/>
      </w:r>
    </w:p>
  </w:endnote>
  <w:endnote w:type="continuationSeparator" w:id="0">
    <w:p w:rsidR="005C6C99" w:rsidRDefault="005C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C99" w:rsidRDefault="005C6C99"/>
  </w:footnote>
  <w:footnote w:type="continuationSeparator" w:id="0">
    <w:p w:rsidR="005C6C99" w:rsidRDefault="005C6C9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9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8A475B"/>
    <w:multiLevelType w:val="multilevel"/>
    <w:tmpl w:val="874CDFC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192C7B"/>
    <w:multiLevelType w:val="multilevel"/>
    <w:tmpl w:val="55AE49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5139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995182C"/>
    <w:multiLevelType w:val="multilevel"/>
    <w:tmpl w:val="F2507B8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6008AF"/>
    <w:multiLevelType w:val="multilevel"/>
    <w:tmpl w:val="B7DCFE2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B2F9B"/>
    <w:rsid w:val="0006757A"/>
    <w:rsid w:val="00316820"/>
    <w:rsid w:val="00406CC5"/>
    <w:rsid w:val="004E11C2"/>
    <w:rsid w:val="005C6C99"/>
    <w:rsid w:val="00691C18"/>
    <w:rsid w:val="008F6ACD"/>
    <w:rsid w:val="00AA4ED9"/>
    <w:rsid w:val="00AB2F9B"/>
    <w:rsid w:val="00AD3049"/>
    <w:rsid w:val="00BD00DC"/>
    <w:rsid w:val="00DC11FA"/>
    <w:rsid w:val="00EA5F45"/>
    <w:rsid w:val="00F42DE7"/>
    <w:rsid w:val="00FD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26" w:lineRule="exact"/>
      <w:ind w:firstLine="7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E11C2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1C2"/>
    <w:rPr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E11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11C2"/>
    <w:rPr>
      <w:color w:val="000000"/>
    </w:rPr>
  </w:style>
  <w:style w:type="paragraph" w:styleId="a8">
    <w:name w:val="footer"/>
    <w:basedOn w:val="a"/>
    <w:link w:val="a9"/>
    <w:uiPriority w:val="99"/>
    <w:unhideWhenUsed/>
    <w:rsid w:val="004E11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11C2"/>
    <w:rPr>
      <w:color w:val="000000"/>
    </w:rPr>
  </w:style>
  <w:style w:type="paragraph" w:styleId="aa">
    <w:name w:val="List Paragraph"/>
    <w:basedOn w:val="a"/>
    <w:uiPriority w:val="34"/>
    <w:qFormat/>
    <w:rsid w:val="00AD3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literature/metodicheskie-rekomendatsii-po-antiterroristicheskoy-zashhishhennosti-obektov-2019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2019-11-16T06:47:00Z</dcterms:created>
  <dcterms:modified xsi:type="dcterms:W3CDTF">2019-11-22T18:24:00Z</dcterms:modified>
</cp:coreProperties>
</file>