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234A9D" w:rsidP="00234A9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21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C94E64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234A9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234A9D">
              <w:rPr>
                <w:b w:val="0"/>
                <w:sz w:val="28"/>
                <w:szCs w:val="28"/>
                <w:u w:val="single"/>
              </w:rPr>
              <w:t>690</w:t>
            </w:r>
          </w:p>
        </w:tc>
      </w:tr>
    </w:tbl>
    <w:p w:rsidR="00D43D72" w:rsidRDefault="00D43D72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4A9D" w:rsidRDefault="00234A9D" w:rsidP="00234A9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234A9D">
        <w:rPr>
          <w:rFonts w:ascii="Times New Roman" w:eastAsia="Times New Roman" w:hAnsi="Times New Roman" w:cs="Times New Roman"/>
          <w:b/>
          <w:bCs/>
          <w:sz w:val="28"/>
          <w:szCs w:val="26"/>
        </w:rPr>
        <w:t>О награждении победителей и призеров смотра-конкурса</w:t>
      </w:r>
    </w:p>
    <w:p w:rsidR="00234A9D" w:rsidRDefault="00234A9D" w:rsidP="00234A9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234A9D">
        <w:rPr>
          <w:rFonts w:ascii="Times New Roman" w:eastAsia="Times New Roman" w:hAnsi="Times New Roman" w:cs="Times New Roman"/>
          <w:b/>
          <w:bCs/>
          <w:sz w:val="28"/>
          <w:szCs w:val="26"/>
        </w:rPr>
        <w:t>«Лучшая образовательная организация МЧС России»</w:t>
      </w:r>
    </w:p>
    <w:p w:rsidR="008968DC" w:rsidRPr="00D32116" w:rsidRDefault="00234A9D" w:rsidP="00234A9D">
      <w:pPr>
        <w:spacing w:after="0" w:line="264" w:lineRule="auto"/>
        <w:jc w:val="center"/>
        <w:rPr>
          <w:sz w:val="24"/>
          <w:lang w:bidi="ru-RU"/>
        </w:rPr>
      </w:pPr>
      <w:r w:rsidRPr="00234A9D">
        <w:rPr>
          <w:rFonts w:ascii="Times New Roman" w:eastAsia="Times New Roman" w:hAnsi="Times New Roman" w:cs="Times New Roman"/>
          <w:b/>
          <w:bCs/>
          <w:sz w:val="28"/>
          <w:szCs w:val="26"/>
        </w:rPr>
        <w:t>в 2019 году</w:t>
      </w:r>
    </w:p>
    <w:p w:rsidR="00D43D72" w:rsidRPr="007B54AA" w:rsidRDefault="00D43D72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234A9D" w:rsidP="00C94E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A9D">
        <w:rPr>
          <w:rFonts w:ascii="Times New Roman" w:eastAsia="Times New Roman" w:hAnsi="Times New Roman" w:cs="Times New Roman"/>
          <w:sz w:val="28"/>
          <w:szCs w:val="28"/>
        </w:rPr>
        <w:t>В соответствии с приказами МЧС России от 30.12.2015 № 717 «О смотре-конкурсе «</w:t>
      </w:r>
      <w:r w:rsidRPr="00055B7D">
        <w:rPr>
          <w:rFonts w:ascii="Times New Roman" w:eastAsia="Times New Roman" w:hAnsi="Times New Roman" w:cs="Times New Roman"/>
          <w:sz w:val="28"/>
          <w:szCs w:val="28"/>
        </w:rPr>
        <w:t xml:space="preserve">Лучшая </w:t>
      </w:r>
      <w:hyperlink r:id="rId10" w:history="1">
        <w:r w:rsidRPr="00055B7D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образовательная организация МЧС России</w:t>
        </w:r>
      </w:hyperlink>
      <w:r w:rsidRPr="00055B7D">
        <w:rPr>
          <w:rFonts w:ascii="Times New Roman" w:eastAsia="Times New Roman" w:hAnsi="Times New Roman" w:cs="Times New Roman"/>
          <w:sz w:val="28"/>
          <w:szCs w:val="28"/>
        </w:rPr>
        <w:t xml:space="preserve">» и </w:t>
      </w:r>
      <w:r w:rsidRPr="00234A9D">
        <w:rPr>
          <w:rFonts w:ascii="Times New Roman" w:eastAsia="Times New Roman" w:hAnsi="Times New Roman" w:cs="Times New Roman"/>
          <w:sz w:val="28"/>
          <w:szCs w:val="28"/>
        </w:rPr>
        <w:t>от 30.08.2019 №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34A9D">
        <w:rPr>
          <w:rFonts w:ascii="Times New Roman" w:eastAsia="Times New Roman" w:hAnsi="Times New Roman" w:cs="Times New Roman"/>
          <w:sz w:val="28"/>
          <w:szCs w:val="28"/>
        </w:rPr>
        <w:t>453 «О подготовке и проведении XI Всероссийского фестиваля по тематике безопасности и спасения людей «Созвездие мужества» в 2019 году»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34A9D" w:rsidRPr="00234A9D" w:rsidRDefault="00234A9D" w:rsidP="00234A9D">
      <w:pPr>
        <w:pStyle w:val="a3"/>
        <w:numPr>
          <w:ilvl w:val="0"/>
          <w:numId w:val="2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Наградить победителя смотра-конкурса «Лучшая образовательная организация МЧС России» в номинации «Лучшая образовательная организация высшего образования МЧС России», занявшего первое место,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</w:t>
      </w:r>
      <w:bookmarkStart w:id="1" w:name="_GoBack"/>
      <w:bookmarkEnd w:id="1"/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учреждение высшего образования «Санкт-Петербургский университет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переходящим вымпелом Министерства Российской Федерации по делам гражданской обороны, чрезвычайным ситуациям и ликвидации последствий</w:t>
      </w:r>
      <w:proofErr w:type="gramEnd"/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стихийных бедствий и дипломом Министра Российской Федерации по делам гражданской обороны, чрезвычайным ситуациям и ликвидации последствий стихийных бедствий.</w:t>
      </w:r>
    </w:p>
    <w:p w:rsidR="00B1278E" w:rsidRDefault="00234A9D" w:rsidP="00234A9D">
      <w:pPr>
        <w:pStyle w:val="a3"/>
        <w:numPr>
          <w:ilvl w:val="0"/>
          <w:numId w:val="2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Наградить призера смотра-конкурса «Лучшая образовательная организация МЧС России» в номинации «Лучшая образовательная организация высшего образования МЧС России», занявшего второе место,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</w:t>
      </w:r>
      <w:r w:rsidRPr="00234A9D">
        <w:rPr>
          <w:rFonts w:ascii="Times New Roman" w:eastAsia="Times New Roman" w:hAnsi="Times New Roman" w:cs="Times New Roman"/>
          <w:sz w:val="28"/>
          <w:szCs w:val="28"/>
        </w:rPr>
        <w:lastRenderedPageBreak/>
        <w:t>ликвидации последствий стихийных бедствий» дипломом Министра Российской Федерации по делам гражданской обороны, чрезвычайным ситуациям и ликвидации последствий стихийных</w:t>
      </w:r>
      <w:proofErr w:type="gramEnd"/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бедствий.</w:t>
      </w:r>
    </w:p>
    <w:p w:rsidR="00234A9D" w:rsidRPr="00234A9D" w:rsidRDefault="00234A9D" w:rsidP="00234A9D">
      <w:pPr>
        <w:pStyle w:val="a3"/>
        <w:numPr>
          <w:ilvl w:val="0"/>
          <w:numId w:val="2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Наградить призера смотра-конкурса «Лучшая образовательная организация МЧС России» в номинации «Лучшая образовательная организация высшего образования МЧС России», занявшего третье место,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федеральное государственное бюджетное военное образовательное учреждение высшего образования «Академия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бедствий» дипломом Министра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234A9D" w:rsidRPr="00234A9D" w:rsidRDefault="00234A9D" w:rsidP="00234A9D">
      <w:pPr>
        <w:pStyle w:val="a3"/>
        <w:numPr>
          <w:ilvl w:val="0"/>
          <w:numId w:val="2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Наградить победителя смотра-конкурса «Лучшая образовательная организация МЧС России» в номинации «Лучший учебный центр федеральной противопожарной службы», занявшего первое место,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федеральное автономное учреждение дополнительного профессионального образования «Учебный центр федеральной противопожарной службы по Ханты-Мансийскому автономному округу-Югре» переходящим вымпелом Министерства Российской Федерации по делам гражданской обороны, чрезвычайным ситуациям и ликвидации последствий стихийных бедствий и дипломом Министра Российской Федерации по делам гражданской обороны, чрезвычайным</w:t>
      </w:r>
      <w:proofErr w:type="gramEnd"/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ситуациям и ликвидации последствий стихийных бедствий.</w:t>
      </w:r>
    </w:p>
    <w:p w:rsidR="00234A9D" w:rsidRPr="00234A9D" w:rsidRDefault="00234A9D" w:rsidP="00234A9D">
      <w:pPr>
        <w:pStyle w:val="a3"/>
        <w:numPr>
          <w:ilvl w:val="0"/>
          <w:numId w:val="2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Наградить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A9D">
        <w:rPr>
          <w:rFonts w:ascii="Times New Roman" w:eastAsia="Times New Roman" w:hAnsi="Times New Roman" w:cs="Times New Roman"/>
          <w:sz w:val="28"/>
          <w:szCs w:val="28"/>
        </w:rPr>
        <w:t>призера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A9D">
        <w:rPr>
          <w:rFonts w:ascii="Times New Roman" w:eastAsia="Times New Roman" w:hAnsi="Times New Roman" w:cs="Times New Roman"/>
          <w:sz w:val="28"/>
          <w:szCs w:val="28"/>
        </w:rPr>
        <w:t>смотра-конкурса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A9D">
        <w:rPr>
          <w:rFonts w:ascii="Times New Roman" w:eastAsia="Times New Roman" w:hAnsi="Times New Roman" w:cs="Times New Roman"/>
          <w:sz w:val="28"/>
          <w:szCs w:val="28"/>
        </w:rPr>
        <w:t>«Лучшая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A9D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МЧС России» в номинации «Лучший учебный центр федеральной противопожарной службы», занявшего второе место,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федеральное автономное учреждение дополнительного профессионального образования «Сыктывкарский учебный центр федеральной противопожарной службы» дипломом Министра Российской Федерации по делам гражданской обороны, чрезвычайным ситуациям и ликвидации последствий стихийных бедствий.</w:t>
      </w:r>
    </w:p>
    <w:p w:rsidR="00234A9D" w:rsidRPr="00234A9D" w:rsidRDefault="00234A9D" w:rsidP="00234A9D">
      <w:pPr>
        <w:pStyle w:val="a3"/>
        <w:numPr>
          <w:ilvl w:val="0"/>
          <w:numId w:val="2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Наградить призера смотра-конкурса «Лучшая образовательная организация МЧС России» в номинации «Лучший учебный центр федеральной противопожарной службы», занявшего третье место,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234A9D">
        <w:rPr>
          <w:rFonts w:ascii="Times New Roman" w:eastAsia="Times New Roman" w:hAnsi="Times New Roman" w:cs="Times New Roman"/>
          <w:sz w:val="28"/>
          <w:szCs w:val="28"/>
        </w:rPr>
        <w:t xml:space="preserve"> федеральное автономное учреждение дополнительного профессионального образования «Самарский учебный центр федеральной противопожарной службы» дипломом Министра Российской Федерации по делам гражданской обороны, чрезвычайным ситуациям и ликвидации последствий стихийных бедствий.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499D" w:rsidRPr="007B54AA" w:rsidRDefault="00BC499D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E64" w:rsidRDefault="00215BBF" w:rsidP="00B9123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C94E64" w:rsidSect="00BC499D">
      <w:footerReference w:type="even" r:id="rId11"/>
      <w:footerReference w:type="first" r:id="rId12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B56" w:rsidRDefault="00205B56">
      <w:pPr>
        <w:spacing w:after="0" w:line="240" w:lineRule="auto"/>
      </w:pPr>
      <w:r>
        <w:separator/>
      </w:r>
    </w:p>
  </w:endnote>
  <w:endnote w:type="continuationSeparator" w:id="0">
    <w:p w:rsidR="00205B56" w:rsidRDefault="00205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6532AF5" wp14:editId="2FA3C2A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86F9613" wp14:editId="2BDD3816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B56" w:rsidRDefault="00205B56">
      <w:pPr>
        <w:spacing w:after="0" w:line="240" w:lineRule="auto"/>
      </w:pPr>
      <w:r>
        <w:separator/>
      </w:r>
    </w:p>
  </w:footnote>
  <w:footnote w:type="continuationSeparator" w:id="0">
    <w:p w:rsidR="00205B56" w:rsidRDefault="00205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8"/>
  </w:num>
  <w:num w:numId="5">
    <w:abstractNumId w:val="15"/>
  </w:num>
  <w:num w:numId="6">
    <w:abstractNumId w:val="3"/>
  </w:num>
  <w:num w:numId="7">
    <w:abstractNumId w:val="7"/>
  </w:num>
  <w:num w:numId="8">
    <w:abstractNumId w:val="16"/>
  </w:num>
  <w:num w:numId="9">
    <w:abstractNumId w:val="4"/>
  </w:num>
  <w:num w:numId="10">
    <w:abstractNumId w:val="5"/>
  </w:num>
  <w:num w:numId="11">
    <w:abstractNumId w:val="20"/>
  </w:num>
  <w:num w:numId="12">
    <w:abstractNumId w:val="14"/>
  </w:num>
  <w:num w:numId="13">
    <w:abstractNumId w:val="0"/>
  </w:num>
  <w:num w:numId="14">
    <w:abstractNumId w:val="2"/>
  </w:num>
  <w:num w:numId="15">
    <w:abstractNumId w:val="17"/>
  </w:num>
  <w:num w:numId="16">
    <w:abstractNumId w:val="8"/>
  </w:num>
  <w:num w:numId="17">
    <w:abstractNumId w:val="9"/>
  </w:num>
  <w:num w:numId="18">
    <w:abstractNumId w:val="19"/>
  </w:num>
  <w:num w:numId="19">
    <w:abstractNumId w:val="13"/>
  </w:num>
  <w:num w:numId="20">
    <w:abstractNumId w:val="1"/>
  </w:num>
  <w:num w:numId="2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082A"/>
    <w:rsid w:val="00052AA4"/>
    <w:rsid w:val="000548FE"/>
    <w:rsid w:val="00055B7D"/>
    <w:rsid w:val="000629A0"/>
    <w:rsid w:val="00070084"/>
    <w:rsid w:val="000718B8"/>
    <w:rsid w:val="00072FCD"/>
    <w:rsid w:val="0007445C"/>
    <w:rsid w:val="000854EA"/>
    <w:rsid w:val="000868C5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5B56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33F4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278E"/>
    <w:rsid w:val="00B17F89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123F"/>
    <w:rsid w:val="00B9151D"/>
    <w:rsid w:val="00B93AF2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3D72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3B62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05BBA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ireman.club/statyi-polzovateley/vysshie-uchebnye-zavedeniya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33625-618C-4EE4-B1B8-8278DF04A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2019-11-24T09:19:00Z</dcterms:modified>
</cp:coreProperties>
</file>