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404305" w:rsidP="00F7542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F7542B">
              <w:rPr>
                <w:b w:val="0"/>
                <w:sz w:val="28"/>
                <w:szCs w:val="28"/>
                <w:u w:val="single"/>
              </w:rPr>
              <w:t>6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756C85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486464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F7542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04305">
              <w:rPr>
                <w:b w:val="0"/>
                <w:sz w:val="28"/>
                <w:szCs w:val="28"/>
                <w:u w:val="single"/>
              </w:rPr>
              <w:t>6</w:t>
            </w:r>
            <w:r w:rsidR="00F7542B">
              <w:rPr>
                <w:b w:val="0"/>
                <w:sz w:val="28"/>
                <w:szCs w:val="28"/>
                <w:u w:val="single"/>
              </w:rPr>
              <w:t>4</w:t>
            </w:r>
            <w:r w:rsidR="00404305">
              <w:rPr>
                <w:b w:val="0"/>
                <w:sz w:val="28"/>
                <w:szCs w:val="28"/>
                <w:u w:val="single"/>
              </w:rPr>
              <w:t>6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F7542B" w:rsidP="00F7542B">
      <w:pPr>
        <w:spacing w:after="0" w:line="264" w:lineRule="auto"/>
        <w:jc w:val="center"/>
        <w:rPr>
          <w:sz w:val="24"/>
          <w:lang w:bidi="ru-RU"/>
        </w:rPr>
      </w:pPr>
      <w:r w:rsidRPr="00F7542B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формы и описания бланка удостоверения личности спасателя и жетона спасателя, а также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F7542B">
        <w:rPr>
          <w:rFonts w:ascii="Times New Roman" w:eastAsia="Times New Roman" w:hAnsi="Times New Roman" w:cs="Times New Roman"/>
          <w:b/>
          <w:bCs/>
          <w:sz w:val="28"/>
          <w:szCs w:val="26"/>
        </w:rPr>
        <w:t>о книжке спасателя</w:t>
      </w:r>
    </w:p>
    <w:p w:rsidR="00470CA1" w:rsidRDefault="00470CA1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2B" w:rsidRP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от 11 июля 2004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г. № 868 «Вопросы Министерства Российской Федерации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делам гражданской обороны,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чрезвычайным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ситуациям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, статьей 23 Федерал</w:t>
      </w:r>
      <w:bookmarkStart w:id="1" w:name="_GoBack"/>
      <w:bookmarkEnd w:id="1"/>
      <w:r w:rsidRPr="00F7542B">
        <w:rPr>
          <w:rFonts w:ascii="Times New Roman" w:eastAsia="Times New Roman" w:hAnsi="Times New Roman" w:cs="Times New Roman"/>
          <w:sz w:val="28"/>
          <w:szCs w:val="28"/>
        </w:rPr>
        <w:t>ьного закона от 22 августа 1995 г.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151-ФЗ «Об аварийно-спасательных службах и статусе спасателей»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F7542B">
        <w:rPr>
          <w:rFonts w:ascii="Times New Roman" w:eastAsia="Times New Roman" w:hAnsi="Times New Roman" w:cs="Times New Roman"/>
          <w:sz w:val="28"/>
          <w:szCs w:val="28"/>
        </w:rPr>
        <w:t xml:space="preserve"> и пунктом 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Положения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08B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9020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90208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аварийно-спасательных служб</w:t>
        </w:r>
      </w:hyperlink>
      <w:r w:rsidRPr="0090208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1091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542B" w:rsidRP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2B" w:rsidRP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форму бланка удостоверения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ab/>
        <w:t>личности спасателя согласно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ab/>
        <w:t>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№ 1;</w:t>
      </w:r>
    </w:p>
    <w:p w:rsid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описание бланка удостоверения личности спасателя согласно приложению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42B">
        <w:rPr>
          <w:rFonts w:ascii="Times New Roman" w:eastAsia="Times New Roman" w:hAnsi="Times New Roman" w:cs="Times New Roman"/>
          <w:sz w:val="28"/>
          <w:szCs w:val="28"/>
        </w:rPr>
        <w:t>№2;</w:t>
      </w:r>
    </w:p>
    <w:p w:rsid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форму жетона спасателя согласно приложению № 3;</w:t>
      </w:r>
    </w:p>
    <w:p w:rsidR="00F7542B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описание жетона спасателя согласно приложению № 4;</w:t>
      </w:r>
    </w:p>
    <w:p w:rsidR="00D43D72" w:rsidRDefault="00F7542B" w:rsidP="00F7542B">
      <w:pPr>
        <w:spacing w:after="0" w:line="288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положение о книжке спасателя согласно приложению № 5.</w:t>
      </w: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42B" w:rsidRDefault="00F7542B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771AA4" w:rsidRDefault="00771A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771AA4" w:rsidSect="00F31258"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F7542B" w:rsidRDefault="00F7542B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771AA4" w:rsidRDefault="00404305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F7542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F7542B">
        <w:rPr>
          <w:rFonts w:ascii="Times New Roman" w:eastAsia="Times New Roman" w:hAnsi="Times New Roman" w:cs="Times New Roman"/>
          <w:sz w:val="28"/>
          <w:szCs w:val="28"/>
        </w:rPr>
        <w:t>6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7542B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7D144B" w:rsidRPr="00404305" w:rsidRDefault="007D144B" w:rsidP="00404305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2B" w:rsidRPr="00F7542B" w:rsidRDefault="00F7542B" w:rsidP="00F7542B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b/>
          <w:sz w:val="28"/>
          <w:szCs w:val="28"/>
        </w:rPr>
        <w:t>Форма бланка удостоверения личности спасателя</w:t>
      </w:r>
    </w:p>
    <w:p w:rsidR="00F7542B" w:rsidRPr="00F7542B" w:rsidRDefault="00F7542B" w:rsidP="00F7542B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42B" w:rsidRDefault="00F7542B" w:rsidP="00F7542B">
      <w:pPr>
        <w:pStyle w:val="a3"/>
        <w:numPr>
          <w:ilvl w:val="0"/>
          <w:numId w:val="36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42B">
        <w:rPr>
          <w:rFonts w:ascii="Times New Roman" w:eastAsia="Times New Roman" w:hAnsi="Times New Roman" w:cs="Times New Roman"/>
          <w:sz w:val="28"/>
          <w:szCs w:val="28"/>
        </w:rPr>
        <w:t>Лицевая сторона</w:t>
      </w:r>
    </w:p>
    <w:p w:rsidR="00F7542B" w:rsidRDefault="00F7542B" w:rsidP="00F7542B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95470" cy="6077585"/>
            <wp:effectExtent l="0" t="0" r="5080" b="0"/>
            <wp:docPr id="2" name="Рисунок 2" descr="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607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42B" w:rsidRDefault="00F7542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7542B" w:rsidRDefault="00F7542B" w:rsidP="00F7542B">
      <w:pPr>
        <w:pStyle w:val="a3"/>
        <w:numPr>
          <w:ilvl w:val="0"/>
          <w:numId w:val="36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Оборотная сторона</w:t>
      </w:r>
    </w:p>
    <w:p w:rsidR="00F7542B" w:rsidRDefault="00F7542B" w:rsidP="00F7542B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6385" cy="5504815"/>
            <wp:effectExtent l="0" t="0" r="0" b="635"/>
            <wp:docPr id="3" name="Рисунок 3" descr="C:\Users\Алексей\Desktop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550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A6F" w:rsidRDefault="00061A6F" w:rsidP="00061A6F">
      <w:pPr>
        <w:rPr>
          <w:rFonts w:ascii="Times New Roman" w:eastAsia="Times New Roman" w:hAnsi="Times New Roman" w:cs="Times New Roman"/>
          <w:sz w:val="28"/>
          <w:szCs w:val="28"/>
        </w:rPr>
        <w:sectPr w:rsidR="00061A6F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F7542B" w:rsidRDefault="00F7542B" w:rsidP="00061A6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F7542B" w:rsidRDefault="00F7542B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приказом МЧС России от 06.11.2019 № 646</w:t>
      </w:r>
    </w:p>
    <w:p w:rsidR="00F7542B" w:rsidRPr="00404305" w:rsidRDefault="00F7542B" w:rsidP="00061A6F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07A" w:rsidRPr="0061707A" w:rsidRDefault="0061707A" w:rsidP="00061A6F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b/>
          <w:sz w:val="28"/>
          <w:szCs w:val="28"/>
        </w:rPr>
        <w:t>Описание бланка удостоверения личности спасателя</w:t>
      </w:r>
    </w:p>
    <w:p w:rsidR="0061707A" w:rsidRDefault="0061707A" w:rsidP="00061A6F">
      <w:pPr>
        <w:spacing w:after="0" w:line="240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07A" w:rsidRPr="0061707A" w:rsidRDefault="0061707A" w:rsidP="0061707A">
      <w:pPr>
        <w:pStyle w:val="a3"/>
        <w:numPr>
          <w:ilvl w:val="0"/>
          <w:numId w:val="37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Бланк удостоверения личности спасателя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бланк удостоверения) имеет размер 75 х 105 мм и изготавливается типографским способом на плотной бумаге.</w:t>
      </w:r>
    </w:p>
    <w:p w:rsidR="0061707A" w:rsidRPr="0061707A" w:rsidRDefault="0061707A" w:rsidP="0061707A">
      <w:pPr>
        <w:pStyle w:val="a3"/>
        <w:numPr>
          <w:ilvl w:val="0"/>
          <w:numId w:val="37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Бланк удостоверения имеет лицевую и оборотную стороны. Цветовой фон лицевой стороны бланка состоит из трех горизонтальных полос одинаковой высоты: верхняя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белого цвета, средняя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бледно-голубого цвета, нижняя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бледно-розового цвета. Фон оборотной стороны бланка </w:t>
      </w:r>
      <w:r w:rsidR="00BF6E5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белого цвета.</w:t>
      </w:r>
    </w:p>
    <w:p w:rsidR="0061707A" w:rsidRPr="0061707A" w:rsidRDefault="0061707A" w:rsidP="0061707A">
      <w:pPr>
        <w:pStyle w:val="a3"/>
        <w:numPr>
          <w:ilvl w:val="0"/>
          <w:numId w:val="37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На лицевой стороне бланка удостоверения располагаются: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в левом верхнем углу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изображение равностороннего треугольника голубого цвета с основанием внизу, расположенного в круге оранжевого цвета, причем углы треугольника не должны касаться края круга;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сверху по центру в одну строку слова «РОССИЙСКАЯ ФЕДЕРАЦИЯ»;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ниже по центру слово «СПАСАТЕЛЬ»;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ниже по центру в одну строку слова «УДОСТОВЕРЕНИЕ ЛИЧНОСТИ».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Ниже в левой части бланка удостоверения расположены следующие реквизиты: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«Фамилия»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«Имя»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«Отчество (при наличии)»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«Наименование аттестационной комиссии</w:t>
      </w:r>
      <w:r w:rsidR="001704F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61707A">
        <w:rPr>
          <w:rFonts w:ascii="Times New Roman" w:eastAsia="Times New Roman" w:hAnsi="Times New Roman" w:cs="Times New Roman"/>
          <w:sz w:val="28"/>
          <w:szCs w:val="28"/>
        </w:rPr>
        <w:t>» с двумя подстрочными чертами;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«Основание» с двумя подстрочными чертами с надписью под верхней чертой «(дата и номер протокола)»;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«Председатель аттестационной комиссии» с одной подстрочной чертой с надписью под чертой «(подпись)»;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«МП» (для проставления оттиска печати аттестационной комиссии);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«Личная подпись владельца удостоверения» с одной подстрочной чертой.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В левой нижней части бланка удостоверения расположена зона размером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>4 см для вклеивания фотографии владельца удостоверения.</w:t>
      </w:r>
    </w:p>
    <w:p w:rsidR="0061707A" w:rsidRPr="0061707A" w:rsidRDefault="0061707A" w:rsidP="0061707A">
      <w:pPr>
        <w:pStyle w:val="a3"/>
        <w:numPr>
          <w:ilvl w:val="0"/>
          <w:numId w:val="37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lastRenderedPageBreak/>
        <w:t>На оборотной стороне бланка удостоверения располагаются следующие реквизиты: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«Регистрационный №</w:t>
      </w:r>
      <w:r w:rsidR="001704F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61707A">
        <w:rPr>
          <w:rFonts w:ascii="Times New Roman" w:eastAsia="Times New Roman" w:hAnsi="Times New Roman" w:cs="Times New Roman"/>
          <w:sz w:val="28"/>
          <w:szCs w:val="28"/>
        </w:rPr>
        <w:t>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«Дата рождения»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«Рост, см»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«Цвет глаз»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«Цвет волос»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«Группа крови и резус-фактор» с одной подстрочной чертой;</w:t>
      </w:r>
    </w:p>
    <w:p w:rsidR="0061707A" w:rsidRPr="0061707A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>«Особые приметы» с четырьмя подстрочными чертами.</w:t>
      </w:r>
    </w:p>
    <w:p w:rsidR="0061707A" w:rsidRPr="0061707A" w:rsidRDefault="0061707A" w:rsidP="0061707A">
      <w:pPr>
        <w:pStyle w:val="a3"/>
        <w:numPr>
          <w:ilvl w:val="0"/>
          <w:numId w:val="37"/>
        </w:numPr>
        <w:tabs>
          <w:tab w:val="left" w:pos="993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Цвет надписи «СПАСАТЕЛЬ»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красный.</w:t>
      </w:r>
    </w:p>
    <w:p w:rsidR="00F7542B" w:rsidRDefault="0061707A" w:rsidP="0061707A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Цвет остальных надписей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1707A">
        <w:rPr>
          <w:rFonts w:ascii="Times New Roman" w:eastAsia="Times New Roman" w:hAnsi="Times New Roman" w:cs="Times New Roman"/>
          <w:sz w:val="28"/>
          <w:szCs w:val="28"/>
        </w:rPr>
        <w:t xml:space="preserve"> черный.</w:t>
      </w:r>
    </w:p>
    <w:p w:rsidR="008016AE" w:rsidRDefault="008016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016AE" w:rsidRDefault="008016AE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016AE" w:rsidRDefault="008016AE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приказом МЧС России от 06.11.2019 № 646</w:t>
      </w:r>
    </w:p>
    <w:p w:rsidR="008016AE" w:rsidRPr="00404305" w:rsidRDefault="008016AE" w:rsidP="00061A6F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04FE" w:rsidRDefault="008016AE" w:rsidP="00061A6F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6AE">
        <w:rPr>
          <w:rFonts w:ascii="Times New Roman" w:eastAsia="Times New Roman" w:hAnsi="Times New Roman" w:cs="Times New Roman"/>
          <w:b/>
          <w:sz w:val="28"/>
          <w:szCs w:val="28"/>
        </w:rPr>
        <w:t>Форма жетона спасателя</w:t>
      </w:r>
    </w:p>
    <w:p w:rsidR="008016AE" w:rsidRDefault="008016AE" w:rsidP="008016AE">
      <w:pPr>
        <w:spacing w:after="0" w:line="288" w:lineRule="auto"/>
        <w:ind w:right="25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16AE" w:rsidRDefault="008016AE" w:rsidP="008016AE">
      <w:pPr>
        <w:pStyle w:val="a3"/>
        <w:numPr>
          <w:ilvl w:val="0"/>
          <w:numId w:val="38"/>
        </w:numPr>
        <w:tabs>
          <w:tab w:val="left" w:pos="993"/>
        </w:tabs>
        <w:spacing w:after="0" w:line="288" w:lineRule="auto"/>
        <w:ind w:left="0" w:right="254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Лицевая сторона</w:t>
      </w:r>
    </w:p>
    <w:p w:rsidR="008016AE" w:rsidRDefault="008016AE" w:rsidP="008016AE">
      <w:pPr>
        <w:spacing w:after="0" w:line="288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8016AE" w:rsidRDefault="008016AE" w:rsidP="008016AE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2240" cy="1261745"/>
            <wp:effectExtent l="0" t="0" r="3810" b="0"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6AE" w:rsidRDefault="008016AE" w:rsidP="008016AE">
      <w:pPr>
        <w:spacing w:after="0" w:line="288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8016AE" w:rsidRDefault="008016AE" w:rsidP="008016AE">
      <w:pPr>
        <w:spacing w:after="0" w:line="288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8016AE" w:rsidRDefault="008016AE" w:rsidP="008016AE">
      <w:pPr>
        <w:pStyle w:val="a3"/>
        <w:numPr>
          <w:ilvl w:val="0"/>
          <w:numId w:val="38"/>
        </w:numPr>
        <w:tabs>
          <w:tab w:val="left" w:pos="993"/>
        </w:tabs>
        <w:spacing w:after="0" w:line="288" w:lineRule="auto"/>
        <w:ind w:left="0" w:right="254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Оборотная сторона</w:t>
      </w:r>
    </w:p>
    <w:p w:rsidR="008016AE" w:rsidRPr="008016AE" w:rsidRDefault="008016AE" w:rsidP="008016AE">
      <w:pPr>
        <w:spacing w:after="0" w:line="288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8016AE" w:rsidRDefault="008016AE" w:rsidP="008016AE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0175" cy="1298575"/>
            <wp:effectExtent l="0" t="0" r="0" b="0"/>
            <wp:docPr id="5" name="Рисунок 5" descr="C:\Users\Алексей\Desktop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Default="00BF6E5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6E57" w:rsidRPr="00BF6E57" w:rsidRDefault="00BF6E57" w:rsidP="00BF6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BF6E57"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BF6E57">
        <w:rPr>
          <w:rFonts w:ascii="Times New Roman" w:eastAsia="Times New Roman" w:hAnsi="Times New Roman" w:cs="Times New Roman"/>
          <w:sz w:val="20"/>
          <w:szCs w:val="20"/>
        </w:rPr>
        <w:t>_________________</w:t>
      </w:r>
    </w:p>
    <w:p w:rsidR="00BF6E57" w:rsidRPr="00BF6E57" w:rsidRDefault="00BF6E57" w:rsidP="00BF6E57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</w:rPr>
      </w:pPr>
    </w:p>
    <w:p w:rsidR="00061A6F" w:rsidRDefault="00BF6E57" w:rsidP="00BF6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61A6F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BF6E57">
        <w:rPr>
          <w:rFonts w:ascii="Times New Roman" w:eastAsia="Times New Roman" w:hAnsi="Times New Roman" w:cs="Times New Roman"/>
          <w:sz w:val="20"/>
          <w:szCs w:val="20"/>
        </w:rPr>
        <w:t>* При наличии.</w:t>
      </w:r>
    </w:p>
    <w:p w:rsidR="00CB66CE" w:rsidRDefault="00CB66CE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B66CE" w:rsidRDefault="00CB66CE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приказом МЧС России от 06.11.2019 № 646</w:t>
      </w:r>
    </w:p>
    <w:p w:rsidR="00CB66CE" w:rsidRPr="00404305" w:rsidRDefault="00CB66CE" w:rsidP="00061A6F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6CE" w:rsidRDefault="00CB66CE" w:rsidP="00CB66CE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b/>
          <w:sz w:val="28"/>
          <w:szCs w:val="28"/>
        </w:rPr>
        <w:t>Описание жетона спасателя</w:t>
      </w:r>
    </w:p>
    <w:p w:rsidR="00CB66CE" w:rsidRDefault="00CB66CE" w:rsidP="00CB66CE">
      <w:pPr>
        <w:spacing w:after="0" w:line="288" w:lineRule="auto"/>
        <w:ind w:right="25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6CE" w:rsidRDefault="00CB66CE" w:rsidP="00CB66CE">
      <w:pPr>
        <w:pStyle w:val="a3"/>
        <w:numPr>
          <w:ilvl w:val="0"/>
          <w:numId w:val="39"/>
        </w:numPr>
        <w:tabs>
          <w:tab w:val="left" w:pos="709"/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Жетон спасателя изготавливается в виде металлической пластины из нержавеющей стали прямоугольной формы со скругленными углами толщиной до 1,5 мм и имеет размер 25 х 50 мм. На боковых сторонах имеются два отверстия диаметром 3 мм для ношения жетона на металлической цепочке с карабином на груди или на руке в виде браслета.</w:t>
      </w:r>
    </w:p>
    <w:p w:rsidR="00CB66CE" w:rsidRPr="00CB66CE" w:rsidRDefault="00CB66CE" w:rsidP="00CB66CE">
      <w:pPr>
        <w:pStyle w:val="a3"/>
        <w:numPr>
          <w:ilvl w:val="0"/>
          <w:numId w:val="39"/>
        </w:numPr>
        <w:tabs>
          <w:tab w:val="left" w:pos="709"/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поверхность жетона спасателя способом гравировки наносятся следующие сведения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лицевой стороне: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слово «СПАСАТЕЛЬ»;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регистрационный № спасателя;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оборотной стороне: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фамилия спасателя прописными буквами;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имя и отчество (при наличии) спасателя прописными буквами;</w:t>
      </w:r>
    </w:p>
    <w:p w:rsidR="00CB66CE" w:rsidRPr="00CB66CE" w:rsidRDefault="00CB66CE" w:rsidP="00CB66CE">
      <w:pPr>
        <w:tabs>
          <w:tab w:val="left" w:pos="993"/>
        </w:tabs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группа крови и резус-фактор.</w:t>
      </w:r>
    </w:p>
    <w:p w:rsidR="00061A6F" w:rsidRDefault="00061A6F">
      <w:pPr>
        <w:rPr>
          <w:rFonts w:ascii="Times New Roman" w:eastAsia="Times New Roman" w:hAnsi="Times New Roman" w:cs="Times New Roman"/>
          <w:sz w:val="28"/>
          <w:szCs w:val="28"/>
        </w:rPr>
        <w:sectPr w:rsidR="00061A6F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CB66CE" w:rsidRDefault="00CB66CE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CB66CE" w:rsidRDefault="00CB66CE" w:rsidP="00061A6F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 приказом МЧС России от 06.11.2019 № 646</w:t>
      </w:r>
    </w:p>
    <w:p w:rsidR="00CB66CE" w:rsidRPr="00404305" w:rsidRDefault="00CB66CE" w:rsidP="00061A6F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6CE" w:rsidRDefault="00CB66CE" w:rsidP="00061A6F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 о книжке спасателя</w:t>
      </w:r>
    </w:p>
    <w:p w:rsidR="00CB66CE" w:rsidRDefault="00CB66CE" w:rsidP="00CB66CE">
      <w:pPr>
        <w:spacing w:after="0" w:line="288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p w:rsidR="00CB66CE" w:rsidRP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 книжке спасателя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Положение) устанавливает описание книжки спасателя и порядок ее заполнения.</w:t>
      </w:r>
    </w:p>
    <w:p w:rsidR="00CB66CE" w:rsidRP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Книжка спасателя выдается гражданину, в отношении которого аттестационной комиссией</w:t>
      </w:r>
      <w:r w:rsidR="00BF6E57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принято положительное решение о присвоении ему статуса спасателя и об аттестации его на право ведения одного или нескольких видов аварийно-спасательных работ.</w:t>
      </w:r>
    </w:p>
    <w:p w:rsidR="00CB66CE" w:rsidRP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Бланк книжки спасателя имеет размер 90 х 120 мм, изготавливается типографским способом и состоит из обложки, изготавливаемой из твердой бумаги красного цвета, и бумажных страниц.</w:t>
      </w:r>
    </w:p>
    <w:p w:rsidR="00CB66CE" w:rsidRP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Номера страниц бланка книжки спасателя, начиная с номера 2, располагаются в нижнем углу у внешнего края страницы.</w:t>
      </w:r>
    </w:p>
    <w:p w:rsid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обложке книжки спасат</w:t>
      </w:r>
      <w:r>
        <w:rPr>
          <w:rFonts w:ascii="Times New Roman" w:eastAsia="Times New Roman" w:hAnsi="Times New Roman" w:cs="Times New Roman"/>
          <w:sz w:val="28"/>
          <w:szCs w:val="28"/>
        </w:rPr>
        <w:t>еля сверху размещается надпись:</w:t>
      </w:r>
    </w:p>
    <w:p w:rsidR="00CB66CE" w:rsidRPr="00CB66CE" w:rsidRDefault="00CB66CE" w:rsidP="00CB66CE">
      <w:pPr>
        <w:pStyle w:val="a3"/>
        <w:tabs>
          <w:tab w:val="left" w:pos="1134"/>
        </w:tabs>
        <w:spacing w:after="0" w:line="288" w:lineRule="auto"/>
        <w:ind w:left="709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«РОССИЙСКАЯ ФЕДЕРАЦИЯ».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 центре обложки в две строки размещается надпись:</w:t>
      </w:r>
    </w:p>
    <w:p w:rsid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«КНИЖКА СПАСАТЕЛЯ».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Надписи выполняются тиснением золотистого цвета.</w:t>
      </w:r>
    </w:p>
    <w:p w:rsidR="00CB66CE" w:rsidRP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странице 2 располагаются следующие реквизиты: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«регистрационный №» с одной подстрочной чертой;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«фамилия» с одной подстрочной чертой;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«имя, отчество (при наличии)» с одной подстрочной чертой;</w:t>
      </w:r>
    </w:p>
    <w:p w:rsid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«дата рождения (число, месяц, го</w:t>
      </w:r>
      <w:r>
        <w:rPr>
          <w:rFonts w:ascii="Times New Roman" w:eastAsia="Times New Roman" w:hAnsi="Times New Roman" w:cs="Times New Roman"/>
          <w:sz w:val="28"/>
          <w:szCs w:val="28"/>
        </w:rPr>
        <w:t>д)» с одной подстрочной чертой;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«документ, удостоверяющий личность» с тремя подстрочными чертами со словами «(вид)», «(серия, номер)», «(выдан, кем и когда)»;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«наименование аттестационной комиссии» с двумя подстрочными чертами; «дата первичной аттестации»;</w:t>
      </w:r>
    </w:p>
    <w:p w:rsidR="00CB66CE" w:rsidRPr="00CB66CE" w:rsidRDefault="00CB66CE" w:rsidP="00CB66CE">
      <w:pPr>
        <w:spacing w:after="0" w:line="288" w:lineRule="auto"/>
        <w:ind w:right="-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««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  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г.»;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«Председатель аттестационной комиссии» с одной подстрочной чертой со словом «подпись»;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«МП» (для проставления оттиска печати аттестационной комиссии); 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«Личная подпись владельца книжки спасателя» с одной подстрочной чертой.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lastRenderedPageBreak/>
        <w:t>В левой нижней части страницы расположена зона размером 3 х 4 см для вклеивания фотографии владельца книжки спасателя.</w:t>
      </w:r>
    </w:p>
    <w:p w:rsidR="00CB66CE" w:rsidRPr="00CB66CE" w:rsidRDefault="00CB66CE" w:rsidP="00CB66CE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странице 3 располагаются следующие реквизиты: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«Сведения об образовании (квалификации)» с десятью подстрочными чертами;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«Адрес проживания» с тремя подстрочными чертами;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«Номер телефона» с одной подстрочной чертой.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каждой из 4 и 5 страниц располагаются следующие реквизиты: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«Сведения об аттестации:»;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«наименование аттестационной комиссии» с одной подстрочной чертой;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«Дата «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proofErr w:type="gramStart"/>
      <w:r w:rsidR="00327FC1">
        <w:rPr>
          <w:rFonts w:ascii="Times New Roman" w:eastAsia="Times New Roman" w:hAnsi="Times New Roman" w:cs="Times New Roman"/>
          <w:sz w:val="28"/>
          <w:szCs w:val="28"/>
        </w:rPr>
        <w:t>_  _</w:t>
      </w:r>
      <w:proofErr w:type="gramEnd"/>
      <w:r w:rsidR="00327FC1"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г.», «Протокол №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«Вид (виды) аварийно-спасательных работ» с двумя подстрочными чертами;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«Присвоен (подтвержден) класс квалификации» с одной подстрочной чертой.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«Председатель комиссии» с одной подстрочной чертой;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«МП» (для проставления оттиска печати аттестационной комиссии).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Надписи, начиная с реквизитов «наименование аттестационной комиссии», воспроизводятся на каждой странице три раза.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разворотах страниц 6-17 располагаются реквизиты, оформленные в виде таблицы со следующими графами: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четных страницах: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«Дата (период) проведения аварийно-спасательных работ, место, продолжительность, часов»;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«Характер выполняемых аварийно-спасательных работ»;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 нечетных страницах: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«Особые условия при проведении аварийно-спасательных работ»;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«Подпись руководителя АСС (АСФ</w:t>
      </w:r>
      <w:r w:rsidR="00327FC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) или руководителя аварийно- спасательных работ».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Под указанными графами таблицы размещаются пустые строки для внесения записей.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На странице 18 располагается </w:t>
      </w:r>
      <w:proofErr w:type="gramStart"/>
      <w:r w:rsidRPr="00CB66CE">
        <w:rPr>
          <w:rFonts w:ascii="Times New Roman" w:eastAsia="Times New Roman" w:hAnsi="Times New Roman" w:cs="Times New Roman"/>
          <w:sz w:val="28"/>
          <w:szCs w:val="28"/>
        </w:rPr>
        <w:t>надпись</w:t>
      </w:r>
      <w:proofErr w:type="gramEnd"/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«Особые отметки» с двенадцатью подстрочными чертами.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 случае изменения фамилии, имени, отчества (при наличии) спасателя ему выдается новая книжка спасателя.</w:t>
      </w:r>
    </w:p>
    <w:p w:rsidR="003D208F" w:rsidRDefault="003D208F" w:rsidP="003D208F">
      <w:pPr>
        <w:tabs>
          <w:tab w:val="left" w:pos="1134"/>
        </w:tabs>
        <w:spacing w:after="0" w:line="288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08F" w:rsidRDefault="003D208F" w:rsidP="003D208F">
      <w:pPr>
        <w:tabs>
          <w:tab w:val="left" w:pos="1134"/>
        </w:tabs>
        <w:spacing w:after="0" w:line="288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08F" w:rsidRPr="003D208F" w:rsidRDefault="003D208F" w:rsidP="003D208F">
      <w:pPr>
        <w:tabs>
          <w:tab w:val="left" w:pos="1134"/>
        </w:tabs>
        <w:spacing w:after="0" w:line="288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утраты спасателем книжки спасателя ему выдается дубликат книжки спасателя</w:t>
      </w:r>
      <w:r w:rsidR="003D208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, а на странице 2 в правом верхнем углу указывается слово «дубликат».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Сведения о ранее выданных книжках спасателя при их утере или замене в случаях, предусмотренных настоящим Положением, вносятся в раздел «Особые отметки».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Внесение информации в книжку спасателя производится ручкой с чернилами черного (синего) цвета разборчивым почерком.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 книжку спасателя по результатам проведения первичной, периодической и (или) внеочередной аттестации спасателя аттестационной комиссией</w:t>
      </w:r>
      <w:r w:rsidR="003D208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0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вносятся следующие сведения:</w:t>
      </w:r>
    </w:p>
    <w:p w:rsidR="00327FC1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регистрационный номер спасателя</w:t>
      </w:r>
      <w:r w:rsidR="003D208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1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7FC1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дата рождения (число, месяц, год);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(вид, серия, номер, сведения о выдавшем органе и дате выдачи);</w:t>
      </w:r>
    </w:p>
    <w:p w:rsidR="00327FC1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наименование аттестационной комиссии; сведения об образовании (квалификации);</w:t>
      </w:r>
    </w:p>
    <w:p w:rsidR="00327FC1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место жительства;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номер телефона;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дата и номер протокола заседания;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вид (виды) аварийно-спасательных работ;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присвоенный (подтвержденный) класс квалификации.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Внесение сведений в книжку спасателя осуществляется на основании документов (копий документов)</w:t>
      </w:r>
      <w:r w:rsidR="003D208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2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, представленных в аттестационную комиссию спасателем или гражданином, приобретающим статус спасателя, а также решения аттестационной комиссии, содержащегося в протоколе заседания.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При указании места жительства используются сокращения, приведенные в приложении к настоящему Положению. 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lastRenderedPageBreak/>
        <w:t>При внесении сведений о наименовании аттестационной комиссии указывается ее сокращенное наименование.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При внесении сведений о виде (видах) аварийно-спасательных работ</w:t>
      </w:r>
      <w:r w:rsidR="003D208F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3"/>
      </w:r>
      <w:r w:rsidRPr="00CB66CE">
        <w:rPr>
          <w:rFonts w:ascii="Times New Roman" w:eastAsia="Times New Roman" w:hAnsi="Times New Roman" w:cs="Times New Roman"/>
          <w:sz w:val="28"/>
          <w:szCs w:val="28"/>
        </w:rPr>
        <w:t>, на которые аттестован спасатель, допускается использование следующих сокращений: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горноспасательные работы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ГСР;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газоспасательные работы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B66CE">
        <w:rPr>
          <w:rFonts w:ascii="Times New Roman" w:eastAsia="Times New Roman" w:hAnsi="Times New Roman" w:cs="Times New Roman"/>
          <w:sz w:val="28"/>
          <w:szCs w:val="28"/>
        </w:rPr>
        <w:t>ГзСР</w:t>
      </w:r>
      <w:proofErr w:type="spellEnd"/>
      <w:r w:rsidRPr="00CB66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противофонтанные работы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ПФР;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поисково-спасательные работы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ПСР;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аварийно-спасательные работы, связанные с тушением пожаров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АСР ТП;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работы по ликвидации медико-санитарных последствий чрезвычайных ситуаций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РЛМСП;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работы по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АСР ЛРН (море);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работы по ликвидации последствий радиационных аварий </w:t>
      </w:r>
      <w:r w:rsidR="00327FC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B66CE">
        <w:rPr>
          <w:rFonts w:ascii="Times New Roman" w:eastAsia="Times New Roman" w:hAnsi="Times New Roman" w:cs="Times New Roman"/>
          <w:sz w:val="28"/>
          <w:szCs w:val="28"/>
        </w:rPr>
        <w:t xml:space="preserve"> РЛПРА.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В случае принятия аттестационной комиссией решения об отказе в аттестации спасателя под строкой «Вид (виды) аварийно-спасательных работ» делается запись «Отказано в аттестации», а в строках «Вид (виды) аварийно- спасательных работ» и «Присвоен (подтвержден) класс квалификации» ставится прочерк.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При внесении сведений об образовании (квалификации) спасателя указываются квалификации, профессии, специальности или направления подготовки, полученные спасателем и необходимые для ведения аварийно- спасательных работ с учетом технологий их ведения.</w:t>
      </w:r>
    </w:p>
    <w:p w:rsidR="00CB66CE" w:rsidRPr="00CB66CE" w:rsidRDefault="00CB66CE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После внесения указанных сведений книжка спасателя подписывается председателем аттестационной комиссии и выдается владельцу. На странице 2 владелец книжки спасателя ставит личную подпись.</w:t>
      </w:r>
    </w:p>
    <w:p w:rsidR="00CB66CE" w:rsidRPr="00CB66CE" w:rsidRDefault="00327FC1" w:rsidP="00327FC1">
      <w:pPr>
        <w:pStyle w:val="a3"/>
        <w:numPr>
          <w:ilvl w:val="0"/>
          <w:numId w:val="40"/>
        </w:numPr>
        <w:tabs>
          <w:tab w:val="left" w:pos="1134"/>
        </w:tabs>
        <w:spacing w:after="0" w:line="288" w:lineRule="auto"/>
        <w:ind w:left="0"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B66CE" w:rsidRPr="00CB66CE">
        <w:rPr>
          <w:rFonts w:ascii="Times New Roman" w:eastAsia="Times New Roman" w:hAnsi="Times New Roman" w:cs="Times New Roman"/>
          <w:sz w:val="28"/>
          <w:szCs w:val="28"/>
        </w:rPr>
        <w:t xml:space="preserve"> случае участия спасателя в проведении аварийно-спасательных работ аварийно-спасательной службой, аварийно-спасательным формированием, в составе которой (которого) спасатель привлекался к проведению аварийно- спасательных работ, в книжку спасателя дополнительно вносятся следующие сведения: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дата (период) проведения аварийно-спасательных работ, их место, продолжительность;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характер выполняемых аварийно-спасательных работ;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особые условия при проведении аварийно-спасательных работ.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lastRenderedPageBreak/>
        <w:t>Внесение сведений осуществляется на основании записей о выполненных аварийно-спасательных работах, которые ведутся в аварийно-спасательной службе, аварийно-спасательном формировании.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После внесения указанных сведений книжка спасателя подписывается руководителем аварийно-спасательной службы, аварийно-спасательного формирования или руководителем аварийно-спасательных работ.</w:t>
      </w:r>
    </w:p>
    <w:p w:rsidR="00CB66CE" w:rsidRP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При указании адреса места проведения аварийно-спасательных работ используются сокращения, приведенные в приложении к настоящему Положению.</w:t>
      </w:r>
    </w:p>
    <w:p w:rsidR="00CB66CE" w:rsidRDefault="00CB66CE" w:rsidP="00CB66CE">
      <w:pPr>
        <w:spacing w:after="0" w:line="288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6CE">
        <w:rPr>
          <w:rFonts w:ascii="Times New Roman" w:eastAsia="Times New Roman" w:hAnsi="Times New Roman" w:cs="Times New Roman"/>
          <w:sz w:val="28"/>
          <w:szCs w:val="28"/>
        </w:rPr>
        <w:t>Периодичность внесения сведений об участии спасателя в проведении аварийно-спасательных работ определяется руководителем аварийно- спасательной службы, аварийно-спасательного формирования, но не должна быть реже, чем 1 раз в квартал.</w:t>
      </w:r>
    </w:p>
    <w:p w:rsidR="00327FC1" w:rsidRDefault="00327FC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27FC1" w:rsidRDefault="00327FC1" w:rsidP="00327FC1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27FC1" w:rsidRDefault="00327FC1" w:rsidP="00327FC1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Положению о книжке спасателя</w:t>
      </w:r>
    </w:p>
    <w:p w:rsidR="00327FC1" w:rsidRPr="00404305" w:rsidRDefault="00327FC1" w:rsidP="00327FC1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7FC1" w:rsidRDefault="00327FC1" w:rsidP="00327FC1">
      <w:pPr>
        <w:spacing w:after="0" w:line="288" w:lineRule="auto"/>
        <w:ind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FC1">
        <w:rPr>
          <w:rFonts w:ascii="Times New Roman" w:eastAsia="Times New Roman" w:hAnsi="Times New Roman" w:cs="Times New Roman"/>
          <w:sz w:val="28"/>
          <w:szCs w:val="28"/>
        </w:rPr>
        <w:t>Сокращения при указании адреса</w:t>
      </w:r>
    </w:p>
    <w:p w:rsidR="00327FC1" w:rsidRDefault="00327FC1" w:rsidP="00327FC1">
      <w:pPr>
        <w:spacing w:after="0" w:line="288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054"/>
        <w:gridCol w:w="2203"/>
      </w:tblGrid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Сокращенное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наименование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Аал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аал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Аллея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ал.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Арбан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арбан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Аул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аул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Автономная область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а.обл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Автономный округ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а.окр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Берег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б-г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Бульвар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б-р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вал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Владение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влд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Внутригородской район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вн.р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-н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Внутригородская территория (внутригородское муниципальное образование) города федерального значения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вн.тер.г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Выселки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в-</w:t>
            </w: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ки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Гараж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г-ж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Город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Городок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г-к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Городской округ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г.о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Городское поселение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г.п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Городской поселок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гп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Деревня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Дачный поселок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дп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Дом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Домовладение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двлд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Дорога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дор.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Железнодорожная (железнодорожный)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ж.-д.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Жилой район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ж/р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Заимка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з-ка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Земельный участок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з/у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Зимовье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зим.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кв.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Квартира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кв.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Километр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км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Кишлак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киш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Комната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ком.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Корпус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Котельная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кот.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Курортный поселок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500015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50001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кп</w:t>
            </w:r>
            <w:proofErr w:type="spellEnd"/>
            <w:r w:rsidR="00327FC1" w:rsidRPr="0050001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Магистраль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мгстр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Местечко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м-ко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Микрорайон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мкр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Муниципальный район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м.р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-н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Набережная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наб.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Населенный пункт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нп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Область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обл.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Объект незавершенного строительства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ОНС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Остров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о-в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Офис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офис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Павильон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пав.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Переезд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пер-д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Переулок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пер.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Площадка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пл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-ка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Площадь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пл.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Платформа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платф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Подвал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подв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Погреб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п-б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Помещение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пом.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Поселение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пос.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Поселок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Поселок при станции (поселок станции)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п.ст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Починок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п-к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Почтовое отделение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п/о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Поселок городского типа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пгт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Промышленная зона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промзона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Проезд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-д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Просек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-к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Проселок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пр-лок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Проспект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пр-кт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Проулок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проул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Разъезд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рзд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Район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р-н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Рабочий поселок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рп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Республика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респ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Ряд(ы)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ряд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Садовое некоммерческое товарищество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снт</w:t>
            </w:r>
            <w:proofErr w:type="spellEnd"/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Село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Сельсовет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с/с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Склад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скл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Спуск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с-к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Слобода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сл.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Станица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ст.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Станция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ст.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Строение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стр.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Съезд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сзд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Территория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тер.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Тракт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тракт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Тупик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туп.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Улица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ул.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Усадьба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ус.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Улус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Участок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уч</w:t>
            </w:r>
            <w:proofErr w:type="spellEnd"/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-к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Хутор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X.</w:t>
            </w:r>
          </w:p>
        </w:tc>
      </w:tr>
      <w:tr w:rsidR="00327FC1" w:rsidRPr="00327FC1" w:rsidTr="00327FC1">
        <w:trPr>
          <w:trHeight w:val="20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Шоссе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FC1" w:rsidRPr="00327FC1" w:rsidRDefault="00327FC1" w:rsidP="00327FC1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27FC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  <w:t>ш.</w:t>
            </w:r>
          </w:p>
        </w:tc>
      </w:tr>
    </w:tbl>
    <w:p w:rsidR="00327FC1" w:rsidRPr="008016AE" w:rsidRDefault="00327FC1" w:rsidP="00327FC1">
      <w:pPr>
        <w:spacing w:after="0" w:line="288" w:lineRule="auto"/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sectPr w:rsidR="00327FC1" w:rsidRPr="008016AE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83B" w:rsidRDefault="00A8483B">
      <w:pPr>
        <w:spacing w:after="0" w:line="240" w:lineRule="auto"/>
      </w:pPr>
      <w:r>
        <w:separator/>
      </w:r>
    </w:p>
  </w:endnote>
  <w:endnote w:type="continuationSeparator" w:id="0">
    <w:p w:rsidR="00A8483B" w:rsidRDefault="00A8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83B" w:rsidRDefault="00A8483B">
      <w:pPr>
        <w:spacing w:after="0" w:line="240" w:lineRule="auto"/>
      </w:pPr>
      <w:r>
        <w:separator/>
      </w:r>
    </w:p>
  </w:footnote>
  <w:footnote w:type="continuationSeparator" w:id="0">
    <w:p w:rsidR="00A8483B" w:rsidRDefault="00A8483B">
      <w:pPr>
        <w:spacing w:after="0" w:line="240" w:lineRule="auto"/>
      </w:pPr>
      <w:r>
        <w:continuationSeparator/>
      </w:r>
    </w:p>
  </w:footnote>
  <w:footnote w:id="1">
    <w:p w:rsidR="00F7542B" w:rsidRPr="00F7542B" w:rsidRDefault="00F7542B" w:rsidP="00F7542B">
      <w:pPr>
        <w:pStyle w:val="a4"/>
        <w:jc w:val="both"/>
        <w:rPr>
          <w:rFonts w:ascii="Times New Roman" w:hAnsi="Times New Roman" w:cs="Times New Roman"/>
        </w:rPr>
      </w:pPr>
      <w:r w:rsidRPr="00F7542B">
        <w:rPr>
          <w:rStyle w:val="a6"/>
          <w:rFonts w:ascii="Times New Roman" w:hAnsi="Times New Roman" w:cs="Times New Roman"/>
        </w:rPr>
        <w:footnoteRef/>
      </w:r>
      <w:r w:rsidRPr="00F7542B">
        <w:rPr>
          <w:rFonts w:ascii="Times New Roman" w:hAnsi="Times New Roman" w:cs="Times New Roman"/>
        </w:rPr>
        <w:t xml:space="preserve"> </w:t>
      </w:r>
      <w:r w:rsidRPr="00F7542B">
        <w:rPr>
          <w:rFonts w:ascii="Times New Roman" w:hAnsi="Times New Roman" w:cs="Times New Roman"/>
        </w:rPr>
        <w:t>Собрание законодательства Российской Федерации, 2004, № 28, ст. 2882; 2018, № 52, ст. 8242.</w:t>
      </w:r>
    </w:p>
  </w:footnote>
  <w:footnote w:id="2">
    <w:p w:rsidR="00F7542B" w:rsidRPr="00F7542B" w:rsidRDefault="00F7542B" w:rsidP="00F7542B">
      <w:pPr>
        <w:pStyle w:val="a4"/>
        <w:jc w:val="both"/>
        <w:rPr>
          <w:rFonts w:ascii="Times New Roman" w:hAnsi="Times New Roman" w:cs="Times New Roman"/>
        </w:rPr>
      </w:pPr>
      <w:r w:rsidRPr="00F7542B">
        <w:rPr>
          <w:rStyle w:val="a6"/>
          <w:rFonts w:ascii="Times New Roman" w:hAnsi="Times New Roman" w:cs="Times New Roman"/>
        </w:rPr>
        <w:footnoteRef/>
      </w:r>
      <w:r w:rsidRPr="00F7542B">
        <w:rPr>
          <w:rFonts w:ascii="Times New Roman" w:hAnsi="Times New Roman" w:cs="Times New Roman"/>
        </w:rPr>
        <w:t xml:space="preserve"> </w:t>
      </w:r>
      <w:r w:rsidRPr="00F7542B">
        <w:rPr>
          <w:rFonts w:ascii="Times New Roman" w:hAnsi="Times New Roman" w:cs="Times New Roman"/>
        </w:rPr>
        <w:t>Собрание законодательства Российской Федерации, 1995, № 35, ст. 3503; 2013, № 27, ст. 3477.</w:t>
      </w:r>
    </w:p>
  </w:footnote>
  <w:footnote w:id="3">
    <w:p w:rsidR="00F7542B" w:rsidRPr="00F7542B" w:rsidRDefault="00F7542B" w:rsidP="00F7542B">
      <w:pPr>
        <w:pStyle w:val="a4"/>
        <w:jc w:val="both"/>
        <w:rPr>
          <w:rFonts w:ascii="Times New Roman" w:hAnsi="Times New Roman" w:cs="Times New Roman"/>
        </w:rPr>
      </w:pPr>
      <w:r w:rsidRPr="00F7542B">
        <w:rPr>
          <w:rStyle w:val="a6"/>
          <w:rFonts w:ascii="Times New Roman" w:hAnsi="Times New Roman" w:cs="Times New Roman"/>
        </w:rPr>
        <w:footnoteRef/>
      </w:r>
      <w:r w:rsidRPr="00F7542B">
        <w:rPr>
          <w:rFonts w:ascii="Times New Roman" w:hAnsi="Times New Roman" w:cs="Times New Roman"/>
        </w:rPr>
        <w:t xml:space="preserve"> </w:t>
      </w:r>
      <w:r w:rsidRPr="00F7542B">
        <w:rPr>
          <w:rFonts w:ascii="Times New Roman" w:hAnsi="Times New Roman" w:cs="Times New Roman"/>
        </w:rPr>
        <w:t>Собрание законодательства Российской Федерации, 2012, № 2, ст. 280.</w:t>
      </w:r>
    </w:p>
  </w:footnote>
  <w:footnote w:id="4">
    <w:p w:rsidR="001704FE" w:rsidRPr="001704FE" w:rsidRDefault="001704FE" w:rsidP="001704FE">
      <w:pPr>
        <w:pStyle w:val="a4"/>
        <w:jc w:val="both"/>
        <w:rPr>
          <w:rFonts w:ascii="Times New Roman" w:hAnsi="Times New Roman" w:cs="Times New Roman"/>
        </w:rPr>
      </w:pPr>
      <w:r w:rsidRPr="001704FE">
        <w:rPr>
          <w:rStyle w:val="a6"/>
          <w:rFonts w:ascii="Times New Roman" w:hAnsi="Times New Roman" w:cs="Times New Roman"/>
        </w:rPr>
        <w:footnoteRef/>
      </w:r>
      <w:r w:rsidRPr="001704FE">
        <w:rPr>
          <w:rFonts w:ascii="Times New Roman" w:hAnsi="Times New Roman" w:cs="Times New Roman"/>
        </w:rPr>
        <w:t xml:space="preserve"> </w:t>
      </w:r>
      <w:r w:rsidRPr="001704FE">
        <w:rPr>
          <w:rFonts w:ascii="Times New Roman" w:hAnsi="Times New Roman" w:cs="Times New Roman"/>
          <w:color w:val="000000"/>
          <w:lang w:bidi="ru-RU"/>
        </w:rPr>
        <w:t>Пункт 5 Положения о проведении аттестации аварийно-спасательных служб, аварийно- 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 (Собрание законодательства Российской Федерации, 2012, № 2, ст. 280).</w:t>
      </w:r>
    </w:p>
  </w:footnote>
  <w:footnote w:id="5">
    <w:p w:rsidR="001704FE" w:rsidRPr="001704FE" w:rsidRDefault="001704FE" w:rsidP="001704FE">
      <w:pPr>
        <w:pStyle w:val="a4"/>
        <w:jc w:val="both"/>
        <w:rPr>
          <w:rFonts w:ascii="Times New Roman" w:hAnsi="Times New Roman" w:cs="Times New Roman"/>
        </w:rPr>
      </w:pPr>
      <w:r w:rsidRPr="001704FE">
        <w:rPr>
          <w:rStyle w:val="a6"/>
          <w:rFonts w:ascii="Times New Roman" w:hAnsi="Times New Roman" w:cs="Times New Roman"/>
        </w:rPr>
        <w:footnoteRef/>
      </w:r>
      <w:r w:rsidRPr="001704FE">
        <w:rPr>
          <w:rFonts w:ascii="Times New Roman" w:hAnsi="Times New Roman" w:cs="Times New Roman"/>
        </w:rPr>
        <w:t xml:space="preserve"> </w:t>
      </w:r>
      <w:r w:rsidRPr="001704FE">
        <w:rPr>
          <w:rFonts w:ascii="Times New Roman" w:hAnsi="Times New Roman" w:cs="Times New Roman"/>
          <w:color w:val="000000"/>
          <w:lang w:bidi="ru-RU"/>
        </w:rPr>
        <w:t>Подпункты «г», «е» пункта 9 Положения о постоянно действующих комиссиях по аттестации аварийно- спасательных служб, аварийно-спасательных формирований, спасателей и граждан, приобретающих статус спасателя, утвержденного приказом МЧС России от 20.02.2013 № 102 (зарегистрирован в Минюсте России 04.04.2013, регистрационный номер 27993).</w:t>
      </w:r>
    </w:p>
  </w:footnote>
  <w:footnote w:id="6">
    <w:p w:rsidR="00CB66CE" w:rsidRPr="00CB66CE" w:rsidRDefault="00CB66CE" w:rsidP="00CB66CE">
      <w:pPr>
        <w:pStyle w:val="a4"/>
        <w:jc w:val="both"/>
        <w:rPr>
          <w:rFonts w:ascii="Times New Roman" w:hAnsi="Times New Roman" w:cs="Times New Roman"/>
        </w:rPr>
      </w:pPr>
      <w:r w:rsidRPr="00CB66CE">
        <w:rPr>
          <w:rStyle w:val="a6"/>
          <w:rFonts w:ascii="Times New Roman" w:hAnsi="Times New Roman" w:cs="Times New Roman"/>
        </w:rPr>
        <w:footnoteRef/>
      </w:r>
      <w:r w:rsidRPr="00CB66CE">
        <w:rPr>
          <w:rFonts w:ascii="Times New Roman" w:hAnsi="Times New Roman" w:cs="Times New Roman"/>
        </w:rPr>
        <w:t xml:space="preserve"> Пункт 2 статьи 23 Федерального закона от 22 августа 1995 г. № 151 -ФЗ «Об аварийно-спасательных службах и статусе спасателей» (Собрание законодательства Российской Федерации, 1995, № 35, ст. 3503; 2013, № 27, ст. 3477).</w:t>
      </w:r>
    </w:p>
  </w:footnote>
  <w:footnote w:id="7">
    <w:p w:rsidR="00BF6E57" w:rsidRPr="00BF6E57" w:rsidRDefault="00BF6E57" w:rsidP="00BF6E57">
      <w:pPr>
        <w:pStyle w:val="a4"/>
        <w:jc w:val="both"/>
        <w:rPr>
          <w:rFonts w:ascii="Times New Roman" w:hAnsi="Times New Roman" w:cs="Times New Roman"/>
        </w:rPr>
      </w:pPr>
      <w:r w:rsidRPr="00BF6E57">
        <w:rPr>
          <w:rStyle w:val="a6"/>
          <w:rFonts w:ascii="Times New Roman" w:hAnsi="Times New Roman" w:cs="Times New Roman"/>
        </w:rPr>
        <w:footnoteRef/>
      </w:r>
      <w:r w:rsidRPr="00BF6E57">
        <w:rPr>
          <w:rFonts w:ascii="Times New Roman" w:hAnsi="Times New Roman" w:cs="Times New Roman"/>
        </w:rPr>
        <w:t xml:space="preserve"> </w:t>
      </w:r>
      <w:r w:rsidRPr="00BF6E57">
        <w:rPr>
          <w:rFonts w:ascii="Times New Roman" w:hAnsi="Times New Roman" w:cs="Times New Roman"/>
          <w:color w:val="000000"/>
          <w:lang w:bidi="ru-RU"/>
        </w:rPr>
        <w:t>Пункт 5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 (Собрание законодательства Российской Федерации, 2012, № 2, ст. 280).</w:t>
      </w:r>
    </w:p>
  </w:footnote>
  <w:footnote w:id="8">
    <w:p w:rsidR="00327FC1" w:rsidRPr="00327FC1" w:rsidRDefault="00327FC1" w:rsidP="00327FC1">
      <w:pPr>
        <w:pStyle w:val="a4"/>
        <w:jc w:val="both"/>
        <w:rPr>
          <w:rFonts w:ascii="Times New Roman" w:hAnsi="Times New Roman" w:cs="Times New Roman"/>
        </w:rPr>
      </w:pPr>
      <w:r w:rsidRPr="00327FC1">
        <w:rPr>
          <w:rStyle w:val="a6"/>
          <w:rFonts w:ascii="Times New Roman" w:hAnsi="Times New Roman" w:cs="Times New Roman"/>
        </w:rPr>
        <w:footnoteRef/>
      </w:r>
      <w:r w:rsidRPr="00327FC1">
        <w:rPr>
          <w:rFonts w:ascii="Times New Roman" w:hAnsi="Times New Roman" w:cs="Times New Roman"/>
        </w:rPr>
        <w:t xml:space="preserve"> </w:t>
      </w:r>
      <w:r w:rsidRPr="00327FC1">
        <w:rPr>
          <w:rFonts w:ascii="Times New Roman" w:eastAsia="Times New Roman" w:hAnsi="Times New Roman" w:cs="Times New Roman"/>
        </w:rPr>
        <w:t>Аварийно-спасательная служба (АСС), аварийно-спасательное формирование (АСФ).</w:t>
      </w:r>
    </w:p>
  </w:footnote>
  <w:footnote w:id="9">
    <w:p w:rsidR="003D208F" w:rsidRPr="003D208F" w:rsidRDefault="003D208F" w:rsidP="003D208F">
      <w:pPr>
        <w:pStyle w:val="a4"/>
        <w:jc w:val="both"/>
        <w:rPr>
          <w:rFonts w:ascii="Times New Roman" w:hAnsi="Times New Roman" w:cs="Times New Roman"/>
        </w:rPr>
      </w:pPr>
      <w:r w:rsidRPr="003D208F">
        <w:rPr>
          <w:rStyle w:val="a6"/>
          <w:rFonts w:ascii="Times New Roman" w:hAnsi="Times New Roman" w:cs="Times New Roman"/>
        </w:rPr>
        <w:footnoteRef/>
      </w:r>
      <w:r w:rsidRPr="003D208F">
        <w:rPr>
          <w:rFonts w:ascii="Times New Roman" w:hAnsi="Times New Roman" w:cs="Times New Roman"/>
        </w:rPr>
        <w:t xml:space="preserve"> </w:t>
      </w:r>
      <w:r w:rsidRPr="003D208F">
        <w:rPr>
          <w:rFonts w:ascii="Times New Roman" w:hAnsi="Times New Roman" w:cs="Times New Roman"/>
          <w:color w:val="000000"/>
          <w:lang w:bidi="ru-RU"/>
        </w:rPr>
        <w:t>Пункт 35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 (Собрание законодательства Российской Федерации, 2012, № 2, ст. 280).</w:t>
      </w:r>
    </w:p>
  </w:footnote>
  <w:footnote w:id="10">
    <w:p w:rsidR="003D208F" w:rsidRPr="003D208F" w:rsidRDefault="003D208F" w:rsidP="003D208F">
      <w:pPr>
        <w:pStyle w:val="a4"/>
        <w:jc w:val="both"/>
        <w:rPr>
          <w:rFonts w:ascii="Times New Roman" w:hAnsi="Times New Roman" w:cs="Times New Roman"/>
        </w:rPr>
      </w:pPr>
      <w:r w:rsidRPr="003D208F">
        <w:rPr>
          <w:rStyle w:val="a6"/>
          <w:rFonts w:ascii="Times New Roman" w:hAnsi="Times New Roman" w:cs="Times New Roman"/>
        </w:rPr>
        <w:footnoteRef/>
      </w:r>
      <w:r w:rsidRPr="003D208F">
        <w:rPr>
          <w:rFonts w:ascii="Times New Roman" w:hAnsi="Times New Roman" w:cs="Times New Roman"/>
        </w:rPr>
        <w:t xml:space="preserve"> </w:t>
      </w:r>
      <w:r w:rsidRPr="003D208F">
        <w:rPr>
          <w:rFonts w:ascii="Times New Roman" w:hAnsi="Times New Roman" w:cs="Times New Roman"/>
        </w:rPr>
        <w:t>Подпункт «е» пункта 9 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спасателя,</w:t>
      </w:r>
      <w:r>
        <w:rPr>
          <w:rFonts w:ascii="Times New Roman" w:hAnsi="Times New Roman" w:cs="Times New Roman"/>
        </w:rPr>
        <w:t xml:space="preserve"> </w:t>
      </w:r>
      <w:r w:rsidRPr="003D208F">
        <w:rPr>
          <w:rFonts w:ascii="Times New Roman" w:hAnsi="Times New Roman" w:cs="Times New Roman"/>
        </w:rPr>
        <w:t>утвержденного приказом МЧС России от 20.02.2013 № 102 (зарегистрирован в Минюсте России 04.04.2013, регистрационный номер 27993).</w:t>
      </w:r>
    </w:p>
  </w:footnote>
  <w:footnote w:id="11">
    <w:p w:rsidR="003D208F" w:rsidRPr="003D208F" w:rsidRDefault="003D208F" w:rsidP="003D208F">
      <w:pPr>
        <w:pStyle w:val="a4"/>
        <w:jc w:val="both"/>
        <w:rPr>
          <w:rFonts w:ascii="Times New Roman" w:hAnsi="Times New Roman" w:cs="Times New Roman"/>
        </w:rPr>
      </w:pPr>
      <w:r w:rsidRPr="003D208F">
        <w:rPr>
          <w:rStyle w:val="a6"/>
          <w:rFonts w:ascii="Times New Roman" w:hAnsi="Times New Roman" w:cs="Times New Roman"/>
        </w:rPr>
        <w:footnoteRef/>
      </w:r>
      <w:r w:rsidRPr="003D208F">
        <w:rPr>
          <w:rFonts w:ascii="Times New Roman" w:hAnsi="Times New Roman" w:cs="Times New Roman"/>
        </w:rPr>
        <w:t xml:space="preserve"> Подпункты «г», «е» пункта 9 Положения о постоянно действующих комиссиях по аттестации аварийно- спасательных служб, аварийно-спасательных формирований, спасателей и граждан, приобретающих статус спасателя, утвержденного приказом МЧС России от 20.02.2013 № 102 (зарегистрирован в Минюсте России 04.04.2013, регистрационный номер 27993).</w:t>
      </w:r>
    </w:p>
  </w:footnote>
  <w:footnote w:id="12">
    <w:p w:rsidR="003D208F" w:rsidRPr="003D208F" w:rsidRDefault="003D208F" w:rsidP="003D208F">
      <w:pPr>
        <w:pStyle w:val="a4"/>
        <w:jc w:val="both"/>
        <w:rPr>
          <w:rFonts w:ascii="Times New Roman" w:hAnsi="Times New Roman" w:cs="Times New Roman"/>
        </w:rPr>
      </w:pPr>
      <w:r w:rsidRPr="003D208F">
        <w:rPr>
          <w:rStyle w:val="a6"/>
          <w:rFonts w:ascii="Times New Roman" w:hAnsi="Times New Roman" w:cs="Times New Roman"/>
        </w:rPr>
        <w:footnoteRef/>
      </w:r>
      <w:r w:rsidRPr="003D208F">
        <w:rPr>
          <w:rFonts w:ascii="Times New Roman" w:hAnsi="Times New Roman" w:cs="Times New Roman"/>
        </w:rPr>
        <w:t xml:space="preserve"> Пункты 23, 24, 25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г. № 1091 (Собрание законодательства Российской Федерации, 2012, № 2, ст. 280; 2015, №11, ст. 1607).</w:t>
      </w:r>
    </w:p>
  </w:footnote>
  <w:footnote w:id="13">
    <w:p w:rsidR="003D208F" w:rsidRPr="003D208F" w:rsidRDefault="003D208F" w:rsidP="003D208F">
      <w:pPr>
        <w:pStyle w:val="a4"/>
        <w:jc w:val="both"/>
        <w:rPr>
          <w:rFonts w:ascii="Times New Roman" w:hAnsi="Times New Roman" w:cs="Times New Roman"/>
        </w:rPr>
      </w:pPr>
      <w:r w:rsidRPr="003D208F">
        <w:rPr>
          <w:rStyle w:val="a6"/>
          <w:rFonts w:ascii="Times New Roman" w:hAnsi="Times New Roman" w:cs="Times New Roman"/>
        </w:rPr>
        <w:footnoteRef/>
      </w:r>
      <w:r w:rsidRPr="003D208F">
        <w:rPr>
          <w:rFonts w:ascii="Times New Roman" w:hAnsi="Times New Roman" w:cs="Times New Roman"/>
        </w:rPr>
        <w:t xml:space="preserve"> Статья 5 Федерального закона от 22.08.1995 № 151-ФЗ «Об аварийно-спасательных службах и статусе спасателей» (Собрание законодательства Российской Федерации, 1995, № 35, ст. 3503; 2017, № 30, ст. 4447), постановление Правительства Российской Федерации от 14.11.2014 № 1189 «Об организации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Федерации» (Собрание законодательства Российской Федерации, 2014, № 47, ст. 6549; 2019, № 12, ст. 1310), постановление Правительства Российской Федерации от 28.08.2014 № 867 «Об аварийно-спасательных работах» (Собрание законодательства Российской Федерации, 2014, № 36, ст. 4851; 2018, № 37, ст. 5755).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75F5E6D"/>
    <w:multiLevelType w:val="hybridMultilevel"/>
    <w:tmpl w:val="F34C41D2"/>
    <w:lvl w:ilvl="0" w:tplc="B0A42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C77ED"/>
    <w:multiLevelType w:val="hybridMultilevel"/>
    <w:tmpl w:val="E2125566"/>
    <w:lvl w:ilvl="0" w:tplc="80BC2E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A91EB8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E91093"/>
    <w:multiLevelType w:val="hybridMultilevel"/>
    <w:tmpl w:val="DE560A6C"/>
    <w:lvl w:ilvl="0" w:tplc="63A4077E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39549DD"/>
    <w:multiLevelType w:val="hybridMultilevel"/>
    <w:tmpl w:val="82D8FCB8"/>
    <w:lvl w:ilvl="0" w:tplc="A8D2F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B132F4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DF4D72"/>
    <w:multiLevelType w:val="hybridMultilevel"/>
    <w:tmpl w:val="C5D2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052D1A"/>
    <w:multiLevelType w:val="hybridMultilevel"/>
    <w:tmpl w:val="C3424DB2"/>
    <w:lvl w:ilvl="0" w:tplc="9948068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3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F876C1A"/>
    <w:multiLevelType w:val="hybridMultilevel"/>
    <w:tmpl w:val="B1E643AC"/>
    <w:lvl w:ilvl="0" w:tplc="95F68F0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06B172E"/>
    <w:multiLevelType w:val="hybridMultilevel"/>
    <w:tmpl w:val="88442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17"/>
  </w:num>
  <w:num w:numId="4">
    <w:abstractNumId w:val="34"/>
  </w:num>
  <w:num w:numId="5">
    <w:abstractNumId w:val="28"/>
  </w:num>
  <w:num w:numId="6">
    <w:abstractNumId w:val="9"/>
  </w:num>
  <w:num w:numId="7">
    <w:abstractNumId w:val="18"/>
  </w:num>
  <w:num w:numId="8">
    <w:abstractNumId w:val="32"/>
  </w:num>
  <w:num w:numId="9">
    <w:abstractNumId w:val="11"/>
  </w:num>
  <w:num w:numId="10">
    <w:abstractNumId w:val="14"/>
  </w:num>
  <w:num w:numId="11">
    <w:abstractNumId w:val="39"/>
  </w:num>
  <w:num w:numId="12">
    <w:abstractNumId w:val="27"/>
  </w:num>
  <w:num w:numId="13">
    <w:abstractNumId w:val="0"/>
  </w:num>
  <w:num w:numId="14">
    <w:abstractNumId w:val="6"/>
  </w:num>
  <w:num w:numId="15">
    <w:abstractNumId w:val="33"/>
  </w:num>
  <w:num w:numId="16">
    <w:abstractNumId w:val="20"/>
  </w:num>
  <w:num w:numId="17">
    <w:abstractNumId w:val="21"/>
  </w:num>
  <w:num w:numId="18">
    <w:abstractNumId w:val="38"/>
  </w:num>
  <w:num w:numId="19">
    <w:abstractNumId w:val="26"/>
  </w:num>
  <w:num w:numId="20">
    <w:abstractNumId w:val="5"/>
  </w:num>
  <w:num w:numId="21">
    <w:abstractNumId w:val="25"/>
  </w:num>
  <w:num w:numId="22">
    <w:abstractNumId w:val="29"/>
  </w:num>
  <w:num w:numId="23">
    <w:abstractNumId w:val="19"/>
  </w:num>
  <w:num w:numId="24">
    <w:abstractNumId w:val="3"/>
  </w:num>
  <w:num w:numId="25">
    <w:abstractNumId w:val="35"/>
  </w:num>
  <w:num w:numId="26">
    <w:abstractNumId w:val="2"/>
  </w:num>
  <w:num w:numId="27">
    <w:abstractNumId w:val="1"/>
  </w:num>
  <w:num w:numId="28">
    <w:abstractNumId w:val="13"/>
  </w:num>
  <w:num w:numId="29">
    <w:abstractNumId w:val="24"/>
  </w:num>
  <w:num w:numId="30">
    <w:abstractNumId w:val="31"/>
  </w:num>
  <w:num w:numId="31">
    <w:abstractNumId w:val="10"/>
  </w:num>
  <w:num w:numId="32">
    <w:abstractNumId w:val="8"/>
  </w:num>
  <w:num w:numId="33">
    <w:abstractNumId w:val="15"/>
  </w:num>
  <w:num w:numId="34">
    <w:abstractNumId w:val="4"/>
  </w:num>
  <w:num w:numId="35">
    <w:abstractNumId w:val="36"/>
  </w:num>
  <w:num w:numId="36">
    <w:abstractNumId w:val="7"/>
  </w:num>
  <w:num w:numId="37">
    <w:abstractNumId w:val="30"/>
  </w:num>
  <w:num w:numId="38">
    <w:abstractNumId w:val="37"/>
  </w:num>
  <w:num w:numId="39">
    <w:abstractNumId w:val="12"/>
  </w:num>
  <w:num w:numId="4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1A6F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4FE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27FC1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08F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608B9"/>
    <w:rsid w:val="00470CA1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0015"/>
    <w:rsid w:val="005020D2"/>
    <w:rsid w:val="005063B7"/>
    <w:rsid w:val="005103BD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559E"/>
    <w:rsid w:val="00605E40"/>
    <w:rsid w:val="0061707A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6C85"/>
    <w:rsid w:val="007577A2"/>
    <w:rsid w:val="007675AA"/>
    <w:rsid w:val="00771AA4"/>
    <w:rsid w:val="007779CA"/>
    <w:rsid w:val="007820DE"/>
    <w:rsid w:val="0078531A"/>
    <w:rsid w:val="0079382B"/>
    <w:rsid w:val="007952A0"/>
    <w:rsid w:val="00795628"/>
    <w:rsid w:val="00795661"/>
    <w:rsid w:val="007A03F5"/>
    <w:rsid w:val="007B09B3"/>
    <w:rsid w:val="007B4C63"/>
    <w:rsid w:val="007B54AA"/>
    <w:rsid w:val="007C0C9B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016A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208B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37E21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83B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6E57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B66CE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42B"/>
    <w:rsid w:val="00F75861"/>
    <w:rsid w:val="00F76315"/>
    <w:rsid w:val="00F76C6D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FF86EF"/>
  <w15:docId w15:val="{905ABC8E-ED1F-41F2-9582-2EFA7524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"/>
    <w:basedOn w:val="2"/>
    <w:rsid w:val="00327F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avariyno-spasatelnaya-sluzhba-as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90C45-0999-44BF-BC30-B3D57DAD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15</Pages>
  <Words>2062</Words>
  <Characters>11758</Characters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2020-02-06T16:46:00Z</dcterms:modified>
</cp:coreProperties>
</file>