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54AA" w:rsidRPr="007B54AA" w:rsidTr="00D43D72">
        <w:trPr>
          <w:trHeight w:val="346"/>
        </w:trPr>
        <w:tc>
          <w:tcPr>
            <w:tcW w:w="3419" w:type="dxa"/>
            <w:hideMark/>
          </w:tcPr>
          <w:p w:rsidR="007B09B3" w:rsidRPr="007B54AA" w:rsidRDefault="00404305" w:rsidP="00454DDA">
            <w:pPr>
              <w:pStyle w:val="30"/>
              <w:shd w:val="clear" w:color="auto" w:fill="auto"/>
              <w:spacing w:line="240" w:lineRule="auto"/>
              <w:jc w:val="left"/>
              <w:rPr>
                <w:b w:val="0"/>
                <w:sz w:val="28"/>
                <w:szCs w:val="28"/>
                <w:u w:val="single"/>
              </w:rPr>
            </w:pPr>
            <w:r>
              <w:rPr>
                <w:b w:val="0"/>
                <w:sz w:val="28"/>
                <w:szCs w:val="28"/>
                <w:u w:val="single"/>
              </w:rPr>
              <w:t>0</w:t>
            </w:r>
            <w:r w:rsidR="00454DDA">
              <w:rPr>
                <w:b w:val="0"/>
                <w:sz w:val="28"/>
                <w:szCs w:val="28"/>
                <w:u w:val="single"/>
              </w:rPr>
              <w:t>8</w:t>
            </w:r>
            <w:r w:rsidR="007577A2" w:rsidRPr="007B54AA">
              <w:rPr>
                <w:b w:val="0"/>
                <w:sz w:val="28"/>
                <w:szCs w:val="28"/>
                <w:u w:val="single"/>
              </w:rPr>
              <w:t>.</w:t>
            </w:r>
            <w:r w:rsidR="00454DDA">
              <w:rPr>
                <w:b w:val="0"/>
                <w:sz w:val="28"/>
                <w:szCs w:val="28"/>
                <w:u w:val="single"/>
              </w:rPr>
              <w:t>04</w:t>
            </w:r>
            <w:r w:rsidR="007B09B3" w:rsidRPr="007B54AA">
              <w:rPr>
                <w:b w:val="0"/>
                <w:sz w:val="28"/>
                <w:szCs w:val="28"/>
                <w:u w:val="single"/>
              </w:rPr>
              <w:t>.20</w:t>
            </w:r>
            <w:r w:rsidR="00454DDA">
              <w:rPr>
                <w:b w:val="0"/>
                <w:sz w:val="28"/>
                <w:szCs w:val="28"/>
                <w:u w:val="single"/>
              </w:rPr>
              <w:t>20</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368" w:type="dxa"/>
            <w:hideMark/>
          </w:tcPr>
          <w:p w:rsidR="007B09B3" w:rsidRPr="007B54AA" w:rsidRDefault="007B09B3" w:rsidP="00454DDA">
            <w:pPr>
              <w:pStyle w:val="30"/>
              <w:shd w:val="clear" w:color="auto" w:fill="auto"/>
              <w:spacing w:line="240" w:lineRule="auto"/>
              <w:jc w:val="right"/>
              <w:rPr>
                <w:b w:val="0"/>
                <w:sz w:val="28"/>
                <w:szCs w:val="28"/>
                <w:u w:val="single"/>
              </w:rPr>
            </w:pPr>
            <w:r w:rsidRPr="007B54AA">
              <w:rPr>
                <w:b w:val="0"/>
                <w:sz w:val="28"/>
                <w:szCs w:val="28"/>
              </w:rPr>
              <w:t xml:space="preserve">№ </w:t>
            </w:r>
            <w:r w:rsidR="00454DDA">
              <w:rPr>
                <w:b w:val="0"/>
                <w:sz w:val="28"/>
                <w:szCs w:val="28"/>
                <w:u w:val="single"/>
              </w:rPr>
              <w:t>227</w:t>
            </w:r>
          </w:p>
        </w:tc>
      </w:tr>
    </w:tbl>
    <w:p w:rsidR="00AC053E" w:rsidRDefault="00AC053E" w:rsidP="00114794">
      <w:pPr>
        <w:spacing w:after="0" w:line="264" w:lineRule="auto"/>
        <w:jc w:val="center"/>
        <w:rPr>
          <w:rFonts w:ascii="Times New Roman" w:eastAsia="Times New Roman" w:hAnsi="Times New Roman" w:cs="Times New Roman"/>
          <w:b/>
          <w:bCs/>
          <w:sz w:val="28"/>
          <w:szCs w:val="28"/>
        </w:rPr>
      </w:pPr>
    </w:p>
    <w:p w:rsidR="00454DDA" w:rsidRDefault="00454DDA" w:rsidP="00114794">
      <w:pPr>
        <w:spacing w:after="0" w:line="264" w:lineRule="auto"/>
        <w:jc w:val="center"/>
        <w:rPr>
          <w:rFonts w:ascii="Times New Roman" w:eastAsia="Times New Roman" w:hAnsi="Times New Roman" w:cs="Times New Roman"/>
          <w:b/>
          <w:bCs/>
          <w:sz w:val="28"/>
          <w:szCs w:val="28"/>
        </w:rPr>
      </w:pPr>
    </w:p>
    <w:p w:rsidR="008968DC" w:rsidRPr="00D32116" w:rsidRDefault="00454DDA" w:rsidP="00404305">
      <w:pPr>
        <w:spacing w:after="0" w:line="264" w:lineRule="auto"/>
        <w:jc w:val="center"/>
        <w:rPr>
          <w:sz w:val="24"/>
          <w:lang w:bidi="ru-RU"/>
        </w:rPr>
      </w:pPr>
      <w:r w:rsidRPr="00454DDA">
        <w:rPr>
          <w:rFonts w:ascii="Times New Roman" w:eastAsia="Times New Roman" w:hAnsi="Times New Roman" w:cs="Times New Roman"/>
          <w:b/>
          <w:bCs/>
          <w:sz w:val="28"/>
          <w:szCs w:val="26"/>
        </w:rPr>
        <w:t>Об утверждении Служебного распорядка федеральных государственных гражданских служащих Министерства Российской Федерации по делам гражданской обороны, чрезвычайным ситуациям и ликвидации последствий стихийных бедствий</w:t>
      </w:r>
    </w:p>
    <w:p w:rsidR="00470CA1" w:rsidRDefault="00470CA1" w:rsidP="009245F6">
      <w:pPr>
        <w:spacing w:after="0" w:line="288" w:lineRule="auto"/>
        <w:ind w:firstLine="709"/>
        <w:jc w:val="both"/>
        <w:rPr>
          <w:rFonts w:ascii="Times New Roman" w:eastAsia="Times New Roman" w:hAnsi="Times New Roman" w:cs="Times New Roman"/>
          <w:sz w:val="28"/>
          <w:szCs w:val="28"/>
        </w:rPr>
      </w:pPr>
    </w:p>
    <w:p w:rsidR="00454DDA" w:rsidRDefault="00454DDA" w:rsidP="009245F6">
      <w:pPr>
        <w:spacing w:after="0" w:line="288" w:lineRule="auto"/>
        <w:ind w:firstLine="709"/>
        <w:jc w:val="both"/>
        <w:rPr>
          <w:rFonts w:ascii="Times New Roman" w:eastAsia="Times New Roman" w:hAnsi="Times New Roman" w:cs="Times New Roman"/>
          <w:sz w:val="28"/>
          <w:szCs w:val="28"/>
        </w:rPr>
      </w:pPr>
    </w:p>
    <w:p w:rsidR="00454DDA" w:rsidRDefault="00454DDA" w:rsidP="009245F6">
      <w:pPr>
        <w:spacing w:after="0" w:line="288" w:lineRule="auto"/>
        <w:ind w:firstLine="709"/>
        <w:jc w:val="both"/>
        <w:rPr>
          <w:rFonts w:ascii="Times New Roman" w:eastAsia="Times New Roman" w:hAnsi="Times New Roman" w:cs="Times New Roman"/>
          <w:sz w:val="28"/>
          <w:szCs w:val="28"/>
        </w:rPr>
      </w:pPr>
    </w:p>
    <w:p w:rsidR="00CF704A" w:rsidRPr="00E073F4" w:rsidRDefault="00454DDA" w:rsidP="009245F6">
      <w:pPr>
        <w:spacing w:after="0" w:line="288" w:lineRule="auto"/>
        <w:ind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В соответствии с частью 3 статьи 56 Федерального закона от 27 июля 2004 г. № 79-ФЗ «О государственной гражданской службе Российской Федерации»</w:t>
      </w:r>
      <w:r>
        <w:rPr>
          <w:rStyle w:val="a6"/>
          <w:rFonts w:ascii="Times New Roman" w:eastAsia="Times New Roman" w:hAnsi="Times New Roman" w:cs="Times New Roman"/>
          <w:sz w:val="28"/>
          <w:szCs w:val="28"/>
        </w:rPr>
        <w:footnoteReference w:id="1"/>
      </w:r>
      <w:r w:rsidR="00AC053E">
        <w:rPr>
          <w:rFonts w:ascii="Times New Roman" w:eastAsia="Times New Roman" w:hAnsi="Times New Roman" w:cs="Times New Roman"/>
          <w:sz w:val="28"/>
          <w:szCs w:val="28"/>
        </w:rPr>
        <w:t xml:space="preserve"> </w:t>
      </w:r>
      <w:r w:rsidR="00C94E64" w:rsidRPr="00C94E64">
        <w:rPr>
          <w:rFonts w:ascii="Times New Roman" w:eastAsia="Times New Roman" w:hAnsi="Times New Roman" w:cs="Times New Roman"/>
          <w:spacing w:val="60"/>
          <w:sz w:val="28"/>
          <w:szCs w:val="28"/>
        </w:rPr>
        <w:t>приказываю</w:t>
      </w:r>
      <w:r w:rsidR="00C94E64" w:rsidRPr="00C94E64">
        <w:rPr>
          <w:rFonts w:ascii="Times New Roman" w:eastAsia="Times New Roman" w:hAnsi="Times New Roman" w:cs="Times New Roman"/>
          <w:sz w:val="28"/>
          <w:szCs w:val="28"/>
        </w:rPr>
        <w:t>:</w:t>
      </w:r>
    </w:p>
    <w:p w:rsidR="00CE706A" w:rsidRPr="00404305" w:rsidRDefault="00454DDA" w:rsidP="00454DDA">
      <w:pPr>
        <w:pStyle w:val="a3"/>
        <w:spacing w:after="0" w:line="288" w:lineRule="auto"/>
        <w:ind w:left="0" w:firstLine="710"/>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 xml:space="preserve">Утвердить прилагаемый Служебный </w:t>
      </w:r>
      <w:bookmarkStart w:id="1" w:name="_GoBack"/>
      <w:bookmarkEnd w:id="1"/>
      <w:r w:rsidRPr="00454DDA">
        <w:rPr>
          <w:rFonts w:ascii="Times New Roman" w:eastAsia="Times New Roman" w:hAnsi="Times New Roman" w:cs="Times New Roman"/>
          <w:sz w:val="28"/>
          <w:szCs w:val="28"/>
        </w:rPr>
        <w:t>распорядок федеральных государственных гражданских служащих Министерства Российской Федерации по делам гражданской обороны, чрезвычайным ситуациям и ликвидации последствий стихийных бедствий.</w:t>
      </w:r>
    </w:p>
    <w:p w:rsidR="00D43D72" w:rsidRDefault="00D43D72" w:rsidP="00152949">
      <w:pPr>
        <w:spacing w:after="0" w:line="288" w:lineRule="auto"/>
        <w:jc w:val="both"/>
        <w:rPr>
          <w:rFonts w:ascii="Times New Roman" w:eastAsia="Times New Roman" w:hAnsi="Times New Roman" w:cs="Times New Roman"/>
          <w:sz w:val="28"/>
          <w:szCs w:val="28"/>
        </w:rPr>
      </w:pPr>
    </w:p>
    <w:p w:rsidR="00125C42" w:rsidRDefault="00125C42" w:rsidP="00152949">
      <w:pPr>
        <w:spacing w:after="0" w:line="288" w:lineRule="auto"/>
        <w:jc w:val="both"/>
        <w:rPr>
          <w:rFonts w:ascii="Times New Roman" w:eastAsia="Times New Roman" w:hAnsi="Times New Roman" w:cs="Times New Roman"/>
          <w:sz w:val="28"/>
          <w:szCs w:val="28"/>
        </w:rPr>
      </w:pPr>
    </w:p>
    <w:p w:rsidR="00AC053E" w:rsidRDefault="00AC053E" w:rsidP="00152949">
      <w:pPr>
        <w:spacing w:after="0" w:line="288" w:lineRule="auto"/>
        <w:jc w:val="both"/>
        <w:rPr>
          <w:rFonts w:ascii="Times New Roman" w:eastAsia="Times New Roman" w:hAnsi="Times New Roman" w:cs="Times New Roman"/>
          <w:sz w:val="28"/>
          <w:szCs w:val="28"/>
        </w:rPr>
      </w:pPr>
    </w:p>
    <w:p w:rsidR="00A33EDE" w:rsidRDefault="00215BBF">
      <w:pPr>
        <w:spacing w:after="0" w:line="288"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486464">
        <w:rPr>
          <w:rFonts w:ascii="Times New Roman" w:eastAsia="Times New Roman" w:hAnsi="Times New Roman" w:cs="Times New Roman"/>
          <w:sz w:val="28"/>
          <w:szCs w:val="28"/>
        </w:rPr>
        <w:t>Е.Н. Зиничев</w:t>
      </w:r>
    </w:p>
    <w:p w:rsidR="00454DDA" w:rsidRDefault="00454DDA" w:rsidP="00404305">
      <w:pPr>
        <w:spacing w:after="0" w:line="288" w:lineRule="auto"/>
        <w:ind w:left="7371" w:right="-7"/>
        <w:jc w:val="center"/>
        <w:rPr>
          <w:rFonts w:ascii="Times New Roman" w:eastAsia="Times New Roman" w:hAnsi="Times New Roman" w:cs="Times New Roman"/>
          <w:sz w:val="28"/>
          <w:szCs w:val="28"/>
        </w:rPr>
        <w:sectPr w:rsidR="00454DDA" w:rsidSect="007D144B">
          <w:pgSz w:w="11900" w:h="16840"/>
          <w:pgMar w:top="851" w:right="567" w:bottom="709" w:left="1134" w:header="0" w:footer="6" w:gutter="0"/>
          <w:cols w:space="720"/>
          <w:noEndnote/>
          <w:docGrid w:linePitch="360"/>
        </w:sectPr>
      </w:pPr>
    </w:p>
    <w:p w:rsidR="00771AA4" w:rsidRDefault="00404305" w:rsidP="00404305">
      <w:pPr>
        <w:spacing w:after="0" w:line="288"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w:t>
      </w:r>
      <w:r w:rsidR="007D144B">
        <w:rPr>
          <w:rFonts w:ascii="Times New Roman" w:eastAsia="Times New Roman" w:hAnsi="Times New Roman" w:cs="Times New Roman"/>
          <w:sz w:val="28"/>
          <w:szCs w:val="28"/>
        </w:rPr>
        <w:t xml:space="preserve"> </w:t>
      </w:r>
      <w:hyperlink r:id="rId9" w:history="1">
        <w:r w:rsidR="007D144B" w:rsidRPr="00BF3330">
          <w:rPr>
            <w:rStyle w:val="ae"/>
            <w:rFonts w:ascii="Times New Roman" w:eastAsia="Times New Roman" w:hAnsi="Times New Roman" w:cs="Times New Roman"/>
            <w:color w:val="auto"/>
            <w:sz w:val="28"/>
            <w:szCs w:val="28"/>
            <w:u w:val="none"/>
          </w:rPr>
          <w:t>приказ</w:t>
        </w:r>
        <w:r w:rsidRPr="00BF3330">
          <w:rPr>
            <w:rStyle w:val="ae"/>
            <w:rFonts w:ascii="Times New Roman" w:eastAsia="Times New Roman" w:hAnsi="Times New Roman" w:cs="Times New Roman"/>
            <w:color w:val="auto"/>
            <w:sz w:val="28"/>
            <w:szCs w:val="28"/>
            <w:u w:val="none"/>
          </w:rPr>
          <w:t>ом</w:t>
        </w:r>
        <w:r w:rsidR="007D144B" w:rsidRPr="00BF3330">
          <w:rPr>
            <w:rStyle w:val="ae"/>
            <w:rFonts w:ascii="Times New Roman" w:eastAsia="Times New Roman" w:hAnsi="Times New Roman" w:cs="Times New Roman"/>
            <w:color w:val="auto"/>
            <w:sz w:val="28"/>
            <w:szCs w:val="28"/>
            <w:u w:val="none"/>
          </w:rPr>
          <w:t xml:space="preserve"> МЧС России</w:t>
        </w:r>
      </w:hyperlink>
      <w:r w:rsidR="007D144B" w:rsidRPr="00BF3330">
        <w:rPr>
          <w:rFonts w:ascii="Times New Roman" w:eastAsia="Times New Roman" w:hAnsi="Times New Roman" w:cs="Times New Roman"/>
          <w:sz w:val="28"/>
          <w:szCs w:val="28"/>
        </w:rPr>
        <w:t xml:space="preserve"> </w:t>
      </w:r>
      <w:r w:rsidR="007D144B">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0</w:t>
      </w:r>
      <w:r w:rsidR="00454DDA">
        <w:rPr>
          <w:rFonts w:ascii="Times New Roman" w:eastAsia="Times New Roman" w:hAnsi="Times New Roman" w:cs="Times New Roman"/>
          <w:sz w:val="28"/>
          <w:szCs w:val="28"/>
        </w:rPr>
        <w:t>8</w:t>
      </w:r>
      <w:r w:rsidR="007D144B">
        <w:rPr>
          <w:rFonts w:ascii="Times New Roman" w:eastAsia="Times New Roman" w:hAnsi="Times New Roman" w:cs="Times New Roman"/>
          <w:sz w:val="28"/>
          <w:szCs w:val="28"/>
        </w:rPr>
        <w:t>.</w:t>
      </w:r>
      <w:r w:rsidR="00454DDA">
        <w:rPr>
          <w:rFonts w:ascii="Times New Roman" w:eastAsia="Times New Roman" w:hAnsi="Times New Roman" w:cs="Times New Roman"/>
          <w:sz w:val="28"/>
          <w:szCs w:val="28"/>
        </w:rPr>
        <w:t>04</w:t>
      </w:r>
      <w:r w:rsidR="007D144B">
        <w:rPr>
          <w:rFonts w:ascii="Times New Roman" w:eastAsia="Times New Roman" w:hAnsi="Times New Roman" w:cs="Times New Roman"/>
          <w:sz w:val="28"/>
          <w:szCs w:val="28"/>
        </w:rPr>
        <w:t>.20</w:t>
      </w:r>
      <w:r w:rsidR="00454DDA">
        <w:rPr>
          <w:rFonts w:ascii="Times New Roman" w:eastAsia="Times New Roman" w:hAnsi="Times New Roman" w:cs="Times New Roman"/>
          <w:sz w:val="28"/>
          <w:szCs w:val="28"/>
        </w:rPr>
        <w:t>20</w:t>
      </w:r>
      <w:r w:rsidR="007D144B">
        <w:rPr>
          <w:rFonts w:ascii="Times New Roman" w:eastAsia="Times New Roman" w:hAnsi="Times New Roman" w:cs="Times New Roman"/>
          <w:sz w:val="28"/>
          <w:szCs w:val="28"/>
        </w:rPr>
        <w:t xml:space="preserve"> № </w:t>
      </w:r>
      <w:r w:rsidR="00454DDA">
        <w:rPr>
          <w:rFonts w:ascii="Times New Roman" w:eastAsia="Times New Roman" w:hAnsi="Times New Roman" w:cs="Times New Roman"/>
          <w:sz w:val="28"/>
          <w:szCs w:val="28"/>
        </w:rPr>
        <w:t>227</w:t>
      </w:r>
    </w:p>
    <w:p w:rsidR="007D144B" w:rsidRPr="00404305" w:rsidRDefault="007D144B" w:rsidP="00404305">
      <w:pPr>
        <w:spacing w:after="0" w:line="288" w:lineRule="auto"/>
        <w:ind w:right="254"/>
        <w:jc w:val="center"/>
        <w:rPr>
          <w:rFonts w:ascii="Times New Roman" w:eastAsia="Times New Roman" w:hAnsi="Times New Roman" w:cs="Times New Roman"/>
          <w:b/>
          <w:sz w:val="28"/>
          <w:szCs w:val="28"/>
        </w:rPr>
      </w:pPr>
    </w:p>
    <w:p w:rsidR="00404305" w:rsidRPr="00404305" w:rsidRDefault="00454DDA" w:rsidP="00454DDA">
      <w:pPr>
        <w:spacing w:after="0" w:line="288" w:lineRule="auto"/>
        <w:ind w:right="254"/>
        <w:jc w:val="center"/>
        <w:rPr>
          <w:rFonts w:ascii="Times New Roman" w:eastAsia="Times New Roman" w:hAnsi="Times New Roman" w:cs="Times New Roman"/>
          <w:b/>
          <w:sz w:val="28"/>
          <w:szCs w:val="28"/>
        </w:rPr>
      </w:pPr>
      <w:r w:rsidRPr="00454DDA">
        <w:rPr>
          <w:rFonts w:ascii="Times New Roman" w:eastAsia="Times New Roman" w:hAnsi="Times New Roman" w:cs="Times New Roman"/>
          <w:b/>
          <w:sz w:val="28"/>
          <w:szCs w:val="28"/>
        </w:rPr>
        <w:t>Служебный распорядок</w:t>
      </w:r>
      <w:r>
        <w:rPr>
          <w:rFonts w:ascii="Times New Roman" w:eastAsia="Times New Roman" w:hAnsi="Times New Roman" w:cs="Times New Roman"/>
          <w:b/>
          <w:sz w:val="28"/>
          <w:szCs w:val="28"/>
        </w:rPr>
        <w:br/>
      </w:r>
      <w:r w:rsidRPr="00454DDA">
        <w:rPr>
          <w:rFonts w:ascii="Times New Roman" w:eastAsia="Times New Roman" w:hAnsi="Times New Roman" w:cs="Times New Roman"/>
          <w:b/>
          <w:sz w:val="28"/>
          <w:szCs w:val="28"/>
        </w:rPr>
        <w:t>федеральных государственных гражданских служащих Министерства</w:t>
      </w:r>
      <w:r>
        <w:rPr>
          <w:rFonts w:ascii="Times New Roman" w:eastAsia="Times New Roman" w:hAnsi="Times New Roman" w:cs="Times New Roman"/>
          <w:b/>
          <w:sz w:val="28"/>
          <w:szCs w:val="28"/>
        </w:rPr>
        <w:t xml:space="preserve"> </w:t>
      </w:r>
      <w:r w:rsidRPr="00454DDA">
        <w:rPr>
          <w:rFonts w:ascii="Times New Roman" w:eastAsia="Times New Roman" w:hAnsi="Times New Roman" w:cs="Times New Roman"/>
          <w:b/>
          <w:sz w:val="28"/>
          <w:szCs w:val="28"/>
        </w:rPr>
        <w:t>Российской Федерации по делам гражданской обороны, чрезвычайным</w:t>
      </w:r>
      <w:r>
        <w:rPr>
          <w:rFonts w:ascii="Times New Roman" w:eastAsia="Times New Roman" w:hAnsi="Times New Roman" w:cs="Times New Roman"/>
          <w:b/>
          <w:sz w:val="28"/>
          <w:szCs w:val="28"/>
        </w:rPr>
        <w:t xml:space="preserve"> </w:t>
      </w:r>
      <w:r w:rsidRPr="00454DDA">
        <w:rPr>
          <w:rFonts w:ascii="Times New Roman" w:eastAsia="Times New Roman" w:hAnsi="Times New Roman" w:cs="Times New Roman"/>
          <w:b/>
          <w:sz w:val="28"/>
          <w:szCs w:val="28"/>
        </w:rPr>
        <w:t>ситуациям и ликвидации последствий стихийных бедствий</w:t>
      </w:r>
    </w:p>
    <w:p w:rsidR="00404305" w:rsidRDefault="00404305" w:rsidP="00404305">
      <w:pPr>
        <w:spacing w:after="0" w:line="288" w:lineRule="auto"/>
        <w:ind w:right="254"/>
        <w:jc w:val="both"/>
        <w:rPr>
          <w:rFonts w:ascii="Times New Roman" w:eastAsia="Times New Roman" w:hAnsi="Times New Roman" w:cs="Times New Roman"/>
          <w:sz w:val="28"/>
          <w:szCs w:val="28"/>
        </w:rPr>
      </w:pPr>
    </w:p>
    <w:p w:rsidR="00404305" w:rsidRPr="00404305" w:rsidRDefault="00404305" w:rsidP="00404305">
      <w:pPr>
        <w:pStyle w:val="a3"/>
        <w:numPr>
          <w:ilvl w:val="0"/>
          <w:numId w:val="34"/>
        </w:numPr>
        <w:tabs>
          <w:tab w:val="left" w:pos="284"/>
        </w:tabs>
        <w:spacing w:after="0" w:line="288" w:lineRule="auto"/>
        <w:ind w:left="0" w:right="254" w:firstLine="0"/>
        <w:jc w:val="center"/>
        <w:rPr>
          <w:rFonts w:ascii="Times New Roman" w:eastAsia="Times New Roman" w:hAnsi="Times New Roman" w:cs="Times New Roman"/>
          <w:sz w:val="28"/>
          <w:szCs w:val="28"/>
        </w:rPr>
      </w:pPr>
      <w:r w:rsidRPr="00404305">
        <w:rPr>
          <w:rFonts w:ascii="Times New Roman" w:eastAsia="Times New Roman" w:hAnsi="Times New Roman" w:cs="Times New Roman"/>
          <w:sz w:val="28"/>
          <w:szCs w:val="28"/>
        </w:rPr>
        <w:t>Общие положения</w:t>
      </w:r>
    </w:p>
    <w:p w:rsidR="00404305" w:rsidRDefault="00404305" w:rsidP="00404305">
      <w:pPr>
        <w:spacing w:after="0" w:line="288" w:lineRule="auto"/>
        <w:ind w:right="254"/>
        <w:jc w:val="both"/>
        <w:rPr>
          <w:rFonts w:ascii="Times New Roman" w:eastAsia="Times New Roman" w:hAnsi="Times New Roman" w:cs="Times New Roman"/>
          <w:sz w:val="28"/>
          <w:szCs w:val="28"/>
        </w:rPr>
      </w:pPr>
    </w:p>
    <w:p w:rsidR="00454DDA" w:rsidRPr="00454DDA" w:rsidRDefault="00454DDA" w:rsidP="00454DDA">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 xml:space="preserve">Служебный распорядок федеральных государственных гражданских служащих Министерства Российской Федерации по делам гражданской обороны, чрезвычайным ситуациям и ликвидации последствий стихийных бедствий (далее </w:t>
      </w:r>
      <w:r>
        <w:rPr>
          <w:rFonts w:ascii="Times New Roman" w:eastAsia="Times New Roman" w:hAnsi="Times New Roman" w:cs="Times New Roman"/>
          <w:sz w:val="28"/>
          <w:szCs w:val="28"/>
        </w:rPr>
        <w:t>–</w:t>
      </w:r>
      <w:r w:rsidRPr="00454DDA">
        <w:rPr>
          <w:rFonts w:ascii="Times New Roman" w:eastAsia="Times New Roman" w:hAnsi="Times New Roman" w:cs="Times New Roman"/>
          <w:sz w:val="28"/>
          <w:szCs w:val="28"/>
        </w:rPr>
        <w:t xml:space="preserve"> Служебный распорядок) разработан в соответствии с Федеральным законом от 27 июля 2004 г. № 79-ФЗ «О государственной гражданской службе Российской Федерации»</w:t>
      </w:r>
      <w:r>
        <w:rPr>
          <w:rStyle w:val="a6"/>
          <w:rFonts w:ascii="Times New Roman" w:eastAsia="Times New Roman" w:hAnsi="Times New Roman" w:cs="Times New Roman"/>
          <w:sz w:val="28"/>
          <w:szCs w:val="28"/>
        </w:rPr>
        <w:footnoteReference w:id="2"/>
      </w:r>
      <w:r w:rsidRPr="00454DDA">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w:t>
      </w:r>
      <w:r w:rsidRPr="00454DDA">
        <w:rPr>
          <w:rFonts w:ascii="Times New Roman" w:eastAsia="Times New Roman" w:hAnsi="Times New Roman" w:cs="Times New Roman"/>
          <w:sz w:val="28"/>
          <w:szCs w:val="28"/>
        </w:rPr>
        <w:t xml:space="preserve"> Федеральный закон № 79-ФЗ) и определяет режим служебного времени, времени отдыха федеральных государственных гражданских служащих, замещающих должности федеральной государственной гражданской службы (далее </w:t>
      </w:r>
      <w:r>
        <w:rPr>
          <w:rFonts w:ascii="Times New Roman" w:eastAsia="Times New Roman" w:hAnsi="Times New Roman" w:cs="Times New Roman"/>
          <w:sz w:val="28"/>
          <w:szCs w:val="28"/>
        </w:rPr>
        <w:t>–</w:t>
      </w:r>
      <w:r w:rsidRPr="00454DDA">
        <w:rPr>
          <w:rFonts w:ascii="Times New Roman" w:eastAsia="Times New Roman" w:hAnsi="Times New Roman" w:cs="Times New Roman"/>
          <w:sz w:val="28"/>
          <w:szCs w:val="28"/>
        </w:rPr>
        <w:t xml:space="preserve"> должности гражданской службы) в центральном аппарате МЧС России.</w:t>
      </w:r>
    </w:p>
    <w:p w:rsidR="00454DDA" w:rsidRPr="00454DDA" w:rsidRDefault="00454DDA" w:rsidP="00454DDA">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 xml:space="preserve">Служебный распорядок предназначен для рациональной организации служебной деятельности федеральных государственных гражданских служащих (далее </w:t>
      </w:r>
      <w:r>
        <w:rPr>
          <w:rFonts w:ascii="Times New Roman" w:eastAsia="Times New Roman" w:hAnsi="Times New Roman" w:cs="Times New Roman"/>
          <w:sz w:val="28"/>
          <w:szCs w:val="28"/>
        </w:rPr>
        <w:t>–</w:t>
      </w:r>
      <w:r w:rsidRPr="00454DDA">
        <w:rPr>
          <w:rFonts w:ascii="Times New Roman" w:eastAsia="Times New Roman" w:hAnsi="Times New Roman" w:cs="Times New Roman"/>
          <w:sz w:val="28"/>
          <w:szCs w:val="28"/>
        </w:rPr>
        <w:t xml:space="preserve"> гражданские служащие), повышения ее эффективности, укрепления служебной дисциплины.</w:t>
      </w:r>
    </w:p>
    <w:p w:rsidR="00454DDA" w:rsidRPr="00454DDA" w:rsidRDefault="00454DDA" w:rsidP="00454DDA">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 xml:space="preserve">При заключении служебного контракта Департамент кадровой политики МЧС России обязан ознакомить гражданина, поступающего на федеральную государственную гражданскую службу (далее </w:t>
      </w:r>
      <w:r>
        <w:rPr>
          <w:rFonts w:ascii="Times New Roman" w:eastAsia="Times New Roman" w:hAnsi="Times New Roman" w:cs="Times New Roman"/>
          <w:sz w:val="28"/>
          <w:szCs w:val="28"/>
        </w:rPr>
        <w:t>–</w:t>
      </w:r>
      <w:r w:rsidRPr="00454DDA">
        <w:rPr>
          <w:rFonts w:ascii="Times New Roman" w:eastAsia="Times New Roman" w:hAnsi="Times New Roman" w:cs="Times New Roman"/>
          <w:sz w:val="28"/>
          <w:szCs w:val="28"/>
        </w:rPr>
        <w:t xml:space="preserve"> гражданская служба) в центральный аппарат МЧС России, со Служебным распорядком и с иными нормативными актами, имеющими отношение к исполнению гражданским служащим должностных обязанностей под подпись</w:t>
      </w:r>
      <w:r>
        <w:rPr>
          <w:rStyle w:val="a6"/>
          <w:rFonts w:ascii="Times New Roman" w:eastAsia="Times New Roman" w:hAnsi="Times New Roman" w:cs="Times New Roman"/>
          <w:sz w:val="28"/>
          <w:szCs w:val="28"/>
        </w:rPr>
        <w:footnoteReference w:id="3"/>
      </w:r>
      <w:r w:rsidRPr="00454DDA">
        <w:rPr>
          <w:rFonts w:ascii="Times New Roman" w:eastAsia="Times New Roman" w:hAnsi="Times New Roman" w:cs="Times New Roman"/>
          <w:sz w:val="28"/>
          <w:szCs w:val="28"/>
        </w:rPr>
        <w:t>.</w:t>
      </w:r>
    </w:p>
    <w:p w:rsidR="00454DDA" w:rsidRPr="00454DDA" w:rsidRDefault="00454DDA" w:rsidP="00454DDA">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Гражданский Служащий обязан соблюдать Служебный распорядок.</w:t>
      </w:r>
    </w:p>
    <w:p w:rsidR="00404305" w:rsidRDefault="00454DDA" w:rsidP="00454DDA">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Вопросы, не урегулированные Служебным распорядком, рассматриваются в соответствии с законодательными и иными нормативными правовыми актами Российской Федерации, содержащими нормы о гражданской службе и нормы трудового права.</w:t>
      </w:r>
    </w:p>
    <w:p w:rsidR="00404305" w:rsidRPr="00404305" w:rsidRDefault="00404305" w:rsidP="00404305">
      <w:pPr>
        <w:tabs>
          <w:tab w:val="left" w:pos="1134"/>
        </w:tabs>
        <w:spacing w:after="0" w:line="288" w:lineRule="auto"/>
        <w:ind w:right="254"/>
        <w:jc w:val="both"/>
        <w:rPr>
          <w:rFonts w:ascii="Times New Roman" w:eastAsia="Times New Roman" w:hAnsi="Times New Roman" w:cs="Times New Roman"/>
          <w:sz w:val="28"/>
          <w:szCs w:val="28"/>
        </w:rPr>
      </w:pPr>
    </w:p>
    <w:p w:rsidR="00404305" w:rsidRPr="00404305" w:rsidRDefault="00454DDA" w:rsidP="00404305">
      <w:pPr>
        <w:pStyle w:val="a3"/>
        <w:numPr>
          <w:ilvl w:val="0"/>
          <w:numId w:val="34"/>
        </w:numPr>
        <w:tabs>
          <w:tab w:val="left" w:pos="426"/>
        </w:tabs>
        <w:spacing w:after="0" w:line="288" w:lineRule="auto"/>
        <w:ind w:left="0" w:right="254"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Служебное время</w:t>
      </w:r>
    </w:p>
    <w:p w:rsidR="00404305" w:rsidRDefault="00404305" w:rsidP="00404305">
      <w:pPr>
        <w:spacing w:after="0" w:line="288" w:lineRule="auto"/>
        <w:ind w:right="254"/>
        <w:jc w:val="both"/>
        <w:rPr>
          <w:rFonts w:ascii="Times New Roman" w:eastAsia="Times New Roman" w:hAnsi="Times New Roman" w:cs="Times New Roman"/>
          <w:sz w:val="28"/>
          <w:szCs w:val="28"/>
        </w:rPr>
      </w:pPr>
    </w:p>
    <w:p w:rsidR="00454DDA" w:rsidRPr="00454DDA" w:rsidRDefault="00454DDA" w:rsidP="00454DDA">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 xml:space="preserve">Служебное время </w:t>
      </w:r>
      <w:r>
        <w:rPr>
          <w:rFonts w:ascii="Times New Roman" w:eastAsia="Times New Roman" w:hAnsi="Times New Roman" w:cs="Times New Roman"/>
          <w:sz w:val="28"/>
          <w:szCs w:val="28"/>
        </w:rPr>
        <w:t>–</w:t>
      </w:r>
      <w:r w:rsidRPr="00454DDA">
        <w:rPr>
          <w:rFonts w:ascii="Times New Roman" w:eastAsia="Times New Roman" w:hAnsi="Times New Roman" w:cs="Times New Roman"/>
          <w:sz w:val="28"/>
          <w:szCs w:val="28"/>
        </w:rPr>
        <w:t xml:space="preserve"> время, в течение которого гражданский служащий в</w:t>
      </w:r>
      <w:r>
        <w:rPr>
          <w:rFonts w:ascii="Times New Roman" w:eastAsia="Times New Roman" w:hAnsi="Times New Roman" w:cs="Times New Roman"/>
          <w:sz w:val="28"/>
          <w:szCs w:val="28"/>
        </w:rPr>
        <w:t xml:space="preserve"> </w:t>
      </w:r>
      <w:r w:rsidRPr="00454DDA">
        <w:rPr>
          <w:rFonts w:ascii="Times New Roman" w:eastAsia="Times New Roman" w:hAnsi="Times New Roman" w:cs="Times New Roman"/>
          <w:sz w:val="28"/>
          <w:szCs w:val="28"/>
        </w:rPr>
        <w:t>соответствии со Служебным распорядком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Российской Федерации относятся к служебному времени</w:t>
      </w:r>
      <w:r>
        <w:rPr>
          <w:rStyle w:val="a6"/>
          <w:rFonts w:ascii="Times New Roman" w:eastAsia="Times New Roman" w:hAnsi="Times New Roman" w:cs="Times New Roman"/>
          <w:sz w:val="28"/>
          <w:szCs w:val="28"/>
        </w:rPr>
        <w:footnoteReference w:id="4"/>
      </w:r>
      <w:r w:rsidRPr="00454DDA">
        <w:rPr>
          <w:rFonts w:ascii="Times New Roman" w:eastAsia="Times New Roman" w:hAnsi="Times New Roman" w:cs="Times New Roman"/>
          <w:sz w:val="28"/>
          <w:szCs w:val="28"/>
        </w:rPr>
        <w:t>.</w:t>
      </w:r>
    </w:p>
    <w:p w:rsidR="00454DDA" w:rsidRPr="00454DDA" w:rsidRDefault="00454DDA" w:rsidP="00454DDA">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Нормальная продолжительность служебного времени для гражданских служащих не может превышать 40 часов в неделю.</w:t>
      </w:r>
    </w:p>
    <w:p w:rsidR="00454DDA" w:rsidRPr="00454DDA" w:rsidRDefault="00454DDA" w:rsidP="00454DDA">
      <w:pPr>
        <w:spacing w:after="0" w:line="288" w:lineRule="auto"/>
        <w:ind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 xml:space="preserve">В центральном аппарате МЧС России устанавливается пятидневная служебная неделя с двумя выходными днями </w:t>
      </w:r>
      <w:r>
        <w:rPr>
          <w:rFonts w:ascii="Times New Roman" w:eastAsia="Times New Roman" w:hAnsi="Times New Roman" w:cs="Times New Roman"/>
          <w:sz w:val="28"/>
          <w:szCs w:val="28"/>
        </w:rPr>
        <w:t>–</w:t>
      </w:r>
      <w:r w:rsidRPr="00454DDA">
        <w:rPr>
          <w:rFonts w:ascii="Times New Roman" w:eastAsia="Times New Roman" w:hAnsi="Times New Roman" w:cs="Times New Roman"/>
          <w:sz w:val="28"/>
          <w:szCs w:val="28"/>
        </w:rPr>
        <w:t xml:space="preserve"> суббота и воскресенье.</w:t>
      </w:r>
    </w:p>
    <w:p w:rsidR="00454DDA" w:rsidRPr="00454DDA" w:rsidRDefault="00454DDA" w:rsidP="00454DDA">
      <w:pPr>
        <w:spacing w:after="0" w:line="288" w:lineRule="auto"/>
        <w:ind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Время начала и окончания службы и перерыва для отдыха и питания устанавливается следующее:</w:t>
      </w:r>
    </w:p>
    <w:p w:rsidR="00454DDA" w:rsidRPr="00454DDA" w:rsidRDefault="00454DDA" w:rsidP="00454DDA">
      <w:pPr>
        <w:spacing w:after="0" w:line="288" w:lineRule="auto"/>
        <w:ind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 xml:space="preserve">начало службы </w:t>
      </w:r>
      <w:r>
        <w:rPr>
          <w:rFonts w:ascii="Times New Roman" w:eastAsia="Times New Roman" w:hAnsi="Times New Roman" w:cs="Times New Roman"/>
          <w:sz w:val="28"/>
          <w:szCs w:val="28"/>
        </w:rPr>
        <w:t>–</w:t>
      </w:r>
      <w:r w:rsidRPr="00454DDA">
        <w:rPr>
          <w:rFonts w:ascii="Times New Roman" w:eastAsia="Times New Roman" w:hAnsi="Times New Roman" w:cs="Times New Roman"/>
          <w:sz w:val="28"/>
          <w:szCs w:val="28"/>
        </w:rPr>
        <w:t xml:space="preserve"> 9 часов 00 минут;</w:t>
      </w:r>
    </w:p>
    <w:p w:rsidR="00454DDA" w:rsidRPr="00454DDA" w:rsidRDefault="00454DDA" w:rsidP="00454DDA">
      <w:pPr>
        <w:spacing w:after="0" w:line="288" w:lineRule="auto"/>
        <w:ind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 xml:space="preserve">окончание службы </w:t>
      </w:r>
      <w:r>
        <w:rPr>
          <w:rFonts w:ascii="Times New Roman" w:eastAsia="Times New Roman" w:hAnsi="Times New Roman" w:cs="Times New Roman"/>
          <w:sz w:val="28"/>
          <w:szCs w:val="28"/>
        </w:rPr>
        <w:t>–</w:t>
      </w:r>
      <w:r w:rsidRPr="00454DDA">
        <w:rPr>
          <w:rFonts w:ascii="Times New Roman" w:eastAsia="Times New Roman" w:hAnsi="Times New Roman" w:cs="Times New Roman"/>
          <w:sz w:val="28"/>
          <w:szCs w:val="28"/>
        </w:rPr>
        <w:t xml:space="preserve"> 18 часов 00 минут (в пятницу </w:t>
      </w:r>
      <w:r>
        <w:rPr>
          <w:rFonts w:ascii="Times New Roman" w:eastAsia="Times New Roman" w:hAnsi="Times New Roman" w:cs="Times New Roman"/>
          <w:sz w:val="28"/>
          <w:szCs w:val="28"/>
        </w:rPr>
        <w:t>–</w:t>
      </w:r>
      <w:r w:rsidRPr="00454DDA">
        <w:rPr>
          <w:rFonts w:ascii="Times New Roman" w:eastAsia="Times New Roman" w:hAnsi="Times New Roman" w:cs="Times New Roman"/>
          <w:sz w:val="28"/>
          <w:szCs w:val="28"/>
        </w:rPr>
        <w:t xml:space="preserve"> 16 часов 45 минут).</w:t>
      </w:r>
    </w:p>
    <w:p w:rsidR="00454DDA" w:rsidRPr="00454DDA" w:rsidRDefault="00454DDA" w:rsidP="00454DDA">
      <w:pPr>
        <w:spacing w:after="0" w:line="288" w:lineRule="auto"/>
        <w:ind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Перерыв для отдыха и питания осуществляется во временном интервале с 12 часов до 14 часов и его продолжительность составляет 45 минут (конкретное время согласовывается с начальником (руководителем) структурного подразделения центрального аппарата МЧС России).</w:t>
      </w:r>
    </w:p>
    <w:p w:rsidR="00454DDA" w:rsidRPr="00454DDA" w:rsidRDefault="00454DDA" w:rsidP="00454DDA">
      <w:pPr>
        <w:spacing w:after="0" w:line="288" w:lineRule="auto"/>
        <w:ind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В соответствии с трудовым законодательством Российской Федерации продолжительность служебного дня, непосредственно предшествующего нерабочему праздничному дню, уменьшается на один час.</w:t>
      </w:r>
    </w:p>
    <w:p w:rsidR="00454DDA" w:rsidRPr="00454DDA" w:rsidRDefault="00454DDA" w:rsidP="00454DDA">
      <w:pPr>
        <w:spacing w:after="0" w:line="288" w:lineRule="auto"/>
        <w:ind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При совпадении выходного и нерабочего праздничного дня перенос выходного дня осуществляется в соответствии с трудовым законодательством Российской Федерации.</w:t>
      </w:r>
    </w:p>
    <w:p w:rsidR="00454DDA" w:rsidRPr="00454DDA" w:rsidRDefault="00454DDA" w:rsidP="00454DDA">
      <w:pPr>
        <w:spacing w:after="0" w:line="288" w:lineRule="auto"/>
        <w:ind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В случаях, предусмотренных трудовым законодательством Российской Федерации, отдельные гражданские служащие могут быть привлечены к службе в выходные и нерабочие праздничные дни.</w:t>
      </w:r>
    </w:p>
    <w:p w:rsidR="00454DDA" w:rsidRPr="00454DDA" w:rsidRDefault="00454DDA" w:rsidP="00454DDA">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Допускается изменение времени начала и окончания службы при наличии уважительной причины, о чем издается соответствующий правовой акт МЧС России и вносится изменение в служебный контракт.</w:t>
      </w:r>
    </w:p>
    <w:p w:rsidR="00454DDA" w:rsidRPr="00454DDA" w:rsidRDefault="00454DDA" w:rsidP="00454DDA">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 xml:space="preserve">По соглашению между гражданским служащим и представителем нанимателя может быть установлено неполное служебное время: неполный служебный день или неполная служебная неделя, о чем издается соответствующий правовой акт МЧС России и вносится изменение в служебный контракт. Оплата труда при неполном служебном времени, установленном по </w:t>
      </w:r>
      <w:r w:rsidRPr="00454DDA">
        <w:rPr>
          <w:rFonts w:ascii="Times New Roman" w:eastAsia="Times New Roman" w:hAnsi="Times New Roman" w:cs="Times New Roman"/>
          <w:sz w:val="28"/>
          <w:szCs w:val="28"/>
        </w:rPr>
        <w:lastRenderedPageBreak/>
        <w:t>соглашению сторон служебного контракта, производится пропорционально времени фактического исполнения должностных обязанностей.</w:t>
      </w:r>
    </w:p>
    <w:p w:rsidR="00454DDA" w:rsidRPr="00454DDA" w:rsidRDefault="00454DDA" w:rsidP="00454DDA">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454DDA">
        <w:rPr>
          <w:rFonts w:ascii="Times New Roman" w:eastAsia="Times New Roman" w:hAnsi="Times New Roman" w:cs="Times New Roman"/>
          <w:sz w:val="28"/>
          <w:szCs w:val="28"/>
        </w:rPr>
        <w:t>ля гражданских служащих, замещающих должности гражданской службы всех групп должностей в центральном аппарате МЧС России, устанавливается ненормированный служебный день.</w:t>
      </w:r>
    </w:p>
    <w:p w:rsidR="00454DDA" w:rsidRPr="00F81973" w:rsidRDefault="00F81973" w:rsidP="00F81973">
      <w:pPr>
        <w:spacing w:after="0" w:line="288" w:lineRule="auto"/>
        <w:ind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 xml:space="preserve">По </w:t>
      </w:r>
      <w:r w:rsidR="00454DDA" w:rsidRPr="00F81973">
        <w:rPr>
          <w:rFonts w:ascii="Times New Roman" w:eastAsia="Times New Roman" w:hAnsi="Times New Roman" w:cs="Times New Roman"/>
          <w:sz w:val="28"/>
          <w:szCs w:val="28"/>
        </w:rPr>
        <w:t>соглашению между гражданским служащим и представителем нанимателя может устанавливаться служебный день нормальной продолжительности.</w:t>
      </w:r>
    </w:p>
    <w:p w:rsidR="00F81973" w:rsidRPr="00F81973" w:rsidRDefault="00454DDA"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454DDA">
        <w:rPr>
          <w:rFonts w:ascii="Times New Roman" w:eastAsia="Times New Roman" w:hAnsi="Times New Roman" w:cs="Times New Roman"/>
          <w:sz w:val="28"/>
          <w:szCs w:val="28"/>
        </w:rPr>
        <w:t>Для учета служебного времени гражданских служащих ведется табель</w:t>
      </w:r>
      <w:r w:rsidR="00F81973">
        <w:rPr>
          <w:rFonts w:ascii="Times New Roman" w:eastAsia="Times New Roman" w:hAnsi="Times New Roman" w:cs="Times New Roman"/>
          <w:sz w:val="28"/>
          <w:szCs w:val="28"/>
        </w:rPr>
        <w:t xml:space="preserve"> </w:t>
      </w:r>
      <w:r w:rsidR="00F81973" w:rsidRPr="00F81973">
        <w:rPr>
          <w:rFonts w:ascii="Times New Roman" w:eastAsia="Times New Roman" w:hAnsi="Times New Roman" w:cs="Times New Roman"/>
          <w:sz w:val="28"/>
          <w:szCs w:val="28"/>
        </w:rPr>
        <w:t>учета рабочего времени и расчета оплаты труда.</w:t>
      </w:r>
    </w:p>
    <w:p w:rsidR="00404305" w:rsidRDefault="00F81973"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Начальники (руководители) структурных подразделений центрального аппарата МЧС России осуществляют контроль за использованием служебного времени, а также обеспечение условий для его эффективного использования.</w:t>
      </w:r>
    </w:p>
    <w:p w:rsidR="00404305" w:rsidRPr="00404305" w:rsidRDefault="00404305" w:rsidP="00404305">
      <w:pPr>
        <w:tabs>
          <w:tab w:val="left" w:pos="1134"/>
        </w:tabs>
        <w:spacing w:after="0" w:line="288" w:lineRule="auto"/>
        <w:ind w:right="254"/>
        <w:jc w:val="both"/>
        <w:rPr>
          <w:rFonts w:ascii="Times New Roman" w:eastAsia="Times New Roman" w:hAnsi="Times New Roman" w:cs="Times New Roman"/>
          <w:sz w:val="28"/>
          <w:szCs w:val="28"/>
        </w:rPr>
      </w:pPr>
    </w:p>
    <w:p w:rsidR="00404305" w:rsidRPr="00404305" w:rsidRDefault="00F81973" w:rsidP="00404305">
      <w:pPr>
        <w:pStyle w:val="a3"/>
        <w:numPr>
          <w:ilvl w:val="0"/>
          <w:numId w:val="34"/>
        </w:numPr>
        <w:tabs>
          <w:tab w:val="left" w:pos="567"/>
        </w:tabs>
        <w:spacing w:after="0" w:line="288" w:lineRule="auto"/>
        <w:ind w:left="0" w:right="254"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Время отдыха</w:t>
      </w:r>
    </w:p>
    <w:p w:rsidR="00404305" w:rsidRDefault="00404305" w:rsidP="00404305">
      <w:pPr>
        <w:spacing w:after="0" w:line="288" w:lineRule="auto"/>
        <w:ind w:right="254"/>
        <w:jc w:val="both"/>
        <w:rPr>
          <w:rFonts w:ascii="Times New Roman" w:eastAsia="Times New Roman" w:hAnsi="Times New Roman" w:cs="Times New Roman"/>
          <w:sz w:val="28"/>
          <w:szCs w:val="28"/>
        </w:rPr>
      </w:pPr>
    </w:p>
    <w:p w:rsidR="00F81973" w:rsidRPr="00F81973" w:rsidRDefault="00F81973"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К времени отдыха относятся перерывы в течение служебного дня, ежедневный отдых, выходные и нерабочие праздничные дни, отпуска.</w:t>
      </w:r>
    </w:p>
    <w:p w:rsidR="00F81973" w:rsidRPr="00F81973" w:rsidRDefault="00F81973"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Гражданскому служащему предоставляется ежегодный отпуск с сохранением замещаемой должности гражданской службы и денежного содержания.</w:t>
      </w:r>
    </w:p>
    <w:p w:rsidR="00F81973" w:rsidRPr="00F81973" w:rsidRDefault="00F81973"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В соответствии с Федеральным законом № 79-ФЗ ежегодный оплачиваемый отпуск гражданского служащего состоит из основного оплачиваемого отпуска и дополнительных оплачиваемых отпусков.</w:t>
      </w:r>
    </w:p>
    <w:p w:rsidR="00F81973" w:rsidRPr="00F81973" w:rsidRDefault="00F81973" w:rsidP="00F81973">
      <w:pPr>
        <w:spacing w:after="0" w:line="288" w:lineRule="auto"/>
        <w:ind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Гражданским служащим предоставляется ежегодный основной оплачиваемый отпуск продолжительностью 30 календарных дней.</w:t>
      </w:r>
    </w:p>
    <w:p w:rsidR="00F81973" w:rsidRPr="00F81973" w:rsidRDefault="00F81973" w:rsidP="00F81973">
      <w:pPr>
        <w:spacing w:after="0" w:line="288" w:lineRule="auto"/>
        <w:ind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Гражданским служащим предоставляется ежегодный дополнительный оплачиваемый отпуск за выслугу лет продолжительностью:</w:t>
      </w:r>
    </w:p>
    <w:p w:rsidR="00F81973" w:rsidRPr="00F81973" w:rsidRDefault="00F81973" w:rsidP="00F81973">
      <w:pPr>
        <w:spacing w:after="0" w:line="288" w:lineRule="auto"/>
        <w:ind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1)</w:t>
      </w:r>
      <w:r>
        <w:rPr>
          <w:rFonts w:ascii="Times New Roman" w:eastAsia="Times New Roman" w:hAnsi="Times New Roman" w:cs="Times New Roman"/>
          <w:sz w:val="28"/>
          <w:szCs w:val="28"/>
        </w:rPr>
        <w:t> </w:t>
      </w:r>
      <w:r w:rsidRPr="00F81973">
        <w:rPr>
          <w:rFonts w:ascii="Times New Roman" w:eastAsia="Times New Roman" w:hAnsi="Times New Roman" w:cs="Times New Roman"/>
          <w:sz w:val="28"/>
          <w:szCs w:val="28"/>
        </w:rPr>
        <w:t xml:space="preserve">при стаже гражданской службы от 1 года до 5 лет </w:t>
      </w:r>
      <w:r>
        <w:rPr>
          <w:rFonts w:ascii="Times New Roman" w:eastAsia="Times New Roman" w:hAnsi="Times New Roman" w:cs="Times New Roman"/>
          <w:sz w:val="28"/>
          <w:szCs w:val="28"/>
        </w:rPr>
        <w:t>–</w:t>
      </w:r>
      <w:r w:rsidRPr="00F81973">
        <w:rPr>
          <w:rFonts w:ascii="Times New Roman" w:eastAsia="Times New Roman" w:hAnsi="Times New Roman" w:cs="Times New Roman"/>
          <w:sz w:val="28"/>
          <w:szCs w:val="28"/>
        </w:rPr>
        <w:t xml:space="preserve"> 1 календарный день;</w:t>
      </w:r>
    </w:p>
    <w:p w:rsidR="00F81973" w:rsidRPr="00F81973" w:rsidRDefault="00F81973" w:rsidP="00F81973">
      <w:pPr>
        <w:spacing w:after="0" w:line="288" w:lineRule="auto"/>
        <w:ind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2)</w:t>
      </w:r>
      <w:r>
        <w:rPr>
          <w:rFonts w:ascii="Times New Roman" w:eastAsia="Times New Roman" w:hAnsi="Times New Roman" w:cs="Times New Roman"/>
          <w:sz w:val="28"/>
          <w:szCs w:val="28"/>
        </w:rPr>
        <w:t> </w:t>
      </w:r>
      <w:r w:rsidRPr="00F81973">
        <w:rPr>
          <w:rFonts w:ascii="Times New Roman" w:eastAsia="Times New Roman" w:hAnsi="Times New Roman" w:cs="Times New Roman"/>
          <w:sz w:val="28"/>
          <w:szCs w:val="28"/>
        </w:rPr>
        <w:t xml:space="preserve">при стаже гражданской службы от 5 до 10 лет </w:t>
      </w:r>
      <w:r>
        <w:rPr>
          <w:rFonts w:ascii="Times New Roman" w:eastAsia="Times New Roman" w:hAnsi="Times New Roman" w:cs="Times New Roman"/>
          <w:sz w:val="28"/>
          <w:szCs w:val="28"/>
        </w:rPr>
        <w:t>–</w:t>
      </w:r>
      <w:r w:rsidRPr="00F81973">
        <w:rPr>
          <w:rFonts w:ascii="Times New Roman" w:eastAsia="Times New Roman" w:hAnsi="Times New Roman" w:cs="Times New Roman"/>
          <w:sz w:val="28"/>
          <w:szCs w:val="28"/>
        </w:rPr>
        <w:t xml:space="preserve"> 5 календарных дней;</w:t>
      </w:r>
    </w:p>
    <w:p w:rsidR="00F81973" w:rsidRPr="00F81973" w:rsidRDefault="00F81973" w:rsidP="00F81973">
      <w:pPr>
        <w:spacing w:after="0" w:line="288" w:lineRule="auto"/>
        <w:ind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3)</w:t>
      </w:r>
      <w:r>
        <w:rPr>
          <w:rFonts w:ascii="Times New Roman" w:eastAsia="Times New Roman" w:hAnsi="Times New Roman" w:cs="Times New Roman"/>
          <w:sz w:val="28"/>
          <w:szCs w:val="28"/>
        </w:rPr>
        <w:t> </w:t>
      </w:r>
      <w:r w:rsidRPr="00F81973">
        <w:rPr>
          <w:rFonts w:ascii="Times New Roman" w:eastAsia="Times New Roman" w:hAnsi="Times New Roman" w:cs="Times New Roman"/>
          <w:sz w:val="28"/>
          <w:szCs w:val="28"/>
        </w:rPr>
        <w:t xml:space="preserve">при стаже гражданской службы от 10 до 15 лет </w:t>
      </w:r>
      <w:r>
        <w:rPr>
          <w:rFonts w:ascii="Times New Roman" w:eastAsia="Times New Roman" w:hAnsi="Times New Roman" w:cs="Times New Roman"/>
          <w:sz w:val="28"/>
          <w:szCs w:val="28"/>
        </w:rPr>
        <w:t>–</w:t>
      </w:r>
      <w:r w:rsidRPr="00F81973">
        <w:rPr>
          <w:rFonts w:ascii="Times New Roman" w:eastAsia="Times New Roman" w:hAnsi="Times New Roman" w:cs="Times New Roman"/>
          <w:sz w:val="28"/>
          <w:szCs w:val="28"/>
        </w:rPr>
        <w:t xml:space="preserve"> 7 календарных дней;</w:t>
      </w:r>
    </w:p>
    <w:p w:rsidR="00F81973" w:rsidRPr="00F81973" w:rsidRDefault="00F81973" w:rsidP="00F81973">
      <w:pPr>
        <w:spacing w:after="0" w:line="288" w:lineRule="auto"/>
        <w:ind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4)</w:t>
      </w:r>
      <w:r>
        <w:rPr>
          <w:rFonts w:ascii="Times New Roman" w:eastAsia="Times New Roman" w:hAnsi="Times New Roman" w:cs="Times New Roman"/>
          <w:sz w:val="28"/>
          <w:szCs w:val="28"/>
        </w:rPr>
        <w:t> </w:t>
      </w:r>
      <w:r w:rsidRPr="00F81973">
        <w:rPr>
          <w:rFonts w:ascii="Times New Roman" w:eastAsia="Times New Roman" w:hAnsi="Times New Roman" w:cs="Times New Roman"/>
          <w:sz w:val="28"/>
          <w:szCs w:val="28"/>
        </w:rPr>
        <w:t xml:space="preserve">при стаже гражданской службы 15 лет и более </w:t>
      </w:r>
      <w:r>
        <w:rPr>
          <w:rFonts w:ascii="Times New Roman" w:eastAsia="Times New Roman" w:hAnsi="Times New Roman" w:cs="Times New Roman"/>
          <w:sz w:val="28"/>
          <w:szCs w:val="28"/>
        </w:rPr>
        <w:t>–</w:t>
      </w:r>
      <w:r w:rsidRPr="00F81973">
        <w:rPr>
          <w:rFonts w:ascii="Times New Roman" w:eastAsia="Times New Roman" w:hAnsi="Times New Roman" w:cs="Times New Roman"/>
          <w:sz w:val="28"/>
          <w:szCs w:val="28"/>
        </w:rPr>
        <w:t xml:space="preserve"> 10 календарных дней.</w:t>
      </w:r>
    </w:p>
    <w:p w:rsidR="00F81973" w:rsidRPr="00F81973" w:rsidRDefault="00F81973" w:rsidP="00F81973">
      <w:pPr>
        <w:spacing w:after="0" w:line="288" w:lineRule="auto"/>
        <w:ind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При исчислении общей продолжительности ежегодного оплачиваемого</w:t>
      </w:r>
      <w:r>
        <w:rPr>
          <w:rFonts w:ascii="Times New Roman" w:eastAsia="Times New Roman" w:hAnsi="Times New Roman" w:cs="Times New Roman"/>
          <w:sz w:val="28"/>
          <w:szCs w:val="28"/>
        </w:rPr>
        <w:t xml:space="preserve"> </w:t>
      </w:r>
      <w:r w:rsidRPr="00F81973">
        <w:rPr>
          <w:rFonts w:ascii="Times New Roman" w:eastAsia="Times New Roman" w:hAnsi="Times New Roman" w:cs="Times New Roman"/>
          <w:sz w:val="28"/>
          <w:szCs w:val="28"/>
        </w:rPr>
        <w:t>отпуска ежегодный основной оплачиваемый отпуск суммируется с ежегодным дополнительным оплачиваемым отпуском за выслугу лет. 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статьей 46 Федерального закона № 79-ФЗ.</w:t>
      </w:r>
    </w:p>
    <w:p w:rsidR="00F81973" w:rsidRPr="00F81973" w:rsidRDefault="00F81973" w:rsidP="00F81973">
      <w:pPr>
        <w:spacing w:after="0" w:line="288" w:lineRule="auto"/>
        <w:ind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lastRenderedPageBreak/>
        <w:t>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F81973" w:rsidRPr="00F81973" w:rsidRDefault="00F81973"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F81973" w:rsidRPr="00F81973" w:rsidRDefault="00F81973"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F81973" w:rsidRPr="00F81973" w:rsidRDefault="00F81973"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В исключительных случаях, если предоставление гражданскому служащему ежегодного оплачиваемого отпуска общей продолжительностью,</w:t>
      </w:r>
      <w:r>
        <w:rPr>
          <w:rFonts w:ascii="Times New Roman" w:eastAsia="Times New Roman" w:hAnsi="Times New Roman" w:cs="Times New Roman"/>
          <w:sz w:val="28"/>
          <w:szCs w:val="28"/>
        </w:rPr>
        <w:t xml:space="preserve"> </w:t>
      </w:r>
      <w:r w:rsidRPr="00F81973">
        <w:rPr>
          <w:rFonts w:ascii="Times New Roman" w:eastAsia="Times New Roman" w:hAnsi="Times New Roman" w:cs="Times New Roman"/>
          <w:sz w:val="28"/>
          <w:szCs w:val="28"/>
        </w:rPr>
        <w:t>исчисленной в соответствии с частью 6 статьи 46 Федерального закона № 79-ФЗ,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F81973" w:rsidRPr="00F81973" w:rsidRDefault="00F81973"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F81973" w:rsidRPr="00F81973" w:rsidRDefault="00F81973"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404305" w:rsidRPr="00404305" w:rsidRDefault="00F81973" w:rsidP="00F81973">
      <w:pPr>
        <w:pStyle w:val="a3"/>
        <w:numPr>
          <w:ilvl w:val="0"/>
          <w:numId w:val="35"/>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F81973">
        <w:rPr>
          <w:rFonts w:ascii="Times New Roman" w:eastAsia="Times New Roman" w:hAnsi="Times New Roman" w:cs="Times New Roman"/>
          <w:sz w:val="28"/>
          <w:szCs w:val="28"/>
        </w:rPr>
        <w:t>Во время отпуска без сохранения денежного содержания за гражданским служащим сохраняется замещаемая должность гражданской службы.</w:t>
      </w:r>
    </w:p>
    <w:p w:rsidR="00677EDD" w:rsidRDefault="00677EDD" w:rsidP="00677EDD">
      <w:pPr>
        <w:spacing w:after="0" w:line="288" w:lineRule="auto"/>
        <w:ind w:right="254"/>
        <w:jc w:val="both"/>
        <w:rPr>
          <w:rFonts w:ascii="Times New Roman" w:eastAsia="Times New Roman" w:hAnsi="Times New Roman" w:cs="Times New Roman"/>
          <w:sz w:val="28"/>
          <w:szCs w:val="28"/>
        </w:rPr>
      </w:pPr>
    </w:p>
    <w:p w:rsidR="00F81973" w:rsidRDefault="00F81973" w:rsidP="00677EDD">
      <w:pPr>
        <w:spacing w:after="0" w:line="288" w:lineRule="auto"/>
        <w:ind w:right="254"/>
        <w:jc w:val="both"/>
        <w:rPr>
          <w:rFonts w:ascii="Times New Roman" w:eastAsia="Times New Roman" w:hAnsi="Times New Roman" w:cs="Times New Roman"/>
          <w:sz w:val="28"/>
          <w:szCs w:val="28"/>
        </w:rPr>
      </w:pPr>
    </w:p>
    <w:p w:rsidR="00F81973" w:rsidRDefault="00F81973" w:rsidP="00677EDD">
      <w:pPr>
        <w:spacing w:after="0" w:line="288" w:lineRule="auto"/>
        <w:ind w:right="254"/>
        <w:jc w:val="both"/>
        <w:rPr>
          <w:rFonts w:ascii="Times New Roman" w:eastAsia="Times New Roman" w:hAnsi="Times New Roman" w:cs="Times New Roman"/>
          <w:sz w:val="28"/>
          <w:szCs w:val="28"/>
        </w:rPr>
      </w:pPr>
    </w:p>
    <w:p w:rsidR="00404305" w:rsidRPr="00404305" w:rsidRDefault="00F81973" w:rsidP="00677EDD">
      <w:pPr>
        <w:pStyle w:val="a3"/>
        <w:numPr>
          <w:ilvl w:val="0"/>
          <w:numId w:val="34"/>
        </w:numPr>
        <w:tabs>
          <w:tab w:val="left" w:pos="426"/>
        </w:tabs>
        <w:spacing w:after="0" w:line="288" w:lineRule="auto"/>
        <w:ind w:left="0" w:right="254"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Выплата денежного содержания</w:t>
      </w:r>
    </w:p>
    <w:p w:rsidR="00677EDD" w:rsidRDefault="00677EDD" w:rsidP="00677EDD">
      <w:pPr>
        <w:spacing w:after="0" w:line="288" w:lineRule="auto"/>
        <w:ind w:right="254"/>
        <w:jc w:val="both"/>
        <w:rPr>
          <w:rFonts w:ascii="Times New Roman" w:eastAsia="Times New Roman" w:hAnsi="Times New Roman" w:cs="Times New Roman"/>
          <w:sz w:val="28"/>
          <w:szCs w:val="28"/>
        </w:rPr>
      </w:pPr>
    </w:p>
    <w:p w:rsidR="00F76C6D" w:rsidRPr="00884067" w:rsidRDefault="00F81973" w:rsidP="00884067">
      <w:pPr>
        <w:pStyle w:val="a3"/>
        <w:numPr>
          <w:ilvl w:val="0"/>
          <w:numId w:val="35"/>
        </w:numPr>
        <w:tabs>
          <w:tab w:val="left" w:pos="1134"/>
        </w:tabs>
        <w:spacing w:after="0" w:line="288" w:lineRule="auto"/>
        <w:ind w:left="0" w:right="-7" w:firstLine="709"/>
        <w:jc w:val="both"/>
        <w:rPr>
          <w:rFonts w:ascii="Times New Roman" w:eastAsia="Times New Roman" w:hAnsi="Times New Roman" w:cs="Times New Roman"/>
          <w:sz w:val="28"/>
          <w:szCs w:val="28"/>
        </w:rPr>
      </w:pPr>
      <w:r w:rsidRPr="00884067">
        <w:rPr>
          <w:rFonts w:ascii="Times New Roman" w:eastAsia="Times New Roman" w:hAnsi="Times New Roman" w:cs="Times New Roman"/>
          <w:sz w:val="28"/>
          <w:szCs w:val="28"/>
        </w:rPr>
        <w:t xml:space="preserve">Выплата гражданским служащим денежного содержания производится в следующие сроки: не позднее 20 числа расчетного месяца – денежное содержание за первую половину месяца и не позднее 5 числа месяца, следующего за расчетным, </w:t>
      </w:r>
      <w:r w:rsidRPr="00884067">
        <w:rPr>
          <w:rFonts w:ascii="Times New Roman" w:eastAsia="Times New Roman" w:hAnsi="Times New Roman" w:cs="Times New Roman"/>
          <w:sz w:val="28"/>
          <w:szCs w:val="28"/>
        </w:rPr>
        <w:t>–</w:t>
      </w:r>
      <w:r w:rsidRPr="00884067">
        <w:rPr>
          <w:rFonts w:ascii="Times New Roman" w:eastAsia="Times New Roman" w:hAnsi="Times New Roman" w:cs="Times New Roman"/>
          <w:sz w:val="28"/>
          <w:szCs w:val="28"/>
        </w:rPr>
        <w:t xml:space="preserve"> окончательный расчет за отработанный месяц, а также иные выплаты, предусмотренные законодательством Российской Федерации и служебным контрактом. При совпадении дня выплаты с выходным или нерабочим праздничным днем выплата производится накануне этого дня.</w:t>
      </w:r>
    </w:p>
    <w:sectPr w:rsidR="00F76C6D" w:rsidRPr="00884067" w:rsidSect="007D144B">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E6A" w:rsidRDefault="00363E6A">
      <w:pPr>
        <w:spacing w:after="0" w:line="240" w:lineRule="auto"/>
      </w:pPr>
      <w:r>
        <w:separator/>
      </w:r>
    </w:p>
  </w:endnote>
  <w:endnote w:type="continuationSeparator" w:id="0">
    <w:p w:rsidR="00363E6A" w:rsidRDefault="00363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E6A" w:rsidRDefault="00363E6A">
      <w:pPr>
        <w:spacing w:after="0" w:line="240" w:lineRule="auto"/>
      </w:pPr>
      <w:r>
        <w:separator/>
      </w:r>
    </w:p>
  </w:footnote>
  <w:footnote w:type="continuationSeparator" w:id="0">
    <w:p w:rsidR="00363E6A" w:rsidRDefault="00363E6A">
      <w:pPr>
        <w:spacing w:after="0" w:line="240" w:lineRule="auto"/>
      </w:pPr>
      <w:r>
        <w:continuationSeparator/>
      </w:r>
    </w:p>
  </w:footnote>
  <w:footnote w:id="1">
    <w:p w:rsidR="00454DDA" w:rsidRPr="00454DDA" w:rsidRDefault="00454DDA" w:rsidP="00454DDA">
      <w:pPr>
        <w:pStyle w:val="a4"/>
        <w:jc w:val="both"/>
        <w:rPr>
          <w:rFonts w:ascii="Times New Roman" w:hAnsi="Times New Roman" w:cs="Times New Roman"/>
        </w:rPr>
      </w:pPr>
      <w:r w:rsidRPr="00454DDA">
        <w:rPr>
          <w:rStyle w:val="a6"/>
          <w:rFonts w:ascii="Times New Roman" w:hAnsi="Times New Roman" w:cs="Times New Roman"/>
        </w:rPr>
        <w:footnoteRef/>
      </w:r>
      <w:r w:rsidRPr="00454DDA">
        <w:rPr>
          <w:rFonts w:ascii="Times New Roman" w:hAnsi="Times New Roman" w:cs="Times New Roman"/>
        </w:rPr>
        <w:t xml:space="preserve"> Собрание законодательства Российской Федерации, 2004, № 31, ст. 3215.</w:t>
      </w:r>
    </w:p>
  </w:footnote>
  <w:footnote w:id="2">
    <w:p w:rsidR="00454DDA" w:rsidRPr="00454DDA" w:rsidRDefault="00454DDA" w:rsidP="00454DDA">
      <w:pPr>
        <w:pStyle w:val="a4"/>
        <w:jc w:val="both"/>
        <w:rPr>
          <w:rFonts w:ascii="Times New Roman" w:hAnsi="Times New Roman" w:cs="Times New Roman"/>
        </w:rPr>
      </w:pPr>
      <w:r w:rsidRPr="00454DDA">
        <w:rPr>
          <w:rStyle w:val="a6"/>
          <w:rFonts w:ascii="Times New Roman" w:hAnsi="Times New Roman" w:cs="Times New Roman"/>
        </w:rPr>
        <w:footnoteRef/>
      </w:r>
      <w:r w:rsidRPr="00454DDA">
        <w:rPr>
          <w:rFonts w:ascii="Times New Roman" w:hAnsi="Times New Roman" w:cs="Times New Roman"/>
        </w:rPr>
        <w:t xml:space="preserve"> Собрание законодательства Российской Федерации, 2004, № 31, ст. 3215; 2019, № 51, ст. 7484.</w:t>
      </w:r>
    </w:p>
  </w:footnote>
  <w:footnote w:id="3">
    <w:p w:rsidR="00454DDA" w:rsidRPr="00454DDA" w:rsidRDefault="00454DDA" w:rsidP="00454DDA">
      <w:pPr>
        <w:pStyle w:val="a4"/>
        <w:jc w:val="both"/>
        <w:rPr>
          <w:rFonts w:ascii="Times New Roman" w:hAnsi="Times New Roman" w:cs="Times New Roman"/>
        </w:rPr>
      </w:pPr>
      <w:r w:rsidRPr="00454DDA">
        <w:rPr>
          <w:rStyle w:val="a6"/>
          <w:rFonts w:ascii="Times New Roman" w:hAnsi="Times New Roman" w:cs="Times New Roman"/>
        </w:rPr>
        <w:footnoteRef/>
      </w:r>
      <w:r w:rsidRPr="00454DDA">
        <w:rPr>
          <w:rFonts w:ascii="Times New Roman" w:hAnsi="Times New Roman" w:cs="Times New Roman"/>
        </w:rPr>
        <w:t xml:space="preserve"> Часть 6 статьи 26 Федерального закона.</w:t>
      </w:r>
    </w:p>
  </w:footnote>
  <w:footnote w:id="4">
    <w:p w:rsidR="00454DDA" w:rsidRPr="00454DDA" w:rsidRDefault="00454DDA" w:rsidP="00454DDA">
      <w:pPr>
        <w:pStyle w:val="a4"/>
        <w:jc w:val="both"/>
        <w:rPr>
          <w:rFonts w:ascii="Times New Roman" w:hAnsi="Times New Roman" w:cs="Times New Roman"/>
        </w:rPr>
      </w:pPr>
      <w:r w:rsidRPr="00454DDA">
        <w:rPr>
          <w:rStyle w:val="a6"/>
          <w:rFonts w:ascii="Times New Roman" w:hAnsi="Times New Roman" w:cs="Times New Roman"/>
        </w:rPr>
        <w:footnoteRef/>
      </w:r>
      <w:r w:rsidRPr="00454DDA">
        <w:rPr>
          <w:rFonts w:ascii="Times New Roman" w:hAnsi="Times New Roman" w:cs="Times New Roman"/>
        </w:rPr>
        <w:t xml:space="preserve"> Часть 1 статьи 45 Федерального закона.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6E1"/>
    <w:multiLevelType w:val="hybridMultilevel"/>
    <w:tmpl w:val="0AF4B84E"/>
    <w:lvl w:ilvl="0" w:tplc="FA701D1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4046A"/>
    <w:multiLevelType w:val="hybridMultilevel"/>
    <w:tmpl w:val="DDF83580"/>
    <w:lvl w:ilvl="0" w:tplc="85E2CB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5A2A09"/>
    <w:multiLevelType w:val="hybridMultilevel"/>
    <w:tmpl w:val="45E23E08"/>
    <w:lvl w:ilvl="0" w:tplc="CF12A6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933ED3"/>
    <w:multiLevelType w:val="hybridMultilevel"/>
    <w:tmpl w:val="5EBCEC0E"/>
    <w:lvl w:ilvl="0" w:tplc="4ACCEF5C">
      <w:start w:val="1"/>
      <w:numFmt w:val="decimal"/>
      <w:lvlText w:val="%1."/>
      <w:lvlJc w:val="left"/>
      <w:pPr>
        <w:ind w:left="1865" w:hanging="115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175F5E6D"/>
    <w:multiLevelType w:val="hybridMultilevel"/>
    <w:tmpl w:val="F34C41D2"/>
    <w:lvl w:ilvl="0" w:tplc="B0A422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AD718F"/>
    <w:multiLevelType w:val="hybridMultilevel"/>
    <w:tmpl w:val="57B8B14E"/>
    <w:lvl w:ilvl="0" w:tplc="F852F1E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A420137"/>
    <w:multiLevelType w:val="hybridMultilevel"/>
    <w:tmpl w:val="7F1E1DC8"/>
    <w:lvl w:ilvl="0" w:tplc="A4B42060">
      <w:start w:val="1"/>
      <w:numFmt w:val="decimal"/>
      <w:lvlText w:val="%1."/>
      <w:lvlJc w:val="left"/>
      <w:pPr>
        <w:ind w:left="1429" w:hanging="360"/>
      </w:pPr>
      <w:rPr>
        <w:rFonts w:ascii="Times New Roman" w:hAnsi="Times New Roman" w:cs="Times New Roman" w:hint="default"/>
        <w:spacing w:val="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DA91EB8"/>
    <w:multiLevelType w:val="hybridMultilevel"/>
    <w:tmpl w:val="CC3CD1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1E91093"/>
    <w:multiLevelType w:val="hybridMultilevel"/>
    <w:tmpl w:val="DE560A6C"/>
    <w:lvl w:ilvl="0" w:tplc="63A4077E">
      <w:start w:val="1"/>
      <w:numFmt w:val="decimal"/>
      <w:lvlText w:val="%1."/>
      <w:lvlJc w:val="left"/>
      <w:pPr>
        <w:ind w:left="1145" w:hanging="43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227F08C2"/>
    <w:multiLevelType w:val="hybridMultilevel"/>
    <w:tmpl w:val="9990CEA2"/>
    <w:lvl w:ilvl="0" w:tplc="871A7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4B0526"/>
    <w:multiLevelType w:val="hybridMultilevel"/>
    <w:tmpl w:val="1FB81EBA"/>
    <w:lvl w:ilvl="0" w:tplc="FF24944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20C3E76"/>
    <w:multiLevelType w:val="hybridMultilevel"/>
    <w:tmpl w:val="F9FCEF9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B132F4"/>
    <w:multiLevelType w:val="hybridMultilevel"/>
    <w:tmpl w:val="CC3CD1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1EB0B21"/>
    <w:multiLevelType w:val="hybridMultilevel"/>
    <w:tmpl w:val="C8306DFE"/>
    <w:lvl w:ilvl="0" w:tplc="A5867A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2C71F3F"/>
    <w:multiLevelType w:val="hybridMultilevel"/>
    <w:tmpl w:val="C92C2276"/>
    <w:lvl w:ilvl="0" w:tplc="C2F60D76">
      <w:start w:val="1"/>
      <w:numFmt w:val="decimal"/>
      <w:lvlText w:val="%1."/>
      <w:lvlJc w:val="left"/>
      <w:pPr>
        <w:ind w:left="2120" w:hanging="141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431F46A5"/>
    <w:multiLevelType w:val="hybridMultilevel"/>
    <w:tmpl w:val="E7AAE5EE"/>
    <w:lvl w:ilvl="0" w:tplc="3D58C786">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E24267"/>
    <w:multiLevelType w:val="hybridMultilevel"/>
    <w:tmpl w:val="A72E294E"/>
    <w:lvl w:ilvl="0" w:tplc="C2C803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6472EAB"/>
    <w:multiLevelType w:val="hybridMultilevel"/>
    <w:tmpl w:val="D77687E6"/>
    <w:lvl w:ilvl="0" w:tplc="A06E2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7A10A2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6B48B3"/>
    <w:multiLevelType w:val="hybridMultilevel"/>
    <w:tmpl w:val="0750DC78"/>
    <w:lvl w:ilvl="0" w:tplc="33DAB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AEC6893"/>
    <w:multiLevelType w:val="hybridMultilevel"/>
    <w:tmpl w:val="5E6E13B0"/>
    <w:lvl w:ilvl="0" w:tplc="0ED086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DF55BE9"/>
    <w:multiLevelType w:val="hybridMultilevel"/>
    <w:tmpl w:val="6D48E928"/>
    <w:lvl w:ilvl="0" w:tplc="E8909C3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3CE2DD6"/>
    <w:multiLevelType w:val="hybridMultilevel"/>
    <w:tmpl w:val="391C415A"/>
    <w:lvl w:ilvl="0" w:tplc="7EE46C6E">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47D56A7"/>
    <w:multiLevelType w:val="hybridMultilevel"/>
    <w:tmpl w:val="159420E0"/>
    <w:lvl w:ilvl="0" w:tplc="A5867AB4">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9" w15:restartNumberingAfterBreak="0">
    <w:nsid w:val="6B33628D"/>
    <w:multiLevelType w:val="hybridMultilevel"/>
    <w:tmpl w:val="FD3A5B70"/>
    <w:lvl w:ilvl="0" w:tplc="07D48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BF30770"/>
    <w:multiLevelType w:val="multilevel"/>
    <w:tmpl w:val="CB143594"/>
    <w:lvl w:ilvl="0">
      <w:start w:val="1"/>
      <w:numFmt w:val="upperRoman"/>
      <w:lvlText w:val="%1."/>
      <w:lvlJc w:val="left"/>
      <w:pPr>
        <w:ind w:left="1080" w:hanging="720"/>
      </w:pPr>
      <w:rPr>
        <w:rFonts w:hint="default"/>
      </w:rPr>
    </w:lvl>
    <w:lvl w:ilvl="1">
      <w:start w:val="1"/>
      <w:numFmt w:val="decimal"/>
      <w:isLgl/>
      <w:lvlText w:val="%1.%2."/>
      <w:lvlJc w:val="left"/>
      <w:pPr>
        <w:ind w:left="2074" w:hanging="1365"/>
      </w:pPr>
      <w:rPr>
        <w:rFonts w:hint="default"/>
      </w:rPr>
    </w:lvl>
    <w:lvl w:ilvl="2">
      <w:start w:val="1"/>
      <w:numFmt w:val="decimal"/>
      <w:isLgl/>
      <w:lvlText w:val="%1.%2.%3."/>
      <w:lvlJc w:val="left"/>
      <w:pPr>
        <w:ind w:left="2423" w:hanging="1365"/>
      </w:pPr>
      <w:rPr>
        <w:rFonts w:hint="default"/>
      </w:rPr>
    </w:lvl>
    <w:lvl w:ilvl="3">
      <w:start w:val="1"/>
      <w:numFmt w:val="decimal"/>
      <w:isLgl/>
      <w:lvlText w:val="%1.%2.%3.%4."/>
      <w:lvlJc w:val="left"/>
      <w:pPr>
        <w:ind w:left="2772" w:hanging="1365"/>
      </w:pPr>
      <w:rPr>
        <w:rFonts w:hint="default"/>
      </w:rPr>
    </w:lvl>
    <w:lvl w:ilvl="4">
      <w:start w:val="1"/>
      <w:numFmt w:val="decimal"/>
      <w:isLgl/>
      <w:lvlText w:val="%1.%2.%3.%4.%5."/>
      <w:lvlJc w:val="left"/>
      <w:pPr>
        <w:ind w:left="3121" w:hanging="136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15:restartNumberingAfterBreak="0">
    <w:nsid w:val="6F876C1A"/>
    <w:multiLevelType w:val="hybridMultilevel"/>
    <w:tmpl w:val="B1E643AC"/>
    <w:lvl w:ilvl="0" w:tplc="95F68F02">
      <w:start w:val="1"/>
      <w:numFmt w:val="decimal"/>
      <w:lvlText w:val="%1."/>
      <w:lvlJc w:val="left"/>
      <w:pPr>
        <w:ind w:left="1489" w:hanging="7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7096181"/>
    <w:multiLevelType w:val="hybridMultilevel"/>
    <w:tmpl w:val="A41C6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020771"/>
    <w:multiLevelType w:val="hybridMultilevel"/>
    <w:tmpl w:val="9392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0"/>
  </w:num>
  <w:num w:numId="3">
    <w:abstractNumId w:val="14"/>
  </w:num>
  <w:num w:numId="4">
    <w:abstractNumId w:val="30"/>
  </w:num>
  <w:num w:numId="5">
    <w:abstractNumId w:val="25"/>
  </w:num>
  <w:num w:numId="6">
    <w:abstractNumId w:val="8"/>
  </w:num>
  <w:num w:numId="7">
    <w:abstractNumId w:val="15"/>
  </w:num>
  <w:num w:numId="8">
    <w:abstractNumId w:val="28"/>
  </w:num>
  <w:num w:numId="9">
    <w:abstractNumId w:val="10"/>
  </w:num>
  <w:num w:numId="10">
    <w:abstractNumId w:val="12"/>
  </w:num>
  <w:num w:numId="11">
    <w:abstractNumId w:val="34"/>
  </w:num>
  <w:num w:numId="12">
    <w:abstractNumId w:val="24"/>
  </w:num>
  <w:num w:numId="13">
    <w:abstractNumId w:val="0"/>
  </w:num>
  <w:num w:numId="14">
    <w:abstractNumId w:val="6"/>
  </w:num>
  <w:num w:numId="15">
    <w:abstractNumId w:val="29"/>
  </w:num>
  <w:num w:numId="16">
    <w:abstractNumId w:val="17"/>
  </w:num>
  <w:num w:numId="17">
    <w:abstractNumId w:val="18"/>
  </w:num>
  <w:num w:numId="18">
    <w:abstractNumId w:val="33"/>
  </w:num>
  <w:num w:numId="19">
    <w:abstractNumId w:val="23"/>
  </w:num>
  <w:num w:numId="20">
    <w:abstractNumId w:val="5"/>
  </w:num>
  <w:num w:numId="21">
    <w:abstractNumId w:val="22"/>
  </w:num>
  <w:num w:numId="22">
    <w:abstractNumId w:val="26"/>
  </w:num>
  <w:num w:numId="23">
    <w:abstractNumId w:val="16"/>
  </w:num>
  <w:num w:numId="24">
    <w:abstractNumId w:val="3"/>
  </w:num>
  <w:num w:numId="25">
    <w:abstractNumId w:val="31"/>
  </w:num>
  <w:num w:numId="26">
    <w:abstractNumId w:val="2"/>
  </w:num>
  <w:num w:numId="27">
    <w:abstractNumId w:val="1"/>
  </w:num>
  <w:num w:numId="28">
    <w:abstractNumId w:val="11"/>
  </w:num>
  <w:num w:numId="29">
    <w:abstractNumId w:val="21"/>
  </w:num>
  <w:num w:numId="30">
    <w:abstractNumId w:val="27"/>
  </w:num>
  <w:num w:numId="31">
    <w:abstractNumId w:val="9"/>
  </w:num>
  <w:num w:numId="32">
    <w:abstractNumId w:val="7"/>
  </w:num>
  <w:num w:numId="33">
    <w:abstractNumId w:val="13"/>
  </w:num>
  <w:num w:numId="34">
    <w:abstractNumId w:val="4"/>
  </w:num>
  <w:num w:numId="35">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6A5B"/>
    <w:rsid w:val="0003771C"/>
    <w:rsid w:val="00040F2A"/>
    <w:rsid w:val="00042F0E"/>
    <w:rsid w:val="000502B8"/>
    <w:rsid w:val="0005082A"/>
    <w:rsid w:val="00052AA4"/>
    <w:rsid w:val="000548FE"/>
    <w:rsid w:val="000629A0"/>
    <w:rsid w:val="00070084"/>
    <w:rsid w:val="000718B8"/>
    <w:rsid w:val="00072FCD"/>
    <w:rsid w:val="0007445C"/>
    <w:rsid w:val="000754B4"/>
    <w:rsid w:val="000854EA"/>
    <w:rsid w:val="000868C5"/>
    <w:rsid w:val="000A263B"/>
    <w:rsid w:val="000A6ABE"/>
    <w:rsid w:val="000B0995"/>
    <w:rsid w:val="000B1BEE"/>
    <w:rsid w:val="000B697B"/>
    <w:rsid w:val="000B6BD0"/>
    <w:rsid w:val="000C2BF4"/>
    <w:rsid w:val="000C3D07"/>
    <w:rsid w:val="000C4AB5"/>
    <w:rsid w:val="000D3695"/>
    <w:rsid w:val="000D5E36"/>
    <w:rsid w:val="000E3B82"/>
    <w:rsid w:val="000E6627"/>
    <w:rsid w:val="000E785F"/>
    <w:rsid w:val="00103845"/>
    <w:rsid w:val="00106D8E"/>
    <w:rsid w:val="00107200"/>
    <w:rsid w:val="00110759"/>
    <w:rsid w:val="00112C02"/>
    <w:rsid w:val="00114794"/>
    <w:rsid w:val="001172C7"/>
    <w:rsid w:val="00120BEE"/>
    <w:rsid w:val="0012295C"/>
    <w:rsid w:val="00122BF3"/>
    <w:rsid w:val="00125C42"/>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559A"/>
    <w:rsid w:val="00225EE1"/>
    <w:rsid w:val="00227CAD"/>
    <w:rsid w:val="00234A9D"/>
    <w:rsid w:val="00235D2B"/>
    <w:rsid w:val="00241ECF"/>
    <w:rsid w:val="0024332B"/>
    <w:rsid w:val="00244936"/>
    <w:rsid w:val="0025314B"/>
    <w:rsid w:val="002548EB"/>
    <w:rsid w:val="00254B13"/>
    <w:rsid w:val="002574E2"/>
    <w:rsid w:val="00263C8E"/>
    <w:rsid w:val="00263D62"/>
    <w:rsid w:val="00265C50"/>
    <w:rsid w:val="00272208"/>
    <w:rsid w:val="002750C0"/>
    <w:rsid w:val="00277C32"/>
    <w:rsid w:val="00282984"/>
    <w:rsid w:val="0029559A"/>
    <w:rsid w:val="002A0951"/>
    <w:rsid w:val="002A228E"/>
    <w:rsid w:val="002A3DD6"/>
    <w:rsid w:val="002B6D1B"/>
    <w:rsid w:val="002B73CA"/>
    <w:rsid w:val="002C06F6"/>
    <w:rsid w:val="002C47E8"/>
    <w:rsid w:val="002D1BCF"/>
    <w:rsid w:val="002E4A25"/>
    <w:rsid w:val="002E756E"/>
    <w:rsid w:val="002F31B8"/>
    <w:rsid w:val="002F33FD"/>
    <w:rsid w:val="002F566C"/>
    <w:rsid w:val="00303003"/>
    <w:rsid w:val="0030394B"/>
    <w:rsid w:val="0030624F"/>
    <w:rsid w:val="0030717E"/>
    <w:rsid w:val="00321383"/>
    <w:rsid w:val="003300E2"/>
    <w:rsid w:val="00330DE0"/>
    <w:rsid w:val="00331287"/>
    <w:rsid w:val="003329ED"/>
    <w:rsid w:val="00345611"/>
    <w:rsid w:val="0034784A"/>
    <w:rsid w:val="00354B5E"/>
    <w:rsid w:val="00356F61"/>
    <w:rsid w:val="00357327"/>
    <w:rsid w:val="00363E6A"/>
    <w:rsid w:val="00364AA3"/>
    <w:rsid w:val="00366354"/>
    <w:rsid w:val="003716DC"/>
    <w:rsid w:val="0037283B"/>
    <w:rsid w:val="00376E4D"/>
    <w:rsid w:val="0038005C"/>
    <w:rsid w:val="00390CCA"/>
    <w:rsid w:val="00392749"/>
    <w:rsid w:val="003A44B1"/>
    <w:rsid w:val="003A739D"/>
    <w:rsid w:val="003B0EDD"/>
    <w:rsid w:val="003B1F1E"/>
    <w:rsid w:val="003B5552"/>
    <w:rsid w:val="003C06E1"/>
    <w:rsid w:val="003C2A80"/>
    <w:rsid w:val="003C4E5A"/>
    <w:rsid w:val="003C7296"/>
    <w:rsid w:val="003C77A3"/>
    <w:rsid w:val="003D2200"/>
    <w:rsid w:val="003D4066"/>
    <w:rsid w:val="003E0666"/>
    <w:rsid w:val="003E0F65"/>
    <w:rsid w:val="003E43FF"/>
    <w:rsid w:val="003F0043"/>
    <w:rsid w:val="003F32AF"/>
    <w:rsid w:val="003F60C8"/>
    <w:rsid w:val="00403D02"/>
    <w:rsid w:val="00404305"/>
    <w:rsid w:val="0040654E"/>
    <w:rsid w:val="00411B22"/>
    <w:rsid w:val="00412011"/>
    <w:rsid w:val="004162C1"/>
    <w:rsid w:val="00421B31"/>
    <w:rsid w:val="0042242F"/>
    <w:rsid w:val="004230BE"/>
    <w:rsid w:val="004250BA"/>
    <w:rsid w:val="004261AC"/>
    <w:rsid w:val="00433EA8"/>
    <w:rsid w:val="0043532F"/>
    <w:rsid w:val="00442C73"/>
    <w:rsid w:val="00442CDB"/>
    <w:rsid w:val="004442D1"/>
    <w:rsid w:val="004514FC"/>
    <w:rsid w:val="00454DDA"/>
    <w:rsid w:val="004608B9"/>
    <w:rsid w:val="00470CA1"/>
    <w:rsid w:val="00481E18"/>
    <w:rsid w:val="00486464"/>
    <w:rsid w:val="00490381"/>
    <w:rsid w:val="00495F7F"/>
    <w:rsid w:val="004A0304"/>
    <w:rsid w:val="004A0D54"/>
    <w:rsid w:val="004A2D3E"/>
    <w:rsid w:val="004A70DB"/>
    <w:rsid w:val="004C0016"/>
    <w:rsid w:val="004C135D"/>
    <w:rsid w:val="004C367B"/>
    <w:rsid w:val="004C42B6"/>
    <w:rsid w:val="004C7002"/>
    <w:rsid w:val="004C71D8"/>
    <w:rsid w:val="004D01D8"/>
    <w:rsid w:val="004D1F91"/>
    <w:rsid w:val="004D492F"/>
    <w:rsid w:val="004E2EB1"/>
    <w:rsid w:val="004E3DEB"/>
    <w:rsid w:val="004E4CBF"/>
    <w:rsid w:val="004E5191"/>
    <w:rsid w:val="004E6E1D"/>
    <w:rsid w:val="004F0C7F"/>
    <w:rsid w:val="004F19D4"/>
    <w:rsid w:val="005020D2"/>
    <w:rsid w:val="005063B7"/>
    <w:rsid w:val="0051082E"/>
    <w:rsid w:val="00510F82"/>
    <w:rsid w:val="005114C9"/>
    <w:rsid w:val="0051181B"/>
    <w:rsid w:val="00511FEE"/>
    <w:rsid w:val="00520957"/>
    <w:rsid w:val="00521652"/>
    <w:rsid w:val="00525834"/>
    <w:rsid w:val="00525EC5"/>
    <w:rsid w:val="005270BA"/>
    <w:rsid w:val="00527CA6"/>
    <w:rsid w:val="005320DA"/>
    <w:rsid w:val="005331CA"/>
    <w:rsid w:val="00534D93"/>
    <w:rsid w:val="005377DC"/>
    <w:rsid w:val="00537AE2"/>
    <w:rsid w:val="00537FC5"/>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D5F86"/>
    <w:rsid w:val="005D6671"/>
    <w:rsid w:val="005D6BD2"/>
    <w:rsid w:val="005D7F8F"/>
    <w:rsid w:val="005E6774"/>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77EDD"/>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6B0"/>
    <w:rsid w:val="00735DE3"/>
    <w:rsid w:val="0074214B"/>
    <w:rsid w:val="00742848"/>
    <w:rsid w:val="00744959"/>
    <w:rsid w:val="00754597"/>
    <w:rsid w:val="00754D75"/>
    <w:rsid w:val="00756C85"/>
    <w:rsid w:val="007577A2"/>
    <w:rsid w:val="007675AA"/>
    <w:rsid w:val="00771AA4"/>
    <w:rsid w:val="007779CA"/>
    <w:rsid w:val="007820DE"/>
    <w:rsid w:val="0078531A"/>
    <w:rsid w:val="0079382B"/>
    <w:rsid w:val="007952A0"/>
    <w:rsid w:val="00795628"/>
    <w:rsid w:val="00795661"/>
    <w:rsid w:val="007B09B3"/>
    <w:rsid w:val="007B4C63"/>
    <w:rsid w:val="007B54AA"/>
    <w:rsid w:val="007C0C9B"/>
    <w:rsid w:val="007C40F5"/>
    <w:rsid w:val="007D144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73C3F"/>
    <w:rsid w:val="00880350"/>
    <w:rsid w:val="00884067"/>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39D9"/>
    <w:rsid w:val="008E4FDD"/>
    <w:rsid w:val="008E7B38"/>
    <w:rsid w:val="008F471D"/>
    <w:rsid w:val="008F68E8"/>
    <w:rsid w:val="008F69B9"/>
    <w:rsid w:val="008F7593"/>
    <w:rsid w:val="00900594"/>
    <w:rsid w:val="009045ED"/>
    <w:rsid w:val="00906A5E"/>
    <w:rsid w:val="009074F2"/>
    <w:rsid w:val="0090775C"/>
    <w:rsid w:val="009103FD"/>
    <w:rsid w:val="00916875"/>
    <w:rsid w:val="009245F6"/>
    <w:rsid w:val="00925D79"/>
    <w:rsid w:val="00931093"/>
    <w:rsid w:val="009313C8"/>
    <w:rsid w:val="00933149"/>
    <w:rsid w:val="009333F4"/>
    <w:rsid w:val="00935664"/>
    <w:rsid w:val="009368B4"/>
    <w:rsid w:val="00945590"/>
    <w:rsid w:val="009541EB"/>
    <w:rsid w:val="0097175E"/>
    <w:rsid w:val="00973DA9"/>
    <w:rsid w:val="009750BC"/>
    <w:rsid w:val="009826FF"/>
    <w:rsid w:val="0098474E"/>
    <w:rsid w:val="00990EAD"/>
    <w:rsid w:val="00991A48"/>
    <w:rsid w:val="00994CC4"/>
    <w:rsid w:val="0099556F"/>
    <w:rsid w:val="00997004"/>
    <w:rsid w:val="009978C8"/>
    <w:rsid w:val="009A1750"/>
    <w:rsid w:val="009A579A"/>
    <w:rsid w:val="009B0AA9"/>
    <w:rsid w:val="009C7D12"/>
    <w:rsid w:val="009D446D"/>
    <w:rsid w:val="009D7C66"/>
    <w:rsid w:val="009E5BF1"/>
    <w:rsid w:val="009E65C8"/>
    <w:rsid w:val="009E798D"/>
    <w:rsid w:val="009F366E"/>
    <w:rsid w:val="009F489D"/>
    <w:rsid w:val="009F7377"/>
    <w:rsid w:val="00A01AD1"/>
    <w:rsid w:val="00A01BEA"/>
    <w:rsid w:val="00A03B70"/>
    <w:rsid w:val="00A03BF6"/>
    <w:rsid w:val="00A04848"/>
    <w:rsid w:val="00A079A2"/>
    <w:rsid w:val="00A2320A"/>
    <w:rsid w:val="00A30F09"/>
    <w:rsid w:val="00A33EDE"/>
    <w:rsid w:val="00A4617D"/>
    <w:rsid w:val="00A50365"/>
    <w:rsid w:val="00A541A6"/>
    <w:rsid w:val="00A60AE8"/>
    <w:rsid w:val="00A643E3"/>
    <w:rsid w:val="00A65DF0"/>
    <w:rsid w:val="00A82BD1"/>
    <w:rsid w:val="00A84164"/>
    <w:rsid w:val="00A84A6D"/>
    <w:rsid w:val="00A96933"/>
    <w:rsid w:val="00AA1897"/>
    <w:rsid w:val="00AA26F4"/>
    <w:rsid w:val="00AA4CE9"/>
    <w:rsid w:val="00AA7A87"/>
    <w:rsid w:val="00AB1585"/>
    <w:rsid w:val="00AB3972"/>
    <w:rsid w:val="00AC053E"/>
    <w:rsid w:val="00AC3C9D"/>
    <w:rsid w:val="00AC7975"/>
    <w:rsid w:val="00AD1F3A"/>
    <w:rsid w:val="00AE3247"/>
    <w:rsid w:val="00AE4E8C"/>
    <w:rsid w:val="00AF7ECE"/>
    <w:rsid w:val="00B00238"/>
    <w:rsid w:val="00B06167"/>
    <w:rsid w:val="00B07B1E"/>
    <w:rsid w:val="00B10CD3"/>
    <w:rsid w:val="00B1278E"/>
    <w:rsid w:val="00B17F89"/>
    <w:rsid w:val="00B22DCB"/>
    <w:rsid w:val="00B233A4"/>
    <w:rsid w:val="00B24C80"/>
    <w:rsid w:val="00B35220"/>
    <w:rsid w:val="00B411B6"/>
    <w:rsid w:val="00B41B09"/>
    <w:rsid w:val="00B51112"/>
    <w:rsid w:val="00B54347"/>
    <w:rsid w:val="00B54565"/>
    <w:rsid w:val="00B57159"/>
    <w:rsid w:val="00B60CEA"/>
    <w:rsid w:val="00B61EFB"/>
    <w:rsid w:val="00B62154"/>
    <w:rsid w:val="00B62C68"/>
    <w:rsid w:val="00B6591C"/>
    <w:rsid w:val="00B668AB"/>
    <w:rsid w:val="00B908C5"/>
    <w:rsid w:val="00B9123F"/>
    <w:rsid w:val="00B9151D"/>
    <w:rsid w:val="00B93AF2"/>
    <w:rsid w:val="00B97D4D"/>
    <w:rsid w:val="00BA0986"/>
    <w:rsid w:val="00BA2D88"/>
    <w:rsid w:val="00BA4300"/>
    <w:rsid w:val="00BA74E6"/>
    <w:rsid w:val="00BC2623"/>
    <w:rsid w:val="00BC499D"/>
    <w:rsid w:val="00BC57A7"/>
    <w:rsid w:val="00BC6AB2"/>
    <w:rsid w:val="00BE7AE5"/>
    <w:rsid w:val="00BF3330"/>
    <w:rsid w:val="00BF7190"/>
    <w:rsid w:val="00C037B6"/>
    <w:rsid w:val="00C0389C"/>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94E64"/>
    <w:rsid w:val="00CA558B"/>
    <w:rsid w:val="00CB4B8A"/>
    <w:rsid w:val="00CD14B2"/>
    <w:rsid w:val="00CE0FF9"/>
    <w:rsid w:val="00CE5043"/>
    <w:rsid w:val="00CE5066"/>
    <w:rsid w:val="00CE706A"/>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36426"/>
    <w:rsid w:val="00D4288B"/>
    <w:rsid w:val="00D43D72"/>
    <w:rsid w:val="00D45BB9"/>
    <w:rsid w:val="00D463D2"/>
    <w:rsid w:val="00D46F77"/>
    <w:rsid w:val="00D51BE9"/>
    <w:rsid w:val="00D53458"/>
    <w:rsid w:val="00D57E75"/>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6EB"/>
    <w:rsid w:val="00DC5CB0"/>
    <w:rsid w:val="00DC6E89"/>
    <w:rsid w:val="00DD0DD5"/>
    <w:rsid w:val="00DD3B62"/>
    <w:rsid w:val="00DD589B"/>
    <w:rsid w:val="00DE31EE"/>
    <w:rsid w:val="00DE563F"/>
    <w:rsid w:val="00DF58D6"/>
    <w:rsid w:val="00E073F4"/>
    <w:rsid w:val="00E10508"/>
    <w:rsid w:val="00E11EB0"/>
    <w:rsid w:val="00E13C4A"/>
    <w:rsid w:val="00E2016D"/>
    <w:rsid w:val="00E2025C"/>
    <w:rsid w:val="00E204B2"/>
    <w:rsid w:val="00E23689"/>
    <w:rsid w:val="00E240E0"/>
    <w:rsid w:val="00E32055"/>
    <w:rsid w:val="00E35507"/>
    <w:rsid w:val="00E35856"/>
    <w:rsid w:val="00E37C7E"/>
    <w:rsid w:val="00E43D57"/>
    <w:rsid w:val="00E46EED"/>
    <w:rsid w:val="00E50C18"/>
    <w:rsid w:val="00E536E2"/>
    <w:rsid w:val="00E66BEF"/>
    <w:rsid w:val="00E67F59"/>
    <w:rsid w:val="00E70E94"/>
    <w:rsid w:val="00E71982"/>
    <w:rsid w:val="00E74AC3"/>
    <w:rsid w:val="00E806B4"/>
    <w:rsid w:val="00EB0EDB"/>
    <w:rsid w:val="00EB65E0"/>
    <w:rsid w:val="00EC0A73"/>
    <w:rsid w:val="00EC4A0C"/>
    <w:rsid w:val="00ED0779"/>
    <w:rsid w:val="00ED0A18"/>
    <w:rsid w:val="00ED14B3"/>
    <w:rsid w:val="00ED30A4"/>
    <w:rsid w:val="00EE0FB4"/>
    <w:rsid w:val="00EE4430"/>
    <w:rsid w:val="00EE5192"/>
    <w:rsid w:val="00EF2280"/>
    <w:rsid w:val="00EF2A10"/>
    <w:rsid w:val="00EF6AAF"/>
    <w:rsid w:val="00F01584"/>
    <w:rsid w:val="00F03BC1"/>
    <w:rsid w:val="00F03C0B"/>
    <w:rsid w:val="00F05BBA"/>
    <w:rsid w:val="00F24FE9"/>
    <w:rsid w:val="00F31258"/>
    <w:rsid w:val="00F319CA"/>
    <w:rsid w:val="00F36E9F"/>
    <w:rsid w:val="00F37276"/>
    <w:rsid w:val="00F4208B"/>
    <w:rsid w:val="00F42F82"/>
    <w:rsid w:val="00F45F76"/>
    <w:rsid w:val="00F476D1"/>
    <w:rsid w:val="00F52EF6"/>
    <w:rsid w:val="00F5696F"/>
    <w:rsid w:val="00F659D6"/>
    <w:rsid w:val="00F700BC"/>
    <w:rsid w:val="00F718C5"/>
    <w:rsid w:val="00F75861"/>
    <w:rsid w:val="00F76315"/>
    <w:rsid w:val="00F76C6D"/>
    <w:rsid w:val="00F81973"/>
    <w:rsid w:val="00F820C2"/>
    <w:rsid w:val="00F84041"/>
    <w:rsid w:val="00F91627"/>
    <w:rsid w:val="00F91D3B"/>
    <w:rsid w:val="00F939AC"/>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6E8"/>
    <w:rsid w:val="00FD1D45"/>
    <w:rsid w:val="00FD322B"/>
    <w:rsid w:val="00FD5527"/>
    <w:rsid w:val="00FE0DFC"/>
    <w:rsid w:val="00FE373D"/>
    <w:rsid w:val="00FE3D6A"/>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8CE7E"/>
  <w15:docId w15:val="{905ABC8E-ED1F-41F2-9582-2EFA7524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shd w:val="clear" w:color="auto" w:fill="FFFFFF"/>
      <w:lang w:val="ru-RU" w:eastAsia="ru-RU" w:bidi="ru-RU"/>
    </w:rPr>
  </w:style>
  <w:style w:type="character" w:customStyle="1" w:styleId="36">
    <w:name w:val="Сноска (3)_"/>
    <w:basedOn w:val="a0"/>
    <w:link w:val="37"/>
    <w:rsid w:val="00404305"/>
    <w:rPr>
      <w:rFonts w:ascii="Times New Roman" w:eastAsia="Times New Roman" w:hAnsi="Times New Roman" w:cs="Times New Roman"/>
      <w:sz w:val="23"/>
      <w:szCs w:val="23"/>
      <w:shd w:val="clear" w:color="auto" w:fill="FFFFFF"/>
    </w:rPr>
  </w:style>
  <w:style w:type="paragraph" w:customStyle="1" w:styleId="37">
    <w:name w:val="Сноска (3)"/>
    <w:basedOn w:val="a"/>
    <w:link w:val="36"/>
    <w:rsid w:val="00404305"/>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115pt0">
    <w:name w:val="Основной текст (2) + 11;5 pt;Не полужирный"/>
    <w:basedOn w:val="2"/>
    <w:rsid w:val="0011075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8pt">
    <w:name w:val="Основной текст (2) + Arial;8 pt"/>
    <w:basedOn w:val="2"/>
    <w:rsid w:val="008E4F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urierNew65pt1pt">
    <w:name w:val="Основной текст (2) + Courier New;6;5 pt;Не полужирный;Интервал 1 pt"/>
    <w:basedOn w:val="2"/>
    <w:rsid w:val="00AE4E8C"/>
    <w:rPr>
      <w:rFonts w:ascii="Courier New" w:eastAsia="Courier New" w:hAnsi="Courier New" w:cs="Courier New"/>
      <w:b/>
      <w:bCs/>
      <w:i w:val="0"/>
      <w:iCs w:val="0"/>
      <w:smallCaps w:val="0"/>
      <w:strike w:val="0"/>
      <w:color w:val="000000"/>
      <w:spacing w:val="20"/>
      <w:w w:val="100"/>
      <w:position w:val="0"/>
      <w:sz w:val="13"/>
      <w:szCs w:val="13"/>
      <w:u w:val="none"/>
      <w:shd w:val="clear" w:color="auto" w:fill="FFFFFF"/>
      <w:lang w:val="ru-RU" w:eastAsia="ru-RU" w:bidi="ru-RU"/>
    </w:rPr>
  </w:style>
  <w:style w:type="character" w:customStyle="1" w:styleId="2Arial65pt">
    <w:name w:val="Основной текст (2) + Arial;6;5 pt;Не полужирный"/>
    <w:basedOn w:val="2"/>
    <w:rsid w:val="00C0389C"/>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pt0">
    <w:name w:val="Основной текст (2) + Arial;8 pt;Не полужирный"/>
    <w:basedOn w:val="2"/>
    <w:rsid w:val="00C0389C"/>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reman.club/normativnye-dokumenty/prikazy-mchs-ros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7836C-29A6-40D1-AF48-1BC0E2EA6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3338</TotalTime>
  <Pages>1</Pages>
  <Words>1454</Words>
  <Characters>8291</Characters>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2020-05-22T18:52:00Z</dcterms:modified>
</cp:coreProperties>
</file>