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60" w:rsidRPr="00476C47" w:rsidRDefault="00037560" w:rsidP="0034665C">
      <w:pPr>
        <w:pStyle w:val="af6"/>
        <w:rPr>
          <w:b w:val="0"/>
          <w:caps/>
          <w:sz w:val="28"/>
        </w:rPr>
      </w:pPr>
      <w:r w:rsidRPr="00476C47">
        <w:rPr>
          <w:b w:val="0"/>
          <w:caps/>
          <w:sz w:val="28"/>
        </w:rPr>
        <w:t>Министерств</w:t>
      </w:r>
      <w:r w:rsidR="00E46C6B">
        <w:rPr>
          <w:b w:val="0"/>
          <w:caps/>
          <w:sz w:val="28"/>
        </w:rPr>
        <w:t>О</w:t>
      </w:r>
      <w:r w:rsidRPr="00476C47">
        <w:rPr>
          <w:b w:val="0"/>
          <w:caps/>
          <w:sz w:val="28"/>
        </w:rPr>
        <w:t xml:space="preserve"> Российской Федерации по делам гражданской обороны, чрезвычайным ситуациям</w:t>
      </w:r>
    </w:p>
    <w:p w:rsidR="00037560" w:rsidRPr="00476C47" w:rsidRDefault="00037560" w:rsidP="00037560">
      <w:pPr>
        <w:pStyle w:val="af6"/>
        <w:rPr>
          <w:b w:val="0"/>
          <w:caps/>
          <w:sz w:val="28"/>
        </w:rPr>
      </w:pPr>
      <w:r w:rsidRPr="00476C47">
        <w:rPr>
          <w:b w:val="0"/>
          <w:caps/>
          <w:sz w:val="28"/>
        </w:rPr>
        <w:t xml:space="preserve">и ликвидации последствий стихийных бедствий </w:t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037560" w:rsidP="00037560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bCs/>
          <w:noProof/>
          <w:kern w:val="2"/>
          <w:sz w:val="48"/>
          <w:szCs w:val="48"/>
        </w:rPr>
        <w:drawing>
          <wp:inline distT="0" distB="0" distL="0" distR="0" wp14:anchorId="47D1D38B" wp14:editId="57AD466C">
            <wp:extent cx="1360805" cy="13608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1A1659" w:rsidRDefault="00BA0080" w:rsidP="00CA30E4">
      <w:pPr>
        <w:shd w:val="clear" w:color="auto" w:fill="FFFFFF" w:themeFill="background1"/>
        <w:jc w:val="center"/>
        <w:rPr>
          <w:b/>
          <w:sz w:val="40"/>
          <w:szCs w:val="40"/>
        </w:rPr>
      </w:pPr>
      <w:r w:rsidRPr="000E1A3E">
        <w:rPr>
          <w:b/>
          <w:sz w:val="40"/>
          <w:szCs w:val="40"/>
        </w:rPr>
        <w:t>А</w:t>
      </w:r>
      <w:r w:rsidR="00CA30E4" w:rsidRPr="000E1A3E">
        <w:rPr>
          <w:b/>
          <w:sz w:val="40"/>
          <w:szCs w:val="40"/>
        </w:rPr>
        <w:t xml:space="preserve">нализ </w:t>
      </w:r>
      <w:r w:rsidR="00D212D8">
        <w:rPr>
          <w:b/>
          <w:sz w:val="40"/>
          <w:szCs w:val="40"/>
        </w:rPr>
        <w:t xml:space="preserve">деятельности </w:t>
      </w:r>
      <w:r w:rsidR="001A1659">
        <w:rPr>
          <w:b/>
          <w:sz w:val="40"/>
          <w:szCs w:val="40"/>
        </w:rPr>
        <w:t>ведомственной</w:t>
      </w:r>
      <w:r w:rsidR="000E1A3E" w:rsidRPr="000E1A3E">
        <w:rPr>
          <w:b/>
          <w:sz w:val="40"/>
          <w:szCs w:val="40"/>
        </w:rPr>
        <w:t xml:space="preserve"> пожарной охраны</w:t>
      </w:r>
      <w:r w:rsidRPr="000E1A3E">
        <w:rPr>
          <w:b/>
          <w:sz w:val="40"/>
          <w:szCs w:val="40"/>
        </w:rPr>
        <w:t xml:space="preserve"> </w:t>
      </w:r>
      <w:r w:rsidR="00D212D8">
        <w:rPr>
          <w:b/>
          <w:sz w:val="40"/>
          <w:szCs w:val="40"/>
        </w:rPr>
        <w:t xml:space="preserve">на территории </w:t>
      </w:r>
      <w:r w:rsidRPr="000E1A3E">
        <w:rPr>
          <w:b/>
          <w:sz w:val="40"/>
          <w:szCs w:val="40"/>
        </w:rPr>
        <w:t>Российской Федерации</w:t>
      </w:r>
    </w:p>
    <w:p w:rsidR="00BA0080" w:rsidRPr="000E1A3E" w:rsidRDefault="00D212D8" w:rsidP="00CA30E4">
      <w:pPr>
        <w:shd w:val="clear" w:color="auto" w:fill="FFFFFF" w:themeFill="background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</w:t>
      </w:r>
      <w:r w:rsidR="00BA0080" w:rsidRPr="000E1A3E">
        <w:rPr>
          <w:b/>
          <w:sz w:val="40"/>
          <w:szCs w:val="40"/>
        </w:rPr>
        <w:t xml:space="preserve"> 2019 год</w:t>
      </w:r>
    </w:p>
    <w:p w:rsidR="00BE02DB" w:rsidRPr="00BA0080" w:rsidRDefault="00BE02DB" w:rsidP="00165144">
      <w:pPr>
        <w:shd w:val="clear" w:color="auto" w:fill="FFFFFF" w:themeFill="background1"/>
        <w:rPr>
          <w:sz w:val="32"/>
          <w:szCs w:val="32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E46C6B" w:rsidP="00E46C6B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BD70035" wp14:editId="185D375D">
            <wp:extent cx="3378582" cy="1899119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1721" cy="191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F46335" w:rsidRDefault="00F46335" w:rsidP="00165144">
      <w:pPr>
        <w:shd w:val="clear" w:color="auto" w:fill="FFFFFF" w:themeFill="background1"/>
        <w:rPr>
          <w:sz w:val="28"/>
          <w:szCs w:val="28"/>
        </w:rPr>
      </w:pPr>
    </w:p>
    <w:p w:rsidR="00CB4144" w:rsidRDefault="00CB4144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F46335" w:rsidP="00165144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>Москва 2020</w:t>
      </w:r>
    </w:p>
    <w:p w:rsidR="00CB4144" w:rsidRDefault="00CB4144" w:rsidP="0016514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27F0F" w:rsidRPr="003F28FB" w:rsidRDefault="00C27F0F" w:rsidP="00165144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Показатели оперативного реагирования 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1E2A7B" w:rsidRPr="00D24907" w:rsidRDefault="001E2A7B" w:rsidP="001E2A7B">
      <w:pPr>
        <w:ind w:firstLine="709"/>
        <w:jc w:val="both"/>
        <w:rPr>
          <w:sz w:val="28"/>
          <w:szCs w:val="28"/>
        </w:rPr>
      </w:pPr>
      <w:proofErr w:type="gramStart"/>
      <w:r w:rsidRPr="00D24907">
        <w:rPr>
          <w:sz w:val="28"/>
          <w:szCs w:val="28"/>
        </w:rPr>
        <w:t xml:space="preserve">В течение 2019 года подразделениями </w:t>
      </w:r>
      <w:r w:rsidR="001A1659">
        <w:rPr>
          <w:sz w:val="28"/>
          <w:szCs w:val="28"/>
        </w:rPr>
        <w:t xml:space="preserve">ведомственной </w:t>
      </w:r>
      <w:r>
        <w:rPr>
          <w:sz w:val="28"/>
          <w:szCs w:val="28"/>
        </w:rPr>
        <w:t xml:space="preserve">пожарной охраны </w:t>
      </w:r>
      <w:r w:rsidR="001A1659">
        <w:rPr>
          <w:sz w:val="28"/>
          <w:szCs w:val="28"/>
        </w:rPr>
        <w:t xml:space="preserve">(далее – </w:t>
      </w:r>
      <w:r w:rsidR="001A1659" w:rsidRPr="001A1659">
        <w:rPr>
          <w:sz w:val="28"/>
          <w:szCs w:val="28"/>
        </w:rPr>
        <w:t>ВПО</w:t>
      </w:r>
      <w:r w:rsidR="001A1659">
        <w:rPr>
          <w:sz w:val="28"/>
          <w:szCs w:val="28"/>
        </w:rPr>
        <w:t>)</w:t>
      </w:r>
      <w:r w:rsidR="001A1659" w:rsidRPr="001A1659">
        <w:rPr>
          <w:sz w:val="28"/>
          <w:szCs w:val="28"/>
        </w:rPr>
        <w:t xml:space="preserve"> осуществлено 5 960 выездов на пожары (АППГ – 5</w:t>
      </w:r>
      <w:r w:rsidR="001A1659">
        <w:rPr>
          <w:sz w:val="28"/>
          <w:szCs w:val="28"/>
        </w:rPr>
        <w:t xml:space="preserve"> </w:t>
      </w:r>
      <w:r w:rsidR="001A1659" w:rsidRPr="001A1659">
        <w:rPr>
          <w:sz w:val="28"/>
          <w:szCs w:val="28"/>
        </w:rPr>
        <w:t xml:space="preserve">690, +4,5%), </w:t>
      </w:r>
      <w:r w:rsidR="00E45C78">
        <w:rPr>
          <w:sz w:val="28"/>
          <w:szCs w:val="28"/>
        </w:rPr>
        <w:br/>
      </w:r>
      <w:bookmarkStart w:id="0" w:name="_GoBack"/>
      <w:bookmarkEnd w:id="0"/>
      <w:r w:rsidR="001A1659" w:rsidRPr="001A1659">
        <w:rPr>
          <w:sz w:val="28"/>
          <w:szCs w:val="28"/>
        </w:rPr>
        <w:t>из которых самостоятельно потушено 959 пожаров на охраняемой территории (АППГ – 981, - 2,3%), с привлечением подразделений других видов ПО потушено 882 пожара на охраняемой территории (АППГ – 785, +11%) и 4 119 раз подразделения выезжали за пределы охраняемых объектов (АППГ – 3 924</w:t>
      </w:r>
      <w:proofErr w:type="gramEnd"/>
      <w:r w:rsidR="001A1659" w:rsidRPr="001A1659">
        <w:rPr>
          <w:sz w:val="28"/>
          <w:szCs w:val="28"/>
        </w:rPr>
        <w:t>, +4,7%)</w:t>
      </w:r>
      <w:r>
        <w:rPr>
          <w:sz w:val="28"/>
          <w:szCs w:val="28"/>
        </w:rPr>
        <w:t>, подробная информация представлена</w:t>
      </w:r>
      <w:r w:rsidRPr="007D1556">
        <w:rPr>
          <w:sz w:val="28"/>
          <w:szCs w:val="28"/>
        </w:rPr>
        <w:t xml:space="preserve"> </w:t>
      </w:r>
      <w:r w:rsidRPr="0018136C">
        <w:rPr>
          <w:sz w:val="28"/>
          <w:szCs w:val="28"/>
        </w:rPr>
        <w:t>в приложени</w:t>
      </w:r>
      <w:r>
        <w:rPr>
          <w:sz w:val="28"/>
          <w:szCs w:val="28"/>
        </w:rPr>
        <w:t>и</w:t>
      </w:r>
      <w:r w:rsidRPr="0018136C">
        <w:rPr>
          <w:sz w:val="28"/>
          <w:szCs w:val="28"/>
        </w:rPr>
        <w:t xml:space="preserve"> № 1.</w:t>
      </w:r>
    </w:p>
    <w:p w:rsidR="00D06D21" w:rsidRPr="00B95C73" w:rsidRDefault="00D06D21" w:rsidP="00165144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C27F0F" w:rsidRDefault="001A1659" w:rsidP="00165144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7A5242" wp14:editId="7AB2595B">
                <wp:simplePos x="0" y="0"/>
                <wp:positionH relativeFrom="column">
                  <wp:posOffset>4164523</wp:posOffset>
                </wp:positionH>
                <wp:positionV relativeFrom="paragraph">
                  <wp:posOffset>1302578</wp:posOffset>
                </wp:positionV>
                <wp:extent cx="1097280" cy="254635"/>
                <wp:effectExtent l="0" t="0" r="26670" b="1206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AC195A" w:rsidRDefault="00D61D06" w:rsidP="00C27F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1,</w:t>
                            </w:r>
                            <w:r w:rsidR="001A1659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27.9pt;margin-top:102.55pt;width:86.4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" fillcolor="window" strokeweight=".5pt">
                <v:textbox>
                  <w:txbxContent>
                    <w:p w:rsidR="00D61D06" w:rsidRPr="00AC195A" w:rsidRDefault="00D61D06" w:rsidP="00C27F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в </w:t>
                      </w:r>
                      <w:r>
                        <w:rPr>
                          <w:sz w:val="24"/>
                          <w:szCs w:val="24"/>
                        </w:rPr>
                        <w:t>1,</w:t>
                      </w:r>
                      <w:r w:rsidR="001A1659">
                        <w:rPr>
                          <w:sz w:val="24"/>
                          <w:szCs w:val="24"/>
                        </w:rPr>
                        <w:t>05</w:t>
                      </w:r>
                      <w:r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0D294B" wp14:editId="20F62599">
                <wp:simplePos x="0" y="0"/>
                <wp:positionH relativeFrom="column">
                  <wp:posOffset>1158240</wp:posOffset>
                </wp:positionH>
                <wp:positionV relativeFrom="paragraph">
                  <wp:posOffset>803910</wp:posOffset>
                </wp:positionV>
                <wp:extent cx="988695" cy="254635"/>
                <wp:effectExtent l="0" t="0" r="20955" b="1206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1D06" w:rsidRPr="00AC195A" w:rsidRDefault="001A1659" w:rsidP="00C27F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D61D06" w:rsidRPr="00AC195A">
                              <w:rPr>
                                <w:sz w:val="24"/>
                                <w:szCs w:val="24"/>
                              </w:rPr>
                              <w:t xml:space="preserve"> в </w:t>
                            </w:r>
                            <w:r w:rsidR="00652DB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652DBC">
                              <w:rPr>
                                <w:sz w:val="24"/>
                                <w:szCs w:val="24"/>
                              </w:rPr>
                              <w:t>02</w:t>
                            </w:r>
                            <w:r w:rsidR="00D61D06"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91.2pt;margin-top:63.3pt;width:77.8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" fillcolor="white [3201]" strokeweight=".5pt">
                <v:textbox>
                  <w:txbxContent>
                    <w:p w:rsidR="00D61D06" w:rsidRPr="00AC195A" w:rsidRDefault="001A1659" w:rsidP="00C27F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="00D61D06" w:rsidRPr="00AC195A">
                        <w:rPr>
                          <w:sz w:val="24"/>
                          <w:szCs w:val="24"/>
                        </w:rPr>
                        <w:t xml:space="preserve"> в </w:t>
                      </w:r>
                      <w:r w:rsidR="00652DBC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="00652DBC">
                        <w:rPr>
                          <w:sz w:val="24"/>
                          <w:szCs w:val="24"/>
                        </w:rPr>
                        <w:t>02</w:t>
                      </w:r>
                      <w:r w:rsidR="00D61D06"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 w:rsidRPr="001A165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2218" wp14:editId="78E1BF71">
                <wp:simplePos x="0" y="0"/>
                <wp:positionH relativeFrom="column">
                  <wp:posOffset>1306084</wp:posOffset>
                </wp:positionH>
                <wp:positionV relativeFrom="paragraph">
                  <wp:posOffset>1183337</wp:posOffset>
                </wp:positionV>
                <wp:extent cx="774700" cy="446405"/>
                <wp:effectExtent l="57150" t="57150" r="44450" b="67945"/>
                <wp:wrapNone/>
                <wp:docPr id="48" name="Выгнутая вверх стрел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774700" cy="446405"/>
                        </a:xfrm>
                        <a:prstGeom prst="curvedDownArrow">
                          <a:avLst>
                            <a:gd name="adj1" fmla="val 25000"/>
                            <a:gd name="adj2" fmla="val 63938"/>
                            <a:gd name="adj3" fmla="val 30038"/>
                          </a:avLst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279400" dist="114300" dir="5400000" sx="104000" sy="10400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lIns="91392" tIns="45695" rIns="91392" bIns="45695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47" o:spid="_x0000_s1026" type="#_x0000_t105" style="position:absolute;margin-left:102.85pt;margin-top:93.2pt;width:61pt;height:35.1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" adj="13642,19177,15112" fillcolor="#090" strokecolor="yellow">
                <v:shadow on="t" type="perspective" color="black" opacity="0" origin=",.5" offset="0,9pt" matrix="68157f,,,68157f"/>
                <v:textbox inset="2.53867mm,1.2693mm,2.53867mm,1.2693mm"/>
              </v:shape>
            </w:pict>
          </mc:Fallback>
        </mc:AlternateContent>
      </w:r>
      <w:r w:rsidR="00C27F0F">
        <w:rPr>
          <w:noProof/>
          <w:sz w:val="28"/>
          <w:szCs w:val="28"/>
        </w:rPr>
        <w:drawing>
          <wp:inline distT="0" distB="0" distL="0" distR="0" wp14:anchorId="564187F9" wp14:editId="2B0A4EB3">
            <wp:extent cx="6358255" cy="3005593"/>
            <wp:effectExtent l="0" t="0" r="23495" b="2349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0AB2" w:rsidRPr="00B95C73" w:rsidRDefault="00FA0AB2" w:rsidP="00165144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D06D21" w:rsidRDefault="00D06D21" w:rsidP="00D06D21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  <w:r w:rsidRPr="00B95C73">
        <w:rPr>
          <w:sz w:val="24"/>
          <w:szCs w:val="24"/>
        </w:rPr>
        <w:t xml:space="preserve">Рисунок 1. </w:t>
      </w:r>
      <w:r w:rsidR="00A609E9" w:rsidRPr="00B95C73">
        <w:rPr>
          <w:sz w:val="24"/>
          <w:szCs w:val="24"/>
        </w:rPr>
        <w:t xml:space="preserve">Участие </w:t>
      </w:r>
      <w:r w:rsidR="006540A9">
        <w:rPr>
          <w:sz w:val="24"/>
          <w:szCs w:val="24"/>
        </w:rPr>
        <w:t xml:space="preserve">подразделений </w:t>
      </w:r>
      <w:r w:rsidR="001A1659">
        <w:rPr>
          <w:sz w:val="24"/>
          <w:szCs w:val="24"/>
        </w:rPr>
        <w:t>В</w:t>
      </w:r>
      <w:r w:rsidR="00A609E9" w:rsidRPr="00B95C73">
        <w:rPr>
          <w:sz w:val="24"/>
          <w:szCs w:val="24"/>
        </w:rPr>
        <w:t>ПО в т</w:t>
      </w:r>
      <w:r w:rsidRPr="00B95C73">
        <w:rPr>
          <w:sz w:val="24"/>
          <w:szCs w:val="24"/>
        </w:rPr>
        <w:t xml:space="preserve">ушение пожаров </w:t>
      </w:r>
      <w:r w:rsidR="00A609E9" w:rsidRPr="00B95C73">
        <w:rPr>
          <w:sz w:val="24"/>
          <w:szCs w:val="24"/>
        </w:rPr>
        <w:t>на территории Р</w:t>
      </w:r>
      <w:r w:rsidR="00C37B09" w:rsidRPr="00B95C73">
        <w:rPr>
          <w:sz w:val="24"/>
          <w:szCs w:val="24"/>
        </w:rPr>
        <w:t>оссийской Федерации в 2019 году.</w:t>
      </w:r>
    </w:p>
    <w:p w:rsidR="00B95C73" w:rsidRPr="00DA536D" w:rsidRDefault="00B95C73" w:rsidP="00B95C73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6540A9" w:rsidRDefault="006540A9" w:rsidP="006540A9">
      <w:pPr>
        <w:ind w:firstLine="709"/>
        <w:jc w:val="both"/>
        <w:rPr>
          <w:sz w:val="28"/>
          <w:szCs w:val="28"/>
        </w:rPr>
      </w:pPr>
      <w:r w:rsidRPr="004B032A">
        <w:rPr>
          <w:sz w:val="28"/>
          <w:szCs w:val="28"/>
        </w:rPr>
        <w:t xml:space="preserve">В лучшую сторону по привлечению в подрайон выезда подразделений </w:t>
      </w:r>
      <w:r w:rsidR="005C39A9">
        <w:rPr>
          <w:sz w:val="28"/>
          <w:szCs w:val="28"/>
        </w:rPr>
        <w:t>В</w:t>
      </w:r>
      <w:r w:rsidRPr="004B032A">
        <w:rPr>
          <w:sz w:val="28"/>
          <w:szCs w:val="28"/>
        </w:rPr>
        <w:t xml:space="preserve">ПО в 2019 году отмечаются: </w:t>
      </w:r>
      <w:r w:rsidR="005C39A9">
        <w:rPr>
          <w:sz w:val="28"/>
          <w:szCs w:val="28"/>
        </w:rPr>
        <w:t>Республика Башкортостан</w:t>
      </w:r>
      <w:r w:rsidRPr="004B032A">
        <w:rPr>
          <w:sz w:val="28"/>
          <w:szCs w:val="28"/>
        </w:rPr>
        <w:t xml:space="preserve"> (</w:t>
      </w:r>
      <w:r w:rsidR="005C39A9">
        <w:rPr>
          <w:sz w:val="28"/>
          <w:szCs w:val="28"/>
        </w:rPr>
        <w:t>421</w:t>
      </w:r>
      <w:r w:rsidRPr="004B032A">
        <w:rPr>
          <w:sz w:val="28"/>
          <w:szCs w:val="28"/>
        </w:rPr>
        <w:t xml:space="preserve"> раз), </w:t>
      </w:r>
      <w:r w:rsidR="005C39A9">
        <w:rPr>
          <w:sz w:val="28"/>
          <w:szCs w:val="28"/>
        </w:rPr>
        <w:t>Московская</w:t>
      </w:r>
      <w:r w:rsidRPr="004B032A">
        <w:rPr>
          <w:sz w:val="28"/>
          <w:szCs w:val="28"/>
        </w:rPr>
        <w:t xml:space="preserve"> область (</w:t>
      </w:r>
      <w:r w:rsidR="005C39A9">
        <w:rPr>
          <w:sz w:val="28"/>
          <w:szCs w:val="28"/>
        </w:rPr>
        <w:t>357</w:t>
      </w:r>
      <w:r w:rsidRPr="004B032A">
        <w:rPr>
          <w:sz w:val="28"/>
          <w:szCs w:val="28"/>
        </w:rPr>
        <w:t xml:space="preserve"> раз), </w:t>
      </w:r>
      <w:r w:rsidR="005C39A9">
        <w:rPr>
          <w:sz w:val="28"/>
          <w:szCs w:val="28"/>
        </w:rPr>
        <w:t>Челябинская</w:t>
      </w:r>
      <w:r w:rsidRPr="004B032A">
        <w:rPr>
          <w:sz w:val="28"/>
          <w:szCs w:val="28"/>
        </w:rPr>
        <w:t xml:space="preserve"> область (</w:t>
      </w:r>
      <w:r w:rsidR="005C39A9">
        <w:rPr>
          <w:sz w:val="28"/>
          <w:szCs w:val="28"/>
        </w:rPr>
        <w:t>302</w:t>
      </w:r>
      <w:r w:rsidRPr="004B032A">
        <w:rPr>
          <w:sz w:val="28"/>
          <w:szCs w:val="28"/>
        </w:rPr>
        <w:t xml:space="preserve"> раз</w:t>
      </w:r>
      <w:r w:rsidR="005C39A9">
        <w:rPr>
          <w:sz w:val="28"/>
          <w:szCs w:val="28"/>
        </w:rPr>
        <w:t>а)</w:t>
      </w:r>
      <w:r w:rsidRPr="004B032A">
        <w:rPr>
          <w:sz w:val="28"/>
          <w:szCs w:val="28"/>
        </w:rPr>
        <w:t>.</w:t>
      </w:r>
    </w:p>
    <w:p w:rsidR="0063080D" w:rsidRPr="00523575" w:rsidRDefault="0063080D" w:rsidP="006308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то, что</w:t>
      </w:r>
      <w:r w:rsidR="00CB4144">
        <w:rPr>
          <w:sz w:val="28"/>
          <w:szCs w:val="28"/>
        </w:rPr>
        <w:t xml:space="preserve"> основными задачами </w:t>
      </w:r>
      <w:r>
        <w:rPr>
          <w:sz w:val="28"/>
          <w:szCs w:val="28"/>
        </w:rPr>
        <w:t>п</w:t>
      </w:r>
      <w:r w:rsidRPr="001B381C">
        <w:rPr>
          <w:sz w:val="28"/>
          <w:szCs w:val="28"/>
        </w:rPr>
        <w:t>одразделени</w:t>
      </w:r>
      <w:r w:rsidR="00CB4144">
        <w:rPr>
          <w:sz w:val="28"/>
          <w:szCs w:val="28"/>
        </w:rPr>
        <w:t>й</w:t>
      </w:r>
      <w:r w:rsidRPr="001B381C">
        <w:rPr>
          <w:sz w:val="28"/>
          <w:szCs w:val="28"/>
        </w:rPr>
        <w:t xml:space="preserve"> ВПО</w:t>
      </w:r>
      <w:r w:rsidR="00CB4144">
        <w:rPr>
          <w:sz w:val="28"/>
          <w:szCs w:val="28"/>
        </w:rPr>
        <w:t xml:space="preserve"> является обеспечение пожарной безопасности</w:t>
      </w:r>
      <w:r w:rsidRPr="001B381C">
        <w:rPr>
          <w:sz w:val="28"/>
          <w:szCs w:val="28"/>
        </w:rPr>
        <w:t xml:space="preserve"> </w:t>
      </w:r>
      <w:r w:rsidR="00CB4144">
        <w:rPr>
          <w:sz w:val="28"/>
          <w:szCs w:val="28"/>
        </w:rPr>
        <w:t xml:space="preserve">подведомственных </w:t>
      </w:r>
      <w:r w:rsidRPr="001B381C">
        <w:rPr>
          <w:sz w:val="28"/>
          <w:szCs w:val="28"/>
        </w:rPr>
        <w:t>федеральны</w:t>
      </w:r>
      <w:r w:rsidR="00CB4144">
        <w:rPr>
          <w:sz w:val="28"/>
          <w:szCs w:val="28"/>
        </w:rPr>
        <w:t>м</w:t>
      </w:r>
      <w:r w:rsidRPr="001B381C">
        <w:rPr>
          <w:sz w:val="28"/>
          <w:szCs w:val="28"/>
        </w:rPr>
        <w:t xml:space="preserve"> орган</w:t>
      </w:r>
      <w:r w:rsidR="00CB4144">
        <w:rPr>
          <w:sz w:val="28"/>
          <w:szCs w:val="28"/>
        </w:rPr>
        <w:t>ам</w:t>
      </w:r>
      <w:r w:rsidRPr="001B381C">
        <w:rPr>
          <w:sz w:val="28"/>
          <w:szCs w:val="28"/>
        </w:rPr>
        <w:t xml:space="preserve"> исполнительной власти и организаци</w:t>
      </w:r>
      <w:r w:rsidR="00CB4144">
        <w:rPr>
          <w:sz w:val="28"/>
          <w:szCs w:val="28"/>
        </w:rPr>
        <w:t>ям объектов</w:t>
      </w:r>
      <w:r>
        <w:rPr>
          <w:sz w:val="28"/>
          <w:szCs w:val="28"/>
        </w:rPr>
        <w:t>, они</w:t>
      </w:r>
      <w:r w:rsidR="00CB4144">
        <w:rPr>
          <w:sz w:val="28"/>
          <w:szCs w:val="28"/>
        </w:rPr>
        <w:t xml:space="preserve"> также</w:t>
      </w:r>
      <w:r w:rsidRPr="001B381C">
        <w:rPr>
          <w:sz w:val="28"/>
          <w:szCs w:val="28"/>
        </w:rPr>
        <w:t xml:space="preserve"> обеспечивают прикрытие в подрайоне выезда 1</w:t>
      </w:r>
      <w:r>
        <w:rPr>
          <w:sz w:val="28"/>
          <w:szCs w:val="28"/>
        </w:rPr>
        <w:t> </w:t>
      </w:r>
      <w:r w:rsidRPr="001B381C">
        <w:rPr>
          <w:sz w:val="28"/>
          <w:szCs w:val="28"/>
        </w:rPr>
        <w:t>536 населенных пунктов (1,02</w:t>
      </w:r>
      <w:r>
        <w:rPr>
          <w:sz w:val="28"/>
          <w:szCs w:val="28"/>
        </w:rPr>
        <w:t xml:space="preserve"> </w:t>
      </w:r>
      <w:r w:rsidRPr="001B381C">
        <w:rPr>
          <w:sz w:val="28"/>
          <w:szCs w:val="28"/>
        </w:rPr>
        <w:t>%</w:t>
      </w:r>
      <w:r>
        <w:rPr>
          <w:sz w:val="28"/>
          <w:szCs w:val="28"/>
        </w:rPr>
        <w:t xml:space="preserve"> от общего количества населенных пунктов</w:t>
      </w:r>
      <w:r w:rsidRPr="001B381C">
        <w:rPr>
          <w:sz w:val="28"/>
          <w:szCs w:val="28"/>
        </w:rPr>
        <w:t xml:space="preserve">) с численностью населения более </w:t>
      </w:r>
      <w:r>
        <w:rPr>
          <w:sz w:val="28"/>
          <w:szCs w:val="28"/>
        </w:rPr>
        <w:t>600 000</w:t>
      </w:r>
      <w:r w:rsidRPr="001B381C">
        <w:rPr>
          <w:sz w:val="28"/>
          <w:szCs w:val="28"/>
        </w:rPr>
        <w:t xml:space="preserve"> человек (0,5</w:t>
      </w:r>
      <w:r>
        <w:rPr>
          <w:sz w:val="28"/>
          <w:szCs w:val="28"/>
        </w:rPr>
        <w:t xml:space="preserve"> </w:t>
      </w:r>
      <w:r w:rsidRPr="001B381C">
        <w:rPr>
          <w:sz w:val="28"/>
          <w:szCs w:val="28"/>
        </w:rPr>
        <w:t>%</w:t>
      </w:r>
      <w:r>
        <w:rPr>
          <w:sz w:val="28"/>
          <w:szCs w:val="28"/>
        </w:rPr>
        <w:t xml:space="preserve"> от общего количества населения</w:t>
      </w:r>
      <w:r w:rsidRPr="001B381C">
        <w:rPr>
          <w:sz w:val="28"/>
          <w:szCs w:val="28"/>
        </w:rPr>
        <w:t>).</w:t>
      </w:r>
    </w:p>
    <w:p w:rsidR="005C39A9" w:rsidRDefault="005C39A9" w:rsidP="005C39A9">
      <w:pPr>
        <w:ind w:firstLine="709"/>
        <w:jc w:val="both"/>
        <w:rPr>
          <w:sz w:val="28"/>
          <w:szCs w:val="28"/>
        </w:rPr>
      </w:pPr>
      <w:proofErr w:type="gramStart"/>
      <w:r w:rsidRPr="00B157A5">
        <w:rPr>
          <w:sz w:val="28"/>
          <w:szCs w:val="28"/>
        </w:rPr>
        <w:t xml:space="preserve">Стоит отметить, что привлечение сил и средств </w:t>
      </w:r>
      <w:r w:rsidR="00CA0CDD" w:rsidRPr="00B157A5">
        <w:rPr>
          <w:sz w:val="28"/>
          <w:szCs w:val="28"/>
        </w:rPr>
        <w:t>В</w:t>
      </w:r>
      <w:r w:rsidRPr="00B157A5">
        <w:rPr>
          <w:sz w:val="28"/>
          <w:szCs w:val="28"/>
        </w:rPr>
        <w:t xml:space="preserve">ПО к тушению пожаров </w:t>
      </w:r>
      <w:r w:rsidR="007405B6">
        <w:rPr>
          <w:sz w:val="28"/>
          <w:szCs w:val="28"/>
        </w:rPr>
        <w:br/>
      </w:r>
      <w:r w:rsidRPr="00B157A5">
        <w:rPr>
          <w:sz w:val="28"/>
          <w:szCs w:val="28"/>
        </w:rPr>
        <w:t>и проведению аварийно-спасательных работ на территории населенных пунктов (или других объектов защиты) за пределами охраняемых организаций</w:t>
      </w:r>
      <w:r w:rsidRPr="00B157A5">
        <w:rPr>
          <w:sz w:val="28"/>
          <w:szCs w:val="28"/>
        </w:rPr>
        <w:br/>
        <w:t xml:space="preserve">(в подрайоне выезда) возможно только </w:t>
      </w:r>
      <w:r w:rsidR="00CB3457" w:rsidRPr="00B157A5">
        <w:rPr>
          <w:sz w:val="28"/>
          <w:szCs w:val="28"/>
        </w:rPr>
        <w:t xml:space="preserve">при наличии в боевом расчете двух </w:t>
      </w:r>
      <w:r w:rsidR="007405B6">
        <w:rPr>
          <w:sz w:val="28"/>
          <w:szCs w:val="28"/>
        </w:rPr>
        <w:br/>
      </w:r>
      <w:r w:rsidR="00CB3457" w:rsidRPr="00B157A5">
        <w:rPr>
          <w:sz w:val="28"/>
          <w:szCs w:val="28"/>
        </w:rPr>
        <w:t xml:space="preserve">и более единиц основной пожарной </w:t>
      </w:r>
      <w:r w:rsidR="000D02EB" w:rsidRPr="00B157A5">
        <w:rPr>
          <w:sz w:val="28"/>
          <w:szCs w:val="28"/>
        </w:rPr>
        <w:t>техники</w:t>
      </w:r>
      <w:r w:rsidRPr="00B157A5">
        <w:rPr>
          <w:sz w:val="28"/>
          <w:szCs w:val="28"/>
        </w:rPr>
        <w:t>, что не</w:t>
      </w:r>
      <w:r w:rsidR="00CB3457" w:rsidRPr="00B157A5">
        <w:rPr>
          <w:sz w:val="28"/>
          <w:szCs w:val="28"/>
        </w:rPr>
        <w:t xml:space="preserve"> всегда</w:t>
      </w:r>
      <w:r w:rsidRPr="00B157A5">
        <w:rPr>
          <w:sz w:val="28"/>
          <w:szCs w:val="28"/>
        </w:rPr>
        <w:t xml:space="preserve"> позволяет в полном объеме </w:t>
      </w:r>
      <w:r w:rsidR="00CB3457" w:rsidRPr="00B157A5">
        <w:rPr>
          <w:sz w:val="28"/>
          <w:szCs w:val="28"/>
        </w:rPr>
        <w:t xml:space="preserve">задействовать </w:t>
      </w:r>
      <w:r w:rsidRPr="00B157A5">
        <w:rPr>
          <w:sz w:val="28"/>
          <w:szCs w:val="28"/>
        </w:rPr>
        <w:t>силы и средства этих подразделений для обеспечения защиты</w:t>
      </w:r>
      <w:proofErr w:type="gramEnd"/>
      <w:r w:rsidRPr="00B157A5">
        <w:rPr>
          <w:sz w:val="28"/>
          <w:szCs w:val="28"/>
        </w:rPr>
        <w:t xml:space="preserve"> населения и территорий от пожаров и чрезвычайных ситуаций.</w:t>
      </w:r>
    </w:p>
    <w:p w:rsidR="00A212C2" w:rsidRPr="004B032A" w:rsidRDefault="00A212C2" w:rsidP="005C39A9">
      <w:pPr>
        <w:ind w:firstLine="709"/>
        <w:jc w:val="both"/>
        <w:rPr>
          <w:sz w:val="28"/>
          <w:szCs w:val="28"/>
        </w:rPr>
      </w:pPr>
    </w:p>
    <w:p w:rsidR="0063080D" w:rsidRDefault="0063080D" w:rsidP="005C39A9">
      <w:pPr>
        <w:ind w:firstLine="709"/>
        <w:jc w:val="both"/>
        <w:rPr>
          <w:sz w:val="28"/>
          <w:szCs w:val="28"/>
        </w:rPr>
      </w:pPr>
    </w:p>
    <w:p w:rsidR="00CB4144" w:rsidRDefault="00CB4144" w:rsidP="005C39A9">
      <w:pPr>
        <w:ind w:firstLine="709"/>
        <w:jc w:val="both"/>
        <w:rPr>
          <w:sz w:val="28"/>
          <w:szCs w:val="28"/>
        </w:rPr>
      </w:pPr>
    </w:p>
    <w:p w:rsidR="0063080D" w:rsidRDefault="005C39A9" w:rsidP="005C39A9">
      <w:pPr>
        <w:ind w:firstLine="709"/>
        <w:jc w:val="both"/>
        <w:rPr>
          <w:sz w:val="28"/>
          <w:szCs w:val="28"/>
        </w:rPr>
      </w:pPr>
      <w:r w:rsidRPr="003F73F6">
        <w:rPr>
          <w:sz w:val="28"/>
          <w:szCs w:val="28"/>
        </w:rPr>
        <w:lastRenderedPageBreak/>
        <w:t xml:space="preserve">Анализ включения подразделений </w:t>
      </w:r>
      <w:r w:rsidR="00CA0CDD">
        <w:rPr>
          <w:sz w:val="28"/>
          <w:szCs w:val="28"/>
        </w:rPr>
        <w:t>В</w:t>
      </w:r>
      <w:r w:rsidRPr="009C71E0">
        <w:rPr>
          <w:sz w:val="28"/>
          <w:szCs w:val="28"/>
        </w:rPr>
        <w:t>ПО</w:t>
      </w:r>
      <w:r w:rsidRPr="003F73F6">
        <w:rPr>
          <w:sz w:val="28"/>
          <w:szCs w:val="28"/>
        </w:rPr>
        <w:t xml:space="preserve"> в планы привлечения сил и средств пожарно-спасательных гарнизонов для тушения пожаров и проведения аварийно-спасательных работ и расписания выезд</w:t>
      </w:r>
      <w:r>
        <w:rPr>
          <w:sz w:val="28"/>
          <w:szCs w:val="28"/>
        </w:rPr>
        <w:t>ов</w:t>
      </w:r>
      <w:r w:rsidRPr="003F73F6">
        <w:rPr>
          <w:sz w:val="28"/>
          <w:szCs w:val="28"/>
        </w:rPr>
        <w:t xml:space="preserve"> сил и средств показал, что </w:t>
      </w:r>
      <w:r w:rsidR="00E45C78">
        <w:rPr>
          <w:sz w:val="28"/>
          <w:szCs w:val="28"/>
        </w:rPr>
        <w:br/>
      </w:r>
      <w:r w:rsidRPr="003F73F6">
        <w:rPr>
          <w:sz w:val="28"/>
          <w:szCs w:val="28"/>
        </w:rPr>
        <w:t xml:space="preserve">из </w:t>
      </w:r>
      <w:r w:rsidR="00CA0CDD">
        <w:rPr>
          <w:sz w:val="28"/>
          <w:szCs w:val="28"/>
        </w:rPr>
        <w:t>2 555</w:t>
      </w:r>
      <w:r w:rsidRPr="003F73F6">
        <w:rPr>
          <w:sz w:val="28"/>
          <w:szCs w:val="28"/>
        </w:rPr>
        <w:t xml:space="preserve"> подразделений </w:t>
      </w:r>
      <w:r w:rsidR="00CA0CDD">
        <w:rPr>
          <w:sz w:val="28"/>
          <w:szCs w:val="28"/>
        </w:rPr>
        <w:t>В</w:t>
      </w:r>
      <w:r w:rsidRPr="009C71E0">
        <w:rPr>
          <w:sz w:val="28"/>
          <w:szCs w:val="28"/>
        </w:rPr>
        <w:t>ПО</w:t>
      </w:r>
      <w:r w:rsidRPr="003F73F6">
        <w:rPr>
          <w:sz w:val="28"/>
          <w:szCs w:val="28"/>
        </w:rPr>
        <w:t xml:space="preserve"> </w:t>
      </w:r>
      <w:r>
        <w:rPr>
          <w:sz w:val="28"/>
          <w:szCs w:val="28"/>
        </w:rPr>
        <w:t>в указанные документы</w:t>
      </w:r>
      <w:r w:rsidRPr="003F73F6">
        <w:rPr>
          <w:sz w:val="28"/>
          <w:szCs w:val="28"/>
        </w:rPr>
        <w:t xml:space="preserve"> </w:t>
      </w:r>
      <w:r w:rsidR="00CB4144" w:rsidRPr="003F73F6">
        <w:rPr>
          <w:sz w:val="28"/>
          <w:szCs w:val="28"/>
        </w:rPr>
        <w:t>не включен</w:t>
      </w:r>
      <w:r w:rsidR="00CB4144">
        <w:rPr>
          <w:sz w:val="28"/>
          <w:szCs w:val="28"/>
        </w:rPr>
        <w:t xml:space="preserve">ы </w:t>
      </w:r>
      <w:r w:rsidR="00E45C78">
        <w:rPr>
          <w:sz w:val="28"/>
          <w:szCs w:val="28"/>
        </w:rPr>
        <w:br/>
      </w:r>
      <w:r w:rsidR="00CA0CDD">
        <w:rPr>
          <w:sz w:val="28"/>
          <w:szCs w:val="28"/>
        </w:rPr>
        <w:t>295</w:t>
      </w:r>
      <w:r w:rsidRPr="003F73F6">
        <w:rPr>
          <w:sz w:val="28"/>
          <w:szCs w:val="28"/>
        </w:rPr>
        <w:t xml:space="preserve"> подразделений</w:t>
      </w:r>
      <w:r w:rsidR="00CA0CDD">
        <w:rPr>
          <w:sz w:val="28"/>
          <w:szCs w:val="28"/>
        </w:rPr>
        <w:t>, что составляет 11,5 % от общего количества</w:t>
      </w:r>
      <w:r>
        <w:rPr>
          <w:sz w:val="28"/>
          <w:szCs w:val="28"/>
        </w:rPr>
        <w:t>.</w:t>
      </w:r>
    </w:p>
    <w:p w:rsidR="00BF6CA8" w:rsidRDefault="00BF6CA8" w:rsidP="005C39A9">
      <w:pPr>
        <w:ind w:firstLine="709"/>
        <w:jc w:val="both"/>
        <w:rPr>
          <w:sz w:val="28"/>
          <w:szCs w:val="28"/>
        </w:rPr>
      </w:pPr>
    </w:p>
    <w:p w:rsidR="005C39A9" w:rsidRDefault="005C39A9" w:rsidP="005C39A9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102CDB" wp14:editId="6E959BC8">
            <wp:extent cx="5124450" cy="2669981"/>
            <wp:effectExtent l="0" t="0" r="19050" b="1651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080D" w:rsidRDefault="0063080D" w:rsidP="005C39A9">
      <w:pPr>
        <w:jc w:val="center"/>
        <w:rPr>
          <w:sz w:val="24"/>
          <w:szCs w:val="24"/>
        </w:rPr>
      </w:pPr>
    </w:p>
    <w:p w:rsidR="005C39A9" w:rsidRDefault="005C39A9" w:rsidP="005C39A9">
      <w:pPr>
        <w:jc w:val="center"/>
        <w:rPr>
          <w:sz w:val="28"/>
          <w:szCs w:val="28"/>
        </w:rPr>
      </w:pPr>
      <w:r w:rsidRPr="00CF50AF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2</w:t>
      </w:r>
      <w:r w:rsidRPr="00CF50AF">
        <w:rPr>
          <w:sz w:val="24"/>
          <w:szCs w:val="24"/>
        </w:rPr>
        <w:t xml:space="preserve">. Соотношение количества подразделений </w:t>
      </w:r>
      <w:r w:rsidR="00CA0CDD">
        <w:rPr>
          <w:sz w:val="24"/>
          <w:szCs w:val="24"/>
        </w:rPr>
        <w:t xml:space="preserve">включенных в </w:t>
      </w:r>
      <w:r w:rsidRPr="00523575">
        <w:rPr>
          <w:sz w:val="24"/>
          <w:szCs w:val="24"/>
        </w:rPr>
        <w:t xml:space="preserve">планы привлечения сил </w:t>
      </w:r>
      <w:r w:rsidR="007405B6">
        <w:rPr>
          <w:sz w:val="24"/>
          <w:szCs w:val="24"/>
        </w:rPr>
        <w:br/>
      </w:r>
      <w:r w:rsidRPr="00523575">
        <w:rPr>
          <w:sz w:val="24"/>
          <w:szCs w:val="24"/>
        </w:rPr>
        <w:t>и средств пожарно-спасательных гарнизонов для тушения пожаров и проведения аварийно-спасательных работ и расписания выездов сил и средств</w:t>
      </w:r>
    </w:p>
    <w:p w:rsidR="005C39A9" w:rsidRDefault="005C39A9" w:rsidP="005C39A9">
      <w:pPr>
        <w:ind w:firstLine="709"/>
        <w:jc w:val="both"/>
        <w:rPr>
          <w:sz w:val="28"/>
          <w:szCs w:val="28"/>
        </w:rPr>
      </w:pPr>
    </w:p>
    <w:p w:rsidR="005C39A9" w:rsidRPr="00B157A5" w:rsidRDefault="00F42C3D" w:rsidP="005C39A9">
      <w:pPr>
        <w:ind w:firstLine="709"/>
        <w:jc w:val="both"/>
        <w:rPr>
          <w:sz w:val="28"/>
          <w:szCs w:val="28"/>
        </w:rPr>
      </w:pPr>
      <w:proofErr w:type="gramStart"/>
      <w:r w:rsidRPr="00B157A5">
        <w:rPr>
          <w:sz w:val="28"/>
          <w:szCs w:val="28"/>
        </w:rPr>
        <w:t>Р</w:t>
      </w:r>
      <w:r w:rsidR="005C39A9" w:rsidRPr="00B157A5">
        <w:rPr>
          <w:sz w:val="28"/>
          <w:szCs w:val="28"/>
        </w:rPr>
        <w:t>абота</w:t>
      </w:r>
      <w:r w:rsidRPr="00B157A5">
        <w:rPr>
          <w:sz w:val="28"/>
          <w:szCs w:val="28"/>
        </w:rPr>
        <w:t xml:space="preserve"> по включению подразделений ВПО в планы привлечения сил </w:t>
      </w:r>
      <w:r w:rsidR="007405B6">
        <w:rPr>
          <w:sz w:val="28"/>
          <w:szCs w:val="28"/>
        </w:rPr>
        <w:br/>
      </w:r>
      <w:r w:rsidRPr="00B157A5">
        <w:rPr>
          <w:sz w:val="28"/>
          <w:szCs w:val="28"/>
        </w:rPr>
        <w:t>и средств пожарно-спасательных гарнизонов</w:t>
      </w:r>
      <w:r w:rsidR="005C39A9" w:rsidRPr="00B157A5">
        <w:rPr>
          <w:sz w:val="28"/>
          <w:szCs w:val="28"/>
        </w:rPr>
        <w:t xml:space="preserve"> </w:t>
      </w:r>
      <w:r w:rsidRPr="00B157A5">
        <w:rPr>
          <w:sz w:val="28"/>
          <w:szCs w:val="28"/>
        </w:rPr>
        <w:t xml:space="preserve">не </w:t>
      </w:r>
      <w:r w:rsidR="005C39A9" w:rsidRPr="00B157A5">
        <w:rPr>
          <w:sz w:val="28"/>
          <w:szCs w:val="28"/>
        </w:rPr>
        <w:t>организована в</w:t>
      </w:r>
      <w:r w:rsidRPr="00B157A5">
        <w:rPr>
          <w:sz w:val="28"/>
          <w:szCs w:val="28"/>
        </w:rPr>
        <w:t xml:space="preserve"> Ставропольском крае</w:t>
      </w:r>
      <w:r w:rsidR="005C39A9" w:rsidRPr="00B157A5">
        <w:rPr>
          <w:sz w:val="28"/>
          <w:szCs w:val="28"/>
        </w:rPr>
        <w:t xml:space="preserve"> </w:t>
      </w:r>
      <w:r w:rsidRPr="00B157A5">
        <w:rPr>
          <w:sz w:val="28"/>
          <w:szCs w:val="28"/>
        </w:rPr>
        <w:t xml:space="preserve">(из 32 подразделений ни одно не включено), Волгоградской </w:t>
      </w:r>
      <w:r w:rsidR="007405B6">
        <w:rPr>
          <w:sz w:val="28"/>
          <w:szCs w:val="28"/>
        </w:rPr>
        <w:br/>
      </w:r>
      <w:r w:rsidRPr="00B157A5">
        <w:rPr>
          <w:sz w:val="28"/>
          <w:szCs w:val="28"/>
        </w:rPr>
        <w:t>(из 27 подразделений ни одно не включено)</w:t>
      </w:r>
      <w:r w:rsidR="00CB4144">
        <w:rPr>
          <w:sz w:val="28"/>
          <w:szCs w:val="28"/>
        </w:rPr>
        <w:t xml:space="preserve"> и</w:t>
      </w:r>
      <w:r w:rsidRPr="00B157A5">
        <w:rPr>
          <w:sz w:val="28"/>
          <w:szCs w:val="28"/>
        </w:rPr>
        <w:t xml:space="preserve"> Пензенской (из 19 подразделений </w:t>
      </w:r>
      <w:r w:rsidR="007405B6">
        <w:rPr>
          <w:sz w:val="28"/>
          <w:szCs w:val="28"/>
        </w:rPr>
        <w:br/>
      </w:r>
      <w:r w:rsidRPr="00B157A5">
        <w:rPr>
          <w:sz w:val="28"/>
          <w:szCs w:val="28"/>
        </w:rPr>
        <w:t>ни одно не включено)</w:t>
      </w:r>
      <w:r w:rsidR="00CB4144">
        <w:rPr>
          <w:sz w:val="28"/>
          <w:szCs w:val="28"/>
        </w:rPr>
        <w:t xml:space="preserve"> областях,</w:t>
      </w:r>
      <w:r w:rsidR="00CB4144" w:rsidRPr="00B157A5">
        <w:rPr>
          <w:sz w:val="28"/>
          <w:szCs w:val="28"/>
        </w:rPr>
        <w:t xml:space="preserve"> </w:t>
      </w:r>
      <w:r w:rsidR="005C39A9" w:rsidRPr="00B157A5">
        <w:rPr>
          <w:sz w:val="28"/>
          <w:szCs w:val="28"/>
        </w:rPr>
        <w:t xml:space="preserve">Республике Калмыкия (из </w:t>
      </w:r>
      <w:r w:rsidRPr="00B157A5">
        <w:rPr>
          <w:sz w:val="28"/>
          <w:szCs w:val="28"/>
        </w:rPr>
        <w:t>3</w:t>
      </w:r>
      <w:r w:rsidR="005C39A9" w:rsidRPr="00B157A5">
        <w:rPr>
          <w:sz w:val="28"/>
          <w:szCs w:val="28"/>
        </w:rPr>
        <w:t xml:space="preserve"> подразделений ни одно не включено)</w:t>
      </w:r>
      <w:r w:rsidRPr="00B157A5">
        <w:rPr>
          <w:sz w:val="28"/>
          <w:szCs w:val="28"/>
        </w:rPr>
        <w:t>.</w:t>
      </w:r>
      <w:proofErr w:type="gramEnd"/>
      <w:r w:rsidR="005C39A9" w:rsidRPr="00B157A5">
        <w:rPr>
          <w:sz w:val="28"/>
          <w:szCs w:val="28"/>
        </w:rPr>
        <w:t xml:space="preserve"> </w:t>
      </w:r>
      <w:r w:rsidRPr="00B157A5">
        <w:rPr>
          <w:sz w:val="28"/>
          <w:szCs w:val="28"/>
        </w:rPr>
        <w:t>Не на достаточном уровне организована</w:t>
      </w:r>
      <w:r w:rsidR="00CB3457" w:rsidRPr="00B157A5">
        <w:rPr>
          <w:sz w:val="28"/>
          <w:szCs w:val="28"/>
        </w:rPr>
        <w:t xml:space="preserve"> работа</w:t>
      </w:r>
      <w:r w:rsidRPr="00B157A5">
        <w:rPr>
          <w:sz w:val="28"/>
          <w:szCs w:val="28"/>
        </w:rPr>
        <w:t xml:space="preserve"> в </w:t>
      </w:r>
      <w:r w:rsidR="005C39A9" w:rsidRPr="00B157A5">
        <w:rPr>
          <w:sz w:val="28"/>
          <w:szCs w:val="28"/>
        </w:rPr>
        <w:t>Т</w:t>
      </w:r>
      <w:r w:rsidRPr="00B157A5">
        <w:rPr>
          <w:sz w:val="28"/>
          <w:szCs w:val="28"/>
        </w:rPr>
        <w:t>омс</w:t>
      </w:r>
      <w:r w:rsidR="005C39A9" w:rsidRPr="00B157A5">
        <w:rPr>
          <w:sz w:val="28"/>
          <w:szCs w:val="28"/>
        </w:rPr>
        <w:t>к</w:t>
      </w:r>
      <w:r w:rsidRPr="00B157A5">
        <w:rPr>
          <w:sz w:val="28"/>
          <w:szCs w:val="28"/>
        </w:rPr>
        <w:t>ой</w:t>
      </w:r>
      <w:r w:rsidR="005C39A9" w:rsidRPr="00B157A5">
        <w:rPr>
          <w:sz w:val="28"/>
          <w:szCs w:val="28"/>
        </w:rPr>
        <w:t xml:space="preserve"> област</w:t>
      </w:r>
      <w:r w:rsidRPr="00B157A5">
        <w:rPr>
          <w:sz w:val="28"/>
          <w:szCs w:val="28"/>
        </w:rPr>
        <w:t>и</w:t>
      </w:r>
      <w:r w:rsidR="005C39A9" w:rsidRPr="00B157A5">
        <w:rPr>
          <w:sz w:val="28"/>
          <w:szCs w:val="28"/>
        </w:rPr>
        <w:t xml:space="preserve"> (</w:t>
      </w:r>
      <w:r w:rsidRPr="00B157A5">
        <w:rPr>
          <w:sz w:val="28"/>
          <w:szCs w:val="28"/>
        </w:rPr>
        <w:t>из 13</w:t>
      </w:r>
      <w:r w:rsidR="005C39A9" w:rsidRPr="00B157A5">
        <w:rPr>
          <w:sz w:val="28"/>
          <w:szCs w:val="28"/>
        </w:rPr>
        <w:t xml:space="preserve"> подразделени</w:t>
      </w:r>
      <w:r w:rsidRPr="00B157A5">
        <w:rPr>
          <w:sz w:val="28"/>
          <w:szCs w:val="28"/>
        </w:rPr>
        <w:t>й</w:t>
      </w:r>
      <w:r w:rsidR="005C39A9" w:rsidRPr="00B157A5">
        <w:rPr>
          <w:sz w:val="28"/>
          <w:szCs w:val="28"/>
        </w:rPr>
        <w:t xml:space="preserve"> включено</w:t>
      </w:r>
      <w:r w:rsidRPr="00B157A5">
        <w:rPr>
          <w:sz w:val="28"/>
          <w:szCs w:val="28"/>
        </w:rPr>
        <w:t xml:space="preserve"> 2</w:t>
      </w:r>
      <w:r w:rsidR="005C39A9" w:rsidRPr="00B157A5">
        <w:rPr>
          <w:sz w:val="28"/>
          <w:szCs w:val="28"/>
        </w:rPr>
        <w:t>)</w:t>
      </w:r>
      <w:r w:rsidRPr="00B157A5">
        <w:rPr>
          <w:sz w:val="28"/>
          <w:szCs w:val="28"/>
        </w:rPr>
        <w:t xml:space="preserve">, Республике Дагестан </w:t>
      </w:r>
      <w:r w:rsidR="007405B6">
        <w:rPr>
          <w:sz w:val="28"/>
          <w:szCs w:val="28"/>
        </w:rPr>
        <w:br/>
      </w:r>
      <w:r w:rsidRPr="00B157A5">
        <w:rPr>
          <w:sz w:val="28"/>
          <w:szCs w:val="28"/>
        </w:rPr>
        <w:t>(из 16 подразделений включено</w:t>
      </w:r>
      <w:r w:rsidR="0038221F" w:rsidRPr="00B157A5">
        <w:rPr>
          <w:sz w:val="28"/>
          <w:szCs w:val="28"/>
        </w:rPr>
        <w:t xml:space="preserve"> 3</w:t>
      </w:r>
      <w:r w:rsidRPr="00B157A5">
        <w:rPr>
          <w:sz w:val="28"/>
          <w:szCs w:val="28"/>
        </w:rPr>
        <w:t>)</w:t>
      </w:r>
      <w:r w:rsidR="005C39A9" w:rsidRPr="00B157A5">
        <w:rPr>
          <w:sz w:val="28"/>
          <w:szCs w:val="28"/>
        </w:rPr>
        <w:t>.</w:t>
      </w:r>
    </w:p>
    <w:p w:rsidR="005C39A9" w:rsidRPr="00B157A5" w:rsidRDefault="005C39A9" w:rsidP="005C39A9">
      <w:pPr>
        <w:ind w:firstLine="709"/>
        <w:jc w:val="both"/>
        <w:rPr>
          <w:sz w:val="28"/>
          <w:szCs w:val="28"/>
        </w:rPr>
      </w:pPr>
      <w:r w:rsidRPr="00B157A5">
        <w:rPr>
          <w:sz w:val="28"/>
          <w:szCs w:val="28"/>
        </w:rPr>
        <w:t xml:space="preserve">Это свидетельствует о том, что в данных субъектах подразделения </w:t>
      </w:r>
      <w:r w:rsidR="00CB3457" w:rsidRPr="00B157A5">
        <w:rPr>
          <w:sz w:val="28"/>
          <w:szCs w:val="28"/>
        </w:rPr>
        <w:t>В</w:t>
      </w:r>
      <w:r w:rsidRPr="00B157A5">
        <w:rPr>
          <w:sz w:val="28"/>
          <w:szCs w:val="28"/>
        </w:rPr>
        <w:t xml:space="preserve">ПО </w:t>
      </w:r>
      <w:r w:rsidR="007405B6">
        <w:rPr>
          <w:sz w:val="28"/>
          <w:szCs w:val="28"/>
        </w:rPr>
        <w:br/>
      </w:r>
      <w:r w:rsidRPr="00B157A5">
        <w:rPr>
          <w:sz w:val="28"/>
          <w:szCs w:val="28"/>
        </w:rPr>
        <w:t>не принимают активного участия в деятельности пожарно-спасательных гарнизонов.</w:t>
      </w:r>
    </w:p>
    <w:p w:rsidR="005C39A9" w:rsidRPr="00B157A5" w:rsidRDefault="005C39A9" w:rsidP="005C39A9">
      <w:pPr>
        <w:shd w:val="clear" w:color="auto" w:fill="FFFFFF" w:themeFill="background1"/>
        <w:jc w:val="center"/>
        <w:rPr>
          <w:sz w:val="28"/>
          <w:szCs w:val="28"/>
        </w:rPr>
      </w:pPr>
    </w:p>
    <w:p w:rsidR="0063080D" w:rsidRDefault="005C39A9" w:rsidP="005C39A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B157A5">
        <w:rPr>
          <w:b/>
          <w:sz w:val="28"/>
          <w:szCs w:val="28"/>
        </w:rPr>
        <w:t>Сведения о количестве, составе и численности</w:t>
      </w:r>
      <w:r>
        <w:rPr>
          <w:b/>
          <w:sz w:val="28"/>
          <w:szCs w:val="28"/>
        </w:rPr>
        <w:t xml:space="preserve"> подразделений</w:t>
      </w:r>
    </w:p>
    <w:p w:rsidR="005C39A9" w:rsidRPr="00813BC3" w:rsidRDefault="005C39A9" w:rsidP="005C39A9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C39A9" w:rsidRDefault="00E45C78" w:rsidP="005C39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н</w:t>
      </w:r>
      <w:r w:rsidR="00652DBC">
        <w:rPr>
          <w:sz w:val="28"/>
          <w:szCs w:val="28"/>
        </w:rPr>
        <w:t>а территории Российской Федераци</w:t>
      </w:r>
      <w:r w:rsidR="00BF6CA8">
        <w:rPr>
          <w:sz w:val="28"/>
          <w:szCs w:val="28"/>
        </w:rPr>
        <w:t>и</w:t>
      </w:r>
      <w:r w:rsidR="00652DBC">
        <w:rPr>
          <w:sz w:val="28"/>
          <w:szCs w:val="28"/>
        </w:rPr>
        <w:t xml:space="preserve"> функционирует</w:t>
      </w:r>
      <w:r w:rsidR="00652DBC" w:rsidRPr="00652DBC">
        <w:rPr>
          <w:sz w:val="28"/>
          <w:szCs w:val="28"/>
        </w:rPr>
        <w:t xml:space="preserve"> 2</w:t>
      </w:r>
      <w:r w:rsidR="008947FD">
        <w:rPr>
          <w:sz w:val="28"/>
          <w:szCs w:val="28"/>
        </w:rPr>
        <w:t> </w:t>
      </w:r>
      <w:r w:rsidR="00652DBC" w:rsidRPr="00652DBC">
        <w:rPr>
          <w:sz w:val="28"/>
          <w:szCs w:val="28"/>
        </w:rPr>
        <w:t>555 подразделений ВПО общей численностью 46</w:t>
      </w:r>
      <w:r w:rsidR="008947FD">
        <w:rPr>
          <w:sz w:val="28"/>
          <w:szCs w:val="28"/>
        </w:rPr>
        <w:t> </w:t>
      </w:r>
      <w:r w:rsidR="00652DBC" w:rsidRPr="00652DBC">
        <w:rPr>
          <w:sz w:val="28"/>
          <w:szCs w:val="28"/>
        </w:rPr>
        <w:t>890</w:t>
      </w:r>
      <w:r w:rsidR="008947FD">
        <w:rPr>
          <w:sz w:val="28"/>
          <w:szCs w:val="28"/>
        </w:rPr>
        <w:t xml:space="preserve"> </w:t>
      </w:r>
      <w:r w:rsidR="00652DBC" w:rsidRPr="00652DBC">
        <w:rPr>
          <w:sz w:val="28"/>
          <w:szCs w:val="28"/>
        </w:rPr>
        <w:t xml:space="preserve"> человек, на вооружении которых нах</w:t>
      </w:r>
      <w:r w:rsidR="00652DBC">
        <w:rPr>
          <w:sz w:val="28"/>
          <w:szCs w:val="28"/>
        </w:rPr>
        <w:t>одятся 6</w:t>
      </w:r>
      <w:r w:rsidR="008947FD">
        <w:rPr>
          <w:sz w:val="28"/>
          <w:szCs w:val="28"/>
        </w:rPr>
        <w:t> </w:t>
      </w:r>
      <w:r w:rsidR="00652DBC">
        <w:rPr>
          <w:sz w:val="28"/>
          <w:szCs w:val="28"/>
        </w:rPr>
        <w:t>115 единиц техники</w:t>
      </w:r>
      <w:r w:rsidR="00652DBC" w:rsidRPr="00652DBC">
        <w:rPr>
          <w:sz w:val="28"/>
          <w:szCs w:val="28"/>
        </w:rPr>
        <w:t>. Указанными подразделениями охраняется 2</w:t>
      </w:r>
      <w:r w:rsidR="008947FD">
        <w:rPr>
          <w:sz w:val="28"/>
          <w:szCs w:val="28"/>
        </w:rPr>
        <w:t> </w:t>
      </w:r>
      <w:r w:rsidR="00652DBC" w:rsidRPr="00652DBC">
        <w:rPr>
          <w:sz w:val="28"/>
          <w:szCs w:val="28"/>
        </w:rPr>
        <w:t>510 объектов.</w:t>
      </w:r>
    </w:p>
    <w:p w:rsidR="005C39A9" w:rsidRDefault="005C39A9" w:rsidP="005C39A9">
      <w:pPr>
        <w:ind w:firstLine="709"/>
        <w:jc w:val="both"/>
        <w:rPr>
          <w:sz w:val="28"/>
          <w:szCs w:val="28"/>
        </w:rPr>
      </w:pPr>
      <w:r w:rsidRPr="004450D7">
        <w:rPr>
          <w:sz w:val="28"/>
          <w:szCs w:val="28"/>
        </w:rPr>
        <w:t xml:space="preserve">Наибольшее количество подразделений </w:t>
      </w:r>
      <w:r w:rsidR="00F12503">
        <w:rPr>
          <w:sz w:val="28"/>
          <w:szCs w:val="28"/>
        </w:rPr>
        <w:t>В</w:t>
      </w:r>
      <w:r w:rsidRPr="00BB1DA9">
        <w:rPr>
          <w:sz w:val="28"/>
          <w:szCs w:val="28"/>
        </w:rPr>
        <w:t>ПО</w:t>
      </w:r>
      <w:r w:rsidRPr="004450D7">
        <w:rPr>
          <w:sz w:val="28"/>
          <w:szCs w:val="28"/>
        </w:rPr>
        <w:t xml:space="preserve"> </w:t>
      </w:r>
      <w:r w:rsidR="00D46CBC">
        <w:rPr>
          <w:sz w:val="28"/>
          <w:szCs w:val="28"/>
        </w:rPr>
        <w:t>функционирует</w:t>
      </w:r>
      <w:r w:rsidRPr="004450D7">
        <w:rPr>
          <w:sz w:val="28"/>
          <w:szCs w:val="28"/>
        </w:rPr>
        <w:t xml:space="preserve"> в </w:t>
      </w:r>
      <w:r w:rsidR="00F12503">
        <w:rPr>
          <w:sz w:val="28"/>
          <w:szCs w:val="28"/>
        </w:rPr>
        <w:t>Алтайском крае</w:t>
      </w:r>
      <w:r w:rsidRPr="004450D7">
        <w:rPr>
          <w:sz w:val="28"/>
          <w:szCs w:val="28"/>
        </w:rPr>
        <w:t xml:space="preserve"> (</w:t>
      </w:r>
      <w:r w:rsidR="00F12503">
        <w:rPr>
          <w:sz w:val="28"/>
          <w:szCs w:val="28"/>
        </w:rPr>
        <w:t>132</w:t>
      </w:r>
      <w:r w:rsidRPr="004450D7">
        <w:rPr>
          <w:sz w:val="28"/>
          <w:szCs w:val="28"/>
        </w:rPr>
        <w:t xml:space="preserve"> подразделени</w:t>
      </w:r>
      <w:r w:rsidR="00F12503">
        <w:rPr>
          <w:sz w:val="28"/>
          <w:szCs w:val="28"/>
        </w:rPr>
        <w:t>я</w:t>
      </w:r>
      <w:r w:rsidRPr="004450D7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="00F12503">
        <w:rPr>
          <w:sz w:val="28"/>
          <w:szCs w:val="28"/>
        </w:rPr>
        <w:t>Нижегородской области</w:t>
      </w:r>
      <w:r w:rsidRPr="004450D7">
        <w:rPr>
          <w:sz w:val="28"/>
          <w:szCs w:val="28"/>
        </w:rPr>
        <w:t xml:space="preserve"> (</w:t>
      </w:r>
      <w:r w:rsidR="00F12503">
        <w:rPr>
          <w:sz w:val="28"/>
          <w:szCs w:val="28"/>
        </w:rPr>
        <w:t>115</w:t>
      </w:r>
      <w:r w:rsidRPr="004450D7">
        <w:rPr>
          <w:sz w:val="28"/>
          <w:szCs w:val="28"/>
        </w:rPr>
        <w:t xml:space="preserve"> подразделений), </w:t>
      </w:r>
      <w:r w:rsidR="00F12503">
        <w:rPr>
          <w:sz w:val="28"/>
          <w:szCs w:val="28"/>
        </w:rPr>
        <w:t>Республике Башкортостан</w:t>
      </w:r>
      <w:r w:rsidRPr="004450D7">
        <w:rPr>
          <w:sz w:val="28"/>
          <w:szCs w:val="28"/>
        </w:rPr>
        <w:t xml:space="preserve"> (</w:t>
      </w:r>
      <w:r w:rsidR="00F12503">
        <w:rPr>
          <w:sz w:val="28"/>
          <w:szCs w:val="28"/>
        </w:rPr>
        <w:t>88</w:t>
      </w:r>
      <w:r w:rsidRPr="004450D7">
        <w:rPr>
          <w:sz w:val="28"/>
          <w:szCs w:val="28"/>
        </w:rPr>
        <w:t xml:space="preserve"> подразделений)</w:t>
      </w:r>
      <w:r>
        <w:rPr>
          <w:sz w:val="28"/>
          <w:szCs w:val="28"/>
        </w:rPr>
        <w:t xml:space="preserve">, </w:t>
      </w:r>
      <w:r w:rsidRPr="004450D7">
        <w:rPr>
          <w:sz w:val="28"/>
          <w:szCs w:val="28"/>
        </w:rPr>
        <w:t>Иркутской област</w:t>
      </w:r>
      <w:r w:rsidR="00F12503">
        <w:rPr>
          <w:sz w:val="28"/>
          <w:szCs w:val="28"/>
        </w:rPr>
        <w:t>и</w:t>
      </w:r>
      <w:r w:rsidRPr="004450D7">
        <w:rPr>
          <w:sz w:val="28"/>
          <w:szCs w:val="28"/>
        </w:rPr>
        <w:t xml:space="preserve"> </w:t>
      </w:r>
      <w:r w:rsidR="007405B6">
        <w:rPr>
          <w:sz w:val="28"/>
          <w:szCs w:val="28"/>
        </w:rPr>
        <w:br/>
      </w:r>
      <w:r w:rsidRPr="004450D7">
        <w:rPr>
          <w:sz w:val="28"/>
          <w:szCs w:val="28"/>
        </w:rPr>
        <w:t>(</w:t>
      </w:r>
      <w:r w:rsidR="00F12503">
        <w:rPr>
          <w:sz w:val="28"/>
          <w:szCs w:val="28"/>
        </w:rPr>
        <w:t>77</w:t>
      </w:r>
      <w:r w:rsidRPr="004450D7">
        <w:rPr>
          <w:sz w:val="28"/>
          <w:szCs w:val="28"/>
        </w:rPr>
        <w:t xml:space="preserve"> подразделени</w:t>
      </w:r>
      <w:r w:rsidR="00F12503">
        <w:rPr>
          <w:sz w:val="28"/>
          <w:szCs w:val="28"/>
        </w:rPr>
        <w:t>й</w:t>
      </w:r>
      <w:r w:rsidRPr="004450D7">
        <w:rPr>
          <w:sz w:val="28"/>
          <w:szCs w:val="28"/>
        </w:rPr>
        <w:t xml:space="preserve">), </w:t>
      </w:r>
      <w:r w:rsidR="00B16254">
        <w:rPr>
          <w:sz w:val="28"/>
          <w:szCs w:val="28"/>
        </w:rPr>
        <w:t>Краснодарск</w:t>
      </w:r>
      <w:r w:rsidR="00BF6CA8">
        <w:rPr>
          <w:sz w:val="28"/>
          <w:szCs w:val="28"/>
        </w:rPr>
        <w:t>ом</w:t>
      </w:r>
      <w:r w:rsidR="00F12503">
        <w:rPr>
          <w:sz w:val="28"/>
          <w:szCs w:val="28"/>
        </w:rPr>
        <w:t xml:space="preserve"> кра</w:t>
      </w:r>
      <w:r w:rsidR="00BF6CA8">
        <w:rPr>
          <w:sz w:val="28"/>
          <w:szCs w:val="28"/>
        </w:rPr>
        <w:t>е</w:t>
      </w:r>
      <w:r w:rsidRPr="004450D7">
        <w:rPr>
          <w:sz w:val="28"/>
          <w:szCs w:val="28"/>
        </w:rPr>
        <w:t xml:space="preserve"> (</w:t>
      </w:r>
      <w:r w:rsidR="00F12503">
        <w:rPr>
          <w:sz w:val="28"/>
          <w:szCs w:val="28"/>
        </w:rPr>
        <w:t>7</w:t>
      </w:r>
      <w:r w:rsidR="00B16254">
        <w:rPr>
          <w:sz w:val="28"/>
          <w:szCs w:val="28"/>
        </w:rPr>
        <w:t>4</w:t>
      </w:r>
      <w:r w:rsidRPr="004450D7">
        <w:rPr>
          <w:sz w:val="28"/>
          <w:szCs w:val="28"/>
        </w:rPr>
        <w:t xml:space="preserve"> подразделени</w:t>
      </w:r>
      <w:r w:rsidR="00BF6CA8">
        <w:rPr>
          <w:sz w:val="28"/>
          <w:szCs w:val="28"/>
        </w:rPr>
        <w:t>я</w:t>
      </w:r>
      <w:r w:rsidRPr="004450D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46CBC" w:rsidRDefault="00D46CBC" w:rsidP="005C39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Наименьшее количество подразделений ВПО </w:t>
      </w:r>
      <w:r w:rsidR="00C71D9C">
        <w:rPr>
          <w:sz w:val="28"/>
          <w:szCs w:val="28"/>
        </w:rPr>
        <w:t>осуществляют деятельность</w:t>
      </w:r>
      <w:r>
        <w:rPr>
          <w:sz w:val="28"/>
          <w:szCs w:val="28"/>
        </w:rPr>
        <w:t xml:space="preserve"> </w:t>
      </w:r>
      <w:r w:rsidR="007405B6">
        <w:rPr>
          <w:sz w:val="28"/>
          <w:szCs w:val="28"/>
        </w:rPr>
        <w:br/>
      </w:r>
      <w:r>
        <w:rPr>
          <w:sz w:val="28"/>
          <w:szCs w:val="28"/>
        </w:rPr>
        <w:t xml:space="preserve">в Республиках Алтай и Тыва (по 2 подразделения), в Республиках Ингушетия </w:t>
      </w:r>
      <w:r w:rsidR="007405B6">
        <w:rPr>
          <w:sz w:val="28"/>
          <w:szCs w:val="28"/>
        </w:rPr>
        <w:br/>
      </w:r>
      <w:r>
        <w:rPr>
          <w:sz w:val="28"/>
          <w:szCs w:val="28"/>
        </w:rPr>
        <w:t xml:space="preserve">и Карачаево-Черкесия, Магаданской области (по 1 подразделению). В </w:t>
      </w:r>
      <w:r w:rsidR="00C71D9C">
        <w:rPr>
          <w:sz w:val="28"/>
          <w:szCs w:val="28"/>
        </w:rPr>
        <w:t>Н</w:t>
      </w:r>
      <w:r>
        <w:rPr>
          <w:sz w:val="28"/>
          <w:szCs w:val="28"/>
        </w:rPr>
        <w:t xml:space="preserve">енецком </w:t>
      </w:r>
      <w:r w:rsidR="00C71D9C">
        <w:rPr>
          <w:sz w:val="28"/>
          <w:szCs w:val="28"/>
        </w:rPr>
        <w:t>автономном ок</w:t>
      </w:r>
      <w:r>
        <w:rPr>
          <w:sz w:val="28"/>
          <w:szCs w:val="28"/>
        </w:rPr>
        <w:t>руге</w:t>
      </w:r>
      <w:r w:rsidR="00C71D9C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подразделения ВПО отсутствуют</w:t>
      </w:r>
      <w:r w:rsidR="00C71D9C">
        <w:rPr>
          <w:sz w:val="28"/>
          <w:szCs w:val="28"/>
        </w:rPr>
        <w:t>.</w:t>
      </w:r>
    </w:p>
    <w:p w:rsidR="00A212C2" w:rsidRDefault="00A212C2" w:rsidP="00A212C2">
      <w:pPr>
        <w:ind w:firstLine="709"/>
        <w:jc w:val="both"/>
        <w:rPr>
          <w:sz w:val="28"/>
          <w:szCs w:val="28"/>
        </w:rPr>
      </w:pPr>
      <w:r w:rsidRPr="00523575">
        <w:rPr>
          <w:sz w:val="28"/>
          <w:szCs w:val="28"/>
        </w:rPr>
        <w:t xml:space="preserve">Согласно сведениям, представленным главными управлениями </w:t>
      </w:r>
      <w:r w:rsidR="007405B6">
        <w:rPr>
          <w:sz w:val="28"/>
          <w:szCs w:val="28"/>
        </w:rPr>
        <w:br/>
      </w:r>
      <w:r w:rsidRPr="00523575">
        <w:rPr>
          <w:sz w:val="28"/>
          <w:szCs w:val="28"/>
        </w:rPr>
        <w:t>МЧС России по субъектам Российской Федерации, в течение 2019 года создано</w:t>
      </w:r>
      <w:r w:rsidRPr="00523575">
        <w:rPr>
          <w:sz w:val="28"/>
          <w:szCs w:val="28"/>
        </w:rPr>
        <w:br/>
        <w:t>1</w:t>
      </w:r>
      <w:r>
        <w:rPr>
          <w:sz w:val="28"/>
          <w:szCs w:val="28"/>
        </w:rPr>
        <w:t>0</w:t>
      </w:r>
      <w:r w:rsidRPr="00523575">
        <w:rPr>
          <w:sz w:val="28"/>
          <w:szCs w:val="28"/>
        </w:rPr>
        <w:t xml:space="preserve"> подразделений </w:t>
      </w:r>
      <w:r>
        <w:rPr>
          <w:sz w:val="28"/>
          <w:szCs w:val="28"/>
        </w:rPr>
        <w:t>В</w:t>
      </w:r>
      <w:r w:rsidRPr="00523575">
        <w:rPr>
          <w:sz w:val="28"/>
          <w:szCs w:val="28"/>
        </w:rPr>
        <w:t xml:space="preserve">ПО общей численностью </w:t>
      </w:r>
      <w:r>
        <w:rPr>
          <w:sz w:val="28"/>
          <w:szCs w:val="28"/>
        </w:rPr>
        <w:t>198</w:t>
      </w:r>
      <w:r w:rsidRPr="00523575">
        <w:rPr>
          <w:sz w:val="28"/>
          <w:szCs w:val="28"/>
        </w:rPr>
        <w:t xml:space="preserve"> человек. На вооружении данных подразделений находится </w:t>
      </w:r>
      <w:r>
        <w:rPr>
          <w:sz w:val="28"/>
          <w:szCs w:val="28"/>
        </w:rPr>
        <w:t>16</w:t>
      </w:r>
      <w:r w:rsidRPr="00523575">
        <w:rPr>
          <w:sz w:val="28"/>
          <w:szCs w:val="28"/>
        </w:rPr>
        <w:t xml:space="preserve"> единиц техники, сведения представлены </w:t>
      </w:r>
      <w:r w:rsidR="007405B6">
        <w:rPr>
          <w:sz w:val="28"/>
          <w:szCs w:val="28"/>
        </w:rPr>
        <w:br/>
      </w:r>
      <w:r w:rsidRPr="00523575">
        <w:rPr>
          <w:sz w:val="28"/>
          <w:szCs w:val="28"/>
        </w:rPr>
        <w:t xml:space="preserve">в </w:t>
      </w:r>
      <w:r w:rsidR="00B16254">
        <w:rPr>
          <w:sz w:val="28"/>
          <w:szCs w:val="28"/>
        </w:rPr>
        <w:t>п</w:t>
      </w:r>
      <w:r w:rsidRPr="00523575">
        <w:rPr>
          <w:sz w:val="28"/>
          <w:szCs w:val="28"/>
        </w:rPr>
        <w:t>риложении № 2.</w:t>
      </w:r>
    </w:p>
    <w:p w:rsidR="005C39A9" w:rsidRDefault="00652DBC" w:rsidP="005C39A9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6ADFF5" wp14:editId="371EC54C">
                <wp:simplePos x="0" y="0"/>
                <wp:positionH relativeFrom="column">
                  <wp:posOffset>975581</wp:posOffset>
                </wp:positionH>
                <wp:positionV relativeFrom="paragraph">
                  <wp:posOffset>548005</wp:posOffset>
                </wp:positionV>
                <wp:extent cx="1335405" cy="254635"/>
                <wp:effectExtent l="0" t="0" r="17145" b="12065"/>
                <wp:wrapNone/>
                <wp:docPr id="19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40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9A9" w:rsidRPr="00AC195A" w:rsidRDefault="005C39A9" w:rsidP="005C39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в </w:t>
                            </w:r>
                            <w:r w:rsidR="00652DB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,0</w:t>
                            </w:r>
                            <w:r w:rsidR="00652DBC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6.8pt;margin-top:43.15pt;width:105.15pt;height:2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" fillcolor="white [3201]" strokeweight=".5pt">
                <v:textbox>
                  <w:txbxContent>
                    <w:p w:rsidR="005C39A9" w:rsidRPr="00AC195A" w:rsidRDefault="005C39A9" w:rsidP="005C39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в </w:t>
                      </w:r>
                      <w:r w:rsidR="00652DBC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,0</w:t>
                      </w:r>
                      <w:r w:rsidR="00652DBC">
                        <w:rPr>
                          <w:sz w:val="24"/>
                          <w:szCs w:val="24"/>
                        </w:rPr>
                        <w:t>04</w:t>
                      </w:r>
                      <w:r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 w:rsidR="005C39A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B5FC57" wp14:editId="419E7E95">
                <wp:simplePos x="0" y="0"/>
                <wp:positionH relativeFrom="column">
                  <wp:posOffset>3989070</wp:posOffset>
                </wp:positionH>
                <wp:positionV relativeFrom="paragraph">
                  <wp:posOffset>1183640</wp:posOffset>
                </wp:positionV>
                <wp:extent cx="1256030" cy="254635"/>
                <wp:effectExtent l="0" t="0" r="20320" b="12065"/>
                <wp:wrapNone/>
                <wp:docPr id="20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C39A9" w:rsidRPr="00AC195A" w:rsidRDefault="008F3E3A" w:rsidP="005C39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5C39A9" w:rsidRPr="00AC195A">
                              <w:rPr>
                                <w:sz w:val="24"/>
                                <w:szCs w:val="24"/>
                              </w:rPr>
                              <w:t xml:space="preserve"> в </w:t>
                            </w:r>
                            <w:r w:rsidR="005C39A9">
                              <w:rPr>
                                <w:sz w:val="24"/>
                                <w:szCs w:val="24"/>
                              </w:rPr>
                              <w:t>1,0</w:t>
                            </w:r>
                            <w:r w:rsidR="00652DBC">
                              <w:rPr>
                                <w:sz w:val="24"/>
                                <w:szCs w:val="24"/>
                              </w:rPr>
                              <w:t>02</w:t>
                            </w:r>
                            <w:r w:rsidR="005C39A9"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4.1pt;margin-top:93.2pt;width:98.9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" fillcolor="window" strokeweight=".5pt">
                <v:textbox>
                  <w:txbxContent>
                    <w:p w:rsidR="005C39A9" w:rsidRPr="00AC195A" w:rsidRDefault="008F3E3A" w:rsidP="005C39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="005C39A9" w:rsidRPr="00AC195A">
                        <w:rPr>
                          <w:sz w:val="24"/>
                          <w:szCs w:val="24"/>
                        </w:rPr>
                        <w:t xml:space="preserve"> в </w:t>
                      </w:r>
                      <w:r w:rsidR="005C39A9">
                        <w:rPr>
                          <w:sz w:val="24"/>
                          <w:szCs w:val="24"/>
                        </w:rPr>
                        <w:t>1,0</w:t>
                      </w:r>
                      <w:r w:rsidR="00652DBC">
                        <w:rPr>
                          <w:sz w:val="24"/>
                          <w:szCs w:val="24"/>
                        </w:rPr>
                        <w:t>02</w:t>
                      </w:r>
                      <w:r w:rsidR="005C39A9"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 w:rsidR="005C39A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68C9F9" wp14:editId="4F18FBF8">
                <wp:simplePos x="0" y="0"/>
                <wp:positionH relativeFrom="column">
                  <wp:posOffset>1268612</wp:posOffset>
                </wp:positionH>
                <wp:positionV relativeFrom="paragraph">
                  <wp:posOffset>1180553</wp:posOffset>
                </wp:positionV>
                <wp:extent cx="648586" cy="446567"/>
                <wp:effectExtent l="57150" t="57150" r="0" b="48895"/>
                <wp:wrapNone/>
                <wp:docPr id="21" name="Выгнутая вверх стрел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586" cy="446567"/>
                        </a:xfrm>
                        <a:prstGeom prst="curvedDownArrow">
                          <a:avLst>
                            <a:gd name="adj1" fmla="val 25000"/>
                            <a:gd name="adj2" fmla="val 63938"/>
                            <a:gd name="adj3" fmla="val 30038"/>
                          </a:avLst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279400" dist="114300" dir="5400000" sx="104000" sy="10400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lIns="91392" tIns="45695" rIns="91392" bIns="45695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гнутая вверх стрелка 47" o:spid="_x0000_s1026" type="#_x0000_t105" style="position:absolute;margin-left:99.9pt;margin-top:92.95pt;width:51.05pt;height:35.1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" adj="12091,18705,15112" fillcolor="#090" strokecolor="yellow">
                <v:shadow on="t" type="perspective" color="black" opacity="0" origin=",.5" offset="0,9pt" matrix="68157f,,,68157f"/>
                <v:textbox inset="2.53867mm,1.2693mm,2.53867mm,1.2693mm"/>
              </v:shape>
            </w:pict>
          </mc:Fallback>
        </mc:AlternateContent>
      </w:r>
      <w:r w:rsidR="005C39A9">
        <w:rPr>
          <w:noProof/>
          <w:sz w:val="28"/>
          <w:szCs w:val="28"/>
        </w:rPr>
        <w:drawing>
          <wp:inline distT="0" distB="0" distL="0" distR="0" wp14:anchorId="0C8740E0" wp14:editId="3BD082D4">
            <wp:extent cx="6358255" cy="3005593"/>
            <wp:effectExtent l="0" t="0" r="23495" b="2349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C39A9" w:rsidRPr="00B95C73" w:rsidRDefault="005C39A9" w:rsidP="005C39A9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5C39A9" w:rsidRDefault="005C39A9" w:rsidP="005C39A9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  <w:r w:rsidRPr="00B95C73">
        <w:rPr>
          <w:sz w:val="24"/>
          <w:szCs w:val="24"/>
        </w:rPr>
        <w:t xml:space="preserve">Рисунок </w:t>
      </w:r>
      <w:r w:rsidR="00F12503">
        <w:rPr>
          <w:sz w:val="24"/>
          <w:szCs w:val="24"/>
        </w:rPr>
        <w:t>3</w:t>
      </w:r>
      <w:r w:rsidRPr="00B95C73">
        <w:rPr>
          <w:sz w:val="24"/>
          <w:szCs w:val="24"/>
        </w:rPr>
        <w:t xml:space="preserve">. </w:t>
      </w:r>
      <w:r>
        <w:rPr>
          <w:sz w:val="24"/>
          <w:szCs w:val="24"/>
        </w:rPr>
        <w:t>Соотношение</w:t>
      </w:r>
      <w:r w:rsidRPr="00B95C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подразделений </w:t>
      </w:r>
      <w:r w:rsidR="00652DBC">
        <w:rPr>
          <w:sz w:val="24"/>
          <w:szCs w:val="24"/>
        </w:rPr>
        <w:t>В</w:t>
      </w:r>
      <w:r w:rsidRPr="00B95C73">
        <w:rPr>
          <w:sz w:val="24"/>
          <w:szCs w:val="24"/>
        </w:rPr>
        <w:t xml:space="preserve">ПО на территории Российской Федерации в </w:t>
      </w:r>
      <w:r>
        <w:rPr>
          <w:sz w:val="24"/>
          <w:szCs w:val="24"/>
        </w:rPr>
        <w:t>2018-</w:t>
      </w:r>
      <w:r w:rsidRPr="00B95C73">
        <w:rPr>
          <w:sz w:val="24"/>
          <w:szCs w:val="24"/>
        </w:rPr>
        <w:t>2019 году.</w:t>
      </w:r>
    </w:p>
    <w:p w:rsidR="00A212C2" w:rsidRDefault="00A212C2" w:rsidP="005C39A9">
      <w:pPr>
        <w:ind w:firstLine="709"/>
        <w:jc w:val="both"/>
        <w:rPr>
          <w:sz w:val="28"/>
          <w:szCs w:val="28"/>
        </w:rPr>
      </w:pPr>
    </w:p>
    <w:p w:rsidR="005C39A9" w:rsidRDefault="005C39A9" w:rsidP="005C39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своевременной и качественной работы по спасению людей </w:t>
      </w:r>
      <w:r w:rsidR="007405B6">
        <w:rPr>
          <w:sz w:val="28"/>
          <w:szCs w:val="28"/>
        </w:rPr>
        <w:br/>
      </w:r>
      <w:r>
        <w:rPr>
          <w:sz w:val="28"/>
          <w:szCs w:val="28"/>
        </w:rPr>
        <w:t xml:space="preserve">и имущества при тушении пожаров в непригодной для дыхания среде, </w:t>
      </w:r>
      <w:r w:rsidR="00E45C78">
        <w:rPr>
          <w:sz w:val="28"/>
          <w:szCs w:val="28"/>
        </w:rPr>
        <w:br/>
      </w:r>
      <w:r w:rsidRPr="003B39E0">
        <w:rPr>
          <w:sz w:val="28"/>
          <w:szCs w:val="28"/>
        </w:rPr>
        <w:t xml:space="preserve">в </w:t>
      </w:r>
      <w:r w:rsidR="00652DBC">
        <w:rPr>
          <w:sz w:val="28"/>
          <w:szCs w:val="28"/>
        </w:rPr>
        <w:t>649</w:t>
      </w:r>
      <w:r w:rsidRPr="003B39E0">
        <w:rPr>
          <w:sz w:val="28"/>
          <w:szCs w:val="28"/>
        </w:rPr>
        <w:t xml:space="preserve"> подразделениях (или </w:t>
      </w:r>
      <w:r w:rsidR="00652DBC">
        <w:rPr>
          <w:sz w:val="28"/>
          <w:szCs w:val="28"/>
        </w:rPr>
        <w:t xml:space="preserve">25,4 </w:t>
      </w:r>
      <w:r w:rsidRPr="003B39E0">
        <w:rPr>
          <w:sz w:val="28"/>
          <w:szCs w:val="28"/>
        </w:rPr>
        <w:t>% от общей численности</w:t>
      </w:r>
      <w:r>
        <w:rPr>
          <w:sz w:val="28"/>
          <w:szCs w:val="28"/>
        </w:rPr>
        <w:t xml:space="preserve"> подразделений</w:t>
      </w:r>
      <w:r w:rsidRPr="003B39E0">
        <w:rPr>
          <w:sz w:val="28"/>
          <w:szCs w:val="28"/>
        </w:rPr>
        <w:t>)</w:t>
      </w:r>
      <w:r>
        <w:rPr>
          <w:sz w:val="28"/>
          <w:szCs w:val="28"/>
        </w:rPr>
        <w:t xml:space="preserve"> создана </w:t>
      </w:r>
      <w:proofErr w:type="spellStart"/>
      <w:r>
        <w:rPr>
          <w:sz w:val="28"/>
          <w:szCs w:val="28"/>
        </w:rPr>
        <w:t>газодымозащитная</w:t>
      </w:r>
      <w:proofErr w:type="spellEnd"/>
      <w:r>
        <w:rPr>
          <w:sz w:val="28"/>
          <w:szCs w:val="28"/>
        </w:rPr>
        <w:t xml:space="preserve"> служба, на вооружении которой находится </w:t>
      </w:r>
      <w:r w:rsidR="00E45C78">
        <w:rPr>
          <w:sz w:val="28"/>
          <w:szCs w:val="28"/>
        </w:rPr>
        <w:br/>
      </w:r>
      <w:r w:rsidR="008947FD">
        <w:rPr>
          <w:sz w:val="28"/>
          <w:szCs w:val="28"/>
        </w:rPr>
        <w:t xml:space="preserve">7 475 </w:t>
      </w:r>
      <w:r>
        <w:rPr>
          <w:sz w:val="28"/>
          <w:szCs w:val="28"/>
        </w:rPr>
        <w:t>дыхательных аппаратов.</w:t>
      </w:r>
    </w:p>
    <w:p w:rsidR="008947FD" w:rsidRPr="008947FD" w:rsidRDefault="00CB4144" w:rsidP="008947F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Проведенный анализ выданных </w:t>
      </w:r>
      <w:r w:rsidR="008947FD" w:rsidRPr="008947FD">
        <w:rPr>
          <w:sz w:val="28"/>
          <w:szCs w:val="28"/>
        </w:rPr>
        <w:t>лицензи</w:t>
      </w:r>
      <w:r>
        <w:rPr>
          <w:sz w:val="28"/>
          <w:szCs w:val="28"/>
        </w:rPr>
        <w:t>й</w:t>
      </w:r>
      <w:r w:rsidR="008947FD" w:rsidRPr="008947FD">
        <w:rPr>
          <w:sz w:val="28"/>
          <w:szCs w:val="28"/>
        </w:rPr>
        <w:t xml:space="preserve"> на соответствующий вид </w:t>
      </w:r>
      <w:r w:rsidR="00BF6CA8">
        <w:rPr>
          <w:sz w:val="28"/>
          <w:szCs w:val="28"/>
        </w:rPr>
        <w:t>деятельности</w:t>
      </w:r>
      <w:r w:rsidR="008947FD" w:rsidRPr="008947FD">
        <w:rPr>
          <w:sz w:val="28"/>
          <w:szCs w:val="28"/>
        </w:rPr>
        <w:t xml:space="preserve"> по тушению пожаров показал, что</w:t>
      </w:r>
      <w:r>
        <w:rPr>
          <w:sz w:val="28"/>
          <w:szCs w:val="28"/>
        </w:rPr>
        <w:t xml:space="preserve"> лишь в</w:t>
      </w:r>
      <w:r w:rsidR="008947FD" w:rsidRPr="008947FD">
        <w:rPr>
          <w:sz w:val="28"/>
          <w:szCs w:val="28"/>
        </w:rPr>
        <w:t xml:space="preserve"> Республика</w:t>
      </w:r>
      <w:r>
        <w:rPr>
          <w:sz w:val="28"/>
          <w:szCs w:val="28"/>
        </w:rPr>
        <w:t>х</w:t>
      </w:r>
      <w:r w:rsidR="008947FD" w:rsidRPr="008947FD">
        <w:rPr>
          <w:sz w:val="28"/>
          <w:szCs w:val="28"/>
        </w:rPr>
        <w:t xml:space="preserve"> Саха (Якутия)</w:t>
      </w:r>
      <w:r>
        <w:rPr>
          <w:sz w:val="28"/>
          <w:szCs w:val="28"/>
        </w:rPr>
        <w:t>,</w:t>
      </w:r>
      <w:r w:rsidRPr="00CB4144">
        <w:rPr>
          <w:sz w:val="28"/>
          <w:szCs w:val="28"/>
        </w:rPr>
        <w:t xml:space="preserve"> </w:t>
      </w:r>
      <w:r w:rsidRPr="008947FD">
        <w:rPr>
          <w:sz w:val="28"/>
          <w:szCs w:val="28"/>
        </w:rPr>
        <w:t>Тыва</w:t>
      </w:r>
      <w:r>
        <w:rPr>
          <w:sz w:val="28"/>
          <w:szCs w:val="28"/>
        </w:rPr>
        <w:t xml:space="preserve">, </w:t>
      </w:r>
      <w:r w:rsidRPr="00CB4144">
        <w:rPr>
          <w:sz w:val="28"/>
          <w:szCs w:val="28"/>
        </w:rPr>
        <w:t xml:space="preserve"> </w:t>
      </w:r>
      <w:r w:rsidRPr="008947FD">
        <w:rPr>
          <w:sz w:val="28"/>
          <w:szCs w:val="28"/>
        </w:rPr>
        <w:t>Хакасия</w:t>
      </w:r>
      <w:r>
        <w:rPr>
          <w:sz w:val="28"/>
          <w:szCs w:val="28"/>
        </w:rPr>
        <w:t>,</w:t>
      </w:r>
      <w:r w:rsidRPr="00CB4144">
        <w:rPr>
          <w:sz w:val="28"/>
          <w:szCs w:val="28"/>
        </w:rPr>
        <w:t xml:space="preserve"> </w:t>
      </w:r>
      <w:r w:rsidRPr="008947FD">
        <w:rPr>
          <w:sz w:val="28"/>
          <w:szCs w:val="28"/>
        </w:rPr>
        <w:t>Ингушетия</w:t>
      </w:r>
      <w:r>
        <w:rPr>
          <w:sz w:val="28"/>
          <w:szCs w:val="28"/>
        </w:rPr>
        <w:t xml:space="preserve">, </w:t>
      </w:r>
      <w:r w:rsidRPr="008947FD">
        <w:rPr>
          <w:sz w:val="28"/>
          <w:szCs w:val="28"/>
        </w:rPr>
        <w:t>Карелия</w:t>
      </w:r>
      <w:r>
        <w:rPr>
          <w:sz w:val="28"/>
          <w:szCs w:val="28"/>
        </w:rPr>
        <w:t xml:space="preserve">, </w:t>
      </w:r>
      <w:r w:rsidRPr="008947FD">
        <w:rPr>
          <w:sz w:val="28"/>
          <w:szCs w:val="28"/>
        </w:rPr>
        <w:t>Чеченск</w:t>
      </w:r>
      <w:r>
        <w:rPr>
          <w:sz w:val="28"/>
          <w:szCs w:val="28"/>
        </w:rPr>
        <w:t>ой</w:t>
      </w:r>
      <w:r w:rsidRPr="008947FD">
        <w:rPr>
          <w:sz w:val="28"/>
          <w:szCs w:val="28"/>
        </w:rPr>
        <w:t xml:space="preserve"> Республик</w:t>
      </w:r>
      <w:r>
        <w:rPr>
          <w:sz w:val="28"/>
          <w:szCs w:val="28"/>
        </w:rPr>
        <w:t xml:space="preserve">е, </w:t>
      </w:r>
      <w:r w:rsidR="008947FD" w:rsidRPr="008947FD">
        <w:rPr>
          <w:sz w:val="28"/>
          <w:szCs w:val="28"/>
        </w:rPr>
        <w:t>Чукотск</w:t>
      </w:r>
      <w:r>
        <w:rPr>
          <w:sz w:val="28"/>
          <w:szCs w:val="28"/>
        </w:rPr>
        <w:t>ом</w:t>
      </w:r>
      <w:r w:rsidR="008947FD" w:rsidRPr="008947FD"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>ом</w:t>
      </w:r>
      <w:r w:rsidR="008947FD" w:rsidRPr="008947FD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="008947FD" w:rsidRPr="008947FD">
        <w:rPr>
          <w:sz w:val="28"/>
          <w:szCs w:val="28"/>
        </w:rPr>
        <w:t>, Том</w:t>
      </w:r>
      <w:r>
        <w:rPr>
          <w:sz w:val="28"/>
          <w:szCs w:val="28"/>
        </w:rPr>
        <w:t>ской и</w:t>
      </w:r>
      <w:r w:rsidR="008947FD" w:rsidRPr="008947FD">
        <w:rPr>
          <w:sz w:val="28"/>
          <w:szCs w:val="28"/>
        </w:rPr>
        <w:t xml:space="preserve"> </w:t>
      </w:r>
      <w:r w:rsidRPr="008947FD">
        <w:rPr>
          <w:sz w:val="28"/>
          <w:szCs w:val="28"/>
        </w:rPr>
        <w:t>Магаданск</w:t>
      </w:r>
      <w:r>
        <w:rPr>
          <w:sz w:val="28"/>
          <w:szCs w:val="28"/>
        </w:rPr>
        <w:t>ой</w:t>
      </w:r>
      <w:r w:rsidRPr="008947FD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ях</w:t>
      </w:r>
      <w:r w:rsidR="008947FD" w:rsidRPr="008947FD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</w:t>
      </w:r>
      <w:r w:rsidR="007405B6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8947FD" w:rsidRPr="008947FD">
        <w:rPr>
          <w:sz w:val="28"/>
          <w:szCs w:val="28"/>
        </w:rPr>
        <w:t>г. Москв</w:t>
      </w:r>
      <w:r>
        <w:rPr>
          <w:sz w:val="28"/>
          <w:szCs w:val="28"/>
        </w:rPr>
        <w:t xml:space="preserve">е </w:t>
      </w:r>
      <w:r w:rsidRPr="00CB4144">
        <w:rPr>
          <w:sz w:val="28"/>
          <w:szCs w:val="28"/>
        </w:rPr>
        <w:t xml:space="preserve"> </w:t>
      </w:r>
      <w:r w:rsidRPr="008947FD">
        <w:rPr>
          <w:sz w:val="28"/>
          <w:szCs w:val="28"/>
        </w:rPr>
        <w:t xml:space="preserve">100 % </w:t>
      </w:r>
      <w:r>
        <w:rPr>
          <w:sz w:val="28"/>
          <w:szCs w:val="28"/>
        </w:rPr>
        <w:t xml:space="preserve"> имеющихся </w:t>
      </w:r>
      <w:r w:rsidRPr="008947FD">
        <w:rPr>
          <w:sz w:val="28"/>
          <w:szCs w:val="28"/>
        </w:rPr>
        <w:t>подразделени</w:t>
      </w:r>
      <w:r>
        <w:rPr>
          <w:sz w:val="28"/>
          <w:szCs w:val="28"/>
        </w:rPr>
        <w:t>й</w:t>
      </w:r>
      <w:r w:rsidRPr="008947FD">
        <w:rPr>
          <w:sz w:val="28"/>
          <w:szCs w:val="28"/>
        </w:rPr>
        <w:t xml:space="preserve"> ВПО </w:t>
      </w:r>
      <w:r>
        <w:rPr>
          <w:sz w:val="28"/>
          <w:szCs w:val="28"/>
        </w:rPr>
        <w:t>имеют соответствующие лицензии.</w:t>
      </w:r>
    </w:p>
    <w:p w:rsidR="008947FD" w:rsidRPr="00CB4144" w:rsidRDefault="008947FD" w:rsidP="008947F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B4144">
        <w:rPr>
          <w:sz w:val="28"/>
          <w:szCs w:val="28"/>
        </w:rPr>
        <w:t>Меньше всего подразделени</w:t>
      </w:r>
      <w:r w:rsidR="00CB4144" w:rsidRPr="00CB4144">
        <w:rPr>
          <w:sz w:val="28"/>
          <w:szCs w:val="28"/>
        </w:rPr>
        <w:t>й</w:t>
      </w:r>
      <w:r w:rsidRPr="00CB4144">
        <w:rPr>
          <w:sz w:val="28"/>
          <w:szCs w:val="28"/>
        </w:rPr>
        <w:t xml:space="preserve"> ВПО</w:t>
      </w:r>
      <w:r w:rsidR="00CB4144" w:rsidRPr="00CB4144">
        <w:rPr>
          <w:sz w:val="28"/>
          <w:szCs w:val="28"/>
        </w:rPr>
        <w:t>, имеющих лицензии</w:t>
      </w:r>
      <w:r w:rsidRPr="00CB4144">
        <w:rPr>
          <w:sz w:val="28"/>
          <w:szCs w:val="28"/>
        </w:rPr>
        <w:t xml:space="preserve"> </w:t>
      </w:r>
      <w:r w:rsidR="007405B6">
        <w:rPr>
          <w:sz w:val="28"/>
          <w:szCs w:val="28"/>
        </w:rPr>
        <w:br/>
      </w:r>
      <w:r w:rsidRPr="00CB4144">
        <w:rPr>
          <w:sz w:val="28"/>
          <w:szCs w:val="28"/>
        </w:rPr>
        <w:t xml:space="preserve">на соответствующий вид </w:t>
      </w:r>
      <w:r w:rsidR="00BF6CA8">
        <w:rPr>
          <w:sz w:val="28"/>
          <w:szCs w:val="28"/>
        </w:rPr>
        <w:t>деятельности</w:t>
      </w:r>
      <w:r w:rsidR="00CB4144" w:rsidRPr="00CB4144">
        <w:rPr>
          <w:sz w:val="28"/>
          <w:szCs w:val="28"/>
        </w:rPr>
        <w:t>,</w:t>
      </w:r>
      <w:r w:rsidRPr="00CB4144">
        <w:rPr>
          <w:sz w:val="28"/>
          <w:szCs w:val="28"/>
        </w:rPr>
        <w:t xml:space="preserve"> по отношении к общему количеству </w:t>
      </w:r>
      <w:r w:rsidR="00CB4144" w:rsidRPr="00CB4144">
        <w:rPr>
          <w:sz w:val="28"/>
          <w:szCs w:val="28"/>
        </w:rPr>
        <w:t xml:space="preserve">имеющихся на территории </w:t>
      </w:r>
      <w:r w:rsidRPr="00CB4144">
        <w:rPr>
          <w:sz w:val="28"/>
          <w:szCs w:val="28"/>
        </w:rPr>
        <w:t>подразделений</w:t>
      </w:r>
      <w:r w:rsidR="00CB4144" w:rsidRPr="00CB4144">
        <w:rPr>
          <w:sz w:val="28"/>
          <w:szCs w:val="28"/>
        </w:rPr>
        <w:t xml:space="preserve"> ВПО</w:t>
      </w:r>
      <w:r w:rsidRPr="00CB4144">
        <w:rPr>
          <w:sz w:val="28"/>
          <w:szCs w:val="28"/>
        </w:rPr>
        <w:t xml:space="preserve"> </w:t>
      </w:r>
      <w:r w:rsidR="00BF6CA8">
        <w:rPr>
          <w:sz w:val="28"/>
          <w:szCs w:val="28"/>
        </w:rPr>
        <w:t xml:space="preserve">расположено </w:t>
      </w:r>
      <w:r w:rsidRPr="00CB4144">
        <w:rPr>
          <w:sz w:val="28"/>
          <w:szCs w:val="28"/>
        </w:rPr>
        <w:t>в: Камчатском (8,3%)</w:t>
      </w:r>
      <w:r w:rsidR="00CB4144" w:rsidRPr="00CB4144">
        <w:rPr>
          <w:sz w:val="28"/>
          <w:szCs w:val="28"/>
        </w:rPr>
        <w:t xml:space="preserve"> и</w:t>
      </w:r>
      <w:r w:rsidRPr="00CB4144">
        <w:rPr>
          <w:sz w:val="28"/>
          <w:szCs w:val="28"/>
        </w:rPr>
        <w:t xml:space="preserve"> Алтайском (8,3%)</w:t>
      </w:r>
      <w:r w:rsidR="00CB4144" w:rsidRPr="00CB4144">
        <w:rPr>
          <w:sz w:val="28"/>
          <w:szCs w:val="28"/>
        </w:rPr>
        <w:t xml:space="preserve"> краях</w:t>
      </w:r>
      <w:r w:rsidRPr="00CB4144">
        <w:rPr>
          <w:sz w:val="28"/>
          <w:szCs w:val="28"/>
        </w:rPr>
        <w:t>, Самарской (7,5%)</w:t>
      </w:r>
      <w:r w:rsidR="00CB4144" w:rsidRPr="00CB4144">
        <w:rPr>
          <w:sz w:val="28"/>
          <w:szCs w:val="28"/>
        </w:rPr>
        <w:t xml:space="preserve"> и</w:t>
      </w:r>
      <w:r w:rsidRPr="00CB4144">
        <w:rPr>
          <w:sz w:val="28"/>
          <w:szCs w:val="28"/>
        </w:rPr>
        <w:t xml:space="preserve"> Рязанской (2,4%)</w:t>
      </w:r>
      <w:r w:rsidR="00CB4144" w:rsidRPr="00CB4144">
        <w:rPr>
          <w:sz w:val="28"/>
          <w:szCs w:val="28"/>
        </w:rPr>
        <w:t xml:space="preserve"> областях</w:t>
      </w:r>
      <w:r w:rsidRPr="00CB4144">
        <w:rPr>
          <w:sz w:val="28"/>
          <w:szCs w:val="28"/>
        </w:rPr>
        <w:t>.</w:t>
      </w:r>
    </w:p>
    <w:p w:rsidR="005C39A9" w:rsidRDefault="008947FD" w:rsidP="008947F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8947FD">
        <w:rPr>
          <w:sz w:val="28"/>
          <w:szCs w:val="28"/>
        </w:rPr>
        <w:t>На общем фоне всех субъектов Российской Федерации особо отмечаются следующие субъекты, в которых подразделения ВПО вообще не имеют соответствующих лицензий: Челябинская область, Карачаево-Черкесская Республика, Республика Адыгея, г. Севастополь.</w:t>
      </w:r>
    </w:p>
    <w:p w:rsidR="005C39A9" w:rsidRDefault="005C39A9" w:rsidP="005C39A9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Пример положительного опыта взаимодействия территориальных органов МЧС России и подразделений </w:t>
      </w:r>
      <w:r w:rsidR="008947F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br/>
      </w:r>
    </w:p>
    <w:p w:rsidR="008947FD" w:rsidRPr="0085576D" w:rsidRDefault="008947FD" w:rsidP="008947FD">
      <w:pPr>
        <w:ind w:firstLine="709"/>
        <w:jc w:val="both"/>
        <w:rPr>
          <w:sz w:val="28"/>
          <w:szCs w:val="28"/>
        </w:rPr>
      </w:pPr>
      <w:r w:rsidRPr="0085576D">
        <w:rPr>
          <w:sz w:val="28"/>
          <w:szCs w:val="28"/>
        </w:rPr>
        <w:t>В лучшую сторону по итогам 2019 г. следует отметить деятельность подразделений пожарной охраны, входящих в состав федерального государственного предприятия «Ведомственная охрана железнодорожного транспорта Российской Федерации», на вооружении которых находится</w:t>
      </w:r>
      <w:r w:rsidR="00CB4144">
        <w:rPr>
          <w:sz w:val="28"/>
          <w:szCs w:val="28"/>
        </w:rPr>
        <w:t>:</w:t>
      </w:r>
    </w:p>
    <w:p w:rsidR="008947FD" w:rsidRPr="0085576D" w:rsidRDefault="008947FD" w:rsidP="008947FD">
      <w:pPr>
        <w:ind w:firstLine="709"/>
        <w:jc w:val="both"/>
        <w:rPr>
          <w:sz w:val="28"/>
          <w:szCs w:val="28"/>
        </w:rPr>
      </w:pPr>
      <w:r w:rsidRPr="0085576D">
        <w:rPr>
          <w:sz w:val="28"/>
          <w:szCs w:val="28"/>
        </w:rPr>
        <w:t xml:space="preserve">313 пожарных поездов, активно привлекаемых к тушению пожаров </w:t>
      </w:r>
      <w:r w:rsidR="007405B6">
        <w:rPr>
          <w:sz w:val="28"/>
          <w:szCs w:val="28"/>
        </w:rPr>
        <w:br/>
      </w:r>
      <w:r w:rsidRPr="0085576D">
        <w:rPr>
          <w:sz w:val="28"/>
          <w:szCs w:val="28"/>
        </w:rPr>
        <w:t>на территории пожарно-спасательных гарнизонов.</w:t>
      </w:r>
    </w:p>
    <w:p w:rsidR="008947FD" w:rsidRPr="0085576D" w:rsidRDefault="008947FD" w:rsidP="008947FD">
      <w:pPr>
        <w:ind w:firstLine="709"/>
        <w:jc w:val="both"/>
        <w:rPr>
          <w:sz w:val="28"/>
          <w:szCs w:val="28"/>
        </w:rPr>
      </w:pPr>
      <w:r w:rsidRPr="0085576D">
        <w:rPr>
          <w:sz w:val="28"/>
          <w:szCs w:val="28"/>
        </w:rPr>
        <w:t>Все пожарные поезда включены в планы привлечения сил и средств пожарно-спасательных гарнизонов для тушения пожаров и проведения аварийно-спасательных работ и расписания выезда сил и средств подразделений пожарной охраны.</w:t>
      </w:r>
    </w:p>
    <w:p w:rsidR="008947FD" w:rsidRPr="0085576D" w:rsidRDefault="008947FD" w:rsidP="008947FD">
      <w:pPr>
        <w:ind w:firstLine="709"/>
        <w:jc w:val="both"/>
        <w:rPr>
          <w:sz w:val="28"/>
          <w:szCs w:val="28"/>
        </w:rPr>
      </w:pPr>
      <w:r w:rsidRPr="0085576D">
        <w:rPr>
          <w:sz w:val="28"/>
          <w:szCs w:val="28"/>
        </w:rPr>
        <w:t>Только в 2019 году пожарные поезда выезжали на тушение пожаров</w:t>
      </w:r>
      <w:r>
        <w:rPr>
          <w:sz w:val="28"/>
          <w:szCs w:val="28"/>
        </w:rPr>
        <w:t xml:space="preserve"> </w:t>
      </w:r>
      <w:r w:rsidR="00E45C78">
        <w:rPr>
          <w:sz w:val="28"/>
          <w:szCs w:val="28"/>
        </w:rPr>
        <w:br/>
      </w:r>
      <w:r w:rsidRPr="0085576D">
        <w:rPr>
          <w:sz w:val="28"/>
          <w:szCs w:val="28"/>
        </w:rPr>
        <w:t>437 раз, из них 266 раз – для оказания помощи территориальным подразделениям ФПС в тушении природных пожаров, пожаров в населённых пунктах</w:t>
      </w:r>
      <w:r>
        <w:rPr>
          <w:sz w:val="28"/>
          <w:szCs w:val="28"/>
        </w:rPr>
        <w:t xml:space="preserve"> </w:t>
      </w:r>
      <w:r w:rsidR="007405B6">
        <w:rPr>
          <w:sz w:val="28"/>
          <w:szCs w:val="28"/>
        </w:rPr>
        <w:br/>
      </w:r>
      <w:r w:rsidRPr="0085576D">
        <w:rPr>
          <w:sz w:val="28"/>
          <w:szCs w:val="28"/>
        </w:rPr>
        <w:t>и на объектах экономики, то есть более 60% от общего количества выездов.</w:t>
      </w:r>
    </w:p>
    <w:p w:rsidR="008947FD" w:rsidRPr="0085576D" w:rsidRDefault="008947FD" w:rsidP="008947FD">
      <w:pPr>
        <w:ind w:firstLine="709"/>
        <w:jc w:val="both"/>
        <w:rPr>
          <w:sz w:val="28"/>
          <w:szCs w:val="28"/>
        </w:rPr>
      </w:pPr>
      <w:r w:rsidRPr="0085576D">
        <w:rPr>
          <w:sz w:val="28"/>
          <w:szCs w:val="28"/>
        </w:rPr>
        <w:t>При тушении пожаров было спасено 34 человека и материальных ценностей на сумму более 970 млн. руб.</w:t>
      </w:r>
    </w:p>
    <w:p w:rsidR="008947FD" w:rsidRPr="0085576D" w:rsidRDefault="008947FD" w:rsidP="008947FD">
      <w:pPr>
        <w:ind w:firstLine="709"/>
        <w:jc w:val="both"/>
        <w:rPr>
          <w:sz w:val="28"/>
          <w:szCs w:val="28"/>
        </w:rPr>
      </w:pPr>
      <w:r w:rsidRPr="0085576D">
        <w:rPr>
          <w:sz w:val="28"/>
          <w:szCs w:val="28"/>
        </w:rPr>
        <w:t xml:space="preserve">Уже в новом 2020 году подразделения ведомственной охраны железнодорожного транспорта привлекались к тушению пожара, произошедшего 9 января на </w:t>
      </w:r>
      <w:proofErr w:type="spellStart"/>
      <w:r w:rsidRPr="0085576D">
        <w:rPr>
          <w:sz w:val="28"/>
          <w:szCs w:val="28"/>
        </w:rPr>
        <w:t>Ухтинском</w:t>
      </w:r>
      <w:proofErr w:type="spellEnd"/>
      <w:r w:rsidRPr="0085576D">
        <w:rPr>
          <w:sz w:val="28"/>
          <w:szCs w:val="28"/>
        </w:rPr>
        <w:t xml:space="preserve"> нефтеперерабатывающем заводе ООО «ЛУКОЙЛ-</w:t>
      </w:r>
      <w:proofErr w:type="spellStart"/>
      <w:r w:rsidRPr="0085576D">
        <w:rPr>
          <w:sz w:val="28"/>
          <w:szCs w:val="28"/>
        </w:rPr>
        <w:t>Ухтанефтепереработка</w:t>
      </w:r>
      <w:proofErr w:type="spellEnd"/>
      <w:r w:rsidRPr="0085576D">
        <w:rPr>
          <w:sz w:val="28"/>
          <w:szCs w:val="28"/>
        </w:rPr>
        <w:t>» в Республике Коми.</w:t>
      </w:r>
    </w:p>
    <w:p w:rsidR="005C39A9" w:rsidRPr="00CA30E4" w:rsidRDefault="008947FD" w:rsidP="008947FD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5576D">
        <w:rPr>
          <w:sz w:val="28"/>
          <w:szCs w:val="28"/>
        </w:rPr>
        <w:t>Согласно распоряжениям руководителя тушения пожара из работников пожарного поезда станции Сосногорск создан боевой участок, на котором проводилось тушение с использованием УКТП «ПУРГА 10-20-30». Обстановка</w:t>
      </w:r>
      <w:r>
        <w:rPr>
          <w:sz w:val="28"/>
          <w:szCs w:val="28"/>
        </w:rPr>
        <w:t xml:space="preserve"> </w:t>
      </w:r>
      <w:r w:rsidRPr="0085576D">
        <w:rPr>
          <w:sz w:val="28"/>
          <w:szCs w:val="28"/>
        </w:rPr>
        <w:t>на пожаре была настолько сложной, что в ходе тушения пожара пожарный поезд и пожарных приходилось отводить на безопасное расстояние из-за угрозы взрыва. Благодаря совместным усилиям пожар был ликвидирован.</w:t>
      </w:r>
    </w:p>
    <w:p w:rsidR="005C39A9" w:rsidRDefault="005C39A9" w:rsidP="005C39A9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5C39A9" w:rsidRPr="00AC0163" w:rsidRDefault="005C39A9" w:rsidP="005C39A9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5C39A9" w:rsidRDefault="005C39A9" w:rsidP="005C39A9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CB4144" w:rsidRPr="00CB4144" w:rsidRDefault="005C39A9" w:rsidP="00CB4144">
      <w:pPr>
        <w:ind w:firstLine="709"/>
        <w:jc w:val="both"/>
        <w:rPr>
          <w:sz w:val="28"/>
          <w:szCs w:val="28"/>
        </w:rPr>
      </w:pPr>
      <w:r w:rsidRPr="003475E4">
        <w:rPr>
          <w:sz w:val="28"/>
          <w:szCs w:val="28"/>
        </w:rPr>
        <w:t xml:space="preserve">Подводя итог работы подразделений </w:t>
      </w:r>
      <w:r w:rsidR="003475E4" w:rsidRPr="003475E4">
        <w:rPr>
          <w:sz w:val="28"/>
          <w:szCs w:val="28"/>
        </w:rPr>
        <w:t>В</w:t>
      </w:r>
      <w:r w:rsidRPr="003475E4">
        <w:rPr>
          <w:sz w:val="28"/>
          <w:szCs w:val="28"/>
        </w:rPr>
        <w:t>ПО</w:t>
      </w:r>
      <w:r w:rsidR="00CB4144">
        <w:rPr>
          <w:sz w:val="28"/>
          <w:szCs w:val="28"/>
        </w:rPr>
        <w:t xml:space="preserve"> за 2019 год</w:t>
      </w:r>
      <w:r w:rsidRPr="003475E4">
        <w:rPr>
          <w:sz w:val="28"/>
          <w:szCs w:val="28"/>
        </w:rPr>
        <w:t>, можно сделать вывод</w:t>
      </w:r>
      <w:r w:rsidRPr="00CB4144">
        <w:rPr>
          <w:sz w:val="28"/>
          <w:szCs w:val="28"/>
        </w:rPr>
        <w:t xml:space="preserve">, что </w:t>
      </w:r>
      <w:r w:rsidR="00CB4144">
        <w:rPr>
          <w:sz w:val="28"/>
          <w:szCs w:val="28"/>
        </w:rPr>
        <w:t xml:space="preserve">в целом данные </w:t>
      </w:r>
      <w:r w:rsidRPr="00CB4144">
        <w:rPr>
          <w:sz w:val="28"/>
          <w:szCs w:val="28"/>
        </w:rPr>
        <w:t>подразделени</w:t>
      </w:r>
      <w:r w:rsidR="00CB4144" w:rsidRPr="00CB4144">
        <w:rPr>
          <w:sz w:val="28"/>
          <w:szCs w:val="28"/>
        </w:rPr>
        <w:t>я</w:t>
      </w:r>
      <w:r w:rsidRPr="00CB4144">
        <w:rPr>
          <w:sz w:val="28"/>
          <w:szCs w:val="28"/>
        </w:rPr>
        <w:t xml:space="preserve"> </w:t>
      </w:r>
      <w:r w:rsidR="00CB4144" w:rsidRPr="00CB4144">
        <w:rPr>
          <w:sz w:val="28"/>
          <w:szCs w:val="28"/>
        </w:rPr>
        <w:t>принимают участие в деятельности пожарно спасательных гарнизонов</w:t>
      </w:r>
      <w:r w:rsidR="00CB4144">
        <w:rPr>
          <w:sz w:val="28"/>
          <w:szCs w:val="28"/>
        </w:rPr>
        <w:t xml:space="preserve">. Вместе с тем, в </w:t>
      </w:r>
      <w:r w:rsidR="00CB4144" w:rsidRPr="00CB4144">
        <w:rPr>
          <w:sz w:val="28"/>
          <w:szCs w:val="28"/>
        </w:rPr>
        <w:t xml:space="preserve">отдельных территориальных органах </w:t>
      </w:r>
      <w:r w:rsidR="00CB4144">
        <w:rPr>
          <w:sz w:val="28"/>
          <w:szCs w:val="28"/>
        </w:rPr>
        <w:t xml:space="preserve">работа </w:t>
      </w:r>
      <w:r w:rsidR="00CB4144" w:rsidRPr="00CB4144">
        <w:rPr>
          <w:sz w:val="28"/>
          <w:szCs w:val="28"/>
        </w:rPr>
        <w:t xml:space="preserve">по включению данных подразделений в планы привлечения сил </w:t>
      </w:r>
      <w:r w:rsidR="007405B6">
        <w:rPr>
          <w:sz w:val="28"/>
          <w:szCs w:val="28"/>
        </w:rPr>
        <w:br/>
      </w:r>
      <w:r w:rsidR="00CB4144" w:rsidRPr="00CB4144">
        <w:rPr>
          <w:sz w:val="28"/>
          <w:szCs w:val="28"/>
        </w:rPr>
        <w:t>и средств</w:t>
      </w:r>
      <w:r w:rsidR="00CB4144">
        <w:rPr>
          <w:sz w:val="28"/>
          <w:szCs w:val="28"/>
        </w:rPr>
        <w:t xml:space="preserve"> и </w:t>
      </w:r>
      <w:r w:rsidR="00CB4144" w:rsidRPr="00CB4144">
        <w:rPr>
          <w:sz w:val="28"/>
          <w:szCs w:val="28"/>
        </w:rPr>
        <w:t>расписания выездов</w:t>
      </w:r>
      <w:r w:rsidR="00CB4144">
        <w:rPr>
          <w:sz w:val="28"/>
          <w:szCs w:val="28"/>
        </w:rPr>
        <w:t xml:space="preserve"> организована на недостаточном уровне. Анализ указывает так же на низкий уровень обеспечения подразделений ВПО средствами индивидуальной защиты органов дыхания и зрения личного состава и специальными средствами защиты исходя из специфики охраняемых объектов.</w:t>
      </w:r>
      <w:r w:rsidR="00CB4144" w:rsidRPr="00CB4144">
        <w:rPr>
          <w:sz w:val="28"/>
          <w:szCs w:val="28"/>
        </w:rPr>
        <w:t xml:space="preserve"> </w:t>
      </w:r>
    </w:p>
    <w:p w:rsidR="00CB4144" w:rsidRDefault="00CB4144" w:rsidP="005C39A9">
      <w:pPr>
        <w:jc w:val="center"/>
        <w:rPr>
          <w:b/>
          <w:sz w:val="28"/>
          <w:szCs w:val="28"/>
        </w:rPr>
      </w:pPr>
    </w:p>
    <w:p w:rsidR="005C39A9" w:rsidRPr="00F543FD" w:rsidRDefault="005C39A9" w:rsidP="005C39A9">
      <w:pPr>
        <w:jc w:val="center"/>
        <w:rPr>
          <w:b/>
          <w:sz w:val="28"/>
          <w:szCs w:val="28"/>
        </w:rPr>
      </w:pPr>
      <w:r w:rsidRPr="00F543FD">
        <w:rPr>
          <w:b/>
          <w:sz w:val="28"/>
          <w:szCs w:val="28"/>
        </w:rPr>
        <w:t xml:space="preserve">Основные задачи в сфере развития </w:t>
      </w:r>
      <w:r w:rsidR="008947FD">
        <w:rPr>
          <w:b/>
          <w:sz w:val="28"/>
          <w:szCs w:val="28"/>
        </w:rPr>
        <w:t>ВПО</w:t>
      </w:r>
      <w:r w:rsidR="00CB4144">
        <w:rPr>
          <w:b/>
          <w:sz w:val="28"/>
          <w:szCs w:val="28"/>
        </w:rPr>
        <w:t xml:space="preserve"> </w:t>
      </w:r>
      <w:r w:rsidRPr="00F543FD">
        <w:rPr>
          <w:b/>
          <w:sz w:val="28"/>
          <w:szCs w:val="28"/>
        </w:rPr>
        <w:t>на 2020 год</w:t>
      </w:r>
    </w:p>
    <w:p w:rsidR="005C39A9" w:rsidRPr="00F543FD" w:rsidRDefault="005C39A9" w:rsidP="005C39A9">
      <w:pPr>
        <w:rPr>
          <w:sz w:val="28"/>
          <w:szCs w:val="28"/>
          <w:highlight w:val="yellow"/>
        </w:rPr>
      </w:pP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t>В целях совершенствования работы по взаимодействию с подразделениями ВПО и их участию в деятельности пожарно-спасательных гарнизонов руководителям территориальных органов МЧС России предлагается:</w:t>
      </w: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lastRenderedPageBreak/>
        <w:t xml:space="preserve">1. Активно использовать потенциал </w:t>
      </w:r>
      <w:r w:rsidR="00BF6CA8">
        <w:rPr>
          <w:sz w:val="28"/>
          <w:szCs w:val="28"/>
        </w:rPr>
        <w:t xml:space="preserve">ВПО </w:t>
      </w:r>
      <w:r w:rsidRPr="00062D05">
        <w:rPr>
          <w:sz w:val="28"/>
          <w:szCs w:val="28"/>
        </w:rPr>
        <w:t>как в рамках совместных учений и занятий, так и при тушении пожаров.</w:t>
      </w: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t>2. Обеспечить освещение в средствах массовой информации не только работу подразделений МЧС России, но и привлекаемых подразделений других видов пожарной охраны, которые вносят значительный вклад в вопросы обеспечения пожарной безопасности.</w:t>
      </w: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t xml:space="preserve">3. Осуществлять постоянный контроль соблюдения лицензионных требований и условий в области пожарной безопасности в соответствии </w:t>
      </w:r>
      <w:r w:rsidR="007405B6">
        <w:rPr>
          <w:sz w:val="28"/>
          <w:szCs w:val="28"/>
        </w:rPr>
        <w:br/>
      </w:r>
      <w:r w:rsidRPr="00062D05">
        <w:rPr>
          <w:sz w:val="28"/>
          <w:szCs w:val="28"/>
        </w:rPr>
        <w:t>с требованиями действующего законодательства.</w:t>
      </w: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t>4. Довести до органов управления и подразделений ВПО требования приказов МЧС России, регламентирующих деятельность пожарной охраны.</w:t>
      </w: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t xml:space="preserve">5. Активизировать и постоянно совершенствовать работу по разработке, согласованию и утверждению документов предварительного планирования действий по тушению пожаров и проведению аварийно-спасательных работ </w:t>
      </w:r>
      <w:r w:rsidR="007405B6">
        <w:rPr>
          <w:sz w:val="28"/>
          <w:szCs w:val="28"/>
        </w:rPr>
        <w:br/>
      </w:r>
      <w:r w:rsidRPr="00062D05">
        <w:rPr>
          <w:sz w:val="28"/>
          <w:szCs w:val="28"/>
        </w:rPr>
        <w:t>на объектах, охраняемых подразделениями ВПО.</w:t>
      </w: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t xml:space="preserve">6. Организовать качественную работу по реализации Порядка проведения аттестации на право осуществления руководства тушением пожаров </w:t>
      </w:r>
      <w:r w:rsidR="007405B6">
        <w:rPr>
          <w:sz w:val="28"/>
          <w:szCs w:val="28"/>
        </w:rPr>
        <w:br/>
      </w:r>
      <w:r w:rsidRPr="00062D05">
        <w:rPr>
          <w:sz w:val="28"/>
          <w:szCs w:val="28"/>
        </w:rPr>
        <w:t xml:space="preserve">и ликвидацией чрезвычайных ситуаций, утвержденного приказом МЧС России от 20 октября 2017 № 450, применительно к должностным лицам подразделений </w:t>
      </w:r>
      <w:r w:rsidR="00BF6CA8">
        <w:rPr>
          <w:sz w:val="28"/>
          <w:szCs w:val="28"/>
        </w:rPr>
        <w:t>ВПО</w:t>
      </w:r>
      <w:r w:rsidRPr="00062D05">
        <w:rPr>
          <w:sz w:val="28"/>
          <w:szCs w:val="28"/>
        </w:rPr>
        <w:t>.</w:t>
      </w:r>
    </w:p>
    <w:p w:rsidR="00277561" w:rsidRPr="00062D05" w:rsidRDefault="00277561" w:rsidP="00277561">
      <w:pPr>
        <w:ind w:firstLine="709"/>
        <w:jc w:val="both"/>
        <w:rPr>
          <w:sz w:val="28"/>
          <w:szCs w:val="28"/>
        </w:rPr>
      </w:pPr>
      <w:r w:rsidRPr="00062D05">
        <w:rPr>
          <w:sz w:val="28"/>
          <w:szCs w:val="28"/>
        </w:rPr>
        <w:t xml:space="preserve">7. </w:t>
      </w:r>
      <w:r w:rsidR="0063080D" w:rsidRPr="00D71457">
        <w:rPr>
          <w:sz w:val="28"/>
          <w:szCs w:val="28"/>
        </w:rPr>
        <w:t xml:space="preserve">В плановом режиме проводить </w:t>
      </w:r>
      <w:r w:rsidR="0063080D" w:rsidRPr="0070753C">
        <w:rPr>
          <w:sz w:val="28"/>
          <w:szCs w:val="28"/>
        </w:rPr>
        <w:t>совместны</w:t>
      </w:r>
      <w:r w:rsidR="0063080D">
        <w:rPr>
          <w:sz w:val="28"/>
          <w:szCs w:val="28"/>
        </w:rPr>
        <w:t>е</w:t>
      </w:r>
      <w:r w:rsidR="0063080D" w:rsidRPr="0070753C">
        <w:rPr>
          <w:sz w:val="28"/>
          <w:szCs w:val="28"/>
        </w:rPr>
        <w:t xml:space="preserve"> пожарно-тактически</w:t>
      </w:r>
      <w:r w:rsidR="0063080D">
        <w:rPr>
          <w:sz w:val="28"/>
          <w:szCs w:val="28"/>
        </w:rPr>
        <w:t>е</w:t>
      </w:r>
      <w:r w:rsidR="0063080D" w:rsidRPr="0070753C">
        <w:rPr>
          <w:sz w:val="28"/>
          <w:szCs w:val="28"/>
        </w:rPr>
        <w:t xml:space="preserve"> учени</w:t>
      </w:r>
      <w:r w:rsidR="0063080D">
        <w:rPr>
          <w:sz w:val="28"/>
          <w:szCs w:val="28"/>
        </w:rPr>
        <w:t xml:space="preserve">я и занятия </w:t>
      </w:r>
      <w:r w:rsidR="0063080D" w:rsidRPr="0070753C">
        <w:rPr>
          <w:sz w:val="28"/>
          <w:szCs w:val="28"/>
        </w:rPr>
        <w:t xml:space="preserve">на </w:t>
      </w:r>
      <w:r w:rsidR="0063080D">
        <w:rPr>
          <w:sz w:val="28"/>
          <w:szCs w:val="28"/>
        </w:rPr>
        <w:t>объектах, охраняемых</w:t>
      </w:r>
      <w:r w:rsidR="0063080D" w:rsidRPr="0070753C">
        <w:rPr>
          <w:sz w:val="28"/>
          <w:szCs w:val="28"/>
        </w:rPr>
        <w:t xml:space="preserve"> </w:t>
      </w:r>
      <w:r w:rsidR="0063080D">
        <w:rPr>
          <w:sz w:val="28"/>
          <w:szCs w:val="28"/>
        </w:rPr>
        <w:t>подразделениями В</w:t>
      </w:r>
      <w:r w:rsidR="0063080D" w:rsidRPr="0011036D">
        <w:rPr>
          <w:sz w:val="28"/>
          <w:szCs w:val="28"/>
        </w:rPr>
        <w:t>ПО</w:t>
      </w:r>
      <w:r w:rsidR="0063080D">
        <w:rPr>
          <w:sz w:val="28"/>
          <w:szCs w:val="28"/>
        </w:rPr>
        <w:t>, а также на объектах инфраструктуры в подрайоне их выезда в рамках гарнизонных мероприятий, школы оперативного мастерства</w:t>
      </w:r>
      <w:r w:rsidR="00BF6CA8">
        <w:rPr>
          <w:sz w:val="28"/>
          <w:szCs w:val="28"/>
        </w:rPr>
        <w:t xml:space="preserve"> с</w:t>
      </w:r>
      <w:r w:rsidRPr="00062D05">
        <w:rPr>
          <w:sz w:val="28"/>
          <w:szCs w:val="28"/>
        </w:rPr>
        <w:t xml:space="preserve"> привлечение</w:t>
      </w:r>
      <w:r w:rsidR="00BF6CA8">
        <w:rPr>
          <w:sz w:val="28"/>
          <w:szCs w:val="28"/>
        </w:rPr>
        <w:t>м</w:t>
      </w:r>
      <w:r w:rsidRPr="00062D05">
        <w:rPr>
          <w:sz w:val="28"/>
          <w:szCs w:val="28"/>
        </w:rPr>
        <w:t xml:space="preserve"> представителей органов управления и подразделений ВПО.</w:t>
      </w:r>
    </w:p>
    <w:p w:rsidR="00277561" w:rsidRDefault="00BF6CA8" w:rsidP="002775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77561" w:rsidRPr="00062D05">
        <w:rPr>
          <w:sz w:val="28"/>
          <w:szCs w:val="28"/>
        </w:rPr>
        <w:t xml:space="preserve">. Организовать </w:t>
      </w:r>
      <w:proofErr w:type="gramStart"/>
      <w:r w:rsidR="00277561" w:rsidRPr="00062D05">
        <w:rPr>
          <w:sz w:val="28"/>
          <w:szCs w:val="28"/>
        </w:rPr>
        <w:t>контроль за</w:t>
      </w:r>
      <w:proofErr w:type="gramEnd"/>
      <w:r w:rsidR="00277561" w:rsidRPr="00062D05">
        <w:rPr>
          <w:sz w:val="28"/>
          <w:szCs w:val="28"/>
        </w:rPr>
        <w:t xml:space="preserve"> включением сил и средств как существующих, так и вновь создаваемых подразделений ВПО в планы привлечения сил и средств пожарно-спасательных гарнизонов для тушения пожаров и проведения аварийно-спасательных работ и расписания выездов сил и средств подразделений пожарной охраны.</w:t>
      </w:r>
    </w:p>
    <w:p w:rsidR="00C878E1" w:rsidRPr="00062D05" w:rsidRDefault="00BF6CA8" w:rsidP="002775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878E1" w:rsidRPr="00C878E1">
        <w:rPr>
          <w:sz w:val="28"/>
          <w:szCs w:val="28"/>
        </w:rPr>
        <w:t xml:space="preserve">. </w:t>
      </w:r>
      <w:r w:rsidR="003475E4">
        <w:rPr>
          <w:sz w:val="28"/>
          <w:szCs w:val="28"/>
        </w:rPr>
        <w:t>Проработать вопрос с собственниками объектов</w:t>
      </w:r>
      <w:r w:rsidR="00CB4144">
        <w:rPr>
          <w:sz w:val="28"/>
          <w:szCs w:val="28"/>
        </w:rPr>
        <w:t>,</w:t>
      </w:r>
      <w:r w:rsidR="003475E4">
        <w:rPr>
          <w:sz w:val="28"/>
          <w:szCs w:val="28"/>
        </w:rPr>
        <w:t xml:space="preserve"> на которые</w:t>
      </w:r>
      <w:r w:rsidR="00C878E1" w:rsidRPr="00C878E1">
        <w:rPr>
          <w:sz w:val="28"/>
          <w:szCs w:val="28"/>
        </w:rPr>
        <w:t xml:space="preserve"> привле</w:t>
      </w:r>
      <w:r w:rsidR="003475E4">
        <w:rPr>
          <w:sz w:val="28"/>
          <w:szCs w:val="28"/>
        </w:rPr>
        <w:t>каются</w:t>
      </w:r>
      <w:r w:rsidR="00C878E1" w:rsidRPr="00C878E1">
        <w:rPr>
          <w:sz w:val="28"/>
          <w:szCs w:val="28"/>
        </w:rPr>
        <w:t xml:space="preserve"> подразделени</w:t>
      </w:r>
      <w:r w:rsidR="003475E4">
        <w:rPr>
          <w:sz w:val="28"/>
          <w:szCs w:val="28"/>
        </w:rPr>
        <w:t>я</w:t>
      </w:r>
      <w:r w:rsidR="00C878E1" w:rsidRPr="00C878E1">
        <w:rPr>
          <w:sz w:val="28"/>
          <w:szCs w:val="28"/>
        </w:rPr>
        <w:t xml:space="preserve"> ФПС ГПС для тушения пожаров </w:t>
      </w:r>
      <w:r w:rsidR="003475E4">
        <w:rPr>
          <w:sz w:val="28"/>
          <w:szCs w:val="28"/>
        </w:rPr>
        <w:t>и проведения аварий</w:t>
      </w:r>
      <w:r w:rsidR="008E1EEA">
        <w:rPr>
          <w:sz w:val="28"/>
          <w:szCs w:val="28"/>
        </w:rPr>
        <w:t>но</w:t>
      </w:r>
      <w:r w:rsidR="003475E4">
        <w:rPr>
          <w:sz w:val="28"/>
          <w:szCs w:val="28"/>
        </w:rPr>
        <w:t>-спасательных работ</w:t>
      </w:r>
      <w:r w:rsidR="00C878E1" w:rsidRPr="00C878E1">
        <w:rPr>
          <w:sz w:val="28"/>
          <w:szCs w:val="28"/>
        </w:rPr>
        <w:t>, где транспортируются, хранятся или используются боеприпасы, радиоактивные, химические и биологические вещества</w:t>
      </w:r>
      <w:r w:rsidR="003475E4">
        <w:rPr>
          <w:sz w:val="28"/>
          <w:szCs w:val="28"/>
        </w:rPr>
        <w:t xml:space="preserve"> о создании</w:t>
      </w:r>
      <w:r w:rsidR="00C878E1" w:rsidRPr="00C878E1">
        <w:rPr>
          <w:sz w:val="28"/>
          <w:szCs w:val="28"/>
        </w:rPr>
        <w:t xml:space="preserve"> безопасных условий для работы личного состава</w:t>
      </w:r>
      <w:r w:rsidR="003475E4">
        <w:rPr>
          <w:sz w:val="28"/>
          <w:szCs w:val="28"/>
        </w:rPr>
        <w:t xml:space="preserve"> указанных подразделений</w:t>
      </w:r>
      <w:r w:rsidR="00C878E1" w:rsidRPr="00C878E1">
        <w:rPr>
          <w:sz w:val="28"/>
          <w:szCs w:val="28"/>
        </w:rPr>
        <w:t>.</w:t>
      </w:r>
    </w:p>
    <w:p w:rsidR="00277561" w:rsidRDefault="00277561" w:rsidP="002775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1EEA">
        <w:rPr>
          <w:sz w:val="28"/>
          <w:szCs w:val="28"/>
        </w:rPr>
        <w:t>0</w:t>
      </w:r>
      <w:r w:rsidRPr="00062D05">
        <w:rPr>
          <w:sz w:val="28"/>
          <w:szCs w:val="28"/>
        </w:rPr>
        <w:t xml:space="preserve">. Проводить ежеквартальный анализ привлечения подразделений ВПО </w:t>
      </w:r>
      <w:r w:rsidR="007405B6">
        <w:rPr>
          <w:sz w:val="28"/>
          <w:szCs w:val="28"/>
        </w:rPr>
        <w:br/>
      </w:r>
      <w:r w:rsidRPr="00062D05">
        <w:rPr>
          <w:sz w:val="28"/>
          <w:szCs w:val="28"/>
        </w:rPr>
        <w:t>на тушение пожаров и загораний, а в случае выявления фактов невыезда подразделений направлять информацию в Главное управление пожарной охраны МЧС России и соответствующие лицензирующие органы.</w:t>
      </w:r>
    </w:p>
    <w:p w:rsidR="008E1EEA" w:rsidRPr="00062D05" w:rsidRDefault="008E1EEA" w:rsidP="002775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Обеспечить переработку положений о ВПО и их направление для согласования в МЧС России в соответствии с</w:t>
      </w:r>
      <w:r w:rsidRPr="008E1EEA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</w:t>
      </w:r>
      <w:r w:rsidR="00332D12">
        <w:rPr>
          <w:sz w:val="28"/>
          <w:szCs w:val="28"/>
        </w:rPr>
        <w:t>ями</w:t>
      </w:r>
      <w:r>
        <w:rPr>
          <w:sz w:val="28"/>
          <w:szCs w:val="28"/>
        </w:rPr>
        <w:t xml:space="preserve"> действующего законодательства (с</w:t>
      </w:r>
      <w:r w:rsidRPr="0065269C">
        <w:rPr>
          <w:sz w:val="28"/>
          <w:szCs w:val="28"/>
        </w:rPr>
        <w:t>тать</w:t>
      </w:r>
      <w:r>
        <w:rPr>
          <w:sz w:val="28"/>
          <w:szCs w:val="28"/>
        </w:rPr>
        <w:t>я</w:t>
      </w:r>
      <w:r w:rsidRPr="0065269C">
        <w:rPr>
          <w:sz w:val="28"/>
          <w:szCs w:val="28"/>
        </w:rPr>
        <w:t xml:space="preserve"> 12</w:t>
      </w:r>
      <w:r>
        <w:rPr>
          <w:sz w:val="28"/>
          <w:szCs w:val="28"/>
        </w:rPr>
        <w:t xml:space="preserve"> </w:t>
      </w:r>
      <w:r w:rsidRPr="0065269C">
        <w:rPr>
          <w:sz w:val="28"/>
          <w:szCs w:val="28"/>
        </w:rPr>
        <w:t xml:space="preserve">Федерального закона от 21.12.1994 № 69-ФЗ </w:t>
      </w:r>
      <w:r w:rsidR="00332D12">
        <w:rPr>
          <w:sz w:val="28"/>
          <w:szCs w:val="28"/>
        </w:rPr>
        <w:br/>
      </w:r>
      <w:r w:rsidRPr="0065269C">
        <w:rPr>
          <w:sz w:val="28"/>
          <w:szCs w:val="28"/>
        </w:rPr>
        <w:t>«О пожарной безопасности»</w:t>
      </w:r>
      <w:r>
        <w:rPr>
          <w:sz w:val="28"/>
          <w:szCs w:val="28"/>
        </w:rPr>
        <w:t>).</w:t>
      </w:r>
    </w:p>
    <w:sectPr w:rsidR="008E1EEA" w:rsidRPr="00062D05" w:rsidSect="00CB4144">
      <w:headerReference w:type="default" r:id="rId14"/>
      <w:pgSz w:w="11906" w:h="16838"/>
      <w:pgMar w:top="851" w:right="680" w:bottom="851" w:left="1418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F9" w:rsidRDefault="00C661F9" w:rsidP="0020242C">
      <w:r>
        <w:separator/>
      </w:r>
    </w:p>
  </w:endnote>
  <w:endnote w:type="continuationSeparator" w:id="0">
    <w:p w:rsidR="00C661F9" w:rsidRDefault="00C661F9" w:rsidP="0020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F9" w:rsidRDefault="00C661F9" w:rsidP="0020242C">
      <w:r>
        <w:separator/>
      </w:r>
    </w:p>
  </w:footnote>
  <w:footnote w:type="continuationSeparator" w:id="0">
    <w:p w:rsidR="00C661F9" w:rsidRDefault="00C661F9" w:rsidP="00202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513334"/>
      <w:docPartObj>
        <w:docPartGallery w:val="Page Numbers (Top of Page)"/>
        <w:docPartUnique/>
      </w:docPartObj>
    </w:sdtPr>
    <w:sdtEndPr/>
    <w:sdtContent>
      <w:p w:rsidR="00D61D06" w:rsidRDefault="00D61D06">
        <w:pPr>
          <w:pStyle w:val="af0"/>
          <w:jc w:val="center"/>
        </w:pPr>
        <w:r w:rsidRPr="00162F4F">
          <w:rPr>
            <w:sz w:val="24"/>
            <w:szCs w:val="24"/>
          </w:rPr>
          <w:fldChar w:fldCharType="begin"/>
        </w:r>
        <w:r w:rsidRPr="00162F4F">
          <w:rPr>
            <w:sz w:val="24"/>
            <w:szCs w:val="24"/>
          </w:rPr>
          <w:instrText>PAGE   \* MERGEFORMAT</w:instrText>
        </w:r>
        <w:r w:rsidRPr="00162F4F">
          <w:rPr>
            <w:sz w:val="24"/>
            <w:szCs w:val="24"/>
          </w:rPr>
          <w:fldChar w:fldCharType="separate"/>
        </w:r>
        <w:r w:rsidR="00B44E9F">
          <w:rPr>
            <w:noProof/>
            <w:sz w:val="24"/>
            <w:szCs w:val="24"/>
          </w:rPr>
          <w:t>2</w:t>
        </w:r>
        <w:r w:rsidRPr="00162F4F">
          <w:rPr>
            <w:sz w:val="24"/>
            <w:szCs w:val="24"/>
          </w:rPr>
          <w:fldChar w:fldCharType="end"/>
        </w:r>
      </w:p>
    </w:sdtContent>
  </w:sdt>
  <w:p w:rsidR="00D61D06" w:rsidRDefault="00D61D0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3516FDD"/>
    <w:multiLevelType w:val="hybridMultilevel"/>
    <w:tmpl w:val="DAC207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3079"/>
    <w:multiLevelType w:val="hybridMultilevel"/>
    <w:tmpl w:val="A384A0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6454F"/>
    <w:multiLevelType w:val="hybridMultilevel"/>
    <w:tmpl w:val="A384A0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D39BD"/>
    <w:multiLevelType w:val="hybridMultilevel"/>
    <w:tmpl w:val="AF5CD9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D5FCC"/>
    <w:multiLevelType w:val="hybridMultilevel"/>
    <w:tmpl w:val="B1884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7BED"/>
    <w:multiLevelType w:val="hybridMultilevel"/>
    <w:tmpl w:val="885007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04631"/>
    <w:multiLevelType w:val="hybridMultilevel"/>
    <w:tmpl w:val="229638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13F27B9"/>
    <w:multiLevelType w:val="hybridMultilevel"/>
    <w:tmpl w:val="43D2342A"/>
    <w:lvl w:ilvl="0" w:tplc="529EF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1F72C0D"/>
    <w:multiLevelType w:val="hybridMultilevel"/>
    <w:tmpl w:val="DAC207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A40C3"/>
    <w:multiLevelType w:val="hybridMultilevel"/>
    <w:tmpl w:val="D2F8FF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3A7454"/>
    <w:multiLevelType w:val="multilevel"/>
    <w:tmpl w:val="FCE0D4BC"/>
    <w:lvl w:ilvl="0">
      <w:start w:val="2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5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28" w:hanging="2520"/>
      </w:pPr>
      <w:rPr>
        <w:rFonts w:cs="Times New Roman" w:hint="default"/>
      </w:rPr>
    </w:lvl>
  </w:abstractNum>
  <w:abstractNum w:abstractNumId="12">
    <w:nsid w:val="2F16282A"/>
    <w:multiLevelType w:val="hybridMultilevel"/>
    <w:tmpl w:val="521EC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25D5F"/>
    <w:multiLevelType w:val="hybridMultilevel"/>
    <w:tmpl w:val="E5C8B9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71EBE"/>
    <w:multiLevelType w:val="hybridMultilevel"/>
    <w:tmpl w:val="36EC72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C6769"/>
    <w:multiLevelType w:val="hybridMultilevel"/>
    <w:tmpl w:val="521EC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25A56"/>
    <w:multiLevelType w:val="multilevel"/>
    <w:tmpl w:val="6D6AF7E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9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cs="Times New Roman" w:hint="default"/>
      </w:rPr>
    </w:lvl>
  </w:abstractNum>
  <w:abstractNum w:abstractNumId="17">
    <w:nsid w:val="511A199E"/>
    <w:multiLevelType w:val="hybridMultilevel"/>
    <w:tmpl w:val="CB168FE2"/>
    <w:lvl w:ilvl="0" w:tplc="3A287AB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b w:val="0"/>
        <w:bCs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60C61"/>
    <w:multiLevelType w:val="multilevel"/>
    <w:tmpl w:val="525A9F98"/>
    <w:lvl w:ilvl="0">
      <w:start w:val="4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5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28" w:hanging="2520"/>
      </w:pPr>
      <w:rPr>
        <w:rFonts w:cs="Times New Roman" w:hint="default"/>
      </w:rPr>
    </w:lvl>
  </w:abstractNum>
  <w:abstractNum w:abstractNumId="19">
    <w:nsid w:val="5BB45D30"/>
    <w:multiLevelType w:val="hybridMultilevel"/>
    <w:tmpl w:val="7D06B5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4A428BB"/>
    <w:multiLevelType w:val="hybridMultilevel"/>
    <w:tmpl w:val="3C445D44"/>
    <w:lvl w:ilvl="0" w:tplc="C7C8E2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E9C33B7"/>
    <w:multiLevelType w:val="hybridMultilevel"/>
    <w:tmpl w:val="401A772A"/>
    <w:lvl w:ilvl="0" w:tplc="529EF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48B44AD"/>
    <w:multiLevelType w:val="hybridMultilevel"/>
    <w:tmpl w:val="2C7AB1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6"/>
  </w:num>
  <w:num w:numId="5">
    <w:abstractNumId w:val="4"/>
  </w:num>
  <w:num w:numId="6">
    <w:abstractNumId w:val="15"/>
  </w:num>
  <w:num w:numId="7">
    <w:abstractNumId w:val="0"/>
  </w:num>
  <w:num w:numId="8">
    <w:abstractNumId w:val="20"/>
  </w:num>
  <w:num w:numId="9">
    <w:abstractNumId w:val="7"/>
  </w:num>
  <w:num w:numId="10">
    <w:abstractNumId w:val="21"/>
  </w:num>
  <w:num w:numId="11">
    <w:abstractNumId w:val="10"/>
  </w:num>
  <w:num w:numId="12">
    <w:abstractNumId w:val="22"/>
  </w:num>
  <w:num w:numId="13">
    <w:abstractNumId w:val="2"/>
  </w:num>
  <w:num w:numId="14">
    <w:abstractNumId w:val="1"/>
  </w:num>
  <w:num w:numId="15">
    <w:abstractNumId w:val="9"/>
  </w:num>
  <w:num w:numId="16">
    <w:abstractNumId w:val="19"/>
  </w:num>
  <w:num w:numId="17">
    <w:abstractNumId w:val="8"/>
  </w:num>
  <w:num w:numId="18">
    <w:abstractNumId w:val="17"/>
  </w:num>
  <w:num w:numId="19">
    <w:abstractNumId w:val="3"/>
  </w:num>
  <w:num w:numId="20">
    <w:abstractNumId w:val="5"/>
  </w:num>
  <w:num w:numId="21">
    <w:abstractNumId w:val="16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AE"/>
    <w:rsid w:val="0000452E"/>
    <w:rsid w:val="000047BC"/>
    <w:rsid w:val="00005DEF"/>
    <w:rsid w:val="00011C3D"/>
    <w:rsid w:val="00011D85"/>
    <w:rsid w:val="00024518"/>
    <w:rsid w:val="000302A4"/>
    <w:rsid w:val="0003121C"/>
    <w:rsid w:val="00033992"/>
    <w:rsid w:val="00036886"/>
    <w:rsid w:val="00037560"/>
    <w:rsid w:val="000417E4"/>
    <w:rsid w:val="00044901"/>
    <w:rsid w:val="00054181"/>
    <w:rsid w:val="00056A08"/>
    <w:rsid w:val="00076737"/>
    <w:rsid w:val="00076BA8"/>
    <w:rsid w:val="00077C2B"/>
    <w:rsid w:val="00081006"/>
    <w:rsid w:val="00081FC3"/>
    <w:rsid w:val="000854A8"/>
    <w:rsid w:val="000A01F2"/>
    <w:rsid w:val="000A0B8F"/>
    <w:rsid w:val="000A3C17"/>
    <w:rsid w:val="000B09BB"/>
    <w:rsid w:val="000C446B"/>
    <w:rsid w:val="000D02EB"/>
    <w:rsid w:val="000D0AA9"/>
    <w:rsid w:val="000D14C5"/>
    <w:rsid w:val="000E121B"/>
    <w:rsid w:val="000E1A3E"/>
    <w:rsid w:val="000E4800"/>
    <w:rsid w:val="00100B7F"/>
    <w:rsid w:val="0010522B"/>
    <w:rsid w:val="0010623F"/>
    <w:rsid w:val="00106F55"/>
    <w:rsid w:val="00111A3A"/>
    <w:rsid w:val="00121033"/>
    <w:rsid w:val="001222F9"/>
    <w:rsid w:val="00124955"/>
    <w:rsid w:val="00126602"/>
    <w:rsid w:val="00131C1A"/>
    <w:rsid w:val="00134A51"/>
    <w:rsid w:val="00136B5F"/>
    <w:rsid w:val="00161912"/>
    <w:rsid w:val="00162F4F"/>
    <w:rsid w:val="00165144"/>
    <w:rsid w:val="00165B69"/>
    <w:rsid w:val="00176108"/>
    <w:rsid w:val="0017791D"/>
    <w:rsid w:val="001824FB"/>
    <w:rsid w:val="00182CB8"/>
    <w:rsid w:val="001864CA"/>
    <w:rsid w:val="001901B5"/>
    <w:rsid w:val="001939DD"/>
    <w:rsid w:val="0019636B"/>
    <w:rsid w:val="001A0091"/>
    <w:rsid w:val="001A1659"/>
    <w:rsid w:val="001B30D5"/>
    <w:rsid w:val="001B3979"/>
    <w:rsid w:val="001D05F6"/>
    <w:rsid w:val="001E2A7B"/>
    <w:rsid w:val="001E56E8"/>
    <w:rsid w:val="0020242C"/>
    <w:rsid w:val="00240CEE"/>
    <w:rsid w:val="00245508"/>
    <w:rsid w:val="00275283"/>
    <w:rsid w:val="002765BB"/>
    <w:rsid w:val="00277561"/>
    <w:rsid w:val="002863EB"/>
    <w:rsid w:val="00293B44"/>
    <w:rsid w:val="00293DC2"/>
    <w:rsid w:val="002A45C6"/>
    <w:rsid w:val="002B0AD4"/>
    <w:rsid w:val="002B1EE0"/>
    <w:rsid w:val="002B29BC"/>
    <w:rsid w:val="002B32FC"/>
    <w:rsid w:val="002B6BAF"/>
    <w:rsid w:val="002C2184"/>
    <w:rsid w:val="002C5515"/>
    <w:rsid w:val="002C6201"/>
    <w:rsid w:val="002D4CA6"/>
    <w:rsid w:val="002E5CD7"/>
    <w:rsid w:val="002F0AFB"/>
    <w:rsid w:val="002F5B49"/>
    <w:rsid w:val="0030128F"/>
    <w:rsid w:val="00320EA4"/>
    <w:rsid w:val="00322199"/>
    <w:rsid w:val="00322DF1"/>
    <w:rsid w:val="003300C2"/>
    <w:rsid w:val="00332D12"/>
    <w:rsid w:val="0033721E"/>
    <w:rsid w:val="003373FC"/>
    <w:rsid w:val="003416C5"/>
    <w:rsid w:val="00345196"/>
    <w:rsid w:val="0034665C"/>
    <w:rsid w:val="003475E4"/>
    <w:rsid w:val="00347A92"/>
    <w:rsid w:val="00351FD2"/>
    <w:rsid w:val="00354C3C"/>
    <w:rsid w:val="00357EDE"/>
    <w:rsid w:val="00366D8B"/>
    <w:rsid w:val="00370ACA"/>
    <w:rsid w:val="0037486D"/>
    <w:rsid w:val="00375CE9"/>
    <w:rsid w:val="0038221F"/>
    <w:rsid w:val="00382B6E"/>
    <w:rsid w:val="0039462E"/>
    <w:rsid w:val="003D0BC6"/>
    <w:rsid w:val="003D5B38"/>
    <w:rsid w:val="003D669E"/>
    <w:rsid w:val="003E34DB"/>
    <w:rsid w:val="0040149B"/>
    <w:rsid w:val="0040282F"/>
    <w:rsid w:val="00402D0D"/>
    <w:rsid w:val="00417F67"/>
    <w:rsid w:val="00434FA2"/>
    <w:rsid w:val="00441741"/>
    <w:rsid w:val="00447106"/>
    <w:rsid w:val="00447C0C"/>
    <w:rsid w:val="004540D4"/>
    <w:rsid w:val="004611EF"/>
    <w:rsid w:val="00464055"/>
    <w:rsid w:val="00465211"/>
    <w:rsid w:val="004672C8"/>
    <w:rsid w:val="004743B2"/>
    <w:rsid w:val="0047487D"/>
    <w:rsid w:val="004828CF"/>
    <w:rsid w:val="00482D59"/>
    <w:rsid w:val="00485234"/>
    <w:rsid w:val="00487901"/>
    <w:rsid w:val="00497D8E"/>
    <w:rsid w:val="004A34CC"/>
    <w:rsid w:val="004A460E"/>
    <w:rsid w:val="004B5B30"/>
    <w:rsid w:val="004B7CE6"/>
    <w:rsid w:val="004D288B"/>
    <w:rsid w:val="004E2011"/>
    <w:rsid w:val="004E362F"/>
    <w:rsid w:val="004F07AE"/>
    <w:rsid w:val="004F6A42"/>
    <w:rsid w:val="00505148"/>
    <w:rsid w:val="00523575"/>
    <w:rsid w:val="0053014D"/>
    <w:rsid w:val="005313B5"/>
    <w:rsid w:val="00532288"/>
    <w:rsid w:val="00533093"/>
    <w:rsid w:val="00535A86"/>
    <w:rsid w:val="0053785F"/>
    <w:rsid w:val="005579E4"/>
    <w:rsid w:val="0056423C"/>
    <w:rsid w:val="00565A0E"/>
    <w:rsid w:val="0057351D"/>
    <w:rsid w:val="00592C3A"/>
    <w:rsid w:val="00592C9B"/>
    <w:rsid w:val="00595AE2"/>
    <w:rsid w:val="005A1083"/>
    <w:rsid w:val="005A2756"/>
    <w:rsid w:val="005A5664"/>
    <w:rsid w:val="005B1D62"/>
    <w:rsid w:val="005B4231"/>
    <w:rsid w:val="005B7F26"/>
    <w:rsid w:val="005C39A9"/>
    <w:rsid w:val="005C5682"/>
    <w:rsid w:val="005F29B9"/>
    <w:rsid w:val="00602AF6"/>
    <w:rsid w:val="00610A2D"/>
    <w:rsid w:val="00611DCB"/>
    <w:rsid w:val="0061348A"/>
    <w:rsid w:val="006232DF"/>
    <w:rsid w:val="00627001"/>
    <w:rsid w:val="0063080D"/>
    <w:rsid w:val="00637CD5"/>
    <w:rsid w:val="00652DBC"/>
    <w:rsid w:val="006540A9"/>
    <w:rsid w:val="00655B5A"/>
    <w:rsid w:val="00657C65"/>
    <w:rsid w:val="0066572E"/>
    <w:rsid w:val="00667A56"/>
    <w:rsid w:val="00673B05"/>
    <w:rsid w:val="00673CD4"/>
    <w:rsid w:val="006770C1"/>
    <w:rsid w:val="0068064C"/>
    <w:rsid w:val="006813C9"/>
    <w:rsid w:val="00682458"/>
    <w:rsid w:val="00685D5F"/>
    <w:rsid w:val="006928FF"/>
    <w:rsid w:val="00692D4A"/>
    <w:rsid w:val="00696A24"/>
    <w:rsid w:val="006B02F3"/>
    <w:rsid w:val="006B03FB"/>
    <w:rsid w:val="006B5745"/>
    <w:rsid w:val="006B78D3"/>
    <w:rsid w:val="006D0638"/>
    <w:rsid w:val="006D4C21"/>
    <w:rsid w:val="006D6680"/>
    <w:rsid w:val="006E0E1A"/>
    <w:rsid w:val="006E1973"/>
    <w:rsid w:val="006E4D68"/>
    <w:rsid w:val="006F4D32"/>
    <w:rsid w:val="006F76DA"/>
    <w:rsid w:val="00701597"/>
    <w:rsid w:val="0070185E"/>
    <w:rsid w:val="007023DA"/>
    <w:rsid w:val="00703198"/>
    <w:rsid w:val="00705C8B"/>
    <w:rsid w:val="0071500B"/>
    <w:rsid w:val="00717F50"/>
    <w:rsid w:val="00720E12"/>
    <w:rsid w:val="00726C5A"/>
    <w:rsid w:val="0072776E"/>
    <w:rsid w:val="007405B6"/>
    <w:rsid w:val="00750C41"/>
    <w:rsid w:val="00761E39"/>
    <w:rsid w:val="00767367"/>
    <w:rsid w:val="00770479"/>
    <w:rsid w:val="00773906"/>
    <w:rsid w:val="00774ECA"/>
    <w:rsid w:val="00783D82"/>
    <w:rsid w:val="00795F58"/>
    <w:rsid w:val="007976BC"/>
    <w:rsid w:val="007A6B93"/>
    <w:rsid w:val="007B160E"/>
    <w:rsid w:val="007B1BD4"/>
    <w:rsid w:val="007C25B1"/>
    <w:rsid w:val="007C38CF"/>
    <w:rsid w:val="007D3C0B"/>
    <w:rsid w:val="007D66EB"/>
    <w:rsid w:val="007D7C9E"/>
    <w:rsid w:val="007E5236"/>
    <w:rsid w:val="0081322E"/>
    <w:rsid w:val="00813BC3"/>
    <w:rsid w:val="00820AA6"/>
    <w:rsid w:val="00830A80"/>
    <w:rsid w:val="00831053"/>
    <w:rsid w:val="00831E7B"/>
    <w:rsid w:val="00835BA3"/>
    <w:rsid w:val="00840D71"/>
    <w:rsid w:val="00842647"/>
    <w:rsid w:val="008438BD"/>
    <w:rsid w:val="008507B1"/>
    <w:rsid w:val="0085113C"/>
    <w:rsid w:val="00851DCC"/>
    <w:rsid w:val="00852D85"/>
    <w:rsid w:val="00872A10"/>
    <w:rsid w:val="00884B0D"/>
    <w:rsid w:val="00890C3A"/>
    <w:rsid w:val="008947FD"/>
    <w:rsid w:val="008A557F"/>
    <w:rsid w:val="008B17AA"/>
    <w:rsid w:val="008B2957"/>
    <w:rsid w:val="008C54AB"/>
    <w:rsid w:val="008D4A1D"/>
    <w:rsid w:val="008E0640"/>
    <w:rsid w:val="008E1EEA"/>
    <w:rsid w:val="008E4BFA"/>
    <w:rsid w:val="008E527D"/>
    <w:rsid w:val="008F088C"/>
    <w:rsid w:val="008F34F3"/>
    <w:rsid w:val="008F3E3A"/>
    <w:rsid w:val="009019E8"/>
    <w:rsid w:val="00902959"/>
    <w:rsid w:val="009032AB"/>
    <w:rsid w:val="00924A58"/>
    <w:rsid w:val="0094598F"/>
    <w:rsid w:val="009516C8"/>
    <w:rsid w:val="00952FB7"/>
    <w:rsid w:val="009604DA"/>
    <w:rsid w:val="009712D6"/>
    <w:rsid w:val="0097176A"/>
    <w:rsid w:val="00973EA8"/>
    <w:rsid w:val="00980C27"/>
    <w:rsid w:val="00982A47"/>
    <w:rsid w:val="0098392A"/>
    <w:rsid w:val="009839EB"/>
    <w:rsid w:val="0098756C"/>
    <w:rsid w:val="00996C09"/>
    <w:rsid w:val="009A1904"/>
    <w:rsid w:val="009B6325"/>
    <w:rsid w:val="009B67A0"/>
    <w:rsid w:val="009B7ACE"/>
    <w:rsid w:val="009C0F79"/>
    <w:rsid w:val="009C2C04"/>
    <w:rsid w:val="009C2FAA"/>
    <w:rsid w:val="009D1ABF"/>
    <w:rsid w:val="009D2E7F"/>
    <w:rsid w:val="009E031F"/>
    <w:rsid w:val="009F4676"/>
    <w:rsid w:val="00A00B90"/>
    <w:rsid w:val="00A02630"/>
    <w:rsid w:val="00A0513C"/>
    <w:rsid w:val="00A0776F"/>
    <w:rsid w:val="00A17E9F"/>
    <w:rsid w:val="00A212C2"/>
    <w:rsid w:val="00A23393"/>
    <w:rsid w:val="00A35365"/>
    <w:rsid w:val="00A367CD"/>
    <w:rsid w:val="00A437EA"/>
    <w:rsid w:val="00A50107"/>
    <w:rsid w:val="00A53632"/>
    <w:rsid w:val="00A609E9"/>
    <w:rsid w:val="00A72218"/>
    <w:rsid w:val="00A7226A"/>
    <w:rsid w:val="00A7458B"/>
    <w:rsid w:val="00A8151B"/>
    <w:rsid w:val="00A93783"/>
    <w:rsid w:val="00A94D73"/>
    <w:rsid w:val="00A96574"/>
    <w:rsid w:val="00AA2104"/>
    <w:rsid w:val="00AA4445"/>
    <w:rsid w:val="00AA6B1E"/>
    <w:rsid w:val="00AA7B9A"/>
    <w:rsid w:val="00AB4D5C"/>
    <w:rsid w:val="00AB5F0E"/>
    <w:rsid w:val="00AC0163"/>
    <w:rsid w:val="00AC24A1"/>
    <w:rsid w:val="00AC606F"/>
    <w:rsid w:val="00AD0904"/>
    <w:rsid w:val="00AD2EE8"/>
    <w:rsid w:val="00AD7ADE"/>
    <w:rsid w:val="00AF157B"/>
    <w:rsid w:val="00AF7F2A"/>
    <w:rsid w:val="00B01BA7"/>
    <w:rsid w:val="00B041BB"/>
    <w:rsid w:val="00B13B79"/>
    <w:rsid w:val="00B157A5"/>
    <w:rsid w:val="00B16254"/>
    <w:rsid w:val="00B1697D"/>
    <w:rsid w:val="00B17C20"/>
    <w:rsid w:val="00B17E79"/>
    <w:rsid w:val="00B24A46"/>
    <w:rsid w:val="00B3140D"/>
    <w:rsid w:val="00B4240E"/>
    <w:rsid w:val="00B44E9F"/>
    <w:rsid w:val="00B44EC3"/>
    <w:rsid w:val="00B4536D"/>
    <w:rsid w:val="00B87299"/>
    <w:rsid w:val="00B94783"/>
    <w:rsid w:val="00B95C73"/>
    <w:rsid w:val="00BA0080"/>
    <w:rsid w:val="00BB0D9F"/>
    <w:rsid w:val="00BB63CD"/>
    <w:rsid w:val="00BB785A"/>
    <w:rsid w:val="00BC0359"/>
    <w:rsid w:val="00BC13E3"/>
    <w:rsid w:val="00BC1AA1"/>
    <w:rsid w:val="00BE02DB"/>
    <w:rsid w:val="00BF3514"/>
    <w:rsid w:val="00BF6CA8"/>
    <w:rsid w:val="00BF7C25"/>
    <w:rsid w:val="00C056B3"/>
    <w:rsid w:val="00C05FA1"/>
    <w:rsid w:val="00C1606C"/>
    <w:rsid w:val="00C2261F"/>
    <w:rsid w:val="00C25B32"/>
    <w:rsid w:val="00C27F0F"/>
    <w:rsid w:val="00C30473"/>
    <w:rsid w:val="00C37B09"/>
    <w:rsid w:val="00C41981"/>
    <w:rsid w:val="00C42989"/>
    <w:rsid w:val="00C4583C"/>
    <w:rsid w:val="00C577AF"/>
    <w:rsid w:val="00C66046"/>
    <w:rsid w:val="00C661F9"/>
    <w:rsid w:val="00C71D9C"/>
    <w:rsid w:val="00C73838"/>
    <w:rsid w:val="00C80F3F"/>
    <w:rsid w:val="00C878E1"/>
    <w:rsid w:val="00C93BB8"/>
    <w:rsid w:val="00CA0CDD"/>
    <w:rsid w:val="00CA30E4"/>
    <w:rsid w:val="00CB3457"/>
    <w:rsid w:val="00CB4144"/>
    <w:rsid w:val="00CC790D"/>
    <w:rsid w:val="00CE7BEB"/>
    <w:rsid w:val="00CF44AC"/>
    <w:rsid w:val="00CF475A"/>
    <w:rsid w:val="00CF50AF"/>
    <w:rsid w:val="00CF6F0E"/>
    <w:rsid w:val="00D002E2"/>
    <w:rsid w:val="00D06D21"/>
    <w:rsid w:val="00D20812"/>
    <w:rsid w:val="00D20C8A"/>
    <w:rsid w:val="00D20DB8"/>
    <w:rsid w:val="00D212D8"/>
    <w:rsid w:val="00D230FE"/>
    <w:rsid w:val="00D316DF"/>
    <w:rsid w:val="00D43C2D"/>
    <w:rsid w:val="00D46097"/>
    <w:rsid w:val="00D46CBC"/>
    <w:rsid w:val="00D46F50"/>
    <w:rsid w:val="00D50AD0"/>
    <w:rsid w:val="00D51027"/>
    <w:rsid w:val="00D57A9B"/>
    <w:rsid w:val="00D61D06"/>
    <w:rsid w:val="00D64613"/>
    <w:rsid w:val="00D80BA5"/>
    <w:rsid w:val="00D80CF8"/>
    <w:rsid w:val="00D837A8"/>
    <w:rsid w:val="00D9556F"/>
    <w:rsid w:val="00DA1A67"/>
    <w:rsid w:val="00DA536D"/>
    <w:rsid w:val="00DB49DB"/>
    <w:rsid w:val="00DB4F52"/>
    <w:rsid w:val="00DB579B"/>
    <w:rsid w:val="00DC3E52"/>
    <w:rsid w:val="00DD161F"/>
    <w:rsid w:val="00DD7F36"/>
    <w:rsid w:val="00DE0D4F"/>
    <w:rsid w:val="00DE103B"/>
    <w:rsid w:val="00DE3FB9"/>
    <w:rsid w:val="00E01BF0"/>
    <w:rsid w:val="00E04CC3"/>
    <w:rsid w:val="00E1791D"/>
    <w:rsid w:val="00E27F04"/>
    <w:rsid w:val="00E315B9"/>
    <w:rsid w:val="00E35865"/>
    <w:rsid w:val="00E3750B"/>
    <w:rsid w:val="00E444DC"/>
    <w:rsid w:val="00E45C78"/>
    <w:rsid w:val="00E46C6B"/>
    <w:rsid w:val="00E53139"/>
    <w:rsid w:val="00E61E6A"/>
    <w:rsid w:val="00E72665"/>
    <w:rsid w:val="00E833FC"/>
    <w:rsid w:val="00E84226"/>
    <w:rsid w:val="00E929B8"/>
    <w:rsid w:val="00EA67A4"/>
    <w:rsid w:val="00EB7C32"/>
    <w:rsid w:val="00EC1F96"/>
    <w:rsid w:val="00EC50FD"/>
    <w:rsid w:val="00EC67BA"/>
    <w:rsid w:val="00EC71EA"/>
    <w:rsid w:val="00ED0158"/>
    <w:rsid w:val="00ED46AC"/>
    <w:rsid w:val="00EE6EA5"/>
    <w:rsid w:val="00EF1C6D"/>
    <w:rsid w:val="00F12503"/>
    <w:rsid w:val="00F14DB3"/>
    <w:rsid w:val="00F1542F"/>
    <w:rsid w:val="00F21F87"/>
    <w:rsid w:val="00F30360"/>
    <w:rsid w:val="00F357DB"/>
    <w:rsid w:val="00F41C9B"/>
    <w:rsid w:val="00F42C3D"/>
    <w:rsid w:val="00F4516B"/>
    <w:rsid w:val="00F46335"/>
    <w:rsid w:val="00F510D2"/>
    <w:rsid w:val="00F5204E"/>
    <w:rsid w:val="00F543FD"/>
    <w:rsid w:val="00F612C6"/>
    <w:rsid w:val="00F61D08"/>
    <w:rsid w:val="00F6460B"/>
    <w:rsid w:val="00F71DE4"/>
    <w:rsid w:val="00F72B53"/>
    <w:rsid w:val="00F939EC"/>
    <w:rsid w:val="00FA0AB2"/>
    <w:rsid w:val="00FA1310"/>
    <w:rsid w:val="00FA58B9"/>
    <w:rsid w:val="00FB1865"/>
    <w:rsid w:val="00FB1FA5"/>
    <w:rsid w:val="00FB2B1A"/>
    <w:rsid w:val="00FC0DA9"/>
    <w:rsid w:val="00FC3A90"/>
    <w:rsid w:val="00FD0C11"/>
    <w:rsid w:val="00FE58B8"/>
    <w:rsid w:val="00FE6A23"/>
    <w:rsid w:val="00FF1345"/>
    <w:rsid w:val="00FF2500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2630"/>
    <w:pPr>
      <w:keepNext/>
      <w:widowControl/>
      <w:autoSpaceDE/>
      <w:autoSpaceDN/>
      <w:adjustRightInd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A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rsid w:val="00F61D08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x-none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F61D08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link w:val="a6"/>
    <w:uiPriority w:val="34"/>
    <w:qFormat/>
    <w:rsid w:val="000B09BB"/>
    <w:pPr>
      <w:ind w:left="720"/>
      <w:contextualSpacing/>
    </w:pPr>
  </w:style>
  <w:style w:type="character" w:customStyle="1" w:styleId="a6">
    <w:name w:val="Абзац списка Знак"/>
    <w:link w:val="a5"/>
    <w:rsid w:val="009712D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C9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9636B"/>
    <w:rPr>
      <w:color w:val="0066CC"/>
      <w:u w:val="single"/>
    </w:rPr>
  </w:style>
  <w:style w:type="character" w:customStyle="1" w:styleId="11">
    <w:name w:val="Основной текст Знак1"/>
    <w:basedOn w:val="a0"/>
    <w:link w:val="a9"/>
    <w:uiPriority w:val="99"/>
    <w:rsid w:val="0019636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11"/>
    <w:uiPriority w:val="99"/>
    <w:rsid w:val="0019636B"/>
    <w:pPr>
      <w:widowControl/>
      <w:shd w:val="clear" w:color="auto" w:fill="FFFFFF"/>
      <w:autoSpaceDE/>
      <w:autoSpaceDN/>
      <w:adjustRightInd/>
      <w:spacing w:after="240" w:line="322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196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026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2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Базовый"/>
    <w:rsid w:val="00A02630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4">
    <w:name w:val="Основной текст (4)"/>
    <w:basedOn w:val="a0"/>
    <w:rsid w:val="00A02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paragraph" w:customStyle="1" w:styleId="21">
    <w:name w:val="Основной текст 21"/>
    <w:basedOn w:val="a"/>
    <w:uiPriority w:val="99"/>
    <w:rsid w:val="00A02630"/>
    <w:pPr>
      <w:widowControl/>
      <w:autoSpaceDE/>
      <w:autoSpaceDN/>
      <w:adjustRightInd/>
      <w:ind w:firstLine="355"/>
      <w:jc w:val="both"/>
    </w:pPr>
  </w:style>
  <w:style w:type="character" w:customStyle="1" w:styleId="ac">
    <w:name w:val="Основной текст_ Знак Знак"/>
    <w:link w:val="ad"/>
    <w:rsid w:val="00A02630"/>
    <w:rPr>
      <w:sz w:val="26"/>
      <w:szCs w:val="26"/>
      <w:shd w:val="clear" w:color="auto" w:fill="FFFFFF"/>
      <w:lang w:val="x-none" w:eastAsia="x-none"/>
    </w:rPr>
  </w:style>
  <w:style w:type="paragraph" w:customStyle="1" w:styleId="ad">
    <w:name w:val="Основной текст_ Знак"/>
    <w:basedOn w:val="a"/>
    <w:link w:val="ac"/>
    <w:rsid w:val="00A02630"/>
    <w:pPr>
      <w:shd w:val="clear" w:color="auto" w:fill="FFFFFF"/>
      <w:autoSpaceDE/>
      <w:autoSpaceDN/>
      <w:adjustRightInd/>
      <w:spacing w:before="240" w:after="660" w:line="0" w:lineRule="atLeast"/>
    </w:pPr>
    <w:rPr>
      <w:rFonts w:asciiTheme="minorHAnsi" w:eastAsiaTheme="minorHAnsi" w:hAnsiTheme="minorHAnsi" w:cstheme="minorBidi"/>
      <w:sz w:val="26"/>
      <w:szCs w:val="26"/>
      <w:lang w:val="x-none" w:eastAsia="x-none"/>
    </w:rPr>
  </w:style>
  <w:style w:type="character" w:customStyle="1" w:styleId="22">
    <w:name w:val="Основной текст (2)_"/>
    <w:link w:val="23"/>
    <w:rsid w:val="00A02630"/>
    <w:rPr>
      <w:b/>
      <w:bCs/>
      <w:sz w:val="26"/>
      <w:szCs w:val="26"/>
      <w:shd w:val="clear" w:color="auto" w:fill="FFFFFF"/>
      <w:lang w:val="x-none" w:eastAsia="x-none"/>
    </w:rPr>
  </w:style>
  <w:style w:type="paragraph" w:customStyle="1" w:styleId="23">
    <w:name w:val="Основной текст (2)"/>
    <w:basedOn w:val="a"/>
    <w:link w:val="22"/>
    <w:rsid w:val="00A02630"/>
    <w:pPr>
      <w:shd w:val="clear" w:color="auto" w:fill="FFFFFF"/>
      <w:autoSpaceDE/>
      <w:autoSpaceDN/>
      <w:adjustRightInd/>
      <w:spacing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x-none" w:eastAsia="x-none"/>
    </w:rPr>
  </w:style>
  <w:style w:type="paragraph" w:styleId="ae">
    <w:name w:val="No Spacing"/>
    <w:link w:val="af"/>
    <w:uiPriority w:val="1"/>
    <w:qFormat/>
    <w:rsid w:val="004611EF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4611EF"/>
  </w:style>
  <w:style w:type="paragraph" w:styleId="af0">
    <w:name w:val="header"/>
    <w:basedOn w:val="a"/>
    <w:link w:val="af1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3721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372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A0AB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037560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f7">
    <w:name w:val="Название Знак"/>
    <w:basedOn w:val="a0"/>
    <w:link w:val="af6"/>
    <w:rsid w:val="000375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8">
    <w:name w:val="footnote text"/>
    <w:basedOn w:val="a"/>
    <w:link w:val="af9"/>
    <w:uiPriority w:val="99"/>
    <w:rsid w:val="00851DCC"/>
    <w:pPr>
      <w:widowControl/>
      <w:overflowPunct w:val="0"/>
      <w:textAlignment w:val="baseline"/>
    </w:pPr>
  </w:style>
  <w:style w:type="character" w:customStyle="1" w:styleId="af9">
    <w:name w:val="Текст сноски Знак"/>
    <w:basedOn w:val="a0"/>
    <w:link w:val="af8"/>
    <w:uiPriority w:val="99"/>
    <w:rsid w:val="00851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851DCC"/>
    <w:rPr>
      <w:vertAlign w:val="superscript"/>
    </w:rPr>
  </w:style>
  <w:style w:type="character" w:customStyle="1" w:styleId="afb">
    <w:name w:val="Основной текст_"/>
    <w:link w:val="24"/>
    <w:uiPriority w:val="99"/>
    <w:rsid w:val="007023DA"/>
    <w:rPr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b"/>
    <w:uiPriority w:val="99"/>
    <w:rsid w:val="007023DA"/>
    <w:pPr>
      <w:shd w:val="clear" w:color="auto" w:fill="FFFFFF"/>
      <w:autoSpaceDE/>
      <w:autoSpaceDN/>
      <w:adjustRightInd/>
      <w:spacing w:line="320" w:lineRule="exact"/>
      <w:jc w:val="both"/>
    </w:pPr>
    <w:rPr>
      <w:rFonts w:asciiTheme="minorHAnsi" w:eastAsiaTheme="minorHAnsi" w:hAnsiTheme="minorHAnsi" w:cstheme="minorBidi"/>
      <w:spacing w:val="11"/>
      <w:sz w:val="23"/>
      <w:szCs w:val="23"/>
      <w:lang w:eastAsia="en-US"/>
    </w:rPr>
  </w:style>
  <w:style w:type="character" w:customStyle="1" w:styleId="afc">
    <w:name w:val="Колонтитул_"/>
    <w:basedOn w:val="a0"/>
    <w:link w:val="afd"/>
    <w:uiPriority w:val="99"/>
    <w:rsid w:val="00357ED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d">
    <w:name w:val="Колонтитул"/>
    <w:basedOn w:val="a"/>
    <w:link w:val="afc"/>
    <w:uiPriority w:val="99"/>
    <w:rsid w:val="00357EDE"/>
    <w:pPr>
      <w:widowControl/>
      <w:shd w:val="clear" w:color="auto" w:fill="FFFFFF"/>
      <w:autoSpaceDE/>
      <w:autoSpaceDN/>
      <w:adjustRightInd/>
    </w:pPr>
    <w:rPr>
      <w:rFonts w:eastAsiaTheme="minorHAnsi"/>
      <w:lang w:eastAsia="en-US"/>
    </w:rPr>
  </w:style>
  <w:style w:type="paragraph" w:customStyle="1" w:styleId="intervaltext">
    <w:name w:val="interval_text"/>
    <w:basedOn w:val="a"/>
    <w:rsid w:val="00B169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">
    <w:name w:val="w"/>
    <w:rsid w:val="00B1697D"/>
  </w:style>
  <w:style w:type="character" w:customStyle="1" w:styleId="FontStyle82">
    <w:name w:val="Font Style82"/>
    <w:uiPriority w:val="99"/>
    <w:rsid w:val="000E48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C0F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2630"/>
    <w:pPr>
      <w:keepNext/>
      <w:widowControl/>
      <w:autoSpaceDE/>
      <w:autoSpaceDN/>
      <w:adjustRightInd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A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rsid w:val="00F61D08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x-none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F61D08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link w:val="a6"/>
    <w:uiPriority w:val="34"/>
    <w:qFormat/>
    <w:rsid w:val="000B09BB"/>
    <w:pPr>
      <w:ind w:left="720"/>
      <w:contextualSpacing/>
    </w:pPr>
  </w:style>
  <w:style w:type="character" w:customStyle="1" w:styleId="a6">
    <w:name w:val="Абзац списка Знак"/>
    <w:link w:val="a5"/>
    <w:rsid w:val="009712D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C9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9636B"/>
    <w:rPr>
      <w:color w:val="0066CC"/>
      <w:u w:val="single"/>
    </w:rPr>
  </w:style>
  <w:style w:type="character" w:customStyle="1" w:styleId="11">
    <w:name w:val="Основной текст Знак1"/>
    <w:basedOn w:val="a0"/>
    <w:link w:val="a9"/>
    <w:uiPriority w:val="99"/>
    <w:rsid w:val="0019636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11"/>
    <w:uiPriority w:val="99"/>
    <w:rsid w:val="0019636B"/>
    <w:pPr>
      <w:widowControl/>
      <w:shd w:val="clear" w:color="auto" w:fill="FFFFFF"/>
      <w:autoSpaceDE/>
      <w:autoSpaceDN/>
      <w:adjustRightInd/>
      <w:spacing w:after="240" w:line="322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196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026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2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Базовый"/>
    <w:rsid w:val="00A02630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4">
    <w:name w:val="Основной текст (4)"/>
    <w:basedOn w:val="a0"/>
    <w:rsid w:val="00A02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paragraph" w:customStyle="1" w:styleId="21">
    <w:name w:val="Основной текст 21"/>
    <w:basedOn w:val="a"/>
    <w:uiPriority w:val="99"/>
    <w:rsid w:val="00A02630"/>
    <w:pPr>
      <w:widowControl/>
      <w:autoSpaceDE/>
      <w:autoSpaceDN/>
      <w:adjustRightInd/>
      <w:ind w:firstLine="355"/>
      <w:jc w:val="both"/>
    </w:pPr>
  </w:style>
  <w:style w:type="character" w:customStyle="1" w:styleId="ac">
    <w:name w:val="Основной текст_ Знак Знак"/>
    <w:link w:val="ad"/>
    <w:rsid w:val="00A02630"/>
    <w:rPr>
      <w:sz w:val="26"/>
      <w:szCs w:val="26"/>
      <w:shd w:val="clear" w:color="auto" w:fill="FFFFFF"/>
      <w:lang w:val="x-none" w:eastAsia="x-none"/>
    </w:rPr>
  </w:style>
  <w:style w:type="paragraph" w:customStyle="1" w:styleId="ad">
    <w:name w:val="Основной текст_ Знак"/>
    <w:basedOn w:val="a"/>
    <w:link w:val="ac"/>
    <w:rsid w:val="00A02630"/>
    <w:pPr>
      <w:shd w:val="clear" w:color="auto" w:fill="FFFFFF"/>
      <w:autoSpaceDE/>
      <w:autoSpaceDN/>
      <w:adjustRightInd/>
      <w:spacing w:before="240" w:after="660" w:line="0" w:lineRule="atLeast"/>
    </w:pPr>
    <w:rPr>
      <w:rFonts w:asciiTheme="minorHAnsi" w:eastAsiaTheme="minorHAnsi" w:hAnsiTheme="minorHAnsi" w:cstheme="minorBidi"/>
      <w:sz w:val="26"/>
      <w:szCs w:val="26"/>
      <w:lang w:val="x-none" w:eastAsia="x-none"/>
    </w:rPr>
  </w:style>
  <w:style w:type="character" w:customStyle="1" w:styleId="22">
    <w:name w:val="Основной текст (2)_"/>
    <w:link w:val="23"/>
    <w:rsid w:val="00A02630"/>
    <w:rPr>
      <w:b/>
      <w:bCs/>
      <w:sz w:val="26"/>
      <w:szCs w:val="26"/>
      <w:shd w:val="clear" w:color="auto" w:fill="FFFFFF"/>
      <w:lang w:val="x-none" w:eastAsia="x-none"/>
    </w:rPr>
  </w:style>
  <w:style w:type="paragraph" w:customStyle="1" w:styleId="23">
    <w:name w:val="Основной текст (2)"/>
    <w:basedOn w:val="a"/>
    <w:link w:val="22"/>
    <w:rsid w:val="00A02630"/>
    <w:pPr>
      <w:shd w:val="clear" w:color="auto" w:fill="FFFFFF"/>
      <w:autoSpaceDE/>
      <w:autoSpaceDN/>
      <w:adjustRightInd/>
      <w:spacing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x-none" w:eastAsia="x-none"/>
    </w:rPr>
  </w:style>
  <w:style w:type="paragraph" w:styleId="ae">
    <w:name w:val="No Spacing"/>
    <w:link w:val="af"/>
    <w:uiPriority w:val="1"/>
    <w:qFormat/>
    <w:rsid w:val="004611EF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4611EF"/>
  </w:style>
  <w:style w:type="paragraph" w:styleId="af0">
    <w:name w:val="header"/>
    <w:basedOn w:val="a"/>
    <w:link w:val="af1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3721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372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A0AB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037560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f7">
    <w:name w:val="Название Знак"/>
    <w:basedOn w:val="a0"/>
    <w:link w:val="af6"/>
    <w:rsid w:val="000375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8">
    <w:name w:val="footnote text"/>
    <w:basedOn w:val="a"/>
    <w:link w:val="af9"/>
    <w:uiPriority w:val="99"/>
    <w:rsid w:val="00851DCC"/>
    <w:pPr>
      <w:widowControl/>
      <w:overflowPunct w:val="0"/>
      <w:textAlignment w:val="baseline"/>
    </w:pPr>
  </w:style>
  <w:style w:type="character" w:customStyle="1" w:styleId="af9">
    <w:name w:val="Текст сноски Знак"/>
    <w:basedOn w:val="a0"/>
    <w:link w:val="af8"/>
    <w:uiPriority w:val="99"/>
    <w:rsid w:val="00851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851DCC"/>
    <w:rPr>
      <w:vertAlign w:val="superscript"/>
    </w:rPr>
  </w:style>
  <w:style w:type="character" w:customStyle="1" w:styleId="afb">
    <w:name w:val="Основной текст_"/>
    <w:link w:val="24"/>
    <w:uiPriority w:val="99"/>
    <w:rsid w:val="007023DA"/>
    <w:rPr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b"/>
    <w:uiPriority w:val="99"/>
    <w:rsid w:val="007023DA"/>
    <w:pPr>
      <w:shd w:val="clear" w:color="auto" w:fill="FFFFFF"/>
      <w:autoSpaceDE/>
      <w:autoSpaceDN/>
      <w:adjustRightInd/>
      <w:spacing w:line="320" w:lineRule="exact"/>
      <w:jc w:val="both"/>
    </w:pPr>
    <w:rPr>
      <w:rFonts w:asciiTheme="minorHAnsi" w:eastAsiaTheme="minorHAnsi" w:hAnsiTheme="minorHAnsi" w:cstheme="minorBidi"/>
      <w:spacing w:val="11"/>
      <w:sz w:val="23"/>
      <w:szCs w:val="23"/>
      <w:lang w:eastAsia="en-US"/>
    </w:rPr>
  </w:style>
  <w:style w:type="character" w:customStyle="1" w:styleId="afc">
    <w:name w:val="Колонтитул_"/>
    <w:basedOn w:val="a0"/>
    <w:link w:val="afd"/>
    <w:uiPriority w:val="99"/>
    <w:rsid w:val="00357ED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d">
    <w:name w:val="Колонтитул"/>
    <w:basedOn w:val="a"/>
    <w:link w:val="afc"/>
    <w:uiPriority w:val="99"/>
    <w:rsid w:val="00357EDE"/>
    <w:pPr>
      <w:widowControl/>
      <w:shd w:val="clear" w:color="auto" w:fill="FFFFFF"/>
      <w:autoSpaceDE/>
      <w:autoSpaceDN/>
      <w:adjustRightInd/>
    </w:pPr>
    <w:rPr>
      <w:rFonts w:eastAsiaTheme="minorHAnsi"/>
      <w:lang w:eastAsia="en-US"/>
    </w:rPr>
  </w:style>
  <w:style w:type="paragraph" w:customStyle="1" w:styleId="intervaltext">
    <w:name w:val="interval_text"/>
    <w:basedOn w:val="a"/>
    <w:rsid w:val="00B169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">
    <w:name w:val="w"/>
    <w:rsid w:val="00B1697D"/>
  </w:style>
  <w:style w:type="character" w:customStyle="1" w:styleId="FontStyle82">
    <w:name w:val="Font Style82"/>
    <w:uiPriority w:val="99"/>
    <w:rsid w:val="000E48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C0F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90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981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Потушено пожаров самостоятельно</c:v>
                </c:pt>
                <c:pt idx="1">
                  <c:v>Принято участие в тушении пожаров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981</c:v>
                </c:pt>
                <c:pt idx="1">
                  <c:v>3924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Потушено пожаров самостоятельно</c:v>
                </c:pt>
                <c:pt idx="1">
                  <c:v>Принято участие в тушении пожаров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959</c:v>
                </c:pt>
                <c:pt idx="1">
                  <c:v>4119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439104"/>
        <c:axId val="33453184"/>
      </c:barChart>
      <c:catAx>
        <c:axId val="3343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3453184"/>
        <c:crosses val="autoZero"/>
        <c:auto val="1"/>
        <c:lblAlgn val="ctr"/>
        <c:lblOffset val="100"/>
        <c:noMultiLvlLbl val="0"/>
      </c:catAx>
      <c:valAx>
        <c:axId val="334531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343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Включено подразделений</c:v>
                </c:pt>
                <c:pt idx="1">
                  <c:v>Не включено подразделений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2260</c:v>
                </c:pt>
                <c:pt idx="1">
                  <c:v>295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458442694663168"/>
          <c:y val="0.24700660038808184"/>
          <c:w val="0.31129506581194077"/>
          <c:h val="0.4896337945863332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2554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подразделений</c:v>
                </c:pt>
                <c:pt idx="1">
                  <c:v>Численность подразделений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2554</c:v>
                </c:pt>
                <c:pt idx="1">
                  <c:v>46971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подразделений</c:v>
                </c:pt>
                <c:pt idx="1">
                  <c:v>Численность подразделений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2555</c:v>
                </c:pt>
                <c:pt idx="1">
                  <c:v>46890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968064"/>
        <c:axId val="76022528"/>
      </c:barChart>
      <c:catAx>
        <c:axId val="7496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76022528"/>
        <c:crosses val="autoZero"/>
        <c:auto val="1"/>
        <c:lblAlgn val="ctr"/>
        <c:lblOffset val="100"/>
        <c:noMultiLvlLbl val="0"/>
      </c:catAx>
      <c:valAx>
        <c:axId val="760225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496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0.68729</cdr:x>
      <cdr:y>0.17613</cdr:y>
    </cdr:from>
    <cdr:to>
      <cdr:x>0.79717</cdr:x>
      <cdr:y>0.31561</cdr:y>
    </cdr:to>
    <cdr:sp macro="" textlink="">
      <cdr:nvSpPr>
        <cdr:cNvPr id="3" name="Выгнутая вверх стрелка 2"/>
        <cdr:cNvSpPr/>
      </cdr:nvSpPr>
      <cdr:spPr>
        <a:xfrm xmlns:a="http://schemas.openxmlformats.org/drawingml/2006/main" flipV="1">
          <a:off x="4369982" y="563687"/>
          <a:ext cx="698617" cy="446405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0.68462</cdr:x>
      <cdr:y>0.18255</cdr:y>
    </cdr:from>
    <cdr:to>
      <cdr:x>0.79785</cdr:x>
      <cdr:y>0.32203</cdr:y>
    </cdr:to>
    <cdr:sp macro="" textlink="">
      <cdr:nvSpPr>
        <cdr:cNvPr id="3" name="Выгнутая вверх стрелка 2"/>
        <cdr:cNvSpPr/>
      </cdr:nvSpPr>
      <cdr:spPr>
        <a:xfrm xmlns:a="http://schemas.openxmlformats.org/drawingml/2006/main" rot="10800000" flipH="1" flipV="1">
          <a:off x="4352989" y="548646"/>
          <a:ext cx="719945" cy="419201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D08C5-F276-4976-8B87-54322001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1609</Words>
  <Characters>9175</Characters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2020-03-03T09:52:00Z</cp:lastPrinted>
  <dcterms:created xsi:type="dcterms:W3CDTF">2020-03-02T13:01:00Z</dcterms:created>
  <dcterms:modified xsi:type="dcterms:W3CDTF">2020-03-03T09:55:00Z</dcterms:modified>
</cp:coreProperties>
</file>