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9B3" w:rsidRDefault="007B09B3" w:rsidP="00F90FD2">
      <w:pPr>
        <w:pStyle w:val="30"/>
        <w:framePr w:h="292" w:wrap="notBeside" w:vAnchor="text" w:hAnchor="page" w:x="1066" w:y="1655"/>
        <w:shd w:val="clear" w:color="auto" w:fill="auto"/>
        <w:spacing w:line="240" w:lineRule="auto"/>
        <w:rPr>
          <w:sz w:val="28"/>
          <w:szCs w:val="28"/>
        </w:rPr>
      </w:pPr>
      <w:r w:rsidRPr="007D3B21">
        <w:rPr>
          <w:sz w:val="28"/>
          <w:szCs w:val="28"/>
        </w:rPr>
        <w:t>МИНИСТЕРСТВО РОССИЙСКОЙ ФЕДЕРАЦИИ</w:t>
      </w:r>
      <w:r w:rsidRPr="007D3B21">
        <w:rPr>
          <w:sz w:val="28"/>
          <w:szCs w:val="28"/>
        </w:rPr>
        <w:br/>
        <w:t>ПО ДЕЛАМ ГРАЖДАНСКОЙ ОБОРОНЫ,</w:t>
      </w:r>
      <w:r w:rsidR="008D1FB1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ЧРЕЗВЫЧАЙНЫМ СИТУАЦИЯМ И ЛИКВИДАЦИИ ПОСЛЕДСТВИЙ</w:t>
      </w:r>
      <w:r w:rsidR="008D1FB1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СТИХИЙНЫХ БЕДСТВИЙ</w:t>
      </w:r>
    </w:p>
    <w:p w:rsidR="008D1FB1" w:rsidRPr="008D1FB1" w:rsidRDefault="008D1FB1" w:rsidP="00F90FD2">
      <w:pPr>
        <w:pStyle w:val="30"/>
        <w:framePr w:h="292" w:wrap="notBeside" w:vAnchor="text" w:hAnchor="page" w:x="1066" w:y="1655"/>
        <w:shd w:val="clear" w:color="auto" w:fill="auto"/>
        <w:spacing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(</w:t>
      </w:r>
      <w:r>
        <w:rPr>
          <w:sz w:val="28"/>
          <w:szCs w:val="28"/>
        </w:rPr>
        <w:t>МЧС РОССИИ</w:t>
      </w:r>
      <w:r>
        <w:rPr>
          <w:sz w:val="28"/>
          <w:szCs w:val="28"/>
          <w:lang w:val="en-US"/>
        </w:rPr>
        <w:t>)</w:t>
      </w:r>
    </w:p>
    <w:p w:rsidR="007B09B3" w:rsidRPr="007D3B21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B2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CAD0A3" wp14:editId="17B2E871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302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02"/>
      </w:tblGrid>
      <w:tr w:rsidR="007B09B3" w:rsidRPr="007D3B21" w:rsidTr="007B09B3">
        <w:trPr>
          <w:trHeight w:val="233"/>
        </w:trPr>
        <w:tc>
          <w:tcPr>
            <w:tcW w:w="1030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D3B21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D3B21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 w:rsidRPr="00F90FD2">
        <w:rPr>
          <w:sz w:val="40"/>
          <w:szCs w:val="28"/>
        </w:rPr>
        <w:t>ПРИКАЗ</w:t>
      </w:r>
      <w:bookmarkEnd w:id="0"/>
    </w:p>
    <w:p w:rsidR="007B09B3" w:rsidRPr="007D3B21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09B3" w:rsidRPr="007D3B21" w:rsidTr="007B09B3">
        <w:trPr>
          <w:trHeight w:val="346"/>
        </w:trPr>
        <w:tc>
          <w:tcPr>
            <w:tcW w:w="3419" w:type="dxa"/>
            <w:hideMark/>
          </w:tcPr>
          <w:p w:rsidR="007B09B3" w:rsidRPr="007D3B21" w:rsidRDefault="006340DD" w:rsidP="00844C65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30</w:t>
            </w:r>
            <w:r w:rsidR="007577A2" w:rsidRPr="007D3B21">
              <w:rPr>
                <w:b w:val="0"/>
                <w:sz w:val="28"/>
                <w:szCs w:val="28"/>
                <w:u w:val="single"/>
              </w:rPr>
              <w:t>.</w:t>
            </w:r>
            <w:r w:rsidR="00683EDD">
              <w:rPr>
                <w:b w:val="0"/>
                <w:sz w:val="28"/>
                <w:szCs w:val="28"/>
                <w:u w:val="single"/>
              </w:rPr>
              <w:t>0</w:t>
            </w:r>
            <w:r w:rsidR="00844C65">
              <w:rPr>
                <w:b w:val="0"/>
                <w:sz w:val="28"/>
                <w:szCs w:val="28"/>
                <w:u w:val="single"/>
              </w:rPr>
              <w:t>3</w:t>
            </w:r>
            <w:r w:rsidR="007B09B3" w:rsidRPr="007D3B21">
              <w:rPr>
                <w:b w:val="0"/>
                <w:sz w:val="28"/>
                <w:szCs w:val="28"/>
                <w:u w:val="single"/>
              </w:rPr>
              <w:t>.20</w:t>
            </w:r>
            <w:r w:rsidR="00844C65">
              <w:rPr>
                <w:b w:val="0"/>
                <w:sz w:val="28"/>
                <w:szCs w:val="28"/>
                <w:u w:val="single"/>
              </w:rPr>
              <w:t>16</w:t>
            </w:r>
          </w:p>
        </w:tc>
        <w:tc>
          <w:tcPr>
            <w:tcW w:w="3419" w:type="dxa"/>
            <w:hideMark/>
          </w:tcPr>
          <w:p w:rsidR="007B09B3" w:rsidRPr="007D3B21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F90FD2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7D3B21" w:rsidRDefault="007B09B3" w:rsidP="00844C65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D3B21">
              <w:rPr>
                <w:b w:val="0"/>
                <w:sz w:val="28"/>
                <w:szCs w:val="28"/>
              </w:rPr>
              <w:t xml:space="preserve">№ </w:t>
            </w:r>
            <w:r w:rsidR="00844C65">
              <w:rPr>
                <w:b w:val="0"/>
                <w:sz w:val="28"/>
                <w:szCs w:val="28"/>
                <w:u w:val="single"/>
              </w:rPr>
              <w:t>155</w:t>
            </w:r>
          </w:p>
        </w:tc>
      </w:tr>
    </w:tbl>
    <w:p w:rsidR="00222F99" w:rsidRDefault="00222F99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7D3B21" w:rsidRDefault="00844C65" w:rsidP="00844C65">
      <w:pPr>
        <w:spacing w:after="0" w:line="240" w:lineRule="auto"/>
        <w:jc w:val="center"/>
        <w:rPr>
          <w:color w:val="000000"/>
          <w:lang w:bidi="ru-RU"/>
        </w:rPr>
      </w:pPr>
      <w:r w:rsidRPr="00844C65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Перечня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44C65">
        <w:rPr>
          <w:rFonts w:ascii="Times New Roman" w:eastAsia="Times New Roman" w:hAnsi="Times New Roman" w:cs="Times New Roman"/>
          <w:b/>
          <w:bCs/>
          <w:sz w:val="28"/>
          <w:szCs w:val="28"/>
        </w:rPr>
        <w:t>должностных лиц Министерства Российской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44C65">
        <w:rPr>
          <w:rFonts w:ascii="Times New Roman" w:eastAsia="Times New Roman" w:hAnsi="Times New Roman" w:cs="Times New Roman"/>
          <w:b/>
          <w:bCs/>
          <w:sz w:val="28"/>
          <w:szCs w:val="28"/>
        </w:rPr>
        <w:t>Федерации по делам гражданской обороны, чрезвычайным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44C65">
        <w:rPr>
          <w:rFonts w:ascii="Times New Roman" w:eastAsia="Times New Roman" w:hAnsi="Times New Roman" w:cs="Times New Roman"/>
          <w:b/>
          <w:bCs/>
          <w:sz w:val="28"/>
          <w:szCs w:val="28"/>
        </w:rPr>
        <w:t>ситуациям и ликвидации последствий стихийных бедствий,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44C65">
        <w:rPr>
          <w:rFonts w:ascii="Times New Roman" w:eastAsia="Times New Roman" w:hAnsi="Times New Roman" w:cs="Times New Roman"/>
          <w:b/>
          <w:bCs/>
          <w:sz w:val="28"/>
          <w:szCs w:val="28"/>
        </w:rPr>
        <w:t>уполномоченных составлять протоколы об административных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44C65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правонарушениях при осуществлении лицензионного контроля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44C65">
        <w:rPr>
          <w:rFonts w:ascii="Times New Roman" w:eastAsia="Times New Roman" w:hAnsi="Times New Roman" w:cs="Times New Roman"/>
          <w:b/>
          <w:bCs/>
          <w:sz w:val="28"/>
          <w:szCs w:val="28"/>
        </w:rPr>
        <w:t>и о внесении изменения в Перечень должностных лиц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44C65">
        <w:rPr>
          <w:rFonts w:ascii="Times New Roman" w:eastAsia="Times New Roman" w:hAnsi="Times New Roman" w:cs="Times New Roman"/>
          <w:b/>
          <w:bCs/>
          <w:sz w:val="28"/>
          <w:szCs w:val="28"/>
        </w:rPr>
        <w:t>Министерства Российской Федерации по делам гражданской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44C65">
        <w:rPr>
          <w:rFonts w:ascii="Times New Roman" w:eastAsia="Times New Roman" w:hAnsi="Times New Roman" w:cs="Times New Roman"/>
          <w:b/>
          <w:bCs/>
          <w:sz w:val="28"/>
          <w:szCs w:val="28"/>
        </w:rPr>
        <w:t>обороны, чрезвычайным ситуациям и ликвидации последствий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44C65">
        <w:rPr>
          <w:rFonts w:ascii="Times New Roman" w:eastAsia="Times New Roman" w:hAnsi="Times New Roman" w:cs="Times New Roman"/>
          <w:b/>
          <w:bCs/>
          <w:sz w:val="28"/>
          <w:szCs w:val="28"/>
        </w:rPr>
        <w:t>стихийных бедствий, уполномоченных составлять протоколы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44C65">
        <w:rPr>
          <w:rFonts w:ascii="Times New Roman" w:eastAsia="Times New Roman" w:hAnsi="Times New Roman" w:cs="Times New Roman"/>
          <w:b/>
          <w:bCs/>
          <w:sz w:val="28"/>
          <w:szCs w:val="28"/>
        </w:rPr>
        <w:t>об административных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</w:t>
      </w:r>
      <w:r w:rsidRPr="00844C65">
        <w:rPr>
          <w:rFonts w:ascii="Times New Roman" w:eastAsia="Times New Roman" w:hAnsi="Times New Roman" w:cs="Times New Roman"/>
          <w:b/>
          <w:bCs/>
          <w:sz w:val="28"/>
          <w:szCs w:val="28"/>
        </w:rPr>
        <w:t>равонарушениях, утвержденный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44C6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приказом МЧС России от 26.12.2014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№</w:t>
      </w:r>
      <w:r w:rsidRPr="00844C6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731</w:t>
      </w:r>
    </w:p>
    <w:p w:rsidR="00DD7B06" w:rsidRDefault="00DD7B06" w:rsidP="00844C65">
      <w:pPr>
        <w:pStyle w:val="20"/>
        <w:spacing w:before="0" w:line="240" w:lineRule="auto"/>
        <w:jc w:val="center"/>
        <w:rPr>
          <w:i/>
          <w:sz w:val="24"/>
        </w:rPr>
      </w:pPr>
    </w:p>
    <w:p w:rsidR="00844C65" w:rsidRPr="00844C65" w:rsidRDefault="00844C65" w:rsidP="00844C65">
      <w:pPr>
        <w:pStyle w:val="20"/>
        <w:spacing w:before="0" w:line="240" w:lineRule="auto"/>
        <w:jc w:val="center"/>
        <w:rPr>
          <w:i/>
          <w:sz w:val="24"/>
        </w:rPr>
      </w:pPr>
      <w:r w:rsidRPr="00844C65">
        <w:rPr>
          <w:i/>
          <w:sz w:val="24"/>
        </w:rPr>
        <w:t>Список изменяющих документов</w:t>
      </w:r>
    </w:p>
    <w:p w:rsidR="00844C65" w:rsidRDefault="00844C65" w:rsidP="00844C65">
      <w:pPr>
        <w:pStyle w:val="20"/>
        <w:spacing w:before="0" w:line="240" w:lineRule="auto"/>
        <w:jc w:val="center"/>
        <w:rPr>
          <w:i/>
          <w:sz w:val="24"/>
        </w:rPr>
      </w:pPr>
      <w:r w:rsidRPr="00844C65">
        <w:rPr>
          <w:i/>
          <w:sz w:val="24"/>
        </w:rPr>
        <w:t>(в ред</w:t>
      </w:r>
      <w:r>
        <w:rPr>
          <w:i/>
          <w:sz w:val="24"/>
        </w:rPr>
        <w:t>акции</w:t>
      </w:r>
      <w:r w:rsidRPr="00844C65">
        <w:rPr>
          <w:i/>
          <w:sz w:val="24"/>
        </w:rPr>
        <w:t xml:space="preserve"> приказа МЧС России от 01.08.2019 </w:t>
      </w:r>
      <w:r>
        <w:rPr>
          <w:i/>
          <w:sz w:val="24"/>
        </w:rPr>
        <w:t>№</w:t>
      </w:r>
      <w:r w:rsidRPr="00844C65">
        <w:rPr>
          <w:i/>
          <w:sz w:val="24"/>
        </w:rPr>
        <w:t xml:space="preserve"> 401)</w:t>
      </w:r>
    </w:p>
    <w:p w:rsidR="00DD7B06" w:rsidRDefault="00DD7B06" w:rsidP="00222F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931093" w:rsidRPr="007D3B21" w:rsidRDefault="00844C65" w:rsidP="00222F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844C6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соответствии со статьей 28.3 Кодекса Российской Федерации об административных правонарушениях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footnoteReference w:id="1"/>
      </w:r>
      <w:r w:rsidR="00DD7B0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931093" w:rsidRPr="007D3B2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</w:t>
      </w:r>
      <w:r w:rsidR="00931093" w:rsidRPr="007D3B2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6340DD" w:rsidRPr="006340DD" w:rsidRDefault="00844C65" w:rsidP="00844C65">
      <w:pPr>
        <w:pStyle w:val="a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65">
        <w:rPr>
          <w:rFonts w:ascii="Times New Roman" w:eastAsia="Times New Roman" w:hAnsi="Times New Roman" w:cs="Times New Roman"/>
          <w:sz w:val="28"/>
          <w:szCs w:val="28"/>
        </w:rPr>
        <w:t xml:space="preserve">Утвердить Перечень должностных лиц Министерства Российской Федерации по делам гражданской обороны, чрезвычайным ситуациям и ликвидации последствий стихийных бедствий, уполномоченных составлять протоколы об административных правонарушениях при осуществлении лицензионного контроля,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844C65">
        <w:rPr>
          <w:rFonts w:ascii="Times New Roman" w:eastAsia="Times New Roman" w:hAnsi="Times New Roman" w:cs="Times New Roman"/>
          <w:sz w:val="28"/>
          <w:szCs w:val="28"/>
        </w:rPr>
        <w:t xml:space="preserve"> 1.</w:t>
      </w:r>
    </w:p>
    <w:p w:rsidR="006F3AE9" w:rsidRPr="00862DE2" w:rsidRDefault="00844C65" w:rsidP="00844C65">
      <w:pPr>
        <w:pStyle w:val="a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65">
        <w:rPr>
          <w:rFonts w:ascii="Times New Roman" w:eastAsia="Times New Roman" w:hAnsi="Times New Roman" w:cs="Times New Roman"/>
          <w:sz w:val="28"/>
          <w:szCs w:val="28"/>
        </w:rPr>
        <w:t xml:space="preserve">Внести изменение в Перечень должностных лиц Министерства Российской Федерации по делам гражданской обороны, чрезвычайным ситуациям и ликвидации последствий стихийных бедствий, уполномоченных составлять протоколы об административных правонарушениях, утвержденный приказом МЧС России от 26.12.2014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844C65">
        <w:rPr>
          <w:rFonts w:ascii="Times New Roman" w:eastAsia="Times New Roman" w:hAnsi="Times New Roman" w:cs="Times New Roman"/>
          <w:sz w:val="28"/>
          <w:szCs w:val="28"/>
        </w:rPr>
        <w:t xml:space="preserve"> 731 (зарегистрирован в Министерстве юстиции Российской Федерации 23 января 2015 г., регистрационный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844C65">
        <w:rPr>
          <w:rFonts w:ascii="Times New Roman" w:eastAsia="Times New Roman" w:hAnsi="Times New Roman" w:cs="Times New Roman"/>
          <w:sz w:val="28"/>
          <w:szCs w:val="28"/>
        </w:rPr>
        <w:t xml:space="preserve"> 35694) с изменениями, внесенными приказом МЧС России 05.10.2015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844C65">
        <w:rPr>
          <w:rFonts w:ascii="Times New Roman" w:eastAsia="Times New Roman" w:hAnsi="Times New Roman" w:cs="Times New Roman"/>
          <w:sz w:val="28"/>
          <w:szCs w:val="28"/>
        </w:rPr>
        <w:t xml:space="preserve"> 538 (зарегистрирован в Министерстве юстиции Российской Федерации 29 октября 2015 г., регистрационный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844C65">
        <w:rPr>
          <w:rFonts w:ascii="Times New Roman" w:eastAsia="Times New Roman" w:hAnsi="Times New Roman" w:cs="Times New Roman"/>
          <w:sz w:val="28"/>
          <w:szCs w:val="28"/>
        </w:rPr>
        <w:t xml:space="preserve"> 39545),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844C65">
        <w:rPr>
          <w:rFonts w:ascii="Times New Roman" w:eastAsia="Times New Roman" w:hAnsi="Times New Roman" w:cs="Times New Roman"/>
          <w:sz w:val="28"/>
          <w:szCs w:val="28"/>
        </w:rPr>
        <w:t xml:space="preserve"> 2.</w:t>
      </w:r>
    </w:p>
    <w:p w:rsidR="00F90FD2" w:rsidRPr="007D3B21" w:rsidRDefault="00F90FD2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0DC2" w:rsidRDefault="00215BBF" w:rsidP="007A08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1C0DC2" w:rsidSect="00EB4142">
          <w:headerReference w:type="default" r:id="rId9"/>
          <w:footerReference w:type="even" r:id="rId10"/>
          <w:footerReference w:type="first" r:id="rId11"/>
          <w:pgSz w:w="11900" w:h="16840"/>
          <w:pgMar w:top="851" w:right="567" w:bottom="709" w:left="1134" w:header="0" w:footer="6" w:gutter="0"/>
          <w:cols w:space="720"/>
          <w:noEndnote/>
          <w:docGrid w:linePitch="360"/>
        </w:sectPr>
      </w:pPr>
      <w:r w:rsidRPr="007D3B21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44C65">
        <w:rPr>
          <w:rFonts w:ascii="Times New Roman" w:eastAsia="Times New Roman" w:hAnsi="Times New Roman" w:cs="Times New Roman"/>
          <w:sz w:val="28"/>
          <w:szCs w:val="28"/>
        </w:rPr>
        <w:t xml:space="preserve">   В.А. Пучков</w:t>
      </w:r>
    </w:p>
    <w:p w:rsidR="00222F99" w:rsidRDefault="00844C65" w:rsidP="001C0DC2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1</w:t>
      </w:r>
    </w:p>
    <w:p w:rsidR="0021768B" w:rsidRDefault="00844C65" w:rsidP="00631081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A6EB1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hyperlink r:id="rId12" w:history="1">
        <w:r w:rsidR="00222F99" w:rsidRPr="00BA6EB1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приказ</w:t>
        </w:r>
        <w:r w:rsidRPr="00BA6EB1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у</w:t>
        </w:r>
        <w:r w:rsidR="00222F99" w:rsidRPr="00BA6EB1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 xml:space="preserve"> МЧС России</w:t>
        </w:r>
      </w:hyperlink>
      <w:r w:rsidR="00222F99" w:rsidRPr="00FF41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2F99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6340DD">
        <w:rPr>
          <w:rFonts w:ascii="Times New Roman" w:eastAsia="Times New Roman" w:hAnsi="Times New Roman" w:cs="Times New Roman"/>
          <w:sz w:val="28"/>
          <w:szCs w:val="28"/>
        </w:rPr>
        <w:t>30</w:t>
      </w:r>
      <w:r w:rsidR="00222F99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222F99"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16</w:t>
      </w:r>
      <w:r w:rsidR="00222F99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</w:rPr>
        <w:t>155</w:t>
      </w:r>
    </w:p>
    <w:p w:rsidR="00222F99" w:rsidRDefault="00222F99" w:rsidP="006310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40E70" w:rsidRPr="00340E70" w:rsidRDefault="00BA6EB1" w:rsidP="00BA6E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6EB1">
        <w:rPr>
          <w:rFonts w:ascii="Times New Roman" w:eastAsia="Times New Roman" w:hAnsi="Times New Roman" w:cs="Times New Roman"/>
          <w:b/>
          <w:sz w:val="28"/>
          <w:szCs w:val="28"/>
        </w:rPr>
        <w:t>Перечень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BA6EB1">
        <w:rPr>
          <w:rFonts w:ascii="Times New Roman" w:eastAsia="Times New Roman" w:hAnsi="Times New Roman" w:cs="Times New Roman"/>
          <w:b/>
          <w:sz w:val="28"/>
          <w:szCs w:val="28"/>
        </w:rPr>
        <w:t>должностных лиц Министерства Российской Федерации по делам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A6EB1">
        <w:rPr>
          <w:rFonts w:ascii="Times New Roman" w:eastAsia="Times New Roman" w:hAnsi="Times New Roman" w:cs="Times New Roman"/>
          <w:b/>
          <w:sz w:val="28"/>
          <w:szCs w:val="28"/>
        </w:rPr>
        <w:t>гражданской обороны, чрезвычайным ситуациям и ликвидации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A6EB1">
        <w:rPr>
          <w:rFonts w:ascii="Times New Roman" w:eastAsia="Times New Roman" w:hAnsi="Times New Roman" w:cs="Times New Roman"/>
          <w:b/>
          <w:sz w:val="28"/>
          <w:szCs w:val="28"/>
        </w:rPr>
        <w:t>последствий стихийных бедствий, уполномоченных составлять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A6EB1">
        <w:rPr>
          <w:rFonts w:ascii="Times New Roman" w:eastAsia="Times New Roman" w:hAnsi="Times New Roman" w:cs="Times New Roman"/>
          <w:b/>
          <w:sz w:val="28"/>
          <w:szCs w:val="28"/>
        </w:rPr>
        <w:t>пр</w:t>
      </w:r>
      <w:bookmarkStart w:id="1" w:name="_GoBack"/>
      <w:bookmarkEnd w:id="1"/>
      <w:r w:rsidRPr="00BA6EB1">
        <w:rPr>
          <w:rFonts w:ascii="Times New Roman" w:eastAsia="Times New Roman" w:hAnsi="Times New Roman" w:cs="Times New Roman"/>
          <w:b/>
          <w:sz w:val="28"/>
          <w:szCs w:val="28"/>
        </w:rPr>
        <w:t>отоколы об административных правонарушениях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A6EB1">
        <w:rPr>
          <w:rFonts w:ascii="Times New Roman" w:eastAsia="Times New Roman" w:hAnsi="Times New Roman" w:cs="Times New Roman"/>
          <w:b/>
          <w:sz w:val="28"/>
          <w:szCs w:val="28"/>
        </w:rPr>
        <w:t>при осуществлении лицензионного контроля</w:t>
      </w:r>
    </w:p>
    <w:p w:rsidR="00340E70" w:rsidRDefault="00340E70" w:rsidP="00B256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A6EB1" w:rsidRPr="00BA6EB1" w:rsidRDefault="00BA6EB1" w:rsidP="00BA6EB1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6EB1">
        <w:rPr>
          <w:rFonts w:ascii="Times New Roman" w:eastAsia="Times New Roman" w:hAnsi="Times New Roman" w:cs="Times New Roman"/>
          <w:sz w:val="28"/>
          <w:szCs w:val="28"/>
        </w:rPr>
        <w:t>Протоколы об административных правонарушениях, предусмотренных частями 2, 3 и 4 статьи 14.1, статьями 17.7, 17.9, частью 1 статьи 19.4, статьей 19.4.1, частью 1 статьи 19.5, статьями 19.6, 19.7, 19.20, 20.25, 29.13 Кодекса Российской Федерации об административных правонарушениях</w:t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2"/>
      </w:r>
      <w:r w:rsidRPr="00BA6EB1">
        <w:rPr>
          <w:rFonts w:ascii="Times New Roman" w:eastAsia="Times New Roman" w:hAnsi="Times New Roman" w:cs="Times New Roman"/>
          <w:sz w:val="28"/>
          <w:szCs w:val="28"/>
        </w:rPr>
        <w:t>, вправе составлять следующие должностные лица.</w:t>
      </w:r>
    </w:p>
    <w:p w:rsidR="00BA6EB1" w:rsidRPr="00BA6EB1" w:rsidRDefault="00BA6EB1" w:rsidP="00BA6EB1">
      <w:pPr>
        <w:pStyle w:val="a3"/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6EB1">
        <w:rPr>
          <w:rFonts w:ascii="Times New Roman" w:eastAsia="Times New Roman" w:hAnsi="Times New Roman" w:cs="Times New Roman"/>
          <w:sz w:val="28"/>
          <w:szCs w:val="28"/>
        </w:rPr>
        <w:t xml:space="preserve">В главных управлениях МЧС России по субъектам Российской Федерации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A6EB1">
        <w:rPr>
          <w:rFonts w:ascii="Times New Roman" w:eastAsia="Times New Roman" w:hAnsi="Times New Roman" w:cs="Times New Roman"/>
          <w:sz w:val="28"/>
          <w:szCs w:val="28"/>
        </w:rPr>
        <w:t xml:space="preserve"> главное управление):</w:t>
      </w:r>
    </w:p>
    <w:p w:rsidR="00BA6EB1" w:rsidRPr="00BA6EB1" w:rsidRDefault="00BA6EB1" w:rsidP="00BA6EB1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6EB1">
        <w:rPr>
          <w:rFonts w:ascii="Times New Roman" w:eastAsia="Times New Roman" w:hAnsi="Times New Roman" w:cs="Times New Roman"/>
          <w:sz w:val="28"/>
          <w:szCs w:val="28"/>
        </w:rPr>
        <w:t>начальник главного управления;</w:t>
      </w:r>
    </w:p>
    <w:p w:rsidR="00BA6EB1" w:rsidRPr="00BA6EB1" w:rsidRDefault="00BA6EB1" w:rsidP="00BA6EB1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6EB1">
        <w:rPr>
          <w:rFonts w:ascii="Times New Roman" w:eastAsia="Times New Roman" w:hAnsi="Times New Roman" w:cs="Times New Roman"/>
          <w:sz w:val="28"/>
          <w:szCs w:val="28"/>
        </w:rPr>
        <w:t>заместитель начальника главного управления (по Государственной противопожарной службе);</w:t>
      </w:r>
    </w:p>
    <w:p w:rsidR="00BA6EB1" w:rsidRPr="00BA6EB1" w:rsidRDefault="00BA6EB1" w:rsidP="00BA6EB1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6EB1">
        <w:rPr>
          <w:rFonts w:ascii="Times New Roman" w:eastAsia="Times New Roman" w:hAnsi="Times New Roman" w:cs="Times New Roman"/>
          <w:sz w:val="28"/>
          <w:szCs w:val="28"/>
        </w:rPr>
        <w:t xml:space="preserve">заместитель начальника главного управления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A6EB1">
        <w:rPr>
          <w:rFonts w:ascii="Times New Roman" w:eastAsia="Times New Roman" w:hAnsi="Times New Roman" w:cs="Times New Roman"/>
          <w:sz w:val="28"/>
          <w:szCs w:val="28"/>
        </w:rPr>
        <w:t xml:space="preserve"> начальник управления надзорной деятельности и профилактической работы;</w:t>
      </w:r>
    </w:p>
    <w:p w:rsidR="00BA6EB1" w:rsidRPr="00BA6EB1" w:rsidRDefault="00BA6EB1" w:rsidP="00BA6EB1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6EB1">
        <w:rPr>
          <w:rFonts w:ascii="Times New Roman" w:eastAsia="Times New Roman" w:hAnsi="Times New Roman" w:cs="Times New Roman"/>
          <w:sz w:val="28"/>
          <w:szCs w:val="28"/>
        </w:rPr>
        <w:t>должностные лица структурных подразделений главного управления, осуществляющих лицензирование отдельных видов деятельности:</w:t>
      </w:r>
    </w:p>
    <w:p w:rsidR="00BA6EB1" w:rsidRPr="00BA6EB1" w:rsidRDefault="00BA6EB1" w:rsidP="00BA6EB1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6EB1">
        <w:rPr>
          <w:rFonts w:ascii="Times New Roman" w:eastAsia="Times New Roman" w:hAnsi="Times New Roman" w:cs="Times New Roman"/>
          <w:sz w:val="28"/>
          <w:szCs w:val="28"/>
        </w:rPr>
        <w:t>начальник управления;</w:t>
      </w:r>
    </w:p>
    <w:p w:rsidR="00BA6EB1" w:rsidRPr="00BA6EB1" w:rsidRDefault="00BA6EB1" w:rsidP="00BA6EB1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6EB1">
        <w:rPr>
          <w:rFonts w:ascii="Times New Roman" w:eastAsia="Times New Roman" w:hAnsi="Times New Roman" w:cs="Times New Roman"/>
          <w:sz w:val="28"/>
          <w:szCs w:val="28"/>
        </w:rPr>
        <w:t>заместитель начальника управления;</w:t>
      </w:r>
    </w:p>
    <w:p w:rsidR="00BA6EB1" w:rsidRPr="00BA6EB1" w:rsidRDefault="00BA6EB1" w:rsidP="00BA6EB1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6EB1">
        <w:rPr>
          <w:rFonts w:ascii="Times New Roman" w:eastAsia="Times New Roman" w:hAnsi="Times New Roman" w:cs="Times New Roman"/>
          <w:sz w:val="28"/>
          <w:szCs w:val="28"/>
        </w:rPr>
        <w:t xml:space="preserve">заместитель начальника управления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A6EB1">
        <w:rPr>
          <w:rFonts w:ascii="Times New Roman" w:eastAsia="Times New Roman" w:hAnsi="Times New Roman" w:cs="Times New Roman"/>
          <w:sz w:val="28"/>
          <w:szCs w:val="28"/>
        </w:rPr>
        <w:t xml:space="preserve"> начальник отдела;</w:t>
      </w:r>
    </w:p>
    <w:p w:rsidR="00BA6EB1" w:rsidRPr="00BA6EB1" w:rsidRDefault="00BA6EB1" w:rsidP="00BA6EB1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6EB1">
        <w:rPr>
          <w:rFonts w:ascii="Times New Roman" w:eastAsia="Times New Roman" w:hAnsi="Times New Roman" w:cs="Times New Roman"/>
          <w:sz w:val="28"/>
          <w:szCs w:val="28"/>
        </w:rPr>
        <w:t>начальник отдела;</w:t>
      </w:r>
    </w:p>
    <w:p w:rsidR="00BA6EB1" w:rsidRPr="00BA6EB1" w:rsidRDefault="00BA6EB1" w:rsidP="00BA6EB1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6EB1">
        <w:rPr>
          <w:rFonts w:ascii="Times New Roman" w:eastAsia="Times New Roman" w:hAnsi="Times New Roman" w:cs="Times New Roman"/>
          <w:sz w:val="28"/>
          <w:szCs w:val="28"/>
        </w:rPr>
        <w:t>заместитель начальника отдела;</w:t>
      </w:r>
    </w:p>
    <w:p w:rsidR="00BA6EB1" w:rsidRPr="00BA6EB1" w:rsidRDefault="00BA6EB1" w:rsidP="00BA6EB1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6EB1">
        <w:rPr>
          <w:rFonts w:ascii="Times New Roman" w:eastAsia="Times New Roman" w:hAnsi="Times New Roman" w:cs="Times New Roman"/>
          <w:sz w:val="28"/>
          <w:szCs w:val="28"/>
        </w:rPr>
        <w:t xml:space="preserve">заместитель начальника отдела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A6EB1">
        <w:rPr>
          <w:rFonts w:ascii="Times New Roman" w:eastAsia="Times New Roman" w:hAnsi="Times New Roman" w:cs="Times New Roman"/>
          <w:sz w:val="28"/>
          <w:szCs w:val="28"/>
        </w:rPr>
        <w:t xml:space="preserve"> начальник отделения;</w:t>
      </w:r>
    </w:p>
    <w:p w:rsidR="00BA6EB1" w:rsidRPr="00BA6EB1" w:rsidRDefault="00BA6EB1" w:rsidP="00BA6EB1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6EB1">
        <w:rPr>
          <w:rFonts w:ascii="Times New Roman" w:eastAsia="Times New Roman" w:hAnsi="Times New Roman" w:cs="Times New Roman"/>
          <w:sz w:val="28"/>
          <w:szCs w:val="28"/>
        </w:rPr>
        <w:t>начальник отделения;</w:t>
      </w:r>
    </w:p>
    <w:p w:rsidR="00BA6EB1" w:rsidRPr="00BA6EB1" w:rsidRDefault="00BA6EB1" w:rsidP="00BA6EB1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6EB1">
        <w:rPr>
          <w:rFonts w:ascii="Times New Roman" w:eastAsia="Times New Roman" w:hAnsi="Times New Roman" w:cs="Times New Roman"/>
          <w:sz w:val="28"/>
          <w:szCs w:val="28"/>
        </w:rPr>
        <w:t>начальник группы;</w:t>
      </w:r>
    </w:p>
    <w:p w:rsidR="00BA6EB1" w:rsidRPr="00BA6EB1" w:rsidRDefault="00BA6EB1" w:rsidP="00BA6EB1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6EB1">
        <w:rPr>
          <w:rFonts w:ascii="Times New Roman" w:eastAsia="Times New Roman" w:hAnsi="Times New Roman" w:cs="Times New Roman"/>
          <w:sz w:val="28"/>
          <w:szCs w:val="28"/>
        </w:rPr>
        <w:t>главный специалист;</w:t>
      </w:r>
    </w:p>
    <w:p w:rsidR="00BA6EB1" w:rsidRPr="00BA6EB1" w:rsidRDefault="00BA6EB1" w:rsidP="00BA6EB1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6EB1">
        <w:rPr>
          <w:rFonts w:ascii="Times New Roman" w:eastAsia="Times New Roman" w:hAnsi="Times New Roman" w:cs="Times New Roman"/>
          <w:sz w:val="28"/>
          <w:szCs w:val="28"/>
        </w:rPr>
        <w:t>старший инженер;</w:t>
      </w:r>
    </w:p>
    <w:p w:rsidR="00BA6EB1" w:rsidRPr="00BA6EB1" w:rsidRDefault="00BA6EB1" w:rsidP="00BA6EB1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6EB1">
        <w:rPr>
          <w:rFonts w:ascii="Times New Roman" w:eastAsia="Times New Roman" w:hAnsi="Times New Roman" w:cs="Times New Roman"/>
          <w:sz w:val="28"/>
          <w:szCs w:val="28"/>
        </w:rPr>
        <w:t>старший специалист;</w:t>
      </w:r>
    </w:p>
    <w:p w:rsidR="00BA6EB1" w:rsidRPr="00BA6EB1" w:rsidRDefault="00BA6EB1" w:rsidP="00BA6EB1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6EB1">
        <w:rPr>
          <w:rFonts w:ascii="Times New Roman" w:eastAsia="Times New Roman" w:hAnsi="Times New Roman" w:cs="Times New Roman"/>
          <w:sz w:val="28"/>
          <w:szCs w:val="28"/>
        </w:rPr>
        <w:t>старший инспектор;</w:t>
      </w:r>
    </w:p>
    <w:p w:rsidR="00BA6EB1" w:rsidRPr="00BA6EB1" w:rsidRDefault="00BA6EB1" w:rsidP="00BA6EB1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6EB1">
        <w:rPr>
          <w:rFonts w:ascii="Times New Roman" w:eastAsia="Times New Roman" w:hAnsi="Times New Roman" w:cs="Times New Roman"/>
          <w:sz w:val="28"/>
          <w:szCs w:val="28"/>
        </w:rPr>
        <w:t>главный специалист-эксперт;</w:t>
      </w:r>
    </w:p>
    <w:p w:rsidR="00BA6EB1" w:rsidRPr="00BA6EB1" w:rsidRDefault="00BA6EB1" w:rsidP="00BA6EB1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6EB1">
        <w:rPr>
          <w:rFonts w:ascii="Times New Roman" w:eastAsia="Times New Roman" w:hAnsi="Times New Roman" w:cs="Times New Roman"/>
          <w:sz w:val="28"/>
          <w:szCs w:val="28"/>
        </w:rPr>
        <w:t>ведущий специалист-эксперт.</w:t>
      </w:r>
    </w:p>
    <w:p w:rsidR="00BA6EB1" w:rsidRPr="00BA6EB1" w:rsidRDefault="00BA6EB1" w:rsidP="00BA6EB1">
      <w:pPr>
        <w:pStyle w:val="a3"/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6EB1">
        <w:rPr>
          <w:rFonts w:ascii="Times New Roman" w:eastAsia="Times New Roman" w:hAnsi="Times New Roman" w:cs="Times New Roman"/>
          <w:sz w:val="28"/>
          <w:szCs w:val="28"/>
        </w:rPr>
        <w:t>В подразделениях федеральной противопожарной службы, созданных в целях организации профилактики и тушения пожаров в закрытых административно-территориальных образованиях, в особо важных и режимных организациях:</w:t>
      </w:r>
    </w:p>
    <w:p w:rsidR="00BA6EB1" w:rsidRPr="00BA6EB1" w:rsidRDefault="00BA6EB1" w:rsidP="00BA6EB1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6EB1">
        <w:rPr>
          <w:rFonts w:ascii="Times New Roman" w:eastAsia="Times New Roman" w:hAnsi="Times New Roman" w:cs="Times New Roman"/>
          <w:sz w:val="28"/>
          <w:szCs w:val="28"/>
        </w:rPr>
        <w:t>заместитель начальника управления;</w:t>
      </w:r>
    </w:p>
    <w:p w:rsidR="00BA6EB1" w:rsidRPr="00BA6EB1" w:rsidRDefault="00BA6EB1" w:rsidP="00BA6EB1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6EB1">
        <w:rPr>
          <w:rFonts w:ascii="Times New Roman" w:eastAsia="Times New Roman" w:hAnsi="Times New Roman" w:cs="Times New Roman"/>
          <w:sz w:val="28"/>
          <w:szCs w:val="28"/>
        </w:rPr>
        <w:t xml:space="preserve">должностные лица структурных подразделений, организующих деятельность подчиненных пожарно-спасательных формирований на территории закрытых </w:t>
      </w:r>
      <w:r w:rsidRPr="00BA6EB1">
        <w:rPr>
          <w:rFonts w:ascii="Times New Roman" w:eastAsia="Times New Roman" w:hAnsi="Times New Roman" w:cs="Times New Roman"/>
          <w:sz w:val="28"/>
          <w:szCs w:val="28"/>
        </w:rPr>
        <w:lastRenderedPageBreak/>
        <w:t>административно-территориальных образований, в особо важных и режимных организациях:</w:t>
      </w:r>
    </w:p>
    <w:p w:rsidR="00BA6EB1" w:rsidRPr="00BA6EB1" w:rsidRDefault="00BA6EB1" w:rsidP="00BA6EB1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6EB1">
        <w:rPr>
          <w:rFonts w:ascii="Times New Roman" w:eastAsia="Times New Roman" w:hAnsi="Times New Roman" w:cs="Times New Roman"/>
          <w:sz w:val="28"/>
          <w:szCs w:val="28"/>
        </w:rPr>
        <w:t>начальник отдела;</w:t>
      </w:r>
    </w:p>
    <w:p w:rsidR="00BA6EB1" w:rsidRPr="00BA6EB1" w:rsidRDefault="00BA6EB1" w:rsidP="00BA6EB1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6EB1">
        <w:rPr>
          <w:rFonts w:ascii="Times New Roman" w:eastAsia="Times New Roman" w:hAnsi="Times New Roman" w:cs="Times New Roman"/>
          <w:sz w:val="28"/>
          <w:szCs w:val="28"/>
        </w:rPr>
        <w:t>заместитель начальника отдела;</w:t>
      </w:r>
    </w:p>
    <w:p w:rsidR="00BA6EB1" w:rsidRPr="00BA6EB1" w:rsidRDefault="00BA6EB1" w:rsidP="00BA6EB1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6EB1">
        <w:rPr>
          <w:rFonts w:ascii="Times New Roman" w:eastAsia="Times New Roman" w:hAnsi="Times New Roman" w:cs="Times New Roman"/>
          <w:sz w:val="28"/>
          <w:szCs w:val="28"/>
        </w:rPr>
        <w:t>начальник отделения;</w:t>
      </w:r>
    </w:p>
    <w:p w:rsidR="00BA6EB1" w:rsidRPr="00BA6EB1" w:rsidRDefault="00BA6EB1" w:rsidP="00BA6EB1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6EB1">
        <w:rPr>
          <w:rFonts w:ascii="Times New Roman" w:eastAsia="Times New Roman" w:hAnsi="Times New Roman" w:cs="Times New Roman"/>
          <w:sz w:val="28"/>
          <w:szCs w:val="28"/>
        </w:rPr>
        <w:t>заместитель начальника отделения;</w:t>
      </w:r>
    </w:p>
    <w:p w:rsidR="00B2562A" w:rsidRDefault="00BA6EB1" w:rsidP="00BA6EB1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6EB1">
        <w:rPr>
          <w:rFonts w:ascii="Times New Roman" w:eastAsia="Times New Roman" w:hAnsi="Times New Roman" w:cs="Times New Roman"/>
          <w:sz w:val="28"/>
          <w:szCs w:val="28"/>
        </w:rPr>
        <w:t>старший инспектор.</w:t>
      </w:r>
    </w:p>
    <w:p w:rsidR="00BA6EB1" w:rsidRDefault="00BA6EB1" w:rsidP="00BA6E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BA6EB1" w:rsidSect="00EB4142">
          <w:footnotePr>
            <w:numRestart w:val="eachSect"/>
          </w:footnotePr>
          <w:pgSz w:w="11900" w:h="16840"/>
          <w:pgMar w:top="851" w:right="567" w:bottom="709" w:left="1134" w:header="0" w:footer="6" w:gutter="0"/>
          <w:cols w:space="720"/>
          <w:noEndnote/>
          <w:docGrid w:linePitch="360"/>
        </w:sectPr>
      </w:pPr>
    </w:p>
    <w:p w:rsidR="00BA6EB1" w:rsidRDefault="00BA6EB1" w:rsidP="00BA6EB1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BA6EB1" w:rsidRDefault="00BA6EB1" w:rsidP="00BA6EB1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EF2856">
        <w:rPr>
          <w:rFonts w:ascii="Times New Roman" w:eastAsia="Times New Roman" w:hAnsi="Times New Roman" w:cs="Times New Roman"/>
          <w:sz w:val="28"/>
          <w:szCs w:val="28"/>
        </w:rPr>
        <w:t>приказ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EF2856">
        <w:rPr>
          <w:rFonts w:ascii="Times New Roman" w:eastAsia="Times New Roman" w:hAnsi="Times New Roman" w:cs="Times New Roman"/>
          <w:sz w:val="28"/>
          <w:szCs w:val="28"/>
        </w:rPr>
        <w:t xml:space="preserve"> МЧС России</w:t>
      </w:r>
      <w:r w:rsidRPr="00FF41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 30.03.2016 № 155</w:t>
      </w:r>
    </w:p>
    <w:p w:rsidR="00BA6EB1" w:rsidRDefault="00BA6EB1" w:rsidP="00BA6E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A6EB1" w:rsidRPr="00BA6EB1" w:rsidRDefault="00BA6EB1" w:rsidP="00BA6E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A6EB1">
        <w:rPr>
          <w:rFonts w:ascii="Times New Roman" w:eastAsia="Times New Roman" w:hAnsi="Times New Roman" w:cs="Times New Roman"/>
          <w:b/>
          <w:sz w:val="28"/>
          <w:szCs w:val="28"/>
        </w:rPr>
        <w:t>Изменение,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A6EB1">
        <w:rPr>
          <w:rFonts w:ascii="Times New Roman" w:eastAsia="Times New Roman" w:hAnsi="Times New Roman" w:cs="Times New Roman"/>
          <w:b/>
          <w:sz w:val="28"/>
          <w:szCs w:val="28"/>
        </w:rPr>
        <w:t>вносимое в перечень должностных лиц Министерства Российской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A6EB1">
        <w:rPr>
          <w:rFonts w:ascii="Times New Roman" w:eastAsia="Times New Roman" w:hAnsi="Times New Roman" w:cs="Times New Roman"/>
          <w:b/>
          <w:sz w:val="28"/>
          <w:szCs w:val="28"/>
        </w:rPr>
        <w:t>Федерации по делам гражданской обороны, чрезвычайным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A6EB1">
        <w:rPr>
          <w:rFonts w:ascii="Times New Roman" w:eastAsia="Times New Roman" w:hAnsi="Times New Roman" w:cs="Times New Roman"/>
          <w:b/>
          <w:sz w:val="28"/>
          <w:szCs w:val="28"/>
        </w:rPr>
        <w:t>ситуациям и ликвидации последствий стихийных бедствий,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A6EB1">
        <w:rPr>
          <w:rFonts w:ascii="Times New Roman" w:eastAsia="Times New Roman" w:hAnsi="Times New Roman" w:cs="Times New Roman"/>
          <w:b/>
          <w:sz w:val="28"/>
          <w:szCs w:val="28"/>
        </w:rPr>
        <w:t>уполномоченных составлять протоколы об административных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A6EB1">
        <w:rPr>
          <w:rFonts w:ascii="Times New Roman" w:eastAsia="Times New Roman" w:hAnsi="Times New Roman" w:cs="Times New Roman"/>
          <w:b/>
          <w:sz w:val="28"/>
          <w:szCs w:val="28"/>
        </w:rPr>
        <w:t>правонарушениях, утвержденный приказом МЧС России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A6EB1">
        <w:rPr>
          <w:rFonts w:ascii="Times New Roman" w:eastAsia="Times New Roman" w:hAnsi="Times New Roman" w:cs="Times New Roman"/>
          <w:b/>
          <w:sz w:val="28"/>
          <w:szCs w:val="28"/>
        </w:rPr>
        <w:t xml:space="preserve">от 26.12.2014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 w:rsidRPr="00BA6EB1">
        <w:rPr>
          <w:rFonts w:ascii="Times New Roman" w:eastAsia="Times New Roman" w:hAnsi="Times New Roman" w:cs="Times New Roman"/>
          <w:b/>
          <w:sz w:val="28"/>
          <w:szCs w:val="28"/>
        </w:rPr>
        <w:t xml:space="preserve"> 731</w:t>
      </w:r>
    </w:p>
    <w:p w:rsidR="00BA6EB1" w:rsidRPr="00BA6EB1" w:rsidRDefault="00BA6EB1" w:rsidP="00BA6E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A6EB1" w:rsidRPr="00BA6EB1" w:rsidRDefault="00BA6EB1" w:rsidP="00BA6E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6EB1">
        <w:rPr>
          <w:rFonts w:ascii="Times New Roman" w:eastAsia="Times New Roman" w:hAnsi="Times New Roman" w:cs="Times New Roman"/>
          <w:sz w:val="28"/>
          <w:szCs w:val="28"/>
        </w:rPr>
        <w:t xml:space="preserve">Внести в Перечень должностных лиц Министерства Российской Федерации по делам гражданской обороны, чрезвычайным ситуациям и ликвидации последствий стихийных бедствий, уполномоченных составлять протоколы об административных правонарушениях, утвержденный приказом МЧС России от 26.12.2014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A6EB1">
        <w:rPr>
          <w:rFonts w:ascii="Times New Roman" w:eastAsia="Times New Roman" w:hAnsi="Times New Roman" w:cs="Times New Roman"/>
          <w:sz w:val="28"/>
          <w:szCs w:val="28"/>
        </w:rPr>
        <w:t xml:space="preserve"> 731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A6EB1">
        <w:rPr>
          <w:rFonts w:ascii="Times New Roman" w:eastAsia="Times New Roman" w:hAnsi="Times New Roman" w:cs="Times New Roman"/>
          <w:sz w:val="28"/>
          <w:szCs w:val="28"/>
        </w:rPr>
        <w:t>Об утверждении Перечня должностных лиц Министерства Российской Федерации по делам гражданской обороны, чрезвычайным ситуациям и ликвидации последствий стихийных бедствий, уполномоченных составлять протоколы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A6EB1">
        <w:rPr>
          <w:rFonts w:ascii="Times New Roman" w:eastAsia="Times New Roman" w:hAnsi="Times New Roman" w:cs="Times New Roman"/>
          <w:sz w:val="28"/>
          <w:szCs w:val="28"/>
        </w:rPr>
        <w:t xml:space="preserve"> (зарегистрирован в Министерстве юстиции Российской Федерации 23 января 2015 г., регистрационный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A6EB1">
        <w:rPr>
          <w:rFonts w:ascii="Times New Roman" w:eastAsia="Times New Roman" w:hAnsi="Times New Roman" w:cs="Times New Roman"/>
          <w:sz w:val="28"/>
          <w:szCs w:val="28"/>
        </w:rPr>
        <w:t xml:space="preserve"> 35694) с изменениями, внесенными приказом МЧС России 05.10.2015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A6EB1">
        <w:rPr>
          <w:rFonts w:ascii="Times New Roman" w:eastAsia="Times New Roman" w:hAnsi="Times New Roman" w:cs="Times New Roman"/>
          <w:sz w:val="28"/>
          <w:szCs w:val="28"/>
        </w:rPr>
        <w:t xml:space="preserve"> 538 (зарегистрирован в Министерстве юстиции Российской Федерации 29 октября 2015 г., регистрационный N 39545), следующее изменение:</w:t>
      </w:r>
    </w:p>
    <w:p w:rsidR="00BA6EB1" w:rsidRPr="00BA6EB1" w:rsidRDefault="00BA6EB1" w:rsidP="00BA6E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6EB1">
        <w:rPr>
          <w:rFonts w:ascii="Times New Roman" w:eastAsia="Times New Roman" w:hAnsi="Times New Roman" w:cs="Times New Roman"/>
          <w:sz w:val="28"/>
          <w:szCs w:val="28"/>
        </w:rPr>
        <w:t xml:space="preserve">в абзаце первом после слов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A6EB1">
        <w:rPr>
          <w:rFonts w:ascii="Times New Roman" w:eastAsia="Times New Roman" w:hAnsi="Times New Roman" w:cs="Times New Roman"/>
          <w:sz w:val="28"/>
          <w:szCs w:val="28"/>
        </w:rPr>
        <w:t>в пределах предоставленной компетенции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A6EB1">
        <w:rPr>
          <w:rFonts w:ascii="Times New Roman" w:eastAsia="Times New Roman" w:hAnsi="Times New Roman" w:cs="Times New Roman"/>
          <w:sz w:val="28"/>
          <w:szCs w:val="28"/>
        </w:rPr>
        <w:t xml:space="preserve"> дополнить словами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A6EB1">
        <w:rPr>
          <w:rFonts w:ascii="Times New Roman" w:eastAsia="Times New Roman" w:hAnsi="Times New Roman" w:cs="Times New Roman"/>
          <w:sz w:val="28"/>
          <w:szCs w:val="28"/>
        </w:rPr>
        <w:t>при осуществлении государственного надзора в области гражданской обороны и государственного надзора в области защиты населения и территорий от чрезвычайных ситуаций природного и техногенного характера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A6EB1">
        <w:rPr>
          <w:rFonts w:ascii="Times New Roman" w:eastAsia="Times New Roman" w:hAnsi="Times New Roman" w:cs="Times New Roman"/>
          <w:sz w:val="28"/>
          <w:szCs w:val="28"/>
        </w:rPr>
        <w:t>.</w:t>
      </w:r>
    </w:p>
    <w:sectPr w:rsidR="00BA6EB1" w:rsidRPr="00BA6EB1" w:rsidSect="00EB4142">
      <w:footnotePr>
        <w:numRestart w:val="eachSect"/>
      </w:footnotePr>
      <w:pgSz w:w="11900" w:h="16840"/>
      <w:pgMar w:top="851" w:right="567" w:bottom="709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20E5" w:rsidRDefault="009B20E5">
      <w:pPr>
        <w:spacing w:after="0" w:line="240" w:lineRule="auto"/>
      </w:pPr>
      <w:r>
        <w:separator/>
      </w:r>
    </w:p>
  </w:endnote>
  <w:endnote w:type="continuationSeparator" w:id="0">
    <w:p w:rsidR="009B20E5" w:rsidRDefault="009B2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4C65" w:rsidRDefault="00844C65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57216" behindDoc="1" locked="0" layoutInCell="1" allowOverlap="1" wp14:anchorId="396BA213" wp14:editId="71358D43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4C65" w:rsidRDefault="00844C65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имя. отчество)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6BA21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9264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844C65" w:rsidRDefault="00844C65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имя. отчество)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4C65" w:rsidRDefault="00844C65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2E7945CB" wp14:editId="7D77395C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4C65" w:rsidRDefault="00844C65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имя. отчество)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7945C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721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844C65" w:rsidRDefault="00844C65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имя. отчество)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20E5" w:rsidRDefault="009B20E5">
      <w:pPr>
        <w:spacing w:after="0" w:line="240" w:lineRule="auto"/>
      </w:pPr>
      <w:r>
        <w:separator/>
      </w:r>
    </w:p>
  </w:footnote>
  <w:footnote w:type="continuationSeparator" w:id="0">
    <w:p w:rsidR="009B20E5" w:rsidRDefault="009B20E5">
      <w:pPr>
        <w:spacing w:after="0" w:line="240" w:lineRule="auto"/>
      </w:pPr>
      <w:r>
        <w:continuationSeparator/>
      </w:r>
    </w:p>
  </w:footnote>
  <w:footnote w:id="1">
    <w:p w:rsidR="00844C65" w:rsidRPr="00844C65" w:rsidRDefault="00844C65" w:rsidP="00844C65">
      <w:pPr>
        <w:pStyle w:val="a4"/>
        <w:jc w:val="both"/>
        <w:rPr>
          <w:rFonts w:ascii="Times New Roman" w:hAnsi="Times New Roman" w:cs="Times New Roman"/>
        </w:rPr>
      </w:pPr>
      <w:r w:rsidRPr="00844C65">
        <w:rPr>
          <w:rStyle w:val="a6"/>
          <w:rFonts w:ascii="Times New Roman" w:hAnsi="Times New Roman" w:cs="Times New Roman"/>
        </w:rPr>
        <w:footnoteRef/>
      </w:r>
      <w:r w:rsidRPr="00844C65">
        <w:rPr>
          <w:rFonts w:ascii="Times New Roman" w:hAnsi="Times New Roman" w:cs="Times New Roman"/>
        </w:rPr>
        <w:t xml:space="preserve"> Собрание законодательства Российской Федерации, 2002, N 1 (ч. 1), ст. 1; 2016, N 18, ст. ст. 2509, 2511, 2514, 2515.</w:t>
      </w:r>
    </w:p>
  </w:footnote>
  <w:footnote w:id="2">
    <w:p w:rsidR="00BA6EB1" w:rsidRPr="00BA6EB1" w:rsidRDefault="00BA6EB1" w:rsidP="00BA6EB1">
      <w:pPr>
        <w:pStyle w:val="a4"/>
        <w:jc w:val="both"/>
        <w:rPr>
          <w:rFonts w:ascii="Times New Roman" w:hAnsi="Times New Roman" w:cs="Times New Roman"/>
        </w:rPr>
      </w:pPr>
      <w:r w:rsidRPr="00BA6EB1">
        <w:rPr>
          <w:rStyle w:val="a6"/>
          <w:rFonts w:ascii="Times New Roman" w:hAnsi="Times New Roman" w:cs="Times New Roman"/>
        </w:rPr>
        <w:footnoteRef/>
      </w:r>
      <w:r w:rsidRPr="00BA6EB1">
        <w:rPr>
          <w:rFonts w:ascii="Times New Roman" w:hAnsi="Times New Roman" w:cs="Times New Roman"/>
        </w:rPr>
        <w:t xml:space="preserve"> </w:t>
      </w:r>
      <w:r w:rsidRPr="00BA6EB1">
        <w:rPr>
          <w:rFonts w:ascii="Times New Roman" w:eastAsia="Times New Roman" w:hAnsi="Times New Roman" w:cs="Times New Roman"/>
        </w:rPr>
        <w:t>Собрание законодательства Российской Федерации, 2002, N 1 (ч. 1), ст. 1, 2016, N 1 (ч. I), ст. 84.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4C65" w:rsidRDefault="00844C65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 w15:restartNumberingAfterBreak="0">
    <w:nsid w:val="01247D25"/>
    <w:multiLevelType w:val="hybridMultilevel"/>
    <w:tmpl w:val="2C786094"/>
    <w:lvl w:ilvl="0" w:tplc="015C9B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85A0DB8"/>
    <w:multiLevelType w:val="hybridMultilevel"/>
    <w:tmpl w:val="196C8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A1856"/>
    <w:multiLevelType w:val="multilevel"/>
    <w:tmpl w:val="4594CAAE"/>
    <w:lvl w:ilvl="0">
      <w:start w:val="6"/>
      <w:numFmt w:val="decimal"/>
      <w:lvlText w:val="%1."/>
      <w:lvlJc w:val="left"/>
      <w:pPr>
        <w:ind w:left="1129" w:hanging="420"/>
      </w:pPr>
      <w:rPr>
        <w:rFonts w:hint="default"/>
      </w:rPr>
    </w:lvl>
    <w:lvl w:ilvl="1">
      <w:start w:val="11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0CEF706C"/>
    <w:multiLevelType w:val="multilevel"/>
    <w:tmpl w:val="E8BAB96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0D261AB2"/>
    <w:multiLevelType w:val="hybridMultilevel"/>
    <w:tmpl w:val="44723D80"/>
    <w:lvl w:ilvl="0" w:tplc="3F0041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E796375"/>
    <w:multiLevelType w:val="hybridMultilevel"/>
    <w:tmpl w:val="DE8A134A"/>
    <w:lvl w:ilvl="0" w:tplc="4B822F74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460634"/>
    <w:multiLevelType w:val="hybridMultilevel"/>
    <w:tmpl w:val="DFB82096"/>
    <w:lvl w:ilvl="0" w:tplc="36C6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2E51CE5"/>
    <w:multiLevelType w:val="hybridMultilevel"/>
    <w:tmpl w:val="FABC9060"/>
    <w:lvl w:ilvl="0" w:tplc="1AB4D9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B51E19"/>
    <w:multiLevelType w:val="hybridMultilevel"/>
    <w:tmpl w:val="EE0C0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7F3F81"/>
    <w:multiLevelType w:val="multilevel"/>
    <w:tmpl w:val="A58EBA82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9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 w15:restartNumberingAfterBreak="0">
    <w:nsid w:val="23A229B3"/>
    <w:multiLevelType w:val="hybridMultilevel"/>
    <w:tmpl w:val="92D80982"/>
    <w:lvl w:ilvl="0" w:tplc="AF6C32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C9500A6"/>
    <w:multiLevelType w:val="hybridMultilevel"/>
    <w:tmpl w:val="26C6C3C0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5" w15:restartNumberingAfterBreak="0">
    <w:nsid w:val="2E8679BB"/>
    <w:multiLevelType w:val="multilevel"/>
    <w:tmpl w:val="8AD45790"/>
    <w:lvl w:ilvl="0">
      <w:start w:val="14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6" w15:restartNumberingAfterBreak="0">
    <w:nsid w:val="335B652A"/>
    <w:multiLevelType w:val="multilevel"/>
    <w:tmpl w:val="890645E4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bullet"/>
      <w:lvlText w:val="‒"/>
      <w:lvlJc w:val="left"/>
      <w:pPr>
        <w:ind w:left="1459" w:hanging="75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 w15:restartNumberingAfterBreak="0">
    <w:nsid w:val="37836172"/>
    <w:multiLevelType w:val="hybridMultilevel"/>
    <w:tmpl w:val="3112F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844F57"/>
    <w:multiLevelType w:val="hybridMultilevel"/>
    <w:tmpl w:val="5086A1E8"/>
    <w:lvl w:ilvl="0" w:tplc="92985FE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B8B14A3"/>
    <w:multiLevelType w:val="hybridMultilevel"/>
    <w:tmpl w:val="CE7ACC46"/>
    <w:lvl w:ilvl="0" w:tplc="4FF036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C263DD9"/>
    <w:multiLevelType w:val="hybridMultilevel"/>
    <w:tmpl w:val="4FDE9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37215F"/>
    <w:multiLevelType w:val="hybridMultilevel"/>
    <w:tmpl w:val="31A84F64"/>
    <w:lvl w:ilvl="0" w:tplc="7534AD9C">
      <w:start w:val="1"/>
      <w:numFmt w:val="bullet"/>
      <w:lvlText w:val=""/>
      <w:lvlJc w:val="left"/>
      <w:pPr>
        <w:ind w:left="9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22" w15:restartNumberingAfterBreak="0">
    <w:nsid w:val="42EA5C16"/>
    <w:multiLevelType w:val="hybridMultilevel"/>
    <w:tmpl w:val="3D321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EC3CCE"/>
    <w:multiLevelType w:val="hybridMultilevel"/>
    <w:tmpl w:val="FC96B9D0"/>
    <w:lvl w:ilvl="0" w:tplc="82962E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2123B32"/>
    <w:multiLevelType w:val="multilevel"/>
    <w:tmpl w:val="C3007C8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5" w15:restartNumberingAfterBreak="0">
    <w:nsid w:val="53EA0934"/>
    <w:multiLevelType w:val="multilevel"/>
    <w:tmpl w:val="962A5FF0"/>
    <w:lvl w:ilvl="0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6" w15:restartNumberingAfterBreak="0">
    <w:nsid w:val="5CE87BD8"/>
    <w:multiLevelType w:val="hybridMultilevel"/>
    <w:tmpl w:val="D8CE09BA"/>
    <w:lvl w:ilvl="0" w:tplc="B638F57A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D752B0A"/>
    <w:multiLevelType w:val="hybridMultilevel"/>
    <w:tmpl w:val="69C66DCE"/>
    <w:lvl w:ilvl="0" w:tplc="B66609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9BB72A4"/>
    <w:multiLevelType w:val="hybridMultilevel"/>
    <w:tmpl w:val="A1D04716"/>
    <w:lvl w:ilvl="0" w:tplc="58DC6E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6040C1"/>
    <w:multiLevelType w:val="hybridMultilevel"/>
    <w:tmpl w:val="2A045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426CBD"/>
    <w:multiLevelType w:val="hybridMultilevel"/>
    <w:tmpl w:val="772C6BAA"/>
    <w:lvl w:ilvl="0" w:tplc="0D107A7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9EA5AFF"/>
    <w:multiLevelType w:val="hybridMultilevel"/>
    <w:tmpl w:val="F36AE350"/>
    <w:lvl w:ilvl="0" w:tplc="EDD80B3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A50253E"/>
    <w:multiLevelType w:val="multilevel"/>
    <w:tmpl w:val="20AA614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3" w15:restartNumberingAfterBreak="0">
    <w:nsid w:val="7D4B78E6"/>
    <w:multiLevelType w:val="hybridMultilevel"/>
    <w:tmpl w:val="C2E8B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6"/>
  </w:num>
  <w:num w:numId="3">
    <w:abstractNumId w:val="12"/>
  </w:num>
  <w:num w:numId="4">
    <w:abstractNumId w:val="18"/>
  </w:num>
  <w:num w:numId="5">
    <w:abstractNumId w:val="8"/>
  </w:num>
  <w:num w:numId="6">
    <w:abstractNumId w:val="21"/>
  </w:num>
  <w:num w:numId="7">
    <w:abstractNumId w:val="16"/>
  </w:num>
  <w:num w:numId="8">
    <w:abstractNumId w:val="19"/>
  </w:num>
  <w:num w:numId="9">
    <w:abstractNumId w:val="3"/>
  </w:num>
  <w:num w:numId="10">
    <w:abstractNumId w:val="0"/>
  </w:num>
  <w:num w:numId="11">
    <w:abstractNumId w:val="1"/>
  </w:num>
  <w:num w:numId="12">
    <w:abstractNumId w:val="2"/>
  </w:num>
  <w:num w:numId="13">
    <w:abstractNumId w:val="7"/>
  </w:num>
  <w:num w:numId="14">
    <w:abstractNumId w:val="17"/>
  </w:num>
  <w:num w:numId="15">
    <w:abstractNumId w:val="14"/>
  </w:num>
  <w:num w:numId="16">
    <w:abstractNumId w:val="11"/>
  </w:num>
  <w:num w:numId="17">
    <w:abstractNumId w:val="29"/>
  </w:num>
  <w:num w:numId="18">
    <w:abstractNumId w:val="30"/>
  </w:num>
  <w:num w:numId="19">
    <w:abstractNumId w:val="24"/>
  </w:num>
  <w:num w:numId="20">
    <w:abstractNumId w:val="32"/>
  </w:num>
  <w:num w:numId="21">
    <w:abstractNumId w:val="33"/>
  </w:num>
  <w:num w:numId="22">
    <w:abstractNumId w:val="28"/>
  </w:num>
  <w:num w:numId="23">
    <w:abstractNumId w:val="31"/>
  </w:num>
  <w:num w:numId="24">
    <w:abstractNumId w:val="26"/>
  </w:num>
  <w:num w:numId="25">
    <w:abstractNumId w:val="15"/>
  </w:num>
  <w:num w:numId="26">
    <w:abstractNumId w:val="27"/>
  </w:num>
  <w:num w:numId="27">
    <w:abstractNumId w:val="25"/>
  </w:num>
  <w:num w:numId="28">
    <w:abstractNumId w:val="5"/>
  </w:num>
  <w:num w:numId="29">
    <w:abstractNumId w:val="10"/>
  </w:num>
  <w:num w:numId="30">
    <w:abstractNumId w:val="9"/>
  </w:num>
  <w:num w:numId="31">
    <w:abstractNumId w:val="4"/>
  </w:num>
  <w:num w:numId="32">
    <w:abstractNumId w:val="22"/>
  </w:num>
  <w:num w:numId="33">
    <w:abstractNumId w:val="20"/>
  </w:num>
  <w:num w:numId="34">
    <w:abstractNumId w:val="1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03FE"/>
    <w:rsid w:val="0001117B"/>
    <w:rsid w:val="000114D7"/>
    <w:rsid w:val="0001509F"/>
    <w:rsid w:val="00015CFB"/>
    <w:rsid w:val="000225B4"/>
    <w:rsid w:val="00023B1B"/>
    <w:rsid w:val="0002441C"/>
    <w:rsid w:val="00033A01"/>
    <w:rsid w:val="0003771C"/>
    <w:rsid w:val="00037FDF"/>
    <w:rsid w:val="00042BD4"/>
    <w:rsid w:val="000502B8"/>
    <w:rsid w:val="00052AA4"/>
    <w:rsid w:val="000629A0"/>
    <w:rsid w:val="00070084"/>
    <w:rsid w:val="000718B8"/>
    <w:rsid w:val="00072FCD"/>
    <w:rsid w:val="00073575"/>
    <w:rsid w:val="0007445C"/>
    <w:rsid w:val="000854EA"/>
    <w:rsid w:val="000A3B21"/>
    <w:rsid w:val="000A6ABE"/>
    <w:rsid w:val="000B043B"/>
    <w:rsid w:val="000B0995"/>
    <w:rsid w:val="000B1BEE"/>
    <w:rsid w:val="000B6BD0"/>
    <w:rsid w:val="000C2BF4"/>
    <w:rsid w:val="000C3D07"/>
    <w:rsid w:val="000C4AB5"/>
    <w:rsid w:val="000D5E36"/>
    <w:rsid w:val="000E2E6E"/>
    <w:rsid w:val="000E3B82"/>
    <w:rsid w:val="000E6627"/>
    <w:rsid w:val="000F3568"/>
    <w:rsid w:val="00103845"/>
    <w:rsid w:val="00107200"/>
    <w:rsid w:val="00112C02"/>
    <w:rsid w:val="001172C7"/>
    <w:rsid w:val="00117567"/>
    <w:rsid w:val="0012295C"/>
    <w:rsid w:val="00122BF3"/>
    <w:rsid w:val="00141B3F"/>
    <w:rsid w:val="00141C22"/>
    <w:rsid w:val="00144C4D"/>
    <w:rsid w:val="00162471"/>
    <w:rsid w:val="00174F01"/>
    <w:rsid w:val="0017710B"/>
    <w:rsid w:val="00185325"/>
    <w:rsid w:val="00192F98"/>
    <w:rsid w:val="00194FC2"/>
    <w:rsid w:val="00196649"/>
    <w:rsid w:val="00196A70"/>
    <w:rsid w:val="001979D2"/>
    <w:rsid w:val="001A351D"/>
    <w:rsid w:val="001A459C"/>
    <w:rsid w:val="001A5446"/>
    <w:rsid w:val="001A5946"/>
    <w:rsid w:val="001A5CB0"/>
    <w:rsid w:val="001C0DC2"/>
    <w:rsid w:val="001C4B8F"/>
    <w:rsid w:val="001C68E9"/>
    <w:rsid w:val="001D267B"/>
    <w:rsid w:val="001D5407"/>
    <w:rsid w:val="001F4CB7"/>
    <w:rsid w:val="002065CF"/>
    <w:rsid w:val="00213D64"/>
    <w:rsid w:val="00215BBF"/>
    <w:rsid w:val="0021768B"/>
    <w:rsid w:val="002204BA"/>
    <w:rsid w:val="00222F99"/>
    <w:rsid w:val="0022559A"/>
    <w:rsid w:val="0023501F"/>
    <w:rsid w:val="00235D2B"/>
    <w:rsid w:val="00244936"/>
    <w:rsid w:val="0025042D"/>
    <w:rsid w:val="002548EB"/>
    <w:rsid w:val="002574E2"/>
    <w:rsid w:val="00263C8E"/>
    <w:rsid w:val="00265C50"/>
    <w:rsid w:val="002727BA"/>
    <w:rsid w:val="00282984"/>
    <w:rsid w:val="0029559A"/>
    <w:rsid w:val="002A0CCA"/>
    <w:rsid w:val="002A228E"/>
    <w:rsid w:val="002B0320"/>
    <w:rsid w:val="002B73CA"/>
    <w:rsid w:val="002E756E"/>
    <w:rsid w:val="002F31B8"/>
    <w:rsid w:val="002F33FD"/>
    <w:rsid w:val="002F44C2"/>
    <w:rsid w:val="003002A2"/>
    <w:rsid w:val="00302A7C"/>
    <w:rsid w:val="00303003"/>
    <w:rsid w:val="0030394B"/>
    <w:rsid w:val="0030624F"/>
    <w:rsid w:val="00321383"/>
    <w:rsid w:val="00330DE0"/>
    <w:rsid w:val="00331287"/>
    <w:rsid w:val="003329ED"/>
    <w:rsid w:val="00340136"/>
    <w:rsid w:val="00340E70"/>
    <w:rsid w:val="003441D1"/>
    <w:rsid w:val="0034784A"/>
    <w:rsid w:val="00354B5E"/>
    <w:rsid w:val="00356F61"/>
    <w:rsid w:val="00357DBD"/>
    <w:rsid w:val="003630AF"/>
    <w:rsid w:val="00364AA3"/>
    <w:rsid w:val="00366354"/>
    <w:rsid w:val="0037283B"/>
    <w:rsid w:val="00376E4D"/>
    <w:rsid w:val="0038005C"/>
    <w:rsid w:val="0038607C"/>
    <w:rsid w:val="00392749"/>
    <w:rsid w:val="003A44B1"/>
    <w:rsid w:val="003B0EDD"/>
    <w:rsid w:val="003C292C"/>
    <w:rsid w:val="003C77A3"/>
    <w:rsid w:val="003D2795"/>
    <w:rsid w:val="003E0666"/>
    <w:rsid w:val="003E0F65"/>
    <w:rsid w:val="003E13C2"/>
    <w:rsid w:val="003E43FF"/>
    <w:rsid w:val="003F0043"/>
    <w:rsid w:val="003F32AF"/>
    <w:rsid w:val="003F60C8"/>
    <w:rsid w:val="00403D02"/>
    <w:rsid w:val="0040654E"/>
    <w:rsid w:val="00412011"/>
    <w:rsid w:val="00421547"/>
    <w:rsid w:val="004230BE"/>
    <w:rsid w:val="004250BA"/>
    <w:rsid w:val="00433DF3"/>
    <w:rsid w:val="00442CDB"/>
    <w:rsid w:val="004440D1"/>
    <w:rsid w:val="004514FC"/>
    <w:rsid w:val="004600C6"/>
    <w:rsid w:val="004608B9"/>
    <w:rsid w:val="004608DD"/>
    <w:rsid w:val="00481E18"/>
    <w:rsid w:val="00490381"/>
    <w:rsid w:val="00495F7F"/>
    <w:rsid w:val="004A082B"/>
    <w:rsid w:val="004A0D54"/>
    <w:rsid w:val="004A2D3E"/>
    <w:rsid w:val="004A7E58"/>
    <w:rsid w:val="004B774A"/>
    <w:rsid w:val="004C0016"/>
    <w:rsid w:val="004C367B"/>
    <w:rsid w:val="004C42B6"/>
    <w:rsid w:val="004C7002"/>
    <w:rsid w:val="004C71D8"/>
    <w:rsid w:val="004D01D8"/>
    <w:rsid w:val="004D1F91"/>
    <w:rsid w:val="004D492F"/>
    <w:rsid w:val="004E3DEB"/>
    <w:rsid w:val="004E5191"/>
    <w:rsid w:val="004E6E1D"/>
    <w:rsid w:val="004F19D4"/>
    <w:rsid w:val="005063B7"/>
    <w:rsid w:val="00507DB4"/>
    <w:rsid w:val="0051082E"/>
    <w:rsid w:val="00510F82"/>
    <w:rsid w:val="00511FEE"/>
    <w:rsid w:val="00512444"/>
    <w:rsid w:val="00527CA6"/>
    <w:rsid w:val="005320DA"/>
    <w:rsid w:val="00537AE2"/>
    <w:rsid w:val="005411A1"/>
    <w:rsid w:val="00543708"/>
    <w:rsid w:val="00544FA3"/>
    <w:rsid w:val="005477A0"/>
    <w:rsid w:val="00555F40"/>
    <w:rsid w:val="00556E35"/>
    <w:rsid w:val="00565CB6"/>
    <w:rsid w:val="005828BD"/>
    <w:rsid w:val="005828FD"/>
    <w:rsid w:val="00596354"/>
    <w:rsid w:val="005A606F"/>
    <w:rsid w:val="005B6F15"/>
    <w:rsid w:val="005D5F86"/>
    <w:rsid w:val="005D7F8F"/>
    <w:rsid w:val="005E7AB9"/>
    <w:rsid w:val="005F0B0C"/>
    <w:rsid w:val="005F1660"/>
    <w:rsid w:val="005F45D1"/>
    <w:rsid w:val="005F6D44"/>
    <w:rsid w:val="006008DA"/>
    <w:rsid w:val="0060141E"/>
    <w:rsid w:val="0060559E"/>
    <w:rsid w:val="00605E40"/>
    <w:rsid w:val="00617D21"/>
    <w:rsid w:val="00626DC8"/>
    <w:rsid w:val="00626E12"/>
    <w:rsid w:val="00630A25"/>
    <w:rsid w:val="00630AED"/>
    <w:rsid w:val="00631081"/>
    <w:rsid w:val="0063328B"/>
    <w:rsid w:val="00633C43"/>
    <w:rsid w:val="006340DD"/>
    <w:rsid w:val="00634AAD"/>
    <w:rsid w:val="00635AA1"/>
    <w:rsid w:val="006438BE"/>
    <w:rsid w:val="00650D1B"/>
    <w:rsid w:val="00654C3C"/>
    <w:rsid w:val="00661DE0"/>
    <w:rsid w:val="006664B9"/>
    <w:rsid w:val="00671D26"/>
    <w:rsid w:val="00683EDD"/>
    <w:rsid w:val="0068584A"/>
    <w:rsid w:val="00687FC6"/>
    <w:rsid w:val="006931B1"/>
    <w:rsid w:val="006A2656"/>
    <w:rsid w:val="006A5BFE"/>
    <w:rsid w:val="006B1C84"/>
    <w:rsid w:val="006C1D96"/>
    <w:rsid w:val="006C6325"/>
    <w:rsid w:val="006C67A0"/>
    <w:rsid w:val="006D02CA"/>
    <w:rsid w:val="006D573E"/>
    <w:rsid w:val="006E0FA8"/>
    <w:rsid w:val="006E1A6E"/>
    <w:rsid w:val="006E7FF5"/>
    <w:rsid w:val="006F3AE9"/>
    <w:rsid w:val="006F3F62"/>
    <w:rsid w:val="00721FB2"/>
    <w:rsid w:val="00724AD3"/>
    <w:rsid w:val="00726374"/>
    <w:rsid w:val="007342E4"/>
    <w:rsid w:val="007356B0"/>
    <w:rsid w:val="00735DE3"/>
    <w:rsid w:val="00742848"/>
    <w:rsid w:val="00744959"/>
    <w:rsid w:val="00744EEA"/>
    <w:rsid w:val="00751170"/>
    <w:rsid w:val="00754597"/>
    <w:rsid w:val="00754D75"/>
    <w:rsid w:val="007577A2"/>
    <w:rsid w:val="007675AA"/>
    <w:rsid w:val="00771668"/>
    <w:rsid w:val="00771827"/>
    <w:rsid w:val="0079382B"/>
    <w:rsid w:val="0079479E"/>
    <w:rsid w:val="007952A0"/>
    <w:rsid w:val="00795628"/>
    <w:rsid w:val="007A0885"/>
    <w:rsid w:val="007B09B3"/>
    <w:rsid w:val="007B4C63"/>
    <w:rsid w:val="007B747B"/>
    <w:rsid w:val="007D34CC"/>
    <w:rsid w:val="007D3B21"/>
    <w:rsid w:val="007F2ECD"/>
    <w:rsid w:val="007F61D4"/>
    <w:rsid w:val="007F648E"/>
    <w:rsid w:val="00804751"/>
    <w:rsid w:val="00812784"/>
    <w:rsid w:val="00814FD8"/>
    <w:rsid w:val="00817848"/>
    <w:rsid w:val="00825D69"/>
    <w:rsid w:val="00832070"/>
    <w:rsid w:val="008336B7"/>
    <w:rsid w:val="008415A7"/>
    <w:rsid w:val="0084483E"/>
    <w:rsid w:val="00844C65"/>
    <w:rsid w:val="00856E7C"/>
    <w:rsid w:val="00862DE2"/>
    <w:rsid w:val="008632A6"/>
    <w:rsid w:val="00872569"/>
    <w:rsid w:val="008819FD"/>
    <w:rsid w:val="00885ECE"/>
    <w:rsid w:val="00887E88"/>
    <w:rsid w:val="0089581B"/>
    <w:rsid w:val="008968DC"/>
    <w:rsid w:val="008A5422"/>
    <w:rsid w:val="008B1E1D"/>
    <w:rsid w:val="008B2349"/>
    <w:rsid w:val="008B46E8"/>
    <w:rsid w:val="008C199B"/>
    <w:rsid w:val="008C1BD2"/>
    <w:rsid w:val="008C46DB"/>
    <w:rsid w:val="008D1FB1"/>
    <w:rsid w:val="008D2342"/>
    <w:rsid w:val="008D4A33"/>
    <w:rsid w:val="008D5B7E"/>
    <w:rsid w:val="008E21BE"/>
    <w:rsid w:val="008E7B38"/>
    <w:rsid w:val="008F338C"/>
    <w:rsid w:val="008F471D"/>
    <w:rsid w:val="008F68E8"/>
    <w:rsid w:val="008F69B9"/>
    <w:rsid w:val="008F7593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5590"/>
    <w:rsid w:val="009541EB"/>
    <w:rsid w:val="0097175E"/>
    <w:rsid w:val="00973DA9"/>
    <w:rsid w:val="009826FF"/>
    <w:rsid w:val="0098474E"/>
    <w:rsid w:val="00984C56"/>
    <w:rsid w:val="00990EAD"/>
    <w:rsid w:val="0099556F"/>
    <w:rsid w:val="00997004"/>
    <w:rsid w:val="009978C8"/>
    <w:rsid w:val="009A1750"/>
    <w:rsid w:val="009B20E5"/>
    <w:rsid w:val="009C325F"/>
    <w:rsid w:val="009E5BF1"/>
    <w:rsid w:val="009E65C8"/>
    <w:rsid w:val="009E798D"/>
    <w:rsid w:val="009F366E"/>
    <w:rsid w:val="009F7377"/>
    <w:rsid w:val="00A01BEA"/>
    <w:rsid w:val="00A03BF6"/>
    <w:rsid w:val="00A04848"/>
    <w:rsid w:val="00A079A2"/>
    <w:rsid w:val="00A137ED"/>
    <w:rsid w:val="00A16942"/>
    <w:rsid w:val="00A2320A"/>
    <w:rsid w:val="00A30F09"/>
    <w:rsid w:val="00A357DF"/>
    <w:rsid w:val="00A50365"/>
    <w:rsid w:val="00A541A6"/>
    <w:rsid w:val="00A643E3"/>
    <w:rsid w:val="00A65DF0"/>
    <w:rsid w:val="00A75518"/>
    <w:rsid w:val="00A804C5"/>
    <w:rsid w:val="00A84164"/>
    <w:rsid w:val="00A95EBE"/>
    <w:rsid w:val="00AA1897"/>
    <w:rsid w:val="00AA6D0C"/>
    <w:rsid w:val="00AA7A87"/>
    <w:rsid w:val="00AB1585"/>
    <w:rsid w:val="00AB3972"/>
    <w:rsid w:val="00AC3C9D"/>
    <w:rsid w:val="00AC7975"/>
    <w:rsid w:val="00AD1F3A"/>
    <w:rsid w:val="00AE3247"/>
    <w:rsid w:val="00AE7F30"/>
    <w:rsid w:val="00AF1CB4"/>
    <w:rsid w:val="00B00238"/>
    <w:rsid w:val="00B06167"/>
    <w:rsid w:val="00B07B1E"/>
    <w:rsid w:val="00B17F89"/>
    <w:rsid w:val="00B21A0E"/>
    <w:rsid w:val="00B233A4"/>
    <w:rsid w:val="00B2562A"/>
    <w:rsid w:val="00B35220"/>
    <w:rsid w:val="00B41B09"/>
    <w:rsid w:val="00B51112"/>
    <w:rsid w:val="00B57159"/>
    <w:rsid w:val="00B60CEA"/>
    <w:rsid w:val="00B61EFB"/>
    <w:rsid w:val="00B6591C"/>
    <w:rsid w:val="00B71FD7"/>
    <w:rsid w:val="00B816CD"/>
    <w:rsid w:val="00B93AF2"/>
    <w:rsid w:val="00BA0986"/>
    <w:rsid w:val="00BA6EB1"/>
    <w:rsid w:val="00BC2623"/>
    <w:rsid w:val="00BC57A7"/>
    <w:rsid w:val="00BC6AB2"/>
    <w:rsid w:val="00BD5216"/>
    <w:rsid w:val="00BD6B18"/>
    <w:rsid w:val="00BE2E9B"/>
    <w:rsid w:val="00BE318B"/>
    <w:rsid w:val="00BF7190"/>
    <w:rsid w:val="00C10FF3"/>
    <w:rsid w:val="00C20D88"/>
    <w:rsid w:val="00C26C26"/>
    <w:rsid w:val="00C32F54"/>
    <w:rsid w:val="00C42543"/>
    <w:rsid w:val="00C654BF"/>
    <w:rsid w:val="00C6683C"/>
    <w:rsid w:val="00C679E0"/>
    <w:rsid w:val="00C718A4"/>
    <w:rsid w:val="00C74A7F"/>
    <w:rsid w:val="00C75532"/>
    <w:rsid w:val="00C80169"/>
    <w:rsid w:val="00C9472C"/>
    <w:rsid w:val="00CA558B"/>
    <w:rsid w:val="00CB330E"/>
    <w:rsid w:val="00CD14B2"/>
    <w:rsid w:val="00CD4F15"/>
    <w:rsid w:val="00CE5043"/>
    <w:rsid w:val="00CE5066"/>
    <w:rsid w:val="00CE63DF"/>
    <w:rsid w:val="00CE67D0"/>
    <w:rsid w:val="00CF2484"/>
    <w:rsid w:val="00CF7990"/>
    <w:rsid w:val="00CF7C13"/>
    <w:rsid w:val="00D03A2A"/>
    <w:rsid w:val="00D047D9"/>
    <w:rsid w:val="00D06387"/>
    <w:rsid w:val="00D06CED"/>
    <w:rsid w:val="00D1137C"/>
    <w:rsid w:val="00D13370"/>
    <w:rsid w:val="00D148EE"/>
    <w:rsid w:val="00D2206B"/>
    <w:rsid w:val="00D34D36"/>
    <w:rsid w:val="00D4305E"/>
    <w:rsid w:val="00D44F24"/>
    <w:rsid w:val="00D463D2"/>
    <w:rsid w:val="00D46F77"/>
    <w:rsid w:val="00D51BE9"/>
    <w:rsid w:val="00D53458"/>
    <w:rsid w:val="00D63EDB"/>
    <w:rsid w:val="00D64CAA"/>
    <w:rsid w:val="00D6548F"/>
    <w:rsid w:val="00D744BC"/>
    <w:rsid w:val="00D7655F"/>
    <w:rsid w:val="00D7711D"/>
    <w:rsid w:val="00D806D9"/>
    <w:rsid w:val="00D9055E"/>
    <w:rsid w:val="00D914F1"/>
    <w:rsid w:val="00DA1032"/>
    <w:rsid w:val="00DA33FF"/>
    <w:rsid w:val="00DA6426"/>
    <w:rsid w:val="00DA72F7"/>
    <w:rsid w:val="00DB3A6A"/>
    <w:rsid w:val="00DB3C46"/>
    <w:rsid w:val="00DB60DE"/>
    <w:rsid w:val="00DC0BCB"/>
    <w:rsid w:val="00DC4E97"/>
    <w:rsid w:val="00DC5CB0"/>
    <w:rsid w:val="00DC68DA"/>
    <w:rsid w:val="00DD0DD5"/>
    <w:rsid w:val="00DD3C61"/>
    <w:rsid w:val="00DD7B06"/>
    <w:rsid w:val="00DE145F"/>
    <w:rsid w:val="00DE31EE"/>
    <w:rsid w:val="00DF58D6"/>
    <w:rsid w:val="00E10508"/>
    <w:rsid w:val="00E11EB0"/>
    <w:rsid w:val="00E13C4A"/>
    <w:rsid w:val="00E169B5"/>
    <w:rsid w:val="00E240E0"/>
    <w:rsid w:val="00E31F12"/>
    <w:rsid w:val="00E367E0"/>
    <w:rsid w:val="00E37C7E"/>
    <w:rsid w:val="00E43D57"/>
    <w:rsid w:val="00E46EED"/>
    <w:rsid w:val="00E50C18"/>
    <w:rsid w:val="00E66268"/>
    <w:rsid w:val="00E70E94"/>
    <w:rsid w:val="00E806B4"/>
    <w:rsid w:val="00E858B3"/>
    <w:rsid w:val="00E93541"/>
    <w:rsid w:val="00EB0EDB"/>
    <w:rsid w:val="00EB4142"/>
    <w:rsid w:val="00EB4396"/>
    <w:rsid w:val="00ED0779"/>
    <w:rsid w:val="00ED0A18"/>
    <w:rsid w:val="00EE0FB4"/>
    <w:rsid w:val="00EE4430"/>
    <w:rsid w:val="00EE5192"/>
    <w:rsid w:val="00EF2280"/>
    <w:rsid w:val="00EF2856"/>
    <w:rsid w:val="00EF4123"/>
    <w:rsid w:val="00F01584"/>
    <w:rsid w:val="00F03C0B"/>
    <w:rsid w:val="00F10895"/>
    <w:rsid w:val="00F24FE9"/>
    <w:rsid w:val="00F319CA"/>
    <w:rsid w:val="00F355A9"/>
    <w:rsid w:val="00F36E9F"/>
    <w:rsid w:val="00F45F76"/>
    <w:rsid w:val="00F476D1"/>
    <w:rsid w:val="00F52EF6"/>
    <w:rsid w:val="00F659D6"/>
    <w:rsid w:val="00F700BC"/>
    <w:rsid w:val="00F718C5"/>
    <w:rsid w:val="00F75861"/>
    <w:rsid w:val="00F80448"/>
    <w:rsid w:val="00F84041"/>
    <w:rsid w:val="00F90FD2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0653"/>
    <w:rsid w:val="00FD1D45"/>
    <w:rsid w:val="00FD322B"/>
    <w:rsid w:val="00FD5527"/>
    <w:rsid w:val="00FE0DFC"/>
    <w:rsid w:val="00FE73BC"/>
    <w:rsid w:val="00FF0BD4"/>
    <w:rsid w:val="00FF1556"/>
    <w:rsid w:val="00FF3E72"/>
    <w:rsid w:val="00FF41E2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27B83A"/>
  <w15:docId w15:val="{14F310B6-5AA0-4787-9885-C069661BE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4A7E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ireman.club/normativnye-dokumenty/prikazy-mchs-rossi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AD41F-286A-46C3-9086-9DCCD71F3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2759</TotalTime>
  <Pages>4</Pages>
  <Words>830</Words>
  <Characters>4735</Characters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2020-11-03T15:38:00Z</dcterms:modified>
</cp:coreProperties>
</file>