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F90FD2">
        <w:rPr>
          <w:sz w:val="40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C35857" w:rsidP="00C35857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29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683EDD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9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8D1FB1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C35857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C35857">
              <w:rPr>
                <w:b w:val="0"/>
                <w:sz w:val="28"/>
                <w:szCs w:val="28"/>
                <w:u w:val="single"/>
              </w:rPr>
              <w:t>726</w:t>
            </w:r>
          </w:p>
        </w:tc>
      </w:tr>
    </w:tbl>
    <w:p w:rsidR="00222F99" w:rsidRDefault="00222F99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5857" w:rsidRDefault="00C35857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5857" w:rsidRDefault="00C35857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79C2" w:rsidRDefault="00DD79C2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C35857" w:rsidP="004A7E58">
      <w:pPr>
        <w:spacing w:after="0" w:line="240" w:lineRule="auto"/>
        <w:jc w:val="center"/>
        <w:rPr>
          <w:color w:val="000000"/>
          <w:lang w:bidi="ru-RU"/>
        </w:rPr>
      </w:pPr>
      <w:r w:rsidRPr="00C35857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Порядка проведения испытаний военнослужащих спасательных воинских формирований МЧС России для присвоения классной квалификации</w:t>
      </w:r>
    </w:p>
    <w:p w:rsidR="00DD79C2" w:rsidRDefault="00DD79C2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DD79C2" w:rsidRDefault="00DD79C2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Pr="007D3B21" w:rsidRDefault="00C35857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3585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пунктом 3 постановления Правительства Российской Федерации от 29 декабря 2011 г. № 1198 «О присвоении, изменении и лишении классной квалификации военнослужащих»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C35857" w:rsidRDefault="00C35857" w:rsidP="00C35857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Утвердить Порядок проведения испытаний военнослужащих спасательных воинских формирований МЧС России для присвоения классной квалификации согласно приложению.</w:t>
      </w:r>
    </w:p>
    <w:p w:rsidR="006F3AE9" w:rsidRPr="00C35857" w:rsidRDefault="00C35857" w:rsidP="00C35857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приказ МЧС России от 14.08.2019 № 426 «Об утверждении Порядка проведения испытаний военнослужащих спасательных воинских формирований МЧС России для присвоения (подтверждения) классной квалификации» (зарегистрирован Министерством юстиции Российской Федерации 19 декабря 2019 года, регистрационный № 56908).</w:t>
      </w:r>
    </w:p>
    <w:p w:rsidR="00EB4396" w:rsidRDefault="00EB4396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FD2" w:rsidRDefault="00F90FD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9C2" w:rsidRPr="007D3B21" w:rsidRDefault="00DD79C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DC2" w:rsidRDefault="00215BBF" w:rsidP="007A0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  <w:t xml:space="preserve"> Е.Н. Зиничев</w:t>
      </w:r>
    </w:p>
    <w:p w:rsidR="001C0DC2" w:rsidRDefault="001C0DC2" w:rsidP="007A0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1C0DC2" w:rsidSect="00EB4142">
          <w:headerReference w:type="default" r:id="rId9"/>
          <w:footerReference w:type="even" r:id="rId10"/>
          <w:footerReference w:type="first" r:id="rId11"/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222F99" w:rsidRDefault="00671D26" w:rsidP="001C0DC2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21768B" w:rsidRDefault="00C04FDC" w:rsidP="0063108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222F99" w:rsidRPr="00C04FDC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</w:t>
        </w:r>
        <w:r w:rsidR="00671D26" w:rsidRPr="00C04FDC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ом</w:t>
        </w:r>
        <w:r w:rsidR="00222F99" w:rsidRPr="00C04FDC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МЧС России</w:t>
        </w:r>
      </w:hyperlink>
      <w:r w:rsidR="00222F99" w:rsidRPr="00C04F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2F9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35857">
        <w:rPr>
          <w:rFonts w:ascii="Times New Roman" w:eastAsia="Times New Roman" w:hAnsi="Times New Roman" w:cs="Times New Roman"/>
          <w:sz w:val="28"/>
          <w:szCs w:val="28"/>
        </w:rPr>
        <w:t>29</w:t>
      </w:r>
      <w:r w:rsidR="00222F99">
        <w:rPr>
          <w:rFonts w:ascii="Times New Roman" w:eastAsia="Times New Roman" w:hAnsi="Times New Roman" w:cs="Times New Roman"/>
          <w:sz w:val="28"/>
          <w:szCs w:val="28"/>
        </w:rPr>
        <w:t>.0</w:t>
      </w:r>
      <w:r w:rsidR="00C35857">
        <w:rPr>
          <w:rFonts w:ascii="Times New Roman" w:eastAsia="Times New Roman" w:hAnsi="Times New Roman" w:cs="Times New Roman"/>
          <w:sz w:val="28"/>
          <w:szCs w:val="28"/>
        </w:rPr>
        <w:t>9</w:t>
      </w:r>
      <w:r w:rsidR="00222F99">
        <w:rPr>
          <w:rFonts w:ascii="Times New Roman" w:eastAsia="Times New Roman" w:hAnsi="Times New Roman" w:cs="Times New Roman"/>
          <w:sz w:val="28"/>
          <w:szCs w:val="28"/>
        </w:rPr>
        <w:t xml:space="preserve">.2020 № </w:t>
      </w:r>
      <w:r w:rsidR="00C35857">
        <w:rPr>
          <w:rFonts w:ascii="Times New Roman" w:eastAsia="Times New Roman" w:hAnsi="Times New Roman" w:cs="Times New Roman"/>
          <w:sz w:val="28"/>
          <w:szCs w:val="28"/>
        </w:rPr>
        <w:t>726</w:t>
      </w:r>
    </w:p>
    <w:p w:rsidR="00222F99" w:rsidRDefault="00222F99" w:rsidP="0063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2F99" w:rsidRDefault="00222F99" w:rsidP="0063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2F99" w:rsidRPr="00222F99" w:rsidRDefault="00C35857" w:rsidP="00C358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C35857">
        <w:rPr>
          <w:rFonts w:ascii="Times New Roman" w:eastAsia="Times New Roman" w:hAnsi="Times New Roman" w:cs="Times New Roman"/>
          <w:b/>
          <w:sz w:val="28"/>
          <w:szCs w:val="28"/>
        </w:rPr>
        <w:t>проведения испытаний военно</w:t>
      </w:r>
      <w:bookmarkStart w:id="1" w:name="_GoBack"/>
      <w:bookmarkEnd w:id="1"/>
      <w:r w:rsidRPr="00C35857">
        <w:rPr>
          <w:rFonts w:ascii="Times New Roman" w:eastAsia="Times New Roman" w:hAnsi="Times New Roman" w:cs="Times New Roman"/>
          <w:b/>
          <w:sz w:val="28"/>
          <w:szCs w:val="28"/>
        </w:rPr>
        <w:t>служащих спасательных воинских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ф</w:t>
      </w:r>
      <w:r w:rsidRPr="00C35857">
        <w:rPr>
          <w:rFonts w:ascii="Times New Roman" w:eastAsia="Times New Roman" w:hAnsi="Times New Roman" w:cs="Times New Roman"/>
          <w:b/>
          <w:sz w:val="28"/>
          <w:szCs w:val="28"/>
        </w:rPr>
        <w:t>ормирований МЧС России для присвоения классной квалификации</w:t>
      </w:r>
    </w:p>
    <w:p w:rsidR="00222F99" w:rsidRDefault="00222F99" w:rsidP="00671D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9C2" w:rsidRDefault="00DD79C2" w:rsidP="00DD79C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857" w:rsidRPr="00C35857" w:rsidRDefault="00C35857" w:rsidP="00C35857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проведения испытаний военнослужащих спасательных воинских формирований МЧС России для присвоения классной квалификации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 xml:space="preserve"> Порядок) разработан в соответствии с пунктом 3 постановления Правительства Российской Федерации от 29 декабря 2011 г. № 1198 «О присвоении, изменении и лишении классной квалификации военнослужащих»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C3585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Постановление) и устанавливает правила провед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 xml:space="preserve">ния испытаний военнослужащих спасательных воинских формирований МЧС России (далее 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 xml:space="preserve"> военнослужащие) для присвоения классной квалификации.</w:t>
      </w:r>
    </w:p>
    <w:p w:rsidR="00C35857" w:rsidRPr="00C35857" w:rsidRDefault="00C35857" w:rsidP="001922CA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Присвоение классной квалификации осуществляется: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 xml:space="preserve">Министром Российской Федерации по делам гражданской обороны, чрезвычайным ситуациям и ликвидации последствий стихийных бедствий (далее 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 xml:space="preserve"> Министр) в отношении всех военнослужащих 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 xml:space="preserve"> «специалист третьего класса», «специалист второго класса», «специалист первого класса» и «мастер»;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руководителями территориальных органов и организаций, находящихся в ведении МЧС России, в отношении подчиненных военнослужащих 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922CA" w:rsidRPr="00C35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«специалист третьего класса», «специалист второго класса» и «специалист первого класса».</w:t>
      </w:r>
    </w:p>
    <w:p w:rsidR="00C35857" w:rsidRPr="00C35857" w:rsidRDefault="00C35857" w:rsidP="001922CA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 xml:space="preserve">В планах подготовки спасательных воинских формирований МЧС России предусматривается проведение испытаний военнослужащих для присвоения классной квалификации (далее 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 xml:space="preserve"> испытания).</w:t>
      </w:r>
    </w:p>
    <w:p w:rsidR="00C35857" w:rsidRPr="00C35857" w:rsidRDefault="00C35857" w:rsidP="001922CA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Для определения профессионального уровня военнослужащих издаются организационно-распорядительные документы о проведении испытаний, в которых отражаются организационные вопросы, назначаются квалификационные комиссии, а также устанавливаются сроки и места проведения испытаний.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Распоряжением заместителя Министра, курирующего деятельность спасательных воинских формирований МЧС России, организовываются испытания в отношении военнослужащих, замещающих воинские должности в:</w:t>
      </w:r>
    </w:p>
    <w:p w:rsidR="00DD79C2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 xml:space="preserve">центральном аппарате МЧС России 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 xml:space="preserve"> для присвоения классной квалификации «специалист третьего класса», «специалист второго класса», «специал</w:t>
      </w:r>
      <w:r>
        <w:rPr>
          <w:rFonts w:ascii="Times New Roman" w:eastAsia="Times New Roman" w:hAnsi="Times New Roman" w:cs="Times New Roman"/>
          <w:sz w:val="28"/>
          <w:szCs w:val="28"/>
        </w:rPr>
        <w:t>ист первого класса» и «мастер»;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территориальных органах и организациях, находящихся в ведении МЧС России, 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 xml:space="preserve"> для присвоения классной квалификации «мастер».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Руководителями территориальных органов и организаций, находящихся в ведении МЧС России, издаются приказы о проведении испытаний в отношении подчиненных военнослужащих в соответствии с полномочиями, указанными в пункте 2 Порядка.</w:t>
      </w:r>
    </w:p>
    <w:p w:rsidR="00C35857" w:rsidRPr="00C35857" w:rsidRDefault="00C35857" w:rsidP="001922CA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lastRenderedPageBreak/>
        <w:t>В состав квалификационных комиссий для проведения испытаний военнослужащих включаются не менее пяти должностных лиц.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Квалификационная комиссия состоит из председателя, заместителя председателя и членов комиссии.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На период проведения испытаний военнослужащего, являющегося членом квалификационной комиссии, его членство в этой комиссии приостанавливается.</w:t>
      </w:r>
    </w:p>
    <w:p w:rsidR="00C35857" w:rsidRPr="00C35857" w:rsidRDefault="00C35857" w:rsidP="001922CA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Квалификационными комиссиями осуществляются: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контроль правомерности допуска военнослужащих к испытаниям;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проверка сведений о военнослужащих, представляемых к испытаниям;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испытаний;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проверка фактически достигнутого военнослужащими профессионального уровня в соответствии с направлением служебной деятельности (специальности);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рассмотрение по итогам испытаний на заседаниях квалификационных комиссий документов на присвоение классной квалификации военнослужащим;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анализ состояния работы по подготовке военнослужащих к испытаниям и выработка предложений по ее совершенствованию в спасательных воинских формированиях МЧС России;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ж)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подготовка предложений соответствующим начальникам для принятия решений при рассмотрении обращений, жалоб и предложений военнослужащих по вопросам испытаний.</w:t>
      </w:r>
    </w:p>
    <w:p w:rsidR="00C35857" w:rsidRPr="00C35857" w:rsidRDefault="00C35857" w:rsidP="001922CA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Председатель, заместитель председателя и члены квалификационной комиссии осуществляют объективную оценку профессионального уровня военнослужащих, участвующих в испытаниях.</w:t>
      </w:r>
    </w:p>
    <w:p w:rsidR="00C35857" w:rsidRPr="00C35857" w:rsidRDefault="00C35857" w:rsidP="001922CA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Руководители структурных подразделений центрального аппарата МЧС России, территориальных органов и организаций, находящихся в ведении МЧС России, не позднее, чем за две недели до начала проведения испытаний представляют в соответствующую квалификационную комиссию списки военнослужащих, изъявивших желание участвовать в испытаниях (рекомендуемый образец приведен в приложении № 1 к Порядку).</w:t>
      </w:r>
    </w:p>
    <w:p w:rsidR="00C35857" w:rsidRPr="00C35857" w:rsidRDefault="00C35857" w:rsidP="001922CA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Председателем квалификационной комиссии не позднее, чем за десять календарных дней до начала испытаний утверждается программа испытаний, в которой определяются перечень предметов обучения в соответствии с программами подготовки и программами командирской подготовки спасательных воинских формирований МЧС России.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В перечень предметов обучения, утверждаемый программой испытаний, должно входить не менее двух предметов обучения, соответствующих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 xml:space="preserve">направлению служебной деятельности (специальности) военнослужащего (далее 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 xml:space="preserve"> основные предметы обучения), и дополнительно включаются предметы обучения по первой помощи, радиационной, химической и биологической защите и физической подготовке.</w:t>
      </w:r>
    </w:p>
    <w:p w:rsidR="00C35857" w:rsidRPr="00C35857" w:rsidRDefault="00C35857" w:rsidP="001922CA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Профессиональный уровень военнослужащего определяется путем проверки уровня профессиональных знаний по предметам обучения (далее 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 xml:space="preserve"> теоретическая часть) и профессиональных навыков по предметам обучения (далее 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 xml:space="preserve"> практическая часть).</w:t>
      </w:r>
    </w:p>
    <w:p w:rsidR="00C35857" w:rsidRPr="00C35857" w:rsidRDefault="00C35857" w:rsidP="001922CA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Проверка теоретической части осуществляется путем тестирования (письменного опроса по билетам) по тематике предмета обучения.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Оценка за теоретическую часть выставляется: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lastRenderedPageBreak/>
        <w:t>«отлично», если получено не менее 80% правильных ответов;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«хорошо», если получено не менее 70% правильных ответов; «удовлетворительно», если получено не менее 60% правильных ответов; «неудовлетворительно», если получено менее 60% правильных ответов.</w:t>
      </w:r>
    </w:p>
    <w:p w:rsidR="00C35857" w:rsidRPr="00C35857" w:rsidRDefault="00C35857" w:rsidP="001922CA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В практической части проверяется выполнение нормативов, предусмотренных предметом обучения.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Оценка за практическую часть выставляется: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«отлично»,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военнослужащим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соблюдении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безопасности нормативы выполнены на оценку «отлично»;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«хорошо»,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военнослужащим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соблюдении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безопасности нормативы выполнены на оценку «хорошо»;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«удовлетворительно», если военнослужащим при соблюдении требований безопасности нормативы выполнены на оценку «удовлетворительно»;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«неудовлетворительно», если военнослужащим нарушены требования безопасности или нормативы выполнены на оценку «неудовлетворительно».</w:t>
      </w:r>
    </w:p>
    <w:p w:rsidR="00C35857" w:rsidRPr="00C35857" w:rsidRDefault="00C35857" w:rsidP="001922CA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По итогам проверки теоретической части и практической части выставляется оценка по предмету обучения, о чем делается запись в ведомости учета результатов сдачи испытаний.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Оценка по предмету обучения военнослужащим из числа офицеров и прапорщиков выставляется: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«отлично», если оценка за теоретическую часть и практическую часть «отлично»;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«хорошо», если оценка за теоретическую часть «хорошо», а оценка за практическую часть не ниже «хорошо»;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«удовлетворительно», если оценка за теоретическую часть «удовлетворительно», а оценка за практическую часть не ниже «удовлетворительно»;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«неудовлетворительно», если оценка за теоретическую часть или практическую часть «неудовлетворительно».</w:t>
      </w:r>
    </w:p>
    <w:p w:rsid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Оценка по предмету обучения военнослужащим из числа сержантов и солдат, проходящих военную службу по призыву или по контракту, выставляется: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«отлично», если оценка за практическую часть «отлично», а оценка за теоретическую часть не ниже «хорошо»;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«хорошо», если оценка за практическую часть «хорошо», а оценка за теоретическую часть не ниже «удовлетворительно»;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«удовлетворительно», если оценка за практическую часть «удовлетворительно», а оценка за теоретическую часть не ниже «удовлетворительно»;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«неудовлетворительно», если оценка за теоретическую часть или практическую часть «неудовлетворительно».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Если по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обучения, выносимому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испытание,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не предусмотрена проверка практической (теоретической) части, то оценка военнослужащему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выставляется по результатам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теоретической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(практической) части.</w:t>
      </w:r>
    </w:p>
    <w:p w:rsidR="00C35857" w:rsidRPr="00C35857" w:rsidRDefault="00C35857" w:rsidP="001922CA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Военнослужащему присваивается классная квалификация: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«мастер», если все выносимые на испытания предметы обучения оценены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на «отлично», физическая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подготовка оценена не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ниже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«хорошо»,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военнослужащий соответствует квалификационным требованиям;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lastRenderedPageBreak/>
        <w:t>«специалист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первого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класса», если не менее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70%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выносимых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на испытания предметов обучения оценены на «отлично», в том числе основные предметы обучения, первая помощь, радиационная, химическая и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биологическая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защита,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остальные предметы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физическая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подготовка не ниже «хорошо», военнослужащий соответствует квалификационным требованиям;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«специалист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второго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класса», если все выносимые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испытания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предметы обучения оценены не ниже «хорошо», военнослужащий соответствует квалификационным требованиям;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«специалист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третьего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класса», если не менее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50%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выносимых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на испытания предметов обучения оценены на «хорошо», в том числе основные предметы обучения, первая помощь, радиационная, химическая и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биологическая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защита,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остальные предметы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физическая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подготовка не ниже «удовлетворительно», военнослужащий соответствует квалификационным требованиям.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В случае несоответствия военнослужащего, имеющего классную квалификацию «специалист второго класса», «специалист первого класса» и «мастер», квалификационным требованиям по результатам проведенных испытаний классная квалификация присваивается в соответствии с пунктом 17 Правил присвоения, изменения и лишения классной квалификации в отношении военнослужащих, утвержденных Постановлением.</w:t>
      </w:r>
    </w:p>
    <w:p w:rsidR="00C35857" w:rsidRDefault="00C35857" w:rsidP="001922CA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Результаты испытаний отражаются в акте (рекомендуемый образец приведен в приложении № 2 к Порядку), который подписывается членами квалификационной комиссии и утверждается ее председателем.</w:t>
      </w:r>
    </w:p>
    <w:p w:rsidR="001922CA" w:rsidRDefault="001922CA" w:rsidP="00192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922CA" w:rsidSect="00EB4142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C35857" w:rsidRPr="001922CA" w:rsidRDefault="00C35857" w:rsidP="001922CA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22CA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C35857" w:rsidRPr="00C35857" w:rsidRDefault="00C35857" w:rsidP="001922CA">
      <w:pPr>
        <w:pStyle w:val="a3"/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к Порядку проведения испытаний военнослужащих спасательных воинских формирований МЧС России для присвоения классной квалификации</w:t>
      </w:r>
    </w:p>
    <w:p w:rsidR="00C35857" w:rsidRPr="00C35857" w:rsidRDefault="00C35857" w:rsidP="001922CA">
      <w:pPr>
        <w:pStyle w:val="a3"/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35857" w:rsidRPr="00C35857" w:rsidRDefault="00C35857" w:rsidP="001922CA">
      <w:pPr>
        <w:pStyle w:val="a3"/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(Рекомендуемый образец)</w:t>
      </w:r>
    </w:p>
    <w:p w:rsidR="00C35857" w:rsidRPr="00C35857" w:rsidRDefault="00C35857" w:rsidP="00EC133E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35857" w:rsidRPr="00C35857" w:rsidRDefault="00C35857" w:rsidP="00395E28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СПИСОК</w:t>
      </w:r>
    </w:p>
    <w:p w:rsidR="00C35857" w:rsidRPr="00C35857" w:rsidRDefault="00395E28" w:rsidP="00395E28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C35857" w:rsidRPr="00C35857">
        <w:rPr>
          <w:rFonts w:ascii="Times New Roman" w:eastAsia="Times New Roman" w:hAnsi="Times New Roman" w:cs="Times New Roman"/>
          <w:sz w:val="28"/>
          <w:szCs w:val="28"/>
        </w:rPr>
        <w:t>оеннослужащих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</w:t>
      </w:r>
      <w:r w:rsidR="00C35857" w:rsidRPr="00C35857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35857" w:rsidRPr="00C35857" w:rsidRDefault="00C35857" w:rsidP="00395E28">
      <w:pPr>
        <w:pStyle w:val="a3"/>
        <w:spacing w:after="0" w:line="240" w:lineRule="auto"/>
        <w:ind w:left="4962" w:right="28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5E28">
        <w:rPr>
          <w:rFonts w:ascii="Times New Roman" w:eastAsia="Times New Roman" w:hAnsi="Times New Roman" w:cs="Times New Roman"/>
          <w:sz w:val="20"/>
          <w:szCs w:val="28"/>
        </w:rPr>
        <w:t>(наименование подразделения МЧС России)</w:t>
      </w:r>
    </w:p>
    <w:p w:rsidR="00C35857" w:rsidRDefault="00C35857" w:rsidP="00395E28">
      <w:pPr>
        <w:pStyle w:val="a3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представляемых к сдаче испытаний для присвоения классной квалификации</w:t>
      </w:r>
    </w:p>
    <w:p w:rsidR="00395E28" w:rsidRDefault="00395E28" w:rsidP="00395E28">
      <w:pPr>
        <w:pStyle w:val="a3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361" w:type="dxa"/>
        <w:tblInd w:w="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78"/>
        <w:gridCol w:w="1275"/>
        <w:gridCol w:w="1843"/>
        <w:gridCol w:w="1957"/>
        <w:gridCol w:w="2012"/>
        <w:gridCol w:w="1418"/>
        <w:gridCol w:w="1585"/>
        <w:gridCol w:w="2384"/>
        <w:gridCol w:w="2409"/>
      </w:tblGrid>
      <w:tr w:rsidR="00395E28" w:rsidRPr="00C35857" w:rsidTr="00395E28">
        <w:trPr>
          <w:trHeight w:val="20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  <w:r w:rsidR="00395E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Воинская</w:t>
            </w:r>
            <w:r w:rsidR="00395E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Воинское</w:t>
            </w:r>
            <w:r w:rsidR="00395E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звание,</w:t>
            </w:r>
            <w:r w:rsidR="00395E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Дата и номер приказа о назначении на воинскую должность с указанием даты приема дел и</w:t>
            </w:r>
            <w:r w:rsidR="00395E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должности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Отметка об изменении направления служебной деятельности (специальности)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Наличие</w:t>
            </w:r>
            <w:r w:rsidR="00395E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неснятых</w:t>
            </w:r>
            <w:r w:rsidR="00395E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взысканий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Фактический</w:t>
            </w:r>
            <w:r w:rsidR="00395E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Дата и номер приказа о присвоении классной квалификации с указанием даты присвоения и сроков, на которые присвоена классная квалификация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Оценка</w:t>
            </w:r>
            <w:r w:rsidR="00395E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соответствия</w:t>
            </w:r>
            <w:r w:rsidR="00395E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квалификационным</w:t>
            </w:r>
            <w:r w:rsidR="00395E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требованиям</w:t>
            </w:r>
          </w:p>
        </w:tc>
      </w:tr>
      <w:tr w:rsidR="00395E28" w:rsidRPr="00C35857" w:rsidTr="00395E28">
        <w:trPr>
          <w:trHeight w:val="20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395E28" w:rsidRPr="00C35857" w:rsidTr="00395E28">
        <w:trPr>
          <w:trHeight w:val="20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857" w:rsidRPr="00C35857" w:rsidRDefault="00C35857" w:rsidP="0039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EC133E" w:rsidRDefault="00EC133E" w:rsidP="00EC13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133E" w:rsidRDefault="00C35857" w:rsidP="00EC13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3E"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 w:rsidR="00EC133E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</w:t>
      </w:r>
      <w:r w:rsidR="00EC133E">
        <w:rPr>
          <w:rFonts w:ascii="Times New Roman" w:eastAsia="Times New Roman" w:hAnsi="Times New Roman" w:cs="Times New Roman"/>
          <w:sz w:val="28"/>
          <w:szCs w:val="28"/>
        </w:rPr>
        <w:tab/>
      </w:r>
      <w:r w:rsidR="00EC133E">
        <w:rPr>
          <w:rFonts w:ascii="Times New Roman" w:eastAsia="Times New Roman" w:hAnsi="Times New Roman" w:cs="Times New Roman"/>
          <w:sz w:val="28"/>
          <w:szCs w:val="28"/>
        </w:rPr>
        <w:tab/>
        <w:t>________________</w:t>
      </w:r>
      <w:r w:rsidR="00EC133E">
        <w:rPr>
          <w:rFonts w:ascii="Times New Roman" w:eastAsia="Times New Roman" w:hAnsi="Times New Roman" w:cs="Times New Roman"/>
          <w:sz w:val="28"/>
          <w:szCs w:val="28"/>
        </w:rPr>
        <w:tab/>
      </w:r>
      <w:r w:rsidR="00EC133E">
        <w:rPr>
          <w:rFonts w:ascii="Times New Roman" w:eastAsia="Times New Roman" w:hAnsi="Times New Roman" w:cs="Times New Roman"/>
          <w:sz w:val="28"/>
          <w:szCs w:val="28"/>
        </w:rPr>
        <w:tab/>
      </w:r>
      <w:r w:rsidR="00EC133E">
        <w:rPr>
          <w:rFonts w:ascii="Times New Roman" w:eastAsia="Times New Roman" w:hAnsi="Times New Roman" w:cs="Times New Roman"/>
          <w:sz w:val="28"/>
          <w:szCs w:val="28"/>
        </w:rPr>
        <w:tab/>
        <w:t>__________________________</w:t>
      </w:r>
    </w:p>
    <w:p w:rsidR="00C35857" w:rsidRPr="00EC133E" w:rsidRDefault="00C35857" w:rsidP="00EC133E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EC133E">
        <w:rPr>
          <w:rFonts w:ascii="Times New Roman" w:eastAsia="Times New Roman" w:hAnsi="Times New Roman" w:cs="Times New Roman"/>
          <w:sz w:val="20"/>
          <w:szCs w:val="28"/>
        </w:rPr>
        <w:t>(наименование подразделения)</w:t>
      </w:r>
      <w:r w:rsidR="001922CA" w:rsidRPr="00EC133E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="00EC133E">
        <w:rPr>
          <w:rFonts w:ascii="Times New Roman" w:eastAsia="Times New Roman" w:hAnsi="Times New Roman" w:cs="Times New Roman"/>
          <w:sz w:val="20"/>
          <w:szCs w:val="28"/>
        </w:rPr>
        <w:tab/>
      </w:r>
      <w:r w:rsidR="00EC133E">
        <w:rPr>
          <w:rFonts w:ascii="Times New Roman" w:eastAsia="Times New Roman" w:hAnsi="Times New Roman" w:cs="Times New Roman"/>
          <w:sz w:val="20"/>
          <w:szCs w:val="28"/>
        </w:rPr>
        <w:tab/>
      </w:r>
      <w:r w:rsidR="00EC133E">
        <w:rPr>
          <w:rFonts w:ascii="Times New Roman" w:eastAsia="Times New Roman" w:hAnsi="Times New Roman" w:cs="Times New Roman"/>
          <w:sz w:val="20"/>
          <w:szCs w:val="28"/>
        </w:rPr>
        <w:tab/>
      </w:r>
      <w:r w:rsidR="00EC133E">
        <w:rPr>
          <w:rFonts w:ascii="Times New Roman" w:eastAsia="Times New Roman" w:hAnsi="Times New Roman" w:cs="Times New Roman"/>
          <w:sz w:val="20"/>
          <w:szCs w:val="28"/>
        </w:rPr>
        <w:tab/>
      </w:r>
      <w:r w:rsidRPr="00EC133E">
        <w:rPr>
          <w:rFonts w:ascii="Times New Roman" w:eastAsia="Times New Roman" w:hAnsi="Times New Roman" w:cs="Times New Roman"/>
          <w:sz w:val="20"/>
          <w:szCs w:val="28"/>
        </w:rPr>
        <w:t>(подпись)</w:t>
      </w:r>
      <w:r w:rsidR="00EC133E">
        <w:rPr>
          <w:rFonts w:ascii="Times New Roman" w:eastAsia="Times New Roman" w:hAnsi="Times New Roman" w:cs="Times New Roman"/>
          <w:sz w:val="20"/>
          <w:szCs w:val="28"/>
        </w:rPr>
        <w:tab/>
      </w:r>
      <w:r w:rsidR="00EC133E">
        <w:rPr>
          <w:rFonts w:ascii="Times New Roman" w:eastAsia="Times New Roman" w:hAnsi="Times New Roman" w:cs="Times New Roman"/>
          <w:sz w:val="20"/>
          <w:szCs w:val="28"/>
        </w:rPr>
        <w:tab/>
      </w:r>
      <w:r w:rsidR="00EC133E">
        <w:rPr>
          <w:rFonts w:ascii="Times New Roman" w:eastAsia="Times New Roman" w:hAnsi="Times New Roman" w:cs="Times New Roman"/>
          <w:sz w:val="20"/>
          <w:szCs w:val="28"/>
        </w:rPr>
        <w:tab/>
      </w:r>
      <w:r w:rsidR="00EC133E">
        <w:rPr>
          <w:rFonts w:ascii="Times New Roman" w:eastAsia="Times New Roman" w:hAnsi="Times New Roman" w:cs="Times New Roman"/>
          <w:sz w:val="20"/>
          <w:szCs w:val="28"/>
        </w:rPr>
        <w:tab/>
      </w:r>
      <w:r w:rsidR="00EC133E">
        <w:rPr>
          <w:rFonts w:ascii="Times New Roman" w:eastAsia="Times New Roman" w:hAnsi="Times New Roman" w:cs="Times New Roman"/>
          <w:sz w:val="20"/>
          <w:szCs w:val="28"/>
        </w:rPr>
        <w:tab/>
      </w:r>
      <w:r w:rsidRPr="00EC133E">
        <w:rPr>
          <w:rFonts w:ascii="Times New Roman" w:eastAsia="Times New Roman" w:hAnsi="Times New Roman" w:cs="Times New Roman"/>
          <w:sz w:val="20"/>
          <w:szCs w:val="28"/>
        </w:rPr>
        <w:t>(инициалы и фамилия)</w:t>
      </w:r>
    </w:p>
    <w:p w:rsidR="00EC133E" w:rsidRDefault="00EC133E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C133E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C133E">
        <w:rPr>
          <w:rFonts w:ascii="Times New Roman" w:eastAsia="Times New Roman" w:hAnsi="Times New Roman" w:cs="Times New Roman"/>
          <w:sz w:val="28"/>
          <w:szCs w:val="28"/>
        </w:rPr>
        <w:t xml:space="preserve"> ______________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EC133E">
        <w:rPr>
          <w:rFonts w:ascii="Times New Roman" w:eastAsia="Times New Roman" w:hAnsi="Times New Roman" w:cs="Times New Roman"/>
          <w:sz w:val="28"/>
          <w:szCs w:val="28"/>
        </w:rPr>
        <w:t>____ г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133E" w:rsidRDefault="00EC133E" w:rsidP="00EC13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C133E" w:rsidSect="001922CA">
          <w:footnotePr>
            <w:numRestart w:val="eachSect"/>
          </w:footnotePr>
          <w:pgSz w:w="16840" w:h="11900" w:orient="landscape"/>
          <w:pgMar w:top="567" w:right="709" w:bottom="1134" w:left="851" w:header="0" w:footer="6" w:gutter="0"/>
          <w:cols w:space="720"/>
          <w:noEndnote/>
          <w:docGrid w:linePitch="360"/>
        </w:sectPr>
      </w:pPr>
    </w:p>
    <w:p w:rsidR="00EC133E" w:rsidRPr="001922CA" w:rsidRDefault="00EC133E" w:rsidP="00EC133E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22C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EC133E" w:rsidRPr="00C35857" w:rsidRDefault="00EC133E" w:rsidP="00EC133E">
      <w:pPr>
        <w:pStyle w:val="a3"/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к Порядку проведения испытаний военнослужащих спасательных воинских формирований МЧС России для присвоения классной квалификации</w:t>
      </w:r>
    </w:p>
    <w:p w:rsidR="00EC133E" w:rsidRPr="00C35857" w:rsidRDefault="00EC133E" w:rsidP="00EC133E">
      <w:pPr>
        <w:pStyle w:val="a3"/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33E" w:rsidRPr="00C35857" w:rsidRDefault="00EC133E" w:rsidP="00EC133E">
      <w:pPr>
        <w:pStyle w:val="a3"/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(Рекомендуемый образец)</w:t>
      </w:r>
    </w:p>
    <w:p w:rsidR="00EC133E" w:rsidRPr="00C35857" w:rsidRDefault="00EC133E" w:rsidP="00EC133E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35857" w:rsidRPr="00C35857" w:rsidRDefault="00C35857" w:rsidP="00EC133E">
      <w:pPr>
        <w:pStyle w:val="a3"/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C35857" w:rsidRPr="00C35857" w:rsidRDefault="00C35857" w:rsidP="00EC133E">
      <w:pPr>
        <w:pStyle w:val="a3"/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Председатель квалификационной комиссии</w:t>
      </w:r>
    </w:p>
    <w:p w:rsidR="00C35857" w:rsidRPr="00C35857" w:rsidRDefault="00EC133E" w:rsidP="00EC133E">
      <w:pPr>
        <w:pStyle w:val="a3"/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</w:t>
      </w:r>
    </w:p>
    <w:p w:rsidR="00C35857" w:rsidRPr="00EC133E" w:rsidRDefault="00C35857" w:rsidP="00EC133E">
      <w:pPr>
        <w:pStyle w:val="a3"/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EC133E">
        <w:rPr>
          <w:rFonts w:ascii="Times New Roman" w:eastAsia="Times New Roman" w:hAnsi="Times New Roman" w:cs="Times New Roman"/>
          <w:sz w:val="20"/>
          <w:szCs w:val="28"/>
        </w:rPr>
        <w:t>(наименование подразделения МЧС России)</w:t>
      </w:r>
    </w:p>
    <w:p w:rsidR="00C35857" w:rsidRPr="00C35857" w:rsidRDefault="00EC133E" w:rsidP="00EC133E">
      <w:pPr>
        <w:pStyle w:val="a3"/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</w:t>
      </w:r>
    </w:p>
    <w:p w:rsidR="00C35857" w:rsidRPr="00EC133E" w:rsidRDefault="00C35857" w:rsidP="00EC133E">
      <w:pPr>
        <w:pStyle w:val="a3"/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EC133E">
        <w:rPr>
          <w:rFonts w:ascii="Times New Roman" w:eastAsia="Times New Roman" w:hAnsi="Times New Roman" w:cs="Times New Roman"/>
          <w:sz w:val="20"/>
          <w:szCs w:val="28"/>
        </w:rPr>
        <w:t>(звание, подпись, инициалы, фамилия)</w:t>
      </w:r>
    </w:p>
    <w:p w:rsidR="00C35857" w:rsidRPr="00C35857" w:rsidRDefault="00C35857" w:rsidP="00EC133E">
      <w:pPr>
        <w:pStyle w:val="a3"/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35857" w:rsidRPr="00C35857" w:rsidRDefault="00EC133E" w:rsidP="00EC133E">
      <w:pPr>
        <w:pStyle w:val="a3"/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____ г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5857" w:rsidRPr="00C35857" w:rsidRDefault="00C35857" w:rsidP="00EC133E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33E" w:rsidRDefault="00C35857" w:rsidP="00EC133E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АКТ</w:t>
      </w:r>
      <w:r w:rsidR="00EC133E">
        <w:rPr>
          <w:rFonts w:ascii="Times New Roman" w:eastAsia="Times New Roman" w:hAnsi="Times New Roman" w:cs="Times New Roman"/>
          <w:sz w:val="28"/>
          <w:szCs w:val="28"/>
        </w:rPr>
        <w:br/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результатов проведения испытаний военнослужащих спасательных</w:t>
      </w:r>
    </w:p>
    <w:p w:rsidR="00C35857" w:rsidRPr="00C35857" w:rsidRDefault="00C35857" w:rsidP="00EC133E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воинских формирований МЧС России для присвоения классной квалификации</w:t>
      </w: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857" w:rsidRP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t>Квалификационная комиссия в составе председателя</w:t>
      </w:r>
      <w:r w:rsidR="00EC133E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</w:t>
      </w:r>
    </w:p>
    <w:p w:rsidR="00C35857" w:rsidRPr="00EC133E" w:rsidRDefault="00C35857" w:rsidP="00EC133E">
      <w:pPr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C133E">
        <w:rPr>
          <w:rFonts w:ascii="Times New Roman" w:eastAsia="Times New Roman" w:hAnsi="Times New Roman" w:cs="Times New Roman"/>
          <w:sz w:val="20"/>
          <w:szCs w:val="28"/>
        </w:rPr>
        <w:t>(должность, звание, инициалы и фамилия)</w:t>
      </w:r>
    </w:p>
    <w:p w:rsidR="00C35857" w:rsidRPr="00EC133E" w:rsidRDefault="00C35857" w:rsidP="00EC13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3E">
        <w:rPr>
          <w:rFonts w:ascii="Times New Roman" w:eastAsia="Times New Roman" w:hAnsi="Times New Roman" w:cs="Times New Roman"/>
          <w:sz w:val="28"/>
          <w:szCs w:val="28"/>
        </w:rPr>
        <w:t>и членов комиссии:</w:t>
      </w:r>
      <w:r w:rsidR="00EC133E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___________________________________________________________________________________________</w:t>
      </w:r>
    </w:p>
    <w:p w:rsidR="00C35857" w:rsidRPr="00EC133E" w:rsidRDefault="00C35857" w:rsidP="00EC133E">
      <w:pPr>
        <w:spacing w:after="0" w:line="240" w:lineRule="auto"/>
        <w:ind w:left="2410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EC133E">
        <w:rPr>
          <w:rFonts w:ascii="Times New Roman" w:eastAsia="Times New Roman" w:hAnsi="Times New Roman" w:cs="Times New Roman"/>
          <w:sz w:val="20"/>
          <w:szCs w:val="28"/>
        </w:rPr>
        <w:t>(должности, звания, инициалы и фамилии)</w:t>
      </w:r>
    </w:p>
    <w:p w:rsidR="00C35857" w:rsidRPr="00C35857" w:rsidRDefault="00C35857" w:rsidP="00534C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3E">
        <w:rPr>
          <w:rFonts w:ascii="Times New Roman" w:eastAsia="Times New Roman" w:hAnsi="Times New Roman" w:cs="Times New Roman"/>
          <w:sz w:val="28"/>
          <w:szCs w:val="28"/>
        </w:rPr>
        <w:t>на основании приказа (распоряжения)</w:t>
      </w:r>
      <w:r w:rsidR="00EC13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33E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C133E">
        <w:rPr>
          <w:rFonts w:ascii="Times New Roman" w:eastAsia="Times New Roman" w:hAnsi="Times New Roman" w:cs="Times New Roman"/>
          <w:sz w:val="28"/>
          <w:szCs w:val="28"/>
        </w:rPr>
        <w:t xml:space="preserve"> ___________ </w:t>
      </w:r>
      <w:r w:rsidRPr="00EC133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C133E">
        <w:rPr>
          <w:rFonts w:ascii="Times New Roman" w:eastAsia="Times New Roman" w:hAnsi="Times New Roman" w:cs="Times New Roman"/>
          <w:sz w:val="28"/>
          <w:szCs w:val="28"/>
        </w:rPr>
        <w:t xml:space="preserve"> _____ </w:t>
      </w:r>
      <w:r w:rsidRPr="00EC133E">
        <w:rPr>
          <w:rFonts w:ascii="Times New Roman" w:eastAsia="Times New Roman" w:hAnsi="Times New Roman" w:cs="Times New Roman"/>
          <w:sz w:val="28"/>
          <w:szCs w:val="28"/>
        </w:rPr>
        <w:t>в период с «</w:t>
      </w:r>
      <w:r w:rsidR="00EC133E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EC133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C133E">
        <w:rPr>
          <w:rFonts w:ascii="Times New Roman" w:eastAsia="Times New Roman" w:hAnsi="Times New Roman" w:cs="Times New Roman"/>
          <w:sz w:val="28"/>
          <w:szCs w:val="28"/>
        </w:rPr>
        <w:t xml:space="preserve"> ____________ </w:t>
      </w:r>
      <w:r w:rsidRPr="00EC133E">
        <w:rPr>
          <w:rFonts w:ascii="Times New Roman" w:eastAsia="Times New Roman" w:hAnsi="Times New Roman" w:cs="Times New Roman"/>
          <w:sz w:val="28"/>
          <w:szCs w:val="28"/>
        </w:rPr>
        <w:t>по «</w:t>
      </w:r>
      <w:r w:rsidR="00EC133E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534C38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EC133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34C38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Pr="00EC133E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34C38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EC133E">
        <w:rPr>
          <w:rFonts w:ascii="Times New Roman" w:eastAsia="Times New Roman" w:hAnsi="Times New Roman" w:cs="Times New Roman"/>
          <w:sz w:val="28"/>
          <w:szCs w:val="28"/>
        </w:rPr>
        <w:t>г.,</w:t>
      </w:r>
      <w:r w:rsidR="00534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руководствуясь Порядком проведения испытаний военнослужащих спасательных воинских формирований МЧС России для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присвоения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классной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квалификации,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провела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испытания</w:t>
      </w:r>
      <w:r w:rsidR="0019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5857">
        <w:rPr>
          <w:rFonts w:ascii="Times New Roman" w:eastAsia="Times New Roman" w:hAnsi="Times New Roman" w:cs="Times New Roman"/>
          <w:sz w:val="28"/>
          <w:szCs w:val="28"/>
        </w:rPr>
        <w:t>военнослужащих</w:t>
      </w:r>
      <w:r w:rsidR="00534C38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C35857" w:rsidRPr="00534C38" w:rsidRDefault="00C35857" w:rsidP="00534C38">
      <w:pPr>
        <w:spacing w:after="0" w:line="240" w:lineRule="auto"/>
        <w:ind w:right="60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4C38">
        <w:rPr>
          <w:rFonts w:ascii="Times New Roman" w:eastAsia="Times New Roman" w:hAnsi="Times New Roman" w:cs="Times New Roman"/>
          <w:sz w:val="20"/>
          <w:szCs w:val="28"/>
        </w:rPr>
        <w:t>(наименование подразделения МЧС России)</w:t>
      </w:r>
    </w:p>
    <w:p w:rsidR="00534C38" w:rsidRDefault="00534C38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4C38" w:rsidRDefault="00534C38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4C38" w:rsidRDefault="00534C38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4C38" w:rsidRDefault="00534C38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857" w:rsidRDefault="00C35857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857">
        <w:rPr>
          <w:rFonts w:ascii="Times New Roman" w:eastAsia="Times New Roman" w:hAnsi="Times New Roman" w:cs="Times New Roman"/>
          <w:sz w:val="28"/>
          <w:szCs w:val="28"/>
        </w:rPr>
        <w:lastRenderedPageBreak/>
        <w:t>На основании результатов испытаний комиссия определяет:</w:t>
      </w:r>
    </w:p>
    <w:p w:rsidR="00534C38" w:rsidRDefault="00534C38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16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1277"/>
        <w:gridCol w:w="2330"/>
        <w:gridCol w:w="3544"/>
        <w:gridCol w:w="2835"/>
        <w:gridCol w:w="2977"/>
        <w:gridCol w:w="1701"/>
      </w:tblGrid>
      <w:tr w:rsidR="00C35857" w:rsidRPr="00C35857" w:rsidTr="00534C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Воинская</w:t>
            </w:r>
          </w:p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Воинское звание, фамилия, имя, отчество (при наличии)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Ранее присвоенная классная квалификация (дата и номер приказа о присвоении классной квалификации с указанием даты присвоения и сроков, на которые присвоена классная квалификация)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Присваиваемая</w:t>
            </w:r>
          </w:p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классная</w:t>
            </w:r>
          </w:p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квалификация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Дата и сроки, на которые присваивается классная квалификация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Заключение</w:t>
            </w:r>
          </w:p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комиссии</w:t>
            </w:r>
          </w:p>
        </w:tc>
      </w:tr>
      <w:tr w:rsidR="00C35857" w:rsidRPr="00C35857" w:rsidTr="00534C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58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35857" w:rsidRPr="00C35857" w:rsidTr="00534C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857" w:rsidRPr="00C35857" w:rsidRDefault="00C35857" w:rsidP="0053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534C38" w:rsidRDefault="00534C38" w:rsidP="00534C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4C38" w:rsidRDefault="00534C38" w:rsidP="00534C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857" w:rsidRPr="00534C38" w:rsidRDefault="00C35857" w:rsidP="00534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C38">
        <w:rPr>
          <w:rFonts w:ascii="Times New Roman" w:eastAsia="Times New Roman" w:hAnsi="Times New Roman" w:cs="Times New Roman"/>
          <w:sz w:val="28"/>
          <w:szCs w:val="28"/>
        </w:rPr>
        <w:t>Члены комиссии:</w:t>
      </w:r>
      <w:r w:rsidR="00534C38">
        <w:rPr>
          <w:rFonts w:ascii="Times New Roman" w:eastAsia="Times New Roman" w:hAnsi="Times New Roman" w:cs="Times New Roman"/>
          <w:sz w:val="28"/>
          <w:szCs w:val="28"/>
        </w:rPr>
        <w:t xml:space="preserve"> ______________________</w:t>
      </w:r>
      <w:r w:rsidR="00534C38">
        <w:rPr>
          <w:rFonts w:ascii="Times New Roman" w:eastAsia="Times New Roman" w:hAnsi="Times New Roman" w:cs="Times New Roman"/>
          <w:sz w:val="28"/>
          <w:szCs w:val="28"/>
        </w:rPr>
        <w:tab/>
      </w:r>
      <w:r w:rsidR="00534C38">
        <w:rPr>
          <w:rFonts w:ascii="Times New Roman" w:eastAsia="Times New Roman" w:hAnsi="Times New Roman" w:cs="Times New Roman"/>
          <w:sz w:val="28"/>
          <w:szCs w:val="28"/>
        </w:rPr>
        <w:tab/>
      </w:r>
      <w:r w:rsidR="00534C38">
        <w:rPr>
          <w:rFonts w:ascii="Times New Roman" w:eastAsia="Times New Roman" w:hAnsi="Times New Roman" w:cs="Times New Roman"/>
          <w:sz w:val="28"/>
          <w:szCs w:val="28"/>
        </w:rPr>
        <w:tab/>
        <w:t>________________________</w:t>
      </w:r>
    </w:p>
    <w:p w:rsidR="00C35857" w:rsidRPr="00534C38" w:rsidRDefault="00C35857" w:rsidP="00534C38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C38">
        <w:rPr>
          <w:rFonts w:ascii="Times New Roman" w:eastAsia="Times New Roman" w:hAnsi="Times New Roman" w:cs="Times New Roman"/>
          <w:sz w:val="20"/>
          <w:szCs w:val="28"/>
        </w:rPr>
        <w:t>(должность, звание)</w:t>
      </w:r>
      <w:r w:rsidR="001922CA" w:rsidRPr="00534C38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="00534C38">
        <w:rPr>
          <w:rFonts w:ascii="Times New Roman" w:eastAsia="Times New Roman" w:hAnsi="Times New Roman" w:cs="Times New Roman"/>
          <w:sz w:val="20"/>
          <w:szCs w:val="28"/>
        </w:rPr>
        <w:tab/>
      </w:r>
      <w:r w:rsidR="00534C38">
        <w:rPr>
          <w:rFonts w:ascii="Times New Roman" w:eastAsia="Times New Roman" w:hAnsi="Times New Roman" w:cs="Times New Roman"/>
          <w:sz w:val="20"/>
          <w:szCs w:val="28"/>
        </w:rPr>
        <w:tab/>
      </w:r>
      <w:r w:rsidRPr="00534C38">
        <w:rPr>
          <w:rFonts w:ascii="Times New Roman" w:eastAsia="Times New Roman" w:hAnsi="Times New Roman" w:cs="Times New Roman"/>
          <w:sz w:val="20"/>
          <w:szCs w:val="28"/>
        </w:rPr>
        <w:t>(подпись)</w:t>
      </w:r>
      <w:r w:rsidR="00534C38">
        <w:rPr>
          <w:rFonts w:ascii="Times New Roman" w:eastAsia="Times New Roman" w:hAnsi="Times New Roman" w:cs="Times New Roman"/>
          <w:sz w:val="20"/>
          <w:szCs w:val="28"/>
        </w:rPr>
        <w:tab/>
      </w:r>
      <w:r w:rsidR="00534C38">
        <w:rPr>
          <w:rFonts w:ascii="Times New Roman" w:eastAsia="Times New Roman" w:hAnsi="Times New Roman" w:cs="Times New Roman"/>
          <w:sz w:val="20"/>
          <w:szCs w:val="28"/>
        </w:rPr>
        <w:tab/>
      </w:r>
      <w:r w:rsidRPr="00534C38">
        <w:rPr>
          <w:rFonts w:ascii="Times New Roman" w:eastAsia="Times New Roman" w:hAnsi="Times New Roman" w:cs="Times New Roman"/>
          <w:sz w:val="20"/>
          <w:szCs w:val="28"/>
        </w:rPr>
        <w:t>(инициалы и фамилия)</w:t>
      </w:r>
    </w:p>
    <w:p w:rsidR="00C35857" w:rsidRPr="00C35857" w:rsidRDefault="00534C38" w:rsidP="001922C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</w:t>
      </w:r>
    </w:p>
    <w:p w:rsidR="00C35857" w:rsidRPr="00C35857" w:rsidRDefault="00534C38" w:rsidP="00534C38">
      <w:pPr>
        <w:pStyle w:val="a3"/>
        <w:spacing w:after="0" w:line="240" w:lineRule="auto"/>
        <w:ind w:left="283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C38">
        <w:rPr>
          <w:rFonts w:ascii="Times New Roman" w:eastAsia="Times New Roman" w:hAnsi="Times New Roman" w:cs="Times New Roman"/>
          <w:sz w:val="20"/>
          <w:szCs w:val="28"/>
        </w:rPr>
        <w:t xml:space="preserve">(должность, звание) </w:t>
      </w:r>
      <w:r>
        <w:rPr>
          <w:rFonts w:ascii="Times New Roman" w:eastAsia="Times New Roman" w:hAnsi="Times New Roman" w:cs="Times New Roman"/>
          <w:sz w:val="20"/>
          <w:szCs w:val="28"/>
        </w:rPr>
        <w:tab/>
      </w:r>
      <w:r>
        <w:rPr>
          <w:rFonts w:ascii="Times New Roman" w:eastAsia="Times New Roman" w:hAnsi="Times New Roman" w:cs="Times New Roman"/>
          <w:sz w:val="20"/>
          <w:szCs w:val="28"/>
        </w:rPr>
        <w:tab/>
      </w:r>
      <w:r w:rsidRPr="00534C38">
        <w:rPr>
          <w:rFonts w:ascii="Times New Roman" w:eastAsia="Times New Roman" w:hAnsi="Times New Roman" w:cs="Times New Roman"/>
          <w:sz w:val="20"/>
          <w:szCs w:val="28"/>
        </w:rPr>
        <w:t>(подпись)</w:t>
      </w:r>
      <w:r>
        <w:rPr>
          <w:rFonts w:ascii="Times New Roman" w:eastAsia="Times New Roman" w:hAnsi="Times New Roman" w:cs="Times New Roman"/>
          <w:sz w:val="20"/>
          <w:szCs w:val="28"/>
        </w:rPr>
        <w:tab/>
      </w:r>
      <w:r>
        <w:rPr>
          <w:rFonts w:ascii="Times New Roman" w:eastAsia="Times New Roman" w:hAnsi="Times New Roman" w:cs="Times New Roman"/>
          <w:sz w:val="20"/>
          <w:szCs w:val="28"/>
        </w:rPr>
        <w:tab/>
      </w:r>
      <w:r w:rsidRPr="00534C38">
        <w:rPr>
          <w:rFonts w:ascii="Times New Roman" w:eastAsia="Times New Roman" w:hAnsi="Times New Roman" w:cs="Times New Roman"/>
          <w:sz w:val="20"/>
          <w:szCs w:val="28"/>
        </w:rPr>
        <w:t>(инициалы и фамилия)</w:t>
      </w:r>
    </w:p>
    <w:p w:rsidR="00534C38" w:rsidRPr="00534C38" w:rsidRDefault="00534C38" w:rsidP="00534C3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ab/>
      </w:r>
      <w:r>
        <w:rPr>
          <w:rFonts w:ascii="Times New Roman" w:eastAsia="Times New Roman" w:hAnsi="Times New Roman" w:cs="Times New Roman"/>
          <w:sz w:val="20"/>
          <w:szCs w:val="28"/>
        </w:rPr>
        <w:tab/>
      </w:r>
      <w:r>
        <w:rPr>
          <w:rFonts w:ascii="Times New Roman" w:eastAsia="Times New Roman" w:hAnsi="Times New Roman" w:cs="Times New Roman"/>
          <w:sz w:val="20"/>
          <w:szCs w:val="28"/>
        </w:rPr>
        <w:tab/>
      </w:r>
      <w:r>
        <w:rPr>
          <w:rFonts w:ascii="Times New Roman" w:eastAsia="Times New Roman" w:hAnsi="Times New Roman" w:cs="Times New Roman"/>
          <w:sz w:val="20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</w:t>
      </w:r>
    </w:p>
    <w:p w:rsidR="00C35857" w:rsidRPr="00C35857" w:rsidRDefault="00534C38" w:rsidP="00534C38">
      <w:pPr>
        <w:pStyle w:val="a3"/>
        <w:spacing w:after="0" w:line="240" w:lineRule="auto"/>
        <w:ind w:left="283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C38">
        <w:rPr>
          <w:rFonts w:ascii="Times New Roman" w:eastAsia="Times New Roman" w:hAnsi="Times New Roman" w:cs="Times New Roman"/>
          <w:sz w:val="20"/>
          <w:szCs w:val="28"/>
        </w:rPr>
        <w:t xml:space="preserve">(должность, звание) </w:t>
      </w:r>
      <w:r>
        <w:rPr>
          <w:rFonts w:ascii="Times New Roman" w:eastAsia="Times New Roman" w:hAnsi="Times New Roman" w:cs="Times New Roman"/>
          <w:sz w:val="20"/>
          <w:szCs w:val="28"/>
        </w:rPr>
        <w:tab/>
      </w:r>
      <w:r>
        <w:rPr>
          <w:rFonts w:ascii="Times New Roman" w:eastAsia="Times New Roman" w:hAnsi="Times New Roman" w:cs="Times New Roman"/>
          <w:sz w:val="20"/>
          <w:szCs w:val="28"/>
        </w:rPr>
        <w:tab/>
      </w:r>
      <w:r w:rsidRPr="00534C38">
        <w:rPr>
          <w:rFonts w:ascii="Times New Roman" w:eastAsia="Times New Roman" w:hAnsi="Times New Roman" w:cs="Times New Roman"/>
          <w:sz w:val="20"/>
          <w:szCs w:val="28"/>
        </w:rPr>
        <w:t>(подпись)</w:t>
      </w:r>
      <w:r>
        <w:rPr>
          <w:rFonts w:ascii="Times New Roman" w:eastAsia="Times New Roman" w:hAnsi="Times New Roman" w:cs="Times New Roman"/>
          <w:sz w:val="20"/>
          <w:szCs w:val="28"/>
        </w:rPr>
        <w:tab/>
      </w:r>
      <w:r>
        <w:rPr>
          <w:rFonts w:ascii="Times New Roman" w:eastAsia="Times New Roman" w:hAnsi="Times New Roman" w:cs="Times New Roman"/>
          <w:sz w:val="20"/>
          <w:szCs w:val="28"/>
        </w:rPr>
        <w:tab/>
      </w:r>
      <w:r w:rsidRPr="00534C38">
        <w:rPr>
          <w:rFonts w:ascii="Times New Roman" w:eastAsia="Times New Roman" w:hAnsi="Times New Roman" w:cs="Times New Roman"/>
          <w:sz w:val="20"/>
          <w:szCs w:val="28"/>
        </w:rPr>
        <w:t>(инициалы и фамилия)</w:t>
      </w:r>
    </w:p>
    <w:p w:rsidR="00534C38" w:rsidRDefault="00534C38" w:rsidP="00534C38">
      <w:pPr>
        <w:spacing w:after="0" w:line="240" w:lineRule="auto"/>
        <w:ind w:left="2123" w:firstLine="708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</w:t>
      </w:r>
    </w:p>
    <w:p w:rsidR="00C35857" w:rsidRPr="00534C38" w:rsidRDefault="00534C38" w:rsidP="00534C38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C38">
        <w:rPr>
          <w:rFonts w:ascii="Times New Roman" w:eastAsia="Times New Roman" w:hAnsi="Times New Roman" w:cs="Times New Roman"/>
          <w:sz w:val="20"/>
          <w:szCs w:val="28"/>
        </w:rPr>
        <w:t xml:space="preserve">(должность, звание) </w:t>
      </w:r>
      <w:r w:rsidRPr="00534C38">
        <w:rPr>
          <w:rFonts w:ascii="Times New Roman" w:eastAsia="Times New Roman" w:hAnsi="Times New Roman" w:cs="Times New Roman"/>
          <w:sz w:val="20"/>
          <w:szCs w:val="28"/>
        </w:rPr>
        <w:tab/>
      </w:r>
      <w:r w:rsidRPr="00534C38">
        <w:rPr>
          <w:rFonts w:ascii="Times New Roman" w:eastAsia="Times New Roman" w:hAnsi="Times New Roman" w:cs="Times New Roman"/>
          <w:sz w:val="20"/>
          <w:szCs w:val="28"/>
        </w:rPr>
        <w:tab/>
        <w:t>(подпись)</w:t>
      </w:r>
      <w:r w:rsidRPr="00534C38">
        <w:rPr>
          <w:rFonts w:ascii="Times New Roman" w:eastAsia="Times New Roman" w:hAnsi="Times New Roman" w:cs="Times New Roman"/>
          <w:sz w:val="20"/>
          <w:szCs w:val="28"/>
        </w:rPr>
        <w:tab/>
      </w:r>
      <w:r w:rsidRPr="00534C38">
        <w:rPr>
          <w:rFonts w:ascii="Times New Roman" w:eastAsia="Times New Roman" w:hAnsi="Times New Roman" w:cs="Times New Roman"/>
          <w:sz w:val="20"/>
          <w:szCs w:val="28"/>
        </w:rPr>
        <w:tab/>
        <w:t>(инициалы и фамилия)</w:t>
      </w:r>
    </w:p>
    <w:p w:rsidR="00534C38" w:rsidRDefault="00534C38" w:rsidP="00534C38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</w:t>
      </w:r>
    </w:p>
    <w:p w:rsidR="00C35857" w:rsidRPr="00534C38" w:rsidRDefault="00534C38" w:rsidP="00534C38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C38">
        <w:rPr>
          <w:rFonts w:ascii="Times New Roman" w:eastAsia="Times New Roman" w:hAnsi="Times New Roman" w:cs="Times New Roman"/>
          <w:sz w:val="20"/>
          <w:szCs w:val="28"/>
        </w:rPr>
        <w:t xml:space="preserve">(должность, звание) </w:t>
      </w:r>
      <w:r w:rsidRPr="00534C38">
        <w:rPr>
          <w:rFonts w:ascii="Times New Roman" w:eastAsia="Times New Roman" w:hAnsi="Times New Roman" w:cs="Times New Roman"/>
          <w:sz w:val="20"/>
          <w:szCs w:val="28"/>
        </w:rPr>
        <w:tab/>
      </w:r>
      <w:r w:rsidRPr="00534C38">
        <w:rPr>
          <w:rFonts w:ascii="Times New Roman" w:eastAsia="Times New Roman" w:hAnsi="Times New Roman" w:cs="Times New Roman"/>
          <w:sz w:val="20"/>
          <w:szCs w:val="28"/>
        </w:rPr>
        <w:tab/>
        <w:t>(подпись)</w:t>
      </w:r>
      <w:r w:rsidRPr="00534C38">
        <w:rPr>
          <w:rFonts w:ascii="Times New Roman" w:eastAsia="Times New Roman" w:hAnsi="Times New Roman" w:cs="Times New Roman"/>
          <w:sz w:val="20"/>
          <w:szCs w:val="28"/>
        </w:rPr>
        <w:tab/>
      </w:r>
      <w:r w:rsidRPr="00534C38">
        <w:rPr>
          <w:rFonts w:ascii="Times New Roman" w:eastAsia="Times New Roman" w:hAnsi="Times New Roman" w:cs="Times New Roman"/>
          <w:sz w:val="20"/>
          <w:szCs w:val="28"/>
        </w:rPr>
        <w:tab/>
        <w:t>(инициалы и фамилия)</w:t>
      </w:r>
    </w:p>
    <w:sectPr w:rsidR="00C35857" w:rsidRPr="00534C38" w:rsidSect="001922CA">
      <w:footnotePr>
        <w:numRestart w:val="eachSect"/>
      </w:footnotePr>
      <w:pgSz w:w="16840" w:h="11900" w:orient="landscape"/>
      <w:pgMar w:top="567" w:right="709" w:bottom="1134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ECB" w:rsidRDefault="00A74ECB">
      <w:pPr>
        <w:spacing w:after="0" w:line="240" w:lineRule="auto"/>
      </w:pPr>
      <w:r>
        <w:separator/>
      </w:r>
    </w:p>
  </w:endnote>
  <w:endnote w:type="continuationSeparator" w:id="0">
    <w:p w:rsidR="00A74ECB" w:rsidRDefault="00A74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81" w:rsidRDefault="00631081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396BA213" wp14:editId="71358D43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081" w:rsidRDefault="00631081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BA2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631081" w:rsidRDefault="00631081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81" w:rsidRDefault="00631081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E7945CB" wp14:editId="7D77395C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081" w:rsidRDefault="00631081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945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631081" w:rsidRDefault="00631081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ECB" w:rsidRDefault="00A74ECB">
      <w:pPr>
        <w:spacing w:after="0" w:line="240" w:lineRule="auto"/>
      </w:pPr>
      <w:r>
        <w:separator/>
      </w:r>
    </w:p>
  </w:footnote>
  <w:footnote w:type="continuationSeparator" w:id="0">
    <w:p w:rsidR="00A74ECB" w:rsidRDefault="00A74ECB">
      <w:pPr>
        <w:spacing w:after="0" w:line="240" w:lineRule="auto"/>
      </w:pPr>
      <w:r>
        <w:continuationSeparator/>
      </w:r>
    </w:p>
  </w:footnote>
  <w:footnote w:id="1">
    <w:p w:rsidR="00C35857" w:rsidRPr="00C35857" w:rsidRDefault="00C35857" w:rsidP="00C35857">
      <w:pPr>
        <w:pStyle w:val="a4"/>
        <w:jc w:val="both"/>
        <w:rPr>
          <w:rFonts w:ascii="Times New Roman" w:hAnsi="Times New Roman" w:cs="Times New Roman"/>
        </w:rPr>
      </w:pPr>
      <w:r w:rsidRPr="00C35857">
        <w:rPr>
          <w:rStyle w:val="a6"/>
          <w:rFonts w:ascii="Times New Roman" w:hAnsi="Times New Roman" w:cs="Times New Roman"/>
        </w:rPr>
        <w:footnoteRef/>
      </w:r>
      <w:r w:rsidRPr="00C35857">
        <w:rPr>
          <w:rFonts w:ascii="Times New Roman" w:hAnsi="Times New Roman" w:cs="Times New Roman"/>
        </w:rPr>
        <w:t xml:space="preserve"> </w:t>
      </w:r>
      <w:r w:rsidRPr="00C35857">
        <w:rPr>
          <w:rFonts w:ascii="Times New Roman" w:hAnsi="Times New Roman" w:cs="Times New Roman"/>
          <w:bCs/>
        </w:rPr>
        <w:t>Собрание законодательства Российской Федерации, 2012, № 1, ст. 208; 2019, № 13, ст. 1413.</w:t>
      </w:r>
    </w:p>
  </w:footnote>
  <w:footnote w:id="2">
    <w:p w:rsidR="00C35857" w:rsidRPr="00C35857" w:rsidRDefault="00C35857" w:rsidP="00C35857">
      <w:pPr>
        <w:pStyle w:val="a4"/>
        <w:jc w:val="both"/>
        <w:rPr>
          <w:rFonts w:ascii="Times New Roman" w:hAnsi="Times New Roman" w:cs="Times New Roman"/>
        </w:rPr>
      </w:pPr>
      <w:r w:rsidRPr="00C35857">
        <w:rPr>
          <w:rStyle w:val="a6"/>
          <w:rFonts w:ascii="Times New Roman" w:hAnsi="Times New Roman" w:cs="Times New Roman"/>
        </w:rPr>
        <w:footnoteRef/>
      </w:r>
      <w:r w:rsidRPr="00C35857">
        <w:rPr>
          <w:rFonts w:ascii="Times New Roman" w:hAnsi="Times New Roman" w:cs="Times New Roman"/>
        </w:rPr>
        <w:t xml:space="preserve"> </w:t>
      </w:r>
      <w:r w:rsidRPr="00C35857">
        <w:rPr>
          <w:rFonts w:ascii="Times New Roman" w:eastAsia="Times New Roman" w:hAnsi="Times New Roman" w:cs="Times New Roman"/>
        </w:rPr>
        <w:t>Собрание законодательства Российской Федерации, 2012, № 1, ст. 208; 2019, № 13, ст. 1413.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81" w:rsidRDefault="0063108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9C52A19"/>
    <w:multiLevelType w:val="hybridMultilevel"/>
    <w:tmpl w:val="1C5070C6"/>
    <w:lvl w:ilvl="0" w:tplc="B442F03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324C3C80"/>
    <w:multiLevelType w:val="hybridMultilevel"/>
    <w:tmpl w:val="48DA1F7A"/>
    <w:lvl w:ilvl="0" w:tplc="FB2EB0C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7" w15:restartNumberingAfterBreak="0">
    <w:nsid w:val="4BF36EEA"/>
    <w:multiLevelType w:val="hybridMultilevel"/>
    <w:tmpl w:val="AE00B678"/>
    <w:lvl w:ilvl="0" w:tplc="F6B66E2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3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8"/>
  </w:num>
  <w:num w:numId="4">
    <w:abstractNumId w:val="14"/>
  </w:num>
  <w:num w:numId="5">
    <w:abstractNumId w:val="6"/>
  </w:num>
  <w:num w:numId="6">
    <w:abstractNumId w:val="16"/>
  </w:num>
  <w:num w:numId="7">
    <w:abstractNumId w:val="12"/>
  </w:num>
  <w:num w:numId="8">
    <w:abstractNumId w:val="15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5"/>
  </w:num>
  <w:num w:numId="14">
    <w:abstractNumId w:val="13"/>
  </w:num>
  <w:num w:numId="15">
    <w:abstractNumId w:val="10"/>
  </w:num>
  <w:num w:numId="16">
    <w:abstractNumId w:val="7"/>
  </w:num>
  <w:num w:numId="17">
    <w:abstractNumId w:val="20"/>
  </w:num>
  <w:num w:numId="18">
    <w:abstractNumId w:val="21"/>
  </w:num>
  <w:num w:numId="19">
    <w:abstractNumId w:val="19"/>
  </w:num>
  <w:num w:numId="20">
    <w:abstractNumId w:val="22"/>
  </w:num>
  <w:num w:numId="21">
    <w:abstractNumId w:val="23"/>
  </w:num>
  <w:num w:numId="22">
    <w:abstractNumId w:val="17"/>
  </w:num>
  <w:num w:numId="23">
    <w:abstractNumId w:val="11"/>
  </w:num>
  <w:num w:numId="24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771C"/>
    <w:rsid w:val="00037FDF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43B"/>
    <w:rsid w:val="000B0995"/>
    <w:rsid w:val="000B1BEE"/>
    <w:rsid w:val="000B6BD0"/>
    <w:rsid w:val="000C2BF4"/>
    <w:rsid w:val="000C3D07"/>
    <w:rsid w:val="000C4AB5"/>
    <w:rsid w:val="000D5E36"/>
    <w:rsid w:val="000E2E6E"/>
    <w:rsid w:val="000E3B82"/>
    <w:rsid w:val="000E6627"/>
    <w:rsid w:val="00103845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2CA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3501F"/>
    <w:rsid w:val="00235D2B"/>
    <w:rsid w:val="00244936"/>
    <w:rsid w:val="0025042D"/>
    <w:rsid w:val="002548EB"/>
    <w:rsid w:val="002574E2"/>
    <w:rsid w:val="00263C8E"/>
    <w:rsid w:val="00265C50"/>
    <w:rsid w:val="002727BA"/>
    <w:rsid w:val="00282984"/>
    <w:rsid w:val="0029559A"/>
    <w:rsid w:val="002A228E"/>
    <w:rsid w:val="002B0320"/>
    <w:rsid w:val="002B73CA"/>
    <w:rsid w:val="002E756E"/>
    <w:rsid w:val="002F31B8"/>
    <w:rsid w:val="002F33FD"/>
    <w:rsid w:val="002F44C2"/>
    <w:rsid w:val="003002A2"/>
    <w:rsid w:val="00303003"/>
    <w:rsid w:val="0030394B"/>
    <w:rsid w:val="0030624F"/>
    <w:rsid w:val="00321383"/>
    <w:rsid w:val="00330DE0"/>
    <w:rsid w:val="00331287"/>
    <w:rsid w:val="003329ED"/>
    <w:rsid w:val="00340136"/>
    <w:rsid w:val="003441D1"/>
    <w:rsid w:val="0034784A"/>
    <w:rsid w:val="00354B5E"/>
    <w:rsid w:val="00356F61"/>
    <w:rsid w:val="003630AF"/>
    <w:rsid w:val="00364AA3"/>
    <w:rsid w:val="00366354"/>
    <w:rsid w:val="0037283B"/>
    <w:rsid w:val="00376E4D"/>
    <w:rsid w:val="0038005C"/>
    <w:rsid w:val="0038607C"/>
    <w:rsid w:val="00392749"/>
    <w:rsid w:val="00395E28"/>
    <w:rsid w:val="003A44B1"/>
    <w:rsid w:val="003B0EDD"/>
    <w:rsid w:val="003C292C"/>
    <w:rsid w:val="003C77A3"/>
    <w:rsid w:val="003D2795"/>
    <w:rsid w:val="003E0666"/>
    <w:rsid w:val="003E0F65"/>
    <w:rsid w:val="003E4316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07DB4"/>
    <w:rsid w:val="0051082E"/>
    <w:rsid w:val="00510F82"/>
    <w:rsid w:val="00511FEE"/>
    <w:rsid w:val="00512444"/>
    <w:rsid w:val="00527CA6"/>
    <w:rsid w:val="005320DA"/>
    <w:rsid w:val="00534C38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AAD"/>
    <w:rsid w:val="00635AA1"/>
    <w:rsid w:val="006438BE"/>
    <w:rsid w:val="00650D1B"/>
    <w:rsid w:val="00654C3C"/>
    <w:rsid w:val="00661DE0"/>
    <w:rsid w:val="006664B9"/>
    <w:rsid w:val="00671D26"/>
    <w:rsid w:val="00683EDD"/>
    <w:rsid w:val="0068584A"/>
    <w:rsid w:val="00687FC6"/>
    <w:rsid w:val="006931B1"/>
    <w:rsid w:val="006A2656"/>
    <w:rsid w:val="006A5BFE"/>
    <w:rsid w:val="006B1C84"/>
    <w:rsid w:val="006C1D96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2E4"/>
    <w:rsid w:val="007356B0"/>
    <w:rsid w:val="00735DE3"/>
    <w:rsid w:val="00742848"/>
    <w:rsid w:val="00744959"/>
    <w:rsid w:val="00744EEA"/>
    <w:rsid w:val="00754597"/>
    <w:rsid w:val="00754D75"/>
    <w:rsid w:val="007577A2"/>
    <w:rsid w:val="007675AA"/>
    <w:rsid w:val="00771827"/>
    <w:rsid w:val="0079382B"/>
    <w:rsid w:val="0079479E"/>
    <w:rsid w:val="007952A0"/>
    <w:rsid w:val="00795628"/>
    <w:rsid w:val="007A0885"/>
    <w:rsid w:val="007B09B3"/>
    <w:rsid w:val="007B4C63"/>
    <w:rsid w:val="007B747B"/>
    <w:rsid w:val="007D34CC"/>
    <w:rsid w:val="007D3B21"/>
    <w:rsid w:val="007F2ECD"/>
    <w:rsid w:val="007F61D4"/>
    <w:rsid w:val="007F648E"/>
    <w:rsid w:val="00812784"/>
    <w:rsid w:val="00814FD8"/>
    <w:rsid w:val="00817848"/>
    <w:rsid w:val="00825D69"/>
    <w:rsid w:val="00832070"/>
    <w:rsid w:val="008336B7"/>
    <w:rsid w:val="008415A7"/>
    <w:rsid w:val="0084483E"/>
    <w:rsid w:val="00856E7C"/>
    <w:rsid w:val="00872569"/>
    <w:rsid w:val="00885ECE"/>
    <w:rsid w:val="00887E88"/>
    <w:rsid w:val="0089581B"/>
    <w:rsid w:val="008968DC"/>
    <w:rsid w:val="008B1E1D"/>
    <w:rsid w:val="008B2349"/>
    <w:rsid w:val="008B46E8"/>
    <w:rsid w:val="008C199B"/>
    <w:rsid w:val="008C1BD2"/>
    <w:rsid w:val="008C46DB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C325F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6942"/>
    <w:rsid w:val="00A2320A"/>
    <w:rsid w:val="00A30F09"/>
    <w:rsid w:val="00A357DF"/>
    <w:rsid w:val="00A50365"/>
    <w:rsid w:val="00A541A6"/>
    <w:rsid w:val="00A643E3"/>
    <w:rsid w:val="00A65DF0"/>
    <w:rsid w:val="00A74ECB"/>
    <w:rsid w:val="00A75518"/>
    <w:rsid w:val="00A84164"/>
    <w:rsid w:val="00AA1897"/>
    <w:rsid w:val="00AA6D0C"/>
    <w:rsid w:val="00AA7A87"/>
    <w:rsid w:val="00AB1585"/>
    <w:rsid w:val="00AB3972"/>
    <w:rsid w:val="00AC3C9D"/>
    <w:rsid w:val="00AC7975"/>
    <w:rsid w:val="00AD1F3A"/>
    <w:rsid w:val="00AE3247"/>
    <w:rsid w:val="00AE7F30"/>
    <w:rsid w:val="00AF1CB4"/>
    <w:rsid w:val="00B00238"/>
    <w:rsid w:val="00B06167"/>
    <w:rsid w:val="00B07B1E"/>
    <w:rsid w:val="00B17F89"/>
    <w:rsid w:val="00B21A0E"/>
    <w:rsid w:val="00B233A4"/>
    <w:rsid w:val="00B35220"/>
    <w:rsid w:val="00B41B09"/>
    <w:rsid w:val="00B51112"/>
    <w:rsid w:val="00B57159"/>
    <w:rsid w:val="00B603AF"/>
    <w:rsid w:val="00B60CEA"/>
    <w:rsid w:val="00B61EFB"/>
    <w:rsid w:val="00B6591C"/>
    <w:rsid w:val="00B93AF2"/>
    <w:rsid w:val="00BA0986"/>
    <w:rsid w:val="00BC2623"/>
    <w:rsid w:val="00BC57A7"/>
    <w:rsid w:val="00BC6AB2"/>
    <w:rsid w:val="00BD6B18"/>
    <w:rsid w:val="00BE2E9B"/>
    <w:rsid w:val="00BF7190"/>
    <w:rsid w:val="00C04FDC"/>
    <w:rsid w:val="00C10FF3"/>
    <w:rsid w:val="00C20D88"/>
    <w:rsid w:val="00C32F54"/>
    <w:rsid w:val="00C35857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B330E"/>
    <w:rsid w:val="00CD14B2"/>
    <w:rsid w:val="00CE5043"/>
    <w:rsid w:val="00CE5066"/>
    <w:rsid w:val="00CE63DF"/>
    <w:rsid w:val="00CE67D0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100C"/>
    <w:rsid w:val="00D4305E"/>
    <w:rsid w:val="00D44F24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806D9"/>
    <w:rsid w:val="00D9055E"/>
    <w:rsid w:val="00DA1032"/>
    <w:rsid w:val="00DA33FF"/>
    <w:rsid w:val="00DA6426"/>
    <w:rsid w:val="00DA72F7"/>
    <w:rsid w:val="00DB3A6A"/>
    <w:rsid w:val="00DB3C46"/>
    <w:rsid w:val="00DB60DE"/>
    <w:rsid w:val="00DC0BCB"/>
    <w:rsid w:val="00DC4E97"/>
    <w:rsid w:val="00DC5CB0"/>
    <w:rsid w:val="00DC68DA"/>
    <w:rsid w:val="00DD0DD5"/>
    <w:rsid w:val="00DD3C61"/>
    <w:rsid w:val="00DD79C2"/>
    <w:rsid w:val="00DE31EE"/>
    <w:rsid w:val="00DF58D6"/>
    <w:rsid w:val="00E10508"/>
    <w:rsid w:val="00E11EB0"/>
    <w:rsid w:val="00E13C4A"/>
    <w:rsid w:val="00E169B5"/>
    <w:rsid w:val="00E240E0"/>
    <w:rsid w:val="00E31F12"/>
    <w:rsid w:val="00E37C7E"/>
    <w:rsid w:val="00E43D57"/>
    <w:rsid w:val="00E46EED"/>
    <w:rsid w:val="00E50C18"/>
    <w:rsid w:val="00E66268"/>
    <w:rsid w:val="00E70E94"/>
    <w:rsid w:val="00E806B4"/>
    <w:rsid w:val="00E858B3"/>
    <w:rsid w:val="00E93541"/>
    <w:rsid w:val="00EB0EDB"/>
    <w:rsid w:val="00EB4142"/>
    <w:rsid w:val="00EB4396"/>
    <w:rsid w:val="00EC133E"/>
    <w:rsid w:val="00ED0779"/>
    <w:rsid w:val="00ED0A18"/>
    <w:rsid w:val="00EE0FB4"/>
    <w:rsid w:val="00EE4430"/>
    <w:rsid w:val="00EE5192"/>
    <w:rsid w:val="00EF2280"/>
    <w:rsid w:val="00EF4123"/>
    <w:rsid w:val="00F01584"/>
    <w:rsid w:val="00F03C0B"/>
    <w:rsid w:val="00F10895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0FD2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12369C"/>
  <w15:docId w15:val="{14F310B6-5AA0-4787-9885-C069661B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reman.club/normativnye-dokumenty/prikazy-mchs-rossi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525FA-F7BB-4BAF-BF56-78A8EBAD5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2106</TotalTime>
  <Pages>1</Pages>
  <Words>2056</Words>
  <Characters>11723</Characters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2020-11-04T14:44:00Z</dcterms:modified>
</cp:coreProperties>
</file>