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B3" w:rsidRDefault="007B09B3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8D1FB1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8D1FB1" w:rsidRPr="008D1FB1" w:rsidRDefault="008D1FB1" w:rsidP="00F90FD2">
      <w:pPr>
        <w:pStyle w:val="30"/>
        <w:framePr w:h="292" w:wrap="notBeside" w:vAnchor="text" w:hAnchor="page" w:x="1066" w:y="1655"/>
        <w:shd w:val="clear" w:color="auto" w:fill="auto"/>
        <w:spacing w:line="240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(</w:t>
      </w:r>
      <w:r>
        <w:rPr>
          <w:sz w:val="28"/>
          <w:szCs w:val="28"/>
        </w:rPr>
        <w:t>МЧС РОССИИ</w:t>
      </w:r>
      <w:r>
        <w:rPr>
          <w:sz w:val="28"/>
          <w:szCs w:val="28"/>
          <w:lang w:val="en-US"/>
        </w:rPr>
        <w:t>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RPr="007D3B21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D3B21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 w:rsidRPr="00F90FD2">
        <w:rPr>
          <w:sz w:val="40"/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7B09B3">
        <w:trPr>
          <w:trHeight w:val="346"/>
        </w:trPr>
        <w:tc>
          <w:tcPr>
            <w:tcW w:w="3419" w:type="dxa"/>
            <w:hideMark/>
          </w:tcPr>
          <w:p w:rsidR="007B09B3" w:rsidRPr="007D3B21" w:rsidRDefault="0052150D" w:rsidP="0052150D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07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83EDD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8D1FB1">
              <w:rPr>
                <w:b w:val="0"/>
                <w:sz w:val="28"/>
                <w:szCs w:val="28"/>
                <w:u w:val="single"/>
              </w:rPr>
              <w:t>20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F90FD2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52150D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C35857">
              <w:rPr>
                <w:b w:val="0"/>
                <w:sz w:val="28"/>
                <w:szCs w:val="28"/>
                <w:u w:val="single"/>
              </w:rPr>
              <w:t>7</w:t>
            </w:r>
            <w:r w:rsidR="0052150D">
              <w:rPr>
                <w:b w:val="0"/>
                <w:sz w:val="28"/>
                <w:szCs w:val="28"/>
                <w:u w:val="single"/>
              </w:rPr>
              <w:t>47</w:t>
            </w:r>
          </w:p>
        </w:tc>
      </w:tr>
    </w:tbl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5857" w:rsidRDefault="00C35857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79C2" w:rsidRDefault="00DD79C2" w:rsidP="009310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7D3B21" w:rsidRDefault="0052150D" w:rsidP="004A7E58">
      <w:pPr>
        <w:spacing w:after="0" w:line="240" w:lineRule="auto"/>
        <w:jc w:val="center"/>
        <w:rPr>
          <w:color w:val="000000"/>
          <w:lang w:bidi="ru-RU"/>
        </w:rPr>
      </w:pPr>
      <w:r w:rsidRPr="0052150D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Нормы снабжения специальным имуществом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2150D">
        <w:rPr>
          <w:rFonts w:ascii="Times New Roman" w:eastAsia="Times New Roman" w:hAnsi="Times New Roman" w:cs="Times New Roman"/>
          <w:b/>
          <w:bCs/>
          <w:sz w:val="28"/>
          <w:szCs w:val="28"/>
        </w:rPr>
        <w:t>отдельных категорий военнослужащих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52150D">
        <w:rPr>
          <w:rFonts w:ascii="Times New Roman" w:eastAsia="Times New Roman" w:hAnsi="Times New Roman" w:cs="Times New Roman"/>
          <w:b/>
          <w:bCs/>
          <w:sz w:val="28"/>
          <w:szCs w:val="28"/>
        </w:rPr>
        <w:t>спасательных воинских формирований МЧС России</w:t>
      </w: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DD79C2" w:rsidRDefault="00DD79C2" w:rsidP="00DD7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931093" w:rsidRPr="007D3B21" w:rsidRDefault="0052150D" w:rsidP="00222F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52150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абзацем пятым пункта 2 постановления Правительства Российской Федерации от 22 июня 2006 г. № 390 «О вещевом обеспечении в федеральных органах исполнительной власти и федеральных государственных органах, в которых федеральным законом предусмотрена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военная служба, в мирное время»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footnoteReference w:id="1"/>
      </w:r>
      <w:r w:rsidR="00070084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31093" w:rsidRPr="007D3B2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bidi="ru-RU"/>
        </w:rPr>
        <w:t>приказываю</w:t>
      </w:r>
      <w:r w:rsidR="00931093" w:rsidRPr="007D3B21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52150D" w:rsidRPr="0052150D" w:rsidRDefault="0052150D" w:rsidP="0052150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50D">
        <w:rPr>
          <w:rFonts w:ascii="Times New Roman" w:eastAsia="Times New Roman" w:hAnsi="Times New Roman" w:cs="Times New Roman"/>
          <w:sz w:val="28"/>
          <w:szCs w:val="28"/>
        </w:rPr>
        <w:t>Утвердить Норму снабжения специальным имуществом отдельных категорий военнослужащих спасательных воинских формирований МЧС России согласно приложению.</w:t>
      </w:r>
    </w:p>
    <w:p w:rsidR="006F3AE9" w:rsidRPr="00C35857" w:rsidRDefault="0052150D" w:rsidP="0052150D">
      <w:pPr>
        <w:pStyle w:val="a3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150D">
        <w:rPr>
          <w:rFonts w:ascii="Times New Roman" w:eastAsia="Times New Roman" w:hAnsi="Times New Roman" w:cs="Times New Roman"/>
          <w:sz w:val="28"/>
          <w:szCs w:val="28"/>
        </w:rPr>
        <w:t>Признать утратившим силу приказ МЧС России от 10 мая 2016 г. № 247 «Об утверждении Норм снабжения специальной одеждой и обувью отдельных категорий военнослужащих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бедствий» (зарегистрирован Министерством юстиции Российской Федерации 22 июля 2016 г., регистрационный № 42947).</w:t>
      </w:r>
    </w:p>
    <w:p w:rsidR="00EB4396" w:rsidRDefault="00EB4396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90FD2" w:rsidRDefault="00F90FD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79C2" w:rsidRPr="007D3B21" w:rsidRDefault="00DD79C2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C2" w:rsidRDefault="00215BBF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</w:r>
      <w:r w:rsidR="008D1FB1">
        <w:rPr>
          <w:rFonts w:ascii="Times New Roman" w:eastAsia="Times New Roman" w:hAnsi="Times New Roman" w:cs="Times New Roman"/>
          <w:sz w:val="28"/>
          <w:szCs w:val="28"/>
        </w:rPr>
        <w:tab/>
        <w:t xml:space="preserve"> Е.Н. Зиничев</w:t>
      </w:r>
    </w:p>
    <w:p w:rsidR="001C0DC2" w:rsidRDefault="001C0DC2" w:rsidP="007A08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1C0DC2" w:rsidSect="00EB4142">
          <w:headerReference w:type="default" r:id="rId9"/>
          <w:footerReference w:type="even" r:id="rId10"/>
          <w:footerReference w:type="first" r:id="rId11"/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222F99" w:rsidRDefault="00671D26" w:rsidP="001C0DC2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  <w:r w:rsidR="0052150D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1768B" w:rsidRDefault="0052150D" w:rsidP="00631081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hyperlink r:id="rId12" w:history="1">
        <w:r w:rsidR="00222F99" w:rsidRPr="0052150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</w:t>
        </w:r>
        <w:r w:rsidR="00671D26" w:rsidRPr="0052150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ом</w:t>
        </w:r>
        <w:r w:rsidR="00222F99" w:rsidRPr="0052150D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МЧС России</w:t>
        </w:r>
      </w:hyperlink>
      <w:r w:rsidR="00222F99" w:rsidRPr="005215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222F99">
        <w:rPr>
          <w:rFonts w:ascii="Times New Roman" w:eastAsia="Times New Roman" w:hAnsi="Times New Roman" w:cs="Times New Roman"/>
          <w:sz w:val="28"/>
          <w:szCs w:val="28"/>
        </w:rPr>
        <w:t xml:space="preserve">0.2020 № </w:t>
      </w:r>
      <w:r w:rsidR="00C3585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47</w:t>
      </w:r>
    </w:p>
    <w:p w:rsidR="00222F99" w:rsidRDefault="00222F99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50D" w:rsidRDefault="0052150D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50D" w:rsidRDefault="0052150D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2150D" w:rsidRDefault="0052150D" w:rsidP="0063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52150D" w:rsidRDefault="0052150D" w:rsidP="00521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50D">
        <w:rPr>
          <w:rFonts w:ascii="Times New Roman" w:eastAsia="Times New Roman" w:hAnsi="Times New Roman" w:cs="Times New Roman"/>
          <w:b/>
          <w:sz w:val="28"/>
          <w:szCs w:val="28"/>
        </w:rPr>
        <w:t>НОРМА</w:t>
      </w:r>
    </w:p>
    <w:p w:rsidR="00222F99" w:rsidRPr="00222F99" w:rsidRDefault="0052150D" w:rsidP="005215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150D">
        <w:rPr>
          <w:rFonts w:ascii="Times New Roman" w:eastAsia="Times New Roman" w:hAnsi="Times New Roman" w:cs="Times New Roman"/>
          <w:b/>
          <w:sz w:val="28"/>
          <w:szCs w:val="28"/>
        </w:rPr>
        <w:t>снабжения специальным имуществом отдельных категорий военнослужащих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2150D">
        <w:rPr>
          <w:rFonts w:ascii="Times New Roman" w:eastAsia="Times New Roman" w:hAnsi="Times New Roman" w:cs="Times New Roman"/>
          <w:b/>
          <w:sz w:val="28"/>
          <w:szCs w:val="28"/>
        </w:rPr>
        <w:t>спасательных воинских формирований МЧС России</w:t>
      </w:r>
    </w:p>
    <w:p w:rsidR="00222F99" w:rsidRDefault="00222F99" w:rsidP="00671D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878"/>
        <w:gridCol w:w="3086"/>
        <w:gridCol w:w="3058"/>
      </w:tblGrid>
      <w:tr w:rsidR="0052150D" w:rsidRPr="0052150D" w:rsidTr="0052150D">
        <w:trPr>
          <w:cantSplit/>
          <w:trHeight w:val="20"/>
          <w:tblHeader/>
        </w:trPr>
        <w:tc>
          <w:tcPr>
            <w:tcW w:w="387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предмета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предметов на одного военнослужащего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носки (эксплуатации)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10022" w:type="dxa"/>
            <w:gridSpan w:val="3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Военнослужащим спасательных воинских формирований МЧС России, непосредственно привлекаемым к выполнению работ по тушению пожаров и проведению аварийно-спасательных и других неотложных работ в зонах крупномасштабных пожаров, аварий, катастроф и иных чрезвычайных ситуаций природного и техногенного характера, произошедших на территории одного или нескольких субъектов Российской Федерации, а также за пределами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Российской Федерации, выдается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Головной убор зимний</w:t>
            </w:r>
          </w:p>
        </w:tc>
        <w:tc>
          <w:tcPr>
            <w:tcW w:w="3086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305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Головной убор летний (фуражка летняя облегченная)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Костюм зимний (комбинезон зимний)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Костюм летний облегченный (комбинезон летний)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года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Перчатки комбинированные</w:t>
            </w:r>
          </w:p>
        </w:tc>
        <w:tc>
          <w:tcPr>
            <w:tcW w:w="3086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 пар</w:t>
            </w:r>
          </w:p>
        </w:tc>
        <w:tc>
          <w:tcPr>
            <w:tcW w:w="305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Перчатки (рукавицы) утепленные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год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Сапоги резиновые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(ботинки с высокими берцами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облегченные)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Сапоги (ботинки) зимние</w:t>
            </w:r>
          </w:p>
        </w:tc>
        <w:tc>
          <w:tcPr>
            <w:tcW w:w="3086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пара</w:t>
            </w:r>
          </w:p>
        </w:tc>
        <w:tc>
          <w:tcPr>
            <w:tcW w:w="305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Наколенники</w:t>
            </w:r>
          </w:p>
        </w:tc>
        <w:tc>
          <w:tcPr>
            <w:tcW w:w="3086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305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Очки защитные</w:t>
            </w:r>
          </w:p>
        </w:tc>
        <w:tc>
          <w:tcPr>
            <w:tcW w:w="3086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305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Жилет разгрузочный</w:t>
            </w:r>
          </w:p>
        </w:tc>
        <w:tc>
          <w:tcPr>
            <w:tcW w:w="3086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штука</w:t>
            </w:r>
          </w:p>
        </w:tc>
        <w:tc>
          <w:tcPr>
            <w:tcW w:w="305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10022" w:type="dxa"/>
            <w:gridSpan w:val="3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проведении работ в зоне наводнений, паводков, на водных акваториях, из расчета на 30 процентов привлекаемого личного состава дополнительно выдается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Гидрокомбинезон (гидрокостюм)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лет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10022" w:type="dxa"/>
            <w:gridSpan w:val="3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 проведении работ в зоне лесных пожаров дополнительно выдается</w:t>
            </w:r>
          </w:p>
        </w:tc>
      </w:tr>
      <w:tr w:rsidR="0052150D" w:rsidRPr="0052150D" w:rsidTr="0052150D">
        <w:trPr>
          <w:cantSplit/>
          <w:trHeight w:val="20"/>
        </w:trPr>
        <w:tc>
          <w:tcPr>
            <w:tcW w:w="3878" w:type="dxa"/>
            <w:shd w:val="clear" w:color="auto" w:fill="FFFFFF"/>
          </w:tcPr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Костюм</w:t>
            </w:r>
          </w:p>
          <w:p w:rsidR="0052150D" w:rsidRPr="0052150D" w:rsidRDefault="0052150D" w:rsidP="0052150D">
            <w:pPr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противоэнцефалитный</w:t>
            </w:r>
          </w:p>
        </w:tc>
        <w:tc>
          <w:tcPr>
            <w:tcW w:w="3086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комплект</w:t>
            </w:r>
          </w:p>
        </w:tc>
        <w:tc>
          <w:tcPr>
            <w:tcW w:w="3058" w:type="dxa"/>
            <w:shd w:val="clear" w:color="auto" w:fill="FFFFFF"/>
            <w:vAlign w:val="center"/>
          </w:tcPr>
          <w:p w:rsidR="0052150D" w:rsidRPr="0052150D" w:rsidRDefault="0052150D" w:rsidP="0052150D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5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года</w:t>
            </w:r>
          </w:p>
        </w:tc>
      </w:tr>
    </w:tbl>
    <w:p w:rsidR="00DD79C2" w:rsidRPr="0052150D" w:rsidRDefault="00DD79C2" w:rsidP="005215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D79C2" w:rsidRPr="0052150D" w:rsidSect="0052150D">
      <w:footnotePr>
        <w:numRestart w:val="eachSect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2A0" w:rsidRDefault="000B52A0">
      <w:pPr>
        <w:spacing w:after="0" w:line="240" w:lineRule="auto"/>
      </w:pPr>
      <w:r>
        <w:separator/>
      </w:r>
    </w:p>
  </w:endnote>
  <w:endnote w:type="continuationSeparator" w:id="0">
    <w:p w:rsidR="000B52A0" w:rsidRDefault="000B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7216" behindDoc="1" locked="0" layoutInCell="1" allowOverlap="1" wp14:anchorId="396BA213" wp14:editId="71358D43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6BA2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926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2E7945CB" wp14:editId="7D77395C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31081" w:rsidRDefault="00631081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имя. отчество)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945C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631081" w:rsidRDefault="00631081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имя. отчество)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2A0" w:rsidRDefault="000B52A0">
      <w:pPr>
        <w:spacing w:after="0" w:line="240" w:lineRule="auto"/>
      </w:pPr>
      <w:r>
        <w:separator/>
      </w:r>
    </w:p>
  </w:footnote>
  <w:footnote w:type="continuationSeparator" w:id="0">
    <w:p w:rsidR="000B52A0" w:rsidRDefault="000B52A0">
      <w:pPr>
        <w:spacing w:after="0" w:line="240" w:lineRule="auto"/>
      </w:pPr>
      <w:r>
        <w:continuationSeparator/>
      </w:r>
    </w:p>
  </w:footnote>
  <w:footnote w:id="1">
    <w:p w:rsidR="0052150D" w:rsidRPr="0052150D" w:rsidRDefault="0052150D" w:rsidP="0052150D">
      <w:pPr>
        <w:pStyle w:val="a4"/>
        <w:jc w:val="both"/>
        <w:rPr>
          <w:rFonts w:ascii="Times New Roman" w:hAnsi="Times New Roman" w:cs="Times New Roman"/>
        </w:rPr>
      </w:pPr>
      <w:r w:rsidRPr="0052150D">
        <w:rPr>
          <w:rStyle w:val="a6"/>
          <w:rFonts w:ascii="Times New Roman" w:hAnsi="Times New Roman" w:cs="Times New Roman"/>
        </w:rPr>
        <w:footnoteRef/>
      </w:r>
      <w:r w:rsidRPr="0052150D">
        <w:rPr>
          <w:rFonts w:ascii="Times New Roman" w:hAnsi="Times New Roman" w:cs="Times New Roman"/>
        </w:rPr>
        <w:t xml:space="preserve"> </w:t>
      </w:r>
      <w:r w:rsidRPr="0052150D">
        <w:rPr>
          <w:rFonts w:ascii="Times New Roman" w:hAnsi="Times New Roman" w:cs="Times New Roman"/>
          <w:bCs/>
        </w:rPr>
        <w:t>Собрание законодательства Российской Федерации, 2006, № 27, ст. 2936,' 2014, № 50, ст. 7087.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081" w:rsidRDefault="0063108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upperRoman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1247D25"/>
    <w:multiLevelType w:val="hybridMultilevel"/>
    <w:tmpl w:val="2C786094"/>
    <w:lvl w:ilvl="0" w:tplc="015C9B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CEF706C"/>
    <w:multiLevelType w:val="multilevel"/>
    <w:tmpl w:val="E8BAB96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0D261AB2"/>
    <w:multiLevelType w:val="hybridMultilevel"/>
    <w:tmpl w:val="44723D80"/>
    <w:lvl w:ilvl="0" w:tplc="3F0041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796375"/>
    <w:multiLevelType w:val="hybridMultilevel"/>
    <w:tmpl w:val="DE8A134A"/>
    <w:lvl w:ilvl="0" w:tplc="4B822F7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51E19"/>
    <w:multiLevelType w:val="hybridMultilevel"/>
    <w:tmpl w:val="EE0C0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F3F81"/>
    <w:multiLevelType w:val="multilevel"/>
    <w:tmpl w:val="A58EBA82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29C52A19"/>
    <w:multiLevelType w:val="hybridMultilevel"/>
    <w:tmpl w:val="1C5070C6"/>
    <w:lvl w:ilvl="0" w:tplc="B442F03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C9500A6"/>
    <w:multiLevelType w:val="hybridMultilevel"/>
    <w:tmpl w:val="26C6C3C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24C3C80"/>
    <w:multiLevelType w:val="hybridMultilevel"/>
    <w:tmpl w:val="48DA1F7A"/>
    <w:lvl w:ilvl="0" w:tplc="FB2EB0CE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5B652A"/>
    <w:multiLevelType w:val="multilevel"/>
    <w:tmpl w:val="890645E4"/>
    <w:lvl w:ilvl="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>
      <w:start w:val="1"/>
      <w:numFmt w:val="bullet"/>
      <w:lvlText w:val="‒"/>
      <w:lvlJc w:val="left"/>
      <w:pPr>
        <w:ind w:left="1459" w:hanging="75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37836172"/>
    <w:multiLevelType w:val="hybridMultilevel"/>
    <w:tmpl w:val="3112F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44F57"/>
    <w:multiLevelType w:val="hybridMultilevel"/>
    <w:tmpl w:val="5086A1E8"/>
    <w:lvl w:ilvl="0" w:tplc="92985FE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B8B14A3"/>
    <w:multiLevelType w:val="hybridMultilevel"/>
    <w:tmpl w:val="CE7ACC46"/>
    <w:lvl w:ilvl="0" w:tplc="4FF036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37215F"/>
    <w:multiLevelType w:val="hybridMultilevel"/>
    <w:tmpl w:val="31A84F64"/>
    <w:lvl w:ilvl="0" w:tplc="7534AD9C">
      <w:start w:val="1"/>
      <w:numFmt w:val="bullet"/>
      <w:lvlText w:val=""/>
      <w:lvlJc w:val="left"/>
      <w:pPr>
        <w:ind w:left="9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7" w15:restartNumberingAfterBreak="0">
    <w:nsid w:val="4BF36EEA"/>
    <w:multiLevelType w:val="hybridMultilevel"/>
    <w:tmpl w:val="AE00B678"/>
    <w:lvl w:ilvl="0" w:tplc="F6B66E2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2123B32"/>
    <w:multiLevelType w:val="multilevel"/>
    <w:tmpl w:val="C3007C8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 w15:restartNumberingAfterBreak="0">
    <w:nsid w:val="6A6040C1"/>
    <w:multiLevelType w:val="hybridMultilevel"/>
    <w:tmpl w:val="2A04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26CBD"/>
    <w:multiLevelType w:val="hybridMultilevel"/>
    <w:tmpl w:val="772C6BAA"/>
    <w:lvl w:ilvl="0" w:tplc="0D107A7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50253E"/>
    <w:multiLevelType w:val="multilevel"/>
    <w:tmpl w:val="20AA6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3" w15:restartNumberingAfterBreak="0">
    <w:nsid w:val="7D4B78E6"/>
    <w:multiLevelType w:val="hybridMultilevel"/>
    <w:tmpl w:val="C2E8B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8"/>
  </w:num>
  <w:num w:numId="4">
    <w:abstractNumId w:val="14"/>
  </w:num>
  <w:num w:numId="5">
    <w:abstractNumId w:val="6"/>
  </w:num>
  <w:num w:numId="6">
    <w:abstractNumId w:val="16"/>
  </w:num>
  <w:num w:numId="7">
    <w:abstractNumId w:val="12"/>
  </w:num>
  <w:num w:numId="8">
    <w:abstractNumId w:val="15"/>
  </w:num>
  <w:num w:numId="9">
    <w:abstractNumId w:val="3"/>
  </w:num>
  <w:num w:numId="10">
    <w:abstractNumId w:val="0"/>
  </w:num>
  <w:num w:numId="11">
    <w:abstractNumId w:val="1"/>
  </w:num>
  <w:num w:numId="12">
    <w:abstractNumId w:val="2"/>
  </w:num>
  <w:num w:numId="13">
    <w:abstractNumId w:val="5"/>
  </w:num>
  <w:num w:numId="14">
    <w:abstractNumId w:val="13"/>
  </w:num>
  <w:num w:numId="15">
    <w:abstractNumId w:val="10"/>
  </w:num>
  <w:num w:numId="16">
    <w:abstractNumId w:val="7"/>
  </w:num>
  <w:num w:numId="17">
    <w:abstractNumId w:val="20"/>
  </w:num>
  <w:num w:numId="18">
    <w:abstractNumId w:val="21"/>
  </w:num>
  <w:num w:numId="19">
    <w:abstractNumId w:val="19"/>
  </w:num>
  <w:num w:numId="20">
    <w:abstractNumId w:val="22"/>
  </w:num>
  <w:num w:numId="21">
    <w:abstractNumId w:val="23"/>
  </w:num>
  <w:num w:numId="22">
    <w:abstractNumId w:val="17"/>
  </w:num>
  <w:num w:numId="23">
    <w:abstractNumId w:val="11"/>
  </w:num>
  <w:num w:numId="24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03FE"/>
    <w:rsid w:val="0001117B"/>
    <w:rsid w:val="000114D7"/>
    <w:rsid w:val="0001509F"/>
    <w:rsid w:val="00015CFB"/>
    <w:rsid w:val="000225B4"/>
    <w:rsid w:val="00023B1B"/>
    <w:rsid w:val="0002441C"/>
    <w:rsid w:val="0003771C"/>
    <w:rsid w:val="00037FDF"/>
    <w:rsid w:val="000502B8"/>
    <w:rsid w:val="00052AA4"/>
    <w:rsid w:val="000629A0"/>
    <w:rsid w:val="00070084"/>
    <w:rsid w:val="000718B8"/>
    <w:rsid w:val="00072FCD"/>
    <w:rsid w:val="0007445C"/>
    <w:rsid w:val="000854EA"/>
    <w:rsid w:val="000A6ABE"/>
    <w:rsid w:val="000B043B"/>
    <w:rsid w:val="000B0995"/>
    <w:rsid w:val="000B1BEE"/>
    <w:rsid w:val="000B52A0"/>
    <w:rsid w:val="000B6BD0"/>
    <w:rsid w:val="000C2BF4"/>
    <w:rsid w:val="000C3D07"/>
    <w:rsid w:val="000C4AB5"/>
    <w:rsid w:val="000D5E36"/>
    <w:rsid w:val="000E2E6E"/>
    <w:rsid w:val="000E3B82"/>
    <w:rsid w:val="000E6627"/>
    <w:rsid w:val="00103845"/>
    <w:rsid w:val="00107200"/>
    <w:rsid w:val="00112C02"/>
    <w:rsid w:val="001172C7"/>
    <w:rsid w:val="0011756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2CA"/>
    <w:rsid w:val="00192F98"/>
    <w:rsid w:val="00194FC2"/>
    <w:rsid w:val="00196649"/>
    <w:rsid w:val="00196A70"/>
    <w:rsid w:val="001979D2"/>
    <w:rsid w:val="001A351D"/>
    <w:rsid w:val="001A459C"/>
    <w:rsid w:val="001A5446"/>
    <w:rsid w:val="001A5CB0"/>
    <w:rsid w:val="001C0DC2"/>
    <w:rsid w:val="001C4B8F"/>
    <w:rsid w:val="001C68E9"/>
    <w:rsid w:val="001D267B"/>
    <w:rsid w:val="001D5407"/>
    <w:rsid w:val="001F4CB7"/>
    <w:rsid w:val="002065CF"/>
    <w:rsid w:val="00213D64"/>
    <w:rsid w:val="00215BBF"/>
    <w:rsid w:val="0021768B"/>
    <w:rsid w:val="002204BA"/>
    <w:rsid w:val="00222F99"/>
    <w:rsid w:val="0022559A"/>
    <w:rsid w:val="0023501F"/>
    <w:rsid w:val="00235D2B"/>
    <w:rsid w:val="00244936"/>
    <w:rsid w:val="0025042D"/>
    <w:rsid w:val="002548EB"/>
    <w:rsid w:val="002574E2"/>
    <w:rsid w:val="00263C8E"/>
    <w:rsid w:val="00265C50"/>
    <w:rsid w:val="002727BA"/>
    <w:rsid w:val="00282984"/>
    <w:rsid w:val="0029559A"/>
    <w:rsid w:val="002A228E"/>
    <w:rsid w:val="002B0320"/>
    <w:rsid w:val="002B73CA"/>
    <w:rsid w:val="002E756E"/>
    <w:rsid w:val="002F31B8"/>
    <w:rsid w:val="002F33FD"/>
    <w:rsid w:val="002F44C2"/>
    <w:rsid w:val="003002A2"/>
    <w:rsid w:val="00303003"/>
    <w:rsid w:val="0030394B"/>
    <w:rsid w:val="0030624F"/>
    <w:rsid w:val="00321383"/>
    <w:rsid w:val="00330DE0"/>
    <w:rsid w:val="00331287"/>
    <w:rsid w:val="003329ED"/>
    <w:rsid w:val="00340136"/>
    <w:rsid w:val="003441D1"/>
    <w:rsid w:val="0034784A"/>
    <w:rsid w:val="00354B5E"/>
    <w:rsid w:val="00356F61"/>
    <w:rsid w:val="003630AF"/>
    <w:rsid w:val="00364AA3"/>
    <w:rsid w:val="00366354"/>
    <w:rsid w:val="0037283B"/>
    <w:rsid w:val="00376E4D"/>
    <w:rsid w:val="0038005C"/>
    <w:rsid w:val="0038607C"/>
    <w:rsid w:val="00392749"/>
    <w:rsid w:val="00395E28"/>
    <w:rsid w:val="003A44B1"/>
    <w:rsid w:val="003B0EDD"/>
    <w:rsid w:val="003C292C"/>
    <w:rsid w:val="003C77A3"/>
    <w:rsid w:val="003D2795"/>
    <w:rsid w:val="003E0666"/>
    <w:rsid w:val="003E0F65"/>
    <w:rsid w:val="003E4316"/>
    <w:rsid w:val="003E43FF"/>
    <w:rsid w:val="003F0043"/>
    <w:rsid w:val="003F32AF"/>
    <w:rsid w:val="003F60C8"/>
    <w:rsid w:val="00403D02"/>
    <w:rsid w:val="0040654E"/>
    <w:rsid w:val="00412011"/>
    <w:rsid w:val="00421547"/>
    <w:rsid w:val="004230BE"/>
    <w:rsid w:val="004250BA"/>
    <w:rsid w:val="00433DF3"/>
    <w:rsid w:val="00442CDB"/>
    <w:rsid w:val="004440D1"/>
    <w:rsid w:val="004514FC"/>
    <w:rsid w:val="004600C6"/>
    <w:rsid w:val="004608B9"/>
    <w:rsid w:val="004608DD"/>
    <w:rsid w:val="00481E18"/>
    <w:rsid w:val="00490381"/>
    <w:rsid w:val="00495F7F"/>
    <w:rsid w:val="004A082B"/>
    <w:rsid w:val="004A0D54"/>
    <w:rsid w:val="004A2D3E"/>
    <w:rsid w:val="004A7E58"/>
    <w:rsid w:val="004B774A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19D4"/>
    <w:rsid w:val="005063B7"/>
    <w:rsid w:val="00507DB4"/>
    <w:rsid w:val="0051082E"/>
    <w:rsid w:val="00510F82"/>
    <w:rsid w:val="00511FEE"/>
    <w:rsid w:val="00512444"/>
    <w:rsid w:val="0052150D"/>
    <w:rsid w:val="00527CA6"/>
    <w:rsid w:val="005320DA"/>
    <w:rsid w:val="00534C38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A606F"/>
    <w:rsid w:val="005B6F15"/>
    <w:rsid w:val="005D5F86"/>
    <w:rsid w:val="005D7F8F"/>
    <w:rsid w:val="005E7AB9"/>
    <w:rsid w:val="005F0B0C"/>
    <w:rsid w:val="005F1660"/>
    <w:rsid w:val="005F45D1"/>
    <w:rsid w:val="005F6D44"/>
    <w:rsid w:val="006008DA"/>
    <w:rsid w:val="0060141E"/>
    <w:rsid w:val="0060559E"/>
    <w:rsid w:val="00605E40"/>
    <w:rsid w:val="00617D21"/>
    <w:rsid w:val="00626DC8"/>
    <w:rsid w:val="00626E12"/>
    <w:rsid w:val="00630A25"/>
    <w:rsid w:val="00630AED"/>
    <w:rsid w:val="00631081"/>
    <w:rsid w:val="0063328B"/>
    <w:rsid w:val="00633C43"/>
    <w:rsid w:val="00634AAD"/>
    <w:rsid w:val="00635AA1"/>
    <w:rsid w:val="006438BE"/>
    <w:rsid w:val="00650D1B"/>
    <w:rsid w:val="00654C3C"/>
    <w:rsid w:val="00661DE0"/>
    <w:rsid w:val="006664B9"/>
    <w:rsid w:val="00671D26"/>
    <w:rsid w:val="00683EDD"/>
    <w:rsid w:val="0068584A"/>
    <w:rsid w:val="00687FC6"/>
    <w:rsid w:val="006931B1"/>
    <w:rsid w:val="006A2656"/>
    <w:rsid w:val="006A5BFE"/>
    <w:rsid w:val="006B1C84"/>
    <w:rsid w:val="006C1D96"/>
    <w:rsid w:val="006C6325"/>
    <w:rsid w:val="006C67A0"/>
    <w:rsid w:val="006D02CA"/>
    <w:rsid w:val="006D573E"/>
    <w:rsid w:val="006E0FA8"/>
    <w:rsid w:val="006E1A6E"/>
    <w:rsid w:val="006E7FF5"/>
    <w:rsid w:val="006F3AE9"/>
    <w:rsid w:val="006F3F62"/>
    <w:rsid w:val="00721FB2"/>
    <w:rsid w:val="00724AD3"/>
    <w:rsid w:val="00726374"/>
    <w:rsid w:val="007342E4"/>
    <w:rsid w:val="007356B0"/>
    <w:rsid w:val="00735DE3"/>
    <w:rsid w:val="00742848"/>
    <w:rsid w:val="00744959"/>
    <w:rsid w:val="00744EEA"/>
    <w:rsid w:val="00754597"/>
    <w:rsid w:val="00754D75"/>
    <w:rsid w:val="007577A2"/>
    <w:rsid w:val="007675AA"/>
    <w:rsid w:val="00771827"/>
    <w:rsid w:val="0079382B"/>
    <w:rsid w:val="0079479E"/>
    <w:rsid w:val="007952A0"/>
    <w:rsid w:val="00795628"/>
    <w:rsid w:val="007A0885"/>
    <w:rsid w:val="007B09B3"/>
    <w:rsid w:val="007B4C63"/>
    <w:rsid w:val="007B747B"/>
    <w:rsid w:val="007D34CC"/>
    <w:rsid w:val="007D3B21"/>
    <w:rsid w:val="007F2ECD"/>
    <w:rsid w:val="007F61D4"/>
    <w:rsid w:val="007F648E"/>
    <w:rsid w:val="00812784"/>
    <w:rsid w:val="00814FD8"/>
    <w:rsid w:val="00817848"/>
    <w:rsid w:val="00825D69"/>
    <w:rsid w:val="00832070"/>
    <w:rsid w:val="008336B7"/>
    <w:rsid w:val="008415A7"/>
    <w:rsid w:val="0084483E"/>
    <w:rsid w:val="00856E7C"/>
    <w:rsid w:val="00872569"/>
    <w:rsid w:val="00885ECE"/>
    <w:rsid w:val="00887E88"/>
    <w:rsid w:val="0089581B"/>
    <w:rsid w:val="008968DC"/>
    <w:rsid w:val="008B1E1D"/>
    <w:rsid w:val="008B2349"/>
    <w:rsid w:val="008B46E8"/>
    <w:rsid w:val="008C199B"/>
    <w:rsid w:val="008C1BD2"/>
    <w:rsid w:val="008C46DB"/>
    <w:rsid w:val="008D1FB1"/>
    <w:rsid w:val="008D2342"/>
    <w:rsid w:val="008D4A33"/>
    <w:rsid w:val="008D5B7E"/>
    <w:rsid w:val="008E21BE"/>
    <w:rsid w:val="008E7B38"/>
    <w:rsid w:val="008F338C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C325F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16942"/>
    <w:rsid w:val="00A2320A"/>
    <w:rsid w:val="00A30F09"/>
    <w:rsid w:val="00A357DF"/>
    <w:rsid w:val="00A50365"/>
    <w:rsid w:val="00A541A6"/>
    <w:rsid w:val="00A643E3"/>
    <w:rsid w:val="00A65DF0"/>
    <w:rsid w:val="00A74ECB"/>
    <w:rsid w:val="00A75518"/>
    <w:rsid w:val="00A84164"/>
    <w:rsid w:val="00AA1897"/>
    <w:rsid w:val="00AA6D0C"/>
    <w:rsid w:val="00AA7A87"/>
    <w:rsid w:val="00AB1585"/>
    <w:rsid w:val="00AB3972"/>
    <w:rsid w:val="00AC3C9D"/>
    <w:rsid w:val="00AC7975"/>
    <w:rsid w:val="00AD1F3A"/>
    <w:rsid w:val="00AE3247"/>
    <w:rsid w:val="00AE7F30"/>
    <w:rsid w:val="00AF1CB4"/>
    <w:rsid w:val="00B00238"/>
    <w:rsid w:val="00B06167"/>
    <w:rsid w:val="00B07B1E"/>
    <w:rsid w:val="00B17F89"/>
    <w:rsid w:val="00B21A0E"/>
    <w:rsid w:val="00B233A4"/>
    <w:rsid w:val="00B35220"/>
    <w:rsid w:val="00B41B09"/>
    <w:rsid w:val="00B51112"/>
    <w:rsid w:val="00B57159"/>
    <w:rsid w:val="00B603AF"/>
    <w:rsid w:val="00B60CEA"/>
    <w:rsid w:val="00B61EFB"/>
    <w:rsid w:val="00B6591C"/>
    <w:rsid w:val="00B93AF2"/>
    <w:rsid w:val="00BA0986"/>
    <w:rsid w:val="00BC2623"/>
    <w:rsid w:val="00BC57A7"/>
    <w:rsid w:val="00BC6AB2"/>
    <w:rsid w:val="00BD6B18"/>
    <w:rsid w:val="00BE2E9B"/>
    <w:rsid w:val="00BF7190"/>
    <w:rsid w:val="00C04FDC"/>
    <w:rsid w:val="00C10FF3"/>
    <w:rsid w:val="00C20D88"/>
    <w:rsid w:val="00C32F54"/>
    <w:rsid w:val="00C35857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B330E"/>
    <w:rsid w:val="00CD14B2"/>
    <w:rsid w:val="00CE5043"/>
    <w:rsid w:val="00CE5066"/>
    <w:rsid w:val="00CE63DF"/>
    <w:rsid w:val="00CE67D0"/>
    <w:rsid w:val="00CF2484"/>
    <w:rsid w:val="00CF7990"/>
    <w:rsid w:val="00CF7C13"/>
    <w:rsid w:val="00D03A2A"/>
    <w:rsid w:val="00D047D9"/>
    <w:rsid w:val="00D06387"/>
    <w:rsid w:val="00D06CED"/>
    <w:rsid w:val="00D1137C"/>
    <w:rsid w:val="00D13370"/>
    <w:rsid w:val="00D148EE"/>
    <w:rsid w:val="00D2206B"/>
    <w:rsid w:val="00D34D36"/>
    <w:rsid w:val="00D4100C"/>
    <w:rsid w:val="00D4305E"/>
    <w:rsid w:val="00D44F24"/>
    <w:rsid w:val="00D463D2"/>
    <w:rsid w:val="00D46F77"/>
    <w:rsid w:val="00D51BE9"/>
    <w:rsid w:val="00D53458"/>
    <w:rsid w:val="00D63EDB"/>
    <w:rsid w:val="00D64CAA"/>
    <w:rsid w:val="00D6548F"/>
    <w:rsid w:val="00D7655F"/>
    <w:rsid w:val="00D7711D"/>
    <w:rsid w:val="00D806D9"/>
    <w:rsid w:val="00D9055E"/>
    <w:rsid w:val="00DA1032"/>
    <w:rsid w:val="00DA33FF"/>
    <w:rsid w:val="00DA6426"/>
    <w:rsid w:val="00DA72F7"/>
    <w:rsid w:val="00DB3A6A"/>
    <w:rsid w:val="00DB3C46"/>
    <w:rsid w:val="00DB60DE"/>
    <w:rsid w:val="00DC0BCB"/>
    <w:rsid w:val="00DC4E97"/>
    <w:rsid w:val="00DC5CB0"/>
    <w:rsid w:val="00DC68DA"/>
    <w:rsid w:val="00DD0DD5"/>
    <w:rsid w:val="00DD3C61"/>
    <w:rsid w:val="00DD79C2"/>
    <w:rsid w:val="00DE31EE"/>
    <w:rsid w:val="00DF58D6"/>
    <w:rsid w:val="00E10508"/>
    <w:rsid w:val="00E11EB0"/>
    <w:rsid w:val="00E13C4A"/>
    <w:rsid w:val="00E169B5"/>
    <w:rsid w:val="00E240E0"/>
    <w:rsid w:val="00E31F12"/>
    <w:rsid w:val="00E37C7E"/>
    <w:rsid w:val="00E43D57"/>
    <w:rsid w:val="00E46EED"/>
    <w:rsid w:val="00E50C18"/>
    <w:rsid w:val="00E66268"/>
    <w:rsid w:val="00E70E94"/>
    <w:rsid w:val="00E806B4"/>
    <w:rsid w:val="00E858B3"/>
    <w:rsid w:val="00E93541"/>
    <w:rsid w:val="00EB0EDB"/>
    <w:rsid w:val="00EB4142"/>
    <w:rsid w:val="00EB4396"/>
    <w:rsid w:val="00EC133E"/>
    <w:rsid w:val="00ED0779"/>
    <w:rsid w:val="00ED0A18"/>
    <w:rsid w:val="00EE0FB4"/>
    <w:rsid w:val="00EE4430"/>
    <w:rsid w:val="00EE5192"/>
    <w:rsid w:val="00EF2280"/>
    <w:rsid w:val="00EF4123"/>
    <w:rsid w:val="00F01584"/>
    <w:rsid w:val="00F03C0B"/>
    <w:rsid w:val="00F10895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0FD2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73BC"/>
    <w:rsid w:val="00FF0BD4"/>
    <w:rsid w:val="00FF1556"/>
    <w:rsid w:val="00FF3E72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9EE1"/>
  <w15:docId w15:val="{14F310B6-5AA0-4787-9885-C069661BE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A7E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3EB9E-01B9-417B-93A7-C5C847E14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2114</TotalTime>
  <Pages>3</Pages>
  <Words>427</Words>
  <Characters>2439</Characters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2020-11-11T16:00:00Z</dcterms:modified>
</cp:coreProperties>
</file>