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AF0799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720000" cy="867228"/>
            <wp:effectExtent l="0" t="0" r="0" b="0"/>
            <wp:docPr id="2" name="Рисунок 2" descr="http://abali.ru/wp-content/uploads/2010/12/gerb-rossii-monohrom-600x9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bali.ru/wp-content/uploads/2010/12/gerb-rossii-monohrom-600x95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97" b="10771"/>
                    <a:stretch/>
                  </pic:blipFill>
                  <pic:spPr bwMode="auto">
                    <a:xfrm>
                      <a:off x="0" y="0"/>
                      <a:ext cx="720000" cy="86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0EDD" w:rsidRDefault="00700EDD" w:rsidP="00700EDD">
      <w:pPr>
        <w:pStyle w:val="30"/>
        <w:framePr w:h="292" w:wrap="notBeside" w:vAnchor="text" w:hAnchor="page" w:x="1127" w:y="96"/>
        <w:shd w:val="clear" w:color="auto" w:fill="auto"/>
        <w:spacing w:line="240" w:lineRule="auto"/>
        <w:rPr>
          <w:sz w:val="28"/>
          <w:szCs w:val="26"/>
        </w:rPr>
      </w:pPr>
      <w:bookmarkStart w:id="0" w:name="bookmark0"/>
      <w:r w:rsidRPr="00AF0799">
        <w:rPr>
          <w:sz w:val="26"/>
          <w:szCs w:val="26"/>
        </w:rPr>
        <w:t xml:space="preserve">МИНИСТЕРСТВО </w:t>
      </w:r>
      <w:r w:rsidRPr="00AF0799">
        <w:rPr>
          <w:sz w:val="28"/>
          <w:szCs w:val="26"/>
        </w:rPr>
        <w:t>РОССИЙСКОЙ ФЕДЕРАЦИИ</w:t>
      </w:r>
      <w:r w:rsidRPr="00AF0799">
        <w:rPr>
          <w:sz w:val="28"/>
          <w:szCs w:val="26"/>
        </w:rPr>
        <w:br/>
        <w:t>ПО ДЕЛАМ ГРАЖДАНСКОЙ ОБОРОНЫ,</w:t>
      </w:r>
      <w:r w:rsidR="00AF0799" w:rsidRPr="00AF0799">
        <w:rPr>
          <w:sz w:val="28"/>
          <w:szCs w:val="26"/>
        </w:rPr>
        <w:t xml:space="preserve"> </w:t>
      </w:r>
      <w:r w:rsidRPr="00AF0799">
        <w:rPr>
          <w:sz w:val="28"/>
          <w:szCs w:val="26"/>
        </w:rPr>
        <w:t>ЧРЕЗВЫЧАЙНЫМ СИТУАЦИЯМ И ЛИКВИДАЦИИ ПОСЛЕДСТВИЙ</w:t>
      </w:r>
      <w:r w:rsidR="00AF0799">
        <w:rPr>
          <w:sz w:val="28"/>
          <w:szCs w:val="26"/>
        </w:rPr>
        <w:t xml:space="preserve"> </w:t>
      </w:r>
      <w:r w:rsidRPr="00AF0799">
        <w:rPr>
          <w:sz w:val="28"/>
          <w:szCs w:val="26"/>
        </w:rPr>
        <w:t>СТИХИЙНЫХ БЕДСТВИЙ</w:t>
      </w:r>
    </w:p>
    <w:p w:rsidR="00AF0799" w:rsidRDefault="00AF0799" w:rsidP="00700EDD">
      <w:pPr>
        <w:pStyle w:val="30"/>
        <w:framePr w:h="292" w:wrap="notBeside" w:vAnchor="text" w:hAnchor="page" w:x="1127" w:y="96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6"/>
        </w:rPr>
        <w:t>(МЧС РОССИИ)</w:t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8E6270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</w:p>
        </w:tc>
      </w:tr>
    </w:tbl>
    <w:bookmarkEnd w:id="0"/>
    <w:p w:rsidR="007B09B3" w:rsidRPr="00B54A22" w:rsidRDefault="00AD1580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pacing w:val="0"/>
          <w:sz w:val="28"/>
          <w:szCs w:val="28"/>
          <w:lang w:bidi="ru-RU"/>
        </w:rPr>
      </w:pPr>
      <w:r w:rsidRPr="00B54A22">
        <w:rPr>
          <w:spacing w:val="0"/>
          <w:szCs w:val="28"/>
        </w:rPr>
        <w:t>РАСПОРЯЖЕНИЕ</w:t>
      </w:r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8E6270">
        <w:trPr>
          <w:trHeight w:val="346"/>
        </w:trPr>
        <w:tc>
          <w:tcPr>
            <w:tcW w:w="3311" w:type="dxa"/>
            <w:hideMark/>
          </w:tcPr>
          <w:p w:rsidR="007B09B3" w:rsidRDefault="007E16E2" w:rsidP="007E16E2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09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12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>
              <w:rPr>
                <w:b w:val="0"/>
                <w:sz w:val="28"/>
                <w:szCs w:val="28"/>
                <w:u w:val="single"/>
              </w:rPr>
              <w:t>20</w:t>
            </w:r>
          </w:p>
        </w:tc>
        <w:tc>
          <w:tcPr>
            <w:tcW w:w="3419" w:type="dxa"/>
            <w:hideMark/>
          </w:tcPr>
          <w:p w:rsidR="007B09B3" w:rsidRPr="00B54A22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54A22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7E16E2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7E16E2">
              <w:rPr>
                <w:b w:val="0"/>
                <w:sz w:val="28"/>
                <w:szCs w:val="28"/>
                <w:u w:val="single"/>
              </w:rPr>
              <w:t>923</w:t>
            </w:r>
          </w:p>
        </w:tc>
      </w:tr>
    </w:tbl>
    <w:p w:rsidR="007B09B3" w:rsidRDefault="007B09B3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45219F" w:rsidRDefault="0045219F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8968DC" w:rsidRPr="00643B77" w:rsidRDefault="007E16E2" w:rsidP="0045219F">
      <w:pPr>
        <w:spacing w:after="0" w:line="240" w:lineRule="auto"/>
        <w:jc w:val="center"/>
        <w:rPr>
          <w:lang w:bidi="ru-RU"/>
        </w:rPr>
      </w:pPr>
      <w:r w:rsidRPr="007E16E2">
        <w:rPr>
          <w:rFonts w:ascii="Times New Roman" w:eastAsia="Times New Roman" w:hAnsi="Times New Roman" w:cs="Times New Roman"/>
          <w:b/>
          <w:bCs/>
          <w:sz w:val="28"/>
          <w:szCs w:val="28"/>
        </w:rPr>
        <w:t>Об организации и проведении ежегодного конкурса «Есть идея!»</w:t>
      </w:r>
    </w:p>
    <w:p w:rsidR="006F3AE9" w:rsidRDefault="006F3AE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8E6270" w:rsidRPr="007349EA" w:rsidRDefault="007E16E2" w:rsidP="0045219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7E16E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пунктом 229 подраздела 3.2 раздела 3 Комплексного плана основных мероприятий МЧС России на 2020 год, утвержденного приказом МЧС России от 28.12.2019 № 811, в целях развития творческой инициативы, выявления и реализации предложений (идей), направленных на повышение эффективности деятельности МЧС России</w:t>
      </w:r>
      <w:r w:rsidR="008E6270" w:rsidRPr="007349E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8E6270" w:rsidRPr="007349EA">
        <w:rPr>
          <w:rFonts w:ascii="Times New Roman" w:eastAsia="Times New Roman" w:hAnsi="Times New Roman" w:cs="Times New Roman"/>
          <w:spacing w:val="60"/>
          <w:sz w:val="28"/>
          <w:szCs w:val="28"/>
          <w:lang w:bidi="ru-RU"/>
        </w:rPr>
        <w:t>предлагаю</w:t>
      </w:r>
      <w:r w:rsidR="008E6270" w:rsidRPr="007349EA">
        <w:rPr>
          <w:rFonts w:ascii="Times New Roman" w:eastAsia="Times New Roman" w:hAnsi="Times New Roman" w:cs="Times New Roman"/>
          <w:sz w:val="28"/>
          <w:szCs w:val="28"/>
          <w:lang w:bidi="ru-RU"/>
        </w:rPr>
        <w:t>:</w:t>
      </w:r>
    </w:p>
    <w:p w:rsidR="007E16E2" w:rsidRPr="007E16E2" w:rsidRDefault="007E16E2" w:rsidP="007E16E2">
      <w:pPr>
        <w:pStyle w:val="a3"/>
        <w:numPr>
          <w:ilvl w:val="0"/>
          <w:numId w:val="33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E16E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Департаменту образовательной и научно-технической деятельности до 20.12.2020 провести ежегодный конкурс «Есть идея!».</w:t>
      </w:r>
    </w:p>
    <w:p w:rsidR="007E16E2" w:rsidRPr="007E16E2" w:rsidRDefault="007E16E2" w:rsidP="007E16E2">
      <w:pPr>
        <w:pStyle w:val="a3"/>
        <w:numPr>
          <w:ilvl w:val="0"/>
          <w:numId w:val="33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E16E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Утвердить Положение о ежегодном конкурсе «Есть идея!» согласно приложению № 1.</w:t>
      </w:r>
    </w:p>
    <w:p w:rsidR="007E16E2" w:rsidRPr="007E16E2" w:rsidRDefault="007E16E2" w:rsidP="007E16E2">
      <w:pPr>
        <w:pStyle w:val="a3"/>
        <w:numPr>
          <w:ilvl w:val="0"/>
          <w:numId w:val="33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E16E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Утвердить состав комиссии по подведению итогов ежегодного конкурса «Есть идея!» согласно приложению № 2.</w:t>
      </w:r>
    </w:p>
    <w:p w:rsidR="007E16E2" w:rsidRPr="007E16E2" w:rsidRDefault="007E16E2" w:rsidP="007E16E2">
      <w:pPr>
        <w:pStyle w:val="a3"/>
        <w:numPr>
          <w:ilvl w:val="0"/>
          <w:numId w:val="33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E16E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Начальнику федерального государственного бюджетного учреждения «Всероссийский Ордена «Знак Почета» научно-исследовательский институт противопожарной обороны МЧС России» организовать изготовление дипломов победителей и лауреатов ежегодного конкурса «Есть идея!».</w:t>
      </w:r>
    </w:p>
    <w:p w:rsidR="007E16E2" w:rsidRPr="007E16E2" w:rsidRDefault="007E16E2" w:rsidP="007E16E2">
      <w:pPr>
        <w:pStyle w:val="a3"/>
        <w:numPr>
          <w:ilvl w:val="0"/>
          <w:numId w:val="33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E16E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Признать утратившим силу распоряжение МЧС России от 23.01.2019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7E16E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18 «Об учреждении ежегодного конкурса «Есть идея!».</w:t>
      </w:r>
    </w:p>
    <w:p w:rsidR="00D26AE0" w:rsidRPr="0045219F" w:rsidRDefault="007E16E2" w:rsidP="007E16E2">
      <w:pPr>
        <w:pStyle w:val="a3"/>
        <w:numPr>
          <w:ilvl w:val="0"/>
          <w:numId w:val="33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E16E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Контроль за исполнением настоящего распоряжения возложить на директора Департамента образовательной и научно-технической деятельности А.И.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7E16E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Бондара.</w:t>
      </w:r>
    </w:p>
    <w:p w:rsidR="006F3AE9" w:rsidRDefault="006F3AE9" w:rsidP="0045219F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219F" w:rsidRDefault="0045219F" w:rsidP="0045219F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6E2" w:rsidRDefault="007E16E2" w:rsidP="0045219F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0799" w:rsidRDefault="007E16E2" w:rsidP="0045219F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Первый заместитель </w:t>
      </w:r>
      <w:r w:rsidR="00215BBF"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45219F">
        <w:rPr>
          <w:rFonts w:ascii="Times New Roman" w:eastAsia="Times New Roman" w:hAnsi="Times New Roman" w:cs="Times New Roman"/>
          <w:sz w:val="28"/>
          <w:szCs w:val="28"/>
        </w:rPr>
        <w:tab/>
      </w:r>
      <w:r w:rsidR="0045219F">
        <w:rPr>
          <w:rFonts w:ascii="Times New Roman" w:eastAsia="Times New Roman" w:hAnsi="Times New Roman" w:cs="Times New Roman"/>
          <w:sz w:val="28"/>
          <w:szCs w:val="28"/>
        </w:rPr>
        <w:tab/>
      </w:r>
      <w:r w:rsidR="0045219F">
        <w:rPr>
          <w:rFonts w:ascii="Times New Roman" w:eastAsia="Times New Roman" w:hAnsi="Times New Roman" w:cs="Times New Roman"/>
          <w:sz w:val="28"/>
          <w:szCs w:val="28"/>
        </w:rPr>
        <w:tab/>
      </w:r>
      <w:r w:rsidR="0045219F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А.П. Чуприян</w:t>
      </w:r>
    </w:p>
    <w:p w:rsidR="007E16E2" w:rsidRDefault="007E16E2" w:rsidP="0045219F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7E16E2" w:rsidSect="00AD1580">
          <w:headerReference w:type="default" r:id="rId10"/>
          <w:footerReference w:type="even" r:id="rId11"/>
          <w:footerReference w:type="first" r:id="rId12"/>
          <w:pgSz w:w="11900" w:h="16840"/>
          <w:pgMar w:top="851" w:right="567" w:bottom="851" w:left="1134" w:header="0" w:footer="6" w:gutter="0"/>
          <w:cols w:space="720"/>
          <w:noEndnote/>
          <w:docGrid w:linePitch="360"/>
        </w:sectPr>
      </w:pPr>
    </w:p>
    <w:p w:rsidR="007E16E2" w:rsidRDefault="007E16E2" w:rsidP="00FB2FEA">
      <w:pPr>
        <w:spacing w:after="0" w:line="264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7E16E2" w:rsidRDefault="007E16E2" w:rsidP="00FB2FEA">
      <w:pPr>
        <w:spacing w:after="0" w:line="264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16E2" w:rsidRDefault="007E16E2" w:rsidP="00FB2FEA">
      <w:pPr>
        <w:spacing w:after="0" w:line="264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УТВЕРЖДЕНО</w:t>
      </w:r>
    </w:p>
    <w:p w:rsidR="007E16E2" w:rsidRPr="00C86A4D" w:rsidRDefault="00C86A4D" w:rsidP="00FB2FEA">
      <w:pPr>
        <w:spacing w:after="0" w:line="264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13" w:history="1">
        <w:r w:rsidR="007E16E2" w:rsidRPr="00C86A4D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распоряжением МЧС России</w:t>
        </w:r>
      </w:hyperlink>
    </w:p>
    <w:p w:rsidR="007E16E2" w:rsidRDefault="007E16E2" w:rsidP="00FB2FEA">
      <w:pPr>
        <w:spacing w:after="0" w:line="264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09.12.2020 № 923</w:t>
      </w:r>
    </w:p>
    <w:p w:rsidR="007E16E2" w:rsidRDefault="007E16E2" w:rsidP="00EF5096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E16E2" w:rsidRPr="007E16E2" w:rsidRDefault="007E16E2" w:rsidP="00EF5096">
      <w:pPr>
        <w:spacing w:after="0" w:line="264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ПОЛО</w:t>
      </w:r>
      <w:bookmarkStart w:id="1" w:name="_GoBack"/>
      <w:bookmarkEnd w:id="1"/>
      <w:r w:rsidRPr="007E16E2">
        <w:rPr>
          <w:rFonts w:ascii="Times New Roman" w:eastAsia="Times New Roman" w:hAnsi="Times New Roman" w:cs="Times New Roman"/>
          <w:sz w:val="28"/>
          <w:szCs w:val="28"/>
        </w:rPr>
        <w:t>ЖЕНИЕ</w:t>
      </w:r>
    </w:p>
    <w:p w:rsidR="007E16E2" w:rsidRPr="007E16E2" w:rsidRDefault="007E16E2" w:rsidP="00EF5096">
      <w:pPr>
        <w:spacing w:after="0" w:line="264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о ежегодном конкурсе «Есть идея!»</w:t>
      </w:r>
    </w:p>
    <w:p w:rsidR="007E16E2" w:rsidRPr="007E16E2" w:rsidRDefault="007E16E2" w:rsidP="007E16E2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6E2" w:rsidRPr="00EF5096" w:rsidRDefault="007E16E2" w:rsidP="00EF5096">
      <w:pPr>
        <w:pStyle w:val="a3"/>
        <w:numPr>
          <w:ilvl w:val="0"/>
          <w:numId w:val="34"/>
        </w:numPr>
        <w:tabs>
          <w:tab w:val="left" w:pos="284"/>
        </w:tabs>
        <w:spacing w:after="0" w:line="264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5096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7E16E2" w:rsidRPr="007E16E2" w:rsidRDefault="007E16E2" w:rsidP="007E16E2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5096" w:rsidRPr="00EF5096" w:rsidRDefault="007E16E2" w:rsidP="00EF5096">
      <w:pPr>
        <w:pStyle w:val="a3"/>
        <w:numPr>
          <w:ilvl w:val="0"/>
          <w:numId w:val="3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5096">
        <w:rPr>
          <w:rFonts w:ascii="Times New Roman" w:eastAsia="Times New Roman" w:hAnsi="Times New Roman" w:cs="Times New Roman"/>
          <w:sz w:val="28"/>
          <w:szCs w:val="28"/>
        </w:rPr>
        <w:t xml:space="preserve">Ежегодный конкурс «Есть идея!» (далее </w:t>
      </w:r>
      <w:r w:rsidR="00EF509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F5096">
        <w:rPr>
          <w:rFonts w:ascii="Times New Roman" w:eastAsia="Times New Roman" w:hAnsi="Times New Roman" w:cs="Times New Roman"/>
          <w:sz w:val="28"/>
          <w:szCs w:val="28"/>
        </w:rPr>
        <w:t xml:space="preserve"> Конкурс) проводится в целях развития творческой инициативы, стимулирования распространения передового опыта в системе МЧС России, выявления и реализации предложений (идей), направленных на повышение эффективности деятельности МЧС России по следующим номинациям:</w:t>
      </w:r>
    </w:p>
    <w:p w:rsidR="007E16E2" w:rsidRPr="00EF5096" w:rsidRDefault="007E16E2" w:rsidP="00EF5096">
      <w:pPr>
        <w:pStyle w:val="a3"/>
        <w:numPr>
          <w:ilvl w:val="0"/>
          <w:numId w:val="3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5096">
        <w:rPr>
          <w:rFonts w:ascii="Times New Roman" w:eastAsia="Times New Roman" w:hAnsi="Times New Roman" w:cs="Times New Roman"/>
          <w:sz w:val="28"/>
          <w:szCs w:val="28"/>
        </w:rPr>
        <w:t>оперативная деятельность подразделений МЧС России;</w:t>
      </w:r>
    </w:p>
    <w:p w:rsidR="007E16E2" w:rsidRPr="007E16E2" w:rsidRDefault="007E16E2" w:rsidP="00EF5096">
      <w:pPr>
        <w:pStyle w:val="a3"/>
        <w:numPr>
          <w:ilvl w:val="0"/>
          <w:numId w:val="3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надзорная и профилактическая деятельность подразделений МЧС России;</w:t>
      </w:r>
    </w:p>
    <w:p w:rsidR="007E16E2" w:rsidRPr="007E16E2" w:rsidRDefault="007E16E2" w:rsidP="00EF5096">
      <w:pPr>
        <w:pStyle w:val="a3"/>
        <w:numPr>
          <w:ilvl w:val="0"/>
          <w:numId w:val="3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обеспечение, эксплуатация техники, средств связи и оборудования, улучшение условий труда и быта военнослужащих, пожарных и спасателей;</w:t>
      </w:r>
    </w:p>
    <w:p w:rsidR="007E16E2" w:rsidRPr="007E16E2" w:rsidRDefault="007E16E2" w:rsidP="00EF5096">
      <w:pPr>
        <w:pStyle w:val="a3"/>
        <w:numPr>
          <w:ilvl w:val="0"/>
          <w:numId w:val="3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цифровые технологии в деятельности МЧС России.</w:t>
      </w:r>
    </w:p>
    <w:p w:rsidR="007E16E2" w:rsidRPr="007E16E2" w:rsidRDefault="007E16E2" w:rsidP="00EF5096">
      <w:pPr>
        <w:pStyle w:val="a3"/>
        <w:numPr>
          <w:ilvl w:val="0"/>
          <w:numId w:val="3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За учетный период принимается текущий календарный год.</w:t>
      </w:r>
    </w:p>
    <w:p w:rsidR="007E16E2" w:rsidRPr="007E16E2" w:rsidRDefault="007E16E2" w:rsidP="00EF5096">
      <w:pPr>
        <w:pStyle w:val="a3"/>
        <w:numPr>
          <w:ilvl w:val="0"/>
          <w:numId w:val="3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Личный состав МЧС России принимает участие в Конкурсе на добровольной основе.</w:t>
      </w:r>
    </w:p>
    <w:p w:rsidR="007E16E2" w:rsidRPr="007E16E2" w:rsidRDefault="007E16E2" w:rsidP="00EF5096">
      <w:pPr>
        <w:pStyle w:val="a3"/>
        <w:numPr>
          <w:ilvl w:val="0"/>
          <w:numId w:val="3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Участником Конкурса может стать сотрудник МЧС России, подавший заявку на участие в соответствии с настоящим Положением.</w:t>
      </w:r>
    </w:p>
    <w:p w:rsidR="007E16E2" w:rsidRPr="007E16E2" w:rsidRDefault="007E16E2" w:rsidP="00EF5096">
      <w:pPr>
        <w:pStyle w:val="a3"/>
        <w:numPr>
          <w:ilvl w:val="0"/>
          <w:numId w:val="3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Конкурса возлагаются на Департамент образовательной и научно-технической деятельности.</w:t>
      </w:r>
    </w:p>
    <w:p w:rsidR="007E16E2" w:rsidRPr="007E16E2" w:rsidRDefault="007E16E2" w:rsidP="00EF5096">
      <w:pPr>
        <w:pStyle w:val="a3"/>
        <w:numPr>
          <w:ilvl w:val="0"/>
          <w:numId w:val="3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Для подведения итогов Конкурса создается конкурсная комиссия.</w:t>
      </w:r>
    </w:p>
    <w:p w:rsidR="00EF5096" w:rsidRDefault="00EF5096" w:rsidP="007E16E2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6E2" w:rsidRPr="007E16E2" w:rsidRDefault="007E16E2" w:rsidP="00EF5096">
      <w:pPr>
        <w:pStyle w:val="a3"/>
        <w:numPr>
          <w:ilvl w:val="0"/>
          <w:numId w:val="34"/>
        </w:numPr>
        <w:tabs>
          <w:tab w:val="left" w:pos="426"/>
        </w:tabs>
        <w:spacing w:after="0" w:line="264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Порядок создания конкурсной комиссии и организация ее работы</w:t>
      </w:r>
    </w:p>
    <w:p w:rsidR="007E16E2" w:rsidRPr="007E16E2" w:rsidRDefault="007E16E2" w:rsidP="007E16E2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6E2" w:rsidRPr="007E16E2" w:rsidRDefault="007E16E2" w:rsidP="00EF5096">
      <w:pPr>
        <w:pStyle w:val="a3"/>
        <w:numPr>
          <w:ilvl w:val="0"/>
          <w:numId w:val="3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Конкурсная комиссия создается в составе председателя комиссии, заместителя председателя комиссии и членов комиссии.</w:t>
      </w:r>
    </w:p>
    <w:p w:rsidR="007E16E2" w:rsidRPr="007E16E2" w:rsidRDefault="007E16E2" w:rsidP="00EF5096">
      <w:pPr>
        <w:pStyle w:val="a3"/>
        <w:numPr>
          <w:ilvl w:val="0"/>
          <w:numId w:val="3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Численный состав конкурсной комиссии не может быть меньше 9 человек.</w:t>
      </w:r>
    </w:p>
    <w:p w:rsidR="007E16E2" w:rsidRPr="007E16E2" w:rsidRDefault="007E16E2" w:rsidP="00EF5096">
      <w:pPr>
        <w:pStyle w:val="a3"/>
        <w:numPr>
          <w:ilvl w:val="0"/>
          <w:numId w:val="3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Основной формой работы конкурсной комиссии является заседание конкурсной комиссии.</w:t>
      </w:r>
    </w:p>
    <w:p w:rsidR="007E16E2" w:rsidRDefault="007E16E2" w:rsidP="00EF5096">
      <w:pPr>
        <w:pStyle w:val="a3"/>
        <w:numPr>
          <w:ilvl w:val="0"/>
          <w:numId w:val="3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Заседание конкурсной комиссии считается правомочным, если на нем присутствует не менее двух третей членов конкурсной комиссии.</w:t>
      </w:r>
    </w:p>
    <w:p w:rsidR="007E16E2" w:rsidRPr="007E16E2" w:rsidRDefault="007E16E2" w:rsidP="00EF5096">
      <w:pPr>
        <w:pStyle w:val="a3"/>
        <w:numPr>
          <w:ilvl w:val="0"/>
          <w:numId w:val="3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Председатель конкурсной комиссии:</w:t>
      </w:r>
    </w:p>
    <w:p w:rsidR="007E16E2" w:rsidRPr="007E16E2" w:rsidRDefault="007E16E2" w:rsidP="00FB2FEA">
      <w:pPr>
        <w:pStyle w:val="a3"/>
        <w:numPr>
          <w:ilvl w:val="0"/>
          <w:numId w:val="3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осуществляет общее руководство деятельностью конкурсной комиссии;</w:t>
      </w:r>
    </w:p>
    <w:p w:rsidR="007E16E2" w:rsidRPr="007E16E2" w:rsidRDefault="007E16E2" w:rsidP="00FB2FEA">
      <w:pPr>
        <w:pStyle w:val="a3"/>
        <w:numPr>
          <w:ilvl w:val="0"/>
          <w:numId w:val="3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lastRenderedPageBreak/>
        <w:t>определяет порядок, дату и время проведения заседания конкурсной комиссии;</w:t>
      </w:r>
    </w:p>
    <w:p w:rsidR="007E16E2" w:rsidRPr="007E16E2" w:rsidRDefault="007E16E2" w:rsidP="00FB2FEA">
      <w:pPr>
        <w:pStyle w:val="a3"/>
        <w:numPr>
          <w:ilvl w:val="0"/>
          <w:numId w:val="3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дает поручения заместителю председателя конкурсной комиссии и членам конкурсной комиссии, связанные с ее деятельностью;</w:t>
      </w:r>
    </w:p>
    <w:p w:rsidR="007E16E2" w:rsidRPr="007E16E2" w:rsidRDefault="007E16E2" w:rsidP="00FB2FEA">
      <w:pPr>
        <w:pStyle w:val="a3"/>
        <w:numPr>
          <w:ilvl w:val="0"/>
          <w:numId w:val="3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подписывает протокол заседания конкурсной комиссии.</w:t>
      </w:r>
    </w:p>
    <w:p w:rsidR="007E16E2" w:rsidRPr="007E16E2" w:rsidRDefault="007E16E2" w:rsidP="00FB2FEA">
      <w:pPr>
        <w:pStyle w:val="a3"/>
        <w:numPr>
          <w:ilvl w:val="0"/>
          <w:numId w:val="3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Заместитель председателя конкурсной комиссии:</w:t>
      </w:r>
    </w:p>
    <w:p w:rsidR="007E16E2" w:rsidRPr="007E16E2" w:rsidRDefault="007E16E2" w:rsidP="00FB2FEA">
      <w:pPr>
        <w:pStyle w:val="a3"/>
        <w:numPr>
          <w:ilvl w:val="0"/>
          <w:numId w:val="3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в отсутствие председателя конкурсной комиссии исполняет его обязанности;</w:t>
      </w:r>
    </w:p>
    <w:p w:rsidR="007E16E2" w:rsidRPr="007E16E2" w:rsidRDefault="007E16E2" w:rsidP="00FB2FEA">
      <w:pPr>
        <w:pStyle w:val="a3"/>
        <w:numPr>
          <w:ilvl w:val="0"/>
          <w:numId w:val="3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обеспечивает в соответствии с поручением председателя комиссии своевременное проведение Конкурса и подведение его итогов.</w:t>
      </w:r>
    </w:p>
    <w:p w:rsidR="007E16E2" w:rsidRPr="007E16E2" w:rsidRDefault="007E16E2" w:rsidP="00FB2FEA">
      <w:pPr>
        <w:pStyle w:val="a3"/>
        <w:numPr>
          <w:ilvl w:val="0"/>
          <w:numId w:val="3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участвует в обсуждении и голосовании по вопросам, включенным в повестку дня заседания конкурсной комиссии;</w:t>
      </w:r>
    </w:p>
    <w:p w:rsidR="007E16E2" w:rsidRPr="007E16E2" w:rsidRDefault="007E16E2" w:rsidP="00FB2FEA">
      <w:pPr>
        <w:pStyle w:val="a3"/>
        <w:numPr>
          <w:ilvl w:val="0"/>
          <w:numId w:val="3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подписывает протокол заседания конкурсной комиссии.</w:t>
      </w:r>
    </w:p>
    <w:p w:rsidR="007E16E2" w:rsidRPr="007E16E2" w:rsidRDefault="007E16E2" w:rsidP="00FB2FEA">
      <w:pPr>
        <w:pStyle w:val="a3"/>
        <w:numPr>
          <w:ilvl w:val="0"/>
          <w:numId w:val="3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Члены конкурсной комиссии:</w:t>
      </w:r>
    </w:p>
    <w:p w:rsidR="007E16E2" w:rsidRPr="007E16E2" w:rsidRDefault="007E16E2" w:rsidP="00FB2FEA">
      <w:pPr>
        <w:pStyle w:val="a3"/>
        <w:numPr>
          <w:ilvl w:val="0"/>
          <w:numId w:val="39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по поручению председателя конкурсной комиссии обеспечивают своевременное и квалифицированное рассмотрение материалов заявок на участие в Конкурсе;</w:t>
      </w:r>
    </w:p>
    <w:p w:rsidR="007E16E2" w:rsidRPr="007E16E2" w:rsidRDefault="007E16E2" w:rsidP="00FB2FEA">
      <w:pPr>
        <w:pStyle w:val="a3"/>
        <w:numPr>
          <w:ilvl w:val="0"/>
          <w:numId w:val="39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участвуют в обсуждении и голосовании по вопросам, включенным в повестку дня заседания конкурсной комиссии;</w:t>
      </w:r>
    </w:p>
    <w:p w:rsidR="007E16E2" w:rsidRPr="007E16E2" w:rsidRDefault="007E16E2" w:rsidP="00FB2FEA">
      <w:pPr>
        <w:pStyle w:val="a3"/>
        <w:numPr>
          <w:ilvl w:val="0"/>
          <w:numId w:val="39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подписывают протокол заседания конкурсной комиссии.</w:t>
      </w:r>
    </w:p>
    <w:p w:rsidR="007E16E2" w:rsidRPr="007E16E2" w:rsidRDefault="007E16E2" w:rsidP="00FB2FEA">
      <w:pPr>
        <w:pStyle w:val="a3"/>
        <w:numPr>
          <w:ilvl w:val="0"/>
          <w:numId w:val="3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В заседании конкурсной комиссии могут принимать участие приглашенные лица, имеющие право участия в рассмотрении и обсуждении материалов заявок на участие в Конкурсе, но не имеющих права голоса.</w:t>
      </w:r>
    </w:p>
    <w:p w:rsidR="007E16E2" w:rsidRPr="007E16E2" w:rsidRDefault="007E16E2" w:rsidP="00FB2FEA">
      <w:pPr>
        <w:pStyle w:val="a3"/>
        <w:numPr>
          <w:ilvl w:val="0"/>
          <w:numId w:val="3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Решение конкурсной комиссии принимается открытым голосованием простым большинством голосов присутствующих на заседании членов конкурсной комиссии. При равенстве голосов решающим является голос председательствующего на заседании конкурсной комиссии.</w:t>
      </w:r>
    </w:p>
    <w:p w:rsidR="007E16E2" w:rsidRPr="007E16E2" w:rsidRDefault="007E16E2" w:rsidP="00FB2FEA">
      <w:pPr>
        <w:pStyle w:val="a3"/>
        <w:numPr>
          <w:ilvl w:val="0"/>
          <w:numId w:val="3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Результаты заседаний конкурсной комиссии оформляются протоколом, подписанным председательствующим на заседании и присутствующими членами конкурсной комиссии.</w:t>
      </w:r>
    </w:p>
    <w:p w:rsidR="007E16E2" w:rsidRPr="007E16E2" w:rsidRDefault="007E16E2" w:rsidP="007E16E2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6E2" w:rsidRPr="007E16E2" w:rsidRDefault="007E16E2" w:rsidP="00FB2FEA">
      <w:pPr>
        <w:pStyle w:val="a3"/>
        <w:numPr>
          <w:ilvl w:val="0"/>
          <w:numId w:val="34"/>
        </w:numPr>
        <w:tabs>
          <w:tab w:val="left" w:pos="567"/>
        </w:tabs>
        <w:spacing w:after="0" w:line="264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Порядок подачи и рассмотрения заявок на участие в Конкурсе</w:t>
      </w:r>
    </w:p>
    <w:p w:rsidR="007E16E2" w:rsidRPr="007E16E2" w:rsidRDefault="007E16E2" w:rsidP="007E16E2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6E2" w:rsidRPr="007E16E2" w:rsidRDefault="007E16E2" w:rsidP="00FB2FEA">
      <w:pPr>
        <w:pStyle w:val="a3"/>
        <w:numPr>
          <w:ilvl w:val="0"/>
          <w:numId w:val="3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Заявки на участие в Конкурсе оформляются в произвольной форме и должны содержать краткое изложение (суть) предлагаемой идеи, пути ее реализации, а также предполагаемый результат от ее внедрения.</w:t>
      </w:r>
    </w:p>
    <w:p w:rsidR="007E16E2" w:rsidRDefault="007E16E2" w:rsidP="00FB2FEA">
      <w:pPr>
        <w:pStyle w:val="a3"/>
        <w:numPr>
          <w:ilvl w:val="0"/>
          <w:numId w:val="3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Заявки на участие в Конкурсе подаются в конкурсную комиссию через</w:t>
      </w:r>
      <w:r w:rsidR="00EF50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>Департамент образовательной и научно-технической деятельности письменно и по электронной почте на E-mail: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ab/>
      </w:r>
      <w:r w:rsidR="00FB2F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>kongress.mchs@</w:t>
      </w:r>
      <w:r w:rsidR="00FB2FEA">
        <w:rPr>
          <w:rFonts w:ascii="Times New Roman" w:eastAsia="Times New Roman" w:hAnsi="Times New Roman" w:cs="Times New Roman"/>
          <w:sz w:val="28"/>
          <w:szCs w:val="28"/>
          <w:lang w:val="en-US"/>
        </w:rPr>
        <w:t>y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>andex.ru, в срок</w:t>
      </w:r>
      <w:r w:rsidR="00EF50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>до 10 декабря текущего года.</w:t>
      </w:r>
    </w:p>
    <w:p w:rsidR="007E16E2" w:rsidRPr="007E16E2" w:rsidRDefault="007E16E2" w:rsidP="00FB2FEA">
      <w:pPr>
        <w:pStyle w:val="a3"/>
        <w:numPr>
          <w:ilvl w:val="0"/>
          <w:numId w:val="3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Конкурсная комиссия в срок до 20 декабря текущего года рассматривает поступившие заявки на участие в Конкурсе.</w:t>
      </w:r>
    </w:p>
    <w:p w:rsidR="007E16E2" w:rsidRPr="007E16E2" w:rsidRDefault="007E16E2" w:rsidP="00FB2FEA">
      <w:pPr>
        <w:pStyle w:val="a3"/>
        <w:numPr>
          <w:ilvl w:val="0"/>
          <w:numId w:val="3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lastRenderedPageBreak/>
        <w:t>Конкурсная комиссия определяет:</w:t>
      </w:r>
    </w:p>
    <w:p w:rsidR="007E16E2" w:rsidRPr="007E16E2" w:rsidRDefault="007E16E2" w:rsidP="00FB2FEA">
      <w:pPr>
        <w:pStyle w:val="a3"/>
        <w:numPr>
          <w:ilvl w:val="0"/>
          <w:numId w:val="40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соответствие предложенной идеи номинации Конкурса;</w:t>
      </w:r>
    </w:p>
    <w:p w:rsidR="007E16E2" w:rsidRPr="007E16E2" w:rsidRDefault="007E16E2" w:rsidP="00FB2FEA">
      <w:pPr>
        <w:pStyle w:val="a3"/>
        <w:numPr>
          <w:ilvl w:val="0"/>
          <w:numId w:val="40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предполагаемый эффект от внедрения предложенной идеи;</w:t>
      </w:r>
    </w:p>
    <w:p w:rsidR="007E16E2" w:rsidRPr="007E16E2" w:rsidRDefault="007E16E2" w:rsidP="00FB2FEA">
      <w:pPr>
        <w:pStyle w:val="a3"/>
        <w:numPr>
          <w:ilvl w:val="0"/>
          <w:numId w:val="40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возможные экономические, организационные и иные затраты, связанные с реализацией и внедрением предложенной идеи;</w:t>
      </w:r>
    </w:p>
    <w:p w:rsidR="007E16E2" w:rsidRPr="007E16E2" w:rsidRDefault="007E16E2" w:rsidP="00FB2FEA">
      <w:pPr>
        <w:pStyle w:val="a3"/>
        <w:numPr>
          <w:ilvl w:val="0"/>
          <w:numId w:val="40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победителей Конкурса по номинациям.</w:t>
      </w:r>
    </w:p>
    <w:p w:rsidR="007E16E2" w:rsidRPr="007E16E2" w:rsidRDefault="007E16E2" w:rsidP="00FB2FEA">
      <w:pPr>
        <w:pStyle w:val="a3"/>
        <w:numPr>
          <w:ilvl w:val="0"/>
          <w:numId w:val="3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Заявка на участие в Конкурсе, поданная членом Комиссии, рассматривается Комиссией без его участия.</w:t>
      </w:r>
    </w:p>
    <w:p w:rsidR="007E16E2" w:rsidRPr="007E16E2" w:rsidRDefault="007E16E2" w:rsidP="00FB2FEA">
      <w:pPr>
        <w:pStyle w:val="a3"/>
        <w:numPr>
          <w:ilvl w:val="0"/>
          <w:numId w:val="3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Победителями Конкурса по номинациям становятся участники, признанные лучшими по итогам Конкурса.</w:t>
      </w:r>
    </w:p>
    <w:p w:rsidR="007E16E2" w:rsidRPr="007E16E2" w:rsidRDefault="007E16E2" w:rsidP="007E16E2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6E2" w:rsidRPr="007E16E2" w:rsidRDefault="007E16E2" w:rsidP="00FB2FEA">
      <w:pPr>
        <w:spacing w:after="0" w:line="264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III. Награждение победителей Конкурса</w:t>
      </w:r>
    </w:p>
    <w:p w:rsidR="007E16E2" w:rsidRPr="007E16E2" w:rsidRDefault="007E16E2" w:rsidP="007E16E2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6E2" w:rsidRPr="007E16E2" w:rsidRDefault="007E16E2" w:rsidP="00FB2FEA">
      <w:pPr>
        <w:pStyle w:val="a3"/>
        <w:numPr>
          <w:ilvl w:val="0"/>
          <w:numId w:val="3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Победители Конкурса награждаются дипломами.</w:t>
      </w:r>
    </w:p>
    <w:p w:rsidR="007E16E2" w:rsidRPr="007E16E2" w:rsidRDefault="007E16E2" w:rsidP="00FB2FEA">
      <w:pPr>
        <w:pStyle w:val="a3"/>
        <w:numPr>
          <w:ilvl w:val="0"/>
          <w:numId w:val="3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Победители Конкурса в каждой из номинаций лично участвуют в торжественной церемонии награждения.</w:t>
      </w:r>
    </w:p>
    <w:p w:rsidR="007E16E2" w:rsidRDefault="007E16E2" w:rsidP="00FB2FEA">
      <w:pPr>
        <w:pStyle w:val="a3"/>
        <w:numPr>
          <w:ilvl w:val="0"/>
          <w:numId w:val="3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Предложения (идеи) победителей Конкурса и участников Конкурса, чьи заявки в ходе рассмотрения были отобраны, публикуются в сборнике «Конкурс «Есть идея!».</w:t>
      </w:r>
    </w:p>
    <w:p w:rsidR="00EF5096" w:rsidRDefault="00EF5096" w:rsidP="007E16E2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F5096" w:rsidSect="00AD1580">
          <w:pgSz w:w="11900" w:h="16840"/>
          <w:pgMar w:top="851" w:right="567" w:bottom="851" w:left="1134" w:header="0" w:footer="6" w:gutter="0"/>
          <w:cols w:space="720"/>
          <w:noEndnote/>
          <w:docGrid w:linePitch="360"/>
        </w:sectPr>
      </w:pPr>
    </w:p>
    <w:p w:rsidR="007E16E2" w:rsidRDefault="007E16E2" w:rsidP="00FB2FEA">
      <w:pPr>
        <w:spacing w:after="0" w:line="264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7E16E2" w:rsidRDefault="007E16E2" w:rsidP="00FB2FEA">
      <w:pPr>
        <w:spacing w:after="0" w:line="264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E16E2" w:rsidRDefault="007E16E2" w:rsidP="00FB2FEA">
      <w:pPr>
        <w:spacing w:after="0" w:line="264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7E16E2" w:rsidRDefault="007E16E2" w:rsidP="00FB2FEA">
      <w:pPr>
        <w:spacing w:after="0" w:line="264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распоряжением МЧС России</w:t>
      </w:r>
    </w:p>
    <w:p w:rsidR="007E16E2" w:rsidRDefault="007E16E2" w:rsidP="00FB2FEA">
      <w:pPr>
        <w:spacing w:after="0" w:line="264" w:lineRule="auto"/>
        <w:ind w:left="666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09.12.2020 № 923</w:t>
      </w:r>
    </w:p>
    <w:p w:rsidR="007E16E2" w:rsidRDefault="007E16E2" w:rsidP="007E16E2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6E2" w:rsidRPr="00FB2FEA" w:rsidRDefault="007E16E2" w:rsidP="00FB2FEA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2FEA">
        <w:rPr>
          <w:rFonts w:ascii="Times New Roman" w:eastAsia="Times New Roman" w:hAnsi="Times New Roman" w:cs="Times New Roman"/>
          <w:b/>
          <w:sz w:val="28"/>
          <w:szCs w:val="28"/>
        </w:rPr>
        <w:t>СОСТАВ</w:t>
      </w:r>
    </w:p>
    <w:p w:rsidR="007E16E2" w:rsidRPr="00FB2FEA" w:rsidRDefault="007E16E2" w:rsidP="00FB2FEA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2FEA">
        <w:rPr>
          <w:rFonts w:ascii="Times New Roman" w:eastAsia="Times New Roman" w:hAnsi="Times New Roman" w:cs="Times New Roman"/>
          <w:b/>
          <w:sz w:val="28"/>
          <w:szCs w:val="28"/>
        </w:rPr>
        <w:t>комиссии по подведению итогов ежегодного конкурса «Есть идея!»</w:t>
      </w:r>
    </w:p>
    <w:p w:rsidR="007E16E2" w:rsidRPr="007E16E2" w:rsidRDefault="007E16E2" w:rsidP="007E16E2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6E2" w:rsidRPr="00FB2FEA" w:rsidRDefault="007E16E2" w:rsidP="00FB2FEA">
      <w:pPr>
        <w:spacing w:after="0" w:line="264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2FEA">
        <w:rPr>
          <w:rFonts w:ascii="Times New Roman" w:eastAsia="Times New Roman" w:hAnsi="Times New Roman" w:cs="Times New Roman"/>
          <w:b/>
          <w:sz w:val="28"/>
          <w:szCs w:val="28"/>
        </w:rPr>
        <w:t>Председатель комиссии:</w:t>
      </w:r>
    </w:p>
    <w:p w:rsidR="007E16E2" w:rsidRPr="007E16E2" w:rsidRDefault="007E16E2" w:rsidP="007E16E2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6E2" w:rsidRPr="007E16E2" w:rsidRDefault="007E16E2" w:rsidP="007E16E2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Чуприян А.П.</w:t>
      </w:r>
      <w:r w:rsidR="00FB2FEA">
        <w:rPr>
          <w:rFonts w:ascii="Times New Roman" w:eastAsia="Times New Roman" w:hAnsi="Times New Roman" w:cs="Times New Roman"/>
          <w:sz w:val="28"/>
          <w:szCs w:val="28"/>
        </w:rPr>
        <w:tab/>
      </w:r>
      <w:r w:rsidR="00DA3287">
        <w:rPr>
          <w:rFonts w:ascii="Times New Roman" w:eastAsia="Times New Roman" w:hAnsi="Times New Roman" w:cs="Times New Roman"/>
          <w:sz w:val="28"/>
          <w:szCs w:val="28"/>
        </w:rPr>
        <w:tab/>
      </w:r>
      <w:r w:rsidR="00FB2FE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 xml:space="preserve"> первый заместитель Министра</w:t>
      </w:r>
    </w:p>
    <w:p w:rsidR="007E16E2" w:rsidRPr="007E16E2" w:rsidRDefault="007E16E2" w:rsidP="007E16E2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6E2" w:rsidRPr="00FB2FEA" w:rsidRDefault="007E16E2" w:rsidP="00FB2FEA">
      <w:pPr>
        <w:spacing w:after="0" w:line="264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2FEA">
        <w:rPr>
          <w:rFonts w:ascii="Times New Roman" w:eastAsia="Times New Roman" w:hAnsi="Times New Roman" w:cs="Times New Roman"/>
          <w:b/>
          <w:sz w:val="28"/>
          <w:szCs w:val="28"/>
        </w:rPr>
        <w:t>Заместитель председателя комиссии:</w:t>
      </w:r>
    </w:p>
    <w:p w:rsidR="007E16E2" w:rsidRPr="007E16E2" w:rsidRDefault="007E16E2" w:rsidP="007E16E2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6E2" w:rsidRPr="007E16E2" w:rsidRDefault="007E16E2" w:rsidP="00DA3287">
      <w:pPr>
        <w:spacing w:after="0" w:line="264" w:lineRule="auto"/>
        <w:ind w:left="2835" w:hanging="28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Бондар А.И.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ab/>
      </w:r>
      <w:r w:rsidR="00FB2FEA">
        <w:rPr>
          <w:rFonts w:ascii="Times New Roman" w:eastAsia="Times New Roman" w:hAnsi="Times New Roman" w:cs="Times New Roman"/>
          <w:sz w:val="28"/>
          <w:szCs w:val="28"/>
        </w:rPr>
        <w:t>‒</w:t>
      </w:r>
      <w:r w:rsidR="00FB2F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>директор Департамента образовательной и научно-технической</w:t>
      </w:r>
      <w:r w:rsidR="00FB2F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</w:p>
    <w:p w:rsidR="007E16E2" w:rsidRPr="007E16E2" w:rsidRDefault="007E16E2" w:rsidP="007E16E2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6E2" w:rsidRPr="00FB2FEA" w:rsidRDefault="007E16E2" w:rsidP="00FB2FEA">
      <w:pPr>
        <w:spacing w:after="0" w:line="264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2FEA">
        <w:rPr>
          <w:rFonts w:ascii="Times New Roman" w:eastAsia="Times New Roman" w:hAnsi="Times New Roman" w:cs="Times New Roman"/>
          <w:b/>
          <w:sz w:val="28"/>
          <w:szCs w:val="28"/>
        </w:rPr>
        <w:t>Члены комиссии:</w:t>
      </w:r>
    </w:p>
    <w:p w:rsidR="007E16E2" w:rsidRPr="007E16E2" w:rsidRDefault="007E16E2" w:rsidP="007E16E2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6E2" w:rsidRPr="007E16E2" w:rsidRDefault="007E16E2" w:rsidP="00DA3287">
      <w:pPr>
        <w:spacing w:after="0" w:line="264" w:lineRule="auto"/>
        <w:ind w:left="2835" w:hanging="28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Гамаюнов Е.Г.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ab/>
      </w:r>
      <w:r w:rsidR="00FB2FE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 xml:space="preserve"> заместитель директора </w:t>
      </w:r>
      <w:r w:rsidR="00FB2FE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 xml:space="preserve"> начальник отдела</w:t>
      </w:r>
      <w:r w:rsidR="00FB2F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>Департамента образовательной и научно-технической деятельности</w:t>
      </w:r>
    </w:p>
    <w:p w:rsidR="007E16E2" w:rsidRPr="007E16E2" w:rsidRDefault="007E16E2" w:rsidP="007E16E2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6E2" w:rsidRPr="007E16E2" w:rsidRDefault="007E16E2" w:rsidP="00DA3287">
      <w:pPr>
        <w:spacing w:after="0" w:line="264" w:lineRule="auto"/>
        <w:ind w:left="2835" w:hanging="28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Гордиенко Д.М.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ab/>
      </w:r>
      <w:r w:rsidR="00FB2FE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 xml:space="preserve"> начальник федерального государственного бюджетного</w:t>
      </w:r>
      <w:r w:rsidR="00FB2F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>учреждения «Всероссийский Ордена «Знак Почета» научно-исследовательский институт противопожарной обороны МЧС России»</w:t>
      </w:r>
    </w:p>
    <w:p w:rsidR="007E16E2" w:rsidRPr="007E16E2" w:rsidRDefault="007E16E2" w:rsidP="007E16E2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6E2" w:rsidRPr="007E16E2" w:rsidRDefault="007E16E2" w:rsidP="00DA3287">
      <w:pPr>
        <w:spacing w:after="0" w:line="264" w:lineRule="auto"/>
        <w:ind w:left="2835" w:hanging="28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Диденко С.Л.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ab/>
      </w:r>
      <w:r w:rsidR="00FB2FE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 xml:space="preserve"> начальник федерального государственного бюджетного</w:t>
      </w:r>
      <w:r w:rsidR="00FB2F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>учреждения «Всероссийский научно-исследовательский институт по проблемам гражданской обороны и чрезвычайных ситуаций МЧС России» (федеральный центр науки и высоких технологий)</w:t>
      </w:r>
    </w:p>
    <w:p w:rsidR="007E16E2" w:rsidRPr="007E16E2" w:rsidRDefault="007E16E2" w:rsidP="007E16E2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6E2" w:rsidRPr="007E16E2" w:rsidRDefault="007E16E2" w:rsidP="00DA3287">
      <w:pPr>
        <w:spacing w:after="0" w:line="264" w:lineRule="auto"/>
        <w:ind w:left="2835" w:hanging="28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Колеганов С.В.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ab/>
      </w:r>
      <w:r w:rsidR="00FB2FE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 xml:space="preserve"> начальник отдела Департамента образовательной и</w:t>
      </w:r>
      <w:r w:rsidR="00FB2F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>научно-технической деятельности</w:t>
      </w:r>
    </w:p>
    <w:p w:rsidR="007E16E2" w:rsidRPr="007E16E2" w:rsidRDefault="007E16E2" w:rsidP="007E16E2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6E2" w:rsidRDefault="007E16E2" w:rsidP="00DA3287">
      <w:pPr>
        <w:spacing w:after="0" w:line="264" w:lineRule="auto"/>
        <w:ind w:left="2835" w:hanging="28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Кошелев М.В.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ab/>
      </w:r>
      <w:r w:rsidR="00FB2FEA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 xml:space="preserve"> начальник отдела Департамента образовательной и</w:t>
      </w:r>
      <w:r w:rsidR="00FB2F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>научно-технической деятельности</w:t>
      </w:r>
    </w:p>
    <w:p w:rsidR="00FB2FEA" w:rsidRDefault="00FB2FEA" w:rsidP="007E16E2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6E2" w:rsidRPr="007E16E2" w:rsidRDefault="007E16E2" w:rsidP="00DA3287">
      <w:pPr>
        <w:spacing w:after="0" w:line="264" w:lineRule="auto"/>
        <w:ind w:left="2835" w:hanging="28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Несмелый П.В.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ab/>
      </w:r>
      <w:r w:rsidR="00FB2FEA">
        <w:rPr>
          <w:rFonts w:ascii="Times New Roman" w:eastAsia="Times New Roman" w:hAnsi="Times New Roman" w:cs="Times New Roman"/>
          <w:sz w:val="28"/>
          <w:szCs w:val="28"/>
        </w:rPr>
        <w:t>‒</w:t>
      </w:r>
      <w:r w:rsidR="00FB2F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>начальник</w:t>
      </w:r>
      <w:r w:rsidR="00DA3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>отдела</w:t>
      </w:r>
      <w:r w:rsidR="00DA3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>Департамента</w:t>
      </w:r>
      <w:r w:rsidR="00DA3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="00DA3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A3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>научно-технической деятельности</w:t>
      </w:r>
    </w:p>
    <w:p w:rsidR="007E16E2" w:rsidRPr="007E16E2" w:rsidRDefault="007E16E2" w:rsidP="007E16E2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6E2" w:rsidRPr="007E16E2" w:rsidRDefault="007E16E2" w:rsidP="00DA3287">
      <w:pPr>
        <w:spacing w:after="0" w:line="264" w:lineRule="auto"/>
        <w:ind w:left="2835" w:hanging="28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Селицкий А.П.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ab/>
      </w:r>
      <w:r w:rsidR="009D7DF1">
        <w:rPr>
          <w:rFonts w:ascii="Times New Roman" w:eastAsia="Times New Roman" w:hAnsi="Times New Roman" w:cs="Times New Roman"/>
          <w:sz w:val="28"/>
          <w:szCs w:val="28"/>
        </w:rPr>
        <w:t>‒</w:t>
      </w:r>
      <w:r w:rsidR="009D7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>начальник</w:t>
      </w:r>
      <w:r w:rsidR="00DA3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>отдела</w:t>
      </w:r>
      <w:r w:rsidR="00DA3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>Департамента</w:t>
      </w:r>
      <w:r w:rsidR="00DA3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="00DA3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A3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>научно-технической деятельности</w:t>
      </w:r>
    </w:p>
    <w:p w:rsidR="007E16E2" w:rsidRPr="007E16E2" w:rsidRDefault="007E16E2" w:rsidP="007E16E2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6E2" w:rsidRPr="007E16E2" w:rsidRDefault="007E16E2" w:rsidP="00DA3287">
      <w:pPr>
        <w:spacing w:after="0" w:line="264" w:lineRule="auto"/>
        <w:ind w:left="2835" w:hanging="28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Серебренников К.Е.</w:t>
      </w:r>
      <w:r w:rsidR="00DA3287">
        <w:rPr>
          <w:rFonts w:ascii="Times New Roman" w:eastAsia="Times New Roman" w:hAnsi="Times New Roman" w:cs="Times New Roman"/>
          <w:sz w:val="28"/>
          <w:szCs w:val="28"/>
        </w:rPr>
        <w:tab/>
      </w:r>
      <w:r w:rsidR="00DA3287">
        <w:rPr>
          <w:rFonts w:ascii="Times New Roman" w:eastAsia="Times New Roman" w:hAnsi="Times New Roman" w:cs="Times New Roman"/>
          <w:sz w:val="28"/>
          <w:szCs w:val="28"/>
        </w:rPr>
        <w:t>‒</w:t>
      </w:r>
      <w:r w:rsidR="00DA3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>начальник</w:t>
      </w:r>
      <w:r w:rsidR="00DA3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>отдела</w:t>
      </w:r>
      <w:r w:rsidR="00DA3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>Департамента</w:t>
      </w:r>
      <w:r w:rsidR="00DA3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="00DA3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A3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>научно-технической деятельности</w:t>
      </w:r>
    </w:p>
    <w:p w:rsidR="007E16E2" w:rsidRPr="007E16E2" w:rsidRDefault="007E16E2" w:rsidP="007E16E2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16E2" w:rsidRDefault="007E16E2" w:rsidP="00DA3287">
      <w:pPr>
        <w:spacing w:after="0" w:line="264" w:lineRule="auto"/>
        <w:ind w:left="2835" w:hanging="28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16E2">
        <w:rPr>
          <w:rFonts w:ascii="Times New Roman" w:eastAsia="Times New Roman" w:hAnsi="Times New Roman" w:cs="Times New Roman"/>
          <w:sz w:val="28"/>
          <w:szCs w:val="28"/>
        </w:rPr>
        <w:t>Сулима Т.Г.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ab/>
      </w:r>
      <w:r w:rsidR="00DA3287">
        <w:rPr>
          <w:rFonts w:ascii="Times New Roman" w:eastAsia="Times New Roman" w:hAnsi="Times New Roman" w:cs="Times New Roman"/>
          <w:sz w:val="28"/>
          <w:szCs w:val="28"/>
        </w:rPr>
        <w:t>‒</w:t>
      </w:r>
      <w:r w:rsidR="00DA3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директора </w:t>
      </w:r>
      <w:r w:rsidR="00DA3287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>начальник отдела</w:t>
      </w:r>
      <w:r w:rsidR="00DA3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16E2">
        <w:rPr>
          <w:rFonts w:ascii="Times New Roman" w:eastAsia="Times New Roman" w:hAnsi="Times New Roman" w:cs="Times New Roman"/>
          <w:sz w:val="28"/>
          <w:szCs w:val="28"/>
        </w:rPr>
        <w:t>Департамента образовательной и научно-технической деятельности</w:t>
      </w:r>
    </w:p>
    <w:sectPr w:rsidR="007E16E2" w:rsidSect="00AD1580"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3B8" w:rsidRDefault="008523B8">
      <w:pPr>
        <w:spacing w:after="0" w:line="240" w:lineRule="auto"/>
      </w:pPr>
      <w:r>
        <w:separator/>
      </w:r>
    </w:p>
  </w:endnote>
  <w:endnote w:type="continuationSeparator" w:id="0">
    <w:p w:rsidR="008523B8" w:rsidRDefault="00852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1A6" w:rsidRDefault="008523B8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541A6" w:rsidRDefault="00A541A6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имя. отчество)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1A6" w:rsidRDefault="008523B8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541A6" w:rsidRDefault="00A541A6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имя. отчество)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3B8" w:rsidRDefault="008523B8">
      <w:pPr>
        <w:spacing w:after="0" w:line="240" w:lineRule="auto"/>
      </w:pPr>
      <w:r>
        <w:separator/>
      </w:r>
    </w:p>
  </w:footnote>
  <w:footnote w:type="continuationSeparator" w:id="0">
    <w:p w:rsidR="008523B8" w:rsidRDefault="00852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1A6" w:rsidRDefault="00A541A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041DD"/>
    <w:multiLevelType w:val="hybridMultilevel"/>
    <w:tmpl w:val="2A0200FA"/>
    <w:lvl w:ilvl="0" w:tplc="F5541D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65F7F"/>
    <w:multiLevelType w:val="hybridMultilevel"/>
    <w:tmpl w:val="37C628B0"/>
    <w:lvl w:ilvl="0" w:tplc="060AF6F2">
      <w:start w:val="4"/>
      <w:numFmt w:val="decimal"/>
      <w:lvlText w:val="%1"/>
      <w:lvlJc w:val="left"/>
      <w:pPr>
        <w:ind w:left="5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4" w:hanging="360"/>
      </w:pPr>
    </w:lvl>
    <w:lvl w:ilvl="2" w:tplc="0419001B" w:tentative="1">
      <w:start w:val="1"/>
      <w:numFmt w:val="lowerRoman"/>
      <w:lvlText w:val="%3."/>
      <w:lvlJc w:val="right"/>
      <w:pPr>
        <w:ind w:left="6754" w:hanging="180"/>
      </w:pPr>
    </w:lvl>
    <w:lvl w:ilvl="3" w:tplc="0419000F" w:tentative="1">
      <w:start w:val="1"/>
      <w:numFmt w:val="decimal"/>
      <w:lvlText w:val="%4."/>
      <w:lvlJc w:val="left"/>
      <w:pPr>
        <w:ind w:left="7474" w:hanging="360"/>
      </w:pPr>
    </w:lvl>
    <w:lvl w:ilvl="4" w:tplc="04190019" w:tentative="1">
      <w:start w:val="1"/>
      <w:numFmt w:val="lowerLetter"/>
      <w:lvlText w:val="%5."/>
      <w:lvlJc w:val="left"/>
      <w:pPr>
        <w:ind w:left="8194" w:hanging="360"/>
      </w:pPr>
    </w:lvl>
    <w:lvl w:ilvl="5" w:tplc="0419001B" w:tentative="1">
      <w:start w:val="1"/>
      <w:numFmt w:val="lowerRoman"/>
      <w:lvlText w:val="%6."/>
      <w:lvlJc w:val="right"/>
      <w:pPr>
        <w:ind w:left="8914" w:hanging="180"/>
      </w:pPr>
    </w:lvl>
    <w:lvl w:ilvl="6" w:tplc="0419000F" w:tentative="1">
      <w:start w:val="1"/>
      <w:numFmt w:val="decimal"/>
      <w:lvlText w:val="%7."/>
      <w:lvlJc w:val="left"/>
      <w:pPr>
        <w:ind w:left="9634" w:hanging="360"/>
      </w:pPr>
    </w:lvl>
    <w:lvl w:ilvl="7" w:tplc="04190019" w:tentative="1">
      <w:start w:val="1"/>
      <w:numFmt w:val="lowerLetter"/>
      <w:lvlText w:val="%8."/>
      <w:lvlJc w:val="left"/>
      <w:pPr>
        <w:ind w:left="10354" w:hanging="360"/>
      </w:pPr>
    </w:lvl>
    <w:lvl w:ilvl="8" w:tplc="0419001B" w:tentative="1">
      <w:start w:val="1"/>
      <w:numFmt w:val="lowerRoman"/>
      <w:lvlText w:val="%9."/>
      <w:lvlJc w:val="right"/>
      <w:pPr>
        <w:ind w:left="11074" w:hanging="180"/>
      </w:pPr>
    </w:lvl>
  </w:abstractNum>
  <w:abstractNum w:abstractNumId="2" w15:restartNumberingAfterBreak="0">
    <w:nsid w:val="11760F3E"/>
    <w:multiLevelType w:val="multilevel"/>
    <w:tmpl w:val="B178C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7B4D0D"/>
    <w:multiLevelType w:val="hybridMultilevel"/>
    <w:tmpl w:val="75EC5E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11C50"/>
    <w:multiLevelType w:val="multilevel"/>
    <w:tmpl w:val="D60E5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AC2534"/>
    <w:multiLevelType w:val="hybridMultilevel"/>
    <w:tmpl w:val="75EC5E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128A4"/>
    <w:multiLevelType w:val="multilevel"/>
    <w:tmpl w:val="D7543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456440"/>
    <w:multiLevelType w:val="hybridMultilevel"/>
    <w:tmpl w:val="75EC5E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54F95"/>
    <w:multiLevelType w:val="hybridMultilevel"/>
    <w:tmpl w:val="B5D8B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B44E6"/>
    <w:multiLevelType w:val="multilevel"/>
    <w:tmpl w:val="34144650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>
      <w:start w:val="1"/>
      <w:numFmt w:val="decimal"/>
      <w:isLgl/>
      <w:lvlText w:val="%1.%2."/>
      <w:lvlJc w:val="left"/>
      <w:pPr>
        <w:ind w:left="252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4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4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4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0" w15:restartNumberingAfterBreak="0">
    <w:nsid w:val="255722B8"/>
    <w:multiLevelType w:val="multilevel"/>
    <w:tmpl w:val="2EEA1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2438AF"/>
    <w:multiLevelType w:val="multilevel"/>
    <w:tmpl w:val="5BAC6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8F1C52"/>
    <w:multiLevelType w:val="hybridMultilevel"/>
    <w:tmpl w:val="E47CE7C4"/>
    <w:lvl w:ilvl="0" w:tplc="69BA6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D717F2F"/>
    <w:multiLevelType w:val="hybridMultilevel"/>
    <w:tmpl w:val="F8CC3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7853777"/>
    <w:multiLevelType w:val="multilevel"/>
    <w:tmpl w:val="12826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541DF0"/>
    <w:multiLevelType w:val="multilevel"/>
    <w:tmpl w:val="4CFE3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A61BBA"/>
    <w:multiLevelType w:val="multilevel"/>
    <w:tmpl w:val="F416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DB1349"/>
    <w:multiLevelType w:val="hybridMultilevel"/>
    <w:tmpl w:val="261EA1F2"/>
    <w:lvl w:ilvl="0" w:tplc="67E06FAE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652FF"/>
    <w:multiLevelType w:val="hybridMultilevel"/>
    <w:tmpl w:val="B9B264DC"/>
    <w:lvl w:ilvl="0" w:tplc="7556F1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25332"/>
    <w:multiLevelType w:val="hybridMultilevel"/>
    <w:tmpl w:val="AE3A5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C1ED4"/>
    <w:multiLevelType w:val="hybridMultilevel"/>
    <w:tmpl w:val="E7600D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C163480"/>
    <w:multiLevelType w:val="hybridMultilevel"/>
    <w:tmpl w:val="5FC808C8"/>
    <w:lvl w:ilvl="0" w:tplc="B3A08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C7C6D8E"/>
    <w:multiLevelType w:val="hybridMultilevel"/>
    <w:tmpl w:val="2752C2CA"/>
    <w:lvl w:ilvl="0" w:tplc="D5F48732">
      <w:start w:val="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71234"/>
    <w:multiLevelType w:val="multilevel"/>
    <w:tmpl w:val="FFB0C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18D5494"/>
    <w:multiLevelType w:val="hybridMultilevel"/>
    <w:tmpl w:val="74DC976C"/>
    <w:lvl w:ilvl="0" w:tplc="E9028F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EA0804"/>
    <w:multiLevelType w:val="multilevel"/>
    <w:tmpl w:val="4F7A6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6497F74"/>
    <w:multiLevelType w:val="hybridMultilevel"/>
    <w:tmpl w:val="179E91F0"/>
    <w:lvl w:ilvl="0" w:tplc="648E3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770204C"/>
    <w:multiLevelType w:val="hybridMultilevel"/>
    <w:tmpl w:val="2752C2CA"/>
    <w:lvl w:ilvl="0" w:tplc="D5F48732">
      <w:start w:val="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8E122D"/>
    <w:multiLevelType w:val="multilevel"/>
    <w:tmpl w:val="D5769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B8951C8"/>
    <w:multiLevelType w:val="hybridMultilevel"/>
    <w:tmpl w:val="6CC42BDC"/>
    <w:lvl w:ilvl="0" w:tplc="684EEB2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684EEB2E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FC947BF6">
      <w:start w:val="1"/>
      <w:numFmt w:val="upperRoman"/>
      <w:lvlText w:val="%3."/>
      <w:lvlJc w:val="left"/>
      <w:pPr>
        <w:ind w:left="3409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06C61A7"/>
    <w:multiLevelType w:val="hybridMultilevel"/>
    <w:tmpl w:val="472836F8"/>
    <w:lvl w:ilvl="0" w:tplc="818AF5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802799"/>
    <w:multiLevelType w:val="hybridMultilevel"/>
    <w:tmpl w:val="2752C2CA"/>
    <w:lvl w:ilvl="0" w:tplc="D5F4873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8460C4"/>
    <w:multiLevelType w:val="hybridMultilevel"/>
    <w:tmpl w:val="75EC5E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E346FD"/>
    <w:multiLevelType w:val="multilevel"/>
    <w:tmpl w:val="25D81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B9E4995"/>
    <w:multiLevelType w:val="hybridMultilevel"/>
    <w:tmpl w:val="75EC5E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8D7A4E"/>
    <w:multiLevelType w:val="hybridMultilevel"/>
    <w:tmpl w:val="B6A4389A"/>
    <w:lvl w:ilvl="0" w:tplc="146604C8">
      <w:start w:val="2"/>
      <w:numFmt w:val="decimal"/>
      <w:lvlText w:val="%1"/>
      <w:lvlJc w:val="left"/>
      <w:pPr>
        <w:ind w:left="5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4" w:hanging="360"/>
      </w:pPr>
    </w:lvl>
    <w:lvl w:ilvl="2" w:tplc="0419001B" w:tentative="1">
      <w:start w:val="1"/>
      <w:numFmt w:val="lowerRoman"/>
      <w:lvlText w:val="%3."/>
      <w:lvlJc w:val="right"/>
      <w:pPr>
        <w:ind w:left="6754" w:hanging="180"/>
      </w:pPr>
    </w:lvl>
    <w:lvl w:ilvl="3" w:tplc="0419000F" w:tentative="1">
      <w:start w:val="1"/>
      <w:numFmt w:val="decimal"/>
      <w:lvlText w:val="%4."/>
      <w:lvlJc w:val="left"/>
      <w:pPr>
        <w:ind w:left="7474" w:hanging="360"/>
      </w:pPr>
    </w:lvl>
    <w:lvl w:ilvl="4" w:tplc="04190019" w:tentative="1">
      <w:start w:val="1"/>
      <w:numFmt w:val="lowerLetter"/>
      <w:lvlText w:val="%5."/>
      <w:lvlJc w:val="left"/>
      <w:pPr>
        <w:ind w:left="8194" w:hanging="360"/>
      </w:pPr>
    </w:lvl>
    <w:lvl w:ilvl="5" w:tplc="0419001B" w:tentative="1">
      <w:start w:val="1"/>
      <w:numFmt w:val="lowerRoman"/>
      <w:lvlText w:val="%6."/>
      <w:lvlJc w:val="right"/>
      <w:pPr>
        <w:ind w:left="8914" w:hanging="180"/>
      </w:pPr>
    </w:lvl>
    <w:lvl w:ilvl="6" w:tplc="0419000F" w:tentative="1">
      <w:start w:val="1"/>
      <w:numFmt w:val="decimal"/>
      <w:lvlText w:val="%7."/>
      <w:lvlJc w:val="left"/>
      <w:pPr>
        <w:ind w:left="9634" w:hanging="360"/>
      </w:pPr>
    </w:lvl>
    <w:lvl w:ilvl="7" w:tplc="04190019" w:tentative="1">
      <w:start w:val="1"/>
      <w:numFmt w:val="lowerLetter"/>
      <w:lvlText w:val="%8."/>
      <w:lvlJc w:val="left"/>
      <w:pPr>
        <w:ind w:left="10354" w:hanging="360"/>
      </w:pPr>
    </w:lvl>
    <w:lvl w:ilvl="8" w:tplc="0419001B" w:tentative="1">
      <w:start w:val="1"/>
      <w:numFmt w:val="lowerRoman"/>
      <w:lvlText w:val="%9."/>
      <w:lvlJc w:val="right"/>
      <w:pPr>
        <w:ind w:left="11074" w:hanging="180"/>
      </w:pPr>
    </w:lvl>
  </w:abstractNum>
  <w:abstractNum w:abstractNumId="36" w15:restartNumberingAfterBreak="0">
    <w:nsid w:val="74BD592A"/>
    <w:multiLevelType w:val="multilevel"/>
    <w:tmpl w:val="D3C6DDFE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56B5B9A"/>
    <w:multiLevelType w:val="multilevel"/>
    <w:tmpl w:val="B4C6C1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60F7E74"/>
    <w:multiLevelType w:val="hybridMultilevel"/>
    <w:tmpl w:val="2EDC2F30"/>
    <w:lvl w:ilvl="0" w:tplc="495227EE">
      <w:start w:val="6"/>
      <w:numFmt w:val="decimal"/>
      <w:lvlText w:val="%1"/>
      <w:lvlJc w:val="left"/>
      <w:pPr>
        <w:ind w:left="5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4" w:hanging="360"/>
      </w:pPr>
    </w:lvl>
    <w:lvl w:ilvl="2" w:tplc="0419001B" w:tentative="1">
      <w:start w:val="1"/>
      <w:numFmt w:val="lowerRoman"/>
      <w:lvlText w:val="%3."/>
      <w:lvlJc w:val="right"/>
      <w:pPr>
        <w:ind w:left="6754" w:hanging="180"/>
      </w:pPr>
    </w:lvl>
    <w:lvl w:ilvl="3" w:tplc="0419000F" w:tentative="1">
      <w:start w:val="1"/>
      <w:numFmt w:val="decimal"/>
      <w:lvlText w:val="%4."/>
      <w:lvlJc w:val="left"/>
      <w:pPr>
        <w:ind w:left="7474" w:hanging="360"/>
      </w:pPr>
    </w:lvl>
    <w:lvl w:ilvl="4" w:tplc="04190019" w:tentative="1">
      <w:start w:val="1"/>
      <w:numFmt w:val="lowerLetter"/>
      <w:lvlText w:val="%5."/>
      <w:lvlJc w:val="left"/>
      <w:pPr>
        <w:ind w:left="8194" w:hanging="360"/>
      </w:pPr>
    </w:lvl>
    <w:lvl w:ilvl="5" w:tplc="0419001B" w:tentative="1">
      <w:start w:val="1"/>
      <w:numFmt w:val="lowerRoman"/>
      <w:lvlText w:val="%6."/>
      <w:lvlJc w:val="right"/>
      <w:pPr>
        <w:ind w:left="8914" w:hanging="180"/>
      </w:pPr>
    </w:lvl>
    <w:lvl w:ilvl="6" w:tplc="0419000F" w:tentative="1">
      <w:start w:val="1"/>
      <w:numFmt w:val="decimal"/>
      <w:lvlText w:val="%7."/>
      <w:lvlJc w:val="left"/>
      <w:pPr>
        <w:ind w:left="9634" w:hanging="360"/>
      </w:pPr>
    </w:lvl>
    <w:lvl w:ilvl="7" w:tplc="04190019" w:tentative="1">
      <w:start w:val="1"/>
      <w:numFmt w:val="lowerLetter"/>
      <w:lvlText w:val="%8."/>
      <w:lvlJc w:val="left"/>
      <w:pPr>
        <w:ind w:left="10354" w:hanging="360"/>
      </w:pPr>
    </w:lvl>
    <w:lvl w:ilvl="8" w:tplc="0419001B" w:tentative="1">
      <w:start w:val="1"/>
      <w:numFmt w:val="lowerRoman"/>
      <w:lvlText w:val="%9."/>
      <w:lvlJc w:val="right"/>
      <w:pPr>
        <w:ind w:left="11074" w:hanging="180"/>
      </w:pPr>
    </w:lvl>
  </w:abstractNum>
  <w:abstractNum w:abstractNumId="39" w15:restartNumberingAfterBreak="0">
    <w:nsid w:val="7DBE3D53"/>
    <w:multiLevelType w:val="hybridMultilevel"/>
    <w:tmpl w:val="9FCE1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23"/>
  </w:num>
  <w:num w:numId="4">
    <w:abstractNumId w:val="20"/>
  </w:num>
  <w:num w:numId="5">
    <w:abstractNumId w:val="25"/>
  </w:num>
  <w:num w:numId="6">
    <w:abstractNumId w:val="4"/>
  </w:num>
  <w:num w:numId="7">
    <w:abstractNumId w:val="37"/>
  </w:num>
  <w:num w:numId="8">
    <w:abstractNumId w:val="28"/>
  </w:num>
  <w:num w:numId="9">
    <w:abstractNumId w:val="11"/>
  </w:num>
  <w:num w:numId="10">
    <w:abstractNumId w:val="6"/>
  </w:num>
  <w:num w:numId="11">
    <w:abstractNumId w:val="2"/>
  </w:num>
  <w:num w:numId="12">
    <w:abstractNumId w:val="15"/>
  </w:num>
  <w:num w:numId="13">
    <w:abstractNumId w:val="36"/>
  </w:num>
  <w:num w:numId="14">
    <w:abstractNumId w:val="0"/>
  </w:num>
  <w:num w:numId="15">
    <w:abstractNumId w:val="10"/>
  </w:num>
  <w:num w:numId="16">
    <w:abstractNumId w:val="33"/>
  </w:num>
  <w:num w:numId="17">
    <w:abstractNumId w:val="9"/>
  </w:num>
  <w:num w:numId="18">
    <w:abstractNumId w:val="12"/>
  </w:num>
  <w:num w:numId="19">
    <w:abstractNumId w:val="29"/>
  </w:num>
  <w:num w:numId="20">
    <w:abstractNumId w:val="17"/>
  </w:num>
  <w:num w:numId="21">
    <w:abstractNumId w:val="21"/>
  </w:num>
  <w:num w:numId="22">
    <w:abstractNumId w:val="13"/>
  </w:num>
  <w:num w:numId="23">
    <w:abstractNumId w:val="19"/>
  </w:num>
  <w:num w:numId="24">
    <w:abstractNumId w:val="39"/>
  </w:num>
  <w:num w:numId="25">
    <w:abstractNumId w:val="30"/>
  </w:num>
  <w:num w:numId="26">
    <w:abstractNumId w:val="38"/>
  </w:num>
  <w:num w:numId="27">
    <w:abstractNumId w:val="35"/>
  </w:num>
  <w:num w:numId="28">
    <w:abstractNumId w:val="1"/>
  </w:num>
  <w:num w:numId="29">
    <w:abstractNumId w:val="8"/>
  </w:num>
  <w:num w:numId="30">
    <w:abstractNumId w:val="31"/>
  </w:num>
  <w:num w:numId="31">
    <w:abstractNumId w:val="27"/>
  </w:num>
  <w:num w:numId="32">
    <w:abstractNumId w:val="22"/>
  </w:num>
  <w:num w:numId="33">
    <w:abstractNumId w:val="26"/>
  </w:num>
  <w:num w:numId="34">
    <w:abstractNumId w:val="24"/>
  </w:num>
  <w:num w:numId="35">
    <w:abstractNumId w:val="18"/>
  </w:num>
  <w:num w:numId="36">
    <w:abstractNumId w:val="5"/>
  </w:num>
  <w:num w:numId="37">
    <w:abstractNumId w:val="34"/>
  </w:num>
  <w:num w:numId="38">
    <w:abstractNumId w:val="3"/>
  </w:num>
  <w:num w:numId="39">
    <w:abstractNumId w:val="32"/>
  </w:num>
  <w:num w:numId="40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771C"/>
    <w:rsid w:val="00052AA4"/>
    <w:rsid w:val="000629A0"/>
    <w:rsid w:val="000718B8"/>
    <w:rsid w:val="000854EA"/>
    <w:rsid w:val="000B6BD0"/>
    <w:rsid w:val="000C4AB5"/>
    <w:rsid w:val="000D5E36"/>
    <w:rsid w:val="000E3B82"/>
    <w:rsid w:val="00103845"/>
    <w:rsid w:val="001172C7"/>
    <w:rsid w:val="0012295C"/>
    <w:rsid w:val="00122E17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B21EE"/>
    <w:rsid w:val="002065CF"/>
    <w:rsid w:val="0021350D"/>
    <w:rsid w:val="00215BBF"/>
    <w:rsid w:val="002204BA"/>
    <w:rsid w:val="0022559A"/>
    <w:rsid w:val="00235D2B"/>
    <w:rsid w:val="00243771"/>
    <w:rsid w:val="00244936"/>
    <w:rsid w:val="002574E2"/>
    <w:rsid w:val="00263C8E"/>
    <w:rsid w:val="00265C50"/>
    <w:rsid w:val="00282984"/>
    <w:rsid w:val="0029559A"/>
    <w:rsid w:val="002A228E"/>
    <w:rsid w:val="002B73CA"/>
    <w:rsid w:val="002E1EC0"/>
    <w:rsid w:val="002E756E"/>
    <w:rsid w:val="002F31B8"/>
    <w:rsid w:val="002F33FD"/>
    <w:rsid w:val="0030624F"/>
    <w:rsid w:val="00321383"/>
    <w:rsid w:val="00330DE0"/>
    <w:rsid w:val="00331287"/>
    <w:rsid w:val="003329ED"/>
    <w:rsid w:val="00337B53"/>
    <w:rsid w:val="0034784A"/>
    <w:rsid w:val="00356F61"/>
    <w:rsid w:val="00364AA3"/>
    <w:rsid w:val="00366354"/>
    <w:rsid w:val="0037283B"/>
    <w:rsid w:val="00376E4D"/>
    <w:rsid w:val="0038005C"/>
    <w:rsid w:val="00385DAA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230BE"/>
    <w:rsid w:val="004250BA"/>
    <w:rsid w:val="00441473"/>
    <w:rsid w:val="004514FC"/>
    <w:rsid w:val="0045219F"/>
    <w:rsid w:val="004608B9"/>
    <w:rsid w:val="00481E18"/>
    <w:rsid w:val="00490381"/>
    <w:rsid w:val="00495F7F"/>
    <w:rsid w:val="004A2D3E"/>
    <w:rsid w:val="004C0016"/>
    <w:rsid w:val="004C367B"/>
    <w:rsid w:val="004C42B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3708"/>
    <w:rsid w:val="005477A0"/>
    <w:rsid w:val="00555F40"/>
    <w:rsid w:val="00556E35"/>
    <w:rsid w:val="00560115"/>
    <w:rsid w:val="00565CB6"/>
    <w:rsid w:val="005828BD"/>
    <w:rsid w:val="005828FD"/>
    <w:rsid w:val="00596354"/>
    <w:rsid w:val="005D7F8F"/>
    <w:rsid w:val="005E7AB9"/>
    <w:rsid w:val="005F0B0C"/>
    <w:rsid w:val="005F200D"/>
    <w:rsid w:val="006008DA"/>
    <w:rsid w:val="00626DC8"/>
    <w:rsid w:val="00626E12"/>
    <w:rsid w:val="00630AED"/>
    <w:rsid w:val="00635AA1"/>
    <w:rsid w:val="00643B77"/>
    <w:rsid w:val="00650D1B"/>
    <w:rsid w:val="00654C3C"/>
    <w:rsid w:val="00661DE0"/>
    <w:rsid w:val="006931B1"/>
    <w:rsid w:val="006A2656"/>
    <w:rsid w:val="006B1C84"/>
    <w:rsid w:val="006C1D96"/>
    <w:rsid w:val="006E0FA8"/>
    <w:rsid w:val="006E7FF5"/>
    <w:rsid w:val="006F3AE9"/>
    <w:rsid w:val="00700EDD"/>
    <w:rsid w:val="007342E4"/>
    <w:rsid w:val="007349EA"/>
    <w:rsid w:val="007356B0"/>
    <w:rsid w:val="00742848"/>
    <w:rsid w:val="00754D75"/>
    <w:rsid w:val="007577A2"/>
    <w:rsid w:val="007675AA"/>
    <w:rsid w:val="007806FC"/>
    <w:rsid w:val="007952A0"/>
    <w:rsid w:val="00795628"/>
    <w:rsid w:val="007B09B3"/>
    <w:rsid w:val="007B4C63"/>
    <w:rsid w:val="007D34CC"/>
    <w:rsid w:val="007E16E2"/>
    <w:rsid w:val="007F61D4"/>
    <w:rsid w:val="007F648E"/>
    <w:rsid w:val="00812784"/>
    <w:rsid w:val="00814FD8"/>
    <w:rsid w:val="00825D69"/>
    <w:rsid w:val="00832070"/>
    <w:rsid w:val="008336B7"/>
    <w:rsid w:val="0084483E"/>
    <w:rsid w:val="008523B8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6270"/>
    <w:rsid w:val="008F69B9"/>
    <w:rsid w:val="00900594"/>
    <w:rsid w:val="00906A5E"/>
    <w:rsid w:val="009103FD"/>
    <w:rsid w:val="00915145"/>
    <w:rsid w:val="00916875"/>
    <w:rsid w:val="009170C3"/>
    <w:rsid w:val="00925D79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D7DF1"/>
    <w:rsid w:val="009E5BF1"/>
    <w:rsid w:val="009E65C8"/>
    <w:rsid w:val="009E798D"/>
    <w:rsid w:val="009F366E"/>
    <w:rsid w:val="009F7377"/>
    <w:rsid w:val="00A03BF6"/>
    <w:rsid w:val="00A04848"/>
    <w:rsid w:val="00A079A2"/>
    <w:rsid w:val="00A50365"/>
    <w:rsid w:val="00A541A6"/>
    <w:rsid w:val="00A643E3"/>
    <w:rsid w:val="00A65DF0"/>
    <w:rsid w:val="00AA1897"/>
    <w:rsid w:val="00AA7A87"/>
    <w:rsid w:val="00AB1585"/>
    <w:rsid w:val="00AB3972"/>
    <w:rsid w:val="00AC3C9D"/>
    <w:rsid w:val="00AC7975"/>
    <w:rsid w:val="00AD1580"/>
    <w:rsid w:val="00AD1F3A"/>
    <w:rsid w:val="00AE3247"/>
    <w:rsid w:val="00AF0799"/>
    <w:rsid w:val="00B00238"/>
    <w:rsid w:val="00B06167"/>
    <w:rsid w:val="00B07B1E"/>
    <w:rsid w:val="00B17F89"/>
    <w:rsid w:val="00B51112"/>
    <w:rsid w:val="00B54A22"/>
    <w:rsid w:val="00B57159"/>
    <w:rsid w:val="00B61EFB"/>
    <w:rsid w:val="00B6591C"/>
    <w:rsid w:val="00B73C2A"/>
    <w:rsid w:val="00BA0986"/>
    <w:rsid w:val="00BC2623"/>
    <w:rsid w:val="00BC35E7"/>
    <w:rsid w:val="00BC57A7"/>
    <w:rsid w:val="00BC6AB2"/>
    <w:rsid w:val="00BF7190"/>
    <w:rsid w:val="00C42543"/>
    <w:rsid w:val="00C654BF"/>
    <w:rsid w:val="00C6683C"/>
    <w:rsid w:val="00C679E0"/>
    <w:rsid w:val="00C718A4"/>
    <w:rsid w:val="00C74A7F"/>
    <w:rsid w:val="00C75532"/>
    <w:rsid w:val="00C86A4D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26AE0"/>
    <w:rsid w:val="00D463D2"/>
    <w:rsid w:val="00D46F77"/>
    <w:rsid w:val="00D53458"/>
    <w:rsid w:val="00D63EDB"/>
    <w:rsid w:val="00D64CAA"/>
    <w:rsid w:val="00D6548F"/>
    <w:rsid w:val="00D7711D"/>
    <w:rsid w:val="00DA1032"/>
    <w:rsid w:val="00DA3287"/>
    <w:rsid w:val="00DA6426"/>
    <w:rsid w:val="00DB3A6A"/>
    <w:rsid w:val="00DB3C46"/>
    <w:rsid w:val="00DC5CB0"/>
    <w:rsid w:val="00DD0DD5"/>
    <w:rsid w:val="00DE31EE"/>
    <w:rsid w:val="00E10508"/>
    <w:rsid w:val="00E369FF"/>
    <w:rsid w:val="00E37C7E"/>
    <w:rsid w:val="00E70E94"/>
    <w:rsid w:val="00EB0EDB"/>
    <w:rsid w:val="00ED0779"/>
    <w:rsid w:val="00EE4430"/>
    <w:rsid w:val="00EE5192"/>
    <w:rsid w:val="00EF2280"/>
    <w:rsid w:val="00EF5096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A7E20"/>
    <w:rsid w:val="00FB0E7E"/>
    <w:rsid w:val="00FB2FEA"/>
    <w:rsid w:val="00FB47A2"/>
    <w:rsid w:val="00FB4B49"/>
    <w:rsid w:val="00FC37A2"/>
    <w:rsid w:val="00FC37DE"/>
    <w:rsid w:val="00FC4F86"/>
    <w:rsid w:val="00FD1D45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3FE9463"/>
  <w15:docId w15:val="{4FA1D32D-D5F9-40F3-A217-543964A38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ireman.club/normativnye-dokumenty/rasporyazheniya-mchs-rossi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19543-8516-4986-8520-83FDC681E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2169</TotalTime>
  <Pages>6</Pages>
  <Words>1165</Words>
  <Characters>6644</Characters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2020-12-11T17:24:00Z</dcterms:modified>
</cp:coreProperties>
</file>