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752D62" w:rsidP="00752D6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9C7354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752D6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B26C2">
              <w:rPr>
                <w:b w:val="0"/>
                <w:sz w:val="28"/>
                <w:szCs w:val="28"/>
                <w:u w:val="single"/>
              </w:rPr>
              <w:t>7</w:t>
            </w:r>
            <w:r w:rsidR="00752D62">
              <w:rPr>
                <w:b w:val="0"/>
                <w:sz w:val="28"/>
                <w:szCs w:val="28"/>
                <w:u w:val="single"/>
              </w:rPr>
              <w:t>10</w:t>
            </w:r>
          </w:p>
        </w:tc>
      </w:tr>
    </w:tbl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752D62" w:rsidP="008B26C2">
      <w:pPr>
        <w:spacing w:after="0" w:line="240" w:lineRule="auto"/>
        <w:jc w:val="center"/>
        <w:rPr>
          <w:color w:val="000000"/>
          <w:lang w:bidi="ru-RU"/>
        </w:rPr>
      </w:pPr>
      <w:r w:rsidRPr="00752D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норм обеспечения инженерным имуществом, инженерными боеприпасами и специальными средствами (имуществом) инженерной службы </w:t>
      </w:r>
      <w:hyperlink r:id="rId9" w:history="1">
        <w:r w:rsidRPr="009E1CD2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спасательных воинских формирований МЧС России</w:t>
        </w:r>
      </w:hyperlink>
      <w:r w:rsidRPr="009E1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ин</w:t>
      </w:r>
      <w:r w:rsidRPr="00752D62">
        <w:rPr>
          <w:rFonts w:ascii="Times New Roman" w:eastAsia="Times New Roman" w:hAnsi="Times New Roman" w:cs="Times New Roman"/>
          <w:b/>
          <w:bCs/>
          <w:sz w:val="28"/>
          <w:szCs w:val="28"/>
        </w:rPr>
        <w:t>женерным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52D62">
        <w:rPr>
          <w:rFonts w:ascii="Times New Roman" w:eastAsia="Times New Roman" w:hAnsi="Times New Roman" w:cs="Times New Roman"/>
          <w:b/>
          <w:bCs/>
          <w:sz w:val="28"/>
          <w:szCs w:val="28"/>
        </w:rPr>
        <w:t>имуществом и специальными средствами (имуществом) инженерной службы специальных формирований, создаваемых на военное время в целях решения задач гражда</w:t>
      </w:r>
      <w:bookmarkStart w:id="1" w:name="_GoBack"/>
      <w:bookmarkEnd w:id="1"/>
      <w:r w:rsidRPr="00752D62">
        <w:rPr>
          <w:rFonts w:ascii="Times New Roman" w:eastAsia="Times New Roman" w:hAnsi="Times New Roman" w:cs="Times New Roman"/>
          <w:b/>
          <w:bCs/>
          <w:sz w:val="28"/>
          <w:szCs w:val="28"/>
        </w:rPr>
        <w:t>нской обороны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752D62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52D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совершенствования деятельности по обеспечению средствами инженерного вооружения в системе МЧС России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752D62" w:rsidRPr="00752D62" w:rsidRDefault="00752D62" w:rsidP="00752D62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D62">
        <w:rPr>
          <w:rFonts w:ascii="Times New Roman" w:eastAsia="Times New Roman" w:hAnsi="Times New Roman" w:cs="Times New Roman"/>
          <w:sz w:val="28"/>
          <w:szCs w:val="28"/>
        </w:rPr>
        <w:t>Утвердить нормы обеспечения инженерным имуществом, инженерными боеприпасами и специальными средствами (имуществом) инженерной службы спасательных центров МЧС России согласно приложению № 1.</w:t>
      </w:r>
    </w:p>
    <w:p w:rsidR="009B3554" w:rsidRPr="008B4AAE" w:rsidRDefault="00752D62" w:rsidP="00752D62">
      <w:pPr>
        <w:pStyle w:val="a3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D62">
        <w:rPr>
          <w:rFonts w:ascii="Times New Roman" w:eastAsia="Times New Roman" w:hAnsi="Times New Roman" w:cs="Times New Roman"/>
          <w:sz w:val="28"/>
          <w:szCs w:val="28"/>
        </w:rPr>
        <w:t>Утвердить нормы обеспечения инженерным имуществом и специальными средствами (имуществом) инженерной службы специальных формирований, создаваемых на военное время в целях решения задач гражданской обороны, согласно приложению № 2.</w:t>
      </w: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D62" w:rsidRDefault="00752D6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4AAE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B4AAE" w:rsidSect="00AC14D1">
          <w:headerReference w:type="default" r:id="rId10"/>
          <w:footerReference w:type="even" r:id="rId11"/>
          <w:footerReference w:type="first" r:id="rId12"/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E23AFB">
        <w:rPr>
          <w:rFonts w:ascii="Times New Roman" w:eastAsia="Times New Roman" w:hAnsi="Times New Roman" w:cs="Times New Roman"/>
          <w:sz w:val="28"/>
          <w:szCs w:val="28"/>
        </w:rPr>
        <w:t xml:space="preserve"> Е.Н. Зиничев</w:t>
      </w:r>
    </w:p>
    <w:p w:rsidR="006A74DF" w:rsidRDefault="006A74DF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E23AFB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E23AFB" w:rsidRDefault="00E23AFB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3AFB" w:rsidRDefault="00E23AFB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6A74DF" w:rsidRDefault="006A74DF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E23AFB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</w:t>
      </w:r>
      <w:r w:rsidR="00E23AFB">
        <w:rPr>
          <w:rFonts w:ascii="Times New Roman" w:eastAsia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7354">
        <w:rPr>
          <w:rFonts w:ascii="Times New Roman" w:eastAsia="Times New Roman" w:hAnsi="Times New Roman" w:cs="Times New Roman"/>
          <w:sz w:val="28"/>
          <w:szCs w:val="28"/>
        </w:rPr>
        <w:t>0</w:t>
      </w:r>
      <w:r w:rsidR="00E23AFB">
        <w:rPr>
          <w:rFonts w:ascii="Times New Roman" w:eastAsia="Times New Roman" w:hAnsi="Times New Roman" w:cs="Times New Roman"/>
          <w:sz w:val="28"/>
          <w:szCs w:val="28"/>
        </w:rPr>
        <w:t>9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C735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 xml:space="preserve"> № 7</w:t>
      </w:r>
      <w:r w:rsidR="00E23AFB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6A74DF" w:rsidRDefault="006A74DF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1988" w:rsidRDefault="00B91988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AAE" w:rsidRPr="006A74DF" w:rsidRDefault="00E23AFB" w:rsidP="00E2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AFB">
        <w:rPr>
          <w:rFonts w:ascii="Times New Roman" w:eastAsia="Times New Roman" w:hAnsi="Times New Roman" w:cs="Times New Roman"/>
          <w:sz w:val="28"/>
          <w:szCs w:val="28"/>
        </w:rPr>
        <w:t>НОРМЫ 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23AFB">
        <w:rPr>
          <w:rFonts w:ascii="Times New Roman" w:eastAsia="Times New Roman" w:hAnsi="Times New Roman" w:cs="Times New Roman"/>
          <w:sz w:val="28"/>
          <w:szCs w:val="28"/>
        </w:rPr>
        <w:t>ИНЖЕНЕРНЫМ ИМУЩЕСТВОМ, ИНЖЕНЕРНЫМИ БОЕПРИПАСАМИ И СПЕЦИАЛЬНЫМИ СРЕДСТВАМИ (ИМУЩЕСТВОМ) ИНЖЕНЕРНОЙ СЛУЖБЫ СПАСАТЕЛЬНЫХ ЦЕНТРОВ МЧС РОССИИ</w:t>
      </w:r>
    </w:p>
    <w:p w:rsidR="008B4AAE" w:rsidRPr="008B4AAE" w:rsidRDefault="008B4AAE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4394"/>
        <w:gridCol w:w="3686"/>
        <w:gridCol w:w="1276"/>
        <w:gridCol w:w="1276"/>
        <w:gridCol w:w="1417"/>
        <w:gridCol w:w="2126"/>
      </w:tblGrid>
      <w:tr w:rsidR="00E23AFB" w:rsidRPr="00DC73A4" w:rsidTr="009E1CD2">
        <w:trPr>
          <w:cantSplit/>
          <w:trHeight w:val="20"/>
          <w:tblHeader/>
        </w:trPr>
        <w:tc>
          <w:tcPr>
            <w:tcW w:w="874" w:type="dxa"/>
            <w:vMerge w:val="restart"/>
            <w:shd w:val="clear" w:color="auto" w:fill="FFFFFF"/>
            <w:vAlign w:val="center"/>
          </w:tcPr>
          <w:p w:rsidR="00E23AFB" w:rsidRPr="00DC73A4" w:rsidRDefault="00E23AFB" w:rsidP="009E1CD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9E1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инженерных средств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Положено содержать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E23AFB" w:rsidRPr="00DC73A4" w:rsidRDefault="00E23AFB" w:rsidP="009E1CD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</w:t>
            </w:r>
            <w:r w:rsidR="009E1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запасы для действий при чрезвычайных обстоятельствах</w:t>
            </w:r>
          </w:p>
        </w:tc>
      </w:tr>
      <w:tr w:rsidR="00E23AFB" w:rsidRPr="00DC73A4" w:rsidTr="009E1CD2">
        <w:trPr>
          <w:cantSplit/>
          <w:trHeight w:val="20"/>
          <w:tblHeader/>
        </w:trPr>
        <w:tc>
          <w:tcPr>
            <w:tcW w:w="874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9E1CD2" w:rsidP="009E1CD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3AFB"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9E1CD2" w:rsidP="009E1CD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3AFB"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Шанцевый и ручной инструмент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Лопата саперная большая</w:t>
            </w:r>
          </w:p>
        </w:tc>
        <w:tc>
          <w:tcPr>
            <w:tcW w:w="3686" w:type="dxa"/>
            <w:vMerge w:val="restart"/>
            <w:shd w:val="clear" w:color="auto" w:fill="FFFFFF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штатную численность рядового и сержантского состава спасательного центра (далее </w:t>
            </w:r>
            <w:r w:rsidR="0090671B"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СЦ)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20 % от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положенного по норме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Топор плотницкий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 обыкновенный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Киркомотыга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Пила двуручная поперечная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Арматурные ножницы (болторез)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10 % от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положенного по норме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 ручной аварийно- спасательный (ИР АС)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Лопата совковая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284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Лопата лавинная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ФГКУ «Камчатский СЦ МЧС России» /ФГКУ «ЦСООР «Лидер»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Щуп лавинный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обеспечения пиротехнических и специальных взрывных работ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Подрывная машинка конденсаторная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пиротехнический отдел, спасательную группу проведения пиротехнических и взрывных работ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 саперный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25 %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положенного по норме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Катушка для саперного провода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Измеритель сопротивления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Глубинный локатор (бомбоискатель)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Миноискатель комбинированный многоканальный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Локализатор взрыва контейнерного типа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инженерный комплект пиротехника МЧС России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пиротехника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Металлодетектор селективный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Бронежилет специальный защитный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Шлем защитный с противоосколочным визором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круговой осколочной защиты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оператора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робототехнического средства (комплекса) для проведения разведки и разминирования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Шлем защитный усиленный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маскировки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Маскировочный комплект типа МКТ-2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0671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90671B" w:rsidRPr="00DC73A4" w:rsidRDefault="0090671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полевого водообеспечения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Станция комплексной очистки воды типа СКО-0,3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Фильтр для очистки воды производительностью от 10 до 50 л/ч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20 % от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положенного по норме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Фильтр для очистки воды индивидуальный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Резервуар для воды емкостью не менее 1500 л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Резервуар для воды емкостью не менее 100 л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Инженерные боеприпасы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Тротил (шашки ТП-400, ТНТ 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200x400)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 (с пиротехническими подразделениями) / ФГКУ «Ногинский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200/300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200/300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Электродетонатор (ЭДП)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140/210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140/210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Капсуль-детонатор (КД)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200/300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200/300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Трубки зажигательные промышленного изготовления (ЗТП-50, ЗТП-150, ЗТП-ЗОО)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50/75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50/75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Шнур огнепроводный (ОШ)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100/150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100/150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Шнур детонирующий (ДШ)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100/150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100/150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Электротехническое имущество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Бензоагрегат мощностью до 2 кВт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России/ ФГКУ «Ногинский СЦ МЧС России» / ФГКУ «Камчатский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Бензоагрегат мощностью от 2 до 4 кВт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Бензоагрегат мощностью от 4 до 6 кВт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Мобильная осветительная установка «Световая башня»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6/6/3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6/6/3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Переносной осветительный комплекс прожекторного типа на стойке (основании)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России/ ФГКУ «Ногинский СЦ МЧС России» / ФГКУ «Камчатский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Переносная автономная осветительная установка аккумуляторного типа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полевых кабелей и принадлежностей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Гидравлический аварийно-спасательный инструмент и средства малой механизации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Гидравлический аварийно-спасательный инструмент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России/ ФГКУ «Ногинский СЦ МЧС России» / ФГКУ «Камчатский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6/9/3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6/9/3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E1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положенного по норме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Гидравлический аварийно-спасательный инструмент гидродинамического действия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Гидравлический аварийно-спасательный инструмент аккумуляторного типа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Ручной гидравлический аварийно- спасательный инструмент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10/15/5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10/15/5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Ножницы пиротехнические (пиротехнический резак)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России/ ФГКУ «Ногинский СЦ МЧС России» / ФГКУ «Камчатский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2/3/1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Пила бензиновая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20/30/10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20/30/10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Бензорез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Мотобур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Мотоперфоратор (отбойный молоток)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Мотопомпа переносная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Углошлифовальная машинка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Пила дисковая отрезная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Пила цепная электрическая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Электроперфоратор (электрический)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4/6/2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Дрель-шуруповерт (ударный гайковерт)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Пила сабельная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Пневмодомкраты высокого давления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Пневматические распорные штанги (силовые крепи, распорки)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 /ФГКУ «Ногинский СЦ МЧС России», ФГКУ «Сибирский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Механические распорные штанги (силовые крепи, распорки)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стабилизации автомобиля при дорожно-транспортных происшествиях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оборудования для алмазного бурения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Переносной сварочный аппарат (инвертор)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и имущество для обеспечения поиска пострадавших, досмотровые комплексы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кругового видеонаблюдения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для измерения толщины ледового покрова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Оптико-телевизионная система поиска пострадавших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Акустическая система поиска пострадавших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Тепловизор переносной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досмотровых зеркал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1455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спасателя высотный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Предметы снаряжения, экипировки спасателей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Шлем-каска пожарного ШКПС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штатную численность прапорщиков, рядового и сержантского состава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10%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положенного по норме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Каска защитная спасателя с забралом (защитными очками) и фонарем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штатную численность офицерского состава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Фонарь аккумуляторный переносной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штатную численность рядового и сержантского состав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технического обслуживания и текущего ремонта средств инженерного вооружения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Станок для заточки цепей пильных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 /ФГКУ «Ногинский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Станок для заклепки цепей пильных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Станок шлифовальный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слесарно-столярный для обслуживания и ремонта средств инженерного обеспечения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Вспомогательное имущество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Контейнер для хранения и транспортировки инженерного имущества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Гидравлическая тележка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Калорифер дизельный (тепловая пушка)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20"/>
        </w:trPr>
        <w:tc>
          <w:tcPr>
            <w:tcW w:w="15049" w:type="dxa"/>
            <w:gridSpan w:val="7"/>
            <w:shd w:val="clear" w:color="auto" w:fill="FFFFFF"/>
            <w:vAlign w:val="center"/>
          </w:tcPr>
          <w:p w:rsidR="00E23AFB" w:rsidRPr="00DC73A4" w:rsidRDefault="00E23AFB" w:rsidP="00DC73A4">
            <w:pPr>
              <w:tabs>
                <w:tab w:val="left" w:pos="426"/>
              </w:tabs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Оборудование и имущество для спасения на акватории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Лодка надувная с подвесным лодочным мотором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России/ ФГКУ «Ногинский СЦ МЧС России»,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ФГКУ «Невский СЦ МЧС России», ФГКУ «Сибирский СЦ МЧС России»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10/15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 надувной спасательный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Жилет спасательный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100/200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100/200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C73A4"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E23AFB" w:rsidRPr="00DC73A4" w:rsidRDefault="00E23AFB" w:rsidP="0090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положенного по норме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Гидрокостюм спасателя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50/100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50/100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 спасательный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СЦ МЧС России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3AFB" w:rsidRPr="00DC73A4" w:rsidTr="009E1CD2">
        <w:trPr>
          <w:cantSplit/>
          <w:trHeight w:val="567"/>
        </w:trPr>
        <w:tc>
          <w:tcPr>
            <w:tcW w:w="87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2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Александрова</w:t>
            </w: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E23AFB" w:rsidRPr="00DC73A4" w:rsidRDefault="00E23AFB" w:rsidP="0090671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3AFB" w:rsidRDefault="00E23AFB" w:rsidP="00E23AF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23AFB" w:rsidSect="00E23AFB">
          <w:footnotePr>
            <w:numRestart w:val="eachSect"/>
          </w:footnotePr>
          <w:pgSz w:w="16840" w:h="11900" w:orient="landscape"/>
          <w:pgMar w:top="1134" w:right="851" w:bottom="567" w:left="709" w:header="0" w:footer="6" w:gutter="0"/>
          <w:cols w:space="720"/>
          <w:noEndnote/>
          <w:docGrid w:linePitch="360"/>
        </w:sectPr>
      </w:pPr>
    </w:p>
    <w:p w:rsidR="00E23AFB" w:rsidRDefault="00E23AFB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E23AFB" w:rsidRDefault="00E23AFB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3AFB" w:rsidRDefault="00E23AFB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E23AFB" w:rsidRDefault="00E23AFB" w:rsidP="00E23AFB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России от 22.09.2020 № 710</w:t>
      </w:r>
    </w:p>
    <w:p w:rsidR="00E23AFB" w:rsidRDefault="00E23AFB" w:rsidP="00E23A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C7354" w:rsidRDefault="00E23AFB" w:rsidP="009E1C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23AFB">
        <w:rPr>
          <w:rFonts w:ascii="Times New Roman" w:eastAsia="Times New Roman" w:hAnsi="Times New Roman" w:cs="Times New Roman"/>
          <w:color w:val="000000"/>
          <w:sz w:val="26"/>
          <w:szCs w:val="26"/>
        </w:rPr>
        <w:t>НОРМЫ ОБЕСПЕЧЕНИЯ</w:t>
      </w:r>
      <w:r w:rsidR="00DC73A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E23AFB">
        <w:rPr>
          <w:rFonts w:ascii="Times New Roman" w:eastAsia="Times New Roman" w:hAnsi="Times New Roman" w:cs="Times New Roman"/>
          <w:color w:val="000000"/>
          <w:sz w:val="26"/>
          <w:szCs w:val="26"/>
        </w:rPr>
        <w:t>ИНЖЕНЕРНЫМ ИМУЩЕСТВОМ И СПЕЦИАЛЬНЫМИ СРЕДСТВАМИ (ИМУЩЕСТВОМ) ИНЖЕНЕРНОЙ СЛУЖБЫ СПЕЦИАЛЬНЫХ ФОРМИРОВАНИЙ, СОЗДАВАЕМЫХ НА ВОЕННОЕ ВРЕМЯ В ЦЕЛЯХ РЕШЕНИЯ</w:t>
      </w:r>
      <w:r w:rsidR="009E1C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23AFB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 ГРАЖДАНСКОЙ ОБОРОНЫ</w:t>
      </w:r>
    </w:p>
    <w:p w:rsidR="00E23AFB" w:rsidRDefault="00E23AFB" w:rsidP="00E23AF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51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4111"/>
        <w:gridCol w:w="2995"/>
        <w:gridCol w:w="2817"/>
      </w:tblGrid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  <w:tblHeader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инженерных средств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Положено содержать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15168" w:type="dxa"/>
            <w:gridSpan w:val="5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Шанцевый и ручной инструмент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Лопата саперная большая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штатную численность рядового и сержантского состава специального формирования, создаваемого на военное время в целях решения задач гражданской обороны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Топор плотницкий</w:t>
            </w:r>
          </w:p>
        </w:tc>
        <w:tc>
          <w:tcPr>
            <w:tcW w:w="4111" w:type="dxa"/>
            <w:vMerge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 обыкновенный</w:t>
            </w:r>
          </w:p>
        </w:tc>
        <w:tc>
          <w:tcPr>
            <w:tcW w:w="4111" w:type="dxa"/>
            <w:vMerge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Киркомотыга</w:t>
            </w:r>
          </w:p>
        </w:tc>
        <w:tc>
          <w:tcPr>
            <w:tcW w:w="4111" w:type="dxa"/>
            <w:vMerge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Пила двуручная поперечная</w:t>
            </w:r>
          </w:p>
        </w:tc>
        <w:tc>
          <w:tcPr>
            <w:tcW w:w="4111" w:type="dxa"/>
            <w:vMerge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Ножницы для резки колючей проволоки</w:t>
            </w:r>
          </w:p>
        </w:tc>
        <w:tc>
          <w:tcPr>
            <w:tcW w:w="4111" w:type="dxa"/>
            <w:vMerge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15168" w:type="dxa"/>
            <w:gridSpan w:val="5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Средства полевого водообеспечения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Резервуар для воды емкостью не менее 1500 л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отдельный пожарно-спасательный отряд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Резервуар для воды емкостью не менее 100 л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15168" w:type="dxa"/>
            <w:gridSpan w:val="5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Электротехническое имущество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Бензоагрегат мощностью 2-4 кВт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отдельный пожарно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14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спасательный отряд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Бензоагрегат мощностью 4-6 кВт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17" w:type="dxa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Мобильная осветительная установка «Световая башня»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15168" w:type="dxa"/>
            <w:gridSpan w:val="5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Гидравлический аварийно-спасательный инструмент и средства малой механизации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Гидравлический аварийно-спасательный инструмент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отдельный пожарно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14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спасательный отряд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Гидравлический аварийно-спасательный инструмент гидродинамического действия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Ручной гидравлический аварийно- спасательный инструмент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Пила бензиновая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Бензорез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Мотоперфоратор (отбойный молоток)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Мотопомпа переносная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Углошлифовальная машинка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Электроперфоратор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14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15168" w:type="dxa"/>
            <w:gridSpan w:val="5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Предметы снаряжения, экипировки спасателей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Шлем-каска пожарного ШКПС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штатную численность отдельного пожарно</w:t>
            </w:r>
            <w:r w:rsidR="0014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спасательного отряда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15168" w:type="dxa"/>
            <w:gridSpan w:val="5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Вспомогательное имущество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Контейнер для хранения и транспортировки инженерного имущества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отдельный пожарно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14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спасательный отряд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"/>
        </w:trPr>
        <w:tc>
          <w:tcPr>
            <w:tcW w:w="15168" w:type="dxa"/>
            <w:gridSpan w:val="5"/>
            <w:shd w:val="clear" w:color="auto" w:fill="FFFFFF"/>
            <w:vAlign w:val="bottom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Оборудование и имущество для спасения на акватории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Лодка надувная с подвесным лодочным мотором</w:t>
            </w:r>
          </w:p>
        </w:tc>
        <w:tc>
          <w:tcPr>
            <w:tcW w:w="4111" w:type="dxa"/>
            <w:vMerge w:val="restart"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отдельный пожарно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143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спасательный отряд</w:t>
            </w: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23AFB" w:rsidRPr="00DC73A4" w:rsidTr="009E1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/>
        </w:trPr>
        <w:tc>
          <w:tcPr>
            <w:tcW w:w="851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 спасательный</w:t>
            </w:r>
          </w:p>
        </w:tc>
        <w:tc>
          <w:tcPr>
            <w:tcW w:w="4111" w:type="dxa"/>
            <w:vMerge/>
            <w:shd w:val="clear" w:color="auto" w:fill="FFFFFF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817" w:type="dxa"/>
            <w:shd w:val="clear" w:color="auto" w:fill="FFFFFF"/>
            <w:vAlign w:val="center"/>
          </w:tcPr>
          <w:p w:rsidR="00E23AFB" w:rsidRPr="00DC73A4" w:rsidRDefault="00E23AFB" w:rsidP="00DC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E23AFB" w:rsidRPr="00E23AFB" w:rsidRDefault="00E23AFB" w:rsidP="00E23AF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354" w:rsidRPr="009C7354" w:rsidRDefault="009C7354" w:rsidP="009C73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C7354" w:rsidRPr="009C7354" w:rsidSect="00E23AFB">
      <w:footnotePr>
        <w:numRestart w:val="eachSect"/>
      </w:footnotePr>
      <w:pgSz w:w="16840" w:h="11900" w:orient="landscape"/>
      <w:pgMar w:top="1134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E55" w:rsidRDefault="00872E55">
      <w:pPr>
        <w:spacing w:after="0" w:line="240" w:lineRule="auto"/>
      </w:pPr>
      <w:r>
        <w:separator/>
      </w:r>
    </w:p>
  </w:endnote>
  <w:endnote w:type="continuationSeparator" w:id="0">
    <w:p w:rsidR="00872E55" w:rsidRDefault="0087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AFB" w:rsidRDefault="00E23AF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AFB" w:rsidRDefault="00E23AFB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E23AFB" w:rsidRDefault="00E23AFB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AFB" w:rsidRDefault="00E23AFB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AFB" w:rsidRDefault="00E23AFB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E23AFB" w:rsidRDefault="00E23AFB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E55" w:rsidRDefault="00872E55">
      <w:pPr>
        <w:spacing w:after="0" w:line="240" w:lineRule="auto"/>
      </w:pPr>
      <w:r>
        <w:separator/>
      </w:r>
    </w:p>
  </w:footnote>
  <w:footnote w:type="continuationSeparator" w:id="0">
    <w:p w:rsidR="00872E55" w:rsidRDefault="0087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AFB" w:rsidRDefault="00E23AF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A16B6F"/>
    <w:multiLevelType w:val="hybridMultilevel"/>
    <w:tmpl w:val="7F1CF406"/>
    <w:lvl w:ilvl="0" w:tplc="EEDCE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ECD6251"/>
    <w:multiLevelType w:val="hybridMultilevel"/>
    <w:tmpl w:val="4664F828"/>
    <w:lvl w:ilvl="0" w:tplc="EEDCE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51535CF"/>
    <w:multiLevelType w:val="hybridMultilevel"/>
    <w:tmpl w:val="7F1CF406"/>
    <w:lvl w:ilvl="0" w:tplc="EEDCE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12"/>
  </w:num>
  <w:num w:numId="4">
    <w:abstractNumId w:val="19"/>
  </w:num>
  <w:num w:numId="5">
    <w:abstractNumId w:val="7"/>
  </w:num>
  <w:num w:numId="6">
    <w:abstractNumId w:val="22"/>
  </w:num>
  <w:num w:numId="7">
    <w:abstractNumId w:val="17"/>
  </w:num>
  <w:num w:numId="8">
    <w:abstractNumId w:val="20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8"/>
  </w:num>
  <w:num w:numId="15">
    <w:abstractNumId w:val="15"/>
  </w:num>
  <w:num w:numId="16">
    <w:abstractNumId w:val="8"/>
  </w:num>
  <w:num w:numId="17">
    <w:abstractNumId w:val="28"/>
  </w:num>
  <w:num w:numId="18">
    <w:abstractNumId w:val="29"/>
  </w:num>
  <w:num w:numId="19">
    <w:abstractNumId w:val="26"/>
  </w:num>
  <w:num w:numId="20">
    <w:abstractNumId w:val="33"/>
  </w:num>
  <w:num w:numId="21">
    <w:abstractNumId w:val="34"/>
  </w:num>
  <w:num w:numId="22">
    <w:abstractNumId w:val="23"/>
  </w:num>
  <w:num w:numId="23">
    <w:abstractNumId w:val="16"/>
  </w:num>
  <w:num w:numId="24">
    <w:abstractNumId w:val="14"/>
  </w:num>
  <w:num w:numId="25">
    <w:abstractNumId w:val="4"/>
  </w:num>
  <w:num w:numId="26">
    <w:abstractNumId w:val="32"/>
  </w:num>
  <w:num w:numId="27">
    <w:abstractNumId w:val="10"/>
  </w:num>
  <w:num w:numId="28">
    <w:abstractNumId w:val="13"/>
  </w:num>
  <w:num w:numId="29">
    <w:abstractNumId w:val="11"/>
  </w:num>
  <w:num w:numId="30">
    <w:abstractNumId w:val="30"/>
  </w:num>
  <w:num w:numId="31">
    <w:abstractNumId w:val="9"/>
  </w:num>
  <w:num w:numId="32">
    <w:abstractNumId w:val="31"/>
  </w:num>
  <w:num w:numId="33">
    <w:abstractNumId w:val="24"/>
  </w:num>
  <w:num w:numId="34">
    <w:abstractNumId w:val="21"/>
  </w:num>
  <w:num w:numId="3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3566"/>
    <w:rsid w:val="00144C4D"/>
    <w:rsid w:val="0014774E"/>
    <w:rsid w:val="0015334E"/>
    <w:rsid w:val="00162471"/>
    <w:rsid w:val="00174F01"/>
    <w:rsid w:val="0017710B"/>
    <w:rsid w:val="00183148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2D62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415A7"/>
    <w:rsid w:val="0084483E"/>
    <w:rsid w:val="00856E7C"/>
    <w:rsid w:val="008634E9"/>
    <w:rsid w:val="00872569"/>
    <w:rsid w:val="00872E55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71B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2E68"/>
    <w:rsid w:val="009541EB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1CD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E1F90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A0986"/>
    <w:rsid w:val="00BC2623"/>
    <w:rsid w:val="00BC57A7"/>
    <w:rsid w:val="00BC6AB2"/>
    <w:rsid w:val="00BD6B18"/>
    <w:rsid w:val="00BE2E9B"/>
    <w:rsid w:val="00BF7190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4891"/>
    <w:rsid w:val="00CA558B"/>
    <w:rsid w:val="00CB330E"/>
    <w:rsid w:val="00CD07DF"/>
    <w:rsid w:val="00CD14B2"/>
    <w:rsid w:val="00CE4F4A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C73A4"/>
    <w:rsid w:val="00DD0DD5"/>
    <w:rsid w:val="00DD0F54"/>
    <w:rsid w:val="00DD3C61"/>
    <w:rsid w:val="00DD79C2"/>
    <w:rsid w:val="00DE31EE"/>
    <w:rsid w:val="00DF58D6"/>
    <w:rsid w:val="00E10508"/>
    <w:rsid w:val="00E11EB0"/>
    <w:rsid w:val="00E13C4A"/>
    <w:rsid w:val="00E169B5"/>
    <w:rsid w:val="00E23AFB"/>
    <w:rsid w:val="00E240E0"/>
    <w:rsid w:val="00E31F12"/>
    <w:rsid w:val="00E37C7E"/>
    <w:rsid w:val="00E43D57"/>
    <w:rsid w:val="00E46EED"/>
    <w:rsid w:val="00E50C18"/>
    <w:rsid w:val="00E66268"/>
    <w:rsid w:val="00E70E94"/>
    <w:rsid w:val="00E731A9"/>
    <w:rsid w:val="00E806B4"/>
    <w:rsid w:val="00E858B3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1B709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spasatelnyie-voinskie-formirovaniya-mchs-ross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1FA8B-ED59-4D25-8BFC-270B9740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12</Pages>
  <Words>1598</Words>
  <Characters>9115</Characters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2021-01-09T11:54:00Z</dcterms:modified>
</cp:coreProperties>
</file>