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EC" w:rsidRPr="002D1FEC" w:rsidRDefault="002D1FEC" w:rsidP="003F702A">
      <w:pPr>
        <w:pStyle w:val="ConsPlusNormal"/>
        <w:ind w:left="6096"/>
        <w:jc w:val="center"/>
      </w:pPr>
      <w:r w:rsidRPr="002D1FEC">
        <w:t>Принят и введен в действие</w:t>
      </w:r>
      <w:r w:rsidR="003F702A">
        <w:t xml:space="preserve"> </w:t>
      </w:r>
      <w:r w:rsidRPr="002D1FEC">
        <w:t>Постановлением Госстандарта РФ</w:t>
      </w:r>
      <w:r w:rsidR="003F702A">
        <w:t xml:space="preserve"> </w:t>
      </w:r>
      <w:r w:rsidRPr="002D1FEC">
        <w:t xml:space="preserve">от 22 декабря 1994 г. </w:t>
      </w:r>
      <w:r w:rsidR="003F702A">
        <w:t>№</w:t>
      </w:r>
      <w:r w:rsidRPr="002D1FEC">
        <w:t xml:space="preserve"> 329</w:t>
      </w:r>
    </w:p>
    <w:p w:rsidR="002D1FEC" w:rsidRPr="002D1FEC" w:rsidRDefault="002D1FEC">
      <w:pPr>
        <w:pStyle w:val="ConsPlusNormal"/>
        <w:jc w:val="center"/>
      </w:pPr>
    </w:p>
    <w:p w:rsidR="002D1FEC" w:rsidRPr="002D1FEC" w:rsidRDefault="002D1FEC">
      <w:pPr>
        <w:pStyle w:val="ConsPlusTitle"/>
        <w:jc w:val="center"/>
      </w:pPr>
      <w:bookmarkStart w:id="0" w:name="_GoBack"/>
      <w:bookmarkEnd w:id="0"/>
      <w:r w:rsidRPr="002D1FEC">
        <w:t>ГОСУДАРСТВЕННЫЙ СТАНДАРТ РОССИЙСКОЙ ФЕДЕРАЦИИ</w:t>
      </w:r>
    </w:p>
    <w:p w:rsidR="002D1FEC" w:rsidRPr="002D1FEC" w:rsidRDefault="002D1FEC">
      <w:pPr>
        <w:pStyle w:val="ConsPlusTitle"/>
        <w:jc w:val="center"/>
      </w:pPr>
    </w:p>
    <w:p w:rsidR="002D1FEC" w:rsidRPr="002D1FEC" w:rsidRDefault="002D1FEC">
      <w:pPr>
        <w:pStyle w:val="ConsPlusTitle"/>
        <w:jc w:val="center"/>
      </w:pPr>
      <w:r w:rsidRPr="002D1FEC">
        <w:t>БЕЗОПАСНОСТЬ В ЧРЕЗВЫЧАЙНЫХ СИТУАЦИЯХ</w:t>
      </w:r>
    </w:p>
    <w:p w:rsidR="002D1FEC" w:rsidRPr="002D1FEC" w:rsidRDefault="002D1FEC">
      <w:pPr>
        <w:pStyle w:val="ConsPlusTitle"/>
        <w:jc w:val="center"/>
      </w:pPr>
    </w:p>
    <w:p w:rsidR="002D1FEC" w:rsidRPr="00074E8F" w:rsidRDefault="00074E8F">
      <w:pPr>
        <w:pStyle w:val="ConsPlusTitle"/>
        <w:jc w:val="center"/>
      </w:pPr>
      <w:hyperlink r:id="rId5" w:history="1">
        <w:r w:rsidR="002D1FEC" w:rsidRPr="00074E8F">
          <w:rPr>
            <w:rStyle w:val="a3"/>
            <w:color w:val="auto"/>
            <w:u w:val="none"/>
          </w:rPr>
          <w:t>ЗАЩИТА НАСЕЛЕНИЯ</w:t>
        </w:r>
      </w:hyperlink>
    </w:p>
    <w:p w:rsidR="002D1FEC" w:rsidRPr="002D1FEC" w:rsidRDefault="002D1FEC">
      <w:pPr>
        <w:pStyle w:val="ConsPlusTitle"/>
        <w:jc w:val="center"/>
      </w:pPr>
    </w:p>
    <w:p w:rsidR="002D1FEC" w:rsidRPr="002D1FEC" w:rsidRDefault="002D1FEC">
      <w:pPr>
        <w:pStyle w:val="ConsPlusTitle"/>
        <w:jc w:val="center"/>
      </w:pPr>
      <w:r w:rsidRPr="002D1FEC">
        <w:t>ОСНОВНЫЕ ПОЛОЖЕНИЯ</w:t>
      </w:r>
    </w:p>
    <w:p w:rsidR="002D1FEC" w:rsidRPr="002D1FEC" w:rsidRDefault="002D1FEC">
      <w:pPr>
        <w:pStyle w:val="ConsPlusTitle"/>
        <w:jc w:val="center"/>
      </w:pPr>
    </w:p>
    <w:p w:rsidR="002D1FEC" w:rsidRPr="002D1FEC" w:rsidRDefault="002D1FEC">
      <w:pPr>
        <w:pStyle w:val="ConsPlusTitle"/>
        <w:jc w:val="center"/>
      </w:pPr>
      <w:proofErr w:type="spellStart"/>
      <w:r w:rsidRPr="002D1FEC">
        <w:t>Safety</w:t>
      </w:r>
      <w:proofErr w:type="spellEnd"/>
      <w:r w:rsidRPr="002D1FEC">
        <w:t xml:space="preserve"> </w:t>
      </w:r>
      <w:proofErr w:type="spellStart"/>
      <w:r w:rsidRPr="002D1FEC">
        <w:t>in</w:t>
      </w:r>
      <w:proofErr w:type="spellEnd"/>
      <w:r w:rsidRPr="002D1FEC">
        <w:t xml:space="preserve"> </w:t>
      </w:r>
      <w:proofErr w:type="spellStart"/>
      <w:r w:rsidRPr="002D1FEC">
        <w:t>emergencies</w:t>
      </w:r>
      <w:proofErr w:type="spellEnd"/>
      <w:r w:rsidRPr="002D1FEC">
        <w:t>.</w:t>
      </w:r>
    </w:p>
    <w:p w:rsidR="002D1FEC" w:rsidRPr="002D1FEC" w:rsidRDefault="002D1FEC">
      <w:pPr>
        <w:pStyle w:val="ConsPlusTitle"/>
        <w:jc w:val="center"/>
      </w:pPr>
      <w:proofErr w:type="spellStart"/>
      <w:r w:rsidRPr="002D1FEC">
        <w:t>Protection</w:t>
      </w:r>
      <w:proofErr w:type="spellEnd"/>
      <w:r w:rsidRPr="002D1FEC">
        <w:t xml:space="preserve"> </w:t>
      </w:r>
      <w:proofErr w:type="spellStart"/>
      <w:r w:rsidRPr="002D1FEC">
        <w:t>of</w:t>
      </w:r>
      <w:proofErr w:type="spellEnd"/>
      <w:r w:rsidRPr="002D1FEC">
        <w:t xml:space="preserve"> </w:t>
      </w:r>
      <w:proofErr w:type="spellStart"/>
      <w:r w:rsidRPr="002D1FEC">
        <w:t>population</w:t>
      </w:r>
      <w:proofErr w:type="spellEnd"/>
      <w:r w:rsidRPr="002D1FEC">
        <w:t>.</w:t>
      </w:r>
    </w:p>
    <w:p w:rsidR="002D1FEC" w:rsidRPr="002D1FEC" w:rsidRDefault="002D1FEC">
      <w:pPr>
        <w:pStyle w:val="ConsPlusTitle"/>
        <w:jc w:val="center"/>
      </w:pPr>
      <w:proofErr w:type="spellStart"/>
      <w:r w:rsidRPr="002D1FEC">
        <w:t>Basic</w:t>
      </w:r>
      <w:proofErr w:type="spellEnd"/>
      <w:r w:rsidRPr="002D1FEC">
        <w:t xml:space="preserve"> </w:t>
      </w:r>
      <w:proofErr w:type="spellStart"/>
      <w:r w:rsidRPr="002D1FEC">
        <w:t>principles</w:t>
      </w:r>
      <w:proofErr w:type="spellEnd"/>
    </w:p>
    <w:p w:rsidR="002D1FEC" w:rsidRPr="002D1FEC" w:rsidRDefault="002D1FEC">
      <w:pPr>
        <w:pStyle w:val="ConsPlusTitle"/>
        <w:jc w:val="center"/>
      </w:pPr>
    </w:p>
    <w:p w:rsidR="002D1FEC" w:rsidRPr="002D1FEC" w:rsidRDefault="002D1FEC">
      <w:pPr>
        <w:pStyle w:val="ConsPlusTitle"/>
        <w:jc w:val="center"/>
      </w:pPr>
      <w:r w:rsidRPr="002D1FEC">
        <w:t>ГОСТ Р 22.3.03-94</w:t>
      </w:r>
    </w:p>
    <w:p w:rsidR="002D1FEC" w:rsidRPr="002D1FEC" w:rsidRDefault="002D1FEC">
      <w:pPr>
        <w:pStyle w:val="ConsPlusNormal"/>
      </w:pPr>
    </w:p>
    <w:p w:rsidR="002D1FEC" w:rsidRPr="002D1FEC" w:rsidRDefault="002D1FEC">
      <w:pPr>
        <w:pStyle w:val="ConsPlusNormal"/>
        <w:jc w:val="right"/>
      </w:pPr>
      <w:r w:rsidRPr="002D1FEC">
        <w:t>Дата введения</w:t>
      </w:r>
    </w:p>
    <w:p w:rsidR="002D1FEC" w:rsidRPr="002D1FEC" w:rsidRDefault="002D1FEC">
      <w:pPr>
        <w:pStyle w:val="ConsPlusNormal"/>
        <w:jc w:val="right"/>
      </w:pPr>
      <w:r w:rsidRPr="002D1FEC">
        <w:t>1 января 1996 года</w:t>
      </w:r>
    </w:p>
    <w:p w:rsidR="002D1FEC" w:rsidRPr="002D1FEC" w:rsidRDefault="002D1FEC">
      <w:pPr>
        <w:pStyle w:val="ConsPlusNormal"/>
      </w:pPr>
    </w:p>
    <w:p w:rsidR="002D1FEC" w:rsidRPr="002D1FEC" w:rsidRDefault="002D1FEC">
      <w:pPr>
        <w:pStyle w:val="ConsPlusNormal"/>
        <w:jc w:val="center"/>
        <w:outlineLvl w:val="0"/>
      </w:pPr>
      <w:r w:rsidRPr="002D1FEC">
        <w:t>ПРЕДИСЛОВИЕ</w:t>
      </w:r>
    </w:p>
    <w:p w:rsidR="002D1FEC" w:rsidRPr="002D1FEC" w:rsidRDefault="002D1FEC">
      <w:pPr>
        <w:pStyle w:val="ConsPlusNormal"/>
      </w:pPr>
    </w:p>
    <w:p w:rsidR="002D1FEC" w:rsidRPr="002D1FEC" w:rsidRDefault="002D1FEC">
      <w:pPr>
        <w:pStyle w:val="ConsPlusNormal"/>
        <w:ind w:firstLine="540"/>
        <w:jc w:val="both"/>
      </w:pPr>
      <w:r w:rsidRPr="002D1FEC">
        <w:t xml:space="preserve">1. Разработан Всероссийским научно-исследовательским институтом по проблемам гражданской обороны и чрезвычайных ситуаций (ВНИИ ГОЧС) МЧС России, доработан с участием рабочей группы специалистов Технического комитета по стандартизации ТК 71 </w:t>
      </w:r>
      <w:r w:rsidR="003F702A">
        <w:t>«</w:t>
      </w:r>
      <w:r w:rsidRPr="002D1FEC">
        <w:t>Гражданская оборона, предупреждение и ликвидация чрезвычайных ситуаций</w:t>
      </w:r>
      <w:r w:rsidR="003F702A">
        <w:t>»</w:t>
      </w:r>
      <w:r w:rsidRPr="002D1FEC">
        <w:t>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 xml:space="preserve">Внесен Техническим комитетом по стандартизации ТК 71 </w:t>
      </w:r>
      <w:r w:rsidR="003F702A">
        <w:t>«</w:t>
      </w:r>
      <w:r w:rsidRPr="002D1FEC">
        <w:t>Гражданская оборона, предупреждение и ликвидация чрезвычайных ситуаций</w:t>
      </w:r>
      <w:r w:rsidR="003F702A">
        <w:t>»</w:t>
      </w:r>
      <w:r w:rsidRPr="002D1FEC">
        <w:t>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 xml:space="preserve">2. Принят и введен в действие Постановлением Госстандарта России от 22 декабря 1994 г. </w:t>
      </w:r>
      <w:r w:rsidR="003F702A">
        <w:t>№</w:t>
      </w:r>
      <w:r w:rsidRPr="002D1FEC">
        <w:t xml:space="preserve"> 329.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>3. Введен впервые.</w:t>
      </w:r>
    </w:p>
    <w:p w:rsidR="002D1FEC" w:rsidRPr="002D1FEC" w:rsidRDefault="002D1FEC">
      <w:pPr>
        <w:pStyle w:val="ConsPlusNormal"/>
        <w:ind w:firstLine="540"/>
        <w:jc w:val="both"/>
      </w:pPr>
    </w:p>
    <w:p w:rsidR="002D1FEC" w:rsidRPr="002D1FEC" w:rsidRDefault="002D1FEC">
      <w:pPr>
        <w:pStyle w:val="ConsPlusNormal"/>
        <w:jc w:val="center"/>
        <w:outlineLvl w:val="0"/>
      </w:pPr>
      <w:r w:rsidRPr="002D1FEC">
        <w:t>1. ОБЛАСТЬ ПРИМЕНЕНИЯ</w:t>
      </w:r>
    </w:p>
    <w:p w:rsidR="002D1FEC" w:rsidRPr="002D1FEC" w:rsidRDefault="002D1FEC">
      <w:pPr>
        <w:pStyle w:val="ConsPlusNormal"/>
      </w:pPr>
    </w:p>
    <w:p w:rsidR="002D1FEC" w:rsidRPr="002D1FEC" w:rsidRDefault="002D1FEC">
      <w:pPr>
        <w:pStyle w:val="ConsPlusNormal"/>
        <w:ind w:firstLine="540"/>
        <w:jc w:val="both"/>
      </w:pPr>
      <w:r w:rsidRPr="002D1FEC">
        <w:t>Настоящий стандарт устанавливает основные положения и требования к организации и проведению работ по защите жизни и здоровья населения в условиях чрезвычайных ситуаций (ЧС), вызванных природными стихийными бедствиями, техногенными авариями и катастрофами, и является основой для разработки и практического применения уполномоченными на то научно-исследовательскими учреждениями, органами и звеньями представительной и исполнительной власти РФ нормативной документации и выполнения соответствующих мероприятий по конкретным направлениям и разделам общей программы обеспечения безопасности людей в ЧС.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 xml:space="preserve">Положения стандарта применяются органами государственного управления и регулирования, министерствами и ведомствами Российской Федерации и входящими в ее состав субъектами Федерации, государственными, кооперативными, общественными, акционерными и частными предприятиями, объединениями, организациями и учреждениями Российской Федерации и гражданами, обязанными обеспечивать безопасность персонала и населения на местности, участвовать в решении задач планирования, регулирования, координации, руководства и осуществления комплекса работ по обеспечению защиты населения при ЧС, обусловленных природными стихийными бедствиями, техногенными авариями и катастрофами, </w:t>
      </w:r>
      <w:r w:rsidRPr="002D1FEC">
        <w:lastRenderedPageBreak/>
        <w:t>нарушающими нормальные условия жизни и деятельности на объекте или на определенной территории (акватории) и могущих привести к людским потерям.</w:t>
      </w:r>
    </w:p>
    <w:p w:rsidR="002D1FEC" w:rsidRPr="002D1FEC" w:rsidRDefault="002D1FEC">
      <w:pPr>
        <w:pStyle w:val="ConsPlusNormal"/>
      </w:pPr>
    </w:p>
    <w:p w:rsidR="002D1FEC" w:rsidRPr="002D1FEC" w:rsidRDefault="002D1FEC">
      <w:pPr>
        <w:pStyle w:val="ConsPlusNormal"/>
        <w:jc w:val="center"/>
        <w:outlineLvl w:val="0"/>
      </w:pPr>
      <w:r w:rsidRPr="002D1FEC">
        <w:t>2. ОБЩИЕ ПОЛОЖЕНИЯ</w:t>
      </w:r>
    </w:p>
    <w:p w:rsidR="002D1FEC" w:rsidRPr="002D1FEC" w:rsidRDefault="002D1FEC">
      <w:pPr>
        <w:pStyle w:val="ConsPlusNormal"/>
      </w:pPr>
    </w:p>
    <w:p w:rsidR="002D1FEC" w:rsidRPr="002D1FEC" w:rsidRDefault="002D1FEC">
      <w:pPr>
        <w:pStyle w:val="ConsPlusNormal"/>
        <w:ind w:firstLine="540"/>
        <w:jc w:val="both"/>
      </w:pPr>
      <w:r w:rsidRPr="002D1FEC">
        <w:t>2.1. Обеспечение безопасности людей в ЧС, обусловленных природными стихийными бедствиями, техногенными авариями и катастрофами, а также применением современного оружия (военные ЧС) является общегосударственной задачей, обязательной для решения всеми территориальными, ведомственными и функциональными органами управления и регулирования, службами и формированиями, а также подсистемами, входящими в Российскую систему предупреждения и действий в чрезвычайных ситуациях (РСЧС).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>2.2. Безопасность людей в ЧС должна обеспечиваться:</w:t>
      </w:r>
    </w:p>
    <w:p w:rsidR="002D1FEC" w:rsidRPr="002D1FEC" w:rsidRDefault="002D1FEC" w:rsidP="003F702A">
      <w:pPr>
        <w:pStyle w:val="ConsPlusNormal"/>
        <w:numPr>
          <w:ilvl w:val="0"/>
          <w:numId w:val="1"/>
        </w:numPr>
        <w:tabs>
          <w:tab w:val="left" w:pos="851"/>
        </w:tabs>
        <w:spacing w:before="220"/>
        <w:ind w:left="0" w:firstLine="567"/>
        <w:jc w:val="both"/>
      </w:pPr>
      <w:r w:rsidRPr="002D1FEC">
        <w:t>снижением вероятности возникновения и уменьшением возможных масштабов источников природных, техногенных и военных ЧС;</w:t>
      </w:r>
    </w:p>
    <w:p w:rsidR="002D1FEC" w:rsidRPr="002D1FEC" w:rsidRDefault="002D1FEC" w:rsidP="003F702A">
      <w:pPr>
        <w:pStyle w:val="ConsPlusNormal"/>
        <w:numPr>
          <w:ilvl w:val="0"/>
          <w:numId w:val="1"/>
        </w:numPr>
        <w:tabs>
          <w:tab w:val="left" w:pos="851"/>
        </w:tabs>
        <w:spacing w:before="220"/>
        <w:ind w:left="0" w:firstLine="567"/>
        <w:jc w:val="both"/>
      </w:pPr>
      <w:r w:rsidRPr="002D1FEC">
        <w:t>локализацией, блокированием, подавлением, сокращением времени существования, масштабов и ослабления действия поражающих факторов и источников ЧС;</w:t>
      </w:r>
    </w:p>
    <w:p w:rsidR="002D1FEC" w:rsidRPr="002D1FEC" w:rsidRDefault="002D1FEC" w:rsidP="003F702A">
      <w:pPr>
        <w:pStyle w:val="ConsPlusNormal"/>
        <w:numPr>
          <w:ilvl w:val="0"/>
          <w:numId w:val="1"/>
        </w:numPr>
        <w:tabs>
          <w:tab w:val="left" w:pos="851"/>
        </w:tabs>
        <w:spacing w:before="220"/>
        <w:ind w:left="0" w:firstLine="567"/>
        <w:jc w:val="both"/>
      </w:pPr>
      <w:r w:rsidRPr="002D1FEC">
        <w:t xml:space="preserve">снижением опасности поражения людей в ЧС путем предъявления и реализации специальных требований к расселению людей, рациональному размещению потенциально опасных и иных производств, транспортных и прочих </w:t>
      </w:r>
      <w:proofErr w:type="spellStart"/>
      <w:r w:rsidRPr="002D1FEC">
        <w:t>техногенно</w:t>
      </w:r>
      <w:proofErr w:type="spellEnd"/>
      <w:r w:rsidRPr="002D1FEC">
        <w:t xml:space="preserve"> опасных и жизненно важных объектов и коммуникаций, созданию объектов с внутренне присущей безопасностью и средствами локализации и </w:t>
      </w:r>
      <w:proofErr w:type="spellStart"/>
      <w:r w:rsidRPr="002D1FEC">
        <w:t>самоподавления</w:t>
      </w:r>
      <w:proofErr w:type="spellEnd"/>
      <w:r w:rsidRPr="002D1FEC">
        <w:t xml:space="preserve"> аварий, а также путем рациональной планировки и застройки городов и других населенных пунктов, строительства специфически устойчивых в конкретных ЧС зданий и сооружений, принятия соответствующих объемно-планировочных и конструктивных решений;</w:t>
      </w:r>
    </w:p>
    <w:p w:rsidR="002D1FEC" w:rsidRPr="002D1FEC" w:rsidRDefault="002D1FEC" w:rsidP="003F702A">
      <w:pPr>
        <w:pStyle w:val="ConsPlusNormal"/>
        <w:numPr>
          <w:ilvl w:val="0"/>
          <w:numId w:val="1"/>
        </w:numPr>
        <w:tabs>
          <w:tab w:val="left" w:pos="851"/>
        </w:tabs>
        <w:spacing w:before="220"/>
        <w:ind w:left="0" w:firstLine="567"/>
        <w:jc w:val="both"/>
      </w:pPr>
      <w:r w:rsidRPr="002D1FEC">
        <w:t>повышением устойчивости функционирования систем и объектов жизнеобеспечения и профилактикой нарушений их работы, могущих создать угрозу для жизни и здоровья людей;</w:t>
      </w:r>
    </w:p>
    <w:p w:rsidR="002D1FEC" w:rsidRPr="002D1FEC" w:rsidRDefault="002D1FEC" w:rsidP="003F702A">
      <w:pPr>
        <w:pStyle w:val="ConsPlusNormal"/>
        <w:numPr>
          <w:ilvl w:val="0"/>
          <w:numId w:val="1"/>
        </w:numPr>
        <w:tabs>
          <w:tab w:val="left" w:pos="851"/>
        </w:tabs>
        <w:spacing w:before="220"/>
        <w:ind w:left="0" w:firstLine="567"/>
        <w:jc w:val="both"/>
      </w:pPr>
      <w:r w:rsidRPr="002D1FEC">
        <w:t>организацией и проведением защитных мероприятий в отношении населения и персонала аварийных и прочих объектов при возникновении, развитии и распространении поражающих воздействий источников ЧС, а также осуществлением аварийно-спасательных и других неотложных работ по устранению непосредственной опасности для жизни и здоровья людей, восстановлению жизнеобеспечения населения на территориях, подвергшихся воздействию разрушительных и вредоносных сил природы и техногенных факторов;</w:t>
      </w:r>
    </w:p>
    <w:p w:rsidR="002D1FEC" w:rsidRPr="002D1FEC" w:rsidRDefault="002D1FEC" w:rsidP="003F702A">
      <w:pPr>
        <w:pStyle w:val="ConsPlusNormal"/>
        <w:numPr>
          <w:ilvl w:val="0"/>
          <w:numId w:val="1"/>
        </w:numPr>
        <w:tabs>
          <w:tab w:val="left" w:pos="851"/>
        </w:tabs>
        <w:spacing w:before="220"/>
        <w:ind w:left="0" w:firstLine="567"/>
        <w:jc w:val="both"/>
      </w:pPr>
      <w:r w:rsidRPr="002D1FEC">
        <w:t>ликвидацией последствий и реабилитацией населения, территорий и окружающей среды, подвергшихся воздействию при ЧС.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>2.3. Защита населения - комплекс взаимоувязанных по месту, времени проведения, цели, ресурсам мероприятий РСЧС,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бедствий, техногенных аварий и катастроф.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 xml:space="preserve">Мероприятия по защите людей от источников ЧС должны планироваться в объемах, гарантирующих </w:t>
      </w:r>
      <w:proofErr w:type="spellStart"/>
      <w:r w:rsidRPr="002D1FEC">
        <w:t>непревышение</w:t>
      </w:r>
      <w:proofErr w:type="spellEnd"/>
      <w:r w:rsidRPr="002D1FEC">
        <w:t xml:space="preserve"> нормативного воздействия на них возможных поражающих факторов для расчетной ЧС.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 xml:space="preserve">В условиях возникновения ЧС мероприятия по защите должны осуществляться в объемах, обеспечивающих </w:t>
      </w:r>
      <w:proofErr w:type="spellStart"/>
      <w:r w:rsidRPr="002D1FEC">
        <w:t>непревышение</w:t>
      </w:r>
      <w:proofErr w:type="spellEnd"/>
      <w:r w:rsidRPr="002D1FEC">
        <w:t xml:space="preserve"> допустимого нормативного воздействия на людей реализовавшихся поражающих факторов.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lastRenderedPageBreak/>
        <w:t>Если в силу складывающихся обстоятельств установленные нормативы допустимых опасных воздействий могут быть превышены, мероприятия по защите людей надлежит проводить по направлениям и в масштабах, позволяющих максимально ослабить это воздействие.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>2.4. Потенциальная угроза жизни и здоровью населению в ЧС может реализоваться вследствие высвобождения в природную среду обитания человека больших количеств сконцентрированной энергии, опасных и вредных для жизни и здоровья людей веществ и агентов при:</w:t>
      </w:r>
    </w:p>
    <w:p w:rsidR="002D1FEC" w:rsidRPr="002D1FEC" w:rsidRDefault="002D1FEC" w:rsidP="003F702A">
      <w:pPr>
        <w:pStyle w:val="ConsPlusNormal"/>
        <w:numPr>
          <w:ilvl w:val="0"/>
          <w:numId w:val="1"/>
        </w:numPr>
        <w:tabs>
          <w:tab w:val="left" w:pos="851"/>
        </w:tabs>
        <w:spacing w:before="220"/>
        <w:ind w:left="0" w:firstLine="567"/>
        <w:jc w:val="both"/>
      </w:pPr>
      <w:r w:rsidRPr="002D1FEC">
        <w:t>непосредственном воздействии на людей стихийных сил природы, поражающих факторов техногенных аварий и катастроф, а также применении современных средств вооруженной борьбы;</w:t>
      </w:r>
    </w:p>
    <w:p w:rsidR="002D1FEC" w:rsidRPr="002D1FEC" w:rsidRDefault="003F702A" w:rsidP="003F702A">
      <w:pPr>
        <w:pStyle w:val="ConsPlusNormal"/>
        <w:numPr>
          <w:ilvl w:val="0"/>
          <w:numId w:val="1"/>
        </w:numPr>
        <w:tabs>
          <w:tab w:val="left" w:pos="851"/>
        </w:tabs>
        <w:spacing w:before="220"/>
        <w:ind w:left="0" w:firstLine="567"/>
        <w:jc w:val="both"/>
      </w:pPr>
      <w:r>
        <w:t>в</w:t>
      </w:r>
      <w:r w:rsidR="002D1FEC" w:rsidRPr="002D1FEC">
        <w:t>ысвобождении в природную среду обитания человека больших количеств сконцентрированной энергии, опасных и вредных для жизни и здоровья людей веществ и агентов;</w:t>
      </w:r>
    </w:p>
    <w:p w:rsidR="002D1FEC" w:rsidRPr="002D1FEC" w:rsidRDefault="002D1FEC" w:rsidP="003F702A">
      <w:pPr>
        <w:pStyle w:val="ConsPlusNormal"/>
        <w:numPr>
          <w:ilvl w:val="0"/>
          <w:numId w:val="1"/>
        </w:numPr>
        <w:tabs>
          <w:tab w:val="left" w:pos="851"/>
        </w:tabs>
        <w:spacing w:before="220"/>
        <w:ind w:left="0" w:firstLine="567"/>
        <w:jc w:val="both"/>
      </w:pPr>
      <w:r w:rsidRPr="002D1FEC">
        <w:t xml:space="preserve">разрушении </w:t>
      </w:r>
      <w:proofErr w:type="spellStart"/>
      <w:r w:rsidRPr="002D1FEC">
        <w:t>энергонасыщенных</w:t>
      </w:r>
      <w:proofErr w:type="spellEnd"/>
      <w:r w:rsidRPr="002D1FEC">
        <w:t xml:space="preserve"> и других потенциально опасных объектов, установок и технических систем промышленного, экспериментально-производственного, исследовательского и складского назначения;</w:t>
      </w:r>
    </w:p>
    <w:p w:rsidR="002D1FEC" w:rsidRPr="002D1FEC" w:rsidRDefault="002D1FEC" w:rsidP="003F702A">
      <w:pPr>
        <w:pStyle w:val="ConsPlusNormal"/>
        <w:numPr>
          <w:ilvl w:val="0"/>
          <w:numId w:val="1"/>
        </w:numPr>
        <w:tabs>
          <w:tab w:val="left" w:pos="851"/>
        </w:tabs>
        <w:spacing w:before="220"/>
        <w:ind w:left="0" w:firstLine="567"/>
        <w:jc w:val="both"/>
      </w:pPr>
      <w:r w:rsidRPr="002D1FEC">
        <w:t>разрушении и критическом нарушении работы систем или объектов жизнеобеспечения людей в местах проживания.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bookmarkStart w:id="1" w:name="P53"/>
      <w:bookmarkEnd w:id="1"/>
      <w:r w:rsidRPr="002D1FEC">
        <w:t>2.5. Защите в ЧС подлежит все население с учетом численности и особенностей составляющих его основных категорий и групп людей на конкретных территориях: демографических (возраст, пол), по состоянию здоровья (уровень общей сопротивляемости организма действию экстремальных факторов и неблагоприятных условий жизни и быта, физическая и психическая способность к коллективным и самостоятельным защитным действиям, к пользованию средствами индивидуальной защиты) и т.д. Эти особенности подлежат учету при выборе эффективных, социально обоснованных и экономически реальных вариантов защиты, соответствующих специфике защищаемых контингентов, при разработке планов защиты населения в ЧС на подконтрольных территориях, а также при организации и проведении всесторонней подготовки к выполнению намеченного комплекса защитных мероприятий.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bookmarkStart w:id="2" w:name="P54"/>
      <w:bookmarkEnd w:id="2"/>
      <w:r w:rsidRPr="002D1FEC">
        <w:t>2.6.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назначения, гидросооружениями, объектами и системами производственной и социальной инфраструктуры; наличия номенклатуры, мощности и размещения потенциально-опасных объектов; характеристик, в том числе по стоимости и защитным свойствам в условиях ЧС, имеющихся зданий и сооружений и их строительных конструкций; особенностей расселения жителей; климатических и других местных условий.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>2.7. Систему защиты населения в ЧС следует формировать на основе разбивки подконтрольной территории на зоны вероятных ЧС по результатам:</w:t>
      </w:r>
    </w:p>
    <w:p w:rsidR="002D1FEC" w:rsidRPr="002D1FEC" w:rsidRDefault="002D1FEC" w:rsidP="003F702A">
      <w:pPr>
        <w:pStyle w:val="ConsPlusNormal"/>
        <w:numPr>
          <w:ilvl w:val="0"/>
          <w:numId w:val="1"/>
        </w:numPr>
        <w:tabs>
          <w:tab w:val="left" w:pos="851"/>
        </w:tabs>
        <w:spacing w:before="220"/>
        <w:ind w:left="0" w:firstLine="567"/>
        <w:jc w:val="both"/>
      </w:pPr>
      <w:r w:rsidRPr="002D1FEC">
        <w:t>анализа вероятности возникновения на данной территории и на отдельных ее элементах ЧС;</w:t>
      </w:r>
    </w:p>
    <w:p w:rsidR="002D1FEC" w:rsidRPr="002D1FEC" w:rsidRDefault="002D1FEC" w:rsidP="003F702A">
      <w:pPr>
        <w:pStyle w:val="ConsPlusNormal"/>
        <w:numPr>
          <w:ilvl w:val="0"/>
          <w:numId w:val="1"/>
        </w:numPr>
        <w:tabs>
          <w:tab w:val="left" w:pos="851"/>
        </w:tabs>
        <w:spacing w:before="220"/>
        <w:ind w:left="0" w:firstLine="567"/>
        <w:jc w:val="both"/>
      </w:pPr>
      <w:r w:rsidRPr="002D1FEC">
        <w:t>прогнозирования характера, масштабов и времени существования вероятных ЧС;</w:t>
      </w:r>
    </w:p>
    <w:p w:rsidR="002D1FEC" w:rsidRPr="002D1FEC" w:rsidRDefault="002D1FEC" w:rsidP="003F702A">
      <w:pPr>
        <w:pStyle w:val="ConsPlusNormal"/>
        <w:numPr>
          <w:ilvl w:val="0"/>
          <w:numId w:val="1"/>
        </w:numPr>
        <w:tabs>
          <w:tab w:val="left" w:pos="851"/>
        </w:tabs>
        <w:spacing w:before="220"/>
        <w:ind w:left="0" w:firstLine="567"/>
        <w:jc w:val="both"/>
      </w:pPr>
      <w:r w:rsidRPr="002D1FEC">
        <w:t>оценки возможных факторов риска, интенсивности формирования и проявления поражающих факторов и воздействий источников ЧС;</w:t>
      </w:r>
    </w:p>
    <w:p w:rsidR="002D1FEC" w:rsidRPr="002D1FEC" w:rsidRDefault="002D1FEC" w:rsidP="003F702A">
      <w:pPr>
        <w:pStyle w:val="ConsPlusNormal"/>
        <w:numPr>
          <w:ilvl w:val="0"/>
          <w:numId w:val="1"/>
        </w:numPr>
        <w:tabs>
          <w:tab w:val="left" w:pos="851"/>
        </w:tabs>
        <w:spacing w:before="220"/>
        <w:ind w:left="0" w:firstLine="567"/>
        <w:jc w:val="both"/>
      </w:pPr>
      <w:r w:rsidRPr="002D1FEC">
        <w:t xml:space="preserve">оценки особенностей </w:t>
      </w:r>
      <w:proofErr w:type="spellStart"/>
      <w:r w:rsidRPr="002D1FEC">
        <w:t>техносферы</w:t>
      </w:r>
      <w:proofErr w:type="spellEnd"/>
      <w:r w:rsidRPr="002D1FEC">
        <w:t xml:space="preserve"> и населения подконтрольной территории и ее </w:t>
      </w:r>
      <w:r w:rsidRPr="002D1FEC">
        <w:lastRenderedPageBreak/>
        <w:t>элементов по показателям и характеристикам согласно 2.5 и 2.6.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 xml:space="preserve">Для выделенных зон опасности и согласно совокупным характеристикам относящихся к ним территорий, объектов </w:t>
      </w:r>
      <w:proofErr w:type="spellStart"/>
      <w:r w:rsidRPr="002D1FEC">
        <w:t>техносферы</w:t>
      </w:r>
      <w:proofErr w:type="spellEnd"/>
      <w:r w:rsidRPr="002D1FEC">
        <w:t xml:space="preserve"> и населения,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обстановке. Типовые варианты защиты должны служить основой для выбора рабочего плана действий на данной территории при конкретной </w:t>
      </w:r>
      <w:proofErr w:type="spellStart"/>
      <w:r w:rsidRPr="002D1FEC">
        <w:t>ЧС.При</w:t>
      </w:r>
      <w:proofErr w:type="spellEnd"/>
      <w:r w:rsidRPr="002D1FEC">
        <w:t xml:space="preserve"> необходимости принятый в качестве рабочего план следует корректировать в соответствии со складывающейся обстановкой.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>2.8. Объемы и сроки проведения мероприятий по заблаговременной подготовке системы защиты населения определяют исходя из принципа разумной достаточности в обеспечении безопасности населения в условиях ЧС мирного времени.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>Достаточный уровень заблаговременной подготовки системы защиты населения для военного времени определяют исходя из условия равной безопасности населения нашей страны и стран возможного противника.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 xml:space="preserve">Мероприятия по защите населения в ЧС следует планировать и проводить при рациональном расходовании материальных и финансовых ресурсов, максимальном использовании существующих, </w:t>
      </w:r>
      <w:proofErr w:type="spellStart"/>
      <w:r w:rsidRPr="002D1FEC">
        <w:t>дооснащаемых</w:t>
      </w:r>
      <w:proofErr w:type="spellEnd"/>
      <w:r w:rsidRPr="002D1FEC">
        <w:t xml:space="preserve"> и вновь создаваемых производств, зданий и сооружений и объектов инфраструктуры, технических защитных и спасательных средств, приспособлений, специальной оснастки, профилактических и лечебных препаратов и прочего имущества.</w:t>
      </w:r>
    </w:p>
    <w:p w:rsidR="002D1FEC" w:rsidRPr="002D1FEC" w:rsidRDefault="002D1FEC">
      <w:pPr>
        <w:pStyle w:val="ConsPlusNormal"/>
      </w:pPr>
    </w:p>
    <w:p w:rsidR="002D1FEC" w:rsidRPr="002D1FEC" w:rsidRDefault="002D1FEC" w:rsidP="003F702A">
      <w:pPr>
        <w:pStyle w:val="ConsPlusNormal"/>
        <w:jc w:val="center"/>
        <w:outlineLvl w:val="0"/>
      </w:pPr>
      <w:r w:rsidRPr="002D1FEC">
        <w:t>3. ОСНОВНЫЕ МЕРОПРИЯТИЯ ЗАЩИТЫ НАСЕЛЕНИЯ В ЧС И</w:t>
      </w:r>
      <w:r w:rsidR="003F702A">
        <w:t xml:space="preserve"> </w:t>
      </w:r>
      <w:r w:rsidRPr="002D1FEC">
        <w:t>УСЛОВИЯ ИХ ПРИМЕНЕНИЯ</w:t>
      </w:r>
    </w:p>
    <w:p w:rsidR="002D1FEC" w:rsidRPr="002D1FEC" w:rsidRDefault="002D1FEC">
      <w:pPr>
        <w:pStyle w:val="ConsPlusNormal"/>
      </w:pPr>
    </w:p>
    <w:p w:rsidR="002D1FEC" w:rsidRPr="002D1FEC" w:rsidRDefault="002D1FEC">
      <w:pPr>
        <w:pStyle w:val="ConsPlusNormal"/>
        <w:ind w:firstLine="540"/>
        <w:jc w:val="both"/>
      </w:pPr>
      <w:r w:rsidRPr="002D1FEC">
        <w:t>3.1. Для защиты жизни и здоровья населения в ЧС следует применять следующие основные мероприятия гражданской обороны, являющиеся составной частью мероприятий РСЧС:</w:t>
      </w:r>
    </w:p>
    <w:p w:rsidR="002D1FEC" w:rsidRPr="002D1FEC" w:rsidRDefault="002D1FEC" w:rsidP="003F702A">
      <w:pPr>
        <w:pStyle w:val="ConsPlusNormal"/>
        <w:numPr>
          <w:ilvl w:val="0"/>
          <w:numId w:val="1"/>
        </w:numPr>
        <w:tabs>
          <w:tab w:val="left" w:pos="851"/>
        </w:tabs>
        <w:spacing w:before="220"/>
        <w:ind w:left="0" w:firstLine="567"/>
        <w:jc w:val="both"/>
      </w:pPr>
      <w:r w:rsidRPr="002D1FEC">
        <w:t>укрытие людей в приспособленных под нужды защиты населения помещениях производственных, общественных и жилых зданий, а также в специальных защитных сооружениях;</w:t>
      </w:r>
    </w:p>
    <w:p w:rsidR="002D1FEC" w:rsidRPr="002D1FEC" w:rsidRDefault="002D1FEC" w:rsidP="003F702A">
      <w:pPr>
        <w:pStyle w:val="ConsPlusNormal"/>
        <w:numPr>
          <w:ilvl w:val="0"/>
          <w:numId w:val="1"/>
        </w:numPr>
        <w:tabs>
          <w:tab w:val="left" w:pos="851"/>
        </w:tabs>
        <w:spacing w:before="220"/>
        <w:ind w:left="0" w:firstLine="567"/>
        <w:jc w:val="both"/>
      </w:pPr>
      <w:r w:rsidRPr="002D1FEC">
        <w:t>эвакуацию населения из зон ЧС;</w:t>
      </w:r>
    </w:p>
    <w:p w:rsidR="002D1FEC" w:rsidRPr="002D1FEC" w:rsidRDefault="002D1FEC" w:rsidP="003F702A">
      <w:pPr>
        <w:pStyle w:val="ConsPlusNormal"/>
        <w:numPr>
          <w:ilvl w:val="0"/>
          <w:numId w:val="1"/>
        </w:numPr>
        <w:tabs>
          <w:tab w:val="left" w:pos="851"/>
        </w:tabs>
        <w:spacing w:before="220"/>
        <w:ind w:left="0" w:firstLine="567"/>
        <w:jc w:val="both"/>
      </w:pPr>
      <w:r w:rsidRPr="002D1FEC">
        <w:t>использование средств индивидуальной защиты органов дыхания и кожных покровов;</w:t>
      </w:r>
    </w:p>
    <w:p w:rsidR="002D1FEC" w:rsidRPr="002D1FEC" w:rsidRDefault="002D1FEC" w:rsidP="003F702A">
      <w:pPr>
        <w:pStyle w:val="ConsPlusNormal"/>
        <w:numPr>
          <w:ilvl w:val="0"/>
          <w:numId w:val="1"/>
        </w:numPr>
        <w:tabs>
          <w:tab w:val="left" w:pos="851"/>
        </w:tabs>
        <w:spacing w:before="220"/>
        <w:ind w:left="0" w:firstLine="567"/>
        <w:jc w:val="both"/>
      </w:pPr>
      <w:r w:rsidRPr="002D1FEC">
        <w:t>проведение мероприятий медицинской защиты;</w:t>
      </w:r>
    </w:p>
    <w:p w:rsidR="002D1FEC" w:rsidRPr="002D1FEC" w:rsidRDefault="002D1FEC" w:rsidP="003F702A">
      <w:pPr>
        <w:pStyle w:val="ConsPlusNormal"/>
        <w:numPr>
          <w:ilvl w:val="0"/>
          <w:numId w:val="1"/>
        </w:numPr>
        <w:tabs>
          <w:tab w:val="left" w:pos="851"/>
        </w:tabs>
        <w:spacing w:before="220"/>
        <w:ind w:left="0" w:firstLine="567"/>
        <w:jc w:val="both"/>
      </w:pPr>
      <w:r w:rsidRPr="002D1FEC">
        <w:t>проведение аварийно-спасательных и других неотложных работ в зонах ЧС.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>3.2. Укрытие населения в приспособленных помещениях и в специальных защитных сооружениях следует проводить по месту постоянного проживания или временного нахождения людей непосредственно во время действия поражающих факторов источников ЧС, а также при угрозе их возникновения.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>3.3. Эвакуация населения из зон ЧС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>3.3.1. Эвакуацию следует проводить в случае угрозы возникновения или появления реальной опасности формирования в этих зонах под влиянием разрушительных и вредоносных сил природы, техногенных факторов и применения современного оружия критических условий для безопасного нахождения людей, а также при невозможности удовлетворить в отношении жителей пострадавших территорий минимально необходимые требования и нормативы жизнеобеспечения.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lastRenderedPageBreak/>
        <w:t>3.3.2. Эвакуацию следует осуществлять путем организованного вывода и (или) вывоза населения в близлежащие безопасные места, заранее подготовленные по планам экономического и социального развития соответствующих регионов, городов и населенных пунктов и оборудованные в соответствии с требованиями и нормативами временного размещения, обеспечения жизни и быта людей.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>3.4. Использование средств индивидуальной защиты органов дыхания и кожных покровов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>3.4.1. Средства индивидуальной защиты органов дыхания и кожи (СИЗ) в системе защитных мероприятий в зонах ЧС должны предотвращать сверхнормативные воздействия на людей опасных и вредных аэрозолей, газов и паров, попавших в окружающую среду при разрушении оборудования и коммуникаций соответствующих объектов, а также снижать нежелательные эффекты действия на человека светового, теплового и ионизирующего излучений.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>3.4.2. В качестве средств индивидуальной защиты органов дыхания следует использовать общевойсковые, гражданские и промышленные противогазы, выпускаемые промышленностью респираторы (в том числе выпускаемые для производственных целей), простейшие и подручные средства (</w:t>
      </w:r>
      <w:proofErr w:type="spellStart"/>
      <w:r w:rsidRPr="002D1FEC">
        <w:t>противопыльные</w:t>
      </w:r>
      <w:proofErr w:type="spellEnd"/>
      <w:r w:rsidRPr="002D1FEC">
        <w:t xml:space="preserve"> тканевые маски и повязки).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>В качестве средств индивидуальной защиты кожи надлежит использовать общевойсковые защитные комплекты, различные защитные костюмы промышленного изготовления и простейшие средства защиты кожи (производственная и повседневная одежда, при необходимости пропитанная специальными растворами).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>3.4.3. Выпускаемые промышленностью СИЗ должны быть направлены преимущественно для обеспечения личного состава формирований, подготавливаемых для проведения спасательных и других неотложных работ в очагах поражения. Остальное население должно использовать простейшие и подручные средства.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>3.5. Проведение мероприятий медицинской защиты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>3.5.1. Мероприятия медицинской защиты населения при ЧС следует проводить с целью предотвращения или снижения тяжести поражений, ущерба для жизни и здоровья людей под воздействием опасных и вредных факторов стихийных бедствий, аварий и катастроф, а также для обеспечения эпидемического благополучия в районах ЧС и в местах дислокации эвакуированных. Эти цели должны достигаться применением профилактических медицинских препаратов-антидотов, протекторов, стимуляторов резистентности, своевременным оказанием квалифицированной медицинской помощи пораженным и их специализированным стационарным лечением до определившегося исхода, иммунопрофилактикой среди категорий лиц повышенного риска инфицирования и проведением других противоэпидемических мероприятий.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>3.5.2. Мероприятия медицинской защиты в природных и техногенных ЧС следует планировать и осуществлять с использованием наличных сил и средств министерств и ведомств Российской Федерации, непосредственно решающих задачи защиты жизни и здоровья людей, а также специализированных функциональных подсистем РСЧС: экстренной медицинской помощи, санитарно-эпидемиологического надзора, защиты и жизнеобеспечения населения в ЧС, экологической безопасности и других, с их наращиванием путем создания и развертывания необходимого количества медицинских формирований и учреждений.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 xml:space="preserve">3.5.3. Первую медицинскую помощь пострадавшим до их эвакуации в лечебные учреждения оказывают непосредственно в очагах поражения в ходе спасательных и других неотложных работ. Оказание этой помощи следует осуществлять с участием заранее формируемых для такой цели из самого населения санитарных постов и санитарных дружин, в состав которых надлежит включать лиц, специально обученных общим приемам оказания само- и взаимопомощи и способных </w:t>
      </w:r>
      <w:r w:rsidRPr="002D1FEC">
        <w:lastRenderedPageBreak/>
        <w:t>организовать практическое выполнение населением этих приемов в экстремальных условиях.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>3.5.4. В рамках подготовки к выполнению мероприятий медицинской защиты населения в ЧС следует заблаговременно создавать также специальные медицинские формирования и учреждения; вести подготовку медицинского персонала; накапливать медицинские средства защиты, медицинского и специального имущества и техники для оснащения медицинских формирований и учреждений; проводить профилактические мероприятия и прививки населению; подготавливать к развертыванию дополнительную коечную сеть; разрабатывать режимы поведения и действия населения в ЧС.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>3.6. Проведение аварийно-спасательных и других неотложных работ в зонах ЧС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>3.6.1. Аварийно-спасательные и другие неотложные работы в зонах ЧС следует проводить с целью срочного оказания помощи населению, которое подверглось непосредственному или косвенному воздействию разрушительных и вредоносных сил природы, техногенных аварий и катастроф, а также для ограничения масштабов, локализации или ликвидации возникших при этом ЧС.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>3.6.2. Комплексом аварийно-спасательных работ необходимо обеспечить поиск и удаление людей за пределы зон действия опасных и вредных для их жизни и здоровья факторов, оказание неотложной медицинской помощи пострадавшим и их эвакуацию в лечебные учреждения, создание для спасенных необходимых условий физиологически нормального существования человеческого организма.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>3.6.3. Неотложные работы должны обеспечить блокирование, локализацию или нейтрализацию источников опасности, снижение интенсивности, ограничение распространения и устранение действия полей поражающих факторов в зоне бедствия, аварии или катастрофы до уровней, позволяющих эффективно применить другие мероприятия защиты.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>3.6.4. Аварийно-спасательные и другие неотложные работы следует планировать и осуществлять с использованием сил и средств министерств и ведомств, межотраслевых государственных консорциумов, корпораций, концернов и ассоциаций РФ, а также территориальных, функциональных и ведомственных подсистем РСЧС по принадлежности подконтрольных им территорий и объектов, располагающих необходимыми специалистами (здравоохранения, охраны правопорядка, материально-технического снабжения, социального обеспечения и др.) и техническими средствами, которые пригодны для использования в очагах поражения в целях перевозки людей, в том числе с травмами и повреждениями; производства демонтажных, монтажных, дорожных, погрузочно-разгрузочных и земляных работ, проведения дегазации, дезактивации, дезинфекции и прочих специальных работ.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>3.6.5. В зонах поражения необходимо организовать жизнеобеспечение населения и личного состава формирований, привлекаемых к участию в спасательных и других неотложных работах.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>3.7. Заблаговременная подготовка и ввод в действие планов защиты населения в ЧС, обусловленных природными стихийными бедствиями, техногенными авариями, катастрофами, а также применением современного оружия, должны предусматривать проведение согласованных по времени, целям и средствам работ по планированию и осуществлению комплекса организационных, инженерно-технических и специальных мероприятий гражданской обороны, а также по формированию необходимых для этого сил и средств.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 xml:space="preserve">3.8. Планирование, организация исполнения и непосредственное руководство проведением мероприятий по защите населения в ЧС находятся в компетенции органов исполнительной власти на местах, постоянно действующих территориальных комиссий по чрезвычайным ситуациям, соответствующих территориальных, функциональных и ведомственных звеньев РСЧС, специализированных органов управления, сил и формирований ГО, диспетчерских (дежурных) </w:t>
      </w:r>
      <w:r w:rsidRPr="002D1FEC">
        <w:lastRenderedPageBreak/>
        <w:t>служб предприятий и других объектов.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 xml:space="preserve">При необходимости к проведению указанных работ могут привлекаться общественные организации </w:t>
      </w:r>
      <w:r w:rsidR="003F702A">
        <w:t>–</w:t>
      </w:r>
      <w:r w:rsidRPr="002D1FEC">
        <w:t xml:space="preserve"> профессиональные союзы, ассоциации спасательных формирований, добровольные общества спасателей и другие объединения. В исключительных обстоятельствах, связанных с необходимостью экстренного проведения спасательных и других неотложных работ, допустима мобилизация трудоспособного населения и транспортных средств граждан для проведения указанных работ при обязательном обеспечении безопасности труда.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>3.9. Применение комплекса мероприятий по защите населения в ЧС в рамках РСЧС должно обеспечиваться:</w:t>
      </w:r>
    </w:p>
    <w:p w:rsidR="002D1FEC" w:rsidRPr="002D1FEC" w:rsidRDefault="002D1FEC" w:rsidP="003F702A">
      <w:pPr>
        <w:pStyle w:val="ConsPlusNormal"/>
        <w:numPr>
          <w:ilvl w:val="0"/>
          <w:numId w:val="1"/>
        </w:numPr>
        <w:tabs>
          <w:tab w:val="left" w:pos="851"/>
        </w:tabs>
        <w:spacing w:before="220"/>
        <w:ind w:left="0" w:firstLine="567"/>
        <w:jc w:val="both"/>
      </w:pPr>
      <w:r w:rsidRPr="002D1FEC">
        <w:t>организацией и осуществлением непрерывного наблюдения, контроля и прогнозирования состояния природной среды, возникновения и развития опасных для населения природных явлений, техногенных аварий и катастроф с учетом особенностей подконтрольных территорий;</w:t>
      </w:r>
    </w:p>
    <w:p w:rsidR="002D1FEC" w:rsidRPr="002D1FEC" w:rsidRDefault="002D1FEC" w:rsidP="003F702A">
      <w:pPr>
        <w:pStyle w:val="ConsPlusNormal"/>
        <w:numPr>
          <w:ilvl w:val="0"/>
          <w:numId w:val="1"/>
        </w:numPr>
        <w:tabs>
          <w:tab w:val="left" w:pos="851"/>
        </w:tabs>
        <w:spacing w:before="220"/>
        <w:ind w:left="0" w:firstLine="567"/>
        <w:jc w:val="both"/>
      </w:pPr>
      <w:r w:rsidRPr="002D1FEC">
        <w:t>своевременным оповещением инстанций, органов руководства и управления, а также должностных лиц об угрозе возникновения ЧС и их развитии, а также доведением до населения установленных сигналов и порядка действий в конкретно складывающейся обстановке;</w:t>
      </w:r>
    </w:p>
    <w:p w:rsidR="002D1FEC" w:rsidRPr="002D1FEC" w:rsidRDefault="002D1FEC" w:rsidP="003F702A">
      <w:pPr>
        <w:pStyle w:val="ConsPlusNormal"/>
        <w:numPr>
          <w:ilvl w:val="0"/>
          <w:numId w:val="1"/>
        </w:numPr>
        <w:tabs>
          <w:tab w:val="left" w:pos="851"/>
        </w:tabs>
        <w:spacing w:before="220"/>
        <w:ind w:left="0" w:firstLine="567"/>
        <w:jc w:val="both"/>
      </w:pPr>
      <w:r w:rsidRPr="002D1FEC">
        <w:t>обучением населения действиям в ЧС и его психологической подготовкой;</w:t>
      </w:r>
    </w:p>
    <w:p w:rsidR="002D1FEC" w:rsidRPr="002D1FEC" w:rsidRDefault="002D1FEC" w:rsidP="003F702A">
      <w:pPr>
        <w:pStyle w:val="ConsPlusNormal"/>
        <w:numPr>
          <w:ilvl w:val="0"/>
          <w:numId w:val="1"/>
        </w:numPr>
        <w:tabs>
          <w:tab w:val="left" w:pos="851"/>
        </w:tabs>
        <w:spacing w:before="220"/>
        <w:ind w:left="0" w:firstLine="567"/>
        <w:jc w:val="both"/>
      </w:pPr>
      <w:r w:rsidRPr="002D1FEC">
        <w:t>разработкой и осуществлением мер по жизнеобеспечению населения на случай природных и техногенных ЧС.</w:t>
      </w:r>
    </w:p>
    <w:p w:rsidR="002D1FEC" w:rsidRPr="002D1FEC" w:rsidRDefault="002D1FEC">
      <w:pPr>
        <w:pStyle w:val="ConsPlusNormal"/>
        <w:spacing w:before="220"/>
        <w:ind w:firstLine="540"/>
        <w:jc w:val="both"/>
      </w:pPr>
      <w:r w:rsidRPr="002D1FEC">
        <w:t>Порядок, силы и средства осуществления указанных обеспечивающих мероприятий, их согласованность в различных звеньях управления и исполнения при решении задач достижения безопасности населения в ЧС должны регламентироваться самостоятельными нормативными документами.</w:t>
      </w:r>
    </w:p>
    <w:sectPr w:rsidR="002D1FEC" w:rsidRPr="002D1FEC" w:rsidSect="00D9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14CB"/>
    <w:multiLevelType w:val="hybridMultilevel"/>
    <w:tmpl w:val="E06AFCA0"/>
    <w:lvl w:ilvl="0" w:tplc="BA6E94F2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EC"/>
    <w:rsid w:val="00074E8F"/>
    <w:rsid w:val="002D1FEC"/>
    <w:rsid w:val="003F702A"/>
    <w:rsid w:val="00DB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E0FE"/>
  <w15:docId w15:val="{82BEA955-850C-4847-852F-30524335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1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1F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4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reman.club/inseklodepia/kompleksnaya-zashhita-naseleniya-v-ch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2985</Words>
  <Characters>17015</Characters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2021-05-23T06:25:00Z</dcterms:created>
  <dcterms:modified xsi:type="dcterms:W3CDTF">2021-05-29T20:10:00Z</dcterms:modified>
</cp:coreProperties>
</file>