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FF" w:rsidRPr="00852CFF" w:rsidRDefault="00852CFF" w:rsidP="00AD3BF7">
      <w:pPr>
        <w:pStyle w:val="ConsPlusNormal"/>
        <w:ind w:left="6237"/>
        <w:jc w:val="center"/>
        <w:outlineLvl w:val="0"/>
      </w:pPr>
      <w:r w:rsidRPr="00852CFF">
        <w:t>Утвержден и введен в действие</w:t>
      </w:r>
      <w:r w:rsidR="00AD3BF7">
        <w:t xml:space="preserve"> </w:t>
      </w:r>
      <w:r w:rsidR="00AD3BF7" w:rsidRPr="00852CFF">
        <w:t xml:space="preserve">приказом </w:t>
      </w:r>
      <w:r w:rsidRPr="00852CFF">
        <w:t>Федерального</w:t>
      </w:r>
      <w:r w:rsidR="00AD3BF7">
        <w:t xml:space="preserve"> </w:t>
      </w:r>
      <w:r w:rsidRPr="00852CFF">
        <w:t>агентства по техническому</w:t>
      </w:r>
      <w:r w:rsidR="00AD3BF7">
        <w:t xml:space="preserve"> </w:t>
      </w:r>
      <w:r w:rsidRPr="00852CFF">
        <w:t>регулированию и метрологии</w:t>
      </w:r>
      <w:r w:rsidR="00AD3BF7">
        <w:t xml:space="preserve"> </w:t>
      </w:r>
      <w:r w:rsidRPr="00852CFF">
        <w:t xml:space="preserve">от 19 сентября 2019 г. </w:t>
      </w:r>
      <w:r w:rsidR="00AD3BF7">
        <w:t>№</w:t>
      </w:r>
      <w:r w:rsidRPr="00852CFF">
        <w:t xml:space="preserve"> 721-ст</w:t>
      </w:r>
    </w:p>
    <w:p w:rsidR="00852CFF" w:rsidRPr="00852CFF" w:rsidRDefault="00852CFF">
      <w:pPr>
        <w:pStyle w:val="ConsPlusNormal"/>
        <w:jc w:val="both"/>
      </w:pPr>
    </w:p>
    <w:p w:rsidR="00852CFF" w:rsidRPr="00852CFF" w:rsidRDefault="00852CFF">
      <w:pPr>
        <w:pStyle w:val="ConsPlusTitle"/>
        <w:jc w:val="center"/>
      </w:pPr>
      <w:r w:rsidRPr="00852CFF">
        <w:t>НАЦИОНАЛЬНЫЙ СТ</w:t>
      </w:r>
      <w:bookmarkStart w:id="0" w:name="_GoBack"/>
      <w:bookmarkEnd w:id="0"/>
      <w:r w:rsidRPr="00852CFF">
        <w:t>АНДАРТ РОССИЙСКОЙ ФЕДЕРАЦИИ</w:t>
      </w:r>
    </w:p>
    <w:p w:rsidR="00852CFF" w:rsidRPr="00852CFF" w:rsidRDefault="00852CFF">
      <w:pPr>
        <w:pStyle w:val="ConsPlusTitle"/>
        <w:jc w:val="both"/>
      </w:pPr>
    </w:p>
    <w:p w:rsidR="00852CFF" w:rsidRPr="00852CFF" w:rsidRDefault="00852CFF">
      <w:pPr>
        <w:pStyle w:val="ConsPlusTitle"/>
        <w:jc w:val="center"/>
      </w:pPr>
      <w:r w:rsidRPr="00852CFF">
        <w:t>ТЕХНИКА ПОЖАРНАЯ</w:t>
      </w:r>
    </w:p>
    <w:p w:rsidR="00852CFF" w:rsidRPr="00852CFF" w:rsidRDefault="00852CFF">
      <w:pPr>
        <w:pStyle w:val="ConsPlusTitle"/>
        <w:jc w:val="both"/>
      </w:pPr>
    </w:p>
    <w:p w:rsidR="00852CFF" w:rsidRPr="00561047" w:rsidRDefault="00561047">
      <w:pPr>
        <w:pStyle w:val="ConsPlusTitle"/>
        <w:jc w:val="center"/>
      </w:pPr>
      <w:hyperlink r:id="rId8" w:history="1">
        <w:r w:rsidR="00852CFF" w:rsidRPr="00561047">
          <w:rPr>
            <w:rStyle w:val="ad"/>
            <w:color w:val="auto"/>
            <w:u w:val="none"/>
          </w:rPr>
          <w:t>РУКАВА ПОЖАРНЫЕ НАПОРНЫЕ</w:t>
        </w:r>
      </w:hyperlink>
    </w:p>
    <w:p w:rsidR="00852CFF" w:rsidRPr="00852CFF" w:rsidRDefault="00852CFF">
      <w:pPr>
        <w:pStyle w:val="ConsPlusTitle"/>
        <w:jc w:val="both"/>
      </w:pPr>
    </w:p>
    <w:p w:rsidR="00852CFF" w:rsidRPr="00852CFF" w:rsidRDefault="00852CFF">
      <w:pPr>
        <w:pStyle w:val="ConsPlusTitle"/>
        <w:jc w:val="center"/>
      </w:pPr>
      <w:r w:rsidRPr="00852CFF">
        <w:t>ОБЩИЕ ТЕХНИЧЕСКИЕ ТРЕБОВАНИЯ. МЕТОДЫ ИСПЫТАНИЙ</w:t>
      </w:r>
    </w:p>
    <w:p w:rsidR="00852CFF" w:rsidRPr="00852CFF" w:rsidRDefault="00852CFF">
      <w:pPr>
        <w:pStyle w:val="ConsPlusTitle"/>
        <w:jc w:val="both"/>
      </w:pPr>
    </w:p>
    <w:p w:rsidR="00852CFF" w:rsidRPr="00852CFF" w:rsidRDefault="00852CFF">
      <w:pPr>
        <w:pStyle w:val="ConsPlusTitle"/>
        <w:jc w:val="center"/>
      </w:pPr>
      <w:r w:rsidRPr="00852CFF">
        <w:t>Fire equipment. Fire pressure hoses.</w:t>
      </w:r>
    </w:p>
    <w:p w:rsidR="00852CFF" w:rsidRPr="00852CFF" w:rsidRDefault="00852CFF">
      <w:pPr>
        <w:pStyle w:val="ConsPlusTitle"/>
        <w:jc w:val="center"/>
      </w:pPr>
      <w:r w:rsidRPr="00852CFF">
        <w:t>General technical requirements. Test methods</w:t>
      </w:r>
    </w:p>
    <w:p w:rsidR="00852CFF" w:rsidRPr="00852CFF" w:rsidRDefault="00852CFF">
      <w:pPr>
        <w:pStyle w:val="ConsPlusTitle"/>
        <w:jc w:val="both"/>
      </w:pPr>
    </w:p>
    <w:p w:rsidR="00852CFF" w:rsidRPr="00852CFF" w:rsidRDefault="00852CFF">
      <w:pPr>
        <w:pStyle w:val="ConsPlusTitle"/>
        <w:jc w:val="center"/>
      </w:pPr>
      <w:r w:rsidRPr="00852CFF">
        <w:t>ГОСТ Р 51049-2019</w:t>
      </w:r>
    </w:p>
    <w:p w:rsidR="00852CFF" w:rsidRPr="00852CFF" w:rsidRDefault="00852CFF">
      <w:pPr>
        <w:pStyle w:val="ConsPlusNormal"/>
        <w:jc w:val="both"/>
      </w:pPr>
    </w:p>
    <w:p w:rsidR="00852CFF" w:rsidRPr="00852CFF" w:rsidRDefault="00852CFF">
      <w:pPr>
        <w:pStyle w:val="ConsPlusNormal"/>
        <w:jc w:val="right"/>
      </w:pPr>
      <w:r w:rsidRPr="00852CFF">
        <w:t>ОКС 13.220.10</w:t>
      </w:r>
    </w:p>
    <w:p w:rsidR="00852CFF" w:rsidRPr="00852CFF" w:rsidRDefault="00852CFF">
      <w:pPr>
        <w:pStyle w:val="ConsPlusNormal"/>
        <w:jc w:val="right"/>
      </w:pPr>
      <w:r w:rsidRPr="00852CFF">
        <w:t>ОКПД2 22.21.29.120,</w:t>
      </w:r>
    </w:p>
    <w:p w:rsidR="00852CFF" w:rsidRPr="00852CFF" w:rsidRDefault="00852CFF">
      <w:pPr>
        <w:pStyle w:val="ConsPlusNormal"/>
        <w:jc w:val="right"/>
      </w:pPr>
      <w:r w:rsidRPr="00852CFF">
        <w:t>22.19.30.135,</w:t>
      </w:r>
    </w:p>
    <w:p w:rsidR="00852CFF" w:rsidRPr="00852CFF" w:rsidRDefault="00852CFF">
      <w:pPr>
        <w:pStyle w:val="ConsPlusNormal"/>
        <w:jc w:val="right"/>
      </w:pPr>
      <w:r w:rsidRPr="00852CFF">
        <w:t>28.99.39.190,</w:t>
      </w:r>
    </w:p>
    <w:p w:rsidR="00852CFF" w:rsidRPr="00852CFF" w:rsidRDefault="00852CFF">
      <w:pPr>
        <w:pStyle w:val="ConsPlusNormal"/>
        <w:jc w:val="right"/>
      </w:pPr>
      <w:r w:rsidRPr="00852CFF">
        <w:t>13.96.16.130</w:t>
      </w:r>
    </w:p>
    <w:p w:rsidR="00852CFF" w:rsidRPr="00852CFF" w:rsidRDefault="00852CFF">
      <w:pPr>
        <w:pStyle w:val="ConsPlusNormal"/>
        <w:jc w:val="both"/>
      </w:pPr>
    </w:p>
    <w:p w:rsidR="00852CFF" w:rsidRPr="00852CFF" w:rsidRDefault="00852CFF">
      <w:pPr>
        <w:pStyle w:val="ConsPlusNormal"/>
        <w:spacing w:before="280"/>
        <w:jc w:val="right"/>
      </w:pPr>
      <w:r w:rsidRPr="00852CFF">
        <w:rPr>
          <w:b/>
        </w:rPr>
        <w:t>Дата введения</w:t>
      </w:r>
    </w:p>
    <w:p w:rsidR="00852CFF" w:rsidRPr="00852CFF" w:rsidRDefault="00852CFF">
      <w:pPr>
        <w:pStyle w:val="ConsPlusNormal"/>
        <w:jc w:val="right"/>
      </w:pPr>
      <w:r w:rsidRPr="00852CFF">
        <w:rPr>
          <w:b/>
        </w:rPr>
        <w:t xml:space="preserve">1 </w:t>
      </w:r>
      <w:r w:rsidR="00AD3BF7">
        <w:rPr>
          <w:b/>
        </w:rPr>
        <w:t>января</w:t>
      </w:r>
      <w:r w:rsidRPr="00852CFF">
        <w:rPr>
          <w:b/>
        </w:rPr>
        <w:t xml:space="preserve"> 202</w:t>
      </w:r>
      <w:r w:rsidR="00AD3BF7">
        <w:rPr>
          <w:b/>
        </w:rPr>
        <w:t>2</w:t>
      </w:r>
      <w:r w:rsidRPr="00852CFF">
        <w:rPr>
          <w:b/>
        </w:rPr>
        <w:t xml:space="preserve"> года</w:t>
      </w:r>
    </w:p>
    <w:p w:rsidR="00852CFF" w:rsidRPr="00852CFF" w:rsidRDefault="00852CFF">
      <w:pPr>
        <w:pStyle w:val="ConsPlusNormal"/>
        <w:jc w:val="both"/>
      </w:pPr>
    </w:p>
    <w:p w:rsidR="00852CFF" w:rsidRPr="00852CFF" w:rsidRDefault="00852CFF">
      <w:pPr>
        <w:pStyle w:val="ConsPlusTitle"/>
        <w:jc w:val="center"/>
        <w:outlineLvl w:val="1"/>
      </w:pPr>
      <w:r w:rsidRPr="00852CFF">
        <w:t>Предисловие</w:t>
      </w:r>
    </w:p>
    <w:p w:rsidR="00852CFF" w:rsidRPr="00852CFF" w:rsidRDefault="00852CFF">
      <w:pPr>
        <w:pStyle w:val="ConsPlusNormal"/>
        <w:jc w:val="both"/>
      </w:pPr>
    </w:p>
    <w:p w:rsidR="00852CFF" w:rsidRPr="00852CFF" w:rsidRDefault="00852CFF">
      <w:pPr>
        <w:pStyle w:val="ConsPlusNormal"/>
        <w:ind w:firstLine="540"/>
        <w:jc w:val="both"/>
      </w:pPr>
      <w:r w:rsidRPr="00852CFF">
        <w:t>1</w:t>
      </w:r>
      <w:r w:rsidR="00AD3BF7">
        <w:t>.</w:t>
      </w:r>
      <w:r w:rsidRPr="00852CFF">
        <w:t xml:space="preserve"> РАЗРАБОТАН Федеральным государственным бюджетным учреждением </w:t>
      </w:r>
      <w:r w:rsidR="00AD3BF7">
        <w:t>«</w:t>
      </w:r>
      <w:r w:rsidRPr="00852CFF">
        <w:t xml:space="preserve">Всероссийский ордена </w:t>
      </w:r>
      <w:r w:rsidR="00AD3BF7">
        <w:t>«</w:t>
      </w:r>
      <w:r w:rsidRPr="00852CFF">
        <w:t>Знак Почета</w:t>
      </w:r>
      <w:r w:rsidR="00AD3BF7">
        <w:t>»</w:t>
      </w:r>
      <w:r w:rsidRPr="00852CFF">
        <w:t xml:space="preserve"> научно-исследовательский институт противопожарной обороны</w:t>
      </w:r>
      <w:r w:rsidR="00AD3BF7">
        <w:t>»</w:t>
      </w:r>
      <w:r w:rsidRPr="00852CFF">
        <w:t xml:space="preserve"> Министерства Российской Федерации по делам гражданской обороны, чрезвычайным ситуациям и ликвидации последствий стихийных бедствий (ФГБУ ВНИИПО МЧС России)</w:t>
      </w:r>
      <w:r w:rsidR="00AD3BF7">
        <w:t>.</w:t>
      </w:r>
    </w:p>
    <w:p w:rsidR="00852CFF" w:rsidRPr="00852CFF" w:rsidRDefault="00852CFF">
      <w:pPr>
        <w:pStyle w:val="ConsPlusNormal"/>
        <w:spacing w:before="220"/>
        <w:ind w:firstLine="540"/>
        <w:jc w:val="both"/>
      </w:pPr>
      <w:r w:rsidRPr="00852CFF">
        <w:t>2</w:t>
      </w:r>
      <w:r w:rsidR="00AD3BF7">
        <w:t>.</w:t>
      </w:r>
      <w:r w:rsidRPr="00852CFF">
        <w:t xml:space="preserve"> ВНЕСЕН Техническим комитетом по стандартизации ТК 274 </w:t>
      </w:r>
      <w:r w:rsidR="00AD3BF7">
        <w:t>«</w:t>
      </w:r>
      <w:r w:rsidRPr="00852CFF">
        <w:t>Пожарная безопасность</w:t>
      </w:r>
      <w:r w:rsidR="00AD3BF7">
        <w:t>».</w:t>
      </w:r>
    </w:p>
    <w:p w:rsidR="00852CFF" w:rsidRPr="00852CFF" w:rsidRDefault="00852CFF">
      <w:pPr>
        <w:pStyle w:val="ConsPlusNormal"/>
        <w:spacing w:before="220"/>
        <w:ind w:firstLine="540"/>
        <w:jc w:val="both"/>
      </w:pPr>
      <w:r w:rsidRPr="00852CFF">
        <w:t>3</w:t>
      </w:r>
      <w:r w:rsidR="00AD3BF7">
        <w:t>.</w:t>
      </w:r>
      <w:r w:rsidRPr="00852CFF">
        <w:t xml:space="preserve"> УТВЕРЖДЕН И ВВЕДЕН В ДЕЙСТВИЕ Приказом Федерального агентства по техническому регулированию и метрологии от 19 сентября 2019 г. </w:t>
      </w:r>
      <w:r w:rsidR="00AD3BF7">
        <w:t>№</w:t>
      </w:r>
      <w:r w:rsidRPr="00852CFF">
        <w:t xml:space="preserve"> 721-ст</w:t>
      </w:r>
      <w:r w:rsidR="00AD3BF7">
        <w:t>.</w:t>
      </w:r>
    </w:p>
    <w:p w:rsidR="00852CFF" w:rsidRPr="00852CFF" w:rsidRDefault="00852CFF">
      <w:pPr>
        <w:pStyle w:val="ConsPlusNormal"/>
        <w:spacing w:before="220"/>
        <w:ind w:firstLine="540"/>
        <w:jc w:val="both"/>
      </w:pPr>
      <w:r w:rsidRPr="00852CFF">
        <w:t>4</w:t>
      </w:r>
      <w:r w:rsidR="00AD3BF7">
        <w:t>.</w:t>
      </w:r>
      <w:r w:rsidRPr="00852CFF">
        <w:t xml:space="preserve"> ВЗАМЕН ГОСТ Р 51049-2008</w:t>
      </w:r>
      <w:r w:rsidR="00AD3BF7">
        <w:t>.</w:t>
      </w:r>
    </w:p>
    <w:p w:rsidR="00852CFF" w:rsidRPr="00852CFF" w:rsidRDefault="00852CFF">
      <w:pPr>
        <w:pStyle w:val="ConsPlusNormal"/>
        <w:spacing w:before="220"/>
        <w:ind w:firstLine="540"/>
        <w:jc w:val="both"/>
      </w:pPr>
      <w:r w:rsidRPr="00852CFF">
        <w:t>5</w:t>
      </w:r>
      <w:r w:rsidR="00AD3BF7">
        <w:t>.</w:t>
      </w:r>
      <w:r w:rsidRPr="00852CFF">
        <w:t xml:space="preserve"> Федеральное агентство по техническому регулированию и метрологии не несет ответственности за патентную чистоту настоящего стандарта. Патентообладатель может заявить о своих правах и направить в национальный орган по стандартизации аргументированное предложение о внесении в настоящий стандарт поправки для указания информации о наличии в стандарте объектов патентного права и патентообладателе</w:t>
      </w:r>
    </w:p>
    <w:p w:rsidR="00852CFF" w:rsidRPr="00852CFF" w:rsidRDefault="00852CFF">
      <w:pPr>
        <w:pStyle w:val="ConsPlusNormal"/>
        <w:jc w:val="both"/>
      </w:pPr>
    </w:p>
    <w:p w:rsidR="00852CFF" w:rsidRPr="00852CFF" w:rsidRDefault="00852CFF">
      <w:pPr>
        <w:pStyle w:val="ConsPlusNormal"/>
        <w:ind w:firstLine="540"/>
        <w:jc w:val="both"/>
      </w:pPr>
      <w:r w:rsidRPr="00852CFF">
        <w:rPr>
          <w:i/>
        </w:rPr>
        <w:t xml:space="preserve">Правила применения настоящего стандарта установлены в статье 26 Федерального закона от 29 июня 2015 г. </w:t>
      </w:r>
      <w:r w:rsidR="00AD3BF7">
        <w:rPr>
          <w:i/>
        </w:rPr>
        <w:t>№</w:t>
      </w:r>
      <w:r w:rsidRPr="00852CFF">
        <w:rPr>
          <w:i/>
        </w:rPr>
        <w:t xml:space="preserve"> 162-ФЗ </w:t>
      </w:r>
      <w:r w:rsidR="00AD3BF7">
        <w:rPr>
          <w:i/>
        </w:rPr>
        <w:t>«</w:t>
      </w:r>
      <w:r w:rsidRPr="00852CFF">
        <w:rPr>
          <w:i/>
        </w:rPr>
        <w:t>О стандартизации в Российской Федерации</w:t>
      </w:r>
      <w:r w:rsidR="00AD3BF7">
        <w:rPr>
          <w:i/>
        </w:rPr>
        <w:t>»</w:t>
      </w:r>
      <w:r w:rsidRPr="00852CFF">
        <w:rPr>
          <w:i/>
        </w:rPr>
        <w:t xml:space="preserve">. Информация об изменениях к настоящему стандарту публикуется в ежегодном (по состоянию на 1 января текущего года) информационном указателе </w:t>
      </w:r>
      <w:r w:rsidR="00AD3BF7">
        <w:rPr>
          <w:i/>
        </w:rPr>
        <w:t>«</w:t>
      </w:r>
      <w:r w:rsidRPr="00852CFF">
        <w:rPr>
          <w:i/>
        </w:rPr>
        <w:t>Национальные стандарты</w:t>
      </w:r>
      <w:r w:rsidR="00AD3BF7">
        <w:rPr>
          <w:i/>
        </w:rPr>
        <w:t>»</w:t>
      </w:r>
      <w:r w:rsidRPr="00852CFF">
        <w:rPr>
          <w:i/>
        </w:rPr>
        <w:t xml:space="preserve">, а официальный текст изменений и поправок </w:t>
      </w:r>
      <w:r w:rsidR="00AD3BF7">
        <w:rPr>
          <w:i/>
        </w:rPr>
        <w:t>–</w:t>
      </w:r>
      <w:r w:rsidRPr="00852CFF">
        <w:rPr>
          <w:i/>
        </w:rPr>
        <w:t xml:space="preserve"> в ежемесячном информационном указателе </w:t>
      </w:r>
      <w:r w:rsidR="00AD3BF7">
        <w:rPr>
          <w:i/>
        </w:rPr>
        <w:t>«</w:t>
      </w:r>
      <w:r w:rsidRPr="00852CFF">
        <w:rPr>
          <w:i/>
        </w:rPr>
        <w:t xml:space="preserve">Национальные </w:t>
      </w:r>
      <w:r w:rsidRPr="00852CFF">
        <w:rPr>
          <w:i/>
        </w:rPr>
        <w:lastRenderedPageBreak/>
        <w:t>стандарты</w:t>
      </w:r>
      <w:r w:rsidR="00AD3BF7">
        <w:rPr>
          <w:i/>
        </w:rPr>
        <w:t>»</w:t>
      </w:r>
      <w:r w:rsidRPr="00852CFF">
        <w:rPr>
          <w:i/>
        </w:rPr>
        <w:t xml:space="preserve">.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w:t>
      </w:r>
      <w:r w:rsidR="00AD3BF7">
        <w:rPr>
          <w:i/>
        </w:rPr>
        <w:t>«</w:t>
      </w:r>
      <w:r w:rsidRPr="00852CFF">
        <w:rPr>
          <w:i/>
        </w:rPr>
        <w:t>Национальные стандарты</w:t>
      </w:r>
      <w:r w:rsidR="00AD3BF7">
        <w:rPr>
          <w:i/>
        </w:rPr>
        <w:t>»</w:t>
      </w:r>
      <w:r w:rsidRPr="00852CFF">
        <w:rPr>
          <w:i/>
        </w:rPr>
        <w:t>.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00AD3BF7">
        <w:rPr>
          <w:i/>
        </w:rPr>
        <w:t>.</w:t>
      </w:r>
    </w:p>
    <w:p w:rsidR="00852CFF" w:rsidRPr="00852CFF" w:rsidRDefault="00852CFF">
      <w:pPr>
        <w:pStyle w:val="ConsPlusNormal"/>
        <w:jc w:val="both"/>
      </w:pPr>
    </w:p>
    <w:p w:rsidR="00852CFF" w:rsidRPr="00852CFF" w:rsidRDefault="00852CFF">
      <w:pPr>
        <w:pStyle w:val="ConsPlusTitle"/>
        <w:ind w:firstLine="540"/>
        <w:jc w:val="both"/>
        <w:outlineLvl w:val="1"/>
      </w:pPr>
      <w:r w:rsidRPr="00852CFF">
        <w:t>1</w:t>
      </w:r>
      <w:r w:rsidR="00AD3BF7">
        <w:t>.</w:t>
      </w:r>
      <w:r w:rsidRPr="00852CFF">
        <w:t xml:space="preserve"> Область применения</w:t>
      </w:r>
      <w:r w:rsidR="00AD3BF7">
        <w:t>.</w:t>
      </w:r>
    </w:p>
    <w:p w:rsidR="00852CFF" w:rsidRPr="00852CFF" w:rsidRDefault="00852CFF">
      <w:pPr>
        <w:pStyle w:val="ConsPlusNormal"/>
        <w:jc w:val="both"/>
      </w:pPr>
    </w:p>
    <w:p w:rsidR="00852CFF" w:rsidRPr="00852CFF" w:rsidRDefault="00852CFF">
      <w:pPr>
        <w:pStyle w:val="ConsPlusNormal"/>
        <w:ind w:firstLine="540"/>
        <w:jc w:val="both"/>
      </w:pPr>
      <w:r w:rsidRPr="00852CFF">
        <w:t>1.1</w:t>
      </w:r>
      <w:r w:rsidR="00AD3BF7">
        <w:t>.</w:t>
      </w:r>
      <w:r w:rsidRPr="00852CFF">
        <w:t xml:space="preserve"> Настоящий стандарт устанавливает общие технические требования и методы испытаний на напорные пожарные рукава, предназначенные для транспортирования огнетушащих веществ к месту пожара и принимающие плоскую форму при отсутствии в них избыточного давления.</w:t>
      </w:r>
    </w:p>
    <w:p w:rsidR="00852CFF" w:rsidRPr="00852CFF" w:rsidRDefault="00852CFF">
      <w:pPr>
        <w:pStyle w:val="ConsPlusNormal"/>
        <w:spacing w:before="220"/>
        <w:ind w:firstLine="540"/>
        <w:jc w:val="both"/>
      </w:pPr>
      <w:r w:rsidRPr="00852CFF">
        <w:t>1.2</w:t>
      </w:r>
      <w:r w:rsidR="00AD3BF7">
        <w:t>.</w:t>
      </w:r>
      <w:r w:rsidRPr="00852CFF">
        <w:t xml:space="preserve"> Настоящий стандарт может применяться для целей подтверждения соответствия требований технических регламентов.</w:t>
      </w:r>
    </w:p>
    <w:p w:rsidR="00852CFF" w:rsidRPr="00852CFF" w:rsidRDefault="00852CFF">
      <w:pPr>
        <w:pStyle w:val="ConsPlusNormal"/>
        <w:jc w:val="both"/>
      </w:pPr>
    </w:p>
    <w:p w:rsidR="00852CFF" w:rsidRPr="00852CFF" w:rsidRDefault="00852CFF">
      <w:pPr>
        <w:pStyle w:val="ConsPlusTitle"/>
        <w:ind w:firstLine="540"/>
        <w:jc w:val="both"/>
        <w:outlineLvl w:val="1"/>
      </w:pPr>
      <w:r w:rsidRPr="00852CFF">
        <w:t>2</w:t>
      </w:r>
      <w:r w:rsidR="00AD3BF7">
        <w:t>.</w:t>
      </w:r>
      <w:r w:rsidRPr="00852CFF">
        <w:t xml:space="preserve"> Нормативные ссылки</w:t>
      </w:r>
      <w:r w:rsidR="00AD3BF7">
        <w:t>.</w:t>
      </w:r>
    </w:p>
    <w:p w:rsidR="00852CFF" w:rsidRPr="00852CFF" w:rsidRDefault="00852CFF">
      <w:pPr>
        <w:pStyle w:val="ConsPlusNormal"/>
        <w:jc w:val="both"/>
      </w:pPr>
    </w:p>
    <w:p w:rsidR="00852CFF" w:rsidRPr="00852CFF" w:rsidRDefault="00852CFF">
      <w:pPr>
        <w:pStyle w:val="ConsPlusNormal"/>
        <w:ind w:firstLine="540"/>
        <w:jc w:val="both"/>
      </w:pPr>
      <w:r w:rsidRPr="00852CFF">
        <w:t>В настоящем стандарте использованы нормативные ссылки на следующие стандарты:</w:t>
      </w:r>
    </w:p>
    <w:p w:rsidR="00852CFF" w:rsidRPr="00852CFF" w:rsidRDefault="00852CFF">
      <w:pPr>
        <w:pStyle w:val="ConsPlusNormal"/>
        <w:spacing w:before="220"/>
        <w:ind w:firstLine="540"/>
        <w:jc w:val="both"/>
      </w:pPr>
      <w:r w:rsidRPr="00852CFF">
        <w:t>ГОСТ 2.601-2013 Единая система конструкторской документации. Эксплуатационные документы</w:t>
      </w:r>
      <w:r w:rsidR="00AD3BF7">
        <w:t>.</w:t>
      </w:r>
    </w:p>
    <w:p w:rsidR="00852CFF" w:rsidRPr="00852CFF" w:rsidRDefault="00852CFF">
      <w:pPr>
        <w:pStyle w:val="ConsPlusNormal"/>
        <w:spacing w:before="220"/>
        <w:ind w:firstLine="540"/>
        <w:jc w:val="both"/>
      </w:pPr>
      <w:r w:rsidRPr="00852CFF">
        <w:t>ГОСТ 15.309 Система разработки и постановки продукции на производство. Испытания и приемка выпускаемой продукции. Основные положения</w:t>
      </w:r>
      <w:r w:rsidR="00AD3BF7">
        <w:t>.</w:t>
      </w:r>
    </w:p>
    <w:p w:rsidR="00852CFF" w:rsidRPr="00852CFF" w:rsidRDefault="00852CFF">
      <w:pPr>
        <w:pStyle w:val="ConsPlusNormal"/>
        <w:spacing w:before="220"/>
        <w:ind w:firstLine="540"/>
        <w:jc w:val="both"/>
      </w:pPr>
      <w:r w:rsidRPr="00852CFF">
        <w:t>ГОСТ 166 Штангенциркули. Технические условия</w:t>
      </w:r>
      <w:r w:rsidR="00AD3BF7">
        <w:t>.</w:t>
      </w:r>
    </w:p>
    <w:p w:rsidR="00852CFF" w:rsidRPr="00852CFF" w:rsidRDefault="00852CFF">
      <w:pPr>
        <w:pStyle w:val="ConsPlusNormal"/>
        <w:spacing w:before="220"/>
        <w:ind w:firstLine="540"/>
        <w:jc w:val="both"/>
      </w:pPr>
      <w:r w:rsidRPr="00852CFF">
        <w:t>ГОСТ 427 Линейки измерительные металлические. Технические условия</w:t>
      </w:r>
      <w:r w:rsidR="00AD3BF7">
        <w:t>.</w:t>
      </w:r>
    </w:p>
    <w:p w:rsidR="00852CFF" w:rsidRPr="00852CFF" w:rsidRDefault="00852CFF">
      <w:pPr>
        <w:pStyle w:val="ConsPlusNormal"/>
        <w:spacing w:before="220"/>
        <w:ind w:firstLine="540"/>
        <w:jc w:val="both"/>
      </w:pPr>
      <w:r w:rsidRPr="00852CFF">
        <w:t>ГОСТ 1770 Посуда мерная лабораторная стеклянная. Цилиндры, мензурки, колбы, пробирки. Технические условия</w:t>
      </w:r>
      <w:r w:rsidR="00AD3BF7">
        <w:t>.</w:t>
      </w:r>
    </w:p>
    <w:p w:rsidR="00852CFF" w:rsidRPr="00852CFF" w:rsidRDefault="00852CFF">
      <w:pPr>
        <w:pStyle w:val="ConsPlusNormal"/>
        <w:spacing w:before="220"/>
        <w:ind w:firstLine="540"/>
        <w:jc w:val="both"/>
      </w:pPr>
      <w:r w:rsidRPr="00852CFF">
        <w:t>ГОСТ 2199 Клей резиновый. Технические условия</w:t>
      </w:r>
      <w:r w:rsidR="00AD3BF7">
        <w:t>.</w:t>
      </w:r>
    </w:p>
    <w:p w:rsidR="00852CFF" w:rsidRPr="00852CFF" w:rsidRDefault="00852CFF">
      <w:pPr>
        <w:pStyle w:val="ConsPlusNormal"/>
        <w:spacing w:before="220"/>
        <w:ind w:firstLine="540"/>
        <w:jc w:val="both"/>
      </w:pPr>
      <w:r w:rsidRPr="00852CFF">
        <w:t>ГОСТ 2405 Манометры, вакуумметры, мановакуумметры, напоромеры, тягомеры, тягонапоромеры. Общие технические условия</w:t>
      </w:r>
      <w:r w:rsidR="00AD3BF7">
        <w:t>.</w:t>
      </w:r>
    </w:p>
    <w:p w:rsidR="00852CFF" w:rsidRPr="00852CFF" w:rsidRDefault="00852CFF">
      <w:pPr>
        <w:pStyle w:val="ConsPlusNormal"/>
        <w:spacing w:before="220"/>
        <w:ind w:firstLine="540"/>
        <w:jc w:val="both"/>
      </w:pPr>
      <w:r w:rsidRPr="00852CFF">
        <w:t>ГОСТ 7502 Рулетки измерительные металлические. Технические условия</w:t>
      </w:r>
      <w:r w:rsidR="00AD3BF7">
        <w:t>.</w:t>
      </w:r>
    </w:p>
    <w:p w:rsidR="00852CFF" w:rsidRPr="00852CFF" w:rsidRDefault="00852CFF">
      <w:pPr>
        <w:pStyle w:val="ConsPlusNormal"/>
        <w:spacing w:before="220"/>
        <w:ind w:firstLine="540"/>
        <w:jc w:val="both"/>
      </w:pPr>
      <w:r w:rsidRPr="00852CFF">
        <w:t>ГОСТ 11358 Толщиномеры и стенкомеры индикаторные с ценой деления 0,01 и 0,1 мм. Технические условия</w:t>
      </w:r>
      <w:r w:rsidR="00AD3BF7">
        <w:t>.</w:t>
      </w:r>
    </w:p>
    <w:p w:rsidR="00852CFF" w:rsidRPr="00852CFF" w:rsidRDefault="00852CFF">
      <w:pPr>
        <w:pStyle w:val="ConsPlusNormal"/>
        <w:spacing w:before="220"/>
        <w:ind w:firstLine="540"/>
        <w:jc w:val="both"/>
      </w:pPr>
      <w:r w:rsidRPr="00852CFF">
        <w:t>ГОСТ 13344 Шкурка шлифовальная тканевая водостойкая. Технические условия</w:t>
      </w:r>
      <w:r w:rsidR="00AD3BF7">
        <w:t>.</w:t>
      </w:r>
    </w:p>
    <w:p w:rsidR="00852CFF" w:rsidRPr="00852CFF" w:rsidRDefault="00852CFF">
      <w:pPr>
        <w:pStyle w:val="ConsPlusNormal"/>
        <w:spacing w:before="220"/>
        <w:ind w:firstLine="540"/>
        <w:jc w:val="both"/>
      </w:pPr>
      <w:r w:rsidRPr="00852CFF">
        <w:t>ГОСТ 14192 Маркировка грузов</w:t>
      </w:r>
      <w:r w:rsidR="00AD3BF7">
        <w:t>.</w:t>
      </w:r>
    </w:p>
    <w:p w:rsidR="00852CFF" w:rsidRPr="00852CFF" w:rsidRDefault="00852CFF">
      <w:pPr>
        <w:pStyle w:val="ConsPlusNormal"/>
        <w:spacing w:before="220"/>
        <w:ind w:firstLine="540"/>
        <w:jc w:val="both"/>
      </w:pPr>
      <w:r w:rsidRPr="00852CFF">
        <w:t>ГОСТ 15150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00AD3BF7">
        <w:t>.</w:t>
      </w:r>
    </w:p>
    <w:p w:rsidR="00852CFF" w:rsidRPr="00852CFF" w:rsidRDefault="00852CFF">
      <w:pPr>
        <w:pStyle w:val="ConsPlusNormal"/>
        <w:spacing w:before="220"/>
        <w:ind w:firstLine="540"/>
        <w:jc w:val="both"/>
      </w:pPr>
      <w:r w:rsidRPr="00852CFF">
        <w:t>ГОСТ 16504 Система государственных испытаний продукции. Испытания и контроль качества продукции. Основные термины и определения</w:t>
      </w:r>
      <w:r w:rsidR="00AD3BF7">
        <w:t>.</w:t>
      </w:r>
    </w:p>
    <w:p w:rsidR="00852CFF" w:rsidRPr="00852CFF" w:rsidRDefault="00852CFF">
      <w:pPr>
        <w:pStyle w:val="ConsPlusNormal"/>
        <w:spacing w:before="220"/>
        <w:ind w:firstLine="540"/>
        <w:jc w:val="both"/>
      </w:pPr>
      <w:r w:rsidRPr="00852CFF">
        <w:t>ГОСТ 25346 Основные нормы взаимозаменяемости. Единая система допусков и посадок. Общие положения, ряды допусков и основных отклонений</w:t>
      </w:r>
      <w:r w:rsidR="00AD3BF7">
        <w:t>.</w:t>
      </w:r>
    </w:p>
    <w:p w:rsidR="00852CFF" w:rsidRPr="00852CFF" w:rsidRDefault="00852CFF">
      <w:pPr>
        <w:pStyle w:val="ConsPlusNormal"/>
        <w:spacing w:before="220"/>
        <w:ind w:firstLine="540"/>
        <w:jc w:val="both"/>
      </w:pPr>
      <w:r w:rsidRPr="00852CFF">
        <w:lastRenderedPageBreak/>
        <w:t>ГОСТ 28338 Соединения трубопроводов и арматура. Номинальные диаметры. Ряды</w:t>
      </w:r>
      <w:r w:rsidR="00AD3BF7">
        <w:t>.</w:t>
      </w:r>
    </w:p>
    <w:p w:rsidR="00852CFF" w:rsidRPr="00852CFF" w:rsidRDefault="00852CFF">
      <w:pPr>
        <w:pStyle w:val="ConsPlusNormal"/>
        <w:spacing w:before="220"/>
        <w:ind w:firstLine="540"/>
        <w:jc w:val="both"/>
      </w:pPr>
      <w:r w:rsidRPr="00852CFF">
        <w:t>ГОСТ 29298 Ткани хлопчатобумажные и смешанные бытовые. Общие технические условия</w:t>
      </w:r>
      <w:r w:rsidR="00AD3BF7">
        <w:t>.</w:t>
      </w:r>
    </w:p>
    <w:p w:rsidR="00852CFF" w:rsidRPr="00852CFF" w:rsidRDefault="00852CFF">
      <w:pPr>
        <w:pStyle w:val="ConsPlusNormal"/>
        <w:spacing w:before="220"/>
        <w:ind w:firstLine="540"/>
        <w:jc w:val="both"/>
      </w:pPr>
      <w:r w:rsidRPr="00852CFF">
        <w:t>ГОСТ Р 15.201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r w:rsidR="00AD3BF7">
        <w:t>.</w:t>
      </w:r>
    </w:p>
    <w:p w:rsidR="00852CFF" w:rsidRPr="00852CFF" w:rsidRDefault="00852CFF">
      <w:pPr>
        <w:pStyle w:val="ConsPlusNormal"/>
        <w:spacing w:before="220"/>
        <w:ind w:firstLine="540"/>
        <w:jc w:val="both"/>
      </w:pPr>
      <w:r w:rsidRPr="00852CFF">
        <w:t>ГОСТ Р 53228 Весы неавтоматического действия. Часть 1. Метрологические и технические требования. Испытания</w:t>
      </w:r>
      <w:r w:rsidR="00AD3BF7">
        <w:t>.</w:t>
      </w:r>
    </w:p>
    <w:p w:rsidR="00852CFF" w:rsidRPr="00852CFF" w:rsidRDefault="00852CFF">
      <w:pPr>
        <w:pStyle w:val="ConsPlusNormal"/>
        <w:spacing w:before="220"/>
        <w:ind w:firstLine="540"/>
        <w:jc w:val="both"/>
      </w:pPr>
      <w:r w:rsidRPr="00852CFF">
        <w:t>ГОСТ Р 53279 Техника пожарная. Головки соединительные пожарные. Общие технические требования. Методы испытаний</w:t>
      </w:r>
      <w:r w:rsidR="00AD3BF7">
        <w:t>.</w:t>
      </w:r>
    </w:p>
    <w:p w:rsidR="00852CFF" w:rsidRPr="00852CFF" w:rsidRDefault="00852CFF">
      <w:pPr>
        <w:pStyle w:val="ConsPlusNormal"/>
        <w:spacing w:before="220"/>
        <w:ind w:firstLine="540"/>
        <w:jc w:val="both"/>
      </w:pPr>
      <w:r w:rsidRPr="00852CFF">
        <w:t>ГОСТ Р 53331 Техника пожарная. Стволы пожарные ручные. Общие технические требования. Методы испытаний</w:t>
      </w:r>
      <w:r w:rsidR="00AD3BF7">
        <w:t>.</w:t>
      </w:r>
    </w:p>
    <w:p w:rsidR="00852CFF" w:rsidRPr="002E3217" w:rsidRDefault="00852CFF">
      <w:pPr>
        <w:pStyle w:val="ConsPlusNormal"/>
        <w:spacing w:before="220"/>
        <w:ind w:firstLine="540"/>
        <w:jc w:val="both"/>
        <w:rPr>
          <w:i/>
          <w:sz w:val="20"/>
        </w:rPr>
      </w:pPr>
      <w:r w:rsidRPr="002E3217">
        <w:rPr>
          <w:b/>
          <w:i/>
          <w:sz w:val="20"/>
        </w:rPr>
        <w:t>Примечание</w:t>
      </w:r>
      <w:r w:rsidR="00AD3BF7" w:rsidRPr="002E3217">
        <w:rPr>
          <w:b/>
          <w:i/>
          <w:sz w:val="20"/>
        </w:rPr>
        <w:t>.</w:t>
      </w:r>
      <w:r w:rsidRPr="002E3217">
        <w:rPr>
          <w:i/>
          <w:sz w:val="20"/>
        </w:rPr>
        <w:t xml:space="preserve">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w:t>
      </w:r>
      <w:r w:rsidR="00AD3BF7" w:rsidRPr="002E3217">
        <w:rPr>
          <w:i/>
          <w:sz w:val="20"/>
        </w:rPr>
        <w:t>«</w:t>
      </w:r>
      <w:r w:rsidRPr="002E3217">
        <w:rPr>
          <w:i/>
          <w:sz w:val="20"/>
        </w:rPr>
        <w:t>Национальные стандарты</w:t>
      </w:r>
      <w:r w:rsidR="00AD3BF7" w:rsidRPr="002E3217">
        <w:rPr>
          <w:i/>
          <w:sz w:val="20"/>
        </w:rPr>
        <w:t>»</w:t>
      </w:r>
      <w:r w:rsidRPr="002E3217">
        <w:rPr>
          <w:i/>
          <w:sz w:val="20"/>
        </w:rPr>
        <w:t xml:space="preserve">, который опубликован по состоянию на 1 января текущего года, и по выпускам ежемесячного информационного указателя </w:t>
      </w:r>
      <w:r w:rsidR="00AD3BF7" w:rsidRPr="002E3217">
        <w:rPr>
          <w:i/>
          <w:sz w:val="20"/>
        </w:rPr>
        <w:t>«</w:t>
      </w:r>
      <w:r w:rsidRPr="002E3217">
        <w:rPr>
          <w:i/>
          <w:sz w:val="20"/>
        </w:rPr>
        <w:t>Национальные стандарты</w:t>
      </w:r>
      <w:r w:rsidR="00AD3BF7" w:rsidRPr="002E3217">
        <w:rPr>
          <w:i/>
          <w:sz w:val="20"/>
        </w:rPr>
        <w:t>»</w:t>
      </w:r>
      <w:r w:rsidRPr="002E3217">
        <w:rPr>
          <w:i/>
          <w:sz w:val="20"/>
        </w:rPr>
        <w:t xml:space="preserve">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изменен ссылочный стандарт,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852CFF" w:rsidRPr="00852CFF" w:rsidRDefault="00852CFF">
      <w:pPr>
        <w:pStyle w:val="ConsPlusNormal"/>
        <w:jc w:val="both"/>
      </w:pPr>
    </w:p>
    <w:p w:rsidR="00852CFF" w:rsidRPr="00852CFF" w:rsidRDefault="00852CFF">
      <w:pPr>
        <w:pStyle w:val="ConsPlusTitle"/>
        <w:ind w:firstLine="540"/>
        <w:jc w:val="both"/>
        <w:outlineLvl w:val="1"/>
      </w:pPr>
      <w:r w:rsidRPr="00852CFF">
        <w:t>3</w:t>
      </w:r>
      <w:r w:rsidR="00AD3BF7">
        <w:t>.</w:t>
      </w:r>
      <w:r w:rsidRPr="00852CFF">
        <w:t xml:space="preserve"> Термины и определения</w:t>
      </w:r>
      <w:r w:rsidR="00AD3BF7">
        <w:t>.</w:t>
      </w:r>
    </w:p>
    <w:p w:rsidR="00852CFF" w:rsidRPr="00852CFF" w:rsidRDefault="00852CFF">
      <w:pPr>
        <w:pStyle w:val="ConsPlusNormal"/>
        <w:jc w:val="both"/>
      </w:pPr>
    </w:p>
    <w:p w:rsidR="00852CFF" w:rsidRPr="00852CFF" w:rsidRDefault="00852CFF">
      <w:pPr>
        <w:pStyle w:val="ConsPlusNormal"/>
        <w:ind w:firstLine="540"/>
        <w:jc w:val="both"/>
      </w:pPr>
      <w:r w:rsidRPr="00852CFF">
        <w:t>В настоящем стандарте применены термины по ГОСТ 28338 и ГОСТ 16504, а также следующие термины с соответствующими определениями:</w:t>
      </w:r>
    </w:p>
    <w:p w:rsidR="00852CFF" w:rsidRPr="00852CFF" w:rsidRDefault="00852CFF">
      <w:pPr>
        <w:pStyle w:val="ConsPlusNormal"/>
        <w:spacing w:before="220"/>
        <w:ind w:firstLine="540"/>
        <w:jc w:val="both"/>
      </w:pPr>
      <w:r w:rsidRPr="00852CFF">
        <w:t>3.1</w:t>
      </w:r>
      <w:r w:rsidR="00AD3BF7">
        <w:t>.</w:t>
      </w:r>
      <w:r w:rsidRPr="00852CFF">
        <w:t xml:space="preserve"> </w:t>
      </w:r>
      <w:r w:rsidRPr="00852CFF">
        <w:rPr>
          <w:b/>
        </w:rPr>
        <w:t>напорный пожарный рукав:</w:t>
      </w:r>
      <w:r w:rsidRPr="00852CFF">
        <w:t xml:space="preserve"> Гибкий трубопровод, предназначенный для транспортирования огнетушащих веществ под избыточным давлением.</w:t>
      </w:r>
    </w:p>
    <w:p w:rsidR="00852CFF" w:rsidRPr="00852CFF" w:rsidRDefault="00852CFF">
      <w:pPr>
        <w:pStyle w:val="ConsPlusNormal"/>
        <w:spacing w:before="220"/>
        <w:ind w:firstLine="540"/>
        <w:jc w:val="both"/>
      </w:pPr>
      <w:r w:rsidRPr="00852CFF">
        <w:t>3.2</w:t>
      </w:r>
      <w:r w:rsidR="00AD3BF7">
        <w:t>.</w:t>
      </w:r>
      <w:r w:rsidRPr="00852CFF">
        <w:t xml:space="preserve"> </w:t>
      </w:r>
      <w:r w:rsidRPr="00852CFF">
        <w:rPr>
          <w:b/>
        </w:rPr>
        <w:t>каркас напорного пожарного рукава:</w:t>
      </w:r>
      <w:r w:rsidRPr="00852CFF">
        <w:t xml:space="preserve"> Текстильная основа рукава, обеспечивающая его прочностные характеристики.</w:t>
      </w:r>
    </w:p>
    <w:p w:rsidR="00852CFF" w:rsidRPr="00852CFF" w:rsidRDefault="00852CFF">
      <w:pPr>
        <w:pStyle w:val="ConsPlusNormal"/>
        <w:spacing w:before="220"/>
        <w:ind w:firstLine="540"/>
        <w:jc w:val="both"/>
      </w:pPr>
      <w:r w:rsidRPr="00852CFF">
        <w:t>3.3</w:t>
      </w:r>
      <w:r w:rsidR="00AD3BF7">
        <w:t>.</w:t>
      </w:r>
      <w:r w:rsidRPr="00852CFF">
        <w:t xml:space="preserve"> </w:t>
      </w:r>
      <w:r w:rsidRPr="00852CFF">
        <w:rPr>
          <w:b/>
        </w:rPr>
        <w:t>внутреннее гидроизоляционное покрытие напорного пожарного рукава:</w:t>
      </w:r>
      <w:r w:rsidRPr="00852CFF">
        <w:t xml:space="preserve"> Слой из водонепроницаемого материала на внутренней поверхности каркаса.</w:t>
      </w:r>
    </w:p>
    <w:p w:rsidR="00852CFF" w:rsidRPr="00852CFF" w:rsidRDefault="00852CFF">
      <w:pPr>
        <w:pStyle w:val="ConsPlusNormal"/>
        <w:spacing w:before="220"/>
        <w:ind w:firstLine="540"/>
        <w:jc w:val="both"/>
      </w:pPr>
      <w:r w:rsidRPr="00852CFF">
        <w:t>3.4</w:t>
      </w:r>
      <w:r w:rsidR="00AD3BF7">
        <w:t>.</w:t>
      </w:r>
      <w:r w:rsidRPr="00852CFF">
        <w:t xml:space="preserve"> </w:t>
      </w:r>
      <w:r w:rsidRPr="00852CFF">
        <w:rPr>
          <w:b/>
        </w:rPr>
        <w:t>рабочее давление;</w:t>
      </w:r>
      <w:r w:rsidRPr="00852CFF">
        <w:t xml:space="preserve"> </w:t>
      </w:r>
      <w:r w:rsidRPr="00852CFF">
        <w:rPr>
          <w:b/>
          <w:i/>
        </w:rPr>
        <w:t>p</w:t>
      </w:r>
      <w:r w:rsidRPr="00852CFF">
        <w:rPr>
          <w:b/>
          <w:vertAlign w:val="subscript"/>
        </w:rPr>
        <w:t>р</w:t>
      </w:r>
      <w:r w:rsidRPr="00852CFF">
        <w:rPr>
          <w:b/>
        </w:rPr>
        <w:t>:</w:t>
      </w:r>
      <w:r w:rsidRPr="00852CFF">
        <w:t xml:space="preserve"> Наибольшее избыточное давление огнетушащего вещества, при котором изделие сохраняет свою работоспособность в пределах назначенного предприятием-изготовителем срока службы при заданном режиме эксплуатации.</w:t>
      </w:r>
    </w:p>
    <w:p w:rsidR="00852CFF" w:rsidRPr="00852CFF" w:rsidRDefault="00852CFF">
      <w:pPr>
        <w:pStyle w:val="ConsPlusNormal"/>
        <w:spacing w:before="220"/>
        <w:ind w:firstLine="540"/>
        <w:jc w:val="both"/>
      </w:pPr>
      <w:r w:rsidRPr="00852CFF">
        <w:t>3.5</w:t>
      </w:r>
      <w:r w:rsidR="00AD3BF7">
        <w:t>.</w:t>
      </w:r>
      <w:r w:rsidRPr="00852CFF">
        <w:t xml:space="preserve"> </w:t>
      </w:r>
      <w:r w:rsidRPr="00852CFF">
        <w:rPr>
          <w:b/>
        </w:rPr>
        <w:t>работоспособность:</w:t>
      </w:r>
      <w:r w:rsidRPr="00852CFF">
        <w:t xml:space="preserve"> Состояние рукава, при котором возможно его использование по назначению.</w:t>
      </w:r>
    </w:p>
    <w:p w:rsidR="00852CFF" w:rsidRPr="00852CFF" w:rsidRDefault="00852CFF">
      <w:pPr>
        <w:pStyle w:val="ConsPlusNormal"/>
        <w:spacing w:before="220"/>
        <w:ind w:firstLine="540"/>
        <w:jc w:val="both"/>
      </w:pPr>
      <w:r w:rsidRPr="00852CFF">
        <w:t>3.6</w:t>
      </w:r>
      <w:r w:rsidR="00AD3BF7">
        <w:t>.</w:t>
      </w:r>
      <w:r w:rsidRPr="00852CFF">
        <w:t xml:space="preserve"> </w:t>
      </w:r>
      <w:r w:rsidRPr="00852CFF">
        <w:rPr>
          <w:b/>
        </w:rPr>
        <w:t>разрывное давление:</w:t>
      </w:r>
      <w:r w:rsidRPr="00852CFF">
        <w:t xml:space="preserve"> Избыточное давление, при котором происходит разрушение напорного пожарного рукава.</w:t>
      </w:r>
    </w:p>
    <w:p w:rsidR="00852CFF" w:rsidRPr="00852CFF" w:rsidRDefault="00852CFF">
      <w:pPr>
        <w:pStyle w:val="ConsPlusNormal"/>
        <w:spacing w:before="220"/>
        <w:ind w:firstLine="540"/>
        <w:jc w:val="both"/>
      </w:pPr>
      <w:r w:rsidRPr="00852CFF">
        <w:t>3.7</w:t>
      </w:r>
      <w:r w:rsidR="00AD3BF7">
        <w:t>.</w:t>
      </w:r>
      <w:r w:rsidRPr="00852CFF">
        <w:t xml:space="preserve"> </w:t>
      </w:r>
      <w:r w:rsidRPr="00852CFF">
        <w:rPr>
          <w:b/>
        </w:rPr>
        <w:t>напорный пожарный рукав без наружного покрытия:</w:t>
      </w:r>
      <w:r w:rsidRPr="00852CFF">
        <w:t xml:space="preserve"> Рукав, не имеющий с наружной </w:t>
      </w:r>
      <w:r w:rsidRPr="00852CFF">
        <w:lastRenderedPageBreak/>
        <w:t>стороны каркаса защитного слоя покрывного материала, а также пропитки структуры каркаса каким-либо видом материала.</w:t>
      </w:r>
    </w:p>
    <w:p w:rsidR="00852CFF" w:rsidRPr="00852CFF" w:rsidRDefault="00852CFF">
      <w:pPr>
        <w:pStyle w:val="ConsPlusNormal"/>
        <w:spacing w:before="220"/>
        <w:ind w:firstLine="540"/>
        <w:jc w:val="both"/>
      </w:pPr>
      <w:r w:rsidRPr="00852CFF">
        <w:t>3.8</w:t>
      </w:r>
      <w:r w:rsidR="00AD3BF7">
        <w:t>.</w:t>
      </w:r>
      <w:r w:rsidRPr="00852CFF">
        <w:t xml:space="preserve"> </w:t>
      </w:r>
      <w:r w:rsidRPr="00852CFF">
        <w:rPr>
          <w:b/>
        </w:rPr>
        <w:t>напорный пожарный рукав с пропиткой каркаса:</w:t>
      </w:r>
      <w:r w:rsidRPr="00852CFF">
        <w:t xml:space="preserve"> Рукав, имеющий пропитку структуры каркаса каким-либо видом материала, например, латексом или другим материалом.</w:t>
      </w:r>
    </w:p>
    <w:p w:rsidR="00852CFF" w:rsidRPr="00852CFF" w:rsidRDefault="00852CFF">
      <w:pPr>
        <w:pStyle w:val="ConsPlusNormal"/>
        <w:spacing w:before="220"/>
        <w:ind w:firstLine="540"/>
        <w:jc w:val="both"/>
      </w:pPr>
      <w:r w:rsidRPr="00852CFF">
        <w:t>3.9</w:t>
      </w:r>
      <w:r w:rsidR="00AD3BF7">
        <w:t>.</w:t>
      </w:r>
      <w:r w:rsidRPr="00852CFF">
        <w:t xml:space="preserve"> </w:t>
      </w:r>
      <w:r w:rsidRPr="00852CFF">
        <w:rPr>
          <w:b/>
        </w:rPr>
        <w:t>напорный пожарный рукав с наружным покрытием (двухсторонний):</w:t>
      </w:r>
      <w:r w:rsidRPr="00852CFF">
        <w:t xml:space="preserve"> Рукав с внутренним гидроизоляционным покрытием, имеющий с наружной стороны каркаса защитный слой покрывного материала определенной толщины.</w:t>
      </w:r>
    </w:p>
    <w:p w:rsidR="00852CFF" w:rsidRPr="00852CFF" w:rsidRDefault="00852CFF">
      <w:pPr>
        <w:pStyle w:val="ConsPlusNormal"/>
        <w:spacing w:before="220"/>
        <w:ind w:firstLine="540"/>
        <w:jc w:val="both"/>
      </w:pPr>
      <w:r w:rsidRPr="00852CFF">
        <w:t>3.10</w:t>
      </w:r>
      <w:r w:rsidR="00AD3BF7">
        <w:t>.</w:t>
      </w:r>
      <w:r w:rsidRPr="00852CFF">
        <w:t xml:space="preserve"> </w:t>
      </w:r>
      <w:r w:rsidRPr="00852CFF">
        <w:rPr>
          <w:b/>
        </w:rPr>
        <w:t>износостойкий напорный пожарный рукав:</w:t>
      </w:r>
      <w:r w:rsidRPr="00852CFF">
        <w:t xml:space="preserve"> Рукав, обладающий повышенной стойкостью к истиранию.</w:t>
      </w:r>
    </w:p>
    <w:p w:rsidR="00852CFF" w:rsidRPr="00852CFF" w:rsidRDefault="00852CFF">
      <w:pPr>
        <w:pStyle w:val="ConsPlusNormal"/>
        <w:spacing w:before="220"/>
        <w:ind w:firstLine="540"/>
        <w:jc w:val="both"/>
      </w:pPr>
      <w:r w:rsidRPr="00852CFF">
        <w:t xml:space="preserve">3.11 </w:t>
      </w:r>
      <w:r w:rsidRPr="00852CFF">
        <w:rPr>
          <w:b/>
        </w:rPr>
        <w:t>маслостойкий напорный пожарный рукав:</w:t>
      </w:r>
      <w:r w:rsidRPr="00852CFF">
        <w:t xml:space="preserve"> Рукав, обладающий повышенной стойкостью к воздействию масел и различных нефтепродуктов и имеющий с наружной стороны каркаса защитный слой покрывного материала или пропитку структуры каркаса.</w:t>
      </w:r>
    </w:p>
    <w:p w:rsidR="00852CFF" w:rsidRPr="00852CFF" w:rsidRDefault="00852CFF">
      <w:pPr>
        <w:pStyle w:val="ConsPlusNormal"/>
        <w:spacing w:before="220"/>
        <w:ind w:firstLine="540"/>
        <w:jc w:val="both"/>
      </w:pPr>
      <w:r w:rsidRPr="00852CFF">
        <w:t>3.12</w:t>
      </w:r>
      <w:r w:rsidR="00AD3BF7">
        <w:t>.</w:t>
      </w:r>
      <w:r w:rsidRPr="00852CFF">
        <w:t xml:space="preserve"> </w:t>
      </w:r>
      <w:r w:rsidRPr="00852CFF">
        <w:rPr>
          <w:b/>
        </w:rPr>
        <w:t>термостойкий напорный пожарный рукав:</w:t>
      </w:r>
      <w:r w:rsidRPr="00852CFF">
        <w:t xml:space="preserve"> Рукав, обладающий повышенной стойкостью при контакте с нагретыми поверхностями.</w:t>
      </w:r>
    </w:p>
    <w:p w:rsidR="00852CFF" w:rsidRPr="00852CFF" w:rsidRDefault="00852CFF">
      <w:pPr>
        <w:pStyle w:val="ConsPlusNormal"/>
        <w:spacing w:before="220"/>
        <w:ind w:firstLine="540"/>
        <w:jc w:val="both"/>
      </w:pPr>
      <w:r w:rsidRPr="00852CFF">
        <w:t>3.13</w:t>
      </w:r>
      <w:r w:rsidR="00AD3BF7">
        <w:t>.</w:t>
      </w:r>
      <w:r w:rsidRPr="00852CFF">
        <w:t xml:space="preserve"> </w:t>
      </w:r>
      <w:r w:rsidRPr="00852CFF">
        <w:rPr>
          <w:b/>
        </w:rPr>
        <w:t>перколированный напорный пожарный рукав:</w:t>
      </w:r>
      <w:r w:rsidRPr="00852CFF">
        <w:t xml:space="preserve"> Вид термостойкого напорного пожарного рукава, термостойкость которого обеспечивается увлажнением за счет перколяции его наружной поверхности по всей длине транспортируемыми огнетушащими веществами (водой, водными растворами пенообразователей и т.п.).</w:t>
      </w:r>
    </w:p>
    <w:p w:rsidR="00852CFF" w:rsidRPr="00852CFF" w:rsidRDefault="00852CFF">
      <w:pPr>
        <w:pStyle w:val="ConsPlusNormal"/>
        <w:spacing w:before="220"/>
        <w:ind w:firstLine="540"/>
        <w:jc w:val="both"/>
      </w:pPr>
      <w:r w:rsidRPr="00852CFF">
        <w:t>3.14</w:t>
      </w:r>
      <w:r w:rsidR="00AD3BF7">
        <w:t>.</w:t>
      </w:r>
      <w:r w:rsidRPr="00852CFF">
        <w:t xml:space="preserve"> </w:t>
      </w:r>
      <w:r w:rsidRPr="00852CFF">
        <w:rPr>
          <w:b/>
        </w:rPr>
        <w:t>скатка:</w:t>
      </w:r>
      <w:r w:rsidRPr="00852CFF">
        <w:t xml:space="preserve"> Форма укладки напорного пожарного рукава, предназначенная для транспортирования и (или) быстрого его развертывания.</w:t>
      </w:r>
    </w:p>
    <w:p w:rsidR="00852CFF" w:rsidRPr="00852CFF" w:rsidRDefault="00852CFF">
      <w:pPr>
        <w:pStyle w:val="ConsPlusNormal"/>
        <w:spacing w:before="220"/>
        <w:ind w:firstLine="540"/>
        <w:jc w:val="both"/>
      </w:pPr>
      <w:r w:rsidRPr="00852CFF">
        <w:t>3.15</w:t>
      </w:r>
      <w:r w:rsidR="00AD3BF7">
        <w:t>.</w:t>
      </w:r>
      <w:r w:rsidRPr="00852CFF">
        <w:t xml:space="preserve"> </w:t>
      </w:r>
      <w:r w:rsidRPr="00852CFF">
        <w:rPr>
          <w:b/>
        </w:rPr>
        <w:t>одинарная скатка:</w:t>
      </w:r>
      <w:r w:rsidRPr="00852CFF">
        <w:t xml:space="preserve"> Напорный пожарный рукав, скатанный по всей длине от одного конца к другому.</w:t>
      </w:r>
    </w:p>
    <w:p w:rsidR="00852CFF" w:rsidRPr="00852CFF" w:rsidRDefault="00852CFF">
      <w:pPr>
        <w:pStyle w:val="ConsPlusNormal"/>
        <w:spacing w:before="220"/>
        <w:ind w:firstLine="540"/>
        <w:jc w:val="both"/>
      </w:pPr>
      <w:r w:rsidRPr="00852CFF">
        <w:t>3.16</w:t>
      </w:r>
      <w:r w:rsidR="00AD3BF7">
        <w:t>.</w:t>
      </w:r>
      <w:r w:rsidRPr="00852CFF">
        <w:t xml:space="preserve"> </w:t>
      </w:r>
      <w:r w:rsidRPr="00852CFF">
        <w:rPr>
          <w:b/>
        </w:rPr>
        <w:t>двойная скатка:</w:t>
      </w:r>
      <w:r w:rsidRPr="00852CFF">
        <w:t xml:space="preserve"> Напорный пожарный рукав, сложенный вдвое и скатанный от середины к концам.</w:t>
      </w:r>
    </w:p>
    <w:p w:rsidR="00852CFF" w:rsidRPr="00852CFF" w:rsidRDefault="00852CFF">
      <w:pPr>
        <w:pStyle w:val="ConsPlusNormal"/>
        <w:spacing w:before="220"/>
        <w:ind w:firstLine="540"/>
        <w:jc w:val="both"/>
      </w:pPr>
      <w:r w:rsidRPr="00852CFF">
        <w:t>3.17</w:t>
      </w:r>
      <w:r w:rsidR="00AD3BF7">
        <w:t>.</w:t>
      </w:r>
      <w:r w:rsidRPr="00852CFF">
        <w:t xml:space="preserve"> </w:t>
      </w:r>
      <w:r w:rsidRPr="00852CFF">
        <w:rPr>
          <w:b/>
        </w:rPr>
        <w:t>муфта для устранения течи:</w:t>
      </w:r>
      <w:r w:rsidRPr="00852CFF">
        <w:t xml:space="preserve"> Отрезок напорного пожарного рукава длиной не менее 300 мм, надетый на рукав аналогичного типа и номинального диаметра, предназначенный для оперативного устранения течи при повреждении рукава.</w:t>
      </w:r>
    </w:p>
    <w:p w:rsidR="00852CFF" w:rsidRPr="00852CFF" w:rsidRDefault="00852CFF">
      <w:pPr>
        <w:pStyle w:val="ConsPlusNormal"/>
        <w:spacing w:before="220"/>
        <w:ind w:firstLine="540"/>
        <w:jc w:val="both"/>
      </w:pPr>
      <w:r w:rsidRPr="00852CFF">
        <w:t>3.18</w:t>
      </w:r>
      <w:r w:rsidR="00AD3BF7">
        <w:t>.</w:t>
      </w:r>
      <w:r w:rsidRPr="00852CFF">
        <w:t xml:space="preserve"> </w:t>
      </w:r>
      <w:r w:rsidRPr="00852CFF">
        <w:rPr>
          <w:b/>
        </w:rPr>
        <w:t>муфта на навязку:</w:t>
      </w:r>
      <w:r w:rsidRPr="00852CFF">
        <w:t xml:space="preserve"> Отрезок напорного пожарного рукава, надеваемый на напорный пожарный рукав аналогичного типа в месте проволочной навязки на пожарную соединительную головку, и предназначенный для дополнительной его защиты от внешних воздействий.</w:t>
      </w:r>
    </w:p>
    <w:p w:rsidR="00852CFF" w:rsidRPr="00852CFF" w:rsidRDefault="00852CFF">
      <w:pPr>
        <w:pStyle w:val="ConsPlusNormal"/>
        <w:spacing w:before="220"/>
        <w:ind w:firstLine="540"/>
        <w:jc w:val="both"/>
      </w:pPr>
      <w:r w:rsidRPr="00852CFF">
        <w:t>3.19</w:t>
      </w:r>
      <w:r w:rsidR="00AD3BF7">
        <w:t>.</w:t>
      </w:r>
      <w:r w:rsidRPr="00852CFF">
        <w:t xml:space="preserve"> </w:t>
      </w:r>
      <w:r w:rsidRPr="00852CFF">
        <w:rPr>
          <w:b/>
        </w:rPr>
        <w:t>устройство механизированного прокладывания и уборки напорной рукавной линии;</w:t>
      </w:r>
      <w:r w:rsidRPr="00852CFF">
        <w:t xml:space="preserve"> (УПР): Устройство, входящее в состав мобильного средства пожаротушения, предназначенное для безопасного прокладывания и уборки с грунта в специальный отсек напорной рукавной линии, и обеспечивающее при этом слив остаточной воды, и первичную очистку рукавов.</w:t>
      </w:r>
    </w:p>
    <w:p w:rsidR="00852CFF" w:rsidRPr="00852CFF" w:rsidRDefault="00852CFF">
      <w:pPr>
        <w:pStyle w:val="ConsPlusNormal"/>
        <w:jc w:val="both"/>
      </w:pPr>
    </w:p>
    <w:p w:rsidR="00852CFF" w:rsidRPr="00852CFF" w:rsidRDefault="00852CFF">
      <w:pPr>
        <w:pStyle w:val="ConsPlusTitle"/>
        <w:ind w:firstLine="540"/>
        <w:jc w:val="both"/>
        <w:outlineLvl w:val="1"/>
      </w:pPr>
      <w:r w:rsidRPr="00852CFF">
        <w:t>4</w:t>
      </w:r>
      <w:r w:rsidR="00AD3BF7">
        <w:t>.</w:t>
      </w:r>
      <w:r w:rsidRPr="00852CFF">
        <w:t xml:space="preserve"> Конструкция и классификация напорных пожарных рукавов</w:t>
      </w:r>
      <w:r w:rsidR="00AD3BF7">
        <w:t>.</w:t>
      </w:r>
    </w:p>
    <w:p w:rsidR="00852CFF" w:rsidRPr="00852CFF" w:rsidRDefault="00852CFF">
      <w:pPr>
        <w:pStyle w:val="ConsPlusNormal"/>
        <w:jc w:val="both"/>
      </w:pPr>
    </w:p>
    <w:p w:rsidR="00852CFF" w:rsidRPr="00852CFF" w:rsidRDefault="00852CFF">
      <w:pPr>
        <w:pStyle w:val="ConsPlusTitle"/>
        <w:ind w:firstLine="540"/>
        <w:jc w:val="both"/>
        <w:outlineLvl w:val="2"/>
      </w:pPr>
      <w:r w:rsidRPr="00852CFF">
        <w:t>4.1</w:t>
      </w:r>
      <w:r w:rsidR="00AD3BF7">
        <w:t>.</w:t>
      </w:r>
      <w:r w:rsidRPr="00852CFF">
        <w:t xml:space="preserve"> Конструкция напорных пожарных рукавов</w:t>
      </w:r>
      <w:r w:rsidR="00AD3BF7">
        <w:t>.</w:t>
      </w:r>
    </w:p>
    <w:p w:rsidR="00852CFF" w:rsidRPr="00852CFF" w:rsidRDefault="00852CFF">
      <w:pPr>
        <w:pStyle w:val="ConsPlusNormal"/>
        <w:spacing w:before="220"/>
        <w:ind w:firstLine="540"/>
        <w:jc w:val="both"/>
      </w:pPr>
      <w:r w:rsidRPr="00852CFF">
        <w:t>Напорные пожарные рукава состоят из тканого каркаса и внутреннего гидроизоляционного покрытия.</w:t>
      </w:r>
    </w:p>
    <w:p w:rsidR="00852CFF" w:rsidRPr="00852CFF" w:rsidRDefault="00852CFF">
      <w:pPr>
        <w:pStyle w:val="ConsPlusNormal"/>
        <w:spacing w:before="220"/>
        <w:ind w:firstLine="540"/>
        <w:jc w:val="both"/>
      </w:pPr>
      <w:r w:rsidRPr="00852CFF">
        <w:t>При изготовлении каркаса напорного пожарного рукава используют нити из химических, синтетических и натуральных волокон.</w:t>
      </w:r>
    </w:p>
    <w:p w:rsidR="00852CFF" w:rsidRPr="00852CFF" w:rsidRDefault="00852CFF">
      <w:pPr>
        <w:pStyle w:val="ConsPlusNormal"/>
        <w:spacing w:before="220"/>
        <w:ind w:firstLine="540"/>
        <w:jc w:val="both"/>
      </w:pPr>
      <w:r w:rsidRPr="00852CFF">
        <w:lastRenderedPageBreak/>
        <w:t>Внутреннее гидроизоляционное покрытие изготовляют из различных видов резин, латекса, полиуретанов и других материалов.</w:t>
      </w:r>
    </w:p>
    <w:p w:rsidR="00852CFF" w:rsidRPr="00852CFF" w:rsidRDefault="00852CFF">
      <w:pPr>
        <w:pStyle w:val="ConsPlusNormal"/>
        <w:spacing w:before="220"/>
        <w:ind w:firstLine="540"/>
        <w:jc w:val="both"/>
      </w:pPr>
      <w:r w:rsidRPr="00852CFF">
        <w:t>В зависимости от назначения и степени стойкости к внешним воздействиям каркас напорного пожарного рукава может иметь наружное защитное покрытие или пропитку.</w:t>
      </w:r>
    </w:p>
    <w:p w:rsidR="00852CFF" w:rsidRPr="00852CFF" w:rsidRDefault="00852CFF">
      <w:pPr>
        <w:pStyle w:val="ConsPlusNormal"/>
        <w:spacing w:before="220"/>
        <w:ind w:firstLine="540"/>
        <w:jc w:val="both"/>
      </w:pPr>
      <w:r w:rsidRPr="00852CFF">
        <w:t>Напорный пожарный рукав может иметь внутреннее и наружное покрытия, образованные одним гомогенным материалом, составляющим вместе с каркасом цельную конструкцию.</w:t>
      </w:r>
    </w:p>
    <w:p w:rsidR="00852CFF" w:rsidRPr="00852CFF" w:rsidRDefault="00852CFF">
      <w:pPr>
        <w:pStyle w:val="ConsPlusNormal"/>
        <w:spacing w:before="220"/>
        <w:ind w:firstLine="540"/>
        <w:jc w:val="both"/>
      </w:pPr>
      <w:r w:rsidRPr="00852CFF">
        <w:t>Перколированный напорный пожарный рукав с каркасом из натуральных волокон изготавливается без внутреннего гидроизоляционного и наружного покрытия.</w:t>
      </w:r>
    </w:p>
    <w:p w:rsidR="00852CFF" w:rsidRPr="00852CFF" w:rsidRDefault="00852CFF">
      <w:pPr>
        <w:pStyle w:val="ConsPlusNormal"/>
        <w:spacing w:before="220"/>
        <w:ind w:firstLine="540"/>
        <w:jc w:val="both"/>
      </w:pPr>
      <w:r w:rsidRPr="00852CFF">
        <w:t>При эксплуатации в боевом расчете пожарной машины и составе пожарного крана напорный пожарный рукав должен быть оборудован пожарными соединительными головками.</w:t>
      </w:r>
    </w:p>
    <w:p w:rsidR="00852CFF" w:rsidRPr="00852CFF" w:rsidRDefault="00852CFF">
      <w:pPr>
        <w:pStyle w:val="ConsPlusNormal"/>
        <w:spacing w:before="220"/>
        <w:ind w:firstLine="540"/>
        <w:jc w:val="both"/>
      </w:pPr>
      <w:r w:rsidRPr="00852CFF">
        <w:t>Конструктивно оборудование напорного пожарного рукава пожарной соединительной головкой может быть выполнено любым способом при условии сохранения его работоспособности.</w:t>
      </w:r>
    </w:p>
    <w:p w:rsidR="00852CFF" w:rsidRPr="00852CFF" w:rsidRDefault="00852CFF">
      <w:pPr>
        <w:pStyle w:val="ConsPlusNormal"/>
        <w:spacing w:before="220"/>
        <w:ind w:firstLine="540"/>
        <w:jc w:val="both"/>
      </w:pPr>
      <w:r w:rsidRPr="00852CFF">
        <w:t>На напорный пожарный рукав для пожарных машин с номинальным диаметром до DN 300 включительно до оборудования его пожарными соединительными головками должна быть надета муфта для устранения течи.</w:t>
      </w:r>
    </w:p>
    <w:p w:rsidR="00852CFF" w:rsidRPr="00852CFF" w:rsidRDefault="00852CFF">
      <w:pPr>
        <w:pStyle w:val="ConsPlusNormal"/>
        <w:spacing w:before="220"/>
        <w:ind w:firstLine="540"/>
        <w:jc w:val="both"/>
      </w:pPr>
      <w:r w:rsidRPr="00852CFF">
        <w:t>При оборудовании напорного пожарного рукава для пожарных машин пожарными соединительными головками методом навязки проволокой на него должны дополнительно надеваться муфты на навязку.</w:t>
      </w:r>
    </w:p>
    <w:p w:rsidR="00852CFF" w:rsidRPr="00852CFF" w:rsidRDefault="00852CFF">
      <w:pPr>
        <w:pStyle w:val="ConsPlusNormal"/>
        <w:jc w:val="both"/>
      </w:pPr>
    </w:p>
    <w:p w:rsidR="00852CFF" w:rsidRPr="00852CFF" w:rsidRDefault="00852CFF">
      <w:pPr>
        <w:pStyle w:val="ConsPlusTitle"/>
        <w:ind w:firstLine="540"/>
        <w:jc w:val="both"/>
        <w:outlineLvl w:val="2"/>
      </w:pPr>
      <w:r w:rsidRPr="00852CFF">
        <w:t>4.2</w:t>
      </w:r>
      <w:r w:rsidR="00AD3BF7">
        <w:t>.</w:t>
      </w:r>
      <w:r w:rsidRPr="00852CFF">
        <w:t xml:space="preserve"> Классификация напорных пожарных рукавов</w:t>
      </w:r>
      <w:r w:rsidR="00AD3BF7">
        <w:t>.</w:t>
      </w:r>
    </w:p>
    <w:p w:rsidR="00852CFF" w:rsidRPr="00852CFF" w:rsidRDefault="00852CFF">
      <w:pPr>
        <w:pStyle w:val="ConsPlusNormal"/>
        <w:jc w:val="both"/>
      </w:pPr>
    </w:p>
    <w:p w:rsidR="00852CFF" w:rsidRPr="00852CFF" w:rsidRDefault="00852CFF">
      <w:pPr>
        <w:pStyle w:val="ConsPlusNormal"/>
        <w:ind w:firstLine="540"/>
        <w:jc w:val="both"/>
      </w:pPr>
      <w:r w:rsidRPr="00852CFF">
        <w:t>4.2.1</w:t>
      </w:r>
      <w:r w:rsidR="00AD3BF7">
        <w:t>.</w:t>
      </w:r>
      <w:r w:rsidRPr="00852CFF">
        <w:t xml:space="preserve"> Напорные пожарные рукава классифицируют по величине номинального диаметра и рабочего давления в соответствии с таблицей 1 для комплектации:</w:t>
      </w:r>
    </w:p>
    <w:p w:rsidR="00852CFF" w:rsidRPr="00852CFF" w:rsidRDefault="00852CFF" w:rsidP="00AD3BF7">
      <w:pPr>
        <w:pStyle w:val="ConsPlusNormal"/>
        <w:numPr>
          <w:ilvl w:val="0"/>
          <w:numId w:val="1"/>
        </w:numPr>
        <w:tabs>
          <w:tab w:val="left" w:pos="993"/>
        </w:tabs>
        <w:spacing w:before="220"/>
        <w:ind w:left="0" w:firstLine="709"/>
        <w:jc w:val="both"/>
      </w:pPr>
      <w:r w:rsidRPr="00852CFF">
        <w:t>мобильных средств пожаротушения (РПМ);</w:t>
      </w:r>
    </w:p>
    <w:p w:rsidR="00852CFF" w:rsidRPr="00852CFF" w:rsidRDefault="00852CFF" w:rsidP="00AD3BF7">
      <w:pPr>
        <w:pStyle w:val="ConsPlusNormal"/>
        <w:numPr>
          <w:ilvl w:val="0"/>
          <w:numId w:val="1"/>
        </w:numPr>
        <w:tabs>
          <w:tab w:val="left" w:pos="993"/>
        </w:tabs>
        <w:spacing w:before="220"/>
        <w:ind w:left="0" w:firstLine="709"/>
        <w:jc w:val="both"/>
      </w:pPr>
      <w:r w:rsidRPr="00852CFF">
        <w:t>внутренних и наружных пожарных кранов (РПК).</w:t>
      </w:r>
    </w:p>
    <w:p w:rsidR="00852CFF" w:rsidRPr="00852CFF" w:rsidRDefault="00852CFF">
      <w:pPr>
        <w:pStyle w:val="ConsPlusNormal"/>
        <w:jc w:val="both"/>
      </w:pPr>
    </w:p>
    <w:p w:rsidR="00852CFF" w:rsidRPr="00852CFF" w:rsidRDefault="00852CFF">
      <w:pPr>
        <w:pStyle w:val="ConsPlusNormal"/>
        <w:jc w:val="right"/>
      </w:pPr>
      <w:r w:rsidRPr="00852CFF">
        <w:t>Таблица 1</w:t>
      </w:r>
    </w:p>
    <w:p w:rsidR="00852CFF" w:rsidRPr="00852CFF" w:rsidRDefault="00852C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721"/>
        <w:gridCol w:w="3231"/>
        <w:gridCol w:w="3118"/>
      </w:tblGrid>
      <w:tr w:rsidR="00852CFF" w:rsidRPr="00852CFF" w:rsidTr="00AD3BF7">
        <w:tc>
          <w:tcPr>
            <w:tcW w:w="2721" w:type="dxa"/>
            <w:vAlign w:val="center"/>
          </w:tcPr>
          <w:p w:rsidR="00852CFF" w:rsidRPr="00852CFF" w:rsidRDefault="00852CFF">
            <w:pPr>
              <w:pStyle w:val="ConsPlusNormal"/>
              <w:jc w:val="center"/>
            </w:pPr>
            <w:r w:rsidRPr="00852CFF">
              <w:t>Условное обозначение</w:t>
            </w:r>
          </w:p>
        </w:tc>
        <w:tc>
          <w:tcPr>
            <w:tcW w:w="3231" w:type="dxa"/>
            <w:vAlign w:val="center"/>
          </w:tcPr>
          <w:p w:rsidR="00852CFF" w:rsidRPr="00852CFF" w:rsidRDefault="00852CFF">
            <w:pPr>
              <w:pStyle w:val="ConsPlusNormal"/>
              <w:jc w:val="center"/>
            </w:pPr>
            <w:r w:rsidRPr="00852CFF">
              <w:t>Номинальный диаметр DN</w:t>
            </w:r>
          </w:p>
        </w:tc>
        <w:tc>
          <w:tcPr>
            <w:tcW w:w="3118" w:type="dxa"/>
            <w:vAlign w:val="center"/>
          </w:tcPr>
          <w:p w:rsidR="00852CFF" w:rsidRPr="00852CFF" w:rsidRDefault="00852CFF">
            <w:pPr>
              <w:pStyle w:val="ConsPlusNormal"/>
              <w:jc w:val="center"/>
            </w:pPr>
            <w:r w:rsidRPr="00852CFF">
              <w:t xml:space="preserve">Рабочее давление </w:t>
            </w:r>
            <w:r w:rsidRPr="00852CFF">
              <w:rPr>
                <w:i/>
              </w:rPr>
              <w:t>p</w:t>
            </w:r>
            <w:r w:rsidRPr="00852CFF">
              <w:rPr>
                <w:vertAlign w:val="subscript"/>
              </w:rPr>
              <w:t>р</w:t>
            </w:r>
            <w:r w:rsidRPr="00852CFF">
              <w:t>, МПа, не менее</w:t>
            </w:r>
          </w:p>
        </w:tc>
      </w:tr>
      <w:tr w:rsidR="00852CFF" w:rsidRPr="00852CFF" w:rsidTr="00AD3BF7">
        <w:tc>
          <w:tcPr>
            <w:tcW w:w="2721" w:type="dxa"/>
            <w:vMerge w:val="restart"/>
            <w:vAlign w:val="center"/>
          </w:tcPr>
          <w:p w:rsidR="00852CFF" w:rsidRPr="00852CFF" w:rsidRDefault="00852CFF">
            <w:pPr>
              <w:pStyle w:val="ConsPlusNormal"/>
              <w:jc w:val="center"/>
            </w:pPr>
            <w:r w:rsidRPr="00852CFF">
              <w:t>РПМ</w:t>
            </w:r>
          </w:p>
        </w:tc>
        <w:tc>
          <w:tcPr>
            <w:tcW w:w="3231" w:type="dxa"/>
            <w:vAlign w:val="center"/>
          </w:tcPr>
          <w:p w:rsidR="00852CFF" w:rsidRPr="00852CFF" w:rsidRDefault="00852CFF">
            <w:pPr>
              <w:pStyle w:val="ConsPlusNormal"/>
              <w:jc w:val="center"/>
            </w:pPr>
            <w:r w:rsidRPr="00852CFF">
              <w:t>150, 200, 250, 300</w:t>
            </w:r>
          </w:p>
        </w:tc>
        <w:tc>
          <w:tcPr>
            <w:tcW w:w="3118" w:type="dxa"/>
            <w:vAlign w:val="center"/>
          </w:tcPr>
          <w:p w:rsidR="00852CFF" w:rsidRPr="00852CFF" w:rsidRDefault="00852CFF">
            <w:pPr>
              <w:pStyle w:val="ConsPlusNormal"/>
              <w:jc w:val="center"/>
            </w:pPr>
            <w:r w:rsidRPr="00852CFF">
              <w:t>1,2</w:t>
            </w:r>
          </w:p>
        </w:tc>
      </w:tr>
      <w:tr w:rsidR="00852CFF" w:rsidRPr="00852CFF" w:rsidTr="00AD3BF7">
        <w:tc>
          <w:tcPr>
            <w:tcW w:w="2721" w:type="dxa"/>
            <w:vMerge/>
          </w:tcPr>
          <w:p w:rsidR="00852CFF" w:rsidRPr="00852CFF" w:rsidRDefault="00852CFF"/>
        </w:tc>
        <w:tc>
          <w:tcPr>
            <w:tcW w:w="3231" w:type="dxa"/>
            <w:vAlign w:val="center"/>
          </w:tcPr>
          <w:p w:rsidR="00852CFF" w:rsidRPr="00852CFF" w:rsidRDefault="00852CFF">
            <w:pPr>
              <w:pStyle w:val="ConsPlusNormal"/>
              <w:jc w:val="center"/>
            </w:pPr>
            <w:r w:rsidRPr="00852CFF">
              <w:t>25, 40, 50, 65, 80, 90</w:t>
            </w:r>
          </w:p>
        </w:tc>
        <w:tc>
          <w:tcPr>
            <w:tcW w:w="3118" w:type="dxa"/>
            <w:vAlign w:val="center"/>
          </w:tcPr>
          <w:p w:rsidR="00852CFF" w:rsidRPr="00852CFF" w:rsidRDefault="00852CFF">
            <w:pPr>
              <w:pStyle w:val="ConsPlusNormal"/>
              <w:jc w:val="center"/>
            </w:pPr>
            <w:r w:rsidRPr="00852CFF">
              <w:t>1,6</w:t>
            </w:r>
          </w:p>
        </w:tc>
      </w:tr>
      <w:tr w:rsidR="00852CFF" w:rsidRPr="00852CFF" w:rsidTr="00AD3BF7">
        <w:tc>
          <w:tcPr>
            <w:tcW w:w="2721" w:type="dxa"/>
            <w:vMerge/>
          </w:tcPr>
          <w:p w:rsidR="00852CFF" w:rsidRPr="00852CFF" w:rsidRDefault="00852CFF"/>
        </w:tc>
        <w:tc>
          <w:tcPr>
            <w:tcW w:w="3231" w:type="dxa"/>
            <w:vAlign w:val="center"/>
          </w:tcPr>
          <w:p w:rsidR="00852CFF" w:rsidRPr="00852CFF" w:rsidRDefault="00852CFF">
            <w:pPr>
              <w:pStyle w:val="ConsPlusNormal"/>
              <w:jc w:val="center"/>
            </w:pPr>
            <w:r w:rsidRPr="00852CFF">
              <w:t>25, 40, 50, 65, 80</w:t>
            </w:r>
          </w:p>
        </w:tc>
        <w:tc>
          <w:tcPr>
            <w:tcW w:w="3118" w:type="dxa"/>
            <w:vAlign w:val="center"/>
          </w:tcPr>
          <w:p w:rsidR="00852CFF" w:rsidRPr="00852CFF" w:rsidRDefault="00852CFF">
            <w:pPr>
              <w:pStyle w:val="ConsPlusNormal"/>
              <w:jc w:val="center"/>
            </w:pPr>
            <w:r w:rsidRPr="00852CFF">
              <w:t>3,0</w:t>
            </w:r>
          </w:p>
        </w:tc>
      </w:tr>
      <w:tr w:rsidR="00852CFF" w:rsidRPr="00852CFF" w:rsidTr="00AD3BF7">
        <w:tc>
          <w:tcPr>
            <w:tcW w:w="2721" w:type="dxa"/>
            <w:vAlign w:val="center"/>
          </w:tcPr>
          <w:p w:rsidR="00852CFF" w:rsidRPr="00852CFF" w:rsidRDefault="00852CFF">
            <w:pPr>
              <w:pStyle w:val="ConsPlusNormal"/>
              <w:jc w:val="center"/>
            </w:pPr>
            <w:r w:rsidRPr="00852CFF">
              <w:t>РПК</w:t>
            </w:r>
          </w:p>
        </w:tc>
        <w:tc>
          <w:tcPr>
            <w:tcW w:w="3231" w:type="dxa"/>
            <w:vAlign w:val="center"/>
          </w:tcPr>
          <w:p w:rsidR="00852CFF" w:rsidRPr="00852CFF" w:rsidRDefault="00852CFF">
            <w:pPr>
              <w:pStyle w:val="ConsPlusNormal"/>
              <w:jc w:val="center"/>
            </w:pPr>
            <w:r w:rsidRPr="00852CFF">
              <w:t>25, 40, 50, 65</w:t>
            </w:r>
          </w:p>
        </w:tc>
        <w:tc>
          <w:tcPr>
            <w:tcW w:w="3118" w:type="dxa"/>
            <w:vAlign w:val="center"/>
          </w:tcPr>
          <w:p w:rsidR="00852CFF" w:rsidRPr="00852CFF" w:rsidRDefault="00852CFF">
            <w:pPr>
              <w:pStyle w:val="ConsPlusNormal"/>
              <w:jc w:val="center"/>
            </w:pPr>
            <w:r w:rsidRPr="00852CFF">
              <w:t>1,0</w:t>
            </w:r>
          </w:p>
        </w:tc>
      </w:tr>
    </w:tbl>
    <w:p w:rsidR="00852CFF" w:rsidRPr="00852CFF" w:rsidRDefault="00852CFF">
      <w:pPr>
        <w:pStyle w:val="ConsPlusNormal"/>
        <w:jc w:val="both"/>
      </w:pPr>
    </w:p>
    <w:p w:rsidR="00852CFF" w:rsidRPr="00852CFF" w:rsidRDefault="00852CFF">
      <w:pPr>
        <w:pStyle w:val="ConsPlusNormal"/>
        <w:ind w:firstLine="540"/>
        <w:jc w:val="both"/>
      </w:pPr>
      <w:r w:rsidRPr="00852CFF">
        <w:t>4.2.2</w:t>
      </w:r>
      <w:r w:rsidR="00AD3BF7">
        <w:t>.</w:t>
      </w:r>
      <w:r w:rsidRPr="00852CFF">
        <w:t xml:space="preserve"> Рукава классифицируют по стойкости к внешним воздействиям:</w:t>
      </w:r>
    </w:p>
    <w:p w:rsidR="00852CFF" w:rsidRPr="00852CFF" w:rsidRDefault="00852CFF" w:rsidP="00AD3BF7">
      <w:pPr>
        <w:pStyle w:val="ConsPlusNormal"/>
        <w:numPr>
          <w:ilvl w:val="0"/>
          <w:numId w:val="1"/>
        </w:numPr>
        <w:tabs>
          <w:tab w:val="left" w:pos="993"/>
        </w:tabs>
        <w:spacing w:before="220"/>
        <w:ind w:left="0" w:firstLine="709"/>
        <w:jc w:val="both"/>
      </w:pPr>
      <w:r w:rsidRPr="00852CFF">
        <w:t>на рукава общего исполнения;</w:t>
      </w:r>
    </w:p>
    <w:p w:rsidR="00852CFF" w:rsidRPr="00852CFF" w:rsidRDefault="00852CFF" w:rsidP="00AD3BF7">
      <w:pPr>
        <w:pStyle w:val="ConsPlusNormal"/>
        <w:numPr>
          <w:ilvl w:val="0"/>
          <w:numId w:val="1"/>
        </w:numPr>
        <w:tabs>
          <w:tab w:val="left" w:pos="993"/>
        </w:tabs>
        <w:spacing w:before="220"/>
        <w:ind w:left="0" w:firstLine="709"/>
        <w:jc w:val="both"/>
      </w:pPr>
      <w:r w:rsidRPr="00852CFF">
        <w:t>специального исполнения:</w:t>
      </w:r>
    </w:p>
    <w:p w:rsidR="00852CFF" w:rsidRPr="00852CFF" w:rsidRDefault="00852CFF" w:rsidP="00AD3BF7">
      <w:pPr>
        <w:pStyle w:val="ConsPlusNormal"/>
        <w:numPr>
          <w:ilvl w:val="0"/>
          <w:numId w:val="1"/>
        </w:numPr>
        <w:tabs>
          <w:tab w:val="left" w:pos="993"/>
        </w:tabs>
        <w:spacing w:before="220"/>
        <w:ind w:left="0" w:firstLine="709"/>
        <w:jc w:val="both"/>
      </w:pPr>
      <w:r w:rsidRPr="00852CFF">
        <w:t>износостойкие (И);</w:t>
      </w:r>
    </w:p>
    <w:p w:rsidR="00852CFF" w:rsidRPr="00852CFF" w:rsidRDefault="00852CFF" w:rsidP="00AD3BF7">
      <w:pPr>
        <w:pStyle w:val="ConsPlusNormal"/>
        <w:numPr>
          <w:ilvl w:val="0"/>
          <w:numId w:val="1"/>
        </w:numPr>
        <w:tabs>
          <w:tab w:val="left" w:pos="993"/>
        </w:tabs>
        <w:spacing w:before="220"/>
        <w:ind w:left="0" w:firstLine="709"/>
        <w:jc w:val="both"/>
      </w:pPr>
      <w:r w:rsidRPr="00852CFF">
        <w:t>маслостойкие (М);</w:t>
      </w:r>
    </w:p>
    <w:p w:rsidR="00852CFF" w:rsidRPr="00852CFF" w:rsidRDefault="00852CFF" w:rsidP="00AD3BF7">
      <w:pPr>
        <w:pStyle w:val="ConsPlusNormal"/>
        <w:numPr>
          <w:ilvl w:val="0"/>
          <w:numId w:val="1"/>
        </w:numPr>
        <w:tabs>
          <w:tab w:val="left" w:pos="993"/>
        </w:tabs>
        <w:spacing w:before="220"/>
        <w:ind w:left="0" w:firstLine="709"/>
        <w:jc w:val="both"/>
      </w:pPr>
      <w:r w:rsidRPr="00852CFF">
        <w:lastRenderedPageBreak/>
        <w:t>термостойкие (Т);</w:t>
      </w:r>
    </w:p>
    <w:p w:rsidR="00852CFF" w:rsidRPr="00852CFF" w:rsidRDefault="00852CFF" w:rsidP="00AD3BF7">
      <w:pPr>
        <w:pStyle w:val="ConsPlusNormal"/>
        <w:numPr>
          <w:ilvl w:val="0"/>
          <w:numId w:val="1"/>
        </w:numPr>
        <w:tabs>
          <w:tab w:val="left" w:pos="993"/>
        </w:tabs>
        <w:spacing w:before="220"/>
        <w:ind w:left="0" w:firstLine="709"/>
        <w:jc w:val="both"/>
      </w:pPr>
      <w:r w:rsidRPr="00852CFF">
        <w:t>термостойкие перколированные (Тп).</w:t>
      </w:r>
    </w:p>
    <w:p w:rsidR="00852CFF" w:rsidRPr="002E3217" w:rsidRDefault="00852CFF">
      <w:pPr>
        <w:pStyle w:val="ConsPlusNormal"/>
        <w:spacing w:before="220"/>
        <w:ind w:firstLine="540"/>
        <w:jc w:val="both"/>
        <w:rPr>
          <w:i/>
          <w:sz w:val="20"/>
        </w:rPr>
      </w:pPr>
      <w:r w:rsidRPr="002E3217">
        <w:rPr>
          <w:b/>
          <w:i/>
          <w:sz w:val="20"/>
        </w:rPr>
        <w:t>Примечание</w:t>
      </w:r>
      <w:r w:rsidR="00AD3BF7" w:rsidRPr="002E3217">
        <w:rPr>
          <w:b/>
          <w:i/>
          <w:sz w:val="20"/>
        </w:rPr>
        <w:t>.</w:t>
      </w:r>
      <w:r w:rsidRPr="002E3217">
        <w:rPr>
          <w:i/>
          <w:sz w:val="20"/>
        </w:rPr>
        <w:t xml:space="preserve"> Рукава могут иметь различные комбинации специальных исполнений, например, рукав </w:t>
      </w:r>
      <w:r w:rsidR="002E3217" w:rsidRPr="002E3217">
        <w:rPr>
          <w:i/>
          <w:sz w:val="20"/>
        </w:rPr>
        <w:t>–</w:t>
      </w:r>
      <w:r w:rsidRPr="002E3217">
        <w:rPr>
          <w:i/>
          <w:sz w:val="20"/>
        </w:rPr>
        <w:t xml:space="preserve"> износостойкий, маслостойкий, термостойкий (ИМТ).</w:t>
      </w:r>
    </w:p>
    <w:p w:rsidR="00852CFF" w:rsidRPr="00852CFF" w:rsidRDefault="00852CFF">
      <w:pPr>
        <w:pStyle w:val="ConsPlusNormal"/>
        <w:jc w:val="both"/>
      </w:pPr>
    </w:p>
    <w:p w:rsidR="00852CFF" w:rsidRPr="00852CFF" w:rsidRDefault="00852CFF">
      <w:pPr>
        <w:pStyle w:val="ConsPlusNormal"/>
        <w:ind w:firstLine="540"/>
        <w:jc w:val="both"/>
      </w:pPr>
      <w:r w:rsidRPr="00852CFF">
        <w:t>4.2.3</w:t>
      </w:r>
      <w:r w:rsidR="00AD3BF7">
        <w:t>.</w:t>
      </w:r>
      <w:r w:rsidRPr="00852CFF">
        <w:t xml:space="preserve"> Напорные пожарные рукава классифицируют по климатическому исполнению в соответствии с ГОСТ 15150 для эксплуатации в районах:</w:t>
      </w:r>
    </w:p>
    <w:p w:rsidR="00852CFF" w:rsidRPr="00852CFF" w:rsidRDefault="00852CFF" w:rsidP="00AD3BF7">
      <w:pPr>
        <w:pStyle w:val="ConsPlusNormal"/>
        <w:numPr>
          <w:ilvl w:val="0"/>
          <w:numId w:val="1"/>
        </w:numPr>
        <w:tabs>
          <w:tab w:val="left" w:pos="993"/>
        </w:tabs>
        <w:spacing w:before="220"/>
        <w:ind w:left="0" w:firstLine="709"/>
        <w:jc w:val="both"/>
      </w:pPr>
      <w:r w:rsidRPr="00852CFF">
        <w:t>с тропическим и умеренным климатом категории размещения 1 (ТУ1);</w:t>
      </w:r>
    </w:p>
    <w:p w:rsidR="00852CFF" w:rsidRPr="00852CFF" w:rsidRDefault="00852CFF" w:rsidP="00AD3BF7">
      <w:pPr>
        <w:pStyle w:val="ConsPlusNormal"/>
        <w:numPr>
          <w:ilvl w:val="0"/>
          <w:numId w:val="1"/>
        </w:numPr>
        <w:tabs>
          <w:tab w:val="left" w:pos="993"/>
        </w:tabs>
        <w:spacing w:before="220"/>
        <w:ind w:left="0" w:firstLine="709"/>
        <w:jc w:val="both"/>
      </w:pPr>
      <w:r w:rsidRPr="00852CFF">
        <w:t>умеренным климатом категории размещения 1 (У1);</w:t>
      </w:r>
    </w:p>
    <w:p w:rsidR="00852CFF" w:rsidRPr="00852CFF" w:rsidRDefault="00852CFF" w:rsidP="00AD3BF7">
      <w:pPr>
        <w:pStyle w:val="ConsPlusNormal"/>
        <w:numPr>
          <w:ilvl w:val="0"/>
          <w:numId w:val="1"/>
        </w:numPr>
        <w:tabs>
          <w:tab w:val="left" w:pos="993"/>
        </w:tabs>
        <w:spacing w:before="220"/>
        <w:ind w:left="0" w:firstLine="709"/>
        <w:jc w:val="both"/>
      </w:pPr>
      <w:r w:rsidRPr="00852CFF">
        <w:t>умеренным и холодным климатом категории размещения 1 (УХЛ1).</w:t>
      </w:r>
    </w:p>
    <w:p w:rsidR="00852CFF" w:rsidRPr="00852CFF" w:rsidRDefault="00852CFF">
      <w:pPr>
        <w:pStyle w:val="ConsPlusNormal"/>
        <w:spacing w:before="220"/>
        <w:ind w:firstLine="540"/>
        <w:jc w:val="both"/>
      </w:pPr>
      <w:r w:rsidRPr="00852CFF">
        <w:t>4.2.4</w:t>
      </w:r>
      <w:r w:rsidR="00AD3BF7">
        <w:t>.</w:t>
      </w:r>
      <w:r w:rsidRPr="00852CFF">
        <w:t xml:space="preserve"> Напорные пожарные рукава с внутренним гидроизоляционным покрытием классифицируют по типу конструкции:</w:t>
      </w:r>
    </w:p>
    <w:p w:rsidR="00852CFF" w:rsidRPr="00852CFF" w:rsidRDefault="00852CFF" w:rsidP="00AD3BF7">
      <w:pPr>
        <w:pStyle w:val="ConsPlusNormal"/>
        <w:numPr>
          <w:ilvl w:val="0"/>
          <w:numId w:val="1"/>
        </w:numPr>
        <w:tabs>
          <w:tab w:val="left" w:pos="993"/>
        </w:tabs>
        <w:spacing w:before="220"/>
        <w:ind w:left="0" w:firstLine="709"/>
        <w:jc w:val="both"/>
      </w:pPr>
      <w:r w:rsidRPr="00852CFF">
        <w:t>на рукава без наружного покрытия (В);</w:t>
      </w:r>
    </w:p>
    <w:p w:rsidR="00852CFF" w:rsidRPr="00852CFF" w:rsidRDefault="00852CFF" w:rsidP="00AD3BF7">
      <w:pPr>
        <w:pStyle w:val="ConsPlusNormal"/>
        <w:numPr>
          <w:ilvl w:val="0"/>
          <w:numId w:val="1"/>
        </w:numPr>
        <w:tabs>
          <w:tab w:val="left" w:pos="993"/>
        </w:tabs>
        <w:spacing w:before="220"/>
        <w:ind w:left="0" w:firstLine="709"/>
        <w:jc w:val="both"/>
      </w:pPr>
      <w:r w:rsidRPr="00852CFF">
        <w:t>с пропиткой каркаса (П);</w:t>
      </w:r>
    </w:p>
    <w:p w:rsidR="00852CFF" w:rsidRPr="00852CFF" w:rsidRDefault="00852CFF" w:rsidP="00AD3BF7">
      <w:pPr>
        <w:pStyle w:val="ConsPlusNormal"/>
        <w:numPr>
          <w:ilvl w:val="0"/>
          <w:numId w:val="1"/>
        </w:numPr>
        <w:tabs>
          <w:tab w:val="left" w:pos="993"/>
        </w:tabs>
        <w:spacing w:before="220"/>
        <w:ind w:left="0" w:firstLine="709"/>
        <w:jc w:val="both"/>
      </w:pPr>
      <w:r w:rsidRPr="00852CFF">
        <w:t>с наружным покрытием (двухсторонний) (Д).</w:t>
      </w:r>
    </w:p>
    <w:p w:rsidR="00852CFF" w:rsidRPr="00852CFF" w:rsidRDefault="00852CFF">
      <w:pPr>
        <w:pStyle w:val="ConsPlusNormal"/>
        <w:jc w:val="both"/>
      </w:pPr>
    </w:p>
    <w:p w:rsidR="00852CFF" w:rsidRPr="00852CFF" w:rsidRDefault="00852CFF">
      <w:pPr>
        <w:pStyle w:val="ConsPlusTitle"/>
        <w:ind w:firstLine="540"/>
        <w:jc w:val="both"/>
        <w:outlineLvl w:val="2"/>
      </w:pPr>
      <w:r w:rsidRPr="00852CFF">
        <w:t>4.3</w:t>
      </w:r>
      <w:r w:rsidR="00AD3BF7">
        <w:t>.</w:t>
      </w:r>
      <w:r w:rsidRPr="00852CFF">
        <w:t xml:space="preserve"> Примеры условного обозначения</w:t>
      </w:r>
      <w:r w:rsidR="00AD3BF7">
        <w:t>.</w:t>
      </w:r>
    </w:p>
    <w:p w:rsidR="00852CFF" w:rsidRPr="00852CFF" w:rsidRDefault="00852CFF">
      <w:pPr>
        <w:pStyle w:val="ConsPlusNormal"/>
        <w:jc w:val="both"/>
      </w:pPr>
    </w:p>
    <w:p w:rsidR="00852CFF" w:rsidRPr="00852CFF" w:rsidRDefault="00852CFF">
      <w:pPr>
        <w:pStyle w:val="ConsPlusNormal"/>
        <w:ind w:firstLine="540"/>
        <w:jc w:val="both"/>
      </w:pPr>
      <w:r w:rsidRPr="00852CFF">
        <w:t>4.3.1</w:t>
      </w:r>
      <w:r w:rsidR="00AD3BF7">
        <w:t>.</w:t>
      </w:r>
      <w:r w:rsidRPr="00852CFF">
        <w:t xml:space="preserve"> Напорный пожарный рукав с внутренним гидроизоляционным покрытием без наружного защитного покрытия, для мобильных средств пожаротушения, с номинальным диаметром 50, на рабочее давление 1,6 МПа, общего исполнения, климатического исполнения ТУ1:</w:t>
      </w:r>
    </w:p>
    <w:p w:rsidR="00852CFF" w:rsidRPr="00852CFF" w:rsidRDefault="00852CFF">
      <w:pPr>
        <w:pStyle w:val="ConsPlusNormal"/>
        <w:jc w:val="both"/>
      </w:pPr>
    </w:p>
    <w:p w:rsidR="00852CFF" w:rsidRPr="00852CFF" w:rsidRDefault="00852CFF">
      <w:pPr>
        <w:pStyle w:val="ConsPlusNormal"/>
        <w:jc w:val="center"/>
      </w:pPr>
      <w:r w:rsidRPr="00852CFF">
        <w:rPr>
          <w:i/>
        </w:rPr>
        <w:t>РПМ(В)-50-1,6-ТУ1.</w:t>
      </w:r>
    </w:p>
    <w:p w:rsidR="00852CFF" w:rsidRPr="00852CFF" w:rsidRDefault="00852CFF">
      <w:pPr>
        <w:pStyle w:val="ConsPlusNormal"/>
        <w:jc w:val="both"/>
      </w:pPr>
    </w:p>
    <w:p w:rsidR="00852CFF" w:rsidRPr="00852CFF" w:rsidRDefault="00852CFF">
      <w:pPr>
        <w:pStyle w:val="ConsPlusNormal"/>
        <w:ind w:firstLine="540"/>
        <w:jc w:val="both"/>
      </w:pPr>
      <w:r w:rsidRPr="00852CFF">
        <w:t>4.3.2</w:t>
      </w:r>
      <w:r w:rsidR="00AD3BF7">
        <w:t>.</w:t>
      </w:r>
      <w:r w:rsidRPr="00852CFF">
        <w:t xml:space="preserve"> Напорный пожарный рукав с внутренним гидроизоляционным покрытием и пропиткой каркаса, для комплектации пожарных машин, с номинальным диаметром 90, на рабочее давление 1,6 МПа, специального исполнения износостойкий, климатического исполнения УХЛ1:</w:t>
      </w:r>
    </w:p>
    <w:p w:rsidR="00852CFF" w:rsidRPr="00852CFF" w:rsidRDefault="00852CFF">
      <w:pPr>
        <w:pStyle w:val="ConsPlusNormal"/>
        <w:jc w:val="both"/>
      </w:pPr>
    </w:p>
    <w:p w:rsidR="00852CFF" w:rsidRPr="00852CFF" w:rsidRDefault="00852CFF">
      <w:pPr>
        <w:pStyle w:val="ConsPlusNormal"/>
        <w:jc w:val="center"/>
      </w:pPr>
      <w:r w:rsidRPr="00852CFF">
        <w:rPr>
          <w:i/>
        </w:rPr>
        <w:t>РПМ(П)-90-1,6-И-УХЛ1.</w:t>
      </w:r>
    </w:p>
    <w:p w:rsidR="00852CFF" w:rsidRPr="00852CFF" w:rsidRDefault="00852CFF">
      <w:pPr>
        <w:pStyle w:val="ConsPlusNormal"/>
        <w:jc w:val="both"/>
      </w:pPr>
    </w:p>
    <w:p w:rsidR="00852CFF" w:rsidRPr="00852CFF" w:rsidRDefault="00852CFF">
      <w:pPr>
        <w:pStyle w:val="ConsPlusNormal"/>
        <w:ind w:firstLine="540"/>
        <w:jc w:val="both"/>
      </w:pPr>
      <w:r w:rsidRPr="00852CFF">
        <w:t>4.3.3</w:t>
      </w:r>
      <w:r w:rsidR="00AD3BF7">
        <w:t>.</w:t>
      </w:r>
      <w:r w:rsidRPr="00852CFF">
        <w:t xml:space="preserve"> Напорный пожарный рукав с внутренним гидроизоляционным и наружным защитным покрытием (двухсторонний), для комплектации пожарных машин, с номинальным диаметром 65, на рабочее давление 3,0 МПа, специального исполнения: износостойкий, маслостойкий, климатического исполнения У1:</w:t>
      </w:r>
    </w:p>
    <w:p w:rsidR="00852CFF" w:rsidRPr="00852CFF" w:rsidRDefault="00852CFF">
      <w:pPr>
        <w:pStyle w:val="ConsPlusNormal"/>
        <w:jc w:val="both"/>
      </w:pPr>
    </w:p>
    <w:p w:rsidR="00852CFF" w:rsidRPr="00852CFF" w:rsidRDefault="00852CFF">
      <w:pPr>
        <w:pStyle w:val="ConsPlusNormal"/>
        <w:jc w:val="center"/>
      </w:pPr>
      <w:r w:rsidRPr="00852CFF">
        <w:rPr>
          <w:i/>
        </w:rPr>
        <w:t>РПМ(Д)-65-3,0-ИМ-У1.</w:t>
      </w:r>
    </w:p>
    <w:p w:rsidR="00852CFF" w:rsidRPr="00852CFF" w:rsidRDefault="00852CFF">
      <w:pPr>
        <w:pStyle w:val="ConsPlusNormal"/>
        <w:jc w:val="both"/>
      </w:pPr>
    </w:p>
    <w:p w:rsidR="00852CFF" w:rsidRPr="00852CFF" w:rsidRDefault="00852CFF">
      <w:pPr>
        <w:pStyle w:val="ConsPlusNormal"/>
        <w:ind w:firstLine="540"/>
        <w:jc w:val="both"/>
      </w:pPr>
      <w:r w:rsidRPr="00852CFF">
        <w:t>4.3.4</w:t>
      </w:r>
      <w:r w:rsidR="00AD3BF7">
        <w:t>.</w:t>
      </w:r>
      <w:r w:rsidRPr="00852CFF">
        <w:t xml:space="preserve"> Напорный пожарный рукав с внутренним гидроизоляционным покрытием без наружного защитного покрытия, для комплектации пожарных кранов, с номинальным диаметром 50, на рабочее давление 1,0 МПа, общего исполнения; климатического исполнения У1:</w:t>
      </w:r>
    </w:p>
    <w:p w:rsidR="00852CFF" w:rsidRPr="00852CFF" w:rsidRDefault="00852CFF">
      <w:pPr>
        <w:pStyle w:val="ConsPlusNormal"/>
        <w:jc w:val="both"/>
      </w:pPr>
    </w:p>
    <w:p w:rsidR="00852CFF" w:rsidRPr="00852CFF" w:rsidRDefault="00852CFF">
      <w:pPr>
        <w:pStyle w:val="ConsPlusNormal"/>
        <w:jc w:val="center"/>
      </w:pPr>
      <w:r w:rsidRPr="00852CFF">
        <w:rPr>
          <w:i/>
        </w:rPr>
        <w:t>РПК(В)-50-1,0-У1.</w:t>
      </w:r>
    </w:p>
    <w:p w:rsidR="00852CFF" w:rsidRPr="00852CFF" w:rsidRDefault="00852CFF">
      <w:pPr>
        <w:pStyle w:val="ConsPlusNormal"/>
        <w:jc w:val="both"/>
      </w:pPr>
    </w:p>
    <w:p w:rsidR="00852CFF" w:rsidRPr="00852CFF" w:rsidRDefault="00852CFF">
      <w:pPr>
        <w:pStyle w:val="ConsPlusNormal"/>
        <w:ind w:firstLine="540"/>
        <w:jc w:val="both"/>
      </w:pPr>
      <w:r w:rsidRPr="00852CFF">
        <w:t>4.3.5</w:t>
      </w:r>
      <w:r w:rsidR="00AD3BF7">
        <w:t>.</w:t>
      </w:r>
      <w:r w:rsidRPr="00852CFF">
        <w:t xml:space="preserve"> Напорный пожарный рукав без внутреннего и наружного покрытия, для комплектации пожарных кранов, номинальным диаметром 50, на рабочее давление 1,0 МПа, специального </w:t>
      </w:r>
      <w:r w:rsidRPr="00852CFF">
        <w:lastRenderedPageBreak/>
        <w:t>исполнения: термостойкий перколированный; климатического исполнения У1:</w:t>
      </w:r>
    </w:p>
    <w:p w:rsidR="00852CFF" w:rsidRPr="00852CFF" w:rsidRDefault="00852CFF">
      <w:pPr>
        <w:pStyle w:val="ConsPlusNormal"/>
        <w:jc w:val="both"/>
      </w:pPr>
    </w:p>
    <w:p w:rsidR="00852CFF" w:rsidRPr="00852CFF" w:rsidRDefault="00852CFF">
      <w:pPr>
        <w:pStyle w:val="ConsPlusNormal"/>
        <w:jc w:val="center"/>
      </w:pPr>
      <w:r w:rsidRPr="00852CFF">
        <w:rPr>
          <w:i/>
        </w:rPr>
        <w:t>РПК-50-1,0-Тп-У1.</w:t>
      </w:r>
    </w:p>
    <w:p w:rsidR="00852CFF" w:rsidRPr="00852CFF" w:rsidRDefault="00852CFF">
      <w:pPr>
        <w:pStyle w:val="ConsPlusNormal"/>
        <w:jc w:val="both"/>
      </w:pPr>
    </w:p>
    <w:p w:rsidR="00852CFF" w:rsidRPr="00852CFF" w:rsidRDefault="00852CFF">
      <w:pPr>
        <w:pStyle w:val="ConsPlusNormal"/>
        <w:ind w:firstLine="540"/>
        <w:jc w:val="both"/>
      </w:pPr>
      <w:r w:rsidRPr="00852CFF">
        <w:t>4.3.6</w:t>
      </w:r>
      <w:r w:rsidR="00AD3BF7">
        <w:t>.</w:t>
      </w:r>
      <w:r w:rsidRPr="00852CFF">
        <w:t xml:space="preserve"> Напорные пожарные рукава, прокладываемые и убираемые механизированным способом с помощью УПР или каким-либо другим способом должны в конце условного обозначения иметь дополнительные литеры </w:t>
      </w:r>
      <w:r w:rsidR="00AD3BF7">
        <w:t>«</w:t>
      </w:r>
      <w:r w:rsidRPr="00852CFF">
        <w:t>МП</w:t>
      </w:r>
      <w:r w:rsidR="00AD3BF7">
        <w:t>»</w:t>
      </w:r>
      <w:r w:rsidRPr="00852CFF">
        <w:t>:</w:t>
      </w:r>
    </w:p>
    <w:p w:rsidR="00852CFF" w:rsidRPr="00852CFF" w:rsidRDefault="00852CFF">
      <w:pPr>
        <w:pStyle w:val="ConsPlusNormal"/>
        <w:jc w:val="both"/>
      </w:pPr>
    </w:p>
    <w:p w:rsidR="00852CFF" w:rsidRPr="00852CFF" w:rsidRDefault="00852CFF">
      <w:pPr>
        <w:pStyle w:val="ConsPlusNormal"/>
        <w:jc w:val="center"/>
      </w:pPr>
      <w:r w:rsidRPr="00852CFF">
        <w:rPr>
          <w:i/>
        </w:rPr>
        <w:t>РПМ(Д)-150-1,2-У1-МП.</w:t>
      </w:r>
    </w:p>
    <w:p w:rsidR="00852CFF" w:rsidRPr="00852CFF" w:rsidRDefault="00852CFF">
      <w:pPr>
        <w:pStyle w:val="ConsPlusNormal"/>
        <w:jc w:val="both"/>
      </w:pPr>
    </w:p>
    <w:p w:rsidR="00852CFF" w:rsidRPr="00852CFF" w:rsidRDefault="00852CFF">
      <w:pPr>
        <w:pStyle w:val="ConsPlusTitle"/>
        <w:ind w:firstLine="540"/>
        <w:jc w:val="both"/>
        <w:outlineLvl w:val="1"/>
      </w:pPr>
      <w:r w:rsidRPr="00852CFF">
        <w:t>5</w:t>
      </w:r>
      <w:r w:rsidR="00AD3BF7">
        <w:t>.</w:t>
      </w:r>
      <w:r w:rsidRPr="00852CFF">
        <w:t xml:space="preserve"> Общие технические требования</w:t>
      </w:r>
      <w:r w:rsidR="00AD3BF7">
        <w:t>.</w:t>
      </w:r>
    </w:p>
    <w:p w:rsidR="00852CFF" w:rsidRPr="00852CFF" w:rsidRDefault="00852CFF">
      <w:pPr>
        <w:pStyle w:val="ConsPlusNormal"/>
        <w:jc w:val="both"/>
      </w:pPr>
    </w:p>
    <w:p w:rsidR="00852CFF" w:rsidRPr="00852CFF" w:rsidRDefault="00852CFF">
      <w:pPr>
        <w:pStyle w:val="ConsPlusNormal"/>
        <w:ind w:firstLine="540"/>
        <w:jc w:val="both"/>
      </w:pPr>
      <w:r w:rsidRPr="00852CFF">
        <w:t>5.1</w:t>
      </w:r>
      <w:r w:rsidR="00AD3BF7">
        <w:t>.</w:t>
      </w:r>
      <w:r w:rsidRPr="00852CFF">
        <w:t xml:space="preserve"> Напорные пожарные рукава (далее </w:t>
      </w:r>
      <w:r w:rsidR="00AD3BF7">
        <w:t>–</w:t>
      </w:r>
      <w:r w:rsidRPr="00852CFF">
        <w:t xml:space="preserve"> рукава) следует изготавливать в соответствии с требованиями настоящего стандарта, по нормативному документу (НД), утвержденному в установленном порядке.</w:t>
      </w:r>
    </w:p>
    <w:p w:rsidR="00852CFF" w:rsidRPr="00852CFF" w:rsidRDefault="00852CFF">
      <w:pPr>
        <w:pStyle w:val="ConsPlusNormal"/>
        <w:spacing w:before="220"/>
        <w:ind w:firstLine="540"/>
        <w:jc w:val="both"/>
      </w:pPr>
      <w:bookmarkStart w:id="1" w:name="P176"/>
      <w:bookmarkEnd w:id="1"/>
      <w:r w:rsidRPr="00852CFF">
        <w:t>5.2</w:t>
      </w:r>
      <w:r w:rsidR="00AD3BF7">
        <w:t>.</w:t>
      </w:r>
      <w:r w:rsidRPr="00852CFF">
        <w:t xml:space="preserve"> Каркас рукава и материалы, применяемые при его изготовлении, должны соответствовать КД, утвержденной в установленном порядке.</w:t>
      </w:r>
    </w:p>
    <w:p w:rsidR="00852CFF" w:rsidRPr="00852CFF" w:rsidRDefault="00852CFF">
      <w:pPr>
        <w:pStyle w:val="ConsPlusNormal"/>
        <w:spacing w:before="220"/>
        <w:ind w:firstLine="540"/>
        <w:jc w:val="both"/>
      </w:pPr>
      <w:bookmarkStart w:id="2" w:name="P177"/>
      <w:bookmarkEnd w:id="2"/>
      <w:r w:rsidRPr="00852CFF">
        <w:t>5.3</w:t>
      </w:r>
      <w:r w:rsidR="00AD3BF7">
        <w:t>.</w:t>
      </w:r>
      <w:r w:rsidRPr="00852CFF">
        <w:t xml:space="preserve"> Пожарные соединительные головки должны соответствовать ГОСТ Р 53279.</w:t>
      </w:r>
    </w:p>
    <w:p w:rsidR="00852CFF" w:rsidRPr="00852CFF" w:rsidRDefault="00852CFF">
      <w:pPr>
        <w:pStyle w:val="ConsPlusNormal"/>
        <w:spacing w:before="220"/>
        <w:ind w:firstLine="540"/>
        <w:jc w:val="both"/>
      </w:pPr>
      <w:bookmarkStart w:id="3" w:name="P178"/>
      <w:bookmarkEnd w:id="3"/>
      <w:r w:rsidRPr="00852CFF">
        <w:t>5.4</w:t>
      </w:r>
      <w:r w:rsidR="00AD3BF7">
        <w:t>.</w:t>
      </w:r>
      <w:r w:rsidRPr="00852CFF">
        <w:t xml:space="preserve"> Длина рукава должна соответствовать значениям, приведенным в таблице 2.</w:t>
      </w:r>
    </w:p>
    <w:p w:rsidR="00852CFF" w:rsidRPr="00852CFF" w:rsidRDefault="00852CFF">
      <w:pPr>
        <w:pStyle w:val="ConsPlusNormal"/>
        <w:jc w:val="both"/>
      </w:pPr>
    </w:p>
    <w:p w:rsidR="00852CFF" w:rsidRPr="00852CFF" w:rsidRDefault="00852CFF">
      <w:pPr>
        <w:pStyle w:val="ConsPlusNormal"/>
        <w:jc w:val="right"/>
      </w:pPr>
      <w:r w:rsidRPr="00852CFF">
        <w:t>Таблица 2</w:t>
      </w:r>
    </w:p>
    <w:p w:rsidR="00852CFF" w:rsidRPr="00852CFF" w:rsidRDefault="00852C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75"/>
        <w:gridCol w:w="3173"/>
        <w:gridCol w:w="2707"/>
      </w:tblGrid>
      <w:tr w:rsidR="00852CFF" w:rsidRPr="00852CFF" w:rsidTr="00AD3BF7">
        <w:tc>
          <w:tcPr>
            <w:tcW w:w="3175" w:type="dxa"/>
            <w:vMerge w:val="restart"/>
            <w:vAlign w:val="center"/>
          </w:tcPr>
          <w:p w:rsidR="00852CFF" w:rsidRPr="00852CFF" w:rsidRDefault="00852CFF">
            <w:pPr>
              <w:pStyle w:val="ConsPlusNormal"/>
              <w:jc w:val="center"/>
            </w:pPr>
            <w:r w:rsidRPr="00852CFF">
              <w:t>Условное обозначение</w:t>
            </w:r>
          </w:p>
        </w:tc>
        <w:tc>
          <w:tcPr>
            <w:tcW w:w="5880" w:type="dxa"/>
            <w:gridSpan w:val="2"/>
            <w:vAlign w:val="center"/>
          </w:tcPr>
          <w:p w:rsidR="00852CFF" w:rsidRPr="00852CFF" w:rsidRDefault="00852CFF">
            <w:pPr>
              <w:pStyle w:val="ConsPlusNormal"/>
              <w:jc w:val="center"/>
            </w:pPr>
            <w:r w:rsidRPr="00852CFF">
              <w:t>Длина рукава, м</w:t>
            </w:r>
          </w:p>
        </w:tc>
      </w:tr>
      <w:tr w:rsidR="00852CFF" w:rsidRPr="00852CFF" w:rsidTr="00AD3BF7">
        <w:tc>
          <w:tcPr>
            <w:tcW w:w="3175" w:type="dxa"/>
            <w:vMerge/>
          </w:tcPr>
          <w:p w:rsidR="00852CFF" w:rsidRPr="00852CFF" w:rsidRDefault="00852CFF"/>
        </w:tc>
        <w:tc>
          <w:tcPr>
            <w:tcW w:w="3173" w:type="dxa"/>
            <w:vAlign w:val="center"/>
          </w:tcPr>
          <w:p w:rsidR="00852CFF" w:rsidRPr="00852CFF" w:rsidRDefault="00852CFF">
            <w:pPr>
              <w:pStyle w:val="ConsPlusNormal"/>
              <w:jc w:val="center"/>
            </w:pPr>
            <w:r w:rsidRPr="00852CFF">
              <w:t>Номинальная</w:t>
            </w:r>
          </w:p>
        </w:tc>
        <w:tc>
          <w:tcPr>
            <w:tcW w:w="2707" w:type="dxa"/>
            <w:vAlign w:val="center"/>
          </w:tcPr>
          <w:p w:rsidR="00852CFF" w:rsidRPr="00852CFF" w:rsidRDefault="00852CFF">
            <w:pPr>
              <w:pStyle w:val="ConsPlusNormal"/>
              <w:jc w:val="center"/>
            </w:pPr>
            <w:r w:rsidRPr="00852CFF">
              <w:t>Предельные отклонения</w:t>
            </w:r>
          </w:p>
        </w:tc>
      </w:tr>
      <w:tr w:rsidR="00852CFF" w:rsidRPr="00852CFF" w:rsidTr="00AD3BF7">
        <w:tc>
          <w:tcPr>
            <w:tcW w:w="3175" w:type="dxa"/>
            <w:vAlign w:val="center"/>
          </w:tcPr>
          <w:p w:rsidR="00852CFF" w:rsidRPr="00852CFF" w:rsidRDefault="00852CFF">
            <w:pPr>
              <w:pStyle w:val="ConsPlusNormal"/>
              <w:jc w:val="center"/>
            </w:pPr>
            <w:r w:rsidRPr="00852CFF">
              <w:t>РПМ</w:t>
            </w:r>
          </w:p>
        </w:tc>
        <w:tc>
          <w:tcPr>
            <w:tcW w:w="3173" w:type="dxa"/>
            <w:vAlign w:val="center"/>
          </w:tcPr>
          <w:p w:rsidR="00852CFF" w:rsidRPr="00852CFF" w:rsidRDefault="00852CFF">
            <w:pPr>
              <w:pStyle w:val="ConsPlusNormal"/>
              <w:jc w:val="center"/>
            </w:pPr>
            <w:r w:rsidRPr="00852CFF">
              <w:t>20</w:t>
            </w:r>
          </w:p>
        </w:tc>
        <w:tc>
          <w:tcPr>
            <w:tcW w:w="2707" w:type="dxa"/>
            <w:vAlign w:val="center"/>
          </w:tcPr>
          <w:p w:rsidR="00852CFF" w:rsidRPr="00852CFF" w:rsidRDefault="00AD3BF7">
            <w:pPr>
              <w:pStyle w:val="ConsPlusNormal"/>
              <w:jc w:val="center"/>
            </w:pPr>
            <w:r>
              <w:t>±</w:t>
            </w:r>
            <w:r w:rsidR="00852CFF" w:rsidRPr="00852CFF">
              <w:t xml:space="preserve"> 1</w:t>
            </w:r>
          </w:p>
        </w:tc>
      </w:tr>
      <w:tr w:rsidR="00852CFF" w:rsidRPr="00852CFF" w:rsidTr="00AD3BF7">
        <w:tc>
          <w:tcPr>
            <w:tcW w:w="3175" w:type="dxa"/>
            <w:vAlign w:val="center"/>
          </w:tcPr>
          <w:p w:rsidR="00852CFF" w:rsidRPr="00852CFF" w:rsidRDefault="00852CFF">
            <w:pPr>
              <w:pStyle w:val="ConsPlusNormal"/>
              <w:jc w:val="center"/>
            </w:pPr>
            <w:r w:rsidRPr="00852CFF">
              <w:t>РПК</w:t>
            </w:r>
          </w:p>
        </w:tc>
        <w:tc>
          <w:tcPr>
            <w:tcW w:w="3173" w:type="dxa"/>
            <w:vAlign w:val="center"/>
          </w:tcPr>
          <w:p w:rsidR="00852CFF" w:rsidRPr="00852CFF" w:rsidRDefault="00852CFF" w:rsidP="00AD3BF7">
            <w:pPr>
              <w:pStyle w:val="ConsPlusNormal"/>
              <w:jc w:val="center"/>
            </w:pPr>
            <w:r w:rsidRPr="00852CFF">
              <w:t>10-21</w:t>
            </w:r>
          </w:p>
        </w:tc>
        <w:tc>
          <w:tcPr>
            <w:tcW w:w="2707" w:type="dxa"/>
            <w:vAlign w:val="center"/>
          </w:tcPr>
          <w:p w:rsidR="00852CFF" w:rsidRPr="00852CFF" w:rsidRDefault="00852CFF">
            <w:pPr>
              <w:pStyle w:val="ConsPlusNormal"/>
              <w:jc w:val="center"/>
            </w:pPr>
            <w:r w:rsidRPr="00852CFF">
              <w:t>-</w:t>
            </w:r>
          </w:p>
        </w:tc>
      </w:tr>
      <w:tr w:rsidR="00852CFF" w:rsidRPr="00852CFF" w:rsidTr="00AD3BF7">
        <w:tc>
          <w:tcPr>
            <w:tcW w:w="9055" w:type="dxa"/>
            <w:gridSpan w:val="3"/>
            <w:vAlign w:val="center"/>
          </w:tcPr>
          <w:p w:rsidR="00852CFF" w:rsidRPr="00AD3BF7" w:rsidRDefault="00852CFF" w:rsidP="00AD3BF7">
            <w:pPr>
              <w:pStyle w:val="ConsPlusNormal"/>
              <w:ind w:firstLine="283"/>
              <w:jc w:val="both"/>
              <w:rPr>
                <w:i/>
              </w:rPr>
            </w:pPr>
            <w:r w:rsidRPr="002E3217">
              <w:rPr>
                <w:b/>
                <w:i/>
                <w:sz w:val="20"/>
              </w:rPr>
              <w:t>Примечание</w:t>
            </w:r>
            <w:r w:rsidR="00AD3BF7" w:rsidRPr="002E3217">
              <w:rPr>
                <w:b/>
                <w:i/>
                <w:sz w:val="20"/>
              </w:rPr>
              <w:t>.</w:t>
            </w:r>
            <w:r w:rsidRPr="002E3217">
              <w:rPr>
                <w:i/>
                <w:sz w:val="20"/>
              </w:rPr>
              <w:t xml:space="preserve"> По требованию заказчика допускается изготовление рукавов с литерой </w:t>
            </w:r>
            <w:r w:rsidR="00AD3BF7" w:rsidRPr="002E3217">
              <w:rPr>
                <w:i/>
                <w:sz w:val="20"/>
              </w:rPr>
              <w:t>«</w:t>
            </w:r>
            <w:r w:rsidRPr="002E3217">
              <w:rPr>
                <w:i/>
                <w:sz w:val="20"/>
              </w:rPr>
              <w:t>МП</w:t>
            </w:r>
            <w:r w:rsidR="00AD3BF7" w:rsidRPr="002E3217">
              <w:rPr>
                <w:i/>
                <w:sz w:val="20"/>
              </w:rPr>
              <w:t>»</w:t>
            </w:r>
            <w:r w:rsidRPr="002E3217">
              <w:rPr>
                <w:i/>
                <w:sz w:val="20"/>
              </w:rPr>
              <w:t xml:space="preserve"> другой номинальной длины. В этом случае на рукавах должна быть нанесена маркировка с указанием фактической длины рукава и литеры </w:t>
            </w:r>
            <w:r w:rsidR="00AD3BF7" w:rsidRPr="002E3217">
              <w:rPr>
                <w:i/>
                <w:sz w:val="20"/>
              </w:rPr>
              <w:t>«</w:t>
            </w:r>
            <w:r w:rsidRPr="002E3217">
              <w:rPr>
                <w:i/>
                <w:sz w:val="20"/>
              </w:rPr>
              <w:t>МП</w:t>
            </w:r>
            <w:r w:rsidR="00AD3BF7" w:rsidRPr="002E3217">
              <w:rPr>
                <w:i/>
                <w:sz w:val="20"/>
              </w:rPr>
              <w:t>»</w:t>
            </w:r>
            <w:r w:rsidRPr="002E3217">
              <w:rPr>
                <w:i/>
                <w:sz w:val="20"/>
              </w:rPr>
              <w:t xml:space="preserve"> для рукавов, прокладываемых и убираемых механизированным способом.</w:t>
            </w:r>
          </w:p>
        </w:tc>
      </w:tr>
    </w:tbl>
    <w:p w:rsidR="00852CFF" w:rsidRPr="00852CFF" w:rsidRDefault="00852CFF">
      <w:pPr>
        <w:pStyle w:val="ConsPlusNormal"/>
        <w:jc w:val="both"/>
      </w:pPr>
    </w:p>
    <w:p w:rsidR="00852CFF" w:rsidRPr="00852CFF" w:rsidRDefault="00852CFF">
      <w:pPr>
        <w:pStyle w:val="ConsPlusNormal"/>
        <w:ind w:firstLine="540"/>
        <w:jc w:val="both"/>
      </w:pPr>
      <w:bookmarkStart w:id="4" w:name="P194"/>
      <w:bookmarkEnd w:id="4"/>
      <w:r w:rsidRPr="00852CFF">
        <w:t>5.5</w:t>
      </w:r>
      <w:r w:rsidR="00AD3BF7">
        <w:t>.</w:t>
      </w:r>
      <w:r w:rsidRPr="00852CFF">
        <w:t xml:space="preserve"> Внутренний диаметр рукава должен соответствовать значениям, приведенным в таблице 3.</w:t>
      </w:r>
    </w:p>
    <w:p w:rsidR="00852CFF" w:rsidRPr="00852CFF" w:rsidRDefault="00852CFF">
      <w:pPr>
        <w:pStyle w:val="ConsPlusNormal"/>
        <w:jc w:val="both"/>
      </w:pPr>
    </w:p>
    <w:p w:rsidR="00852CFF" w:rsidRPr="00852CFF" w:rsidRDefault="00852CFF">
      <w:pPr>
        <w:pStyle w:val="ConsPlusNormal"/>
        <w:jc w:val="right"/>
      </w:pPr>
      <w:r w:rsidRPr="00852CFF">
        <w:t>Таблица 3</w:t>
      </w:r>
    </w:p>
    <w:p w:rsidR="00852CFF" w:rsidRPr="00852CFF" w:rsidRDefault="00852C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75"/>
        <w:gridCol w:w="3134"/>
        <w:gridCol w:w="2746"/>
      </w:tblGrid>
      <w:tr w:rsidR="00852CFF" w:rsidRPr="00852CFF" w:rsidTr="00AD3BF7">
        <w:tc>
          <w:tcPr>
            <w:tcW w:w="3175" w:type="dxa"/>
            <w:vMerge w:val="restart"/>
            <w:vAlign w:val="center"/>
          </w:tcPr>
          <w:p w:rsidR="00852CFF" w:rsidRPr="00852CFF" w:rsidRDefault="00852CFF">
            <w:pPr>
              <w:pStyle w:val="ConsPlusNormal"/>
              <w:jc w:val="center"/>
            </w:pPr>
            <w:r w:rsidRPr="00852CFF">
              <w:t>Номинальный диаметр DN</w:t>
            </w:r>
          </w:p>
        </w:tc>
        <w:tc>
          <w:tcPr>
            <w:tcW w:w="5880" w:type="dxa"/>
            <w:gridSpan w:val="2"/>
            <w:vAlign w:val="center"/>
          </w:tcPr>
          <w:p w:rsidR="00852CFF" w:rsidRPr="00852CFF" w:rsidRDefault="00852CFF">
            <w:pPr>
              <w:pStyle w:val="ConsPlusNormal"/>
              <w:jc w:val="center"/>
            </w:pPr>
            <w:r w:rsidRPr="00852CFF">
              <w:t>Внутренний диаметр рукава, мм</w:t>
            </w:r>
          </w:p>
        </w:tc>
      </w:tr>
      <w:tr w:rsidR="00852CFF" w:rsidRPr="00852CFF" w:rsidTr="00AD3BF7">
        <w:tc>
          <w:tcPr>
            <w:tcW w:w="3175" w:type="dxa"/>
            <w:vMerge/>
          </w:tcPr>
          <w:p w:rsidR="00852CFF" w:rsidRPr="00852CFF" w:rsidRDefault="00852CFF"/>
        </w:tc>
        <w:tc>
          <w:tcPr>
            <w:tcW w:w="3134" w:type="dxa"/>
            <w:vAlign w:val="center"/>
          </w:tcPr>
          <w:p w:rsidR="00852CFF" w:rsidRPr="00852CFF" w:rsidRDefault="00852CFF">
            <w:pPr>
              <w:pStyle w:val="ConsPlusNormal"/>
              <w:jc w:val="center"/>
            </w:pPr>
            <w:r w:rsidRPr="00852CFF">
              <w:t>Номинальный</w:t>
            </w:r>
          </w:p>
        </w:tc>
        <w:tc>
          <w:tcPr>
            <w:tcW w:w="2746" w:type="dxa"/>
            <w:vAlign w:val="center"/>
          </w:tcPr>
          <w:p w:rsidR="00852CFF" w:rsidRPr="00852CFF" w:rsidRDefault="00852CFF">
            <w:pPr>
              <w:pStyle w:val="ConsPlusNormal"/>
              <w:jc w:val="center"/>
            </w:pPr>
            <w:r w:rsidRPr="00852CFF">
              <w:t>Предельное отклонение</w:t>
            </w:r>
          </w:p>
        </w:tc>
      </w:tr>
      <w:tr w:rsidR="00852CFF" w:rsidRPr="00852CFF" w:rsidTr="00AD3BF7">
        <w:tc>
          <w:tcPr>
            <w:tcW w:w="3175" w:type="dxa"/>
            <w:vAlign w:val="center"/>
          </w:tcPr>
          <w:p w:rsidR="00852CFF" w:rsidRPr="00852CFF" w:rsidRDefault="00852CFF">
            <w:pPr>
              <w:pStyle w:val="ConsPlusNormal"/>
              <w:jc w:val="center"/>
            </w:pPr>
            <w:r w:rsidRPr="00852CFF">
              <w:t>25</w:t>
            </w:r>
          </w:p>
        </w:tc>
        <w:tc>
          <w:tcPr>
            <w:tcW w:w="3134" w:type="dxa"/>
            <w:vAlign w:val="center"/>
          </w:tcPr>
          <w:p w:rsidR="00852CFF" w:rsidRPr="00852CFF" w:rsidRDefault="00852CFF">
            <w:pPr>
              <w:pStyle w:val="ConsPlusNormal"/>
              <w:jc w:val="center"/>
            </w:pPr>
            <w:r w:rsidRPr="00852CFF">
              <w:t>25</w:t>
            </w:r>
          </w:p>
        </w:tc>
        <w:tc>
          <w:tcPr>
            <w:tcW w:w="2746" w:type="dxa"/>
            <w:vMerge w:val="restart"/>
            <w:vAlign w:val="center"/>
          </w:tcPr>
          <w:p w:rsidR="00852CFF" w:rsidRPr="00852CFF" w:rsidRDefault="00852CFF">
            <w:pPr>
              <w:pStyle w:val="ConsPlusNormal"/>
              <w:jc w:val="center"/>
            </w:pPr>
            <w:r w:rsidRPr="00852CFF">
              <w:t>+2,0</w:t>
            </w:r>
          </w:p>
        </w:tc>
      </w:tr>
      <w:tr w:rsidR="00852CFF" w:rsidRPr="00852CFF" w:rsidTr="00AD3BF7">
        <w:tc>
          <w:tcPr>
            <w:tcW w:w="3175" w:type="dxa"/>
            <w:vAlign w:val="center"/>
          </w:tcPr>
          <w:p w:rsidR="00852CFF" w:rsidRPr="00852CFF" w:rsidRDefault="00852CFF">
            <w:pPr>
              <w:pStyle w:val="ConsPlusNormal"/>
              <w:jc w:val="center"/>
            </w:pPr>
            <w:r w:rsidRPr="00852CFF">
              <w:t>40</w:t>
            </w:r>
          </w:p>
        </w:tc>
        <w:tc>
          <w:tcPr>
            <w:tcW w:w="3134" w:type="dxa"/>
            <w:vAlign w:val="center"/>
          </w:tcPr>
          <w:p w:rsidR="00852CFF" w:rsidRPr="00852CFF" w:rsidRDefault="00852CFF">
            <w:pPr>
              <w:pStyle w:val="ConsPlusNormal"/>
              <w:jc w:val="center"/>
            </w:pPr>
            <w:r w:rsidRPr="00852CFF">
              <w:t>38</w:t>
            </w:r>
          </w:p>
        </w:tc>
        <w:tc>
          <w:tcPr>
            <w:tcW w:w="2746" w:type="dxa"/>
            <w:vMerge/>
          </w:tcPr>
          <w:p w:rsidR="00852CFF" w:rsidRPr="00852CFF" w:rsidRDefault="00852CFF"/>
        </w:tc>
      </w:tr>
      <w:tr w:rsidR="00852CFF" w:rsidRPr="00852CFF" w:rsidTr="00AD3BF7">
        <w:tc>
          <w:tcPr>
            <w:tcW w:w="3175" w:type="dxa"/>
            <w:vAlign w:val="center"/>
          </w:tcPr>
          <w:p w:rsidR="00852CFF" w:rsidRPr="00852CFF" w:rsidRDefault="00852CFF">
            <w:pPr>
              <w:pStyle w:val="ConsPlusNormal"/>
              <w:jc w:val="center"/>
            </w:pPr>
            <w:r w:rsidRPr="00852CFF">
              <w:t>50</w:t>
            </w:r>
          </w:p>
        </w:tc>
        <w:tc>
          <w:tcPr>
            <w:tcW w:w="3134" w:type="dxa"/>
            <w:vAlign w:val="center"/>
          </w:tcPr>
          <w:p w:rsidR="00852CFF" w:rsidRPr="00852CFF" w:rsidRDefault="00852CFF">
            <w:pPr>
              <w:pStyle w:val="ConsPlusNormal"/>
              <w:jc w:val="center"/>
            </w:pPr>
            <w:r w:rsidRPr="00852CFF">
              <w:t>51</w:t>
            </w:r>
          </w:p>
        </w:tc>
        <w:tc>
          <w:tcPr>
            <w:tcW w:w="2746" w:type="dxa"/>
            <w:vMerge/>
          </w:tcPr>
          <w:p w:rsidR="00852CFF" w:rsidRPr="00852CFF" w:rsidRDefault="00852CFF"/>
        </w:tc>
      </w:tr>
      <w:tr w:rsidR="00852CFF" w:rsidRPr="00852CFF" w:rsidTr="00AD3BF7">
        <w:tc>
          <w:tcPr>
            <w:tcW w:w="3175" w:type="dxa"/>
            <w:vAlign w:val="center"/>
          </w:tcPr>
          <w:p w:rsidR="00852CFF" w:rsidRPr="00852CFF" w:rsidRDefault="00852CFF">
            <w:pPr>
              <w:pStyle w:val="ConsPlusNormal"/>
              <w:jc w:val="center"/>
            </w:pPr>
            <w:r w:rsidRPr="00852CFF">
              <w:t>65</w:t>
            </w:r>
          </w:p>
        </w:tc>
        <w:tc>
          <w:tcPr>
            <w:tcW w:w="3134" w:type="dxa"/>
            <w:vAlign w:val="center"/>
          </w:tcPr>
          <w:p w:rsidR="00852CFF" w:rsidRPr="00852CFF" w:rsidRDefault="00852CFF">
            <w:pPr>
              <w:pStyle w:val="ConsPlusNormal"/>
              <w:jc w:val="center"/>
            </w:pPr>
            <w:r w:rsidRPr="00852CFF">
              <w:t>66</w:t>
            </w:r>
          </w:p>
        </w:tc>
        <w:tc>
          <w:tcPr>
            <w:tcW w:w="2746" w:type="dxa"/>
            <w:vMerge/>
          </w:tcPr>
          <w:p w:rsidR="00852CFF" w:rsidRPr="00852CFF" w:rsidRDefault="00852CFF"/>
        </w:tc>
      </w:tr>
      <w:tr w:rsidR="00852CFF" w:rsidRPr="00852CFF" w:rsidTr="00AD3BF7">
        <w:tc>
          <w:tcPr>
            <w:tcW w:w="3175" w:type="dxa"/>
            <w:vAlign w:val="center"/>
          </w:tcPr>
          <w:p w:rsidR="00852CFF" w:rsidRPr="00852CFF" w:rsidRDefault="00852CFF">
            <w:pPr>
              <w:pStyle w:val="ConsPlusNormal"/>
              <w:jc w:val="center"/>
            </w:pPr>
            <w:r w:rsidRPr="00852CFF">
              <w:t>80</w:t>
            </w:r>
          </w:p>
        </w:tc>
        <w:tc>
          <w:tcPr>
            <w:tcW w:w="3134" w:type="dxa"/>
            <w:vAlign w:val="center"/>
          </w:tcPr>
          <w:p w:rsidR="00852CFF" w:rsidRPr="00852CFF" w:rsidRDefault="00852CFF">
            <w:pPr>
              <w:pStyle w:val="ConsPlusNormal"/>
              <w:jc w:val="center"/>
            </w:pPr>
            <w:r w:rsidRPr="00852CFF">
              <w:t>77</w:t>
            </w:r>
          </w:p>
        </w:tc>
        <w:tc>
          <w:tcPr>
            <w:tcW w:w="2746" w:type="dxa"/>
            <w:vMerge/>
          </w:tcPr>
          <w:p w:rsidR="00852CFF" w:rsidRPr="00852CFF" w:rsidRDefault="00852CFF"/>
        </w:tc>
      </w:tr>
      <w:tr w:rsidR="00852CFF" w:rsidRPr="00852CFF" w:rsidTr="00AD3BF7">
        <w:tc>
          <w:tcPr>
            <w:tcW w:w="3175" w:type="dxa"/>
            <w:vAlign w:val="center"/>
          </w:tcPr>
          <w:p w:rsidR="00852CFF" w:rsidRPr="00852CFF" w:rsidRDefault="00852CFF">
            <w:pPr>
              <w:pStyle w:val="ConsPlusNormal"/>
              <w:jc w:val="center"/>
            </w:pPr>
            <w:r w:rsidRPr="00852CFF">
              <w:t>90</w:t>
            </w:r>
          </w:p>
        </w:tc>
        <w:tc>
          <w:tcPr>
            <w:tcW w:w="3134" w:type="dxa"/>
            <w:vAlign w:val="center"/>
          </w:tcPr>
          <w:p w:rsidR="00852CFF" w:rsidRPr="00852CFF" w:rsidRDefault="00852CFF">
            <w:pPr>
              <w:pStyle w:val="ConsPlusNormal"/>
              <w:jc w:val="center"/>
            </w:pPr>
            <w:r w:rsidRPr="00852CFF">
              <w:t>89</w:t>
            </w:r>
          </w:p>
        </w:tc>
        <w:tc>
          <w:tcPr>
            <w:tcW w:w="2746" w:type="dxa"/>
            <w:vAlign w:val="center"/>
          </w:tcPr>
          <w:p w:rsidR="00852CFF" w:rsidRPr="00852CFF" w:rsidRDefault="00852CFF">
            <w:pPr>
              <w:pStyle w:val="ConsPlusNormal"/>
              <w:jc w:val="center"/>
            </w:pPr>
            <w:r w:rsidRPr="00852CFF">
              <w:t>+2,5</w:t>
            </w:r>
          </w:p>
        </w:tc>
      </w:tr>
      <w:tr w:rsidR="00852CFF" w:rsidRPr="00852CFF" w:rsidTr="00AD3BF7">
        <w:tc>
          <w:tcPr>
            <w:tcW w:w="3175" w:type="dxa"/>
            <w:vAlign w:val="center"/>
          </w:tcPr>
          <w:p w:rsidR="00852CFF" w:rsidRPr="00852CFF" w:rsidRDefault="00852CFF">
            <w:pPr>
              <w:pStyle w:val="ConsPlusNormal"/>
              <w:jc w:val="center"/>
            </w:pPr>
            <w:r w:rsidRPr="00852CFF">
              <w:t>150</w:t>
            </w:r>
          </w:p>
        </w:tc>
        <w:tc>
          <w:tcPr>
            <w:tcW w:w="3134" w:type="dxa"/>
            <w:vAlign w:val="center"/>
          </w:tcPr>
          <w:p w:rsidR="00852CFF" w:rsidRPr="00852CFF" w:rsidRDefault="00852CFF">
            <w:pPr>
              <w:pStyle w:val="ConsPlusNormal"/>
              <w:jc w:val="center"/>
            </w:pPr>
            <w:r w:rsidRPr="00852CFF">
              <w:t>150</w:t>
            </w:r>
          </w:p>
        </w:tc>
        <w:tc>
          <w:tcPr>
            <w:tcW w:w="2746" w:type="dxa"/>
            <w:vAlign w:val="center"/>
          </w:tcPr>
          <w:p w:rsidR="00852CFF" w:rsidRPr="00852CFF" w:rsidRDefault="00852CFF">
            <w:pPr>
              <w:pStyle w:val="ConsPlusNormal"/>
              <w:jc w:val="center"/>
            </w:pPr>
            <w:r w:rsidRPr="00852CFF">
              <w:t>+3,0</w:t>
            </w:r>
          </w:p>
        </w:tc>
      </w:tr>
      <w:tr w:rsidR="00852CFF" w:rsidRPr="00852CFF" w:rsidTr="00AD3BF7">
        <w:tc>
          <w:tcPr>
            <w:tcW w:w="3175" w:type="dxa"/>
            <w:vAlign w:val="center"/>
          </w:tcPr>
          <w:p w:rsidR="00852CFF" w:rsidRPr="00852CFF" w:rsidRDefault="00852CFF">
            <w:pPr>
              <w:pStyle w:val="ConsPlusNormal"/>
              <w:jc w:val="center"/>
            </w:pPr>
            <w:r w:rsidRPr="00852CFF">
              <w:t>200</w:t>
            </w:r>
          </w:p>
        </w:tc>
        <w:tc>
          <w:tcPr>
            <w:tcW w:w="3134" w:type="dxa"/>
            <w:vAlign w:val="center"/>
          </w:tcPr>
          <w:p w:rsidR="00852CFF" w:rsidRPr="00852CFF" w:rsidRDefault="00852CFF">
            <w:pPr>
              <w:pStyle w:val="ConsPlusNormal"/>
              <w:jc w:val="center"/>
            </w:pPr>
            <w:r w:rsidRPr="00852CFF">
              <w:t>204</w:t>
            </w:r>
          </w:p>
        </w:tc>
        <w:tc>
          <w:tcPr>
            <w:tcW w:w="2746" w:type="dxa"/>
            <w:vMerge w:val="restart"/>
            <w:vAlign w:val="center"/>
          </w:tcPr>
          <w:p w:rsidR="00852CFF" w:rsidRPr="00852CFF" w:rsidRDefault="00AD3BF7">
            <w:pPr>
              <w:pStyle w:val="ConsPlusNormal"/>
              <w:jc w:val="center"/>
            </w:pPr>
            <w:r>
              <w:t>±</w:t>
            </w:r>
            <w:r w:rsidR="00852CFF" w:rsidRPr="00852CFF">
              <w:t xml:space="preserve"> 3,0</w:t>
            </w:r>
          </w:p>
        </w:tc>
      </w:tr>
      <w:tr w:rsidR="00852CFF" w:rsidRPr="00852CFF" w:rsidTr="00AD3BF7">
        <w:tc>
          <w:tcPr>
            <w:tcW w:w="3175" w:type="dxa"/>
            <w:vAlign w:val="center"/>
          </w:tcPr>
          <w:p w:rsidR="00852CFF" w:rsidRPr="00852CFF" w:rsidRDefault="00852CFF">
            <w:pPr>
              <w:pStyle w:val="ConsPlusNormal"/>
              <w:jc w:val="center"/>
            </w:pPr>
            <w:r w:rsidRPr="00852CFF">
              <w:t>250</w:t>
            </w:r>
          </w:p>
        </w:tc>
        <w:tc>
          <w:tcPr>
            <w:tcW w:w="3134" w:type="dxa"/>
            <w:vAlign w:val="center"/>
          </w:tcPr>
          <w:p w:rsidR="00852CFF" w:rsidRPr="00852CFF" w:rsidRDefault="00852CFF">
            <w:pPr>
              <w:pStyle w:val="ConsPlusNormal"/>
              <w:jc w:val="center"/>
            </w:pPr>
            <w:r w:rsidRPr="00852CFF">
              <w:t>254</w:t>
            </w:r>
          </w:p>
        </w:tc>
        <w:tc>
          <w:tcPr>
            <w:tcW w:w="2746" w:type="dxa"/>
            <w:vMerge/>
          </w:tcPr>
          <w:p w:rsidR="00852CFF" w:rsidRPr="00852CFF" w:rsidRDefault="00852CFF"/>
        </w:tc>
      </w:tr>
      <w:tr w:rsidR="00852CFF" w:rsidRPr="00852CFF" w:rsidTr="00AD3BF7">
        <w:tc>
          <w:tcPr>
            <w:tcW w:w="3175" w:type="dxa"/>
            <w:vAlign w:val="center"/>
          </w:tcPr>
          <w:p w:rsidR="00852CFF" w:rsidRPr="00852CFF" w:rsidRDefault="00852CFF">
            <w:pPr>
              <w:pStyle w:val="ConsPlusNormal"/>
              <w:jc w:val="center"/>
            </w:pPr>
            <w:r w:rsidRPr="00852CFF">
              <w:lastRenderedPageBreak/>
              <w:t>300</w:t>
            </w:r>
          </w:p>
        </w:tc>
        <w:tc>
          <w:tcPr>
            <w:tcW w:w="3134" w:type="dxa"/>
            <w:vAlign w:val="center"/>
          </w:tcPr>
          <w:p w:rsidR="00852CFF" w:rsidRPr="00852CFF" w:rsidRDefault="00852CFF">
            <w:pPr>
              <w:pStyle w:val="ConsPlusNormal"/>
              <w:jc w:val="center"/>
            </w:pPr>
            <w:r w:rsidRPr="00852CFF">
              <w:t>304</w:t>
            </w:r>
          </w:p>
        </w:tc>
        <w:tc>
          <w:tcPr>
            <w:tcW w:w="2746" w:type="dxa"/>
            <w:vMerge/>
          </w:tcPr>
          <w:p w:rsidR="00852CFF" w:rsidRPr="00852CFF" w:rsidRDefault="00852CFF"/>
        </w:tc>
      </w:tr>
    </w:tbl>
    <w:p w:rsidR="00852CFF" w:rsidRPr="00852CFF" w:rsidRDefault="00852CFF">
      <w:pPr>
        <w:pStyle w:val="ConsPlusNormal"/>
        <w:jc w:val="both"/>
      </w:pPr>
    </w:p>
    <w:p w:rsidR="00852CFF" w:rsidRPr="00852CFF" w:rsidRDefault="00852CFF">
      <w:pPr>
        <w:pStyle w:val="ConsPlusNormal"/>
        <w:ind w:firstLine="540"/>
        <w:jc w:val="both"/>
      </w:pPr>
      <w:bookmarkStart w:id="5" w:name="P227"/>
      <w:bookmarkEnd w:id="5"/>
      <w:r w:rsidRPr="00852CFF">
        <w:t>5.6</w:t>
      </w:r>
      <w:r w:rsidR="00AD3BF7">
        <w:t>.</w:t>
      </w:r>
      <w:r w:rsidRPr="00852CFF">
        <w:t xml:space="preserve"> Масса одного метра рукава должна соответствовать значениям, приведенным в таблице 4.</w:t>
      </w:r>
    </w:p>
    <w:p w:rsidR="00852CFF" w:rsidRPr="00852CFF" w:rsidRDefault="00852CFF">
      <w:pPr>
        <w:pStyle w:val="ConsPlusNormal"/>
        <w:jc w:val="both"/>
      </w:pPr>
    </w:p>
    <w:p w:rsidR="00852CFF" w:rsidRPr="00852CFF" w:rsidRDefault="00852CFF">
      <w:pPr>
        <w:pStyle w:val="ConsPlusNormal"/>
        <w:jc w:val="right"/>
      </w:pPr>
      <w:bookmarkStart w:id="6" w:name="P229"/>
      <w:bookmarkEnd w:id="6"/>
      <w:r w:rsidRPr="00852CFF">
        <w:t>Таблица 4</w:t>
      </w:r>
    </w:p>
    <w:p w:rsidR="00852CFF" w:rsidRPr="00852CFF" w:rsidRDefault="00852C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18"/>
        <w:gridCol w:w="2835"/>
        <w:gridCol w:w="3118"/>
      </w:tblGrid>
      <w:tr w:rsidR="00852CFF" w:rsidRPr="00852CFF" w:rsidTr="00AD3BF7">
        <w:tc>
          <w:tcPr>
            <w:tcW w:w="3118" w:type="dxa"/>
            <w:vAlign w:val="center"/>
          </w:tcPr>
          <w:p w:rsidR="00852CFF" w:rsidRPr="00852CFF" w:rsidRDefault="00852CFF">
            <w:pPr>
              <w:pStyle w:val="ConsPlusNormal"/>
              <w:jc w:val="center"/>
            </w:pPr>
            <w:r w:rsidRPr="00852CFF">
              <w:t>Номинальный диаметр DN</w:t>
            </w:r>
          </w:p>
        </w:tc>
        <w:tc>
          <w:tcPr>
            <w:tcW w:w="2835" w:type="dxa"/>
            <w:vAlign w:val="bottom"/>
          </w:tcPr>
          <w:p w:rsidR="00852CFF" w:rsidRPr="00852CFF" w:rsidRDefault="00852CFF">
            <w:pPr>
              <w:pStyle w:val="ConsPlusNormal"/>
              <w:jc w:val="center"/>
            </w:pPr>
            <w:r w:rsidRPr="00852CFF">
              <w:t>Масса рукава общего исполнения, кг, не более</w:t>
            </w:r>
          </w:p>
        </w:tc>
        <w:tc>
          <w:tcPr>
            <w:tcW w:w="3118" w:type="dxa"/>
            <w:vAlign w:val="bottom"/>
          </w:tcPr>
          <w:p w:rsidR="00852CFF" w:rsidRPr="00852CFF" w:rsidRDefault="00852CFF">
            <w:pPr>
              <w:pStyle w:val="ConsPlusNormal"/>
              <w:jc w:val="center"/>
            </w:pPr>
            <w:r w:rsidRPr="00852CFF">
              <w:t>Масса рукава специального исполнения, кг, не более</w:t>
            </w:r>
          </w:p>
        </w:tc>
      </w:tr>
      <w:tr w:rsidR="00852CFF" w:rsidRPr="00852CFF" w:rsidTr="00AD3BF7">
        <w:tc>
          <w:tcPr>
            <w:tcW w:w="3118" w:type="dxa"/>
            <w:vAlign w:val="bottom"/>
          </w:tcPr>
          <w:p w:rsidR="00852CFF" w:rsidRPr="00852CFF" w:rsidRDefault="00852CFF">
            <w:pPr>
              <w:pStyle w:val="ConsPlusNormal"/>
              <w:jc w:val="center"/>
            </w:pPr>
            <w:r w:rsidRPr="00852CFF">
              <w:t>25</w:t>
            </w:r>
          </w:p>
        </w:tc>
        <w:tc>
          <w:tcPr>
            <w:tcW w:w="2835" w:type="dxa"/>
            <w:vAlign w:val="bottom"/>
          </w:tcPr>
          <w:p w:rsidR="00852CFF" w:rsidRPr="00852CFF" w:rsidRDefault="00852CFF">
            <w:pPr>
              <w:pStyle w:val="ConsPlusNormal"/>
              <w:jc w:val="center"/>
            </w:pPr>
            <w:r w:rsidRPr="00852CFF">
              <w:t>0,25</w:t>
            </w:r>
          </w:p>
        </w:tc>
        <w:tc>
          <w:tcPr>
            <w:tcW w:w="3118" w:type="dxa"/>
            <w:vAlign w:val="bottom"/>
          </w:tcPr>
          <w:p w:rsidR="00852CFF" w:rsidRPr="00852CFF" w:rsidRDefault="00852CFF">
            <w:pPr>
              <w:pStyle w:val="ConsPlusNormal"/>
              <w:jc w:val="center"/>
            </w:pPr>
            <w:r w:rsidRPr="00852CFF">
              <w:t>0,30</w:t>
            </w:r>
          </w:p>
        </w:tc>
      </w:tr>
      <w:tr w:rsidR="00852CFF" w:rsidRPr="00852CFF" w:rsidTr="00AD3BF7">
        <w:tc>
          <w:tcPr>
            <w:tcW w:w="3118" w:type="dxa"/>
            <w:vAlign w:val="bottom"/>
          </w:tcPr>
          <w:p w:rsidR="00852CFF" w:rsidRPr="00852CFF" w:rsidRDefault="00852CFF">
            <w:pPr>
              <w:pStyle w:val="ConsPlusNormal"/>
              <w:jc w:val="center"/>
            </w:pPr>
            <w:r w:rsidRPr="00852CFF">
              <w:t>40</w:t>
            </w:r>
          </w:p>
        </w:tc>
        <w:tc>
          <w:tcPr>
            <w:tcW w:w="2835" w:type="dxa"/>
            <w:vAlign w:val="bottom"/>
          </w:tcPr>
          <w:p w:rsidR="00852CFF" w:rsidRPr="00852CFF" w:rsidRDefault="00852CFF">
            <w:pPr>
              <w:pStyle w:val="ConsPlusNormal"/>
              <w:jc w:val="center"/>
            </w:pPr>
            <w:r w:rsidRPr="00852CFF">
              <w:t>0,34</w:t>
            </w:r>
          </w:p>
        </w:tc>
        <w:tc>
          <w:tcPr>
            <w:tcW w:w="3118" w:type="dxa"/>
            <w:vAlign w:val="bottom"/>
          </w:tcPr>
          <w:p w:rsidR="00852CFF" w:rsidRPr="00852CFF" w:rsidRDefault="00852CFF">
            <w:pPr>
              <w:pStyle w:val="ConsPlusNormal"/>
              <w:jc w:val="center"/>
            </w:pPr>
            <w:r w:rsidRPr="00852CFF">
              <w:t>0,39</w:t>
            </w:r>
          </w:p>
        </w:tc>
      </w:tr>
      <w:tr w:rsidR="00852CFF" w:rsidRPr="00852CFF" w:rsidTr="00AD3BF7">
        <w:tc>
          <w:tcPr>
            <w:tcW w:w="3118" w:type="dxa"/>
            <w:vAlign w:val="bottom"/>
          </w:tcPr>
          <w:p w:rsidR="00852CFF" w:rsidRPr="00852CFF" w:rsidRDefault="00852CFF">
            <w:pPr>
              <w:pStyle w:val="ConsPlusNormal"/>
              <w:jc w:val="center"/>
            </w:pPr>
            <w:r w:rsidRPr="00852CFF">
              <w:t>50</w:t>
            </w:r>
          </w:p>
        </w:tc>
        <w:tc>
          <w:tcPr>
            <w:tcW w:w="2835" w:type="dxa"/>
            <w:vAlign w:val="bottom"/>
          </w:tcPr>
          <w:p w:rsidR="00852CFF" w:rsidRPr="00852CFF" w:rsidRDefault="00852CFF">
            <w:pPr>
              <w:pStyle w:val="ConsPlusNormal"/>
              <w:jc w:val="center"/>
            </w:pPr>
            <w:r w:rsidRPr="00852CFF">
              <w:t>0,45</w:t>
            </w:r>
          </w:p>
        </w:tc>
        <w:tc>
          <w:tcPr>
            <w:tcW w:w="3118" w:type="dxa"/>
            <w:vAlign w:val="bottom"/>
          </w:tcPr>
          <w:p w:rsidR="00852CFF" w:rsidRPr="00852CFF" w:rsidRDefault="00852CFF">
            <w:pPr>
              <w:pStyle w:val="ConsPlusNormal"/>
              <w:jc w:val="center"/>
            </w:pPr>
            <w:r w:rsidRPr="00852CFF">
              <w:t>0,50</w:t>
            </w:r>
          </w:p>
        </w:tc>
      </w:tr>
      <w:tr w:rsidR="00852CFF" w:rsidRPr="00852CFF" w:rsidTr="00AD3BF7">
        <w:tc>
          <w:tcPr>
            <w:tcW w:w="3118" w:type="dxa"/>
            <w:vAlign w:val="bottom"/>
          </w:tcPr>
          <w:p w:rsidR="00852CFF" w:rsidRPr="00852CFF" w:rsidRDefault="00852CFF">
            <w:pPr>
              <w:pStyle w:val="ConsPlusNormal"/>
              <w:jc w:val="center"/>
            </w:pPr>
            <w:r w:rsidRPr="00852CFF">
              <w:t>65</w:t>
            </w:r>
          </w:p>
        </w:tc>
        <w:tc>
          <w:tcPr>
            <w:tcW w:w="2835" w:type="dxa"/>
            <w:vAlign w:val="bottom"/>
          </w:tcPr>
          <w:p w:rsidR="00852CFF" w:rsidRPr="00852CFF" w:rsidRDefault="00852CFF">
            <w:pPr>
              <w:pStyle w:val="ConsPlusNormal"/>
              <w:jc w:val="center"/>
            </w:pPr>
            <w:r w:rsidRPr="00852CFF">
              <w:t>0,55</w:t>
            </w:r>
          </w:p>
        </w:tc>
        <w:tc>
          <w:tcPr>
            <w:tcW w:w="3118" w:type="dxa"/>
            <w:vAlign w:val="bottom"/>
          </w:tcPr>
          <w:p w:rsidR="00852CFF" w:rsidRPr="00852CFF" w:rsidRDefault="00852CFF">
            <w:pPr>
              <w:pStyle w:val="ConsPlusNormal"/>
              <w:jc w:val="center"/>
            </w:pPr>
            <w:r w:rsidRPr="00852CFF">
              <w:t>0,65</w:t>
            </w:r>
          </w:p>
        </w:tc>
      </w:tr>
      <w:tr w:rsidR="00852CFF" w:rsidRPr="00852CFF" w:rsidTr="00AD3BF7">
        <w:tc>
          <w:tcPr>
            <w:tcW w:w="3118" w:type="dxa"/>
            <w:vAlign w:val="bottom"/>
          </w:tcPr>
          <w:p w:rsidR="00852CFF" w:rsidRPr="00852CFF" w:rsidRDefault="00852CFF">
            <w:pPr>
              <w:pStyle w:val="ConsPlusNormal"/>
              <w:jc w:val="center"/>
            </w:pPr>
            <w:r w:rsidRPr="00852CFF">
              <w:t>80</w:t>
            </w:r>
          </w:p>
        </w:tc>
        <w:tc>
          <w:tcPr>
            <w:tcW w:w="2835" w:type="dxa"/>
            <w:vAlign w:val="center"/>
          </w:tcPr>
          <w:p w:rsidR="00852CFF" w:rsidRPr="00852CFF" w:rsidRDefault="00852CFF">
            <w:pPr>
              <w:pStyle w:val="ConsPlusNormal"/>
              <w:jc w:val="center"/>
            </w:pPr>
            <w:r w:rsidRPr="00852CFF">
              <w:t>0,65</w:t>
            </w:r>
          </w:p>
        </w:tc>
        <w:tc>
          <w:tcPr>
            <w:tcW w:w="3118" w:type="dxa"/>
            <w:vAlign w:val="bottom"/>
          </w:tcPr>
          <w:p w:rsidR="00852CFF" w:rsidRPr="00852CFF" w:rsidRDefault="00852CFF">
            <w:pPr>
              <w:pStyle w:val="ConsPlusNormal"/>
              <w:jc w:val="center"/>
            </w:pPr>
            <w:r w:rsidRPr="00852CFF">
              <w:t>0,80</w:t>
            </w:r>
          </w:p>
        </w:tc>
      </w:tr>
      <w:tr w:rsidR="00852CFF" w:rsidRPr="00852CFF" w:rsidTr="00AD3BF7">
        <w:tc>
          <w:tcPr>
            <w:tcW w:w="3118" w:type="dxa"/>
            <w:vAlign w:val="bottom"/>
          </w:tcPr>
          <w:p w:rsidR="00852CFF" w:rsidRPr="00852CFF" w:rsidRDefault="00852CFF">
            <w:pPr>
              <w:pStyle w:val="ConsPlusNormal"/>
              <w:jc w:val="center"/>
            </w:pPr>
            <w:r w:rsidRPr="00852CFF">
              <w:t>90</w:t>
            </w:r>
          </w:p>
        </w:tc>
        <w:tc>
          <w:tcPr>
            <w:tcW w:w="2835" w:type="dxa"/>
            <w:vAlign w:val="bottom"/>
          </w:tcPr>
          <w:p w:rsidR="00852CFF" w:rsidRPr="00852CFF" w:rsidRDefault="00852CFF">
            <w:pPr>
              <w:pStyle w:val="ConsPlusNormal"/>
              <w:jc w:val="center"/>
            </w:pPr>
            <w:r w:rsidRPr="00852CFF">
              <w:t>0,83</w:t>
            </w:r>
          </w:p>
        </w:tc>
        <w:tc>
          <w:tcPr>
            <w:tcW w:w="3118" w:type="dxa"/>
            <w:vAlign w:val="bottom"/>
          </w:tcPr>
          <w:p w:rsidR="00852CFF" w:rsidRPr="00852CFF" w:rsidRDefault="00852CFF">
            <w:pPr>
              <w:pStyle w:val="ConsPlusNormal"/>
              <w:jc w:val="center"/>
            </w:pPr>
            <w:r w:rsidRPr="00852CFF">
              <w:t>1,15</w:t>
            </w:r>
          </w:p>
        </w:tc>
      </w:tr>
      <w:tr w:rsidR="00852CFF" w:rsidRPr="00852CFF" w:rsidTr="00AD3BF7">
        <w:tc>
          <w:tcPr>
            <w:tcW w:w="3118" w:type="dxa"/>
            <w:vAlign w:val="center"/>
          </w:tcPr>
          <w:p w:rsidR="00852CFF" w:rsidRPr="00852CFF" w:rsidRDefault="00852CFF">
            <w:pPr>
              <w:pStyle w:val="ConsPlusNormal"/>
              <w:jc w:val="center"/>
            </w:pPr>
            <w:r w:rsidRPr="00852CFF">
              <w:t>150</w:t>
            </w:r>
          </w:p>
        </w:tc>
        <w:tc>
          <w:tcPr>
            <w:tcW w:w="2835" w:type="dxa"/>
            <w:vAlign w:val="center"/>
          </w:tcPr>
          <w:p w:rsidR="00852CFF" w:rsidRPr="00852CFF" w:rsidRDefault="00852CFF">
            <w:pPr>
              <w:pStyle w:val="ConsPlusNormal"/>
              <w:jc w:val="center"/>
            </w:pPr>
            <w:r w:rsidRPr="00852CFF">
              <w:t>1,2</w:t>
            </w:r>
          </w:p>
        </w:tc>
        <w:tc>
          <w:tcPr>
            <w:tcW w:w="3118" w:type="dxa"/>
            <w:vAlign w:val="center"/>
          </w:tcPr>
          <w:p w:rsidR="00852CFF" w:rsidRPr="00852CFF" w:rsidRDefault="00852CFF">
            <w:pPr>
              <w:pStyle w:val="ConsPlusNormal"/>
              <w:jc w:val="center"/>
            </w:pPr>
            <w:r w:rsidRPr="00852CFF">
              <w:t>2,65</w:t>
            </w:r>
          </w:p>
        </w:tc>
      </w:tr>
      <w:tr w:rsidR="00852CFF" w:rsidRPr="00852CFF" w:rsidTr="00AD3BF7">
        <w:tc>
          <w:tcPr>
            <w:tcW w:w="3118" w:type="dxa"/>
            <w:vAlign w:val="bottom"/>
          </w:tcPr>
          <w:p w:rsidR="00852CFF" w:rsidRPr="00852CFF" w:rsidRDefault="00852CFF">
            <w:pPr>
              <w:pStyle w:val="ConsPlusNormal"/>
              <w:jc w:val="center"/>
            </w:pPr>
            <w:r w:rsidRPr="00852CFF">
              <w:t>200</w:t>
            </w:r>
          </w:p>
        </w:tc>
        <w:tc>
          <w:tcPr>
            <w:tcW w:w="5953" w:type="dxa"/>
            <w:gridSpan w:val="2"/>
            <w:vAlign w:val="center"/>
          </w:tcPr>
          <w:p w:rsidR="00852CFF" w:rsidRPr="00852CFF" w:rsidRDefault="00852CFF">
            <w:pPr>
              <w:pStyle w:val="ConsPlusNormal"/>
              <w:jc w:val="center"/>
            </w:pPr>
            <w:r w:rsidRPr="00852CFF">
              <w:t>3,0</w:t>
            </w:r>
          </w:p>
        </w:tc>
      </w:tr>
      <w:tr w:rsidR="00852CFF" w:rsidRPr="00852CFF" w:rsidTr="00AD3BF7">
        <w:tc>
          <w:tcPr>
            <w:tcW w:w="3118" w:type="dxa"/>
            <w:vAlign w:val="bottom"/>
          </w:tcPr>
          <w:p w:rsidR="00852CFF" w:rsidRPr="00852CFF" w:rsidRDefault="00852CFF">
            <w:pPr>
              <w:pStyle w:val="ConsPlusNormal"/>
              <w:jc w:val="center"/>
            </w:pPr>
            <w:r w:rsidRPr="00852CFF">
              <w:t>250</w:t>
            </w:r>
          </w:p>
        </w:tc>
        <w:tc>
          <w:tcPr>
            <w:tcW w:w="5953" w:type="dxa"/>
            <w:gridSpan w:val="2"/>
            <w:vAlign w:val="bottom"/>
          </w:tcPr>
          <w:p w:rsidR="00852CFF" w:rsidRPr="00852CFF" w:rsidRDefault="00852CFF">
            <w:pPr>
              <w:pStyle w:val="ConsPlusNormal"/>
              <w:jc w:val="center"/>
            </w:pPr>
            <w:r w:rsidRPr="00852CFF">
              <w:t>4,2</w:t>
            </w:r>
          </w:p>
        </w:tc>
      </w:tr>
      <w:tr w:rsidR="00852CFF" w:rsidRPr="00852CFF" w:rsidTr="00AD3BF7">
        <w:tc>
          <w:tcPr>
            <w:tcW w:w="3118" w:type="dxa"/>
            <w:vAlign w:val="bottom"/>
          </w:tcPr>
          <w:p w:rsidR="00852CFF" w:rsidRPr="00852CFF" w:rsidRDefault="00852CFF">
            <w:pPr>
              <w:pStyle w:val="ConsPlusNormal"/>
              <w:jc w:val="center"/>
            </w:pPr>
            <w:r w:rsidRPr="00852CFF">
              <w:t>300</w:t>
            </w:r>
          </w:p>
        </w:tc>
        <w:tc>
          <w:tcPr>
            <w:tcW w:w="5953" w:type="dxa"/>
            <w:gridSpan w:val="2"/>
            <w:vAlign w:val="bottom"/>
          </w:tcPr>
          <w:p w:rsidR="00852CFF" w:rsidRPr="00852CFF" w:rsidRDefault="00852CFF">
            <w:pPr>
              <w:pStyle w:val="ConsPlusNormal"/>
              <w:jc w:val="center"/>
            </w:pPr>
            <w:r w:rsidRPr="00852CFF">
              <w:t>4,9</w:t>
            </w:r>
          </w:p>
        </w:tc>
      </w:tr>
      <w:tr w:rsidR="00852CFF" w:rsidRPr="00852CFF" w:rsidTr="00AD3BF7">
        <w:tc>
          <w:tcPr>
            <w:tcW w:w="9071" w:type="dxa"/>
            <w:gridSpan w:val="3"/>
            <w:vAlign w:val="bottom"/>
          </w:tcPr>
          <w:p w:rsidR="00852CFF" w:rsidRPr="002E3217" w:rsidRDefault="00852CFF" w:rsidP="002E3217">
            <w:pPr>
              <w:pStyle w:val="ConsPlusNormal"/>
              <w:ind w:firstLine="283"/>
              <w:jc w:val="both"/>
              <w:rPr>
                <w:i/>
              </w:rPr>
            </w:pPr>
            <w:r w:rsidRPr="002E3217">
              <w:rPr>
                <w:b/>
                <w:i/>
                <w:sz w:val="20"/>
              </w:rPr>
              <w:t>Примечание</w:t>
            </w:r>
            <w:r w:rsidR="002E3217" w:rsidRPr="002E3217">
              <w:rPr>
                <w:b/>
                <w:i/>
                <w:sz w:val="20"/>
              </w:rPr>
              <w:t>.</w:t>
            </w:r>
            <w:r w:rsidRPr="002E3217">
              <w:rPr>
                <w:i/>
                <w:sz w:val="20"/>
              </w:rPr>
              <w:t xml:space="preserve"> Рукава, имеющие массу одного метра рукава более 1,2 кг и массу скатки 30 кг и более, должны прокладываться и убираться механизированным способом.</w:t>
            </w:r>
          </w:p>
        </w:tc>
      </w:tr>
    </w:tbl>
    <w:p w:rsidR="00852CFF" w:rsidRPr="00852CFF" w:rsidRDefault="00852CFF">
      <w:pPr>
        <w:pStyle w:val="ConsPlusNormal"/>
        <w:jc w:val="both"/>
      </w:pPr>
    </w:p>
    <w:p w:rsidR="00852CFF" w:rsidRPr="00852CFF" w:rsidRDefault="00852CFF">
      <w:pPr>
        <w:pStyle w:val="ConsPlusNormal"/>
        <w:ind w:firstLine="540"/>
        <w:jc w:val="both"/>
      </w:pPr>
      <w:bookmarkStart w:id="7" w:name="P263"/>
      <w:bookmarkEnd w:id="7"/>
      <w:r w:rsidRPr="00852CFF">
        <w:rPr>
          <w:b/>
        </w:rPr>
        <w:t>5.7</w:t>
      </w:r>
      <w:r w:rsidR="00AD3BF7">
        <w:rPr>
          <w:b/>
        </w:rPr>
        <w:t>.</w:t>
      </w:r>
      <w:r w:rsidRPr="00852CFF">
        <w:rPr>
          <w:b/>
        </w:rPr>
        <w:t xml:space="preserve"> Требования к толщине покрытий рукава</w:t>
      </w:r>
      <w:r w:rsidR="00AD3BF7">
        <w:rPr>
          <w:b/>
        </w:rPr>
        <w:t>.</w:t>
      </w:r>
    </w:p>
    <w:p w:rsidR="00852CFF" w:rsidRPr="00852CFF" w:rsidRDefault="00852CFF">
      <w:pPr>
        <w:pStyle w:val="ConsPlusNormal"/>
        <w:jc w:val="both"/>
      </w:pPr>
    </w:p>
    <w:p w:rsidR="00852CFF" w:rsidRPr="00852CFF" w:rsidRDefault="00852CFF">
      <w:pPr>
        <w:pStyle w:val="ConsPlusNormal"/>
        <w:ind w:firstLine="540"/>
        <w:jc w:val="both"/>
      </w:pPr>
      <w:r w:rsidRPr="00852CFF">
        <w:t>5.7.1</w:t>
      </w:r>
      <w:r w:rsidR="00AD3BF7">
        <w:t>.</w:t>
      </w:r>
      <w:r w:rsidRPr="00852CFF">
        <w:t xml:space="preserve"> Толщина слоя материала внутреннего гидроизоляционного покрытия рукава, должна быть не менее 0,30 мм.</w:t>
      </w:r>
    </w:p>
    <w:p w:rsidR="00852CFF" w:rsidRPr="00852CFF" w:rsidRDefault="00852CFF">
      <w:pPr>
        <w:pStyle w:val="ConsPlusNormal"/>
        <w:spacing w:before="220"/>
        <w:ind w:firstLine="540"/>
        <w:jc w:val="both"/>
      </w:pPr>
      <w:r w:rsidRPr="00852CFF">
        <w:t>5.7.2</w:t>
      </w:r>
      <w:r w:rsidR="00AD3BF7">
        <w:t>.</w:t>
      </w:r>
      <w:r w:rsidRPr="00852CFF">
        <w:t xml:space="preserve"> Толщина защитного слоя покрывного материала рукава с наружным покрытием должна быть не менее 0,10 мм.</w:t>
      </w:r>
    </w:p>
    <w:p w:rsidR="00852CFF" w:rsidRPr="00852CFF" w:rsidRDefault="00852CFF">
      <w:pPr>
        <w:pStyle w:val="ConsPlusNormal"/>
        <w:spacing w:before="220"/>
        <w:ind w:firstLine="540"/>
        <w:jc w:val="both"/>
      </w:pPr>
      <w:bookmarkStart w:id="8" w:name="P267"/>
      <w:bookmarkEnd w:id="8"/>
      <w:r w:rsidRPr="00852CFF">
        <w:t>5.8</w:t>
      </w:r>
      <w:r w:rsidR="00AD3BF7">
        <w:t>.</w:t>
      </w:r>
      <w:r w:rsidRPr="00852CFF">
        <w:t xml:space="preserve"> Относительное увеличение диаметра и относительное удлинение рукава при рабочем давлении должны соответствовать значениям, приведенным в таблице 5.</w:t>
      </w:r>
    </w:p>
    <w:p w:rsidR="00852CFF" w:rsidRPr="00852CFF" w:rsidRDefault="00852CFF">
      <w:pPr>
        <w:pStyle w:val="ConsPlusNormal"/>
        <w:jc w:val="both"/>
      </w:pPr>
    </w:p>
    <w:p w:rsidR="00852CFF" w:rsidRPr="00852CFF" w:rsidRDefault="00852CFF">
      <w:pPr>
        <w:pStyle w:val="ConsPlusNormal"/>
        <w:jc w:val="right"/>
      </w:pPr>
      <w:bookmarkStart w:id="9" w:name="P269"/>
      <w:bookmarkEnd w:id="9"/>
      <w:r w:rsidRPr="00852CFF">
        <w:t>Таблица 5</w:t>
      </w:r>
    </w:p>
    <w:p w:rsidR="00852CFF" w:rsidRPr="00852CFF" w:rsidRDefault="00852C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912"/>
        <w:gridCol w:w="2665"/>
        <w:gridCol w:w="2494"/>
      </w:tblGrid>
      <w:tr w:rsidR="00852CFF" w:rsidRPr="00852CFF" w:rsidTr="00AD3BF7">
        <w:tc>
          <w:tcPr>
            <w:tcW w:w="3912" w:type="dxa"/>
            <w:vAlign w:val="center"/>
          </w:tcPr>
          <w:p w:rsidR="00852CFF" w:rsidRPr="00852CFF" w:rsidRDefault="00852CFF">
            <w:pPr>
              <w:pStyle w:val="ConsPlusNormal"/>
              <w:jc w:val="center"/>
            </w:pPr>
            <w:r w:rsidRPr="00852CFF">
              <w:t>Условное обозначение</w:t>
            </w:r>
          </w:p>
        </w:tc>
        <w:tc>
          <w:tcPr>
            <w:tcW w:w="2665" w:type="dxa"/>
            <w:vAlign w:val="center"/>
          </w:tcPr>
          <w:p w:rsidR="00852CFF" w:rsidRPr="00852CFF" w:rsidRDefault="00852CFF">
            <w:pPr>
              <w:pStyle w:val="ConsPlusNormal"/>
              <w:jc w:val="center"/>
            </w:pPr>
            <w:r w:rsidRPr="00852CFF">
              <w:t>Относительное увеличение диаметра, %, не более</w:t>
            </w:r>
          </w:p>
        </w:tc>
        <w:tc>
          <w:tcPr>
            <w:tcW w:w="2494" w:type="dxa"/>
            <w:vAlign w:val="center"/>
          </w:tcPr>
          <w:p w:rsidR="00852CFF" w:rsidRPr="00852CFF" w:rsidRDefault="00852CFF">
            <w:pPr>
              <w:pStyle w:val="ConsPlusNormal"/>
              <w:jc w:val="center"/>
            </w:pPr>
            <w:r w:rsidRPr="00852CFF">
              <w:t>Относительное удлинение, %, не более</w:t>
            </w:r>
          </w:p>
        </w:tc>
      </w:tr>
      <w:tr w:rsidR="00852CFF" w:rsidRPr="00852CFF" w:rsidTr="00AD3BF7">
        <w:tc>
          <w:tcPr>
            <w:tcW w:w="3912" w:type="dxa"/>
            <w:vAlign w:val="center"/>
          </w:tcPr>
          <w:p w:rsidR="00852CFF" w:rsidRPr="00852CFF" w:rsidRDefault="00852CFF">
            <w:pPr>
              <w:pStyle w:val="ConsPlusNormal"/>
              <w:ind w:firstLine="283"/>
            </w:pPr>
            <w:r w:rsidRPr="00852CFF">
              <w:t xml:space="preserve">РПМ </w:t>
            </w:r>
            <w:r w:rsidR="00AD3BF7">
              <w:t>–</w:t>
            </w:r>
            <w:r w:rsidRPr="00852CFF">
              <w:t xml:space="preserve"> 25, 40, 50, 65, 80, 90, 150</w:t>
            </w:r>
          </w:p>
        </w:tc>
        <w:tc>
          <w:tcPr>
            <w:tcW w:w="2665" w:type="dxa"/>
            <w:vAlign w:val="center"/>
          </w:tcPr>
          <w:p w:rsidR="00852CFF" w:rsidRPr="00852CFF" w:rsidRDefault="00852CFF">
            <w:pPr>
              <w:pStyle w:val="ConsPlusNormal"/>
              <w:jc w:val="center"/>
            </w:pPr>
            <w:r w:rsidRPr="00852CFF">
              <w:t>5</w:t>
            </w:r>
          </w:p>
        </w:tc>
        <w:tc>
          <w:tcPr>
            <w:tcW w:w="2494" w:type="dxa"/>
            <w:vAlign w:val="center"/>
          </w:tcPr>
          <w:p w:rsidR="00852CFF" w:rsidRPr="00852CFF" w:rsidRDefault="00852CFF">
            <w:pPr>
              <w:pStyle w:val="ConsPlusNormal"/>
              <w:jc w:val="center"/>
            </w:pPr>
            <w:r w:rsidRPr="00852CFF">
              <w:t>5</w:t>
            </w:r>
          </w:p>
        </w:tc>
      </w:tr>
      <w:tr w:rsidR="00852CFF" w:rsidRPr="00852CFF" w:rsidTr="00AD3BF7">
        <w:tc>
          <w:tcPr>
            <w:tcW w:w="3912" w:type="dxa"/>
            <w:vAlign w:val="center"/>
          </w:tcPr>
          <w:p w:rsidR="00852CFF" w:rsidRPr="00852CFF" w:rsidRDefault="00852CFF">
            <w:pPr>
              <w:pStyle w:val="ConsPlusNormal"/>
              <w:ind w:firstLine="283"/>
            </w:pPr>
            <w:r w:rsidRPr="00852CFF">
              <w:t xml:space="preserve">РПМ </w:t>
            </w:r>
            <w:r w:rsidR="00AD3BF7">
              <w:t>–</w:t>
            </w:r>
            <w:r w:rsidRPr="00852CFF">
              <w:t xml:space="preserve"> 200, 250, 300</w:t>
            </w:r>
          </w:p>
        </w:tc>
        <w:tc>
          <w:tcPr>
            <w:tcW w:w="2665" w:type="dxa"/>
            <w:vAlign w:val="center"/>
          </w:tcPr>
          <w:p w:rsidR="00852CFF" w:rsidRPr="00852CFF" w:rsidRDefault="00852CFF">
            <w:pPr>
              <w:pStyle w:val="ConsPlusNormal"/>
              <w:jc w:val="center"/>
            </w:pPr>
            <w:r w:rsidRPr="00852CFF">
              <w:t>5</w:t>
            </w:r>
          </w:p>
        </w:tc>
        <w:tc>
          <w:tcPr>
            <w:tcW w:w="2494" w:type="dxa"/>
            <w:vAlign w:val="center"/>
          </w:tcPr>
          <w:p w:rsidR="00852CFF" w:rsidRPr="00852CFF" w:rsidRDefault="00852CFF">
            <w:pPr>
              <w:pStyle w:val="ConsPlusNormal"/>
              <w:jc w:val="center"/>
            </w:pPr>
            <w:r w:rsidRPr="00852CFF">
              <w:t>3</w:t>
            </w:r>
          </w:p>
        </w:tc>
      </w:tr>
      <w:tr w:rsidR="00852CFF" w:rsidRPr="00852CFF" w:rsidTr="00AD3BF7">
        <w:tc>
          <w:tcPr>
            <w:tcW w:w="3912" w:type="dxa"/>
            <w:vAlign w:val="center"/>
          </w:tcPr>
          <w:p w:rsidR="00852CFF" w:rsidRPr="00852CFF" w:rsidRDefault="00852CFF">
            <w:pPr>
              <w:pStyle w:val="ConsPlusNormal"/>
              <w:ind w:firstLine="283"/>
            </w:pPr>
            <w:r w:rsidRPr="00852CFF">
              <w:t>РПК</w:t>
            </w:r>
          </w:p>
        </w:tc>
        <w:tc>
          <w:tcPr>
            <w:tcW w:w="2665" w:type="dxa"/>
            <w:vAlign w:val="center"/>
          </w:tcPr>
          <w:p w:rsidR="00852CFF" w:rsidRPr="00852CFF" w:rsidRDefault="00852CFF">
            <w:pPr>
              <w:pStyle w:val="ConsPlusNormal"/>
              <w:jc w:val="center"/>
            </w:pPr>
            <w:r w:rsidRPr="00852CFF">
              <w:t>10</w:t>
            </w:r>
          </w:p>
        </w:tc>
        <w:tc>
          <w:tcPr>
            <w:tcW w:w="2494" w:type="dxa"/>
            <w:vAlign w:val="center"/>
          </w:tcPr>
          <w:p w:rsidR="00852CFF" w:rsidRPr="00852CFF" w:rsidRDefault="00852CFF">
            <w:pPr>
              <w:pStyle w:val="ConsPlusNormal"/>
              <w:jc w:val="center"/>
            </w:pPr>
            <w:r w:rsidRPr="00852CFF">
              <w:t>5</w:t>
            </w:r>
          </w:p>
        </w:tc>
      </w:tr>
    </w:tbl>
    <w:p w:rsidR="00852CFF" w:rsidRPr="00852CFF" w:rsidRDefault="00852CFF">
      <w:pPr>
        <w:pStyle w:val="ConsPlusNormal"/>
        <w:jc w:val="both"/>
      </w:pPr>
    </w:p>
    <w:p w:rsidR="00852CFF" w:rsidRPr="00852CFF" w:rsidRDefault="00852CFF">
      <w:pPr>
        <w:pStyle w:val="ConsPlusNormal"/>
        <w:ind w:firstLine="540"/>
        <w:jc w:val="both"/>
      </w:pPr>
      <w:bookmarkStart w:id="10" w:name="P284"/>
      <w:bookmarkEnd w:id="10"/>
      <w:r w:rsidRPr="00852CFF">
        <w:t>5.9</w:t>
      </w:r>
      <w:r w:rsidR="00AD3BF7">
        <w:t>.</w:t>
      </w:r>
      <w:r w:rsidRPr="00852CFF">
        <w:t xml:space="preserve"> Рукав (кроме перколированного) должен быть герметичным при испытательном давлении, превышающем в 1,25 раза рабочее давление.</w:t>
      </w:r>
    </w:p>
    <w:p w:rsidR="00852CFF" w:rsidRPr="00852CFF" w:rsidRDefault="00852CFF">
      <w:pPr>
        <w:pStyle w:val="ConsPlusNormal"/>
        <w:spacing w:before="220"/>
        <w:ind w:firstLine="540"/>
        <w:jc w:val="both"/>
      </w:pPr>
      <w:bookmarkStart w:id="11" w:name="P285"/>
      <w:bookmarkEnd w:id="11"/>
      <w:r w:rsidRPr="00852CFF">
        <w:t>5.10</w:t>
      </w:r>
      <w:r w:rsidR="00AD3BF7">
        <w:t>.</w:t>
      </w:r>
      <w:r w:rsidRPr="00852CFF">
        <w:t xml:space="preserve"> Перколированный рукав должен обеспечивать расход воды на увлажнение в соответствии с таблицей 6.</w:t>
      </w:r>
    </w:p>
    <w:p w:rsidR="00852CFF" w:rsidRPr="00852CFF" w:rsidRDefault="00852CFF">
      <w:pPr>
        <w:pStyle w:val="ConsPlusNormal"/>
        <w:jc w:val="both"/>
      </w:pPr>
    </w:p>
    <w:p w:rsidR="00852CFF" w:rsidRPr="00852CFF" w:rsidRDefault="00852CFF">
      <w:pPr>
        <w:pStyle w:val="ConsPlusNormal"/>
        <w:jc w:val="right"/>
      </w:pPr>
      <w:bookmarkStart w:id="12" w:name="P287"/>
      <w:bookmarkEnd w:id="12"/>
      <w:r w:rsidRPr="00852CFF">
        <w:t>Таблица 6</w:t>
      </w:r>
    </w:p>
    <w:p w:rsidR="00852CFF" w:rsidRPr="00852CFF" w:rsidRDefault="00852C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477"/>
        <w:gridCol w:w="6576"/>
      </w:tblGrid>
      <w:tr w:rsidR="00852CFF" w:rsidRPr="00852CFF" w:rsidTr="00AD3BF7">
        <w:tc>
          <w:tcPr>
            <w:tcW w:w="2477" w:type="dxa"/>
            <w:vAlign w:val="center"/>
          </w:tcPr>
          <w:p w:rsidR="00852CFF" w:rsidRPr="00852CFF" w:rsidRDefault="00852CFF">
            <w:pPr>
              <w:pStyle w:val="ConsPlusNormal"/>
              <w:jc w:val="center"/>
            </w:pPr>
            <w:r w:rsidRPr="00852CFF">
              <w:t xml:space="preserve">Номинальный диаметр </w:t>
            </w:r>
            <w:r w:rsidRPr="00852CFF">
              <w:lastRenderedPageBreak/>
              <w:t>DN</w:t>
            </w:r>
          </w:p>
        </w:tc>
        <w:tc>
          <w:tcPr>
            <w:tcW w:w="6576" w:type="dxa"/>
            <w:vAlign w:val="center"/>
          </w:tcPr>
          <w:p w:rsidR="00852CFF" w:rsidRPr="00852CFF" w:rsidRDefault="00852CFF">
            <w:pPr>
              <w:pStyle w:val="ConsPlusNormal"/>
              <w:jc w:val="center"/>
            </w:pPr>
            <w:r w:rsidRPr="00852CFF">
              <w:lastRenderedPageBreak/>
              <w:t xml:space="preserve">Удельный расход воды на увлажнение одного метра рукава при </w:t>
            </w:r>
            <w:r w:rsidRPr="00852CFF">
              <w:lastRenderedPageBreak/>
              <w:t>давлении 0,5</w:t>
            </w:r>
            <w:r w:rsidRPr="00852CFF">
              <w:rPr>
                <w:i/>
              </w:rPr>
              <w:t>p</w:t>
            </w:r>
            <w:r w:rsidRPr="00852CFF">
              <w:rPr>
                <w:vertAlign w:val="subscript"/>
              </w:rPr>
              <w:t>р</w:t>
            </w:r>
            <w:r w:rsidRPr="00852CFF">
              <w:t>, л/мин, не более</w:t>
            </w:r>
          </w:p>
        </w:tc>
      </w:tr>
      <w:tr w:rsidR="00852CFF" w:rsidRPr="00852CFF" w:rsidTr="00AD3BF7">
        <w:tc>
          <w:tcPr>
            <w:tcW w:w="2477" w:type="dxa"/>
            <w:vAlign w:val="center"/>
          </w:tcPr>
          <w:p w:rsidR="00852CFF" w:rsidRPr="00852CFF" w:rsidRDefault="00852CFF">
            <w:pPr>
              <w:pStyle w:val="ConsPlusNormal"/>
              <w:jc w:val="center"/>
            </w:pPr>
            <w:r w:rsidRPr="00852CFF">
              <w:lastRenderedPageBreak/>
              <w:t>25</w:t>
            </w:r>
          </w:p>
        </w:tc>
        <w:tc>
          <w:tcPr>
            <w:tcW w:w="6576" w:type="dxa"/>
            <w:vAlign w:val="bottom"/>
          </w:tcPr>
          <w:p w:rsidR="00852CFF" w:rsidRPr="00852CFF" w:rsidRDefault="00852CFF">
            <w:pPr>
              <w:pStyle w:val="ConsPlusNormal"/>
              <w:jc w:val="center"/>
            </w:pPr>
            <w:r w:rsidRPr="00852CFF">
              <w:t>0,06</w:t>
            </w:r>
          </w:p>
        </w:tc>
      </w:tr>
      <w:tr w:rsidR="00852CFF" w:rsidRPr="00852CFF" w:rsidTr="00AD3BF7">
        <w:tc>
          <w:tcPr>
            <w:tcW w:w="2477" w:type="dxa"/>
            <w:vAlign w:val="center"/>
          </w:tcPr>
          <w:p w:rsidR="00852CFF" w:rsidRPr="00852CFF" w:rsidRDefault="00852CFF">
            <w:pPr>
              <w:pStyle w:val="ConsPlusNormal"/>
              <w:jc w:val="center"/>
            </w:pPr>
            <w:r w:rsidRPr="00852CFF">
              <w:t>40</w:t>
            </w:r>
          </w:p>
        </w:tc>
        <w:tc>
          <w:tcPr>
            <w:tcW w:w="6576" w:type="dxa"/>
            <w:vAlign w:val="bottom"/>
          </w:tcPr>
          <w:p w:rsidR="00852CFF" w:rsidRPr="00852CFF" w:rsidRDefault="00852CFF">
            <w:pPr>
              <w:pStyle w:val="ConsPlusNormal"/>
              <w:jc w:val="center"/>
            </w:pPr>
            <w:r w:rsidRPr="00852CFF">
              <w:t>0,12</w:t>
            </w:r>
          </w:p>
        </w:tc>
      </w:tr>
      <w:tr w:rsidR="00852CFF" w:rsidRPr="00852CFF" w:rsidTr="00AD3BF7">
        <w:tc>
          <w:tcPr>
            <w:tcW w:w="2477" w:type="dxa"/>
            <w:vAlign w:val="center"/>
          </w:tcPr>
          <w:p w:rsidR="00852CFF" w:rsidRPr="00852CFF" w:rsidRDefault="00852CFF">
            <w:pPr>
              <w:pStyle w:val="ConsPlusNormal"/>
              <w:jc w:val="center"/>
            </w:pPr>
            <w:r w:rsidRPr="00852CFF">
              <w:t>50</w:t>
            </w:r>
          </w:p>
        </w:tc>
        <w:tc>
          <w:tcPr>
            <w:tcW w:w="6576" w:type="dxa"/>
            <w:vAlign w:val="bottom"/>
          </w:tcPr>
          <w:p w:rsidR="00852CFF" w:rsidRPr="00852CFF" w:rsidRDefault="00852CFF">
            <w:pPr>
              <w:pStyle w:val="ConsPlusNormal"/>
              <w:jc w:val="center"/>
            </w:pPr>
            <w:r w:rsidRPr="00852CFF">
              <w:t>0,16</w:t>
            </w:r>
          </w:p>
        </w:tc>
      </w:tr>
      <w:tr w:rsidR="00852CFF" w:rsidRPr="00852CFF" w:rsidTr="00AD3BF7">
        <w:tc>
          <w:tcPr>
            <w:tcW w:w="2477" w:type="dxa"/>
            <w:vAlign w:val="center"/>
          </w:tcPr>
          <w:p w:rsidR="00852CFF" w:rsidRPr="00852CFF" w:rsidRDefault="00852CFF">
            <w:pPr>
              <w:pStyle w:val="ConsPlusNormal"/>
              <w:jc w:val="center"/>
            </w:pPr>
            <w:r w:rsidRPr="00852CFF">
              <w:t>65</w:t>
            </w:r>
          </w:p>
        </w:tc>
        <w:tc>
          <w:tcPr>
            <w:tcW w:w="6576" w:type="dxa"/>
            <w:vAlign w:val="bottom"/>
          </w:tcPr>
          <w:p w:rsidR="00852CFF" w:rsidRPr="00852CFF" w:rsidRDefault="00852CFF">
            <w:pPr>
              <w:pStyle w:val="ConsPlusNormal"/>
              <w:jc w:val="center"/>
            </w:pPr>
            <w:r w:rsidRPr="00852CFF">
              <w:t>0,22</w:t>
            </w:r>
          </w:p>
        </w:tc>
      </w:tr>
      <w:tr w:rsidR="00852CFF" w:rsidRPr="00852CFF" w:rsidTr="00AD3BF7">
        <w:tc>
          <w:tcPr>
            <w:tcW w:w="2477" w:type="dxa"/>
            <w:vAlign w:val="bottom"/>
          </w:tcPr>
          <w:p w:rsidR="00852CFF" w:rsidRPr="00852CFF" w:rsidRDefault="00852CFF">
            <w:pPr>
              <w:pStyle w:val="ConsPlusNormal"/>
              <w:jc w:val="center"/>
            </w:pPr>
            <w:r w:rsidRPr="00852CFF">
              <w:t>80</w:t>
            </w:r>
          </w:p>
        </w:tc>
        <w:tc>
          <w:tcPr>
            <w:tcW w:w="6576" w:type="dxa"/>
            <w:vAlign w:val="bottom"/>
          </w:tcPr>
          <w:p w:rsidR="00852CFF" w:rsidRPr="00852CFF" w:rsidRDefault="00852CFF">
            <w:pPr>
              <w:pStyle w:val="ConsPlusNormal"/>
              <w:jc w:val="center"/>
            </w:pPr>
            <w:r w:rsidRPr="00852CFF">
              <w:t>0,26</w:t>
            </w:r>
          </w:p>
        </w:tc>
      </w:tr>
      <w:tr w:rsidR="00852CFF" w:rsidRPr="00852CFF" w:rsidTr="00AD3BF7">
        <w:tc>
          <w:tcPr>
            <w:tcW w:w="2477" w:type="dxa"/>
            <w:vAlign w:val="bottom"/>
          </w:tcPr>
          <w:p w:rsidR="00852CFF" w:rsidRPr="00852CFF" w:rsidRDefault="00852CFF">
            <w:pPr>
              <w:pStyle w:val="ConsPlusNormal"/>
              <w:jc w:val="center"/>
            </w:pPr>
            <w:r w:rsidRPr="00852CFF">
              <w:t>90</w:t>
            </w:r>
          </w:p>
        </w:tc>
        <w:tc>
          <w:tcPr>
            <w:tcW w:w="6576" w:type="dxa"/>
            <w:vAlign w:val="bottom"/>
          </w:tcPr>
          <w:p w:rsidR="00852CFF" w:rsidRPr="00852CFF" w:rsidRDefault="00852CFF">
            <w:pPr>
              <w:pStyle w:val="ConsPlusNormal"/>
              <w:jc w:val="center"/>
            </w:pPr>
            <w:r w:rsidRPr="00852CFF">
              <w:t>0,32</w:t>
            </w:r>
          </w:p>
        </w:tc>
      </w:tr>
      <w:tr w:rsidR="00852CFF" w:rsidRPr="00852CFF" w:rsidTr="00AD3BF7">
        <w:tc>
          <w:tcPr>
            <w:tcW w:w="9053" w:type="dxa"/>
            <w:gridSpan w:val="2"/>
            <w:vAlign w:val="bottom"/>
          </w:tcPr>
          <w:p w:rsidR="00852CFF" w:rsidRPr="00AD3BF7" w:rsidRDefault="00852CFF" w:rsidP="00AD3BF7">
            <w:pPr>
              <w:pStyle w:val="ConsPlusNormal"/>
              <w:ind w:firstLine="283"/>
              <w:jc w:val="both"/>
              <w:rPr>
                <w:i/>
              </w:rPr>
            </w:pPr>
            <w:r w:rsidRPr="002E3217">
              <w:rPr>
                <w:b/>
                <w:i/>
                <w:sz w:val="20"/>
              </w:rPr>
              <w:t>Примечание</w:t>
            </w:r>
            <w:r w:rsidR="00AD3BF7" w:rsidRPr="002E3217">
              <w:rPr>
                <w:b/>
                <w:i/>
                <w:sz w:val="20"/>
              </w:rPr>
              <w:t>.</w:t>
            </w:r>
            <w:r w:rsidRPr="002E3217">
              <w:rPr>
                <w:i/>
                <w:sz w:val="20"/>
              </w:rPr>
              <w:t xml:space="preserve"> Для рукавов с каркасом из натуральных волокон значение показателя не нормируется.</w:t>
            </w:r>
          </w:p>
        </w:tc>
      </w:tr>
    </w:tbl>
    <w:p w:rsidR="00852CFF" w:rsidRPr="00852CFF" w:rsidRDefault="00852CFF">
      <w:pPr>
        <w:pStyle w:val="ConsPlusNormal"/>
        <w:jc w:val="both"/>
      </w:pPr>
    </w:p>
    <w:p w:rsidR="00852CFF" w:rsidRPr="00852CFF" w:rsidRDefault="00852CFF">
      <w:pPr>
        <w:pStyle w:val="ConsPlusNormal"/>
        <w:ind w:firstLine="540"/>
        <w:jc w:val="both"/>
      </w:pPr>
      <w:bookmarkStart w:id="13" w:name="P305"/>
      <w:bookmarkEnd w:id="13"/>
      <w:r w:rsidRPr="00852CFF">
        <w:t>5.11</w:t>
      </w:r>
      <w:r w:rsidR="00AD3BF7">
        <w:rPr>
          <w:lang w:val="en-US"/>
        </w:rPr>
        <w:t>/</w:t>
      </w:r>
      <w:r w:rsidRPr="00852CFF">
        <w:t xml:space="preserve"> Разрывное давление рукава в зависимости от рабочего давления должно соответствовать значениям, приведенным в таблице 7.</w:t>
      </w:r>
    </w:p>
    <w:p w:rsidR="00852CFF" w:rsidRPr="00852CFF" w:rsidRDefault="00852CFF">
      <w:pPr>
        <w:pStyle w:val="ConsPlusNormal"/>
        <w:jc w:val="both"/>
      </w:pPr>
    </w:p>
    <w:p w:rsidR="00852CFF" w:rsidRPr="00852CFF" w:rsidRDefault="00852CFF">
      <w:pPr>
        <w:pStyle w:val="ConsPlusNormal"/>
        <w:jc w:val="right"/>
      </w:pPr>
      <w:bookmarkStart w:id="14" w:name="P307"/>
      <w:bookmarkEnd w:id="14"/>
      <w:r w:rsidRPr="00852CFF">
        <w:t>Таблица 7</w:t>
      </w:r>
    </w:p>
    <w:p w:rsidR="00852CFF" w:rsidRPr="00852CFF" w:rsidRDefault="00852C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790"/>
        <w:gridCol w:w="4252"/>
      </w:tblGrid>
      <w:tr w:rsidR="00852CFF" w:rsidRPr="00852CFF" w:rsidTr="00AD3BF7">
        <w:tc>
          <w:tcPr>
            <w:tcW w:w="4790" w:type="dxa"/>
            <w:vAlign w:val="center"/>
          </w:tcPr>
          <w:p w:rsidR="00852CFF" w:rsidRPr="00852CFF" w:rsidRDefault="00852CFF">
            <w:pPr>
              <w:pStyle w:val="ConsPlusNormal"/>
              <w:jc w:val="center"/>
            </w:pPr>
            <w:r w:rsidRPr="00852CFF">
              <w:t xml:space="preserve">Рабочее давление </w:t>
            </w:r>
            <w:r w:rsidRPr="00852CFF">
              <w:rPr>
                <w:i/>
              </w:rPr>
              <w:t>p</w:t>
            </w:r>
            <w:r w:rsidRPr="00852CFF">
              <w:rPr>
                <w:vertAlign w:val="subscript"/>
              </w:rPr>
              <w:t>р</w:t>
            </w:r>
            <w:r w:rsidRPr="00852CFF">
              <w:t>, МПа</w:t>
            </w:r>
          </w:p>
        </w:tc>
        <w:tc>
          <w:tcPr>
            <w:tcW w:w="4252" w:type="dxa"/>
            <w:vAlign w:val="center"/>
          </w:tcPr>
          <w:p w:rsidR="00852CFF" w:rsidRPr="00852CFF" w:rsidRDefault="00852CFF">
            <w:pPr>
              <w:pStyle w:val="ConsPlusNormal"/>
              <w:jc w:val="center"/>
            </w:pPr>
            <w:r w:rsidRPr="00852CFF">
              <w:t>Разрывное давление, МПа, не менее</w:t>
            </w:r>
          </w:p>
        </w:tc>
      </w:tr>
      <w:tr w:rsidR="00852CFF" w:rsidRPr="00852CFF" w:rsidTr="00AD3BF7">
        <w:tc>
          <w:tcPr>
            <w:tcW w:w="4790" w:type="dxa"/>
            <w:vAlign w:val="center"/>
          </w:tcPr>
          <w:p w:rsidR="00852CFF" w:rsidRPr="00852CFF" w:rsidRDefault="00852CFF">
            <w:pPr>
              <w:pStyle w:val="ConsPlusNormal"/>
              <w:jc w:val="center"/>
            </w:pPr>
            <w:r w:rsidRPr="00852CFF">
              <w:t>1,0</w:t>
            </w:r>
          </w:p>
        </w:tc>
        <w:tc>
          <w:tcPr>
            <w:tcW w:w="4252" w:type="dxa"/>
            <w:vAlign w:val="center"/>
          </w:tcPr>
          <w:p w:rsidR="00852CFF" w:rsidRPr="00852CFF" w:rsidRDefault="00852CFF">
            <w:pPr>
              <w:pStyle w:val="ConsPlusNormal"/>
              <w:jc w:val="center"/>
            </w:pPr>
            <w:r w:rsidRPr="00852CFF">
              <w:t>2,0</w:t>
            </w:r>
          </w:p>
        </w:tc>
      </w:tr>
      <w:tr w:rsidR="00852CFF" w:rsidRPr="00852CFF" w:rsidTr="00AD3BF7">
        <w:tc>
          <w:tcPr>
            <w:tcW w:w="4790" w:type="dxa"/>
            <w:vAlign w:val="center"/>
          </w:tcPr>
          <w:p w:rsidR="00852CFF" w:rsidRPr="00852CFF" w:rsidRDefault="00852CFF">
            <w:pPr>
              <w:pStyle w:val="ConsPlusNormal"/>
              <w:jc w:val="center"/>
            </w:pPr>
            <w:r w:rsidRPr="00852CFF">
              <w:t>1,2</w:t>
            </w:r>
          </w:p>
        </w:tc>
        <w:tc>
          <w:tcPr>
            <w:tcW w:w="4252" w:type="dxa"/>
            <w:vAlign w:val="center"/>
          </w:tcPr>
          <w:p w:rsidR="00852CFF" w:rsidRPr="00852CFF" w:rsidRDefault="00852CFF">
            <w:pPr>
              <w:pStyle w:val="ConsPlusNormal"/>
              <w:jc w:val="center"/>
            </w:pPr>
            <w:r w:rsidRPr="00852CFF">
              <w:t>2,4</w:t>
            </w:r>
          </w:p>
        </w:tc>
      </w:tr>
      <w:tr w:rsidR="00852CFF" w:rsidRPr="00852CFF" w:rsidTr="00AD3BF7">
        <w:tc>
          <w:tcPr>
            <w:tcW w:w="4790" w:type="dxa"/>
            <w:vAlign w:val="center"/>
          </w:tcPr>
          <w:p w:rsidR="00852CFF" w:rsidRPr="00852CFF" w:rsidRDefault="00852CFF">
            <w:pPr>
              <w:pStyle w:val="ConsPlusNormal"/>
              <w:jc w:val="center"/>
            </w:pPr>
            <w:r w:rsidRPr="00852CFF">
              <w:t>1,6</w:t>
            </w:r>
          </w:p>
        </w:tc>
        <w:tc>
          <w:tcPr>
            <w:tcW w:w="4252" w:type="dxa"/>
            <w:vAlign w:val="center"/>
          </w:tcPr>
          <w:p w:rsidR="00852CFF" w:rsidRPr="00852CFF" w:rsidRDefault="00852CFF">
            <w:pPr>
              <w:pStyle w:val="ConsPlusNormal"/>
              <w:jc w:val="center"/>
            </w:pPr>
            <w:r w:rsidRPr="00852CFF">
              <w:t>3,5</w:t>
            </w:r>
          </w:p>
        </w:tc>
      </w:tr>
      <w:tr w:rsidR="00852CFF" w:rsidRPr="00852CFF" w:rsidTr="00AD3BF7">
        <w:tc>
          <w:tcPr>
            <w:tcW w:w="4790" w:type="dxa"/>
            <w:vAlign w:val="center"/>
          </w:tcPr>
          <w:p w:rsidR="00852CFF" w:rsidRPr="00852CFF" w:rsidRDefault="00852CFF">
            <w:pPr>
              <w:pStyle w:val="ConsPlusNormal"/>
              <w:jc w:val="center"/>
            </w:pPr>
            <w:r w:rsidRPr="00852CFF">
              <w:t>3,0</w:t>
            </w:r>
          </w:p>
        </w:tc>
        <w:tc>
          <w:tcPr>
            <w:tcW w:w="4252" w:type="dxa"/>
            <w:vAlign w:val="center"/>
          </w:tcPr>
          <w:p w:rsidR="00852CFF" w:rsidRPr="00852CFF" w:rsidRDefault="00852CFF">
            <w:pPr>
              <w:pStyle w:val="ConsPlusNormal"/>
              <w:jc w:val="center"/>
            </w:pPr>
            <w:r w:rsidRPr="00852CFF">
              <w:t>6,0</w:t>
            </w:r>
          </w:p>
        </w:tc>
      </w:tr>
      <w:tr w:rsidR="00852CFF" w:rsidRPr="00852CFF" w:rsidTr="00AD3BF7">
        <w:tc>
          <w:tcPr>
            <w:tcW w:w="9042" w:type="dxa"/>
            <w:gridSpan w:val="2"/>
            <w:vAlign w:val="bottom"/>
          </w:tcPr>
          <w:p w:rsidR="00852CFF" w:rsidRPr="00AD3BF7" w:rsidRDefault="00852CFF" w:rsidP="00AD3BF7">
            <w:pPr>
              <w:pStyle w:val="ConsPlusNormal"/>
              <w:ind w:firstLine="283"/>
              <w:jc w:val="both"/>
              <w:rPr>
                <w:i/>
              </w:rPr>
            </w:pPr>
            <w:r w:rsidRPr="002E3217">
              <w:rPr>
                <w:b/>
                <w:i/>
                <w:sz w:val="20"/>
              </w:rPr>
              <w:t>Примечание</w:t>
            </w:r>
            <w:r w:rsidR="00AD3BF7" w:rsidRPr="002E3217">
              <w:rPr>
                <w:b/>
                <w:i/>
                <w:sz w:val="20"/>
              </w:rPr>
              <w:t>.</w:t>
            </w:r>
            <w:r w:rsidRPr="002E3217">
              <w:rPr>
                <w:i/>
                <w:sz w:val="20"/>
              </w:rPr>
              <w:t xml:space="preserve"> Для других значений рабочего давления величина разрывного давления должна превышать рабочее давление не менее чем в два раза.</w:t>
            </w:r>
          </w:p>
        </w:tc>
      </w:tr>
    </w:tbl>
    <w:p w:rsidR="00852CFF" w:rsidRPr="00852CFF" w:rsidRDefault="00852CFF">
      <w:pPr>
        <w:pStyle w:val="ConsPlusNormal"/>
        <w:jc w:val="both"/>
      </w:pPr>
    </w:p>
    <w:p w:rsidR="00852CFF" w:rsidRPr="00852CFF" w:rsidRDefault="00852CFF">
      <w:pPr>
        <w:pStyle w:val="ConsPlusNormal"/>
        <w:ind w:firstLine="540"/>
        <w:jc w:val="both"/>
      </w:pPr>
      <w:bookmarkStart w:id="15" w:name="P321"/>
      <w:bookmarkEnd w:id="15"/>
      <w:r w:rsidRPr="00852CFF">
        <w:t>5.12</w:t>
      </w:r>
      <w:r w:rsidR="002E3217">
        <w:t>.</w:t>
      </w:r>
      <w:r w:rsidRPr="00852CFF">
        <w:t xml:space="preserve"> Прочность связи внутреннего гидроизоляционного покрытия с каркасом рукава должна быть не менее 10 Н/см. Прочность связи внутреннего гидроизоляционного покрытия из латекса с каркасом должна быть не менее 7 Н/см.</w:t>
      </w:r>
    </w:p>
    <w:p w:rsidR="00852CFF" w:rsidRPr="00852CFF" w:rsidRDefault="00852CFF">
      <w:pPr>
        <w:pStyle w:val="ConsPlusNormal"/>
        <w:spacing w:before="220"/>
        <w:ind w:firstLine="540"/>
        <w:jc w:val="both"/>
      </w:pPr>
      <w:bookmarkStart w:id="16" w:name="P322"/>
      <w:bookmarkEnd w:id="16"/>
      <w:r w:rsidRPr="00852CFF">
        <w:t>5.13</w:t>
      </w:r>
      <w:r w:rsidR="002E3217">
        <w:t>.</w:t>
      </w:r>
      <w:r w:rsidRPr="00852CFF">
        <w:t xml:space="preserve"> Рукав должен удовлетворять требованиям термостойкости в соответствии с таблицей 8.</w:t>
      </w:r>
    </w:p>
    <w:p w:rsidR="00852CFF" w:rsidRPr="00852CFF" w:rsidRDefault="00852CFF">
      <w:pPr>
        <w:pStyle w:val="ConsPlusNormal"/>
        <w:jc w:val="both"/>
      </w:pPr>
    </w:p>
    <w:p w:rsidR="00852CFF" w:rsidRPr="00852CFF" w:rsidRDefault="00852CFF">
      <w:pPr>
        <w:pStyle w:val="ConsPlusNormal"/>
        <w:jc w:val="right"/>
      </w:pPr>
      <w:r w:rsidRPr="00852CFF">
        <w:t>Таблица 8</w:t>
      </w:r>
    </w:p>
    <w:p w:rsidR="00852CFF" w:rsidRPr="00852CFF" w:rsidRDefault="00852C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58"/>
        <w:gridCol w:w="2948"/>
        <w:gridCol w:w="2948"/>
      </w:tblGrid>
      <w:tr w:rsidR="00852CFF" w:rsidRPr="00852CFF" w:rsidTr="002E3217">
        <w:tc>
          <w:tcPr>
            <w:tcW w:w="3158" w:type="dxa"/>
            <w:vMerge w:val="restart"/>
            <w:vAlign w:val="center"/>
          </w:tcPr>
          <w:p w:rsidR="00852CFF" w:rsidRPr="00852CFF" w:rsidRDefault="00852CFF">
            <w:pPr>
              <w:pStyle w:val="ConsPlusNormal"/>
              <w:jc w:val="center"/>
            </w:pPr>
            <w:r w:rsidRPr="00852CFF">
              <w:t>Условное обозначение</w:t>
            </w:r>
          </w:p>
        </w:tc>
        <w:tc>
          <w:tcPr>
            <w:tcW w:w="5896" w:type="dxa"/>
            <w:gridSpan w:val="2"/>
            <w:vAlign w:val="bottom"/>
          </w:tcPr>
          <w:p w:rsidR="00852CFF" w:rsidRPr="00852CFF" w:rsidRDefault="00852CFF">
            <w:pPr>
              <w:pStyle w:val="ConsPlusNormal"/>
              <w:jc w:val="center"/>
            </w:pPr>
            <w:r w:rsidRPr="00852CFF">
              <w:t>Стойкость при контакте с нагретым стержнем, с, не менее</w:t>
            </w:r>
          </w:p>
        </w:tc>
      </w:tr>
      <w:tr w:rsidR="00852CFF" w:rsidRPr="00852CFF" w:rsidTr="002E3217">
        <w:tc>
          <w:tcPr>
            <w:tcW w:w="3158" w:type="dxa"/>
            <w:vMerge/>
          </w:tcPr>
          <w:p w:rsidR="00852CFF" w:rsidRPr="00852CFF" w:rsidRDefault="00852CFF"/>
        </w:tc>
        <w:tc>
          <w:tcPr>
            <w:tcW w:w="2948" w:type="dxa"/>
            <w:vAlign w:val="bottom"/>
          </w:tcPr>
          <w:p w:rsidR="00852CFF" w:rsidRPr="00852CFF" w:rsidRDefault="00852CFF">
            <w:pPr>
              <w:pStyle w:val="ConsPlusNormal"/>
              <w:jc w:val="center"/>
            </w:pPr>
            <w:r w:rsidRPr="00852CFF">
              <w:t>Температура наружной поверхности стержня 300 °C</w:t>
            </w:r>
          </w:p>
        </w:tc>
        <w:tc>
          <w:tcPr>
            <w:tcW w:w="2948" w:type="dxa"/>
            <w:vAlign w:val="bottom"/>
          </w:tcPr>
          <w:p w:rsidR="00852CFF" w:rsidRPr="00852CFF" w:rsidRDefault="00852CFF">
            <w:pPr>
              <w:pStyle w:val="ConsPlusNormal"/>
              <w:jc w:val="center"/>
            </w:pPr>
            <w:r w:rsidRPr="00852CFF">
              <w:t>Температура наружной поверхности стержня 450 °C</w:t>
            </w:r>
          </w:p>
        </w:tc>
      </w:tr>
      <w:tr w:rsidR="00852CFF" w:rsidRPr="00852CFF" w:rsidTr="002E3217">
        <w:tc>
          <w:tcPr>
            <w:tcW w:w="3158" w:type="dxa"/>
            <w:vAlign w:val="center"/>
          </w:tcPr>
          <w:p w:rsidR="00852CFF" w:rsidRPr="00852CFF" w:rsidRDefault="00852CFF">
            <w:pPr>
              <w:pStyle w:val="ConsPlusNormal"/>
              <w:jc w:val="center"/>
            </w:pPr>
            <w:r w:rsidRPr="00852CFF">
              <w:t>РПМ-25, 40, 50, 65, 80, 90</w:t>
            </w:r>
          </w:p>
        </w:tc>
        <w:tc>
          <w:tcPr>
            <w:tcW w:w="2948" w:type="dxa"/>
            <w:vAlign w:val="center"/>
          </w:tcPr>
          <w:p w:rsidR="00852CFF" w:rsidRPr="00852CFF" w:rsidRDefault="00852CFF">
            <w:pPr>
              <w:pStyle w:val="ConsPlusNormal"/>
              <w:jc w:val="center"/>
            </w:pPr>
            <w:r w:rsidRPr="00852CFF">
              <w:t>30</w:t>
            </w:r>
          </w:p>
        </w:tc>
        <w:tc>
          <w:tcPr>
            <w:tcW w:w="2948" w:type="dxa"/>
            <w:vAlign w:val="center"/>
          </w:tcPr>
          <w:p w:rsidR="00852CFF" w:rsidRPr="00852CFF" w:rsidRDefault="00852CFF">
            <w:pPr>
              <w:pStyle w:val="ConsPlusNormal"/>
              <w:jc w:val="center"/>
            </w:pPr>
            <w:r w:rsidRPr="00852CFF">
              <w:t>-</w:t>
            </w:r>
          </w:p>
        </w:tc>
      </w:tr>
      <w:tr w:rsidR="00852CFF" w:rsidRPr="00852CFF" w:rsidTr="002E3217">
        <w:tc>
          <w:tcPr>
            <w:tcW w:w="3158" w:type="dxa"/>
            <w:vAlign w:val="center"/>
          </w:tcPr>
          <w:p w:rsidR="00852CFF" w:rsidRPr="00852CFF" w:rsidRDefault="00852CFF">
            <w:pPr>
              <w:pStyle w:val="ConsPlusNormal"/>
              <w:jc w:val="center"/>
            </w:pPr>
            <w:r w:rsidRPr="00852CFF">
              <w:t>РПМ-Т-25, 40, 50, 65, 80, 90</w:t>
            </w:r>
          </w:p>
        </w:tc>
        <w:tc>
          <w:tcPr>
            <w:tcW w:w="2948" w:type="dxa"/>
            <w:vAlign w:val="center"/>
          </w:tcPr>
          <w:p w:rsidR="00852CFF" w:rsidRPr="00852CFF" w:rsidRDefault="00852CFF">
            <w:pPr>
              <w:pStyle w:val="ConsPlusNormal"/>
              <w:jc w:val="center"/>
            </w:pPr>
            <w:r w:rsidRPr="00852CFF">
              <w:t>-</w:t>
            </w:r>
          </w:p>
        </w:tc>
        <w:tc>
          <w:tcPr>
            <w:tcW w:w="2948" w:type="dxa"/>
            <w:vAlign w:val="bottom"/>
          </w:tcPr>
          <w:p w:rsidR="00852CFF" w:rsidRPr="00852CFF" w:rsidRDefault="00852CFF">
            <w:pPr>
              <w:pStyle w:val="ConsPlusNormal"/>
              <w:jc w:val="center"/>
            </w:pPr>
            <w:r w:rsidRPr="00852CFF">
              <w:t>60</w:t>
            </w:r>
          </w:p>
        </w:tc>
      </w:tr>
      <w:tr w:rsidR="00852CFF" w:rsidRPr="00852CFF" w:rsidTr="002E3217">
        <w:tc>
          <w:tcPr>
            <w:tcW w:w="3158" w:type="dxa"/>
            <w:vAlign w:val="center"/>
          </w:tcPr>
          <w:p w:rsidR="00852CFF" w:rsidRPr="00852CFF" w:rsidRDefault="00852CFF">
            <w:pPr>
              <w:pStyle w:val="ConsPlusNormal"/>
              <w:jc w:val="center"/>
            </w:pPr>
            <w:r w:rsidRPr="00852CFF">
              <w:t>РПК</w:t>
            </w:r>
          </w:p>
        </w:tc>
        <w:tc>
          <w:tcPr>
            <w:tcW w:w="2948" w:type="dxa"/>
            <w:vAlign w:val="center"/>
          </w:tcPr>
          <w:p w:rsidR="00852CFF" w:rsidRPr="00852CFF" w:rsidRDefault="00852CFF">
            <w:pPr>
              <w:pStyle w:val="ConsPlusNormal"/>
              <w:jc w:val="center"/>
            </w:pPr>
            <w:r w:rsidRPr="00852CFF">
              <w:t>5</w:t>
            </w:r>
          </w:p>
        </w:tc>
        <w:tc>
          <w:tcPr>
            <w:tcW w:w="2948" w:type="dxa"/>
            <w:vAlign w:val="center"/>
          </w:tcPr>
          <w:p w:rsidR="00852CFF" w:rsidRPr="00852CFF" w:rsidRDefault="00852CFF">
            <w:pPr>
              <w:pStyle w:val="ConsPlusNormal"/>
              <w:jc w:val="center"/>
            </w:pPr>
            <w:r w:rsidRPr="00852CFF">
              <w:t>-</w:t>
            </w:r>
          </w:p>
        </w:tc>
      </w:tr>
    </w:tbl>
    <w:p w:rsidR="00852CFF" w:rsidRPr="00852CFF" w:rsidRDefault="00852CFF">
      <w:pPr>
        <w:pStyle w:val="ConsPlusNormal"/>
        <w:jc w:val="both"/>
      </w:pPr>
    </w:p>
    <w:p w:rsidR="00852CFF" w:rsidRPr="00852CFF" w:rsidRDefault="00852CFF">
      <w:pPr>
        <w:pStyle w:val="ConsPlusNormal"/>
        <w:ind w:firstLine="540"/>
        <w:jc w:val="both"/>
      </w:pPr>
      <w:bookmarkStart w:id="17" w:name="P340"/>
      <w:bookmarkEnd w:id="17"/>
      <w:r w:rsidRPr="00852CFF">
        <w:t>5.14</w:t>
      </w:r>
      <w:r w:rsidR="002E3217">
        <w:t>.</w:t>
      </w:r>
      <w:r w:rsidRPr="00852CFF">
        <w:t xml:space="preserve"> Маслостойкий рукав после воздействия масла в течение 72 ч должен сохранять нормативные значения прочности связи внутреннего гидроизоляционного слоя с каркасом в соответствии с 5.12 и разрывного давления в соответствии с 5.11.</w:t>
      </w:r>
    </w:p>
    <w:p w:rsidR="00852CFF" w:rsidRPr="00852CFF" w:rsidRDefault="00852CFF">
      <w:pPr>
        <w:pStyle w:val="ConsPlusNormal"/>
        <w:spacing w:before="220"/>
        <w:ind w:firstLine="540"/>
        <w:jc w:val="both"/>
      </w:pPr>
      <w:bookmarkStart w:id="18" w:name="P341"/>
      <w:bookmarkEnd w:id="18"/>
      <w:r w:rsidRPr="00852CFF">
        <w:t>5.15</w:t>
      </w:r>
      <w:r w:rsidR="002E3217">
        <w:t>.</w:t>
      </w:r>
      <w:r w:rsidRPr="00852CFF">
        <w:t xml:space="preserve"> Стойкость рукавов к абразивному износу должна соответствовать значениям, приведенным в таблице 9.</w:t>
      </w:r>
    </w:p>
    <w:p w:rsidR="00852CFF" w:rsidRPr="00852CFF" w:rsidRDefault="00852CFF">
      <w:pPr>
        <w:pStyle w:val="ConsPlusNormal"/>
        <w:jc w:val="both"/>
      </w:pPr>
    </w:p>
    <w:p w:rsidR="00852CFF" w:rsidRPr="00852CFF" w:rsidRDefault="00852CFF">
      <w:pPr>
        <w:pStyle w:val="ConsPlusNormal"/>
        <w:jc w:val="right"/>
      </w:pPr>
      <w:bookmarkStart w:id="19" w:name="P343"/>
      <w:bookmarkEnd w:id="19"/>
      <w:r w:rsidRPr="00852CFF">
        <w:t>Таблица 9</w:t>
      </w:r>
    </w:p>
    <w:p w:rsidR="00852CFF" w:rsidRPr="00852CFF" w:rsidRDefault="00852C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778"/>
        <w:gridCol w:w="3061"/>
        <w:gridCol w:w="3231"/>
      </w:tblGrid>
      <w:tr w:rsidR="00852CFF" w:rsidRPr="00852CFF" w:rsidTr="002E3217">
        <w:tc>
          <w:tcPr>
            <w:tcW w:w="2778" w:type="dxa"/>
            <w:vAlign w:val="center"/>
          </w:tcPr>
          <w:p w:rsidR="00852CFF" w:rsidRPr="00852CFF" w:rsidRDefault="00852CFF">
            <w:pPr>
              <w:pStyle w:val="ConsPlusNormal"/>
              <w:jc w:val="center"/>
            </w:pPr>
            <w:r w:rsidRPr="00852CFF">
              <w:t>Условное обозначение</w:t>
            </w:r>
          </w:p>
        </w:tc>
        <w:tc>
          <w:tcPr>
            <w:tcW w:w="3061" w:type="dxa"/>
            <w:vAlign w:val="center"/>
          </w:tcPr>
          <w:p w:rsidR="00852CFF" w:rsidRPr="00852CFF" w:rsidRDefault="00852CFF">
            <w:pPr>
              <w:pStyle w:val="ConsPlusNormal"/>
              <w:jc w:val="center"/>
            </w:pPr>
            <w:r w:rsidRPr="00852CFF">
              <w:t>Номинальный диаметр DN</w:t>
            </w:r>
          </w:p>
        </w:tc>
        <w:tc>
          <w:tcPr>
            <w:tcW w:w="3231" w:type="dxa"/>
            <w:vAlign w:val="center"/>
          </w:tcPr>
          <w:p w:rsidR="00852CFF" w:rsidRPr="00852CFF" w:rsidRDefault="00852CFF">
            <w:pPr>
              <w:pStyle w:val="ConsPlusNormal"/>
              <w:jc w:val="center"/>
            </w:pPr>
            <w:r w:rsidRPr="00852CFF">
              <w:t>Стойкость к абразивному износу, циклов, не менее</w:t>
            </w:r>
          </w:p>
        </w:tc>
      </w:tr>
      <w:tr w:rsidR="00852CFF" w:rsidRPr="00852CFF" w:rsidTr="002E3217">
        <w:tc>
          <w:tcPr>
            <w:tcW w:w="2778" w:type="dxa"/>
            <w:vMerge w:val="restart"/>
            <w:vAlign w:val="center"/>
          </w:tcPr>
          <w:p w:rsidR="00852CFF" w:rsidRPr="00852CFF" w:rsidRDefault="00852CFF">
            <w:pPr>
              <w:pStyle w:val="ConsPlusNormal"/>
              <w:jc w:val="center"/>
            </w:pPr>
            <w:r w:rsidRPr="00852CFF">
              <w:lastRenderedPageBreak/>
              <w:t>РПМ</w:t>
            </w:r>
          </w:p>
        </w:tc>
        <w:tc>
          <w:tcPr>
            <w:tcW w:w="3061" w:type="dxa"/>
            <w:vAlign w:val="center"/>
          </w:tcPr>
          <w:p w:rsidR="00852CFF" w:rsidRPr="00852CFF" w:rsidRDefault="00852CFF">
            <w:pPr>
              <w:pStyle w:val="ConsPlusNormal"/>
              <w:jc w:val="center"/>
            </w:pPr>
            <w:r w:rsidRPr="00852CFF">
              <w:t>25</w:t>
            </w:r>
          </w:p>
        </w:tc>
        <w:tc>
          <w:tcPr>
            <w:tcW w:w="3231" w:type="dxa"/>
            <w:vMerge w:val="restart"/>
            <w:vAlign w:val="center"/>
          </w:tcPr>
          <w:p w:rsidR="00852CFF" w:rsidRPr="00852CFF" w:rsidRDefault="00852CFF">
            <w:pPr>
              <w:pStyle w:val="ConsPlusNormal"/>
              <w:jc w:val="center"/>
            </w:pPr>
            <w:r w:rsidRPr="00852CFF">
              <w:t>50</w:t>
            </w:r>
          </w:p>
        </w:tc>
      </w:tr>
      <w:tr w:rsidR="00852CFF" w:rsidRPr="00852CFF" w:rsidTr="002E3217">
        <w:tc>
          <w:tcPr>
            <w:tcW w:w="2778" w:type="dxa"/>
            <w:vMerge/>
          </w:tcPr>
          <w:p w:rsidR="00852CFF" w:rsidRPr="00852CFF" w:rsidRDefault="00852CFF"/>
        </w:tc>
        <w:tc>
          <w:tcPr>
            <w:tcW w:w="3061" w:type="dxa"/>
            <w:vAlign w:val="center"/>
          </w:tcPr>
          <w:p w:rsidR="00852CFF" w:rsidRPr="00852CFF" w:rsidRDefault="00852CFF">
            <w:pPr>
              <w:pStyle w:val="ConsPlusNormal"/>
              <w:jc w:val="center"/>
            </w:pPr>
            <w:r w:rsidRPr="00852CFF">
              <w:t>40</w:t>
            </w:r>
          </w:p>
        </w:tc>
        <w:tc>
          <w:tcPr>
            <w:tcW w:w="3231" w:type="dxa"/>
            <w:vMerge/>
          </w:tcPr>
          <w:p w:rsidR="00852CFF" w:rsidRPr="00852CFF" w:rsidRDefault="00852CFF"/>
        </w:tc>
      </w:tr>
      <w:tr w:rsidR="00852CFF" w:rsidRPr="00852CFF" w:rsidTr="002E3217">
        <w:tc>
          <w:tcPr>
            <w:tcW w:w="2778" w:type="dxa"/>
            <w:vMerge/>
          </w:tcPr>
          <w:p w:rsidR="00852CFF" w:rsidRPr="00852CFF" w:rsidRDefault="00852CFF"/>
        </w:tc>
        <w:tc>
          <w:tcPr>
            <w:tcW w:w="3061" w:type="dxa"/>
            <w:vAlign w:val="center"/>
          </w:tcPr>
          <w:p w:rsidR="00852CFF" w:rsidRPr="00852CFF" w:rsidRDefault="00852CFF">
            <w:pPr>
              <w:pStyle w:val="ConsPlusNormal"/>
              <w:jc w:val="center"/>
            </w:pPr>
            <w:r w:rsidRPr="00852CFF">
              <w:t>50</w:t>
            </w:r>
          </w:p>
        </w:tc>
        <w:tc>
          <w:tcPr>
            <w:tcW w:w="3231" w:type="dxa"/>
            <w:vMerge/>
          </w:tcPr>
          <w:p w:rsidR="00852CFF" w:rsidRPr="00852CFF" w:rsidRDefault="00852CFF"/>
        </w:tc>
      </w:tr>
      <w:tr w:rsidR="00852CFF" w:rsidRPr="00852CFF" w:rsidTr="002E3217">
        <w:tc>
          <w:tcPr>
            <w:tcW w:w="2778" w:type="dxa"/>
            <w:vMerge/>
          </w:tcPr>
          <w:p w:rsidR="00852CFF" w:rsidRPr="00852CFF" w:rsidRDefault="00852CFF"/>
        </w:tc>
        <w:tc>
          <w:tcPr>
            <w:tcW w:w="3061" w:type="dxa"/>
            <w:vAlign w:val="center"/>
          </w:tcPr>
          <w:p w:rsidR="00852CFF" w:rsidRPr="00852CFF" w:rsidRDefault="00852CFF">
            <w:pPr>
              <w:pStyle w:val="ConsPlusNormal"/>
              <w:jc w:val="center"/>
            </w:pPr>
            <w:r w:rsidRPr="00852CFF">
              <w:t>65</w:t>
            </w:r>
          </w:p>
        </w:tc>
        <w:tc>
          <w:tcPr>
            <w:tcW w:w="3231" w:type="dxa"/>
            <w:vAlign w:val="center"/>
          </w:tcPr>
          <w:p w:rsidR="00852CFF" w:rsidRPr="00852CFF" w:rsidRDefault="00852CFF">
            <w:pPr>
              <w:pStyle w:val="ConsPlusNormal"/>
              <w:jc w:val="center"/>
            </w:pPr>
            <w:r w:rsidRPr="00852CFF">
              <w:t>40</w:t>
            </w:r>
          </w:p>
        </w:tc>
      </w:tr>
      <w:tr w:rsidR="00852CFF" w:rsidRPr="00852CFF" w:rsidTr="002E3217">
        <w:tc>
          <w:tcPr>
            <w:tcW w:w="2778" w:type="dxa"/>
            <w:vMerge/>
          </w:tcPr>
          <w:p w:rsidR="00852CFF" w:rsidRPr="00852CFF" w:rsidRDefault="00852CFF"/>
        </w:tc>
        <w:tc>
          <w:tcPr>
            <w:tcW w:w="3061" w:type="dxa"/>
            <w:vAlign w:val="center"/>
          </w:tcPr>
          <w:p w:rsidR="00852CFF" w:rsidRPr="00852CFF" w:rsidRDefault="00852CFF">
            <w:pPr>
              <w:pStyle w:val="ConsPlusNormal"/>
              <w:jc w:val="center"/>
            </w:pPr>
            <w:r w:rsidRPr="00852CFF">
              <w:t>80</w:t>
            </w:r>
          </w:p>
        </w:tc>
        <w:tc>
          <w:tcPr>
            <w:tcW w:w="3231" w:type="dxa"/>
            <w:vMerge w:val="restart"/>
            <w:vAlign w:val="center"/>
          </w:tcPr>
          <w:p w:rsidR="00852CFF" w:rsidRPr="00852CFF" w:rsidRDefault="00852CFF">
            <w:pPr>
              <w:pStyle w:val="ConsPlusNormal"/>
              <w:jc w:val="center"/>
            </w:pPr>
            <w:r w:rsidRPr="00852CFF">
              <w:t>30</w:t>
            </w:r>
          </w:p>
        </w:tc>
      </w:tr>
      <w:tr w:rsidR="00852CFF" w:rsidRPr="00852CFF" w:rsidTr="002E3217">
        <w:tc>
          <w:tcPr>
            <w:tcW w:w="2778" w:type="dxa"/>
            <w:vMerge/>
          </w:tcPr>
          <w:p w:rsidR="00852CFF" w:rsidRPr="00852CFF" w:rsidRDefault="00852CFF"/>
        </w:tc>
        <w:tc>
          <w:tcPr>
            <w:tcW w:w="3061" w:type="dxa"/>
            <w:vAlign w:val="center"/>
          </w:tcPr>
          <w:p w:rsidR="00852CFF" w:rsidRPr="00852CFF" w:rsidRDefault="00852CFF">
            <w:pPr>
              <w:pStyle w:val="ConsPlusNormal"/>
              <w:jc w:val="center"/>
            </w:pPr>
            <w:r w:rsidRPr="00852CFF">
              <w:t>90</w:t>
            </w:r>
          </w:p>
        </w:tc>
        <w:tc>
          <w:tcPr>
            <w:tcW w:w="3231" w:type="dxa"/>
            <w:vMerge/>
          </w:tcPr>
          <w:p w:rsidR="00852CFF" w:rsidRPr="00852CFF" w:rsidRDefault="00852CFF"/>
        </w:tc>
      </w:tr>
      <w:tr w:rsidR="00852CFF" w:rsidRPr="00852CFF" w:rsidTr="002E3217">
        <w:tc>
          <w:tcPr>
            <w:tcW w:w="2778" w:type="dxa"/>
            <w:vMerge w:val="restart"/>
            <w:vAlign w:val="center"/>
          </w:tcPr>
          <w:p w:rsidR="00852CFF" w:rsidRPr="00852CFF" w:rsidRDefault="00852CFF">
            <w:pPr>
              <w:pStyle w:val="ConsPlusNormal"/>
              <w:jc w:val="center"/>
            </w:pPr>
            <w:r w:rsidRPr="00852CFF">
              <w:t>РПМ-И</w:t>
            </w:r>
          </w:p>
        </w:tc>
        <w:tc>
          <w:tcPr>
            <w:tcW w:w="3061" w:type="dxa"/>
            <w:vAlign w:val="center"/>
          </w:tcPr>
          <w:p w:rsidR="00852CFF" w:rsidRPr="00852CFF" w:rsidRDefault="00852CFF">
            <w:pPr>
              <w:pStyle w:val="ConsPlusNormal"/>
              <w:jc w:val="center"/>
            </w:pPr>
            <w:r w:rsidRPr="00852CFF">
              <w:t>25</w:t>
            </w:r>
          </w:p>
        </w:tc>
        <w:tc>
          <w:tcPr>
            <w:tcW w:w="3231" w:type="dxa"/>
            <w:vMerge w:val="restart"/>
            <w:vAlign w:val="center"/>
          </w:tcPr>
          <w:p w:rsidR="00852CFF" w:rsidRPr="00852CFF" w:rsidRDefault="00852CFF">
            <w:pPr>
              <w:pStyle w:val="ConsPlusNormal"/>
              <w:jc w:val="center"/>
            </w:pPr>
            <w:r w:rsidRPr="00852CFF">
              <w:t>200</w:t>
            </w:r>
          </w:p>
        </w:tc>
      </w:tr>
      <w:tr w:rsidR="00852CFF" w:rsidRPr="00852CFF" w:rsidTr="002E3217">
        <w:tc>
          <w:tcPr>
            <w:tcW w:w="2778" w:type="dxa"/>
            <w:vMerge/>
          </w:tcPr>
          <w:p w:rsidR="00852CFF" w:rsidRPr="00852CFF" w:rsidRDefault="00852CFF"/>
        </w:tc>
        <w:tc>
          <w:tcPr>
            <w:tcW w:w="3061" w:type="dxa"/>
            <w:vAlign w:val="center"/>
          </w:tcPr>
          <w:p w:rsidR="00852CFF" w:rsidRPr="00852CFF" w:rsidRDefault="00852CFF">
            <w:pPr>
              <w:pStyle w:val="ConsPlusNormal"/>
              <w:jc w:val="center"/>
            </w:pPr>
            <w:r w:rsidRPr="00852CFF">
              <w:t>40</w:t>
            </w:r>
          </w:p>
        </w:tc>
        <w:tc>
          <w:tcPr>
            <w:tcW w:w="3231" w:type="dxa"/>
            <w:vMerge/>
          </w:tcPr>
          <w:p w:rsidR="00852CFF" w:rsidRPr="00852CFF" w:rsidRDefault="00852CFF"/>
        </w:tc>
      </w:tr>
      <w:tr w:rsidR="00852CFF" w:rsidRPr="00852CFF" w:rsidTr="002E3217">
        <w:tc>
          <w:tcPr>
            <w:tcW w:w="2778" w:type="dxa"/>
            <w:vMerge/>
          </w:tcPr>
          <w:p w:rsidR="00852CFF" w:rsidRPr="00852CFF" w:rsidRDefault="00852CFF"/>
        </w:tc>
        <w:tc>
          <w:tcPr>
            <w:tcW w:w="3061" w:type="dxa"/>
            <w:vAlign w:val="center"/>
          </w:tcPr>
          <w:p w:rsidR="00852CFF" w:rsidRPr="00852CFF" w:rsidRDefault="00852CFF">
            <w:pPr>
              <w:pStyle w:val="ConsPlusNormal"/>
              <w:jc w:val="center"/>
            </w:pPr>
            <w:r w:rsidRPr="00852CFF">
              <w:t>50</w:t>
            </w:r>
          </w:p>
        </w:tc>
        <w:tc>
          <w:tcPr>
            <w:tcW w:w="3231" w:type="dxa"/>
            <w:vMerge/>
          </w:tcPr>
          <w:p w:rsidR="00852CFF" w:rsidRPr="00852CFF" w:rsidRDefault="00852CFF"/>
        </w:tc>
      </w:tr>
      <w:tr w:rsidR="00852CFF" w:rsidRPr="00852CFF" w:rsidTr="002E3217">
        <w:tc>
          <w:tcPr>
            <w:tcW w:w="2778" w:type="dxa"/>
            <w:vMerge/>
          </w:tcPr>
          <w:p w:rsidR="00852CFF" w:rsidRPr="00852CFF" w:rsidRDefault="00852CFF"/>
        </w:tc>
        <w:tc>
          <w:tcPr>
            <w:tcW w:w="3061" w:type="dxa"/>
            <w:vAlign w:val="center"/>
          </w:tcPr>
          <w:p w:rsidR="00852CFF" w:rsidRPr="00852CFF" w:rsidRDefault="00852CFF">
            <w:pPr>
              <w:pStyle w:val="ConsPlusNormal"/>
              <w:jc w:val="center"/>
            </w:pPr>
            <w:r w:rsidRPr="00852CFF">
              <w:t>65</w:t>
            </w:r>
          </w:p>
        </w:tc>
        <w:tc>
          <w:tcPr>
            <w:tcW w:w="3231" w:type="dxa"/>
            <w:vAlign w:val="center"/>
          </w:tcPr>
          <w:p w:rsidR="00852CFF" w:rsidRPr="00852CFF" w:rsidRDefault="00852CFF">
            <w:pPr>
              <w:pStyle w:val="ConsPlusNormal"/>
              <w:jc w:val="center"/>
            </w:pPr>
            <w:r w:rsidRPr="00852CFF">
              <w:t>150</w:t>
            </w:r>
          </w:p>
        </w:tc>
      </w:tr>
      <w:tr w:rsidR="00852CFF" w:rsidRPr="00852CFF" w:rsidTr="002E3217">
        <w:tc>
          <w:tcPr>
            <w:tcW w:w="2778" w:type="dxa"/>
            <w:vMerge/>
          </w:tcPr>
          <w:p w:rsidR="00852CFF" w:rsidRPr="00852CFF" w:rsidRDefault="00852CFF"/>
        </w:tc>
        <w:tc>
          <w:tcPr>
            <w:tcW w:w="3061" w:type="dxa"/>
            <w:vAlign w:val="bottom"/>
          </w:tcPr>
          <w:p w:rsidR="00852CFF" w:rsidRPr="00852CFF" w:rsidRDefault="00852CFF">
            <w:pPr>
              <w:pStyle w:val="ConsPlusNormal"/>
              <w:jc w:val="center"/>
            </w:pPr>
            <w:r w:rsidRPr="00852CFF">
              <w:t>80</w:t>
            </w:r>
          </w:p>
        </w:tc>
        <w:tc>
          <w:tcPr>
            <w:tcW w:w="3231" w:type="dxa"/>
            <w:vMerge w:val="restart"/>
            <w:vAlign w:val="center"/>
          </w:tcPr>
          <w:p w:rsidR="00852CFF" w:rsidRPr="00852CFF" w:rsidRDefault="00852CFF">
            <w:pPr>
              <w:pStyle w:val="ConsPlusNormal"/>
              <w:jc w:val="center"/>
            </w:pPr>
            <w:r w:rsidRPr="00852CFF">
              <w:t>100</w:t>
            </w:r>
          </w:p>
        </w:tc>
      </w:tr>
      <w:tr w:rsidR="00852CFF" w:rsidRPr="00852CFF" w:rsidTr="002E3217">
        <w:tc>
          <w:tcPr>
            <w:tcW w:w="2778" w:type="dxa"/>
            <w:vMerge/>
          </w:tcPr>
          <w:p w:rsidR="00852CFF" w:rsidRPr="00852CFF" w:rsidRDefault="00852CFF"/>
        </w:tc>
        <w:tc>
          <w:tcPr>
            <w:tcW w:w="3061" w:type="dxa"/>
            <w:vAlign w:val="center"/>
          </w:tcPr>
          <w:p w:rsidR="00852CFF" w:rsidRPr="00852CFF" w:rsidRDefault="00852CFF">
            <w:pPr>
              <w:pStyle w:val="ConsPlusNormal"/>
              <w:jc w:val="center"/>
            </w:pPr>
            <w:r w:rsidRPr="00852CFF">
              <w:t>90</w:t>
            </w:r>
          </w:p>
        </w:tc>
        <w:tc>
          <w:tcPr>
            <w:tcW w:w="3231" w:type="dxa"/>
            <w:vMerge/>
          </w:tcPr>
          <w:p w:rsidR="00852CFF" w:rsidRPr="00852CFF" w:rsidRDefault="00852CFF"/>
        </w:tc>
      </w:tr>
      <w:tr w:rsidR="00852CFF" w:rsidRPr="00852CFF" w:rsidTr="002E3217">
        <w:tc>
          <w:tcPr>
            <w:tcW w:w="2778" w:type="dxa"/>
            <w:vMerge w:val="restart"/>
            <w:vAlign w:val="center"/>
          </w:tcPr>
          <w:p w:rsidR="00852CFF" w:rsidRPr="00852CFF" w:rsidRDefault="00852CFF">
            <w:pPr>
              <w:pStyle w:val="ConsPlusNormal"/>
              <w:jc w:val="center"/>
            </w:pPr>
            <w:r w:rsidRPr="00852CFF">
              <w:t>РПК</w:t>
            </w:r>
          </w:p>
        </w:tc>
        <w:tc>
          <w:tcPr>
            <w:tcW w:w="3061" w:type="dxa"/>
            <w:vAlign w:val="center"/>
          </w:tcPr>
          <w:p w:rsidR="00852CFF" w:rsidRPr="00852CFF" w:rsidRDefault="00852CFF">
            <w:pPr>
              <w:pStyle w:val="ConsPlusNormal"/>
              <w:jc w:val="center"/>
            </w:pPr>
            <w:r w:rsidRPr="00852CFF">
              <w:t>25</w:t>
            </w:r>
          </w:p>
        </w:tc>
        <w:tc>
          <w:tcPr>
            <w:tcW w:w="3231" w:type="dxa"/>
            <w:vMerge w:val="restart"/>
            <w:vAlign w:val="center"/>
          </w:tcPr>
          <w:p w:rsidR="00852CFF" w:rsidRPr="00852CFF" w:rsidRDefault="00852CFF">
            <w:pPr>
              <w:pStyle w:val="ConsPlusNormal"/>
              <w:jc w:val="center"/>
            </w:pPr>
            <w:r w:rsidRPr="00852CFF">
              <w:t>20</w:t>
            </w:r>
          </w:p>
        </w:tc>
      </w:tr>
      <w:tr w:rsidR="00852CFF" w:rsidRPr="00852CFF" w:rsidTr="002E3217">
        <w:tc>
          <w:tcPr>
            <w:tcW w:w="2778" w:type="dxa"/>
            <w:vMerge/>
          </w:tcPr>
          <w:p w:rsidR="00852CFF" w:rsidRPr="00852CFF" w:rsidRDefault="00852CFF"/>
        </w:tc>
        <w:tc>
          <w:tcPr>
            <w:tcW w:w="3061" w:type="dxa"/>
            <w:vAlign w:val="center"/>
          </w:tcPr>
          <w:p w:rsidR="00852CFF" w:rsidRPr="00852CFF" w:rsidRDefault="00852CFF">
            <w:pPr>
              <w:pStyle w:val="ConsPlusNormal"/>
              <w:jc w:val="center"/>
            </w:pPr>
            <w:r w:rsidRPr="00852CFF">
              <w:t>40</w:t>
            </w:r>
          </w:p>
        </w:tc>
        <w:tc>
          <w:tcPr>
            <w:tcW w:w="3231" w:type="dxa"/>
            <w:vMerge/>
          </w:tcPr>
          <w:p w:rsidR="00852CFF" w:rsidRPr="00852CFF" w:rsidRDefault="00852CFF"/>
        </w:tc>
      </w:tr>
      <w:tr w:rsidR="00852CFF" w:rsidRPr="00852CFF" w:rsidTr="002E3217">
        <w:tc>
          <w:tcPr>
            <w:tcW w:w="2778" w:type="dxa"/>
            <w:vMerge/>
          </w:tcPr>
          <w:p w:rsidR="00852CFF" w:rsidRPr="00852CFF" w:rsidRDefault="00852CFF"/>
        </w:tc>
        <w:tc>
          <w:tcPr>
            <w:tcW w:w="3061" w:type="dxa"/>
            <w:vAlign w:val="center"/>
          </w:tcPr>
          <w:p w:rsidR="00852CFF" w:rsidRPr="00852CFF" w:rsidRDefault="00852CFF">
            <w:pPr>
              <w:pStyle w:val="ConsPlusNormal"/>
              <w:jc w:val="center"/>
            </w:pPr>
            <w:r w:rsidRPr="00852CFF">
              <w:t>50</w:t>
            </w:r>
          </w:p>
        </w:tc>
        <w:tc>
          <w:tcPr>
            <w:tcW w:w="3231" w:type="dxa"/>
            <w:vMerge/>
          </w:tcPr>
          <w:p w:rsidR="00852CFF" w:rsidRPr="00852CFF" w:rsidRDefault="00852CFF"/>
        </w:tc>
      </w:tr>
      <w:tr w:rsidR="00852CFF" w:rsidRPr="00852CFF" w:rsidTr="002E3217">
        <w:tc>
          <w:tcPr>
            <w:tcW w:w="2778" w:type="dxa"/>
            <w:vMerge/>
          </w:tcPr>
          <w:p w:rsidR="00852CFF" w:rsidRPr="00852CFF" w:rsidRDefault="00852CFF"/>
        </w:tc>
        <w:tc>
          <w:tcPr>
            <w:tcW w:w="3061" w:type="dxa"/>
            <w:vAlign w:val="center"/>
          </w:tcPr>
          <w:p w:rsidR="00852CFF" w:rsidRPr="00852CFF" w:rsidRDefault="00852CFF">
            <w:pPr>
              <w:pStyle w:val="ConsPlusNormal"/>
              <w:jc w:val="center"/>
            </w:pPr>
            <w:r w:rsidRPr="00852CFF">
              <w:t>65</w:t>
            </w:r>
          </w:p>
        </w:tc>
        <w:tc>
          <w:tcPr>
            <w:tcW w:w="3231" w:type="dxa"/>
            <w:vAlign w:val="center"/>
          </w:tcPr>
          <w:p w:rsidR="00852CFF" w:rsidRPr="00852CFF" w:rsidRDefault="00852CFF">
            <w:pPr>
              <w:pStyle w:val="ConsPlusNormal"/>
              <w:jc w:val="center"/>
            </w:pPr>
            <w:r w:rsidRPr="00852CFF">
              <w:t>15</w:t>
            </w:r>
          </w:p>
        </w:tc>
      </w:tr>
    </w:tbl>
    <w:p w:rsidR="00852CFF" w:rsidRPr="00852CFF" w:rsidRDefault="00852CFF">
      <w:pPr>
        <w:pStyle w:val="ConsPlusNormal"/>
        <w:jc w:val="both"/>
      </w:pPr>
    </w:p>
    <w:p w:rsidR="00852CFF" w:rsidRPr="00852CFF" w:rsidRDefault="00852CFF">
      <w:pPr>
        <w:pStyle w:val="ConsPlusNormal"/>
        <w:ind w:firstLine="540"/>
        <w:jc w:val="both"/>
      </w:pPr>
      <w:r w:rsidRPr="00852CFF">
        <w:t>5.16</w:t>
      </w:r>
      <w:r w:rsidR="002E3217">
        <w:t>.</w:t>
      </w:r>
      <w:r w:rsidRPr="00852CFF">
        <w:t xml:space="preserve"> Климатическое исполнение рукавов с соответствующими температурами окружающего воздуха при их эксплуатации, транспортировании и хранении должно соответствовать таблице 10.</w:t>
      </w:r>
    </w:p>
    <w:p w:rsidR="00852CFF" w:rsidRPr="00852CFF" w:rsidRDefault="00852CFF">
      <w:pPr>
        <w:pStyle w:val="ConsPlusNormal"/>
        <w:jc w:val="both"/>
      </w:pPr>
    </w:p>
    <w:p w:rsidR="00852CFF" w:rsidRPr="00852CFF" w:rsidRDefault="00852CFF">
      <w:pPr>
        <w:pStyle w:val="ConsPlusNormal"/>
        <w:jc w:val="right"/>
      </w:pPr>
      <w:bookmarkStart w:id="20" w:name="P378"/>
      <w:bookmarkEnd w:id="20"/>
      <w:r w:rsidRPr="00852CFF">
        <w:t>Таблица 10</w:t>
      </w:r>
    </w:p>
    <w:p w:rsidR="00852CFF" w:rsidRPr="00852CFF" w:rsidRDefault="00852C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928"/>
        <w:gridCol w:w="1871"/>
        <w:gridCol w:w="1361"/>
        <w:gridCol w:w="2324"/>
        <w:gridCol w:w="1587"/>
      </w:tblGrid>
      <w:tr w:rsidR="00852CFF" w:rsidRPr="00852CFF" w:rsidTr="002E3217">
        <w:tc>
          <w:tcPr>
            <w:tcW w:w="1928" w:type="dxa"/>
            <w:vMerge w:val="restart"/>
            <w:vAlign w:val="center"/>
          </w:tcPr>
          <w:p w:rsidR="00852CFF" w:rsidRPr="00852CFF" w:rsidRDefault="00852CFF">
            <w:pPr>
              <w:pStyle w:val="ConsPlusNormal"/>
              <w:jc w:val="center"/>
            </w:pPr>
            <w:r w:rsidRPr="00852CFF">
              <w:t>Климатическое исполнение рукава</w:t>
            </w:r>
          </w:p>
        </w:tc>
        <w:tc>
          <w:tcPr>
            <w:tcW w:w="3232" w:type="dxa"/>
            <w:gridSpan w:val="2"/>
            <w:vAlign w:val="center"/>
          </w:tcPr>
          <w:p w:rsidR="00852CFF" w:rsidRPr="00852CFF" w:rsidRDefault="00852CFF">
            <w:pPr>
              <w:pStyle w:val="ConsPlusNormal"/>
              <w:jc w:val="center"/>
            </w:pPr>
            <w:r w:rsidRPr="00852CFF">
              <w:t>Рабочая температура при эксплуатации, °C</w:t>
            </w:r>
          </w:p>
        </w:tc>
        <w:tc>
          <w:tcPr>
            <w:tcW w:w="3911" w:type="dxa"/>
            <w:gridSpan w:val="2"/>
            <w:vAlign w:val="center"/>
          </w:tcPr>
          <w:p w:rsidR="00852CFF" w:rsidRPr="00852CFF" w:rsidRDefault="00852CFF">
            <w:pPr>
              <w:pStyle w:val="ConsPlusNormal"/>
              <w:jc w:val="center"/>
            </w:pPr>
            <w:r w:rsidRPr="00852CFF">
              <w:t>Температура транспортирования и хранения, °C</w:t>
            </w:r>
          </w:p>
        </w:tc>
      </w:tr>
      <w:tr w:rsidR="00852CFF" w:rsidRPr="00852CFF" w:rsidTr="002E3217">
        <w:tc>
          <w:tcPr>
            <w:tcW w:w="1928" w:type="dxa"/>
            <w:vMerge/>
          </w:tcPr>
          <w:p w:rsidR="00852CFF" w:rsidRPr="00852CFF" w:rsidRDefault="00852CFF"/>
        </w:tc>
        <w:tc>
          <w:tcPr>
            <w:tcW w:w="1871" w:type="dxa"/>
            <w:vAlign w:val="center"/>
          </w:tcPr>
          <w:p w:rsidR="00852CFF" w:rsidRPr="00852CFF" w:rsidRDefault="00852CFF">
            <w:pPr>
              <w:pStyle w:val="ConsPlusNormal"/>
              <w:jc w:val="center"/>
            </w:pPr>
            <w:r w:rsidRPr="00852CFF">
              <w:t>Нижняя</w:t>
            </w:r>
          </w:p>
        </w:tc>
        <w:tc>
          <w:tcPr>
            <w:tcW w:w="1361" w:type="dxa"/>
            <w:vAlign w:val="center"/>
          </w:tcPr>
          <w:p w:rsidR="00852CFF" w:rsidRPr="00852CFF" w:rsidRDefault="00852CFF">
            <w:pPr>
              <w:pStyle w:val="ConsPlusNormal"/>
              <w:jc w:val="center"/>
            </w:pPr>
            <w:r w:rsidRPr="00852CFF">
              <w:t>Верхняя</w:t>
            </w:r>
          </w:p>
        </w:tc>
        <w:tc>
          <w:tcPr>
            <w:tcW w:w="2324" w:type="dxa"/>
            <w:vAlign w:val="center"/>
          </w:tcPr>
          <w:p w:rsidR="00852CFF" w:rsidRPr="00852CFF" w:rsidRDefault="00852CFF">
            <w:pPr>
              <w:pStyle w:val="ConsPlusNormal"/>
              <w:jc w:val="center"/>
            </w:pPr>
            <w:r w:rsidRPr="00852CFF">
              <w:t>Нижняя</w:t>
            </w:r>
          </w:p>
        </w:tc>
        <w:tc>
          <w:tcPr>
            <w:tcW w:w="1587" w:type="dxa"/>
            <w:vAlign w:val="center"/>
          </w:tcPr>
          <w:p w:rsidR="00852CFF" w:rsidRPr="00852CFF" w:rsidRDefault="00852CFF">
            <w:pPr>
              <w:pStyle w:val="ConsPlusNormal"/>
              <w:jc w:val="center"/>
            </w:pPr>
            <w:r w:rsidRPr="00852CFF">
              <w:t>Верхняя</w:t>
            </w:r>
          </w:p>
        </w:tc>
      </w:tr>
      <w:tr w:rsidR="00852CFF" w:rsidRPr="00852CFF" w:rsidTr="002E3217">
        <w:tc>
          <w:tcPr>
            <w:tcW w:w="1928" w:type="dxa"/>
            <w:vAlign w:val="bottom"/>
          </w:tcPr>
          <w:p w:rsidR="00852CFF" w:rsidRPr="00852CFF" w:rsidRDefault="00852CFF">
            <w:pPr>
              <w:pStyle w:val="ConsPlusNormal"/>
              <w:jc w:val="center"/>
            </w:pPr>
            <w:r w:rsidRPr="00852CFF">
              <w:t>ТУ1</w:t>
            </w:r>
          </w:p>
        </w:tc>
        <w:tc>
          <w:tcPr>
            <w:tcW w:w="1871" w:type="dxa"/>
            <w:vAlign w:val="bottom"/>
          </w:tcPr>
          <w:p w:rsidR="00852CFF" w:rsidRPr="00852CFF" w:rsidRDefault="00852CFF">
            <w:pPr>
              <w:pStyle w:val="ConsPlusNormal"/>
              <w:jc w:val="center"/>
            </w:pPr>
            <w:r w:rsidRPr="00852CFF">
              <w:t>Минус 30</w:t>
            </w:r>
          </w:p>
        </w:tc>
        <w:tc>
          <w:tcPr>
            <w:tcW w:w="1361" w:type="dxa"/>
            <w:vMerge w:val="restart"/>
            <w:vAlign w:val="center"/>
          </w:tcPr>
          <w:p w:rsidR="00852CFF" w:rsidRPr="00852CFF" w:rsidRDefault="00852CFF">
            <w:pPr>
              <w:pStyle w:val="ConsPlusNormal"/>
              <w:jc w:val="center"/>
            </w:pPr>
            <w:r w:rsidRPr="00852CFF">
              <w:t>40</w:t>
            </w:r>
          </w:p>
        </w:tc>
        <w:tc>
          <w:tcPr>
            <w:tcW w:w="2324" w:type="dxa"/>
            <w:vAlign w:val="bottom"/>
          </w:tcPr>
          <w:p w:rsidR="00852CFF" w:rsidRPr="00852CFF" w:rsidRDefault="00852CFF">
            <w:pPr>
              <w:pStyle w:val="ConsPlusNormal"/>
              <w:jc w:val="center"/>
            </w:pPr>
            <w:r w:rsidRPr="00852CFF">
              <w:t>Минус 40</w:t>
            </w:r>
          </w:p>
        </w:tc>
        <w:tc>
          <w:tcPr>
            <w:tcW w:w="1587" w:type="dxa"/>
            <w:vMerge w:val="restart"/>
            <w:vAlign w:val="center"/>
          </w:tcPr>
          <w:p w:rsidR="00852CFF" w:rsidRPr="00852CFF" w:rsidRDefault="00852CFF">
            <w:pPr>
              <w:pStyle w:val="ConsPlusNormal"/>
              <w:jc w:val="center"/>
            </w:pPr>
            <w:r w:rsidRPr="00852CFF">
              <w:t>50</w:t>
            </w:r>
          </w:p>
        </w:tc>
      </w:tr>
      <w:tr w:rsidR="00852CFF" w:rsidRPr="00852CFF" w:rsidTr="002E3217">
        <w:tc>
          <w:tcPr>
            <w:tcW w:w="1928" w:type="dxa"/>
            <w:vAlign w:val="bottom"/>
          </w:tcPr>
          <w:p w:rsidR="00852CFF" w:rsidRPr="00852CFF" w:rsidRDefault="00852CFF">
            <w:pPr>
              <w:pStyle w:val="ConsPlusNormal"/>
              <w:jc w:val="center"/>
            </w:pPr>
            <w:r w:rsidRPr="00852CFF">
              <w:t>У1</w:t>
            </w:r>
          </w:p>
        </w:tc>
        <w:tc>
          <w:tcPr>
            <w:tcW w:w="1871" w:type="dxa"/>
            <w:vAlign w:val="bottom"/>
          </w:tcPr>
          <w:p w:rsidR="00852CFF" w:rsidRPr="00852CFF" w:rsidRDefault="00852CFF">
            <w:pPr>
              <w:pStyle w:val="ConsPlusNormal"/>
              <w:jc w:val="center"/>
            </w:pPr>
            <w:r w:rsidRPr="00852CFF">
              <w:t>Минус 45</w:t>
            </w:r>
          </w:p>
        </w:tc>
        <w:tc>
          <w:tcPr>
            <w:tcW w:w="1361" w:type="dxa"/>
            <w:vMerge/>
          </w:tcPr>
          <w:p w:rsidR="00852CFF" w:rsidRPr="00852CFF" w:rsidRDefault="00852CFF"/>
        </w:tc>
        <w:tc>
          <w:tcPr>
            <w:tcW w:w="2324" w:type="dxa"/>
            <w:vAlign w:val="bottom"/>
          </w:tcPr>
          <w:p w:rsidR="00852CFF" w:rsidRPr="00852CFF" w:rsidRDefault="00852CFF">
            <w:pPr>
              <w:pStyle w:val="ConsPlusNormal"/>
              <w:jc w:val="center"/>
            </w:pPr>
            <w:r w:rsidRPr="00852CFF">
              <w:t>Минус 50</w:t>
            </w:r>
          </w:p>
        </w:tc>
        <w:tc>
          <w:tcPr>
            <w:tcW w:w="1587" w:type="dxa"/>
            <w:vMerge/>
          </w:tcPr>
          <w:p w:rsidR="00852CFF" w:rsidRPr="00852CFF" w:rsidRDefault="00852CFF"/>
        </w:tc>
      </w:tr>
      <w:tr w:rsidR="00852CFF" w:rsidRPr="00852CFF" w:rsidTr="002E3217">
        <w:tc>
          <w:tcPr>
            <w:tcW w:w="1928" w:type="dxa"/>
            <w:vAlign w:val="center"/>
          </w:tcPr>
          <w:p w:rsidR="00852CFF" w:rsidRPr="00852CFF" w:rsidRDefault="00852CFF">
            <w:pPr>
              <w:pStyle w:val="ConsPlusNormal"/>
              <w:jc w:val="center"/>
            </w:pPr>
            <w:r w:rsidRPr="00852CFF">
              <w:t>УХЛ1</w:t>
            </w:r>
          </w:p>
        </w:tc>
        <w:tc>
          <w:tcPr>
            <w:tcW w:w="1871" w:type="dxa"/>
            <w:vAlign w:val="center"/>
          </w:tcPr>
          <w:p w:rsidR="00852CFF" w:rsidRPr="00852CFF" w:rsidRDefault="00852CFF">
            <w:pPr>
              <w:pStyle w:val="ConsPlusNormal"/>
              <w:jc w:val="center"/>
            </w:pPr>
            <w:r w:rsidRPr="00852CFF">
              <w:t>Минус 60</w:t>
            </w:r>
          </w:p>
        </w:tc>
        <w:tc>
          <w:tcPr>
            <w:tcW w:w="1361" w:type="dxa"/>
            <w:vMerge/>
          </w:tcPr>
          <w:p w:rsidR="00852CFF" w:rsidRPr="00852CFF" w:rsidRDefault="00852CFF"/>
        </w:tc>
        <w:tc>
          <w:tcPr>
            <w:tcW w:w="2324" w:type="dxa"/>
            <w:vAlign w:val="center"/>
          </w:tcPr>
          <w:p w:rsidR="00852CFF" w:rsidRPr="00852CFF" w:rsidRDefault="00852CFF">
            <w:pPr>
              <w:pStyle w:val="ConsPlusNormal"/>
              <w:jc w:val="center"/>
            </w:pPr>
            <w:r w:rsidRPr="00852CFF">
              <w:t>Минус 60</w:t>
            </w:r>
          </w:p>
        </w:tc>
        <w:tc>
          <w:tcPr>
            <w:tcW w:w="1587" w:type="dxa"/>
            <w:vMerge/>
          </w:tcPr>
          <w:p w:rsidR="00852CFF" w:rsidRPr="00852CFF" w:rsidRDefault="00852CFF"/>
        </w:tc>
      </w:tr>
    </w:tbl>
    <w:p w:rsidR="00852CFF" w:rsidRPr="00852CFF" w:rsidRDefault="00852CFF">
      <w:pPr>
        <w:pStyle w:val="ConsPlusNormal"/>
        <w:jc w:val="both"/>
      </w:pPr>
    </w:p>
    <w:p w:rsidR="00852CFF" w:rsidRPr="00852CFF" w:rsidRDefault="00852CFF">
      <w:pPr>
        <w:pStyle w:val="ConsPlusNormal"/>
        <w:ind w:firstLine="540"/>
        <w:jc w:val="both"/>
      </w:pPr>
      <w:r w:rsidRPr="00852CFF">
        <w:t>Для РПК и перколированных рукавов нижний предел рабочих температур не устанавливают. Климатическое исполнение - только по условиям транспортирования и хранения.</w:t>
      </w:r>
    </w:p>
    <w:p w:rsidR="00852CFF" w:rsidRPr="00852CFF" w:rsidRDefault="00852CFF">
      <w:pPr>
        <w:pStyle w:val="ConsPlusNormal"/>
        <w:spacing w:before="220"/>
        <w:ind w:firstLine="540"/>
        <w:jc w:val="both"/>
      </w:pPr>
      <w:bookmarkStart w:id="21" w:name="P400"/>
      <w:bookmarkEnd w:id="21"/>
      <w:r w:rsidRPr="00852CFF">
        <w:t>5.17</w:t>
      </w:r>
      <w:r w:rsidR="002E3217">
        <w:t>.</w:t>
      </w:r>
      <w:r w:rsidRPr="00852CFF">
        <w:t xml:space="preserve"> Срок службы </w:t>
      </w:r>
      <w:r w:rsidR="002E3217">
        <w:t>–</w:t>
      </w:r>
      <w:r w:rsidRPr="00852CFF">
        <w:t xml:space="preserve"> не менее 5 лет.</w:t>
      </w:r>
    </w:p>
    <w:p w:rsidR="00852CFF" w:rsidRPr="00852CFF" w:rsidRDefault="00852CFF">
      <w:pPr>
        <w:pStyle w:val="ConsPlusNormal"/>
        <w:jc w:val="both"/>
      </w:pPr>
    </w:p>
    <w:p w:rsidR="00852CFF" w:rsidRPr="00852CFF" w:rsidRDefault="00852CFF">
      <w:pPr>
        <w:pStyle w:val="ConsPlusNormal"/>
        <w:ind w:firstLine="540"/>
        <w:jc w:val="both"/>
      </w:pPr>
      <w:bookmarkStart w:id="22" w:name="P402"/>
      <w:bookmarkEnd w:id="22"/>
      <w:r w:rsidRPr="00852CFF">
        <w:rPr>
          <w:b/>
        </w:rPr>
        <w:t>5.18</w:t>
      </w:r>
      <w:r w:rsidR="002E3217">
        <w:rPr>
          <w:b/>
        </w:rPr>
        <w:t>.</w:t>
      </w:r>
      <w:r w:rsidRPr="00852CFF">
        <w:rPr>
          <w:b/>
        </w:rPr>
        <w:t xml:space="preserve"> Комплектность</w:t>
      </w:r>
      <w:r w:rsidR="002E3217">
        <w:rPr>
          <w:b/>
        </w:rPr>
        <w:t>.</w:t>
      </w:r>
    </w:p>
    <w:p w:rsidR="00852CFF" w:rsidRPr="00852CFF" w:rsidRDefault="00852CFF">
      <w:pPr>
        <w:pStyle w:val="ConsPlusNormal"/>
        <w:jc w:val="both"/>
      </w:pPr>
    </w:p>
    <w:p w:rsidR="00852CFF" w:rsidRPr="00852CFF" w:rsidRDefault="00852CFF">
      <w:pPr>
        <w:pStyle w:val="ConsPlusNormal"/>
        <w:ind w:firstLine="540"/>
        <w:jc w:val="both"/>
      </w:pPr>
      <w:r w:rsidRPr="00852CFF">
        <w:t>В комплект поставки должны входить:</w:t>
      </w:r>
    </w:p>
    <w:p w:rsidR="00852CFF" w:rsidRPr="00852CFF" w:rsidRDefault="00852CFF" w:rsidP="002E3217">
      <w:pPr>
        <w:pStyle w:val="ConsPlusNormal"/>
        <w:numPr>
          <w:ilvl w:val="0"/>
          <w:numId w:val="1"/>
        </w:numPr>
        <w:tabs>
          <w:tab w:val="left" w:pos="851"/>
        </w:tabs>
        <w:spacing w:before="220"/>
        <w:ind w:left="0" w:firstLine="567"/>
        <w:jc w:val="both"/>
      </w:pPr>
      <w:r w:rsidRPr="00852CFF">
        <w:t>рукав с муфтами на навязку и муфтой для устранения течи;</w:t>
      </w:r>
    </w:p>
    <w:p w:rsidR="00852CFF" w:rsidRDefault="00852CFF" w:rsidP="002E3217">
      <w:pPr>
        <w:pStyle w:val="ConsPlusNormal"/>
        <w:numPr>
          <w:ilvl w:val="0"/>
          <w:numId w:val="1"/>
        </w:numPr>
        <w:tabs>
          <w:tab w:val="left" w:pos="851"/>
        </w:tabs>
        <w:spacing w:before="220"/>
        <w:ind w:left="0" w:firstLine="567"/>
        <w:jc w:val="both"/>
      </w:pPr>
      <w:r w:rsidRPr="00852CFF">
        <w:t>формуляр по ГОСТ 2.601-2013 (приложение А), подписанный изготовителем;</w:t>
      </w:r>
    </w:p>
    <w:p w:rsidR="002E3217" w:rsidRPr="002E3217" w:rsidRDefault="002E3217" w:rsidP="002E3217">
      <w:pPr>
        <w:pStyle w:val="ConsPlusNormal"/>
        <w:spacing w:before="280"/>
        <w:ind w:firstLine="540"/>
        <w:jc w:val="both"/>
        <w:rPr>
          <w:i/>
        </w:rPr>
      </w:pPr>
      <w:r w:rsidRPr="002E3217">
        <w:rPr>
          <w:b/>
          <w:i/>
          <w:sz w:val="20"/>
        </w:rPr>
        <w:t>Примечание.</w:t>
      </w:r>
      <w:r w:rsidRPr="002E3217">
        <w:rPr>
          <w:i/>
          <w:sz w:val="20"/>
        </w:rPr>
        <w:t xml:space="preserve"> В официальном тексте документа, видимо, допущена опечатка: формуляр в приложении А ГОСТ 2.601-2013 отсутствует. Возможно, имеется в виду приложение А настоящего документа.</w:t>
      </w:r>
    </w:p>
    <w:p w:rsidR="00852CFF" w:rsidRPr="00852CFF" w:rsidRDefault="00852CFF" w:rsidP="002E3217">
      <w:pPr>
        <w:pStyle w:val="ConsPlusNormal"/>
        <w:numPr>
          <w:ilvl w:val="0"/>
          <w:numId w:val="1"/>
        </w:numPr>
        <w:tabs>
          <w:tab w:val="left" w:pos="851"/>
        </w:tabs>
        <w:spacing w:before="220"/>
        <w:ind w:left="0" w:firstLine="567"/>
        <w:jc w:val="both"/>
      </w:pPr>
      <w:r w:rsidRPr="00852CFF">
        <w:t>копия грузовой таможенной декларации (для рукавов иностранного происхождения), заверенная изготовителем или поставщиком;</w:t>
      </w:r>
    </w:p>
    <w:p w:rsidR="00852CFF" w:rsidRPr="00852CFF" w:rsidRDefault="00852CFF" w:rsidP="002E3217">
      <w:pPr>
        <w:pStyle w:val="ConsPlusNormal"/>
        <w:numPr>
          <w:ilvl w:val="0"/>
          <w:numId w:val="1"/>
        </w:numPr>
        <w:tabs>
          <w:tab w:val="left" w:pos="851"/>
        </w:tabs>
        <w:spacing w:before="220"/>
        <w:ind w:left="0" w:firstLine="567"/>
        <w:jc w:val="both"/>
      </w:pPr>
      <w:r w:rsidRPr="00852CFF">
        <w:t xml:space="preserve">копия документа, подтверждающего соответствие обязательным требованиям, </w:t>
      </w:r>
      <w:r w:rsidRPr="00852CFF">
        <w:lastRenderedPageBreak/>
        <w:t>установленным к данному виду продукции, заверенная изготовителем или поставщиком;</w:t>
      </w:r>
    </w:p>
    <w:p w:rsidR="00852CFF" w:rsidRPr="00852CFF" w:rsidRDefault="00852CFF" w:rsidP="002E3217">
      <w:pPr>
        <w:pStyle w:val="ConsPlusNormal"/>
        <w:numPr>
          <w:ilvl w:val="0"/>
          <w:numId w:val="1"/>
        </w:numPr>
        <w:tabs>
          <w:tab w:val="left" w:pos="851"/>
        </w:tabs>
        <w:spacing w:before="220"/>
        <w:ind w:left="0" w:firstLine="567"/>
        <w:jc w:val="both"/>
      </w:pPr>
      <w:r w:rsidRPr="00852CFF">
        <w:t>индивидуальная упаковка каждого рукава с наименованием производителя (или по согласованию с заказчиком допускается одна общая упаковка на несколько скаток рукава).</w:t>
      </w:r>
    </w:p>
    <w:p w:rsidR="00852CFF" w:rsidRPr="002E3217" w:rsidRDefault="00852CFF">
      <w:pPr>
        <w:pStyle w:val="ConsPlusNormal"/>
        <w:spacing w:before="220"/>
        <w:ind w:firstLine="540"/>
        <w:jc w:val="both"/>
        <w:rPr>
          <w:i/>
        </w:rPr>
      </w:pPr>
      <w:r w:rsidRPr="002E3217">
        <w:rPr>
          <w:b/>
          <w:i/>
          <w:sz w:val="20"/>
        </w:rPr>
        <w:t>Примечание</w:t>
      </w:r>
      <w:r w:rsidR="002E3217" w:rsidRPr="002E3217">
        <w:rPr>
          <w:b/>
          <w:i/>
          <w:sz w:val="20"/>
        </w:rPr>
        <w:t>.</w:t>
      </w:r>
      <w:r w:rsidRPr="002E3217">
        <w:rPr>
          <w:i/>
          <w:sz w:val="20"/>
        </w:rPr>
        <w:t xml:space="preserve"> В формуляр на рукава большой длины и (или) массы, подпадающие под ограничения безопасности и охраны труда, включается указание об обязательном их прокладывании и уборке механизированным способом.</w:t>
      </w:r>
    </w:p>
    <w:p w:rsidR="00852CFF" w:rsidRPr="00852CFF" w:rsidRDefault="00852CFF">
      <w:pPr>
        <w:pStyle w:val="ConsPlusNormal"/>
        <w:jc w:val="both"/>
      </w:pPr>
    </w:p>
    <w:p w:rsidR="00852CFF" w:rsidRPr="00852CFF" w:rsidRDefault="00852CFF">
      <w:pPr>
        <w:pStyle w:val="ConsPlusNormal"/>
        <w:ind w:firstLine="540"/>
        <w:jc w:val="both"/>
      </w:pPr>
      <w:r w:rsidRPr="00852CFF">
        <w:t>Допускается по согласованию с заказчиком рукава РПК не оборудовать муфтами на навязку и муфтой для устранения течи.</w:t>
      </w:r>
    </w:p>
    <w:p w:rsidR="00852CFF" w:rsidRPr="002E3217" w:rsidRDefault="00852CFF">
      <w:pPr>
        <w:pStyle w:val="ConsPlusNormal"/>
        <w:spacing w:before="220"/>
        <w:ind w:firstLine="540"/>
        <w:jc w:val="both"/>
        <w:rPr>
          <w:b/>
          <w:i/>
          <w:sz w:val="20"/>
        </w:rPr>
      </w:pPr>
      <w:r w:rsidRPr="002E3217">
        <w:rPr>
          <w:b/>
          <w:i/>
          <w:sz w:val="20"/>
        </w:rPr>
        <w:t>Примечания</w:t>
      </w:r>
      <w:r w:rsidR="002E3217" w:rsidRPr="002E3217">
        <w:rPr>
          <w:b/>
          <w:i/>
          <w:sz w:val="20"/>
        </w:rPr>
        <w:t>:</w:t>
      </w:r>
    </w:p>
    <w:p w:rsidR="00852CFF" w:rsidRPr="002E3217" w:rsidRDefault="00852CFF">
      <w:pPr>
        <w:pStyle w:val="ConsPlusNormal"/>
        <w:spacing w:before="220"/>
        <w:ind w:firstLine="540"/>
        <w:jc w:val="both"/>
        <w:rPr>
          <w:i/>
          <w:sz w:val="20"/>
        </w:rPr>
      </w:pPr>
      <w:r w:rsidRPr="002E3217">
        <w:rPr>
          <w:i/>
          <w:sz w:val="20"/>
        </w:rPr>
        <w:t>1. По требованию заказчика рукав при поставке может оборудоваться двумя головками соединительными пожарными напорными по ГОСТ Р 53279.</w:t>
      </w:r>
    </w:p>
    <w:p w:rsidR="00852CFF" w:rsidRPr="002E3217" w:rsidRDefault="00852CFF">
      <w:pPr>
        <w:pStyle w:val="ConsPlusNormal"/>
        <w:spacing w:before="220"/>
        <w:ind w:firstLine="540"/>
        <w:jc w:val="both"/>
        <w:rPr>
          <w:i/>
          <w:sz w:val="20"/>
        </w:rPr>
      </w:pPr>
      <w:r w:rsidRPr="002E3217">
        <w:rPr>
          <w:i/>
          <w:sz w:val="20"/>
        </w:rPr>
        <w:t>2. Рукава, оборудованные пожарными соединительными головками, должны иметь документы на рукава и пожарные соединительные головки, подтверждающие их соответствие обязательным требованиям.</w:t>
      </w:r>
    </w:p>
    <w:p w:rsidR="00852CFF" w:rsidRPr="002E3217" w:rsidRDefault="00852CFF">
      <w:pPr>
        <w:pStyle w:val="ConsPlusNormal"/>
        <w:spacing w:before="220"/>
        <w:ind w:firstLine="540"/>
        <w:jc w:val="both"/>
        <w:rPr>
          <w:i/>
          <w:sz w:val="20"/>
        </w:rPr>
      </w:pPr>
      <w:r w:rsidRPr="002E3217">
        <w:rPr>
          <w:i/>
          <w:sz w:val="20"/>
        </w:rPr>
        <w:t>3. По требованию заказчика рукав РПК при поставке может оборудоваться головкой соединительной пожарной напорной по ГОСТ Р 53279 с одной стороны и ручным пожарным стволом по ГОСТ Р 53331 с другой стороны.</w:t>
      </w:r>
    </w:p>
    <w:p w:rsidR="00852CFF" w:rsidRPr="00852CFF" w:rsidRDefault="00852CFF">
      <w:pPr>
        <w:pStyle w:val="ConsPlusNormal"/>
        <w:jc w:val="both"/>
      </w:pPr>
    </w:p>
    <w:p w:rsidR="00852CFF" w:rsidRPr="00852CFF" w:rsidRDefault="00852CFF">
      <w:pPr>
        <w:pStyle w:val="ConsPlusNormal"/>
        <w:ind w:firstLine="540"/>
        <w:jc w:val="both"/>
      </w:pPr>
      <w:bookmarkStart w:id="23" w:name="P420"/>
      <w:bookmarkEnd w:id="23"/>
      <w:r w:rsidRPr="00852CFF">
        <w:rPr>
          <w:b/>
        </w:rPr>
        <w:t>5.19</w:t>
      </w:r>
      <w:r w:rsidR="002E3217">
        <w:rPr>
          <w:b/>
        </w:rPr>
        <w:t>.</w:t>
      </w:r>
      <w:r w:rsidRPr="00852CFF">
        <w:rPr>
          <w:b/>
        </w:rPr>
        <w:t xml:space="preserve"> Маркировка</w:t>
      </w:r>
      <w:r w:rsidR="002E3217">
        <w:rPr>
          <w:b/>
        </w:rPr>
        <w:t>.</w:t>
      </w:r>
    </w:p>
    <w:p w:rsidR="00852CFF" w:rsidRPr="00852CFF" w:rsidRDefault="00852CFF">
      <w:pPr>
        <w:pStyle w:val="ConsPlusNormal"/>
        <w:jc w:val="both"/>
      </w:pPr>
    </w:p>
    <w:p w:rsidR="00852CFF" w:rsidRPr="00852CFF" w:rsidRDefault="00852CFF">
      <w:pPr>
        <w:pStyle w:val="ConsPlusNormal"/>
        <w:ind w:firstLine="540"/>
        <w:jc w:val="both"/>
      </w:pPr>
      <w:r w:rsidRPr="00852CFF">
        <w:t>На расстоянии не более 0,5 м от обоих концов рукава должна быть маркировка, содержащая:</w:t>
      </w:r>
    </w:p>
    <w:p w:rsidR="00852CFF" w:rsidRPr="00852CFF" w:rsidRDefault="00852CFF" w:rsidP="002E3217">
      <w:pPr>
        <w:pStyle w:val="ConsPlusNormal"/>
        <w:numPr>
          <w:ilvl w:val="0"/>
          <w:numId w:val="1"/>
        </w:numPr>
        <w:tabs>
          <w:tab w:val="left" w:pos="851"/>
        </w:tabs>
        <w:spacing w:before="220"/>
        <w:ind w:left="0" w:firstLine="567"/>
        <w:jc w:val="both"/>
      </w:pPr>
      <w:r w:rsidRPr="00852CFF">
        <w:t>название или буквенный код страны изготовления;</w:t>
      </w:r>
    </w:p>
    <w:p w:rsidR="00852CFF" w:rsidRPr="00852CFF" w:rsidRDefault="00852CFF" w:rsidP="002E3217">
      <w:pPr>
        <w:pStyle w:val="ConsPlusNormal"/>
        <w:numPr>
          <w:ilvl w:val="0"/>
          <w:numId w:val="1"/>
        </w:numPr>
        <w:tabs>
          <w:tab w:val="left" w:pos="851"/>
        </w:tabs>
        <w:spacing w:before="220"/>
        <w:ind w:left="0" w:firstLine="567"/>
        <w:jc w:val="both"/>
      </w:pPr>
      <w:r w:rsidRPr="00852CFF">
        <w:t>наименование или товарный знак предприятия-изготовителя;</w:t>
      </w:r>
    </w:p>
    <w:p w:rsidR="00852CFF" w:rsidRPr="00852CFF" w:rsidRDefault="00852CFF" w:rsidP="002E3217">
      <w:pPr>
        <w:pStyle w:val="ConsPlusNormal"/>
        <w:numPr>
          <w:ilvl w:val="0"/>
          <w:numId w:val="1"/>
        </w:numPr>
        <w:tabs>
          <w:tab w:val="left" w:pos="851"/>
        </w:tabs>
        <w:spacing w:before="220"/>
        <w:ind w:left="0" w:firstLine="567"/>
        <w:jc w:val="both"/>
      </w:pPr>
      <w:r w:rsidRPr="00852CFF">
        <w:t>условное обозначение рукава;</w:t>
      </w:r>
    </w:p>
    <w:p w:rsidR="00852CFF" w:rsidRPr="00852CFF" w:rsidRDefault="00852CFF" w:rsidP="002E3217">
      <w:pPr>
        <w:pStyle w:val="ConsPlusNormal"/>
        <w:numPr>
          <w:ilvl w:val="0"/>
          <w:numId w:val="1"/>
        </w:numPr>
        <w:tabs>
          <w:tab w:val="left" w:pos="851"/>
        </w:tabs>
        <w:spacing w:before="220"/>
        <w:ind w:left="0" w:firstLine="567"/>
        <w:jc w:val="both"/>
      </w:pPr>
      <w:r w:rsidRPr="00852CFF">
        <w:t>длину рукава (номинальную), м;</w:t>
      </w:r>
    </w:p>
    <w:p w:rsidR="00852CFF" w:rsidRPr="00852CFF" w:rsidRDefault="00852CFF" w:rsidP="002E3217">
      <w:pPr>
        <w:pStyle w:val="ConsPlusNormal"/>
        <w:numPr>
          <w:ilvl w:val="0"/>
          <w:numId w:val="1"/>
        </w:numPr>
        <w:tabs>
          <w:tab w:val="left" w:pos="851"/>
        </w:tabs>
        <w:spacing w:before="220"/>
        <w:ind w:left="0" w:firstLine="567"/>
        <w:jc w:val="both"/>
      </w:pPr>
      <w:r w:rsidRPr="00852CFF">
        <w:t>дату изготовления (месяц, год);</w:t>
      </w:r>
    </w:p>
    <w:p w:rsidR="00852CFF" w:rsidRPr="00852CFF" w:rsidRDefault="00852CFF" w:rsidP="002E3217">
      <w:pPr>
        <w:pStyle w:val="ConsPlusNormal"/>
        <w:numPr>
          <w:ilvl w:val="0"/>
          <w:numId w:val="1"/>
        </w:numPr>
        <w:tabs>
          <w:tab w:val="left" w:pos="851"/>
        </w:tabs>
        <w:spacing w:before="220"/>
        <w:ind w:left="0" w:firstLine="567"/>
        <w:jc w:val="both"/>
      </w:pPr>
      <w:r w:rsidRPr="00852CFF">
        <w:t>знак обращения на рынке, подтверждающий соответствие обязательным требованиям, предъявляемым к данной продукции.</w:t>
      </w:r>
    </w:p>
    <w:p w:rsidR="00852CFF" w:rsidRPr="00852CFF" w:rsidRDefault="00852CFF">
      <w:pPr>
        <w:pStyle w:val="ConsPlusNormal"/>
        <w:spacing w:before="220"/>
        <w:ind w:firstLine="540"/>
        <w:jc w:val="both"/>
      </w:pPr>
      <w:r w:rsidRPr="00852CFF">
        <w:t>Для рукавов РПМ дополнительно на расстоянии не менее 5 м от одного из концов должна быть маркировка, содержащая:</w:t>
      </w:r>
    </w:p>
    <w:p w:rsidR="00852CFF" w:rsidRPr="00852CFF" w:rsidRDefault="00852CFF" w:rsidP="002E3217">
      <w:pPr>
        <w:pStyle w:val="ConsPlusNormal"/>
        <w:numPr>
          <w:ilvl w:val="0"/>
          <w:numId w:val="1"/>
        </w:numPr>
        <w:tabs>
          <w:tab w:val="left" w:pos="851"/>
        </w:tabs>
        <w:spacing w:before="220"/>
        <w:ind w:left="0" w:firstLine="567"/>
        <w:jc w:val="both"/>
      </w:pPr>
      <w:r w:rsidRPr="00852CFF">
        <w:t>наименование или товарный знак предприятия-изготовителя;</w:t>
      </w:r>
    </w:p>
    <w:p w:rsidR="00852CFF" w:rsidRPr="00852CFF" w:rsidRDefault="00852CFF" w:rsidP="002E3217">
      <w:pPr>
        <w:pStyle w:val="ConsPlusNormal"/>
        <w:numPr>
          <w:ilvl w:val="0"/>
          <w:numId w:val="1"/>
        </w:numPr>
        <w:tabs>
          <w:tab w:val="left" w:pos="851"/>
        </w:tabs>
        <w:spacing w:before="220"/>
        <w:ind w:left="0" w:firstLine="567"/>
        <w:jc w:val="both"/>
      </w:pPr>
      <w:r w:rsidRPr="00852CFF">
        <w:t>дату изготовления (месяц, год);</w:t>
      </w:r>
    </w:p>
    <w:p w:rsidR="00852CFF" w:rsidRPr="00852CFF" w:rsidRDefault="00852CFF" w:rsidP="002E3217">
      <w:pPr>
        <w:pStyle w:val="ConsPlusNormal"/>
        <w:numPr>
          <w:ilvl w:val="0"/>
          <w:numId w:val="1"/>
        </w:numPr>
        <w:tabs>
          <w:tab w:val="left" w:pos="851"/>
        </w:tabs>
        <w:spacing w:before="220"/>
        <w:ind w:left="0" w:firstLine="567"/>
        <w:jc w:val="both"/>
      </w:pPr>
      <w:r w:rsidRPr="00852CFF">
        <w:t xml:space="preserve">литеры </w:t>
      </w:r>
      <w:r w:rsidR="00AD3BF7">
        <w:t>«</w:t>
      </w:r>
      <w:r w:rsidRPr="00852CFF">
        <w:t>МП</w:t>
      </w:r>
      <w:r w:rsidR="00AD3BF7">
        <w:t>»</w:t>
      </w:r>
      <w:r w:rsidRPr="00852CFF">
        <w:t xml:space="preserve"> при необходимости.</w:t>
      </w:r>
    </w:p>
    <w:p w:rsidR="00852CFF" w:rsidRPr="00852CFF" w:rsidRDefault="00852CFF">
      <w:pPr>
        <w:pStyle w:val="ConsPlusNormal"/>
        <w:spacing w:before="220"/>
        <w:ind w:firstLine="540"/>
        <w:jc w:val="both"/>
      </w:pPr>
      <w:r w:rsidRPr="00852CFF">
        <w:t>В качестве дополнительной маркировки рукавов без наружного защитного покрытия каркаса могут быть нити основы, отличающиеся по цвету от нитей каркаса (просновки):</w:t>
      </w:r>
    </w:p>
    <w:p w:rsidR="00852CFF" w:rsidRPr="00852CFF" w:rsidRDefault="00852CFF" w:rsidP="002E3217">
      <w:pPr>
        <w:pStyle w:val="ConsPlusNormal"/>
        <w:numPr>
          <w:ilvl w:val="0"/>
          <w:numId w:val="1"/>
        </w:numPr>
        <w:tabs>
          <w:tab w:val="left" w:pos="851"/>
        </w:tabs>
        <w:spacing w:before="220"/>
        <w:ind w:left="0" w:firstLine="567"/>
        <w:jc w:val="both"/>
      </w:pPr>
      <w:r w:rsidRPr="00852CFF">
        <w:t xml:space="preserve">РПМ </w:t>
      </w:r>
      <w:r w:rsidR="002E3217">
        <w:t>–</w:t>
      </w:r>
      <w:r w:rsidRPr="00852CFF">
        <w:t xml:space="preserve"> две просновки;</w:t>
      </w:r>
    </w:p>
    <w:p w:rsidR="00852CFF" w:rsidRPr="00852CFF" w:rsidRDefault="00852CFF" w:rsidP="002E3217">
      <w:pPr>
        <w:pStyle w:val="ConsPlusNormal"/>
        <w:numPr>
          <w:ilvl w:val="0"/>
          <w:numId w:val="1"/>
        </w:numPr>
        <w:tabs>
          <w:tab w:val="left" w:pos="851"/>
        </w:tabs>
        <w:spacing w:before="220"/>
        <w:ind w:left="0" w:firstLine="567"/>
        <w:jc w:val="both"/>
      </w:pPr>
      <w:r w:rsidRPr="00852CFF">
        <w:t xml:space="preserve">РПК </w:t>
      </w:r>
      <w:r w:rsidR="002E3217">
        <w:t>–</w:t>
      </w:r>
      <w:r w:rsidRPr="00852CFF">
        <w:t xml:space="preserve"> одна просновка.</w:t>
      </w:r>
    </w:p>
    <w:p w:rsidR="00852CFF" w:rsidRPr="00852CFF" w:rsidRDefault="00852CFF">
      <w:pPr>
        <w:pStyle w:val="ConsPlusNormal"/>
        <w:spacing w:before="220"/>
        <w:ind w:firstLine="540"/>
        <w:jc w:val="both"/>
      </w:pPr>
      <w:r w:rsidRPr="00852CFF">
        <w:lastRenderedPageBreak/>
        <w:t>Маркировка должна быть выполнена способом, обеспечивающим четкость и сохранность надписей в течение всего срока эксплуатации.</w:t>
      </w:r>
    </w:p>
    <w:p w:rsidR="00852CFF" w:rsidRPr="00852CFF" w:rsidRDefault="00852CFF">
      <w:pPr>
        <w:pStyle w:val="ConsPlusNormal"/>
        <w:jc w:val="both"/>
      </w:pPr>
    </w:p>
    <w:p w:rsidR="00852CFF" w:rsidRPr="00852CFF" w:rsidRDefault="00852CFF">
      <w:pPr>
        <w:pStyle w:val="ConsPlusNormal"/>
        <w:ind w:firstLine="540"/>
        <w:jc w:val="both"/>
      </w:pPr>
      <w:bookmarkStart w:id="24" w:name="P438"/>
      <w:bookmarkEnd w:id="24"/>
      <w:r w:rsidRPr="00852CFF">
        <w:rPr>
          <w:b/>
        </w:rPr>
        <w:t>5.20</w:t>
      </w:r>
      <w:r w:rsidR="002E3217">
        <w:rPr>
          <w:b/>
        </w:rPr>
        <w:t>.</w:t>
      </w:r>
      <w:r w:rsidRPr="00852CFF">
        <w:rPr>
          <w:b/>
        </w:rPr>
        <w:t xml:space="preserve"> Упаковка</w:t>
      </w:r>
      <w:r w:rsidR="002E3217">
        <w:rPr>
          <w:b/>
        </w:rPr>
        <w:t>.</w:t>
      </w:r>
    </w:p>
    <w:p w:rsidR="00852CFF" w:rsidRPr="00852CFF" w:rsidRDefault="00852CFF">
      <w:pPr>
        <w:pStyle w:val="ConsPlusNormal"/>
        <w:jc w:val="both"/>
      </w:pPr>
    </w:p>
    <w:p w:rsidR="00852CFF" w:rsidRPr="00852CFF" w:rsidRDefault="00852CFF">
      <w:pPr>
        <w:pStyle w:val="ConsPlusNormal"/>
        <w:ind w:firstLine="540"/>
        <w:jc w:val="both"/>
      </w:pPr>
      <w:r w:rsidRPr="00852CFF">
        <w:t>Рукава поставляют в скатках. Намотка рукава должна быть ровной, без выступающих кромок отдельных витков. Наружный конец рукава в скатке закрепляют с одной или двух сторон перевязочным материалом, исключающим возможность его раскручивания.</w:t>
      </w:r>
    </w:p>
    <w:p w:rsidR="00852CFF" w:rsidRPr="00852CFF" w:rsidRDefault="00852CFF">
      <w:pPr>
        <w:pStyle w:val="ConsPlusNormal"/>
        <w:spacing w:before="220"/>
        <w:ind w:firstLine="540"/>
        <w:jc w:val="both"/>
      </w:pPr>
      <w:r w:rsidRPr="00852CFF">
        <w:t>Рукава следует упаковывать в полиэтиленовую пленку или заворачивать в упаковочную ткань, мешковину или другой упаковочный материал по согласованию с заказчиком. Упаковка должна обеспечивать сохранность рукавов при транспортировании и хранении.</w:t>
      </w:r>
    </w:p>
    <w:p w:rsidR="00852CFF" w:rsidRPr="00852CFF" w:rsidRDefault="00852CFF">
      <w:pPr>
        <w:pStyle w:val="ConsPlusNormal"/>
        <w:spacing w:before="220"/>
        <w:ind w:firstLine="540"/>
        <w:jc w:val="both"/>
      </w:pPr>
      <w:r w:rsidRPr="00852CFF">
        <w:t>Упаковка должна содержать следующую информацию:</w:t>
      </w:r>
    </w:p>
    <w:p w:rsidR="00852CFF" w:rsidRPr="00852CFF" w:rsidRDefault="00852CFF" w:rsidP="002E3217">
      <w:pPr>
        <w:pStyle w:val="ConsPlusNormal"/>
        <w:numPr>
          <w:ilvl w:val="0"/>
          <w:numId w:val="1"/>
        </w:numPr>
        <w:tabs>
          <w:tab w:val="left" w:pos="851"/>
        </w:tabs>
        <w:spacing w:before="220"/>
        <w:ind w:left="0" w:firstLine="567"/>
        <w:jc w:val="both"/>
      </w:pPr>
      <w:r w:rsidRPr="00852CFF">
        <w:t>наименование изделий;</w:t>
      </w:r>
    </w:p>
    <w:p w:rsidR="00852CFF" w:rsidRPr="00852CFF" w:rsidRDefault="00852CFF" w:rsidP="002E3217">
      <w:pPr>
        <w:pStyle w:val="ConsPlusNormal"/>
        <w:numPr>
          <w:ilvl w:val="0"/>
          <w:numId w:val="1"/>
        </w:numPr>
        <w:tabs>
          <w:tab w:val="left" w:pos="851"/>
        </w:tabs>
        <w:spacing w:before="220"/>
        <w:ind w:left="0" w:firstLine="567"/>
        <w:jc w:val="both"/>
      </w:pPr>
      <w:r w:rsidRPr="00852CFF">
        <w:t>дату изготовления (месяц, год);</w:t>
      </w:r>
    </w:p>
    <w:p w:rsidR="00852CFF" w:rsidRPr="00852CFF" w:rsidRDefault="00852CFF" w:rsidP="002E3217">
      <w:pPr>
        <w:pStyle w:val="ConsPlusNormal"/>
        <w:numPr>
          <w:ilvl w:val="0"/>
          <w:numId w:val="1"/>
        </w:numPr>
        <w:tabs>
          <w:tab w:val="left" w:pos="851"/>
        </w:tabs>
        <w:spacing w:before="220"/>
        <w:ind w:left="0" w:firstLine="567"/>
        <w:jc w:val="both"/>
      </w:pPr>
      <w:r w:rsidRPr="00852CFF">
        <w:t>номер стандарта, которому соответствует изделие;</w:t>
      </w:r>
    </w:p>
    <w:p w:rsidR="00852CFF" w:rsidRPr="00852CFF" w:rsidRDefault="00852CFF" w:rsidP="002E3217">
      <w:pPr>
        <w:pStyle w:val="ConsPlusNormal"/>
        <w:numPr>
          <w:ilvl w:val="0"/>
          <w:numId w:val="1"/>
        </w:numPr>
        <w:tabs>
          <w:tab w:val="left" w:pos="851"/>
        </w:tabs>
        <w:spacing w:before="220"/>
        <w:ind w:left="0" w:firstLine="567"/>
        <w:jc w:val="both"/>
      </w:pPr>
      <w:r w:rsidRPr="00852CFF">
        <w:t>название или буквенный код страны изготовления;</w:t>
      </w:r>
    </w:p>
    <w:p w:rsidR="00852CFF" w:rsidRPr="00852CFF" w:rsidRDefault="00852CFF" w:rsidP="002E3217">
      <w:pPr>
        <w:pStyle w:val="ConsPlusNormal"/>
        <w:numPr>
          <w:ilvl w:val="0"/>
          <w:numId w:val="1"/>
        </w:numPr>
        <w:tabs>
          <w:tab w:val="left" w:pos="851"/>
        </w:tabs>
        <w:spacing w:before="220"/>
        <w:ind w:left="0" w:firstLine="567"/>
        <w:jc w:val="both"/>
      </w:pPr>
      <w:r w:rsidRPr="00852CFF">
        <w:t>название, адрес (юридический, фактический), контактные телефоны предприятия-изготовителя.</w:t>
      </w:r>
    </w:p>
    <w:p w:rsidR="00852CFF" w:rsidRPr="00852CFF" w:rsidRDefault="00852CFF">
      <w:pPr>
        <w:pStyle w:val="ConsPlusNormal"/>
        <w:spacing w:before="220"/>
        <w:ind w:firstLine="540"/>
        <w:jc w:val="both"/>
      </w:pPr>
      <w:r w:rsidRPr="00852CFF">
        <w:t>Масса упаковочной единицы при ручных погрузо-разгрузочных работах должна быть не более 30 кг.</w:t>
      </w:r>
    </w:p>
    <w:p w:rsidR="00852CFF" w:rsidRPr="00852CFF" w:rsidRDefault="00852CFF">
      <w:pPr>
        <w:pStyle w:val="ConsPlusNormal"/>
        <w:spacing w:before="220"/>
        <w:ind w:firstLine="540"/>
        <w:jc w:val="both"/>
      </w:pPr>
      <w:r w:rsidRPr="00852CFF">
        <w:t>По согласованию с заказчиком рукава допускается поставлять без упаковки.</w:t>
      </w:r>
    </w:p>
    <w:p w:rsidR="00852CFF" w:rsidRPr="00852CFF" w:rsidRDefault="00852CFF">
      <w:pPr>
        <w:pStyle w:val="ConsPlusNormal"/>
        <w:jc w:val="both"/>
      </w:pPr>
    </w:p>
    <w:p w:rsidR="00852CFF" w:rsidRPr="00852CFF" w:rsidRDefault="00852CFF">
      <w:pPr>
        <w:pStyle w:val="ConsPlusTitle"/>
        <w:ind w:firstLine="540"/>
        <w:jc w:val="both"/>
        <w:outlineLvl w:val="1"/>
      </w:pPr>
      <w:r w:rsidRPr="00852CFF">
        <w:t>6</w:t>
      </w:r>
      <w:r w:rsidR="002E3217">
        <w:t>.</w:t>
      </w:r>
      <w:r w:rsidRPr="00852CFF">
        <w:t xml:space="preserve"> Правила приемки</w:t>
      </w:r>
      <w:r w:rsidR="002E3217">
        <w:t>.</w:t>
      </w:r>
    </w:p>
    <w:p w:rsidR="00852CFF" w:rsidRPr="00852CFF" w:rsidRDefault="00852CFF">
      <w:pPr>
        <w:pStyle w:val="ConsPlusNormal"/>
        <w:jc w:val="both"/>
      </w:pPr>
    </w:p>
    <w:p w:rsidR="00852CFF" w:rsidRPr="00852CFF" w:rsidRDefault="00852CFF">
      <w:pPr>
        <w:pStyle w:val="ConsPlusNormal"/>
        <w:ind w:firstLine="540"/>
        <w:jc w:val="both"/>
      </w:pPr>
      <w:r w:rsidRPr="00852CFF">
        <w:t>6.1</w:t>
      </w:r>
      <w:r w:rsidR="002E3217">
        <w:t>.</w:t>
      </w:r>
      <w:r w:rsidRPr="00852CFF">
        <w:t xml:space="preserve"> Для контроля качества рукавов в процессе разработки и производства проводят следующие испытания:</w:t>
      </w:r>
    </w:p>
    <w:p w:rsidR="00852CFF" w:rsidRPr="00852CFF" w:rsidRDefault="00852CFF" w:rsidP="002E3217">
      <w:pPr>
        <w:pStyle w:val="ConsPlusNormal"/>
        <w:numPr>
          <w:ilvl w:val="0"/>
          <w:numId w:val="1"/>
        </w:numPr>
        <w:tabs>
          <w:tab w:val="left" w:pos="851"/>
        </w:tabs>
        <w:spacing w:before="220"/>
        <w:ind w:left="0" w:firstLine="567"/>
        <w:jc w:val="both"/>
      </w:pPr>
      <w:r w:rsidRPr="00852CFF">
        <w:t>предварительные;</w:t>
      </w:r>
    </w:p>
    <w:p w:rsidR="00852CFF" w:rsidRPr="00852CFF" w:rsidRDefault="00852CFF" w:rsidP="002E3217">
      <w:pPr>
        <w:pStyle w:val="ConsPlusNormal"/>
        <w:numPr>
          <w:ilvl w:val="0"/>
          <w:numId w:val="1"/>
        </w:numPr>
        <w:tabs>
          <w:tab w:val="left" w:pos="851"/>
        </w:tabs>
        <w:spacing w:before="220"/>
        <w:ind w:left="0" w:firstLine="567"/>
        <w:jc w:val="both"/>
      </w:pPr>
      <w:r w:rsidRPr="00852CFF">
        <w:t>приемочные;</w:t>
      </w:r>
    </w:p>
    <w:p w:rsidR="00852CFF" w:rsidRPr="00852CFF" w:rsidRDefault="00852CFF" w:rsidP="002E3217">
      <w:pPr>
        <w:pStyle w:val="ConsPlusNormal"/>
        <w:numPr>
          <w:ilvl w:val="0"/>
          <w:numId w:val="1"/>
        </w:numPr>
        <w:tabs>
          <w:tab w:val="left" w:pos="851"/>
        </w:tabs>
        <w:spacing w:before="220"/>
        <w:ind w:left="0" w:firstLine="567"/>
        <w:jc w:val="both"/>
      </w:pPr>
      <w:r w:rsidRPr="00852CFF">
        <w:t>квалификационные;</w:t>
      </w:r>
    </w:p>
    <w:p w:rsidR="00852CFF" w:rsidRPr="00852CFF" w:rsidRDefault="00852CFF" w:rsidP="002E3217">
      <w:pPr>
        <w:pStyle w:val="ConsPlusNormal"/>
        <w:numPr>
          <w:ilvl w:val="0"/>
          <w:numId w:val="1"/>
        </w:numPr>
        <w:tabs>
          <w:tab w:val="left" w:pos="851"/>
        </w:tabs>
        <w:spacing w:before="220"/>
        <w:ind w:left="0" w:firstLine="567"/>
        <w:jc w:val="both"/>
      </w:pPr>
      <w:r w:rsidRPr="00852CFF">
        <w:t>приемо-сдаточные;</w:t>
      </w:r>
    </w:p>
    <w:p w:rsidR="00852CFF" w:rsidRPr="00852CFF" w:rsidRDefault="00852CFF" w:rsidP="002E3217">
      <w:pPr>
        <w:pStyle w:val="ConsPlusNormal"/>
        <w:numPr>
          <w:ilvl w:val="0"/>
          <w:numId w:val="1"/>
        </w:numPr>
        <w:tabs>
          <w:tab w:val="left" w:pos="851"/>
        </w:tabs>
        <w:spacing w:before="220"/>
        <w:ind w:left="0" w:firstLine="567"/>
        <w:jc w:val="both"/>
      </w:pPr>
      <w:r w:rsidRPr="00852CFF">
        <w:t>периодические;</w:t>
      </w:r>
    </w:p>
    <w:p w:rsidR="00852CFF" w:rsidRPr="00852CFF" w:rsidRDefault="00852CFF" w:rsidP="002E3217">
      <w:pPr>
        <w:pStyle w:val="ConsPlusNormal"/>
        <w:numPr>
          <w:ilvl w:val="0"/>
          <w:numId w:val="1"/>
        </w:numPr>
        <w:tabs>
          <w:tab w:val="left" w:pos="851"/>
        </w:tabs>
        <w:spacing w:before="220"/>
        <w:ind w:left="0" w:firstLine="567"/>
        <w:jc w:val="both"/>
      </w:pPr>
      <w:r w:rsidRPr="00852CFF">
        <w:t>типовые;</w:t>
      </w:r>
    </w:p>
    <w:p w:rsidR="00852CFF" w:rsidRPr="00852CFF" w:rsidRDefault="00852CFF" w:rsidP="002E3217">
      <w:pPr>
        <w:pStyle w:val="ConsPlusNormal"/>
        <w:numPr>
          <w:ilvl w:val="0"/>
          <w:numId w:val="1"/>
        </w:numPr>
        <w:tabs>
          <w:tab w:val="left" w:pos="851"/>
        </w:tabs>
        <w:spacing w:before="220"/>
        <w:ind w:left="0" w:firstLine="567"/>
        <w:jc w:val="both"/>
      </w:pPr>
      <w:r w:rsidRPr="00852CFF">
        <w:t>испытания по подтверждению соответствия обязательным требованиям.</w:t>
      </w:r>
    </w:p>
    <w:p w:rsidR="00852CFF" w:rsidRPr="00852CFF" w:rsidRDefault="00852CFF">
      <w:pPr>
        <w:pStyle w:val="ConsPlusNormal"/>
        <w:spacing w:before="220"/>
        <w:ind w:firstLine="540"/>
        <w:jc w:val="both"/>
      </w:pPr>
      <w:r w:rsidRPr="00852CFF">
        <w:t>6.2</w:t>
      </w:r>
      <w:r w:rsidR="002E3217">
        <w:t>.</w:t>
      </w:r>
      <w:r w:rsidRPr="00852CFF">
        <w:t xml:space="preserve"> Правила приемки </w:t>
      </w:r>
      <w:r w:rsidR="002E3217">
        <w:t>–</w:t>
      </w:r>
      <w:r w:rsidRPr="00852CFF">
        <w:t xml:space="preserve"> в соответствии с ГОСТ 15.309.</w:t>
      </w:r>
    </w:p>
    <w:p w:rsidR="00852CFF" w:rsidRPr="00852CFF" w:rsidRDefault="00852CFF">
      <w:pPr>
        <w:pStyle w:val="ConsPlusNormal"/>
        <w:jc w:val="both"/>
      </w:pPr>
    </w:p>
    <w:p w:rsidR="00852CFF" w:rsidRPr="00852CFF" w:rsidRDefault="00852CFF">
      <w:pPr>
        <w:pStyle w:val="ConsPlusNormal"/>
        <w:ind w:firstLine="540"/>
        <w:jc w:val="both"/>
      </w:pPr>
      <w:r w:rsidRPr="00852CFF">
        <w:rPr>
          <w:b/>
        </w:rPr>
        <w:t>6.3</w:t>
      </w:r>
      <w:r w:rsidR="002E3217">
        <w:rPr>
          <w:b/>
        </w:rPr>
        <w:t>.</w:t>
      </w:r>
      <w:r w:rsidRPr="00852CFF">
        <w:rPr>
          <w:b/>
        </w:rPr>
        <w:t xml:space="preserve"> Приемо-сдаточные испытания</w:t>
      </w:r>
      <w:r w:rsidR="002E3217">
        <w:rPr>
          <w:b/>
        </w:rPr>
        <w:t>.</w:t>
      </w:r>
    </w:p>
    <w:p w:rsidR="00852CFF" w:rsidRPr="00852CFF" w:rsidRDefault="00852CFF">
      <w:pPr>
        <w:pStyle w:val="ConsPlusNormal"/>
        <w:jc w:val="both"/>
      </w:pPr>
    </w:p>
    <w:p w:rsidR="00852CFF" w:rsidRPr="00852CFF" w:rsidRDefault="00852CFF">
      <w:pPr>
        <w:pStyle w:val="ConsPlusNormal"/>
        <w:ind w:firstLine="540"/>
        <w:jc w:val="both"/>
      </w:pPr>
      <w:r w:rsidRPr="00852CFF">
        <w:t>6.3.1</w:t>
      </w:r>
      <w:r w:rsidR="002E3217">
        <w:t>.</w:t>
      </w:r>
      <w:r w:rsidRPr="00852CFF">
        <w:t xml:space="preserve"> При приемо-сдаточных испытаниях рукава принимают партиями. Партией считают рукава одного условного прохода, изготовленные в течение определенного интервала времени по одной и той же технологической документации, сопровождаемые одним документом о качестве. </w:t>
      </w:r>
      <w:r w:rsidRPr="00852CFF">
        <w:lastRenderedPageBreak/>
        <w:t>Количество рукавов в партии устанавливают в НД изготовителей.</w:t>
      </w:r>
    </w:p>
    <w:p w:rsidR="00852CFF" w:rsidRPr="00852CFF" w:rsidRDefault="00852CFF">
      <w:pPr>
        <w:pStyle w:val="ConsPlusNormal"/>
        <w:spacing w:before="220"/>
        <w:ind w:firstLine="540"/>
        <w:jc w:val="both"/>
      </w:pPr>
      <w:r w:rsidRPr="00852CFF">
        <w:t>6.3.2</w:t>
      </w:r>
      <w:r w:rsidR="002E3217">
        <w:t>.</w:t>
      </w:r>
      <w:r w:rsidRPr="00852CFF">
        <w:t xml:space="preserve"> Приемо-сдаточные испытания рукавов проводят по показателям, приведенным в таблице 11.</w:t>
      </w:r>
    </w:p>
    <w:p w:rsidR="00852CFF" w:rsidRPr="00852CFF" w:rsidRDefault="00852CFF">
      <w:pPr>
        <w:pStyle w:val="ConsPlusNormal"/>
        <w:jc w:val="both"/>
      </w:pPr>
    </w:p>
    <w:p w:rsidR="00852CFF" w:rsidRPr="00852CFF" w:rsidRDefault="00852CFF">
      <w:pPr>
        <w:pStyle w:val="ConsPlusNormal"/>
        <w:jc w:val="right"/>
      </w:pPr>
      <w:r w:rsidRPr="00852CFF">
        <w:t>Таблица 11</w:t>
      </w:r>
    </w:p>
    <w:p w:rsidR="00852CFF" w:rsidRPr="00852CFF" w:rsidRDefault="00852C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345"/>
        <w:gridCol w:w="3061"/>
        <w:gridCol w:w="2665"/>
      </w:tblGrid>
      <w:tr w:rsidR="00852CFF" w:rsidRPr="00852CFF" w:rsidTr="002E3217">
        <w:tc>
          <w:tcPr>
            <w:tcW w:w="3345" w:type="dxa"/>
            <w:vMerge w:val="restart"/>
            <w:vAlign w:val="center"/>
          </w:tcPr>
          <w:p w:rsidR="00852CFF" w:rsidRPr="00852CFF" w:rsidRDefault="00852CFF">
            <w:pPr>
              <w:pStyle w:val="ConsPlusNormal"/>
              <w:jc w:val="center"/>
            </w:pPr>
            <w:r w:rsidRPr="00852CFF">
              <w:t>Наименование показателя</w:t>
            </w:r>
          </w:p>
        </w:tc>
        <w:tc>
          <w:tcPr>
            <w:tcW w:w="5726" w:type="dxa"/>
            <w:gridSpan w:val="2"/>
            <w:vAlign w:val="bottom"/>
          </w:tcPr>
          <w:p w:rsidR="00852CFF" w:rsidRPr="00852CFF" w:rsidRDefault="00852CFF">
            <w:pPr>
              <w:pStyle w:val="ConsPlusNormal"/>
              <w:jc w:val="center"/>
            </w:pPr>
            <w:r w:rsidRPr="00852CFF">
              <w:t>Номер пункта</w:t>
            </w:r>
          </w:p>
        </w:tc>
      </w:tr>
      <w:tr w:rsidR="00852CFF" w:rsidRPr="00852CFF" w:rsidTr="002E3217">
        <w:tc>
          <w:tcPr>
            <w:tcW w:w="3345" w:type="dxa"/>
            <w:vMerge/>
          </w:tcPr>
          <w:p w:rsidR="00852CFF" w:rsidRPr="00852CFF" w:rsidRDefault="00852CFF"/>
        </w:tc>
        <w:tc>
          <w:tcPr>
            <w:tcW w:w="3061" w:type="dxa"/>
            <w:vAlign w:val="center"/>
          </w:tcPr>
          <w:p w:rsidR="00852CFF" w:rsidRPr="00852CFF" w:rsidRDefault="00852CFF">
            <w:pPr>
              <w:pStyle w:val="ConsPlusNormal"/>
              <w:jc w:val="center"/>
            </w:pPr>
            <w:r w:rsidRPr="00852CFF">
              <w:t>технических требований</w:t>
            </w:r>
          </w:p>
        </w:tc>
        <w:tc>
          <w:tcPr>
            <w:tcW w:w="2665" w:type="dxa"/>
            <w:vAlign w:val="center"/>
          </w:tcPr>
          <w:p w:rsidR="00852CFF" w:rsidRPr="00852CFF" w:rsidRDefault="00852CFF">
            <w:pPr>
              <w:pStyle w:val="ConsPlusNormal"/>
              <w:jc w:val="center"/>
            </w:pPr>
            <w:r w:rsidRPr="00852CFF">
              <w:t>методов испытаний</w:t>
            </w:r>
          </w:p>
        </w:tc>
      </w:tr>
      <w:tr w:rsidR="00852CFF" w:rsidRPr="00852CFF" w:rsidTr="002E3217">
        <w:tc>
          <w:tcPr>
            <w:tcW w:w="3345" w:type="dxa"/>
            <w:vAlign w:val="center"/>
          </w:tcPr>
          <w:p w:rsidR="00852CFF" w:rsidRPr="00852CFF" w:rsidRDefault="00852CFF">
            <w:pPr>
              <w:pStyle w:val="ConsPlusNormal"/>
              <w:ind w:firstLine="283"/>
              <w:jc w:val="both"/>
            </w:pPr>
            <w:r w:rsidRPr="00852CFF">
              <w:t>Длина</w:t>
            </w:r>
          </w:p>
        </w:tc>
        <w:tc>
          <w:tcPr>
            <w:tcW w:w="3061" w:type="dxa"/>
            <w:vAlign w:val="center"/>
          </w:tcPr>
          <w:p w:rsidR="00852CFF" w:rsidRPr="00852CFF" w:rsidRDefault="00852CFF">
            <w:pPr>
              <w:pStyle w:val="ConsPlusNormal"/>
              <w:jc w:val="center"/>
            </w:pPr>
            <w:r w:rsidRPr="00852CFF">
              <w:t>5.4</w:t>
            </w:r>
          </w:p>
        </w:tc>
        <w:tc>
          <w:tcPr>
            <w:tcW w:w="2665" w:type="dxa"/>
            <w:vAlign w:val="center"/>
          </w:tcPr>
          <w:p w:rsidR="00852CFF" w:rsidRPr="00852CFF" w:rsidRDefault="00852CFF">
            <w:pPr>
              <w:pStyle w:val="ConsPlusNormal"/>
              <w:jc w:val="center"/>
            </w:pPr>
            <w:r w:rsidRPr="00852CFF">
              <w:t>7.4</w:t>
            </w:r>
          </w:p>
        </w:tc>
      </w:tr>
      <w:tr w:rsidR="00852CFF" w:rsidRPr="00852CFF" w:rsidTr="002E3217">
        <w:tc>
          <w:tcPr>
            <w:tcW w:w="3345" w:type="dxa"/>
            <w:vAlign w:val="center"/>
          </w:tcPr>
          <w:p w:rsidR="00852CFF" w:rsidRPr="00852CFF" w:rsidRDefault="00852CFF">
            <w:pPr>
              <w:pStyle w:val="ConsPlusNormal"/>
              <w:ind w:firstLine="283"/>
              <w:jc w:val="both"/>
            </w:pPr>
            <w:r w:rsidRPr="00852CFF">
              <w:t>Внутренний диаметр</w:t>
            </w:r>
          </w:p>
        </w:tc>
        <w:tc>
          <w:tcPr>
            <w:tcW w:w="3061" w:type="dxa"/>
            <w:vAlign w:val="center"/>
          </w:tcPr>
          <w:p w:rsidR="00852CFF" w:rsidRPr="00852CFF" w:rsidRDefault="00852CFF">
            <w:pPr>
              <w:pStyle w:val="ConsPlusNormal"/>
              <w:jc w:val="center"/>
            </w:pPr>
            <w:r w:rsidRPr="00852CFF">
              <w:t>5.5</w:t>
            </w:r>
          </w:p>
        </w:tc>
        <w:tc>
          <w:tcPr>
            <w:tcW w:w="2665" w:type="dxa"/>
            <w:vAlign w:val="center"/>
          </w:tcPr>
          <w:p w:rsidR="00852CFF" w:rsidRPr="00852CFF" w:rsidRDefault="00852CFF">
            <w:pPr>
              <w:pStyle w:val="ConsPlusNormal"/>
              <w:jc w:val="center"/>
            </w:pPr>
            <w:r w:rsidRPr="00852CFF">
              <w:t>7.5</w:t>
            </w:r>
          </w:p>
        </w:tc>
      </w:tr>
      <w:tr w:rsidR="00852CFF" w:rsidRPr="00852CFF" w:rsidTr="002E3217">
        <w:tc>
          <w:tcPr>
            <w:tcW w:w="3345" w:type="dxa"/>
            <w:vAlign w:val="center"/>
          </w:tcPr>
          <w:p w:rsidR="00852CFF" w:rsidRPr="00852CFF" w:rsidRDefault="00852CFF">
            <w:pPr>
              <w:pStyle w:val="ConsPlusNormal"/>
              <w:ind w:firstLine="283"/>
              <w:jc w:val="both"/>
            </w:pPr>
            <w:r w:rsidRPr="00852CFF">
              <w:t>Герметичность</w:t>
            </w:r>
          </w:p>
        </w:tc>
        <w:tc>
          <w:tcPr>
            <w:tcW w:w="3061" w:type="dxa"/>
            <w:vAlign w:val="center"/>
          </w:tcPr>
          <w:p w:rsidR="00852CFF" w:rsidRPr="00852CFF" w:rsidRDefault="00852CFF">
            <w:pPr>
              <w:pStyle w:val="ConsPlusNormal"/>
              <w:jc w:val="center"/>
            </w:pPr>
            <w:r w:rsidRPr="00852CFF">
              <w:t>5.9</w:t>
            </w:r>
          </w:p>
        </w:tc>
        <w:tc>
          <w:tcPr>
            <w:tcW w:w="2665" w:type="dxa"/>
            <w:vAlign w:val="center"/>
          </w:tcPr>
          <w:p w:rsidR="00852CFF" w:rsidRPr="00852CFF" w:rsidRDefault="00852CFF">
            <w:pPr>
              <w:pStyle w:val="ConsPlusNormal"/>
              <w:jc w:val="center"/>
            </w:pPr>
            <w:r w:rsidRPr="00852CFF">
              <w:t>7.9</w:t>
            </w:r>
          </w:p>
        </w:tc>
      </w:tr>
      <w:tr w:rsidR="00852CFF" w:rsidRPr="00852CFF" w:rsidTr="002E3217">
        <w:tc>
          <w:tcPr>
            <w:tcW w:w="3345" w:type="dxa"/>
            <w:vAlign w:val="center"/>
          </w:tcPr>
          <w:p w:rsidR="00852CFF" w:rsidRPr="00852CFF" w:rsidRDefault="00852CFF">
            <w:pPr>
              <w:pStyle w:val="ConsPlusNormal"/>
              <w:ind w:firstLine="283"/>
              <w:jc w:val="both"/>
            </w:pPr>
            <w:r w:rsidRPr="00852CFF">
              <w:t>Комплектность</w:t>
            </w:r>
          </w:p>
        </w:tc>
        <w:tc>
          <w:tcPr>
            <w:tcW w:w="3061" w:type="dxa"/>
            <w:vAlign w:val="center"/>
          </w:tcPr>
          <w:p w:rsidR="00852CFF" w:rsidRPr="00852CFF" w:rsidRDefault="00852CFF">
            <w:pPr>
              <w:pStyle w:val="ConsPlusNormal"/>
              <w:jc w:val="center"/>
            </w:pPr>
            <w:r w:rsidRPr="00852CFF">
              <w:t>5.18</w:t>
            </w:r>
          </w:p>
        </w:tc>
        <w:tc>
          <w:tcPr>
            <w:tcW w:w="2665" w:type="dxa"/>
            <w:vAlign w:val="center"/>
          </w:tcPr>
          <w:p w:rsidR="00852CFF" w:rsidRPr="00852CFF" w:rsidRDefault="00852CFF">
            <w:pPr>
              <w:pStyle w:val="ConsPlusNormal"/>
              <w:jc w:val="center"/>
            </w:pPr>
            <w:r w:rsidRPr="00852CFF">
              <w:t>7.18</w:t>
            </w:r>
          </w:p>
        </w:tc>
      </w:tr>
      <w:tr w:rsidR="00852CFF" w:rsidRPr="00852CFF" w:rsidTr="002E3217">
        <w:tc>
          <w:tcPr>
            <w:tcW w:w="3345" w:type="dxa"/>
            <w:vAlign w:val="center"/>
          </w:tcPr>
          <w:p w:rsidR="00852CFF" w:rsidRPr="00852CFF" w:rsidRDefault="00852CFF">
            <w:pPr>
              <w:pStyle w:val="ConsPlusNormal"/>
              <w:ind w:firstLine="283"/>
              <w:jc w:val="both"/>
            </w:pPr>
            <w:r w:rsidRPr="00852CFF">
              <w:t>Маркировка</w:t>
            </w:r>
          </w:p>
        </w:tc>
        <w:tc>
          <w:tcPr>
            <w:tcW w:w="3061" w:type="dxa"/>
            <w:vAlign w:val="center"/>
          </w:tcPr>
          <w:p w:rsidR="00852CFF" w:rsidRPr="00852CFF" w:rsidRDefault="00852CFF">
            <w:pPr>
              <w:pStyle w:val="ConsPlusNormal"/>
              <w:jc w:val="center"/>
            </w:pPr>
            <w:r w:rsidRPr="00852CFF">
              <w:t>5.19</w:t>
            </w:r>
          </w:p>
        </w:tc>
        <w:tc>
          <w:tcPr>
            <w:tcW w:w="2665" w:type="dxa"/>
            <w:vAlign w:val="center"/>
          </w:tcPr>
          <w:p w:rsidR="00852CFF" w:rsidRPr="00852CFF" w:rsidRDefault="00852CFF">
            <w:pPr>
              <w:pStyle w:val="ConsPlusNormal"/>
              <w:jc w:val="center"/>
            </w:pPr>
            <w:r w:rsidRPr="00852CFF">
              <w:t>7.18</w:t>
            </w:r>
          </w:p>
        </w:tc>
      </w:tr>
      <w:tr w:rsidR="00852CFF" w:rsidRPr="00852CFF" w:rsidTr="002E3217">
        <w:tc>
          <w:tcPr>
            <w:tcW w:w="3345" w:type="dxa"/>
            <w:vAlign w:val="center"/>
          </w:tcPr>
          <w:p w:rsidR="00852CFF" w:rsidRPr="00852CFF" w:rsidRDefault="00852CFF">
            <w:pPr>
              <w:pStyle w:val="ConsPlusNormal"/>
              <w:ind w:firstLine="283"/>
              <w:jc w:val="both"/>
            </w:pPr>
            <w:r w:rsidRPr="00852CFF">
              <w:t>Упаковка</w:t>
            </w:r>
          </w:p>
        </w:tc>
        <w:tc>
          <w:tcPr>
            <w:tcW w:w="3061" w:type="dxa"/>
            <w:vAlign w:val="center"/>
          </w:tcPr>
          <w:p w:rsidR="00852CFF" w:rsidRPr="00852CFF" w:rsidRDefault="00852CFF">
            <w:pPr>
              <w:pStyle w:val="ConsPlusNormal"/>
              <w:jc w:val="center"/>
            </w:pPr>
            <w:r w:rsidRPr="00852CFF">
              <w:t>5.20</w:t>
            </w:r>
          </w:p>
        </w:tc>
        <w:tc>
          <w:tcPr>
            <w:tcW w:w="2665" w:type="dxa"/>
            <w:vAlign w:val="center"/>
          </w:tcPr>
          <w:p w:rsidR="00852CFF" w:rsidRPr="00852CFF" w:rsidRDefault="00852CFF">
            <w:pPr>
              <w:pStyle w:val="ConsPlusNormal"/>
              <w:jc w:val="center"/>
            </w:pPr>
            <w:r w:rsidRPr="00852CFF">
              <w:t>7.18</w:t>
            </w:r>
          </w:p>
        </w:tc>
      </w:tr>
    </w:tbl>
    <w:p w:rsidR="00852CFF" w:rsidRPr="00852CFF" w:rsidRDefault="00852CFF">
      <w:pPr>
        <w:pStyle w:val="ConsPlusNormal"/>
        <w:jc w:val="both"/>
      </w:pPr>
    </w:p>
    <w:p w:rsidR="00852CFF" w:rsidRPr="00852CFF" w:rsidRDefault="00852CFF">
      <w:pPr>
        <w:pStyle w:val="ConsPlusNormal"/>
        <w:ind w:firstLine="540"/>
        <w:jc w:val="both"/>
      </w:pPr>
      <w:r w:rsidRPr="00852CFF">
        <w:t>6.3.3</w:t>
      </w:r>
      <w:r w:rsidR="002E3217">
        <w:t>.</w:t>
      </w:r>
      <w:r w:rsidRPr="00852CFF">
        <w:t xml:space="preserve"> Приемо-сдаточные испытания следует проводить не ранее чем через 24 ч после изготовления рукавов.</w:t>
      </w:r>
    </w:p>
    <w:p w:rsidR="00852CFF" w:rsidRPr="00852CFF" w:rsidRDefault="00852CFF">
      <w:pPr>
        <w:pStyle w:val="ConsPlusNormal"/>
        <w:jc w:val="both"/>
      </w:pPr>
    </w:p>
    <w:p w:rsidR="00852CFF" w:rsidRPr="00852CFF" w:rsidRDefault="00852CFF">
      <w:pPr>
        <w:pStyle w:val="ConsPlusNormal"/>
        <w:ind w:firstLine="540"/>
        <w:jc w:val="both"/>
      </w:pPr>
      <w:r w:rsidRPr="00852CFF">
        <w:rPr>
          <w:b/>
        </w:rPr>
        <w:t>6.4</w:t>
      </w:r>
      <w:r w:rsidR="002E3217">
        <w:rPr>
          <w:b/>
        </w:rPr>
        <w:t>.</w:t>
      </w:r>
      <w:r w:rsidRPr="00852CFF">
        <w:rPr>
          <w:b/>
        </w:rPr>
        <w:t xml:space="preserve"> Периодические испытания</w:t>
      </w:r>
      <w:r w:rsidR="002E3217">
        <w:rPr>
          <w:b/>
        </w:rPr>
        <w:t>.</w:t>
      </w:r>
    </w:p>
    <w:p w:rsidR="00852CFF" w:rsidRPr="00852CFF" w:rsidRDefault="00852CFF">
      <w:pPr>
        <w:pStyle w:val="ConsPlusNormal"/>
        <w:jc w:val="both"/>
      </w:pPr>
    </w:p>
    <w:p w:rsidR="00852CFF" w:rsidRPr="00852CFF" w:rsidRDefault="00852CFF">
      <w:pPr>
        <w:pStyle w:val="ConsPlusNormal"/>
        <w:ind w:firstLine="540"/>
        <w:jc w:val="both"/>
      </w:pPr>
      <w:r w:rsidRPr="00852CFF">
        <w:t>Периодические испытания проводят по показателям, приведенным в таблице 12, на рукавах, прошедших приемо-сдаточные испытания. Периодичность проведения испытаний по каждому показателю определена в конструкторской документации, в зависимости от способности технологического оборудования обеспечивать технические характеристики выпускаемой продукции.</w:t>
      </w:r>
    </w:p>
    <w:p w:rsidR="00852CFF" w:rsidRPr="00852CFF" w:rsidRDefault="00852CFF">
      <w:pPr>
        <w:pStyle w:val="ConsPlusNormal"/>
        <w:jc w:val="both"/>
      </w:pPr>
    </w:p>
    <w:p w:rsidR="00852CFF" w:rsidRPr="00852CFF" w:rsidRDefault="00852CFF">
      <w:pPr>
        <w:pStyle w:val="ConsPlusNormal"/>
        <w:jc w:val="right"/>
      </w:pPr>
      <w:r w:rsidRPr="00852CFF">
        <w:t>Таблица 12</w:t>
      </w:r>
    </w:p>
    <w:p w:rsidR="00852CFF" w:rsidRPr="00852CFF" w:rsidRDefault="00852C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159"/>
        <w:gridCol w:w="2041"/>
        <w:gridCol w:w="1871"/>
      </w:tblGrid>
      <w:tr w:rsidR="00852CFF" w:rsidRPr="00852CFF" w:rsidTr="002E3217">
        <w:tc>
          <w:tcPr>
            <w:tcW w:w="5159" w:type="dxa"/>
            <w:vMerge w:val="restart"/>
            <w:vAlign w:val="center"/>
          </w:tcPr>
          <w:p w:rsidR="00852CFF" w:rsidRPr="00852CFF" w:rsidRDefault="00852CFF">
            <w:pPr>
              <w:pStyle w:val="ConsPlusNormal"/>
              <w:jc w:val="center"/>
            </w:pPr>
            <w:r w:rsidRPr="00852CFF">
              <w:t>Наименование показателя</w:t>
            </w:r>
          </w:p>
        </w:tc>
        <w:tc>
          <w:tcPr>
            <w:tcW w:w="3912" w:type="dxa"/>
            <w:gridSpan w:val="2"/>
            <w:vAlign w:val="center"/>
          </w:tcPr>
          <w:p w:rsidR="00852CFF" w:rsidRPr="00852CFF" w:rsidRDefault="00852CFF">
            <w:pPr>
              <w:pStyle w:val="ConsPlusNormal"/>
              <w:jc w:val="center"/>
            </w:pPr>
            <w:r w:rsidRPr="00852CFF">
              <w:t>Номер пункта</w:t>
            </w:r>
          </w:p>
        </w:tc>
      </w:tr>
      <w:tr w:rsidR="00852CFF" w:rsidRPr="00852CFF" w:rsidTr="002E3217">
        <w:tc>
          <w:tcPr>
            <w:tcW w:w="5159" w:type="dxa"/>
            <w:vMerge/>
          </w:tcPr>
          <w:p w:rsidR="00852CFF" w:rsidRPr="00852CFF" w:rsidRDefault="00852CFF"/>
        </w:tc>
        <w:tc>
          <w:tcPr>
            <w:tcW w:w="2041" w:type="dxa"/>
            <w:vAlign w:val="center"/>
          </w:tcPr>
          <w:p w:rsidR="00852CFF" w:rsidRPr="00852CFF" w:rsidRDefault="00852CFF">
            <w:pPr>
              <w:pStyle w:val="ConsPlusNormal"/>
              <w:jc w:val="center"/>
            </w:pPr>
            <w:r w:rsidRPr="00852CFF">
              <w:t>технических требований</w:t>
            </w:r>
          </w:p>
        </w:tc>
        <w:tc>
          <w:tcPr>
            <w:tcW w:w="1871" w:type="dxa"/>
            <w:vAlign w:val="center"/>
          </w:tcPr>
          <w:p w:rsidR="00852CFF" w:rsidRPr="00852CFF" w:rsidRDefault="00852CFF">
            <w:pPr>
              <w:pStyle w:val="ConsPlusNormal"/>
              <w:jc w:val="center"/>
            </w:pPr>
            <w:r w:rsidRPr="00852CFF">
              <w:t>методов испытаний</w:t>
            </w:r>
          </w:p>
        </w:tc>
      </w:tr>
      <w:tr w:rsidR="00852CFF" w:rsidRPr="00852CFF" w:rsidTr="002E3217">
        <w:tc>
          <w:tcPr>
            <w:tcW w:w="5159" w:type="dxa"/>
            <w:vAlign w:val="center"/>
          </w:tcPr>
          <w:p w:rsidR="00852CFF" w:rsidRPr="00852CFF" w:rsidRDefault="00852CFF">
            <w:pPr>
              <w:pStyle w:val="ConsPlusNormal"/>
              <w:ind w:firstLine="283"/>
            </w:pPr>
            <w:r w:rsidRPr="00852CFF">
              <w:t>Масса 1 м</w:t>
            </w:r>
          </w:p>
        </w:tc>
        <w:tc>
          <w:tcPr>
            <w:tcW w:w="2041" w:type="dxa"/>
            <w:vAlign w:val="center"/>
          </w:tcPr>
          <w:p w:rsidR="00852CFF" w:rsidRPr="00852CFF" w:rsidRDefault="00852CFF">
            <w:pPr>
              <w:pStyle w:val="ConsPlusNormal"/>
              <w:jc w:val="center"/>
            </w:pPr>
            <w:r w:rsidRPr="00852CFF">
              <w:t>5.6</w:t>
            </w:r>
          </w:p>
        </w:tc>
        <w:tc>
          <w:tcPr>
            <w:tcW w:w="1871" w:type="dxa"/>
            <w:vAlign w:val="center"/>
          </w:tcPr>
          <w:p w:rsidR="00852CFF" w:rsidRPr="00852CFF" w:rsidRDefault="00852CFF">
            <w:pPr>
              <w:pStyle w:val="ConsPlusNormal"/>
              <w:jc w:val="center"/>
            </w:pPr>
            <w:r w:rsidRPr="00852CFF">
              <w:t>7.6</w:t>
            </w:r>
          </w:p>
        </w:tc>
      </w:tr>
      <w:tr w:rsidR="00852CFF" w:rsidRPr="00852CFF" w:rsidTr="002E3217">
        <w:tc>
          <w:tcPr>
            <w:tcW w:w="5159" w:type="dxa"/>
            <w:vAlign w:val="center"/>
          </w:tcPr>
          <w:p w:rsidR="00852CFF" w:rsidRPr="00852CFF" w:rsidRDefault="00852CFF">
            <w:pPr>
              <w:pStyle w:val="ConsPlusNormal"/>
              <w:ind w:firstLine="283"/>
            </w:pPr>
            <w:r w:rsidRPr="00852CFF">
              <w:t>Толщина покрытий рукава</w:t>
            </w:r>
          </w:p>
        </w:tc>
        <w:tc>
          <w:tcPr>
            <w:tcW w:w="2041" w:type="dxa"/>
            <w:vAlign w:val="center"/>
          </w:tcPr>
          <w:p w:rsidR="00852CFF" w:rsidRPr="00852CFF" w:rsidRDefault="00852CFF">
            <w:pPr>
              <w:pStyle w:val="ConsPlusNormal"/>
              <w:jc w:val="center"/>
            </w:pPr>
            <w:r w:rsidRPr="00852CFF">
              <w:t>5.7</w:t>
            </w:r>
          </w:p>
        </w:tc>
        <w:tc>
          <w:tcPr>
            <w:tcW w:w="1871" w:type="dxa"/>
            <w:vAlign w:val="center"/>
          </w:tcPr>
          <w:p w:rsidR="00852CFF" w:rsidRPr="00852CFF" w:rsidRDefault="00852CFF">
            <w:pPr>
              <w:pStyle w:val="ConsPlusNormal"/>
              <w:jc w:val="center"/>
            </w:pPr>
            <w:r w:rsidRPr="00852CFF">
              <w:t>7.7</w:t>
            </w:r>
          </w:p>
        </w:tc>
      </w:tr>
      <w:tr w:rsidR="00852CFF" w:rsidRPr="00852CFF" w:rsidTr="002E3217">
        <w:tc>
          <w:tcPr>
            <w:tcW w:w="5159" w:type="dxa"/>
            <w:vAlign w:val="center"/>
          </w:tcPr>
          <w:p w:rsidR="00852CFF" w:rsidRPr="00852CFF" w:rsidRDefault="00852CFF">
            <w:pPr>
              <w:pStyle w:val="ConsPlusNormal"/>
              <w:ind w:firstLine="283"/>
            </w:pPr>
            <w:r w:rsidRPr="00852CFF">
              <w:t>Относительное увеличение диаметра и относительное удлинение рукава</w:t>
            </w:r>
          </w:p>
        </w:tc>
        <w:tc>
          <w:tcPr>
            <w:tcW w:w="2041" w:type="dxa"/>
          </w:tcPr>
          <w:p w:rsidR="00852CFF" w:rsidRPr="00852CFF" w:rsidRDefault="00852CFF">
            <w:pPr>
              <w:pStyle w:val="ConsPlusNormal"/>
              <w:jc w:val="center"/>
            </w:pPr>
            <w:r w:rsidRPr="00852CFF">
              <w:t>5.8</w:t>
            </w:r>
          </w:p>
        </w:tc>
        <w:tc>
          <w:tcPr>
            <w:tcW w:w="1871" w:type="dxa"/>
          </w:tcPr>
          <w:p w:rsidR="00852CFF" w:rsidRPr="00852CFF" w:rsidRDefault="00852CFF">
            <w:pPr>
              <w:pStyle w:val="ConsPlusNormal"/>
              <w:jc w:val="center"/>
            </w:pPr>
            <w:r w:rsidRPr="00852CFF">
              <w:t>7.8</w:t>
            </w:r>
          </w:p>
        </w:tc>
      </w:tr>
      <w:tr w:rsidR="00852CFF" w:rsidRPr="00852CFF" w:rsidTr="002E3217">
        <w:tc>
          <w:tcPr>
            <w:tcW w:w="5159" w:type="dxa"/>
            <w:vAlign w:val="center"/>
          </w:tcPr>
          <w:p w:rsidR="00852CFF" w:rsidRPr="00852CFF" w:rsidRDefault="00852CFF" w:rsidP="002E3217">
            <w:pPr>
              <w:pStyle w:val="ConsPlusNormal"/>
              <w:ind w:firstLine="283"/>
            </w:pPr>
            <w:r w:rsidRPr="00852CFF">
              <w:t>Расход воды на увлажнение</w:t>
            </w:r>
            <w:r w:rsidR="002E3217">
              <w:rPr>
                <w:rStyle w:val="ac"/>
              </w:rPr>
              <w:footnoteReference w:id="1"/>
            </w:r>
          </w:p>
        </w:tc>
        <w:tc>
          <w:tcPr>
            <w:tcW w:w="2041" w:type="dxa"/>
            <w:vAlign w:val="center"/>
          </w:tcPr>
          <w:p w:rsidR="00852CFF" w:rsidRPr="00852CFF" w:rsidRDefault="00852CFF">
            <w:pPr>
              <w:pStyle w:val="ConsPlusNormal"/>
              <w:jc w:val="center"/>
            </w:pPr>
            <w:r w:rsidRPr="00852CFF">
              <w:t>5.10</w:t>
            </w:r>
          </w:p>
        </w:tc>
        <w:tc>
          <w:tcPr>
            <w:tcW w:w="1871" w:type="dxa"/>
            <w:vAlign w:val="center"/>
          </w:tcPr>
          <w:p w:rsidR="00852CFF" w:rsidRPr="00852CFF" w:rsidRDefault="00852CFF">
            <w:pPr>
              <w:pStyle w:val="ConsPlusNormal"/>
              <w:jc w:val="center"/>
            </w:pPr>
            <w:r w:rsidRPr="00852CFF">
              <w:t>7.10</w:t>
            </w:r>
          </w:p>
        </w:tc>
      </w:tr>
      <w:tr w:rsidR="00852CFF" w:rsidRPr="00852CFF" w:rsidTr="002E3217">
        <w:tc>
          <w:tcPr>
            <w:tcW w:w="5159" w:type="dxa"/>
            <w:vAlign w:val="center"/>
          </w:tcPr>
          <w:p w:rsidR="00852CFF" w:rsidRPr="00852CFF" w:rsidRDefault="00852CFF">
            <w:pPr>
              <w:pStyle w:val="ConsPlusNormal"/>
              <w:ind w:firstLine="283"/>
            </w:pPr>
            <w:r w:rsidRPr="00852CFF">
              <w:t>Разрывное давление</w:t>
            </w:r>
          </w:p>
        </w:tc>
        <w:tc>
          <w:tcPr>
            <w:tcW w:w="2041" w:type="dxa"/>
            <w:vAlign w:val="center"/>
          </w:tcPr>
          <w:p w:rsidR="00852CFF" w:rsidRPr="00852CFF" w:rsidRDefault="00852CFF">
            <w:pPr>
              <w:pStyle w:val="ConsPlusNormal"/>
              <w:jc w:val="center"/>
            </w:pPr>
            <w:r w:rsidRPr="00852CFF">
              <w:t>5.11</w:t>
            </w:r>
          </w:p>
        </w:tc>
        <w:tc>
          <w:tcPr>
            <w:tcW w:w="1871" w:type="dxa"/>
            <w:vAlign w:val="center"/>
          </w:tcPr>
          <w:p w:rsidR="00852CFF" w:rsidRPr="00852CFF" w:rsidRDefault="00852CFF">
            <w:pPr>
              <w:pStyle w:val="ConsPlusNormal"/>
              <w:jc w:val="center"/>
            </w:pPr>
            <w:r w:rsidRPr="00852CFF">
              <w:t>7.11</w:t>
            </w:r>
          </w:p>
        </w:tc>
      </w:tr>
      <w:tr w:rsidR="00852CFF" w:rsidRPr="00852CFF" w:rsidTr="002E3217">
        <w:tc>
          <w:tcPr>
            <w:tcW w:w="5159" w:type="dxa"/>
            <w:vAlign w:val="center"/>
          </w:tcPr>
          <w:p w:rsidR="00852CFF" w:rsidRPr="00852CFF" w:rsidRDefault="00852CFF">
            <w:pPr>
              <w:pStyle w:val="ConsPlusNormal"/>
              <w:ind w:firstLine="283"/>
            </w:pPr>
            <w:r w:rsidRPr="00852CFF">
              <w:t>Прочность связи внутреннего гидроизоляционного покрытия с каркасом</w:t>
            </w:r>
          </w:p>
        </w:tc>
        <w:tc>
          <w:tcPr>
            <w:tcW w:w="2041" w:type="dxa"/>
          </w:tcPr>
          <w:p w:rsidR="00852CFF" w:rsidRPr="00852CFF" w:rsidRDefault="00852CFF">
            <w:pPr>
              <w:pStyle w:val="ConsPlusNormal"/>
              <w:jc w:val="center"/>
            </w:pPr>
            <w:r w:rsidRPr="00852CFF">
              <w:t>5.12</w:t>
            </w:r>
          </w:p>
        </w:tc>
        <w:tc>
          <w:tcPr>
            <w:tcW w:w="1871" w:type="dxa"/>
          </w:tcPr>
          <w:p w:rsidR="00852CFF" w:rsidRPr="00852CFF" w:rsidRDefault="00852CFF">
            <w:pPr>
              <w:pStyle w:val="ConsPlusNormal"/>
              <w:jc w:val="center"/>
            </w:pPr>
            <w:r w:rsidRPr="00852CFF">
              <w:t>7.12</w:t>
            </w:r>
          </w:p>
        </w:tc>
      </w:tr>
      <w:tr w:rsidR="00852CFF" w:rsidRPr="00852CFF" w:rsidTr="002E3217">
        <w:tc>
          <w:tcPr>
            <w:tcW w:w="5159" w:type="dxa"/>
            <w:vAlign w:val="center"/>
          </w:tcPr>
          <w:p w:rsidR="00852CFF" w:rsidRPr="00852CFF" w:rsidRDefault="00852CFF">
            <w:pPr>
              <w:pStyle w:val="ConsPlusNormal"/>
              <w:ind w:firstLine="283"/>
            </w:pPr>
            <w:r w:rsidRPr="00852CFF">
              <w:t>Термостойкость</w:t>
            </w:r>
          </w:p>
        </w:tc>
        <w:tc>
          <w:tcPr>
            <w:tcW w:w="2041" w:type="dxa"/>
            <w:vAlign w:val="center"/>
          </w:tcPr>
          <w:p w:rsidR="00852CFF" w:rsidRPr="00852CFF" w:rsidRDefault="00852CFF">
            <w:pPr>
              <w:pStyle w:val="ConsPlusNormal"/>
              <w:jc w:val="center"/>
            </w:pPr>
            <w:r w:rsidRPr="00852CFF">
              <w:t>5.13</w:t>
            </w:r>
          </w:p>
        </w:tc>
        <w:tc>
          <w:tcPr>
            <w:tcW w:w="1871" w:type="dxa"/>
            <w:vAlign w:val="center"/>
          </w:tcPr>
          <w:p w:rsidR="00852CFF" w:rsidRPr="00852CFF" w:rsidRDefault="00852CFF">
            <w:pPr>
              <w:pStyle w:val="ConsPlusNormal"/>
              <w:jc w:val="center"/>
            </w:pPr>
            <w:r w:rsidRPr="00852CFF">
              <w:t>7.13</w:t>
            </w:r>
          </w:p>
        </w:tc>
      </w:tr>
      <w:tr w:rsidR="00852CFF" w:rsidRPr="00852CFF" w:rsidTr="002E3217">
        <w:tc>
          <w:tcPr>
            <w:tcW w:w="5159" w:type="dxa"/>
            <w:vAlign w:val="center"/>
          </w:tcPr>
          <w:p w:rsidR="00852CFF" w:rsidRPr="00852CFF" w:rsidRDefault="00852CFF" w:rsidP="002E3217">
            <w:pPr>
              <w:pStyle w:val="ConsPlusNormal"/>
              <w:ind w:firstLine="283"/>
            </w:pPr>
            <w:r w:rsidRPr="00852CFF">
              <w:t>Маслостойкость</w:t>
            </w:r>
            <w:r w:rsidR="002E3217">
              <w:rPr>
                <w:rStyle w:val="ac"/>
              </w:rPr>
              <w:footnoteReference w:id="2"/>
            </w:r>
          </w:p>
        </w:tc>
        <w:tc>
          <w:tcPr>
            <w:tcW w:w="2041" w:type="dxa"/>
            <w:vAlign w:val="center"/>
          </w:tcPr>
          <w:p w:rsidR="00852CFF" w:rsidRPr="00852CFF" w:rsidRDefault="00852CFF">
            <w:pPr>
              <w:pStyle w:val="ConsPlusNormal"/>
              <w:jc w:val="center"/>
            </w:pPr>
            <w:r w:rsidRPr="00852CFF">
              <w:t>5.14</w:t>
            </w:r>
          </w:p>
        </w:tc>
        <w:tc>
          <w:tcPr>
            <w:tcW w:w="1871" w:type="dxa"/>
            <w:vAlign w:val="center"/>
          </w:tcPr>
          <w:p w:rsidR="00852CFF" w:rsidRPr="00852CFF" w:rsidRDefault="00852CFF">
            <w:pPr>
              <w:pStyle w:val="ConsPlusNormal"/>
              <w:jc w:val="center"/>
            </w:pPr>
            <w:r w:rsidRPr="00852CFF">
              <w:t>7.14</w:t>
            </w:r>
          </w:p>
        </w:tc>
      </w:tr>
      <w:tr w:rsidR="00852CFF" w:rsidRPr="00852CFF" w:rsidTr="002E3217">
        <w:tc>
          <w:tcPr>
            <w:tcW w:w="5159" w:type="dxa"/>
            <w:vAlign w:val="center"/>
          </w:tcPr>
          <w:p w:rsidR="00852CFF" w:rsidRPr="00852CFF" w:rsidRDefault="00852CFF">
            <w:pPr>
              <w:pStyle w:val="ConsPlusNormal"/>
              <w:ind w:firstLine="283"/>
            </w:pPr>
            <w:r w:rsidRPr="00852CFF">
              <w:t>Стойкость к абразивному износу</w:t>
            </w:r>
          </w:p>
        </w:tc>
        <w:tc>
          <w:tcPr>
            <w:tcW w:w="2041" w:type="dxa"/>
            <w:vAlign w:val="center"/>
          </w:tcPr>
          <w:p w:rsidR="00852CFF" w:rsidRPr="00852CFF" w:rsidRDefault="00852CFF">
            <w:pPr>
              <w:pStyle w:val="ConsPlusNormal"/>
              <w:jc w:val="center"/>
            </w:pPr>
            <w:r w:rsidRPr="00852CFF">
              <w:t>5.15</w:t>
            </w:r>
          </w:p>
        </w:tc>
        <w:tc>
          <w:tcPr>
            <w:tcW w:w="1871" w:type="dxa"/>
            <w:vAlign w:val="center"/>
          </w:tcPr>
          <w:p w:rsidR="00852CFF" w:rsidRPr="00852CFF" w:rsidRDefault="00852CFF">
            <w:pPr>
              <w:pStyle w:val="ConsPlusNormal"/>
              <w:jc w:val="center"/>
            </w:pPr>
            <w:r w:rsidRPr="00852CFF">
              <w:t>7.15</w:t>
            </w:r>
          </w:p>
        </w:tc>
      </w:tr>
    </w:tbl>
    <w:p w:rsidR="00852CFF" w:rsidRPr="00852CFF" w:rsidRDefault="00852CFF">
      <w:pPr>
        <w:pStyle w:val="ConsPlusNormal"/>
        <w:jc w:val="both"/>
      </w:pPr>
      <w:bookmarkStart w:id="25" w:name="P532"/>
      <w:bookmarkEnd w:id="25"/>
    </w:p>
    <w:p w:rsidR="00852CFF" w:rsidRPr="00852CFF" w:rsidRDefault="00852CFF">
      <w:pPr>
        <w:pStyle w:val="ConsPlusNormal"/>
        <w:ind w:firstLine="540"/>
        <w:jc w:val="both"/>
      </w:pPr>
      <w:r w:rsidRPr="00852CFF">
        <w:rPr>
          <w:b/>
        </w:rPr>
        <w:t>6.5</w:t>
      </w:r>
      <w:r w:rsidR="002E3217">
        <w:rPr>
          <w:b/>
        </w:rPr>
        <w:t>.</w:t>
      </w:r>
      <w:r w:rsidRPr="00852CFF">
        <w:rPr>
          <w:b/>
        </w:rPr>
        <w:t xml:space="preserve"> Типовые испытания</w:t>
      </w:r>
      <w:r w:rsidR="002E3217">
        <w:rPr>
          <w:b/>
        </w:rPr>
        <w:t>.</w:t>
      </w:r>
    </w:p>
    <w:p w:rsidR="00852CFF" w:rsidRPr="00852CFF" w:rsidRDefault="00852CFF">
      <w:pPr>
        <w:pStyle w:val="ConsPlusNormal"/>
        <w:jc w:val="both"/>
      </w:pPr>
    </w:p>
    <w:p w:rsidR="00852CFF" w:rsidRPr="00852CFF" w:rsidRDefault="00852CFF">
      <w:pPr>
        <w:pStyle w:val="ConsPlusNormal"/>
        <w:ind w:firstLine="540"/>
        <w:jc w:val="both"/>
      </w:pPr>
      <w:r w:rsidRPr="00852CFF">
        <w:lastRenderedPageBreak/>
        <w:t>Типовые испытания проводят при изменении конструкции рукава, технологии изготовления или замене сырья и покупных полуфабрикатов, изделий. Испытания проводят по программе и методике испытаний в соответствии с ГОСТ 15.309. Количество образцов рукавов для испытаний определяют в соответствии с программой и методикой типовых испытаний.</w:t>
      </w:r>
    </w:p>
    <w:p w:rsidR="00852CFF" w:rsidRPr="00852CFF" w:rsidRDefault="00852CFF">
      <w:pPr>
        <w:pStyle w:val="ConsPlusNormal"/>
        <w:spacing w:before="220"/>
        <w:ind w:firstLine="540"/>
        <w:jc w:val="both"/>
      </w:pPr>
      <w:r w:rsidRPr="00852CFF">
        <w:t>6.6</w:t>
      </w:r>
      <w:r w:rsidR="002E3217">
        <w:t>.</w:t>
      </w:r>
      <w:r w:rsidRPr="00852CFF">
        <w:t xml:space="preserve"> Предварительные, приемочные и квалификационные испытания проводят в соответствии с ГОСТ Р 15.201.</w:t>
      </w:r>
    </w:p>
    <w:p w:rsidR="00852CFF" w:rsidRPr="00852CFF" w:rsidRDefault="00852CFF">
      <w:pPr>
        <w:pStyle w:val="ConsPlusNormal"/>
        <w:spacing w:before="220"/>
        <w:ind w:firstLine="540"/>
        <w:jc w:val="both"/>
      </w:pPr>
      <w:r w:rsidRPr="00852CFF">
        <w:t>Предварительные, приемочные, квалификационные испытания проводят по всем пунктам технических требований настоящего стандарта.</w:t>
      </w:r>
    </w:p>
    <w:p w:rsidR="00852CFF" w:rsidRPr="00852CFF" w:rsidRDefault="00852CFF">
      <w:pPr>
        <w:pStyle w:val="ConsPlusNormal"/>
        <w:spacing w:before="220"/>
        <w:ind w:firstLine="540"/>
        <w:jc w:val="both"/>
      </w:pPr>
      <w:r w:rsidRPr="00852CFF">
        <w:t>6.7</w:t>
      </w:r>
      <w:r w:rsidR="002E3217">
        <w:t>.</w:t>
      </w:r>
      <w:r w:rsidRPr="00852CFF">
        <w:t xml:space="preserve"> Эксплуатационные испытания проводят на стадии постановки рукавов на производство по программе и методике, согласованной и утвержденной в порядке, установленном в ГОСТ Р 15.201.</w:t>
      </w:r>
    </w:p>
    <w:p w:rsidR="00852CFF" w:rsidRPr="00852CFF" w:rsidRDefault="00852CFF">
      <w:pPr>
        <w:pStyle w:val="ConsPlusNormal"/>
        <w:spacing w:before="220"/>
        <w:ind w:firstLine="540"/>
        <w:jc w:val="both"/>
      </w:pPr>
      <w:r w:rsidRPr="00852CFF">
        <w:t>6.8</w:t>
      </w:r>
      <w:r w:rsidR="002E3217">
        <w:t>.</w:t>
      </w:r>
      <w:r w:rsidRPr="00852CFF">
        <w:t xml:space="preserve"> Испытания по подтверждению соответствия обязательным требованиям, установленным к данному виду продукции, проводят по всем пунктам технических требований настоящего стандарта.</w:t>
      </w:r>
    </w:p>
    <w:p w:rsidR="00852CFF" w:rsidRPr="00852CFF" w:rsidRDefault="00852CFF">
      <w:pPr>
        <w:pStyle w:val="ConsPlusNormal"/>
        <w:spacing w:before="220"/>
        <w:ind w:firstLine="540"/>
        <w:jc w:val="both"/>
      </w:pPr>
      <w:r w:rsidRPr="00852CFF">
        <w:t>6.9</w:t>
      </w:r>
      <w:r w:rsidR="002E3217">
        <w:t>.</w:t>
      </w:r>
      <w:r w:rsidRPr="00852CFF">
        <w:t xml:space="preserve"> На испытания допускается поставлять рукава как оборудованные пожарными соединительными головками, так и не оборудованные ими.</w:t>
      </w:r>
    </w:p>
    <w:p w:rsidR="00852CFF" w:rsidRPr="00852CFF" w:rsidRDefault="00852CFF">
      <w:pPr>
        <w:pStyle w:val="ConsPlusNormal"/>
        <w:jc w:val="both"/>
      </w:pPr>
    </w:p>
    <w:p w:rsidR="00852CFF" w:rsidRPr="00852CFF" w:rsidRDefault="00852CFF">
      <w:pPr>
        <w:pStyle w:val="ConsPlusTitle"/>
        <w:ind w:firstLine="540"/>
        <w:jc w:val="both"/>
        <w:outlineLvl w:val="1"/>
      </w:pPr>
      <w:r w:rsidRPr="00852CFF">
        <w:t>7</w:t>
      </w:r>
      <w:r w:rsidR="002E3217">
        <w:t>.</w:t>
      </w:r>
      <w:r w:rsidRPr="00852CFF">
        <w:t xml:space="preserve"> Методы испытаний</w:t>
      </w:r>
      <w:r w:rsidR="002E3217">
        <w:t>.</w:t>
      </w:r>
    </w:p>
    <w:p w:rsidR="00852CFF" w:rsidRPr="00852CFF" w:rsidRDefault="00852CFF">
      <w:pPr>
        <w:pStyle w:val="ConsPlusNormal"/>
        <w:jc w:val="both"/>
      </w:pPr>
    </w:p>
    <w:p w:rsidR="00852CFF" w:rsidRPr="00852CFF" w:rsidRDefault="00852CFF">
      <w:pPr>
        <w:pStyle w:val="ConsPlusTitle"/>
        <w:ind w:firstLine="540"/>
        <w:jc w:val="both"/>
        <w:outlineLvl w:val="2"/>
      </w:pPr>
      <w:r w:rsidRPr="00852CFF">
        <w:t>7.1</w:t>
      </w:r>
      <w:r w:rsidR="002E3217">
        <w:t>.</w:t>
      </w:r>
      <w:r w:rsidRPr="00852CFF">
        <w:t xml:space="preserve"> Требования к условиям проведения испытаний</w:t>
      </w:r>
      <w:r w:rsidR="002E3217">
        <w:t>.</w:t>
      </w:r>
    </w:p>
    <w:p w:rsidR="00852CFF" w:rsidRPr="00852CFF" w:rsidRDefault="00852CFF">
      <w:pPr>
        <w:pStyle w:val="ConsPlusNormal"/>
        <w:jc w:val="both"/>
      </w:pPr>
    </w:p>
    <w:p w:rsidR="00852CFF" w:rsidRPr="00852CFF" w:rsidRDefault="00852CFF">
      <w:pPr>
        <w:pStyle w:val="ConsPlusNormal"/>
        <w:ind w:firstLine="540"/>
        <w:jc w:val="both"/>
      </w:pPr>
      <w:r w:rsidRPr="00852CFF">
        <w:t>Все испытания проводят в нормальных климатических условиях по ГОСТ 15150:</w:t>
      </w:r>
    </w:p>
    <w:p w:rsidR="00852CFF" w:rsidRPr="00852CFF" w:rsidRDefault="00852CFF" w:rsidP="002E3217">
      <w:pPr>
        <w:pStyle w:val="ConsPlusNormal"/>
        <w:numPr>
          <w:ilvl w:val="0"/>
          <w:numId w:val="1"/>
        </w:numPr>
        <w:tabs>
          <w:tab w:val="left" w:pos="851"/>
        </w:tabs>
        <w:spacing w:before="220"/>
        <w:ind w:left="0" w:firstLine="567"/>
        <w:jc w:val="both"/>
      </w:pPr>
      <w:r w:rsidRPr="00852CFF">
        <w:t>температура от 15 °C до 35 °C;</w:t>
      </w:r>
    </w:p>
    <w:p w:rsidR="00852CFF" w:rsidRPr="00852CFF" w:rsidRDefault="00852CFF" w:rsidP="002E3217">
      <w:pPr>
        <w:pStyle w:val="ConsPlusNormal"/>
        <w:numPr>
          <w:ilvl w:val="0"/>
          <w:numId w:val="1"/>
        </w:numPr>
        <w:tabs>
          <w:tab w:val="left" w:pos="851"/>
        </w:tabs>
        <w:spacing w:before="220"/>
        <w:ind w:left="0" w:firstLine="567"/>
        <w:jc w:val="both"/>
      </w:pPr>
      <w:r w:rsidRPr="00852CFF">
        <w:t>относительная влажность воздуха от 45</w:t>
      </w:r>
      <w:r w:rsidR="002E3217">
        <w:t xml:space="preserve"> </w:t>
      </w:r>
      <w:r w:rsidRPr="00852CFF">
        <w:t>% до 80</w:t>
      </w:r>
      <w:r w:rsidR="002E3217">
        <w:t xml:space="preserve"> </w:t>
      </w:r>
      <w:r w:rsidRPr="00852CFF">
        <w:t>%;</w:t>
      </w:r>
    </w:p>
    <w:p w:rsidR="00852CFF" w:rsidRPr="00852CFF" w:rsidRDefault="00852CFF" w:rsidP="002E3217">
      <w:pPr>
        <w:pStyle w:val="ConsPlusNormal"/>
        <w:numPr>
          <w:ilvl w:val="0"/>
          <w:numId w:val="1"/>
        </w:numPr>
        <w:tabs>
          <w:tab w:val="left" w:pos="851"/>
        </w:tabs>
        <w:spacing w:before="220"/>
        <w:ind w:left="0" w:firstLine="567"/>
        <w:jc w:val="both"/>
      </w:pPr>
      <w:r w:rsidRPr="00852CFF">
        <w:t>атмосферное давление от 84,0 до 106,7 кПа.</w:t>
      </w:r>
    </w:p>
    <w:p w:rsidR="00852CFF" w:rsidRPr="00852CFF" w:rsidRDefault="00852CFF">
      <w:pPr>
        <w:pStyle w:val="ConsPlusNormal"/>
        <w:jc w:val="both"/>
      </w:pPr>
    </w:p>
    <w:p w:rsidR="00852CFF" w:rsidRPr="00852CFF" w:rsidRDefault="00852CFF">
      <w:pPr>
        <w:pStyle w:val="ConsPlusTitle"/>
        <w:ind w:firstLine="540"/>
        <w:jc w:val="both"/>
        <w:outlineLvl w:val="2"/>
      </w:pPr>
      <w:r w:rsidRPr="00852CFF">
        <w:t>7.2</w:t>
      </w:r>
      <w:r w:rsidR="002E3217">
        <w:t>.</w:t>
      </w:r>
      <w:r w:rsidRPr="00852CFF">
        <w:t xml:space="preserve"> Требования к средствам измерений</w:t>
      </w:r>
      <w:r w:rsidR="002E3217">
        <w:t>.</w:t>
      </w:r>
    </w:p>
    <w:p w:rsidR="00852CFF" w:rsidRPr="00852CFF" w:rsidRDefault="00852CFF">
      <w:pPr>
        <w:pStyle w:val="ConsPlusNormal"/>
        <w:jc w:val="both"/>
      </w:pPr>
    </w:p>
    <w:p w:rsidR="00852CFF" w:rsidRPr="00852CFF" w:rsidRDefault="00852CFF">
      <w:pPr>
        <w:pStyle w:val="ConsPlusNormal"/>
        <w:ind w:firstLine="540"/>
        <w:jc w:val="both"/>
      </w:pPr>
      <w:r w:rsidRPr="00852CFF">
        <w:t>При проведении испытаний используют средства измерений, обеспечивающие необходимую точность измерений, поверенные в установленном порядке.</w:t>
      </w:r>
    </w:p>
    <w:p w:rsidR="00852CFF" w:rsidRPr="00852CFF" w:rsidRDefault="00852CFF">
      <w:pPr>
        <w:pStyle w:val="ConsPlusNormal"/>
        <w:jc w:val="both"/>
      </w:pPr>
    </w:p>
    <w:p w:rsidR="00852CFF" w:rsidRPr="00852CFF" w:rsidRDefault="00852CFF">
      <w:pPr>
        <w:pStyle w:val="ConsPlusTitle"/>
        <w:ind w:firstLine="540"/>
        <w:jc w:val="both"/>
        <w:outlineLvl w:val="2"/>
      </w:pPr>
      <w:r w:rsidRPr="00852CFF">
        <w:t>7.3</w:t>
      </w:r>
      <w:r w:rsidR="002E3217">
        <w:t>.</w:t>
      </w:r>
      <w:r w:rsidRPr="00852CFF">
        <w:t xml:space="preserve"> Требования к количеству образцов</w:t>
      </w:r>
      <w:r w:rsidR="002E3217">
        <w:t>.</w:t>
      </w:r>
    </w:p>
    <w:p w:rsidR="00852CFF" w:rsidRPr="00852CFF" w:rsidRDefault="00852CFF">
      <w:pPr>
        <w:pStyle w:val="ConsPlusNormal"/>
        <w:jc w:val="both"/>
      </w:pPr>
    </w:p>
    <w:p w:rsidR="00852CFF" w:rsidRPr="00852CFF" w:rsidRDefault="00852CFF">
      <w:pPr>
        <w:pStyle w:val="ConsPlusNormal"/>
        <w:ind w:firstLine="540"/>
        <w:jc w:val="both"/>
      </w:pPr>
      <w:r w:rsidRPr="00852CFF">
        <w:t>На испытания должно быть представлено не менее трех образцов рукавов.</w:t>
      </w:r>
    </w:p>
    <w:p w:rsidR="00852CFF" w:rsidRPr="00852CFF" w:rsidRDefault="00852CFF">
      <w:pPr>
        <w:pStyle w:val="ConsPlusNormal"/>
        <w:spacing w:before="220"/>
        <w:ind w:firstLine="540"/>
        <w:jc w:val="both"/>
      </w:pPr>
      <w:r w:rsidRPr="00852CFF">
        <w:t>Образцы для испытаний отбирают методом случайной выборки из числа представленных на испытания.</w:t>
      </w:r>
    </w:p>
    <w:p w:rsidR="00852CFF" w:rsidRPr="00852CFF" w:rsidRDefault="00852CFF">
      <w:pPr>
        <w:pStyle w:val="ConsPlusNormal"/>
        <w:spacing w:before="220"/>
        <w:ind w:firstLine="540"/>
        <w:jc w:val="both"/>
      </w:pPr>
      <w:r w:rsidRPr="00852CFF">
        <w:t>7.3.1</w:t>
      </w:r>
      <w:r w:rsidR="002E3217">
        <w:t>.</w:t>
      </w:r>
      <w:r w:rsidRPr="00852CFF">
        <w:t xml:space="preserve"> Испытания по 7.4 (измерение длины рукава), 7.5 (измерение внутреннего диаметра), 7.6 (измерение массы 1 м рукава), 7.18 (проверка комплектности, маркировки, упаковки) проводят не менее чем на трех образцах рукава, не подвергавшихся другим видам испытаний.</w:t>
      </w:r>
    </w:p>
    <w:p w:rsidR="00852CFF" w:rsidRPr="00852CFF" w:rsidRDefault="00852CFF">
      <w:pPr>
        <w:pStyle w:val="ConsPlusNormal"/>
        <w:spacing w:before="220"/>
        <w:ind w:firstLine="540"/>
        <w:jc w:val="both"/>
      </w:pPr>
      <w:r w:rsidRPr="00852CFF">
        <w:t>7.3.2</w:t>
      </w:r>
      <w:r w:rsidR="002E3217">
        <w:t>.</w:t>
      </w:r>
      <w:r w:rsidRPr="00852CFF">
        <w:t xml:space="preserve"> Испытания по 7.8 (определение относительного увеличения диаметра и относительного удлинения рукава) проводят на одном образце рукава, не подвергавшемся испытаниям по 7.7 (определения толщины слоя материала внутреннего гидроизоляционного и наружного покрытий рукава), 7.11 (определение разрывного давления), 7.12 (определение прочности связи внутреннего гидроизоляционного покрытия с каркасом рукава), 7.13 (проверка термостойкости), 7.14 (проверки маслостойкости), 7.15 (проверка стойкости рукава к абразивному </w:t>
      </w:r>
      <w:r w:rsidRPr="00852CFF">
        <w:lastRenderedPageBreak/>
        <w:t>износу), 7.16 (проверка климатического исполнения рукава).</w:t>
      </w:r>
    </w:p>
    <w:p w:rsidR="00852CFF" w:rsidRPr="00852CFF" w:rsidRDefault="00852CFF">
      <w:pPr>
        <w:pStyle w:val="ConsPlusNormal"/>
        <w:spacing w:before="220"/>
        <w:ind w:firstLine="540"/>
        <w:jc w:val="both"/>
      </w:pPr>
      <w:r w:rsidRPr="00852CFF">
        <w:t>7.3.3</w:t>
      </w:r>
      <w:r w:rsidR="002E3217">
        <w:t>.</w:t>
      </w:r>
      <w:r w:rsidRPr="00852CFF">
        <w:t xml:space="preserve"> Испытание по 7.9 (проверка герметичности рукава) проводят не менее чем на трех образцах рукавов, не подвергавшихся испытаниям по 7.7 (определения толщины слоя материала внутреннего гидроизоляционного и наружного покрытий рукава), 7.11 (определение разрывного давления), 7.12 (определение прочности связи внутреннего гидроизоляционного покрытия с каркасом рукава), 7.13 (проверка термостойкости), 7.14 (проверка маслостойкости), 7.15 (проверка стойкости рукава к абразивному износу), 7.16 (проверка климатического исполнения рукава).</w:t>
      </w:r>
    </w:p>
    <w:p w:rsidR="00852CFF" w:rsidRPr="00852CFF" w:rsidRDefault="00852CFF">
      <w:pPr>
        <w:pStyle w:val="ConsPlusNormal"/>
        <w:spacing w:before="220"/>
        <w:ind w:firstLine="540"/>
        <w:jc w:val="both"/>
      </w:pPr>
      <w:r w:rsidRPr="00852CFF">
        <w:t>7.3.4</w:t>
      </w:r>
      <w:r w:rsidR="002E3217">
        <w:t>.</w:t>
      </w:r>
      <w:r w:rsidRPr="00852CFF">
        <w:t xml:space="preserve"> Испытания по 7.7 (определения толщины слоя материала внутреннего гидроизоляционного и наружного покрытий рукава), 7.11 (определение разрывного давления рукава), 7.12 (определение прочности связи внутреннего гидроизоляционного покрытия с каркасом рукава), 7.13 (проверка термостойкости), 7.14 (проверка маслостойкости), 7.15 (проверка стойкости рукава к абразивному износу) проводят не менее чем на трех образцах, отрезанных от одного из рукавов.</w:t>
      </w:r>
    </w:p>
    <w:p w:rsidR="00852CFF" w:rsidRPr="00852CFF" w:rsidRDefault="00852CFF">
      <w:pPr>
        <w:pStyle w:val="ConsPlusNormal"/>
        <w:spacing w:before="220"/>
        <w:ind w:firstLine="540"/>
        <w:jc w:val="both"/>
      </w:pPr>
      <w:r w:rsidRPr="00852CFF">
        <w:t>7.3.5</w:t>
      </w:r>
      <w:r w:rsidR="002E3217">
        <w:t>.</w:t>
      </w:r>
      <w:r w:rsidRPr="00852CFF">
        <w:t xml:space="preserve"> Испытание по 7.10 (определение удельного расхода воды на увлажнение перколированного рукава) проводят на одном образце, отрезанном от одного из рукавов.</w:t>
      </w:r>
    </w:p>
    <w:p w:rsidR="00852CFF" w:rsidRPr="00852CFF" w:rsidRDefault="00852CFF">
      <w:pPr>
        <w:pStyle w:val="ConsPlusNormal"/>
        <w:spacing w:before="220"/>
        <w:ind w:firstLine="540"/>
        <w:jc w:val="both"/>
      </w:pPr>
      <w:r w:rsidRPr="00852CFF">
        <w:t>7.3.6</w:t>
      </w:r>
      <w:r w:rsidR="002E3217">
        <w:t>.</w:t>
      </w:r>
      <w:r w:rsidRPr="00852CFF">
        <w:t xml:space="preserve"> Испытание по 7.16 (проверка климатического исполнения рукава) проводят на одном целом образце рукава, одном отрезке рукава и трех образцах, отрезанных от одного из рукавов.</w:t>
      </w:r>
    </w:p>
    <w:p w:rsidR="00852CFF" w:rsidRPr="00852CFF" w:rsidRDefault="00852CFF">
      <w:pPr>
        <w:pStyle w:val="ConsPlusNormal"/>
        <w:jc w:val="both"/>
      </w:pPr>
    </w:p>
    <w:p w:rsidR="00852CFF" w:rsidRPr="00852CFF" w:rsidRDefault="00852CFF">
      <w:pPr>
        <w:pStyle w:val="ConsPlusTitle"/>
        <w:ind w:firstLine="540"/>
        <w:jc w:val="both"/>
        <w:outlineLvl w:val="2"/>
      </w:pPr>
      <w:bookmarkStart w:id="26" w:name="P568"/>
      <w:bookmarkEnd w:id="26"/>
      <w:r w:rsidRPr="00852CFF">
        <w:t>7.4</w:t>
      </w:r>
      <w:r w:rsidR="002E3217">
        <w:t>.</w:t>
      </w:r>
      <w:r w:rsidRPr="00852CFF">
        <w:t xml:space="preserve"> Метод измерения длины рукава</w:t>
      </w:r>
      <w:r w:rsidR="002E3217">
        <w:t>.</w:t>
      </w:r>
    </w:p>
    <w:p w:rsidR="00852CFF" w:rsidRPr="00852CFF" w:rsidRDefault="00852CFF">
      <w:pPr>
        <w:pStyle w:val="ConsPlusNormal"/>
        <w:jc w:val="both"/>
      </w:pPr>
    </w:p>
    <w:p w:rsidR="00852CFF" w:rsidRPr="00852CFF" w:rsidRDefault="00852CFF">
      <w:pPr>
        <w:pStyle w:val="ConsPlusNormal"/>
        <w:ind w:firstLine="540"/>
        <w:jc w:val="both"/>
      </w:pPr>
      <w:r w:rsidRPr="00852CFF">
        <w:t>Рукав раскатывают на ровной горизонтальной поверхности. Длину рукава измеряют рулеткой по ГОСТ 7502 с ценой деления не более 0,1 м. Допускается проводить испытание с использованием других средств измерений. Результат испытаний считают положительным, если все представленные на испытания рукава соответствуют требованию 5.4.</w:t>
      </w:r>
    </w:p>
    <w:p w:rsidR="00852CFF" w:rsidRPr="00852CFF" w:rsidRDefault="00852CFF">
      <w:pPr>
        <w:pStyle w:val="ConsPlusNormal"/>
        <w:jc w:val="both"/>
      </w:pPr>
    </w:p>
    <w:p w:rsidR="00852CFF" w:rsidRPr="00852CFF" w:rsidRDefault="00852CFF">
      <w:pPr>
        <w:pStyle w:val="ConsPlusTitle"/>
        <w:ind w:firstLine="540"/>
        <w:jc w:val="both"/>
        <w:outlineLvl w:val="2"/>
      </w:pPr>
      <w:bookmarkStart w:id="27" w:name="P572"/>
      <w:bookmarkEnd w:id="27"/>
      <w:r w:rsidRPr="00852CFF">
        <w:t>7.5</w:t>
      </w:r>
      <w:r w:rsidR="002E3217">
        <w:t>.</w:t>
      </w:r>
      <w:r w:rsidRPr="00852CFF">
        <w:t xml:space="preserve"> Метод измерения внутреннего диаметра рукава</w:t>
      </w:r>
      <w:r w:rsidR="002E3217">
        <w:t>.</w:t>
      </w:r>
    </w:p>
    <w:p w:rsidR="00852CFF" w:rsidRPr="00852CFF" w:rsidRDefault="00852CFF">
      <w:pPr>
        <w:pStyle w:val="ConsPlusNormal"/>
        <w:jc w:val="both"/>
      </w:pPr>
    </w:p>
    <w:p w:rsidR="00852CFF" w:rsidRPr="00852CFF" w:rsidRDefault="00852CFF">
      <w:pPr>
        <w:pStyle w:val="ConsPlusNormal"/>
        <w:ind w:firstLine="540"/>
        <w:jc w:val="both"/>
      </w:pPr>
      <w:r w:rsidRPr="00852CFF">
        <w:t>Внутренний диаметр измеряют ступенчатым металлическим калибром (см. рисунок 1, таблицу 13) на рукаве без пожарных соединительных головок. Рукав натягивают на калибр усилием от руки без упора. Диаметр считают равным максимальному размеру ступени, на которую он натянут полностью.</w:t>
      </w:r>
    </w:p>
    <w:p w:rsidR="00852CFF" w:rsidRPr="00852CFF" w:rsidRDefault="00852CFF">
      <w:pPr>
        <w:pStyle w:val="ConsPlusNormal"/>
        <w:jc w:val="both"/>
      </w:pPr>
    </w:p>
    <w:p w:rsidR="00852CFF" w:rsidRPr="00852CFF" w:rsidRDefault="00AD3BF7">
      <w:pPr>
        <w:pStyle w:val="ConsPlusNormal"/>
        <w:jc w:val="center"/>
      </w:pPr>
      <w:r>
        <w:rPr>
          <w:position w:val="-116"/>
        </w:rPr>
        <w:pict>
          <v:shape id="_x0000_i1025" style="width:378.75pt;height:127.5pt" coordsize="" o:spt="100" adj="0,,0" path="" filled="f" stroked="f">
            <v:stroke joinstyle="miter"/>
            <v:imagedata r:id="rId9" o:title="base_32876_26288_32768"/>
            <v:formulas/>
            <v:path o:connecttype="segments"/>
          </v:shape>
        </w:pict>
      </w:r>
    </w:p>
    <w:p w:rsidR="00852CFF" w:rsidRPr="00852CFF" w:rsidRDefault="00852CFF">
      <w:pPr>
        <w:pStyle w:val="ConsPlusNormal"/>
        <w:jc w:val="both"/>
      </w:pPr>
    </w:p>
    <w:p w:rsidR="00852CFF" w:rsidRPr="00852CFF" w:rsidRDefault="00852CFF">
      <w:pPr>
        <w:pStyle w:val="ConsPlusNormal"/>
        <w:jc w:val="center"/>
      </w:pPr>
      <w:r w:rsidRPr="00852CFF">
        <w:t>Рисунок 1</w:t>
      </w:r>
      <w:r w:rsidR="002E3217">
        <w:t>.</w:t>
      </w:r>
      <w:r w:rsidRPr="00852CFF">
        <w:t xml:space="preserve"> Ступенчатый калибр</w:t>
      </w:r>
      <w:r w:rsidR="002E3217">
        <w:t>.</w:t>
      </w:r>
    </w:p>
    <w:p w:rsidR="00852CFF" w:rsidRPr="00852CFF" w:rsidRDefault="00852CFF">
      <w:pPr>
        <w:pStyle w:val="ConsPlusNormal"/>
        <w:jc w:val="both"/>
      </w:pPr>
    </w:p>
    <w:p w:rsidR="00852CFF" w:rsidRPr="00852CFF" w:rsidRDefault="00852CFF">
      <w:pPr>
        <w:pStyle w:val="ConsPlusNormal"/>
        <w:jc w:val="right"/>
      </w:pPr>
      <w:r w:rsidRPr="00852CFF">
        <w:t>Таблица 13</w:t>
      </w:r>
    </w:p>
    <w:p w:rsidR="00852CFF" w:rsidRPr="00852CFF" w:rsidRDefault="00852CFF">
      <w:pPr>
        <w:pStyle w:val="ConsPlusNormal"/>
        <w:jc w:val="both"/>
      </w:pPr>
    </w:p>
    <w:p w:rsidR="00852CFF" w:rsidRPr="00852CFF" w:rsidRDefault="00852CFF">
      <w:pPr>
        <w:pStyle w:val="ConsPlusNormal"/>
        <w:jc w:val="center"/>
      </w:pPr>
      <w:bookmarkStart w:id="28" w:name="P582"/>
      <w:bookmarkEnd w:id="28"/>
      <w:r w:rsidRPr="00852CFF">
        <w:t>Размеры ступенчатого калибра, мм</w:t>
      </w:r>
    </w:p>
    <w:p w:rsidR="00852CFF" w:rsidRPr="00852CFF" w:rsidRDefault="00852C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496"/>
        <w:gridCol w:w="907"/>
        <w:gridCol w:w="907"/>
        <w:gridCol w:w="946"/>
        <w:gridCol w:w="946"/>
        <w:gridCol w:w="946"/>
        <w:gridCol w:w="946"/>
        <w:gridCol w:w="946"/>
      </w:tblGrid>
      <w:tr w:rsidR="00852CFF" w:rsidRPr="00852CFF" w:rsidTr="002E3217">
        <w:tc>
          <w:tcPr>
            <w:tcW w:w="2496" w:type="dxa"/>
            <w:vAlign w:val="center"/>
          </w:tcPr>
          <w:p w:rsidR="00852CFF" w:rsidRPr="00852CFF" w:rsidRDefault="00852CFF">
            <w:pPr>
              <w:pStyle w:val="ConsPlusNormal"/>
              <w:jc w:val="center"/>
            </w:pPr>
            <w:r w:rsidRPr="00852CFF">
              <w:t xml:space="preserve">Номинальный диаметр </w:t>
            </w:r>
            <w:r w:rsidRPr="00852CFF">
              <w:lastRenderedPageBreak/>
              <w:t>DN</w:t>
            </w:r>
          </w:p>
        </w:tc>
        <w:tc>
          <w:tcPr>
            <w:tcW w:w="907" w:type="dxa"/>
            <w:vAlign w:val="center"/>
          </w:tcPr>
          <w:p w:rsidR="00852CFF" w:rsidRPr="00852CFF" w:rsidRDefault="00852CFF">
            <w:pPr>
              <w:pStyle w:val="ConsPlusNormal"/>
              <w:jc w:val="center"/>
            </w:pPr>
            <w:r w:rsidRPr="00852CFF">
              <w:rPr>
                <w:i/>
              </w:rPr>
              <w:lastRenderedPageBreak/>
              <w:t>d</w:t>
            </w:r>
            <w:r w:rsidRPr="00852CFF">
              <w:rPr>
                <w:vertAlign w:val="subscript"/>
              </w:rPr>
              <w:t>1</w:t>
            </w:r>
          </w:p>
        </w:tc>
        <w:tc>
          <w:tcPr>
            <w:tcW w:w="907" w:type="dxa"/>
            <w:vAlign w:val="center"/>
          </w:tcPr>
          <w:p w:rsidR="00852CFF" w:rsidRPr="00852CFF" w:rsidRDefault="00852CFF">
            <w:pPr>
              <w:pStyle w:val="ConsPlusNormal"/>
              <w:jc w:val="center"/>
            </w:pPr>
            <w:r w:rsidRPr="00852CFF">
              <w:rPr>
                <w:i/>
              </w:rPr>
              <w:t>d</w:t>
            </w:r>
            <w:r w:rsidRPr="00852CFF">
              <w:rPr>
                <w:vertAlign w:val="subscript"/>
              </w:rPr>
              <w:t>2</w:t>
            </w:r>
          </w:p>
        </w:tc>
        <w:tc>
          <w:tcPr>
            <w:tcW w:w="946" w:type="dxa"/>
            <w:vAlign w:val="center"/>
          </w:tcPr>
          <w:p w:rsidR="00852CFF" w:rsidRPr="00852CFF" w:rsidRDefault="00852CFF">
            <w:pPr>
              <w:pStyle w:val="ConsPlusNormal"/>
              <w:jc w:val="center"/>
            </w:pPr>
            <w:r w:rsidRPr="00852CFF">
              <w:rPr>
                <w:i/>
              </w:rPr>
              <w:t>d</w:t>
            </w:r>
            <w:r w:rsidRPr="00852CFF">
              <w:rPr>
                <w:vertAlign w:val="subscript"/>
              </w:rPr>
              <w:t>3</w:t>
            </w:r>
          </w:p>
        </w:tc>
        <w:tc>
          <w:tcPr>
            <w:tcW w:w="946" w:type="dxa"/>
            <w:vAlign w:val="center"/>
          </w:tcPr>
          <w:p w:rsidR="00852CFF" w:rsidRPr="00852CFF" w:rsidRDefault="00852CFF">
            <w:pPr>
              <w:pStyle w:val="ConsPlusNormal"/>
              <w:jc w:val="center"/>
            </w:pPr>
            <w:r w:rsidRPr="00852CFF">
              <w:rPr>
                <w:i/>
              </w:rPr>
              <w:t>d</w:t>
            </w:r>
            <w:r w:rsidRPr="00852CFF">
              <w:rPr>
                <w:vertAlign w:val="subscript"/>
              </w:rPr>
              <w:t>4</w:t>
            </w:r>
          </w:p>
        </w:tc>
        <w:tc>
          <w:tcPr>
            <w:tcW w:w="946" w:type="dxa"/>
            <w:vAlign w:val="center"/>
          </w:tcPr>
          <w:p w:rsidR="00852CFF" w:rsidRPr="00852CFF" w:rsidRDefault="00852CFF">
            <w:pPr>
              <w:pStyle w:val="ConsPlusNormal"/>
              <w:jc w:val="center"/>
            </w:pPr>
            <w:r w:rsidRPr="00852CFF">
              <w:rPr>
                <w:i/>
              </w:rPr>
              <w:t>d</w:t>
            </w:r>
            <w:r w:rsidRPr="00852CFF">
              <w:rPr>
                <w:vertAlign w:val="subscript"/>
              </w:rPr>
              <w:t>5</w:t>
            </w:r>
          </w:p>
        </w:tc>
        <w:tc>
          <w:tcPr>
            <w:tcW w:w="946" w:type="dxa"/>
            <w:vAlign w:val="center"/>
          </w:tcPr>
          <w:p w:rsidR="00852CFF" w:rsidRPr="00852CFF" w:rsidRDefault="00852CFF">
            <w:pPr>
              <w:pStyle w:val="ConsPlusNormal"/>
              <w:jc w:val="center"/>
            </w:pPr>
            <w:r w:rsidRPr="00852CFF">
              <w:rPr>
                <w:i/>
              </w:rPr>
              <w:t>d</w:t>
            </w:r>
            <w:r w:rsidRPr="00852CFF">
              <w:rPr>
                <w:vertAlign w:val="subscript"/>
              </w:rPr>
              <w:t>6</w:t>
            </w:r>
          </w:p>
        </w:tc>
        <w:tc>
          <w:tcPr>
            <w:tcW w:w="946" w:type="dxa"/>
            <w:vAlign w:val="center"/>
          </w:tcPr>
          <w:p w:rsidR="00852CFF" w:rsidRPr="00852CFF" w:rsidRDefault="00852CFF">
            <w:pPr>
              <w:pStyle w:val="ConsPlusNormal"/>
              <w:jc w:val="center"/>
            </w:pPr>
            <w:r w:rsidRPr="00852CFF">
              <w:rPr>
                <w:i/>
              </w:rPr>
              <w:t>d</w:t>
            </w:r>
            <w:r w:rsidRPr="00852CFF">
              <w:rPr>
                <w:vertAlign w:val="subscript"/>
              </w:rPr>
              <w:t>7</w:t>
            </w:r>
          </w:p>
        </w:tc>
      </w:tr>
      <w:tr w:rsidR="00852CFF" w:rsidRPr="00852CFF" w:rsidTr="002E3217">
        <w:tc>
          <w:tcPr>
            <w:tcW w:w="2496" w:type="dxa"/>
            <w:vAlign w:val="center"/>
          </w:tcPr>
          <w:p w:rsidR="00852CFF" w:rsidRPr="00852CFF" w:rsidRDefault="00852CFF">
            <w:pPr>
              <w:pStyle w:val="ConsPlusNormal"/>
              <w:jc w:val="center"/>
            </w:pPr>
            <w:r w:rsidRPr="00852CFF">
              <w:lastRenderedPageBreak/>
              <w:t>25</w:t>
            </w:r>
          </w:p>
        </w:tc>
        <w:tc>
          <w:tcPr>
            <w:tcW w:w="907" w:type="dxa"/>
            <w:vAlign w:val="center"/>
          </w:tcPr>
          <w:p w:rsidR="00852CFF" w:rsidRPr="00852CFF" w:rsidRDefault="00852CFF">
            <w:pPr>
              <w:pStyle w:val="ConsPlusNormal"/>
              <w:jc w:val="center"/>
            </w:pPr>
            <w:r w:rsidRPr="00852CFF">
              <w:t>22</w:t>
            </w:r>
          </w:p>
        </w:tc>
        <w:tc>
          <w:tcPr>
            <w:tcW w:w="907" w:type="dxa"/>
            <w:vAlign w:val="center"/>
          </w:tcPr>
          <w:p w:rsidR="00852CFF" w:rsidRPr="00852CFF" w:rsidRDefault="00852CFF">
            <w:pPr>
              <w:pStyle w:val="ConsPlusNormal"/>
              <w:jc w:val="center"/>
            </w:pPr>
            <w:r w:rsidRPr="00852CFF">
              <w:t>23</w:t>
            </w:r>
          </w:p>
        </w:tc>
        <w:tc>
          <w:tcPr>
            <w:tcW w:w="946" w:type="dxa"/>
            <w:vAlign w:val="center"/>
          </w:tcPr>
          <w:p w:rsidR="00852CFF" w:rsidRPr="00852CFF" w:rsidRDefault="00852CFF">
            <w:pPr>
              <w:pStyle w:val="ConsPlusNormal"/>
              <w:jc w:val="center"/>
            </w:pPr>
            <w:r w:rsidRPr="00852CFF">
              <w:t>24</w:t>
            </w:r>
          </w:p>
        </w:tc>
        <w:tc>
          <w:tcPr>
            <w:tcW w:w="946" w:type="dxa"/>
            <w:vAlign w:val="center"/>
          </w:tcPr>
          <w:p w:rsidR="00852CFF" w:rsidRPr="00852CFF" w:rsidRDefault="00852CFF">
            <w:pPr>
              <w:pStyle w:val="ConsPlusNormal"/>
              <w:jc w:val="center"/>
            </w:pPr>
            <w:r w:rsidRPr="00852CFF">
              <w:t>25</w:t>
            </w:r>
          </w:p>
        </w:tc>
        <w:tc>
          <w:tcPr>
            <w:tcW w:w="946" w:type="dxa"/>
            <w:vAlign w:val="center"/>
          </w:tcPr>
          <w:p w:rsidR="00852CFF" w:rsidRPr="00852CFF" w:rsidRDefault="00852CFF">
            <w:pPr>
              <w:pStyle w:val="ConsPlusNormal"/>
              <w:jc w:val="center"/>
            </w:pPr>
            <w:r w:rsidRPr="00852CFF">
              <w:t>26</w:t>
            </w:r>
          </w:p>
        </w:tc>
        <w:tc>
          <w:tcPr>
            <w:tcW w:w="946" w:type="dxa"/>
            <w:vAlign w:val="center"/>
          </w:tcPr>
          <w:p w:rsidR="00852CFF" w:rsidRPr="00852CFF" w:rsidRDefault="00852CFF">
            <w:pPr>
              <w:pStyle w:val="ConsPlusNormal"/>
              <w:jc w:val="center"/>
            </w:pPr>
            <w:r w:rsidRPr="00852CFF">
              <w:t>27</w:t>
            </w:r>
          </w:p>
        </w:tc>
        <w:tc>
          <w:tcPr>
            <w:tcW w:w="946" w:type="dxa"/>
            <w:vAlign w:val="center"/>
          </w:tcPr>
          <w:p w:rsidR="00852CFF" w:rsidRPr="00852CFF" w:rsidRDefault="00852CFF">
            <w:pPr>
              <w:pStyle w:val="ConsPlusNormal"/>
              <w:jc w:val="center"/>
            </w:pPr>
            <w:r w:rsidRPr="00852CFF">
              <w:t>28</w:t>
            </w:r>
          </w:p>
        </w:tc>
      </w:tr>
      <w:tr w:rsidR="00852CFF" w:rsidRPr="00852CFF" w:rsidTr="002E3217">
        <w:tc>
          <w:tcPr>
            <w:tcW w:w="2496" w:type="dxa"/>
            <w:vAlign w:val="center"/>
          </w:tcPr>
          <w:p w:rsidR="00852CFF" w:rsidRPr="00852CFF" w:rsidRDefault="00852CFF">
            <w:pPr>
              <w:pStyle w:val="ConsPlusNormal"/>
              <w:jc w:val="center"/>
            </w:pPr>
            <w:r w:rsidRPr="00852CFF">
              <w:t>40</w:t>
            </w:r>
          </w:p>
        </w:tc>
        <w:tc>
          <w:tcPr>
            <w:tcW w:w="907" w:type="dxa"/>
            <w:vAlign w:val="center"/>
          </w:tcPr>
          <w:p w:rsidR="00852CFF" w:rsidRPr="00852CFF" w:rsidRDefault="00852CFF">
            <w:pPr>
              <w:pStyle w:val="ConsPlusNormal"/>
              <w:jc w:val="center"/>
            </w:pPr>
            <w:r w:rsidRPr="00852CFF">
              <w:t>35</w:t>
            </w:r>
          </w:p>
        </w:tc>
        <w:tc>
          <w:tcPr>
            <w:tcW w:w="907" w:type="dxa"/>
            <w:vAlign w:val="center"/>
          </w:tcPr>
          <w:p w:rsidR="00852CFF" w:rsidRPr="00852CFF" w:rsidRDefault="00852CFF">
            <w:pPr>
              <w:pStyle w:val="ConsPlusNormal"/>
              <w:jc w:val="center"/>
            </w:pPr>
            <w:r w:rsidRPr="00852CFF">
              <w:t>36</w:t>
            </w:r>
          </w:p>
        </w:tc>
        <w:tc>
          <w:tcPr>
            <w:tcW w:w="946" w:type="dxa"/>
            <w:vAlign w:val="center"/>
          </w:tcPr>
          <w:p w:rsidR="00852CFF" w:rsidRPr="00852CFF" w:rsidRDefault="00852CFF">
            <w:pPr>
              <w:pStyle w:val="ConsPlusNormal"/>
              <w:jc w:val="center"/>
            </w:pPr>
            <w:r w:rsidRPr="00852CFF">
              <w:t>37</w:t>
            </w:r>
          </w:p>
        </w:tc>
        <w:tc>
          <w:tcPr>
            <w:tcW w:w="946" w:type="dxa"/>
            <w:vAlign w:val="center"/>
          </w:tcPr>
          <w:p w:rsidR="00852CFF" w:rsidRPr="00852CFF" w:rsidRDefault="00852CFF">
            <w:pPr>
              <w:pStyle w:val="ConsPlusNormal"/>
              <w:jc w:val="center"/>
            </w:pPr>
            <w:r w:rsidRPr="00852CFF">
              <w:t>38</w:t>
            </w:r>
          </w:p>
        </w:tc>
        <w:tc>
          <w:tcPr>
            <w:tcW w:w="946" w:type="dxa"/>
            <w:vAlign w:val="center"/>
          </w:tcPr>
          <w:p w:rsidR="00852CFF" w:rsidRPr="00852CFF" w:rsidRDefault="00852CFF">
            <w:pPr>
              <w:pStyle w:val="ConsPlusNormal"/>
              <w:jc w:val="center"/>
            </w:pPr>
            <w:r w:rsidRPr="00852CFF">
              <w:t>39</w:t>
            </w:r>
          </w:p>
        </w:tc>
        <w:tc>
          <w:tcPr>
            <w:tcW w:w="946" w:type="dxa"/>
            <w:vAlign w:val="center"/>
          </w:tcPr>
          <w:p w:rsidR="00852CFF" w:rsidRPr="00852CFF" w:rsidRDefault="00852CFF">
            <w:pPr>
              <w:pStyle w:val="ConsPlusNormal"/>
              <w:jc w:val="center"/>
            </w:pPr>
            <w:r w:rsidRPr="00852CFF">
              <w:t>40</w:t>
            </w:r>
          </w:p>
        </w:tc>
        <w:tc>
          <w:tcPr>
            <w:tcW w:w="946" w:type="dxa"/>
            <w:vAlign w:val="center"/>
          </w:tcPr>
          <w:p w:rsidR="00852CFF" w:rsidRPr="00852CFF" w:rsidRDefault="00852CFF">
            <w:pPr>
              <w:pStyle w:val="ConsPlusNormal"/>
              <w:jc w:val="center"/>
            </w:pPr>
            <w:r w:rsidRPr="00852CFF">
              <w:t>41</w:t>
            </w:r>
          </w:p>
        </w:tc>
      </w:tr>
      <w:tr w:rsidR="00852CFF" w:rsidRPr="00852CFF" w:rsidTr="002E3217">
        <w:tc>
          <w:tcPr>
            <w:tcW w:w="2496" w:type="dxa"/>
            <w:vAlign w:val="center"/>
          </w:tcPr>
          <w:p w:rsidR="00852CFF" w:rsidRPr="00852CFF" w:rsidRDefault="00852CFF">
            <w:pPr>
              <w:pStyle w:val="ConsPlusNormal"/>
              <w:jc w:val="center"/>
            </w:pPr>
            <w:r w:rsidRPr="00852CFF">
              <w:t>50</w:t>
            </w:r>
          </w:p>
        </w:tc>
        <w:tc>
          <w:tcPr>
            <w:tcW w:w="907" w:type="dxa"/>
            <w:vAlign w:val="center"/>
          </w:tcPr>
          <w:p w:rsidR="00852CFF" w:rsidRPr="00852CFF" w:rsidRDefault="00852CFF">
            <w:pPr>
              <w:pStyle w:val="ConsPlusNormal"/>
              <w:jc w:val="center"/>
            </w:pPr>
            <w:r w:rsidRPr="00852CFF">
              <w:t>48</w:t>
            </w:r>
          </w:p>
        </w:tc>
        <w:tc>
          <w:tcPr>
            <w:tcW w:w="907" w:type="dxa"/>
            <w:vAlign w:val="center"/>
          </w:tcPr>
          <w:p w:rsidR="00852CFF" w:rsidRPr="00852CFF" w:rsidRDefault="00852CFF">
            <w:pPr>
              <w:pStyle w:val="ConsPlusNormal"/>
              <w:jc w:val="center"/>
            </w:pPr>
            <w:r w:rsidRPr="00852CFF">
              <w:t>49</w:t>
            </w:r>
          </w:p>
        </w:tc>
        <w:tc>
          <w:tcPr>
            <w:tcW w:w="946" w:type="dxa"/>
            <w:vAlign w:val="center"/>
          </w:tcPr>
          <w:p w:rsidR="00852CFF" w:rsidRPr="00852CFF" w:rsidRDefault="00852CFF">
            <w:pPr>
              <w:pStyle w:val="ConsPlusNormal"/>
              <w:jc w:val="center"/>
            </w:pPr>
            <w:r w:rsidRPr="00852CFF">
              <w:t>50</w:t>
            </w:r>
          </w:p>
        </w:tc>
        <w:tc>
          <w:tcPr>
            <w:tcW w:w="946" w:type="dxa"/>
            <w:vAlign w:val="center"/>
          </w:tcPr>
          <w:p w:rsidR="00852CFF" w:rsidRPr="00852CFF" w:rsidRDefault="00852CFF">
            <w:pPr>
              <w:pStyle w:val="ConsPlusNormal"/>
              <w:jc w:val="center"/>
            </w:pPr>
            <w:r w:rsidRPr="00852CFF">
              <w:t>51</w:t>
            </w:r>
          </w:p>
        </w:tc>
        <w:tc>
          <w:tcPr>
            <w:tcW w:w="946" w:type="dxa"/>
            <w:vAlign w:val="center"/>
          </w:tcPr>
          <w:p w:rsidR="00852CFF" w:rsidRPr="00852CFF" w:rsidRDefault="00852CFF">
            <w:pPr>
              <w:pStyle w:val="ConsPlusNormal"/>
              <w:jc w:val="center"/>
            </w:pPr>
            <w:r w:rsidRPr="00852CFF">
              <w:t>52</w:t>
            </w:r>
          </w:p>
        </w:tc>
        <w:tc>
          <w:tcPr>
            <w:tcW w:w="946" w:type="dxa"/>
            <w:vAlign w:val="center"/>
          </w:tcPr>
          <w:p w:rsidR="00852CFF" w:rsidRPr="00852CFF" w:rsidRDefault="00852CFF">
            <w:pPr>
              <w:pStyle w:val="ConsPlusNormal"/>
              <w:jc w:val="center"/>
            </w:pPr>
            <w:r w:rsidRPr="00852CFF">
              <w:t>53</w:t>
            </w:r>
          </w:p>
        </w:tc>
        <w:tc>
          <w:tcPr>
            <w:tcW w:w="946" w:type="dxa"/>
            <w:vAlign w:val="center"/>
          </w:tcPr>
          <w:p w:rsidR="00852CFF" w:rsidRPr="00852CFF" w:rsidRDefault="00852CFF">
            <w:pPr>
              <w:pStyle w:val="ConsPlusNormal"/>
              <w:jc w:val="center"/>
            </w:pPr>
            <w:r w:rsidRPr="00852CFF">
              <w:t>54</w:t>
            </w:r>
          </w:p>
        </w:tc>
      </w:tr>
      <w:tr w:rsidR="00852CFF" w:rsidRPr="00852CFF" w:rsidTr="002E3217">
        <w:tc>
          <w:tcPr>
            <w:tcW w:w="2496" w:type="dxa"/>
            <w:vAlign w:val="center"/>
          </w:tcPr>
          <w:p w:rsidR="00852CFF" w:rsidRPr="00852CFF" w:rsidRDefault="00852CFF">
            <w:pPr>
              <w:pStyle w:val="ConsPlusNormal"/>
              <w:jc w:val="center"/>
            </w:pPr>
            <w:r w:rsidRPr="00852CFF">
              <w:t>65</w:t>
            </w:r>
          </w:p>
        </w:tc>
        <w:tc>
          <w:tcPr>
            <w:tcW w:w="907" w:type="dxa"/>
            <w:vAlign w:val="center"/>
          </w:tcPr>
          <w:p w:rsidR="00852CFF" w:rsidRPr="00852CFF" w:rsidRDefault="00852CFF">
            <w:pPr>
              <w:pStyle w:val="ConsPlusNormal"/>
              <w:jc w:val="center"/>
            </w:pPr>
            <w:r w:rsidRPr="00852CFF">
              <w:t>63</w:t>
            </w:r>
          </w:p>
        </w:tc>
        <w:tc>
          <w:tcPr>
            <w:tcW w:w="907" w:type="dxa"/>
            <w:vAlign w:val="center"/>
          </w:tcPr>
          <w:p w:rsidR="00852CFF" w:rsidRPr="00852CFF" w:rsidRDefault="00852CFF">
            <w:pPr>
              <w:pStyle w:val="ConsPlusNormal"/>
              <w:jc w:val="center"/>
            </w:pPr>
            <w:r w:rsidRPr="00852CFF">
              <w:t>64</w:t>
            </w:r>
          </w:p>
        </w:tc>
        <w:tc>
          <w:tcPr>
            <w:tcW w:w="946" w:type="dxa"/>
            <w:vAlign w:val="center"/>
          </w:tcPr>
          <w:p w:rsidR="00852CFF" w:rsidRPr="00852CFF" w:rsidRDefault="00852CFF">
            <w:pPr>
              <w:pStyle w:val="ConsPlusNormal"/>
              <w:jc w:val="center"/>
            </w:pPr>
            <w:r w:rsidRPr="00852CFF">
              <w:t>65</w:t>
            </w:r>
          </w:p>
        </w:tc>
        <w:tc>
          <w:tcPr>
            <w:tcW w:w="946" w:type="dxa"/>
            <w:vAlign w:val="center"/>
          </w:tcPr>
          <w:p w:rsidR="00852CFF" w:rsidRPr="00852CFF" w:rsidRDefault="00852CFF">
            <w:pPr>
              <w:pStyle w:val="ConsPlusNormal"/>
              <w:jc w:val="center"/>
            </w:pPr>
            <w:r w:rsidRPr="00852CFF">
              <w:t>66</w:t>
            </w:r>
          </w:p>
        </w:tc>
        <w:tc>
          <w:tcPr>
            <w:tcW w:w="946" w:type="dxa"/>
            <w:vAlign w:val="center"/>
          </w:tcPr>
          <w:p w:rsidR="00852CFF" w:rsidRPr="00852CFF" w:rsidRDefault="00852CFF">
            <w:pPr>
              <w:pStyle w:val="ConsPlusNormal"/>
              <w:jc w:val="center"/>
            </w:pPr>
            <w:r w:rsidRPr="00852CFF">
              <w:t>67</w:t>
            </w:r>
          </w:p>
        </w:tc>
        <w:tc>
          <w:tcPr>
            <w:tcW w:w="946" w:type="dxa"/>
            <w:vAlign w:val="center"/>
          </w:tcPr>
          <w:p w:rsidR="00852CFF" w:rsidRPr="00852CFF" w:rsidRDefault="00852CFF">
            <w:pPr>
              <w:pStyle w:val="ConsPlusNormal"/>
              <w:jc w:val="center"/>
            </w:pPr>
            <w:r w:rsidRPr="00852CFF">
              <w:t>68</w:t>
            </w:r>
          </w:p>
        </w:tc>
        <w:tc>
          <w:tcPr>
            <w:tcW w:w="946" w:type="dxa"/>
            <w:vAlign w:val="center"/>
          </w:tcPr>
          <w:p w:rsidR="00852CFF" w:rsidRPr="00852CFF" w:rsidRDefault="00852CFF">
            <w:pPr>
              <w:pStyle w:val="ConsPlusNormal"/>
              <w:jc w:val="center"/>
            </w:pPr>
            <w:r w:rsidRPr="00852CFF">
              <w:t>69</w:t>
            </w:r>
          </w:p>
        </w:tc>
      </w:tr>
      <w:tr w:rsidR="00852CFF" w:rsidRPr="00852CFF" w:rsidTr="002E3217">
        <w:tc>
          <w:tcPr>
            <w:tcW w:w="2496" w:type="dxa"/>
            <w:vAlign w:val="center"/>
          </w:tcPr>
          <w:p w:rsidR="00852CFF" w:rsidRPr="00852CFF" w:rsidRDefault="00852CFF">
            <w:pPr>
              <w:pStyle w:val="ConsPlusNormal"/>
              <w:jc w:val="center"/>
            </w:pPr>
            <w:r w:rsidRPr="00852CFF">
              <w:t>80</w:t>
            </w:r>
          </w:p>
        </w:tc>
        <w:tc>
          <w:tcPr>
            <w:tcW w:w="907" w:type="dxa"/>
            <w:vAlign w:val="center"/>
          </w:tcPr>
          <w:p w:rsidR="00852CFF" w:rsidRPr="00852CFF" w:rsidRDefault="00852CFF">
            <w:pPr>
              <w:pStyle w:val="ConsPlusNormal"/>
              <w:jc w:val="center"/>
            </w:pPr>
            <w:r w:rsidRPr="00852CFF">
              <w:t>74</w:t>
            </w:r>
          </w:p>
        </w:tc>
        <w:tc>
          <w:tcPr>
            <w:tcW w:w="907" w:type="dxa"/>
            <w:vAlign w:val="center"/>
          </w:tcPr>
          <w:p w:rsidR="00852CFF" w:rsidRPr="00852CFF" w:rsidRDefault="00852CFF">
            <w:pPr>
              <w:pStyle w:val="ConsPlusNormal"/>
              <w:jc w:val="center"/>
            </w:pPr>
            <w:r w:rsidRPr="00852CFF">
              <w:t>75</w:t>
            </w:r>
          </w:p>
        </w:tc>
        <w:tc>
          <w:tcPr>
            <w:tcW w:w="946" w:type="dxa"/>
            <w:vAlign w:val="center"/>
          </w:tcPr>
          <w:p w:rsidR="00852CFF" w:rsidRPr="00852CFF" w:rsidRDefault="00852CFF">
            <w:pPr>
              <w:pStyle w:val="ConsPlusNormal"/>
              <w:jc w:val="center"/>
            </w:pPr>
            <w:r w:rsidRPr="00852CFF">
              <w:t>76</w:t>
            </w:r>
          </w:p>
        </w:tc>
        <w:tc>
          <w:tcPr>
            <w:tcW w:w="946" w:type="dxa"/>
            <w:vAlign w:val="center"/>
          </w:tcPr>
          <w:p w:rsidR="00852CFF" w:rsidRPr="00852CFF" w:rsidRDefault="00852CFF">
            <w:pPr>
              <w:pStyle w:val="ConsPlusNormal"/>
              <w:jc w:val="center"/>
            </w:pPr>
            <w:r w:rsidRPr="00852CFF">
              <w:t>77</w:t>
            </w:r>
          </w:p>
        </w:tc>
        <w:tc>
          <w:tcPr>
            <w:tcW w:w="946" w:type="dxa"/>
            <w:vAlign w:val="center"/>
          </w:tcPr>
          <w:p w:rsidR="00852CFF" w:rsidRPr="00852CFF" w:rsidRDefault="00852CFF">
            <w:pPr>
              <w:pStyle w:val="ConsPlusNormal"/>
              <w:jc w:val="center"/>
            </w:pPr>
            <w:r w:rsidRPr="00852CFF">
              <w:t>78</w:t>
            </w:r>
          </w:p>
        </w:tc>
        <w:tc>
          <w:tcPr>
            <w:tcW w:w="946" w:type="dxa"/>
            <w:vAlign w:val="center"/>
          </w:tcPr>
          <w:p w:rsidR="00852CFF" w:rsidRPr="00852CFF" w:rsidRDefault="00852CFF">
            <w:pPr>
              <w:pStyle w:val="ConsPlusNormal"/>
              <w:jc w:val="center"/>
            </w:pPr>
            <w:r w:rsidRPr="00852CFF">
              <w:t>79</w:t>
            </w:r>
          </w:p>
        </w:tc>
        <w:tc>
          <w:tcPr>
            <w:tcW w:w="946" w:type="dxa"/>
            <w:vAlign w:val="center"/>
          </w:tcPr>
          <w:p w:rsidR="00852CFF" w:rsidRPr="00852CFF" w:rsidRDefault="00852CFF">
            <w:pPr>
              <w:pStyle w:val="ConsPlusNormal"/>
              <w:jc w:val="center"/>
            </w:pPr>
            <w:r w:rsidRPr="00852CFF">
              <w:t>80</w:t>
            </w:r>
          </w:p>
        </w:tc>
      </w:tr>
      <w:tr w:rsidR="00852CFF" w:rsidRPr="00852CFF" w:rsidTr="002E3217">
        <w:tc>
          <w:tcPr>
            <w:tcW w:w="2496" w:type="dxa"/>
            <w:vAlign w:val="center"/>
          </w:tcPr>
          <w:p w:rsidR="00852CFF" w:rsidRPr="00852CFF" w:rsidRDefault="00852CFF">
            <w:pPr>
              <w:pStyle w:val="ConsPlusNormal"/>
              <w:jc w:val="center"/>
            </w:pPr>
            <w:r w:rsidRPr="00852CFF">
              <w:t>90</w:t>
            </w:r>
          </w:p>
        </w:tc>
        <w:tc>
          <w:tcPr>
            <w:tcW w:w="907" w:type="dxa"/>
            <w:vAlign w:val="center"/>
          </w:tcPr>
          <w:p w:rsidR="00852CFF" w:rsidRPr="00852CFF" w:rsidRDefault="00852CFF">
            <w:pPr>
              <w:pStyle w:val="ConsPlusNormal"/>
              <w:jc w:val="center"/>
            </w:pPr>
            <w:r w:rsidRPr="00852CFF">
              <w:t>86</w:t>
            </w:r>
          </w:p>
        </w:tc>
        <w:tc>
          <w:tcPr>
            <w:tcW w:w="907" w:type="dxa"/>
            <w:vAlign w:val="center"/>
          </w:tcPr>
          <w:p w:rsidR="00852CFF" w:rsidRPr="00852CFF" w:rsidRDefault="00852CFF">
            <w:pPr>
              <w:pStyle w:val="ConsPlusNormal"/>
              <w:jc w:val="center"/>
            </w:pPr>
            <w:r w:rsidRPr="00852CFF">
              <w:t>87</w:t>
            </w:r>
          </w:p>
        </w:tc>
        <w:tc>
          <w:tcPr>
            <w:tcW w:w="946" w:type="dxa"/>
            <w:vAlign w:val="center"/>
          </w:tcPr>
          <w:p w:rsidR="00852CFF" w:rsidRPr="00852CFF" w:rsidRDefault="00852CFF">
            <w:pPr>
              <w:pStyle w:val="ConsPlusNormal"/>
              <w:jc w:val="center"/>
            </w:pPr>
            <w:r w:rsidRPr="00852CFF">
              <w:t>88</w:t>
            </w:r>
          </w:p>
        </w:tc>
        <w:tc>
          <w:tcPr>
            <w:tcW w:w="946" w:type="dxa"/>
            <w:vAlign w:val="center"/>
          </w:tcPr>
          <w:p w:rsidR="00852CFF" w:rsidRPr="00852CFF" w:rsidRDefault="00852CFF">
            <w:pPr>
              <w:pStyle w:val="ConsPlusNormal"/>
              <w:jc w:val="center"/>
            </w:pPr>
            <w:r w:rsidRPr="00852CFF">
              <w:t>89</w:t>
            </w:r>
          </w:p>
        </w:tc>
        <w:tc>
          <w:tcPr>
            <w:tcW w:w="946" w:type="dxa"/>
            <w:vAlign w:val="center"/>
          </w:tcPr>
          <w:p w:rsidR="00852CFF" w:rsidRPr="00852CFF" w:rsidRDefault="00852CFF">
            <w:pPr>
              <w:pStyle w:val="ConsPlusNormal"/>
              <w:jc w:val="center"/>
            </w:pPr>
            <w:r w:rsidRPr="00852CFF">
              <w:t>90</w:t>
            </w:r>
          </w:p>
        </w:tc>
        <w:tc>
          <w:tcPr>
            <w:tcW w:w="946" w:type="dxa"/>
            <w:vAlign w:val="center"/>
          </w:tcPr>
          <w:p w:rsidR="00852CFF" w:rsidRPr="00852CFF" w:rsidRDefault="00852CFF">
            <w:pPr>
              <w:pStyle w:val="ConsPlusNormal"/>
              <w:jc w:val="center"/>
            </w:pPr>
            <w:r w:rsidRPr="00852CFF">
              <w:t>91</w:t>
            </w:r>
          </w:p>
        </w:tc>
        <w:tc>
          <w:tcPr>
            <w:tcW w:w="946" w:type="dxa"/>
            <w:vAlign w:val="center"/>
          </w:tcPr>
          <w:p w:rsidR="00852CFF" w:rsidRPr="00852CFF" w:rsidRDefault="00852CFF">
            <w:pPr>
              <w:pStyle w:val="ConsPlusNormal"/>
              <w:jc w:val="center"/>
            </w:pPr>
            <w:r w:rsidRPr="00852CFF">
              <w:t>92</w:t>
            </w:r>
          </w:p>
        </w:tc>
      </w:tr>
      <w:tr w:rsidR="00852CFF" w:rsidRPr="00852CFF" w:rsidTr="002E3217">
        <w:tc>
          <w:tcPr>
            <w:tcW w:w="2496" w:type="dxa"/>
            <w:vAlign w:val="center"/>
          </w:tcPr>
          <w:p w:rsidR="00852CFF" w:rsidRPr="00852CFF" w:rsidRDefault="00852CFF">
            <w:pPr>
              <w:pStyle w:val="ConsPlusNormal"/>
              <w:jc w:val="center"/>
            </w:pPr>
            <w:r w:rsidRPr="00852CFF">
              <w:t>150</w:t>
            </w:r>
          </w:p>
        </w:tc>
        <w:tc>
          <w:tcPr>
            <w:tcW w:w="907" w:type="dxa"/>
            <w:vAlign w:val="center"/>
          </w:tcPr>
          <w:p w:rsidR="00852CFF" w:rsidRPr="00852CFF" w:rsidRDefault="00852CFF">
            <w:pPr>
              <w:pStyle w:val="ConsPlusNormal"/>
              <w:jc w:val="center"/>
            </w:pPr>
            <w:r w:rsidRPr="00852CFF">
              <w:t>147</w:t>
            </w:r>
          </w:p>
        </w:tc>
        <w:tc>
          <w:tcPr>
            <w:tcW w:w="907" w:type="dxa"/>
            <w:vAlign w:val="center"/>
          </w:tcPr>
          <w:p w:rsidR="00852CFF" w:rsidRPr="00852CFF" w:rsidRDefault="00852CFF">
            <w:pPr>
              <w:pStyle w:val="ConsPlusNormal"/>
              <w:jc w:val="center"/>
            </w:pPr>
            <w:r w:rsidRPr="00852CFF">
              <w:t>148</w:t>
            </w:r>
          </w:p>
        </w:tc>
        <w:tc>
          <w:tcPr>
            <w:tcW w:w="946" w:type="dxa"/>
            <w:vAlign w:val="center"/>
          </w:tcPr>
          <w:p w:rsidR="00852CFF" w:rsidRPr="00852CFF" w:rsidRDefault="00852CFF">
            <w:pPr>
              <w:pStyle w:val="ConsPlusNormal"/>
              <w:jc w:val="center"/>
            </w:pPr>
            <w:r w:rsidRPr="00852CFF">
              <w:t>149</w:t>
            </w:r>
          </w:p>
        </w:tc>
        <w:tc>
          <w:tcPr>
            <w:tcW w:w="946" w:type="dxa"/>
            <w:vAlign w:val="center"/>
          </w:tcPr>
          <w:p w:rsidR="00852CFF" w:rsidRPr="00852CFF" w:rsidRDefault="00852CFF">
            <w:pPr>
              <w:pStyle w:val="ConsPlusNormal"/>
              <w:jc w:val="center"/>
            </w:pPr>
            <w:r w:rsidRPr="00852CFF">
              <w:t>150</w:t>
            </w:r>
          </w:p>
        </w:tc>
        <w:tc>
          <w:tcPr>
            <w:tcW w:w="946" w:type="dxa"/>
            <w:vAlign w:val="center"/>
          </w:tcPr>
          <w:p w:rsidR="00852CFF" w:rsidRPr="00852CFF" w:rsidRDefault="00852CFF">
            <w:pPr>
              <w:pStyle w:val="ConsPlusNormal"/>
              <w:jc w:val="center"/>
            </w:pPr>
            <w:r w:rsidRPr="00852CFF">
              <w:t>151</w:t>
            </w:r>
          </w:p>
        </w:tc>
        <w:tc>
          <w:tcPr>
            <w:tcW w:w="946" w:type="dxa"/>
            <w:vAlign w:val="center"/>
          </w:tcPr>
          <w:p w:rsidR="00852CFF" w:rsidRPr="00852CFF" w:rsidRDefault="00852CFF">
            <w:pPr>
              <w:pStyle w:val="ConsPlusNormal"/>
              <w:jc w:val="center"/>
            </w:pPr>
            <w:r w:rsidRPr="00852CFF">
              <w:t>152</w:t>
            </w:r>
          </w:p>
        </w:tc>
        <w:tc>
          <w:tcPr>
            <w:tcW w:w="946" w:type="dxa"/>
            <w:vAlign w:val="center"/>
          </w:tcPr>
          <w:p w:rsidR="00852CFF" w:rsidRPr="00852CFF" w:rsidRDefault="00852CFF">
            <w:pPr>
              <w:pStyle w:val="ConsPlusNormal"/>
              <w:jc w:val="center"/>
            </w:pPr>
            <w:r w:rsidRPr="00852CFF">
              <w:t>153</w:t>
            </w:r>
          </w:p>
        </w:tc>
      </w:tr>
      <w:tr w:rsidR="00852CFF" w:rsidRPr="00852CFF" w:rsidTr="002E3217">
        <w:tc>
          <w:tcPr>
            <w:tcW w:w="2496" w:type="dxa"/>
            <w:vAlign w:val="center"/>
          </w:tcPr>
          <w:p w:rsidR="00852CFF" w:rsidRPr="00852CFF" w:rsidRDefault="00852CFF">
            <w:pPr>
              <w:pStyle w:val="ConsPlusNormal"/>
              <w:jc w:val="center"/>
            </w:pPr>
            <w:r w:rsidRPr="00852CFF">
              <w:t>200</w:t>
            </w:r>
          </w:p>
        </w:tc>
        <w:tc>
          <w:tcPr>
            <w:tcW w:w="907" w:type="dxa"/>
            <w:vAlign w:val="center"/>
          </w:tcPr>
          <w:p w:rsidR="00852CFF" w:rsidRPr="00852CFF" w:rsidRDefault="00852CFF">
            <w:pPr>
              <w:pStyle w:val="ConsPlusNormal"/>
              <w:jc w:val="center"/>
            </w:pPr>
            <w:r w:rsidRPr="00852CFF">
              <w:t>201</w:t>
            </w:r>
          </w:p>
        </w:tc>
        <w:tc>
          <w:tcPr>
            <w:tcW w:w="907" w:type="dxa"/>
            <w:vAlign w:val="center"/>
          </w:tcPr>
          <w:p w:rsidR="00852CFF" w:rsidRPr="00852CFF" w:rsidRDefault="00852CFF">
            <w:pPr>
              <w:pStyle w:val="ConsPlusNormal"/>
              <w:jc w:val="center"/>
            </w:pPr>
            <w:r w:rsidRPr="00852CFF">
              <w:t>202</w:t>
            </w:r>
          </w:p>
        </w:tc>
        <w:tc>
          <w:tcPr>
            <w:tcW w:w="946" w:type="dxa"/>
            <w:vAlign w:val="center"/>
          </w:tcPr>
          <w:p w:rsidR="00852CFF" w:rsidRPr="00852CFF" w:rsidRDefault="00852CFF">
            <w:pPr>
              <w:pStyle w:val="ConsPlusNormal"/>
              <w:jc w:val="center"/>
            </w:pPr>
            <w:r w:rsidRPr="00852CFF">
              <w:t>203</w:t>
            </w:r>
          </w:p>
        </w:tc>
        <w:tc>
          <w:tcPr>
            <w:tcW w:w="946" w:type="dxa"/>
            <w:vAlign w:val="center"/>
          </w:tcPr>
          <w:p w:rsidR="00852CFF" w:rsidRPr="00852CFF" w:rsidRDefault="00852CFF">
            <w:pPr>
              <w:pStyle w:val="ConsPlusNormal"/>
              <w:jc w:val="center"/>
            </w:pPr>
            <w:r w:rsidRPr="00852CFF">
              <w:t>204</w:t>
            </w:r>
          </w:p>
        </w:tc>
        <w:tc>
          <w:tcPr>
            <w:tcW w:w="946" w:type="dxa"/>
            <w:vAlign w:val="center"/>
          </w:tcPr>
          <w:p w:rsidR="00852CFF" w:rsidRPr="00852CFF" w:rsidRDefault="00852CFF">
            <w:pPr>
              <w:pStyle w:val="ConsPlusNormal"/>
              <w:jc w:val="center"/>
            </w:pPr>
            <w:r w:rsidRPr="00852CFF">
              <w:t>205</w:t>
            </w:r>
          </w:p>
        </w:tc>
        <w:tc>
          <w:tcPr>
            <w:tcW w:w="946" w:type="dxa"/>
            <w:vAlign w:val="center"/>
          </w:tcPr>
          <w:p w:rsidR="00852CFF" w:rsidRPr="00852CFF" w:rsidRDefault="00852CFF">
            <w:pPr>
              <w:pStyle w:val="ConsPlusNormal"/>
              <w:jc w:val="center"/>
            </w:pPr>
            <w:r w:rsidRPr="00852CFF">
              <w:t>206</w:t>
            </w:r>
          </w:p>
        </w:tc>
        <w:tc>
          <w:tcPr>
            <w:tcW w:w="946" w:type="dxa"/>
            <w:vAlign w:val="center"/>
          </w:tcPr>
          <w:p w:rsidR="00852CFF" w:rsidRPr="00852CFF" w:rsidRDefault="00852CFF">
            <w:pPr>
              <w:pStyle w:val="ConsPlusNormal"/>
              <w:jc w:val="center"/>
            </w:pPr>
            <w:r w:rsidRPr="00852CFF">
              <w:t>207</w:t>
            </w:r>
          </w:p>
        </w:tc>
      </w:tr>
      <w:tr w:rsidR="00852CFF" w:rsidRPr="00852CFF" w:rsidTr="002E3217">
        <w:tc>
          <w:tcPr>
            <w:tcW w:w="2496" w:type="dxa"/>
            <w:vAlign w:val="center"/>
          </w:tcPr>
          <w:p w:rsidR="00852CFF" w:rsidRPr="00852CFF" w:rsidRDefault="00852CFF">
            <w:pPr>
              <w:pStyle w:val="ConsPlusNormal"/>
              <w:jc w:val="center"/>
            </w:pPr>
            <w:r w:rsidRPr="00852CFF">
              <w:t>250</w:t>
            </w:r>
          </w:p>
        </w:tc>
        <w:tc>
          <w:tcPr>
            <w:tcW w:w="907" w:type="dxa"/>
            <w:vAlign w:val="center"/>
          </w:tcPr>
          <w:p w:rsidR="00852CFF" w:rsidRPr="00852CFF" w:rsidRDefault="00852CFF">
            <w:pPr>
              <w:pStyle w:val="ConsPlusNormal"/>
              <w:jc w:val="center"/>
            </w:pPr>
            <w:r w:rsidRPr="00852CFF">
              <w:t>251</w:t>
            </w:r>
          </w:p>
        </w:tc>
        <w:tc>
          <w:tcPr>
            <w:tcW w:w="907" w:type="dxa"/>
            <w:vAlign w:val="center"/>
          </w:tcPr>
          <w:p w:rsidR="00852CFF" w:rsidRPr="00852CFF" w:rsidRDefault="00852CFF">
            <w:pPr>
              <w:pStyle w:val="ConsPlusNormal"/>
              <w:jc w:val="center"/>
            </w:pPr>
            <w:r w:rsidRPr="00852CFF">
              <w:t>252</w:t>
            </w:r>
          </w:p>
        </w:tc>
        <w:tc>
          <w:tcPr>
            <w:tcW w:w="946" w:type="dxa"/>
            <w:vAlign w:val="center"/>
          </w:tcPr>
          <w:p w:rsidR="00852CFF" w:rsidRPr="00852CFF" w:rsidRDefault="00852CFF">
            <w:pPr>
              <w:pStyle w:val="ConsPlusNormal"/>
              <w:jc w:val="center"/>
            </w:pPr>
            <w:r w:rsidRPr="00852CFF">
              <w:t>253</w:t>
            </w:r>
          </w:p>
        </w:tc>
        <w:tc>
          <w:tcPr>
            <w:tcW w:w="946" w:type="dxa"/>
            <w:vAlign w:val="center"/>
          </w:tcPr>
          <w:p w:rsidR="00852CFF" w:rsidRPr="00852CFF" w:rsidRDefault="00852CFF">
            <w:pPr>
              <w:pStyle w:val="ConsPlusNormal"/>
              <w:jc w:val="center"/>
            </w:pPr>
            <w:r w:rsidRPr="00852CFF">
              <w:t>254</w:t>
            </w:r>
          </w:p>
        </w:tc>
        <w:tc>
          <w:tcPr>
            <w:tcW w:w="946" w:type="dxa"/>
            <w:vAlign w:val="center"/>
          </w:tcPr>
          <w:p w:rsidR="00852CFF" w:rsidRPr="00852CFF" w:rsidRDefault="00852CFF">
            <w:pPr>
              <w:pStyle w:val="ConsPlusNormal"/>
              <w:jc w:val="center"/>
            </w:pPr>
            <w:r w:rsidRPr="00852CFF">
              <w:t>255</w:t>
            </w:r>
          </w:p>
        </w:tc>
        <w:tc>
          <w:tcPr>
            <w:tcW w:w="946" w:type="dxa"/>
            <w:vAlign w:val="center"/>
          </w:tcPr>
          <w:p w:rsidR="00852CFF" w:rsidRPr="00852CFF" w:rsidRDefault="00852CFF">
            <w:pPr>
              <w:pStyle w:val="ConsPlusNormal"/>
              <w:jc w:val="center"/>
            </w:pPr>
            <w:r w:rsidRPr="00852CFF">
              <w:t>256</w:t>
            </w:r>
          </w:p>
        </w:tc>
        <w:tc>
          <w:tcPr>
            <w:tcW w:w="946" w:type="dxa"/>
            <w:vAlign w:val="center"/>
          </w:tcPr>
          <w:p w:rsidR="00852CFF" w:rsidRPr="00852CFF" w:rsidRDefault="00852CFF">
            <w:pPr>
              <w:pStyle w:val="ConsPlusNormal"/>
              <w:jc w:val="center"/>
            </w:pPr>
            <w:r w:rsidRPr="00852CFF">
              <w:t>257</w:t>
            </w:r>
          </w:p>
        </w:tc>
      </w:tr>
      <w:tr w:rsidR="00852CFF" w:rsidRPr="00852CFF" w:rsidTr="002E3217">
        <w:tc>
          <w:tcPr>
            <w:tcW w:w="2496" w:type="dxa"/>
            <w:vAlign w:val="center"/>
          </w:tcPr>
          <w:p w:rsidR="00852CFF" w:rsidRPr="00852CFF" w:rsidRDefault="00852CFF">
            <w:pPr>
              <w:pStyle w:val="ConsPlusNormal"/>
              <w:jc w:val="center"/>
            </w:pPr>
            <w:r w:rsidRPr="00852CFF">
              <w:t>300</w:t>
            </w:r>
          </w:p>
        </w:tc>
        <w:tc>
          <w:tcPr>
            <w:tcW w:w="907" w:type="dxa"/>
            <w:vAlign w:val="center"/>
          </w:tcPr>
          <w:p w:rsidR="00852CFF" w:rsidRPr="00852CFF" w:rsidRDefault="00852CFF">
            <w:pPr>
              <w:pStyle w:val="ConsPlusNormal"/>
              <w:jc w:val="center"/>
            </w:pPr>
            <w:r w:rsidRPr="00852CFF">
              <w:t>301</w:t>
            </w:r>
          </w:p>
        </w:tc>
        <w:tc>
          <w:tcPr>
            <w:tcW w:w="907" w:type="dxa"/>
            <w:vAlign w:val="center"/>
          </w:tcPr>
          <w:p w:rsidR="00852CFF" w:rsidRPr="00852CFF" w:rsidRDefault="00852CFF">
            <w:pPr>
              <w:pStyle w:val="ConsPlusNormal"/>
              <w:jc w:val="center"/>
            </w:pPr>
            <w:r w:rsidRPr="00852CFF">
              <w:t>302</w:t>
            </w:r>
          </w:p>
        </w:tc>
        <w:tc>
          <w:tcPr>
            <w:tcW w:w="946" w:type="dxa"/>
            <w:vAlign w:val="center"/>
          </w:tcPr>
          <w:p w:rsidR="00852CFF" w:rsidRPr="00852CFF" w:rsidRDefault="00852CFF">
            <w:pPr>
              <w:pStyle w:val="ConsPlusNormal"/>
              <w:jc w:val="center"/>
            </w:pPr>
            <w:r w:rsidRPr="00852CFF">
              <w:t>303</w:t>
            </w:r>
          </w:p>
        </w:tc>
        <w:tc>
          <w:tcPr>
            <w:tcW w:w="946" w:type="dxa"/>
            <w:vAlign w:val="center"/>
          </w:tcPr>
          <w:p w:rsidR="00852CFF" w:rsidRPr="00852CFF" w:rsidRDefault="00852CFF">
            <w:pPr>
              <w:pStyle w:val="ConsPlusNormal"/>
              <w:jc w:val="center"/>
            </w:pPr>
            <w:r w:rsidRPr="00852CFF">
              <w:t>304</w:t>
            </w:r>
          </w:p>
        </w:tc>
        <w:tc>
          <w:tcPr>
            <w:tcW w:w="946" w:type="dxa"/>
            <w:vAlign w:val="center"/>
          </w:tcPr>
          <w:p w:rsidR="00852CFF" w:rsidRPr="00852CFF" w:rsidRDefault="00852CFF">
            <w:pPr>
              <w:pStyle w:val="ConsPlusNormal"/>
              <w:jc w:val="center"/>
            </w:pPr>
            <w:r w:rsidRPr="00852CFF">
              <w:t>305</w:t>
            </w:r>
          </w:p>
        </w:tc>
        <w:tc>
          <w:tcPr>
            <w:tcW w:w="946" w:type="dxa"/>
            <w:vAlign w:val="center"/>
          </w:tcPr>
          <w:p w:rsidR="00852CFF" w:rsidRPr="00852CFF" w:rsidRDefault="00852CFF">
            <w:pPr>
              <w:pStyle w:val="ConsPlusNormal"/>
              <w:jc w:val="center"/>
            </w:pPr>
            <w:r w:rsidRPr="00852CFF">
              <w:t>306</w:t>
            </w:r>
          </w:p>
        </w:tc>
        <w:tc>
          <w:tcPr>
            <w:tcW w:w="946" w:type="dxa"/>
            <w:vAlign w:val="center"/>
          </w:tcPr>
          <w:p w:rsidR="00852CFF" w:rsidRPr="00852CFF" w:rsidRDefault="00852CFF">
            <w:pPr>
              <w:pStyle w:val="ConsPlusNormal"/>
              <w:jc w:val="center"/>
            </w:pPr>
            <w:r w:rsidRPr="00852CFF">
              <w:t>307</w:t>
            </w:r>
          </w:p>
        </w:tc>
      </w:tr>
      <w:tr w:rsidR="00852CFF" w:rsidRPr="00852CFF" w:rsidTr="002E3217">
        <w:tc>
          <w:tcPr>
            <w:tcW w:w="9040" w:type="dxa"/>
            <w:gridSpan w:val="8"/>
            <w:vAlign w:val="center"/>
          </w:tcPr>
          <w:p w:rsidR="00852CFF" w:rsidRPr="002E3217" w:rsidRDefault="00852CFF" w:rsidP="002E3217">
            <w:pPr>
              <w:pStyle w:val="ConsPlusNormal"/>
              <w:jc w:val="center"/>
              <w:rPr>
                <w:i/>
              </w:rPr>
            </w:pPr>
            <w:r w:rsidRPr="002E3217">
              <w:rPr>
                <w:b/>
                <w:i/>
                <w:sz w:val="20"/>
              </w:rPr>
              <w:t>Примечание</w:t>
            </w:r>
            <w:r w:rsidR="002E3217" w:rsidRPr="002E3217">
              <w:rPr>
                <w:b/>
                <w:i/>
                <w:sz w:val="20"/>
              </w:rPr>
              <w:t>.</w:t>
            </w:r>
            <w:r w:rsidRPr="002E3217">
              <w:rPr>
                <w:i/>
                <w:sz w:val="20"/>
              </w:rPr>
              <w:t xml:space="preserve"> Допуск на диаметры ступенек </w:t>
            </w:r>
            <w:r w:rsidR="002E3217" w:rsidRPr="002E3217">
              <w:rPr>
                <w:i/>
                <w:sz w:val="20"/>
              </w:rPr>
              <w:t>–</w:t>
            </w:r>
            <w:r w:rsidRPr="002E3217">
              <w:rPr>
                <w:i/>
                <w:sz w:val="20"/>
              </w:rPr>
              <w:t xml:space="preserve"> h</w:t>
            </w:r>
            <w:r w:rsidRPr="002E3217">
              <w:rPr>
                <w:i/>
                <w:sz w:val="20"/>
                <w:vertAlign w:val="subscript"/>
              </w:rPr>
              <w:t>12</w:t>
            </w:r>
            <w:r w:rsidRPr="002E3217">
              <w:rPr>
                <w:i/>
                <w:sz w:val="20"/>
              </w:rPr>
              <w:t xml:space="preserve">, на длину </w:t>
            </w:r>
            <w:r w:rsidR="002E3217" w:rsidRPr="002E3217">
              <w:rPr>
                <w:i/>
                <w:sz w:val="20"/>
              </w:rPr>
              <w:t>–</w:t>
            </w:r>
            <w:r w:rsidRPr="002E3217">
              <w:rPr>
                <w:i/>
                <w:sz w:val="20"/>
              </w:rPr>
              <w:t xml:space="preserve"> H</w:t>
            </w:r>
            <w:r w:rsidRPr="002E3217">
              <w:rPr>
                <w:i/>
                <w:sz w:val="20"/>
                <w:vertAlign w:val="subscript"/>
              </w:rPr>
              <w:t>14</w:t>
            </w:r>
            <w:r w:rsidRPr="002E3217">
              <w:rPr>
                <w:i/>
                <w:sz w:val="20"/>
              </w:rPr>
              <w:t xml:space="preserve"> по ГОСТ 25346.</w:t>
            </w:r>
          </w:p>
        </w:tc>
      </w:tr>
    </w:tbl>
    <w:p w:rsidR="00852CFF" w:rsidRPr="00852CFF" w:rsidRDefault="00852CFF">
      <w:pPr>
        <w:pStyle w:val="ConsPlusNormal"/>
        <w:jc w:val="both"/>
      </w:pPr>
    </w:p>
    <w:p w:rsidR="00852CFF" w:rsidRPr="00852CFF" w:rsidRDefault="00852CFF">
      <w:pPr>
        <w:pStyle w:val="ConsPlusNormal"/>
        <w:ind w:firstLine="540"/>
        <w:jc w:val="both"/>
      </w:pPr>
      <w:r w:rsidRPr="00852CFF">
        <w:t>Результат испытаний считают положительным, если все представленные на испытания рукава соответствуют требованию 5.5.</w:t>
      </w:r>
    </w:p>
    <w:p w:rsidR="00852CFF" w:rsidRPr="00852CFF" w:rsidRDefault="00852CFF">
      <w:pPr>
        <w:pStyle w:val="ConsPlusNormal"/>
        <w:jc w:val="both"/>
      </w:pPr>
    </w:p>
    <w:p w:rsidR="00852CFF" w:rsidRPr="00852CFF" w:rsidRDefault="00852CFF">
      <w:pPr>
        <w:pStyle w:val="ConsPlusTitle"/>
        <w:ind w:firstLine="540"/>
        <w:jc w:val="both"/>
        <w:outlineLvl w:val="2"/>
      </w:pPr>
      <w:bookmarkStart w:id="29" w:name="P676"/>
      <w:bookmarkEnd w:id="29"/>
      <w:r w:rsidRPr="00852CFF">
        <w:t>7.6</w:t>
      </w:r>
      <w:r w:rsidR="002E3217">
        <w:t>.</w:t>
      </w:r>
      <w:r w:rsidRPr="00852CFF">
        <w:t xml:space="preserve"> Метод измерения массы 1 м рукава</w:t>
      </w:r>
      <w:r w:rsidR="002E3217">
        <w:t>.</w:t>
      </w:r>
    </w:p>
    <w:p w:rsidR="00852CFF" w:rsidRPr="00852CFF" w:rsidRDefault="00852CFF">
      <w:pPr>
        <w:pStyle w:val="ConsPlusNormal"/>
        <w:jc w:val="both"/>
      </w:pPr>
    </w:p>
    <w:p w:rsidR="00852CFF" w:rsidRPr="00852CFF" w:rsidRDefault="00852CFF">
      <w:pPr>
        <w:pStyle w:val="ConsPlusNormal"/>
        <w:ind w:firstLine="540"/>
        <w:jc w:val="both"/>
      </w:pPr>
      <w:r w:rsidRPr="00852CFF">
        <w:t xml:space="preserve">Образец рукава в скатке без пожарных соединительных головок взвешивают на весах по ГОСТ Р 53228. Погрешность взвешивания должна быть не более </w:t>
      </w:r>
      <w:r w:rsidR="002E3217">
        <w:t>±</w:t>
      </w:r>
      <w:r w:rsidRPr="00852CFF">
        <w:t xml:space="preserve"> 0,1 кг. Измеряют длину рукава так же, как в 7.4. Длину образцов измеряют рулеткой по ГОСТ 7502 или линейкой по ГОСТ 427. Погрешность измерения длины не должна быть более 0,1 м. Массу 1 м рукава определяют как частное от деления массы рукава в скатке на его длину. Результат испытаний считают положительным, если значение массы не превышает значений таблицы 4.</w:t>
      </w:r>
    </w:p>
    <w:p w:rsidR="00852CFF" w:rsidRPr="00852CFF" w:rsidRDefault="00852CFF">
      <w:pPr>
        <w:pStyle w:val="ConsPlusNormal"/>
        <w:jc w:val="both"/>
      </w:pPr>
    </w:p>
    <w:p w:rsidR="00852CFF" w:rsidRPr="00852CFF" w:rsidRDefault="00852CFF">
      <w:pPr>
        <w:pStyle w:val="ConsPlusTitle"/>
        <w:ind w:firstLine="540"/>
        <w:jc w:val="both"/>
        <w:outlineLvl w:val="2"/>
      </w:pPr>
      <w:bookmarkStart w:id="30" w:name="P680"/>
      <w:bookmarkEnd w:id="30"/>
      <w:r w:rsidRPr="00852CFF">
        <w:t>7.7</w:t>
      </w:r>
      <w:r w:rsidR="002E3217">
        <w:t>.</w:t>
      </w:r>
      <w:r w:rsidRPr="00852CFF">
        <w:t xml:space="preserve"> Метод определения толщины слоя материала внутреннего гидроизоляционного и наружного покрытий рукава</w:t>
      </w:r>
      <w:r w:rsidR="002E3217">
        <w:t>.</w:t>
      </w:r>
    </w:p>
    <w:p w:rsidR="00852CFF" w:rsidRPr="00852CFF" w:rsidRDefault="00852CFF">
      <w:pPr>
        <w:pStyle w:val="ConsPlusNormal"/>
        <w:jc w:val="both"/>
      </w:pPr>
    </w:p>
    <w:p w:rsidR="00852CFF" w:rsidRPr="00852CFF" w:rsidRDefault="00852CFF">
      <w:pPr>
        <w:pStyle w:val="ConsPlusNormal"/>
        <w:ind w:firstLine="540"/>
        <w:jc w:val="both"/>
      </w:pPr>
      <w:r w:rsidRPr="00852CFF">
        <w:t>Для определения толщины слоя материала внутреннего гидроизоляционного или наружного покрытия от рукава отрезают три образца длиной не менее 50 мм каждый. Полученные образцы разрезают вдоль нитей основы по одной из складок и делят каждый на 10 равных отрезков в направлении уточных нитей. При этом необходимо исключить попадание отрезка на складку рукава. Делают 10 измерений толщины стенки рукава на размеченных отрезках. После этого на каждом образце прорезают полоску слоя покрывного материала, соответственно, с внутренней или наружной стороны каркаса рукава, вдоль уточных нитей шириной от 15 до 30 мм, не повреждая нитей каркаса. Полоску слоя материала покрытия отделяют от каркаса и измеряют толщину стенки рукава без него внутри размеченного отрезка. Измерение проводят толщиномером по ГОСТ 11358. Измерительное усилие должно быть от 2 до 4 Н. Погрешность измерения не должна быть более 0,1 мм.</w:t>
      </w:r>
    </w:p>
    <w:p w:rsidR="00852CFF" w:rsidRPr="00852CFF" w:rsidRDefault="00852CFF">
      <w:pPr>
        <w:pStyle w:val="ConsPlusNormal"/>
        <w:spacing w:before="220"/>
        <w:ind w:firstLine="540"/>
        <w:jc w:val="both"/>
      </w:pPr>
      <w:r w:rsidRPr="00852CFF">
        <w:t>Разница между результатами измерений толщины стенки рукава с покрытием и без него составляет толщину слоя материала внутреннего гидроизоляционного или наружного покрытия, соответственно. Конечный результат определяют как среднеарифметическое из тридцати, полученных при измерениях значений, по формуле</w:t>
      </w:r>
    </w:p>
    <w:p w:rsidR="00852CFF" w:rsidRPr="00852CFF" w:rsidRDefault="00852CFF">
      <w:pPr>
        <w:pStyle w:val="ConsPlusNormal"/>
        <w:jc w:val="both"/>
      </w:pPr>
    </w:p>
    <w:p w:rsidR="00852CFF" w:rsidRPr="00852CFF" w:rsidRDefault="002E3217">
      <w:pPr>
        <w:pStyle w:val="ConsPlusNormal"/>
        <w:jc w:val="center"/>
      </w:pPr>
      <w:r>
        <w:rPr>
          <w:position w:val="-23"/>
        </w:rPr>
        <w:pict>
          <v:shape id="_x0000_i1026" style="width:49.5pt;height:34.5pt" coordsize="" o:spt="100" adj="0,,0" path="" filled="f" stroked="f">
            <v:stroke joinstyle="miter"/>
            <v:imagedata r:id="rId10" o:title="base_32876_26288_32769"/>
            <v:formulas/>
            <v:path o:connecttype="segments"/>
          </v:shape>
        </w:pict>
      </w:r>
      <w:r w:rsidR="00852CFF" w:rsidRPr="00852CFF">
        <w:t xml:space="preserve"> (1)</w:t>
      </w:r>
    </w:p>
    <w:p w:rsidR="00852CFF" w:rsidRPr="00852CFF" w:rsidRDefault="00852CFF">
      <w:pPr>
        <w:pStyle w:val="ConsPlusNormal"/>
        <w:jc w:val="both"/>
      </w:pPr>
    </w:p>
    <w:p w:rsidR="00852CFF" w:rsidRPr="00852CFF" w:rsidRDefault="00852CFF">
      <w:pPr>
        <w:pStyle w:val="ConsPlusNormal"/>
        <w:ind w:firstLine="540"/>
        <w:jc w:val="both"/>
      </w:pPr>
      <w:r w:rsidRPr="00852CFF">
        <w:t xml:space="preserve">где </w:t>
      </w:r>
      <w:r w:rsidRPr="00852CFF">
        <w:rPr>
          <w:i/>
        </w:rPr>
        <w:t>S</w:t>
      </w:r>
      <w:r w:rsidRPr="00852CFF">
        <w:rPr>
          <w:i/>
          <w:vertAlign w:val="subscript"/>
        </w:rPr>
        <w:t>i</w:t>
      </w:r>
      <w:r w:rsidRPr="00852CFF">
        <w:t xml:space="preserve"> </w:t>
      </w:r>
      <w:r w:rsidR="002E3217">
        <w:t>–</w:t>
      </w:r>
      <w:r w:rsidRPr="00852CFF">
        <w:t xml:space="preserve"> толщина внутреннего гидроизоляционного покрытия при </w:t>
      </w:r>
      <w:r w:rsidRPr="00852CFF">
        <w:rPr>
          <w:i/>
        </w:rPr>
        <w:t>i</w:t>
      </w:r>
      <w:r w:rsidRPr="00852CFF">
        <w:t>-м измерении, мм;</w:t>
      </w:r>
    </w:p>
    <w:p w:rsidR="00852CFF" w:rsidRPr="00852CFF" w:rsidRDefault="00852CFF">
      <w:pPr>
        <w:pStyle w:val="ConsPlusNormal"/>
        <w:spacing w:before="220"/>
        <w:ind w:firstLine="540"/>
        <w:jc w:val="both"/>
      </w:pPr>
      <w:r w:rsidRPr="00852CFF">
        <w:rPr>
          <w:i/>
        </w:rPr>
        <w:t>N</w:t>
      </w:r>
      <w:r w:rsidRPr="00852CFF">
        <w:t xml:space="preserve"> </w:t>
      </w:r>
      <w:r w:rsidR="002E3217">
        <w:t>–</w:t>
      </w:r>
      <w:r w:rsidRPr="00852CFF">
        <w:t xml:space="preserve"> количество измерений.</w:t>
      </w:r>
    </w:p>
    <w:p w:rsidR="00852CFF" w:rsidRPr="00852CFF" w:rsidRDefault="00852CFF">
      <w:pPr>
        <w:pStyle w:val="ConsPlusNormal"/>
        <w:spacing w:before="220"/>
        <w:ind w:firstLine="540"/>
        <w:jc w:val="both"/>
      </w:pPr>
      <w:r w:rsidRPr="00852CFF">
        <w:lastRenderedPageBreak/>
        <w:t>Результат испытаний считают положительным, если среднеарифметическое значение толщины слоя материала покрытия соответствует требованиям 5.7.</w:t>
      </w:r>
    </w:p>
    <w:p w:rsidR="00852CFF" w:rsidRPr="00852CFF" w:rsidRDefault="00852CFF">
      <w:pPr>
        <w:pStyle w:val="ConsPlusNormal"/>
        <w:spacing w:before="220"/>
        <w:ind w:firstLine="540"/>
        <w:jc w:val="both"/>
      </w:pPr>
      <w:r w:rsidRPr="00852CFF">
        <w:t>Допускается толщину слоя внутреннего и наружного покрытия рукава определять при помощи микроскопа с увеличением не менее, чем двадцатикратным, откалиброванного по поверенным средствам измерений. Погрешность измерения должна составлять не более (</w:t>
      </w:r>
      <w:r w:rsidR="002E3217">
        <w:t>±</w:t>
      </w:r>
      <w:r w:rsidRPr="00852CFF">
        <w:t xml:space="preserve"> 0,02) мм.</w:t>
      </w:r>
    </w:p>
    <w:p w:rsidR="00852CFF" w:rsidRPr="00852CFF" w:rsidRDefault="00852CFF">
      <w:pPr>
        <w:pStyle w:val="ConsPlusNormal"/>
        <w:spacing w:before="220"/>
        <w:ind w:firstLine="540"/>
        <w:jc w:val="both"/>
      </w:pPr>
      <w:r w:rsidRPr="00852CFF">
        <w:t>От рукава отрезают произвольно три образца длиной 15 - 25 мм каждый. Толщину слоя измеряют на срезе каждого образца в четырех местах, равномерно расположенных по окружности, исключая складок рукава.</w:t>
      </w:r>
    </w:p>
    <w:p w:rsidR="00852CFF" w:rsidRPr="00852CFF" w:rsidRDefault="00852CFF">
      <w:pPr>
        <w:pStyle w:val="ConsPlusNormal"/>
        <w:spacing w:before="220"/>
        <w:ind w:firstLine="540"/>
        <w:jc w:val="both"/>
      </w:pPr>
      <w:r w:rsidRPr="00852CFF">
        <w:t>При этом за значение толщины слоя при каждом измерении принимают наименьшую толщину слоя в видимом секторе обзора микроскопа.</w:t>
      </w:r>
    </w:p>
    <w:p w:rsidR="00852CFF" w:rsidRPr="00852CFF" w:rsidRDefault="00852CFF">
      <w:pPr>
        <w:pStyle w:val="ConsPlusNormal"/>
        <w:spacing w:before="220"/>
        <w:ind w:firstLine="540"/>
        <w:jc w:val="both"/>
      </w:pPr>
      <w:r w:rsidRPr="00852CFF">
        <w:t>Результат испытаний считают положительным, если наименьшее значение толщины слоя материала покрытия всех образцов соответствует требованиям 5.7.</w:t>
      </w:r>
    </w:p>
    <w:p w:rsidR="00852CFF" w:rsidRPr="00852CFF" w:rsidRDefault="00852CFF">
      <w:pPr>
        <w:pStyle w:val="ConsPlusNormal"/>
        <w:jc w:val="both"/>
      </w:pPr>
    </w:p>
    <w:p w:rsidR="00852CFF" w:rsidRPr="00852CFF" w:rsidRDefault="00852CFF">
      <w:pPr>
        <w:pStyle w:val="ConsPlusTitle"/>
        <w:ind w:firstLine="540"/>
        <w:jc w:val="both"/>
        <w:outlineLvl w:val="2"/>
      </w:pPr>
      <w:bookmarkStart w:id="31" w:name="P695"/>
      <w:bookmarkEnd w:id="31"/>
      <w:r w:rsidRPr="00852CFF">
        <w:t>7.8</w:t>
      </w:r>
      <w:r w:rsidR="002E3217">
        <w:t>.</w:t>
      </w:r>
      <w:r w:rsidRPr="00852CFF">
        <w:t xml:space="preserve"> Метод определения относительного увеличения диаметра и относительного удлинения рукава</w:t>
      </w:r>
      <w:r w:rsidR="002E3217">
        <w:t>.</w:t>
      </w:r>
    </w:p>
    <w:p w:rsidR="00852CFF" w:rsidRPr="00852CFF" w:rsidRDefault="00852CFF">
      <w:pPr>
        <w:pStyle w:val="ConsPlusNormal"/>
        <w:jc w:val="both"/>
      </w:pPr>
    </w:p>
    <w:p w:rsidR="00852CFF" w:rsidRPr="00852CFF" w:rsidRDefault="00852CFF">
      <w:pPr>
        <w:pStyle w:val="ConsPlusNormal"/>
        <w:ind w:firstLine="540"/>
        <w:jc w:val="both"/>
      </w:pPr>
      <w:r w:rsidRPr="00852CFF">
        <w:t>Рукав раскатывают на всю длину и один его конец присоединяют к насосу. Другой конец рукава присоединяют к запорной арматуре для выпуска воздуха. Рукав наполняют водой до полного удаления воздуха, давление в нем поднимают до 0,1</w:t>
      </w:r>
      <w:r w:rsidRPr="00852CFF">
        <w:rPr>
          <w:vertAlign w:val="superscript"/>
        </w:rPr>
        <w:t>+0,01</w:t>
      </w:r>
      <w:r w:rsidRPr="00852CFF">
        <w:t xml:space="preserve"> МПа. Давление измеряют манометром по ГОСТ 2405 с погрешностью измерения не более 0,06 МПа. При этом давлении на рукаве отмечают контрольными метками три участка (в начале, середине и в конце) исходной длины </w:t>
      </w:r>
      <w:r w:rsidRPr="00852CFF">
        <w:rPr>
          <w:i/>
        </w:rPr>
        <w:t>L</w:t>
      </w:r>
      <w:r w:rsidRPr="00852CFF">
        <w:rPr>
          <w:vertAlign w:val="subscript"/>
        </w:rPr>
        <w:t>0</w:t>
      </w:r>
      <w:r w:rsidRPr="00852CFF">
        <w:t xml:space="preserve">, равной (1000 </w:t>
      </w:r>
      <w:r w:rsidR="002E3217">
        <w:t>±</w:t>
      </w:r>
      <w:r w:rsidRPr="00852CFF">
        <w:t xml:space="preserve"> 1) мм, и измеряют наружный диаметр рукава </w:t>
      </w:r>
      <w:r w:rsidRPr="00852CFF">
        <w:rPr>
          <w:i/>
        </w:rPr>
        <w:t>D</w:t>
      </w:r>
      <w:r w:rsidRPr="00852CFF">
        <w:rPr>
          <w:vertAlign w:val="subscript"/>
        </w:rPr>
        <w:t>0</w:t>
      </w:r>
      <w:r w:rsidRPr="00852CFF">
        <w:t xml:space="preserve"> в трех произвольно отмеченных местах на каждом участке с погрешностью не более 1,0 мм. Наружный диаметр измеряют на трех отмеченных местах (равномерно распределенных по участку) на каждом участке. Давление в рукаве поднимают до </w:t>
      </w:r>
      <w:r w:rsidRPr="00852CFF">
        <w:rPr>
          <w:i/>
        </w:rPr>
        <w:t>p</w:t>
      </w:r>
      <w:r w:rsidRPr="00852CFF">
        <w:rPr>
          <w:vertAlign w:val="subscript"/>
        </w:rPr>
        <w:t>р</w:t>
      </w:r>
      <w:r w:rsidRPr="00852CFF">
        <w:rPr>
          <w:vertAlign w:val="superscript"/>
        </w:rPr>
        <w:t>+0,1</w:t>
      </w:r>
      <w:r w:rsidRPr="00852CFF">
        <w:t xml:space="preserve"> МПа и выдерживают 2-3 мин. Давление измеряют манометром с погрешностью измерения более 0,06 МПа. При этом давлении измеряют длину каждого отмеченного участка </w:t>
      </w:r>
      <w:r w:rsidRPr="00852CFF">
        <w:rPr>
          <w:i/>
        </w:rPr>
        <w:t>L</w:t>
      </w:r>
      <w:r w:rsidRPr="00852CFF">
        <w:t xml:space="preserve"> и наружный диаметр </w:t>
      </w:r>
      <w:r w:rsidRPr="00852CFF">
        <w:rPr>
          <w:i/>
        </w:rPr>
        <w:t>D</w:t>
      </w:r>
      <w:r w:rsidRPr="00852CFF">
        <w:t xml:space="preserve"> на отмеченных местах. Погрешность измерения длины </w:t>
      </w:r>
      <w:r w:rsidRPr="00852CFF">
        <w:rPr>
          <w:i/>
        </w:rPr>
        <w:t>L</w:t>
      </w:r>
      <w:r w:rsidRPr="00852CFF">
        <w:t xml:space="preserve"> и наружного диаметра </w:t>
      </w:r>
      <w:r w:rsidRPr="00852CFF">
        <w:rPr>
          <w:i/>
        </w:rPr>
        <w:t>D</w:t>
      </w:r>
      <w:r w:rsidRPr="00852CFF">
        <w:t xml:space="preserve"> не должна быть более 1 мм на каждом контрольном участке. Размеры </w:t>
      </w:r>
      <w:r w:rsidRPr="00852CFF">
        <w:rPr>
          <w:i/>
        </w:rPr>
        <w:t>L</w:t>
      </w:r>
      <w:r w:rsidRPr="00852CFF">
        <w:rPr>
          <w:vertAlign w:val="subscript"/>
        </w:rPr>
        <w:t>0</w:t>
      </w:r>
      <w:r w:rsidRPr="00852CFF">
        <w:t xml:space="preserve">, </w:t>
      </w:r>
      <w:r w:rsidRPr="00852CFF">
        <w:rPr>
          <w:i/>
        </w:rPr>
        <w:t>L</w:t>
      </w:r>
      <w:r w:rsidRPr="00852CFF">
        <w:t xml:space="preserve">, </w:t>
      </w:r>
      <w:r w:rsidRPr="00852CFF">
        <w:rPr>
          <w:i/>
        </w:rPr>
        <w:t>D</w:t>
      </w:r>
      <w:r w:rsidRPr="00852CFF">
        <w:rPr>
          <w:vertAlign w:val="subscript"/>
        </w:rPr>
        <w:t>0</w:t>
      </w:r>
      <w:r w:rsidRPr="00852CFF">
        <w:t xml:space="preserve">, </w:t>
      </w:r>
      <w:r w:rsidRPr="00852CFF">
        <w:rPr>
          <w:i/>
        </w:rPr>
        <w:t>D</w:t>
      </w:r>
      <w:r w:rsidRPr="00852CFF">
        <w:t xml:space="preserve"> измеряют при помощи рулетки по ГОСТ 7502.</w:t>
      </w:r>
    </w:p>
    <w:p w:rsidR="00852CFF" w:rsidRPr="00852CFF" w:rsidRDefault="00852CFF">
      <w:pPr>
        <w:pStyle w:val="ConsPlusNormal"/>
        <w:spacing w:before="220"/>
        <w:ind w:firstLine="540"/>
        <w:jc w:val="both"/>
      </w:pPr>
      <w:r w:rsidRPr="00852CFF">
        <w:t xml:space="preserve">Для определения размеров </w:t>
      </w:r>
      <w:r w:rsidRPr="00852CFF">
        <w:rPr>
          <w:i/>
        </w:rPr>
        <w:t>D</w:t>
      </w:r>
      <w:r w:rsidRPr="00852CFF">
        <w:rPr>
          <w:vertAlign w:val="subscript"/>
        </w:rPr>
        <w:t>0</w:t>
      </w:r>
      <w:r w:rsidRPr="00852CFF">
        <w:t xml:space="preserve">, </w:t>
      </w:r>
      <w:r w:rsidRPr="00852CFF">
        <w:rPr>
          <w:i/>
        </w:rPr>
        <w:t>D</w:t>
      </w:r>
      <w:r w:rsidRPr="00852CFF">
        <w:t xml:space="preserve"> при помощи рулетки по ГОСТ 7502 измеряют длину окружности </w:t>
      </w:r>
      <w:r w:rsidRPr="00852CFF">
        <w:rPr>
          <w:i/>
        </w:rPr>
        <w:t>l</w:t>
      </w:r>
      <w:r w:rsidRPr="00852CFF">
        <w:rPr>
          <w:vertAlign w:val="subscript"/>
        </w:rPr>
        <w:t>0</w:t>
      </w:r>
      <w:r w:rsidRPr="00852CFF">
        <w:t xml:space="preserve"> и </w:t>
      </w:r>
      <w:r w:rsidRPr="00852CFF">
        <w:rPr>
          <w:i/>
        </w:rPr>
        <w:t>l</w:t>
      </w:r>
      <w:r w:rsidRPr="00852CFF">
        <w:t xml:space="preserve"> в отмеченных местах.</w:t>
      </w:r>
    </w:p>
    <w:p w:rsidR="00852CFF" w:rsidRPr="00852CFF" w:rsidRDefault="00852CFF">
      <w:pPr>
        <w:pStyle w:val="ConsPlusNormal"/>
        <w:spacing w:before="220"/>
        <w:ind w:firstLine="540"/>
        <w:jc w:val="both"/>
      </w:pPr>
      <w:r w:rsidRPr="00852CFF">
        <w:rPr>
          <w:i/>
        </w:rPr>
        <w:t>D</w:t>
      </w:r>
      <w:r w:rsidRPr="00852CFF">
        <w:rPr>
          <w:vertAlign w:val="subscript"/>
        </w:rPr>
        <w:t>0</w:t>
      </w:r>
      <w:r w:rsidRPr="00852CFF">
        <w:t xml:space="preserve">, </w:t>
      </w:r>
      <w:r w:rsidRPr="00852CFF">
        <w:rPr>
          <w:i/>
        </w:rPr>
        <w:t>D</w:t>
      </w:r>
      <w:r w:rsidRPr="00852CFF">
        <w:t xml:space="preserve"> для каждого участка вычисляют по формулам:</w:t>
      </w:r>
    </w:p>
    <w:p w:rsidR="00852CFF" w:rsidRPr="00852CFF" w:rsidRDefault="00852CFF">
      <w:pPr>
        <w:pStyle w:val="ConsPlusNormal"/>
        <w:jc w:val="both"/>
      </w:pPr>
    </w:p>
    <w:p w:rsidR="00852CFF" w:rsidRPr="00852CFF" w:rsidRDefault="002E3217">
      <w:pPr>
        <w:pStyle w:val="ConsPlusNormal"/>
        <w:jc w:val="center"/>
      </w:pPr>
      <w:r>
        <w:rPr>
          <w:position w:val="-23"/>
        </w:rPr>
        <w:pict>
          <v:shape id="_x0000_i1027" style="width:46.5pt;height:34.5pt" coordsize="" o:spt="100" adj="0,,0" path="" filled="f" stroked="f">
            <v:stroke joinstyle="miter"/>
            <v:imagedata r:id="rId11" o:title="base_32876_26288_32770"/>
            <v:formulas/>
            <v:path o:connecttype="segments"/>
          </v:shape>
        </w:pict>
      </w:r>
      <w:r w:rsidR="00852CFF" w:rsidRPr="00852CFF">
        <w:t xml:space="preserve"> (2)</w:t>
      </w:r>
    </w:p>
    <w:p w:rsidR="00852CFF" w:rsidRPr="00852CFF" w:rsidRDefault="002E3217">
      <w:pPr>
        <w:pStyle w:val="ConsPlusNormal"/>
        <w:spacing w:before="280"/>
        <w:jc w:val="center"/>
      </w:pPr>
      <w:r>
        <w:rPr>
          <w:position w:val="-23"/>
        </w:rPr>
        <w:pict>
          <v:shape id="_x0000_i1028" style="width:46.5pt;height:34.5pt" coordsize="" o:spt="100" adj="0,,0" path="" filled="f" stroked="f">
            <v:stroke joinstyle="miter"/>
            <v:imagedata r:id="rId12" o:title="base_32876_26288_32771"/>
            <v:formulas/>
            <v:path o:connecttype="segments"/>
          </v:shape>
        </w:pict>
      </w:r>
      <w:r w:rsidR="00852CFF" w:rsidRPr="00852CFF">
        <w:t xml:space="preserve"> (3)</w:t>
      </w:r>
    </w:p>
    <w:p w:rsidR="00852CFF" w:rsidRPr="00852CFF" w:rsidRDefault="00852CFF">
      <w:pPr>
        <w:pStyle w:val="ConsPlusNormal"/>
        <w:jc w:val="both"/>
      </w:pPr>
    </w:p>
    <w:p w:rsidR="00852CFF" w:rsidRPr="00852CFF" w:rsidRDefault="00852CFF">
      <w:pPr>
        <w:pStyle w:val="ConsPlusNormal"/>
        <w:ind w:firstLine="540"/>
        <w:jc w:val="both"/>
      </w:pPr>
      <w:r w:rsidRPr="00852CFF">
        <w:t xml:space="preserve">где </w:t>
      </w:r>
      <w:r w:rsidRPr="00852CFF">
        <w:rPr>
          <w:i/>
        </w:rPr>
        <w:t>l</w:t>
      </w:r>
      <w:r w:rsidRPr="00852CFF">
        <w:rPr>
          <w:vertAlign w:val="subscript"/>
        </w:rPr>
        <w:t>0</w:t>
      </w:r>
      <w:r w:rsidRPr="00852CFF">
        <w:t xml:space="preserve">, </w:t>
      </w:r>
      <w:r w:rsidRPr="00852CFF">
        <w:rPr>
          <w:i/>
        </w:rPr>
        <w:t>l</w:t>
      </w:r>
      <w:r w:rsidRPr="00852CFF">
        <w:t xml:space="preserve"> </w:t>
      </w:r>
      <w:r w:rsidR="002E3217">
        <w:t>–</w:t>
      </w:r>
      <w:r w:rsidRPr="00852CFF">
        <w:t xml:space="preserve"> длины окружности в отмеченных местах, мм;</w:t>
      </w:r>
    </w:p>
    <w:p w:rsidR="00852CFF" w:rsidRPr="00852CFF" w:rsidRDefault="002E3217">
      <w:pPr>
        <w:pStyle w:val="ConsPlusNormal"/>
        <w:spacing w:before="220"/>
        <w:ind w:firstLine="540"/>
        <w:jc w:val="both"/>
      </w:pPr>
      <w:r>
        <w:rPr>
          <w:position w:val="-5"/>
        </w:rPr>
        <w:pict>
          <v:shape id="_x0000_i1029" style="width:81pt;height:16.5pt" coordsize="" o:spt="100" adj="0,,0" path="" filled="f" stroked="f">
            <v:stroke joinstyle="miter"/>
            <v:imagedata r:id="rId13" o:title="base_32876_26288_32772"/>
            <v:formulas/>
            <v:path o:connecttype="segments"/>
          </v:shape>
        </w:pict>
      </w:r>
    </w:p>
    <w:p w:rsidR="00852CFF" w:rsidRPr="00852CFF" w:rsidRDefault="00852CFF">
      <w:pPr>
        <w:pStyle w:val="ConsPlusNormal"/>
        <w:spacing w:before="220"/>
        <w:ind w:firstLine="540"/>
        <w:jc w:val="both"/>
      </w:pPr>
      <w:r w:rsidRPr="00852CFF">
        <w:t xml:space="preserve">Допускается размеры </w:t>
      </w:r>
      <w:r w:rsidRPr="00852CFF">
        <w:rPr>
          <w:i/>
        </w:rPr>
        <w:t>D</w:t>
      </w:r>
      <w:r w:rsidRPr="00852CFF">
        <w:rPr>
          <w:vertAlign w:val="subscript"/>
        </w:rPr>
        <w:t>0</w:t>
      </w:r>
      <w:r w:rsidRPr="00852CFF">
        <w:t xml:space="preserve">, </w:t>
      </w:r>
      <w:r w:rsidRPr="00852CFF">
        <w:rPr>
          <w:i/>
        </w:rPr>
        <w:t>D</w:t>
      </w:r>
      <w:r w:rsidRPr="00852CFF">
        <w:t xml:space="preserve"> для рукавов с номинальным диаметром 25 и 40 измерять при помощи штангенциркуля по ГОСТ 166.</w:t>
      </w:r>
    </w:p>
    <w:p w:rsidR="00852CFF" w:rsidRPr="00852CFF" w:rsidRDefault="00852CFF">
      <w:pPr>
        <w:pStyle w:val="ConsPlusNormal"/>
        <w:spacing w:before="220"/>
        <w:ind w:firstLine="540"/>
        <w:jc w:val="both"/>
      </w:pPr>
      <w:r w:rsidRPr="00852CFF">
        <w:t xml:space="preserve">Относительное удлинение </w:t>
      </w:r>
      <w:r w:rsidR="002E3217">
        <w:rPr>
          <w:position w:val="-2"/>
        </w:rPr>
        <w:pict>
          <v:shape id="_x0000_i1030" style="width:18.75pt;height:13.5pt" coordsize="" o:spt="100" adj="0,,0" path="" filled="f" stroked="f">
            <v:stroke joinstyle="miter"/>
            <v:imagedata r:id="rId14" o:title="base_32876_26288_32773"/>
            <v:formulas/>
            <v:path o:connecttype="segments"/>
          </v:shape>
        </w:pict>
      </w:r>
      <w:r w:rsidRPr="00852CFF">
        <w:t xml:space="preserve"> для каждого участка вычисляют по формуле</w:t>
      </w:r>
    </w:p>
    <w:p w:rsidR="00852CFF" w:rsidRPr="00852CFF" w:rsidRDefault="00852CFF">
      <w:pPr>
        <w:pStyle w:val="ConsPlusNormal"/>
        <w:jc w:val="both"/>
      </w:pPr>
    </w:p>
    <w:p w:rsidR="00852CFF" w:rsidRPr="00852CFF" w:rsidRDefault="002E3217">
      <w:pPr>
        <w:pStyle w:val="ConsPlusNormal"/>
        <w:jc w:val="center"/>
      </w:pPr>
      <w:r>
        <w:rPr>
          <w:position w:val="-26"/>
        </w:rPr>
        <w:pict>
          <v:shape id="_x0000_i1031" style="width:100.5pt;height:37.5pt" coordsize="" o:spt="100" adj="0,,0" path="" filled="f" stroked="f">
            <v:stroke joinstyle="miter"/>
            <v:imagedata r:id="rId15" o:title="base_32876_26288_32774"/>
            <v:formulas/>
            <v:path o:connecttype="segments"/>
          </v:shape>
        </w:pict>
      </w:r>
      <w:r w:rsidR="00852CFF" w:rsidRPr="00852CFF">
        <w:t xml:space="preserve"> (4)</w:t>
      </w:r>
    </w:p>
    <w:p w:rsidR="00852CFF" w:rsidRPr="00852CFF" w:rsidRDefault="00852CFF">
      <w:pPr>
        <w:pStyle w:val="ConsPlusNormal"/>
        <w:jc w:val="both"/>
      </w:pPr>
    </w:p>
    <w:p w:rsidR="00852CFF" w:rsidRPr="00852CFF" w:rsidRDefault="00852CFF">
      <w:pPr>
        <w:pStyle w:val="ConsPlusNormal"/>
        <w:ind w:firstLine="540"/>
        <w:jc w:val="both"/>
      </w:pPr>
      <w:r w:rsidRPr="00852CFF">
        <w:t xml:space="preserve">где </w:t>
      </w:r>
      <w:r w:rsidRPr="00852CFF">
        <w:rPr>
          <w:i/>
        </w:rPr>
        <w:t>L</w:t>
      </w:r>
      <w:r w:rsidRPr="00852CFF">
        <w:rPr>
          <w:vertAlign w:val="subscript"/>
        </w:rPr>
        <w:t>0</w:t>
      </w:r>
      <w:r w:rsidRPr="00852CFF">
        <w:t xml:space="preserve"> </w:t>
      </w:r>
      <w:r w:rsidR="002E3217">
        <w:t>–</w:t>
      </w:r>
      <w:r w:rsidRPr="00852CFF">
        <w:t xml:space="preserve"> исходная длина, мм;</w:t>
      </w:r>
    </w:p>
    <w:p w:rsidR="00852CFF" w:rsidRPr="00852CFF" w:rsidRDefault="00852CFF">
      <w:pPr>
        <w:pStyle w:val="ConsPlusNormal"/>
        <w:spacing w:before="220"/>
        <w:ind w:firstLine="540"/>
        <w:jc w:val="both"/>
      </w:pPr>
      <w:r w:rsidRPr="00852CFF">
        <w:rPr>
          <w:i/>
        </w:rPr>
        <w:t>L</w:t>
      </w:r>
      <w:r w:rsidRPr="00852CFF">
        <w:t xml:space="preserve"> </w:t>
      </w:r>
      <w:r w:rsidR="002E3217">
        <w:t>–</w:t>
      </w:r>
      <w:r w:rsidRPr="00852CFF">
        <w:t xml:space="preserve"> длина при рабочем давлении, мм.</w:t>
      </w:r>
    </w:p>
    <w:p w:rsidR="00852CFF" w:rsidRPr="00852CFF" w:rsidRDefault="00852CFF">
      <w:pPr>
        <w:pStyle w:val="ConsPlusNormal"/>
        <w:spacing w:before="220"/>
        <w:ind w:firstLine="540"/>
        <w:jc w:val="both"/>
      </w:pPr>
      <w:r w:rsidRPr="00852CFF">
        <w:t xml:space="preserve">Относительное увеличение диаметра </w:t>
      </w:r>
      <w:r w:rsidR="002E3217">
        <w:rPr>
          <w:position w:val="-2"/>
        </w:rPr>
        <w:pict>
          <v:shape id="_x0000_i1032" style="width:21.75pt;height:13.5pt" coordsize="" o:spt="100" adj="0,,0" path="" filled="f" stroked="f">
            <v:stroke joinstyle="miter"/>
            <v:imagedata r:id="rId16" o:title="base_32876_26288_32775"/>
            <v:formulas/>
            <v:path o:connecttype="segments"/>
          </v:shape>
        </w:pict>
      </w:r>
      <w:r w:rsidRPr="00852CFF">
        <w:t xml:space="preserve"> для каждого участка вычисляют по формуле</w:t>
      </w:r>
    </w:p>
    <w:p w:rsidR="00852CFF" w:rsidRPr="00852CFF" w:rsidRDefault="00852CFF">
      <w:pPr>
        <w:pStyle w:val="ConsPlusNormal"/>
        <w:jc w:val="both"/>
      </w:pPr>
    </w:p>
    <w:p w:rsidR="00852CFF" w:rsidRPr="00852CFF" w:rsidRDefault="002E3217">
      <w:pPr>
        <w:pStyle w:val="ConsPlusNormal"/>
        <w:jc w:val="center"/>
      </w:pPr>
      <w:r>
        <w:rPr>
          <w:position w:val="-26"/>
        </w:rPr>
        <w:pict>
          <v:shape id="_x0000_i1033" style="width:108pt;height:37.5pt" coordsize="" o:spt="100" adj="0,,0" path="" filled="f" stroked="f">
            <v:stroke joinstyle="miter"/>
            <v:imagedata r:id="rId17" o:title="base_32876_26288_32776"/>
            <v:formulas/>
            <v:path o:connecttype="segments"/>
          </v:shape>
        </w:pict>
      </w:r>
      <w:r w:rsidR="00852CFF" w:rsidRPr="00852CFF">
        <w:t xml:space="preserve"> (5)</w:t>
      </w:r>
    </w:p>
    <w:p w:rsidR="00852CFF" w:rsidRPr="00852CFF" w:rsidRDefault="00852CFF">
      <w:pPr>
        <w:pStyle w:val="ConsPlusNormal"/>
        <w:jc w:val="both"/>
      </w:pPr>
    </w:p>
    <w:p w:rsidR="00852CFF" w:rsidRPr="00852CFF" w:rsidRDefault="00852CFF">
      <w:pPr>
        <w:pStyle w:val="ConsPlusNormal"/>
        <w:ind w:firstLine="540"/>
        <w:jc w:val="both"/>
      </w:pPr>
      <w:r w:rsidRPr="00852CFF">
        <w:t xml:space="preserve">где </w:t>
      </w:r>
      <w:r w:rsidRPr="00852CFF">
        <w:rPr>
          <w:i/>
        </w:rPr>
        <w:t>D</w:t>
      </w:r>
      <w:r w:rsidRPr="00852CFF">
        <w:rPr>
          <w:vertAlign w:val="subscript"/>
        </w:rPr>
        <w:t>0</w:t>
      </w:r>
      <w:r w:rsidRPr="00852CFF">
        <w:t xml:space="preserve"> </w:t>
      </w:r>
      <w:r w:rsidR="002E3217">
        <w:t>–</w:t>
      </w:r>
      <w:r w:rsidRPr="00852CFF">
        <w:t xml:space="preserve"> исходный диаметр, мм;</w:t>
      </w:r>
    </w:p>
    <w:p w:rsidR="00852CFF" w:rsidRPr="00852CFF" w:rsidRDefault="00852CFF">
      <w:pPr>
        <w:pStyle w:val="ConsPlusNormal"/>
        <w:spacing w:before="220"/>
        <w:ind w:firstLine="540"/>
        <w:jc w:val="both"/>
      </w:pPr>
      <w:r w:rsidRPr="00852CFF">
        <w:rPr>
          <w:i/>
        </w:rPr>
        <w:t>D</w:t>
      </w:r>
      <w:r w:rsidRPr="00852CFF">
        <w:t xml:space="preserve"> </w:t>
      </w:r>
      <w:r w:rsidR="002E3217">
        <w:t>–</w:t>
      </w:r>
      <w:r w:rsidRPr="00852CFF">
        <w:t xml:space="preserve"> диаметр при рабочем давлении, мм.</w:t>
      </w:r>
    </w:p>
    <w:p w:rsidR="00852CFF" w:rsidRPr="00852CFF" w:rsidRDefault="00852CFF">
      <w:pPr>
        <w:pStyle w:val="ConsPlusNormal"/>
        <w:spacing w:before="220"/>
        <w:ind w:firstLine="540"/>
        <w:jc w:val="both"/>
      </w:pPr>
      <w:r w:rsidRPr="00852CFF">
        <w:t>За относительное удлинение рукава принимают среднеарифметическое показателей, полученных на трех участках. За величину относительного увеличения диаметра рукава принимают среднеарифметическое показателей, полученных на девяти местах.</w:t>
      </w:r>
    </w:p>
    <w:p w:rsidR="00852CFF" w:rsidRPr="00852CFF" w:rsidRDefault="00852CFF">
      <w:pPr>
        <w:pStyle w:val="ConsPlusNormal"/>
        <w:spacing w:before="220"/>
        <w:ind w:firstLine="540"/>
        <w:jc w:val="both"/>
      </w:pPr>
      <w:r w:rsidRPr="00852CFF">
        <w:t>Результат испытаний считают положительным, если среднеарифметическое относительного удлинения и относительного увеличения диаметра не превышает значений таблицы 5.</w:t>
      </w:r>
    </w:p>
    <w:p w:rsidR="00852CFF" w:rsidRPr="00852CFF" w:rsidRDefault="00852CFF">
      <w:pPr>
        <w:pStyle w:val="ConsPlusNormal"/>
        <w:jc w:val="both"/>
      </w:pPr>
    </w:p>
    <w:p w:rsidR="00852CFF" w:rsidRPr="00852CFF" w:rsidRDefault="00852CFF">
      <w:pPr>
        <w:pStyle w:val="ConsPlusTitle"/>
        <w:ind w:firstLine="540"/>
        <w:jc w:val="both"/>
        <w:outlineLvl w:val="2"/>
      </w:pPr>
      <w:bookmarkStart w:id="32" w:name="P725"/>
      <w:bookmarkEnd w:id="32"/>
      <w:r w:rsidRPr="00852CFF">
        <w:t>7.9</w:t>
      </w:r>
      <w:r w:rsidR="002E3217">
        <w:t>.</w:t>
      </w:r>
      <w:r w:rsidRPr="00852CFF">
        <w:t xml:space="preserve"> Метод проверки герметичности рукава</w:t>
      </w:r>
      <w:r w:rsidR="002E3217">
        <w:t>.</w:t>
      </w:r>
    </w:p>
    <w:p w:rsidR="00852CFF" w:rsidRPr="00852CFF" w:rsidRDefault="00852CFF">
      <w:pPr>
        <w:pStyle w:val="ConsPlusNormal"/>
        <w:jc w:val="both"/>
      </w:pPr>
    </w:p>
    <w:p w:rsidR="00852CFF" w:rsidRPr="00852CFF" w:rsidRDefault="00852CFF">
      <w:pPr>
        <w:pStyle w:val="ConsPlusNormal"/>
        <w:ind w:firstLine="540"/>
        <w:jc w:val="both"/>
      </w:pPr>
      <w:r w:rsidRPr="00852CFF">
        <w:t>Рукав раскатывают на всю длину, и один его конец присоединяют к насосу. Другой конец рукава присоединяют к запорной арматуре для выпуска воздуха. Рукав медленно наполняют водой до полного удаления воздуха. Давление плавно поднимают до значения, равного 1,25</w:t>
      </w:r>
      <w:r w:rsidRPr="00852CFF">
        <w:rPr>
          <w:i/>
        </w:rPr>
        <w:t>p</w:t>
      </w:r>
      <w:r w:rsidRPr="00852CFF">
        <w:rPr>
          <w:vertAlign w:val="subscript"/>
        </w:rPr>
        <w:t>р</w:t>
      </w:r>
      <w:r w:rsidRPr="00852CFF">
        <w:rPr>
          <w:vertAlign w:val="superscript"/>
        </w:rPr>
        <w:t>+0,1</w:t>
      </w:r>
      <w:r w:rsidRPr="00852CFF">
        <w:t xml:space="preserve"> МПа, и выдерживают при этом давлении в течение не менее 3 мин. Появление капель воды на наружной поверхности рукава и в местах его соединения с пожарными соединительными головками не допускается. Для рукавов с внутренним гидроизоляционным покрытием из латекса допускается намокание наружной поверхности без стекания капель воды.</w:t>
      </w:r>
    </w:p>
    <w:p w:rsidR="00852CFF" w:rsidRPr="00852CFF" w:rsidRDefault="00852CFF">
      <w:pPr>
        <w:pStyle w:val="ConsPlusNormal"/>
        <w:spacing w:before="220"/>
        <w:ind w:firstLine="540"/>
        <w:jc w:val="both"/>
      </w:pPr>
      <w:r w:rsidRPr="00852CFF">
        <w:t>Давление измеряют манометром по ГОСТ 2405 с погрешностью не более 0,06 МПа. Время измеряют секундомером с погрешностью не более 0,2 с.</w:t>
      </w:r>
    </w:p>
    <w:p w:rsidR="00852CFF" w:rsidRPr="00852CFF" w:rsidRDefault="00852CFF">
      <w:pPr>
        <w:pStyle w:val="ConsPlusNormal"/>
        <w:spacing w:before="220"/>
        <w:ind w:firstLine="540"/>
        <w:jc w:val="both"/>
      </w:pPr>
      <w:r w:rsidRPr="00852CFF">
        <w:t>Результат испытаний считают положительным, если все представленные на испытания рукава выдерживают испытания.</w:t>
      </w:r>
    </w:p>
    <w:p w:rsidR="00852CFF" w:rsidRPr="00852CFF" w:rsidRDefault="00852CFF">
      <w:pPr>
        <w:pStyle w:val="ConsPlusNormal"/>
        <w:jc w:val="both"/>
      </w:pPr>
    </w:p>
    <w:p w:rsidR="00852CFF" w:rsidRPr="00852CFF" w:rsidRDefault="00852CFF">
      <w:pPr>
        <w:pStyle w:val="ConsPlusTitle"/>
        <w:ind w:firstLine="540"/>
        <w:jc w:val="both"/>
        <w:outlineLvl w:val="2"/>
      </w:pPr>
      <w:bookmarkStart w:id="33" w:name="P731"/>
      <w:bookmarkEnd w:id="33"/>
      <w:r w:rsidRPr="00852CFF">
        <w:t>7.10</w:t>
      </w:r>
      <w:r w:rsidR="002E3217">
        <w:t>.</w:t>
      </w:r>
      <w:r w:rsidRPr="00852CFF">
        <w:t xml:space="preserve"> Метод определения удельного расхода воды на увлажнение перколированного рукава</w:t>
      </w:r>
      <w:r w:rsidR="002E3217">
        <w:t>.</w:t>
      </w:r>
    </w:p>
    <w:p w:rsidR="00852CFF" w:rsidRPr="00852CFF" w:rsidRDefault="00852CFF">
      <w:pPr>
        <w:pStyle w:val="ConsPlusNormal"/>
        <w:jc w:val="both"/>
      </w:pPr>
    </w:p>
    <w:p w:rsidR="00852CFF" w:rsidRPr="00852CFF" w:rsidRDefault="00852CFF">
      <w:pPr>
        <w:pStyle w:val="ConsPlusNormal"/>
        <w:ind w:firstLine="540"/>
        <w:jc w:val="both"/>
      </w:pPr>
      <w:r w:rsidRPr="00852CFF">
        <w:t xml:space="preserve">От рукава отрезают образец длиной (1000 </w:t>
      </w:r>
      <w:r w:rsidR="002E3217">
        <w:t>±</w:t>
      </w:r>
      <w:r w:rsidRPr="00852CFF">
        <w:t xml:space="preserve"> 5) мм. Образец заполняют водой до полного удаления воздуха, поднимают давление в рукаве до 1,25</w:t>
      </w:r>
      <w:r w:rsidRPr="00852CFF">
        <w:rPr>
          <w:i/>
        </w:rPr>
        <w:t>p</w:t>
      </w:r>
      <w:r w:rsidRPr="00852CFF">
        <w:rPr>
          <w:vertAlign w:val="subscript"/>
        </w:rPr>
        <w:t>р</w:t>
      </w:r>
      <w:r w:rsidRPr="00852CFF">
        <w:rPr>
          <w:vertAlign w:val="superscript"/>
        </w:rPr>
        <w:t>+0,1</w:t>
      </w:r>
      <w:r w:rsidRPr="00852CFF">
        <w:t xml:space="preserve"> МПа и выдерживают при этом давлении не менее 3 мин. Давление измеряют манометром по ГОСТ 2405 с погрешностью не более 0,06 МПа. Далее давление снижают до значения, равного 50% от </w:t>
      </w:r>
      <w:r w:rsidRPr="00852CFF">
        <w:rPr>
          <w:i/>
        </w:rPr>
        <w:t>p</w:t>
      </w:r>
      <w:r w:rsidRPr="00852CFF">
        <w:rPr>
          <w:vertAlign w:val="subscript"/>
        </w:rPr>
        <w:t>р</w:t>
      </w:r>
      <w:r w:rsidRPr="00852CFF">
        <w:t xml:space="preserve">, и выдерживают не менее 20 мин. После выдержки измеряют количество просачивающейся воды в течение 1 мин. Измерения просачивающейся воды проводят не менее трех раз через каждые 5 мин. Воду собирают в специальную емкость, расположенную под образцом рукава, находящегося под давлением. Количество собранной воды (удельный расход) определяют с помощью мерной посуды по ГОСТ 1770 или с помощью весов по ГОСТ Р 53228 с погрешностью измерения не более 20 г по разнице массы сухой посуды и заполненной водой. За удельный расход принимают </w:t>
      </w:r>
      <w:r w:rsidRPr="00852CFF">
        <w:lastRenderedPageBreak/>
        <w:t>среднеарифметическое значений показателей, полученных при измерениях. Удельный расход воды не должен превышать значений, указанных в таблице 6. При проведении испытаний внешним осмотром проверяют равномерность смачивания рукава.</w:t>
      </w:r>
    </w:p>
    <w:p w:rsidR="00852CFF" w:rsidRPr="00852CFF" w:rsidRDefault="00852CFF">
      <w:pPr>
        <w:pStyle w:val="ConsPlusNormal"/>
        <w:jc w:val="both"/>
      </w:pPr>
    </w:p>
    <w:p w:rsidR="00852CFF" w:rsidRPr="00852CFF" w:rsidRDefault="00852CFF">
      <w:pPr>
        <w:pStyle w:val="ConsPlusTitle"/>
        <w:ind w:firstLine="540"/>
        <w:jc w:val="both"/>
        <w:outlineLvl w:val="2"/>
      </w:pPr>
      <w:bookmarkStart w:id="34" w:name="P735"/>
      <w:bookmarkEnd w:id="34"/>
      <w:r w:rsidRPr="00852CFF">
        <w:t>7.11</w:t>
      </w:r>
      <w:r w:rsidR="002E3217">
        <w:t>.</w:t>
      </w:r>
      <w:r w:rsidRPr="00852CFF">
        <w:t xml:space="preserve"> Метод определения разрывного давления рукава</w:t>
      </w:r>
      <w:r w:rsidR="002E3217">
        <w:t>.</w:t>
      </w:r>
    </w:p>
    <w:p w:rsidR="00852CFF" w:rsidRPr="00852CFF" w:rsidRDefault="00852CFF">
      <w:pPr>
        <w:pStyle w:val="ConsPlusNormal"/>
        <w:jc w:val="both"/>
      </w:pPr>
    </w:p>
    <w:p w:rsidR="00852CFF" w:rsidRPr="00852CFF" w:rsidRDefault="00852CFF">
      <w:pPr>
        <w:pStyle w:val="ConsPlusNormal"/>
        <w:ind w:firstLine="540"/>
        <w:jc w:val="both"/>
      </w:pPr>
      <w:r w:rsidRPr="00852CFF">
        <w:t xml:space="preserve">От рукава отрезают не менее трех образцов длиной (1,0 </w:t>
      </w:r>
      <w:r w:rsidR="002E3217">
        <w:t>±</w:t>
      </w:r>
      <w:r w:rsidRPr="00852CFF">
        <w:t xml:space="preserve"> 0,1) м. Образцы отрезают от целого рукава, по одному образцу на расстоянии не более 5 м от каждого конца и один образец от середины рукава. После заполнения образца рукава водой и удаления воздуха повышают давление со скоростью не более 0,3 МПа/с до разрушения образца и фиксируют максимальное значение давления. Если при испытании конец рукава вырывается из зажима, повторные испытания проводят на новом дополнительном образце рукава. Давление измеряют манометром по ГОСТ 2405 с погрешностью не более 0,06 МПа. За разрывное давление рукава принимают наименьшее полученное значение по результатам испытаний трех образцов рукавов. Результат испытаний считают положительным, если наименьшее значение разрывного давления соответствует значению таблицы 7.</w:t>
      </w:r>
    </w:p>
    <w:p w:rsidR="00852CFF" w:rsidRPr="00852CFF" w:rsidRDefault="00852CFF">
      <w:pPr>
        <w:pStyle w:val="ConsPlusNormal"/>
        <w:spacing w:before="220"/>
        <w:ind w:firstLine="540"/>
        <w:jc w:val="both"/>
      </w:pPr>
      <w:r w:rsidRPr="00852CFF">
        <w:t>При испытании образцов рукавов на разрывное давление допускается повышать давление до значения в соответствии с таблицей 7 и затем снижать до нуля. Результат испытаний считают положительным, если все образцы выдержали разрывное давление в соответствии с таблицей 7 без разрушений.</w:t>
      </w:r>
    </w:p>
    <w:p w:rsidR="00852CFF" w:rsidRPr="00852CFF" w:rsidRDefault="00852CFF">
      <w:pPr>
        <w:pStyle w:val="ConsPlusNormal"/>
        <w:jc w:val="both"/>
      </w:pPr>
    </w:p>
    <w:p w:rsidR="00852CFF" w:rsidRPr="00852CFF" w:rsidRDefault="00852CFF">
      <w:pPr>
        <w:pStyle w:val="ConsPlusTitle"/>
        <w:ind w:firstLine="540"/>
        <w:jc w:val="both"/>
        <w:outlineLvl w:val="2"/>
      </w:pPr>
      <w:bookmarkStart w:id="35" w:name="P740"/>
      <w:bookmarkEnd w:id="35"/>
      <w:r w:rsidRPr="00852CFF">
        <w:t>7.12</w:t>
      </w:r>
      <w:r w:rsidR="002E3217">
        <w:t>.</w:t>
      </w:r>
      <w:r w:rsidRPr="00852CFF">
        <w:t xml:space="preserve"> Метод определения прочности связи внутреннего гидроизоляционного покрытия с каркасом рукава</w:t>
      </w:r>
      <w:r w:rsidR="002E3217">
        <w:t>.</w:t>
      </w:r>
    </w:p>
    <w:p w:rsidR="00852CFF" w:rsidRPr="00852CFF" w:rsidRDefault="00852CFF">
      <w:pPr>
        <w:pStyle w:val="ConsPlusNormal"/>
        <w:jc w:val="both"/>
      </w:pPr>
    </w:p>
    <w:p w:rsidR="00852CFF" w:rsidRPr="00852CFF" w:rsidRDefault="00852CFF">
      <w:pPr>
        <w:pStyle w:val="ConsPlusNormal"/>
        <w:ind w:firstLine="540"/>
        <w:jc w:val="both"/>
      </w:pPr>
      <w:r w:rsidRPr="00852CFF">
        <w:t xml:space="preserve">Испытание проводят на разрывной машине со скоростью движения нижнего зажима (200 </w:t>
      </w:r>
      <w:r w:rsidR="002E3217">
        <w:t>±</w:t>
      </w:r>
      <w:r w:rsidRPr="00852CFF">
        <w:t xml:space="preserve"> 20) мм/мин. Погрешность измерения усилия, при котором происходит отрыв внутреннего гидроизоляционного покрытия, должна составлять не более </w:t>
      </w:r>
      <w:r w:rsidR="002E3217">
        <w:t>±</w:t>
      </w:r>
      <w:r w:rsidRPr="00852CFF">
        <w:t xml:space="preserve"> 1% от измеряемого значения.</w:t>
      </w:r>
    </w:p>
    <w:p w:rsidR="00852CFF" w:rsidRPr="00852CFF" w:rsidRDefault="00852CFF">
      <w:pPr>
        <w:pStyle w:val="ConsPlusNormal"/>
        <w:spacing w:before="220"/>
        <w:ind w:firstLine="540"/>
        <w:jc w:val="both"/>
      </w:pPr>
      <w:r w:rsidRPr="00852CFF">
        <w:t xml:space="preserve">Испытание проводят на трех образцах длиной (250 </w:t>
      </w:r>
      <w:r w:rsidR="002E3217">
        <w:t>±</w:t>
      </w:r>
      <w:r w:rsidRPr="00852CFF">
        <w:t xml:space="preserve"> 10) мм каждый, отрезанных от одного рукава. Каждый образец разрезают по складкам на две полоски в направлении нитей основы. Для рукавов с внутренним покрытием из латекса на внутреннее гидроизоляционное покрытие наклеивают хлопчатобумажную ткань по ГОСТ 29298 с помощью резинового клея по ГОСТ 2199 (время выдержки не менее 24 ч). На полосках вдоль нитей основы делают два параллельных надреза на толщину внутреннего гидроизоляционного покрытия по всей длине полоски. Расстояние </w:t>
      </w:r>
      <w:r w:rsidR="00AD3BF7">
        <w:t>«</w:t>
      </w:r>
      <w:r w:rsidRPr="00852CFF">
        <w:rPr>
          <w:i/>
        </w:rPr>
        <w:t>B</w:t>
      </w:r>
      <w:r w:rsidR="00AD3BF7">
        <w:t>»</w:t>
      </w:r>
      <w:r w:rsidRPr="00852CFF">
        <w:t xml:space="preserve"> между надрезами (50 </w:t>
      </w:r>
      <w:r w:rsidR="002E3217">
        <w:t>±</w:t>
      </w:r>
      <w:r w:rsidRPr="00852CFF">
        <w:t xml:space="preserve"> 1) мм. После этого расслаивают один из концов на длину от 40 до 50 мм. Расслоенные концы закрепляют: один в подвижном, другой в неподвижном зажимах и фиксируют максимальное усилие расслоения. Далее определяют среднеарифметическое из максимальных значений усилий расслоения всех полосок </w:t>
      </w:r>
      <w:r w:rsidR="00AD3BF7">
        <w:t>«</w:t>
      </w:r>
      <w:r w:rsidRPr="00852CFF">
        <w:rPr>
          <w:i/>
        </w:rPr>
        <w:t>F</w:t>
      </w:r>
      <w:r w:rsidR="00AD3BF7">
        <w:t>»</w:t>
      </w:r>
      <w:r w:rsidRPr="00852CFF">
        <w:rPr>
          <w:i/>
        </w:rPr>
        <w:t>.</w:t>
      </w:r>
    </w:p>
    <w:p w:rsidR="00852CFF" w:rsidRPr="00852CFF" w:rsidRDefault="00852CFF">
      <w:pPr>
        <w:pStyle w:val="ConsPlusNormal"/>
        <w:spacing w:before="220"/>
        <w:ind w:firstLine="540"/>
        <w:jc w:val="both"/>
      </w:pPr>
      <w:r w:rsidRPr="00852CFF">
        <w:t xml:space="preserve">Показатель прочности связи внутреннего гидроизоляционного покрытия с каркасом </w:t>
      </w:r>
      <w:r w:rsidR="00AD3BF7">
        <w:t>«</w:t>
      </w:r>
      <w:r w:rsidRPr="00852CFF">
        <w:rPr>
          <w:i/>
        </w:rPr>
        <w:t>P</w:t>
      </w:r>
      <w:r w:rsidR="00AD3BF7">
        <w:t>»</w:t>
      </w:r>
      <w:r w:rsidRPr="00852CFF">
        <w:rPr>
          <w:i/>
        </w:rPr>
        <w:t>,</w:t>
      </w:r>
      <w:r w:rsidRPr="00852CFF">
        <w:t xml:space="preserve"> Н/см, вычисляют по формуле</w:t>
      </w:r>
    </w:p>
    <w:p w:rsidR="00852CFF" w:rsidRPr="00852CFF" w:rsidRDefault="00852CFF">
      <w:pPr>
        <w:pStyle w:val="ConsPlusNormal"/>
        <w:jc w:val="both"/>
      </w:pPr>
    </w:p>
    <w:p w:rsidR="00852CFF" w:rsidRPr="00852CFF" w:rsidRDefault="002E3217">
      <w:pPr>
        <w:pStyle w:val="ConsPlusNormal"/>
        <w:jc w:val="center"/>
      </w:pPr>
      <w:r>
        <w:rPr>
          <w:position w:val="-23"/>
        </w:rPr>
        <w:pict>
          <v:shape id="_x0000_i1034" style="width:42pt;height:34.5pt" coordsize="" o:spt="100" adj="0,,0" path="" filled="f" stroked="f">
            <v:stroke joinstyle="miter"/>
            <v:imagedata r:id="rId18" o:title="base_32876_26288_32777"/>
            <v:formulas/>
            <v:path o:connecttype="segments"/>
          </v:shape>
        </w:pict>
      </w:r>
      <w:r w:rsidR="00852CFF" w:rsidRPr="00852CFF">
        <w:t xml:space="preserve"> (6)</w:t>
      </w:r>
    </w:p>
    <w:p w:rsidR="00852CFF" w:rsidRPr="00852CFF" w:rsidRDefault="00852CFF">
      <w:pPr>
        <w:pStyle w:val="ConsPlusNormal"/>
        <w:jc w:val="both"/>
      </w:pPr>
    </w:p>
    <w:p w:rsidR="00852CFF" w:rsidRPr="00852CFF" w:rsidRDefault="00852CFF">
      <w:pPr>
        <w:pStyle w:val="ConsPlusNormal"/>
        <w:ind w:firstLine="540"/>
        <w:jc w:val="both"/>
      </w:pPr>
      <w:r w:rsidRPr="00852CFF">
        <w:t>Результат испытаний считают положительным, если среднеарифметическое значение показателя прочности связи не ниже требований 5.12.</w:t>
      </w:r>
    </w:p>
    <w:p w:rsidR="00852CFF" w:rsidRPr="00852CFF" w:rsidRDefault="00852CFF">
      <w:pPr>
        <w:pStyle w:val="ConsPlusNormal"/>
        <w:jc w:val="both"/>
      </w:pPr>
    </w:p>
    <w:p w:rsidR="00852CFF" w:rsidRPr="00852CFF" w:rsidRDefault="00852CFF">
      <w:pPr>
        <w:pStyle w:val="ConsPlusTitle"/>
        <w:ind w:firstLine="540"/>
        <w:jc w:val="both"/>
        <w:outlineLvl w:val="2"/>
      </w:pPr>
      <w:bookmarkStart w:id="36" w:name="P750"/>
      <w:bookmarkEnd w:id="36"/>
      <w:r w:rsidRPr="00852CFF">
        <w:t>7.13</w:t>
      </w:r>
      <w:r w:rsidR="002E3217">
        <w:t>.</w:t>
      </w:r>
      <w:r w:rsidRPr="00852CFF">
        <w:t xml:space="preserve"> Метод проверки термостойкости</w:t>
      </w:r>
      <w:r w:rsidR="002E3217">
        <w:t>.</w:t>
      </w:r>
    </w:p>
    <w:p w:rsidR="00852CFF" w:rsidRPr="00852CFF" w:rsidRDefault="00852CFF">
      <w:pPr>
        <w:pStyle w:val="ConsPlusNormal"/>
        <w:jc w:val="both"/>
      </w:pPr>
    </w:p>
    <w:p w:rsidR="00852CFF" w:rsidRPr="00852CFF" w:rsidRDefault="00852CFF">
      <w:pPr>
        <w:pStyle w:val="ConsPlusNormal"/>
        <w:ind w:firstLine="540"/>
        <w:jc w:val="both"/>
      </w:pPr>
      <w:r w:rsidRPr="00852CFF">
        <w:t xml:space="preserve">От рукава отрезают три образца произвольной длины, достаточной для закрепления на испытательном оборудовании. Перед испытаниями образцы выдерживают в нормальных условиях не менее 24 ч. Положение образца при испытании - горизонтальное. Термостойкость </w:t>
      </w:r>
      <w:r w:rsidRPr="00852CFF">
        <w:lastRenderedPageBreak/>
        <w:t>рукава определяют при условиях, указанных в таблице 14. Испытываемый образец заполняется водой из системы внутреннего водопровода здания, сооружения.</w:t>
      </w:r>
    </w:p>
    <w:p w:rsidR="00852CFF" w:rsidRPr="00852CFF" w:rsidRDefault="00852CFF">
      <w:pPr>
        <w:pStyle w:val="ConsPlusNormal"/>
        <w:jc w:val="both"/>
      </w:pPr>
    </w:p>
    <w:p w:rsidR="00852CFF" w:rsidRPr="00852CFF" w:rsidRDefault="00852CFF">
      <w:pPr>
        <w:pStyle w:val="ConsPlusNormal"/>
        <w:jc w:val="right"/>
      </w:pPr>
      <w:r w:rsidRPr="00852CFF">
        <w:t>Таблица 14</w:t>
      </w:r>
    </w:p>
    <w:p w:rsidR="00852CFF" w:rsidRPr="00852CFF" w:rsidRDefault="00852C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576"/>
        <w:gridCol w:w="2494"/>
      </w:tblGrid>
      <w:tr w:rsidR="00852CFF" w:rsidRPr="00852CFF" w:rsidTr="002E3217">
        <w:tc>
          <w:tcPr>
            <w:tcW w:w="6576" w:type="dxa"/>
            <w:vAlign w:val="bottom"/>
          </w:tcPr>
          <w:p w:rsidR="00852CFF" w:rsidRPr="00852CFF" w:rsidRDefault="00852CFF">
            <w:pPr>
              <w:pStyle w:val="ConsPlusNormal"/>
              <w:jc w:val="center"/>
            </w:pPr>
            <w:r w:rsidRPr="00852CFF">
              <w:t>Условие проведения испытаний</w:t>
            </w:r>
          </w:p>
        </w:tc>
        <w:tc>
          <w:tcPr>
            <w:tcW w:w="2494" w:type="dxa"/>
            <w:vAlign w:val="bottom"/>
          </w:tcPr>
          <w:p w:rsidR="00852CFF" w:rsidRPr="00852CFF" w:rsidRDefault="00852CFF">
            <w:pPr>
              <w:pStyle w:val="ConsPlusNormal"/>
              <w:jc w:val="center"/>
            </w:pPr>
            <w:r w:rsidRPr="00852CFF">
              <w:t>Значение параметра</w:t>
            </w:r>
          </w:p>
        </w:tc>
      </w:tr>
      <w:tr w:rsidR="00852CFF" w:rsidRPr="00852CFF" w:rsidTr="002E3217">
        <w:tc>
          <w:tcPr>
            <w:tcW w:w="6576" w:type="dxa"/>
            <w:vAlign w:val="center"/>
          </w:tcPr>
          <w:p w:rsidR="00852CFF" w:rsidRPr="00852CFF" w:rsidRDefault="00852CFF">
            <w:pPr>
              <w:pStyle w:val="ConsPlusNormal"/>
              <w:ind w:firstLine="283"/>
            </w:pPr>
            <w:r w:rsidRPr="00852CFF">
              <w:t>Давление в рукаве, МПа</w:t>
            </w:r>
          </w:p>
        </w:tc>
        <w:tc>
          <w:tcPr>
            <w:tcW w:w="2494" w:type="dxa"/>
            <w:vAlign w:val="center"/>
          </w:tcPr>
          <w:p w:rsidR="00852CFF" w:rsidRPr="00852CFF" w:rsidRDefault="00852CFF">
            <w:pPr>
              <w:pStyle w:val="ConsPlusNormal"/>
              <w:jc w:val="center"/>
            </w:pPr>
            <w:r w:rsidRPr="00852CFF">
              <w:t xml:space="preserve">1,00 </w:t>
            </w:r>
            <w:r w:rsidR="002E3217">
              <w:t>±</w:t>
            </w:r>
            <w:r w:rsidRPr="00852CFF">
              <w:t xml:space="preserve"> 0,10</w:t>
            </w:r>
          </w:p>
        </w:tc>
      </w:tr>
      <w:tr w:rsidR="00852CFF" w:rsidRPr="00852CFF" w:rsidTr="002E3217">
        <w:tc>
          <w:tcPr>
            <w:tcW w:w="6576" w:type="dxa"/>
            <w:vMerge w:val="restart"/>
            <w:vAlign w:val="center"/>
          </w:tcPr>
          <w:p w:rsidR="00852CFF" w:rsidRPr="00852CFF" w:rsidRDefault="00852CFF">
            <w:pPr>
              <w:pStyle w:val="ConsPlusNormal"/>
              <w:ind w:firstLine="283"/>
            </w:pPr>
            <w:r w:rsidRPr="00852CFF">
              <w:t>Температура наружной поверхности стержня в зависимости от применения испытуемого рукава, °C</w:t>
            </w:r>
          </w:p>
        </w:tc>
        <w:tc>
          <w:tcPr>
            <w:tcW w:w="2494" w:type="dxa"/>
            <w:vAlign w:val="center"/>
          </w:tcPr>
          <w:p w:rsidR="00852CFF" w:rsidRPr="00852CFF" w:rsidRDefault="00852CFF">
            <w:pPr>
              <w:pStyle w:val="ConsPlusNormal"/>
              <w:jc w:val="center"/>
            </w:pPr>
            <w:r w:rsidRPr="00852CFF">
              <w:t xml:space="preserve">300 </w:t>
            </w:r>
            <w:r w:rsidR="002E3217">
              <w:t>±</w:t>
            </w:r>
            <w:r w:rsidRPr="00852CFF">
              <w:t xml:space="preserve"> 5</w:t>
            </w:r>
          </w:p>
        </w:tc>
      </w:tr>
      <w:tr w:rsidR="00852CFF" w:rsidRPr="00852CFF" w:rsidTr="002E3217">
        <w:tc>
          <w:tcPr>
            <w:tcW w:w="6576" w:type="dxa"/>
            <w:vMerge/>
          </w:tcPr>
          <w:p w:rsidR="00852CFF" w:rsidRPr="00852CFF" w:rsidRDefault="00852CFF"/>
        </w:tc>
        <w:tc>
          <w:tcPr>
            <w:tcW w:w="2494" w:type="dxa"/>
            <w:vAlign w:val="center"/>
          </w:tcPr>
          <w:p w:rsidR="00852CFF" w:rsidRPr="00852CFF" w:rsidRDefault="00852CFF">
            <w:pPr>
              <w:pStyle w:val="ConsPlusNormal"/>
              <w:jc w:val="center"/>
            </w:pPr>
            <w:r w:rsidRPr="00852CFF">
              <w:t xml:space="preserve">450 </w:t>
            </w:r>
            <w:r w:rsidR="002E3217">
              <w:t>±</w:t>
            </w:r>
            <w:r w:rsidRPr="00852CFF">
              <w:t xml:space="preserve"> 10</w:t>
            </w:r>
          </w:p>
        </w:tc>
      </w:tr>
      <w:tr w:rsidR="00852CFF" w:rsidRPr="00852CFF" w:rsidTr="002E3217">
        <w:tc>
          <w:tcPr>
            <w:tcW w:w="6576" w:type="dxa"/>
            <w:vAlign w:val="bottom"/>
          </w:tcPr>
          <w:p w:rsidR="00852CFF" w:rsidRPr="00852CFF" w:rsidRDefault="00852CFF">
            <w:pPr>
              <w:pStyle w:val="ConsPlusNormal"/>
              <w:ind w:firstLine="283"/>
            </w:pPr>
            <w:r w:rsidRPr="00852CFF">
              <w:t>Усилие воздействия стержня на рукав в точке контакта, Н</w:t>
            </w:r>
          </w:p>
        </w:tc>
        <w:tc>
          <w:tcPr>
            <w:tcW w:w="2494" w:type="dxa"/>
            <w:vAlign w:val="bottom"/>
          </w:tcPr>
          <w:p w:rsidR="00852CFF" w:rsidRPr="00852CFF" w:rsidRDefault="00852CFF">
            <w:pPr>
              <w:pStyle w:val="ConsPlusNormal"/>
              <w:jc w:val="center"/>
            </w:pPr>
            <w:r w:rsidRPr="00852CFF">
              <w:t xml:space="preserve">4,0 </w:t>
            </w:r>
            <w:r w:rsidR="002E3217">
              <w:t>±</w:t>
            </w:r>
            <w:r w:rsidRPr="00852CFF">
              <w:t xml:space="preserve"> 0,1</w:t>
            </w:r>
          </w:p>
        </w:tc>
      </w:tr>
    </w:tbl>
    <w:p w:rsidR="00852CFF" w:rsidRPr="00852CFF" w:rsidRDefault="00852CFF">
      <w:pPr>
        <w:pStyle w:val="ConsPlusNormal"/>
        <w:jc w:val="both"/>
      </w:pPr>
    </w:p>
    <w:p w:rsidR="00852CFF" w:rsidRPr="00852CFF" w:rsidRDefault="00852CFF">
      <w:pPr>
        <w:pStyle w:val="ConsPlusNormal"/>
        <w:ind w:firstLine="540"/>
        <w:jc w:val="both"/>
      </w:pPr>
      <w:r w:rsidRPr="00852CFF">
        <w:t>Температуру стержня измеряют в месте контакта его с образцом с использованием термоэлектрических преобразователей. Давление измеряют манометром по ГОСТ 2405 с погрешностью измерения не более 0,06 МПа. Термостойкость рукава определяют по времени контакта с полым стержнем, изготовленным из кварцевого стекла с расположенным в нем электронагревательным элементом (см. рисунок 2), с образцом рукава до образования свища. Время измеряют секундомером с погрешностью не более 0,2 с.</w:t>
      </w:r>
    </w:p>
    <w:p w:rsidR="00852CFF" w:rsidRPr="00852CFF" w:rsidRDefault="00852CFF">
      <w:pPr>
        <w:pStyle w:val="ConsPlusNormal"/>
        <w:jc w:val="both"/>
      </w:pPr>
    </w:p>
    <w:p w:rsidR="00852CFF" w:rsidRPr="00852CFF" w:rsidRDefault="00AD3BF7">
      <w:pPr>
        <w:pStyle w:val="ConsPlusNormal"/>
        <w:jc w:val="center"/>
      </w:pPr>
      <w:r>
        <w:rPr>
          <w:position w:val="-95"/>
        </w:rPr>
        <w:pict>
          <v:shape id="_x0000_i1035" style="width:428.25pt;height:107.25pt" coordsize="" o:spt="100" adj="0,,0" path="" filled="f" stroked="f">
            <v:stroke joinstyle="miter"/>
            <v:imagedata r:id="rId19" o:title="base_32876_26288_32778"/>
            <v:formulas/>
            <v:path o:connecttype="segments"/>
          </v:shape>
        </w:pict>
      </w:r>
    </w:p>
    <w:p w:rsidR="00852CFF" w:rsidRPr="00852CFF" w:rsidRDefault="00852CFF">
      <w:pPr>
        <w:pStyle w:val="ConsPlusNormal"/>
        <w:jc w:val="both"/>
      </w:pPr>
    </w:p>
    <w:p w:rsidR="00852CFF" w:rsidRPr="00362572" w:rsidRDefault="00852CFF">
      <w:pPr>
        <w:pStyle w:val="ConsPlusNormal"/>
        <w:jc w:val="center"/>
        <w:rPr>
          <w:sz w:val="20"/>
        </w:rPr>
      </w:pPr>
      <w:r w:rsidRPr="00362572">
        <w:rPr>
          <w:i/>
          <w:sz w:val="20"/>
        </w:rPr>
        <w:t xml:space="preserve">1 </w:t>
      </w:r>
      <w:r w:rsidR="00362572" w:rsidRPr="00362572">
        <w:rPr>
          <w:i/>
          <w:sz w:val="20"/>
        </w:rPr>
        <w:t>–</w:t>
      </w:r>
      <w:r w:rsidRPr="00362572">
        <w:rPr>
          <w:sz w:val="20"/>
        </w:rPr>
        <w:t xml:space="preserve"> кварцевое стекло</w:t>
      </w:r>
    </w:p>
    <w:p w:rsidR="00852CFF" w:rsidRPr="00852CFF" w:rsidRDefault="00852CFF">
      <w:pPr>
        <w:pStyle w:val="ConsPlusNormal"/>
        <w:jc w:val="both"/>
      </w:pPr>
    </w:p>
    <w:p w:rsidR="00852CFF" w:rsidRPr="00852CFF" w:rsidRDefault="00852CFF">
      <w:pPr>
        <w:pStyle w:val="ConsPlusNormal"/>
        <w:jc w:val="center"/>
      </w:pPr>
      <w:r w:rsidRPr="00852CFF">
        <w:t>Рисунок 2</w:t>
      </w:r>
      <w:r w:rsidR="00362572">
        <w:t>.</w:t>
      </w:r>
      <w:r w:rsidRPr="00852CFF">
        <w:t xml:space="preserve"> Стержень с электронагревательным элементом</w:t>
      </w:r>
      <w:r w:rsidR="00362572">
        <w:t>.</w:t>
      </w:r>
    </w:p>
    <w:p w:rsidR="00852CFF" w:rsidRPr="00852CFF" w:rsidRDefault="00852CFF">
      <w:pPr>
        <w:pStyle w:val="ConsPlusNormal"/>
        <w:jc w:val="both"/>
      </w:pPr>
    </w:p>
    <w:p w:rsidR="00852CFF" w:rsidRPr="00852CFF" w:rsidRDefault="00852CFF">
      <w:pPr>
        <w:pStyle w:val="ConsPlusNormal"/>
        <w:ind w:firstLine="540"/>
        <w:jc w:val="both"/>
      </w:pPr>
      <w:r w:rsidRPr="00852CFF">
        <w:t>За результат испытаний принимают среднеарифметическое значение, полученное на трех образцах. Результат испытаний считают положительным, если среднеарифметическое значение соответствует требованиям 5.13.</w:t>
      </w:r>
    </w:p>
    <w:p w:rsidR="00852CFF" w:rsidRPr="00852CFF" w:rsidRDefault="00852CFF">
      <w:pPr>
        <w:pStyle w:val="ConsPlusNormal"/>
        <w:jc w:val="both"/>
      </w:pPr>
    </w:p>
    <w:p w:rsidR="00852CFF" w:rsidRPr="00852CFF" w:rsidRDefault="00852CFF">
      <w:pPr>
        <w:pStyle w:val="ConsPlusTitle"/>
        <w:ind w:firstLine="540"/>
        <w:jc w:val="both"/>
        <w:outlineLvl w:val="2"/>
      </w:pPr>
      <w:bookmarkStart w:id="37" w:name="P776"/>
      <w:bookmarkEnd w:id="37"/>
      <w:r w:rsidRPr="00852CFF">
        <w:t>7.14</w:t>
      </w:r>
      <w:r w:rsidR="00362572">
        <w:t>.</w:t>
      </w:r>
      <w:r w:rsidRPr="00852CFF">
        <w:t xml:space="preserve"> Метод проверки маслостойкости</w:t>
      </w:r>
      <w:r w:rsidR="00362572">
        <w:t>.</w:t>
      </w:r>
    </w:p>
    <w:p w:rsidR="00852CFF" w:rsidRPr="00852CFF" w:rsidRDefault="00852CFF">
      <w:pPr>
        <w:pStyle w:val="ConsPlusNormal"/>
        <w:jc w:val="both"/>
      </w:pPr>
    </w:p>
    <w:p w:rsidR="00852CFF" w:rsidRPr="00852CFF" w:rsidRDefault="00852CFF">
      <w:pPr>
        <w:pStyle w:val="ConsPlusNormal"/>
        <w:ind w:firstLine="540"/>
        <w:jc w:val="both"/>
      </w:pPr>
      <w:r w:rsidRPr="00852CFF">
        <w:t xml:space="preserve">От рукава отрезают три образца по методу определения прочности связи внутреннего покрытия с каркасом и три образца по методу определения разрывного давления. Перед испытаниями образцы выдерживают в нормальных условиях не менее 24 ч. Образцы рукавов погружают в минеральное масло </w:t>
      </w:r>
      <w:r w:rsidR="00362572">
        <w:t>–</w:t>
      </w:r>
      <w:r w:rsidRPr="00852CFF">
        <w:t xml:space="preserve"> трансформаторное или другое с плотностью от 0,875 до 0,905 г/см</w:t>
      </w:r>
      <w:r w:rsidRPr="00852CFF">
        <w:rPr>
          <w:vertAlign w:val="superscript"/>
        </w:rPr>
        <w:t>3</w:t>
      </w:r>
      <w:r w:rsidRPr="00852CFF">
        <w:t>. Образцы погружают в масло так, чтобы их концы, предназначенные для закрепления в зажимах испытательного оборудования, оставались над поверхностью масла. Время выдержки в масле 72</w:t>
      </w:r>
      <w:r w:rsidRPr="00852CFF">
        <w:rPr>
          <w:vertAlign w:val="superscript"/>
        </w:rPr>
        <w:t>+1</w:t>
      </w:r>
      <w:r w:rsidRPr="00852CFF">
        <w:t xml:space="preserve"> ч. После выдержки в масле проверяют прочность связи внутреннего гидроизоляционного покрытия с каркасом и разрывное давление.</w:t>
      </w:r>
    </w:p>
    <w:p w:rsidR="00852CFF" w:rsidRPr="00852CFF" w:rsidRDefault="00852CFF">
      <w:pPr>
        <w:pStyle w:val="ConsPlusNormal"/>
        <w:spacing w:before="220"/>
        <w:ind w:firstLine="540"/>
        <w:jc w:val="both"/>
      </w:pPr>
      <w:r w:rsidRPr="00852CFF">
        <w:t>При испытании образцов рукавов на разрывное давление допускается повышать давление до значения в соответствии с таблицей 7 и затем снижать до нуля. Результат испытаний считают положительным, если все образцы выдержали разрывное давление в соответствии с таблицей 7 без разрушений.</w:t>
      </w:r>
    </w:p>
    <w:p w:rsidR="00852CFF" w:rsidRPr="00852CFF" w:rsidRDefault="00852CFF">
      <w:pPr>
        <w:pStyle w:val="ConsPlusNormal"/>
        <w:spacing w:before="220"/>
        <w:ind w:firstLine="540"/>
        <w:jc w:val="both"/>
      </w:pPr>
      <w:r w:rsidRPr="00852CFF">
        <w:t xml:space="preserve">Результат испытаний считают положительным, если наименьшее полученное значение прочности связи внутреннего гидроизоляционного покрытия соответствует требованиям 5.12, а </w:t>
      </w:r>
      <w:r w:rsidRPr="00852CFF">
        <w:lastRenderedPageBreak/>
        <w:t>значение разрывного давления соответствует требованиям 5.11.</w:t>
      </w:r>
    </w:p>
    <w:p w:rsidR="00852CFF" w:rsidRPr="00852CFF" w:rsidRDefault="00852CFF">
      <w:pPr>
        <w:pStyle w:val="ConsPlusNormal"/>
        <w:jc w:val="both"/>
      </w:pPr>
    </w:p>
    <w:p w:rsidR="00852CFF" w:rsidRPr="00852CFF" w:rsidRDefault="00852CFF">
      <w:pPr>
        <w:pStyle w:val="ConsPlusTitle"/>
        <w:ind w:firstLine="540"/>
        <w:jc w:val="both"/>
        <w:outlineLvl w:val="2"/>
      </w:pPr>
      <w:bookmarkStart w:id="38" w:name="P782"/>
      <w:bookmarkEnd w:id="38"/>
      <w:r w:rsidRPr="00852CFF">
        <w:t>7.15</w:t>
      </w:r>
      <w:r w:rsidR="00362572">
        <w:t>.</w:t>
      </w:r>
      <w:r w:rsidRPr="00852CFF">
        <w:t xml:space="preserve"> Метод проверки стойкости рукава к абразивному износу</w:t>
      </w:r>
      <w:r w:rsidR="00362572">
        <w:t>.</w:t>
      </w:r>
    </w:p>
    <w:p w:rsidR="00852CFF" w:rsidRPr="00852CFF" w:rsidRDefault="00852CFF">
      <w:pPr>
        <w:pStyle w:val="ConsPlusNormal"/>
        <w:jc w:val="both"/>
      </w:pPr>
    </w:p>
    <w:p w:rsidR="00852CFF" w:rsidRPr="00852CFF" w:rsidRDefault="00852CFF">
      <w:pPr>
        <w:pStyle w:val="ConsPlusNormal"/>
        <w:ind w:firstLine="540"/>
        <w:jc w:val="both"/>
      </w:pPr>
      <w:r w:rsidRPr="00852CFF">
        <w:t>Испытание проводят на оборудовании с техническими характеристиками, приведенными в таблице 15. Схема истирания на оборудовании приведена на рисунках 3, 4.</w:t>
      </w:r>
    </w:p>
    <w:p w:rsidR="00852CFF" w:rsidRPr="00852CFF" w:rsidRDefault="00852CFF">
      <w:pPr>
        <w:pStyle w:val="ConsPlusNormal"/>
        <w:jc w:val="both"/>
      </w:pPr>
    </w:p>
    <w:p w:rsidR="00852CFF" w:rsidRPr="00852CFF" w:rsidRDefault="00852CFF">
      <w:pPr>
        <w:pStyle w:val="ConsPlusNormal"/>
        <w:jc w:val="right"/>
      </w:pPr>
      <w:bookmarkStart w:id="39" w:name="P786"/>
      <w:bookmarkEnd w:id="39"/>
      <w:r w:rsidRPr="00852CFF">
        <w:t>Таблица 15</w:t>
      </w:r>
    </w:p>
    <w:p w:rsidR="00852CFF" w:rsidRPr="00852CFF" w:rsidRDefault="00852C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463"/>
        <w:gridCol w:w="2608"/>
      </w:tblGrid>
      <w:tr w:rsidR="00852CFF" w:rsidRPr="00852CFF" w:rsidTr="00362572">
        <w:tc>
          <w:tcPr>
            <w:tcW w:w="6463" w:type="dxa"/>
            <w:vAlign w:val="bottom"/>
          </w:tcPr>
          <w:p w:rsidR="00852CFF" w:rsidRPr="00852CFF" w:rsidRDefault="00852CFF">
            <w:pPr>
              <w:pStyle w:val="ConsPlusNormal"/>
              <w:jc w:val="center"/>
            </w:pPr>
            <w:r w:rsidRPr="00852CFF">
              <w:t>Характеристика</w:t>
            </w:r>
          </w:p>
        </w:tc>
        <w:tc>
          <w:tcPr>
            <w:tcW w:w="2608" w:type="dxa"/>
            <w:vAlign w:val="center"/>
          </w:tcPr>
          <w:p w:rsidR="00852CFF" w:rsidRPr="00852CFF" w:rsidRDefault="00852CFF">
            <w:pPr>
              <w:pStyle w:val="ConsPlusNormal"/>
              <w:jc w:val="center"/>
            </w:pPr>
            <w:r w:rsidRPr="00852CFF">
              <w:t>Значение</w:t>
            </w:r>
          </w:p>
        </w:tc>
      </w:tr>
      <w:tr w:rsidR="00852CFF" w:rsidRPr="00852CFF" w:rsidTr="00362572">
        <w:tc>
          <w:tcPr>
            <w:tcW w:w="6463" w:type="dxa"/>
            <w:vAlign w:val="bottom"/>
          </w:tcPr>
          <w:p w:rsidR="00852CFF" w:rsidRPr="00852CFF" w:rsidRDefault="00852CFF">
            <w:pPr>
              <w:pStyle w:val="ConsPlusNormal"/>
              <w:ind w:firstLine="283"/>
            </w:pPr>
            <w:r w:rsidRPr="00852CFF">
              <w:t>Скорость вращения образца, мин</w:t>
            </w:r>
            <w:r w:rsidRPr="00852CFF">
              <w:rPr>
                <w:vertAlign w:val="superscript"/>
              </w:rPr>
              <w:t>-1</w:t>
            </w:r>
          </w:p>
        </w:tc>
        <w:tc>
          <w:tcPr>
            <w:tcW w:w="2608" w:type="dxa"/>
            <w:vAlign w:val="center"/>
          </w:tcPr>
          <w:p w:rsidR="00852CFF" w:rsidRPr="00852CFF" w:rsidRDefault="00852CFF">
            <w:pPr>
              <w:pStyle w:val="ConsPlusNormal"/>
              <w:jc w:val="center"/>
            </w:pPr>
            <w:r w:rsidRPr="00852CFF">
              <w:t xml:space="preserve">30 </w:t>
            </w:r>
            <w:r w:rsidR="002E3217">
              <w:t>±</w:t>
            </w:r>
            <w:r w:rsidRPr="00852CFF">
              <w:t xml:space="preserve"> 3</w:t>
            </w:r>
          </w:p>
        </w:tc>
      </w:tr>
      <w:tr w:rsidR="00852CFF" w:rsidRPr="00852CFF" w:rsidTr="00362572">
        <w:tc>
          <w:tcPr>
            <w:tcW w:w="6463" w:type="dxa"/>
            <w:vAlign w:val="bottom"/>
          </w:tcPr>
          <w:p w:rsidR="00852CFF" w:rsidRPr="00852CFF" w:rsidRDefault="00852CFF">
            <w:pPr>
              <w:pStyle w:val="ConsPlusNormal"/>
              <w:ind w:firstLine="283"/>
            </w:pPr>
            <w:r w:rsidRPr="00852CFF">
              <w:t>Шлифовальная шкурка</w:t>
            </w:r>
          </w:p>
        </w:tc>
        <w:tc>
          <w:tcPr>
            <w:tcW w:w="2608" w:type="dxa"/>
            <w:vAlign w:val="center"/>
          </w:tcPr>
          <w:p w:rsidR="00852CFF" w:rsidRPr="00852CFF" w:rsidRDefault="00852CFF">
            <w:pPr>
              <w:pStyle w:val="ConsPlusNormal"/>
              <w:jc w:val="center"/>
            </w:pPr>
            <w:r w:rsidRPr="00852CFF">
              <w:t>14А8Н ГОСТ 13344</w:t>
            </w:r>
          </w:p>
        </w:tc>
      </w:tr>
      <w:tr w:rsidR="00852CFF" w:rsidRPr="00852CFF" w:rsidTr="00362572">
        <w:tc>
          <w:tcPr>
            <w:tcW w:w="6463" w:type="dxa"/>
            <w:vAlign w:val="bottom"/>
          </w:tcPr>
          <w:p w:rsidR="00852CFF" w:rsidRPr="00852CFF" w:rsidRDefault="00852CFF">
            <w:pPr>
              <w:pStyle w:val="ConsPlusNormal"/>
              <w:ind w:firstLine="283"/>
            </w:pPr>
            <w:r w:rsidRPr="00852CFF">
              <w:t>Ширина шкурки, мм</w:t>
            </w:r>
          </w:p>
        </w:tc>
        <w:tc>
          <w:tcPr>
            <w:tcW w:w="2608" w:type="dxa"/>
            <w:vAlign w:val="center"/>
          </w:tcPr>
          <w:p w:rsidR="00852CFF" w:rsidRPr="00852CFF" w:rsidRDefault="00852CFF">
            <w:pPr>
              <w:pStyle w:val="ConsPlusNormal"/>
              <w:jc w:val="center"/>
            </w:pPr>
            <w:r w:rsidRPr="00852CFF">
              <w:t xml:space="preserve">50 </w:t>
            </w:r>
            <w:r w:rsidR="002E3217">
              <w:t>±</w:t>
            </w:r>
            <w:r w:rsidRPr="00852CFF">
              <w:t xml:space="preserve"> 2</w:t>
            </w:r>
          </w:p>
        </w:tc>
      </w:tr>
      <w:tr w:rsidR="00852CFF" w:rsidRPr="00852CFF" w:rsidTr="00362572">
        <w:tc>
          <w:tcPr>
            <w:tcW w:w="6463" w:type="dxa"/>
            <w:vAlign w:val="center"/>
          </w:tcPr>
          <w:p w:rsidR="00852CFF" w:rsidRPr="00852CFF" w:rsidRDefault="00852CFF">
            <w:pPr>
              <w:pStyle w:val="ConsPlusNormal"/>
              <w:ind w:firstLine="283"/>
            </w:pPr>
            <w:r w:rsidRPr="00852CFF">
              <w:t>Скорость движения шкурки вдоль оси рукава, мм/с</w:t>
            </w:r>
          </w:p>
        </w:tc>
        <w:tc>
          <w:tcPr>
            <w:tcW w:w="2608" w:type="dxa"/>
            <w:vAlign w:val="center"/>
          </w:tcPr>
          <w:p w:rsidR="00852CFF" w:rsidRPr="00852CFF" w:rsidRDefault="00852CFF">
            <w:pPr>
              <w:pStyle w:val="ConsPlusNormal"/>
              <w:jc w:val="center"/>
            </w:pPr>
            <w:r w:rsidRPr="00852CFF">
              <w:t xml:space="preserve">20 </w:t>
            </w:r>
            <w:r w:rsidR="002E3217">
              <w:t>±</w:t>
            </w:r>
            <w:r w:rsidRPr="00852CFF">
              <w:t xml:space="preserve"> 2</w:t>
            </w:r>
          </w:p>
        </w:tc>
      </w:tr>
      <w:tr w:rsidR="00852CFF" w:rsidRPr="00852CFF" w:rsidTr="00362572">
        <w:tc>
          <w:tcPr>
            <w:tcW w:w="6463" w:type="dxa"/>
            <w:vAlign w:val="center"/>
          </w:tcPr>
          <w:p w:rsidR="00852CFF" w:rsidRPr="00852CFF" w:rsidRDefault="00852CFF">
            <w:pPr>
              <w:pStyle w:val="ConsPlusNormal"/>
              <w:ind w:firstLine="283"/>
            </w:pPr>
            <w:r w:rsidRPr="00852CFF">
              <w:t xml:space="preserve">Ход возвратно-поступательного движения шкурки вдоль оси рукава </w:t>
            </w:r>
            <w:r w:rsidRPr="00852CFF">
              <w:rPr>
                <w:i/>
              </w:rPr>
              <w:t>L,</w:t>
            </w:r>
            <w:r w:rsidRPr="00852CFF">
              <w:t xml:space="preserve"> мм</w:t>
            </w:r>
          </w:p>
        </w:tc>
        <w:tc>
          <w:tcPr>
            <w:tcW w:w="2608" w:type="dxa"/>
            <w:vAlign w:val="center"/>
          </w:tcPr>
          <w:p w:rsidR="00852CFF" w:rsidRPr="00852CFF" w:rsidRDefault="00852CFF">
            <w:pPr>
              <w:pStyle w:val="ConsPlusNormal"/>
              <w:jc w:val="center"/>
            </w:pPr>
            <w:r w:rsidRPr="00852CFF">
              <w:t xml:space="preserve">80 </w:t>
            </w:r>
            <w:r w:rsidR="002E3217">
              <w:t>±</w:t>
            </w:r>
            <w:r w:rsidRPr="00852CFF">
              <w:t xml:space="preserve"> 2</w:t>
            </w:r>
          </w:p>
        </w:tc>
      </w:tr>
      <w:tr w:rsidR="00852CFF" w:rsidRPr="00852CFF" w:rsidTr="00362572">
        <w:tc>
          <w:tcPr>
            <w:tcW w:w="6463" w:type="dxa"/>
            <w:vAlign w:val="bottom"/>
          </w:tcPr>
          <w:p w:rsidR="00852CFF" w:rsidRPr="00852CFF" w:rsidRDefault="00852CFF">
            <w:pPr>
              <w:pStyle w:val="ConsPlusNormal"/>
              <w:ind w:firstLine="283"/>
            </w:pPr>
            <w:r w:rsidRPr="00852CFF">
              <w:t xml:space="preserve">Усилие прижатия шкурки к образцу рукава </w:t>
            </w:r>
            <w:r w:rsidRPr="00852CFF">
              <w:rPr>
                <w:i/>
              </w:rPr>
              <w:t>F,</w:t>
            </w:r>
            <w:r w:rsidRPr="00852CFF">
              <w:t xml:space="preserve"> Н:</w:t>
            </w:r>
          </w:p>
        </w:tc>
        <w:tc>
          <w:tcPr>
            <w:tcW w:w="2608" w:type="dxa"/>
            <w:vAlign w:val="center"/>
          </w:tcPr>
          <w:p w:rsidR="00852CFF" w:rsidRPr="00852CFF" w:rsidRDefault="00852CFF">
            <w:pPr>
              <w:pStyle w:val="ConsPlusNormal"/>
              <w:jc w:val="center"/>
            </w:pPr>
            <w:r w:rsidRPr="00852CFF">
              <w:t xml:space="preserve">75 </w:t>
            </w:r>
            <w:r w:rsidR="002E3217">
              <w:t>±</w:t>
            </w:r>
            <w:r w:rsidRPr="00852CFF">
              <w:t xml:space="preserve"> 5</w:t>
            </w:r>
          </w:p>
        </w:tc>
      </w:tr>
      <w:tr w:rsidR="00852CFF" w:rsidRPr="00852CFF" w:rsidTr="00362572">
        <w:tc>
          <w:tcPr>
            <w:tcW w:w="6463" w:type="dxa"/>
            <w:vAlign w:val="bottom"/>
          </w:tcPr>
          <w:p w:rsidR="00852CFF" w:rsidRPr="00852CFF" w:rsidRDefault="00852CFF">
            <w:pPr>
              <w:pStyle w:val="ConsPlusNormal"/>
              <w:ind w:firstLine="283"/>
            </w:pPr>
            <w:r w:rsidRPr="00852CFF">
              <w:t>Подача шкурки за один цикл, мм</w:t>
            </w:r>
          </w:p>
        </w:tc>
        <w:tc>
          <w:tcPr>
            <w:tcW w:w="2608" w:type="dxa"/>
            <w:vAlign w:val="center"/>
          </w:tcPr>
          <w:p w:rsidR="00852CFF" w:rsidRPr="00852CFF" w:rsidRDefault="00852CFF">
            <w:pPr>
              <w:pStyle w:val="ConsPlusNormal"/>
              <w:jc w:val="center"/>
            </w:pPr>
            <w:r w:rsidRPr="00852CFF">
              <w:t xml:space="preserve">4 </w:t>
            </w:r>
            <w:r w:rsidR="002E3217">
              <w:t>±</w:t>
            </w:r>
            <w:r w:rsidRPr="00852CFF">
              <w:t xml:space="preserve"> 1</w:t>
            </w:r>
          </w:p>
        </w:tc>
      </w:tr>
      <w:tr w:rsidR="00852CFF" w:rsidRPr="00852CFF" w:rsidTr="00362572">
        <w:tc>
          <w:tcPr>
            <w:tcW w:w="6463" w:type="dxa"/>
            <w:vAlign w:val="bottom"/>
          </w:tcPr>
          <w:p w:rsidR="00852CFF" w:rsidRPr="00852CFF" w:rsidRDefault="00852CFF">
            <w:pPr>
              <w:pStyle w:val="ConsPlusNormal"/>
              <w:ind w:firstLine="283"/>
            </w:pPr>
            <w:r w:rsidRPr="00852CFF">
              <w:t>Направления подачи шкурки и вращения рукава</w:t>
            </w:r>
          </w:p>
        </w:tc>
        <w:tc>
          <w:tcPr>
            <w:tcW w:w="2608" w:type="dxa"/>
            <w:vAlign w:val="center"/>
          </w:tcPr>
          <w:p w:rsidR="00852CFF" w:rsidRPr="00852CFF" w:rsidRDefault="00852CFF">
            <w:pPr>
              <w:pStyle w:val="ConsPlusNormal"/>
              <w:jc w:val="center"/>
            </w:pPr>
            <w:r w:rsidRPr="00852CFF">
              <w:t>Должны совпадать</w:t>
            </w:r>
          </w:p>
        </w:tc>
      </w:tr>
      <w:tr w:rsidR="00852CFF" w:rsidRPr="00852CFF" w:rsidTr="00362572">
        <w:tc>
          <w:tcPr>
            <w:tcW w:w="6463" w:type="dxa"/>
            <w:vAlign w:val="bottom"/>
          </w:tcPr>
          <w:p w:rsidR="00852CFF" w:rsidRPr="00852CFF" w:rsidRDefault="00852CFF">
            <w:pPr>
              <w:pStyle w:val="ConsPlusNormal"/>
              <w:ind w:firstLine="283"/>
            </w:pPr>
            <w:r w:rsidRPr="00852CFF">
              <w:t xml:space="preserve">Давление внутри образца рукава </w:t>
            </w:r>
            <w:r w:rsidRPr="00852CFF">
              <w:rPr>
                <w:i/>
              </w:rPr>
              <w:t>p,</w:t>
            </w:r>
            <w:r w:rsidRPr="00852CFF">
              <w:t xml:space="preserve"> МПа</w:t>
            </w:r>
          </w:p>
        </w:tc>
        <w:tc>
          <w:tcPr>
            <w:tcW w:w="2608" w:type="dxa"/>
            <w:vAlign w:val="center"/>
          </w:tcPr>
          <w:p w:rsidR="00852CFF" w:rsidRPr="00852CFF" w:rsidRDefault="00852CFF">
            <w:pPr>
              <w:pStyle w:val="ConsPlusNormal"/>
              <w:jc w:val="center"/>
            </w:pPr>
            <w:r w:rsidRPr="00852CFF">
              <w:t xml:space="preserve">0,50 </w:t>
            </w:r>
            <w:r w:rsidR="002E3217">
              <w:t>±</w:t>
            </w:r>
            <w:r w:rsidRPr="00852CFF">
              <w:t xml:space="preserve"> 0,01</w:t>
            </w:r>
          </w:p>
        </w:tc>
      </w:tr>
    </w:tbl>
    <w:p w:rsidR="00852CFF" w:rsidRPr="00852CFF" w:rsidRDefault="00852CFF">
      <w:pPr>
        <w:pStyle w:val="ConsPlusNormal"/>
        <w:jc w:val="both"/>
      </w:pPr>
    </w:p>
    <w:p w:rsidR="00852CFF" w:rsidRPr="00852CFF" w:rsidRDefault="00AD3BF7">
      <w:pPr>
        <w:pStyle w:val="ConsPlusNormal"/>
        <w:jc w:val="center"/>
      </w:pPr>
      <w:r>
        <w:rPr>
          <w:position w:val="-157"/>
        </w:rPr>
        <w:pict>
          <v:shape id="_x0000_i1036" style="width:310.5pt;height:168.75pt" coordsize="" o:spt="100" adj="0,,0" path="" filled="f" stroked="f">
            <v:stroke joinstyle="miter"/>
            <v:imagedata r:id="rId20" o:title="base_32876_26288_32779"/>
            <v:formulas/>
            <v:path o:connecttype="segments"/>
          </v:shape>
        </w:pict>
      </w:r>
    </w:p>
    <w:p w:rsidR="00852CFF" w:rsidRPr="00852CFF" w:rsidRDefault="00852CFF">
      <w:pPr>
        <w:pStyle w:val="ConsPlusNormal"/>
        <w:jc w:val="both"/>
      </w:pPr>
    </w:p>
    <w:p w:rsidR="00852CFF" w:rsidRPr="00852CFF" w:rsidRDefault="00852CFF">
      <w:pPr>
        <w:pStyle w:val="ConsPlusNormal"/>
        <w:jc w:val="center"/>
      </w:pPr>
      <w:r w:rsidRPr="00362572">
        <w:rPr>
          <w:i/>
          <w:sz w:val="20"/>
        </w:rPr>
        <w:t>1</w:t>
      </w:r>
      <w:r w:rsidRPr="00362572">
        <w:rPr>
          <w:sz w:val="20"/>
        </w:rPr>
        <w:t xml:space="preserve">, </w:t>
      </w:r>
      <w:r w:rsidRPr="00362572">
        <w:rPr>
          <w:i/>
          <w:sz w:val="20"/>
        </w:rPr>
        <w:t xml:space="preserve">4 </w:t>
      </w:r>
      <w:r w:rsidR="00362572" w:rsidRPr="00362572">
        <w:rPr>
          <w:i/>
          <w:sz w:val="20"/>
        </w:rPr>
        <w:t>–</w:t>
      </w:r>
      <w:r w:rsidRPr="00362572">
        <w:rPr>
          <w:sz w:val="20"/>
        </w:rPr>
        <w:t xml:space="preserve"> штуцер; </w:t>
      </w:r>
      <w:r w:rsidRPr="00362572">
        <w:rPr>
          <w:i/>
          <w:sz w:val="20"/>
        </w:rPr>
        <w:t>2</w:t>
      </w:r>
      <w:r w:rsidRPr="00362572">
        <w:rPr>
          <w:sz w:val="20"/>
        </w:rPr>
        <w:t xml:space="preserve"> </w:t>
      </w:r>
      <w:r w:rsidR="00362572" w:rsidRPr="00362572">
        <w:rPr>
          <w:sz w:val="20"/>
        </w:rPr>
        <w:t>–</w:t>
      </w:r>
      <w:r w:rsidRPr="00362572">
        <w:rPr>
          <w:sz w:val="20"/>
        </w:rPr>
        <w:t xml:space="preserve"> шкурка; </w:t>
      </w:r>
      <w:r w:rsidRPr="00362572">
        <w:rPr>
          <w:i/>
          <w:sz w:val="20"/>
        </w:rPr>
        <w:t>3</w:t>
      </w:r>
      <w:r w:rsidRPr="00362572">
        <w:rPr>
          <w:sz w:val="20"/>
        </w:rPr>
        <w:t xml:space="preserve"> </w:t>
      </w:r>
      <w:r w:rsidR="00362572" w:rsidRPr="00362572">
        <w:rPr>
          <w:sz w:val="20"/>
        </w:rPr>
        <w:t>–</w:t>
      </w:r>
      <w:r w:rsidRPr="00362572">
        <w:rPr>
          <w:sz w:val="20"/>
        </w:rPr>
        <w:t xml:space="preserve"> рукав;</w:t>
      </w:r>
      <w:r w:rsidR="00362572" w:rsidRPr="00362572">
        <w:rPr>
          <w:sz w:val="20"/>
        </w:rPr>
        <w:t xml:space="preserve"> </w:t>
      </w:r>
      <w:r w:rsidRPr="00362572">
        <w:rPr>
          <w:i/>
          <w:sz w:val="20"/>
        </w:rPr>
        <w:t xml:space="preserve">L </w:t>
      </w:r>
      <w:r w:rsidR="00362572" w:rsidRPr="00362572">
        <w:rPr>
          <w:i/>
          <w:sz w:val="20"/>
        </w:rPr>
        <w:t>–</w:t>
      </w:r>
      <w:r w:rsidRPr="00362572">
        <w:rPr>
          <w:sz w:val="20"/>
        </w:rPr>
        <w:t xml:space="preserve"> ход шкурки; </w:t>
      </w:r>
      <w:r w:rsidRPr="00362572">
        <w:rPr>
          <w:i/>
          <w:sz w:val="20"/>
        </w:rPr>
        <w:t xml:space="preserve">F </w:t>
      </w:r>
      <w:r w:rsidR="00362572" w:rsidRPr="00362572">
        <w:rPr>
          <w:i/>
          <w:sz w:val="20"/>
        </w:rPr>
        <w:t>–</w:t>
      </w:r>
      <w:r w:rsidRPr="00362572">
        <w:rPr>
          <w:sz w:val="20"/>
        </w:rPr>
        <w:t xml:space="preserve"> усилие прижатия шкурки</w:t>
      </w:r>
    </w:p>
    <w:p w:rsidR="00852CFF" w:rsidRPr="00852CFF" w:rsidRDefault="00852CFF">
      <w:pPr>
        <w:pStyle w:val="ConsPlusNormal"/>
        <w:jc w:val="both"/>
      </w:pPr>
    </w:p>
    <w:p w:rsidR="00852CFF" w:rsidRPr="00852CFF" w:rsidRDefault="00852CFF">
      <w:pPr>
        <w:pStyle w:val="ConsPlusNormal"/>
        <w:jc w:val="center"/>
      </w:pPr>
      <w:bookmarkStart w:id="40" w:name="P814"/>
      <w:bookmarkEnd w:id="40"/>
      <w:r w:rsidRPr="00852CFF">
        <w:t>Рисунок 3</w:t>
      </w:r>
      <w:r w:rsidR="00362572">
        <w:t>.</w:t>
      </w:r>
      <w:r w:rsidRPr="00852CFF">
        <w:t xml:space="preserve"> Схема истирания образца рукава</w:t>
      </w:r>
      <w:r w:rsidR="00362572">
        <w:t>.</w:t>
      </w:r>
    </w:p>
    <w:p w:rsidR="00852CFF" w:rsidRPr="00852CFF" w:rsidRDefault="00852CFF">
      <w:pPr>
        <w:pStyle w:val="ConsPlusNormal"/>
        <w:jc w:val="both"/>
      </w:pPr>
    </w:p>
    <w:p w:rsidR="00852CFF" w:rsidRPr="00852CFF" w:rsidRDefault="00852CFF">
      <w:pPr>
        <w:pStyle w:val="ConsPlusNormal"/>
        <w:jc w:val="both"/>
      </w:pPr>
    </w:p>
    <w:p w:rsidR="00852CFF" w:rsidRPr="00852CFF" w:rsidRDefault="00852CFF">
      <w:pPr>
        <w:pStyle w:val="ConsPlusNormal"/>
        <w:jc w:val="both"/>
      </w:pPr>
    </w:p>
    <w:p w:rsidR="00852CFF" w:rsidRPr="00852CFF" w:rsidRDefault="00AD3BF7">
      <w:pPr>
        <w:pStyle w:val="ConsPlusNormal"/>
        <w:jc w:val="center"/>
      </w:pPr>
      <w:r>
        <w:rPr>
          <w:position w:val="-206"/>
        </w:rPr>
        <w:lastRenderedPageBreak/>
        <w:pict>
          <v:shape id="_x0000_i1037" style="width:194.25pt;height:217.5pt" coordsize="" o:spt="100" adj="0,,0" path="" filled="f" stroked="f">
            <v:stroke joinstyle="miter"/>
            <v:imagedata r:id="rId21" o:title="base_32876_26288_32780"/>
            <v:formulas/>
            <v:path o:connecttype="segments"/>
          </v:shape>
        </w:pict>
      </w:r>
    </w:p>
    <w:p w:rsidR="00852CFF" w:rsidRPr="00852CFF" w:rsidRDefault="00852CFF">
      <w:pPr>
        <w:pStyle w:val="ConsPlusNormal"/>
        <w:jc w:val="both"/>
      </w:pPr>
    </w:p>
    <w:p w:rsidR="00852CFF" w:rsidRPr="00362572" w:rsidRDefault="00852CFF">
      <w:pPr>
        <w:pStyle w:val="ConsPlusNormal"/>
        <w:jc w:val="center"/>
        <w:rPr>
          <w:i/>
        </w:rPr>
      </w:pPr>
      <w:r w:rsidRPr="00362572">
        <w:rPr>
          <w:i/>
        </w:rPr>
        <w:t xml:space="preserve">1 </w:t>
      </w:r>
      <w:r w:rsidR="00362572" w:rsidRPr="00362572">
        <w:rPr>
          <w:i/>
        </w:rPr>
        <w:t>–</w:t>
      </w:r>
      <w:r w:rsidRPr="00362572">
        <w:rPr>
          <w:i/>
        </w:rPr>
        <w:t xml:space="preserve"> рукав; 2 </w:t>
      </w:r>
      <w:r w:rsidR="00362572" w:rsidRPr="00362572">
        <w:rPr>
          <w:i/>
        </w:rPr>
        <w:t>–</w:t>
      </w:r>
      <w:r w:rsidRPr="00362572">
        <w:rPr>
          <w:i/>
        </w:rPr>
        <w:t xml:space="preserve"> ролики лентопротяжного механизма со шкуркой;</w:t>
      </w:r>
      <w:r w:rsidR="00362572" w:rsidRPr="00362572">
        <w:rPr>
          <w:i/>
        </w:rPr>
        <w:t xml:space="preserve"> </w:t>
      </w:r>
      <w:r w:rsidRPr="00362572">
        <w:rPr>
          <w:i/>
        </w:rPr>
        <w:t xml:space="preserve">3 </w:t>
      </w:r>
      <w:r w:rsidR="00362572" w:rsidRPr="00362572">
        <w:rPr>
          <w:i/>
        </w:rPr>
        <w:t>–</w:t>
      </w:r>
      <w:r w:rsidRPr="00362572">
        <w:rPr>
          <w:i/>
        </w:rPr>
        <w:t xml:space="preserve"> шкурка; 4 </w:t>
      </w:r>
      <w:r w:rsidR="00362572" w:rsidRPr="00362572">
        <w:rPr>
          <w:i/>
        </w:rPr>
        <w:t>–</w:t>
      </w:r>
      <w:r w:rsidRPr="00362572">
        <w:rPr>
          <w:i/>
        </w:rPr>
        <w:t xml:space="preserve"> направление подачи шкурки;</w:t>
      </w:r>
      <w:r w:rsidR="00362572" w:rsidRPr="00362572">
        <w:rPr>
          <w:i/>
        </w:rPr>
        <w:t xml:space="preserve"> </w:t>
      </w:r>
      <w:r w:rsidRPr="00362572">
        <w:rPr>
          <w:i/>
        </w:rPr>
        <w:t xml:space="preserve">5 </w:t>
      </w:r>
      <w:r w:rsidR="00362572" w:rsidRPr="00362572">
        <w:rPr>
          <w:i/>
        </w:rPr>
        <w:t>–</w:t>
      </w:r>
      <w:r w:rsidRPr="00362572">
        <w:rPr>
          <w:i/>
        </w:rPr>
        <w:t xml:space="preserve"> направление вращения образца рукава</w:t>
      </w:r>
      <w:r w:rsidR="00362572" w:rsidRPr="00362572">
        <w:rPr>
          <w:i/>
        </w:rPr>
        <w:t>.</w:t>
      </w:r>
    </w:p>
    <w:p w:rsidR="00852CFF" w:rsidRPr="00852CFF" w:rsidRDefault="00852CFF">
      <w:pPr>
        <w:pStyle w:val="ConsPlusNormal"/>
        <w:jc w:val="both"/>
      </w:pPr>
    </w:p>
    <w:p w:rsidR="00852CFF" w:rsidRPr="00852CFF" w:rsidRDefault="00852CFF">
      <w:pPr>
        <w:pStyle w:val="ConsPlusNormal"/>
        <w:jc w:val="center"/>
      </w:pPr>
      <w:bookmarkStart w:id="41" w:name="P824"/>
      <w:bookmarkEnd w:id="41"/>
      <w:r w:rsidRPr="00852CFF">
        <w:t>Рисунок 4</w:t>
      </w:r>
      <w:r w:rsidR="00362572">
        <w:t>.</w:t>
      </w:r>
      <w:r w:rsidRPr="00852CFF">
        <w:t xml:space="preserve"> Схема истирания (вид слева)</w:t>
      </w:r>
      <w:r w:rsidR="00362572">
        <w:t>.</w:t>
      </w:r>
    </w:p>
    <w:p w:rsidR="00852CFF" w:rsidRPr="00852CFF" w:rsidRDefault="00852CFF">
      <w:pPr>
        <w:pStyle w:val="ConsPlusNormal"/>
        <w:jc w:val="both"/>
      </w:pPr>
    </w:p>
    <w:p w:rsidR="00852CFF" w:rsidRPr="00852CFF" w:rsidRDefault="00852CFF">
      <w:pPr>
        <w:pStyle w:val="ConsPlusNormal"/>
        <w:ind w:firstLine="540"/>
        <w:jc w:val="both"/>
      </w:pPr>
      <w:r w:rsidRPr="00852CFF">
        <w:t>От отобранного для испытаний рукава отрезают три образца. Длина образца должна быть достаточной для закрепления его в испытательном оборудовании. Образец рукава герметично закрепляют на штуцерах и заполняют его водой. Создают внутри образца рукава давление согласно таблице 15 и проводят истирание.</w:t>
      </w:r>
    </w:p>
    <w:p w:rsidR="00852CFF" w:rsidRPr="00852CFF" w:rsidRDefault="00852CFF">
      <w:pPr>
        <w:pStyle w:val="ConsPlusNormal"/>
        <w:spacing w:before="220"/>
        <w:ind w:firstLine="540"/>
        <w:jc w:val="both"/>
      </w:pPr>
      <w:r w:rsidRPr="00852CFF">
        <w:t>Число циклов истирания в соответствии с таблицей 9. Циклом считают одно (возвратно-поступательное) движение шкурки по рукаву. Число циклов регистрируют счетчиком. После установленного числа циклов истирания образец рукава испытывают на герметичность при рабочем давлении. Образец рукава заполняют водой и удаляют воздух, плавно повышают давление до рабочего. Давление измеряют манометром по ГОСТ 2405 с погрешностью не более 0,06 МПа. Выдерживают при этом давлении в течение не менее 3 мин. Появление капель воды на наружной поверхности образца рукава не допускается. Образцы перколированных рукавов должны сохранять прочность: появление разрушений образца рукава и превышение удельного расхода воды на увлажнение наружной поверхности не допускаются. Рукав считают выдержавшим испытание, если три образца рукава выдержали испытание.</w:t>
      </w:r>
    </w:p>
    <w:p w:rsidR="00852CFF" w:rsidRPr="00852CFF" w:rsidRDefault="00852CFF">
      <w:pPr>
        <w:pStyle w:val="ConsPlusNormal"/>
        <w:jc w:val="both"/>
      </w:pPr>
    </w:p>
    <w:p w:rsidR="00852CFF" w:rsidRPr="00852CFF" w:rsidRDefault="00852CFF">
      <w:pPr>
        <w:pStyle w:val="ConsPlusTitle"/>
        <w:ind w:firstLine="540"/>
        <w:jc w:val="both"/>
        <w:outlineLvl w:val="2"/>
      </w:pPr>
      <w:bookmarkStart w:id="42" w:name="P829"/>
      <w:bookmarkEnd w:id="42"/>
      <w:r w:rsidRPr="00852CFF">
        <w:t>7.16</w:t>
      </w:r>
      <w:r w:rsidR="00362572">
        <w:t>.</w:t>
      </w:r>
      <w:r w:rsidRPr="00852CFF">
        <w:t xml:space="preserve"> Метод проверки климатического исполнения рукава</w:t>
      </w:r>
      <w:r w:rsidR="00362572">
        <w:t>.</w:t>
      </w:r>
    </w:p>
    <w:p w:rsidR="00852CFF" w:rsidRPr="00852CFF" w:rsidRDefault="00852CFF">
      <w:pPr>
        <w:pStyle w:val="ConsPlusNormal"/>
        <w:jc w:val="both"/>
      </w:pPr>
    </w:p>
    <w:p w:rsidR="00852CFF" w:rsidRPr="00852CFF" w:rsidRDefault="00852CFF">
      <w:pPr>
        <w:pStyle w:val="ConsPlusTitle"/>
        <w:ind w:firstLine="540"/>
        <w:jc w:val="both"/>
        <w:outlineLvl w:val="3"/>
      </w:pPr>
      <w:r w:rsidRPr="00852CFF">
        <w:t>7.16.1</w:t>
      </w:r>
      <w:r w:rsidR="00362572">
        <w:t>.</w:t>
      </w:r>
      <w:r w:rsidRPr="00852CFF">
        <w:t xml:space="preserve"> Проверка работоспособности рукава при нижней рабочей температуре, заданной при эксплуатации</w:t>
      </w:r>
      <w:r w:rsidR="00362572">
        <w:t>.</w:t>
      </w:r>
    </w:p>
    <w:p w:rsidR="00852CFF" w:rsidRPr="00852CFF" w:rsidRDefault="00852CFF">
      <w:pPr>
        <w:pStyle w:val="ConsPlusNormal"/>
        <w:spacing w:before="220"/>
        <w:ind w:firstLine="540"/>
        <w:jc w:val="both"/>
      </w:pPr>
      <w:r w:rsidRPr="00852CFF">
        <w:t>Для испытания рукавов с DN от 25 до 90 отбирают один целый образец рукава и отрезок рукава длиной от 500 до 1000 мм.</w:t>
      </w:r>
    </w:p>
    <w:p w:rsidR="00852CFF" w:rsidRPr="00852CFF" w:rsidRDefault="00852CFF">
      <w:pPr>
        <w:pStyle w:val="ConsPlusNormal"/>
        <w:spacing w:before="220"/>
        <w:ind w:firstLine="540"/>
        <w:jc w:val="both"/>
      </w:pPr>
      <w:r w:rsidRPr="00852CFF">
        <w:t>Испытания рукавов более DN 90 проводят на отрезке рукава длиной от 500 до 1000 мм.</w:t>
      </w:r>
    </w:p>
    <w:p w:rsidR="00852CFF" w:rsidRPr="00852CFF" w:rsidRDefault="00852CFF">
      <w:pPr>
        <w:pStyle w:val="ConsPlusNormal"/>
        <w:spacing w:before="220"/>
        <w:ind w:firstLine="540"/>
        <w:jc w:val="both"/>
      </w:pPr>
      <w:r w:rsidRPr="00852CFF">
        <w:t>Рукав скатывают в одинарную скатку. Скатку и отрезок рукава помещают в камеру холода. Температуру в камере доводят до значения, указанного в таблице 10, в соответствии с климатическим исполнением рукава, после чего образцы выдерживают в камере не менее 1 ч. После выдержки скатку и образец достают из камеры. Время изъятия образцов из камеры до начала испытаний должно быть не более 5 с.</w:t>
      </w:r>
    </w:p>
    <w:p w:rsidR="00852CFF" w:rsidRPr="00852CFF" w:rsidRDefault="00852CFF">
      <w:pPr>
        <w:pStyle w:val="ConsPlusNormal"/>
        <w:spacing w:before="220"/>
        <w:ind w:firstLine="540"/>
        <w:jc w:val="both"/>
      </w:pPr>
      <w:r w:rsidRPr="00852CFF">
        <w:lastRenderedPageBreak/>
        <w:t>Образец рукава посередине изгибают один раз на 180° в одну и другую стороны. Скатку рукава раскатывают. По окончании испытаний образцы рукавов осматривают на наличие трещин и повреждений. Скатка должна свободно раскатиться на расстояние не менее 7 м. Не менее чем через 2 ч рукав и отрезок рукава испытывают на герметичность при испытательном давлении (см. 5.9). Появление трещин на испытанных образцах и нарушение герметичности не допускаются. Образцы перколированных рукавов испытывают на прочность при рабочем давлении в течение 3 мин. Образцы перколированных рукавов должны сохранять прочность: появление разрушений образца рукава и превышение удельного расхода воды на увлажнение наружной поверхности (см. таблицу 6) не допускаются.</w:t>
      </w:r>
    </w:p>
    <w:p w:rsidR="00852CFF" w:rsidRPr="00852CFF" w:rsidRDefault="00852CFF">
      <w:pPr>
        <w:pStyle w:val="ConsPlusTitle"/>
        <w:spacing w:before="220"/>
        <w:ind w:firstLine="540"/>
        <w:jc w:val="both"/>
        <w:outlineLvl w:val="3"/>
      </w:pPr>
      <w:r w:rsidRPr="00852CFF">
        <w:t>7.16.2</w:t>
      </w:r>
      <w:r w:rsidR="00362572">
        <w:t>.</w:t>
      </w:r>
      <w:r w:rsidRPr="00852CFF">
        <w:t xml:space="preserve"> Проверка работоспособности рукава при верхней рабочей температуре, заданной при эксплуатации, и сохранение работоспособности при верхней температуре транспортирования и хранения</w:t>
      </w:r>
    </w:p>
    <w:p w:rsidR="00852CFF" w:rsidRPr="00852CFF" w:rsidRDefault="00852CFF">
      <w:pPr>
        <w:pStyle w:val="ConsPlusNormal"/>
        <w:spacing w:before="220"/>
        <w:ind w:firstLine="540"/>
        <w:jc w:val="both"/>
      </w:pPr>
      <w:r w:rsidRPr="00852CFF">
        <w:t>Верхнюю рабочую температуру эксплуатации и транспортирования и хранения проверяют на рукаве, скатанном в одинарную или двойную скатку. Испытания рукавов более DN 90 проводят на отрезке рукава длиной от 3,0 до 5,0 м.</w:t>
      </w:r>
    </w:p>
    <w:p w:rsidR="00852CFF" w:rsidRPr="00852CFF" w:rsidRDefault="00852CFF">
      <w:pPr>
        <w:pStyle w:val="ConsPlusNormal"/>
        <w:spacing w:before="220"/>
        <w:ind w:firstLine="540"/>
        <w:jc w:val="both"/>
      </w:pPr>
      <w:r w:rsidRPr="00852CFF">
        <w:t>Температуру в камере доводят до значения, указанного в таблице 10, и выдерживают рукав не менее 4 ч. Не позднее 1 мин после изъятия рукава из камеры его раскатывают. На всей длине рукава не должно быть слипания внутреннего гидроизоляционного покрытия (проверяют органолептическим методом).</w:t>
      </w:r>
    </w:p>
    <w:p w:rsidR="00852CFF" w:rsidRPr="00852CFF" w:rsidRDefault="00852CFF">
      <w:pPr>
        <w:pStyle w:val="ConsPlusTitle"/>
        <w:spacing w:before="220"/>
        <w:ind w:firstLine="540"/>
        <w:jc w:val="both"/>
        <w:outlineLvl w:val="3"/>
      </w:pPr>
      <w:r w:rsidRPr="00852CFF">
        <w:t>7.16.3</w:t>
      </w:r>
      <w:r w:rsidR="00362572">
        <w:t>.</w:t>
      </w:r>
      <w:r w:rsidRPr="00852CFF">
        <w:t xml:space="preserve"> Проверка сохранения работоспособности рукава при нижней температуре, заданной при транспортировании и хранении</w:t>
      </w:r>
    </w:p>
    <w:p w:rsidR="00852CFF" w:rsidRPr="00852CFF" w:rsidRDefault="00852CFF">
      <w:pPr>
        <w:pStyle w:val="ConsPlusNormal"/>
        <w:spacing w:before="220"/>
        <w:ind w:firstLine="540"/>
        <w:jc w:val="both"/>
      </w:pPr>
      <w:r w:rsidRPr="00852CFF">
        <w:t>Для испытаний от рукава отрезают три образца длиной от 10 до 15 мм каждый. Испытания рукавов более DN 90 проводят на образцах длиной от 15 до 25 мм каждый.</w:t>
      </w:r>
    </w:p>
    <w:p w:rsidR="00852CFF" w:rsidRPr="00852CFF" w:rsidRDefault="00852CFF">
      <w:pPr>
        <w:pStyle w:val="ConsPlusNormal"/>
        <w:spacing w:before="220"/>
        <w:ind w:firstLine="540"/>
        <w:jc w:val="both"/>
      </w:pPr>
      <w:r w:rsidRPr="00852CFF">
        <w:t>Образцы в виде колец устанавливают в приспособление (см. рисунок 5). Образцы рукавов более DN 90 складывают по новой складке, перпендикулярно к основной складке рукава, и устанавливают в приспособление одним концом.</w:t>
      </w:r>
    </w:p>
    <w:p w:rsidR="00852CFF" w:rsidRPr="00852CFF" w:rsidRDefault="00852CFF">
      <w:pPr>
        <w:pStyle w:val="ConsPlusNormal"/>
        <w:jc w:val="both"/>
      </w:pPr>
    </w:p>
    <w:p w:rsidR="00852CFF" w:rsidRPr="00852CFF" w:rsidRDefault="00AD3BF7">
      <w:pPr>
        <w:pStyle w:val="ConsPlusNormal"/>
        <w:jc w:val="center"/>
      </w:pPr>
      <w:r>
        <w:rPr>
          <w:position w:val="-201"/>
        </w:rPr>
        <w:pict>
          <v:shape id="_x0000_i1038" style="width:308.25pt;height:213pt" coordsize="" o:spt="100" adj="0,,0" path="" filled="f" stroked="f">
            <v:stroke joinstyle="miter"/>
            <v:imagedata r:id="rId22" o:title="base_32876_26288_32781"/>
            <v:formulas/>
            <v:path o:connecttype="segments"/>
          </v:shape>
        </w:pict>
      </w:r>
    </w:p>
    <w:p w:rsidR="00852CFF" w:rsidRPr="00852CFF" w:rsidRDefault="00852CFF">
      <w:pPr>
        <w:pStyle w:val="ConsPlusNormal"/>
        <w:jc w:val="both"/>
      </w:pPr>
    </w:p>
    <w:p w:rsidR="00852CFF" w:rsidRPr="00852CFF" w:rsidRDefault="00852CFF">
      <w:pPr>
        <w:pStyle w:val="ConsPlusNormal"/>
        <w:jc w:val="center"/>
      </w:pPr>
      <w:r w:rsidRPr="00852CFF">
        <w:t>Рисунок 5</w:t>
      </w:r>
      <w:r w:rsidR="00362572">
        <w:t>.</w:t>
      </w:r>
    </w:p>
    <w:p w:rsidR="00852CFF" w:rsidRPr="00852CFF" w:rsidRDefault="00852CFF">
      <w:pPr>
        <w:pStyle w:val="ConsPlusNormal"/>
        <w:jc w:val="both"/>
      </w:pPr>
    </w:p>
    <w:p w:rsidR="00852CFF" w:rsidRPr="00852CFF" w:rsidRDefault="00852CFF">
      <w:pPr>
        <w:pStyle w:val="ConsPlusNormal"/>
        <w:ind w:firstLine="540"/>
        <w:jc w:val="both"/>
      </w:pPr>
      <w:r w:rsidRPr="00852CFF">
        <w:t xml:space="preserve">Температуру в камере холода устанавливают в соответствии с таблицей 10 в соответствии с климатическим исполнением рукава, после чего образцы в приспособлении помещают в камеру, где выдерживают не менее 1 ч, затем камеру открывают и не позднее чем через время, равное от </w:t>
      </w:r>
      <w:r w:rsidRPr="00852CFF">
        <w:lastRenderedPageBreak/>
        <w:t>2 до 3 с, щеки приспособления с образцами смыкают до упора.</w:t>
      </w:r>
    </w:p>
    <w:p w:rsidR="00852CFF" w:rsidRPr="00852CFF" w:rsidRDefault="00852CFF">
      <w:pPr>
        <w:pStyle w:val="ConsPlusNormal"/>
        <w:spacing w:before="220"/>
        <w:ind w:firstLine="540"/>
        <w:jc w:val="both"/>
      </w:pPr>
      <w:r w:rsidRPr="00852CFF">
        <w:t>После этого образцы извлекают из приспособления и осматривают. При обнаружении трещин в местах перегиба образец считают не выдержавшим испытание.</w:t>
      </w:r>
    </w:p>
    <w:p w:rsidR="00852CFF" w:rsidRPr="00852CFF" w:rsidRDefault="00852CFF">
      <w:pPr>
        <w:pStyle w:val="ConsPlusNormal"/>
        <w:spacing w:before="220"/>
        <w:ind w:firstLine="540"/>
        <w:jc w:val="both"/>
      </w:pPr>
      <w:r w:rsidRPr="00852CFF">
        <w:t>7.17</w:t>
      </w:r>
      <w:r w:rsidR="00362572">
        <w:t>.</w:t>
      </w:r>
      <w:r w:rsidRPr="00852CFF">
        <w:t xml:space="preserve"> Качество каркаса рукава, пожарных соединительных головок, материалов рукава (см. 5.2, 5.3) проверяют при входном контроле по параметрам и методам испытаний, установленным в НД на них.</w:t>
      </w:r>
    </w:p>
    <w:p w:rsidR="00852CFF" w:rsidRPr="00852CFF" w:rsidRDefault="00852CFF">
      <w:pPr>
        <w:pStyle w:val="ConsPlusNormal"/>
        <w:spacing w:before="220"/>
        <w:ind w:firstLine="540"/>
        <w:jc w:val="both"/>
      </w:pPr>
      <w:bookmarkStart w:id="43" w:name="P850"/>
      <w:bookmarkEnd w:id="43"/>
      <w:r w:rsidRPr="00852CFF">
        <w:t>7.18</w:t>
      </w:r>
      <w:r w:rsidR="00362572">
        <w:t>.</w:t>
      </w:r>
      <w:r w:rsidRPr="00852CFF">
        <w:t xml:space="preserve"> Комплектность (см. 5.18), маркировку (см. 5.19) и упаковку (см. 5.20) проверяют внешним осмотром на соответствие НД.</w:t>
      </w:r>
    </w:p>
    <w:p w:rsidR="00852CFF" w:rsidRPr="00852CFF" w:rsidRDefault="00852CFF">
      <w:pPr>
        <w:pStyle w:val="ConsPlusNormal"/>
        <w:spacing w:before="220"/>
        <w:ind w:firstLine="540"/>
        <w:jc w:val="both"/>
      </w:pPr>
      <w:r w:rsidRPr="00852CFF">
        <w:t>7.19</w:t>
      </w:r>
      <w:r w:rsidR="00362572">
        <w:t>.</w:t>
      </w:r>
      <w:r w:rsidRPr="00852CFF">
        <w:t xml:space="preserve"> Соответствие рукавов требованиям по сроку службы (см. 5.17) определяют сопоставлением с данными, установленными в НД и эксплуатационной документации на конкретные изделия.</w:t>
      </w:r>
    </w:p>
    <w:p w:rsidR="00362572" w:rsidRDefault="00362572">
      <w:pPr>
        <w:rPr>
          <w:rFonts w:ascii="Calibri" w:eastAsia="Times New Roman" w:hAnsi="Calibri" w:cs="Calibri"/>
          <w:b/>
          <w:szCs w:val="20"/>
          <w:lang w:eastAsia="ru-RU"/>
        </w:rPr>
      </w:pPr>
      <w:r>
        <w:rPr>
          <w:b/>
        </w:rPr>
        <w:br w:type="page"/>
      </w:r>
    </w:p>
    <w:p w:rsidR="00852CFF" w:rsidRPr="00852CFF" w:rsidRDefault="00852CFF">
      <w:pPr>
        <w:pStyle w:val="ConsPlusNormal"/>
        <w:jc w:val="right"/>
        <w:outlineLvl w:val="0"/>
      </w:pPr>
      <w:r w:rsidRPr="00852CFF">
        <w:rPr>
          <w:b/>
        </w:rPr>
        <w:lastRenderedPageBreak/>
        <w:t>Приложение А</w:t>
      </w:r>
    </w:p>
    <w:p w:rsidR="00852CFF" w:rsidRPr="00852CFF" w:rsidRDefault="00852CFF">
      <w:pPr>
        <w:pStyle w:val="ConsPlusNormal"/>
        <w:jc w:val="right"/>
      </w:pPr>
      <w:r w:rsidRPr="00852CFF">
        <w:rPr>
          <w:b/>
        </w:rPr>
        <w:t>(обязательное)</w:t>
      </w:r>
    </w:p>
    <w:p w:rsidR="00852CFF" w:rsidRPr="00852CFF" w:rsidRDefault="00852CFF">
      <w:pPr>
        <w:pStyle w:val="ConsPlusNormal"/>
        <w:jc w:val="both"/>
      </w:pPr>
    </w:p>
    <w:p w:rsidR="00852CFF" w:rsidRPr="00852CFF" w:rsidRDefault="00852CFF">
      <w:pPr>
        <w:pStyle w:val="ConsPlusTitle"/>
        <w:jc w:val="center"/>
      </w:pPr>
      <w:bookmarkStart w:id="44" w:name="P860"/>
      <w:bookmarkEnd w:id="44"/>
      <w:r w:rsidRPr="00852CFF">
        <w:t xml:space="preserve">СОДЕРЖАНИЕ ФОРМУЛЯРА </w:t>
      </w:r>
      <w:r w:rsidR="00AD3BF7">
        <w:t>«</w:t>
      </w:r>
      <w:r w:rsidRPr="00852CFF">
        <w:t>РУКАВ ПОЖАРНЫЙ НАПОРНЫЙ</w:t>
      </w:r>
      <w:r w:rsidR="00AD3BF7">
        <w:t>»</w:t>
      </w:r>
    </w:p>
    <w:p w:rsidR="00852CFF" w:rsidRPr="00852CFF" w:rsidRDefault="00852CFF">
      <w:pPr>
        <w:pStyle w:val="ConsPlusNormal"/>
        <w:jc w:val="both"/>
      </w:pPr>
    </w:p>
    <w:p w:rsidR="00852CFF" w:rsidRPr="00852CFF" w:rsidRDefault="00852CFF">
      <w:pPr>
        <w:pStyle w:val="ConsPlusTitle"/>
        <w:ind w:firstLine="540"/>
        <w:jc w:val="both"/>
        <w:outlineLvl w:val="1"/>
      </w:pPr>
      <w:r w:rsidRPr="00852CFF">
        <w:t>А.1</w:t>
      </w:r>
      <w:r w:rsidR="00362572">
        <w:t>.</w:t>
      </w:r>
      <w:r w:rsidRPr="00852CFF">
        <w:t xml:space="preserve"> Общие указания</w:t>
      </w:r>
      <w:r w:rsidR="00362572">
        <w:t>.</w:t>
      </w:r>
    </w:p>
    <w:p w:rsidR="00852CFF" w:rsidRPr="00852CFF" w:rsidRDefault="00852CFF">
      <w:pPr>
        <w:pStyle w:val="ConsPlusNormal"/>
        <w:jc w:val="both"/>
      </w:pPr>
    </w:p>
    <w:p w:rsidR="00852CFF" w:rsidRPr="00852CFF" w:rsidRDefault="00852CFF">
      <w:pPr>
        <w:pStyle w:val="ConsPlusNormal"/>
        <w:ind w:firstLine="540"/>
        <w:jc w:val="both"/>
      </w:pPr>
      <w:r w:rsidRPr="00852CFF">
        <w:t>Перед эксплуатацией необходимо внимательно ознакомиться с формуляром.</w:t>
      </w:r>
    </w:p>
    <w:p w:rsidR="00852CFF" w:rsidRPr="00852CFF" w:rsidRDefault="00852CFF">
      <w:pPr>
        <w:pStyle w:val="ConsPlusNormal"/>
        <w:spacing w:before="220"/>
        <w:ind w:firstLine="540"/>
        <w:jc w:val="both"/>
      </w:pPr>
      <w:r w:rsidRPr="00852CFF">
        <w:t>Формуляр должен сохраняться на протяжении всего срока службы пожарного рукава.</w:t>
      </w:r>
    </w:p>
    <w:p w:rsidR="00852CFF" w:rsidRPr="00852CFF" w:rsidRDefault="00852CFF">
      <w:pPr>
        <w:pStyle w:val="ConsPlusNormal"/>
        <w:spacing w:before="220"/>
        <w:ind w:firstLine="540"/>
        <w:jc w:val="both"/>
      </w:pPr>
      <w:r w:rsidRPr="00852CFF">
        <w:t>При записи в формуляр не допускаются записи карандашом, смывающимися чернилами, подчистки и затертости.</w:t>
      </w:r>
    </w:p>
    <w:p w:rsidR="00852CFF" w:rsidRPr="00852CFF" w:rsidRDefault="00852CFF">
      <w:pPr>
        <w:pStyle w:val="ConsPlusNormal"/>
        <w:spacing w:before="220"/>
        <w:ind w:firstLine="540"/>
        <w:jc w:val="both"/>
      </w:pPr>
      <w:r w:rsidRPr="00852CFF">
        <w:t>Неправильная запись должна быть аккуратно зачеркнута и рядом записана новая, которую заверяет ответственное лицо.</w:t>
      </w:r>
    </w:p>
    <w:p w:rsidR="00852CFF" w:rsidRPr="00852CFF" w:rsidRDefault="00852CFF">
      <w:pPr>
        <w:pStyle w:val="ConsPlusNormal"/>
        <w:spacing w:before="220"/>
        <w:ind w:firstLine="540"/>
        <w:jc w:val="both"/>
      </w:pPr>
      <w:r w:rsidRPr="00852CFF">
        <w:t>Формуляр считается недействительным, если полностью не заполнен, или информация в нем содержит недостоверные сведения.</w:t>
      </w:r>
    </w:p>
    <w:p w:rsidR="00852CFF" w:rsidRPr="00852CFF" w:rsidRDefault="00852CFF">
      <w:pPr>
        <w:pStyle w:val="ConsPlusNormal"/>
        <w:jc w:val="both"/>
      </w:pPr>
    </w:p>
    <w:p w:rsidR="00852CFF" w:rsidRPr="00852CFF" w:rsidRDefault="00852CFF">
      <w:pPr>
        <w:pStyle w:val="ConsPlusTitle"/>
        <w:ind w:firstLine="540"/>
        <w:jc w:val="both"/>
        <w:outlineLvl w:val="1"/>
      </w:pPr>
      <w:r w:rsidRPr="00852CFF">
        <w:t>А.2</w:t>
      </w:r>
      <w:r w:rsidR="00362572">
        <w:t>.</w:t>
      </w:r>
      <w:r w:rsidRPr="00852CFF">
        <w:t xml:space="preserve"> Основные сведения об изделии</w:t>
      </w:r>
      <w:r w:rsidR="00362572">
        <w:t>.</w:t>
      </w:r>
    </w:p>
    <w:p w:rsidR="00852CFF" w:rsidRPr="00852CFF" w:rsidRDefault="00852CFF">
      <w:pPr>
        <w:pStyle w:val="ConsPlusNormal"/>
        <w:jc w:val="both"/>
      </w:pPr>
    </w:p>
    <w:p w:rsidR="00852CFF" w:rsidRPr="00852CFF" w:rsidRDefault="00852CFF">
      <w:pPr>
        <w:pStyle w:val="ConsPlusNonformat"/>
        <w:jc w:val="both"/>
      </w:pPr>
      <w:r w:rsidRPr="00852CFF">
        <w:t xml:space="preserve">    Назначение изделия (с указанием климатических условий эксплуатации) ___</w:t>
      </w:r>
    </w:p>
    <w:p w:rsidR="00852CFF" w:rsidRPr="00852CFF" w:rsidRDefault="00852CFF">
      <w:pPr>
        <w:pStyle w:val="ConsPlusNonformat"/>
        <w:jc w:val="both"/>
      </w:pPr>
      <w:r w:rsidRPr="00852CFF">
        <w:t xml:space="preserve">    _______________________________________________________________________</w:t>
      </w:r>
    </w:p>
    <w:p w:rsidR="00852CFF" w:rsidRPr="00852CFF" w:rsidRDefault="00852CFF">
      <w:pPr>
        <w:pStyle w:val="ConsPlusNonformat"/>
        <w:jc w:val="both"/>
      </w:pPr>
      <w:r w:rsidRPr="00852CFF">
        <w:t xml:space="preserve">    Тип (условное обозначение) ____________________________________________</w:t>
      </w:r>
    </w:p>
    <w:p w:rsidR="00852CFF" w:rsidRPr="00852CFF" w:rsidRDefault="00852CFF">
      <w:pPr>
        <w:pStyle w:val="ConsPlusNonformat"/>
        <w:jc w:val="both"/>
      </w:pPr>
      <w:r w:rsidRPr="00852CFF">
        <w:t xml:space="preserve">    ТУ (нормативный документ) _____________________________________________</w:t>
      </w:r>
    </w:p>
    <w:p w:rsidR="00852CFF" w:rsidRPr="00852CFF" w:rsidRDefault="00852CFF">
      <w:pPr>
        <w:pStyle w:val="ConsPlusNonformat"/>
        <w:jc w:val="both"/>
      </w:pPr>
      <w:r w:rsidRPr="00852CFF">
        <w:t xml:space="preserve">    Наименование и номер стандарта, которому соответствуют рукава _________</w:t>
      </w:r>
    </w:p>
    <w:p w:rsidR="00852CFF" w:rsidRPr="00852CFF" w:rsidRDefault="00852CFF">
      <w:pPr>
        <w:pStyle w:val="ConsPlusNonformat"/>
        <w:jc w:val="both"/>
      </w:pPr>
      <w:r w:rsidRPr="00852CFF">
        <w:t xml:space="preserve">    _______________________________________________________________________</w:t>
      </w:r>
    </w:p>
    <w:p w:rsidR="00852CFF" w:rsidRPr="00852CFF" w:rsidRDefault="00852CFF">
      <w:pPr>
        <w:pStyle w:val="ConsPlusNonformat"/>
        <w:jc w:val="both"/>
      </w:pPr>
      <w:r w:rsidRPr="00852CFF">
        <w:t xml:space="preserve">    Изготовитель __________________________________________________________</w:t>
      </w:r>
    </w:p>
    <w:p w:rsidR="00852CFF" w:rsidRPr="00852CFF" w:rsidRDefault="00852CFF">
      <w:pPr>
        <w:pStyle w:val="ConsPlusNonformat"/>
        <w:jc w:val="both"/>
      </w:pPr>
      <w:r w:rsidRPr="00852CFF">
        <w:t xml:space="preserve">    Наименование или буквенный код страны изготовления ____________________</w:t>
      </w:r>
    </w:p>
    <w:p w:rsidR="00852CFF" w:rsidRPr="00852CFF" w:rsidRDefault="00852CFF">
      <w:pPr>
        <w:pStyle w:val="ConsPlusNonformat"/>
        <w:jc w:val="both"/>
      </w:pPr>
      <w:r w:rsidRPr="00852CFF">
        <w:t xml:space="preserve">    Адрес предприятия-изготовителя (контактные телефоны) __________________</w:t>
      </w:r>
    </w:p>
    <w:p w:rsidR="00852CFF" w:rsidRPr="00852CFF" w:rsidRDefault="00852CFF">
      <w:pPr>
        <w:pStyle w:val="ConsPlusNonformat"/>
        <w:jc w:val="both"/>
      </w:pPr>
      <w:r w:rsidRPr="00852CFF">
        <w:t xml:space="preserve">    Поставщик (для рукавов иностранного происхождения) ____________________</w:t>
      </w:r>
    </w:p>
    <w:p w:rsidR="00852CFF" w:rsidRPr="00852CFF" w:rsidRDefault="00852CFF">
      <w:pPr>
        <w:pStyle w:val="ConsPlusNonformat"/>
        <w:jc w:val="both"/>
      </w:pPr>
      <w:r w:rsidRPr="00852CFF">
        <w:t xml:space="preserve">    Адрес  поставщика  (юридический, фактический, контактные телефоны) (для</w:t>
      </w:r>
    </w:p>
    <w:p w:rsidR="00852CFF" w:rsidRPr="00852CFF" w:rsidRDefault="00852CFF">
      <w:pPr>
        <w:pStyle w:val="ConsPlusNonformat"/>
        <w:jc w:val="both"/>
      </w:pPr>
      <w:r w:rsidRPr="00852CFF">
        <w:t>рукавов иностранного происхождения) _______________________________________</w:t>
      </w:r>
    </w:p>
    <w:p w:rsidR="00852CFF" w:rsidRPr="00852CFF" w:rsidRDefault="00852CFF">
      <w:pPr>
        <w:pStyle w:val="ConsPlusNonformat"/>
        <w:jc w:val="both"/>
      </w:pPr>
      <w:r w:rsidRPr="00852CFF">
        <w:t xml:space="preserve">    Сведения  о  подтверждении  обязательным  требованиям,  установленным к</w:t>
      </w:r>
    </w:p>
    <w:p w:rsidR="00852CFF" w:rsidRPr="00852CFF" w:rsidRDefault="00852CFF">
      <w:pPr>
        <w:pStyle w:val="ConsPlusNonformat"/>
        <w:jc w:val="both"/>
      </w:pPr>
      <w:r w:rsidRPr="00852CFF">
        <w:t>данному  виду  продукции  (номер  документа,  подтверждающего  соответствие</w:t>
      </w:r>
    </w:p>
    <w:p w:rsidR="00852CFF" w:rsidRPr="00852CFF" w:rsidRDefault="00852CFF">
      <w:pPr>
        <w:pStyle w:val="ConsPlusNonformat"/>
        <w:jc w:val="both"/>
      </w:pPr>
      <w:r w:rsidRPr="00852CFF">
        <w:t>обязательным требованиям, срок действия) __________________________________</w:t>
      </w:r>
    </w:p>
    <w:p w:rsidR="00852CFF" w:rsidRPr="00852CFF" w:rsidRDefault="00852CFF">
      <w:pPr>
        <w:pStyle w:val="ConsPlusNormal"/>
        <w:jc w:val="both"/>
      </w:pPr>
    </w:p>
    <w:p w:rsidR="00852CFF" w:rsidRPr="00852CFF" w:rsidRDefault="00852CFF">
      <w:pPr>
        <w:pStyle w:val="ConsPlusTitle"/>
        <w:ind w:firstLine="540"/>
        <w:jc w:val="both"/>
        <w:outlineLvl w:val="1"/>
      </w:pPr>
      <w:r w:rsidRPr="00852CFF">
        <w:t>А.3</w:t>
      </w:r>
      <w:r w:rsidR="00362572">
        <w:t>.</w:t>
      </w:r>
      <w:r w:rsidRPr="00852CFF">
        <w:t xml:space="preserve"> Основные технические данные</w:t>
      </w:r>
      <w:r w:rsidR="00362572">
        <w:t>.</w:t>
      </w:r>
    </w:p>
    <w:p w:rsidR="00852CFF" w:rsidRPr="00852CFF" w:rsidRDefault="00852CFF">
      <w:pPr>
        <w:pStyle w:val="ConsPlusNormal"/>
        <w:jc w:val="both"/>
      </w:pPr>
    </w:p>
    <w:p w:rsidR="00852CFF" w:rsidRPr="00852CFF" w:rsidRDefault="00852CFF">
      <w:pPr>
        <w:pStyle w:val="ConsPlusNormal"/>
        <w:jc w:val="right"/>
      </w:pPr>
      <w:r w:rsidRPr="00852CFF">
        <w:t>Таблица А.1</w:t>
      </w:r>
    </w:p>
    <w:p w:rsidR="00852CFF" w:rsidRPr="00852CFF" w:rsidRDefault="00852C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690"/>
        <w:gridCol w:w="2381"/>
      </w:tblGrid>
      <w:tr w:rsidR="00852CFF" w:rsidRPr="00852CFF" w:rsidTr="00362572">
        <w:tc>
          <w:tcPr>
            <w:tcW w:w="6690" w:type="dxa"/>
            <w:vAlign w:val="center"/>
          </w:tcPr>
          <w:p w:rsidR="00852CFF" w:rsidRPr="00852CFF" w:rsidRDefault="00852CFF">
            <w:pPr>
              <w:pStyle w:val="ConsPlusNormal"/>
              <w:jc w:val="center"/>
            </w:pPr>
            <w:r w:rsidRPr="00852CFF">
              <w:t>Наименование параметра</w:t>
            </w:r>
          </w:p>
        </w:tc>
        <w:tc>
          <w:tcPr>
            <w:tcW w:w="2381" w:type="dxa"/>
            <w:vAlign w:val="center"/>
          </w:tcPr>
          <w:p w:rsidR="00852CFF" w:rsidRPr="00852CFF" w:rsidRDefault="00852CFF">
            <w:pPr>
              <w:pStyle w:val="ConsPlusNormal"/>
              <w:jc w:val="center"/>
            </w:pPr>
            <w:r w:rsidRPr="00852CFF">
              <w:t>Значение</w:t>
            </w:r>
          </w:p>
        </w:tc>
      </w:tr>
      <w:tr w:rsidR="00852CFF" w:rsidRPr="00852CFF" w:rsidTr="00362572">
        <w:tc>
          <w:tcPr>
            <w:tcW w:w="6690" w:type="dxa"/>
            <w:vAlign w:val="bottom"/>
          </w:tcPr>
          <w:p w:rsidR="00852CFF" w:rsidRPr="00852CFF" w:rsidRDefault="00852CFF">
            <w:pPr>
              <w:pStyle w:val="ConsPlusNormal"/>
              <w:ind w:firstLine="283"/>
              <w:jc w:val="both"/>
            </w:pPr>
            <w:r w:rsidRPr="00852CFF">
              <w:t>Номинальный диаметр DN (внутренний диаметр, мм)</w:t>
            </w:r>
          </w:p>
        </w:tc>
        <w:tc>
          <w:tcPr>
            <w:tcW w:w="2381" w:type="dxa"/>
          </w:tcPr>
          <w:p w:rsidR="00852CFF" w:rsidRPr="00852CFF" w:rsidRDefault="00852CFF">
            <w:pPr>
              <w:pStyle w:val="ConsPlusNormal"/>
            </w:pPr>
          </w:p>
        </w:tc>
      </w:tr>
      <w:tr w:rsidR="00852CFF" w:rsidRPr="00852CFF" w:rsidTr="00362572">
        <w:tc>
          <w:tcPr>
            <w:tcW w:w="6690" w:type="dxa"/>
            <w:vAlign w:val="bottom"/>
          </w:tcPr>
          <w:p w:rsidR="00852CFF" w:rsidRPr="00852CFF" w:rsidRDefault="00852CFF">
            <w:pPr>
              <w:pStyle w:val="ConsPlusNormal"/>
              <w:ind w:firstLine="283"/>
              <w:jc w:val="both"/>
            </w:pPr>
            <w:r w:rsidRPr="00852CFF">
              <w:t>Масса, кг</w:t>
            </w:r>
          </w:p>
        </w:tc>
        <w:tc>
          <w:tcPr>
            <w:tcW w:w="2381" w:type="dxa"/>
          </w:tcPr>
          <w:p w:rsidR="00852CFF" w:rsidRPr="00852CFF" w:rsidRDefault="00852CFF">
            <w:pPr>
              <w:pStyle w:val="ConsPlusNormal"/>
            </w:pPr>
          </w:p>
        </w:tc>
      </w:tr>
      <w:tr w:rsidR="00852CFF" w:rsidRPr="00852CFF" w:rsidTr="00362572">
        <w:tc>
          <w:tcPr>
            <w:tcW w:w="6690" w:type="dxa"/>
            <w:vAlign w:val="bottom"/>
          </w:tcPr>
          <w:p w:rsidR="00852CFF" w:rsidRPr="00852CFF" w:rsidRDefault="00852CFF">
            <w:pPr>
              <w:pStyle w:val="ConsPlusNormal"/>
              <w:ind w:firstLine="283"/>
              <w:jc w:val="both"/>
            </w:pPr>
            <w:r w:rsidRPr="00852CFF">
              <w:t>Длина, м</w:t>
            </w:r>
          </w:p>
        </w:tc>
        <w:tc>
          <w:tcPr>
            <w:tcW w:w="2381" w:type="dxa"/>
          </w:tcPr>
          <w:p w:rsidR="00852CFF" w:rsidRPr="00852CFF" w:rsidRDefault="00852CFF">
            <w:pPr>
              <w:pStyle w:val="ConsPlusNormal"/>
            </w:pPr>
          </w:p>
        </w:tc>
      </w:tr>
      <w:tr w:rsidR="00852CFF" w:rsidRPr="00852CFF" w:rsidTr="00362572">
        <w:tc>
          <w:tcPr>
            <w:tcW w:w="6690" w:type="dxa"/>
            <w:vAlign w:val="bottom"/>
          </w:tcPr>
          <w:p w:rsidR="00852CFF" w:rsidRPr="00852CFF" w:rsidRDefault="00852CFF">
            <w:pPr>
              <w:pStyle w:val="ConsPlusNormal"/>
              <w:ind w:firstLine="283"/>
              <w:jc w:val="both"/>
            </w:pPr>
            <w:r w:rsidRPr="00852CFF">
              <w:t>Рабочее давление, МПа</w:t>
            </w:r>
          </w:p>
        </w:tc>
        <w:tc>
          <w:tcPr>
            <w:tcW w:w="2381" w:type="dxa"/>
          </w:tcPr>
          <w:p w:rsidR="00852CFF" w:rsidRPr="00852CFF" w:rsidRDefault="00852CFF">
            <w:pPr>
              <w:pStyle w:val="ConsPlusNormal"/>
            </w:pPr>
          </w:p>
        </w:tc>
      </w:tr>
      <w:tr w:rsidR="00852CFF" w:rsidRPr="00852CFF" w:rsidTr="00362572">
        <w:tc>
          <w:tcPr>
            <w:tcW w:w="6690" w:type="dxa"/>
            <w:vAlign w:val="center"/>
          </w:tcPr>
          <w:p w:rsidR="00852CFF" w:rsidRPr="00852CFF" w:rsidRDefault="00852CFF">
            <w:pPr>
              <w:pStyle w:val="ConsPlusNormal"/>
              <w:ind w:firstLine="283"/>
              <w:jc w:val="both"/>
            </w:pPr>
            <w:r w:rsidRPr="00852CFF">
              <w:t>Испытательное давление, МПа</w:t>
            </w:r>
          </w:p>
        </w:tc>
        <w:tc>
          <w:tcPr>
            <w:tcW w:w="2381" w:type="dxa"/>
          </w:tcPr>
          <w:p w:rsidR="00852CFF" w:rsidRPr="00852CFF" w:rsidRDefault="00852CFF">
            <w:pPr>
              <w:pStyle w:val="ConsPlusNormal"/>
            </w:pPr>
          </w:p>
        </w:tc>
      </w:tr>
    </w:tbl>
    <w:p w:rsidR="00852CFF" w:rsidRPr="00852CFF" w:rsidRDefault="00852CFF">
      <w:pPr>
        <w:pStyle w:val="ConsPlusNormal"/>
        <w:jc w:val="both"/>
      </w:pPr>
    </w:p>
    <w:p w:rsidR="00852CFF" w:rsidRPr="00852CFF" w:rsidRDefault="00852CFF">
      <w:pPr>
        <w:pStyle w:val="ConsPlusTitle"/>
        <w:ind w:firstLine="540"/>
        <w:jc w:val="both"/>
        <w:outlineLvl w:val="1"/>
      </w:pPr>
      <w:r w:rsidRPr="00852CFF">
        <w:t>А.4</w:t>
      </w:r>
      <w:r w:rsidR="00362572">
        <w:t>.</w:t>
      </w:r>
      <w:r w:rsidRPr="00852CFF">
        <w:t xml:space="preserve"> Комплектность</w:t>
      </w:r>
      <w:r w:rsidR="00362572">
        <w:t>.</w:t>
      </w:r>
    </w:p>
    <w:p w:rsidR="00852CFF" w:rsidRPr="00852CFF" w:rsidRDefault="00852CFF">
      <w:pPr>
        <w:pStyle w:val="ConsPlusNormal"/>
        <w:jc w:val="both"/>
      </w:pPr>
    </w:p>
    <w:p w:rsidR="00852CFF" w:rsidRPr="00852CFF" w:rsidRDefault="00852CFF">
      <w:pPr>
        <w:pStyle w:val="ConsPlusTitle"/>
        <w:ind w:firstLine="540"/>
        <w:jc w:val="both"/>
        <w:outlineLvl w:val="1"/>
      </w:pPr>
      <w:r w:rsidRPr="00852CFF">
        <w:t>А.5</w:t>
      </w:r>
      <w:r w:rsidR="00362572">
        <w:t>.</w:t>
      </w:r>
      <w:r w:rsidRPr="00852CFF">
        <w:t xml:space="preserve"> Маркировка</w:t>
      </w:r>
      <w:r w:rsidR="00362572">
        <w:t>.</w:t>
      </w:r>
    </w:p>
    <w:p w:rsidR="00852CFF" w:rsidRPr="00852CFF" w:rsidRDefault="00852CFF">
      <w:pPr>
        <w:pStyle w:val="ConsPlusNormal"/>
        <w:jc w:val="both"/>
      </w:pPr>
    </w:p>
    <w:p w:rsidR="00852CFF" w:rsidRPr="00852CFF" w:rsidRDefault="00852CFF">
      <w:pPr>
        <w:pStyle w:val="ConsPlusTitle"/>
        <w:ind w:firstLine="540"/>
        <w:jc w:val="both"/>
        <w:outlineLvl w:val="1"/>
      </w:pPr>
      <w:r w:rsidRPr="00852CFF">
        <w:t>А.6</w:t>
      </w:r>
      <w:r w:rsidR="00362572">
        <w:t>.</w:t>
      </w:r>
      <w:r w:rsidRPr="00852CFF">
        <w:t xml:space="preserve"> Упаковка</w:t>
      </w:r>
      <w:r w:rsidR="00362572">
        <w:t>.</w:t>
      </w:r>
    </w:p>
    <w:p w:rsidR="00852CFF" w:rsidRPr="00852CFF" w:rsidRDefault="00852CFF">
      <w:pPr>
        <w:pStyle w:val="ConsPlusNormal"/>
        <w:jc w:val="both"/>
      </w:pPr>
    </w:p>
    <w:p w:rsidR="00852CFF" w:rsidRPr="00852CFF" w:rsidRDefault="00852CFF">
      <w:pPr>
        <w:pStyle w:val="ConsPlusTitle"/>
        <w:ind w:firstLine="540"/>
        <w:jc w:val="both"/>
        <w:outlineLvl w:val="1"/>
      </w:pPr>
      <w:r w:rsidRPr="00852CFF">
        <w:lastRenderedPageBreak/>
        <w:t>А.7</w:t>
      </w:r>
      <w:r w:rsidR="00362572">
        <w:t>.</w:t>
      </w:r>
      <w:r w:rsidRPr="00852CFF">
        <w:t xml:space="preserve"> Гарантии изготовителя (поставщика), срок службы</w:t>
      </w:r>
      <w:r w:rsidR="00362572">
        <w:t>.</w:t>
      </w:r>
    </w:p>
    <w:p w:rsidR="00852CFF" w:rsidRPr="00852CFF" w:rsidRDefault="00852CFF">
      <w:pPr>
        <w:pStyle w:val="ConsPlusNormal"/>
        <w:jc w:val="both"/>
      </w:pPr>
    </w:p>
    <w:p w:rsidR="00852CFF" w:rsidRPr="00852CFF" w:rsidRDefault="00852CFF">
      <w:pPr>
        <w:pStyle w:val="ConsPlusTitle"/>
        <w:ind w:firstLine="540"/>
        <w:jc w:val="both"/>
        <w:outlineLvl w:val="1"/>
      </w:pPr>
      <w:r w:rsidRPr="00852CFF">
        <w:t>А.8</w:t>
      </w:r>
      <w:r w:rsidR="00362572">
        <w:t>.</w:t>
      </w:r>
      <w:r w:rsidRPr="00852CFF">
        <w:t xml:space="preserve"> Свидетельство о приемке</w:t>
      </w:r>
      <w:r w:rsidR="00362572">
        <w:t>.</w:t>
      </w:r>
    </w:p>
    <w:p w:rsidR="00852CFF" w:rsidRPr="00852CFF" w:rsidRDefault="00852CFF">
      <w:pPr>
        <w:pStyle w:val="ConsPlusNormal"/>
        <w:jc w:val="both"/>
      </w:pPr>
    </w:p>
    <w:p w:rsidR="00852CFF" w:rsidRPr="00852CFF" w:rsidRDefault="00852CFF">
      <w:pPr>
        <w:pStyle w:val="ConsPlusNonformat"/>
        <w:jc w:val="both"/>
      </w:pPr>
      <w:r w:rsidRPr="00852CFF">
        <w:t xml:space="preserve">    Пожарный рукав с номинальным диаметром _______________________________;</w:t>
      </w:r>
    </w:p>
    <w:p w:rsidR="00852CFF" w:rsidRPr="00852CFF" w:rsidRDefault="00852CFF">
      <w:pPr>
        <w:pStyle w:val="ConsPlusNonformat"/>
        <w:jc w:val="both"/>
      </w:pPr>
      <w:r w:rsidRPr="00852CFF">
        <w:t xml:space="preserve">    ТУ ___________________________________________________________________;</w:t>
      </w:r>
    </w:p>
    <w:p w:rsidR="00852CFF" w:rsidRPr="00852CFF" w:rsidRDefault="00852CFF">
      <w:pPr>
        <w:pStyle w:val="ConsPlusNonformat"/>
        <w:jc w:val="both"/>
      </w:pPr>
      <w:r w:rsidRPr="00852CFF">
        <w:t xml:space="preserve">    Партия </w:t>
      </w:r>
      <w:r w:rsidR="00AD3BF7">
        <w:t>№</w:t>
      </w:r>
      <w:r w:rsidRPr="00852CFF">
        <w:t xml:space="preserve"> ______________________________________________________________</w:t>
      </w:r>
    </w:p>
    <w:p w:rsidR="00362572" w:rsidRDefault="00362572">
      <w:pPr>
        <w:pStyle w:val="ConsPlusNormal"/>
        <w:ind w:firstLine="540"/>
        <w:jc w:val="both"/>
      </w:pPr>
    </w:p>
    <w:p w:rsidR="00852CFF" w:rsidRPr="00852CFF" w:rsidRDefault="00852CFF">
      <w:pPr>
        <w:pStyle w:val="ConsPlusNormal"/>
        <w:ind w:firstLine="540"/>
        <w:jc w:val="both"/>
      </w:pPr>
      <w:r w:rsidRPr="00852CFF">
        <w:t>Изготовлены и приняты в соответствии с обязательными требованиями НД и признаны годными к эксплуатации.</w:t>
      </w:r>
    </w:p>
    <w:p w:rsidR="00852CFF" w:rsidRPr="00852CFF" w:rsidRDefault="00852CFF">
      <w:pPr>
        <w:pStyle w:val="ConsPlusNormal"/>
        <w:jc w:val="both"/>
      </w:pPr>
    </w:p>
    <w:p w:rsidR="00852CFF" w:rsidRPr="00852CFF" w:rsidRDefault="00852CFF">
      <w:pPr>
        <w:pStyle w:val="ConsPlusNonformat"/>
        <w:jc w:val="both"/>
      </w:pPr>
      <w:r w:rsidRPr="00852CFF">
        <w:t xml:space="preserve">    Начальник ОТК _________________    _________________________</w:t>
      </w:r>
    </w:p>
    <w:p w:rsidR="00852CFF" w:rsidRPr="00852CFF" w:rsidRDefault="00852CFF">
      <w:pPr>
        <w:pStyle w:val="ConsPlusNonformat"/>
        <w:jc w:val="both"/>
      </w:pPr>
      <w:r w:rsidRPr="00852CFF">
        <w:t xml:space="preserve">                      подпись             расшифровка подписи</w:t>
      </w:r>
    </w:p>
    <w:p w:rsidR="00852CFF" w:rsidRPr="00852CFF" w:rsidRDefault="00852CFF">
      <w:pPr>
        <w:pStyle w:val="ConsPlusNonformat"/>
        <w:jc w:val="both"/>
      </w:pPr>
      <w:r w:rsidRPr="00852CFF">
        <w:t xml:space="preserve">    МП</w:t>
      </w:r>
    </w:p>
    <w:p w:rsidR="00852CFF" w:rsidRPr="00852CFF" w:rsidRDefault="00852CFF">
      <w:pPr>
        <w:pStyle w:val="ConsPlusNonformat"/>
        <w:jc w:val="both"/>
      </w:pPr>
      <w:r w:rsidRPr="00852CFF">
        <w:t xml:space="preserve">                  ___________________</w:t>
      </w:r>
    </w:p>
    <w:p w:rsidR="00852CFF" w:rsidRPr="00852CFF" w:rsidRDefault="00852CFF">
      <w:pPr>
        <w:pStyle w:val="ConsPlusNonformat"/>
        <w:jc w:val="both"/>
      </w:pPr>
      <w:r w:rsidRPr="00852CFF">
        <w:t xml:space="preserve">                   число, месяц, год</w:t>
      </w:r>
    </w:p>
    <w:p w:rsidR="00852CFF" w:rsidRPr="00852CFF" w:rsidRDefault="00852CFF">
      <w:pPr>
        <w:pStyle w:val="ConsPlusNormal"/>
        <w:jc w:val="both"/>
      </w:pPr>
    </w:p>
    <w:p w:rsidR="00852CFF" w:rsidRPr="00852CFF" w:rsidRDefault="00852CFF">
      <w:pPr>
        <w:pStyle w:val="ConsPlusTitle"/>
        <w:ind w:firstLine="540"/>
        <w:jc w:val="both"/>
        <w:outlineLvl w:val="1"/>
      </w:pPr>
      <w:r w:rsidRPr="00852CFF">
        <w:t>А.9</w:t>
      </w:r>
      <w:r w:rsidR="00362572">
        <w:t>.</w:t>
      </w:r>
      <w:r w:rsidRPr="00852CFF">
        <w:t xml:space="preserve"> Транспортирование и хранение (с указанием климатических условий транспортирования и хранения)</w:t>
      </w:r>
      <w:r w:rsidR="00362572">
        <w:t>.</w:t>
      </w:r>
    </w:p>
    <w:p w:rsidR="00852CFF" w:rsidRPr="00852CFF" w:rsidRDefault="00852CFF">
      <w:pPr>
        <w:pStyle w:val="ConsPlusNormal"/>
        <w:jc w:val="both"/>
      </w:pPr>
    </w:p>
    <w:p w:rsidR="00852CFF" w:rsidRPr="00852CFF" w:rsidRDefault="00852CFF">
      <w:pPr>
        <w:pStyle w:val="ConsPlusTitle"/>
        <w:ind w:firstLine="540"/>
        <w:jc w:val="both"/>
        <w:outlineLvl w:val="1"/>
      </w:pPr>
      <w:r w:rsidRPr="00852CFF">
        <w:t>А.10</w:t>
      </w:r>
      <w:r w:rsidR="00362572">
        <w:t>.</w:t>
      </w:r>
      <w:r w:rsidRPr="00852CFF">
        <w:t xml:space="preserve"> Указания по эксплуатации и техническому обслуживанию</w:t>
      </w:r>
      <w:r w:rsidR="00362572">
        <w:t>.</w:t>
      </w:r>
    </w:p>
    <w:p w:rsidR="00852CFF" w:rsidRPr="00852CFF" w:rsidRDefault="00852CFF">
      <w:pPr>
        <w:pStyle w:val="ConsPlusNormal"/>
        <w:jc w:val="both"/>
      </w:pPr>
    </w:p>
    <w:p w:rsidR="00852CFF" w:rsidRPr="00852CFF" w:rsidRDefault="00852CFF">
      <w:pPr>
        <w:pStyle w:val="ConsPlusNormal"/>
        <w:ind w:firstLine="540"/>
        <w:jc w:val="both"/>
      </w:pPr>
      <w:r w:rsidRPr="00852CFF">
        <w:t>Указывают конструктивные особенности, определяющие назначение изделия в эксплуатации, рекомендации по эксплуатации.</w:t>
      </w:r>
    </w:p>
    <w:p w:rsidR="00852CFF" w:rsidRPr="00852CFF" w:rsidRDefault="00852CFF">
      <w:pPr>
        <w:pStyle w:val="ConsPlusNormal"/>
        <w:spacing w:before="220"/>
        <w:ind w:firstLine="540"/>
        <w:jc w:val="both"/>
      </w:pPr>
      <w:r w:rsidRPr="00852CFF">
        <w:t>Указывают технологию и условия технического обслуживания (необходимость и периодичность перекатки рукава, в том числе на новое ребро, характеристики моющих средств, время и температуру сушки и т.п.).</w:t>
      </w:r>
    </w:p>
    <w:p w:rsidR="00852CFF" w:rsidRPr="00852CFF" w:rsidRDefault="00852CFF">
      <w:pPr>
        <w:pStyle w:val="ConsPlusNormal"/>
        <w:jc w:val="both"/>
      </w:pPr>
    </w:p>
    <w:p w:rsidR="00852CFF" w:rsidRPr="00852CFF" w:rsidRDefault="00852CFF">
      <w:pPr>
        <w:pStyle w:val="ConsPlusTitle"/>
        <w:ind w:firstLine="540"/>
        <w:jc w:val="both"/>
        <w:outlineLvl w:val="1"/>
      </w:pPr>
      <w:r w:rsidRPr="00852CFF">
        <w:t>А.11</w:t>
      </w:r>
      <w:r w:rsidR="00362572">
        <w:t>.</w:t>
      </w:r>
      <w:r w:rsidRPr="00852CFF">
        <w:t xml:space="preserve"> Особенности ремонта</w:t>
      </w:r>
      <w:r w:rsidR="00362572">
        <w:t>.</w:t>
      </w:r>
    </w:p>
    <w:p w:rsidR="00852CFF" w:rsidRPr="00852CFF" w:rsidRDefault="00852CFF">
      <w:pPr>
        <w:pStyle w:val="ConsPlusNormal"/>
        <w:jc w:val="both"/>
      </w:pPr>
    </w:p>
    <w:p w:rsidR="00852CFF" w:rsidRPr="00852CFF" w:rsidRDefault="00852CFF">
      <w:pPr>
        <w:pStyle w:val="ConsPlusNormal"/>
        <w:ind w:firstLine="540"/>
        <w:jc w:val="both"/>
      </w:pPr>
      <w:r w:rsidRPr="00852CFF">
        <w:t>Указывают технологию ремонта пожарного рукава (рекомендации по выбору режимов вулканизации, клея, способов наложения заплат) и т.д.</w:t>
      </w:r>
    </w:p>
    <w:p w:rsidR="00852CFF" w:rsidRPr="00852CFF" w:rsidRDefault="00852CFF">
      <w:pPr>
        <w:pStyle w:val="ConsPlusNormal"/>
        <w:jc w:val="both"/>
      </w:pPr>
    </w:p>
    <w:p w:rsidR="00852CFF" w:rsidRPr="00852CFF" w:rsidRDefault="00852CFF">
      <w:pPr>
        <w:pStyle w:val="ConsPlusTitle"/>
        <w:ind w:firstLine="540"/>
        <w:jc w:val="both"/>
        <w:outlineLvl w:val="1"/>
      </w:pPr>
      <w:r w:rsidRPr="00852CFF">
        <w:t>А.12</w:t>
      </w:r>
      <w:r w:rsidR="00362572">
        <w:t>.</w:t>
      </w:r>
      <w:r w:rsidRPr="00852CFF">
        <w:t xml:space="preserve"> Сведения о рекламациях</w:t>
      </w:r>
      <w:r w:rsidR="00362572">
        <w:t>.</w:t>
      </w:r>
    </w:p>
    <w:p w:rsidR="00852CFF" w:rsidRPr="00852CFF" w:rsidRDefault="00852CFF">
      <w:pPr>
        <w:pStyle w:val="ConsPlusNormal"/>
        <w:jc w:val="both"/>
      </w:pPr>
    </w:p>
    <w:p w:rsidR="00852CFF" w:rsidRPr="00852CFF" w:rsidRDefault="00852CFF">
      <w:pPr>
        <w:pStyle w:val="ConsPlusTitle"/>
        <w:ind w:firstLine="540"/>
        <w:jc w:val="both"/>
        <w:outlineLvl w:val="1"/>
      </w:pPr>
      <w:r w:rsidRPr="00852CFF">
        <w:t>А.13</w:t>
      </w:r>
      <w:r w:rsidR="00362572">
        <w:t>.</w:t>
      </w:r>
      <w:r w:rsidRPr="00852CFF">
        <w:t xml:space="preserve"> Сведения об утилизации</w:t>
      </w:r>
      <w:r w:rsidR="00362572">
        <w:t>.</w:t>
      </w:r>
    </w:p>
    <w:p w:rsidR="00852CFF" w:rsidRPr="00852CFF" w:rsidRDefault="00852CFF">
      <w:pPr>
        <w:pStyle w:val="ConsPlusNormal"/>
        <w:jc w:val="both"/>
      </w:pPr>
    </w:p>
    <w:p w:rsidR="00852CFF" w:rsidRPr="00852CFF" w:rsidRDefault="00852CFF">
      <w:pPr>
        <w:pStyle w:val="ConsPlusTitle"/>
        <w:ind w:firstLine="540"/>
        <w:jc w:val="both"/>
        <w:outlineLvl w:val="1"/>
      </w:pPr>
      <w:r w:rsidRPr="00852CFF">
        <w:t>А.14</w:t>
      </w:r>
      <w:r w:rsidR="00362572">
        <w:t>.</w:t>
      </w:r>
      <w:r w:rsidRPr="00852CFF">
        <w:t xml:space="preserve"> Приложение к формуляру</w:t>
      </w:r>
      <w:r w:rsidR="00362572">
        <w:t>.</w:t>
      </w:r>
    </w:p>
    <w:p w:rsidR="00852CFF" w:rsidRPr="00852CFF" w:rsidRDefault="00852CFF">
      <w:pPr>
        <w:pStyle w:val="ConsPlusNormal"/>
        <w:jc w:val="both"/>
      </w:pPr>
    </w:p>
    <w:p w:rsidR="00852CFF" w:rsidRPr="00852CFF" w:rsidRDefault="00852CFF">
      <w:pPr>
        <w:pStyle w:val="ConsPlusNormal"/>
        <w:ind w:firstLine="540"/>
        <w:jc w:val="both"/>
      </w:pPr>
      <w:r w:rsidRPr="00852CFF">
        <w:t>Приложение оформляется в пожарной части, на рукавной базе или объекте, где используются пожарные рукава.</w:t>
      </w:r>
    </w:p>
    <w:p w:rsidR="00852CFF" w:rsidRPr="00852CFF" w:rsidRDefault="00852CFF">
      <w:pPr>
        <w:pStyle w:val="ConsPlusNormal"/>
        <w:jc w:val="both"/>
      </w:pPr>
    </w:p>
    <w:p w:rsidR="00852CFF" w:rsidRPr="00852CFF" w:rsidRDefault="00852CFF">
      <w:pPr>
        <w:pStyle w:val="ConsPlusNormal"/>
        <w:ind w:firstLine="540"/>
        <w:jc w:val="both"/>
      </w:pPr>
      <w:r w:rsidRPr="00852CFF">
        <w:rPr>
          <w:b/>
        </w:rPr>
        <w:t>Движение изделия в эксплуатации</w:t>
      </w:r>
      <w:r w:rsidR="00362572">
        <w:rPr>
          <w:b/>
        </w:rPr>
        <w:t>.</w:t>
      </w:r>
    </w:p>
    <w:p w:rsidR="00852CFF" w:rsidRPr="00852CFF" w:rsidRDefault="00852CFF">
      <w:pPr>
        <w:pStyle w:val="ConsPlusNormal"/>
        <w:jc w:val="both"/>
      </w:pPr>
    </w:p>
    <w:p w:rsidR="00852CFF" w:rsidRPr="00852CFF" w:rsidRDefault="00852CFF">
      <w:pPr>
        <w:pStyle w:val="ConsPlusNonformat"/>
        <w:jc w:val="both"/>
      </w:pPr>
      <w:r w:rsidRPr="00852CFF">
        <w:t xml:space="preserve">    Пожарная часть, рукавная база, охраняемый объект ______________________</w:t>
      </w:r>
    </w:p>
    <w:p w:rsidR="00852CFF" w:rsidRPr="00852CFF" w:rsidRDefault="00852CFF">
      <w:pPr>
        <w:pStyle w:val="ConsPlusNonformat"/>
        <w:jc w:val="both"/>
      </w:pPr>
      <w:r w:rsidRPr="00852CFF">
        <w:t xml:space="preserve">    Дополнительная маркировка _____________________________________________</w:t>
      </w:r>
    </w:p>
    <w:p w:rsidR="00852CFF" w:rsidRPr="00852CFF" w:rsidRDefault="00852CFF">
      <w:pPr>
        <w:pStyle w:val="ConsPlusNonformat"/>
        <w:jc w:val="both"/>
      </w:pPr>
      <w:r w:rsidRPr="00852CFF">
        <w:t xml:space="preserve">    Дата постановки на вооружение _________________________________________</w:t>
      </w:r>
    </w:p>
    <w:p w:rsidR="00852CFF" w:rsidRPr="00852CFF" w:rsidRDefault="00852CFF">
      <w:pPr>
        <w:pStyle w:val="ConsPlusNonformat"/>
        <w:jc w:val="both"/>
      </w:pPr>
      <w:r w:rsidRPr="00852CFF">
        <w:t xml:space="preserve">    Дата окончания срока службы ___________________________________________</w:t>
      </w:r>
    </w:p>
    <w:p w:rsidR="00852CFF" w:rsidRPr="00852CFF" w:rsidRDefault="00852CFF">
      <w:pPr>
        <w:pStyle w:val="ConsPlusNormal"/>
        <w:jc w:val="both"/>
      </w:pPr>
    </w:p>
    <w:p w:rsidR="00852CFF" w:rsidRPr="00852CFF" w:rsidRDefault="00852CFF">
      <w:pPr>
        <w:pStyle w:val="ConsPlusNormal"/>
        <w:jc w:val="right"/>
      </w:pPr>
      <w:r w:rsidRPr="00852CFF">
        <w:t>Таблица А.2</w:t>
      </w:r>
    </w:p>
    <w:p w:rsidR="00852CFF" w:rsidRPr="00852CFF" w:rsidRDefault="00852CFF">
      <w:pPr>
        <w:pStyle w:val="ConsPlusNormal"/>
        <w:jc w:val="both"/>
      </w:pPr>
    </w:p>
    <w:p w:rsidR="00852CFF" w:rsidRPr="00852CFF" w:rsidRDefault="00852CFF">
      <w:pPr>
        <w:pStyle w:val="ConsPlusNormal"/>
        <w:jc w:val="center"/>
      </w:pPr>
      <w:r w:rsidRPr="00852CFF">
        <w:t>Постановка изделия на вооружение</w:t>
      </w:r>
    </w:p>
    <w:p w:rsidR="00852CFF" w:rsidRPr="00852CFF" w:rsidRDefault="00852C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931"/>
        <w:gridCol w:w="3288"/>
        <w:gridCol w:w="1814"/>
      </w:tblGrid>
      <w:tr w:rsidR="00852CFF" w:rsidRPr="00852CFF" w:rsidTr="00362572">
        <w:tc>
          <w:tcPr>
            <w:tcW w:w="3931" w:type="dxa"/>
            <w:vAlign w:val="bottom"/>
          </w:tcPr>
          <w:p w:rsidR="00852CFF" w:rsidRPr="00852CFF" w:rsidRDefault="00852CFF">
            <w:pPr>
              <w:pStyle w:val="ConsPlusNormal"/>
              <w:jc w:val="center"/>
            </w:pPr>
            <w:r w:rsidRPr="00852CFF">
              <w:t>Состояние рукава</w:t>
            </w:r>
          </w:p>
        </w:tc>
        <w:tc>
          <w:tcPr>
            <w:tcW w:w="3288" w:type="dxa"/>
            <w:vAlign w:val="bottom"/>
          </w:tcPr>
          <w:p w:rsidR="00852CFF" w:rsidRPr="00852CFF" w:rsidRDefault="00852CFF">
            <w:pPr>
              <w:pStyle w:val="ConsPlusNormal"/>
              <w:jc w:val="center"/>
            </w:pPr>
            <w:r w:rsidRPr="00852CFF">
              <w:t>Должность и Ф. И. О.</w:t>
            </w:r>
          </w:p>
        </w:tc>
        <w:tc>
          <w:tcPr>
            <w:tcW w:w="1814" w:type="dxa"/>
            <w:vAlign w:val="bottom"/>
          </w:tcPr>
          <w:p w:rsidR="00852CFF" w:rsidRPr="00852CFF" w:rsidRDefault="00852CFF">
            <w:pPr>
              <w:pStyle w:val="ConsPlusNormal"/>
              <w:jc w:val="center"/>
            </w:pPr>
            <w:r w:rsidRPr="00852CFF">
              <w:t>Подпись</w:t>
            </w:r>
          </w:p>
        </w:tc>
      </w:tr>
      <w:tr w:rsidR="00852CFF" w:rsidRPr="00852CFF" w:rsidTr="00362572">
        <w:tc>
          <w:tcPr>
            <w:tcW w:w="3931" w:type="dxa"/>
          </w:tcPr>
          <w:p w:rsidR="00852CFF" w:rsidRPr="00852CFF" w:rsidRDefault="00852CFF">
            <w:pPr>
              <w:pStyle w:val="ConsPlusNormal"/>
            </w:pPr>
          </w:p>
        </w:tc>
        <w:tc>
          <w:tcPr>
            <w:tcW w:w="3288" w:type="dxa"/>
          </w:tcPr>
          <w:p w:rsidR="00852CFF" w:rsidRPr="00852CFF" w:rsidRDefault="00852CFF">
            <w:pPr>
              <w:pStyle w:val="ConsPlusNormal"/>
            </w:pPr>
          </w:p>
        </w:tc>
        <w:tc>
          <w:tcPr>
            <w:tcW w:w="1814" w:type="dxa"/>
          </w:tcPr>
          <w:p w:rsidR="00852CFF" w:rsidRPr="00852CFF" w:rsidRDefault="00852CFF">
            <w:pPr>
              <w:pStyle w:val="ConsPlusNormal"/>
            </w:pPr>
          </w:p>
        </w:tc>
      </w:tr>
      <w:tr w:rsidR="00852CFF" w:rsidRPr="00852CFF" w:rsidTr="00362572">
        <w:tc>
          <w:tcPr>
            <w:tcW w:w="3931" w:type="dxa"/>
          </w:tcPr>
          <w:p w:rsidR="00852CFF" w:rsidRPr="00852CFF" w:rsidRDefault="00852CFF">
            <w:pPr>
              <w:pStyle w:val="ConsPlusNormal"/>
            </w:pPr>
          </w:p>
        </w:tc>
        <w:tc>
          <w:tcPr>
            <w:tcW w:w="3288" w:type="dxa"/>
          </w:tcPr>
          <w:p w:rsidR="00852CFF" w:rsidRPr="00852CFF" w:rsidRDefault="00852CFF">
            <w:pPr>
              <w:pStyle w:val="ConsPlusNormal"/>
            </w:pPr>
          </w:p>
        </w:tc>
        <w:tc>
          <w:tcPr>
            <w:tcW w:w="1814" w:type="dxa"/>
          </w:tcPr>
          <w:p w:rsidR="00852CFF" w:rsidRPr="00852CFF" w:rsidRDefault="00852CFF">
            <w:pPr>
              <w:pStyle w:val="ConsPlusNormal"/>
            </w:pPr>
          </w:p>
        </w:tc>
      </w:tr>
      <w:tr w:rsidR="00852CFF" w:rsidRPr="00852CFF" w:rsidTr="00362572">
        <w:tc>
          <w:tcPr>
            <w:tcW w:w="3931" w:type="dxa"/>
          </w:tcPr>
          <w:p w:rsidR="00852CFF" w:rsidRPr="00852CFF" w:rsidRDefault="00852CFF">
            <w:pPr>
              <w:pStyle w:val="ConsPlusNormal"/>
            </w:pPr>
          </w:p>
        </w:tc>
        <w:tc>
          <w:tcPr>
            <w:tcW w:w="3288" w:type="dxa"/>
          </w:tcPr>
          <w:p w:rsidR="00852CFF" w:rsidRPr="00852CFF" w:rsidRDefault="00852CFF">
            <w:pPr>
              <w:pStyle w:val="ConsPlusNormal"/>
            </w:pPr>
          </w:p>
        </w:tc>
        <w:tc>
          <w:tcPr>
            <w:tcW w:w="1814" w:type="dxa"/>
          </w:tcPr>
          <w:p w:rsidR="00852CFF" w:rsidRPr="00852CFF" w:rsidRDefault="00852CFF">
            <w:pPr>
              <w:pStyle w:val="ConsPlusNormal"/>
            </w:pPr>
          </w:p>
        </w:tc>
      </w:tr>
    </w:tbl>
    <w:p w:rsidR="00852CFF" w:rsidRPr="00852CFF" w:rsidRDefault="00852CFF">
      <w:pPr>
        <w:pStyle w:val="ConsPlusNormal"/>
        <w:jc w:val="both"/>
      </w:pPr>
    </w:p>
    <w:p w:rsidR="00852CFF" w:rsidRPr="00852CFF" w:rsidRDefault="00852CFF">
      <w:pPr>
        <w:pStyle w:val="ConsPlusNormal"/>
        <w:jc w:val="right"/>
      </w:pPr>
      <w:r w:rsidRPr="00852CFF">
        <w:t>Таблица А.3</w:t>
      </w:r>
    </w:p>
    <w:p w:rsidR="00852CFF" w:rsidRPr="00852CFF" w:rsidRDefault="00852CFF">
      <w:pPr>
        <w:pStyle w:val="ConsPlusNormal"/>
        <w:jc w:val="both"/>
      </w:pPr>
    </w:p>
    <w:p w:rsidR="00852CFF" w:rsidRPr="00852CFF" w:rsidRDefault="00852CFF">
      <w:pPr>
        <w:pStyle w:val="ConsPlusNormal"/>
        <w:jc w:val="center"/>
      </w:pPr>
      <w:r w:rsidRPr="00852CFF">
        <w:t>Испытания</w:t>
      </w:r>
    </w:p>
    <w:p w:rsidR="00852CFF" w:rsidRPr="00852CFF" w:rsidRDefault="00852C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94"/>
        <w:gridCol w:w="2366"/>
        <w:gridCol w:w="2551"/>
        <w:gridCol w:w="1928"/>
        <w:gridCol w:w="1417"/>
      </w:tblGrid>
      <w:tr w:rsidR="00852CFF" w:rsidRPr="00852CFF" w:rsidTr="00362572">
        <w:tc>
          <w:tcPr>
            <w:tcW w:w="794" w:type="dxa"/>
            <w:vAlign w:val="center"/>
          </w:tcPr>
          <w:p w:rsidR="00852CFF" w:rsidRPr="00852CFF" w:rsidRDefault="00852CFF">
            <w:pPr>
              <w:pStyle w:val="ConsPlusNormal"/>
              <w:jc w:val="center"/>
            </w:pPr>
            <w:r w:rsidRPr="00852CFF">
              <w:t>Дата</w:t>
            </w:r>
          </w:p>
        </w:tc>
        <w:tc>
          <w:tcPr>
            <w:tcW w:w="2366" w:type="dxa"/>
            <w:vAlign w:val="center"/>
          </w:tcPr>
          <w:p w:rsidR="00852CFF" w:rsidRPr="00852CFF" w:rsidRDefault="00852CFF">
            <w:pPr>
              <w:pStyle w:val="ConsPlusNormal"/>
              <w:jc w:val="center"/>
            </w:pPr>
            <w:r w:rsidRPr="00852CFF">
              <w:t>Причина проведения испытания</w:t>
            </w:r>
          </w:p>
        </w:tc>
        <w:tc>
          <w:tcPr>
            <w:tcW w:w="2551" w:type="dxa"/>
            <w:vAlign w:val="center"/>
          </w:tcPr>
          <w:p w:rsidR="00852CFF" w:rsidRPr="00852CFF" w:rsidRDefault="00852CFF">
            <w:pPr>
              <w:pStyle w:val="ConsPlusNormal"/>
              <w:jc w:val="center"/>
            </w:pPr>
            <w:r w:rsidRPr="00852CFF">
              <w:t>Условия проведения испытания (давление, вакуум)</w:t>
            </w:r>
          </w:p>
        </w:tc>
        <w:tc>
          <w:tcPr>
            <w:tcW w:w="1928" w:type="dxa"/>
            <w:vAlign w:val="center"/>
          </w:tcPr>
          <w:p w:rsidR="00852CFF" w:rsidRPr="00852CFF" w:rsidRDefault="00852CFF">
            <w:pPr>
              <w:pStyle w:val="ConsPlusNormal"/>
              <w:jc w:val="center"/>
            </w:pPr>
            <w:r w:rsidRPr="00852CFF">
              <w:t>Результат</w:t>
            </w:r>
          </w:p>
        </w:tc>
        <w:tc>
          <w:tcPr>
            <w:tcW w:w="1417" w:type="dxa"/>
            <w:vAlign w:val="center"/>
          </w:tcPr>
          <w:p w:rsidR="00852CFF" w:rsidRPr="00852CFF" w:rsidRDefault="00852CFF">
            <w:pPr>
              <w:pStyle w:val="ConsPlusNormal"/>
              <w:jc w:val="center"/>
            </w:pPr>
            <w:r w:rsidRPr="00852CFF">
              <w:t>Ф. И. О., подпись</w:t>
            </w:r>
          </w:p>
        </w:tc>
      </w:tr>
      <w:tr w:rsidR="00852CFF" w:rsidRPr="00852CFF" w:rsidTr="00362572">
        <w:tc>
          <w:tcPr>
            <w:tcW w:w="794" w:type="dxa"/>
          </w:tcPr>
          <w:p w:rsidR="00852CFF" w:rsidRPr="00852CFF" w:rsidRDefault="00852CFF">
            <w:pPr>
              <w:pStyle w:val="ConsPlusNormal"/>
            </w:pPr>
          </w:p>
        </w:tc>
        <w:tc>
          <w:tcPr>
            <w:tcW w:w="2366" w:type="dxa"/>
          </w:tcPr>
          <w:p w:rsidR="00852CFF" w:rsidRPr="00852CFF" w:rsidRDefault="00852CFF">
            <w:pPr>
              <w:pStyle w:val="ConsPlusNormal"/>
            </w:pPr>
          </w:p>
        </w:tc>
        <w:tc>
          <w:tcPr>
            <w:tcW w:w="2551" w:type="dxa"/>
          </w:tcPr>
          <w:p w:rsidR="00852CFF" w:rsidRPr="00852CFF" w:rsidRDefault="00852CFF">
            <w:pPr>
              <w:pStyle w:val="ConsPlusNormal"/>
            </w:pPr>
          </w:p>
        </w:tc>
        <w:tc>
          <w:tcPr>
            <w:tcW w:w="1928" w:type="dxa"/>
          </w:tcPr>
          <w:p w:rsidR="00852CFF" w:rsidRPr="00852CFF" w:rsidRDefault="00852CFF">
            <w:pPr>
              <w:pStyle w:val="ConsPlusNormal"/>
            </w:pPr>
          </w:p>
        </w:tc>
        <w:tc>
          <w:tcPr>
            <w:tcW w:w="1417" w:type="dxa"/>
          </w:tcPr>
          <w:p w:rsidR="00852CFF" w:rsidRPr="00852CFF" w:rsidRDefault="00852CFF">
            <w:pPr>
              <w:pStyle w:val="ConsPlusNormal"/>
            </w:pPr>
          </w:p>
        </w:tc>
      </w:tr>
      <w:tr w:rsidR="00852CFF" w:rsidRPr="00852CFF" w:rsidTr="00362572">
        <w:tc>
          <w:tcPr>
            <w:tcW w:w="794" w:type="dxa"/>
          </w:tcPr>
          <w:p w:rsidR="00852CFF" w:rsidRPr="00852CFF" w:rsidRDefault="00852CFF">
            <w:pPr>
              <w:pStyle w:val="ConsPlusNormal"/>
            </w:pPr>
          </w:p>
        </w:tc>
        <w:tc>
          <w:tcPr>
            <w:tcW w:w="2366" w:type="dxa"/>
          </w:tcPr>
          <w:p w:rsidR="00852CFF" w:rsidRPr="00852CFF" w:rsidRDefault="00852CFF">
            <w:pPr>
              <w:pStyle w:val="ConsPlusNormal"/>
            </w:pPr>
          </w:p>
        </w:tc>
        <w:tc>
          <w:tcPr>
            <w:tcW w:w="2551" w:type="dxa"/>
          </w:tcPr>
          <w:p w:rsidR="00852CFF" w:rsidRPr="00852CFF" w:rsidRDefault="00852CFF">
            <w:pPr>
              <w:pStyle w:val="ConsPlusNormal"/>
            </w:pPr>
          </w:p>
        </w:tc>
        <w:tc>
          <w:tcPr>
            <w:tcW w:w="1928" w:type="dxa"/>
          </w:tcPr>
          <w:p w:rsidR="00852CFF" w:rsidRPr="00852CFF" w:rsidRDefault="00852CFF">
            <w:pPr>
              <w:pStyle w:val="ConsPlusNormal"/>
            </w:pPr>
          </w:p>
        </w:tc>
        <w:tc>
          <w:tcPr>
            <w:tcW w:w="1417" w:type="dxa"/>
          </w:tcPr>
          <w:p w:rsidR="00852CFF" w:rsidRPr="00852CFF" w:rsidRDefault="00852CFF">
            <w:pPr>
              <w:pStyle w:val="ConsPlusNormal"/>
            </w:pPr>
          </w:p>
        </w:tc>
      </w:tr>
      <w:tr w:rsidR="00852CFF" w:rsidRPr="00852CFF" w:rsidTr="00362572">
        <w:tc>
          <w:tcPr>
            <w:tcW w:w="794" w:type="dxa"/>
          </w:tcPr>
          <w:p w:rsidR="00852CFF" w:rsidRPr="00852CFF" w:rsidRDefault="00852CFF">
            <w:pPr>
              <w:pStyle w:val="ConsPlusNormal"/>
            </w:pPr>
          </w:p>
        </w:tc>
        <w:tc>
          <w:tcPr>
            <w:tcW w:w="2366" w:type="dxa"/>
          </w:tcPr>
          <w:p w:rsidR="00852CFF" w:rsidRPr="00852CFF" w:rsidRDefault="00852CFF">
            <w:pPr>
              <w:pStyle w:val="ConsPlusNormal"/>
            </w:pPr>
          </w:p>
        </w:tc>
        <w:tc>
          <w:tcPr>
            <w:tcW w:w="2551" w:type="dxa"/>
          </w:tcPr>
          <w:p w:rsidR="00852CFF" w:rsidRPr="00852CFF" w:rsidRDefault="00852CFF">
            <w:pPr>
              <w:pStyle w:val="ConsPlusNormal"/>
            </w:pPr>
          </w:p>
        </w:tc>
        <w:tc>
          <w:tcPr>
            <w:tcW w:w="1928" w:type="dxa"/>
          </w:tcPr>
          <w:p w:rsidR="00852CFF" w:rsidRPr="00852CFF" w:rsidRDefault="00852CFF">
            <w:pPr>
              <w:pStyle w:val="ConsPlusNormal"/>
            </w:pPr>
          </w:p>
        </w:tc>
        <w:tc>
          <w:tcPr>
            <w:tcW w:w="1417" w:type="dxa"/>
          </w:tcPr>
          <w:p w:rsidR="00852CFF" w:rsidRPr="00852CFF" w:rsidRDefault="00852CFF">
            <w:pPr>
              <w:pStyle w:val="ConsPlusNormal"/>
            </w:pPr>
          </w:p>
        </w:tc>
      </w:tr>
    </w:tbl>
    <w:p w:rsidR="00852CFF" w:rsidRPr="00852CFF" w:rsidRDefault="00852CFF">
      <w:pPr>
        <w:pStyle w:val="ConsPlusNormal"/>
        <w:jc w:val="both"/>
      </w:pPr>
    </w:p>
    <w:p w:rsidR="00852CFF" w:rsidRPr="00852CFF" w:rsidRDefault="00852CFF">
      <w:pPr>
        <w:pStyle w:val="ConsPlusNormal"/>
        <w:jc w:val="right"/>
      </w:pPr>
      <w:r w:rsidRPr="00852CFF">
        <w:t>Таблица А.4</w:t>
      </w:r>
    </w:p>
    <w:p w:rsidR="00852CFF" w:rsidRPr="00852CFF" w:rsidRDefault="00852CFF">
      <w:pPr>
        <w:pStyle w:val="ConsPlusNormal"/>
        <w:jc w:val="both"/>
      </w:pPr>
    </w:p>
    <w:p w:rsidR="00852CFF" w:rsidRPr="00852CFF" w:rsidRDefault="00852CFF">
      <w:pPr>
        <w:pStyle w:val="ConsPlusNormal"/>
        <w:jc w:val="center"/>
      </w:pPr>
      <w:r w:rsidRPr="00852CFF">
        <w:t>Ремонт</w:t>
      </w:r>
    </w:p>
    <w:p w:rsidR="00852CFF" w:rsidRPr="00852CFF" w:rsidRDefault="00852C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94"/>
        <w:gridCol w:w="2366"/>
        <w:gridCol w:w="2551"/>
        <w:gridCol w:w="1928"/>
        <w:gridCol w:w="1417"/>
      </w:tblGrid>
      <w:tr w:rsidR="00852CFF" w:rsidRPr="00852CFF" w:rsidTr="00362572">
        <w:tc>
          <w:tcPr>
            <w:tcW w:w="794" w:type="dxa"/>
            <w:vAlign w:val="center"/>
          </w:tcPr>
          <w:p w:rsidR="00852CFF" w:rsidRPr="00852CFF" w:rsidRDefault="00852CFF">
            <w:pPr>
              <w:pStyle w:val="ConsPlusNormal"/>
              <w:jc w:val="center"/>
            </w:pPr>
            <w:r w:rsidRPr="00852CFF">
              <w:t>Дата</w:t>
            </w:r>
          </w:p>
        </w:tc>
        <w:tc>
          <w:tcPr>
            <w:tcW w:w="2366" w:type="dxa"/>
            <w:vAlign w:val="center"/>
          </w:tcPr>
          <w:p w:rsidR="00852CFF" w:rsidRPr="00852CFF" w:rsidRDefault="00852CFF">
            <w:pPr>
              <w:pStyle w:val="ConsPlusNormal"/>
              <w:jc w:val="center"/>
            </w:pPr>
            <w:r w:rsidRPr="00852CFF">
              <w:t>Причина ремонта</w:t>
            </w:r>
          </w:p>
        </w:tc>
        <w:tc>
          <w:tcPr>
            <w:tcW w:w="2551" w:type="dxa"/>
            <w:vAlign w:val="center"/>
          </w:tcPr>
          <w:p w:rsidR="00852CFF" w:rsidRPr="00852CFF" w:rsidRDefault="00852CFF">
            <w:pPr>
              <w:pStyle w:val="ConsPlusNormal"/>
              <w:jc w:val="center"/>
            </w:pPr>
            <w:r w:rsidRPr="00852CFF">
              <w:t>Характер повреждения</w:t>
            </w:r>
          </w:p>
        </w:tc>
        <w:tc>
          <w:tcPr>
            <w:tcW w:w="1928" w:type="dxa"/>
            <w:vAlign w:val="center"/>
          </w:tcPr>
          <w:p w:rsidR="00852CFF" w:rsidRPr="00852CFF" w:rsidRDefault="00852CFF">
            <w:pPr>
              <w:pStyle w:val="ConsPlusNormal"/>
              <w:jc w:val="center"/>
            </w:pPr>
            <w:r w:rsidRPr="00852CFF">
              <w:t>Вид ремонта</w:t>
            </w:r>
          </w:p>
        </w:tc>
        <w:tc>
          <w:tcPr>
            <w:tcW w:w="1417" w:type="dxa"/>
            <w:vAlign w:val="center"/>
          </w:tcPr>
          <w:p w:rsidR="00852CFF" w:rsidRPr="00852CFF" w:rsidRDefault="00852CFF">
            <w:pPr>
              <w:pStyle w:val="ConsPlusNormal"/>
              <w:jc w:val="center"/>
            </w:pPr>
            <w:r w:rsidRPr="00852CFF">
              <w:t>Ф. И. О., подпись</w:t>
            </w:r>
          </w:p>
        </w:tc>
      </w:tr>
      <w:tr w:rsidR="00852CFF" w:rsidRPr="00852CFF" w:rsidTr="00362572">
        <w:tc>
          <w:tcPr>
            <w:tcW w:w="794" w:type="dxa"/>
          </w:tcPr>
          <w:p w:rsidR="00852CFF" w:rsidRPr="00852CFF" w:rsidRDefault="00852CFF">
            <w:pPr>
              <w:pStyle w:val="ConsPlusNormal"/>
            </w:pPr>
          </w:p>
        </w:tc>
        <w:tc>
          <w:tcPr>
            <w:tcW w:w="2366" w:type="dxa"/>
          </w:tcPr>
          <w:p w:rsidR="00852CFF" w:rsidRPr="00852CFF" w:rsidRDefault="00852CFF">
            <w:pPr>
              <w:pStyle w:val="ConsPlusNormal"/>
            </w:pPr>
          </w:p>
        </w:tc>
        <w:tc>
          <w:tcPr>
            <w:tcW w:w="2551" w:type="dxa"/>
          </w:tcPr>
          <w:p w:rsidR="00852CFF" w:rsidRPr="00852CFF" w:rsidRDefault="00852CFF">
            <w:pPr>
              <w:pStyle w:val="ConsPlusNormal"/>
            </w:pPr>
          </w:p>
        </w:tc>
        <w:tc>
          <w:tcPr>
            <w:tcW w:w="1928" w:type="dxa"/>
          </w:tcPr>
          <w:p w:rsidR="00852CFF" w:rsidRPr="00852CFF" w:rsidRDefault="00852CFF">
            <w:pPr>
              <w:pStyle w:val="ConsPlusNormal"/>
            </w:pPr>
          </w:p>
        </w:tc>
        <w:tc>
          <w:tcPr>
            <w:tcW w:w="1417" w:type="dxa"/>
          </w:tcPr>
          <w:p w:rsidR="00852CFF" w:rsidRPr="00852CFF" w:rsidRDefault="00852CFF">
            <w:pPr>
              <w:pStyle w:val="ConsPlusNormal"/>
            </w:pPr>
          </w:p>
        </w:tc>
      </w:tr>
      <w:tr w:rsidR="00852CFF" w:rsidRPr="00852CFF" w:rsidTr="00362572">
        <w:tc>
          <w:tcPr>
            <w:tcW w:w="794" w:type="dxa"/>
          </w:tcPr>
          <w:p w:rsidR="00852CFF" w:rsidRPr="00852CFF" w:rsidRDefault="00852CFF">
            <w:pPr>
              <w:pStyle w:val="ConsPlusNormal"/>
            </w:pPr>
          </w:p>
        </w:tc>
        <w:tc>
          <w:tcPr>
            <w:tcW w:w="2366" w:type="dxa"/>
          </w:tcPr>
          <w:p w:rsidR="00852CFF" w:rsidRPr="00852CFF" w:rsidRDefault="00852CFF">
            <w:pPr>
              <w:pStyle w:val="ConsPlusNormal"/>
            </w:pPr>
          </w:p>
        </w:tc>
        <w:tc>
          <w:tcPr>
            <w:tcW w:w="2551" w:type="dxa"/>
          </w:tcPr>
          <w:p w:rsidR="00852CFF" w:rsidRPr="00852CFF" w:rsidRDefault="00852CFF">
            <w:pPr>
              <w:pStyle w:val="ConsPlusNormal"/>
            </w:pPr>
          </w:p>
        </w:tc>
        <w:tc>
          <w:tcPr>
            <w:tcW w:w="1928" w:type="dxa"/>
          </w:tcPr>
          <w:p w:rsidR="00852CFF" w:rsidRPr="00852CFF" w:rsidRDefault="00852CFF">
            <w:pPr>
              <w:pStyle w:val="ConsPlusNormal"/>
            </w:pPr>
          </w:p>
        </w:tc>
        <w:tc>
          <w:tcPr>
            <w:tcW w:w="1417" w:type="dxa"/>
          </w:tcPr>
          <w:p w:rsidR="00852CFF" w:rsidRPr="00852CFF" w:rsidRDefault="00852CFF">
            <w:pPr>
              <w:pStyle w:val="ConsPlusNormal"/>
            </w:pPr>
          </w:p>
        </w:tc>
      </w:tr>
      <w:tr w:rsidR="00852CFF" w:rsidRPr="00852CFF" w:rsidTr="00362572">
        <w:tc>
          <w:tcPr>
            <w:tcW w:w="794" w:type="dxa"/>
          </w:tcPr>
          <w:p w:rsidR="00852CFF" w:rsidRPr="00852CFF" w:rsidRDefault="00852CFF">
            <w:pPr>
              <w:pStyle w:val="ConsPlusNormal"/>
            </w:pPr>
          </w:p>
        </w:tc>
        <w:tc>
          <w:tcPr>
            <w:tcW w:w="2366" w:type="dxa"/>
          </w:tcPr>
          <w:p w:rsidR="00852CFF" w:rsidRPr="00852CFF" w:rsidRDefault="00852CFF">
            <w:pPr>
              <w:pStyle w:val="ConsPlusNormal"/>
            </w:pPr>
          </w:p>
        </w:tc>
        <w:tc>
          <w:tcPr>
            <w:tcW w:w="2551" w:type="dxa"/>
          </w:tcPr>
          <w:p w:rsidR="00852CFF" w:rsidRPr="00852CFF" w:rsidRDefault="00852CFF">
            <w:pPr>
              <w:pStyle w:val="ConsPlusNormal"/>
            </w:pPr>
          </w:p>
        </w:tc>
        <w:tc>
          <w:tcPr>
            <w:tcW w:w="1928" w:type="dxa"/>
          </w:tcPr>
          <w:p w:rsidR="00852CFF" w:rsidRPr="00852CFF" w:rsidRDefault="00852CFF">
            <w:pPr>
              <w:pStyle w:val="ConsPlusNormal"/>
            </w:pPr>
          </w:p>
        </w:tc>
        <w:tc>
          <w:tcPr>
            <w:tcW w:w="1417" w:type="dxa"/>
          </w:tcPr>
          <w:p w:rsidR="00852CFF" w:rsidRPr="00852CFF" w:rsidRDefault="00852CFF">
            <w:pPr>
              <w:pStyle w:val="ConsPlusNormal"/>
            </w:pPr>
          </w:p>
        </w:tc>
      </w:tr>
    </w:tbl>
    <w:p w:rsidR="00852CFF" w:rsidRPr="00852CFF" w:rsidRDefault="00852CFF" w:rsidP="00362572">
      <w:pPr>
        <w:pStyle w:val="ConsPlusNormal"/>
        <w:jc w:val="both"/>
      </w:pPr>
    </w:p>
    <w:sectPr w:rsidR="00852CFF" w:rsidRPr="00852CFF" w:rsidSect="002E32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9EB" w:rsidRDefault="00DA19EB" w:rsidP="002E3217">
      <w:pPr>
        <w:spacing w:after="0" w:line="240" w:lineRule="auto"/>
      </w:pPr>
      <w:r>
        <w:separator/>
      </w:r>
    </w:p>
  </w:endnote>
  <w:endnote w:type="continuationSeparator" w:id="0">
    <w:p w:rsidR="00DA19EB" w:rsidRDefault="00DA19EB" w:rsidP="002E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9EB" w:rsidRDefault="00DA19EB" w:rsidP="002E3217">
      <w:pPr>
        <w:spacing w:after="0" w:line="240" w:lineRule="auto"/>
      </w:pPr>
      <w:r>
        <w:separator/>
      </w:r>
    </w:p>
  </w:footnote>
  <w:footnote w:type="continuationSeparator" w:id="0">
    <w:p w:rsidR="00DA19EB" w:rsidRDefault="00DA19EB" w:rsidP="002E3217">
      <w:pPr>
        <w:spacing w:after="0" w:line="240" w:lineRule="auto"/>
      </w:pPr>
      <w:r>
        <w:continuationSeparator/>
      </w:r>
    </w:p>
  </w:footnote>
  <w:footnote w:id="1">
    <w:p w:rsidR="002E3217" w:rsidRDefault="002E3217">
      <w:pPr>
        <w:pStyle w:val="aa"/>
      </w:pPr>
      <w:r>
        <w:rPr>
          <w:rStyle w:val="ac"/>
        </w:rPr>
        <w:footnoteRef/>
      </w:r>
      <w:r>
        <w:t xml:space="preserve"> </w:t>
      </w:r>
      <w:r w:rsidRPr="00852CFF">
        <w:t>Для перколированных рукавов.</w:t>
      </w:r>
    </w:p>
  </w:footnote>
  <w:footnote w:id="2">
    <w:p w:rsidR="002E3217" w:rsidRDefault="002E3217">
      <w:pPr>
        <w:pStyle w:val="aa"/>
      </w:pPr>
      <w:r>
        <w:rPr>
          <w:rStyle w:val="ac"/>
        </w:rPr>
        <w:footnoteRef/>
      </w:r>
      <w:r>
        <w:t xml:space="preserve"> </w:t>
      </w:r>
      <w:r w:rsidRPr="00852CFF">
        <w:t>Для маслостойких рукавов.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05E1"/>
    <w:multiLevelType w:val="hybridMultilevel"/>
    <w:tmpl w:val="1A602F00"/>
    <w:lvl w:ilvl="0" w:tplc="BA6E94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FF"/>
    <w:rsid w:val="001F07A2"/>
    <w:rsid w:val="002E3217"/>
    <w:rsid w:val="00362572"/>
    <w:rsid w:val="00561047"/>
    <w:rsid w:val="00852CFF"/>
    <w:rsid w:val="00AD3BF7"/>
    <w:rsid w:val="00DA1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79A4"/>
  <w15:docId w15:val="{3EC5C6AC-D9CA-4FA4-AA03-1B3AFBB2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C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2C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2C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2C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2C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2C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2C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2CF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2E3217"/>
    <w:rPr>
      <w:sz w:val="16"/>
      <w:szCs w:val="16"/>
    </w:rPr>
  </w:style>
  <w:style w:type="paragraph" w:styleId="a4">
    <w:name w:val="annotation text"/>
    <w:basedOn w:val="a"/>
    <w:link w:val="a5"/>
    <w:uiPriority w:val="99"/>
    <w:semiHidden/>
    <w:unhideWhenUsed/>
    <w:rsid w:val="002E3217"/>
    <w:pPr>
      <w:spacing w:line="240" w:lineRule="auto"/>
    </w:pPr>
    <w:rPr>
      <w:sz w:val="20"/>
      <w:szCs w:val="20"/>
    </w:rPr>
  </w:style>
  <w:style w:type="character" w:customStyle="1" w:styleId="a5">
    <w:name w:val="Текст примечания Знак"/>
    <w:basedOn w:val="a0"/>
    <w:link w:val="a4"/>
    <w:uiPriority w:val="99"/>
    <w:semiHidden/>
    <w:rsid w:val="002E3217"/>
    <w:rPr>
      <w:sz w:val="20"/>
      <w:szCs w:val="20"/>
    </w:rPr>
  </w:style>
  <w:style w:type="paragraph" w:styleId="a6">
    <w:name w:val="annotation subject"/>
    <w:basedOn w:val="a4"/>
    <w:next w:val="a4"/>
    <w:link w:val="a7"/>
    <w:uiPriority w:val="99"/>
    <w:semiHidden/>
    <w:unhideWhenUsed/>
    <w:rsid w:val="002E3217"/>
    <w:rPr>
      <w:b/>
      <w:bCs/>
    </w:rPr>
  </w:style>
  <w:style w:type="character" w:customStyle="1" w:styleId="a7">
    <w:name w:val="Тема примечания Знак"/>
    <w:basedOn w:val="a5"/>
    <w:link w:val="a6"/>
    <w:uiPriority w:val="99"/>
    <w:semiHidden/>
    <w:rsid w:val="002E3217"/>
    <w:rPr>
      <w:b/>
      <w:bCs/>
      <w:sz w:val="20"/>
      <w:szCs w:val="20"/>
    </w:rPr>
  </w:style>
  <w:style w:type="paragraph" w:styleId="a8">
    <w:name w:val="Balloon Text"/>
    <w:basedOn w:val="a"/>
    <w:link w:val="a9"/>
    <w:uiPriority w:val="99"/>
    <w:semiHidden/>
    <w:unhideWhenUsed/>
    <w:rsid w:val="002E321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E3217"/>
    <w:rPr>
      <w:rFonts w:ascii="Segoe UI" w:hAnsi="Segoe UI" w:cs="Segoe UI"/>
      <w:sz w:val="18"/>
      <w:szCs w:val="18"/>
    </w:rPr>
  </w:style>
  <w:style w:type="paragraph" w:styleId="aa">
    <w:name w:val="footnote text"/>
    <w:basedOn w:val="a"/>
    <w:link w:val="ab"/>
    <w:uiPriority w:val="99"/>
    <w:semiHidden/>
    <w:unhideWhenUsed/>
    <w:rsid w:val="002E3217"/>
    <w:pPr>
      <w:spacing w:after="0" w:line="240" w:lineRule="auto"/>
    </w:pPr>
    <w:rPr>
      <w:sz w:val="20"/>
      <w:szCs w:val="20"/>
    </w:rPr>
  </w:style>
  <w:style w:type="character" w:customStyle="1" w:styleId="ab">
    <w:name w:val="Текст сноски Знак"/>
    <w:basedOn w:val="a0"/>
    <w:link w:val="aa"/>
    <w:uiPriority w:val="99"/>
    <w:semiHidden/>
    <w:rsid w:val="002E3217"/>
    <w:rPr>
      <w:sz w:val="20"/>
      <w:szCs w:val="20"/>
    </w:rPr>
  </w:style>
  <w:style w:type="character" w:styleId="ac">
    <w:name w:val="footnote reference"/>
    <w:basedOn w:val="a0"/>
    <w:uiPriority w:val="99"/>
    <w:semiHidden/>
    <w:unhideWhenUsed/>
    <w:rsid w:val="002E3217"/>
    <w:rPr>
      <w:vertAlign w:val="superscript"/>
    </w:rPr>
  </w:style>
  <w:style w:type="character" w:styleId="ad">
    <w:name w:val="Hyperlink"/>
    <w:basedOn w:val="a0"/>
    <w:uiPriority w:val="99"/>
    <w:unhideWhenUsed/>
    <w:rsid w:val="005610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man.club/statyi-polzovateley/napornyie-pozharnyie-rukava/" TargetMode="Externa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242D9-651A-4062-9A4B-84C2C76E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7820</Words>
  <Characters>44577</Characters>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2021-04-12T13:21:00Z</dcterms:created>
  <dcterms:modified xsi:type="dcterms:W3CDTF">2021-05-26T23:26:00Z</dcterms:modified>
</cp:coreProperties>
</file>