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461" w:rsidRPr="00156FAC" w:rsidRDefault="004B3461" w:rsidP="00156FAC">
      <w:pPr>
        <w:pStyle w:val="ConsPlusNormal"/>
        <w:ind w:left="5529"/>
        <w:jc w:val="center"/>
        <w:outlineLvl w:val="0"/>
        <w:rPr>
          <w:rFonts w:ascii="Times New Roman" w:hAnsi="Times New Roman" w:cs="Times New Roman"/>
          <w:sz w:val="28"/>
          <w:szCs w:val="28"/>
        </w:rPr>
      </w:pPr>
      <w:r w:rsidRPr="00156FAC">
        <w:rPr>
          <w:rFonts w:ascii="Times New Roman" w:hAnsi="Times New Roman" w:cs="Times New Roman"/>
          <w:sz w:val="28"/>
          <w:szCs w:val="28"/>
        </w:rPr>
        <w:t>Утвержден и введен в действие</w:t>
      </w:r>
      <w:r w:rsidR="00156FAC">
        <w:rPr>
          <w:rFonts w:ascii="Times New Roman" w:hAnsi="Times New Roman" w:cs="Times New Roman"/>
          <w:sz w:val="28"/>
          <w:szCs w:val="28"/>
        </w:rPr>
        <w:t xml:space="preserve"> </w:t>
      </w:r>
      <w:r w:rsidR="00156FAC" w:rsidRPr="00156FAC">
        <w:rPr>
          <w:rFonts w:ascii="Times New Roman" w:hAnsi="Times New Roman" w:cs="Times New Roman"/>
          <w:sz w:val="28"/>
          <w:szCs w:val="28"/>
        </w:rPr>
        <w:t xml:space="preserve">приказом </w:t>
      </w:r>
      <w:r w:rsidRPr="00156FAC">
        <w:rPr>
          <w:rFonts w:ascii="Times New Roman" w:hAnsi="Times New Roman" w:cs="Times New Roman"/>
          <w:sz w:val="28"/>
          <w:szCs w:val="28"/>
        </w:rPr>
        <w:t>Федерального</w:t>
      </w:r>
      <w:r w:rsidR="00156FAC">
        <w:rPr>
          <w:rFonts w:ascii="Times New Roman" w:hAnsi="Times New Roman" w:cs="Times New Roman"/>
          <w:sz w:val="28"/>
          <w:szCs w:val="28"/>
        </w:rPr>
        <w:t xml:space="preserve"> </w:t>
      </w:r>
      <w:r w:rsidRPr="00156FAC">
        <w:rPr>
          <w:rFonts w:ascii="Times New Roman" w:hAnsi="Times New Roman" w:cs="Times New Roman"/>
          <w:sz w:val="28"/>
          <w:szCs w:val="28"/>
        </w:rPr>
        <w:t>агентства по техническому</w:t>
      </w:r>
      <w:r w:rsidR="00156FAC">
        <w:rPr>
          <w:rFonts w:ascii="Times New Roman" w:hAnsi="Times New Roman" w:cs="Times New Roman"/>
          <w:sz w:val="28"/>
          <w:szCs w:val="28"/>
        </w:rPr>
        <w:t xml:space="preserve"> </w:t>
      </w:r>
      <w:r w:rsidRPr="00156FAC">
        <w:rPr>
          <w:rFonts w:ascii="Times New Roman" w:hAnsi="Times New Roman" w:cs="Times New Roman"/>
          <w:sz w:val="28"/>
          <w:szCs w:val="28"/>
        </w:rPr>
        <w:t>регулированию и метрологии</w:t>
      </w:r>
      <w:r w:rsidR="00156FAC">
        <w:rPr>
          <w:rFonts w:ascii="Times New Roman" w:hAnsi="Times New Roman" w:cs="Times New Roman"/>
          <w:sz w:val="28"/>
          <w:szCs w:val="28"/>
        </w:rPr>
        <w:t xml:space="preserve"> </w:t>
      </w:r>
      <w:r w:rsidRPr="00156FAC">
        <w:rPr>
          <w:rFonts w:ascii="Times New Roman" w:hAnsi="Times New Roman" w:cs="Times New Roman"/>
          <w:sz w:val="28"/>
          <w:szCs w:val="28"/>
        </w:rPr>
        <w:t xml:space="preserve">от 18 декабря 2018 г. </w:t>
      </w:r>
      <w:r w:rsidR="00156FAC">
        <w:rPr>
          <w:rFonts w:ascii="Times New Roman" w:hAnsi="Times New Roman" w:cs="Times New Roman"/>
          <w:sz w:val="28"/>
          <w:szCs w:val="28"/>
        </w:rPr>
        <w:t>№</w:t>
      </w:r>
      <w:r w:rsidRPr="00156FAC">
        <w:rPr>
          <w:rFonts w:ascii="Times New Roman" w:hAnsi="Times New Roman" w:cs="Times New Roman"/>
          <w:sz w:val="28"/>
          <w:szCs w:val="28"/>
        </w:rPr>
        <w:t xml:space="preserve"> 1128-ст</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Title"/>
        <w:jc w:val="center"/>
        <w:rPr>
          <w:rFonts w:ascii="Times New Roman" w:hAnsi="Times New Roman" w:cs="Times New Roman"/>
          <w:sz w:val="28"/>
          <w:szCs w:val="28"/>
        </w:rPr>
      </w:pPr>
      <w:r w:rsidRPr="00156FAC">
        <w:rPr>
          <w:rFonts w:ascii="Times New Roman" w:hAnsi="Times New Roman" w:cs="Times New Roman"/>
          <w:sz w:val="32"/>
          <w:szCs w:val="28"/>
        </w:rPr>
        <w:t>НАЦИОНАЛЬНЫЙ СТАНДАРТ РОССИЙСКОЙ ФЕДЕРАЦИИ</w:t>
      </w:r>
    </w:p>
    <w:p w:rsidR="004B3461" w:rsidRPr="00156FAC" w:rsidRDefault="004B3461">
      <w:pPr>
        <w:pStyle w:val="ConsPlusTitle"/>
        <w:jc w:val="center"/>
        <w:rPr>
          <w:rFonts w:ascii="Times New Roman" w:hAnsi="Times New Roman" w:cs="Times New Roman"/>
          <w:sz w:val="28"/>
          <w:szCs w:val="28"/>
        </w:rPr>
      </w:pPr>
    </w:p>
    <w:p w:rsidR="004B3461" w:rsidRPr="00156FAC" w:rsidRDefault="004B3461">
      <w:pPr>
        <w:pStyle w:val="ConsPlusTitle"/>
        <w:jc w:val="center"/>
        <w:rPr>
          <w:rFonts w:ascii="Times New Roman" w:hAnsi="Times New Roman" w:cs="Times New Roman"/>
          <w:sz w:val="28"/>
          <w:szCs w:val="28"/>
        </w:rPr>
      </w:pPr>
      <w:r w:rsidRPr="00156FAC">
        <w:rPr>
          <w:rFonts w:ascii="Times New Roman" w:hAnsi="Times New Roman" w:cs="Times New Roman"/>
          <w:sz w:val="28"/>
          <w:szCs w:val="28"/>
        </w:rPr>
        <w:t>БЕЗОПАСНОСТЬ В ЧРЕЗВЫЧАЙНЫХ СИТУАЦИЯХ.</w:t>
      </w:r>
    </w:p>
    <w:p w:rsidR="004B3461" w:rsidRPr="00524A93" w:rsidRDefault="00524A93">
      <w:pPr>
        <w:pStyle w:val="ConsPlusTitle"/>
        <w:jc w:val="center"/>
        <w:rPr>
          <w:rFonts w:ascii="Times New Roman" w:hAnsi="Times New Roman" w:cs="Times New Roman"/>
          <w:sz w:val="28"/>
          <w:szCs w:val="28"/>
        </w:rPr>
      </w:pPr>
      <w:hyperlink r:id="rId5" w:history="1">
        <w:r w:rsidR="004B3461" w:rsidRPr="00524A93">
          <w:rPr>
            <w:rStyle w:val="a3"/>
            <w:rFonts w:ascii="Times New Roman" w:hAnsi="Times New Roman" w:cs="Times New Roman"/>
            <w:color w:val="auto"/>
            <w:sz w:val="28"/>
            <w:szCs w:val="28"/>
            <w:u w:val="none"/>
          </w:rPr>
          <w:t>СРЕДСТВА ЗАЩИТЫ КОЛЛЕКТИВНЫЕ</w:t>
        </w:r>
      </w:hyperlink>
    </w:p>
    <w:p w:rsidR="004B3461" w:rsidRPr="00156FAC" w:rsidRDefault="004B3461">
      <w:pPr>
        <w:pStyle w:val="ConsPlusTitle"/>
        <w:jc w:val="center"/>
        <w:rPr>
          <w:rFonts w:ascii="Times New Roman" w:hAnsi="Times New Roman" w:cs="Times New Roman"/>
          <w:sz w:val="28"/>
          <w:szCs w:val="28"/>
        </w:rPr>
      </w:pPr>
    </w:p>
    <w:p w:rsidR="004B3461" w:rsidRPr="00156FAC" w:rsidRDefault="004B3461">
      <w:pPr>
        <w:pStyle w:val="ConsPlusTitle"/>
        <w:jc w:val="center"/>
        <w:rPr>
          <w:rFonts w:ascii="Times New Roman" w:hAnsi="Times New Roman" w:cs="Times New Roman"/>
          <w:sz w:val="28"/>
          <w:szCs w:val="28"/>
        </w:rPr>
      </w:pPr>
      <w:r w:rsidRPr="00156FAC">
        <w:rPr>
          <w:rFonts w:ascii="Times New Roman" w:hAnsi="Times New Roman" w:cs="Times New Roman"/>
          <w:sz w:val="28"/>
          <w:szCs w:val="28"/>
        </w:rPr>
        <w:t>УСТРОЙСТВА ОЧИСТКИ ВОЗДУХА ФИЛЬТРУЮЩИЕ</w:t>
      </w:r>
    </w:p>
    <w:p w:rsidR="004B3461" w:rsidRPr="00156FAC" w:rsidRDefault="004B3461">
      <w:pPr>
        <w:pStyle w:val="ConsPlusTitle"/>
        <w:jc w:val="center"/>
        <w:rPr>
          <w:rFonts w:ascii="Times New Roman" w:hAnsi="Times New Roman" w:cs="Times New Roman"/>
          <w:sz w:val="28"/>
          <w:szCs w:val="28"/>
        </w:rPr>
      </w:pPr>
      <w:bookmarkStart w:id="0" w:name="_GoBack"/>
      <w:bookmarkEnd w:id="0"/>
    </w:p>
    <w:p w:rsidR="004B3461" w:rsidRPr="00156FAC" w:rsidRDefault="004B3461">
      <w:pPr>
        <w:pStyle w:val="ConsPlusTitle"/>
        <w:jc w:val="center"/>
        <w:rPr>
          <w:rFonts w:ascii="Times New Roman" w:hAnsi="Times New Roman" w:cs="Times New Roman"/>
          <w:sz w:val="28"/>
          <w:szCs w:val="28"/>
        </w:rPr>
      </w:pPr>
      <w:r w:rsidRPr="00156FAC">
        <w:rPr>
          <w:rFonts w:ascii="Times New Roman" w:hAnsi="Times New Roman" w:cs="Times New Roman"/>
          <w:sz w:val="28"/>
          <w:szCs w:val="28"/>
        </w:rPr>
        <w:t>ОБЩИЕ ТЕХНИЧЕСКИЕ ТРЕБОВАНИЯ.</w:t>
      </w:r>
    </w:p>
    <w:p w:rsidR="004B3461" w:rsidRPr="00156FAC" w:rsidRDefault="004B3461">
      <w:pPr>
        <w:pStyle w:val="ConsPlusTitle"/>
        <w:jc w:val="center"/>
        <w:rPr>
          <w:rFonts w:ascii="Times New Roman" w:hAnsi="Times New Roman" w:cs="Times New Roman"/>
          <w:sz w:val="28"/>
          <w:szCs w:val="28"/>
        </w:rPr>
      </w:pPr>
      <w:r w:rsidRPr="00156FAC">
        <w:rPr>
          <w:rFonts w:ascii="Times New Roman" w:hAnsi="Times New Roman" w:cs="Times New Roman"/>
          <w:sz w:val="28"/>
          <w:szCs w:val="28"/>
        </w:rPr>
        <w:t>МЕТОДЫ ИСПЫТАНИЙ</w:t>
      </w:r>
    </w:p>
    <w:p w:rsidR="004B3461" w:rsidRPr="00156FAC" w:rsidRDefault="004B3461">
      <w:pPr>
        <w:pStyle w:val="ConsPlusTitle"/>
        <w:jc w:val="center"/>
        <w:rPr>
          <w:rFonts w:ascii="Times New Roman" w:hAnsi="Times New Roman" w:cs="Times New Roman"/>
          <w:sz w:val="28"/>
          <w:szCs w:val="28"/>
        </w:rPr>
      </w:pPr>
    </w:p>
    <w:p w:rsidR="004B3461" w:rsidRPr="00156FAC" w:rsidRDefault="004B3461">
      <w:pPr>
        <w:pStyle w:val="ConsPlusTitle"/>
        <w:jc w:val="center"/>
        <w:rPr>
          <w:rFonts w:ascii="Times New Roman" w:hAnsi="Times New Roman" w:cs="Times New Roman"/>
          <w:sz w:val="28"/>
          <w:szCs w:val="28"/>
          <w:lang w:val="en-US"/>
        </w:rPr>
      </w:pPr>
      <w:r w:rsidRPr="00156FAC">
        <w:rPr>
          <w:rFonts w:ascii="Times New Roman" w:hAnsi="Times New Roman" w:cs="Times New Roman"/>
          <w:sz w:val="28"/>
          <w:szCs w:val="28"/>
          <w:lang w:val="en-US"/>
        </w:rPr>
        <w:t>Security in an emergency. Collective means of protection.</w:t>
      </w:r>
    </w:p>
    <w:p w:rsidR="004B3461" w:rsidRPr="00156FAC" w:rsidRDefault="004B3461">
      <w:pPr>
        <w:pStyle w:val="ConsPlusTitle"/>
        <w:jc w:val="center"/>
        <w:rPr>
          <w:rFonts w:ascii="Times New Roman" w:hAnsi="Times New Roman" w:cs="Times New Roman"/>
          <w:sz w:val="28"/>
          <w:szCs w:val="28"/>
          <w:lang w:val="en-US"/>
        </w:rPr>
      </w:pPr>
      <w:r w:rsidRPr="00156FAC">
        <w:rPr>
          <w:rFonts w:ascii="Times New Roman" w:hAnsi="Times New Roman" w:cs="Times New Roman"/>
          <w:sz w:val="28"/>
          <w:szCs w:val="28"/>
          <w:lang w:val="en-US"/>
        </w:rPr>
        <w:t>Air purifying devices. General technical requirements.</w:t>
      </w:r>
    </w:p>
    <w:p w:rsidR="004B3461" w:rsidRPr="00156FAC" w:rsidRDefault="004B3461">
      <w:pPr>
        <w:pStyle w:val="ConsPlusTitle"/>
        <w:jc w:val="center"/>
        <w:rPr>
          <w:rFonts w:ascii="Times New Roman" w:hAnsi="Times New Roman" w:cs="Times New Roman"/>
          <w:sz w:val="28"/>
          <w:szCs w:val="28"/>
        </w:rPr>
      </w:pPr>
      <w:r w:rsidRPr="00156FAC">
        <w:rPr>
          <w:rFonts w:ascii="Times New Roman" w:hAnsi="Times New Roman" w:cs="Times New Roman"/>
          <w:sz w:val="28"/>
          <w:szCs w:val="28"/>
          <w:lang w:val="en-US"/>
        </w:rPr>
        <w:t>Test methods</w:t>
      </w:r>
    </w:p>
    <w:p w:rsidR="004B3461" w:rsidRPr="00156FAC" w:rsidRDefault="004B3461">
      <w:pPr>
        <w:pStyle w:val="ConsPlusTitle"/>
        <w:jc w:val="center"/>
        <w:rPr>
          <w:rFonts w:ascii="Times New Roman" w:hAnsi="Times New Roman" w:cs="Times New Roman"/>
          <w:sz w:val="28"/>
          <w:szCs w:val="28"/>
        </w:rPr>
      </w:pPr>
    </w:p>
    <w:p w:rsidR="004B3461" w:rsidRPr="00156FAC" w:rsidRDefault="004B3461">
      <w:pPr>
        <w:pStyle w:val="ConsPlusTitle"/>
        <w:jc w:val="center"/>
        <w:rPr>
          <w:rFonts w:ascii="Times New Roman" w:hAnsi="Times New Roman" w:cs="Times New Roman"/>
          <w:sz w:val="28"/>
          <w:szCs w:val="28"/>
        </w:rPr>
      </w:pPr>
      <w:r w:rsidRPr="00156FAC">
        <w:rPr>
          <w:rFonts w:ascii="Times New Roman" w:hAnsi="Times New Roman" w:cs="Times New Roman"/>
          <w:sz w:val="32"/>
          <w:szCs w:val="28"/>
        </w:rPr>
        <w:t>ГОСТ Р 22.3.14-2018</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jc w:val="right"/>
        <w:rPr>
          <w:rFonts w:ascii="Times New Roman" w:hAnsi="Times New Roman" w:cs="Times New Roman"/>
          <w:sz w:val="28"/>
          <w:szCs w:val="28"/>
        </w:rPr>
      </w:pPr>
      <w:r w:rsidRPr="00156FAC">
        <w:rPr>
          <w:rFonts w:ascii="Times New Roman" w:hAnsi="Times New Roman" w:cs="Times New Roman"/>
          <w:sz w:val="28"/>
          <w:szCs w:val="28"/>
        </w:rPr>
        <w:t>ОКС 13.200</w:t>
      </w:r>
    </w:p>
    <w:p w:rsidR="004B3461" w:rsidRPr="00156FAC" w:rsidRDefault="004B3461">
      <w:pPr>
        <w:pStyle w:val="ConsPlusNormal"/>
        <w:jc w:val="right"/>
        <w:rPr>
          <w:rFonts w:ascii="Times New Roman" w:hAnsi="Times New Roman" w:cs="Times New Roman"/>
          <w:sz w:val="28"/>
          <w:szCs w:val="28"/>
        </w:rPr>
      </w:pPr>
      <w:r w:rsidRPr="00156FAC">
        <w:rPr>
          <w:rFonts w:ascii="Times New Roman" w:hAnsi="Times New Roman" w:cs="Times New Roman"/>
          <w:sz w:val="28"/>
          <w:szCs w:val="28"/>
        </w:rPr>
        <w:t>ОКП 80 2720</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jc w:val="right"/>
        <w:rPr>
          <w:rFonts w:ascii="Times New Roman" w:hAnsi="Times New Roman" w:cs="Times New Roman"/>
          <w:sz w:val="28"/>
          <w:szCs w:val="28"/>
        </w:rPr>
      </w:pPr>
      <w:r w:rsidRPr="00156FAC">
        <w:rPr>
          <w:rFonts w:ascii="Times New Roman" w:hAnsi="Times New Roman" w:cs="Times New Roman"/>
          <w:b/>
          <w:sz w:val="28"/>
          <w:szCs w:val="28"/>
        </w:rPr>
        <w:t>Дата введения</w:t>
      </w:r>
    </w:p>
    <w:p w:rsidR="004B3461" w:rsidRPr="00156FAC" w:rsidRDefault="004B3461">
      <w:pPr>
        <w:pStyle w:val="ConsPlusNormal"/>
        <w:jc w:val="right"/>
        <w:rPr>
          <w:rFonts w:ascii="Times New Roman" w:hAnsi="Times New Roman" w:cs="Times New Roman"/>
          <w:sz w:val="28"/>
          <w:szCs w:val="28"/>
        </w:rPr>
      </w:pPr>
      <w:r w:rsidRPr="00156FAC">
        <w:rPr>
          <w:rFonts w:ascii="Times New Roman" w:hAnsi="Times New Roman" w:cs="Times New Roman"/>
          <w:b/>
          <w:sz w:val="28"/>
          <w:szCs w:val="28"/>
        </w:rPr>
        <w:t>1 июня 2019 года</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Title"/>
        <w:jc w:val="center"/>
        <w:outlineLvl w:val="1"/>
        <w:rPr>
          <w:rFonts w:ascii="Times New Roman" w:hAnsi="Times New Roman" w:cs="Times New Roman"/>
          <w:sz w:val="28"/>
          <w:szCs w:val="28"/>
        </w:rPr>
      </w:pPr>
      <w:r w:rsidRPr="00156FAC">
        <w:rPr>
          <w:rFonts w:ascii="Times New Roman" w:hAnsi="Times New Roman" w:cs="Times New Roman"/>
          <w:sz w:val="28"/>
          <w:szCs w:val="28"/>
        </w:rPr>
        <w:t>Предисловие</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rsidP="00156FAC">
      <w:pPr>
        <w:pStyle w:val="ConsPlusNormal"/>
        <w:numPr>
          <w:ilvl w:val="0"/>
          <w:numId w:val="1"/>
        </w:numPr>
        <w:tabs>
          <w:tab w:val="left" w:pos="851"/>
        </w:tabs>
        <w:ind w:left="0" w:firstLine="567"/>
        <w:jc w:val="both"/>
        <w:rPr>
          <w:rFonts w:ascii="Times New Roman" w:hAnsi="Times New Roman" w:cs="Times New Roman"/>
          <w:sz w:val="28"/>
          <w:szCs w:val="28"/>
        </w:rPr>
      </w:pPr>
      <w:r w:rsidRPr="00156FAC">
        <w:rPr>
          <w:rFonts w:ascii="Times New Roman" w:hAnsi="Times New Roman" w:cs="Times New Roman"/>
          <w:sz w:val="28"/>
          <w:szCs w:val="28"/>
        </w:rPr>
        <w:t xml:space="preserve">РАЗРАБОТАН Акционерным обществом </w:t>
      </w:r>
      <w:r w:rsidR="00156FAC">
        <w:rPr>
          <w:rFonts w:ascii="Times New Roman" w:hAnsi="Times New Roman" w:cs="Times New Roman"/>
          <w:sz w:val="28"/>
          <w:szCs w:val="28"/>
        </w:rPr>
        <w:t>«</w:t>
      </w:r>
      <w:proofErr w:type="spellStart"/>
      <w:r w:rsidRPr="00156FAC">
        <w:rPr>
          <w:rFonts w:ascii="Times New Roman" w:hAnsi="Times New Roman" w:cs="Times New Roman"/>
          <w:sz w:val="28"/>
          <w:szCs w:val="28"/>
        </w:rPr>
        <w:t>Тамбовмаш</w:t>
      </w:r>
      <w:proofErr w:type="spellEnd"/>
      <w:r w:rsidR="00156FAC">
        <w:rPr>
          <w:rFonts w:ascii="Times New Roman" w:hAnsi="Times New Roman" w:cs="Times New Roman"/>
          <w:sz w:val="28"/>
          <w:szCs w:val="28"/>
        </w:rPr>
        <w:t>»</w:t>
      </w:r>
      <w:r w:rsidRPr="00156FAC">
        <w:rPr>
          <w:rFonts w:ascii="Times New Roman" w:hAnsi="Times New Roman" w:cs="Times New Roman"/>
          <w:sz w:val="28"/>
          <w:szCs w:val="28"/>
        </w:rPr>
        <w:t xml:space="preserve"> (АО</w:t>
      </w:r>
      <w:r w:rsidR="00156FAC">
        <w:rPr>
          <w:rFonts w:ascii="Times New Roman" w:hAnsi="Times New Roman" w:cs="Times New Roman"/>
          <w:sz w:val="28"/>
          <w:szCs w:val="28"/>
        </w:rPr>
        <w:t> «</w:t>
      </w:r>
      <w:proofErr w:type="spellStart"/>
      <w:r w:rsidRPr="00156FAC">
        <w:rPr>
          <w:rFonts w:ascii="Times New Roman" w:hAnsi="Times New Roman" w:cs="Times New Roman"/>
          <w:sz w:val="28"/>
          <w:szCs w:val="28"/>
        </w:rPr>
        <w:t>Тамбовмаш</w:t>
      </w:r>
      <w:proofErr w:type="spellEnd"/>
      <w:r w:rsidR="00156FAC">
        <w:rPr>
          <w:rFonts w:ascii="Times New Roman" w:hAnsi="Times New Roman" w:cs="Times New Roman"/>
          <w:sz w:val="28"/>
          <w:szCs w:val="28"/>
        </w:rPr>
        <w:t>»</w:t>
      </w:r>
      <w:r w:rsidRPr="00156FAC">
        <w:rPr>
          <w:rFonts w:ascii="Times New Roman" w:hAnsi="Times New Roman" w:cs="Times New Roman"/>
          <w:sz w:val="28"/>
          <w:szCs w:val="28"/>
        </w:rPr>
        <w:t>)</w:t>
      </w:r>
      <w:r w:rsidR="00156FAC">
        <w:rPr>
          <w:rFonts w:ascii="Times New Roman" w:hAnsi="Times New Roman" w:cs="Times New Roman"/>
          <w:sz w:val="28"/>
          <w:szCs w:val="28"/>
        </w:rPr>
        <w:t>.</w:t>
      </w:r>
    </w:p>
    <w:p w:rsidR="004B3461" w:rsidRPr="00156FAC" w:rsidRDefault="004B3461" w:rsidP="00156FA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 xml:space="preserve">ВНЕСЕН Техническим комитетом по стандартизации ТК 071 </w:t>
      </w:r>
      <w:r w:rsidR="00156FAC">
        <w:rPr>
          <w:rFonts w:ascii="Times New Roman" w:hAnsi="Times New Roman" w:cs="Times New Roman"/>
          <w:sz w:val="28"/>
          <w:szCs w:val="28"/>
        </w:rPr>
        <w:t>«</w:t>
      </w:r>
      <w:r w:rsidRPr="00156FAC">
        <w:rPr>
          <w:rFonts w:ascii="Times New Roman" w:hAnsi="Times New Roman" w:cs="Times New Roman"/>
          <w:sz w:val="28"/>
          <w:szCs w:val="28"/>
        </w:rPr>
        <w:t>Гражданская оборона, предупреждение и ликвидация чрезвычайных ситуаций</w:t>
      </w:r>
      <w:r w:rsidR="00156FAC">
        <w:rPr>
          <w:rFonts w:ascii="Times New Roman" w:hAnsi="Times New Roman" w:cs="Times New Roman"/>
          <w:sz w:val="28"/>
          <w:szCs w:val="28"/>
        </w:rPr>
        <w:t>».</w:t>
      </w:r>
    </w:p>
    <w:p w:rsidR="004B3461" w:rsidRPr="00156FAC" w:rsidRDefault="004B3461" w:rsidP="00156FA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УТВЕРЖДЕН И ВВЕДЕН В ДЕЙСТВИЕ Приказом Федерального агентства по техническому регулированию и метрологии от 18 декабря 2018</w:t>
      </w:r>
      <w:r w:rsidR="00156FAC">
        <w:rPr>
          <w:rFonts w:ascii="Times New Roman" w:hAnsi="Times New Roman" w:cs="Times New Roman"/>
          <w:sz w:val="28"/>
          <w:szCs w:val="28"/>
        </w:rPr>
        <w:t> </w:t>
      </w:r>
      <w:r w:rsidRPr="00156FAC">
        <w:rPr>
          <w:rFonts w:ascii="Times New Roman" w:hAnsi="Times New Roman" w:cs="Times New Roman"/>
          <w:sz w:val="28"/>
          <w:szCs w:val="28"/>
        </w:rPr>
        <w:t xml:space="preserve">г. </w:t>
      </w:r>
      <w:r w:rsidR="00156FAC">
        <w:rPr>
          <w:rFonts w:ascii="Times New Roman" w:hAnsi="Times New Roman" w:cs="Times New Roman"/>
          <w:sz w:val="28"/>
          <w:szCs w:val="28"/>
        </w:rPr>
        <w:t>№</w:t>
      </w:r>
      <w:r w:rsidRPr="00156FAC">
        <w:rPr>
          <w:rFonts w:ascii="Times New Roman" w:hAnsi="Times New Roman" w:cs="Times New Roman"/>
          <w:sz w:val="28"/>
          <w:szCs w:val="28"/>
        </w:rPr>
        <w:t xml:space="preserve"> 1128-ст</w:t>
      </w:r>
      <w:r w:rsidR="00156FAC">
        <w:rPr>
          <w:rFonts w:ascii="Times New Roman" w:hAnsi="Times New Roman" w:cs="Times New Roman"/>
          <w:sz w:val="28"/>
          <w:szCs w:val="28"/>
        </w:rPr>
        <w:t>.</w:t>
      </w:r>
    </w:p>
    <w:p w:rsidR="004B3461" w:rsidRPr="00156FAC" w:rsidRDefault="004B3461" w:rsidP="00156FA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ВВЕДЕН ВПЕРВЫЕ</w:t>
      </w:r>
      <w:r w:rsidR="00156FAC">
        <w:rPr>
          <w:rFonts w:ascii="Times New Roman" w:hAnsi="Times New Roman" w:cs="Times New Roman"/>
          <w:sz w:val="28"/>
          <w:szCs w:val="28"/>
        </w:rPr>
        <w:t>.</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4"/>
          <w:szCs w:val="28"/>
        </w:rPr>
      </w:pPr>
      <w:r w:rsidRPr="00156FAC">
        <w:rPr>
          <w:rFonts w:ascii="Times New Roman" w:hAnsi="Times New Roman" w:cs="Times New Roman"/>
          <w:i/>
          <w:sz w:val="24"/>
          <w:szCs w:val="28"/>
        </w:rPr>
        <w:t xml:space="preserve">Правила применения настоящего стандарта установлены в статье 26 Федерального закона от 29 июня 2015 г. </w:t>
      </w:r>
      <w:r w:rsidR="00156FAC" w:rsidRPr="00156FAC">
        <w:rPr>
          <w:rFonts w:ascii="Times New Roman" w:hAnsi="Times New Roman" w:cs="Times New Roman"/>
          <w:i/>
          <w:sz w:val="24"/>
          <w:szCs w:val="28"/>
        </w:rPr>
        <w:t>№</w:t>
      </w:r>
      <w:r w:rsidRPr="00156FAC">
        <w:rPr>
          <w:rFonts w:ascii="Times New Roman" w:hAnsi="Times New Roman" w:cs="Times New Roman"/>
          <w:i/>
          <w:sz w:val="24"/>
          <w:szCs w:val="28"/>
        </w:rPr>
        <w:t xml:space="preserve"> 162-ФЗ </w:t>
      </w:r>
      <w:r w:rsidR="00156FAC" w:rsidRPr="00156FAC">
        <w:rPr>
          <w:rFonts w:ascii="Times New Roman" w:hAnsi="Times New Roman" w:cs="Times New Roman"/>
          <w:i/>
          <w:sz w:val="24"/>
          <w:szCs w:val="28"/>
        </w:rPr>
        <w:t>«</w:t>
      </w:r>
      <w:r w:rsidRPr="00156FAC">
        <w:rPr>
          <w:rFonts w:ascii="Times New Roman" w:hAnsi="Times New Roman" w:cs="Times New Roman"/>
          <w:i/>
          <w:sz w:val="24"/>
          <w:szCs w:val="28"/>
        </w:rPr>
        <w:t xml:space="preserve">О стандартизации в Российской </w:t>
      </w:r>
      <w:r w:rsidRPr="00156FAC">
        <w:rPr>
          <w:rFonts w:ascii="Times New Roman" w:hAnsi="Times New Roman" w:cs="Times New Roman"/>
          <w:i/>
          <w:sz w:val="24"/>
          <w:szCs w:val="28"/>
        </w:rPr>
        <w:lastRenderedPageBreak/>
        <w:t>Федерации</w:t>
      </w:r>
      <w:r w:rsidR="00156FAC" w:rsidRPr="00156FAC">
        <w:rPr>
          <w:rFonts w:ascii="Times New Roman" w:hAnsi="Times New Roman" w:cs="Times New Roman"/>
          <w:i/>
          <w:sz w:val="24"/>
          <w:szCs w:val="28"/>
        </w:rPr>
        <w:t>»</w:t>
      </w:r>
      <w:r w:rsidRPr="00156FAC">
        <w:rPr>
          <w:rFonts w:ascii="Times New Roman" w:hAnsi="Times New Roman" w:cs="Times New Roman"/>
          <w:i/>
          <w:sz w:val="24"/>
          <w:szCs w:val="28"/>
        </w:rPr>
        <w:t xml:space="preserve">. Информация об изменениях к настоящему стандарту публикуется в ежегодном (по состоянию на 1 января текущего года) информационном указателе </w:t>
      </w:r>
      <w:r w:rsidR="00156FAC" w:rsidRPr="00156FAC">
        <w:rPr>
          <w:rFonts w:ascii="Times New Roman" w:hAnsi="Times New Roman" w:cs="Times New Roman"/>
          <w:i/>
          <w:sz w:val="24"/>
          <w:szCs w:val="28"/>
        </w:rPr>
        <w:t>«</w:t>
      </w:r>
      <w:r w:rsidRPr="00156FAC">
        <w:rPr>
          <w:rFonts w:ascii="Times New Roman" w:hAnsi="Times New Roman" w:cs="Times New Roman"/>
          <w:i/>
          <w:sz w:val="24"/>
          <w:szCs w:val="28"/>
        </w:rPr>
        <w:t>Национальные стандарты</w:t>
      </w:r>
      <w:r w:rsidR="00156FAC" w:rsidRPr="00156FAC">
        <w:rPr>
          <w:rFonts w:ascii="Times New Roman" w:hAnsi="Times New Roman" w:cs="Times New Roman"/>
          <w:i/>
          <w:sz w:val="24"/>
          <w:szCs w:val="28"/>
        </w:rPr>
        <w:t>»</w:t>
      </w:r>
      <w:r w:rsidRPr="00156FAC">
        <w:rPr>
          <w:rFonts w:ascii="Times New Roman" w:hAnsi="Times New Roman" w:cs="Times New Roman"/>
          <w:i/>
          <w:sz w:val="24"/>
          <w:szCs w:val="28"/>
        </w:rPr>
        <w:t xml:space="preserve">, а официальный текст изменений и поправок </w:t>
      </w:r>
      <w:r w:rsidR="00156FAC" w:rsidRPr="00156FAC">
        <w:rPr>
          <w:rFonts w:ascii="Times New Roman" w:hAnsi="Times New Roman" w:cs="Times New Roman"/>
          <w:i/>
          <w:sz w:val="24"/>
          <w:szCs w:val="28"/>
        </w:rPr>
        <w:t>–</w:t>
      </w:r>
      <w:r w:rsidRPr="00156FAC">
        <w:rPr>
          <w:rFonts w:ascii="Times New Roman" w:hAnsi="Times New Roman" w:cs="Times New Roman"/>
          <w:i/>
          <w:sz w:val="24"/>
          <w:szCs w:val="28"/>
        </w:rPr>
        <w:t xml:space="preserve"> в ежемесячном информационном указателе </w:t>
      </w:r>
      <w:r w:rsidR="00156FAC" w:rsidRPr="00156FAC">
        <w:rPr>
          <w:rFonts w:ascii="Times New Roman" w:hAnsi="Times New Roman" w:cs="Times New Roman"/>
          <w:i/>
          <w:sz w:val="24"/>
          <w:szCs w:val="28"/>
        </w:rPr>
        <w:t>«</w:t>
      </w:r>
      <w:r w:rsidRPr="00156FAC">
        <w:rPr>
          <w:rFonts w:ascii="Times New Roman" w:hAnsi="Times New Roman" w:cs="Times New Roman"/>
          <w:i/>
          <w:sz w:val="24"/>
          <w:szCs w:val="28"/>
        </w:rPr>
        <w:t>Национальные стандарты</w:t>
      </w:r>
      <w:r w:rsidR="00156FAC" w:rsidRPr="00156FAC">
        <w:rPr>
          <w:rFonts w:ascii="Times New Roman" w:hAnsi="Times New Roman" w:cs="Times New Roman"/>
          <w:i/>
          <w:sz w:val="24"/>
          <w:szCs w:val="28"/>
        </w:rPr>
        <w:t>»</w:t>
      </w:r>
      <w:r w:rsidRPr="00156FAC">
        <w:rPr>
          <w:rFonts w:ascii="Times New Roman" w:hAnsi="Times New Roman" w:cs="Times New Roman"/>
          <w:i/>
          <w:sz w:val="24"/>
          <w:szCs w:val="28"/>
        </w:rPr>
        <w:t xml:space="preserve">.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w:t>
      </w:r>
      <w:r w:rsidR="00156FAC" w:rsidRPr="00156FAC">
        <w:rPr>
          <w:rFonts w:ascii="Times New Roman" w:hAnsi="Times New Roman" w:cs="Times New Roman"/>
          <w:i/>
          <w:sz w:val="24"/>
          <w:szCs w:val="28"/>
        </w:rPr>
        <w:t>«</w:t>
      </w:r>
      <w:r w:rsidRPr="00156FAC">
        <w:rPr>
          <w:rFonts w:ascii="Times New Roman" w:hAnsi="Times New Roman" w:cs="Times New Roman"/>
          <w:i/>
          <w:sz w:val="24"/>
          <w:szCs w:val="28"/>
        </w:rPr>
        <w:t>Национальные стандарты</w:t>
      </w:r>
      <w:r w:rsidR="00156FAC" w:rsidRPr="00156FAC">
        <w:rPr>
          <w:rFonts w:ascii="Times New Roman" w:hAnsi="Times New Roman" w:cs="Times New Roman"/>
          <w:i/>
          <w:sz w:val="24"/>
          <w:szCs w:val="28"/>
        </w:rPr>
        <w:t>»</w:t>
      </w:r>
      <w:r w:rsidRPr="00156FAC">
        <w:rPr>
          <w:rFonts w:ascii="Times New Roman" w:hAnsi="Times New Roman" w:cs="Times New Roman"/>
          <w:i/>
          <w:sz w:val="24"/>
          <w:szCs w:val="28"/>
        </w:rPr>
        <w:t>.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00156FAC">
        <w:rPr>
          <w:rFonts w:ascii="Times New Roman" w:hAnsi="Times New Roman" w:cs="Times New Roman"/>
          <w:i/>
          <w:sz w:val="24"/>
          <w:szCs w:val="28"/>
        </w:rPr>
        <w:t>.</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rsidP="00156FAC">
      <w:pPr>
        <w:pStyle w:val="ConsPlusTitle"/>
        <w:numPr>
          <w:ilvl w:val="0"/>
          <w:numId w:val="2"/>
        </w:numPr>
        <w:tabs>
          <w:tab w:val="left" w:pos="851"/>
        </w:tabs>
        <w:ind w:left="0" w:firstLine="540"/>
        <w:jc w:val="both"/>
        <w:outlineLvl w:val="1"/>
        <w:rPr>
          <w:rFonts w:ascii="Times New Roman" w:hAnsi="Times New Roman" w:cs="Times New Roman"/>
          <w:sz w:val="28"/>
          <w:szCs w:val="28"/>
        </w:rPr>
      </w:pPr>
      <w:r w:rsidRPr="00156FAC">
        <w:rPr>
          <w:rFonts w:ascii="Times New Roman" w:hAnsi="Times New Roman" w:cs="Times New Roman"/>
          <w:sz w:val="28"/>
          <w:szCs w:val="28"/>
        </w:rPr>
        <w:t>Область применения</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Настоящий стандарт распространяется на устройства очистки воздуха фильтрующие (далее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УОВ), предназначенные для использования в защитных сооружениях и убежищах гражданской обороны (ГО), и устанавливает общие технические требования и методы испытаний.</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УОВ предназначены для обеспечения людей, укрываемых в защитных сооружениях и убежищах ГО, очищенным воздухом в режиме 1 (режим вентиляции воздуха) и в режиме 2 (режим </w:t>
      </w:r>
      <w:proofErr w:type="spellStart"/>
      <w:r w:rsidRPr="00156FAC">
        <w:rPr>
          <w:rFonts w:ascii="Times New Roman" w:hAnsi="Times New Roman" w:cs="Times New Roman"/>
          <w:sz w:val="28"/>
          <w:szCs w:val="28"/>
        </w:rPr>
        <w:t>фильтровентиляции</w:t>
      </w:r>
      <w:proofErr w:type="spellEnd"/>
      <w:r w:rsidRPr="00156FAC">
        <w:rPr>
          <w:rFonts w:ascii="Times New Roman" w:hAnsi="Times New Roman" w:cs="Times New Roman"/>
          <w:sz w:val="28"/>
          <w:szCs w:val="28"/>
        </w:rPr>
        <w:t>). УОВ применяются в составе вентиляционных систем защитных сооружений и убежищ ГО. УОВ могут быть применены самостоятельно в комплектации с электроручным вентилятором (ЭРВ).</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Требования настоящего стандарта обязательны для находящихся в эксплуатации и вновь проектируемых УОВ, а также для применения при разработке технического задания (ТЗ) на выполнение научно-исследовательских работ (НИР) и опытно-конструкторских работ (ОКР), технических условий (ТУ) на средства коллективной защиты.</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Настоящий стандарт не распространяется на УОВ:</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объектов военного назначения;</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подвижных объектов;</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корабельных.</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rsidP="008D4D6E">
      <w:pPr>
        <w:pStyle w:val="ConsPlusTitle"/>
        <w:numPr>
          <w:ilvl w:val="0"/>
          <w:numId w:val="2"/>
        </w:numPr>
        <w:tabs>
          <w:tab w:val="left" w:pos="851"/>
        </w:tabs>
        <w:ind w:left="0" w:firstLine="540"/>
        <w:jc w:val="both"/>
        <w:outlineLvl w:val="1"/>
        <w:rPr>
          <w:rFonts w:ascii="Times New Roman" w:hAnsi="Times New Roman" w:cs="Times New Roman"/>
          <w:sz w:val="28"/>
          <w:szCs w:val="28"/>
        </w:rPr>
      </w:pPr>
      <w:r w:rsidRPr="00156FAC">
        <w:rPr>
          <w:rFonts w:ascii="Times New Roman" w:hAnsi="Times New Roman" w:cs="Times New Roman"/>
          <w:sz w:val="28"/>
          <w:szCs w:val="28"/>
        </w:rPr>
        <w:t>Нормативные ссылки</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В настоящем стандарте использованы нормативные ссылки на следующие документы:</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ГОСТ 2.601 Единая система конструкторской документации. Эксплуатационные документы</w:t>
      </w:r>
      <w:r w:rsidR="008D4D6E">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ГОСТ 9.032 Единая система защиты от коррозии и старения. Покрытия лакокрасочные. Группы, технические требования, обозначения</w:t>
      </w:r>
      <w:r w:rsidR="008D4D6E">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lastRenderedPageBreak/>
        <w:t>ГОСТ 9.401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r w:rsidR="008D4D6E">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ГОСТ 12.2.007.0 Система стандартов безопасности труда. Изделия электротехнические. Общие требования безопасности</w:t>
      </w:r>
      <w:r w:rsidR="008D4D6E">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ГОСТ 15.309 Системы разработки и постановки продукции на производство. Испытания и приемка выпускаемой продукции. Основные положения</w:t>
      </w:r>
      <w:r w:rsidR="008D4D6E">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ГОСТ 166 Штангенциркули. Технические условия</w:t>
      </w:r>
      <w:r w:rsidR="008D4D6E">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ГОСТ 14192 Маркировка грузов</w:t>
      </w:r>
      <w:r w:rsidR="008D4D6E">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ГОСТ 15140 Материалы лакокрасочные. Методы определения адгезии</w:t>
      </w:r>
      <w:r w:rsidR="008D4D6E">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8D4D6E">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ГОСТ 24297 Верификация закупленной продукции. Организация проведения и методы контроля</w:t>
      </w:r>
      <w:r w:rsidR="008D4D6E">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ГОСТ 30546.2 Испытания на сейсмостойкость машин, приборов и других технических изделий. Общие положения и методы испытаний</w:t>
      </w:r>
      <w:r w:rsidR="008D4D6E">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ГОСТ 30546.3 Методы определения сейсмостойкости машин, приборов и других технических изделий, установленных на месте эксплуатации, при их аттестации или сертификации на сейсмическую безопасность</w:t>
      </w:r>
      <w:r w:rsidR="008D4D6E">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ГОСТ Р 15.301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r w:rsidR="008D4D6E">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ГОСТ Р 22.0.02 Безопасность в чрезвычайных ситуациях. Термины и определения</w:t>
      </w:r>
      <w:r w:rsidR="008D4D6E">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ГОСТ Р 22.3.10 Безопасность в чрезвычайных ситуациях. Средства коллективной защиты. Устройства очистки и регенерации воздуха. Классификация. Общие требования к схемам размещения</w:t>
      </w:r>
      <w:r w:rsidR="008D4D6E">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ГОСТ Р 42.0.02 Гражданская оборона. Термины и определения основных понятий</w:t>
      </w:r>
      <w:r w:rsidR="008D4D6E">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СП 88.13330 </w:t>
      </w:r>
      <w:r w:rsidR="00156FAC">
        <w:rPr>
          <w:rFonts w:ascii="Times New Roman" w:hAnsi="Times New Roman" w:cs="Times New Roman"/>
          <w:sz w:val="28"/>
          <w:szCs w:val="28"/>
        </w:rPr>
        <w:t>«</w:t>
      </w:r>
      <w:r w:rsidRPr="00156FAC">
        <w:rPr>
          <w:rFonts w:ascii="Times New Roman" w:hAnsi="Times New Roman" w:cs="Times New Roman"/>
          <w:sz w:val="28"/>
          <w:szCs w:val="28"/>
        </w:rPr>
        <w:t>СНиП II-11-77 Защитные сооружения гражданской обороны</w:t>
      </w:r>
      <w:r w:rsidR="00156FAC">
        <w:rPr>
          <w:rFonts w:ascii="Times New Roman" w:hAnsi="Times New Roman" w:cs="Times New Roman"/>
          <w:sz w:val="28"/>
          <w:szCs w:val="28"/>
        </w:rPr>
        <w:t>»</w:t>
      </w:r>
      <w:r w:rsidR="008D4D6E">
        <w:rPr>
          <w:rFonts w:ascii="Times New Roman" w:hAnsi="Times New Roman" w:cs="Times New Roman"/>
          <w:sz w:val="28"/>
          <w:szCs w:val="28"/>
        </w:rPr>
        <w:t>.</w:t>
      </w:r>
    </w:p>
    <w:p w:rsidR="004B3461" w:rsidRPr="00156FAC" w:rsidRDefault="004B3461">
      <w:pPr>
        <w:spacing w:after="1"/>
        <w:rPr>
          <w:rFonts w:ascii="Times New Roman" w:hAnsi="Times New Roman" w:cs="Times New Roman"/>
          <w:sz w:val="28"/>
          <w:szCs w:val="28"/>
        </w:rPr>
      </w:pPr>
    </w:p>
    <w:p w:rsidR="004B3461" w:rsidRPr="008D4D6E" w:rsidRDefault="004B3461">
      <w:pPr>
        <w:pStyle w:val="ConsPlusNormal"/>
        <w:spacing w:before="280"/>
        <w:ind w:firstLine="540"/>
        <w:jc w:val="both"/>
        <w:rPr>
          <w:rFonts w:ascii="Times New Roman" w:hAnsi="Times New Roman" w:cs="Times New Roman"/>
          <w:i/>
          <w:sz w:val="28"/>
          <w:szCs w:val="28"/>
        </w:rPr>
      </w:pPr>
      <w:r w:rsidRPr="008D4D6E">
        <w:rPr>
          <w:rFonts w:ascii="Times New Roman" w:hAnsi="Times New Roman" w:cs="Times New Roman"/>
          <w:b/>
          <w:i/>
          <w:sz w:val="24"/>
          <w:szCs w:val="28"/>
        </w:rPr>
        <w:lastRenderedPageBreak/>
        <w:t>Примечание</w:t>
      </w:r>
      <w:r w:rsidR="008D4D6E" w:rsidRPr="008D4D6E">
        <w:rPr>
          <w:rFonts w:ascii="Times New Roman" w:hAnsi="Times New Roman" w:cs="Times New Roman"/>
          <w:b/>
          <w:i/>
          <w:sz w:val="24"/>
          <w:szCs w:val="28"/>
        </w:rPr>
        <w:t>.</w:t>
      </w:r>
      <w:r w:rsidRPr="008D4D6E">
        <w:rPr>
          <w:rFonts w:ascii="Times New Roman" w:hAnsi="Times New Roman" w:cs="Times New Roman"/>
          <w:i/>
          <w:sz w:val="24"/>
          <w:szCs w:val="28"/>
        </w:rPr>
        <w:t xml:space="preserve"> При использовании настоящим стандартом целесообразно проверить действие ссылочных документов в информационной системе общего пользования </w:t>
      </w:r>
      <w:r w:rsidR="008D4D6E" w:rsidRPr="008D4D6E">
        <w:rPr>
          <w:rFonts w:ascii="Times New Roman" w:hAnsi="Times New Roman" w:cs="Times New Roman"/>
          <w:i/>
          <w:sz w:val="24"/>
          <w:szCs w:val="28"/>
        </w:rPr>
        <w:t>–</w:t>
      </w:r>
      <w:r w:rsidRPr="008D4D6E">
        <w:rPr>
          <w:rFonts w:ascii="Times New Roman" w:hAnsi="Times New Roman" w:cs="Times New Roman"/>
          <w:i/>
          <w:sz w:val="24"/>
          <w:szCs w:val="28"/>
        </w:rPr>
        <w:t xml:space="preserve"> на официальном сайте Федерального агентства по техническому регулированию и метрологии в сети Интернет или по ежегодному информационному указателю </w:t>
      </w:r>
      <w:r w:rsidR="00156FAC" w:rsidRPr="008D4D6E">
        <w:rPr>
          <w:rFonts w:ascii="Times New Roman" w:hAnsi="Times New Roman" w:cs="Times New Roman"/>
          <w:i/>
          <w:sz w:val="24"/>
          <w:szCs w:val="28"/>
        </w:rPr>
        <w:t>«</w:t>
      </w:r>
      <w:r w:rsidRPr="008D4D6E">
        <w:rPr>
          <w:rFonts w:ascii="Times New Roman" w:hAnsi="Times New Roman" w:cs="Times New Roman"/>
          <w:i/>
          <w:sz w:val="24"/>
          <w:szCs w:val="28"/>
        </w:rPr>
        <w:t>Национальные стандарты</w:t>
      </w:r>
      <w:r w:rsidR="00156FAC" w:rsidRPr="008D4D6E">
        <w:rPr>
          <w:rFonts w:ascii="Times New Roman" w:hAnsi="Times New Roman" w:cs="Times New Roman"/>
          <w:i/>
          <w:sz w:val="24"/>
          <w:szCs w:val="28"/>
        </w:rPr>
        <w:t>»</w:t>
      </w:r>
      <w:r w:rsidRPr="008D4D6E">
        <w:rPr>
          <w:rFonts w:ascii="Times New Roman" w:hAnsi="Times New Roman" w:cs="Times New Roman"/>
          <w:i/>
          <w:sz w:val="24"/>
          <w:szCs w:val="28"/>
        </w:rPr>
        <w:t xml:space="preserve">, который опубликован по состоянию на 1 января текущего года, и по выпускам ежемесячного информационного указателя </w:t>
      </w:r>
      <w:r w:rsidR="00156FAC" w:rsidRPr="008D4D6E">
        <w:rPr>
          <w:rFonts w:ascii="Times New Roman" w:hAnsi="Times New Roman" w:cs="Times New Roman"/>
          <w:i/>
          <w:sz w:val="24"/>
          <w:szCs w:val="28"/>
        </w:rPr>
        <w:t>«</w:t>
      </w:r>
      <w:r w:rsidRPr="008D4D6E">
        <w:rPr>
          <w:rFonts w:ascii="Times New Roman" w:hAnsi="Times New Roman" w:cs="Times New Roman"/>
          <w:i/>
          <w:sz w:val="24"/>
          <w:szCs w:val="28"/>
        </w:rPr>
        <w:t>Национальные стандарты</w:t>
      </w:r>
      <w:r w:rsidR="00156FAC" w:rsidRPr="008D4D6E">
        <w:rPr>
          <w:rFonts w:ascii="Times New Roman" w:hAnsi="Times New Roman" w:cs="Times New Roman"/>
          <w:i/>
          <w:sz w:val="24"/>
          <w:szCs w:val="28"/>
        </w:rPr>
        <w:t>»</w:t>
      </w:r>
      <w:r w:rsidRPr="008D4D6E">
        <w:rPr>
          <w:rFonts w:ascii="Times New Roman" w:hAnsi="Times New Roman" w:cs="Times New Roman"/>
          <w:i/>
          <w:sz w:val="24"/>
          <w:szCs w:val="28"/>
        </w:rPr>
        <w:t xml:space="preserve">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фонде стандартов.</w:t>
      </w:r>
    </w:p>
    <w:p w:rsidR="004B3461" w:rsidRPr="00156FAC" w:rsidRDefault="004B3461">
      <w:pPr>
        <w:pStyle w:val="ConsPlusNormal"/>
        <w:jc w:val="both"/>
        <w:rPr>
          <w:rFonts w:ascii="Times New Roman" w:hAnsi="Times New Roman" w:cs="Times New Roman"/>
          <w:sz w:val="28"/>
          <w:szCs w:val="28"/>
        </w:rPr>
      </w:pPr>
    </w:p>
    <w:p w:rsidR="004B3461" w:rsidRPr="00156FAC" w:rsidRDefault="008D4D6E" w:rsidP="008D4D6E">
      <w:pPr>
        <w:pStyle w:val="ConsPlusTitle"/>
        <w:numPr>
          <w:ilvl w:val="0"/>
          <w:numId w:val="2"/>
        </w:numPr>
        <w:tabs>
          <w:tab w:val="left" w:pos="851"/>
        </w:tabs>
        <w:ind w:left="0" w:firstLine="540"/>
        <w:jc w:val="both"/>
        <w:outlineLvl w:val="1"/>
        <w:rPr>
          <w:rFonts w:ascii="Times New Roman" w:hAnsi="Times New Roman" w:cs="Times New Roman"/>
          <w:sz w:val="28"/>
          <w:szCs w:val="28"/>
        </w:rPr>
      </w:pPr>
      <w:r>
        <w:rPr>
          <w:rFonts w:ascii="Times New Roman" w:hAnsi="Times New Roman" w:cs="Times New Roman"/>
          <w:sz w:val="28"/>
          <w:szCs w:val="28"/>
        </w:rPr>
        <w:t>Т</w:t>
      </w:r>
      <w:r w:rsidR="004B3461" w:rsidRPr="00156FAC">
        <w:rPr>
          <w:rFonts w:ascii="Times New Roman" w:hAnsi="Times New Roman" w:cs="Times New Roman"/>
          <w:sz w:val="28"/>
          <w:szCs w:val="28"/>
        </w:rPr>
        <w:t>ермины, определения и сокращения</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3.1</w:t>
      </w:r>
      <w:r w:rsidR="008D4D6E">
        <w:rPr>
          <w:rFonts w:ascii="Times New Roman" w:hAnsi="Times New Roman" w:cs="Times New Roman"/>
          <w:b/>
          <w:sz w:val="28"/>
          <w:szCs w:val="28"/>
        </w:rPr>
        <w:t>.</w:t>
      </w:r>
      <w:r w:rsidRPr="00156FAC">
        <w:rPr>
          <w:rFonts w:ascii="Times New Roman" w:hAnsi="Times New Roman" w:cs="Times New Roman"/>
          <w:b/>
          <w:sz w:val="28"/>
          <w:szCs w:val="28"/>
        </w:rPr>
        <w:t xml:space="preserve"> Термины и определения</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В настоящем стандарте применены термины по ГОСТ Р 22.0.02, ГОСТ Р 22.3.10, ГОСТ Р 42.0.02, а также следующие термины с соответствующими определениями:</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3.1.1</w:t>
      </w:r>
      <w:r w:rsidR="008D4D6E">
        <w:rPr>
          <w:rFonts w:ascii="Times New Roman" w:hAnsi="Times New Roman" w:cs="Times New Roman"/>
          <w:sz w:val="28"/>
          <w:szCs w:val="28"/>
        </w:rPr>
        <w:t>. </w:t>
      </w:r>
      <w:r w:rsidRPr="00156FAC">
        <w:rPr>
          <w:rFonts w:ascii="Times New Roman" w:hAnsi="Times New Roman" w:cs="Times New Roman"/>
          <w:b/>
          <w:sz w:val="28"/>
          <w:szCs w:val="28"/>
        </w:rPr>
        <w:t>технический осмотр (визуальный контроль):</w:t>
      </w:r>
      <w:r w:rsidRPr="00156FAC">
        <w:rPr>
          <w:rFonts w:ascii="Times New Roman" w:hAnsi="Times New Roman" w:cs="Times New Roman"/>
          <w:sz w:val="28"/>
          <w:szCs w:val="28"/>
        </w:rPr>
        <w:t xml:space="preserve"> Вид контроля, проводимый с целью выявления механических повреждений, коррозии и иных дефектов, возникающих в процессе эксплуатации и консервации, снижающих защитные и эксплуатационные характеристики устройства очистки воздуха.</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3.1.2</w:t>
      </w:r>
      <w:r w:rsidR="008D4D6E">
        <w:rPr>
          <w:rFonts w:ascii="Times New Roman" w:hAnsi="Times New Roman" w:cs="Times New Roman"/>
          <w:sz w:val="28"/>
          <w:szCs w:val="28"/>
        </w:rPr>
        <w:t>. </w:t>
      </w:r>
      <w:r w:rsidRPr="00156FAC">
        <w:rPr>
          <w:rFonts w:ascii="Times New Roman" w:hAnsi="Times New Roman" w:cs="Times New Roman"/>
          <w:b/>
          <w:sz w:val="28"/>
          <w:szCs w:val="28"/>
        </w:rPr>
        <w:t>сопротивление постоянному потоку воздуха:</w:t>
      </w:r>
      <w:r w:rsidRPr="00156FAC">
        <w:rPr>
          <w:rFonts w:ascii="Times New Roman" w:hAnsi="Times New Roman" w:cs="Times New Roman"/>
          <w:sz w:val="28"/>
          <w:szCs w:val="28"/>
        </w:rPr>
        <w:t xml:space="preserve"> Разница показателей давления на входе и выходе изделия при постоянном потоке воздуха, проходящего через него.</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3.1.3</w:t>
      </w:r>
      <w:r w:rsidR="008D4D6E">
        <w:rPr>
          <w:rFonts w:ascii="Times New Roman" w:hAnsi="Times New Roman" w:cs="Times New Roman"/>
          <w:sz w:val="28"/>
          <w:szCs w:val="28"/>
        </w:rPr>
        <w:t>. </w:t>
      </w:r>
      <w:r w:rsidRPr="00156FAC">
        <w:rPr>
          <w:rFonts w:ascii="Times New Roman" w:hAnsi="Times New Roman" w:cs="Times New Roman"/>
          <w:b/>
          <w:sz w:val="28"/>
          <w:szCs w:val="28"/>
        </w:rPr>
        <w:t>устройство очистки воздуха фильтрующее;</w:t>
      </w:r>
      <w:r w:rsidRPr="00156FAC">
        <w:rPr>
          <w:rFonts w:ascii="Times New Roman" w:hAnsi="Times New Roman" w:cs="Times New Roman"/>
          <w:sz w:val="28"/>
          <w:szCs w:val="28"/>
        </w:rPr>
        <w:t xml:space="preserve"> УОВ: Совокупность элементов, обеспечивающая очистку воздуха, подаваемого в защитные сооружения и убежища гражданской обороны, от аварийно химически опасных веществ ингаляционного действия, отравляющих веществ, радиоактивных веществ и бактериологических (биологических) аэрозолей, находящихся в наружном воздухе в виде газов, паров и аэрозолей.</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3.2</w:t>
      </w:r>
      <w:r w:rsidR="008D4D6E">
        <w:rPr>
          <w:rFonts w:ascii="Times New Roman" w:hAnsi="Times New Roman" w:cs="Times New Roman"/>
          <w:b/>
          <w:sz w:val="28"/>
          <w:szCs w:val="28"/>
        </w:rPr>
        <w:t>.</w:t>
      </w:r>
      <w:r w:rsidRPr="00156FAC">
        <w:rPr>
          <w:rFonts w:ascii="Times New Roman" w:hAnsi="Times New Roman" w:cs="Times New Roman"/>
          <w:b/>
          <w:sz w:val="28"/>
          <w:szCs w:val="28"/>
        </w:rPr>
        <w:t xml:space="preserve"> Сокращения</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В настоящем стандарте применены следующие сокращения:</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АХОВИД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w:t>
      </w:r>
      <w:proofErr w:type="spellStart"/>
      <w:r w:rsidRPr="00156FAC">
        <w:rPr>
          <w:rFonts w:ascii="Times New Roman" w:hAnsi="Times New Roman" w:cs="Times New Roman"/>
          <w:sz w:val="28"/>
          <w:szCs w:val="28"/>
        </w:rPr>
        <w:t>аварийно</w:t>
      </w:r>
      <w:proofErr w:type="spellEnd"/>
      <w:r w:rsidRPr="00156FAC">
        <w:rPr>
          <w:rFonts w:ascii="Times New Roman" w:hAnsi="Times New Roman" w:cs="Times New Roman"/>
          <w:sz w:val="28"/>
          <w:szCs w:val="28"/>
        </w:rPr>
        <w:t xml:space="preserve"> химически опасные вещества ингаляционного </w:t>
      </w:r>
      <w:r w:rsidRPr="00156FAC">
        <w:rPr>
          <w:rFonts w:ascii="Times New Roman" w:hAnsi="Times New Roman" w:cs="Times New Roman"/>
          <w:sz w:val="28"/>
          <w:szCs w:val="28"/>
        </w:rPr>
        <w:lastRenderedPageBreak/>
        <w:t>действия;</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БА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бактериологические (биологические) аэрозоли;</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ГО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гражданская оборона;</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ЗИП - запасные части, инструменты и принадлежности;</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ЗС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защитные сооружения;</w:t>
      </w:r>
    </w:p>
    <w:p w:rsidR="004B3461" w:rsidRPr="00156FAC" w:rsidRDefault="004B3461">
      <w:pPr>
        <w:pStyle w:val="ConsPlusNormal"/>
        <w:spacing w:before="220"/>
        <w:ind w:firstLine="540"/>
        <w:jc w:val="both"/>
        <w:rPr>
          <w:rFonts w:ascii="Times New Roman" w:hAnsi="Times New Roman" w:cs="Times New Roman"/>
          <w:sz w:val="28"/>
          <w:szCs w:val="28"/>
        </w:rPr>
      </w:pPr>
      <w:proofErr w:type="spellStart"/>
      <w:r w:rsidRPr="00156FAC">
        <w:rPr>
          <w:rFonts w:ascii="Times New Roman" w:hAnsi="Times New Roman" w:cs="Times New Roman"/>
          <w:sz w:val="28"/>
          <w:szCs w:val="28"/>
        </w:rPr>
        <w:t>КИПиА</w:t>
      </w:r>
      <w:proofErr w:type="spellEnd"/>
      <w:r w:rsidRPr="00156FAC">
        <w:rPr>
          <w:rFonts w:ascii="Times New Roman" w:hAnsi="Times New Roman" w:cs="Times New Roman"/>
          <w:sz w:val="28"/>
          <w:szCs w:val="28"/>
        </w:rPr>
        <w:t xml:space="preserve">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контрольно-измерительные приборы и автоматика;</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КД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конструкторская документация;</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МД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монтажные детали и сборочные единицы;</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НИР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научно-исследовательские работы;</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ОКР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опытно-конструкторские работы;</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ОВ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отравляющие вещества;</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ПФ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w:t>
      </w:r>
      <w:proofErr w:type="spellStart"/>
      <w:r w:rsidRPr="00156FAC">
        <w:rPr>
          <w:rFonts w:ascii="Times New Roman" w:hAnsi="Times New Roman" w:cs="Times New Roman"/>
          <w:sz w:val="28"/>
          <w:szCs w:val="28"/>
        </w:rPr>
        <w:t>предфильтр</w:t>
      </w:r>
      <w:proofErr w:type="spellEnd"/>
      <w:r w:rsidRPr="00156FAC">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РВ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радиоактивные вещества;</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ТЗ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техническое задание;</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УОВ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устройства очистки воздуха фильтрующие;</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ФО</w:t>
      </w:r>
      <w:r w:rsidRPr="00156FAC">
        <w:rPr>
          <w:rFonts w:ascii="Times New Roman" w:hAnsi="Times New Roman" w:cs="Times New Roman"/>
          <w:sz w:val="28"/>
          <w:szCs w:val="28"/>
          <w:vertAlign w:val="subscript"/>
        </w:rPr>
        <w:t>CO</w:t>
      </w:r>
      <w:r w:rsidRPr="00156FAC">
        <w:rPr>
          <w:rFonts w:ascii="Times New Roman" w:hAnsi="Times New Roman" w:cs="Times New Roman"/>
          <w:sz w:val="28"/>
          <w:szCs w:val="28"/>
        </w:rPr>
        <w:t xml:space="preserve">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фильтр очистки от оксида углерода (CO);</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ФП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фильтр-поглотитель;</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ЭРВ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электроручной вентилятор.</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rsidP="008D4D6E">
      <w:pPr>
        <w:pStyle w:val="ConsPlusTitle"/>
        <w:numPr>
          <w:ilvl w:val="0"/>
          <w:numId w:val="2"/>
        </w:numPr>
        <w:tabs>
          <w:tab w:val="left" w:pos="851"/>
        </w:tabs>
        <w:ind w:left="0" w:firstLine="540"/>
        <w:jc w:val="both"/>
        <w:outlineLvl w:val="1"/>
        <w:rPr>
          <w:rFonts w:ascii="Times New Roman" w:hAnsi="Times New Roman" w:cs="Times New Roman"/>
          <w:sz w:val="28"/>
          <w:szCs w:val="28"/>
        </w:rPr>
      </w:pPr>
      <w:r w:rsidRPr="00156FAC">
        <w:rPr>
          <w:rFonts w:ascii="Times New Roman" w:hAnsi="Times New Roman" w:cs="Times New Roman"/>
          <w:sz w:val="28"/>
          <w:szCs w:val="28"/>
        </w:rPr>
        <w:t>Общие положения</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4.1</w:t>
      </w:r>
      <w:r w:rsidR="008D4D6E">
        <w:rPr>
          <w:rFonts w:ascii="Times New Roman" w:hAnsi="Times New Roman" w:cs="Times New Roman"/>
          <w:b/>
          <w:sz w:val="28"/>
          <w:szCs w:val="28"/>
        </w:rPr>
        <w:t>.</w:t>
      </w:r>
      <w:r w:rsidRPr="00156FAC">
        <w:rPr>
          <w:rFonts w:ascii="Times New Roman" w:hAnsi="Times New Roman" w:cs="Times New Roman"/>
          <w:b/>
          <w:sz w:val="28"/>
          <w:szCs w:val="28"/>
        </w:rPr>
        <w:t xml:space="preserve"> Назначение</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УОВ предназначены для очистки воздуха, подаваемого в ЗС и убежища ГО, от АХОВИД, ОВ, РВ и БА, находящихся в наружном воздухе.</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УОВ предназначены для очистки воздуха только при содержании кислорода в воздухе не ниже 19% об.</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rsidP="008D4D6E">
      <w:pPr>
        <w:pStyle w:val="ConsPlusTitle"/>
        <w:numPr>
          <w:ilvl w:val="0"/>
          <w:numId w:val="2"/>
        </w:numPr>
        <w:tabs>
          <w:tab w:val="left" w:pos="851"/>
        </w:tabs>
        <w:ind w:left="0" w:firstLine="540"/>
        <w:jc w:val="both"/>
        <w:outlineLvl w:val="1"/>
        <w:rPr>
          <w:rFonts w:ascii="Times New Roman" w:hAnsi="Times New Roman" w:cs="Times New Roman"/>
          <w:sz w:val="28"/>
          <w:szCs w:val="28"/>
        </w:rPr>
      </w:pPr>
      <w:r w:rsidRPr="00156FAC">
        <w:rPr>
          <w:rFonts w:ascii="Times New Roman" w:hAnsi="Times New Roman" w:cs="Times New Roman"/>
          <w:sz w:val="28"/>
          <w:szCs w:val="28"/>
        </w:rPr>
        <w:t>Классификация</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УОВ классифицируют по номинальному объемному расходу воздуха в режиме 1/в режиме 2:</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lastRenderedPageBreak/>
        <w:t>до 100/50 м</w:t>
      </w:r>
      <w:r w:rsidRPr="00156FAC">
        <w:rPr>
          <w:rFonts w:ascii="Times New Roman" w:hAnsi="Times New Roman" w:cs="Times New Roman"/>
          <w:sz w:val="28"/>
          <w:szCs w:val="28"/>
          <w:vertAlign w:val="superscript"/>
        </w:rPr>
        <w:t>3</w:t>
      </w:r>
      <w:r w:rsidRPr="00156FAC">
        <w:rPr>
          <w:rFonts w:ascii="Times New Roman" w:hAnsi="Times New Roman" w:cs="Times New Roman"/>
          <w:sz w:val="28"/>
          <w:szCs w:val="28"/>
        </w:rPr>
        <w:t>/ч;</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до 200/100 м</w:t>
      </w:r>
      <w:r w:rsidRPr="00156FAC">
        <w:rPr>
          <w:rFonts w:ascii="Times New Roman" w:hAnsi="Times New Roman" w:cs="Times New Roman"/>
          <w:sz w:val="28"/>
          <w:szCs w:val="28"/>
          <w:vertAlign w:val="superscript"/>
        </w:rPr>
        <w:t>3</w:t>
      </w:r>
      <w:r w:rsidRPr="00156FAC">
        <w:rPr>
          <w:rFonts w:ascii="Times New Roman" w:hAnsi="Times New Roman" w:cs="Times New Roman"/>
          <w:sz w:val="28"/>
          <w:szCs w:val="28"/>
        </w:rPr>
        <w:t>/ч;</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до 600/300 м</w:t>
      </w:r>
      <w:r w:rsidRPr="00156FAC">
        <w:rPr>
          <w:rFonts w:ascii="Times New Roman" w:hAnsi="Times New Roman" w:cs="Times New Roman"/>
          <w:sz w:val="28"/>
          <w:szCs w:val="28"/>
          <w:vertAlign w:val="superscript"/>
        </w:rPr>
        <w:t>3</w:t>
      </w:r>
      <w:r w:rsidRPr="00156FAC">
        <w:rPr>
          <w:rFonts w:ascii="Times New Roman" w:hAnsi="Times New Roman" w:cs="Times New Roman"/>
          <w:sz w:val="28"/>
          <w:szCs w:val="28"/>
        </w:rPr>
        <w:t>/ч;</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свыше 600/300 м</w:t>
      </w:r>
      <w:r w:rsidRPr="00156FAC">
        <w:rPr>
          <w:rFonts w:ascii="Times New Roman" w:hAnsi="Times New Roman" w:cs="Times New Roman"/>
          <w:sz w:val="28"/>
          <w:szCs w:val="28"/>
          <w:vertAlign w:val="superscript"/>
        </w:rPr>
        <w:t>3</w:t>
      </w:r>
      <w:r w:rsidRPr="00156FAC">
        <w:rPr>
          <w:rFonts w:ascii="Times New Roman" w:hAnsi="Times New Roman" w:cs="Times New Roman"/>
          <w:sz w:val="28"/>
          <w:szCs w:val="28"/>
        </w:rPr>
        <w:t>/ч.</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rsidP="008D4D6E">
      <w:pPr>
        <w:pStyle w:val="ConsPlusTitle"/>
        <w:numPr>
          <w:ilvl w:val="0"/>
          <w:numId w:val="2"/>
        </w:numPr>
        <w:tabs>
          <w:tab w:val="left" w:pos="851"/>
        </w:tabs>
        <w:ind w:left="0" w:firstLine="540"/>
        <w:jc w:val="both"/>
        <w:outlineLvl w:val="1"/>
        <w:rPr>
          <w:rFonts w:ascii="Times New Roman" w:hAnsi="Times New Roman" w:cs="Times New Roman"/>
          <w:sz w:val="28"/>
          <w:szCs w:val="28"/>
        </w:rPr>
      </w:pPr>
      <w:r w:rsidRPr="00156FAC">
        <w:rPr>
          <w:rFonts w:ascii="Times New Roman" w:hAnsi="Times New Roman" w:cs="Times New Roman"/>
          <w:sz w:val="28"/>
          <w:szCs w:val="28"/>
        </w:rPr>
        <w:t>Технические требования</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6.1</w:t>
      </w:r>
      <w:r w:rsidR="008D4D6E">
        <w:rPr>
          <w:rFonts w:ascii="Times New Roman" w:hAnsi="Times New Roman" w:cs="Times New Roman"/>
          <w:b/>
          <w:sz w:val="28"/>
          <w:szCs w:val="28"/>
        </w:rPr>
        <w:t>.</w:t>
      </w:r>
      <w:r w:rsidRPr="00156FAC">
        <w:rPr>
          <w:rFonts w:ascii="Times New Roman" w:hAnsi="Times New Roman" w:cs="Times New Roman"/>
          <w:b/>
          <w:sz w:val="28"/>
          <w:szCs w:val="28"/>
        </w:rPr>
        <w:t xml:space="preserve"> Основные показатели и характеристики</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bookmarkStart w:id="1" w:name="P122"/>
      <w:bookmarkEnd w:id="1"/>
      <w:r w:rsidRPr="00156FAC">
        <w:rPr>
          <w:rFonts w:ascii="Times New Roman" w:hAnsi="Times New Roman" w:cs="Times New Roman"/>
          <w:sz w:val="28"/>
          <w:szCs w:val="28"/>
        </w:rPr>
        <w:t>6.1.1</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Номинальный объемный расход воздуха, подаваемый УОВ, должен определяться в соответствии с СП 88.13330 из расчета расхода на одного человека, укрываемого в ЗС.</w:t>
      </w:r>
    </w:p>
    <w:p w:rsidR="004B3461" w:rsidRPr="00156FAC" w:rsidRDefault="004B3461">
      <w:pPr>
        <w:pStyle w:val="ConsPlusNormal"/>
        <w:spacing w:before="220"/>
        <w:ind w:firstLine="540"/>
        <w:jc w:val="both"/>
        <w:rPr>
          <w:rFonts w:ascii="Times New Roman" w:hAnsi="Times New Roman" w:cs="Times New Roman"/>
          <w:sz w:val="28"/>
          <w:szCs w:val="28"/>
        </w:rPr>
      </w:pPr>
      <w:bookmarkStart w:id="2" w:name="P123"/>
      <w:bookmarkEnd w:id="2"/>
      <w:r w:rsidRPr="00156FAC">
        <w:rPr>
          <w:rFonts w:ascii="Times New Roman" w:hAnsi="Times New Roman" w:cs="Times New Roman"/>
          <w:sz w:val="28"/>
          <w:szCs w:val="28"/>
        </w:rPr>
        <w:t>6.1.2</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Сопротивление постоянному потоку воздуха УОВ в режиме 2 должно быть не более 835 (85) Па (мм вод. ст.).</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6.2</w:t>
      </w:r>
      <w:r w:rsidR="008D4D6E">
        <w:rPr>
          <w:rFonts w:ascii="Times New Roman" w:hAnsi="Times New Roman" w:cs="Times New Roman"/>
          <w:b/>
          <w:sz w:val="28"/>
          <w:szCs w:val="28"/>
        </w:rPr>
        <w:t>.</w:t>
      </w:r>
      <w:r w:rsidRPr="00156FAC">
        <w:rPr>
          <w:rFonts w:ascii="Times New Roman" w:hAnsi="Times New Roman" w:cs="Times New Roman"/>
          <w:b/>
          <w:sz w:val="28"/>
          <w:szCs w:val="28"/>
        </w:rPr>
        <w:t xml:space="preserve"> Конструктивные требования</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6.2.1</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Конструкция УОВ должна обеспечивать замену отработанных или признанных негодными по результатам проверки технического состояния сменных составных частей в процессе эксплуатации.</w:t>
      </w:r>
    </w:p>
    <w:p w:rsidR="004B3461" w:rsidRPr="00156FAC" w:rsidRDefault="004B3461">
      <w:pPr>
        <w:pStyle w:val="ConsPlusNormal"/>
        <w:spacing w:before="220"/>
        <w:ind w:firstLine="540"/>
        <w:jc w:val="both"/>
        <w:rPr>
          <w:rFonts w:ascii="Times New Roman" w:hAnsi="Times New Roman" w:cs="Times New Roman"/>
          <w:sz w:val="28"/>
          <w:szCs w:val="28"/>
        </w:rPr>
      </w:pPr>
      <w:bookmarkStart w:id="3" w:name="P128"/>
      <w:bookmarkEnd w:id="3"/>
      <w:r w:rsidRPr="00156FAC">
        <w:rPr>
          <w:rFonts w:ascii="Times New Roman" w:hAnsi="Times New Roman" w:cs="Times New Roman"/>
          <w:sz w:val="28"/>
          <w:szCs w:val="28"/>
        </w:rPr>
        <w:t>6.2.2</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Лакокрасочные покрытия УОВ и МД УОВ должны соответствовать требованиям ГОСТ 9.032 и ГОСТ 15140.</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Покрытия должны обеспечивать </w:t>
      </w:r>
      <w:proofErr w:type="spellStart"/>
      <w:r w:rsidRPr="00156FAC">
        <w:rPr>
          <w:rFonts w:ascii="Times New Roman" w:hAnsi="Times New Roman" w:cs="Times New Roman"/>
          <w:sz w:val="28"/>
          <w:szCs w:val="28"/>
        </w:rPr>
        <w:t>сохраняемость</w:t>
      </w:r>
      <w:proofErr w:type="spellEnd"/>
      <w:r w:rsidRPr="00156FAC">
        <w:rPr>
          <w:rFonts w:ascii="Times New Roman" w:hAnsi="Times New Roman" w:cs="Times New Roman"/>
          <w:sz w:val="28"/>
          <w:szCs w:val="28"/>
        </w:rPr>
        <w:t xml:space="preserve"> в течение гарантийного срока хранения для каждого конкретного изделия при температуре от минус 40 °C до 55 °C, при относительной влажности до 98%.</w:t>
      </w:r>
    </w:p>
    <w:p w:rsidR="004B3461" w:rsidRPr="00156FAC" w:rsidRDefault="004B3461">
      <w:pPr>
        <w:pStyle w:val="ConsPlusNormal"/>
        <w:spacing w:before="220"/>
        <w:ind w:firstLine="540"/>
        <w:jc w:val="both"/>
        <w:rPr>
          <w:rFonts w:ascii="Times New Roman" w:hAnsi="Times New Roman" w:cs="Times New Roman"/>
          <w:sz w:val="28"/>
          <w:szCs w:val="28"/>
        </w:rPr>
      </w:pPr>
      <w:bookmarkStart w:id="4" w:name="P130"/>
      <w:bookmarkEnd w:id="4"/>
      <w:r w:rsidRPr="00156FAC">
        <w:rPr>
          <w:rFonts w:ascii="Times New Roman" w:hAnsi="Times New Roman" w:cs="Times New Roman"/>
          <w:sz w:val="28"/>
          <w:szCs w:val="28"/>
        </w:rPr>
        <w:t>6.2.3</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УОВ должны быть герметичны при избыточном давлении 1,0 кПа. Допускается падение давления не более, чем 10 Па в течение 1 мин.</w:t>
      </w:r>
    </w:p>
    <w:p w:rsidR="004B3461" w:rsidRPr="00156FAC" w:rsidRDefault="004B3461">
      <w:pPr>
        <w:pStyle w:val="ConsPlusNormal"/>
        <w:spacing w:before="220"/>
        <w:ind w:firstLine="540"/>
        <w:jc w:val="both"/>
        <w:rPr>
          <w:rFonts w:ascii="Times New Roman" w:hAnsi="Times New Roman" w:cs="Times New Roman"/>
          <w:sz w:val="28"/>
          <w:szCs w:val="28"/>
        </w:rPr>
      </w:pPr>
      <w:bookmarkStart w:id="5" w:name="P131"/>
      <w:bookmarkEnd w:id="5"/>
      <w:r w:rsidRPr="00156FAC">
        <w:rPr>
          <w:rFonts w:ascii="Times New Roman" w:hAnsi="Times New Roman" w:cs="Times New Roman"/>
          <w:sz w:val="28"/>
          <w:szCs w:val="28"/>
        </w:rPr>
        <w:t>6.2.4</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Диаметр присоединительных трубопроводов при расходе воздуха менее 300 м</w:t>
      </w:r>
      <w:r w:rsidRPr="00156FAC">
        <w:rPr>
          <w:rFonts w:ascii="Times New Roman" w:hAnsi="Times New Roman" w:cs="Times New Roman"/>
          <w:sz w:val="28"/>
          <w:szCs w:val="28"/>
          <w:vertAlign w:val="superscript"/>
        </w:rPr>
        <w:t>3</w:t>
      </w:r>
      <w:r w:rsidRPr="00156FAC">
        <w:rPr>
          <w:rFonts w:ascii="Times New Roman" w:hAnsi="Times New Roman" w:cs="Times New Roman"/>
          <w:sz w:val="28"/>
          <w:szCs w:val="28"/>
        </w:rPr>
        <w:t>/ч должен быть не менее 100 мм, при расходе воздуха свыше 300</w:t>
      </w:r>
      <w:r w:rsidR="008D4D6E">
        <w:rPr>
          <w:rFonts w:ascii="Times New Roman" w:hAnsi="Times New Roman" w:cs="Times New Roman"/>
          <w:sz w:val="28"/>
          <w:szCs w:val="28"/>
        </w:rPr>
        <w:t> </w:t>
      </w:r>
      <w:r w:rsidRPr="00156FAC">
        <w:rPr>
          <w:rFonts w:ascii="Times New Roman" w:hAnsi="Times New Roman" w:cs="Times New Roman"/>
          <w:sz w:val="28"/>
          <w:szCs w:val="28"/>
        </w:rPr>
        <w:t>м</w:t>
      </w:r>
      <w:r w:rsidRPr="00156FAC">
        <w:rPr>
          <w:rFonts w:ascii="Times New Roman" w:hAnsi="Times New Roman" w:cs="Times New Roman"/>
          <w:sz w:val="28"/>
          <w:szCs w:val="28"/>
          <w:vertAlign w:val="superscript"/>
        </w:rPr>
        <w:t>3</w:t>
      </w:r>
      <w:r w:rsidRPr="00156FAC">
        <w:rPr>
          <w:rFonts w:ascii="Times New Roman" w:hAnsi="Times New Roman" w:cs="Times New Roman"/>
          <w:sz w:val="28"/>
          <w:szCs w:val="28"/>
        </w:rPr>
        <w:t xml:space="preserve">/ч </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не менее 150 мм.</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6.3</w:t>
      </w:r>
      <w:r w:rsidR="008D4D6E">
        <w:rPr>
          <w:rFonts w:ascii="Times New Roman" w:hAnsi="Times New Roman" w:cs="Times New Roman"/>
          <w:b/>
          <w:sz w:val="28"/>
          <w:szCs w:val="28"/>
        </w:rPr>
        <w:t>.</w:t>
      </w:r>
      <w:r w:rsidRPr="00156FAC">
        <w:rPr>
          <w:rFonts w:ascii="Times New Roman" w:hAnsi="Times New Roman" w:cs="Times New Roman"/>
          <w:b/>
          <w:sz w:val="28"/>
          <w:szCs w:val="28"/>
        </w:rPr>
        <w:t xml:space="preserve"> Требования к сырью, материалам, покупным изделиям</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6.3.1</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Все материалы и покупные изделия, применяемые для изготовления УОВ, должны соответствовать требованиям государственных стандартов, технических условий и другой нормативной документации на них, что должно быть подтверждено паспортами (сертификатами качества) предприятий-поставщиков и положительными результатами проверок качества в соответствии с ГОСТ 24297.</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lastRenderedPageBreak/>
        <w:t>6.3.2</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Сырье и материалы, применяемые для изготовления УОВ, а также их комплектующих, должны соответствовать по показателям безопасности санитарным требованиям действующего законодательства.</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bookmarkStart w:id="6" w:name="P138"/>
      <w:bookmarkEnd w:id="6"/>
      <w:r w:rsidRPr="00156FAC">
        <w:rPr>
          <w:rFonts w:ascii="Times New Roman" w:hAnsi="Times New Roman" w:cs="Times New Roman"/>
          <w:b/>
          <w:sz w:val="28"/>
          <w:szCs w:val="28"/>
        </w:rPr>
        <w:t>6.4</w:t>
      </w:r>
      <w:r w:rsidR="008D4D6E">
        <w:rPr>
          <w:rFonts w:ascii="Times New Roman" w:hAnsi="Times New Roman" w:cs="Times New Roman"/>
          <w:b/>
          <w:sz w:val="28"/>
          <w:szCs w:val="28"/>
        </w:rPr>
        <w:t>.</w:t>
      </w:r>
      <w:r w:rsidRPr="00156FAC">
        <w:rPr>
          <w:rFonts w:ascii="Times New Roman" w:hAnsi="Times New Roman" w:cs="Times New Roman"/>
          <w:b/>
          <w:sz w:val="28"/>
          <w:szCs w:val="28"/>
        </w:rPr>
        <w:t xml:space="preserve"> Требования эргономики</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Площадь размещения УРВ с учетом зон обслуживания определяется при разработке ТЗ и КД на изделие и должна соответствовать проектной строительной документации на объект.</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6.5</w:t>
      </w:r>
      <w:r w:rsidR="008D4D6E">
        <w:rPr>
          <w:rFonts w:ascii="Times New Roman" w:hAnsi="Times New Roman" w:cs="Times New Roman"/>
          <w:b/>
          <w:sz w:val="28"/>
          <w:szCs w:val="28"/>
        </w:rPr>
        <w:t>.</w:t>
      </w:r>
      <w:r w:rsidRPr="00156FAC">
        <w:rPr>
          <w:rFonts w:ascii="Times New Roman" w:hAnsi="Times New Roman" w:cs="Times New Roman"/>
          <w:b/>
          <w:sz w:val="28"/>
          <w:szCs w:val="28"/>
        </w:rPr>
        <w:t xml:space="preserve"> Требования стойкости к внешним воздействиям</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bookmarkStart w:id="7" w:name="P144"/>
      <w:bookmarkEnd w:id="7"/>
      <w:r w:rsidRPr="00156FAC">
        <w:rPr>
          <w:rFonts w:ascii="Times New Roman" w:hAnsi="Times New Roman" w:cs="Times New Roman"/>
          <w:sz w:val="28"/>
          <w:szCs w:val="28"/>
        </w:rPr>
        <w:t>6.5.1</w:t>
      </w:r>
      <w:r w:rsidR="008D4D6E">
        <w:rPr>
          <w:rFonts w:ascii="Times New Roman" w:hAnsi="Times New Roman" w:cs="Times New Roman"/>
          <w:sz w:val="28"/>
          <w:szCs w:val="28"/>
        </w:rPr>
        <w:t>. </w:t>
      </w:r>
      <w:r w:rsidRPr="00156FAC">
        <w:rPr>
          <w:rFonts w:ascii="Times New Roman" w:hAnsi="Times New Roman" w:cs="Times New Roman"/>
          <w:sz w:val="28"/>
          <w:szCs w:val="28"/>
        </w:rPr>
        <w:t>УОВ должны быть работоспособны при температурах окружающего воздуха от 5 °C до 45 °C при относительной влажности от 55% до 90% и должны соответствовать климатическому исполнению УХЛ4 по ГОСТ 15150.</w:t>
      </w:r>
    </w:p>
    <w:p w:rsidR="004B3461" w:rsidRPr="00156FAC" w:rsidRDefault="004B3461">
      <w:pPr>
        <w:pStyle w:val="ConsPlusNormal"/>
        <w:spacing w:before="220"/>
        <w:ind w:firstLine="540"/>
        <w:jc w:val="both"/>
        <w:rPr>
          <w:rFonts w:ascii="Times New Roman" w:hAnsi="Times New Roman" w:cs="Times New Roman"/>
          <w:sz w:val="28"/>
          <w:szCs w:val="28"/>
        </w:rPr>
      </w:pPr>
      <w:bookmarkStart w:id="8" w:name="P145"/>
      <w:bookmarkEnd w:id="8"/>
      <w:r w:rsidRPr="00156FAC">
        <w:rPr>
          <w:rFonts w:ascii="Times New Roman" w:hAnsi="Times New Roman" w:cs="Times New Roman"/>
          <w:sz w:val="28"/>
          <w:szCs w:val="28"/>
        </w:rPr>
        <w:t>6.5.2</w:t>
      </w:r>
      <w:r w:rsidR="008D4D6E">
        <w:rPr>
          <w:rFonts w:ascii="Times New Roman" w:hAnsi="Times New Roman" w:cs="Times New Roman"/>
          <w:sz w:val="28"/>
          <w:szCs w:val="28"/>
        </w:rPr>
        <w:t>. </w:t>
      </w:r>
      <w:r w:rsidRPr="00156FAC">
        <w:rPr>
          <w:rFonts w:ascii="Times New Roman" w:hAnsi="Times New Roman" w:cs="Times New Roman"/>
          <w:sz w:val="28"/>
          <w:szCs w:val="28"/>
        </w:rPr>
        <w:t>УОВ должны соответствовать III категории сейсмостойкости по [1].</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bookmarkStart w:id="9" w:name="P147"/>
      <w:bookmarkEnd w:id="9"/>
      <w:r w:rsidRPr="00156FAC">
        <w:rPr>
          <w:rFonts w:ascii="Times New Roman" w:hAnsi="Times New Roman" w:cs="Times New Roman"/>
          <w:b/>
          <w:sz w:val="28"/>
          <w:szCs w:val="28"/>
        </w:rPr>
        <w:t>6.6</w:t>
      </w:r>
      <w:r w:rsidR="008D4D6E">
        <w:rPr>
          <w:rFonts w:ascii="Times New Roman" w:hAnsi="Times New Roman" w:cs="Times New Roman"/>
          <w:b/>
          <w:sz w:val="28"/>
          <w:szCs w:val="28"/>
        </w:rPr>
        <w:t>.</w:t>
      </w:r>
      <w:r w:rsidRPr="00156FAC">
        <w:rPr>
          <w:rFonts w:ascii="Times New Roman" w:hAnsi="Times New Roman" w:cs="Times New Roman"/>
          <w:b/>
          <w:sz w:val="28"/>
          <w:szCs w:val="28"/>
        </w:rPr>
        <w:t xml:space="preserve"> Комплектность</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6.6.1</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w:t>
      </w:r>
      <w:proofErr w:type="gramStart"/>
      <w:r w:rsidRPr="00156FAC">
        <w:rPr>
          <w:rFonts w:ascii="Times New Roman" w:hAnsi="Times New Roman" w:cs="Times New Roman"/>
          <w:sz w:val="28"/>
          <w:szCs w:val="28"/>
        </w:rPr>
        <w:t>В</w:t>
      </w:r>
      <w:proofErr w:type="gramEnd"/>
      <w:r w:rsidRPr="00156FAC">
        <w:rPr>
          <w:rFonts w:ascii="Times New Roman" w:hAnsi="Times New Roman" w:cs="Times New Roman"/>
          <w:sz w:val="28"/>
          <w:szCs w:val="28"/>
        </w:rPr>
        <w:t xml:space="preserve"> комплект поставки УОВ в общем случае входят:</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ФП;</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ПФ;</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ФО</w:t>
      </w:r>
      <w:r w:rsidRPr="008D4D6E">
        <w:rPr>
          <w:rFonts w:ascii="Times New Roman" w:hAnsi="Times New Roman" w:cs="Times New Roman"/>
          <w:sz w:val="28"/>
          <w:szCs w:val="28"/>
        </w:rPr>
        <w:t>CO</w:t>
      </w:r>
      <w:r w:rsidRPr="00156FAC">
        <w:rPr>
          <w:rFonts w:ascii="Times New Roman" w:hAnsi="Times New Roman" w:cs="Times New Roman"/>
          <w:sz w:val="28"/>
          <w:szCs w:val="28"/>
        </w:rPr>
        <w:t>;</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комплект МД для монтажа установок;</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прибор для контроля расхода воздуха, проходящего через УОВ;</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элементы для подключения к системе вентиляции ЗС;</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ЗИП;</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ЭРВ (при необходимости);</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эксплуатационная документация на УОВ в соответствии с ГОСТ 2.601.</w:t>
      </w:r>
    </w:p>
    <w:p w:rsidR="004B3461" w:rsidRPr="008D4D6E" w:rsidRDefault="004B3461">
      <w:pPr>
        <w:pStyle w:val="ConsPlusNormal"/>
        <w:spacing w:before="220"/>
        <w:ind w:firstLine="540"/>
        <w:jc w:val="both"/>
        <w:rPr>
          <w:rFonts w:ascii="Times New Roman" w:hAnsi="Times New Roman" w:cs="Times New Roman"/>
          <w:i/>
          <w:sz w:val="28"/>
          <w:szCs w:val="28"/>
        </w:rPr>
      </w:pPr>
      <w:r w:rsidRPr="008D4D6E">
        <w:rPr>
          <w:rFonts w:ascii="Times New Roman" w:hAnsi="Times New Roman" w:cs="Times New Roman"/>
          <w:b/>
          <w:i/>
          <w:sz w:val="24"/>
          <w:szCs w:val="28"/>
        </w:rPr>
        <w:t>Примечание</w:t>
      </w:r>
      <w:r w:rsidR="008D4D6E" w:rsidRPr="008D4D6E">
        <w:rPr>
          <w:rFonts w:ascii="Times New Roman" w:hAnsi="Times New Roman" w:cs="Times New Roman"/>
          <w:b/>
          <w:i/>
          <w:sz w:val="24"/>
          <w:szCs w:val="28"/>
        </w:rPr>
        <w:t>.</w:t>
      </w:r>
      <w:r w:rsidRPr="008D4D6E">
        <w:rPr>
          <w:rFonts w:ascii="Times New Roman" w:hAnsi="Times New Roman" w:cs="Times New Roman"/>
          <w:i/>
          <w:sz w:val="24"/>
          <w:szCs w:val="28"/>
        </w:rPr>
        <w:t xml:space="preserve"> Допускается изменение комплектности по согласованию с организацией, проектирующей вентиляционную систему ЗС и убежища ГО.</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6.6.2</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Комплект ЗИП должен содержать расходные детали и материалы, соответствующие нормативно-технической документации, в количестве, позволяющем осуществлять техническое обслуживание в течение всего срока </w:t>
      </w:r>
      <w:r w:rsidRPr="00156FAC">
        <w:rPr>
          <w:rFonts w:ascii="Times New Roman" w:hAnsi="Times New Roman" w:cs="Times New Roman"/>
          <w:sz w:val="28"/>
          <w:szCs w:val="28"/>
        </w:rPr>
        <w:lastRenderedPageBreak/>
        <w:t>эксплуатации, определенного нормативной документацией на изделие или определенного ТЗ на изделие.</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6.6.3</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Комплект ЗИП должен содержать инструменты и приспособления, позволяющие осуществлять монтаж УОВ на объекте без применения дополнительного инструмента или приспособлений, а также все виды технического обслуживания УОВ в течение всего срока эксплуатации.</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6.6.4</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Комплект ЗИП может быть изменен (уточнен) в соответствии с договором поставки.</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rsidP="008D4D6E">
      <w:pPr>
        <w:pStyle w:val="ConsPlusTitle"/>
        <w:numPr>
          <w:ilvl w:val="0"/>
          <w:numId w:val="2"/>
        </w:numPr>
        <w:tabs>
          <w:tab w:val="left" w:pos="851"/>
        </w:tabs>
        <w:ind w:left="0" w:firstLine="540"/>
        <w:jc w:val="both"/>
        <w:outlineLvl w:val="1"/>
        <w:rPr>
          <w:rFonts w:ascii="Times New Roman" w:hAnsi="Times New Roman" w:cs="Times New Roman"/>
          <w:sz w:val="28"/>
          <w:szCs w:val="28"/>
        </w:rPr>
      </w:pPr>
      <w:bookmarkStart w:id="10" w:name="P165"/>
      <w:bookmarkEnd w:id="10"/>
      <w:r w:rsidRPr="00156FAC">
        <w:rPr>
          <w:rFonts w:ascii="Times New Roman" w:hAnsi="Times New Roman" w:cs="Times New Roman"/>
          <w:sz w:val="28"/>
          <w:szCs w:val="28"/>
        </w:rPr>
        <w:t>Маркировка</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7.1</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Маркировка УОВ в общем случае должна содержать:</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наименование изделия;</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обозначение изделия;</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наименование или товарный знак изготовителя;</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дату изготовления (месяц, год);</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заводской номер изделия или порядковый номер изделия в партии;</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номер партии (при наличии);</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обозначение настоящего стандарта;</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обозначение документа, по которому изготавливают и идентифицируют продукцию.</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7.2</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Комплектующие изделия и составные части УОВ следует маркировать согласно требованиям КД на конкретные изделия.</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7.3</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МД следует маркировать в соответствии с требованиями нормативной документации на конкретные изделия. Допускается наносить маркировку условными обозначениями в соответствии с последовательностью монтажа, количеством отдельных деталей для упрощения монтажа УОВ на объекте.</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7.4</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Маркировку следует наносить по технологии, принятой изготовителем, в доступном для чтения месте. Маркировка должна быть устойчивой к воздействию внешних условий до момента утилизации УОВ.</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7.5</w:t>
      </w:r>
      <w:r w:rsidR="008D4D6E">
        <w:rPr>
          <w:rFonts w:ascii="Times New Roman" w:hAnsi="Times New Roman" w:cs="Times New Roman"/>
          <w:sz w:val="28"/>
          <w:szCs w:val="28"/>
        </w:rPr>
        <w:t>.</w:t>
      </w:r>
      <w:r w:rsidRPr="00156FAC">
        <w:rPr>
          <w:rFonts w:ascii="Times New Roman" w:hAnsi="Times New Roman" w:cs="Times New Roman"/>
          <w:sz w:val="28"/>
          <w:szCs w:val="28"/>
        </w:rPr>
        <w:t xml:space="preserve"> На упаковке должны быть нанесены манипуляционные знаки по ГОСТ 14192: </w:t>
      </w:r>
      <w:r w:rsidR="00156FAC">
        <w:rPr>
          <w:rFonts w:ascii="Times New Roman" w:hAnsi="Times New Roman" w:cs="Times New Roman"/>
          <w:sz w:val="28"/>
          <w:szCs w:val="28"/>
        </w:rPr>
        <w:t>«</w:t>
      </w:r>
      <w:r w:rsidRPr="00156FAC">
        <w:rPr>
          <w:rFonts w:ascii="Times New Roman" w:hAnsi="Times New Roman" w:cs="Times New Roman"/>
          <w:sz w:val="28"/>
          <w:szCs w:val="28"/>
        </w:rPr>
        <w:t>Верх</w:t>
      </w:r>
      <w:r w:rsidR="00156FAC">
        <w:rPr>
          <w:rFonts w:ascii="Times New Roman" w:hAnsi="Times New Roman" w:cs="Times New Roman"/>
          <w:sz w:val="28"/>
          <w:szCs w:val="28"/>
        </w:rPr>
        <w:t>»</w:t>
      </w:r>
      <w:r w:rsidRPr="00156FAC">
        <w:rPr>
          <w:rFonts w:ascii="Times New Roman" w:hAnsi="Times New Roman" w:cs="Times New Roman"/>
          <w:sz w:val="28"/>
          <w:szCs w:val="28"/>
        </w:rPr>
        <w:t xml:space="preserve">, </w:t>
      </w:r>
      <w:r w:rsidR="00156FAC">
        <w:rPr>
          <w:rFonts w:ascii="Times New Roman" w:hAnsi="Times New Roman" w:cs="Times New Roman"/>
          <w:sz w:val="28"/>
          <w:szCs w:val="28"/>
        </w:rPr>
        <w:t>«</w:t>
      </w:r>
      <w:r w:rsidRPr="00156FAC">
        <w:rPr>
          <w:rFonts w:ascii="Times New Roman" w:hAnsi="Times New Roman" w:cs="Times New Roman"/>
          <w:sz w:val="28"/>
          <w:szCs w:val="28"/>
        </w:rPr>
        <w:t>Хрупкое. Осторожно</w:t>
      </w:r>
      <w:r w:rsidR="00156FAC">
        <w:rPr>
          <w:rFonts w:ascii="Times New Roman" w:hAnsi="Times New Roman" w:cs="Times New Roman"/>
          <w:sz w:val="28"/>
          <w:szCs w:val="28"/>
        </w:rPr>
        <w:t>»</w:t>
      </w:r>
      <w:r w:rsidRPr="00156FAC">
        <w:rPr>
          <w:rFonts w:ascii="Times New Roman" w:hAnsi="Times New Roman" w:cs="Times New Roman"/>
          <w:sz w:val="28"/>
          <w:szCs w:val="28"/>
        </w:rPr>
        <w:t xml:space="preserve">, </w:t>
      </w:r>
      <w:r w:rsidR="00156FAC">
        <w:rPr>
          <w:rFonts w:ascii="Times New Roman" w:hAnsi="Times New Roman" w:cs="Times New Roman"/>
          <w:sz w:val="28"/>
          <w:szCs w:val="28"/>
        </w:rPr>
        <w:t>«</w:t>
      </w:r>
      <w:r w:rsidRPr="00156FAC">
        <w:rPr>
          <w:rFonts w:ascii="Times New Roman" w:hAnsi="Times New Roman" w:cs="Times New Roman"/>
          <w:sz w:val="28"/>
          <w:szCs w:val="28"/>
        </w:rPr>
        <w:t>Беречь от влаги</w:t>
      </w:r>
      <w:r w:rsidR="00156FAC">
        <w:rPr>
          <w:rFonts w:ascii="Times New Roman" w:hAnsi="Times New Roman" w:cs="Times New Roman"/>
          <w:sz w:val="28"/>
          <w:szCs w:val="28"/>
        </w:rPr>
        <w:t>»</w:t>
      </w:r>
      <w:r w:rsidRPr="00156FAC">
        <w:rPr>
          <w:rFonts w:ascii="Times New Roman" w:hAnsi="Times New Roman" w:cs="Times New Roman"/>
          <w:sz w:val="28"/>
          <w:szCs w:val="28"/>
        </w:rPr>
        <w:t xml:space="preserve"> и иные, по усмотрению предприятия-разработчика.</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rsidP="008D4D6E">
      <w:pPr>
        <w:pStyle w:val="ConsPlusTitle"/>
        <w:numPr>
          <w:ilvl w:val="0"/>
          <w:numId w:val="2"/>
        </w:numPr>
        <w:tabs>
          <w:tab w:val="left" w:pos="851"/>
        </w:tabs>
        <w:ind w:left="0" w:firstLine="540"/>
        <w:jc w:val="both"/>
        <w:outlineLvl w:val="1"/>
        <w:rPr>
          <w:rFonts w:ascii="Times New Roman" w:hAnsi="Times New Roman" w:cs="Times New Roman"/>
          <w:sz w:val="28"/>
          <w:szCs w:val="28"/>
        </w:rPr>
      </w:pPr>
      <w:bookmarkStart w:id="11" w:name="P181"/>
      <w:bookmarkEnd w:id="11"/>
      <w:r w:rsidRPr="00156FAC">
        <w:rPr>
          <w:rFonts w:ascii="Times New Roman" w:hAnsi="Times New Roman" w:cs="Times New Roman"/>
          <w:sz w:val="28"/>
          <w:szCs w:val="28"/>
        </w:rPr>
        <w:lastRenderedPageBreak/>
        <w:t>Упаковка</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8.1</w:t>
      </w:r>
      <w:r w:rsidR="008D4D6E">
        <w:rPr>
          <w:rFonts w:ascii="Times New Roman" w:hAnsi="Times New Roman" w:cs="Times New Roman"/>
          <w:sz w:val="28"/>
          <w:szCs w:val="28"/>
        </w:rPr>
        <w:t>. </w:t>
      </w:r>
      <w:r w:rsidRPr="00156FAC">
        <w:rPr>
          <w:rFonts w:ascii="Times New Roman" w:hAnsi="Times New Roman" w:cs="Times New Roman"/>
          <w:sz w:val="28"/>
          <w:szCs w:val="28"/>
        </w:rPr>
        <w:t>Перед упаковкой составные части УОВ должны быть законсервированы. Методы консервации должны быть приведены в нормативной документации на составные части УОВ.</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8.2</w:t>
      </w:r>
      <w:r w:rsidR="008D4D6E">
        <w:rPr>
          <w:rFonts w:ascii="Times New Roman" w:hAnsi="Times New Roman" w:cs="Times New Roman"/>
          <w:sz w:val="28"/>
          <w:szCs w:val="28"/>
        </w:rPr>
        <w:t>. </w:t>
      </w:r>
      <w:r w:rsidRPr="00156FAC">
        <w:rPr>
          <w:rFonts w:ascii="Times New Roman" w:hAnsi="Times New Roman" w:cs="Times New Roman"/>
          <w:sz w:val="28"/>
          <w:szCs w:val="28"/>
        </w:rPr>
        <w:t>Составные части УОВ должны быть упакованы в дощатые ящики. Требования к таре должны быть установлены в КД на УОВ. Во избежание свободного перемещения изделия внутри тары должны быть раскреплены.</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8.3</w:t>
      </w:r>
      <w:r w:rsidR="008D4D6E">
        <w:rPr>
          <w:rFonts w:ascii="Times New Roman" w:hAnsi="Times New Roman" w:cs="Times New Roman"/>
          <w:sz w:val="28"/>
          <w:szCs w:val="28"/>
        </w:rPr>
        <w:t>. </w:t>
      </w:r>
      <w:r w:rsidRPr="00156FAC">
        <w:rPr>
          <w:rFonts w:ascii="Times New Roman" w:hAnsi="Times New Roman" w:cs="Times New Roman"/>
          <w:sz w:val="28"/>
          <w:szCs w:val="28"/>
        </w:rPr>
        <w:t>Упаковка должна гарантировать сохранность изделий при транспортировании любым видом транспорта.</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8.4</w:t>
      </w:r>
      <w:r w:rsidR="008D4D6E">
        <w:rPr>
          <w:rFonts w:ascii="Times New Roman" w:hAnsi="Times New Roman" w:cs="Times New Roman"/>
          <w:sz w:val="28"/>
          <w:szCs w:val="28"/>
        </w:rPr>
        <w:t>. </w:t>
      </w:r>
      <w:r w:rsidRPr="00156FAC">
        <w:rPr>
          <w:rFonts w:ascii="Times New Roman" w:hAnsi="Times New Roman" w:cs="Times New Roman"/>
          <w:sz w:val="28"/>
          <w:szCs w:val="28"/>
        </w:rPr>
        <w:t>Эксплуатационная и товаросопроводительная документация должна быть уложена в водонепроницаемые пакеты, заварена и закреплена внутри упаковки.</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rsidP="008D4D6E">
      <w:pPr>
        <w:pStyle w:val="ConsPlusTitle"/>
        <w:numPr>
          <w:ilvl w:val="0"/>
          <w:numId w:val="2"/>
        </w:numPr>
        <w:tabs>
          <w:tab w:val="left" w:pos="851"/>
        </w:tabs>
        <w:ind w:left="0" w:firstLine="540"/>
        <w:jc w:val="both"/>
        <w:outlineLvl w:val="1"/>
        <w:rPr>
          <w:rFonts w:ascii="Times New Roman" w:hAnsi="Times New Roman" w:cs="Times New Roman"/>
          <w:sz w:val="28"/>
          <w:szCs w:val="28"/>
        </w:rPr>
      </w:pPr>
      <w:bookmarkStart w:id="12" w:name="P188"/>
      <w:bookmarkEnd w:id="12"/>
      <w:r w:rsidRPr="00156FAC">
        <w:rPr>
          <w:rFonts w:ascii="Times New Roman" w:hAnsi="Times New Roman" w:cs="Times New Roman"/>
          <w:sz w:val="28"/>
          <w:szCs w:val="28"/>
        </w:rPr>
        <w:t>Требования безопасности</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9.1</w:t>
      </w:r>
      <w:r w:rsidR="008D4D6E">
        <w:rPr>
          <w:rFonts w:ascii="Times New Roman" w:hAnsi="Times New Roman" w:cs="Times New Roman"/>
          <w:sz w:val="28"/>
          <w:szCs w:val="28"/>
        </w:rPr>
        <w:t>. </w:t>
      </w:r>
      <w:r w:rsidRPr="00156FAC">
        <w:rPr>
          <w:rFonts w:ascii="Times New Roman" w:hAnsi="Times New Roman" w:cs="Times New Roman"/>
          <w:sz w:val="28"/>
          <w:szCs w:val="28"/>
        </w:rPr>
        <w:t>УОВ должны соответствовать общим требованиям ГОСТ 12.2.007.0, а также быть безопасными в эксплуатации при соблюдении правил, указанных в эксплуатационной документации.</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9.2</w:t>
      </w:r>
      <w:r w:rsidR="008D4D6E">
        <w:rPr>
          <w:rFonts w:ascii="Times New Roman" w:hAnsi="Times New Roman" w:cs="Times New Roman"/>
          <w:sz w:val="28"/>
          <w:szCs w:val="28"/>
        </w:rPr>
        <w:t>. </w:t>
      </w:r>
      <w:r w:rsidRPr="00156FAC">
        <w:rPr>
          <w:rFonts w:ascii="Times New Roman" w:hAnsi="Times New Roman" w:cs="Times New Roman"/>
          <w:sz w:val="28"/>
          <w:szCs w:val="28"/>
        </w:rPr>
        <w:t>Включение УОВ в режиме 2 следует проводить только в случае необходимости очистки подаваемого воздуха от АХОВИД, ОВ, РВ и БА. Допускается продувка системы УОВ чистым осушенным воздухом с общей наработкой не более 200 ч в год.</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9.3</w:t>
      </w:r>
      <w:r w:rsidR="008D4D6E">
        <w:rPr>
          <w:rFonts w:ascii="Times New Roman" w:hAnsi="Times New Roman" w:cs="Times New Roman"/>
          <w:sz w:val="28"/>
          <w:szCs w:val="28"/>
        </w:rPr>
        <w:t>. </w:t>
      </w:r>
      <w:r w:rsidRPr="00156FAC">
        <w:rPr>
          <w:rFonts w:ascii="Times New Roman" w:hAnsi="Times New Roman" w:cs="Times New Roman"/>
          <w:sz w:val="28"/>
          <w:szCs w:val="28"/>
        </w:rPr>
        <w:t>В помещениях с УОВ должны быть исключены возможность затопления водой и наличие органических и агрессивных веществ (кислот и щелочей).</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9.4</w:t>
      </w:r>
      <w:r w:rsidR="008D4D6E">
        <w:rPr>
          <w:rFonts w:ascii="Times New Roman" w:hAnsi="Times New Roman" w:cs="Times New Roman"/>
          <w:sz w:val="28"/>
          <w:szCs w:val="28"/>
        </w:rPr>
        <w:t>. </w:t>
      </w:r>
      <w:r w:rsidRPr="00156FAC">
        <w:rPr>
          <w:rFonts w:ascii="Times New Roman" w:hAnsi="Times New Roman" w:cs="Times New Roman"/>
          <w:sz w:val="28"/>
          <w:szCs w:val="28"/>
        </w:rPr>
        <w:t>Запрещается применять УОВ при содержании кислорода в воздухе ниже 19% об.</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9.5</w:t>
      </w:r>
      <w:r w:rsidR="008D4D6E">
        <w:rPr>
          <w:rFonts w:ascii="Times New Roman" w:hAnsi="Times New Roman" w:cs="Times New Roman"/>
          <w:sz w:val="28"/>
          <w:szCs w:val="28"/>
        </w:rPr>
        <w:t>. </w:t>
      </w:r>
      <w:r w:rsidRPr="00156FAC">
        <w:rPr>
          <w:rFonts w:ascii="Times New Roman" w:hAnsi="Times New Roman" w:cs="Times New Roman"/>
          <w:sz w:val="28"/>
          <w:szCs w:val="28"/>
        </w:rPr>
        <w:t>Применение в УОВ ФП, ПФ, ЭРВ, фильтров грубой очистки и специальных фильтров, не предусмотренных КД на УОВ, должно быть согласовано с разработчиком и изготовителем УОВ.</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rsidP="008D4D6E">
      <w:pPr>
        <w:pStyle w:val="ConsPlusTitle"/>
        <w:numPr>
          <w:ilvl w:val="0"/>
          <w:numId w:val="2"/>
        </w:numPr>
        <w:tabs>
          <w:tab w:val="left" w:pos="993"/>
        </w:tabs>
        <w:ind w:left="0" w:firstLine="540"/>
        <w:jc w:val="both"/>
        <w:outlineLvl w:val="1"/>
        <w:rPr>
          <w:rFonts w:ascii="Times New Roman" w:hAnsi="Times New Roman" w:cs="Times New Roman"/>
          <w:sz w:val="28"/>
          <w:szCs w:val="28"/>
        </w:rPr>
      </w:pPr>
      <w:r w:rsidRPr="00156FAC">
        <w:rPr>
          <w:rFonts w:ascii="Times New Roman" w:hAnsi="Times New Roman" w:cs="Times New Roman"/>
          <w:sz w:val="28"/>
          <w:szCs w:val="28"/>
        </w:rPr>
        <w:t>Требования охраны окружающей среды (</w:t>
      </w:r>
      <w:proofErr w:type="spellStart"/>
      <w:r w:rsidRPr="00156FAC">
        <w:rPr>
          <w:rFonts w:ascii="Times New Roman" w:hAnsi="Times New Roman" w:cs="Times New Roman"/>
          <w:sz w:val="28"/>
          <w:szCs w:val="28"/>
        </w:rPr>
        <w:t>экологичности</w:t>
      </w:r>
      <w:proofErr w:type="spellEnd"/>
      <w:r w:rsidRPr="00156FAC">
        <w:rPr>
          <w:rFonts w:ascii="Times New Roman" w:hAnsi="Times New Roman" w:cs="Times New Roman"/>
          <w:sz w:val="28"/>
          <w:szCs w:val="28"/>
        </w:rPr>
        <w:t>)</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10.1</w:t>
      </w:r>
      <w:r w:rsidR="008D4D6E">
        <w:rPr>
          <w:rFonts w:ascii="Times New Roman" w:hAnsi="Times New Roman" w:cs="Times New Roman"/>
          <w:sz w:val="28"/>
          <w:szCs w:val="28"/>
        </w:rPr>
        <w:t>. </w:t>
      </w:r>
      <w:r w:rsidRPr="00156FAC">
        <w:rPr>
          <w:rFonts w:ascii="Times New Roman" w:hAnsi="Times New Roman" w:cs="Times New Roman"/>
          <w:sz w:val="28"/>
          <w:szCs w:val="28"/>
        </w:rPr>
        <w:t>При хранении и эксплуатации УОВ не должны оказывать негативного воздействия на окружающую среду и здоровье человека.</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10.2</w:t>
      </w:r>
      <w:r w:rsidR="008D4D6E">
        <w:rPr>
          <w:rFonts w:ascii="Times New Roman" w:hAnsi="Times New Roman" w:cs="Times New Roman"/>
          <w:sz w:val="28"/>
          <w:szCs w:val="28"/>
        </w:rPr>
        <w:t>. </w:t>
      </w:r>
      <w:r w:rsidRPr="00156FAC">
        <w:rPr>
          <w:rFonts w:ascii="Times New Roman" w:hAnsi="Times New Roman" w:cs="Times New Roman"/>
          <w:sz w:val="28"/>
          <w:szCs w:val="28"/>
        </w:rPr>
        <w:t xml:space="preserve">Утилизацию УОВ и их составных частей следует осуществлять в порядке, установленном действующим законодательством в соответствии с эксплуатационной документацией на конкретное изделие, по </w:t>
      </w:r>
      <w:r w:rsidRPr="00156FAC">
        <w:rPr>
          <w:rFonts w:ascii="Times New Roman" w:hAnsi="Times New Roman" w:cs="Times New Roman"/>
          <w:sz w:val="28"/>
          <w:szCs w:val="28"/>
        </w:rPr>
        <w:lastRenderedPageBreak/>
        <w:t>технологическому регламенту, согласованному с изготовителем УОВ (составных частей УОВ).</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rsidP="008D4D6E">
      <w:pPr>
        <w:pStyle w:val="ConsPlusTitle"/>
        <w:numPr>
          <w:ilvl w:val="0"/>
          <w:numId w:val="2"/>
        </w:numPr>
        <w:tabs>
          <w:tab w:val="left" w:pos="993"/>
        </w:tabs>
        <w:ind w:left="0" w:firstLine="540"/>
        <w:jc w:val="both"/>
        <w:outlineLvl w:val="1"/>
        <w:rPr>
          <w:rFonts w:ascii="Times New Roman" w:hAnsi="Times New Roman" w:cs="Times New Roman"/>
          <w:sz w:val="28"/>
          <w:szCs w:val="28"/>
        </w:rPr>
      </w:pPr>
      <w:r w:rsidRPr="00156FAC">
        <w:rPr>
          <w:rFonts w:ascii="Times New Roman" w:hAnsi="Times New Roman" w:cs="Times New Roman"/>
          <w:sz w:val="28"/>
          <w:szCs w:val="28"/>
        </w:rPr>
        <w:t>Правила приемки</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11.1</w:t>
      </w:r>
      <w:r w:rsidR="008D4D6E">
        <w:rPr>
          <w:rFonts w:ascii="Times New Roman" w:hAnsi="Times New Roman" w:cs="Times New Roman"/>
          <w:b/>
          <w:sz w:val="28"/>
          <w:szCs w:val="28"/>
        </w:rPr>
        <w:t>. </w:t>
      </w:r>
      <w:r w:rsidRPr="00156FAC">
        <w:rPr>
          <w:rFonts w:ascii="Times New Roman" w:hAnsi="Times New Roman" w:cs="Times New Roman"/>
          <w:b/>
          <w:sz w:val="28"/>
          <w:szCs w:val="28"/>
        </w:rPr>
        <w:t>Стадии и этапы разработки и приемки</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УОВ и его комплектующие должны пройти все стадии и этапы разработки, постановки на производство и приемки, предусмотренные ГОСТ Р 15.301, ГОСТ 15.309 и действующими документами по стандартизации.</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11.2</w:t>
      </w:r>
      <w:r w:rsidR="008D4D6E">
        <w:rPr>
          <w:rFonts w:ascii="Times New Roman" w:hAnsi="Times New Roman" w:cs="Times New Roman"/>
          <w:b/>
          <w:sz w:val="28"/>
          <w:szCs w:val="28"/>
        </w:rPr>
        <w:t>. </w:t>
      </w:r>
      <w:r w:rsidRPr="00156FAC">
        <w:rPr>
          <w:rFonts w:ascii="Times New Roman" w:hAnsi="Times New Roman" w:cs="Times New Roman"/>
          <w:b/>
          <w:sz w:val="28"/>
          <w:szCs w:val="28"/>
        </w:rPr>
        <w:t>Применяемость показателей качества</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Применяемость показателей качества в документации и по видам испытаний приведена в приложении А.</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11.3</w:t>
      </w:r>
      <w:r w:rsidR="008D4D6E">
        <w:rPr>
          <w:rFonts w:ascii="Times New Roman" w:hAnsi="Times New Roman" w:cs="Times New Roman"/>
          <w:b/>
          <w:sz w:val="28"/>
          <w:szCs w:val="28"/>
        </w:rPr>
        <w:t>. </w:t>
      </w:r>
      <w:r w:rsidRPr="00156FAC">
        <w:rPr>
          <w:rFonts w:ascii="Times New Roman" w:hAnsi="Times New Roman" w:cs="Times New Roman"/>
          <w:b/>
          <w:sz w:val="28"/>
          <w:szCs w:val="28"/>
        </w:rPr>
        <w:t>Виды испытаний</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Для контроля качества УОВ в процессе разработки и производства проводят следующие испытания:</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предварительные;</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государственные (приемочные);</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квалификационные;</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приемо-сдаточные;</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периодические;</w:t>
      </w:r>
    </w:p>
    <w:p w:rsidR="004B3461" w:rsidRPr="00156FAC" w:rsidRDefault="004B3461" w:rsidP="008D4D6E">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типовые.</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Серийно выпускаемые УОВ допускается принимать партиями. Объем партии и правила приемки устанавливают в нормативной документации на конкретные изделия. Количество изделий в партии и объем выборки по каждому испытанию устанавливает разработчик в технической документации на изделие.</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11.4</w:t>
      </w:r>
      <w:r w:rsidR="008D4D6E">
        <w:rPr>
          <w:rFonts w:ascii="Times New Roman" w:hAnsi="Times New Roman" w:cs="Times New Roman"/>
          <w:b/>
          <w:sz w:val="28"/>
          <w:szCs w:val="28"/>
          <w:lang w:val="en-US"/>
        </w:rPr>
        <w:t>.</w:t>
      </w:r>
      <w:r w:rsidR="008D4D6E">
        <w:rPr>
          <w:rFonts w:ascii="Times New Roman" w:hAnsi="Times New Roman" w:cs="Times New Roman"/>
          <w:b/>
          <w:sz w:val="28"/>
          <w:szCs w:val="28"/>
        </w:rPr>
        <w:t> </w:t>
      </w:r>
      <w:r w:rsidRPr="00156FAC">
        <w:rPr>
          <w:rFonts w:ascii="Times New Roman" w:hAnsi="Times New Roman" w:cs="Times New Roman"/>
          <w:b/>
          <w:sz w:val="28"/>
          <w:szCs w:val="28"/>
        </w:rPr>
        <w:t>Контроль качества и приемка продукции</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Контроль качества и приемка продукции должны предусматривать:</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контроль технологических операций изготовления и испытания изделий в соответствии с требованиями технических условий и документами системы качества изготовителя;</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 xml:space="preserve">контроль за соответствием комплектующих изделий и материалов </w:t>
      </w:r>
      <w:r w:rsidRPr="00156FAC">
        <w:rPr>
          <w:rFonts w:ascii="Times New Roman" w:hAnsi="Times New Roman" w:cs="Times New Roman"/>
          <w:sz w:val="28"/>
          <w:szCs w:val="28"/>
        </w:rPr>
        <w:lastRenderedPageBreak/>
        <w:t>требованиям нормативной документации;</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проведение приемо-сдаточных испытаний и приемки изделий ОТК изготовителя;</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проведение периодических испытаний изделий;</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регистрацию результатов контроля, испытаний и приемки, оформление изготовителем документации, свидетельствующей о соответствии изготовленных и принятых изделий установленным требованиям технических условий и контрактов (договоров) на поставку.</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rsidP="00D65507">
      <w:pPr>
        <w:pStyle w:val="ConsPlusTitle"/>
        <w:numPr>
          <w:ilvl w:val="0"/>
          <w:numId w:val="2"/>
        </w:numPr>
        <w:tabs>
          <w:tab w:val="left" w:pos="993"/>
        </w:tabs>
        <w:ind w:left="0" w:firstLine="540"/>
        <w:jc w:val="both"/>
        <w:outlineLvl w:val="1"/>
        <w:rPr>
          <w:rFonts w:ascii="Times New Roman" w:hAnsi="Times New Roman" w:cs="Times New Roman"/>
          <w:sz w:val="28"/>
          <w:szCs w:val="28"/>
        </w:rPr>
      </w:pPr>
      <w:r w:rsidRPr="00156FAC">
        <w:rPr>
          <w:rFonts w:ascii="Times New Roman" w:hAnsi="Times New Roman" w:cs="Times New Roman"/>
          <w:sz w:val="28"/>
          <w:szCs w:val="28"/>
        </w:rPr>
        <w:t>Методы испытаний</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12.1</w:t>
      </w:r>
      <w:r w:rsidR="00D65507">
        <w:rPr>
          <w:rFonts w:ascii="Times New Roman" w:hAnsi="Times New Roman" w:cs="Times New Roman"/>
          <w:b/>
          <w:sz w:val="28"/>
          <w:szCs w:val="28"/>
        </w:rPr>
        <w:t>. </w:t>
      </w:r>
      <w:r w:rsidRPr="00156FAC">
        <w:rPr>
          <w:rFonts w:ascii="Times New Roman" w:hAnsi="Times New Roman" w:cs="Times New Roman"/>
          <w:b/>
          <w:sz w:val="28"/>
          <w:szCs w:val="28"/>
        </w:rPr>
        <w:t>Общие требования к проведению испытаний</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12.1.1</w:t>
      </w:r>
      <w:r w:rsidR="00D65507">
        <w:rPr>
          <w:rFonts w:ascii="Times New Roman" w:hAnsi="Times New Roman" w:cs="Times New Roman"/>
          <w:sz w:val="28"/>
          <w:szCs w:val="28"/>
        </w:rPr>
        <w:t>. </w:t>
      </w:r>
      <w:r w:rsidRPr="00156FAC">
        <w:rPr>
          <w:rFonts w:ascii="Times New Roman" w:hAnsi="Times New Roman" w:cs="Times New Roman"/>
          <w:sz w:val="28"/>
          <w:szCs w:val="28"/>
        </w:rPr>
        <w:t xml:space="preserve">Все значения параметров испытаний (условий испытаний), приведенные в настоящем стандарте, являются номинальными. Допускается отклонение </w:t>
      </w:r>
      <w:r w:rsidR="00D65507">
        <w:rPr>
          <w:rFonts w:ascii="Times New Roman" w:hAnsi="Times New Roman" w:cs="Times New Roman"/>
          <w:sz w:val="28"/>
          <w:szCs w:val="28"/>
        </w:rPr>
        <w:t>±</w:t>
      </w:r>
      <w:r w:rsidRPr="00156FAC">
        <w:rPr>
          <w:rFonts w:ascii="Times New Roman" w:hAnsi="Times New Roman" w:cs="Times New Roman"/>
          <w:sz w:val="28"/>
          <w:szCs w:val="28"/>
        </w:rPr>
        <w:t>5% от указанного значения температуры, не оговоренного в настоящем стандарте как максимальное или минимальное. Если нет соответствующих указаний в стандарте или методике, то температура окружающей среды при испытаниях может находиться в пределах от 16 °C до 32 °C.</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12.1.2</w:t>
      </w:r>
      <w:r w:rsidR="00D65507">
        <w:rPr>
          <w:rFonts w:ascii="Times New Roman" w:hAnsi="Times New Roman" w:cs="Times New Roman"/>
          <w:sz w:val="28"/>
          <w:szCs w:val="28"/>
        </w:rPr>
        <w:t>. </w:t>
      </w:r>
      <w:r w:rsidRPr="00156FAC">
        <w:rPr>
          <w:rFonts w:ascii="Times New Roman" w:hAnsi="Times New Roman" w:cs="Times New Roman"/>
          <w:sz w:val="28"/>
          <w:szCs w:val="28"/>
        </w:rPr>
        <w:t>Взамен средств измерений и контроля, оговоренных в методиках испытаний, допускается применение других средств измерений и контроля, обеспечивающих требуемые режимы испытаний и заданную точность измерений. Все средства измерений должны быть поверены в установленном действующим законодательством порядке.</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12.1.3</w:t>
      </w:r>
      <w:r w:rsidR="00D65507">
        <w:rPr>
          <w:rFonts w:ascii="Times New Roman" w:hAnsi="Times New Roman" w:cs="Times New Roman"/>
          <w:sz w:val="28"/>
          <w:szCs w:val="28"/>
        </w:rPr>
        <w:t>. </w:t>
      </w:r>
      <w:proofErr w:type="gramStart"/>
      <w:r w:rsidRPr="00156FAC">
        <w:rPr>
          <w:rFonts w:ascii="Times New Roman" w:hAnsi="Times New Roman" w:cs="Times New Roman"/>
          <w:sz w:val="28"/>
          <w:szCs w:val="28"/>
        </w:rPr>
        <w:t>Если</w:t>
      </w:r>
      <w:proofErr w:type="gramEnd"/>
      <w:r w:rsidRPr="00156FAC">
        <w:rPr>
          <w:rFonts w:ascii="Times New Roman" w:hAnsi="Times New Roman" w:cs="Times New Roman"/>
          <w:sz w:val="28"/>
          <w:szCs w:val="28"/>
        </w:rPr>
        <w:t xml:space="preserve"> не оговорено применение специальных средств измерений и методов измерения (контроля), то испытания проводят с использованием средств измерений утвержденных типов на аттестованных испытательных установках.</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12.1.4</w:t>
      </w:r>
      <w:r w:rsidR="00D65507">
        <w:rPr>
          <w:rFonts w:ascii="Times New Roman" w:hAnsi="Times New Roman" w:cs="Times New Roman"/>
          <w:sz w:val="28"/>
          <w:szCs w:val="28"/>
        </w:rPr>
        <w:t>. </w:t>
      </w:r>
      <w:proofErr w:type="gramStart"/>
      <w:r w:rsidRPr="00156FAC">
        <w:rPr>
          <w:rFonts w:ascii="Times New Roman" w:hAnsi="Times New Roman" w:cs="Times New Roman"/>
          <w:sz w:val="28"/>
          <w:szCs w:val="28"/>
        </w:rPr>
        <w:t>При</w:t>
      </w:r>
      <w:proofErr w:type="gramEnd"/>
      <w:r w:rsidRPr="00156FAC">
        <w:rPr>
          <w:rFonts w:ascii="Times New Roman" w:hAnsi="Times New Roman" w:cs="Times New Roman"/>
          <w:sz w:val="28"/>
          <w:szCs w:val="28"/>
        </w:rPr>
        <w:t xml:space="preserve"> проведении испытаний необходимо соблюдать требования безопасности, установленные в разделе 9 и в эксплуатационной документации на УОВ.</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12.2</w:t>
      </w:r>
      <w:r w:rsidR="00D65507">
        <w:rPr>
          <w:rFonts w:ascii="Times New Roman" w:hAnsi="Times New Roman" w:cs="Times New Roman"/>
          <w:b/>
          <w:sz w:val="28"/>
          <w:szCs w:val="28"/>
        </w:rPr>
        <w:t>. </w:t>
      </w:r>
      <w:r w:rsidRPr="00156FAC">
        <w:rPr>
          <w:rFonts w:ascii="Times New Roman" w:hAnsi="Times New Roman" w:cs="Times New Roman"/>
          <w:b/>
          <w:sz w:val="28"/>
          <w:szCs w:val="28"/>
        </w:rPr>
        <w:t>Определение сопротивления УОВ и объемного расхода воздуха</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12.2.1</w:t>
      </w:r>
      <w:r w:rsidR="00D65507">
        <w:rPr>
          <w:rFonts w:ascii="Times New Roman" w:hAnsi="Times New Roman" w:cs="Times New Roman"/>
          <w:sz w:val="28"/>
          <w:szCs w:val="28"/>
        </w:rPr>
        <w:t>. </w:t>
      </w:r>
      <w:r w:rsidRPr="00156FAC">
        <w:rPr>
          <w:rFonts w:ascii="Times New Roman" w:hAnsi="Times New Roman" w:cs="Times New Roman"/>
          <w:sz w:val="28"/>
          <w:szCs w:val="28"/>
        </w:rPr>
        <w:t>Сущность метода испытаний заключается в измерении разности давлений на входе и выходе из УОВ при прохождении через него постоянного потока воздуха с заданным объемным расходом.</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12.2.2</w:t>
      </w:r>
      <w:r w:rsidR="00D65507">
        <w:rPr>
          <w:rFonts w:ascii="Times New Roman" w:hAnsi="Times New Roman" w:cs="Times New Roman"/>
          <w:b/>
          <w:sz w:val="28"/>
          <w:szCs w:val="28"/>
        </w:rPr>
        <w:t>. </w:t>
      </w:r>
      <w:r w:rsidRPr="00156FAC">
        <w:rPr>
          <w:rFonts w:ascii="Times New Roman" w:hAnsi="Times New Roman" w:cs="Times New Roman"/>
          <w:b/>
          <w:sz w:val="28"/>
          <w:szCs w:val="28"/>
        </w:rPr>
        <w:t>Оборудование</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lastRenderedPageBreak/>
        <w:t>Установка для определения сопротивления УОВ, соответствующая принципиальной схеме, представленной на рисунке 1.</w:t>
      </w:r>
    </w:p>
    <w:p w:rsidR="004B3461" w:rsidRPr="00156FAC" w:rsidRDefault="004B3461">
      <w:pPr>
        <w:pStyle w:val="ConsPlusNormal"/>
        <w:jc w:val="both"/>
        <w:rPr>
          <w:rFonts w:ascii="Times New Roman" w:hAnsi="Times New Roman" w:cs="Times New Roman"/>
          <w:sz w:val="28"/>
          <w:szCs w:val="28"/>
        </w:rPr>
      </w:pPr>
    </w:p>
    <w:p w:rsidR="004B3461" w:rsidRPr="00156FAC" w:rsidRDefault="008D4D6E">
      <w:pPr>
        <w:pStyle w:val="ConsPlusNormal"/>
        <w:jc w:val="center"/>
        <w:rPr>
          <w:rFonts w:ascii="Times New Roman" w:hAnsi="Times New Roman" w:cs="Times New Roman"/>
          <w:sz w:val="28"/>
          <w:szCs w:val="28"/>
        </w:rPr>
      </w:pPr>
      <w:r w:rsidRPr="00156FAC">
        <w:rPr>
          <w:rFonts w:ascii="Times New Roman" w:hAnsi="Times New Roman" w:cs="Times New Roman"/>
          <w:position w:val="-142"/>
          <w:sz w:val="28"/>
          <w:szCs w:val="28"/>
        </w:rPr>
        <w:pict>
          <v:shape id="_x0000_i1025" style="width:348.75pt;height:152.75pt" coordsize="" o:spt="100" adj="0,,0" path="" filled="f" stroked="f">
            <v:stroke joinstyle="miter"/>
            <v:imagedata r:id="rId6" o:title="base_44_26295_32768"/>
            <v:formulas/>
            <v:path o:connecttype="segments"/>
          </v:shape>
        </w:pict>
      </w:r>
    </w:p>
    <w:p w:rsidR="004B3461" w:rsidRPr="00D65507" w:rsidRDefault="004B3461">
      <w:pPr>
        <w:pStyle w:val="ConsPlusNormal"/>
        <w:jc w:val="center"/>
        <w:rPr>
          <w:rFonts w:ascii="Times New Roman" w:hAnsi="Times New Roman" w:cs="Times New Roman"/>
          <w:i/>
          <w:sz w:val="28"/>
          <w:szCs w:val="28"/>
        </w:rPr>
      </w:pPr>
      <w:r w:rsidRPr="00D65507">
        <w:rPr>
          <w:rFonts w:ascii="Times New Roman" w:hAnsi="Times New Roman" w:cs="Times New Roman"/>
          <w:i/>
          <w:sz w:val="28"/>
          <w:szCs w:val="28"/>
        </w:rPr>
        <w:t xml:space="preserve">1 </w:t>
      </w:r>
      <w:r w:rsidR="00D65507" w:rsidRPr="00D65507">
        <w:rPr>
          <w:rFonts w:ascii="Times New Roman" w:hAnsi="Times New Roman" w:cs="Times New Roman"/>
          <w:i/>
          <w:sz w:val="28"/>
          <w:szCs w:val="28"/>
        </w:rPr>
        <w:t>–</w:t>
      </w:r>
      <w:r w:rsidRPr="00D65507">
        <w:rPr>
          <w:rFonts w:ascii="Times New Roman" w:hAnsi="Times New Roman" w:cs="Times New Roman"/>
          <w:i/>
          <w:sz w:val="28"/>
          <w:szCs w:val="28"/>
        </w:rPr>
        <w:t xml:space="preserve"> вентилятор; 2 </w:t>
      </w:r>
      <w:r w:rsidR="00D65507" w:rsidRPr="00D65507">
        <w:rPr>
          <w:rFonts w:ascii="Times New Roman" w:hAnsi="Times New Roman" w:cs="Times New Roman"/>
          <w:i/>
          <w:sz w:val="28"/>
          <w:szCs w:val="28"/>
        </w:rPr>
        <w:t>–</w:t>
      </w:r>
      <w:r w:rsidRPr="00D65507">
        <w:rPr>
          <w:rFonts w:ascii="Times New Roman" w:hAnsi="Times New Roman" w:cs="Times New Roman"/>
          <w:i/>
          <w:sz w:val="28"/>
          <w:szCs w:val="28"/>
        </w:rPr>
        <w:t xml:space="preserve"> измеритель расхода воздуха; 3 </w:t>
      </w:r>
      <w:r w:rsidR="00D65507" w:rsidRPr="00D65507">
        <w:rPr>
          <w:rFonts w:ascii="Times New Roman" w:hAnsi="Times New Roman" w:cs="Times New Roman"/>
          <w:i/>
          <w:sz w:val="28"/>
          <w:szCs w:val="28"/>
        </w:rPr>
        <w:t>–</w:t>
      </w:r>
      <w:r w:rsidRPr="00D65507">
        <w:rPr>
          <w:rFonts w:ascii="Times New Roman" w:hAnsi="Times New Roman" w:cs="Times New Roman"/>
          <w:i/>
          <w:sz w:val="28"/>
          <w:szCs w:val="28"/>
        </w:rPr>
        <w:t xml:space="preserve"> УОВ;</w:t>
      </w:r>
      <w:r w:rsidR="00D65507" w:rsidRPr="00D65507">
        <w:rPr>
          <w:rFonts w:ascii="Times New Roman" w:hAnsi="Times New Roman" w:cs="Times New Roman"/>
          <w:i/>
          <w:sz w:val="28"/>
          <w:szCs w:val="28"/>
        </w:rPr>
        <w:t xml:space="preserve"> </w:t>
      </w:r>
      <w:r w:rsidRPr="00D65507">
        <w:rPr>
          <w:rFonts w:ascii="Times New Roman" w:hAnsi="Times New Roman" w:cs="Times New Roman"/>
          <w:i/>
          <w:sz w:val="28"/>
          <w:szCs w:val="28"/>
        </w:rPr>
        <w:t xml:space="preserve">4 </w:t>
      </w:r>
      <w:r w:rsidR="00D65507" w:rsidRPr="00D65507">
        <w:rPr>
          <w:rFonts w:ascii="Times New Roman" w:hAnsi="Times New Roman" w:cs="Times New Roman"/>
          <w:i/>
          <w:sz w:val="28"/>
          <w:szCs w:val="28"/>
        </w:rPr>
        <w:t>–</w:t>
      </w:r>
      <w:r w:rsidRPr="00D65507">
        <w:rPr>
          <w:rFonts w:ascii="Times New Roman" w:hAnsi="Times New Roman" w:cs="Times New Roman"/>
          <w:i/>
          <w:sz w:val="28"/>
          <w:szCs w:val="28"/>
        </w:rPr>
        <w:t xml:space="preserve"> измеритель разности давления</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jc w:val="center"/>
        <w:rPr>
          <w:rFonts w:ascii="Times New Roman" w:hAnsi="Times New Roman" w:cs="Times New Roman"/>
          <w:sz w:val="28"/>
          <w:szCs w:val="28"/>
        </w:rPr>
      </w:pPr>
      <w:bookmarkStart w:id="13" w:name="P253"/>
      <w:bookmarkEnd w:id="13"/>
      <w:r w:rsidRPr="00156FAC">
        <w:rPr>
          <w:rFonts w:ascii="Times New Roman" w:hAnsi="Times New Roman" w:cs="Times New Roman"/>
          <w:sz w:val="28"/>
          <w:szCs w:val="28"/>
        </w:rPr>
        <w:t>Рисунок 1</w:t>
      </w:r>
      <w:r w:rsidR="00D65507">
        <w:rPr>
          <w:rFonts w:ascii="Times New Roman" w:hAnsi="Times New Roman" w:cs="Times New Roman"/>
          <w:sz w:val="28"/>
          <w:szCs w:val="28"/>
        </w:rPr>
        <w:t>.</w:t>
      </w:r>
      <w:r w:rsidRPr="00156FAC">
        <w:rPr>
          <w:rFonts w:ascii="Times New Roman" w:hAnsi="Times New Roman" w:cs="Times New Roman"/>
          <w:sz w:val="28"/>
          <w:szCs w:val="28"/>
        </w:rPr>
        <w:t xml:space="preserve"> Принципиальная схема установки для определения</w:t>
      </w:r>
      <w:r w:rsidR="00D65507">
        <w:rPr>
          <w:rFonts w:ascii="Times New Roman" w:hAnsi="Times New Roman" w:cs="Times New Roman"/>
          <w:sz w:val="28"/>
          <w:szCs w:val="28"/>
        </w:rPr>
        <w:t xml:space="preserve"> </w:t>
      </w:r>
      <w:r w:rsidRPr="00156FAC">
        <w:rPr>
          <w:rFonts w:ascii="Times New Roman" w:hAnsi="Times New Roman" w:cs="Times New Roman"/>
          <w:sz w:val="28"/>
          <w:szCs w:val="28"/>
        </w:rPr>
        <w:t>сопротивления УОВ</w:t>
      </w:r>
      <w:r w:rsidR="00D65507">
        <w:rPr>
          <w:rFonts w:ascii="Times New Roman" w:hAnsi="Times New Roman" w:cs="Times New Roman"/>
          <w:sz w:val="28"/>
          <w:szCs w:val="28"/>
        </w:rPr>
        <w:t>.</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12.2.3</w:t>
      </w:r>
      <w:r w:rsidR="00D65507">
        <w:rPr>
          <w:rFonts w:ascii="Times New Roman" w:hAnsi="Times New Roman" w:cs="Times New Roman"/>
          <w:b/>
          <w:sz w:val="28"/>
          <w:szCs w:val="28"/>
        </w:rPr>
        <w:t>. </w:t>
      </w:r>
      <w:r w:rsidRPr="00156FAC">
        <w:rPr>
          <w:rFonts w:ascii="Times New Roman" w:hAnsi="Times New Roman" w:cs="Times New Roman"/>
          <w:b/>
          <w:sz w:val="28"/>
          <w:szCs w:val="28"/>
        </w:rPr>
        <w:t>Подготовка установки к испытаниям</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12.2.3.1</w:t>
      </w:r>
      <w:r w:rsidR="00D65507">
        <w:rPr>
          <w:rFonts w:ascii="Times New Roman" w:hAnsi="Times New Roman" w:cs="Times New Roman"/>
          <w:sz w:val="28"/>
          <w:szCs w:val="28"/>
        </w:rPr>
        <w:t>. </w:t>
      </w:r>
      <w:proofErr w:type="gramStart"/>
      <w:r w:rsidRPr="00156FAC">
        <w:rPr>
          <w:rFonts w:ascii="Times New Roman" w:hAnsi="Times New Roman" w:cs="Times New Roman"/>
          <w:sz w:val="28"/>
          <w:szCs w:val="28"/>
        </w:rPr>
        <w:t>При</w:t>
      </w:r>
      <w:proofErr w:type="gramEnd"/>
      <w:r w:rsidRPr="00156FAC">
        <w:rPr>
          <w:rFonts w:ascii="Times New Roman" w:hAnsi="Times New Roman" w:cs="Times New Roman"/>
          <w:sz w:val="28"/>
          <w:szCs w:val="28"/>
        </w:rPr>
        <w:t xml:space="preserve"> проведении испытаний в помещении должны быть соблюдены условия окружающей среды:</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 xml:space="preserve">температура воздуха </w:t>
      </w:r>
      <w:r w:rsidR="00D65507">
        <w:rPr>
          <w:rFonts w:ascii="Times New Roman" w:hAnsi="Times New Roman" w:cs="Times New Roman"/>
          <w:sz w:val="28"/>
          <w:szCs w:val="28"/>
        </w:rPr>
        <w:t>–</w:t>
      </w:r>
      <w:r w:rsidRPr="00156FAC">
        <w:rPr>
          <w:rFonts w:ascii="Times New Roman" w:hAnsi="Times New Roman" w:cs="Times New Roman"/>
          <w:sz w:val="28"/>
          <w:szCs w:val="28"/>
        </w:rPr>
        <w:t xml:space="preserve"> (25 </w:t>
      </w:r>
      <w:r w:rsidR="00D65507">
        <w:rPr>
          <w:rFonts w:ascii="Times New Roman" w:hAnsi="Times New Roman" w:cs="Times New Roman"/>
          <w:sz w:val="28"/>
          <w:szCs w:val="28"/>
        </w:rPr>
        <w:t>±</w:t>
      </w:r>
      <w:r w:rsidRPr="00156FAC">
        <w:rPr>
          <w:rFonts w:ascii="Times New Roman" w:hAnsi="Times New Roman" w:cs="Times New Roman"/>
          <w:sz w:val="28"/>
          <w:szCs w:val="28"/>
        </w:rPr>
        <w:t xml:space="preserve"> 5) °C;</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 xml:space="preserve">относительная влажность </w:t>
      </w:r>
      <w:r w:rsidR="00D65507">
        <w:rPr>
          <w:rFonts w:ascii="Times New Roman" w:hAnsi="Times New Roman" w:cs="Times New Roman"/>
          <w:sz w:val="28"/>
          <w:szCs w:val="28"/>
        </w:rPr>
        <w:t>–</w:t>
      </w:r>
      <w:r w:rsidRPr="00156FAC">
        <w:rPr>
          <w:rFonts w:ascii="Times New Roman" w:hAnsi="Times New Roman" w:cs="Times New Roman"/>
          <w:sz w:val="28"/>
          <w:szCs w:val="28"/>
        </w:rPr>
        <w:t xml:space="preserve"> не более 80</w:t>
      </w:r>
      <w:r w:rsidR="00D65507">
        <w:rPr>
          <w:rFonts w:ascii="Times New Roman" w:hAnsi="Times New Roman" w:cs="Times New Roman"/>
          <w:sz w:val="28"/>
          <w:szCs w:val="28"/>
        </w:rPr>
        <w:t xml:space="preserve"> </w:t>
      </w:r>
      <w:r w:rsidRPr="00156FAC">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12.2.3.2</w:t>
      </w:r>
      <w:r w:rsidR="00D65507">
        <w:rPr>
          <w:rFonts w:ascii="Times New Roman" w:hAnsi="Times New Roman" w:cs="Times New Roman"/>
          <w:sz w:val="28"/>
          <w:szCs w:val="28"/>
        </w:rPr>
        <w:t>. </w:t>
      </w:r>
      <w:r w:rsidRPr="00156FAC">
        <w:rPr>
          <w:rFonts w:ascii="Times New Roman" w:hAnsi="Times New Roman" w:cs="Times New Roman"/>
          <w:sz w:val="28"/>
          <w:szCs w:val="28"/>
        </w:rPr>
        <w:t>Подготовку установки к работе следует осуществлять в соответствии с руководством по эксплуатации. При этом необходимо проверить состояние измерительных приборов.</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12.2.3.3</w:t>
      </w:r>
      <w:r w:rsidR="00D65507">
        <w:rPr>
          <w:rFonts w:ascii="Times New Roman" w:hAnsi="Times New Roman" w:cs="Times New Roman"/>
          <w:sz w:val="28"/>
          <w:szCs w:val="28"/>
        </w:rPr>
        <w:t>. </w:t>
      </w:r>
      <w:r w:rsidRPr="00156FAC">
        <w:rPr>
          <w:rFonts w:ascii="Times New Roman" w:hAnsi="Times New Roman" w:cs="Times New Roman"/>
          <w:sz w:val="28"/>
          <w:szCs w:val="28"/>
        </w:rPr>
        <w:t>Производят монтаж УОВ в соответствии с требованиями эксплуатационной документации.</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12.2.3.4</w:t>
      </w:r>
      <w:r w:rsidR="00D65507">
        <w:rPr>
          <w:rFonts w:ascii="Times New Roman" w:hAnsi="Times New Roman" w:cs="Times New Roman"/>
          <w:sz w:val="28"/>
          <w:szCs w:val="28"/>
        </w:rPr>
        <w:t>. </w:t>
      </w:r>
      <w:r w:rsidRPr="00156FAC">
        <w:rPr>
          <w:rFonts w:ascii="Times New Roman" w:hAnsi="Times New Roman" w:cs="Times New Roman"/>
          <w:sz w:val="28"/>
          <w:szCs w:val="28"/>
        </w:rPr>
        <w:t>Подключают УОВ к испытательной установке согласно принципиальной схеме, представленной на рисунке 1, с помощью элементов для подключения к системе вентиляции ЗС, входящих в комплект УОВ.</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12.2.3.5</w:t>
      </w:r>
      <w:r w:rsidR="00D65507">
        <w:rPr>
          <w:rFonts w:ascii="Times New Roman" w:hAnsi="Times New Roman" w:cs="Times New Roman"/>
          <w:sz w:val="28"/>
          <w:szCs w:val="28"/>
        </w:rPr>
        <w:t>. </w:t>
      </w:r>
      <w:r w:rsidRPr="00156FAC">
        <w:rPr>
          <w:rFonts w:ascii="Times New Roman" w:hAnsi="Times New Roman" w:cs="Times New Roman"/>
          <w:sz w:val="28"/>
          <w:szCs w:val="28"/>
        </w:rPr>
        <w:t>Приводят УОВ в состояние, соответствующее рабочему (режим 1 или режим 2), открыв соответствующие герметические клапаны.</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12.2.4</w:t>
      </w:r>
      <w:r w:rsidR="00D65507">
        <w:rPr>
          <w:rFonts w:ascii="Times New Roman" w:hAnsi="Times New Roman" w:cs="Times New Roman"/>
          <w:b/>
          <w:sz w:val="28"/>
          <w:szCs w:val="28"/>
        </w:rPr>
        <w:t>. </w:t>
      </w:r>
      <w:r w:rsidRPr="00156FAC">
        <w:rPr>
          <w:rFonts w:ascii="Times New Roman" w:hAnsi="Times New Roman" w:cs="Times New Roman"/>
          <w:b/>
          <w:sz w:val="28"/>
          <w:szCs w:val="28"/>
        </w:rPr>
        <w:t>Проведение испытаний</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12.2.4.1</w:t>
      </w:r>
      <w:r w:rsidR="00D65507">
        <w:rPr>
          <w:rFonts w:ascii="Times New Roman" w:hAnsi="Times New Roman" w:cs="Times New Roman"/>
          <w:sz w:val="28"/>
          <w:szCs w:val="28"/>
        </w:rPr>
        <w:t>. </w:t>
      </w:r>
      <w:r w:rsidRPr="00156FAC">
        <w:rPr>
          <w:rFonts w:ascii="Times New Roman" w:hAnsi="Times New Roman" w:cs="Times New Roman"/>
          <w:sz w:val="28"/>
          <w:szCs w:val="28"/>
        </w:rPr>
        <w:t xml:space="preserve">С помощью </w:t>
      </w:r>
      <w:r w:rsidRPr="00D65507">
        <w:rPr>
          <w:rFonts w:ascii="Times New Roman" w:hAnsi="Times New Roman" w:cs="Times New Roman"/>
          <w:sz w:val="28"/>
          <w:szCs w:val="28"/>
        </w:rPr>
        <w:t>вентилятора 1 (рисунок 1)</w:t>
      </w:r>
      <w:r w:rsidRPr="00156FAC">
        <w:rPr>
          <w:rFonts w:ascii="Times New Roman" w:hAnsi="Times New Roman" w:cs="Times New Roman"/>
          <w:sz w:val="28"/>
          <w:szCs w:val="28"/>
        </w:rPr>
        <w:t xml:space="preserve"> или ЭРВ, входящего в состав УОВ (при наличии), создают постоянный поток воздуха с заданным объемным расходом. Расход воздуха следует контролировать по измерителю </w:t>
      </w:r>
      <w:r w:rsidRPr="00156FAC">
        <w:rPr>
          <w:rFonts w:ascii="Times New Roman" w:hAnsi="Times New Roman" w:cs="Times New Roman"/>
          <w:sz w:val="28"/>
          <w:szCs w:val="28"/>
        </w:rPr>
        <w:lastRenderedPageBreak/>
        <w:t xml:space="preserve">расхода </w:t>
      </w:r>
      <w:r w:rsidRPr="00D65507">
        <w:rPr>
          <w:rFonts w:ascii="Times New Roman" w:hAnsi="Times New Roman" w:cs="Times New Roman"/>
          <w:sz w:val="28"/>
          <w:szCs w:val="28"/>
        </w:rPr>
        <w:t>воздуха 2 (</w:t>
      </w:r>
      <w:r w:rsidRPr="00156FAC">
        <w:rPr>
          <w:rFonts w:ascii="Times New Roman" w:hAnsi="Times New Roman" w:cs="Times New Roman"/>
          <w:sz w:val="28"/>
          <w:szCs w:val="28"/>
        </w:rPr>
        <w:t>рисунок 1).</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12.2.4.2</w:t>
      </w:r>
      <w:r w:rsidR="00D65507">
        <w:rPr>
          <w:rFonts w:ascii="Times New Roman" w:hAnsi="Times New Roman" w:cs="Times New Roman"/>
          <w:sz w:val="28"/>
          <w:szCs w:val="28"/>
        </w:rPr>
        <w:t>. </w:t>
      </w:r>
      <w:r w:rsidRPr="00156FAC">
        <w:rPr>
          <w:rFonts w:ascii="Times New Roman" w:hAnsi="Times New Roman" w:cs="Times New Roman"/>
          <w:sz w:val="28"/>
          <w:szCs w:val="28"/>
        </w:rPr>
        <w:t xml:space="preserve">Регистрацию значений сопротивления УОВ производят по измерителю разности давления </w:t>
      </w:r>
      <w:r w:rsidRPr="00D65507">
        <w:rPr>
          <w:rFonts w:ascii="Times New Roman" w:hAnsi="Times New Roman" w:cs="Times New Roman"/>
          <w:sz w:val="28"/>
          <w:szCs w:val="28"/>
        </w:rPr>
        <w:t xml:space="preserve">4 </w:t>
      </w:r>
      <w:r w:rsidRPr="00156FAC">
        <w:rPr>
          <w:rFonts w:ascii="Times New Roman" w:hAnsi="Times New Roman" w:cs="Times New Roman"/>
          <w:sz w:val="28"/>
          <w:szCs w:val="28"/>
        </w:rPr>
        <w:t>(рисунок 1) для всех режимов работы УОВ.</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12.2.4.3</w:t>
      </w:r>
      <w:r w:rsidR="00D65507">
        <w:rPr>
          <w:rFonts w:ascii="Times New Roman" w:hAnsi="Times New Roman" w:cs="Times New Roman"/>
          <w:sz w:val="28"/>
          <w:szCs w:val="28"/>
        </w:rPr>
        <w:t>. </w:t>
      </w:r>
      <w:r w:rsidRPr="00156FAC">
        <w:rPr>
          <w:rFonts w:ascii="Times New Roman" w:hAnsi="Times New Roman" w:cs="Times New Roman"/>
          <w:sz w:val="28"/>
          <w:szCs w:val="28"/>
        </w:rPr>
        <w:t xml:space="preserve">Регистрацию значений объемного расхода воздуха выполняют для УОВ, укомплектованных ЭРВ, по измерителю расхода воздуха </w:t>
      </w:r>
      <w:r w:rsidRPr="00D65507">
        <w:rPr>
          <w:rFonts w:ascii="Times New Roman" w:hAnsi="Times New Roman" w:cs="Times New Roman"/>
          <w:sz w:val="28"/>
          <w:szCs w:val="28"/>
        </w:rPr>
        <w:t>2</w:t>
      </w:r>
      <w:r w:rsidRPr="00156FAC">
        <w:rPr>
          <w:rFonts w:ascii="Times New Roman" w:hAnsi="Times New Roman" w:cs="Times New Roman"/>
          <w:sz w:val="28"/>
          <w:szCs w:val="28"/>
        </w:rPr>
        <w:t xml:space="preserve"> (рисунок 1).</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12.2.4.4</w:t>
      </w:r>
      <w:r w:rsidR="00D65507">
        <w:rPr>
          <w:rFonts w:ascii="Times New Roman" w:hAnsi="Times New Roman" w:cs="Times New Roman"/>
          <w:sz w:val="28"/>
          <w:szCs w:val="28"/>
        </w:rPr>
        <w:t>. </w:t>
      </w:r>
      <w:r w:rsidRPr="00156FAC">
        <w:rPr>
          <w:rFonts w:ascii="Times New Roman" w:hAnsi="Times New Roman" w:cs="Times New Roman"/>
          <w:sz w:val="28"/>
          <w:szCs w:val="28"/>
        </w:rPr>
        <w:t>Полученные значения сопротивления УОВ и объемного расхода воздуха необходимо привести к нормальным условиям: температуре 20 °C и давлению 101,3 кПа.</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12.2.5</w:t>
      </w:r>
      <w:r w:rsidR="00D65507">
        <w:rPr>
          <w:rFonts w:ascii="Times New Roman" w:hAnsi="Times New Roman" w:cs="Times New Roman"/>
          <w:b/>
          <w:sz w:val="28"/>
          <w:szCs w:val="28"/>
        </w:rPr>
        <w:t>. </w:t>
      </w:r>
      <w:r w:rsidRPr="00156FAC">
        <w:rPr>
          <w:rFonts w:ascii="Times New Roman" w:hAnsi="Times New Roman" w:cs="Times New Roman"/>
          <w:b/>
          <w:sz w:val="28"/>
          <w:szCs w:val="28"/>
        </w:rPr>
        <w:t>Порядок завершения испытаний</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После завершения испытаний необходимо:</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прекратить подачу в УОВ воздуха, отключив вентилятор (или ЭРВ);</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отключить УОВ от испытательной установки;</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произвести демонтаж УОВ и упаковку составных частей в соответствии с требованиями эксплуатационной документации.</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12.3</w:t>
      </w:r>
      <w:r w:rsidR="00D65507">
        <w:rPr>
          <w:rFonts w:ascii="Times New Roman" w:hAnsi="Times New Roman" w:cs="Times New Roman"/>
          <w:b/>
          <w:sz w:val="28"/>
          <w:szCs w:val="28"/>
          <w:lang w:val="en-US"/>
        </w:rPr>
        <w:t>.</w:t>
      </w:r>
      <w:r w:rsidR="00D65507">
        <w:rPr>
          <w:rFonts w:ascii="Times New Roman" w:hAnsi="Times New Roman" w:cs="Times New Roman"/>
          <w:b/>
          <w:sz w:val="28"/>
          <w:szCs w:val="28"/>
        </w:rPr>
        <w:t> </w:t>
      </w:r>
      <w:r w:rsidRPr="00156FAC">
        <w:rPr>
          <w:rFonts w:ascii="Times New Roman" w:hAnsi="Times New Roman" w:cs="Times New Roman"/>
          <w:b/>
          <w:sz w:val="28"/>
          <w:szCs w:val="28"/>
        </w:rPr>
        <w:t>Контроль качества лакокрасочного покрытия</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Контроль качества лакокрасочного покрытия проводится визуальным осмотром и сравнением с контрольными образцами внешнего вида, а также путем проведения лабораторных испытаний по установленным в технической документации на конкретный вид УОВ показателям в соответствии с методиками ГОСТ 9.401, ГОСТ 15140. Конкретные методы испытаний должны быть установлены в технической документации на конкретный вид УОВ.</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Результат проверки считают положительным, если выполнены требования 6.2.2.</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12.4</w:t>
      </w:r>
      <w:r w:rsidR="00D65507">
        <w:rPr>
          <w:rFonts w:ascii="Times New Roman" w:hAnsi="Times New Roman" w:cs="Times New Roman"/>
          <w:b/>
          <w:sz w:val="28"/>
          <w:szCs w:val="28"/>
        </w:rPr>
        <w:t>. </w:t>
      </w:r>
      <w:r w:rsidRPr="00156FAC">
        <w:rPr>
          <w:rFonts w:ascii="Times New Roman" w:hAnsi="Times New Roman" w:cs="Times New Roman"/>
          <w:b/>
          <w:sz w:val="28"/>
          <w:szCs w:val="28"/>
        </w:rPr>
        <w:t>Определение герметичности УОВ</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12.4.1</w:t>
      </w:r>
      <w:r w:rsidR="00D65507">
        <w:rPr>
          <w:rFonts w:ascii="Times New Roman" w:hAnsi="Times New Roman" w:cs="Times New Roman"/>
          <w:sz w:val="28"/>
          <w:szCs w:val="28"/>
        </w:rPr>
        <w:t>. </w:t>
      </w:r>
      <w:r w:rsidRPr="00156FAC">
        <w:rPr>
          <w:rFonts w:ascii="Times New Roman" w:hAnsi="Times New Roman" w:cs="Times New Roman"/>
          <w:sz w:val="28"/>
          <w:szCs w:val="28"/>
        </w:rPr>
        <w:t>Сущность метода заключается в создании в собранной УОВ избыточного давления, равного 1,0 кПа, и определении падения давления за установленный промежуток времени.</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12.4.2</w:t>
      </w:r>
      <w:r w:rsidR="00D65507">
        <w:rPr>
          <w:rFonts w:ascii="Times New Roman" w:hAnsi="Times New Roman" w:cs="Times New Roman"/>
          <w:sz w:val="28"/>
          <w:szCs w:val="28"/>
        </w:rPr>
        <w:t>. </w:t>
      </w:r>
      <w:r w:rsidRPr="00156FAC">
        <w:rPr>
          <w:rFonts w:ascii="Times New Roman" w:hAnsi="Times New Roman" w:cs="Times New Roman"/>
          <w:sz w:val="28"/>
          <w:szCs w:val="28"/>
        </w:rPr>
        <w:t>Оборудование:</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а) прибор проверки герметичности, представленный на рисунке 2. В состав прибора входят:</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lastRenderedPageBreak/>
        <w:t>ручной насос;</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фильтр-</w:t>
      </w:r>
      <w:proofErr w:type="spellStart"/>
      <w:r w:rsidRPr="00156FAC">
        <w:rPr>
          <w:rFonts w:ascii="Times New Roman" w:hAnsi="Times New Roman" w:cs="Times New Roman"/>
          <w:sz w:val="28"/>
          <w:szCs w:val="28"/>
        </w:rPr>
        <w:t>влагоотделитель</w:t>
      </w:r>
      <w:proofErr w:type="spellEnd"/>
      <w:r w:rsidRPr="00156FAC">
        <w:rPr>
          <w:rFonts w:ascii="Times New Roman" w:hAnsi="Times New Roman" w:cs="Times New Roman"/>
          <w:sz w:val="28"/>
          <w:szCs w:val="28"/>
        </w:rPr>
        <w:t xml:space="preserve"> с эффективностью очистки водяных паров и влаги не менее 90</w:t>
      </w:r>
      <w:r w:rsidR="00D65507">
        <w:rPr>
          <w:rFonts w:ascii="Times New Roman" w:hAnsi="Times New Roman" w:cs="Times New Roman"/>
          <w:sz w:val="28"/>
          <w:szCs w:val="28"/>
        </w:rPr>
        <w:t xml:space="preserve"> </w:t>
      </w:r>
      <w:r w:rsidRPr="00156FAC">
        <w:rPr>
          <w:rFonts w:ascii="Times New Roman" w:hAnsi="Times New Roman" w:cs="Times New Roman"/>
          <w:sz w:val="28"/>
          <w:szCs w:val="28"/>
        </w:rPr>
        <w:t>%;</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запорная арматура;</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proofErr w:type="spellStart"/>
      <w:r w:rsidRPr="00156FAC">
        <w:rPr>
          <w:rFonts w:ascii="Times New Roman" w:hAnsi="Times New Roman" w:cs="Times New Roman"/>
          <w:sz w:val="28"/>
          <w:szCs w:val="28"/>
        </w:rPr>
        <w:t>тягонапоромер</w:t>
      </w:r>
      <w:proofErr w:type="spellEnd"/>
      <w:r w:rsidRPr="00156FAC">
        <w:rPr>
          <w:rFonts w:ascii="Times New Roman" w:hAnsi="Times New Roman" w:cs="Times New Roman"/>
          <w:sz w:val="28"/>
          <w:szCs w:val="28"/>
        </w:rPr>
        <w:t xml:space="preserve"> с пределами измерения от минус 2000 Па до плюс 2000</w:t>
      </w:r>
      <w:r w:rsidR="00D65507">
        <w:rPr>
          <w:rFonts w:ascii="Times New Roman" w:hAnsi="Times New Roman" w:cs="Times New Roman"/>
          <w:sz w:val="28"/>
          <w:szCs w:val="28"/>
        </w:rPr>
        <w:t> </w:t>
      </w:r>
      <w:r w:rsidRPr="00156FAC">
        <w:rPr>
          <w:rFonts w:ascii="Times New Roman" w:hAnsi="Times New Roman" w:cs="Times New Roman"/>
          <w:sz w:val="28"/>
          <w:szCs w:val="28"/>
        </w:rPr>
        <w:t xml:space="preserve">Па, с погрешностью не более </w:t>
      </w:r>
      <w:r w:rsidR="00D65507">
        <w:rPr>
          <w:rFonts w:ascii="Times New Roman" w:hAnsi="Times New Roman" w:cs="Times New Roman"/>
          <w:sz w:val="28"/>
          <w:szCs w:val="28"/>
        </w:rPr>
        <w:t>±</w:t>
      </w:r>
      <w:r w:rsidRPr="00156FAC">
        <w:rPr>
          <w:rFonts w:ascii="Times New Roman" w:hAnsi="Times New Roman" w:cs="Times New Roman"/>
          <w:sz w:val="28"/>
          <w:szCs w:val="28"/>
        </w:rPr>
        <w:t xml:space="preserve"> 20 Па;</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 xml:space="preserve">б) секундомер с погрешностью не более </w:t>
      </w:r>
      <w:r w:rsidR="00D65507">
        <w:rPr>
          <w:rFonts w:ascii="Times New Roman" w:hAnsi="Times New Roman" w:cs="Times New Roman"/>
          <w:sz w:val="28"/>
          <w:szCs w:val="28"/>
        </w:rPr>
        <w:t>±</w:t>
      </w:r>
      <w:r w:rsidRPr="00156FAC">
        <w:rPr>
          <w:rFonts w:ascii="Times New Roman" w:hAnsi="Times New Roman" w:cs="Times New Roman"/>
          <w:sz w:val="28"/>
          <w:szCs w:val="28"/>
        </w:rPr>
        <w:t xml:space="preserve"> 0,2 с.</w:t>
      </w:r>
    </w:p>
    <w:p w:rsidR="004B3461" w:rsidRPr="00156FAC" w:rsidRDefault="004B3461">
      <w:pPr>
        <w:pStyle w:val="ConsPlusNormal"/>
        <w:jc w:val="both"/>
        <w:rPr>
          <w:rFonts w:ascii="Times New Roman" w:hAnsi="Times New Roman" w:cs="Times New Roman"/>
          <w:sz w:val="28"/>
          <w:szCs w:val="28"/>
        </w:rPr>
      </w:pPr>
    </w:p>
    <w:p w:rsidR="004B3461" w:rsidRPr="00156FAC" w:rsidRDefault="008D4D6E">
      <w:pPr>
        <w:pStyle w:val="ConsPlusNormal"/>
        <w:jc w:val="center"/>
        <w:rPr>
          <w:rFonts w:ascii="Times New Roman" w:hAnsi="Times New Roman" w:cs="Times New Roman"/>
          <w:sz w:val="28"/>
          <w:szCs w:val="28"/>
        </w:rPr>
      </w:pPr>
      <w:r w:rsidRPr="00156FAC">
        <w:rPr>
          <w:rFonts w:ascii="Times New Roman" w:hAnsi="Times New Roman" w:cs="Times New Roman"/>
          <w:position w:val="-274"/>
          <w:sz w:val="28"/>
          <w:szCs w:val="28"/>
        </w:rPr>
        <w:pict>
          <v:shape id="_x0000_i1026" style="width:431.35pt;height:284.85pt" coordsize="" o:spt="100" adj="0,,0" path="" filled="f" stroked="f">
            <v:stroke joinstyle="miter"/>
            <v:imagedata r:id="rId7" o:title="base_44_26295_32769"/>
            <v:formulas/>
            <v:path o:connecttype="segments"/>
          </v:shape>
        </w:pict>
      </w:r>
    </w:p>
    <w:p w:rsidR="004B3461" w:rsidRPr="00D65507" w:rsidRDefault="004B3461">
      <w:pPr>
        <w:pStyle w:val="ConsPlusNormal"/>
        <w:jc w:val="center"/>
        <w:rPr>
          <w:rFonts w:ascii="Times New Roman" w:hAnsi="Times New Roman" w:cs="Times New Roman"/>
          <w:i/>
          <w:sz w:val="28"/>
          <w:szCs w:val="28"/>
        </w:rPr>
      </w:pPr>
      <w:r w:rsidRPr="00D65507">
        <w:rPr>
          <w:rFonts w:ascii="Times New Roman" w:hAnsi="Times New Roman" w:cs="Times New Roman"/>
          <w:i/>
          <w:sz w:val="28"/>
          <w:szCs w:val="28"/>
        </w:rPr>
        <w:t xml:space="preserve">1 </w:t>
      </w:r>
      <w:r w:rsidR="00D65507" w:rsidRPr="00D65507">
        <w:rPr>
          <w:rFonts w:ascii="Times New Roman" w:hAnsi="Times New Roman" w:cs="Times New Roman"/>
          <w:i/>
          <w:sz w:val="28"/>
          <w:szCs w:val="28"/>
        </w:rPr>
        <w:t>–</w:t>
      </w:r>
      <w:r w:rsidRPr="00D65507">
        <w:rPr>
          <w:rFonts w:ascii="Times New Roman" w:hAnsi="Times New Roman" w:cs="Times New Roman"/>
          <w:i/>
          <w:sz w:val="28"/>
          <w:szCs w:val="28"/>
        </w:rPr>
        <w:t xml:space="preserve"> насос; 2 </w:t>
      </w:r>
      <w:r w:rsidR="00D65507" w:rsidRPr="00D65507">
        <w:rPr>
          <w:rFonts w:ascii="Times New Roman" w:hAnsi="Times New Roman" w:cs="Times New Roman"/>
          <w:i/>
          <w:sz w:val="28"/>
          <w:szCs w:val="28"/>
        </w:rPr>
        <w:t>–</w:t>
      </w:r>
      <w:r w:rsidRPr="00D65507">
        <w:rPr>
          <w:rFonts w:ascii="Times New Roman" w:hAnsi="Times New Roman" w:cs="Times New Roman"/>
          <w:i/>
          <w:sz w:val="28"/>
          <w:szCs w:val="28"/>
        </w:rPr>
        <w:t xml:space="preserve"> фильтр-</w:t>
      </w:r>
      <w:proofErr w:type="spellStart"/>
      <w:r w:rsidRPr="00D65507">
        <w:rPr>
          <w:rFonts w:ascii="Times New Roman" w:hAnsi="Times New Roman" w:cs="Times New Roman"/>
          <w:i/>
          <w:sz w:val="28"/>
          <w:szCs w:val="28"/>
        </w:rPr>
        <w:t>влагоотделитель</w:t>
      </w:r>
      <w:proofErr w:type="spellEnd"/>
      <w:r w:rsidRPr="00D65507">
        <w:rPr>
          <w:rFonts w:ascii="Times New Roman" w:hAnsi="Times New Roman" w:cs="Times New Roman"/>
          <w:i/>
          <w:sz w:val="28"/>
          <w:szCs w:val="28"/>
        </w:rPr>
        <w:t xml:space="preserve">; 3 </w:t>
      </w:r>
      <w:r w:rsidR="00D65507" w:rsidRPr="00D65507">
        <w:rPr>
          <w:rFonts w:ascii="Times New Roman" w:hAnsi="Times New Roman" w:cs="Times New Roman"/>
          <w:i/>
          <w:sz w:val="28"/>
          <w:szCs w:val="28"/>
        </w:rPr>
        <w:t>–</w:t>
      </w:r>
      <w:r w:rsidRPr="00D65507">
        <w:rPr>
          <w:rFonts w:ascii="Times New Roman" w:hAnsi="Times New Roman" w:cs="Times New Roman"/>
          <w:i/>
          <w:sz w:val="28"/>
          <w:szCs w:val="28"/>
        </w:rPr>
        <w:t xml:space="preserve"> блок кранов;</w:t>
      </w:r>
      <w:r w:rsidR="00D65507" w:rsidRPr="00D65507">
        <w:rPr>
          <w:rFonts w:ascii="Times New Roman" w:hAnsi="Times New Roman" w:cs="Times New Roman"/>
          <w:i/>
          <w:sz w:val="28"/>
          <w:szCs w:val="28"/>
        </w:rPr>
        <w:t xml:space="preserve"> </w:t>
      </w:r>
      <w:r w:rsidRPr="00D65507">
        <w:rPr>
          <w:rFonts w:ascii="Times New Roman" w:hAnsi="Times New Roman" w:cs="Times New Roman"/>
          <w:i/>
          <w:sz w:val="28"/>
          <w:szCs w:val="28"/>
        </w:rPr>
        <w:t xml:space="preserve">4 </w:t>
      </w:r>
      <w:r w:rsidR="00D65507" w:rsidRPr="00D65507">
        <w:rPr>
          <w:rFonts w:ascii="Times New Roman" w:hAnsi="Times New Roman" w:cs="Times New Roman"/>
          <w:i/>
          <w:sz w:val="28"/>
          <w:szCs w:val="28"/>
        </w:rPr>
        <w:t>–</w:t>
      </w:r>
      <w:r w:rsidRPr="00D65507">
        <w:rPr>
          <w:rFonts w:ascii="Times New Roman" w:hAnsi="Times New Roman" w:cs="Times New Roman"/>
          <w:i/>
          <w:sz w:val="28"/>
          <w:szCs w:val="28"/>
        </w:rPr>
        <w:t xml:space="preserve"> запорный кран; 5 </w:t>
      </w:r>
      <w:r w:rsidR="00D65507" w:rsidRPr="00D65507">
        <w:rPr>
          <w:rFonts w:ascii="Times New Roman" w:hAnsi="Times New Roman" w:cs="Times New Roman"/>
          <w:i/>
          <w:sz w:val="28"/>
          <w:szCs w:val="28"/>
        </w:rPr>
        <w:t>–</w:t>
      </w:r>
      <w:r w:rsidRPr="00D65507">
        <w:rPr>
          <w:rFonts w:ascii="Times New Roman" w:hAnsi="Times New Roman" w:cs="Times New Roman"/>
          <w:i/>
          <w:sz w:val="28"/>
          <w:szCs w:val="28"/>
        </w:rPr>
        <w:t xml:space="preserve"> кран сброса; 6 </w:t>
      </w:r>
      <w:r w:rsidR="00D65507" w:rsidRPr="00D65507">
        <w:rPr>
          <w:rFonts w:ascii="Times New Roman" w:hAnsi="Times New Roman" w:cs="Times New Roman"/>
          <w:i/>
          <w:sz w:val="28"/>
          <w:szCs w:val="28"/>
        </w:rPr>
        <w:t>–</w:t>
      </w:r>
      <w:r w:rsidRPr="00D65507">
        <w:rPr>
          <w:rFonts w:ascii="Times New Roman" w:hAnsi="Times New Roman" w:cs="Times New Roman"/>
          <w:i/>
          <w:sz w:val="28"/>
          <w:szCs w:val="28"/>
        </w:rPr>
        <w:t xml:space="preserve"> коллектор;</w:t>
      </w:r>
      <w:r w:rsidR="00D65507" w:rsidRPr="00D65507">
        <w:rPr>
          <w:rFonts w:ascii="Times New Roman" w:hAnsi="Times New Roman" w:cs="Times New Roman"/>
          <w:i/>
          <w:sz w:val="28"/>
          <w:szCs w:val="28"/>
        </w:rPr>
        <w:t xml:space="preserve"> </w:t>
      </w:r>
      <w:r w:rsidRPr="00D65507">
        <w:rPr>
          <w:rFonts w:ascii="Times New Roman" w:hAnsi="Times New Roman" w:cs="Times New Roman"/>
          <w:i/>
          <w:sz w:val="28"/>
          <w:szCs w:val="28"/>
        </w:rPr>
        <w:t xml:space="preserve">7 </w:t>
      </w:r>
      <w:r w:rsidR="00D65507" w:rsidRPr="00D65507">
        <w:rPr>
          <w:rFonts w:ascii="Times New Roman" w:hAnsi="Times New Roman" w:cs="Times New Roman"/>
          <w:i/>
          <w:sz w:val="28"/>
          <w:szCs w:val="28"/>
        </w:rPr>
        <w:t>–</w:t>
      </w:r>
      <w:r w:rsidRPr="00D65507">
        <w:rPr>
          <w:rFonts w:ascii="Times New Roman" w:hAnsi="Times New Roman" w:cs="Times New Roman"/>
          <w:i/>
          <w:sz w:val="28"/>
          <w:szCs w:val="28"/>
        </w:rPr>
        <w:t xml:space="preserve"> штуцер; 8 </w:t>
      </w:r>
      <w:r w:rsidR="00D65507" w:rsidRPr="00D65507">
        <w:rPr>
          <w:rFonts w:ascii="Times New Roman" w:hAnsi="Times New Roman" w:cs="Times New Roman"/>
          <w:i/>
          <w:sz w:val="28"/>
          <w:szCs w:val="28"/>
        </w:rPr>
        <w:t>–</w:t>
      </w:r>
      <w:r w:rsidRPr="00D65507">
        <w:rPr>
          <w:rFonts w:ascii="Times New Roman" w:hAnsi="Times New Roman" w:cs="Times New Roman"/>
          <w:i/>
          <w:sz w:val="28"/>
          <w:szCs w:val="28"/>
        </w:rPr>
        <w:t xml:space="preserve"> </w:t>
      </w:r>
      <w:proofErr w:type="spellStart"/>
      <w:r w:rsidRPr="00D65507">
        <w:rPr>
          <w:rFonts w:ascii="Times New Roman" w:hAnsi="Times New Roman" w:cs="Times New Roman"/>
          <w:i/>
          <w:sz w:val="28"/>
          <w:szCs w:val="28"/>
        </w:rPr>
        <w:t>тягонапоромер</w:t>
      </w:r>
      <w:proofErr w:type="spellEnd"/>
      <w:r w:rsidRPr="00D65507">
        <w:rPr>
          <w:rFonts w:ascii="Times New Roman" w:hAnsi="Times New Roman" w:cs="Times New Roman"/>
          <w:i/>
          <w:sz w:val="28"/>
          <w:szCs w:val="28"/>
        </w:rPr>
        <w:t xml:space="preserve">; А </w:t>
      </w:r>
      <w:r w:rsidR="00D65507" w:rsidRPr="00D65507">
        <w:rPr>
          <w:rFonts w:ascii="Times New Roman" w:hAnsi="Times New Roman" w:cs="Times New Roman"/>
          <w:i/>
          <w:sz w:val="28"/>
          <w:szCs w:val="28"/>
        </w:rPr>
        <w:t>–</w:t>
      </w:r>
      <w:r w:rsidRPr="00D65507">
        <w:rPr>
          <w:rFonts w:ascii="Times New Roman" w:hAnsi="Times New Roman" w:cs="Times New Roman"/>
          <w:i/>
          <w:sz w:val="28"/>
          <w:szCs w:val="28"/>
        </w:rPr>
        <w:t xml:space="preserve"> УОВ;</w:t>
      </w:r>
      <w:r w:rsidR="00D65507" w:rsidRPr="00D65507">
        <w:rPr>
          <w:rFonts w:ascii="Times New Roman" w:hAnsi="Times New Roman" w:cs="Times New Roman"/>
          <w:i/>
          <w:sz w:val="28"/>
          <w:szCs w:val="28"/>
        </w:rPr>
        <w:t xml:space="preserve"> </w:t>
      </w:r>
      <w:r w:rsidRPr="00D65507">
        <w:rPr>
          <w:rFonts w:ascii="Times New Roman" w:hAnsi="Times New Roman" w:cs="Times New Roman"/>
          <w:i/>
          <w:sz w:val="28"/>
          <w:szCs w:val="28"/>
        </w:rPr>
        <w:t xml:space="preserve">Б </w:t>
      </w:r>
      <w:r w:rsidR="00D65507" w:rsidRPr="00D65507">
        <w:rPr>
          <w:rFonts w:ascii="Times New Roman" w:hAnsi="Times New Roman" w:cs="Times New Roman"/>
          <w:i/>
          <w:sz w:val="28"/>
          <w:szCs w:val="28"/>
        </w:rPr>
        <w:t>–</w:t>
      </w:r>
      <w:r w:rsidRPr="00D65507">
        <w:rPr>
          <w:rFonts w:ascii="Times New Roman" w:hAnsi="Times New Roman" w:cs="Times New Roman"/>
          <w:i/>
          <w:sz w:val="28"/>
          <w:szCs w:val="28"/>
        </w:rPr>
        <w:t xml:space="preserve"> прибор проверки герметичности</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jc w:val="center"/>
        <w:rPr>
          <w:rFonts w:ascii="Times New Roman" w:hAnsi="Times New Roman" w:cs="Times New Roman"/>
          <w:sz w:val="28"/>
          <w:szCs w:val="28"/>
        </w:rPr>
      </w:pPr>
      <w:bookmarkStart w:id="14" w:name="P303"/>
      <w:bookmarkEnd w:id="14"/>
      <w:r w:rsidRPr="00156FAC">
        <w:rPr>
          <w:rFonts w:ascii="Times New Roman" w:hAnsi="Times New Roman" w:cs="Times New Roman"/>
          <w:sz w:val="28"/>
          <w:szCs w:val="28"/>
        </w:rPr>
        <w:t>Рисунок 2</w:t>
      </w:r>
      <w:r w:rsidR="00D65507">
        <w:rPr>
          <w:rFonts w:ascii="Times New Roman" w:hAnsi="Times New Roman" w:cs="Times New Roman"/>
          <w:sz w:val="28"/>
          <w:szCs w:val="28"/>
        </w:rPr>
        <w:t>.</w:t>
      </w:r>
      <w:r w:rsidRPr="00156FAC">
        <w:rPr>
          <w:rFonts w:ascii="Times New Roman" w:hAnsi="Times New Roman" w:cs="Times New Roman"/>
          <w:sz w:val="28"/>
          <w:szCs w:val="28"/>
        </w:rPr>
        <w:t xml:space="preserve"> Схема проверки герметичности УОВ</w:t>
      </w:r>
      <w:r w:rsidR="00D65507">
        <w:rPr>
          <w:rFonts w:ascii="Times New Roman" w:hAnsi="Times New Roman" w:cs="Times New Roman"/>
          <w:sz w:val="28"/>
          <w:szCs w:val="28"/>
        </w:rPr>
        <w:t>.</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12.4.3</w:t>
      </w:r>
      <w:r w:rsidR="00D65507">
        <w:rPr>
          <w:rFonts w:ascii="Times New Roman" w:hAnsi="Times New Roman" w:cs="Times New Roman"/>
          <w:b/>
          <w:sz w:val="28"/>
          <w:szCs w:val="28"/>
        </w:rPr>
        <w:t>. </w:t>
      </w:r>
      <w:r w:rsidRPr="00156FAC">
        <w:rPr>
          <w:rFonts w:ascii="Times New Roman" w:hAnsi="Times New Roman" w:cs="Times New Roman"/>
          <w:b/>
          <w:sz w:val="28"/>
          <w:szCs w:val="28"/>
        </w:rPr>
        <w:t>Проведение испытаний</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12.4.3.1</w:t>
      </w:r>
      <w:r w:rsidR="00D65507">
        <w:rPr>
          <w:rFonts w:ascii="Times New Roman" w:hAnsi="Times New Roman" w:cs="Times New Roman"/>
          <w:sz w:val="28"/>
          <w:szCs w:val="28"/>
        </w:rPr>
        <w:t>. </w:t>
      </w:r>
      <w:r w:rsidRPr="00156FAC">
        <w:rPr>
          <w:rFonts w:ascii="Times New Roman" w:hAnsi="Times New Roman" w:cs="Times New Roman"/>
          <w:sz w:val="28"/>
          <w:szCs w:val="28"/>
        </w:rPr>
        <w:t xml:space="preserve">Насосом </w:t>
      </w:r>
      <w:r w:rsidRPr="00D65507">
        <w:rPr>
          <w:rFonts w:ascii="Times New Roman" w:hAnsi="Times New Roman" w:cs="Times New Roman"/>
          <w:sz w:val="28"/>
          <w:szCs w:val="28"/>
        </w:rPr>
        <w:t xml:space="preserve">1 </w:t>
      </w:r>
      <w:r w:rsidRPr="00156FAC">
        <w:rPr>
          <w:rFonts w:ascii="Times New Roman" w:hAnsi="Times New Roman" w:cs="Times New Roman"/>
          <w:sz w:val="28"/>
          <w:szCs w:val="28"/>
        </w:rPr>
        <w:t>накачивают воздух через фильтр-</w:t>
      </w:r>
      <w:proofErr w:type="spellStart"/>
      <w:r w:rsidRPr="00156FAC">
        <w:rPr>
          <w:rFonts w:ascii="Times New Roman" w:hAnsi="Times New Roman" w:cs="Times New Roman"/>
          <w:sz w:val="28"/>
          <w:szCs w:val="28"/>
        </w:rPr>
        <w:t>влагоотделитель</w:t>
      </w:r>
      <w:proofErr w:type="spellEnd"/>
      <w:r w:rsidRPr="00156FAC">
        <w:rPr>
          <w:rFonts w:ascii="Times New Roman" w:hAnsi="Times New Roman" w:cs="Times New Roman"/>
          <w:sz w:val="28"/>
          <w:szCs w:val="28"/>
        </w:rPr>
        <w:t xml:space="preserve"> </w:t>
      </w:r>
      <w:r w:rsidRPr="00D65507">
        <w:rPr>
          <w:rFonts w:ascii="Times New Roman" w:hAnsi="Times New Roman" w:cs="Times New Roman"/>
          <w:sz w:val="28"/>
          <w:szCs w:val="28"/>
        </w:rPr>
        <w:t>2</w:t>
      </w:r>
      <w:r w:rsidRPr="00156FAC">
        <w:rPr>
          <w:rFonts w:ascii="Times New Roman" w:hAnsi="Times New Roman" w:cs="Times New Roman"/>
          <w:sz w:val="28"/>
          <w:szCs w:val="28"/>
        </w:rPr>
        <w:t xml:space="preserve"> в УОВ и создают избыточное давление, равное 1,0 кПа.</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12.4.3.2</w:t>
      </w:r>
      <w:r w:rsidR="00D65507">
        <w:rPr>
          <w:rFonts w:ascii="Times New Roman" w:hAnsi="Times New Roman" w:cs="Times New Roman"/>
          <w:sz w:val="28"/>
          <w:szCs w:val="28"/>
        </w:rPr>
        <w:t>. </w:t>
      </w:r>
      <w:r w:rsidRPr="00156FAC">
        <w:rPr>
          <w:rFonts w:ascii="Times New Roman" w:hAnsi="Times New Roman" w:cs="Times New Roman"/>
          <w:sz w:val="28"/>
          <w:szCs w:val="28"/>
        </w:rPr>
        <w:t xml:space="preserve">Закрывают запорный кран </w:t>
      </w:r>
      <w:r w:rsidRPr="00D65507">
        <w:rPr>
          <w:rFonts w:ascii="Times New Roman" w:hAnsi="Times New Roman" w:cs="Times New Roman"/>
          <w:sz w:val="28"/>
          <w:szCs w:val="28"/>
        </w:rPr>
        <w:t>4</w:t>
      </w:r>
      <w:r w:rsidRPr="00156FAC">
        <w:rPr>
          <w:rFonts w:ascii="Times New Roman" w:hAnsi="Times New Roman" w:cs="Times New Roman"/>
          <w:sz w:val="28"/>
          <w:szCs w:val="28"/>
        </w:rPr>
        <w:t>.</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12.4.3.3</w:t>
      </w:r>
      <w:r w:rsidR="00D65507">
        <w:rPr>
          <w:rFonts w:ascii="Times New Roman" w:hAnsi="Times New Roman" w:cs="Times New Roman"/>
          <w:sz w:val="28"/>
          <w:szCs w:val="28"/>
        </w:rPr>
        <w:t>. </w:t>
      </w:r>
      <w:proofErr w:type="gramStart"/>
      <w:r w:rsidRPr="00156FAC">
        <w:rPr>
          <w:rFonts w:ascii="Times New Roman" w:hAnsi="Times New Roman" w:cs="Times New Roman"/>
          <w:sz w:val="28"/>
          <w:szCs w:val="28"/>
        </w:rPr>
        <w:t>По</w:t>
      </w:r>
      <w:proofErr w:type="gramEnd"/>
      <w:r w:rsidRPr="00156FAC">
        <w:rPr>
          <w:rFonts w:ascii="Times New Roman" w:hAnsi="Times New Roman" w:cs="Times New Roman"/>
          <w:sz w:val="28"/>
          <w:szCs w:val="28"/>
        </w:rPr>
        <w:t xml:space="preserve"> показаниям </w:t>
      </w:r>
      <w:proofErr w:type="spellStart"/>
      <w:r w:rsidRPr="00156FAC">
        <w:rPr>
          <w:rFonts w:ascii="Times New Roman" w:hAnsi="Times New Roman" w:cs="Times New Roman"/>
          <w:sz w:val="28"/>
          <w:szCs w:val="28"/>
        </w:rPr>
        <w:t>тягонапоромера</w:t>
      </w:r>
      <w:proofErr w:type="spellEnd"/>
      <w:r w:rsidRPr="00156FAC">
        <w:rPr>
          <w:rFonts w:ascii="Times New Roman" w:hAnsi="Times New Roman" w:cs="Times New Roman"/>
          <w:sz w:val="28"/>
          <w:szCs w:val="28"/>
        </w:rPr>
        <w:t xml:space="preserve"> </w:t>
      </w:r>
      <w:r w:rsidRPr="00D65507">
        <w:rPr>
          <w:rFonts w:ascii="Times New Roman" w:hAnsi="Times New Roman" w:cs="Times New Roman"/>
          <w:sz w:val="28"/>
          <w:szCs w:val="28"/>
        </w:rPr>
        <w:t>8</w:t>
      </w:r>
      <w:r w:rsidRPr="00156FAC">
        <w:rPr>
          <w:rFonts w:ascii="Times New Roman" w:hAnsi="Times New Roman" w:cs="Times New Roman"/>
          <w:sz w:val="28"/>
          <w:szCs w:val="28"/>
        </w:rPr>
        <w:t xml:space="preserve"> и секундомеру следует контролировать падение давления в УОВ.</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12.4.3.4</w:t>
      </w:r>
      <w:r w:rsidR="00D65507">
        <w:rPr>
          <w:rFonts w:ascii="Times New Roman" w:hAnsi="Times New Roman" w:cs="Times New Roman"/>
          <w:sz w:val="28"/>
          <w:szCs w:val="28"/>
        </w:rPr>
        <w:t>. </w:t>
      </w:r>
      <w:proofErr w:type="gramStart"/>
      <w:r w:rsidRPr="00156FAC">
        <w:rPr>
          <w:rFonts w:ascii="Times New Roman" w:hAnsi="Times New Roman" w:cs="Times New Roman"/>
          <w:sz w:val="28"/>
          <w:szCs w:val="28"/>
        </w:rPr>
        <w:t>После</w:t>
      </w:r>
      <w:proofErr w:type="gramEnd"/>
      <w:r w:rsidRPr="00156FAC">
        <w:rPr>
          <w:rFonts w:ascii="Times New Roman" w:hAnsi="Times New Roman" w:cs="Times New Roman"/>
          <w:sz w:val="28"/>
          <w:szCs w:val="28"/>
        </w:rPr>
        <w:t xml:space="preserve"> проведения проверки открывают кран сброса </w:t>
      </w:r>
      <w:r w:rsidRPr="00D65507">
        <w:rPr>
          <w:rFonts w:ascii="Times New Roman" w:hAnsi="Times New Roman" w:cs="Times New Roman"/>
          <w:sz w:val="28"/>
          <w:szCs w:val="28"/>
        </w:rPr>
        <w:t>5</w:t>
      </w:r>
      <w:r w:rsidRPr="00156FAC">
        <w:rPr>
          <w:rFonts w:ascii="Times New Roman" w:hAnsi="Times New Roman" w:cs="Times New Roman"/>
          <w:sz w:val="28"/>
          <w:szCs w:val="28"/>
        </w:rPr>
        <w:t xml:space="preserve"> и </w:t>
      </w:r>
      <w:r w:rsidRPr="00156FAC">
        <w:rPr>
          <w:rFonts w:ascii="Times New Roman" w:hAnsi="Times New Roman" w:cs="Times New Roman"/>
          <w:sz w:val="28"/>
          <w:szCs w:val="28"/>
        </w:rPr>
        <w:lastRenderedPageBreak/>
        <w:t>сбрасывают давление в системе.</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12.4.4</w:t>
      </w:r>
      <w:r w:rsidR="00D65507">
        <w:rPr>
          <w:rFonts w:ascii="Times New Roman" w:hAnsi="Times New Roman" w:cs="Times New Roman"/>
          <w:b/>
          <w:sz w:val="28"/>
          <w:szCs w:val="28"/>
        </w:rPr>
        <w:t>. </w:t>
      </w:r>
      <w:r w:rsidRPr="00156FAC">
        <w:rPr>
          <w:rFonts w:ascii="Times New Roman" w:hAnsi="Times New Roman" w:cs="Times New Roman"/>
          <w:b/>
          <w:sz w:val="28"/>
          <w:szCs w:val="28"/>
        </w:rPr>
        <w:t>Обработка результатов испытаний</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Установка считается герметичной, если выполнено требование 6.2.3.</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12.4.5</w:t>
      </w:r>
      <w:r w:rsidR="00D65507">
        <w:rPr>
          <w:rFonts w:ascii="Times New Roman" w:hAnsi="Times New Roman" w:cs="Times New Roman"/>
          <w:b/>
          <w:sz w:val="28"/>
          <w:szCs w:val="28"/>
        </w:rPr>
        <w:t>. </w:t>
      </w:r>
      <w:r w:rsidRPr="00156FAC">
        <w:rPr>
          <w:rFonts w:ascii="Times New Roman" w:hAnsi="Times New Roman" w:cs="Times New Roman"/>
          <w:b/>
          <w:sz w:val="28"/>
          <w:szCs w:val="28"/>
        </w:rPr>
        <w:t>Порядок завершения испытаний</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После завершения испытаний необходимо:</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отключить прибор от УОВ;</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установить ранее снятую заглушку на ФП;</w:t>
      </w:r>
    </w:p>
    <w:p w:rsidR="004B3461" w:rsidRPr="00156FAC" w:rsidRDefault="004B3461" w:rsidP="00D65507">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156FAC">
        <w:rPr>
          <w:rFonts w:ascii="Times New Roman" w:hAnsi="Times New Roman" w:cs="Times New Roman"/>
          <w:sz w:val="28"/>
          <w:szCs w:val="28"/>
        </w:rPr>
        <w:t>демонтировать УОВ согласно эксплуатационной документации.</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12.5</w:t>
      </w:r>
      <w:r w:rsidR="00D65507">
        <w:rPr>
          <w:rFonts w:ascii="Times New Roman" w:hAnsi="Times New Roman" w:cs="Times New Roman"/>
          <w:b/>
          <w:sz w:val="28"/>
          <w:szCs w:val="28"/>
        </w:rPr>
        <w:t>. </w:t>
      </w:r>
      <w:r w:rsidRPr="00156FAC">
        <w:rPr>
          <w:rFonts w:ascii="Times New Roman" w:hAnsi="Times New Roman" w:cs="Times New Roman"/>
          <w:b/>
          <w:sz w:val="28"/>
          <w:szCs w:val="28"/>
        </w:rPr>
        <w:t>Контроль диаметров присоединительных трубопроводов</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Контроль диаметров присоединительных трубопроводов на соответствие требованиям настоящего стандарта и КД на УОВ осуществляют с использованием штангенциркулей по ГОСТ 166, имеющих соответствующий диапазон измерений.</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Результат проверки считают положительным, если выполнены требования 6.2.4.</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12.6</w:t>
      </w:r>
      <w:r w:rsidR="00D65507">
        <w:rPr>
          <w:rFonts w:ascii="Times New Roman" w:hAnsi="Times New Roman" w:cs="Times New Roman"/>
          <w:b/>
          <w:sz w:val="28"/>
          <w:szCs w:val="28"/>
        </w:rPr>
        <w:t>. </w:t>
      </w:r>
      <w:r w:rsidRPr="00156FAC">
        <w:rPr>
          <w:rFonts w:ascii="Times New Roman" w:hAnsi="Times New Roman" w:cs="Times New Roman"/>
          <w:b/>
          <w:sz w:val="28"/>
          <w:szCs w:val="28"/>
        </w:rPr>
        <w:t>Проверка стойкости УОВ к климатическим воздействиям</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Стойкость УОВ к климатическим воздействиям проверяют после проведения ускоренных климатических испытаний, проведенных по программам и требованиям, определенным ТЗ или нормативной документацией на конкретный вид УОВ.</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Результат проверки считают положительным, если выполнены требования 6.5.1.</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12.7</w:t>
      </w:r>
      <w:r w:rsidR="00D65507">
        <w:rPr>
          <w:rFonts w:ascii="Times New Roman" w:hAnsi="Times New Roman" w:cs="Times New Roman"/>
          <w:b/>
          <w:sz w:val="28"/>
          <w:szCs w:val="28"/>
        </w:rPr>
        <w:t>. </w:t>
      </w:r>
      <w:r w:rsidRPr="00156FAC">
        <w:rPr>
          <w:rFonts w:ascii="Times New Roman" w:hAnsi="Times New Roman" w:cs="Times New Roman"/>
          <w:b/>
          <w:sz w:val="28"/>
          <w:szCs w:val="28"/>
        </w:rPr>
        <w:t>Оценка сейсмостойкости УОВ</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Оценку сейсмостойкости УОВ проводят в специализированных организациях (лабораториях), имеющих соответствующую аккредитацию, с использованием программных средств, моделирующих сейсмическое воздействие в соответствии с требованиями ГОСТ 30546.2, ГОСТ 30546.3.</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Результат проверки считают положительным, если выполнены требования 6.5.2.</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12.8</w:t>
      </w:r>
      <w:r w:rsidR="00D65507">
        <w:rPr>
          <w:rFonts w:ascii="Times New Roman" w:hAnsi="Times New Roman" w:cs="Times New Roman"/>
          <w:b/>
          <w:sz w:val="28"/>
          <w:szCs w:val="28"/>
        </w:rPr>
        <w:t>. </w:t>
      </w:r>
      <w:r w:rsidRPr="00156FAC">
        <w:rPr>
          <w:rFonts w:ascii="Times New Roman" w:hAnsi="Times New Roman" w:cs="Times New Roman"/>
          <w:b/>
          <w:sz w:val="28"/>
          <w:szCs w:val="28"/>
        </w:rPr>
        <w:t>Проверка площади размещения УОВ</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Площадь размещения УОВ с учетом зон обслуживания следует определять на конкретных объектах (в ЗС и убежищах ГО) со смонтированными УОВ расчетным путем исходя из фактических результатов измерения габаритных размеров зоны обслуживания (с учетом площади размещения УОВ).</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Измерения проводят с использованием универсального измерительного инструмента, обеспечивающего необходимый диапазон измерения. Результаты расчетов площади размещения УОВ с учетом зон обслуживания должны соответствовать требованиям настоящего стандарта.</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Результат проверки считают положительным, если выполнены требования 6.4.</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12.9</w:t>
      </w:r>
      <w:r w:rsidR="00D65507">
        <w:rPr>
          <w:rFonts w:ascii="Times New Roman" w:hAnsi="Times New Roman" w:cs="Times New Roman"/>
          <w:b/>
          <w:sz w:val="28"/>
          <w:szCs w:val="28"/>
        </w:rPr>
        <w:t>. </w:t>
      </w:r>
      <w:r w:rsidRPr="00156FAC">
        <w:rPr>
          <w:rFonts w:ascii="Times New Roman" w:hAnsi="Times New Roman" w:cs="Times New Roman"/>
          <w:b/>
          <w:sz w:val="28"/>
          <w:szCs w:val="28"/>
        </w:rPr>
        <w:t>Проверка маркировки УОВ</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Маркировку контролируют визуальным осмотром на соответствие требованиям настоящего стандарта и требованиям КД на конкретное УОВ.</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Результат проверки считают положительным, если выполнены требования раздела 7.</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12.10</w:t>
      </w:r>
      <w:r w:rsidR="00D65507">
        <w:rPr>
          <w:rFonts w:ascii="Times New Roman" w:hAnsi="Times New Roman" w:cs="Times New Roman"/>
          <w:b/>
          <w:sz w:val="28"/>
          <w:szCs w:val="28"/>
        </w:rPr>
        <w:t>. </w:t>
      </w:r>
      <w:r w:rsidRPr="00156FAC">
        <w:rPr>
          <w:rFonts w:ascii="Times New Roman" w:hAnsi="Times New Roman" w:cs="Times New Roman"/>
          <w:b/>
          <w:sz w:val="28"/>
          <w:szCs w:val="28"/>
        </w:rPr>
        <w:t>Проверка комплектности УОВ</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Комплектность УОВ проверяют техническим осмотром и пересчетом комплектующих изделий в соответствии с упаковочным листом и требованиями настоящего стандарта.</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Результат проверки считают положительным, если выполнены требования 6.6.</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b/>
          <w:sz w:val="28"/>
          <w:szCs w:val="28"/>
        </w:rPr>
        <w:t>12.11</w:t>
      </w:r>
      <w:r w:rsidR="00D65507">
        <w:rPr>
          <w:rFonts w:ascii="Times New Roman" w:hAnsi="Times New Roman" w:cs="Times New Roman"/>
          <w:b/>
          <w:sz w:val="28"/>
          <w:szCs w:val="28"/>
        </w:rPr>
        <w:t>. </w:t>
      </w:r>
      <w:r w:rsidRPr="00156FAC">
        <w:rPr>
          <w:rFonts w:ascii="Times New Roman" w:hAnsi="Times New Roman" w:cs="Times New Roman"/>
          <w:b/>
          <w:sz w:val="28"/>
          <w:szCs w:val="28"/>
        </w:rPr>
        <w:t>Контроль упаковки УОВ</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Контроль упаковки УОВ осуществляют техническим осмотром на соответствие требованиям настоящего стандарта.</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Результат проверки считают положительным, если выполнены требования раздела 8.</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rsidP="00D65507">
      <w:pPr>
        <w:pStyle w:val="ConsPlusTitle"/>
        <w:numPr>
          <w:ilvl w:val="0"/>
          <w:numId w:val="2"/>
        </w:numPr>
        <w:tabs>
          <w:tab w:val="left" w:pos="993"/>
        </w:tabs>
        <w:ind w:left="0" w:firstLine="540"/>
        <w:jc w:val="both"/>
        <w:outlineLvl w:val="1"/>
        <w:rPr>
          <w:rFonts w:ascii="Times New Roman" w:hAnsi="Times New Roman" w:cs="Times New Roman"/>
          <w:sz w:val="28"/>
          <w:szCs w:val="28"/>
        </w:rPr>
      </w:pPr>
      <w:r w:rsidRPr="00156FAC">
        <w:rPr>
          <w:rFonts w:ascii="Times New Roman" w:hAnsi="Times New Roman" w:cs="Times New Roman"/>
          <w:sz w:val="28"/>
          <w:szCs w:val="28"/>
        </w:rPr>
        <w:t>Транспортирование и хранение</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13.1</w:t>
      </w:r>
      <w:r w:rsidR="00D65507">
        <w:rPr>
          <w:rFonts w:ascii="Times New Roman" w:hAnsi="Times New Roman" w:cs="Times New Roman"/>
          <w:sz w:val="28"/>
          <w:szCs w:val="28"/>
        </w:rPr>
        <w:t>. </w:t>
      </w:r>
      <w:r w:rsidRPr="00156FAC">
        <w:rPr>
          <w:rFonts w:ascii="Times New Roman" w:hAnsi="Times New Roman" w:cs="Times New Roman"/>
          <w:sz w:val="28"/>
          <w:szCs w:val="28"/>
        </w:rPr>
        <w:t>Правила транспортирования и хранения устанавливают в нормативной документации.</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13.2</w:t>
      </w:r>
      <w:r w:rsidR="00D65507">
        <w:rPr>
          <w:rFonts w:ascii="Times New Roman" w:hAnsi="Times New Roman" w:cs="Times New Roman"/>
          <w:sz w:val="28"/>
          <w:szCs w:val="28"/>
        </w:rPr>
        <w:t>. </w:t>
      </w:r>
      <w:r w:rsidRPr="00156FAC">
        <w:rPr>
          <w:rFonts w:ascii="Times New Roman" w:hAnsi="Times New Roman" w:cs="Times New Roman"/>
          <w:sz w:val="28"/>
          <w:szCs w:val="28"/>
        </w:rPr>
        <w:t xml:space="preserve">Хранение в складских условиях следует осуществлять в заводской упаковке с соблюдением требований, указанных в эксплуатационной </w:t>
      </w:r>
      <w:r w:rsidRPr="00156FAC">
        <w:rPr>
          <w:rFonts w:ascii="Times New Roman" w:hAnsi="Times New Roman" w:cs="Times New Roman"/>
          <w:sz w:val="28"/>
          <w:szCs w:val="28"/>
        </w:rPr>
        <w:lastRenderedPageBreak/>
        <w:t>документации.</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13.3</w:t>
      </w:r>
      <w:r w:rsidR="00D65507">
        <w:rPr>
          <w:rFonts w:ascii="Times New Roman" w:hAnsi="Times New Roman" w:cs="Times New Roman"/>
          <w:sz w:val="28"/>
          <w:szCs w:val="28"/>
        </w:rPr>
        <w:t>. </w:t>
      </w:r>
      <w:r w:rsidRPr="00156FAC">
        <w:rPr>
          <w:rFonts w:ascii="Times New Roman" w:hAnsi="Times New Roman" w:cs="Times New Roman"/>
          <w:sz w:val="28"/>
          <w:szCs w:val="28"/>
        </w:rPr>
        <w:t>УОВ следует транспортировать любым видом транспорта без ограничения дальности с сохранением эксплуатационных и защитных свойств при условии исключения механических повреждений, загрязнения и попадания влаги в соответствии с правилами перевозки грузов, действующими на соответствующем виде транспорта.</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13.4</w:t>
      </w:r>
      <w:r w:rsidR="00D65507">
        <w:rPr>
          <w:rFonts w:ascii="Times New Roman" w:hAnsi="Times New Roman" w:cs="Times New Roman"/>
          <w:sz w:val="28"/>
          <w:szCs w:val="28"/>
        </w:rPr>
        <w:t>. </w:t>
      </w:r>
      <w:r w:rsidRPr="00156FAC">
        <w:rPr>
          <w:rFonts w:ascii="Times New Roman" w:hAnsi="Times New Roman" w:cs="Times New Roman"/>
          <w:sz w:val="28"/>
          <w:szCs w:val="28"/>
        </w:rPr>
        <w:t>Выполнение погрузо-разгрузочных работ, а также установку УОВ при транспортировании следует осуществлять в соответствии с требованиями манипуляционных знаков, нанесенных на транспортной упаковке изделий.</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13.5</w:t>
      </w:r>
      <w:r w:rsidR="00D65507">
        <w:rPr>
          <w:rFonts w:ascii="Times New Roman" w:hAnsi="Times New Roman" w:cs="Times New Roman"/>
          <w:sz w:val="28"/>
          <w:szCs w:val="28"/>
        </w:rPr>
        <w:t>. </w:t>
      </w:r>
      <w:proofErr w:type="gramStart"/>
      <w:r w:rsidRPr="00156FAC">
        <w:rPr>
          <w:rFonts w:ascii="Times New Roman" w:hAnsi="Times New Roman" w:cs="Times New Roman"/>
          <w:sz w:val="28"/>
          <w:szCs w:val="28"/>
        </w:rPr>
        <w:t>При</w:t>
      </w:r>
      <w:proofErr w:type="gramEnd"/>
      <w:r w:rsidRPr="00156FAC">
        <w:rPr>
          <w:rFonts w:ascii="Times New Roman" w:hAnsi="Times New Roman" w:cs="Times New Roman"/>
          <w:sz w:val="28"/>
          <w:szCs w:val="28"/>
        </w:rPr>
        <w:t xml:space="preserve"> проведении погрузо-разгрузочных работ и транспортировании УОВ должно быть исключено воздействие агрессивных сред, атмосферных осадков и механических повреждений.</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13.6</w:t>
      </w:r>
      <w:r w:rsidR="00D65507">
        <w:rPr>
          <w:rFonts w:ascii="Times New Roman" w:hAnsi="Times New Roman" w:cs="Times New Roman"/>
          <w:sz w:val="28"/>
          <w:szCs w:val="28"/>
        </w:rPr>
        <w:t>. </w:t>
      </w:r>
      <w:proofErr w:type="gramStart"/>
      <w:r w:rsidRPr="00156FAC">
        <w:rPr>
          <w:rFonts w:ascii="Times New Roman" w:hAnsi="Times New Roman" w:cs="Times New Roman"/>
          <w:sz w:val="28"/>
          <w:szCs w:val="28"/>
        </w:rPr>
        <w:t>Не</w:t>
      </w:r>
      <w:proofErr w:type="gramEnd"/>
      <w:r w:rsidRPr="00156FAC">
        <w:rPr>
          <w:rFonts w:ascii="Times New Roman" w:hAnsi="Times New Roman" w:cs="Times New Roman"/>
          <w:sz w:val="28"/>
          <w:szCs w:val="28"/>
        </w:rPr>
        <w:t xml:space="preserve"> допускается хранение УОВ совместно с веществами, вызывающими коррозию металла и разрушение лакокрасочных покрытий, а также на расстоянии менее 1 м от отопительных приборов.</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13.7</w:t>
      </w:r>
      <w:r w:rsidR="00D65507">
        <w:rPr>
          <w:rFonts w:ascii="Times New Roman" w:hAnsi="Times New Roman" w:cs="Times New Roman"/>
          <w:sz w:val="28"/>
          <w:szCs w:val="28"/>
        </w:rPr>
        <w:t>. </w:t>
      </w:r>
      <w:proofErr w:type="gramStart"/>
      <w:r w:rsidRPr="00156FAC">
        <w:rPr>
          <w:rFonts w:ascii="Times New Roman" w:hAnsi="Times New Roman" w:cs="Times New Roman"/>
          <w:sz w:val="28"/>
          <w:szCs w:val="28"/>
        </w:rPr>
        <w:t>При</w:t>
      </w:r>
      <w:proofErr w:type="gramEnd"/>
      <w:r w:rsidRPr="00156FAC">
        <w:rPr>
          <w:rFonts w:ascii="Times New Roman" w:hAnsi="Times New Roman" w:cs="Times New Roman"/>
          <w:sz w:val="28"/>
          <w:szCs w:val="28"/>
        </w:rPr>
        <w:t xml:space="preserve"> хранении в защитных сооружениях и убежищах ГО УОВ должны быть защищены от грунтовых вод и затопления.</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rsidP="00D65507">
      <w:pPr>
        <w:pStyle w:val="ConsPlusTitle"/>
        <w:numPr>
          <w:ilvl w:val="0"/>
          <w:numId w:val="2"/>
        </w:numPr>
        <w:tabs>
          <w:tab w:val="left" w:pos="993"/>
        </w:tabs>
        <w:ind w:left="0" w:firstLine="540"/>
        <w:jc w:val="both"/>
        <w:outlineLvl w:val="1"/>
        <w:rPr>
          <w:rFonts w:ascii="Times New Roman" w:hAnsi="Times New Roman" w:cs="Times New Roman"/>
          <w:sz w:val="28"/>
          <w:szCs w:val="28"/>
        </w:rPr>
      </w:pPr>
      <w:r w:rsidRPr="00156FAC">
        <w:rPr>
          <w:rFonts w:ascii="Times New Roman" w:hAnsi="Times New Roman" w:cs="Times New Roman"/>
          <w:sz w:val="28"/>
          <w:szCs w:val="28"/>
        </w:rPr>
        <w:t>Указания по эксплуатации</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14.1</w:t>
      </w:r>
      <w:r w:rsidR="00D65507">
        <w:rPr>
          <w:rFonts w:ascii="Times New Roman" w:hAnsi="Times New Roman" w:cs="Times New Roman"/>
          <w:sz w:val="28"/>
          <w:szCs w:val="28"/>
        </w:rPr>
        <w:t>. </w:t>
      </w:r>
      <w:r w:rsidRPr="00156FAC">
        <w:rPr>
          <w:rFonts w:ascii="Times New Roman" w:hAnsi="Times New Roman" w:cs="Times New Roman"/>
          <w:sz w:val="28"/>
          <w:szCs w:val="28"/>
        </w:rPr>
        <w:t>Монтаж, пуск и эксплуатацию, в том числе техническое обслуживание и ремонт УОВ, следует производить в соответствии с проектной строительной документацией на объект и в соответствии с эксплуатационной документацией на конкретные изделия.</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14.2</w:t>
      </w:r>
      <w:r w:rsidR="00D65507">
        <w:rPr>
          <w:rFonts w:ascii="Times New Roman" w:hAnsi="Times New Roman" w:cs="Times New Roman"/>
          <w:sz w:val="28"/>
          <w:szCs w:val="28"/>
        </w:rPr>
        <w:t>. </w:t>
      </w:r>
      <w:r w:rsidRPr="00156FAC">
        <w:rPr>
          <w:rFonts w:ascii="Times New Roman" w:hAnsi="Times New Roman" w:cs="Times New Roman"/>
          <w:sz w:val="28"/>
          <w:szCs w:val="28"/>
        </w:rPr>
        <w:t>К монтажу и эксплуатации УОВ должны допускаться лица, прошедшие обучение на знание требований эксплуатационной документации.</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14.3</w:t>
      </w:r>
      <w:r w:rsidR="00D65507">
        <w:rPr>
          <w:rFonts w:ascii="Times New Roman" w:hAnsi="Times New Roman" w:cs="Times New Roman"/>
          <w:sz w:val="28"/>
          <w:szCs w:val="28"/>
        </w:rPr>
        <w:t>. </w:t>
      </w:r>
      <w:r w:rsidRPr="00156FAC">
        <w:rPr>
          <w:rFonts w:ascii="Times New Roman" w:hAnsi="Times New Roman" w:cs="Times New Roman"/>
          <w:sz w:val="28"/>
          <w:szCs w:val="28"/>
        </w:rPr>
        <w:t>УОВ должны сохранять эксплуатационные и защитные свойства в смонтированном состоянии при периодической продувке воздухом согласно нормативной документации на конкретное изделие.</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14.4</w:t>
      </w:r>
      <w:r w:rsidR="00D65507">
        <w:rPr>
          <w:rFonts w:ascii="Times New Roman" w:hAnsi="Times New Roman" w:cs="Times New Roman"/>
          <w:sz w:val="28"/>
          <w:szCs w:val="28"/>
        </w:rPr>
        <w:t>. </w:t>
      </w:r>
      <w:r w:rsidRPr="00156FAC">
        <w:rPr>
          <w:rFonts w:ascii="Times New Roman" w:hAnsi="Times New Roman" w:cs="Times New Roman"/>
          <w:sz w:val="28"/>
          <w:szCs w:val="28"/>
        </w:rPr>
        <w:t>УОВ и их составные части, признанные непригодными для дальнейшей эксплуатации, подлежат утилизации. Способы утилизации должны быть указаны в эксплуатационной документации на УОВ.</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rsidP="00D65507">
      <w:pPr>
        <w:pStyle w:val="ConsPlusTitle"/>
        <w:numPr>
          <w:ilvl w:val="0"/>
          <w:numId w:val="2"/>
        </w:numPr>
        <w:tabs>
          <w:tab w:val="left" w:pos="993"/>
        </w:tabs>
        <w:ind w:left="0" w:firstLine="540"/>
        <w:jc w:val="both"/>
        <w:outlineLvl w:val="1"/>
        <w:rPr>
          <w:rFonts w:ascii="Times New Roman" w:hAnsi="Times New Roman" w:cs="Times New Roman"/>
          <w:sz w:val="28"/>
          <w:szCs w:val="28"/>
        </w:rPr>
      </w:pPr>
      <w:r w:rsidRPr="00156FAC">
        <w:rPr>
          <w:rFonts w:ascii="Times New Roman" w:hAnsi="Times New Roman" w:cs="Times New Roman"/>
          <w:sz w:val="28"/>
          <w:szCs w:val="28"/>
        </w:rPr>
        <w:t>Гарантии изготовителя</w:t>
      </w: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ind w:firstLine="540"/>
        <w:jc w:val="both"/>
        <w:rPr>
          <w:rFonts w:ascii="Times New Roman" w:hAnsi="Times New Roman" w:cs="Times New Roman"/>
          <w:sz w:val="28"/>
          <w:szCs w:val="28"/>
        </w:rPr>
      </w:pPr>
      <w:r w:rsidRPr="00156FAC">
        <w:rPr>
          <w:rFonts w:ascii="Times New Roman" w:hAnsi="Times New Roman" w:cs="Times New Roman"/>
          <w:sz w:val="28"/>
          <w:szCs w:val="28"/>
        </w:rPr>
        <w:t>15.1</w:t>
      </w:r>
      <w:r w:rsidR="00D65507">
        <w:rPr>
          <w:rFonts w:ascii="Times New Roman" w:hAnsi="Times New Roman" w:cs="Times New Roman"/>
          <w:sz w:val="28"/>
          <w:szCs w:val="28"/>
        </w:rPr>
        <w:t>. </w:t>
      </w:r>
      <w:r w:rsidRPr="00156FAC">
        <w:rPr>
          <w:rFonts w:ascii="Times New Roman" w:hAnsi="Times New Roman" w:cs="Times New Roman"/>
          <w:sz w:val="28"/>
          <w:szCs w:val="28"/>
        </w:rPr>
        <w:t xml:space="preserve">Изготовитель должен гарантировать соответствие качества УОВ требованиям настоящего стандарта при соблюдении потребителем условий и </w:t>
      </w:r>
      <w:r w:rsidRPr="00156FAC">
        <w:rPr>
          <w:rFonts w:ascii="Times New Roman" w:hAnsi="Times New Roman" w:cs="Times New Roman"/>
          <w:sz w:val="28"/>
          <w:szCs w:val="28"/>
        </w:rPr>
        <w:lastRenderedPageBreak/>
        <w:t>правил хранения, транспортирования и эксплуатации.</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15.2</w:t>
      </w:r>
      <w:r w:rsidR="00D65507">
        <w:rPr>
          <w:rFonts w:ascii="Times New Roman" w:hAnsi="Times New Roman" w:cs="Times New Roman"/>
          <w:sz w:val="28"/>
          <w:szCs w:val="28"/>
        </w:rPr>
        <w:t>. </w:t>
      </w:r>
      <w:r w:rsidRPr="00156FAC">
        <w:rPr>
          <w:rFonts w:ascii="Times New Roman" w:hAnsi="Times New Roman" w:cs="Times New Roman"/>
          <w:sz w:val="28"/>
          <w:szCs w:val="28"/>
        </w:rPr>
        <w:t>Гарантийные сроки хранения УОВ при хранении на складах в упаковке предприятия-изготовителя устанавливает разработчик в технической документации на конкретные УОВ. При этом гарантийный срок хранения должен быть не менее 10 лет со дня приемки УОВ.</w:t>
      </w:r>
    </w:p>
    <w:p w:rsidR="004B3461" w:rsidRPr="00156FAC" w:rsidRDefault="004B3461">
      <w:pPr>
        <w:pStyle w:val="ConsPlusNormal"/>
        <w:spacing w:before="220"/>
        <w:ind w:firstLine="540"/>
        <w:jc w:val="both"/>
        <w:rPr>
          <w:rFonts w:ascii="Times New Roman" w:hAnsi="Times New Roman" w:cs="Times New Roman"/>
          <w:sz w:val="28"/>
          <w:szCs w:val="28"/>
        </w:rPr>
      </w:pPr>
      <w:r w:rsidRPr="00156FAC">
        <w:rPr>
          <w:rFonts w:ascii="Times New Roman" w:hAnsi="Times New Roman" w:cs="Times New Roman"/>
          <w:sz w:val="28"/>
          <w:szCs w:val="28"/>
        </w:rPr>
        <w:t>15.3</w:t>
      </w:r>
      <w:r w:rsidR="00D65507">
        <w:rPr>
          <w:rFonts w:ascii="Times New Roman" w:hAnsi="Times New Roman" w:cs="Times New Roman"/>
          <w:sz w:val="28"/>
          <w:szCs w:val="28"/>
        </w:rPr>
        <w:t>. </w:t>
      </w:r>
      <w:proofErr w:type="gramStart"/>
      <w:r w:rsidRPr="00156FAC">
        <w:rPr>
          <w:rFonts w:ascii="Times New Roman" w:hAnsi="Times New Roman" w:cs="Times New Roman"/>
          <w:sz w:val="28"/>
          <w:szCs w:val="28"/>
        </w:rPr>
        <w:t>При</w:t>
      </w:r>
      <w:proofErr w:type="gramEnd"/>
      <w:r w:rsidRPr="00156FAC">
        <w:rPr>
          <w:rFonts w:ascii="Times New Roman" w:hAnsi="Times New Roman" w:cs="Times New Roman"/>
          <w:sz w:val="28"/>
          <w:szCs w:val="28"/>
        </w:rPr>
        <w:t xml:space="preserve"> консервации в смонтированном состоянии в ЗС и убежищах ГО гарантийные обязательства изготовителя действуют в пределах установленного гарантийного срока хранения при условии соблюдения потребителем требований эксплуатационной документации.</w:t>
      </w:r>
    </w:p>
    <w:p w:rsidR="00D65507" w:rsidRDefault="00D65507">
      <w:pPr>
        <w:pStyle w:val="ConsPlusNormal"/>
        <w:jc w:val="right"/>
        <w:outlineLvl w:val="0"/>
        <w:rPr>
          <w:rFonts w:ascii="Times New Roman" w:hAnsi="Times New Roman" w:cs="Times New Roman"/>
          <w:b/>
          <w:sz w:val="28"/>
          <w:szCs w:val="28"/>
        </w:rPr>
        <w:sectPr w:rsidR="00D65507" w:rsidSect="008D4D6E">
          <w:pgSz w:w="11906" w:h="16838"/>
          <w:pgMar w:top="1134" w:right="850" w:bottom="1134" w:left="1701" w:header="708" w:footer="708" w:gutter="0"/>
          <w:cols w:space="708"/>
          <w:docGrid w:linePitch="360"/>
        </w:sectPr>
      </w:pPr>
    </w:p>
    <w:p w:rsidR="004B3461" w:rsidRPr="00156FAC" w:rsidRDefault="004B3461">
      <w:pPr>
        <w:pStyle w:val="ConsPlusNormal"/>
        <w:jc w:val="right"/>
        <w:outlineLvl w:val="0"/>
        <w:rPr>
          <w:rFonts w:ascii="Times New Roman" w:hAnsi="Times New Roman" w:cs="Times New Roman"/>
          <w:sz w:val="28"/>
          <w:szCs w:val="28"/>
        </w:rPr>
      </w:pPr>
      <w:r w:rsidRPr="00156FAC">
        <w:rPr>
          <w:rFonts w:ascii="Times New Roman" w:hAnsi="Times New Roman" w:cs="Times New Roman"/>
          <w:b/>
          <w:sz w:val="28"/>
          <w:szCs w:val="28"/>
        </w:rPr>
        <w:lastRenderedPageBreak/>
        <w:t>Приложение А</w:t>
      </w:r>
    </w:p>
    <w:p w:rsidR="004B3461" w:rsidRPr="00156FAC" w:rsidRDefault="004B3461">
      <w:pPr>
        <w:pStyle w:val="ConsPlusNormal"/>
        <w:jc w:val="right"/>
        <w:rPr>
          <w:rFonts w:ascii="Times New Roman" w:hAnsi="Times New Roman" w:cs="Times New Roman"/>
          <w:sz w:val="28"/>
          <w:szCs w:val="28"/>
        </w:rPr>
      </w:pPr>
      <w:r w:rsidRPr="00156FAC">
        <w:rPr>
          <w:rFonts w:ascii="Times New Roman" w:hAnsi="Times New Roman" w:cs="Times New Roman"/>
          <w:b/>
          <w:sz w:val="28"/>
          <w:szCs w:val="28"/>
        </w:rPr>
        <w:t>(обязательное)</w:t>
      </w:r>
    </w:p>
    <w:p w:rsidR="004B3461" w:rsidRPr="00156FAC" w:rsidRDefault="004B3461">
      <w:pPr>
        <w:pStyle w:val="ConsPlusNormal"/>
        <w:jc w:val="both"/>
        <w:rPr>
          <w:rFonts w:ascii="Times New Roman" w:hAnsi="Times New Roman" w:cs="Times New Roman"/>
          <w:sz w:val="28"/>
          <w:szCs w:val="28"/>
        </w:rPr>
      </w:pPr>
    </w:p>
    <w:p w:rsidR="004B3461" w:rsidRDefault="00D65507">
      <w:pPr>
        <w:pStyle w:val="ConsPlusTitle"/>
        <w:jc w:val="center"/>
        <w:rPr>
          <w:rFonts w:ascii="Times New Roman" w:hAnsi="Times New Roman" w:cs="Times New Roman"/>
          <w:b w:val="0"/>
          <w:sz w:val="28"/>
          <w:szCs w:val="28"/>
        </w:rPr>
      </w:pPr>
      <w:bookmarkStart w:id="15" w:name="P389"/>
      <w:bookmarkEnd w:id="15"/>
      <w:r w:rsidRPr="00D65507">
        <w:rPr>
          <w:rFonts w:ascii="Times New Roman" w:hAnsi="Times New Roman" w:cs="Times New Roman"/>
          <w:b w:val="0"/>
          <w:sz w:val="28"/>
          <w:szCs w:val="28"/>
        </w:rPr>
        <w:t>Применяемость показателей качества в документации</w:t>
      </w:r>
      <w:r>
        <w:rPr>
          <w:rFonts w:ascii="Times New Roman" w:hAnsi="Times New Roman" w:cs="Times New Roman"/>
          <w:b w:val="0"/>
          <w:sz w:val="28"/>
          <w:szCs w:val="28"/>
        </w:rPr>
        <w:t xml:space="preserve"> </w:t>
      </w:r>
      <w:r w:rsidRPr="00D65507">
        <w:rPr>
          <w:rFonts w:ascii="Times New Roman" w:hAnsi="Times New Roman" w:cs="Times New Roman"/>
          <w:b w:val="0"/>
          <w:sz w:val="28"/>
          <w:szCs w:val="28"/>
        </w:rPr>
        <w:t>и по видам испытаний</w:t>
      </w:r>
      <w:r>
        <w:rPr>
          <w:rFonts w:ascii="Times New Roman" w:hAnsi="Times New Roman" w:cs="Times New Roman"/>
          <w:b w:val="0"/>
          <w:sz w:val="28"/>
          <w:szCs w:val="28"/>
        </w:rPr>
        <w:t xml:space="preserve"> </w:t>
      </w:r>
      <w:r w:rsidRPr="00D65507">
        <w:rPr>
          <w:rFonts w:ascii="Times New Roman" w:hAnsi="Times New Roman" w:cs="Times New Roman"/>
          <w:b w:val="0"/>
          <w:sz w:val="28"/>
          <w:szCs w:val="28"/>
        </w:rPr>
        <w:t>на различных стадиях разработки,</w:t>
      </w:r>
      <w:r>
        <w:rPr>
          <w:rFonts w:ascii="Times New Roman" w:hAnsi="Times New Roman" w:cs="Times New Roman"/>
          <w:b w:val="0"/>
          <w:sz w:val="28"/>
          <w:szCs w:val="28"/>
        </w:rPr>
        <w:t xml:space="preserve"> </w:t>
      </w:r>
      <w:r w:rsidRPr="00D65507">
        <w:rPr>
          <w:rFonts w:ascii="Times New Roman" w:hAnsi="Times New Roman" w:cs="Times New Roman"/>
          <w:b w:val="0"/>
          <w:sz w:val="28"/>
          <w:szCs w:val="28"/>
        </w:rPr>
        <w:t>изготовления и эксплуатации</w:t>
      </w:r>
    </w:p>
    <w:p w:rsidR="00863962" w:rsidRDefault="00863962" w:rsidP="00863962">
      <w:pPr>
        <w:pStyle w:val="ConsPlusTitle"/>
        <w:jc w:val="right"/>
        <w:rPr>
          <w:rFonts w:ascii="Times New Roman" w:hAnsi="Times New Roman" w:cs="Times New Roman"/>
          <w:b w:val="0"/>
          <w:sz w:val="28"/>
          <w:szCs w:val="28"/>
        </w:rPr>
      </w:pPr>
    </w:p>
    <w:p w:rsidR="00863962" w:rsidRPr="00863962" w:rsidRDefault="00863962" w:rsidP="00863962">
      <w:pPr>
        <w:pStyle w:val="ConsPlusTitle"/>
        <w:jc w:val="right"/>
        <w:rPr>
          <w:rFonts w:ascii="Times New Roman" w:hAnsi="Times New Roman" w:cs="Times New Roman"/>
          <w:b w:val="0"/>
          <w:sz w:val="28"/>
          <w:szCs w:val="28"/>
        </w:rPr>
      </w:pPr>
      <w:r w:rsidRPr="00863962">
        <w:rPr>
          <w:rFonts w:ascii="Times New Roman" w:hAnsi="Times New Roman" w:cs="Times New Roman"/>
          <w:b w:val="0"/>
          <w:sz w:val="28"/>
          <w:szCs w:val="28"/>
        </w:rPr>
        <w:t>Таблица А.1</w:t>
      </w:r>
    </w:p>
    <w:p w:rsidR="004B3461" w:rsidRPr="00156FAC" w:rsidRDefault="004B3461">
      <w:pPr>
        <w:pStyle w:val="ConsPlusNormal"/>
        <w:jc w:val="both"/>
        <w:rPr>
          <w:rFonts w:ascii="Times New Roman" w:hAnsi="Times New Roman" w:cs="Times New Roman"/>
          <w:sz w:val="28"/>
          <w:szCs w:val="28"/>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850"/>
        <w:gridCol w:w="1191"/>
        <w:gridCol w:w="907"/>
        <w:gridCol w:w="680"/>
        <w:gridCol w:w="850"/>
        <w:gridCol w:w="737"/>
        <w:gridCol w:w="567"/>
        <w:gridCol w:w="1134"/>
      </w:tblGrid>
      <w:tr w:rsidR="004B3461" w:rsidRPr="00D65507" w:rsidTr="00D65507">
        <w:tc>
          <w:tcPr>
            <w:tcW w:w="2835" w:type="dxa"/>
            <w:vMerge w:val="restart"/>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Наименование показателя</w:t>
            </w:r>
          </w:p>
        </w:tc>
        <w:tc>
          <w:tcPr>
            <w:tcW w:w="850" w:type="dxa"/>
            <w:vMerge w:val="restart"/>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Пункт требований</w:t>
            </w:r>
          </w:p>
        </w:tc>
        <w:tc>
          <w:tcPr>
            <w:tcW w:w="6066" w:type="dxa"/>
            <w:gridSpan w:val="7"/>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Область применения показателя</w:t>
            </w:r>
          </w:p>
        </w:tc>
      </w:tr>
      <w:tr w:rsidR="004B3461" w:rsidRPr="00D65507" w:rsidTr="00D65507">
        <w:tc>
          <w:tcPr>
            <w:tcW w:w="2835" w:type="dxa"/>
            <w:vMerge/>
          </w:tcPr>
          <w:p w:rsidR="004B3461" w:rsidRPr="00D65507" w:rsidRDefault="004B3461">
            <w:pPr>
              <w:rPr>
                <w:rFonts w:ascii="Times New Roman" w:hAnsi="Times New Roman" w:cs="Times New Roman"/>
                <w:sz w:val="24"/>
                <w:szCs w:val="28"/>
              </w:rPr>
            </w:pPr>
          </w:p>
        </w:tc>
        <w:tc>
          <w:tcPr>
            <w:tcW w:w="850" w:type="dxa"/>
            <w:vMerge/>
          </w:tcPr>
          <w:p w:rsidR="004B3461" w:rsidRPr="00D65507" w:rsidRDefault="004B3461">
            <w:pPr>
              <w:rPr>
                <w:rFonts w:ascii="Times New Roman" w:hAnsi="Times New Roman" w:cs="Times New Roman"/>
                <w:sz w:val="24"/>
                <w:szCs w:val="28"/>
              </w:rPr>
            </w:pPr>
          </w:p>
        </w:tc>
        <w:tc>
          <w:tcPr>
            <w:tcW w:w="1191" w:type="dxa"/>
            <w:vMerge w:val="restart"/>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ТЗ на ОКР (НИОКР)</w:t>
            </w:r>
          </w:p>
        </w:tc>
        <w:tc>
          <w:tcPr>
            <w:tcW w:w="907" w:type="dxa"/>
            <w:vMerge w:val="restart"/>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государственные (приемочные)</w:t>
            </w:r>
          </w:p>
        </w:tc>
        <w:tc>
          <w:tcPr>
            <w:tcW w:w="680" w:type="dxa"/>
            <w:vMerge w:val="restart"/>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квалификационные</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приемо-сдаточные</w:t>
            </w:r>
          </w:p>
        </w:tc>
        <w:tc>
          <w:tcPr>
            <w:tcW w:w="73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периодические</w:t>
            </w:r>
          </w:p>
        </w:tc>
        <w:tc>
          <w:tcPr>
            <w:tcW w:w="56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типовые</w:t>
            </w:r>
          </w:p>
        </w:tc>
        <w:tc>
          <w:tcPr>
            <w:tcW w:w="1134" w:type="dxa"/>
            <w:vMerge w:val="restart"/>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проверка технического состояния при эксплуатации</w:t>
            </w:r>
          </w:p>
        </w:tc>
      </w:tr>
      <w:tr w:rsidR="004B3461" w:rsidRPr="00D65507" w:rsidTr="00D65507">
        <w:tc>
          <w:tcPr>
            <w:tcW w:w="2835" w:type="dxa"/>
            <w:vMerge/>
          </w:tcPr>
          <w:p w:rsidR="004B3461" w:rsidRPr="00D65507" w:rsidRDefault="004B3461">
            <w:pPr>
              <w:rPr>
                <w:rFonts w:ascii="Times New Roman" w:hAnsi="Times New Roman" w:cs="Times New Roman"/>
                <w:sz w:val="24"/>
                <w:szCs w:val="28"/>
              </w:rPr>
            </w:pPr>
          </w:p>
        </w:tc>
        <w:tc>
          <w:tcPr>
            <w:tcW w:w="850" w:type="dxa"/>
            <w:vMerge/>
          </w:tcPr>
          <w:p w:rsidR="004B3461" w:rsidRPr="00D65507" w:rsidRDefault="004B3461">
            <w:pPr>
              <w:rPr>
                <w:rFonts w:ascii="Times New Roman" w:hAnsi="Times New Roman" w:cs="Times New Roman"/>
                <w:sz w:val="24"/>
                <w:szCs w:val="28"/>
              </w:rPr>
            </w:pPr>
          </w:p>
        </w:tc>
        <w:tc>
          <w:tcPr>
            <w:tcW w:w="1191" w:type="dxa"/>
            <w:vMerge/>
          </w:tcPr>
          <w:p w:rsidR="004B3461" w:rsidRPr="00D65507" w:rsidRDefault="004B3461">
            <w:pPr>
              <w:rPr>
                <w:rFonts w:ascii="Times New Roman" w:hAnsi="Times New Roman" w:cs="Times New Roman"/>
                <w:sz w:val="24"/>
                <w:szCs w:val="28"/>
              </w:rPr>
            </w:pPr>
          </w:p>
        </w:tc>
        <w:tc>
          <w:tcPr>
            <w:tcW w:w="907" w:type="dxa"/>
            <w:vMerge/>
          </w:tcPr>
          <w:p w:rsidR="004B3461" w:rsidRPr="00D65507" w:rsidRDefault="004B3461">
            <w:pPr>
              <w:rPr>
                <w:rFonts w:ascii="Times New Roman" w:hAnsi="Times New Roman" w:cs="Times New Roman"/>
                <w:sz w:val="24"/>
                <w:szCs w:val="28"/>
              </w:rPr>
            </w:pPr>
          </w:p>
        </w:tc>
        <w:tc>
          <w:tcPr>
            <w:tcW w:w="680" w:type="dxa"/>
            <w:vMerge/>
          </w:tcPr>
          <w:p w:rsidR="004B3461" w:rsidRPr="00D65507" w:rsidRDefault="004B3461">
            <w:pPr>
              <w:rPr>
                <w:rFonts w:ascii="Times New Roman" w:hAnsi="Times New Roman" w:cs="Times New Roman"/>
                <w:sz w:val="24"/>
                <w:szCs w:val="28"/>
              </w:rPr>
            </w:pPr>
          </w:p>
        </w:tc>
        <w:tc>
          <w:tcPr>
            <w:tcW w:w="2154" w:type="dxa"/>
            <w:gridSpan w:val="3"/>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ТУ</w:t>
            </w:r>
          </w:p>
        </w:tc>
        <w:tc>
          <w:tcPr>
            <w:tcW w:w="1134" w:type="dxa"/>
            <w:vMerge/>
          </w:tcPr>
          <w:p w:rsidR="004B3461" w:rsidRPr="00D65507" w:rsidRDefault="004B3461">
            <w:pPr>
              <w:rPr>
                <w:rFonts w:ascii="Times New Roman" w:hAnsi="Times New Roman" w:cs="Times New Roman"/>
                <w:sz w:val="24"/>
                <w:szCs w:val="28"/>
              </w:rPr>
            </w:pPr>
          </w:p>
        </w:tc>
      </w:tr>
      <w:tr w:rsidR="004B3461" w:rsidRPr="00D65507" w:rsidTr="00D65507">
        <w:tc>
          <w:tcPr>
            <w:tcW w:w="2835" w:type="dxa"/>
          </w:tcPr>
          <w:p w:rsidR="004B3461" w:rsidRPr="00D65507" w:rsidRDefault="004B3461">
            <w:pPr>
              <w:pStyle w:val="ConsPlusNormal"/>
              <w:rPr>
                <w:rFonts w:ascii="Times New Roman" w:hAnsi="Times New Roman" w:cs="Times New Roman"/>
                <w:sz w:val="24"/>
                <w:szCs w:val="28"/>
              </w:rPr>
            </w:pPr>
            <w:r w:rsidRPr="00D65507">
              <w:rPr>
                <w:rFonts w:ascii="Times New Roman" w:hAnsi="Times New Roman" w:cs="Times New Roman"/>
                <w:sz w:val="24"/>
                <w:szCs w:val="28"/>
              </w:rPr>
              <w:t>1</w:t>
            </w:r>
            <w:r w:rsidR="00D65507">
              <w:rPr>
                <w:rFonts w:ascii="Times New Roman" w:hAnsi="Times New Roman" w:cs="Times New Roman"/>
                <w:sz w:val="24"/>
                <w:szCs w:val="28"/>
              </w:rPr>
              <w:t>.</w:t>
            </w:r>
            <w:r w:rsidRPr="00D65507">
              <w:rPr>
                <w:rFonts w:ascii="Times New Roman" w:hAnsi="Times New Roman" w:cs="Times New Roman"/>
                <w:sz w:val="24"/>
                <w:szCs w:val="28"/>
              </w:rPr>
              <w:t xml:space="preserve"> Объемный расход воздуха (для УОВ, укомплектованных ЭРВ)</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6.1.1</w:t>
            </w:r>
          </w:p>
        </w:tc>
        <w:tc>
          <w:tcPr>
            <w:tcW w:w="1191"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90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68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850" w:type="dxa"/>
            <w:vAlign w:val="center"/>
          </w:tcPr>
          <w:p w:rsidR="004B3461" w:rsidRPr="00D65507" w:rsidRDefault="00D65507">
            <w:pPr>
              <w:pStyle w:val="ConsPlusNormal"/>
              <w:jc w:val="center"/>
              <w:rPr>
                <w:rFonts w:ascii="Times New Roman" w:hAnsi="Times New Roman" w:cs="Times New Roman"/>
                <w:sz w:val="24"/>
                <w:szCs w:val="28"/>
              </w:rPr>
            </w:pPr>
            <w:r>
              <w:rPr>
                <w:rFonts w:ascii="Times New Roman" w:hAnsi="Times New Roman" w:cs="Times New Roman"/>
                <w:sz w:val="24"/>
                <w:szCs w:val="28"/>
              </w:rPr>
              <w:t>‒</w:t>
            </w:r>
          </w:p>
        </w:tc>
        <w:tc>
          <w:tcPr>
            <w:tcW w:w="73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567" w:type="dxa"/>
            <w:vAlign w:val="center"/>
          </w:tcPr>
          <w:p w:rsidR="004B3461" w:rsidRPr="00D65507" w:rsidRDefault="00D65507">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1134"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r>
      <w:tr w:rsidR="004B3461" w:rsidRPr="00D65507" w:rsidTr="00D65507">
        <w:tc>
          <w:tcPr>
            <w:tcW w:w="2835" w:type="dxa"/>
          </w:tcPr>
          <w:p w:rsidR="004B3461" w:rsidRPr="00D65507" w:rsidRDefault="004B3461">
            <w:pPr>
              <w:pStyle w:val="ConsPlusNormal"/>
              <w:rPr>
                <w:rFonts w:ascii="Times New Roman" w:hAnsi="Times New Roman" w:cs="Times New Roman"/>
                <w:sz w:val="24"/>
                <w:szCs w:val="28"/>
              </w:rPr>
            </w:pPr>
            <w:r w:rsidRPr="00D65507">
              <w:rPr>
                <w:rFonts w:ascii="Times New Roman" w:hAnsi="Times New Roman" w:cs="Times New Roman"/>
                <w:sz w:val="24"/>
                <w:szCs w:val="28"/>
              </w:rPr>
              <w:t>2</w:t>
            </w:r>
            <w:r w:rsidR="00D65507">
              <w:rPr>
                <w:rFonts w:ascii="Times New Roman" w:hAnsi="Times New Roman" w:cs="Times New Roman"/>
                <w:sz w:val="24"/>
                <w:szCs w:val="28"/>
              </w:rPr>
              <w:t>.</w:t>
            </w:r>
            <w:r w:rsidRPr="00D65507">
              <w:rPr>
                <w:rFonts w:ascii="Times New Roman" w:hAnsi="Times New Roman" w:cs="Times New Roman"/>
                <w:sz w:val="24"/>
                <w:szCs w:val="28"/>
              </w:rPr>
              <w:t xml:space="preserve"> Сопротивление УОВ</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6.1.2</w:t>
            </w:r>
          </w:p>
        </w:tc>
        <w:tc>
          <w:tcPr>
            <w:tcW w:w="1191"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90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68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850" w:type="dxa"/>
            <w:vAlign w:val="center"/>
          </w:tcPr>
          <w:p w:rsidR="004B3461" w:rsidRPr="00D65507" w:rsidRDefault="00D65507">
            <w:pPr>
              <w:pStyle w:val="ConsPlusNormal"/>
              <w:jc w:val="center"/>
              <w:rPr>
                <w:rFonts w:ascii="Times New Roman" w:hAnsi="Times New Roman" w:cs="Times New Roman"/>
                <w:sz w:val="24"/>
                <w:szCs w:val="28"/>
              </w:rPr>
            </w:pPr>
            <w:r>
              <w:rPr>
                <w:rFonts w:ascii="Times New Roman" w:hAnsi="Times New Roman" w:cs="Times New Roman"/>
                <w:sz w:val="24"/>
                <w:szCs w:val="28"/>
              </w:rPr>
              <w:t>‒</w:t>
            </w:r>
          </w:p>
        </w:tc>
        <w:tc>
          <w:tcPr>
            <w:tcW w:w="73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567" w:type="dxa"/>
            <w:vAlign w:val="center"/>
          </w:tcPr>
          <w:p w:rsidR="004B3461" w:rsidRPr="00D65507" w:rsidRDefault="00D65507">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1134"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r>
      <w:tr w:rsidR="004B3461" w:rsidRPr="00D65507" w:rsidTr="00D65507">
        <w:tc>
          <w:tcPr>
            <w:tcW w:w="2835" w:type="dxa"/>
          </w:tcPr>
          <w:p w:rsidR="004B3461" w:rsidRPr="00D65507" w:rsidRDefault="004B3461">
            <w:pPr>
              <w:pStyle w:val="ConsPlusNormal"/>
              <w:rPr>
                <w:rFonts w:ascii="Times New Roman" w:hAnsi="Times New Roman" w:cs="Times New Roman"/>
                <w:sz w:val="24"/>
                <w:szCs w:val="28"/>
              </w:rPr>
            </w:pPr>
            <w:r w:rsidRPr="00D65507">
              <w:rPr>
                <w:rFonts w:ascii="Times New Roman" w:hAnsi="Times New Roman" w:cs="Times New Roman"/>
                <w:sz w:val="24"/>
                <w:szCs w:val="28"/>
              </w:rPr>
              <w:t>3</w:t>
            </w:r>
            <w:r w:rsidR="00D65507">
              <w:rPr>
                <w:rFonts w:ascii="Times New Roman" w:hAnsi="Times New Roman" w:cs="Times New Roman"/>
                <w:sz w:val="24"/>
                <w:szCs w:val="28"/>
              </w:rPr>
              <w:t>.</w:t>
            </w:r>
            <w:r w:rsidRPr="00D65507">
              <w:rPr>
                <w:rFonts w:ascii="Times New Roman" w:hAnsi="Times New Roman" w:cs="Times New Roman"/>
                <w:sz w:val="24"/>
                <w:szCs w:val="28"/>
              </w:rPr>
              <w:t xml:space="preserve"> Качество лакокрасочных покрытий</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6.2.2</w:t>
            </w:r>
          </w:p>
        </w:tc>
        <w:tc>
          <w:tcPr>
            <w:tcW w:w="1191"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90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68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73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567" w:type="dxa"/>
            <w:vAlign w:val="center"/>
          </w:tcPr>
          <w:p w:rsidR="004B3461" w:rsidRPr="00D65507" w:rsidRDefault="00D65507">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1134"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r>
      <w:tr w:rsidR="004B3461" w:rsidRPr="00D65507" w:rsidTr="00D65507">
        <w:tc>
          <w:tcPr>
            <w:tcW w:w="2835" w:type="dxa"/>
          </w:tcPr>
          <w:p w:rsidR="004B3461" w:rsidRPr="00D65507" w:rsidRDefault="004B3461">
            <w:pPr>
              <w:pStyle w:val="ConsPlusNormal"/>
              <w:rPr>
                <w:rFonts w:ascii="Times New Roman" w:hAnsi="Times New Roman" w:cs="Times New Roman"/>
                <w:sz w:val="24"/>
                <w:szCs w:val="28"/>
              </w:rPr>
            </w:pPr>
            <w:r w:rsidRPr="00D65507">
              <w:rPr>
                <w:rFonts w:ascii="Times New Roman" w:hAnsi="Times New Roman" w:cs="Times New Roman"/>
                <w:sz w:val="24"/>
                <w:szCs w:val="28"/>
              </w:rPr>
              <w:t>4</w:t>
            </w:r>
            <w:r w:rsidR="00D65507">
              <w:rPr>
                <w:rFonts w:ascii="Times New Roman" w:hAnsi="Times New Roman" w:cs="Times New Roman"/>
                <w:sz w:val="24"/>
                <w:szCs w:val="28"/>
              </w:rPr>
              <w:t>.</w:t>
            </w:r>
            <w:r w:rsidRPr="00D65507">
              <w:rPr>
                <w:rFonts w:ascii="Times New Roman" w:hAnsi="Times New Roman" w:cs="Times New Roman"/>
                <w:sz w:val="24"/>
                <w:szCs w:val="28"/>
              </w:rPr>
              <w:t xml:space="preserve"> Герметичность УОВ</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6.2.3</w:t>
            </w:r>
          </w:p>
        </w:tc>
        <w:tc>
          <w:tcPr>
            <w:tcW w:w="1191"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90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68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850" w:type="dxa"/>
            <w:vAlign w:val="center"/>
          </w:tcPr>
          <w:p w:rsidR="004B3461" w:rsidRPr="00D65507" w:rsidRDefault="00D65507">
            <w:pPr>
              <w:pStyle w:val="ConsPlusNormal"/>
              <w:jc w:val="center"/>
              <w:rPr>
                <w:rFonts w:ascii="Times New Roman" w:hAnsi="Times New Roman" w:cs="Times New Roman"/>
                <w:sz w:val="24"/>
                <w:szCs w:val="28"/>
              </w:rPr>
            </w:pPr>
            <w:r>
              <w:rPr>
                <w:rFonts w:ascii="Times New Roman" w:hAnsi="Times New Roman" w:cs="Times New Roman"/>
                <w:sz w:val="24"/>
                <w:szCs w:val="28"/>
              </w:rPr>
              <w:t>‒</w:t>
            </w:r>
          </w:p>
        </w:tc>
        <w:tc>
          <w:tcPr>
            <w:tcW w:w="73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567" w:type="dxa"/>
            <w:vAlign w:val="center"/>
          </w:tcPr>
          <w:p w:rsidR="004B3461" w:rsidRPr="00D65507" w:rsidRDefault="00D65507">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1134"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r>
      <w:tr w:rsidR="004B3461" w:rsidRPr="00D65507" w:rsidTr="00D65507">
        <w:tc>
          <w:tcPr>
            <w:tcW w:w="2835" w:type="dxa"/>
          </w:tcPr>
          <w:p w:rsidR="004B3461" w:rsidRPr="00D65507" w:rsidRDefault="004B3461">
            <w:pPr>
              <w:pStyle w:val="ConsPlusNormal"/>
              <w:rPr>
                <w:rFonts w:ascii="Times New Roman" w:hAnsi="Times New Roman" w:cs="Times New Roman"/>
                <w:sz w:val="24"/>
                <w:szCs w:val="28"/>
              </w:rPr>
            </w:pPr>
            <w:r w:rsidRPr="00D65507">
              <w:rPr>
                <w:rFonts w:ascii="Times New Roman" w:hAnsi="Times New Roman" w:cs="Times New Roman"/>
                <w:sz w:val="24"/>
                <w:szCs w:val="28"/>
              </w:rPr>
              <w:t>5</w:t>
            </w:r>
            <w:r w:rsidR="00D65507">
              <w:rPr>
                <w:rFonts w:ascii="Times New Roman" w:hAnsi="Times New Roman" w:cs="Times New Roman"/>
                <w:sz w:val="24"/>
                <w:szCs w:val="28"/>
              </w:rPr>
              <w:t>.</w:t>
            </w:r>
            <w:r w:rsidRPr="00D65507">
              <w:rPr>
                <w:rFonts w:ascii="Times New Roman" w:hAnsi="Times New Roman" w:cs="Times New Roman"/>
                <w:sz w:val="24"/>
                <w:szCs w:val="28"/>
              </w:rPr>
              <w:t xml:space="preserve"> Диаметр присоединительных трубопроводов</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6.2.4</w:t>
            </w:r>
          </w:p>
        </w:tc>
        <w:tc>
          <w:tcPr>
            <w:tcW w:w="1191"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90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68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73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567" w:type="dxa"/>
            <w:vAlign w:val="center"/>
          </w:tcPr>
          <w:p w:rsidR="004B3461" w:rsidRPr="00D65507" w:rsidRDefault="00D65507">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1134"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r>
      <w:tr w:rsidR="004B3461" w:rsidRPr="00D65507" w:rsidTr="00D65507">
        <w:tc>
          <w:tcPr>
            <w:tcW w:w="2835" w:type="dxa"/>
          </w:tcPr>
          <w:p w:rsidR="004B3461" w:rsidRPr="00D65507" w:rsidRDefault="004B3461">
            <w:pPr>
              <w:pStyle w:val="ConsPlusNormal"/>
              <w:rPr>
                <w:rFonts w:ascii="Times New Roman" w:hAnsi="Times New Roman" w:cs="Times New Roman"/>
                <w:sz w:val="24"/>
                <w:szCs w:val="28"/>
              </w:rPr>
            </w:pPr>
            <w:r w:rsidRPr="00D65507">
              <w:rPr>
                <w:rFonts w:ascii="Times New Roman" w:hAnsi="Times New Roman" w:cs="Times New Roman"/>
                <w:sz w:val="24"/>
                <w:szCs w:val="28"/>
              </w:rPr>
              <w:t>6</w:t>
            </w:r>
            <w:r w:rsidR="00D65507">
              <w:rPr>
                <w:rFonts w:ascii="Times New Roman" w:hAnsi="Times New Roman" w:cs="Times New Roman"/>
                <w:sz w:val="24"/>
                <w:szCs w:val="28"/>
              </w:rPr>
              <w:t>.</w:t>
            </w:r>
            <w:r w:rsidRPr="00D65507">
              <w:rPr>
                <w:rFonts w:ascii="Times New Roman" w:hAnsi="Times New Roman" w:cs="Times New Roman"/>
                <w:sz w:val="24"/>
                <w:szCs w:val="28"/>
              </w:rPr>
              <w:t xml:space="preserve"> Площадь размещения УОВ</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6.4</w:t>
            </w:r>
          </w:p>
        </w:tc>
        <w:tc>
          <w:tcPr>
            <w:tcW w:w="1191"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90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680" w:type="dxa"/>
            <w:vAlign w:val="center"/>
          </w:tcPr>
          <w:p w:rsidR="004B3461" w:rsidRPr="00D65507" w:rsidRDefault="00D65507">
            <w:pPr>
              <w:pStyle w:val="ConsPlusNormal"/>
              <w:jc w:val="center"/>
              <w:rPr>
                <w:rFonts w:ascii="Times New Roman" w:hAnsi="Times New Roman" w:cs="Times New Roman"/>
                <w:sz w:val="24"/>
                <w:szCs w:val="28"/>
              </w:rPr>
            </w:pPr>
            <w:r>
              <w:rPr>
                <w:rFonts w:ascii="Times New Roman" w:hAnsi="Times New Roman" w:cs="Times New Roman"/>
                <w:sz w:val="24"/>
                <w:szCs w:val="28"/>
              </w:rPr>
              <w:t>‒</w:t>
            </w:r>
          </w:p>
        </w:tc>
        <w:tc>
          <w:tcPr>
            <w:tcW w:w="850" w:type="dxa"/>
            <w:vAlign w:val="center"/>
          </w:tcPr>
          <w:p w:rsidR="004B3461" w:rsidRPr="00D65507" w:rsidRDefault="00D65507">
            <w:pPr>
              <w:pStyle w:val="ConsPlusNormal"/>
              <w:jc w:val="center"/>
              <w:rPr>
                <w:rFonts w:ascii="Times New Roman" w:hAnsi="Times New Roman" w:cs="Times New Roman"/>
                <w:sz w:val="24"/>
                <w:szCs w:val="28"/>
              </w:rPr>
            </w:pPr>
            <w:r>
              <w:rPr>
                <w:rFonts w:ascii="Times New Roman" w:hAnsi="Times New Roman" w:cs="Times New Roman"/>
                <w:sz w:val="24"/>
                <w:szCs w:val="28"/>
              </w:rPr>
              <w:t>‒</w:t>
            </w:r>
          </w:p>
        </w:tc>
        <w:tc>
          <w:tcPr>
            <w:tcW w:w="737" w:type="dxa"/>
            <w:vAlign w:val="center"/>
          </w:tcPr>
          <w:p w:rsidR="004B3461" w:rsidRPr="00D65507" w:rsidRDefault="00D65507">
            <w:pPr>
              <w:pStyle w:val="ConsPlusNormal"/>
              <w:jc w:val="center"/>
              <w:rPr>
                <w:rFonts w:ascii="Times New Roman" w:hAnsi="Times New Roman" w:cs="Times New Roman"/>
                <w:sz w:val="24"/>
                <w:szCs w:val="28"/>
              </w:rPr>
            </w:pPr>
            <w:r>
              <w:rPr>
                <w:rFonts w:ascii="Times New Roman" w:hAnsi="Times New Roman" w:cs="Times New Roman"/>
                <w:sz w:val="24"/>
                <w:szCs w:val="28"/>
              </w:rPr>
              <w:t>‒</w:t>
            </w:r>
          </w:p>
        </w:tc>
        <w:tc>
          <w:tcPr>
            <w:tcW w:w="567" w:type="dxa"/>
            <w:vAlign w:val="center"/>
          </w:tcPr>
          <w:p w:rsidR="004B3461" w:rsidRPr="00D65507" w:rsidRDefault="00D65507">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1134"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r>
      <w:tr w:rsidR="004B3461" w:rsidRPr="00D65507" w:rsidTr="00D65507">
        <w:tc>
          <w:tcPr>
            <w:tcW w:w="2835" w:type="dxa"/>
          </w:tcPr>
          <w:p w:rsidR="004B3461" w:rsidRPr="00D65507" w:rsidRDefault="004B3461">
            <w:pPr>
              <w:pStyle w:val="ConsPlusNormal"/>
              <w:rPr>
                <w:rFonts w:ascii="Times New Roman" w:hAnsi="Times New Roman" w:cs="Times New Roman"/>
                <w:sz w:val="24"/>
                <w:szCs w:val="28"/>
              </w:rPr>
            </w:pPr>
            <w:r w:rsidRPr="00D65507">
              <w:rPr>
                <w:rFonts w:ascii="Times New Roman" w:hAnsi="Times New Roman" w:cs="Times New Roman"/>
                <w:sz w:val="24"/>
                <w:szCs w:val="28"/>
              </w:rPr>
              <w:t>7</w:t>
            </w:r>
            <w:r w:rsidR="00D65507">
              <w:rPr>
                <w:rFonts w:ascii="Times New Roman" w:hAnsi="Times New Roman" w:cs="Times New Roman"/>
                <w:sz w:val="24"/>
                <w:szCs w:val="28"/>
              </w:rPr>
              <w:t>.</w:t>
            </w:r>
            <w:r w:rsidRPr="00D65507">
              <w:rPr>
                <w:rFonts w:ascii="Times New Roman" w:hAnsi="Times New Roman" w:cs="Times New Roman"/>
                <w:sz w:val="24"/>
                <w:szCs w:val="28"/>
              </w:rPr>
              <w:t xml:space="preserve"> Стойкость УОВ к климатическим воздействиям</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6.5.1</w:t>
            </w:r>
          </w:p>
        </w:tc>
        <w:tc>
          <w:tcPr>
            <w:tcW w:w="1191"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90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68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850" w:type="dxa"/>
            <w:vAlign w:val="center"/>
          </w:tcPr>
          <w:p w:rsidR="004B3461" w:rsidRPr="00D65507" w:rsidRDefault="00D65507">
            <w:pPr>
              <w:pStyle w:val="ConsPlusNormal"/>
              <w:jc w:val="center"/>
              <w:rPr>
                <w:rFonts w:ascii="Times New Roman" w:hAnsi="Times New Roman" w:cs="Times New Roman"/>
                <w:sz w:val="24"/>
                <w:szCs w:val="28"/>
              </w:rPr>
            </w:pPr>
            <w:r>
              <w:rPr>
                <w:rFonts w:ascii="Times New Roman" w:hAnsi="Times New Roman" w:cs="Times New Roman"/>
                <w:sz w:val="24"/>
                <w:szCs w:val="28"/>
              </w:rPr>
              <w:t>‒</w:t>
            </w:r>
          </w:p>
        </w:tc>
        <w:tc>
          <w:tcPr>
            <w:tcW w:w="737" w:type="dxa"/>
            <w:vAlign w:val="center"/>
          </w:tcPr>
          <w:p w:rsidR="004B3461" w:rsidRPr="00D65507" w:rsidRDefault="00D65507">
            <w:pPr>
              <w:pStyle w:val="ConsPlusNormal"/>
              <w:jc w:val="center"/>
              <w:rPr>
                <w:rFonts w:ascii="Times New Roman" w:hAnsi="Times New Roman" w:cs="Times New Roman"/>
                <w:sz w:val="24"/>
                <w:szCs w:val="28"/>
              </w:rPr>
            </w:pPr>
            <w:r>
              <w:rPr>
                <w:rFonts w:ascii="Times New Roman" w:hAnsi="Times New Roman" w:cs="Times New Roman"/>
                <w:sz w:val="24"/>
                <w:szCs w:val="28"/>
              </w:rPr>
              <w:t>‒</w:t>
            </w:r>
          </w:p>
        </w:tc>
        <w:tc>
          <w:tcPr>
            <w:tcW w:w="567" w:type="dxa"/>
            <w:vAlign w:val="center"/>
          </w:tcPr>
          <w:p w:rsidR="004B3461" w:rsidRPr="00D65507" w:rsidRDefault="00D65507">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1134" w:type="dxa"/>
            <w:vAlign w:val="center"/>
          </w:tcPr>
          <w:p w:rsidR="004B3461" w:rsidRPr="00D65507" w:rsidRDefault="00D65507">
            <w:pPr>
              <w:pStyle w:val="ConsPlusNormal"/>
              <w:jc w:val="center"/>
              <w:rPr>
                <w:rFonts w:ascii="Times New Roman" w:hAnsi="Times New Roman" w:cs="Times New Roman"/>
                <w:sz w:val="24"/>
                <w:szCs w:val="28"/>
              </w:rPr>
            </w:pPr>
            <w:r>
              <w:rPr>
                <w:rFonts w:ascii="Times New Roman" w:hAnsi="Times New Roman" w:cs="Times New Roman"/>
                <w:sz w:val="24"/>
                <w:szCs w:val="28"/>
              </w:rPr>
              <w:t>‒</w:t>
            </w:r>
          </w:p>
        </w:tc>
      </w:tr>
      <w:tr w:rsidR="004B3461" w:rsidRPr="00D65507" w:rsidTr="00D65507">
        <w:tc>
          <w:tcPr>
            <w:tcW w:w="2835" w:type="dxa"/>
          </w:tcPr>
          <w:p w:rsidR="004B3461" w:rsidRPr="00D65507" w:rsidRDefault="004B3461">
            <w:pPr>
              <w:pStyle w:val="ConsPlusNormal"/>
              <w:rPr>
                <w:rFonts w:ascii="Times New Roman" w:hAnsi="Times New Roman" w:cs="Times New Roman"/>
                <w:sz w:val="24"/>
                <w:szCs w:val="28"/>
              </w:rPr>
            </w:pPr>
            <w:r w:rsidRPr="00D65507">
              <w:rPr>
                <w:rFonts w:ascii="Times New Roman" w:hAnsi="Times New Roman" w:cs="Times New Roman"/>
                <w:sz w:val="24"/>
                <w:szCs w:val="28"/>
              </w:rPr>
              <w:t>8</w:t>
            </w:r>
            <w:r w:rsidR="00D65507">
              <w:rPr>
                <w:rFonts w:ascii="Times New Roman" w:hAnsi="Times New Roman" w:cs="Times New Roman"/>
                <w:sz w:val="24"/>
                <w:szCs w:val="28"/>
              </w:rPr>
              <w:t>.</w:t>
            </w:r>
            <w:r w:rsidRPr="00D65507">
              <w:rPr>
                <w:rFonts w:ascii="Times New Roman" w:hAnsi="Times New Roman" w:cs="Times New Roman"/>
                <w:sz w:val="24"/>
                <w:szCs w:val="28"/>
              </w:rPr>
              <w:t xml:space="preserve"> Сейсмостойкость УОВ</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6.5.2</w:t>
            </w:r>
          </w:p>
        </w:tc>
        <w:tc>
          <w:tcPr>
            <w:tcW w:w="1191"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90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68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850" w:type="dxa"/>
            <w:vAlign w:val="center"/>
          </w:tcPr>
          <w:p w:rsidR="004B3461" w:rsidRPr="00D65507" w:rsidRDefault="00D65507">
            <w:pPr>
              <w:pStyle w:val="ConsPlusNormal"/>
              <w:jc w:val="center"/>
              <w:rPr>
                <w:rFonts w:ascii="Times New Roman" w:hAnsi="Times New Roman" w:cs="Times New Roman"/>
                <w:sz w:val="24"/>
                <w:szCs w:val="28"/>
              </w:rPr>
            </w:pPr>
            <w:r>
              <w:rPr>
                <w:rFonts w:ascii="Times New Roman" w:hAnsi="Times New Roman" w:cs="Times New Roman"/>
                <w:sz w:val="24"/>
                <w:szCs w:val="28"/>
              </w:rPr>
              <w:t>‒</w:t>
            </w:r>
          </w:p>
        </w:tc>
        <w:tc>
          <w:tcPr>
            <w:tcW w:w="737" w:type="dxa"/>
            <w:vAlign w:val="center"/>
          </w:tcPr>
          <w:p w:rsidR="004B3461" w:rsidRPr="00D65507" w:rsidRDefault="00D65507">
            <w:pPr>
              <w:pStyle w:val="ConsPlusNormal"/>
              <w:jc w:val="center"/>
              <w:rPr>
                <w:rFonts w:ascii="Times New Roman" w:hAnsi="Times New Roman" w:cs="Times New Roman"/>
                <w:sz w:val="24"/>
                <w:szCs w:val="28"/>
              </w:rPr>
            </w:pPr>
            <w:r>
              <w:rPr>
                <w:rFonts w:ascii="Times New Roman" w:hAnsi="Times New Roman" w:cs="Times New Roman"/>
                <w:sz w:val="24"/>
                <w:szCs w:val="28"/>
              </w:rPr>
              <w:t>‒</w:t>
            </w:r>
          </w:p>
        </w:tc>
        <w:tc>
          <w:tcPr>
            <w:tcW w:w="567" w:type="dxa"/>
            <w:vAlign w:val="center"/>
          </w:tcPr>
          <w:p w:rsidR="004B3461" w:rsidRPr="00D65507" w:rsidRDefault="00D65507">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1134" w:type="dxa"/>
            <w:vAlign w:val="center"/>
          </w:tcPr>
          <w:p w:rsidR="004B3461" w:rsidRPr="00D65507" w:rsidRDefault="00D65507">
            <w:pPr>
              <w:pStyle w:val="ConsPlusNormal"/>
              <w:jc w:val="center"/>
              <w:rPr>
                <w:rFonts w:ascii="Times New Roman" w:hAnsi="Times New Roman" w:cs="Times New Roman"/>
                <w:sz w:val="24"/>
                <w:szCs w:val="28"/>
              </w:rPr>
            </w:pPr>
            <w:r>
              <w:rPr>
                <w:rFonts w:ascii="Times New Roman" w:hAnsi="Times New Roman" w:cs="Times New Roman"/>
                <w:sz w:val="24"/>
                <w:szCs w:val="28"/>
              </w:rPr>
              <w:t>‒</w:t>
            </w:r>
          </w:p>
        </w:tc>
      </w:tr>
      <w:tr w:rsidR="004B3461" w:rsidRPr="00D65507" w:rsidTr="00D65507">
        <w:tc>
          <w:tcPr>
            <w:tcW w:w="2835" w:type="dxa"/>
          </w:tcPr>
          <w:p w:rsidR="004B3461" w:rsidRPr="00D65507" w:rsidRDefault="004B3461">
            <w:pPr>
              <w:pStyle w:val="ConsPlusNormal"/>
              <w:rPr>
                <w:rFonts w:ascii="Times New Roman" w:hAnsi="Times New Roman" w:cs="Times New Roman"/>
                <w:sz w:val="24"/>
                <w:szCs w:val="28"/>
              </w:rPr>
            </w:pPr>
            <w:r w:rsidRPr="00D65507">
              <w:rPr>
                <w:rFonts w:ascii="Times New Roman" w:hAnsi="Times New Roman" w:cs="Times New Roman"/>
                <w:sz w:val="24"/>
                <w:szCs w:val="28"/>
              </w:rPr>
              <w:t>9</w:t>
            </w:r>
            <w:r w:rsidR="00D65507">
              <w:rPr>
                <w:rFonts w:ascii="Times New Roman" w:hAnsi="Times New Roman" w:cs="Times New Roman"/>
                <w:sz w:val="24"/>
                <w:szCs w:val="28"/>
              </w:rPr>
              <w:t>.</w:t>
            </w:r>
            <w:r w:rsidRPr="00D65507">
              <w:rPr>
                <w:rFonts w:ascii="Times New Roman" w:hAnsi="Times New Roman" w:cs="Times New Roman"/>
                <w:sz w:val="24"/>
                <w:szCs w:val="28"/>
              </w:rPr>
              <w:t xml:space="preserve"> Комплектность</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6.6</w:t>
            </w:r>
          </w:p>
        </w:tc>
        <w:tc>
          <w:tcPr>
            <w:tcW w:w="1191"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90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68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73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567" w:type="dxa"/>
            <w:vAlign w:val="center"/>
          </w:tcPr>
          <w:p w:rsidR="004B3461" w:rsidRPr="00D65507" w:rsidRDefault="00D65507">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1134"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r>
      <w:tr w:rsidR="004B3461" w:rsidRPr="00D65507" w:rsidTr="00D65507">
        <w:tc>
          <w:tcPr>
            <w:tcW w:w="2835" w:type="dxa"/>
          </w:tcPr>
          <w:p w:rsidR="004B3461" w:rsidRPr="00D65507" w:rsidRDefault="004B3461">
            <w:pPr>
              <w:pStyle w:val="ConsPlusNormal"/>
              <w:rPr>
                <w:rFonts w:ascii="Times New Roman" w:hAnsi="Times New Roman" w:cs="Times New Roman"/>
                <w:sz w:val="24"/>
                <w:szCs w:val="28"/>
              </w:rPr>
            </w:pPr>
            <w:r w:rsidRPr="00D65507">
              <w:rPr>
                <w:rFonts w:ascii="Times New Roman" w:hAnsi="Times New Roman" w:cs="Times New Roman"/>
                <w:sz w:val="24"/>
                <w:szCs w:val="28"/>
              </w:rPr>
              <w:t>10</w:t>
            </w:r>
            <w:r w:rsidR="00D65507">
              <w:rPr>
                <w:rFonts w:ascii="Times New Roman" w:hAnsi="Times New Roman" w:cs="Times New Roman"/>
                <w:sz w:val="24"/>
                <w:szCs w:val="28"/>
              </w:rPr>
              <w:t>.</w:t>
            </w:r>
            <w:r w:rsidRPr="00D65507">
              <w:rPr>
                <w:rFonts w:ascii="Times New Roman" w:hAnsi="Times New Roman" w:cs="Times New Roman"/>
                <w:sz w:val="24"/>
                <w:szCs w:val="28"/>
              </w:rPr>
              <w:t xml:space="preserve"> Маркировка</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7</w:t>
            </w:r>
          </w:p>
        </w:tc>
        <w:tc>
          <w:tcPr>
            <w:tcW w:w="1191"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90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68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73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567" w:type="dxa"/>
            <w:vAlign w:val="center"/>
          </w:tcPr>
          <w:p w:rsidR="004B3461" w:rsidRPr="00D65507" w:rsidRDefault="00D65507">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1134"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r>
      <w:tr w:rsidR="004B3461" w:rsidRPr="00D65507" w:rsidTr="00D65507">
        <w:tc>
          <w:tcPr>
            <w:tcW w:w="2835" w:type="dxa"/>
          </w:tcPr>
          <w:p w:rsidR="004B3461" w:rsidRPr="00D65507" w:rsidRDefault="004B3461">
            <w:pPr>
              <w:pStyle w:val="ConsPlusNormal"/>
              <w:rPr>
                <w:rFonts w:ascii="Times New Roman" w:hAnsi="Times New Roman" w:cs="Times New Roman"/>
                <w:sz w:val="24"/>
                <w:szCs w:val="28"/>
              </w:rPr>
            </w:pPr>
            <w:r w:rsidRPr="00D65507">
              <w:rPr>
                <w:rFonts w:ascii="Times New Roman" w:hAnsi="Times New Roman" w:cs="Times New Roman"/>
                <w:sz w:val="24"/>
                <w:szCs w:val="28"/>
              </w:rPr>
              <w:t>11</w:t>
            </w:r>
            <w:r w:rsidR="00D65507">
              <w:rPr>
                <w:rFonts w:ascii="Times New Roman" w:hAnsi="Times New Roman" w:cs="Times New Roman"/>
                <w:sz w:val="24"/>
                <w:szCs w:val="28"/>
              </w:rPr>
              <w:t>.</w:t>
            </w:r>
            <w:r w:rsidRPr="00D65507">
              <w:rPr>
                <w:rFonts w:ascii="Times New Roman" w:hAnsi="Times New Roman" w:cs="Times New Roman"/>
                <w:sz w:val="24"/>
                <w:szCs w:val="28"/>
              </w:rPr>
              <w:t xml:space="preserve"> Упаковка</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8</w:t>
            </w:r>
          </w:p>
        </w:tc>
        <w:tc>
          <w:tcPr>
            <w:tcW w:w="1191"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90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68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850"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737" w:type="dxa"/>
            <w:vAlign w:val="center"/>
          </w:tcPr>
          <w:p w:rsidR="004B3461" w:rsidRPr="00D65507" w:rsidRDefault="004B3461">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567" w:type="dxa"/>
            <w:vAlign w:val="center"/>
          </w:tcPr>
          <w:p w:rsidR="004B3461" w:rsidRPr="00D65507" w:rsidRDefault="00D65507">
            <w:pPr>
              <w:pStyle w:val="ConsPlusNormal"/>
              <w:jc w:val="center"/>
              <w:rPr>
                <w:rFonts w:ascii="Times New Roman" w:hAnsi="Times New Roman" w:cs="Times New Roman"/>
                <w:sz w:val="24"/>
                <w:szCs w:val="28"/>
              </w:rPr>
            </w:pPr>
            <w:r w:rsidRPr="00D65507">
              <w:rPr>
                <w:rFonts w:ascii="Times New Roman" w:hAnsi="Times New Roman" w:cs="Times New Roman"/>
                <w:sz w:val="24"/>
                <w:szCs w:val="28"/>
              </w:rPr>
              <w:t>±</w:t>
            </w:r>
          </w:p>
        </w:tc>
        <w:tc>
          <w:tcPr>
            <w:tcW w:w="1134" w:type="dxa"/>
            <w:vAlign w:val="center"/>
          </w:tcPr>
          <w:p w:rsidR="004B3461" w:rsidRPr="00D65507" w:rsidRDefault="00D65507">
            <w:pPr>
              <w:pStyle w:val="ConsPlusNormal"/>
              <w:jc w:val="center"/>
              <w:rPr>
                <w:rFonts w:ascii="Times New Roman" w:hAnsi="Times New Roman" w:cs="Times New Roman"/>
                <w:sz w:val="24"/>
                <w:szCs w:val="28"/>
              </w:rPr>
            </w:pPr>
            <w:r>
              <w:rPr>
                <w:rFonts w:ascii="Times New Roman" w:hAnsi="Times New Roman" w:cs="Times New Roman"/>
                <w:sz w:val="24"/>
                <w:szCs w:val="28"/>
              </w:rPr>
              <w:t>‒</w:t>
            </w:r>
          </w:p>
        </w:tc>
      </w:tr>
      <w:tr w:rsidR="004B3461" w:rsidRPr="00D65507" w:rsidTr="00D65507">
        <w:tc>
          <w:tcPr>
            <w:tcW w:w="9751" w:type="dxa"/>
            <w:gridSpan w:val="9"/>
          </w:tcPr>
          <w:p w:rsidR="004B3461" w:rsidRPr="00D65507" w:rsidRDefault="004B3461" w:rsidP="00D65507">
            <w:pPr>
              <w:pStyle w:val="ConsPlusNormal"/>
              <w:ind w:firstLine="283"/>
              <w:jc w:val="both"/>
              <w:rPr>
                <w:rFonts w:ascii="Times New Roman" w:hAnsi="Times New Roman" w:cs="Times New Roman"/>
                <w:i/>
                <w:sz w:val="24"/>
                <w:szCs w:val="28"/>
              </w:rPr>
            </w:pPr>
            <w:r w:rsidRPr="00D65507">
              <w:rPr>
                <w:rFonts w:ascii="Times New Roman" w:hAnsi="Times New Roman" w:cs="Times New Roman"/>
                <w:b/>
                <w:i/>
                <w:sz w:val="24"/>
                <w:szCs w:val="28"/>
              </w:rPr>
              <w:t>Примечание</w:t>
            </w:r>
            <w:r w:rsidR="00D65507" w:rsidRPr="00D65507">
              <w:rPr>
                <w:rFonts w:ascii="Times New Roman" w:hAnsi="Times New Roman" w:cs="Times New Roman"/>
                <w:b/>
                <w:i/>
                <w:sz w:val="24"/>
                <w:szCs w:val="28"/>
              </w:rPr>
              <w:t>.</w:t>
            </w:r>
            <w:r w:rsidRPr="00D65507">
              <w:rPr>
                <w:rFonts w:ascii="Times New Roman" w:hAnsi="Times New Roman" w:cs="Times New Roman"/>
                <w:i/>
                <w:sz w:val="24"/>
                <w:szCs w:val="28"/>
              </w:rPr>
              <w:t xml:space="preserve"> Знаки обозначают: </w:t>
            </w:r>
            <w:r w:rsidR="00156FAC" w:rsidRPr="00D65507">
              <w:rPr>
                <w:rFonts w:ascii="Times New Roman" w:hAnsi="Times New Roman" w:cs="Times New Roman"/>
                <w:i/>
                <w:sz w:val="24"/>
                <w:szCs w:val="28"/>
              </w:rPr>
              <w:t>«</w:t>
            </w:r>
            <w:r w:rsidRPr="00D65507">
              <w:rPr>
                <w:rFonts w:ascii="Times New Roman" w:hAnsi="Times New Roman" w:cs="Times New Roman"/>
                <w:i/>
                <w:sz w:val="24"/>
                <w:szCs w:val="28"/>
              </w:rPr>
              <w:t>+</w:t>
            </w:r>
            <w:r w:rsidR="00156FAC" w:rsidRPr="00D65507">
              <w:rPr>
                <w:rFonts w:ascii="Times New Roman" w:hAnsi="Times New Roman" w:cs="Times New Roman"/>
                <w:i/>
                <w:sz w:val="24"/>
                <w:szCs w:val="28"/>
              </w:rPr>
              <w:t>»</w:t>
            </w:r>
            <w:r w:rsidRPr="00D65507">
              <w:rPr>
                <w:rFonts w:ascii="Times New Roman" w:hAnsi="Times New Roman" w:cs="Times New Roman"/>
                <w:i/>
                <w:sz w:val="24"/>
                <w:szCs w:val="28"/>
              </w:rPr>
              <w:t xml:space="preserve"> </w:t>
            </w:r>
            <w:r w:rsidR="00D65507" w:rsidRPr="00D65507">
              <w:rPr>
                <w:rFonts w:ascii="Times New Roman" w:hAnsi="Times New Roman" w:cs="Times New Roman"/>
                <w:i/>
                <w:sz w:val="24"/>
                <w:szCs w:val="28"/>
              </w:rPr>
              <w:t>‒</w:t>
            </w:r>
            <w:r w:rsidRPr="00D65507">
              <w:rPr>
                <w:rFonts w:ascii="Times New Roman" w:hAnsi="Times New Roman" w:cs="Times New Roman"/>
                <w:i/>
                <w:sz w:val="24"/>
                <w:szCs w:val="28"/>
              </w:rPr>
              <w:t xml:space="preserve"> показатель применяется; </w:t>
            </w:r>
            <w:r w:rsidR="00156FAC" w:rsidRPr="00D65507">
              <w:rPr>
                <w:rFonts w:ascii="Times New Roman" w:hAnsi="Times New Roman" w:cs="Times New Roman"/>
                <w:i/>
                <w:sz w:val="24"/>
                <w:szCs w:val="28"/>
              </w:rPr>
              <w:t>«</w:t>
            </w:r>
            <w:r w:rsidRPr="00D65507">
              <w:rPr>
                <w:rFonts w:ascii="Times New Roman" w:hAnsi="Times New Roman" w:cs="Times New Roman"/>
                <w:i/>
                <w:sz w:val="24"/>
                <w:szCs w:val="28"/>
              </w:rPr>
              <w:t>-</w:t>
            </w:r>
            <w:r w:rsidR="00156FAC" w:rsidRPr="00D65507">
              <w:rPr>
                <w:rFonts w:ascii="Times New Roman" w:hAnsi="Times New Roman" w:cs="Times New Roman"/>
                <w:i/>
                <w:sz w:val="24"/>
                <w:szCs w:val="28"/>
              </w:rPr>
              <w:t>»</w:t>
            </w:r>
            <w:r w:rsidR="00D65507">
              <w:rPr>
                <w:rFonts w:ascii="Times New Roman" w:hAnsi="Times New Roman" w:cs="Times New Roman"/>
                <w:i/>
                <w:sz w:val="24"/>
                <w:szCs w:val="28"/>
              </w:rPr>
              <w:t xml:space="preserve"> </w:t>
            </w:r>
            <w:r w:rsidR="00D65507" w:rsidRPr="00D65507">
              <w:rPr>
                <w:rFonts w:ascii="Times New Roman" w:hAnsi="Times New Roman" w:cs="Times New Roman"/>
                <w:i/>
                <w:sz w:val="24"/>
                <w:szCs w:val="28"/>
              </w:rPr>
              <w:t>‒</w:t>
            </w:r>
            <w:r w:rsidRPr="00D65507">
              <w:rPr>
                <w:rFonts w:ascii="Times New Roman" w:hAnsi="Times New Roman" w:cs="Times New Roman"/>
                <w:i/>
                <w:sz w:val="24"/>
                <w:szCs w:val="28"/>
              </w:rPr>
              <w:t xml:space="preserve"> показатель не применяется; </w:t>
            </w:r>
            <w:r w:rsidR="00156FAC" w:rsidRPr="00D65507">
              <w:rPr>
                <w:rFonts w:ascii="Times New Roman" w:hAnsi="Times New Roman" w:cs="Times New Roman"/>
                <w:i/>
                <w:sz w:val="24"/>
                <w:szCs w:val="28"/>
              </w:rPr>
              <w:t>«</w:t>
            </w:r>
            <w:r w:rsidR="00D65507" w:rsidRPr="00D65507">
              <w:rPr>
                <w:rFonts w:ascii="Times New Roman" w:hAnsi="Times New Roman" w:cs="Times New Roman"/>
                <w:i/>
                <w:sz w:val="24"/>
                <w:szCs w:val="28"/>
              </w:rPr>
              <w:t>±</w:t>
            </w:r>
            <w:r w:rsidR="00156FAC" w:rsidRPr="00D65507">
              <w:rPr>
                <w:rFonts w:ascii="Times New Roman" w:hAnsi="Times New Roman" w:cs="Times New Roman"/>
                <w:i/>
                <w:sz w:val="24"/>
                <w:szCs w:val="28"/>
              </w:rPr>
              <w:t>»</w:t>
            </w:r>
            <w:r w:rsidR="00D65507">
              <w:rPr>
                <w:rFonts w:ascii="Times New Roman" w:hAnsi="Times New Roman" w:cs="Times New Roman"/>
                <w:i/>
                <w:sz w:val="24"/>
                <w:szCs w:val="28"/>
              </w:rPr>
              <w:t xml:space="preserve"> </w:t>
            </w:r>
            <w:r w:rsidR="00D65507" w:rsidRPr="00D65507">
              <w:rPr>
                <w:rFonts w:ascii="Times New Roman" w:hAnsi="Times New Roman" w:cs="Times New Roman"/>
                <w:i/>
                <w:sz w:val="24"/>
                <w:szCs w:val="28"/>
              </w:rPr>
              <w:t>‒</w:t>
            </w:r>
            <w:r w:rsidRPr="00D65507">
              <w:rPr>
                <w:rFonts w:ascii="Times New Roman" w:hAnsi="Times New Roman" w:cs="Times New Roman"/>
                <w:i/>
                <w:sz w:val="24"/>
                <w:szCs w:val="28"/>
              </w:rPr>
              <w:t xml:space="preserve"> показатель имеет ограниченную применяемость в зависимости от вносимого в конструкторскую документацию изменения.</w:t>
            </w:r>
          </w:p>
        </w:tc>
      </w:tr>
    </w:tbl>
    <w:p w:rsidR="004B3461" w:rsidRPr="00156FAC" w:rsidRDefault="004B3461">
      <w:pPr>
        <w:rPr>
          <w:rFonts w:ascii="Times New Roman" w:hAnsi="Times New Roman" w:cs="Times New Roman"/>
          <w:sz w:val="28"/>
          <w:szCs w:val="28"/>
        </w:rPr>
        <w:sectPr w:rsidR="004B3461" w:rsidRPr="00156FAC" w:rsidSect="00D65507">
          <w:pgSz w:w="11905" w:h="16838"/>
          <w:pgMar w:top="1134" w:right="850" w:bottom="1134" w:left="1701" w:header="0" w:footer="0" w:gutter="0"/>
          <w:cols w:space="720"/>
          <w:docGrid w:linePitch="299"/>
        </w:sectPr>
      </w:pPr>
    </w:p>
    <w:p w:rsidR="004B3461" w:rsidRPr="00156FAC" w:rsidRDefault="004B3461">
      <w:pPr>
        <w:pStyle w:val="ConsPlusTitle"/>
        <w:jc w:val="center"/>
        <w:outlineLvl w:val="0"/>
        <w:rPr>
          <w:rFonts w:ascii="Times New Roman" w:hAnsi="Times New Roman" w:cs="Times New Roman"/>
          <w:sz w:val="28"/>
          <w:szCs w:val="28"/>
        </w:rPr>
      </w:pPr>
      <w:r w:rsidRPr="00156FAC">
        <w:rPr>
          <w:rFonts w:ascii="Times New Roman" w:hAnsi="Times New Roman" w:cs="Times New Roman"/>
          <w:sz w:val="28"/>
          <w:szCs w:val="28"/>
        </w:rPr>
        <w:lastRenderedPageBreak/>
        <w:t>БИБЛИОГРАФИЯ</w:t>
      </w:r>
    </w:p>
    <w:p w:rsidR="004B3461" w:rsidRPr="00156FAC" w:rsidRDefault="004B346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757"/>
        <w:gridCol w:w="6690"/>
      </w:tblGrid>
      <w:tr w:rsidR="004B3461" w:rsidRPr="00156FAC">
        <w:tc>
          <w:tcPr>
            <w:tcW w:w="624" w:type="dxa"/>
            <w:tcBorders>
              <w:top w:val="nil"/>
              <w:left w:val="nil"/>
              <w:bottom w:val="nil"/>
              <w:right w:val="nil"/>
            </w:tcBorders>
          </w:tcPr>
          <w:p w:rsidR="004B3461" w:rsidRPr="00156FAC" w:rsidRDefault="004B3461">
            <w:pPr>
              <w:pStyle w:val="ConsPlusNormal"/>
              <w:rPr>
                <w:rFonts w:ascii="Times New Roman" w:hAnsi="Times New Roman" w:cs="Times New Roman"/>
                <w:sz w:val="28"/>
                <w:szCs w:val="28"/>
              </w:rPr>
            </w:pPr>
            <w:bookmarkStart w:id="16" w:name="P513"/>
            <w:bookmarkEnd w:id="16"/>
            <w:r w:rsidRPr="00156FAC">
              <w:rPr>
                <w:rFonts w:ascii="Times New Roman" w:hAnsi="Times New Roman" w:cs="Times New Roman"/>
                <w:sz w:val="28"/>
                <w:szCs w:val="28"/>
              </w:rPr>
              <w:t>[1]</w:t>
            </w:r>
          </w:p>
        </w:tc>
        <w:tc>
          <w:tcPr>
            <w:tcW w:w="1757" w:type="dxa"/>
            <w:tcBorders>
              <w:top w:val="nil"/>
              <w:left w:val="nil"/>
              <w:bottom w:val="nil"/>
              <w:right w:val="nil"/>
            </w:tcBorders>
          </w:tcPr>
          <w:p w:rsidR="004B3461" w:rsidRPr="00156FAC" w:rsidRDefault="004B3461">
            <w:pPr>
              <w:pStyle w:val="ConsPlusNormal"/>
              <w:rPr>
                <w:rFonts w:ascii="Times New Roman" w:hAnsi="Times New Roman" w:cs="Times New Roman"/>
                <w:sz w:val="28"/>
                <w:szCs w:val="28"/>
              </w:rPr>
            </w:pPr>
            <w:r w:rsidRPr="00156FAC">
              <w:rPr>
                <w:rFonts w:ascii="Times New Roman" w:hAnsi="Times New Roman" w:cs="Times New Roman"/>
                <w:sz w:val="28"/>
                <w:szCs w:val="28"/>
              </w:rPr>
              <w:t>НП-031-01</w:t>
            </w:r>
          </w:p>
        </w:tc>
        <w:tc>
          <w:tcPr>
            <w:tcW w:w="6690" w:type="dxa"/>
            <w:tcBorders>
              <w:top w:val="nil"/>
              <w:left w:val="nil"/>
              <w:bottom w:val="nil"/>
              <w:right w:val="nil"/>
            </w:tcBorders>
          </w:tcPr>
          <w:p w:rsidR="004B3461" w:rsidRPr="00156FAC" w:rsidRDefault="004B3461">
            <w:pPr>
              <w:pStyle w:val="ConsPlusNormal"/>
              <w:jc w:val="both"/>
              <w:rPr>
                <w:rFonts w:ascii="Times New Roman" w:hAnsi="Times New Roman" w:cs="Times New Roman"/>
                <w:sz w:val="28"/>
                <w:szCs w:val="28"/>
              </w:rPr>
            </w:pPr>
            <w:r w:rsidRPr="00156FAC">
              <w:rPr>
                <w:rFonts w:ascii="Times New Roman" w:hAnsi="Times New Roman" w:cs="Times New Roman"/>
                <w:sz w:val="28"/>
                <w:szCs w:val="28"/>
              </w:rPr>
              <w:t>Нормы проектирования сейсмостойких атомных станций</w:t>
            </w:r>
            <w:r w:rsidR="00D65507">
              <w:rPr>
                <w:rFonts w:ascii="Times New Roman" w:hAnsi="Times New Roman" w:cs="Times New Roman"/>
                <w:sz w:val="28"/>
                <w:szCs w:val="28"/>
              </w:rPr>
              <w:t>.</w:t>
            </w:r>
          </w:p>
        </w:tc>
      </w:tr>
    </w:tbl>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jc w:val="both"/>
        <w:rPr>
          <w:rFonts w:ascii="Times New Roman" w:hAnsi="Times New Roman" w:cs="Times New Roman"/>
          <w:sz w:val="28"/>
          <w:szCs w:val="28"/>
        </w:rPr>
      </w:pPr>
    </w:p>
    <w:p w:rsidR="004B3461" w:rsidRPr="00156FAC" w:rsidRDefault="004B3461">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5"/>
        <w:gridCol w:w="2835"/>
      </w:tblGrid>
      <w:tr w:rsidR="004B3461" w:rsidRPr="00156FAC">
        <w:tc>
          <w:tcPr>
            <w:tcW w:w="3402" w:type="dxa"/>
            <w:tcBorders>
              <w:top w:val="single" w:sz="4" w:space="0" w:color="auto"/>
              <w:left w:val="nil"/>
              <w:bottom w:val="nil"/>
              <w:right w:val="nil"/>
            </w:tcBorders>
          </w:tcPr>
          <w:p w:rsidR="004B3461" w:rsidRPr="00156FAC" w:rsidRDefault="004B3461">
            <w:pPr>
              <w:pStyle w:val="ConsPlusNormal"/>
              <w:rPr>
                <w:rFonts w:ascii="Times New Roman" w:hAnsi="Times New Roman" w:cs="Times New Roman"/>
                <w:sz w:val="28"/>
                <w:szCs w:val="28"/>
              </w:rPr>
            </w:pPr>
            <w:r w:rsidRPr="00156FAC">
              <w:rPr>
                <w:rFonts w:ascii="Times New Roman" w:hAnsi="Times New Roman" w:cs="Times New Roman"/>
                <w:sz w:val="28"/>
                <w:szCs w:val="28"/>
              </w:rPr>
              <w:t>УДК 614.8:006.354</w:t>
            </w:r>
          </w:p>
        </w:tc>
        <w:tc>
          <w:tcPr>
            <w:tcW w:w="2835" w:type="dxa"/>
            <w:tcBorders>
              <w:top w:val="single" w:sz="4" w:space="0" w:color="auto"/>
              <w:left w:val="nil"/>
              <w:bottom w:val="nil"/>
              <w:right w:val="nil"/>
            </w:tcBorders>
          </w:tcPr>
          <w:p w:rsidR="004B3461" w:rsidRPr="00156FAC" w:rsidRDefault="004B3461">
            <w:pPr>
              <w:pStyle w:val="ConsPlusNormal"/>
              <w:jc w:val="center"/>
              <w:rPr>
                <w:rFonts w:ascii="Times New Roman" w:hAnsi="Times New Roman" w:cs="Times New Roman"/>
                <w:sz w:val="28"/>
                <w:szCs w:val="28"/>
              </w:rPr>
            </w:pPr>
            <w:r w:rsidRPr="00156FAC">
              <w:rPr>
                <w:rFonts w:ascii="Times New Roman" w:hAnsi="Times New Roman" w:cs="Times New Roman"/>
                <w:sz w:val="28"/>
                <w:szCs w:val="28"/>
              </w:rPr>
              <w:t>ОКС 13.200</w:t>
            </w:r>
          </w:p>
        </w:tc>
        <w:tc>
          <w:tcPr>
            <w:tcW w:w="2835" w:type="dxa"/>
            <w:tcBorders>
              <w:top w:val="single" w:sz="4" w:space="0" w:color="auto"/>
              <w:left w:val="nil"/>
              <w:bottom w:val="nil"/>
              <w:right w:val="nil"/>
            </w:tcBorders>
          </w:tcPr>
          <w:p w:rsidR="004B3461" w:rsidRPr="00156FAC" w:rsidRDefault="004B3461">
            <w:pPr>
              <w:pStyle w:val="ConsPlusNormal"/>
              <w:jc w:val="right"/>
              <w:rPr>
                <w:rFonts w:ascii="Times New Roman" w:hAnsi="Times New Roman" w:cs="Times New Roman"/>
                <w:sz w:val="28"/>
                <w:szCs w:val="28"/>
              </w:rPr>
            </w:pPr>
            <w:r w:rsidRPr="00156FAC">
              <w:rPr>
                <w:rFonts w:ascii="Times New Roman" w:hAnsi="Times New Roman" w:cs="Times New Roman"/>
                <w:sz w:val="28"/>
                <w:szCs w:val="28"/>
              </w:rPr>
              <w:t>ОКП 80 2720</w:t>
            </w:r>
          </w:p>
        </w:tc>
      </w:tr>
      <w:tr w:rsidR="004B3461" w:rsidRPr="00156FAC">
        <w:tc>
          <w:tcPr>
            <w:tcW w:w="9072" w:type="dxa"/>
            <w:gridSpan w:val="3"/>
            <w:tcBorders>
              <w:top w:val="nil"/>
              <w:left w:val="nil"/>
              <w:bottom w:val="single" w:sz="4" w:space="0" w:color="auto"/>
              <w:right w:val="nil"/>
            </w:tcBorders>
          </w:tcPr>
          <w:p w:rsidR="004B3461" w:rsidRPr="00156FAC" w:rsidRDefault="004B3461">
            <w:pPr>
              <w:pStyle w:val="ConsPlusNormal"/>
              <w:jc w:val="both"/>
              <w:rPr>
                <w:rFonts w:ascii="Times New Roman" w:hAnsi="Times New Roman" w:cs="Times New Roman"/>
                <w:sz w:val="28"/>
                <w:szCs w:val="28"/>
              </w:rPr>
            </w:pPr>
            <w:r w:rsidRPr="00156FAC">
              <w:rPr>
                <w:rFonts w:ascii="Times New Roman" w:hAnsi="Times New Roman" w:cs="Times New Roman"/>
                <w:sz w:val="28"/>
                <w:szCs w:val="28"/>
              </w:rPr>
              <w:t>Ключевые слова: безопасность в чрезвычайной ситуации, средства защиты коллективные, устройства регенерации воздуха, общие технические требования, методы испытаний</w:t>
            </w:r>
          </w:p>
        </w:tc>
      </w:tr>
    </w:tbl>
    <w:p w:rsidR="00025AC6" w:rsidRPr="00156FAC" w:rsidRDefault="00025AC6" w:rsidP="00D65507">
      <w:pPr>
        <w:rPr>
          <w:rFonts w:ascii="Times New Roman" w:hAnsi="Times New Roman" w:cs="Times New Roman"/>
          <w:sz w:val="28"/>
          <w:szCs w:val="28"/>
        </w:rPr>
      </w:pPr>
    </w:p>
    <w:sectPr w:rsidR="00025AC6" w:rsidRPr="00156FAC" w:rsidSect="008D4D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B6B"/>
    <w:multiLevelType w:val="hybridMultilevel"/>
    <w:tmpl w:val="EC32D0A4"/>
    <w:lvl w:ilvl="0" w:tplc="491C19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90D781F"/>
    <w:multiLevelType w:val="hybridMultilevel"/>
    <w:tmpl w:val="A5288940"/>
    <w:lvl w:ilvl="0" w:tplc="3D8C95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9291F4A"/>
    <w:multiLevelType w:val="hybridMultilevel"/>
    <w:tmpl w:val="0354FC78"/>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61"/>
    <w:rsid w:val="00025AC6"/>
    <w:rsid w:val="00156FAC"/>
    <w:rsid w:val="004460C4"/>
    <w:rsid w:val="004B3461"/>
    <w:rsid w:val="00524A93"/>
    <w:rsid w:val="00863962"/>
    <w:rsid w:val="008D4D6E"/>
    <w:rsid w:val="00D65507"/>
    <w:rsid w:val="00E74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D85CB9"/>
  <w15:docId w15:val="{5AD1B77C-25D3-4A2A-9CEB-A6BC3F01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4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34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346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24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ireman.club/inseklodepia/kollektivnyie-sredstva-zashhity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4295</Words>
  <Characters>24487</Characters>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2021-05-23T06:23:00Z</dcterms:created>
  <dcterms:modified xsi:type="dcterms:W3CDTF">2021-06-05T15:06:00Z</dcterms:modified>
</cp:coreProperties>
</file>