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2E5AE8" w:rsidP="009747D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07E34">
              <w:rPr>
                <w:b w:val="0"/>
                <w:sz w:val="28"/>
                <w:szCs w:val="28"/>
                <w:u w:val="single"/>
              </w:rPr>
              <w:t>03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9747D6">
              <w:rPr>
                <w:b w:val="0"/>
                <w:sz w:val="28"/>
                <w:szCs w:val="28"/>
                <w:u w:val="single"/>
              </w:rPr>
              <w:t>2</w:t>
            </w:r>
            <w:r w:rsidR="00A07E34">
              <w:rPr>
                <w:b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2E5AE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A07E34">
              <w:rPr>
                <w:b w:val="0"/>
                <w:sz w:val="28"/>
                <w:szCs w:val="28"/>
                <w:u w:val="single"/>
              </w:rPr>
              <w:t>1</w:t>
            </w:r>
            <w:r w:rsidR="009747D6">
              <w:rPr>
                <w:b w:val="0"/>
                <w:sz w:val="28"/>
                <w:szCs w:val="28"/>
                <w:u w:val="single"/>
              </w:rPr>
              <w:t>5</w:t>
            </w:r>
            <w:r w:rsidR="002E5AE8">
              <w:rPr>
                <w:b w:val="0"/>
                <w:sz w:val="28"/>
                <w:szCs w:val="28"/>
                <w:u w:val="single"/>
              </w:rPr>
              <w:t>5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47D6" w:rsidRDefault="009747D6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2E5AE8" w:rsidP="009747D6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2E5AE8">
        <w:rPr>
          <w:rFonts w:ascii="Times New Roman" w:eastAsia="Times New Roman" w:hAnsi="Times New Roman" w:cs="Times New Roman"/>
          <w:b/>
          <w:bCs/>
          <w:sz w:val="28"/>
          <w:szCs w:val="26"/>
        </w:rPr>
        <w:t>О мерах по совершенствованию учета технического состояния пожарной,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2E5AE8">
        <w:rPr>
          <w:rFonts w:ascii="Times New Roman" w:eastAsia="Times New Roman" w:hAnsi="Times New Roman" w:cs="Times New Roman"/>
          <w:b/>
          <w:bCs/>
          <w:sz w:val="28"/>
          <w:szCs w:val="26"/>
        </w:rPr>
        <w:t>спасательной, специальной и авиационной техники МЧС России</w:t>
      </w:r>
    </w:p>
    <w:p w:rsidR="00D27651" w:rsidRPr="00783E4A" w:rsidRDefault="00D27651" w:rsidP="00A235B1">
      <w:pPr>
        <w:spacing w:after="0" w:line="264" w:lineRule="auto"/>
        <w:jc w:val="center"/>
        <w:rPr>
          <w:rFonts w:ascii="Times New Roman" w:hAnsi="Times New Roman" w:cs="Times New Roman"/>
          <w:sz w:val="24"/>
          <w:lang w:bidi="ru-RU"/>
        </w:rPr>
      </w:pP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2E5AE8" w:rsidP="009747D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Во исполнение подпункта «а» пункта 2 перечня поручений Президента Российской Федерации от 03.11.2020 № Пр-1784 по вопросам технического оснащения подразделений МЧС России и его подведомственных организаций</w:t>
      </w:r>
      <w:r w:rsidR="00974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До 01.05.2021 создать в МЧС России информационную систему «Цифровая система учета технического состояния </w:t>
      </w:r>
      <w:hyperlink r:id="rId9" w:history="1">
        <w:r w:rsidRPr="002E5AE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пожарной, спасательной, специальной и авиационной техники</w:t>
        </w:r>
      </w:hyperlink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 МЧС России» (далее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 Система).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В рамках реализации мероприятий по созданию Системы определить: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заказчиком работ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 Департамент информационных технологий и связи;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функциональными заказчиками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 Главное управление пожарной охраны, Департамент спасательных формирований, Департамент тылового и технического обеспечения, Департамент оперативного управления, Департамент гражданской обороны и защиты населения, Департамент надзорной деятельности и профилактической работы, Департамент образовательной и научно-технической деятельности, Управление авиации и авиационно-спасательных технологий, Управление медико-психологического обеспечения, Управление безопасности людей на водных объектах;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 xml:space="preserve">получателем субсидии федерального бюджета в соответствии с первым абзацем пункта 1 статьи 78.1 Бюджетного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«Информационно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аналитический центр МЧС России».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Разместить Систему на серверном оборудовании, приобретенном в рамках реализации мероприятия федерального проекта «Цифровое государственное управление» национальной программы «Цифровая экономика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Российской Федерации», в контуре, аттестованном по требованиям законодательства Российской Федерации в области защиты информации, не содержащей сведения, составляющие государственную тайну.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Установить, что в Системе подлежат обработке сведения ограниченного доступа, не составляющие государственную тайну.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Функциональным заказчикам обеспечить: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работ при создании Системы;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участие сотрудников в мероприятиях по испытаниям Системы.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Департаменту информационных технологий и связи организовать: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с функциональными заказчиками и его утверждение;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проведение испытаний Системы;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выполнение требований законодательства Российской Федерации в области защиты информации, не содержащей сведения, составляющие государственную тайну, на всех этапах создания Системы;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до 31.03.2021 совместно с Главным управлением собственной безопасности проведение аттестации Системы на соответствие требованиям информационной безопасности.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Федеральному государственному бюджетному учреждению «Информационно-аналитический центр МЧС России» в рамках государственного задания на оказание государственных услуг (выполнения работ) обеспечить: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создание Системы;</w:t>
      </w:r>
    </w:p>
    <w:p w:rsidR="002E5AE8" w:rsidRPr="002E5AE8" w:rsidRDefault="002E5AE8" w:rsidP="002E5AE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5AE8">
        <w:rPr>
          <w:rFonts w:ascii="Times New Roman" w:eastAsia="Times New Roman" w:hAnsi="Times New Roman" w:cs="Times New Roman"/>
          <w:sz w:val="28"/>
          <w:szCs w:val="28"/>
        </w:rPr>
        <w:t>информационно-технологическое и техническое сопровождение Системы на всех этапах ее создания.</w:t>
      </w:r>
    </w:p>
    <w:p w:rsidR="002E5AE8" w:rsidRPr="002E5AE8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Федеральному казенному учреждению «Специальный центр специальной связи и информационной безопасности МЧС России» провести аттестацию Системы на соответствие требованиям по защите информации, не составляющей государственную тайну.</w:t>
      </w:r>
    </w:p>
    <w:p w:rsidR="007C2FD6" w:rsidRPr="009747D6" w:rsidRDefault="002E5AE8" w:rsidP="002E5AE8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AE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В.М. Ничипорчука.</w:t>
      </w:r>
    </w:p>
    <w:p w:rsidR="00B64F1B" w:rsidRDefault="00B64F1B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9747D6" w:rsidRDefault="009747D6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FB3" w:rsidRDefault="00215BBF" w:rsidP="00363FB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</w:r>
      <w:r w:rsidR="009747D6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sectPr w:rsidR="00363FB3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C7C" w:rsidRDefault="00F40C7C">
      <w:pPr>
        <w:spacing w:after="0" w:line="240" w:lineRule="auto"/>
      </w:pPr>
      <w:r>
        <w:separator/>
      </w:r>
    </w:p>
  </w:endnote>
  <w:endnote w:type="continuationSeparator" w:id="0">
    <w:p w:rsidR="00F40C7C" w:rsidRDefault="00F4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C7C" w:rsidRDefault="00F40C7C">
      <w:pPr>
        <w:spacing w:after="0" w:line="240" w:lineRule="auto"/>
      </w:pPr>
      <w:r>
        <w:separator/>
      </w:r>
    </w:p>
  </w:footnote>
  <w:footnote w:type="continuationSeparator" w:id="0">
    <w:p w:rsidR="00F40C7C" w:rsidRDefault="00F40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86"/>
    <w:multiLevelType w:val="hybridMultilevel"/>
    <w:tmpl w:val="3152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2FD7"/>
    <w:multiLevelType w:val="hybridMultilevel"/>
    <w:tmpl w:val="251ABBF8"/>
    <w:lvl w:ilvl="0" w:tplc="11B260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20D7"/>
    <w:multiLevelType w:val="hybridMultilevel"/>
    <w:tmpl w:val="D82A66D8"/>
    <w:lvl w:ilvl="0" w:tplc="0EE83F6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922D8B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6D560D"/>
    <w:multiLevelType w:val="hybridMultilevel"/>
    <w:tmpl w:val="F996890C"/>
    <w:lvl w:ilvl="0" w:tplc="2C645C3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15D07FFD"/>
    <w:multiLevelType w:val="hybridMultilevel"/>
    <w:tmpl w:val="F4503CCC"/>
    <w:lvl w:ilvl="0" w:tplc="0E8E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A26E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B5550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4F378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DA589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454CE4"/>
    <w:multiLevelType w:val="hybridMultilevel"/>
    <w:tmpl w:val="53AE9C12"/>
    <w:lvl w:ilvl="0" w:tplc="53C64B5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D739AE"/>
    <w:multiLevelType w:val="hybridMultilevel"/>
    <w:tmpl w:val="819247FA"/>
    <w:lvl w:ilvl="0" w:tplc="AC6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673BF"/>
    <w:multiLevelType w:val="hybridMultilevel"/>
    <w:tmpl w:val="4D60B166"/>
    <w:lvl w:ilvl="0" w:tplc="B4386A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092812"/>
    <w:multiLevelType w:val="hybridMultilevel"/>
    <w:tmpl w:val="35AA3B96"/>
    <w:lvl w:ilvl="0" w:tplc="89364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E579DF"/>
    <w:multiLevelType w:val="hybridMultilevel"/>
    <w:tmpl w:val="411C4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78C059E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48637B"/>
    <w:multiLevelType w:val="hybridMultilevel"/>
    <w:tmpl w:val="CD724730"/>
    <w:lvl w:ilvl="0" w:tplc="1E7E3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6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  <w:num w:numId="13">
    <w:abstractNumId w:val="14"/>
  </w:num>
  <w:num w:numId="14">
    <w:abstractNumId w:val="5"/>
  </w:num>
  <w:num w:numId="15">
    <w:abstractNumId w:val="17"/>
  </w:num>
  <w:num w:numId="16">
    <w:abstractNumId w:val="15"/>
  </w:num>
  <w:num w:numId="17">
    <w:abstractNumId w:val="2"/>
  </w:num>
  <w:num w:numId="1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2DE7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03F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3A00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5AE8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3FB3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1507"/>
    <w:rsid w:val="00403CD6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2FC6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C94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47D6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66"/>
    <w:rsid w:val="00A01BEA"/>
    <w:rsid w:val="00A03B70"/>
    <w:rsid w:val="00A03BF6"/>
    <w:rsid w:val="00A04848"/>
    <w:rsid w:val="00A079A2"/>
    <w:rsid w:val="00A07E34"/>
    <w:rsid w:val="00A2320A"/>
    <w:rsid w:val="00A235B1"/>
    <w:rsid w:val="00A30753"/>
    <w:rsid w:val="00A30F09"/>
    <w:rsid w:val="00A33EDE"/>
    <w:rsid w:val="00A4617D"/>
    <w:rsid w:val="00A50365"/>
    <w:rsid w:val="00A541A6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B790B"/>
    <w:rsid w:val="00AC053E"/>
    <w:rsid w:val="00AC3C9D"/>
    <w:rsid w:val="00AC7975"/>
    <w:rsid w:val="00AD1F3A"/>
    <w:rsid w:val="00AD2FFF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60C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17A31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3B00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226E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3A68"/>
    <w:rsid w:val="00D85B74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0C7C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1C466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s3">
    <w:name w:val="s_3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6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pozharnay-texn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52BA2-6449-48F4-BBF4-5F306B43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3666</TotalTime>
  <Pages>2</Pages>
  <Words>530</Words>
  <Characters>3024</Characters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2021-06-07T16:27:00Z</dcterms:modified>
</cp:coreProperties>
</file>