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1F" w:rsidRPr="00C1243C" w:rsidRDefault="00515BCC" w:rsidP="00DA051F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DA051F">
        <w:rPr>
          <w:noProof/>
          <w:sz w:val="28"/>
          <w:szCs w:val="28"/>
        </w:rPr>
        <w:drawing>
          <wp:inline distT="0" distB="0" distL="0" distR="0">
            <wp:extent cx="895350" cy="1057275"/>
            <wp:effectExtent l="0" t="0" r="0" b="0"/>
            <wp:docPr id="1" name="Рисунок 2" descr="&amp;Kcy;&amp;acy;&amp;rcy;&amp;tcy;&amp;icy;&amp;ncy;&amp;kcy;&amp;icy; &amp;pcy;&amp;ocy; &amp;zcy;&amp;acy;&amp;pcy;&amp;rcy;&amp;ocy;&amp;scy;&amp;ucy; &amp;gcy;&amp;iecy;&amp;rcy;&amp;bcy; &amp;r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Kcy;&amp;acy;&amp;rcy;&amp;tcy;&amp;icy;&amp;ncy;&amp;kcy;&amp;icy; &amp;pcy;&amp;ocy; &amp;zcy;&amp;acy;&amp;pcy;&amp;rcy;&amp;ocy;&amp;scy;&amp;ucy; &amp;gcy;&amp;iecy;&amp;rcy;&amp;bcy; &amp;rcy;&amp;f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sz w:val="32"/>
          <w:szCs w:val="28"/>
        </w:rPr>
      </w:pPr>
      <w:r w:rsidRPr="00C1243C">
        <w:rPr>
          <w:sz w:val="32"/>
          <w:szCs w:val="28"/>
        </w:rPr>
        <w:t>ПРАВИТЕЛЬСТВО РОССИЙСКОЙ ФЕДЕРАЦИИ</w:t>
      </w: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051F" w:rsidRDefault="00DA051F" w:rsidP="00DA051F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C1243C">
        <w:rPr>
          <w:b w:val="0"/>
          <w:sz w:val="28"/>
          <w:szCs w:val="28"/>
        </w:rPr>
        <w:t>ПОСТАНОВЛЕНИЕ</w:t>
      </w: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C1243C">
        <w:rPr>
          <w:b w:val="0"/>
          <w:sz w:val="28"/>
          <w:szCs w:val="28"/>
        </w:rPr>
        <w:t xml:space="preserve">от </w:t>
      </w:r>
      <w:r w:rsidR="00DD7E11">
        <w:rPr>
          <w:b w:val="0"/>
          <w:sz w:val="28"/>
          <w:szCs w:val="28"/>
        </w:rPr>
        <w:t>10</w:t>
      </w:r>
      <w:r w:rsidRPr="00C124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</w:t>
      </w:r>
      <w:r w:rsidR="00DD7E11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я</w:t>
      </w:r>
      <w:r w:rsidRPr="00C1243C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C1243C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.</w:t>
      </w:r>
      <w:r w:rsidRPr="00C1243C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</w:t>
      </w:r>
      <w:r w:rsidR="00DD7E11">
        <w:rPr>
          <w:b w:val="0"/>
          <w:sz w:val="28"/>
          <w:szCs w:val="28"/>
        </w:rPr>
        <w:t>155</w:t>
      </w: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A051F" w:rsidRPr="00C1243C" w:rsidRDefault="00DA051F" w:rsidP="00DA051F">
      <w:pPr>
        <w:pStyle w:val="40"/>
        <w:shd w:val="clear" w:color="auto" w:fill="auto"/>
        <w:spacing w:before="0" w:after="0" w:line="240" w:lineRule="auto"/>
        <w:rPr>
          <w:sz w:val="24"/>
          <w:szCs w:val="28"/>
        </w:rPr>
      </w:pPr>
      <w:r w:rsidRPr="00C1243C">
        <w:rPr>
          <w:b w:val="0"/>
          <w:sz w:val="24"/>
          <w:szCs w:val="28"/>
        </w:rPr>
        <w:t>МОСКВА</w:t>
      </w:r>
    </w:p>
    <w:p w:rsidR="00DA051F" w:rsidRDefault="00DA051F" w:rsidP="00DA051F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D7E11" w:rsidRDefault="00DD7E11" w:rsidP="000C7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Об утверждении Правил формирования и утверждения</w:t>
      </w:r>
    </w:p>
    <w:p w:rsidR="001345A8" w:rsidRPr="003A2AD2" w:rsidRDefault="00DD7E11" w:rsidP="000C7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перечня потенциально опасных объектов</w:t>
      </w:r>
    </w:p>
    <w:p w:rsidR="001345A8" w:rsidRPr="000C7DB3" w:rsidRDefault="001345A8" w:rsidP="000C7DB3">
      <w:pPr>
        <w:pStyle w:val="ConsPlusNormal"/>
        <w:jc w:val="both"/>
        <w:rPr>
          <w:sz w:val="28"/>
          <w:szCs w:val="28"/>
        </w:rPr>
      </w:pPr>
    </w:p>
    <w:p w:rsidR="001345A8" w:rsidRPr="000C7DB3" w:rsidRDefault="00DD7E11" w:rsidP="00B077F2">
      <w:pPr>
        <w:pStyle w:val="ConsPlusNormal"/>
        <w:spacing w:line="264" w:lineRule="auto"/>
        <w:ind w:firstLine="540"/>
        <w:jc w:val="both"/>
        <w:rPr>
          <w:sz w:val="28"/>
          <w:szCs w:val="28"/>
        </w:rPr>
      </w:pPr>
      <w:r w:rsidRPr="00DD7E11">
        <w:rPr>
          <w:sz w:val="28"/>
          <w:szCs w:val="28"/>
        </w:rPr>
        <w:t xml:space="preserve">В соответствии с подпунктом </w:t>
      </w:r>
      <w:r w:rsidR="00B022DA">
        <w:rPr>
          <w:sz w:val="28"/>
          <w:szCs w:val="28"/>
        </w:rPr>
        <w:t>«</w:t>
      </w:r>
      <w:r w:rsidRPr="00DD7E11">
        <w:rPr>
          <w:sz w:val="28"/>
          <w:szCs w:val="28"/>
        </w:rPr>
        <w:t>р</w:t>
      </w:r>
      <w:r w:rsidR="00B022DA">
        <w:rPr>
          <w:sz w:val="28"/>
          <w:szCs w:val="28"/>
        </w:rPr>
        <w:t>»</w:t>
      </w:r>
      <w:r w:rsidRPr="00DD7E11">
        <w:rPr>
          <w:sz w:val="28"/>
          <w:szCs w:val="28"/>
        </w:rPr>
        <w:t xml:space="preserve"> статьи 10 Федерального закона </w:t>
      </w:r>
      <w:r w:rsidR="00B022DA">
        <w:rPr>
          <w:sz w:val="28"/>
          <w:szCs w:val="28"/>
        </w:rPr>
        <w:t>«</w:t>
      </w:r>
      <w:r w:rsidRPr="00DD7E1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022DA">
        <w:rPr>
          <w:sz w:val="28"/>
          <w:szCs w:val="28"/>
        </w:rPr>
        <w:t>»</w:t>
      </w:r>
      <w:r w:rsidRPr="00DD7E11">
        <w:rPr>
          <w:sz w:val="28"/>
          <w:szCs w:val="28"/>
        </w:rPr>
        <w:t xml:space="preserve"> Правительство Российской Федерации</w:t>
      </w:r>
      <w:r w:rsidR="001345A8" w:rsidRPr="000C7DB3">
        <w:rPr>
          <w:sz w:val="28"/>
          <w:szCs w:val="28"/>
        </w:rPr>
        <w:t xml:space="preserve"> </w:t>
      </w:r>
      <w:r w:rsidR="001345A8" w:rsidRPr="00DD7E11">
        <w:rPr>
          <w:b/>
          <w:spacing w:val="60"/>
          <w:sz w:val="28"/>
          <w:szCs w:val="28"/>
        </w:rPr>
        <w:t>постановляет</w:t>
      </w:r>
      <w:r w:rsidR="001345A8" w:rsidRPr="00DD7E11">
        <w:rPr>
          <w:b/>
          <w:sz w:val="28"/>
          <w:szCs w:val="28"/>
        </w:rPr>
        <w:t>:</w:t>
      </w:r>
    </w:p>
    <w:p w:rsidR="000C7DB3" w:rsidRPr="000C7DB3" w:rsidRDefault="00DD7E11" w:rsidP="00DD7E11">
      <w:pPr>
        <w:pStyle w:val="ConsPlusNormal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 xml:space="preserve">Утвердить прилагаемые Правила формирования и утверждения перечня </w:t>
      </w:r>
      <w:hyperlink r:id="rId8" w:history="1">
        <w:r w:rsidRPr="005105C8">
          <w:rPr>
            <w:rStyle w:val="a3"/>
            <w:color w:val="auto"/>
            <w:sz w:val="28"/>
            <w:szCs w:val="28"/>
            <w:u w:val="none"/>
          </w:rPr>
          <w:t>потенциально опасных объектов</w:t>
        </w:r>
      </w:hyperlink>
      <w:r w:rsidRPr="005105C8">
        <w:rPr>
          <w:sz w:val="28"/>
          <w:szCs w:val="28"/>
        </w:rPr>
        <w:t>.</w:t>
      </w:r>
    </w:p>
    <w:p w:rsidR="001345A8" w:rsidRPr="000C7DB3" w:rsidRDefault="00DD7E11" w:rsidP="00DD7E11">
      <w:pPr>
        <w:pStyle w:val="ConsPlusNormal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штатной численности, а также бюджетных ассигнований, предусмотренных этим федеральным органам исполнительной власти федеральным законом о федеральном бюджете на соответств</w:t>
      </w:r>
      <w:bookmarkStart w:id="0" w:name="_GoBack"/>
      <w:bookmarkEnd w:id="0"/>
      <w:r w:rsidRPr="00DD7E11">
        <w:rPr>
          <w:sz w:val="28"/>
          <w:szCs w:val="28"/>
        </w:rPr>
        <w:t>ующий финансовый год и плановый период на руководство и управление в сфере установленных функций.</w:t>
      </w:r>
    </w:p>
    <w:p w:rsidR="001345A8" w:rsidRPr="000C7DB3" w:rsidRDefault="00DD7E11" w:rsidP="00DD7E11">
      <w:pPr>
        <w:pStyle w:val="ConsPlusNormal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Настоящее постановление вступает в силу с 1 марта 2022 г. и действует до 31</w:t>
      </w:r>
      <w:r>
        <w:rPr>
          <w:sz w:val="28"/>
          <w:szCs w:val="28"/>
        </w:rPr>
        <w:t> </w:t>
      </w:r>
      <w:r w:rsidRPr="00DD7E11">
        <w:rPr>
          <w:sz w:val="28"/>
          <w:szCs w:val="28"/>
        </w:rPr>
        <w:t>августа 2027 г. включительно.</w:t>
      </w:r>
    </w:p>
    <w:p w:rsidR="001345A8" w:rsidRDefault="001345A8" w:rsidP="00B077F2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DA051F" w:rsidRDefault="00DA051F" w:rsidP="00B077F2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DA051F" w:rsidRPr="000C7DB3" w:rsidRDefault="00DA051F" w:rsidP="00B077F2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DA051F" w:rsidRPr="00C1243C" w:rsidRDefault="00DA051F" w:rsidP="00B077F2">
      <w:pPr>
        <w:pStyle w:val="ConsPlusNormal"/>
        <w:spacing w:line="264" w:lineRule="auto"/>
        <w:rPr>
          <w:sz w:val="28"/>
          <w:szCs w:val="28"/>
        </w:rPr>
      </w:pPr>
      <w:r w:rsidRPr="00C1243C">
        <w:rPr>
          <w:sz w:val="28"/>
          <w:szCs w:val="28"/>
        </w:rPr>
        <w:t>Председатель Правительства</w:t>
      </w:r>
    </w:p>
    <w:p w:rsidR="001345A8" w:rsidRPr="000C7DB3" w:rsidRDefault="00DA051F" w:rsidP="00B077F2">
      <w:pPr>
        <w:pStyle w:val="ConsPlusNormal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243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Мишустин</w:t>
      </w:r>
    </w:p>
    <w:p w:rsidR="001345A8" w:rsidRPr="000C7DB3" w:rsidRDefault="000C7DB3" w:rsidP="00B077F2">
      <w:pPr>
        <w:pStyle w:val="ConsPlusNormal"/>
        <w:spacing w:line="264" w:lineRule="auto"/>
        <w:ind w:left="6379"/>
        <w:jc w:val="center"/>
        <w:outlineLvl w:val="0"/>
        <w:rPr>
          <w:sz w:val="28"/>
          <w:szCs w:val="28"/>
        </w:rPr>
      </w:pPr>
      <w:r w:rsidRPr="000C7DB3">
        <w:rPr>
          <w:sz w:val="28"/>
          <w:szCs w:val="28"/>
        </w:rPr>
        <w:br w:type="page"/>
      </w:r>
      <w:r w:rsidRPr="000C7DB3">
        <w:rPr>
          <w:sz w:val="28"/>
          <w:szCs w:val="28"/>
        </w:rPr>
        <w:lastRenderedPageBreak/>
        <w:t>УТВЕРЖДЕН</w:t>
      </w:r>
      <w:r w:rsidR="00DD7E11">
        <w:rPr>
          <w:sz w:val="28"/>
          <w:szCs w:val="28"/>
        </w:rPr>
        <w:t>Ы</w:t>
      </w:r>
    </w:p>
    <w:p w:rsidR="001345A8" w:rsidRPr="000C7DB3" w:rsidRDefault="001345A8" w:rsidP="00B077F2">
      <w:pPr>
        <w:pStyle w:val="ConsPlusNormal"/>
        <w:spacing w:line="264" w:lineRule="auto"/>
        <w:ind w:left="6379"/>
        <w:jc w:val="center"/>
        <w:rPr>
          <w:sz w:val="28"/>
          <w:szCs w:val="28"/>
        </w:rPr>
      </w:pPr>
      <w:r w:rsidRPr="000C7DB3">
        <w:rPr>
          <w:sz w:val="28"/>
          <w:szCs w:val="28"/>
        </w:rPr>
        <w:t>постановлением Правительства</w:t>
      </w:r>
      <w:r w:rsidR="00B077F2">
        <w:rPr>
          <w:sz w:val="28"/>
          <w:szCs w:val="28"/>
        </w:rPr>
        <w:t xml:space="preserve"> </w:t>
      </w:r>
      <w:r w:rsidRPr="000C7DB3">
        <w:rPr>
          <w:sz w:val="28"/>
          <w:szCs w:val="28"/>
        </w:rPr>
        <w:t>Российской Федерации</w:t>
      </w:r>
      <w:r w:rsidR="00B077F2">
        <w:rPr>
          <w:sz w:val="28"/>
          <w:szCs w:val="28"/>
        </w:rPr>
        <w:br/>
      </w:r>
      <w:r w:rsidRPr="000C7DB3">
        <w:rPr>
          <w:sz w:val="28"/>
          <w:szCs w:val="28"/>
        </w:rPr>
        <w:t xml:space="preserve">от </w:t>
      </w:r>
      <w:r w:rsidR="00DD7E11">
        <w:rPr>
          <w:sz w:val="28"/>
          <w:szCs w:val="28"/>
        </w:rPr>
        <w:t>10</w:t>
      </w:r>
      <w:r w:rsidRPr="000C7DB3">
        <w:rPr>
          <w:sz w:val="28"/>
          <w:szCs w:val="28"/>
        </w:rPr>
        <w:t xml:space="preserve"> ию</w:t>
      </w:r>
      <w:r w:rsidR="00DD7E11">
        <w:rPr>
          <w:sz w:val="28"/>
          <w:szCs w:val="28"/>
        </w:rPr>
        <w:t>л</w:t>
      </w:r>
      <w:r w:rsidRPr="000C7DB3">
        <w:rPr>
          <w:sz w:val="28"/>
          <w:szCs w:val="28"/>
        </w:rPr>
        <w:t xml:space="preserve">я 2021 г. </w:t>
      </w:r>
      <w:r w:rsidR="000C7DB3" w:rsidRPr="000C7DB3">
        <w:rPr>
          <w:sz w:val="28"/>
          <w:szCs w:val="28"/>
        </w:rPr>
        <w:t>№</w:t>
      </w:r>
      <w:r w:rsidRPr="000C7DB3">
        <w:rPr>
          <w:sz w:val="28"/>
          <w:szCs w:val="28"/>
        </w:rPr>
        <w:t xml:space="preserve"> 1</w:t>
      </w:r>
      <w:r w:rsidR="00DD7E11">
        <w:rPr>
          <w:sz w:val="28"/>
          <w:szCs w:val="28"/>
        </w:rPr>
        <w:t>155</w:t>
      </w:r>
    </w:p>
    <w:p w:rsidR="001345A8" w:rsidRPr="000C7DB3" w:rsidRDefault="001345A8" w:rsidP="00B077F2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1345A8" w:rsidRPr="000C7DB3" w:rsidRDefault="00DD7E11" w:rsidP="00B077F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DD7E11">
        <w:rPr>
          <w:rFonts w:ascii="Times New Roman" w:hAnsi="Times New Roman" w:cs="Times New Roman"/>
          <w:spacing w:val="60"/>
          <w:sz w:val="28"/>
          <w:szCs w:val="28"/>
        </w:rPr>
        <w:t>ПРАВИЛА</w:t>
      </w:r>
    </w:p>
    <w:p w:rsidR="00DD7E11" w:rsidRDefault="00DD7E11" w:rsidP="00B077F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формирования и утверждения</w:t>
      </w:r>
    </w:p>
    <w:p w:rsidR="001345A8" w:rsidRPr="000C7DB3" w:rsidRDefault="00DD7E11" w:rsidP="00B077F2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11">
        <w:rPr>
          <w:rFonts w:ascii="Times New Roman" w:hAnsi="Times New Roman" w:cs="Times New Roman"/>
          <w:sz w:val="28"/>
          <w:szCs w:val="28"/>
        </w:rPr>
        <w:t>перечня потенциально опасных объектов</w:t>
      </w:r>
    </w:p>
    <w:p w:rsidR="001345A8" w:rsidRPr="000C7DB3" w:rsidRDefault="001345A8" w:rsidP="00B077F2">
      <w:pPr>
        <w:pStyle w:val="ConsPlusNormal"/>
        <w:spacing w:line="264" w:lineRule="auto"/>
        <w:jc w:val="both"/>
        <w:rPr>
          <w:sz w:val="28"/>
          <w:szCs w:val="28"/>
        </w:rPr>
      </w:pPr>
    </w:p>
    <w:p w:rsidR="00DD7E11" w:rsidRDefault="00DD7E11" w:rsidP="00DD7E11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 xml:space="preserve">Настоящие Правила устанавливают порядок формирования и утверждения перечня потенциально опасных объектов (далее </w:t>
      </w:r>
      <w:r>
        <w:rPr>
          <w:sz w:val="28"/>
          <w:szCs w:val="28"/>
        </w:rPr>
        <w:t>–</w:t>
      </w:r>
      <w:r w:rsidRPr="00DD7E11">
        <w:rPr>
          <w:sz w:val="28"/>
          <w:szCs w:val="28"/>
        </w:rPr>
        <w:t xml:space="preserve"> перечень).</w:t>
      </w:r>
    </w:p>
    <w:p w:rsidR="00DD7E11" w:rsidRPr="00DD7E11" w:rsidRDefault="00DD7E11" w:rsidP="00DD7E11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Понятия, используемые в настоящих Правилах, означают следующее:</w:t>
      </w:r>
    </w:p>
    <w:p w:rsidR="00DD7E11" w:rsidRPr="00DD7E11" w:rsidRDefault="00B022DA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E11" w:rsidRPr="00DD7E11">
        <w:rPr>
          <w:sz w:val="28"/>
          <w:szCs w:val="28"/>
        </w:rPr>
        <w:t>население</w:t>
      </w:r>
      <w:r>
        <w:rPr>
          <w:sz w:val="28"/>
          <w:szCs w:val="28"/>
        </w:rPr>
        <w:t>»</w:t>
      </w:r>
      <w:r w:rsidR="00DD7E11" w:rsidRPr="00DD7E11">
        <w:rPr>
          <w:sz w:val="28"/>
          <w:szCs w:val="28"/>
        </w:rPr>
        <w:t xml:space="preserve"> </w:t>
      </w:r>
      <w:r w:rsidR="00DD7E11">
        <w:rPr>
          <w:sz w:val="28"/>
          <w:szCs w:val="28"/>
        </w:rPr>
        <w:t>–</w:t>
      </w:r>
      <w:r w:rsidR="00DD7E11" w:rsidRPr="00DD7E11">
        <w:rPr>
          <w:sz w:val="28"/>
          <w:szCs w:val="28"/>
        </w:rPr>
        <w:t xml:space="preserve"> граждане Российской Федерации, иностранные граждане и лица без гражданства, находящиеся на территории Российской Федерации;</w:t>
      </w:r>
    </w:p>
    <w:p w:rsidR="00DD7E11" w:rsidRPr="00DD7E11" w:rsidRDefault="00B022DA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E11" w:rsidRPr="00DD7E11">
        <w:rPr>
          <w:sz w:val="28"/>
          <w:szCs w:val="28"/>
        </w:rPr>
        <w:t>территория</w:t>
      </w:r>
      <w:r>
        <w:rPr>
          <w:sz w:val="28"/>
          <w:szCs w:val="28"/>
        </w:rPr>
        <w:t>»</w:t>
      </w:r>
      <w:r w:rsidR="00DD7E11" w:rsidRPr="00DD7E11">
        <w:rPr>
          <w:sz w:val="28"/>
          <w:szCs w:val="28"/>
        </w:rPr>
        <w:t xml:space="preserve"> </w:t>
      </w:r>
      <w:r w:rsidR="00DD7E11">
        <w:rPr>
          <w:sz w:val="28"/>
          <w:szCs w:val="28"/>
        </w:rPr>
        <w:t>–</w:t>
      </w:r>
      <w:r w:rsidR="00DD7E11" w:rsidRPr="00DD7E11">
        <w:rPr>
          <w:sz w:val="28"/>
          <w:szCs w:val="28"/>
        </w:rPr>
        <w:t xml:space="preserve"> земельное, водное, воздушное пространство в пределах Российской Федерации или его части, объекты производственного и социального назначения, а также окружающая среда.</w:t>
      </w:r>
    </w:p>
    <w:p w:rsidR="00DD7E11" w:rsidRPr="00DD7E11" w:rsidRDefault="00DD7E11" w:rsidP="00DD7E11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Объекты всех форм собственности, на которых расположены здания и сооружения повышенного уровня ответственности, либо объекты, на которых возможно одновременное пребывание более 5 тыс. человек, подлежат отнесению к потенциально опасным объектам и обязательному учету в перечне.</w:t>
      </w:r>
    </w:p>
    <w:p w:rsidR="00DD7E11" w:rsidRPr="00DD7E11" w:rsidRDefault="00DD7E11" w:rsidP="00DD7E11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Перечень формируется и ведется в целях: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DD7E11">
        <w:rPr>
          <w:sz w:val="28"/>
          <w:szCs w:val="28"/>
        </w:rPr>
        <w:t>сбора, обработки, анализа и хранения информации о потенциально опасных объектах в области защиты населения и территорий от чрезвычайных ситуаций природного и техногенного характера;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создания информационной основы для разработки и выполнения требований к потенциально опасным объектам в области защиты населения и территорий от чрезвычайных ситуаций природного и техногенного характера;</w:t>
      </w:r>
    </w:p>
    <w:p w:rsidR="001345A8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информационного обеспечения федерального государственного надзора в области защиты населения и территорий от чрезвычайных ситуаций природного и техногенного характера.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Формирование и утверждение перечня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Министерство обороны Российской Федерации,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 xml:space="preserve">управление специальных программ Президента Российской Федерации осуществляют формирование и ведение ведомственных разделов перечня в части, касающейся потенциально опасных объектов, правообладателями которых являются эти федеральные органы исполнительной власти или организации, в отношении которых </w:t>
      </w:r>
      <w:r w:rsidRPr="00DD7E11">
        <w:rPr>
          <w:sz w:val="28"/>
          <w:szCs w:val="28"/>
        </w:rPr>
        <w:lastRenderedPageBreak/>
        <w:t>они осуществляют координацию и регулирование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деятельности в соответствующей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отрасли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(сфере управления).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Формирование и ведение перечня осуществляются с соблюдением требований законодательства Российской Федерации об информации, информационных технологиях и о защите информации, а также законодательства Российской Федерации о государственной тайне, законодательства Российской Федерации о коммерческой тайне и иной охраняемой законом тайне.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 xml:space="preserve">Отнесение объекта к потенциально опасным объектам осуществляется на основании критериев отнесения объектов всех форм собственности к потенциально опасным объектам, утвержденных в установленном порядке нормативными правовыми актами, принимаемыми в соответствии с постановлением Правительства Российской Федерации от 14 августа 2020 г. № 1226 </w:t>
      </w:r>
      <w:r w:rsidR="00B022DA">
        <w:rPr>
          <w:sz w:val="28"/>
          <w:szCs w:val="28"/>
        </w:rPr>
        <w:t>«</w:t>
      </w:r>
      <w:r w:rsidRPr="00DD7E11">
        <w:rPr>
          <w:sz w:val="28"/>
          <w:szCs w:val="28"/>
        </w:rPr>
        <w:t>Об утверждении Правил разработки критериев отнесения объектов всех форм собственности к потенциально опасным объектам</w:t>
      </w:r>
      <w:r w:rsidR="00B022DA">
        <w:rPr>
          <w:sz w:val="28"/>
          <w:szCs w:val="28"/>
        </w:rPr>
        <w:t>»</w:t>
      </w:r>
      <w:r w:rsidRPr="00DD7E11">
        <w:rPr>
          <w:sz w:val="28"/>
          <w:szCs w:val="28"/>
        </w:rPr>
        <w:t>, юридическими лицами независимо от организационно</w:t>
      </w:r>
      <w:r>
        <w:rPr>
          <w:sz w:val="28"/>
          <w:szCs w:val="28"/>
        </w:rPr>
        <w:t>-</w:t>
      </w:r>
      <w:r w:rsidRPr="00DD7E11">
        <w:rPr>
          <w:sz w:val="28"/>
          <w:szCs w:val="28"/>
        </w:rPr>
        <w:t xml:space="preserve">правовой формы или индивидуальными предпринимателями (далее </w:t>
      </w:r>
      <w:r>
        <w:rPr>
          <w:sz w:val="28"/>
          <w:szCs w:val="28"/>
        </w:rPr>
        <w:t xml:space="preserve">– </w:t>
      </w:r>
      <w:r w:rsidRPr="00DD7E11">
        <w:rPr>
          <w:sz w:val="28"/>
          <w:szCs w:val="28"/>
        </w:rPr>
        <w:t>организация, эксплуатирующая потенциально опасный объект):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в случае если объект передан во владение по договору аренды -арендатором такого объекта;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 xml:space="preserve">во всех иных случаях </w:t>
      </w:r>
      <w:r w:rsidR="00B022DA">
        <w:rPr>
          <w:sz w:val="28"/>
          <w:szCs w:val="28"/>
        </w:rPr>
        <w:t>–</w:t>
      </w:r>
      <w:r w:rsidRPr="00DD7E11">
        <w:rPr>
          <w:sz w:val="28"/>
          <w:szCs w:val="28"/>
        </w:rPr>
        <w:t xml:space="preserve"> собственником объекта, или лицом, которому объект принадлежит на праве хозяйственного ведения, или лицом, за которым объект закреплен на праве оперативного управления.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Организации, эксплуатирующие потенциально опасный объект, представляют до 1 декабря 2022 г. сведения, необходимые для формирования и ведения перечня, в Министерство Российской Федерации по делам гражданской обороны, чрезвычайным ситуациям и ликвидации последствий стихийных бедствий через соответствующие территориальные органы по месту нахождения потенциально опасного</w:t>
      </w:r>
      <w:r w:rsidRPr="00DD7E11"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объекта или в соответствующий федеральный орган исполнительной власти, указанный в пункте 6 настоящих Правил.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Сведения, необходимые для формирования и ведения перечня, по вновь строящимся, реконструируемым потенциально опасным объектам и вводимым в эксплуатацию в порядке, установленном законодательством Российской Федерации о градостроительной деятельности, представляются организациями, эксплуатирующими потенциально опасный объект, в Министерство Российской Федерации по делам гражданской обороны, чрезвычайным ситуациям и ликвидации последствий стихийных бедствий через соответствующие территориальные органы по месту нахождения потенциально опасного объекта или в соответствующий федеральный орган исполнительной власти, указанный в пункте 6 настоящих Правил, в срок не позднее 3 месяцев с даты выдачи разрешения на ввод объекта в эксплуатацию.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lastRenderedPageBreak/>
        <w:t>К сведениям, необходимым для формирования и ведения перечня, относятся: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полное и сокращенное наименование, место нахождения и адрес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осуществляющего эксплуатацию потенциально опасного объекта;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наименование, место нахождения и адрес потенциально опасного объекта, предлагаемая категория опасности потенциально опасного объекта и характеристика критериев отнесения к потенциально опасному объекту, сведения о зданиях и сооружениях повышенного уровня ответственности, входящих в состав потенциально опасного объекта, в том числе о зданиях, строениях и сооружениях, на которых возможно одновременное пребывание более 5 тыс. человек;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реквизиты документов, подтверждающих наличие зарегистрированных в Едином государственном реестре недвижимости или государственном водном реестре на праве собственности или ином законном основании зданий, строений, сооружений потенциально опасного объекта, а также земельных участков и (или) акваторий водных объектов, на которых размещается потенциально опасный объект, либо копии документов, подтверждающих наличие на праве собственности или на ином законном основании зданий, строений, сооружений потенциально опасного объекта, в том числе земельных участков</w:t>
      </w:r>
      <w:r w:rsidRPr="00DD7E11"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и (или) акваторий водных объектов, на которых размещается потенциально опасный объект;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г)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сведения о категориях опасности, ранее присвоенных объекту (при наличии);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д)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реквизиты документов, подтверждающих наличие декларации промышленной безопасности, декларации пожарной безопасности, декларации безопасности гидротехнического сооружения, утвержденных и зарегистрированных в установленном порядке (если разработка указанных деклараций предусмотрена законодательством Российской Федерации в области промышленной безопасности, пожарной безопасности и безопасности гидротехнических сооружений);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е)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реквизиты документов, подтверждающих наличие утвержденного и зарегистрированного в установленном порядке паспорта безопасности потенциально опасного объекта, разработанного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 (при наличии).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Сведения, указанные в пункте 11 настоящих Правил, оформляются для каждого потенциально опасного объекта на бумажном носителе и подписываются руководителем организации, эксплуатирующей потенциально опасный объект, либо уполномоченным представителем и заверяются печатью (при наличии) или в форме электронного документа, подписанного усиленной квалифицированной электронной подписью.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lastRenderedPageBreak/>
        <w:t>Организация, эксплуатирующая потенциально опасный объект, несет ответственность за полноту и достоверность сведений, представленных в Министерство Российской Федерации по делам гражданской обороны, чрезвычайным ситуациям и ликвидации последствий стихийных бедствий или в соответствующий федеральный орган исполнительной власти, указанный в пункте 6 настоящих Правил,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или соответствующий федеральный орган исполнительной власти, указанный в пункте 6 настоящих Правил, в срок, не превышающий 20 рабочих дней со дня поступления сведений от организации, эксплуатирующей потенциально опасный объект: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проверяет полноту представленных сведений, их достоверность, а также ведомственную принадлежность организации, эксплуатирующей потенциально опасный объект;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 xml:space="preserve">проверяет полноту и правильность проведенной идентификации потенциально опасного объекта, наличие признаков опасности потенциально опасного объекта, соответствие предлагаемой категории опасности потенциально опасного объекта критериям отнесения объектов всех форм собственности к потенциально опасным объектам, утвержденным в установленном порядке нормативными правовыми актами, принимаемыми в соответствии с постановлением Правительства Российской Федерации от 14 августа 2020 г. № 1226 </w:t>
      </w:r>
      <w:r w:rsidR="00B022DA">
        <w:rPr>
          <w:sz w:val="28"/>
          <w:szCs w:val="28"/>
        </w:rPr>
        <w:t>«</w:t>
      </w:r>
      <w:r w:rsidRPr="00DD7E11">
        <w:rPr>
          <w:sz w:val="28"/>
          <w:szCs w:val="28"/>
        </w:rPr>
        <w:t>Об утверждении Правил разработки критериев отнесения объектов всех форм собственности к потенциально опасным объектам</w:t>
      </w:r>
      <w:r w:rsidR="00B022DA">
        <w:rPr>
          <w:sz w:val="28"/>
          <w:szCs w:val="28"/>
        </w:rPr>
        <w:t>»</w:t>
      </w:r>
      <w:r w:rsidRPr="00DD7E11">
        <w:rPr>
          <w:sz w:val="28"/>
          <w:szCs w:val="28"/>
        </w:rPr>
        <w:t>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вносит сведения об объекте и организации, эксплуатирующей потенциально опасный объект, в перечень, направляет уведомление в организацию, эксплуатирующую потенциально опасный объект, о внесении потенциально опасного объекта в перечень и постановке его на учет, в котором указываются сведения о присвоенной ему категории опасности.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 xml:space="preserve">Внесение изменений в сведения, содержащиеся в перечне, об организации, эксплуатирующей потенциально опасный объект, и (или) о характеристиках потенциально опасного объекта, об изменении места нахождения и адреса потенциально опасного объекта, а также изменений, связанных со сменой организации, эксплуатирующей потенциально опасный объект, либо с исключением потенциально опасного объекта из перечня,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или соответствующим федеральным органом исполнительной власти, указанным в пункте 6 настоящих Правил, на </w:t>
      </w:r>
      <w:r w:rsidRPr="00DD7E11">
        <w:rPr>
          <w:sz w:val="28"/>
          <w:szCs w:val="28"/>
        </w:rPr>
        <w:lastRenderedPageBreak/>
        <w:t>основании заявления организации, эксплуатирующей потенциально опасный объект.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Заявление о внесении изменений в сведения, содержащиеся в перечне, представляется организацией, эксплуатирующей потенциально опасный объект, на бумажном носителе или в форме электронного документа, подписанного усиленной квалифицированной электронной подписью, в срок не позднее 30 дней со дня наступления обстоятельств, указанных в пункте 15 настоящих Правил.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 заявлении указываются основания внесения изменений в сведения, содержащиеся в перечне. К заявлению прилагаются документы, подтверждающие наличие оснований для внесения изменений, актуализированные сведения, характеризующие каждый потенциально опасный объект, подписанные руководителем организации, эксплуатирующей потенциально опасный объект, либо уполномоченным представителем заявителя и заверенные печатью (при наличии), на бумажном носителе или в форме электронного документа, подписанного усиленной квалифицированной электронной подписью.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Исключение потенциально опасного объекта из перечня осуществляется на основании заявления организации, эксплуатирующей потенциально опасный объект, направляемого в Министерство Российской Федерации по делам гражданской обороны, чрезвычайным ситуациям и ликвидации последствий стихийных бедствий или соответствующий федеральный орган исполнительной власти, указанный в пункте 6 настоящих Правил, в следующих случаях: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ликвидация потенциально опасного объекта, вывод его из эксплуатации или его консервация;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утрата потенциально опасным объектом признаков отнесения к категории опасности потенциально опасных объектов;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изменение критериев отнесения объектов к потенциально опасным объектам, предусмотренных нормативными правовыми актами Российской Федерации.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Заявление об исключении потенциально опасного объекта из перечня представляется организацией, эксплуатирующей потенциально опасный объект, на бумажном носителе или в форме электронного документа, подписанного усиленной квалифицированной электронной подписью, в срок не позднее 30 дней со дня наступления обстоятельств, указанных в пункте 17 настоящих Правил.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 заявлении, указанном в пункте 18 настоящих Правил, указываются основания для исключения потенциально опасного объекта из перечня. К заявлению прилагаются документы, подтверждающие наличие оснований для исключения потенциально опасного объекта из перечня, подписанные руководителем организации, эксплуатирующей потенциально опасный объект, либо уполномоченным представителем заявителя и заверенные печатью (при наличии), на бумажном носителе или в форме электронного документа, подписанного усиленной квалифицированной электронной подписью.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lastRenderedPageBreak/>
        <w:t>В случае представления организацией, эксплуатирующей потенциально опасный объект, сведений и (или) документов не в полном объеме и (или) выявления несоответствия сведений, содержащихся в документах, сведениям, предусмотренным пунктом 11 настоящих Правил, либо сведениям, указанным в соответствующем заявлении организации, эксплуатирующей потенциально опасный объект, Министерство Российской Федерации по делам гражданской обороны, чрезвычайным ситуациям и ликвидации последствий стихийных бедствий или соответствующий федеральный орган исполнительной власти, указанный в пункте 6 настоящих Правил, по результатам предварительного рассмотрения заявления и сведений (документов) в срок, не превышающий 5 рабочих дней со дня регистрации заявления, направляет заявителю уведомление об отказе в приеме сведений (документов) с указанием причины отказа.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в пределах своих полномочий обеспечивает: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внесение потенциально опасных объектов в перечень и исключение указанных объектов из перечня (за исключением потенциально опасных объектов, подведомственных федеральным органам исполнительной власти, указанным в пункте 6 настоящих Правил);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направление в соответствующие организации, эксплуатирующие потенциально опасный объект, уведомления о внесении потенциально опасного объекта в перечень и постановке его на учет, а также о внесении изменений в сведения, содержащиеся в перечне, либо об исключении потенциально опасного объекта из перечня;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ведение перечня и учета потенциально опасных объектов, за исключением потенциально опасных объектов, подведомственных федеральным органам исполнительной власти, указанным в пункте 6 настоящих Правил;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г)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координацию работы федеральных органов исполнительной власти, указанных в пункте 6 настоящих Правил, по формированию и ведению ведомственных разделов перечня;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д)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предоставление заинтересованным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исполнительной власти, государственным корпорациям,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исполнительной власти субъектов Российской Федерации и органам местного самоуправления соответствующей информации о потенциально</w:t>
      </w:r>
      <w:r w:rsidRPr="00DD7E11"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опасных объектах, содержащихся в перечне, в объеме, необходимом для выполнения ими своих полномочий.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 xml:space="preserve">Федеральные органы исполнительной власти, указанные в пункте 6 настоящих Правил, в части, касающейся потенциально опасных объектов, правообладателями которых являются эти федеральные органы исполнительной власти или организации, в отношении которых они осуществляют координацию и </w:t>
      </w:r>
      <w:r w:rsidRPr="00DD7E11">
        <w:rPr>
          <w:sz w:val="28"/>
          <w:szCs w:val="28"/>
        </w:rPr>
        <w:lastRenderedPageBreak/>
        <w:t>регулирование деятельности в соответствующей отрасли (сфере управления), в пределах своих полномочий обеспечивают: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а)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формирование и ведение ведомственного раздела перечня и учета потенциально опасных объектов;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б)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внесение потенциально опасных объектов в ведомственный раздел перечня и исключение указанных объектов из перечня;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в)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направление в соответствующие организации, эксплуатирующие потенциально опасный объект, уведомления о внесении потенциально опасного объекта в ведомственный раздел перечня и постановке его на учет, а также об исключении потенциально опасного объекта из перечня;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г)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представление в Министерство Российской Федерации по делам гражданской обороны, чрезвычайным ситуациям и ликвидации последствий стихийных бедствий информации о ведении ведомственных разделов перечня и учета потенциально опасных объектов;</w:t>
      </w:r>
    </w:p>
    <w:p w:rsidR="00DD7E11" w:rsidRPr="00DD7E11" w:rsidRDefault="00DD7E11" w:rsidP="00DD7E11">
      <w:pPr>
        <w:pStyle w:val="ConsPlusNormal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д)</w:t>
      </w:r>
      <w:r w:rsidR="00B022DA">
        <w:rPr>
          <w:sz w:val="28"/>
          <w:szCs w:val="28"/>
        </w:rPr>
        <w:t> </w:t>
      </w:r>
      <w:r w:rsidRPr="00DD7E11">
        <w:rPr>
          <w:sz w:val="28"/>
          <w:szCs w:val="28"/>
        </w:rPr>
        <w:t>предоставление заинтересованным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исполнительной власти, государственным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корпорациям,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DD7E11">
        <w:rPr>
          <w:sz w:val="28"/>
          <w:szCs w:val="28"/>
        </w:rPr>
        <w:t>исполнительной власти субъектов Российской Федерации и органам местного самоуправления соответствующей информации о потенциально опасных объектах, содержащихся в ведомственном разделе перечня в объеме, необходимом для выполнения ими своих полномочий.</w:t>
      </w:r>
    </w:p>
    <w:p w:rsidR="00DD7E11" w:rsidRPr="00DD7E11" w:rsidRDefault="00DD7E11" w:rsidP="00B022DA">
      <w:pPr>
        <w:pStyle w:val="ConsPlusNormal"/>
        <w:numPr>
          <w:ilvl w:val="0"/>
          <w:numId w:val="3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DD7E11">
        <w:rPr>
          <w:sz w:val="28"/>
          <w:szCs w:val="28"/>
        </w:rPr>
        <w:t>Объем и порядок предоставления не отнесенных к государственной тайне сведений о потенциально опасных объектах, содержащихся в перечне или соответствующем ведомственном разделе, организациям, в том числе общественным объединениям, и гражданам определяются законодательством Российской Федерации.</w:t>
      </w:r>
    </w:p>
    <w:sectPr w:rsidR="00DD7E11" w:rsidRPr="00DD7E1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9D" w:rsidRDefault="00F7709D">
      <w:pPr>
        <w:spacing w:after="0" w:line="240" w:lineRule="auto"/>
      </w:pPr>
      <w:r>
        <w:separator/>
      </w:r>
    </w:p>
  </w:endnote>
  <w:endnote w:type="continuationSeparator" w:id="0">
    <w:p w:rsidR="00F7709D" w:rsidRDefault="00F7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A8" w:rsidRDefault="001345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9D" w:rsidRDefault="00F7709D">
      <w:pPr>
        <w:spacing w:after="0" w:line="240" w:lineRule="auto"/>
      </w:pPr>
      <w:r>
        <w:separator/>
      </w:r>
    </w:p>
  </w:footnote>
  <w:footnote w:type="continuationSeparator" w:id="0">
    <w:p w:rsidR="00F7709D" w:rsidRDefault="00F7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A8" w:rsidRDefault="001345A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1FD"/>
    <w:multiLevelType w:val="hybridMultilevel"/>
    <w:tmpl w:val="8B4E908E"/>
    <w:lvl w:ilvl="0" w:tplc="F51265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229694B"/>
    <w:multiLevelType w:val="hybridMultilevel"/>
    <w:tmpl w:val="052CE04A"/>
    <w:lvl w:ilvl="0" w:tplc="42DC421E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4C5D1F"/>
    <w:multiLevelType w:val="hybridMultilevel"/>
    <w:tmpl w:val="B6A8C1B6"/>
    <w:lvl w:ilvl="0" w:tplc="76FC2B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B3"/>
    <w:rsid w:val="000C7DB3"/>
    <w:rsid w:val="001345A8"/>
    <w:rsid w:val="00272D59"/>
    <w:rsid w:val="002B5461"/>
    <w:rsid w:val="003A2AD2"/>
    <w:rsid w:val="005105C8"/>
    <w:rsid w:val="00515BCC"/>
    <w:rsid w:val="0054546C"/>
    <w:rsid w:val="00B022DA"/>
    <w:rsid w:val="00B077F2"/>
    <w:rsid w:val="00C1243C"/>
    <w:rsid w:val="00DA051F"/>
    <w:rsid w:val="00DD7E11"/>
    <w:rsid w:val="00F7709D"/>
    <w:rsid w:val="00F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909A5"/>
  <w14:defaultImageDpi w14:val="0"/>
  <w15:docId w15:val="{E983682D-6FD9-41D6-8A7D-3CBA3E3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link w:val="40"/>
    <w:locked/>
    <w:rsid w:val="00DA051F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51F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3A2AD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inseklodepia/potentsialno-opasnyiy-obek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2661</Words>
  <Characters>15168</Characters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2021-07-03T19:24:00Z</dcterms:created>
  <dcterms:modified xsi:type="dcterms:W3CDTF">2021-07-14T16:26:00Z</dcterms:modified>
</cp:coreProperties>
</file>